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B7F07C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F6BDF">
        <w:rPr>
          <w:rFonts w:ascii="Arial" w:eastAsiaTheme="minorEastAsia" w:hAnsi="Arial" w:cs="Arial"/>
          <w:b/>
          <w:sz w:val="24"/>
          <w:szCs w:val="24"/>
          <w:lang w:eastAsia="zh-CN"/>
        </w:rPr>
        <w:t>6</w:t>
      </w:r>
      <w:r w:rsidR="005B0DC0">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C42B3">
        <w:rPr>
          <w:rFonts w:ascii="Arial" w:eastAsiaTheme="minorEastAsia" w:hAnsi="Arial" w:cs="Arial"/>
          <w:b/>
          <w:sz w:val="24"/>
          <w:szCs w:val="24"/>
          <w:lang w:eastAsia="zh-CN"/>
        </w:rPr>
        <w:t xml:space="preserve">     </w:t>
      </w:r>
      <w:r w:rsidR="00FC42B3" w:rsidRPr="00FC42B3">
        <w:rPr>
          <w:rFonts w:ascii="Arial" w:eastAsiaTheme="minorEastAsia" w:hAnsi="Arial" w:cs="Arial"/>
          <w:b/>
          <w:sz w:val="24"/>
          <w:szCs w:val="24"/>
          <w:lang w:eastAsia="zh-CN"/>
        </w:rPr>
        <w:t>R4-</w:t>
      </w:r>
      <w:r w:rsidR="007140B5" w:rsidRPr="00FC42B3">
        <w:rPr>
          <w:rFonts w:ascii="Arial" w:eastAsiaTheme="minorEastAsia" w:hAnsi="Arial" w:cs="Arial"/>
          <w:b/>
          <w:sz w:val="24"/>
          <w:szCs w:val="24"/>
          <w:lang w:eastAsia="zh-CN"/>
        </w:rPr>
        <w:t>230</w:t>
      </w:r>
      <w:r w:rsidR="007140B5">
        <w:rPr>
          <w:rFonts w:ascii="Arial" w:eastAsiaTheme="minorEastAsia" w:hAnsi="Arial" w:cs="Arial"/>
          <w:b/>
          <w:sz w:val="24"/>
          <w:szCs w:val="24"/>
          <w:lang w:eastAsia="zh-CN"/>
        </w:rPr>
        <w:t>6263</w:t>
      </w:r>
    </w:p>
    <w:p w14:paraId="0E0F466F" w14:textId="5B8A987D" w:rsidR="00615EBB" w:rsidRPr="006D4B9B" w:rsidRDefault="005B0DC0"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Electronic meeting</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 17</w:t>
      </w:r>
      <w:r w:rsidRPr="005B0DC0">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Pr="005B0DC0">
        <w:rPr>
          <w:rFonts w:ascii="Arial" w:eastAsiaTheme="minorEastAsia" w:hAnsi="Arial" w:cs="Arial"/>
          <w:b/>
          <w:sz w:val="24"/>
          <w:szCs w:val="24"/>
          <w:vertAlign w:val="superscript"/>
          <w:lang w:eastAsia="zh-CN"/>
        </w:rPr>
        <w:t>th</w:t>
      </w:r>
      <w:r w:rsidR="006D4B9B" w:rsidRPr="006D4B9B">
        <w:rPr>
          <w:rFonts w:ascii="Arial" w:eastAsiaTheme="minorEastAsia" w:hAnsi="Arial" w:cs="Arial"/>
          <w:b/>
          <w:sz w:val="24"/>
          <w:szCs w:val="24"/>
          <w:lang w:eastAsia="zh-CN"/>
        </w:rPr>
        <w:t>, 202</w:t>
      </w:r>
      <w:r w:rsidR="00832A2A">
        <w:rPr>
          <w:rFonts w:ascii="Arial" w:eastAsiaTheme="minorEastAsia" w:hAnsi="Arial" w:cs="Arial"/>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64B1919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35898">
        <w:rPr>
          <w:rFonts w:ascii="Arial" w:eastAsiaTheme="minorEastAsia" w:hAnsi="Arial" w:cs="Arial"/>
          <w:color w:val="000000"/>
          <w:sz w:val="22"/>
          <w:lang w:eastAsia="zh-CN"/>
        </w:rPr>
        <w:t>7.3</w:t>
      </w:r>
    </w:p>
    <w:p w14:paraId="50D5329D" w14:textId="234123D6"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4D737D" w:rsidRPr="000B7884">
        <w:rPr>
          <w:rFonts w:ascii="Arial" w:hAnsi="Arial" w:cs="Arial"/>
          <w:color w:val="000000"/>
          <w:sz w:val="22"/>
          <w:lang w:eastAsia="zh-CN"/>
        </w:rPr>
        <w:t>Moderator</w:t>
      </w:r>
      <w:r w:rsidR="00321150" w:rsidRPr="000B7884">
        <w:rPr>
          <w:rFonts w:ascii="Arial" w:hAnsi="Arial" w:cs="Arial"/>
          <w:color w:val="000000"/>
          <w:sz w:val="22"/>
          <w:lang w:eastAsia="zh-CN"/>
        </w:rPr>
        <w:t xml:space="preserve"> </w:t>
      </w:r>
      <w:r w:rsidR="004D737D" w:rsidRPr="000B7884">
        <w:rPr>
          <w:rFonts w:ascii="Arial" w:hAnsi="Arial" w:cs="Arial"/>
          <w:color w:val="000000"/>
          <w:sz w:val="22"/>
          <w:lang w:eastAsia="zh-CN"/>
        </w:rPr>
        <w:t>(</w:t>
      </w:r>
      <w:r w:rsidR="000B7884" w:rsidRPr="000B7884">
        <w:rPr>
          <w:rFonts w:ascii="Arial" w:hAnsi="Arial" w:cs="Arial"/>
          <w:color w:val="000000"/>
          <w:sz w:val="22"/>
          <w:lang w:eastAsia="zh-CN"/>
        </w:rPr>
        <w:t>Intel Corporation</w:t>
      </w:r>
      <w:r w:rsidR="004D737D" w:rsidRPr="000B7884">
        <w:rPr>
          <w:rFonts w:ascii="Arial" w:hAnsi="Arial" w:cs="Arial"/>
          <w:color w:val="000000"/>
          <w:sz w:val="22"/>
          <w:lang w:eastAsia="zh-CN"/>
        </w:rPr>
        <w:t>)</w:t>
      </w:r>
    </w:p>
    <w:p w14:paraId="1E0389E7" w14:textId="2637B30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35898" w:rsidRPr="00A35898">
        <w:rPr>
          <w:rFonts w:ascii="Arial" w:eastAsia="MS Mincho" w:hAnsi="Arial" w:cs="Arial"/>
          <w:color w:val="000000"/>
          <w:sz w:val="22"/>
        </w:rPr>
        <w:t xml:space="preserve">Topic summary for [106bis-e][232] </w:t>
      </w:r>
      <w:proofErr w:type="spellStart"/>
      <w:r w:rsidR="00A35898" w:rsidRPr="00A35898">
        <w:rPr>
          <w:rFonts w:ascii="Arial" w:eastAsia="MS Mincho" w:hAnsi="Arial" w:cs="Arial"/>
          <w:color w:val="000000"/>
          <w:sz w:val="22"/>
        </w:rPr>
        <w:t>Reply_LS</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2CF23BD" w:rsidR="00895DD4" w:rsidRDefault="00895DD4" w:rsidP="00895DD4">
      <w:pPr>
        <w:rPr>
          <w:iCs/>
          <w:lang w:eastAsia="zh-CN"/>
        </w:rPr>
      </w:pPr>
      <w:r w:rsidRPr="009C608D">
        <w:rPr>
          <w:iCs/>
          <w:lang w:eastAsia="zh-CN"/>
        </w:rPr>
        <w:t xml:space="preserve">This thread summarizes the discussions </w:t>
      </w:r>
      <w:r w:rsidR="009C608D">
        <w:rPr>
          <w:iCs/>
          <w:lang w:eastAsia="zh-CN"/>
        </w:rPr>
        <w:t xml:space="preserve">related to papers </w:t>
      </w:r>
      <w:r w:rsidRPr="009C608D">
        <w:rPr>
          <w:iCs/>
          <w:lang w:eastAsia="zh-CN"/>
        </w:rPr>
        <w:t>submitted in the agenda item</w:t>
      </w:r>
      <w:r w:rsidR="00DF42EA">
        <w:rPr>
          <w:iCs/>
          <w:lang w:eastAsia="zh-CN"/>
        </w:rPr>
        <w:t>s</w:t>
      </w:r>
      <w:r w:rsidRPr="009C608D">
        <w:rPr>
          <w:iCs/>
          <w:lang w:eastAsia="zh-CN"/>
        </w:rPr>
        <w:t xml:space="preserve"> of </w:t>
      </w:r>
      <w:r w:rsidR="000F4D34">
        <w:rPr>
          <w:iCs/>
          <w:lang w:eastAsia="zh-CN"/>
        </w:rPr>
        <w:t>7.1.1, 7.1.2</w:t>
      </w:r>
      <w:r w:rsidR="00820965" w:rsidRPr="009C608D">
        <w:rPr>
          <w:iCs/>
          <w:lang w:eastAsia="zh-CN"/>
        </w:rPr>
        <w:t>,</w:t>
      </w:r>
      <w:r w:rsidR="00DF42EA">
        <w:rPr>
          <w:iCs/>
          <w:lang w:eastAsia="zh-CN"/>
        </w:rPr>
        <w:t xml:space="preserve"> and</w:t>
      </w:r>
      <w:r w:rsidR="00820965" w:rsidRPr="009C608D">
        <w:rPr>
          <w:iCs/>
          <w:lang w:eastAsia="zh-CN"/>
        </w:rPr>
        <w:t xml:space="preserve"> </w:t>
      </w:r>
      <w:r w:rsidR="000F4D34">
        <w:rPr>
          <w:iCs/>
          <w:lang w:eastAsia="zh-CN"/>
        </w:rPr>
        <w:t>7.2.3</w:t>
      </w:r>
      <w:r w:rsidRPr="009C608D">
        <w:rPr>
          <w:iCs/>
          <w:lang w:eastAsia="zh-CN"/>
        </w:rPr>
        <w:t xml:space="preserve"> which </w:t>
      </w:r>
      <w:r w:rsidR="00820965" w:rsidRPr="009C608D">
        <w:rPr>
          <w:iCs/>
          <w:lang w:eastAsia="zh-CN"/>
        </w:rPr>
        <w:t>are about</w:t>
      </w:r>
      <w:r w:rsidRPr="009C608D">
        <w:rPr>
          <w:iCs/>
          <w:lang w:eastAsia="zh-CN"/>
        </w:rPr>
        <w:t xml:space="preserve"> the </w:t>
      </w:r>
      <w:r w:rsidR="000F4D34">
        <w:rPr>
          <w:iCs/>
          <w:lang w:eastAsia="zh-CN"/>
        </w:rPr>
        <w:t xml:space="preserve">incoming LS-s </w:t>
      </w:r>
      <w:r w:rsidR="00DD19B9">
        <w:rPr>
          <w:iCs/>
          <w:lang w:eastAsia="zh-CN"/>
        </w:rPr>
        <w:t>of Rel-15/Rel-16/Rel-17 in this meeting</w:t>
      </w:r>
      <w:r w:rsidRPr="009C608D">
        <w:rPr>
          <w:iCs/>
          <w:lang w:eastAsia="zh-CN"/>
        </w:rPr>
        <w:t xml:space="preserve">. </w:t>
      </w:r>
    </w:p>
    <w:p w14:paraId="609286E5" w14:textId="0655DE72" w:rsidR="00E80B52" w:rsidRPr="00FC42B3" w:rsidRDefault="00142BB9" w:rsidP="00805BE8">
      <w:pPr>
        <w:pStyle w:val="Heading1"/>
        <w:rPr>
          <w:lang w:val="en-US" w:eastAsia="ja-JP"/>
        </w:rPr>
      </w:pPr>
      <w:r w:rsidRPr="00FC42B3">
        <w:rPr>
          <w:lang w:val="en-US" w:eastAsia="ja-JP"/>
        </w:rPr>
        <w:t>Topic</w:t>
      </w:r>
      <w:r w:rsidR="00C649BD" w:rsidRPr="00FC42B3">
        <w:rPr>
          <w:lang w:val="en-US" w:eastAsia="ja-JP"/>
        </w:rPr>
        <w:t xml:space="preserve"> </w:t>
      </w:r>
      <w:r w:rsidR="00837458" w:rsidRPr="00FC42B3">
        <w:rPr>
          <w:lang w:val="en-US" w:eastAsia="ja-JP"/>
        </w:rPr>
        <w:t>#1</w:t>
      </w:r>
      <w:r w:rsidR="00C649BD" w:rsidRPr="00FC42B3">
        <w:rPr>
          <w:lang w:val="en-US" w:eastAsia="ja-JP"/>
        </w:rPr>
        <w:t xml:space="preserve">: </w:t>
      </w:r>
      <w:r w:rsidR="000B2779" w:rsidRPr="00FC42B3">
        <w:rPr>
          <w:lang w:val="en-US" w:eastAsia="ja-JP"/>
        </w:rPr>
        <w:t xml:space="preserve">LS on </w:t>
      </w:r>
      <w:r w:rsidR="005A3E9A" w:rsidRPr="00FC42B3">
        <w:rPr>
          <w:lang w:val="en-US" w:eastAsia="ja-JP"/>
        </w:rPr>
        <w:t>support of per FR PRS gap</w:t>
      </w:r>
      <w:r w:rsidR="00601C90" w:rsidRPr="00FC42B3">
        <w:rPr>
          <w:lang w:val="en-US" w:eastAsia="ja-JP"/>
        </w:rPr>
        <w:t xml:space="preserve"> (Rel-17)</w:t>
      </w:r>
    </w:p>
    <w:p w14:paraId="393A95EE" w14:textId="0E14C293" w:rsidR="005A3E9A" w:rsidRPr="00D12C63" w:rsidRDefault="005A3E9A" w:rsidP="005A3E9A">
      <w:pPr>
        <w:spacing w:before="120" w:after="0"/>
        <w:jc w:val="both"/>
        <w:rPr>
          <w:lang w:val="en-US"/>
        </w:rPr>
      </w:pPr>
      <w:r w:rsidRPr="00D12C63">
        <w:rPr>
          <w:lang w:val="en-US"/>
        </w:rPr>
        <w:t>In the RAN</w:t>
      </w:r>
      <w:r>
        <w:rPr>
          <w:lang w:val="en-US"/>
        </w:rPr>
        <w:t xml:space="preserve">2 LS </w:t>
      </w:r>
      <w:bookmarkStart w:id="0" w:name="_Hlk127525882"/>
      <w:r w:rsidR="00512A15" w:rsidRPr="0010486A">
        <w:rPr>
          <w:bCs/>
          <w:kern w:val="2"/>
          <w:szCs w:val="18"/>
        </w:rPr>
        <w:t>R2-2213350</w:t>
      </w:r>
      <w:r w:rsidR="00512A15">
        <w:rPr>
          <w:bCs/>
          <w:kern w:val="2"/>
          <w:szCs w:val="18"/>
        </w:rPr>
        <w:t xml:space="preserve"> (</w:t>
      </w:r>
      <w:r w:rsidR="00512A15" w:rsidRPr="0010486A">
        <w:rPr>
          <w:bCs/>
          <w:kern w:val="2"/>
          <w:szCs w:val="18"/>
        </w:rPr>
        <w:t xml:space="preserve">LS on </w:t>
      </w:r>
      <w:bookmarkStart w:id="1" w:name="_Hlk127525624"/>
      <w:r w:rsidR="00512A15" w:rsidRPr="0010486A">
        <w:rPr>
          <w:bCs/>
          <w:kern w:val="2"/>
          <w:szCs w:val="18"/>
        </w:rPr>
        <w:t>support of per FR PRS gap</w:t>
      </w:r>
      <w:bookmarkEnd w:id="1"/>
      <w:r w:rsidR="00512A15">
        <w:rPr>
          <w:bCs/>
          <w:kern w:val="2"/>
          <w:szCs w:val="18"/>
        </w:rPr>
        <w:t>,</w:t>
      </w:r>
      <w:r w:rsidR="00512A15" w:rsidRPr="0010486A">
        <w:rPr>
          <w:bCs/>
          <w:kern w:val="2"/>
          <w:szCs w:val="18"/>
        </w:rPr>
        <w:t xml:space="preserve"> Huawei,</w:t>
      </w:r>
      <w:bookmarkEnd w:id="0"/>
      <w:r w:rsidR="00512A15">
        <w:rPr>
          <w:bCs/>
          <w:kern w:val="2"/>
          <w:szCs w:val="18"/>
        </w:rPr>
        <w:t xml:space="preserve"> RAN2, RAN2#120)</w:t>
      </w:r>
      <w:r w:rsidRPr="00D12C63">
        <w:rPr>
          <w:lang w:val="en-US"/>
        </w:rPr>
        <w:t xml:space="preserve">, </w:t>
      </w:r>
      <w:r w:rsidRPr="00927179">
        <w:rPr>
          <w:lang w:val="en-US"/>
        </w:rPr>
        <w:t xml:space="preserve">RAN4 </w:t>
      </w:r>
      <w:r>
        <w:rPr>
          <w:lang w:val="en-US"/>
        </w:rPr>
        <w:t xml:space="preserve">is requested </w:t>
      </w:r>
      <w:r w:rsidRPr="00927179">
        <w:rPr>
          <w:lang w:val="en-US"/>
        </w:rPr>
        <w:t>to provide feedback whether RAN4 supports PRS to be associated with per FR measurement gap in case of concurrent gaps.</w:t>
      </w:r>
      <w:r>
        <w:rPr>
          <w:lang w:val="en-US"/>
        </w:rPr>
        <w:t xml:space="preserve"> </w:t>
      </w:r>
    </w:p>
    <w:tbl>
      <w:tblPr>
        <w:tblStyle w:val="TableGrid"/>
        <w:tblW w:w="0" w:type="auto"/>
        <w:tblLook w:val="04A0" w:firstRow="1" w:lastRow="0" w:firstColumn="1" w:lastColumn="0" w:noHBand="0" w:noVBand="1"/>
      </w:tblPr>
      <w:tblGrid>
        <w:gridCol w:w="9630"/>
      </w:tblGrid>
      <w:tr w:rsidR="005A3E9A" w:rsidRPr="00D12C63" w14:paraId="7D9989E8" w14:textId="77777777" w:rsidTr="0096501F">
        <w:tc>
          <w:tcPr>
            <w:tcW w:w="9630" w:type="dxa"/>
          </w:tcPr>
          <w:p w14:paraId="1796ACA5" w14:textId="77777777" w:rsidR="005A3E9A" w:rsidRPr="005E37E4" w:rsidRDefault="005A3E9A" w:rsidP="0096501F">
            <w:pPr>
              <w:spacing w:after="120"/>
              <w:rPr>
                <w:b/>
                <w:sz w:val="21"/>
                <w:szCs w:val="21"/>
              </w:rPr>
            </w:pPr>
            <w:r w:rsidRPr="005E37E4">
              <w:rPr>
                <w:b/>
                <w:sz w:val="21"/>
                <w:szCs w:val="21"/>
              </w:rPr>
              <w:t>1. Overall Description:</w:t>
            </w:r>
          </w:p>
          <w:p w14:paraId="0A69FFF9" w14:textId="77777777" w:rsidR="005A3E9A" w:rsidRPr="005E37E4" w:rsidRDefault="005A3E9A" w:rsidP="0096501F">
            <w:pPr>
              <w:rPr>
                <w:sz w:val="21"/>
                <w:szCs w:val="21"/>
                <w:lang w:eastAsia="zh-CN"/>
              </w:rPr>
            </w:pPr>
            <w:r w:rsidRPr="005E37E4">
              <w:rPr>
                <w:sz w:val="21"/>
                <w:szCs w:val="21"/>
                <w:lang w:eastAsia="zh-CN"/>
              </w:rPr>
              <w:t xml:space="preserve">In Rel-17, it was allowed to configure the </w:t>
            </w:r>
            <w:proofErr w:type="spellStart"/>
            <w:r w:rsidRPr="005E37E4">
              <w:rPr>
                <w:sz w:val="21"/>
                <w:szCs w:val="21"/>
                <w:lang w:eastAsia="zh-CN"/>
              </w:rPr>
              <w:t>perFR</w:t>
            </w:r>
            <w:proofErr w:type="spellEnd"/>
            <w:r w:rsidRPr="005E37E4">
              <w:rPr>
                <w:sz w:val="21"/>
                <w:szCs w:val="21"/>
                <w:lang w:eastAsia="zh-CN"/>
              </w:rPr>
              <w:t xml:space="preserve"> gap for PRS measurements. In the TS 38.306, the UE capability is also specified to indicate whether the UE supports two independent measurement gap configurations for FR1 and FR2 for PRS measurement. However, in the current version TS 38.331, the </w:t>
            </w:r>
            <w:proofErr w:type="spellStart"/>
            <w:r w:rsidRPr="005E37E4">
              <w:rPr>
                <w:i/>
                <w:sz w:val="21"/>
                <w:szCs w:val="21"/>
                <w:lang w:eastAsia="zh-CN"/>
              </w:rPr>
              <w:t>gapAssociationPRS</w:t>
            </w:r>
            <w:proofErr w:type="spellEnd"/>
            <w:r w:rsidRPr="005E37E4">
              <w:rPr>
                <w:sz w:val="21"/>
                <w:szCs w:val="21"/>
                <w:lang w:eastAsia="zh-CN"/>
              </w:rPr>
              <w:t xml:space="preserve"> IE can only be configured for per UE measurement gap. </w:t>
            </w:r>
          </w:p>
          <w:p w14:paraId="1F8DB89E" w14:textId="77777777" w:rsidR="005A3E9A" w:rsidRPr="005E37E4" w:rsidRDefault="005A3E9A" w:rsidP="0096501F">
            <w:pPr>
              <w:rPr>
                <w:sz w:val="21"/>
                <w:szCs w:val="21"/>
                <w:lang w:eastAsia="zh-CN"/>
              </w:rPr>
            </w:pPr>
            <w:r w:rsidRPr="005E37E4">
              <w:rPr>
                <w:sz w:val="21"/>
                <w:szCs w:val="21"/>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14:paraId="1AF051FA" w14:textId="77777777" w:rsidR="005A3E9A" w:rsidRPr="005E37E4" w:rsidRDefault="005A3E9A" w:rsidP="0096501F">
            <w:pPr>
              <w:rPr>
                <w:sz w:val="21"/>
                <w:szCs w:val="21"/>
                <w:lang w:eastAsia="zh-CN"/>
              </w:rPr>
            </w:pPr>
            <w:r w:rsidRPr="005E37E4">
              <w:rPr>
                <w:sz w:val="21"/>
                <w:szCs w:val="21"/>
                <w:lang w:eastAsia="zh-CN"/>
              </w:rPr>
              <w:t>Therefore RAN2 kindly requests RAN4 to provide feedback whether RAN4 supports PRS to be associated with per FR measurement gap in case of concurrent gaps.</w:t>
            </w:r>
          </w:p>
          <w:p w14:paraId="1085AFBA" w14:textId="77777777" w:rsidR="005A3E9A" w:rsidRPr="005E37E4" w:rsidRDefault="005A3E9A" w:rsidP="0096501F">
            <w:pPr>
              <w:pStyle w:val="Header"/>
              <w:rPr>
                <w:rFonts w:ascii="Times New Roman" w:hAnsi="Times New Roman"/>
                <w:sz w:val="21"/>
                <w:szCs w:val="21"/>
              </w:rPr>
            </w:pPr>
          </w:p>
          <w:p w14:paraId="73B3261E" w14:textId="77777777" w:rsidR="005A3E9A" w:rsidRPr="005E37E4" w:rsidRDefault="005A3E9A" w:rsidP="0096501F">
            <w:pPr>
              <w:spacing w:after="120"/>
              <w:rPr>
                <w:b/>
                <w:sz w:val="21"/>
                <w:szCs w:val="21"/>
                <w:lang w:eastAsia="zh-CN"/>
              </w:rPr>
            </w:pPr>
            <w:r w:rsidRPr="005E37E4">
              <w:rPr>
                <w:b/>
                <w:sz w:val="21"/>
                <w:szCs w:val="21"/>
              </w:rPr>
              <w:t>2. Actions:</w:t>
            </w:r>
          </w:p>
          <w:p w14:paraId="7DCEB242" w14:textId="77777777" w:rsidR="005A3E9A" w:rsidRPr="00D12C63" w:rsidRDefault="005A3E9A" w:rsidP="0096501F">
            <w:pPr>
              <w:spacing w:after="120"/>
              <w:ind w:left="993" w:hanging="993"/>
              <w:rPr>
                <w:rFonts w:eastAsia="Malgun Gothic"/>
                <w:lang w:val="en-US"/>
              </w:rPr>
            </w:pPr>
            <w:bookmarkStart w:id="2" w:name="OLE_LINK17"/>
            <w:r w:rsidRPr="005E37E4">
              <w:rPr>
                <w:b/>
                <w:sz w:val="21"/>
                <w:szCs w:val="21"/>
              </w:rPr>
              <w:t xml:space="preserve">ACTION: </w:t>
            </w:r>
            <w:r w:rsidRPr="005E37E4">
              <w:rPr>
                <w:sz w:val="21"/>
                <w:szCs w:val="21"/>
              </w:rPr>
              <w:tab/>
            </w:r>
            <w:bookmarkEnd w:id="2"/>
            <w:r w:rsidRPr="005E37E4">
              <w:rPr>
                <w:sz w:val="21"/>
                <w:szCs w:val="21"/>
                <w:lang w:eastAsia="zh-CN"/>
              </w:rPr>
              <w:t>RAN2 kindly requests RAN4 to provide feedback whether RAN4 supports PRS to be associated with per FR measurement gap in case of concurrent gaps.</w:t>
            </w:r>
          </w:p>
        </w:tc>
      </w:tr>
    </w:tbl>
    <w:p w14:paraId="3C7A9A3C" w14:textId="636E1018" w:rsidR="007F7302" w:rsidRPr="007F7302" w:rsidRDefault="007F7302" w:rsidP="007F7302">
      <w:pPr>
        <w:spacing w:after="120" w:line="259" w:lineRule="auto"/>
        <w:rPr>
          <w:rFonts w:eastAsia="Calibri"/>
          <w:color w:val="000000"/>
          <w:szCs w:val="22"/>
          <w:lang w:val="en-US"/>
        </w:rPr>
      </w:pPr>
      <w:r w:rsidRPr="007F7302">
        <w:rPr>
          <w:rFonts w:eastAsia="Calibri"/>
          <w:szCs w:val="22"/>
          <w:lang w:val="en-US"/>
        </w:rPr>
        <w:t xml:space="preserve">At RAN4 #106, the issue was discussed and the WF was agreed </w:t>
      </w:r>
      <w:r>
        <w:rPr>
          <w:rFonts w:eastAsia="Calibri"/>
          <w:szCs w:val="22"/>
          <w:lang w:val="en-US"/>
        </w:rPr>
        <w:t>in R4-23</w:t>
      </w:r>
      <w:r w:rsidR="00A54714">
        <w:rPr>
          <w:rFonts w:eastAsia="Calibri"/>
          <w:szCs w:val="22"/>
          <w:lang w:val="en-US"/>
        </w:rPr>
        <w:t xml:space="preserve">03312 </w:t>
      </w:r>
      <w:r w:rsidRPr="007F7302">
        <w:rPr>
          <w:rFonts w:eastAsia="Calibri"/>
          <w:color w:val="000000"/>
          <w:szCs w:val="22"/>
          <w:lang w:val="en-US"/>
        </w:rPr>
        <w:t>to investigate the impacts.</w:t>
      </w:r>
    </w:p>
    <w:tbl>
      <w:tblPr>
        <w:tblStyle w:val="TableGrid2"/>
        <w:tblW w:w="0" w:type="auto"/>
        <w:tblLook w:val="04A0" w:firstRow="1" w:lastRow="0" w:firstColumn="1" w:lastColumn="0" w:noHBand="0" w:noVBand="1"/>
      </w:tblPr>
      <w:tblGrid>
        <w:gridCol w:w="9617"/>
      </w:tblGrid>
      <w:tr w:rsidR="007F7302" w:rsidRPr="007F7302" w14:paraId="1605A2AE" w14:textId="77777777" w:rsidTr="0096501F">
        <w:tc>
          <w:tcPr>
            <w:tcW w:w="9617" w:type="dxa"/>
          </w:tcPr>
          <w:p w14:paraId="467BC67D" w14:textId="77777777" w:rsidR="007F7302" w:rsidRPr="007F7302" w:rsidRDefault="007F7302" w:rsidP="007F7302">
            <w:pPr>
              <w:spacing w:before="120" w:afterLines="50" w:after="120"/>
              <w:rPr>
                <w:rFonts w:ascii="Times New Roman" w:hAnsi="Times New Roman"/>
                <w:sz w:val="21"/>
                <w:szCs w:val="21"/>
                <w:lang w:val="en-US" w:eastAsia="zh-CN"/>
              </w:rPr>
            </w:pPr>
            <w:r w:rsidRPr="007F7302">
              <w:rPr>
                <w:rFonts w:ascii="Times New Roman" w:hAnsi="Times New Roman"/>
                <w:lang w:val="en-US" w:eastAsia="zh-CN"/>
              </w:rPr>
              <w:t>RAN4 should further study the potential impact in TS38.133 when</w:t>
            </w:r>
            <w:r w:rsidRPr="007F7302">
              <w:rPr>
                <w:rFonts w:ascii="Times New Roman" w:hAnsi="Times New Roman"/>
                <w:sz w:val="21"/>
                <w:szCs w:val="21"/>
                <w:lang w:val="en-US" w:eastAsia="zh-CN"/>
              </w:rPr>
              <w:t xml:space="preserve"> the PRS measurement is associated with a per-FR measurement gap that is configured as part of concurrent measurement gaps:</w:t>
            </w:r>
          </w:p>
          <w:p w14:paraId="157A8952" w14:textId="77777777" w:rsidR="007F7302" w:rsidRPr="007F7302" w:rsidRDefault="007F7302" w:rsidP="007F7302">
            <w:pPr>
              <w:numPr>
                <w:ilvl w:val="0"/>
                <w:numId w:val="34"/>
              </w:numPr>
              <w:spacing w:afterLines="50" w:after="120"/>
              <w:rPr>
                <w:rFonts w:ascii="Times New Roman" w:hAnsi="Times New Roman"/>
                <w:lang w:val="en-US" w:eastAsia="zh-CN"/>
              </w:rPr>
            </w:pPr>
            <w:r w:rsidRPr="007F7302">
              <w:rPr>
                <w:rFonts w:ascii="Times New Roman" w:hAnsi="Times New Roman"/>
                <w:lang w:val="en-US"/>
              </w:rPr>
              <w:t xml:space="preserve">Gap combination configurations for per-FR </w:t>
            </w:r>
            <w:r w:rsidRPr="007F7302">
              <w:rPr>
                <w:rFonts w:ascii="Times New Roman" w:hAnsi="Times New Roman"/>
                <w:lang w:val="en-US" w:eastAsia="zh-CN"/>
              </w:rPr>
              <w:t>PRS measurement in Concurrent measurement gaps</w:t>
            </w:r>
          </w:p>
          <w:p w14:paraId="18F2D573" w14:textId="77777777" w:rsidR="007F7302" w:rsidRPr="007F7302" w:rsidRDefault="007F7302" w:rsidP="007F7302">
            <w:pPr>
              <w:numPr>
                <w:ilvl w:val="0"/>
                <w:numId w:val="34"/>
              </w:numPr>
              <w:spacing w:afterLines="50" w:after="120"/>
              <w:rPr>
                <w:rFonts w:ascii="Times New Roman" w:hAnsi="Times New Roman"/>
                <w:lang w:val="en-US" w:eastAsia="zh-CN"/>
              </w:rPr>
            </w:pPr>
            <w:r w:rsidRPr="007F7302">
              <w:rPr>
                <w:rFonts w:ascii="Times New Roman" w:hAnsi="Times New Roman"/>
                <w:lang w:val="en-US" w:eastAsia="zh-CN"/>
              </w:rPr>
              <w:t>Concurrent measurement gaps collision rule</w:t>
            </w:r>
          </w:p>
          <w:p w14:paraId="36F35B45" w14:textId="77777777" w:rsidR="007F7302" w:rsidRPr="007F7302" w:rsidRDefault="007F7302" w:rsidP="007F7302">
            <w:pPr>
              <w:numPr>
                <w:ilvl w:val="0"/>
                <w:numId w:val="34"/>
              </w:numPr>
              <w:spacing w:afterLines="50" w:after="120"/>
              <w:rPr>
                <w:rFonts w:ascii="Times New Roman" w:hAnsi="Times New Roman"/>
                <w:lang w:val="en-US" w:eastAsia="zh-CN"/>
              </w:rPr>
            </w:pPr>
            <w:r w:rsidRPr="007F7302">
              <w:rPr>
                <w:rFonts w:ascii="Times New Roman" w:hAnsi="Times New Roman"/>
                <w:lang w:val="en-US" w:eastAsia="zh-CN"/>
              </w:rPr>
              <w:t>CSSF</w:t>
            </w:r>
          </w:p>
          <w:p w14:paraId="31012C47" w14:textId="77777777" w:rsidR="007F7302" w:rsidRPr="007F7302" w:rsidRDefault="007F7302" w:rsidP="007F7302">
            <w:pPr>
              <w:numPr>
                <w:ilvl w:val="0"/>
                <w:numId w:val="34"/>
              </w:numPr>
              <w:spacing w:afterLines="50" w:after="120"/>
              <w:rPr>
                <w:rFonts w:ascii="Times New Roman" w:hAnsi="Times New Roman"/>
                <w:lang w:val="en-US" w:eastAsia="zh-CN"/>
              </w:rPr>
            </w:pPr>
            <w:r w:rsidRPr="007F7302">
              <w:rPr>
                <w:rFonts w:ascii="Times New Roman" w:hAnsi="Times New Roman"/>
                <w:lang w:val="en-US" w:eastAsia="zh-CN"/>
              </w:rPr>
              <w:t>Positioning measurement requirement using per-FR gaps within concurrent measurement gaps</w:t>
            </w:r>
          </w:p>
          <w:p w14:paraId="150C5AD7" w14:textId="77777777" w:rsidR="007F7302" w:rsidRPr="007F7302" w:rsidRDefault="007F7302" w:rsidP="007F7302">
            <w:pPr>
              <w:spacing w:afterLines="50" w:after="120"/>
              <w:rPr>
                <w:rFonts w:ascii="Times New Roman" w:hAnsi="Times New Roman"/>
                <w:lang w:val="en-US" w:eastAsia="zh-CN"/>
              </w:rPr>
            </w:pPr>
            <w:r w:rsidRPr="007F7302">
              <w:rPr>
                <w:rFonts w:ascii="Times New Roman" w:hAnsi="Times New Roman"/>
                <w:lang w:val="en-US" w:eastAsia="zh-CN"/>
              </w:rPr>
              <w:t>The analysis of impact to other aspects may be considered if identified by RAN4 #106-bis meeting.</w:t>
            </w:r>
          </w:p>
        </w:tc>
      </w:tr>
    </w:tbl>
    <w:p w14:paraId="6D4B85E1" w14:textId="023CA4DB" w:rsidR="00484C5D" w:rsidRPr="00CB0305" w:rsidRDefault="00484C5D" w:rsidP="003860CA">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981D5D">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A2DDA" w:rsidRPr="00F53FE2" w14:paraId="79CF7325" w14:textId="77777777" w:rsidTr="0096501F">
        <w:trPr>
          <w:trHeight w:val="468"/>
        </w:trPr>
        <w:tc>
          <w:tcPr>
            <w:tcW w:w="1622" w:type="dxa"/>
          </w:tcPr>
          <w:p w14:paraId="50072BC2" w14:textId="637D6577" w:rsidR="00AA2DDA" w:rsidRPr="00805BE8" w:rsidRDefault="00AA2DDA" w:rsidP="00AA2DDA">
            <w:pPr>
              <w:spacing w:before="120" w:after="120"/>
              <w:rPr>
                <w:b/>
                <w:bCs/>
              </w:rPr>
            </w:pPr>
            <w:r w:rsidRPr="007A1D06">
              <w:t>R4-2</w:t>
            </w:r>
            <w:r w:rsidR="00CA60BB">
              <w:t>304083</w:t>
            </w:r>
          </w:p>
        </w:tc>
        <w:tc>
          <w:tcPr>
            <w:tcW w:w="1424" w:type="dxa"/>
          </w:tcPr>
          <w:p w14:paraId="2BA3CAAE" w14:textId="7B249EE7" w:rsidR="00AA2DDA" w:rsidRDefault="00CA60BB" w:rsidP="00AA2DDA">
            <w:pPr>
              <w:spacing w:before="120" w:after="120"/>
            </w:pPr>
            <w:r>
              <w:t>vivo</w:t>
            </w:r>
          </w:p>
          <w:p w14:paraId="3E269056" w14:textId="77777777" w:rsidR="00AA2DDA" w:rsidRPr="00805BE8" w:rsidRDefault="00AA2DDA" w:rsidP="00AA2DDA">
            <w:pPr>
              <w:spacing w:before="120" w:after="120"/>
              <w:rPr>
                <w:b/>
                <w:bCs/>
              </w:rPr>
            </w:pPr>
          </w:p>
        </w:tc>
        <w:tc>
          <w:tcPr>
            <w:tcW w:w="6585" w:type="dxa"/>
          </w:tcPr>
          <w:p w14:paraId="60216D2C" w14:textId="12A8812D" w:rsidR="00122F57" w:rsidRDefault="000E5BF3" w:rsidP="00AA2DDA">
            <w:pPr>
              <w:spacing w:before="120" w:after="120"/>
            </w:pPr>
            <w:r w:rsidRPr="000E5BF3">
              <w:t>Consideration on support of per FR PRS gap</w:t>
            </w:r>
          </w:p>
          <w:p w14:paraId="7A935881" w14:textId="77777777" w:rsidR="00597445" w:rsidRDefault="00597445" w:rsidP="00597445">
            <w:pPr>
              <w:spacing w:before="120" w:after="120"/>
            </w:pPr>
            <w:r>
              <w:t xml:space="preserve">Observation 1: PRS measurements on all positioning frequency layers can be associated with one of the per-FR gaps of concurrent measurement gaps if the UE supports PRS measurements with per-FR gaps providing per-FR and per-UE are not configured simultaneously. </w:t>
            </w:r>
          </w:p>
          <w:p w14:paraId="41B4121B" w14:textId="01B75563" w:rsidR="006834C9" w:rsidRDefault="00597445" w:rsidP="00597445">
            <w:pPr>
              <w:spacing w:before="120" w:after="120"/>
            </w:pPr>
            <w:r>
              <w:t>Observation 2: The associated gap for PRS measurements should be per-UE gap if the UE does not support PRS measurements with per-FR gaps.</w:t>
            </w:r>
          </w:p>
          <w:p w14:paraId="687C0B6E" w14:textId="62044EC6" w:rsidR="00AA2DDA" w:rsidRPr="00805BE8" w:rsidRDefault="00F502BA" w:rsidP="00F502BA">
            <w:pPr>
              <w:spacing w:before="120" w:after="120"/>
              <w:rPr>
                <w:b/>
                <w:bCs/>
              </w:rPr>
            </w:pPr>
            <w:r w:rsidRPr="00F502BA">
              <w:t>Proposal 1: There is no impact on the concurrent measurement gaps collision rule and CSSF if per FR PRS is supported. Positioning measurement requirement using per-FR gaps within concurrent measurement gaps has already been covered by related requirements in the current specification.</w:t>
            </w:r>
          </w:p>
        </w:tc>
      </w:tr>
      <w:tr w:rsidR="008140A7" w:rsidRPr="00F53FE2" w14:paraId="1C88E294" w14:textId="77777777" w:rsidTr="0096501F">
        <w:trPr>
          <w:trHeight w:val="468"/>
        </w:trPr>
        <w:tc>
          <w:tcPr>
            <w:tcW w:w="1622" w:type="dxa"/>
          </w:tcPr>
          <w:p w14:paraId="00093994" w14:textId="758D0142" w:rsidR="008140A7" w:rsidRPr="00805BE8" w:rsidRDefault="008140A7" w:rsidP="0096501F">
            <w:pPr>
              <w:spacing w:before="120" w:after="120"/>
              <w:rPr>
                <w:b/>
                <w:bCs/>
              </w:rPr>
            </w:pPr>
            <w:r w:rsidRPr="007A1D06">
              <w:t>R4-2</w:t>
            </w:r>
            <w:r>
              <w:t>30</w:t>
            </w:r>
            <w:r w:rsidR="00D86258">
              <w:t>4</w:t>
            </w:r>
            <w:r w:rsidR="00E04D30">
              <w:t>4</w:t>
            </w:r>
            <w:r w:rsidR="00D86258">
              <w:t>26</w:t>
            </w:r>
          </w:p>
        </w:tc>
        <w:tc>
          <w:tcPr>
            <w:tcW w:w="1424" w:type="dxa"/>
          </w:tcPr>
          <w:p w14:paraId="7CF293D7" w14:textId="0478678E" w:rsidR="008140A7" w:rsidRDefault="00D86258" w:rsidP="0096501F">
            <w:pPr>
              <w:spacing w:before="120" w:after="120"/>
            </w:pPr>
            <w:r>
              <w:t>CATT</w:t>
            </w:r>
          </w:p>
          <w:p w14:paraId="011E9E57" w14:textId="77777777" w:rsidR="008140A7" w:rsidRPr="00805BE8" w:rsidRDefault="008140A7" w:rsidP="0096501F">
            <w:pPr>
              <w:spacing w:before="120" w:after="120"/>
              <w:rPr>
                <w:b/>
                <w:bCs/>
              </w:rPr>
            </w:pPr>
          </w:p>
        </w:tc>
        <w:tc>
          <w:tcPr>
            <w:tcW w:w="6585" w:type="dxa"/>
          </w:tcPr>
          <w:p w14:paraId="350C71F6" w14:textId="47D73A42" w:rsidR="00122F57" w:rsidRDefault="00D86258" w:rsidP="0096501F">
            <w:pPr>
              <w:spacing w:before="120" w:after="120"/>
            </w:pPr>
            <w:r w:rsidRPr="00D86258">
              <w:t>Discussion on support of per FR PRS gap</w:t>
            </w:r>
          </w:p>
          <w:p w14:paraId="23E3CE2A" w14:textId="77777777" w:rsidR="00CD32D7" w:rsidRDefault="00CD32D7" w:rsidP="00CD32D7">
            <w:pPr>
              <w:spacing w:before="120" w:after="120"/>
            </w:pPr>
            <w:r>
              <w:t xml:space="preserve">Observation 1: No updates on gap combination configuration are needed to support per-FR PRS gap being configured as one of the concurrent gaps. </w:t>
            </w:r>
          </w:p>
          <w:p w14:paraId="7568D45B" w14:textId="77777777" w:rsidR="00CD32D7" w:rsidRDefault="00CD32D7" w:rsidP="00CD32D7">
            <w:pPr>
              <w:spacing w:before="120" w:after="120"/>
            </w:pPr>
            <w:r>
              <w:t xml:space="preserve">Observation 2: No updates on concurrent gap collision and positioning requirements are needed to support per-FR PRS gap being configured as one of the concurrent gaps. </w:t>
            </w:r>
          </w:p>
          <w:p w14:paraId="51A7A29D" w14:textId="77777777" w:rsidR="00CD32D7" w:rsidRDefault="00CD32D7" w:rsidP="00CD32D7">
            <w:pPr>
              <w:spacing w:before="120" w:after="120"/>
            </w:pPr>
            <w:r>
              <w:t xml:space="preserve">Observation 3: No updates on CSSF are needed due to support of per-FR PRS gap being configured as one of the concurrent gaps. </w:t>
            </w:r>
          </w:p>
          <w:p w14:paraId="64FEC2ED" w14:textId="7FE43C6F" w:rsidR="008140A7" w:rsidRPr="00CD32D7" w:rsidRDefault="00CD32D7" w:rsidP="00545BC3">
            <w:pPr>
              <w:spacing w:before="120" w:after="120"/>
            </w:pPr>
            <w:r>
              <w:t>Proposal 1: RAN4 supports PRS measurement to be associated with per-FR measurement gap in case of concurrent gaps.</w:t>
            </w:r>
          </w:p>
        </w:tc>
      </w:tr>
      <w:tr w:rsidR="00AA2DDA" w14:paraId="061598E1" w14:textId="77777777" w:rsidTr="00981D5D">
        <w:trPr>
          <w:trHeight w:val="468"/>
        </w:trPr>
        <w:tc>
          <w:tcPr>
            <w:tcW w:w="1622" w:type="dxa"/>
          </w:tcPr>
          <w:p w14:paraId="1094E44F" w14:textId="2A292B94" w:rsidR="00AA2DDA" w:rsidRDefault="00AA2DDA" w:rsidP="00AA2DDA">
            <w:pPr>
              <w:spacing w:before="120" w:after="120"/>
            </w:pPr>
            <w:r w:rsidRPr="007A1D06">
              <w:t>R4-2</w:t>
            </w:r>
            <w:r>
              <w:t>30</w:t>
            </w:r>
            <w:r w:rsidR="00D10452">
              <w:t>5156</w:t>
            </w:r>
          </w:p>
        </w:tc>
        <w:tc>
          <w:tcPr>
            <w:tcW w:w="1424" w:type="dxa"/>
          </w:tcPr>
          <w:p w14:paraId="2E9A278C" w14:textId="1AAD00EA" w:rsidR="00AA2DDA" w:rsidRDefault="00D10452" w:rsidP="00AA2DDA">
            <w:pPr>
              <w:spacing w:before="120" w:after="120"/>
            </w:pPr>
            <w:r>
              <w:t>MediaTek inc.</w:t>
            </w:r>
          </w:p>
          <w:p w14:paraId="3B0775B4" w14:textId="2ADE561C" w:rsidR="00AA2DDA" w:rsidRDefault="00AA2DDA" w:rsidP="00AA2DDA">
            <w:pPr>
              <w:spacing w:before="120" w:after="120"/>
            </w:pPr>
          </w:p>
        </w:tc>
        <w:tc>
          <w:tcPr>
            <w:tcW w:w="6585" w:type="dxa"/>
          </w:tcPr>
          <w:p w14:paraId="2DF62EE0" w14:textId="4C4D69F0" w:rsidR="00AA2DDA" w:rsidRDefault="0080245B" w:rsidP="00AA2DDA">
            <w:pPr>
              <w:spacing w:before="120" w:after="120"/>
            </w:pPr>
            <w:r w:rsidRPr="0080245B">
              <w:t>Discussion on LS on support of per FR PRS gap</w:t>
            </w:r>
          </w:p>
          <w:p w14:paraId="283B4D6A" w14:textId="0828781F" w:rsidR="00AA2DDA" w:rsidRDefault="00F664B1" w:rsidP="00F664B1">
            <w:pPr>
              <w:spacing w:before="120" w:after="120"/>
            </w:pPr>
            <w:bookmarkStart w:id="3" w:name="_Ref131839834"/>
            <w:r>
              <w:t xml:space="preserve">Proposal </w:t>
            </w:r>
            <w:r>
              <w:fldChar w:fldCharType="begin"/>
            </w:r>
            <w:r>
              <w:instrText xml:space="preserve"> SEQ Proposal_ \* ARABIC </w:instrText>
            </w:r>
            <w:r>
              <w:fldChar w:fldCharType="separate"/>
            </w:r>
            <w:r>
              <w:rPr>
                <w:noProof/>
              </w:rPr>
              <w:t>1</w:t>
            </w:r>
            <w:r>
              <w:fldChar w:fldCharType="end"/>
            </w:r>
            <w:r>
              <w:t xml:space="preserve">: Clarify in Table 9.1.8-1 of TS38.133 that </w:t>
            </w:r>
            <w:r w:rsidRPr="0027699C">
              <w:t>if network wants to configure per-FR POS gap, this requires UE to support a new capability independentGapConfigPRS-r17</w:t>
            </w:r>
            <w:bookmarkEnd w:id="3"/>
          </w:p>
        </w:tc>
      </w:tr>
      <w:tr w:rsidR="004A34EF" w14:paraId="285884B8" w14:textId="77777777" w:rsidTr="0096501F">
        <w:trPr>
          <w:trHeight w:val="468"/>
        </w:trPr>
        <w:tc>
          <w:tcPr>
            <w:tcW w:w="1622" w:type="dxa"/>
          </w:tcPr>
          <w:p w14:paraId="2920AEAE" w14:textId="2E563A8A" w:rsidR="004A34EF" w:rsidRDefault="004A34EF" w:rsidP="0096501F">
            <w:pPr>
              <w:spacing w:before="120" w:after="120"/>
            </w:pPr>
            <w:r w:rsidRPr="007A1D06">
              <w:t>R4-2</w:t>
            </w:r>
            <w:r>
              <w:t>30</w:t>
            </w:r>
            <w:r w:rsidR="006F0373">
              <w:t>5227</w:t>
            </w:r>
          </w:p>
        </w:tc>
        <w:tc>
          <w:tcPr>
            <w:tcW w:w="1424" w:type="dxa"/>
          </w:tcPr>
          <w:p w14:paraId="65DA1855" w14:textId="011A760C" w:rsidR="004A34EF" w:rsidRDefault="006F0373" w:rsidP="0096501F">
            <w:pPr>
              <w:spacing w:before="120" w:after="120"/>
            </w:pPr>
            <w:r>
              <w:t>OPPO</w:t>
            </w:r>
          </w:p>
        </w:tc>
        <w:tc>
          <w:tcPr>
            <w:tcW w:w="6585" w:type="dxa"/>
          </w:tcPr>
          <w:p w14:paraId="57687787" w14:textId="77777777" w:rsidR="00AB52A9" w:rsidRDefault="00AB52A9" w:rsidP="0096501F">
            <w:pPr>
              <w:spacing w:before="120" w:after="120"/>
            </w:pPr>
            <w:r w:rsidRPr="00AB52A9">
              <w:t xml:space="preserve">Discussion on support of per FR PRS gap </w:t>
            </w:r>
          </w:p>
          <w:p w14:paraId="7AE46DE3" w14:textId="788AA705" w:rsidR="00615E5C" w:rsidRDefault="00E55B5D" w:rsidP="00E55B5D">
            <w:pPr>
              <w:spacing w:before="120" w:after="120"/>
            </w:pPr>
            <w:r w:rsidRPr="00E55B5D">
              <w:t>Proposal-1: Do not support per FR PRS gap in case of concurrent gaps in Rel-17.</w:t>
            </w:r>
          </w:p>
        </w:tc>
      </w:tr>
      <w:tr w:rsidR="002856B8" w14:paraId="68FF566B" w14:textId="77777777" w:rsidTr="0096501F">
        <w:trPr>
          <w:trHeight w:val="468"/>
        </w:trPr>
        <w:tc>
          <w:tcPr>
            <w:tcW w:w="1622" w:type="dxa"/>
          </w:tcPr>
          <w:p w14:paraId="5F2BA74E" w14:textId="64EECD5D" w:rsidR="002856B8" w:rsidRPr="007A1D06" w:rsidRDefault="002856B8" w:rsidP="0096501F">
            <w:pPr>
              <w:spacing w:before="120" w:after="120"/>
            </w:pPr>
            <w:r>
              <w:t>R4-23</w:t>
            </w:r>
            <w:r w:rsidR="003F43FF">
              <w:t>05347</w:t>
            </w:r>
          </w:p>
        </w:tc>
        <w:tc>
          <w:tcPr>
            <w:tcW w:w="1424" w:type="dxa"/>
          </w:tcPr>
          <w:p w14:paraId="28BE4C54" w14:textId="77777777" w:rsidR="002856B8" w:rsidRDefault="002856B8" w:rsidP="0096501F">
            <w:pPr>
              <w:spacing w:before="120" w:after="120"/>
            </w:pPr>
            <w:r>
              <w:t xml:space="preserve">Huawei, </w:t>
            </w:r>
            <w:proofErr w:type="spellStart"/>
            <w:r>
              <w:t>HiSilicon</w:t>
            </w:r>
            <w:proofErr w:type="spellEnd"/>
          </w:p>
        </w:tc>
        <w:tc>
          <w:tcPr>
            <w:tcW w:w="6585" w:type="dxa"/>
          </w:tcPr>
          <w:p w14:paraId="74BE3FB8" w14:textId="77777777" w:rsidR="002856B8" w:rsidRDefault="00667EDF" w:rsidP="0096501F">
            <w:pPr>
              <w:spacing w:before="120" w:after="120"/>
            </w:pPr>
            <w:r w:rsidRPr="00667EDF">
              <w:t>Discussion on maintenance for R17 RRM enhancement</w:t>
            </w:r>
          </w:p>
          <w:p w14:paraId="2783090F" w14:textId="6D23A574" w:rsidR="00667EDF" w:rsidRDefault="00013DD0" w:rsidP="00686A60">
            <w:pPr>
              <w:spacing w:before="120" w:after="120"/>
            </w:pPr>
            <w:r w:rsidRPr="00013DD0">
              <w:t>Proposal: Support PRS to be associated with per FR measurement gap in case of concurrent gaps. All PRS measurements in one FR are associated to a single per FR gap for that FR.</w:t>
            </w:r>
          </w:p>
        </w:tc>
      </w:tr>
      <w:tr w:rsidR="003458C1" w14:paraId="77D099EF" w14:textId="77777777" w:rsidTr="0096501F">
        <w:trPr>
          <w:trHeight w:val="468"/>
        </w:trPr>
        <w:tc>
          <w:tcPr>
            <w:tcW w:w="1622" w:type="dxa"/>
          </w:tcPr>
          <w:p w14:paraId="74E7BC59" w14:textId="071E7664" w:rsidR="003458C1" w:rsidRPr="007A1D06" w:rsidRDefault="003458C1" w:rsidP="0096501F">
            <w:pPr>
              <w:spacing w:before="120" w:after="120"/>
            </w:pPr>
            <w:r>
              <w:t>R4-230</w:t>
            </w:r>
            <w:r w:rsidR="003F4C86">
              <w:t>5677</w:t>
            </w:r>
          </w:p>
        </w:tc>
        <w:tc>
          <w:tcPr>
            <w:tcW w:w="1424" w:type="dxa"/>
          </w:tcPr>
          <w:p w14:paraId="7931A035" w14:textId="7E4DB813" w:rsidR="003458C1" w:rsidRDefault="003F4C86" w:rsidP="0096501F">
            <w:pPr>
              <w:spacing w:before="120" w:after="120"/>
            </w:pPr>
            <w:r>
              <w:t>Qualcomm Incorporated</w:t>
            </w:r>
          </w:p>
        </w:tc>
        <w:tc>
          <w:tcPr>
            <w:tcW w:w="6585" w:type="dxa"/>
          </w:tcPr>
          <w:p w14:paraId="7FDC1772" w14:textId="60474F4E" w:rsidR="003458C1" w:rsidRDefault="003F4C86" w:rsidP="0096501F">
            <w:pPr>
              <w:spacing w:before="120" w:after="120"/>
            </w:pPr>
            <w:r w:rsidRPr="003F4C86">
              <w:t>On per-FR gaps for NR positioning</w:t>
            </w:r>
          </w:p>
          <w:p w14:paraId="397C7CE8" w14:textId="5ADB721D" w:rsidR="003458C1" w:rsidRDefault="007D57A6" w:rsidP="0096501F">
            <w:pPr>
              <w:spacing w:before="120" w:after="120"/>
            </w:pPr>
            <w:r w:rsidRPr="007D57A6">
              <w:t>Proposal 1: A per-FR MG configured as a concurrent MG can be used to perform NR positioning measurements.</w:t>
            </w:r>
          </w:p>
        </w:tc>
      </w:tr>
      <w:tr w:rsidR="003458C1" w14:paraId="76E0240E" w14:textId="77777777" w:rsidTr="0096501F">
        <w:trPr>
          <w:trHeight w:val="468"/>
        </w:trPr>
        <w:tc>
          <w:tcPr>
            <w:tcW w:w="1622" w:type="dxa"/>
          </w:tcPr>
          <w:p w14:paraId="18AE54DF" w14:textId="24B22733" w:rsidR="003458C1" w:rsidRPr="007A1D06" w:rsidRDefault="003458C1" w:rsidP="0096501F">
            <w:pPr>
              <w:spacing w:before="120" w:after="120"/>
            </w:pPr>
            <w:r>
              <w:t>R4-23</w:t>
            </w:r>
            <w:r w:rsidR="00B01C8D">
              <w:t>05690</w:t>
            </w:r>
          </w:p>
        </w:tc>
        <w:tc>
          <w:tcPr>
            <w:tcW w:w="1424" w:type="dxa"/>
          </w:tcPr>
          <w:p w14:paraId="72FAA9FA" w14:textId="5F466472" w:rsidR="003458C1" w:rsidRDefault="00B01C8D" w:rsidP="0096501F">
            <w:pPr>
              <w:spacing w:before="120" w:after="120"/>
            </w:pPr>
            <w:r>
              <w:t>Nokia, Nokia Shanghai Bell</w:t>
            </w:r>
          </w:p>
        </w:tc>
        <w:tc>
          <w:tcPr>
            <w:tcW w:w="6585" w:type="dxa"/>
          </w:tcPr>
          <w:p w14:paraId="1B4354CD" w14:textId="77777777" w:rsidR="00E875A6" w:rsidRDefault="00E875A6" w:rsidP="0096501F">
            <w:pPr>
              <w:spacing w:before="120" w:after="120"/>
            </w:pPr>
            <w:r w:rsidRPr="00E875A6">
              <w:t xml:space="preserve">Discussion on support of per-FR gap for PRS measurements </w:t>
            </w:r>
          </w:p>
          <w:p w14:paraId="04152303" w14:textId="77777777" w:rsidR="000517A8" w:rsidRPr="00DF6ED9" w:rsidRDefault="000517A8" w:rsidP="000517A8">
            <w:pPr>
              <w:pStyle w:val="RAN4observation0"/>
              <w:rPr>
                <w:i/>
                <w:iCs/>
              </w:rPr>
            </w:pPr>
            <w:r>
              <w:t xml:space="preserve">Support of independent per-FR measurement gaps for PRS measurements in Rel-17 is specified in TS 38.306 </w:t>
            </w:r>
            <w:r>
              <w:fldChar w:fldCharType="begin"/>
            </w:r>
            <w:r>
              <w:instrText xml:space="preserve"> REF _Ref125797887 \r \h </w:instrText>
            </w:r>
            <w:r>
              <w:fldChar w:fldCharType="separate"/>
            </w:r>
            <w:r>
              <w:t>[2]</w:t>
            </w:r>
            <w:r>
              <w:fldChar w:fldCharType="end"/>
            </w:r>
            <w:r>
              <w:t>.</w:t>
            </w:r>
          </w:p>
          <w:p w14:paraId="019CB8D8" w14:textId="77777777" w:rsidR="009D40FA" w:rsidRDefault="009D40FA" w:rsidP="009D40FA">
            <w:pPr>
              <w:pStyle w:val="RAN4observation0"/>
            </w:pPr>
            <w:r>
              <w:lastRenderedPageBreak/>
              <w:t xml:space="preserve">In TS 38.331 </w:t>
            </w:r>
            <w:r>
              <w:fldChar w:fldCharType="begin"/>
            </w:r>
            <w:r>
              <w:instrText xml:space="preserve"> REF _Ref125798974 \r \h </w:instrText>
            </w:r>
            <w:r>
              <w:fldChar w:fldCharType="separate"/>
            </w:r>
            <w:r>
              <w:t>[3]</w:t>
            </w:r>
            <w:r>
              <w:fldChar w:fldCharType="end"/>
            </w:r>
            <w:r>
              <w:t xml:space="preserve">, the PRS measurement is associated with a per-UE gap only. Hence TS 38.331 </w:t>
            </w:r>
            <w:r>
              <w:fldChar w:fldCharType="begin"/>
            </w:r>
            <w:r>
              <w:instrText xml:space="preserve"> REF _Ref125798974 \r \h </w:instrText>
            </w:r>
            <w:r>
              <w:fldChar w:fldCharType="separate"/>
            </w:r>
            <w:r>
              <w:t>[3]</w:t>
            </w:r>
            <w:r>
              <w:fldChar w:fldCharType="end"/>
            </w:r>
            <w:r>
              <w:t xml:space="preserve"> does not allow to configure a PRS measurement associated with a per-FR gap.</w:t>
            </w:r>
          </w:p>
          <w:p w14:paraId="6D2BCB24" w14:textId="77777777" w:rsidR="00EC335B" w:rsidRDefault="00EC335B" w:rsidP="00EC335B">
            <w:pPr>
              <w:pStyle w:val="RAN4observation0"/>
            </w:pPr>
            <w:r>
              <w:t xml:space="preserve">TS 38.133 [4] allows to configure PRS measurements for a per-FR gap in case of concurrent measurement gaps but puts restrictions on the applicability for gap combination configurations (i.e. allowed gap combination configurations are #0, #1, #6 and #7) and puts restrictions on the measurement gap patterns (i.e. #0 – #11 for FR1 and #12 - #23 for FR2). </w:t>
            </w:r>
          </w:p>
          <w:p w14:paraId="4792DF5C" w14:textId="77777777" w:rsidR="00175B54" w:rsidRDefault="00175B54" w:rsidP="0096501F">
            <w:pPr>
              <w:spacing w:before="120" w:after="120"/>
            </w:pPr>
          </w:p>
          <w:p w14:paraId="7AB4B4ED" w14:textId="3CC05146" w:rsidR="00F0045B" w:rsidRPr="00F0045B" w:rsidRDefault="003458C1" w:rsidP="00F0045B">
            <w:r w:rsidRPr="00013DD0">
              <w:t>Proposal</w:t>
            </w:r>
            <w:r w:rsidR="00F0045B">
              <w:t xml:space="preserve"> 1</w:t>
            </w:r>
            <w:r w:rsidRPr="00013DD0">
              <w:t xml:space="preserve">: </w:t>
            </w:r>
            <w:r w:rsidR="00F0045B" w:rsidRPr="00F0045B">
              <w:t>RAN4 to remove the restriction in Table 9.1.8.1 to assign PRS measurements to per-UE measurement gap for Gap Combination Configuration Id #3, #4, #5.</w:t>
            </w:r>
          </w:p>
          <w:p w14:paraId="69E19AB4" w14:textId="77777777" w:rsidR="00717BF0" w:rsidRDefault="00717BF0" w:rsidP="00717BF0">
            <w:pPr>
              <w:pStyle w:val="RAN4observation0"/>
            </w:pPr>
            <w:r>
              <w:t xml:space="preserve">There is no impact to the concurrent gaps collision rule from PRS measurements carried out in a per-FR gap.  </w:t>
            </w:r>
          </w:p>
          <w:p w14:paraId="5315DDF7" w14:textId="77777777" w:rsidR="000460E7" w:rsidRPr="00740EC4" w:rsidRDefault="000460E7" w:rsidP="000460E7">
            <w:pPr>
              <w:pStyle w:val="RAN4observation0"/>
            </w:pPr>
            <w:r>
              <w:rPr>
                <w:noProof/>
                <w:lang w:eastAsia="en-GB"/>
              </w:rPr>
              <w:t xml:space="preserve">Additions in subclauses </w:t>
            </w:r>
            <w:r>
              <w:t>9.1.5.2.2, 9.1.5.2.3 and 9.1.5.2.4 related to applicability of CSSF within gap requirements are needed in order to exclude collisions of two per-FR gaps in the same FR.</w:t>
            </w:r>
          </w:p>
          <w:p w14:paraId="08F11BEF" w14:textId="77777777" w:rsidR="000460E7" w:rsidRPr="009D0A35" w:rsidRDefault="000460E7" w:rsidP="000460E7">
            <w:pPr>
              <w:pStyle w:val="RAN4observation0"/>
            </w:pPr>
            <w:r>
              <w:t>The existing measurement gap related requirements for concurrent gaps in subclause 9.1.8.4, referring to interruption requirements in clause 9.1.2, are applicable.</w:t>
            </w:r>
          </w:p>
          <w:p w14:paraId="5E32D37E" w14:textId="77777777" w:rsidR="00FB2FC1" w:rsidRDefault="00FB2FC1" w:rsidP="00FB2FC1">
            <w:pPr>
              <w:pStyle w:val="RAN4observation0"/>
            </w:pPr>
            <w:r>
              <w:t xml:space="preserve">TS 38.306 </w:t>
            </w:r>
            <w:r>
              <w:fldChar w:fldCharType="begin"/>
            </w:r>
            <w:r>
              <w:instrText xml:space="preserve"> REF _Ref125797887 \r \h </w:instrText>
            </w:r>
            <w:r>
              <w:fldChar w:fldCharType="separate"/>
            </w:r>
            <w:r>
              <w:t>[2]</w:t>
            </w:r>
            <w:r>
              <w:fldChar w:fldCharType="end"/>
            </w:r>
            <w:r>
              <w:t xml:space="preserve"> and TS 38.133 [4] allow to configure per-FR gap(s) for PRS measurements, while TS 38.331 </w:t>
            </w:r>
            <w:r>
              <w:fldChar w:fldCharType="begin"/>
            </w:r>
            <w:r>
              <w:instrText xml:space="preserve"> REF _Ref125798974 \r \h </w:instrText>
            </w:r>
            <w:r>
              <w:fldChar w:fldCharType="separate"/>
            </w:r>
            <w:r>
              <w:t>[3]</w:t>
            </w:r>
            <w:r>
              <w:fldChar w:fldCharType="end"/>
            </w:r>
            <w:r>
              <w:t xml:space="preserve"> excludes this configuration. Thus, these three specifications are inconsistent.</w:t>
            </w:r>
          </w:p>
          <w:p w14:paraId="2DDB3BDF" w14:textId="4DE3B585" w:rsidR="00D90B6E" w:rsidRPr="00D90B6E" w:rsidRDefault="00FB2FC1" w:rsidP="00D90B6E">
            <w:r w:rsidRPr="00013DD0">
              <w:t>Proposal</w:t>
            </w:r>
            <w:r>
              <w:t xml:space="preserve"> </w:t>
            </w:r>
            <w:r w:rsidR="00D90B6E">
              <w:t>2</w:t>
            </w:r>
            <w:r w:rsidRPr="00013DD0">
              <w:t xml:space="preserve">: </w:t>
            </w:r>
            <w:r w:rsidR="00D90B6E" w:rsidRPr="00D90B6E">
              <w:t>RAN4 to indicate to RAN2 that in RAN4’s view PRS measurements should be configurable using per-FR gaps in the context of concurrent measurement gaps.</w:t>
            </w:r>
          </w:p>
          <w:p w14:paraId="57DDDF07" w14:textId="2378586E" w:rsidR="00C73A8C" w:rsidRPr="00C73A8C" w:rsidRDefault="00D90B6E" w:rsidP="00C73A8C">
            <w:r w:rsidRPr="00013DD0">
              <w:t>Proposal</w:t>
            </w:r>
            <w:r>
              <w:t xml:space="preserve"> </w:t>
            </w:r>
            <w:r w:rsidR="00C73A8C">
              <w:t>3</w:t>
            </w:r>
            <w:r w:rsidRPr="00013DD0">
              <w:t xml:space="preserve">: </w:t>
            </w:r>
            <w:r w:rsidR="00C73A8C" w:rsidRPr="00C73A8C">
              <w:t xml:space="preserve">RAN4 to indicate following change to </w:t>
            </w:r>
            <w:proofErr w:type="spellStart"/>
            <w:r w:rsidR="00C73A8C" w:rsidRPr="00C73A8C">
              <w:t>gapAssociationPRS</w:t>
            </w:r>
            <w:proofErr w:type="spellEnd"/>
            <w:r w:rsidR="00C73A8C" w:rsidRPr="00C73A8C">
              <w:t xml:space="preserve"> description in TS 38.331 [3] in the reply to RAN2, to align with TS 38.306 [2] and TS 38.133 [4]:</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359"/>
            </w:tblGrid>
            <w:tr w:rsidR="00FE22B2" w:rsidRPr="00F43A82" w14:paraId="4B57156A" w14:textId="77777777" w:rsidTr="00FE22B2">
              <w:trPr>
                <w:cantSplit/>
                <w:trHeight w:val="52"/>
              </w:trPr>
              <w:tc>
                <w:tcPr>
                  <w:tcW w:w="5000" w:type="pct"/>
                  <w:tcBorders>
                    <w:top w:val="single" w:sz="4" w:space="0" w:color="808080"/>
                    <w:left w:val="single" w:sz="4" w:space="0" w:color="808080"/>
                    <w:bottom w:val="single" w:sz="4" w:space="0" w:color="808080"/>
                    <w:right w:val="single" w:sz="4" w:space="0" w:color="808080"/>
                  </w:tcBorders>
                  <w:hideMark/>
                </w:tcPr>
                <w:p w14:paraId="2E9954CD" w14:textId="77777777" w:rsidR="00FE22B2" w:rsidRPr="00F43A82" w:rsidRDefault="00FE22B2" w:rsidP="00FE22B2">
                  <w:pPr>
                    <w:pStyle w:val="TAH"/>
                  </w:pPr>
                  <w:proofErr w:type="spellStart"/>
                  <w:r w:rsidRPr="00F43A82">
                    <w:rPr>
                      <w:i/>
                    </w:rPr>
                    <w:t>MeasGapConfig</w:t>
                  </w:r>
                  <w:proofErr w:type="spellEnd"/>
                  <w:r w:rsidRPr="00F43A82">
                    <w:rPr>
                      <w:iCs/>
                    </w:rPr>
                    <w:t xml:space="preserve"> field descriptions</w:t>
                  </w:r>
                </w:p>
              </w:tc>
            </w:tr>
            <w:tr w:rsidR="00FE22B2" w:rsidRPr="00F43A82" w14:paraId="54AB68BA" w14:textId="77777777" w:rsidTr="00FE22B2">
              <w:trPr>
                <w:cantSplit/>
                <w:trHeight w:val="52"/>
              </w:trPr>
              <w:tc>
                <w:tcPr>
                  <w:tcW w:w="5000" w:type="pct"/>
                  <w:tcBorders>
                    <w:top w:val="single" w:sz="4" w:space="0" w:color="808080"/>
                    <w:left w:val="single" w:sz="4" w:space="0" w:color="808080"/>
                    <w:bottom w:val="single" w:sz="4" w:space="0" w:color="808080"/>
                    <w:right w:val="single" w:sz="4" w:space="0" w:color="808080"/>
                  </w:tcBorders>
                </w:tcPr>
                <w:p w14:paraId="66DD4E49" w14:textId="77777777" w:rsidR="00FE22B2" w:rsidRPr="00F43A82" w:rsidRDefault="00FE22B2" w:rsidP="00FE22B2">
                  <w:pPr>
                    <w:pStyle w:val="TAL"/>
                    <w:spacing w:after="60" w:line="257" w:lineRule="auto"/>
                    <w:rPr>
                      <w:b/>
                      <w:bCs/>
                      <w:i/>
                      <w:iCs/>
                      <w:lang w:eastAsia="en-GB"/>
                    </w:rPr>
                  </w:pPr>
                  <w:proofErr w:type="spellStart"/>
                  <w:r w:rsidRPr="00F43A82">
                    <w:rPr>
                      <w:b/>
                      <w:bCs/>
                      <w:i/>
                      <w:iCs/>
                      <w:lang w:eastAsia="en-GB"/>
                    </w:rPr>
                    <w:t>gapAssociationPRS</w:t>
                  </w:r>
                  <w:proofErr w:type="spellEnd"/>
                </w:p>
                <w:p w14:paraId="53112AFF" w14:textId="77777777" w:rsidR="00FE22B2" w:rsidRPr="00F43A82" w:rsidRDefault="00FE22B2" w:rsidP="00FE22B2">
                  <w:pPr>
                    <w:pStyle w:val="TAL"/>
                    <w:spacing w:after="60" w:line="257" w:lineRule="auto"/>
                    <w:rPr>
                      <w:lang w:eastAsia="en-GB"/>
                    </w:rPr>
                  </w:pPr>
                  <w:r w:rsidRPr="00866142">
                    <w:rPr>
                      <w:lang w:eastAsia="en-GB"/>
                    </w:rPr>
                    <w:t>Indicates that PRS measurement is associated with this measurement gap</w:t>
                  </w:r>
                  <w:r>
                    <w:rPr>
                      <w:lang w:eastAsia="en-GB"/>
                    </w:rPr>
                    <w:t xml:space="preserve"> </w:t>
                  </w:r>
                  <w:r w:rsidRPr="00166F6F">
                    <w:rPr>
                      <w:highlight w:val="yellow"/>
                      <w:lang w:eastAsia="en-GB"/>
                    </w:rPr>
                    <w:t>(per-UE gap or per-FR gap).</w:t>
                  </w:r>
                  <w:r w:rsidRPr="00866142">
                    <w:rPr>
                      <w:lang w:eastAsia="en-GB"/>
                    </w:rPr>
                    <w:t xml:space="preserve"> </w:t>
                  </w:r>
                  <w:r w:rsidRPr="00866142">
                    <w:rPr>
                      <w:iCs/>
                      <w:noProof/>
                      <w:lang w:eastAsia="ko-KR"/>
                    </w:rPr>
                    <w:t>If</w:t>
                  </w:r>
                  <w:r w:rsidRPr="00F43A82">
                    <w:rPr>
                      <w:iCs/>
                      <w:noProof/>
                      <w:lang w:eastAsia="ko-KR"/>
                    </w:rPr>
                    <w:t xml:space="preserve"> concurrent gap (i.e. one of the gap combination as defined in Table 9.1.8-1 in TS 38.133 [14]) is configured and no gap is configured with this field, the </w:t>
                  </w:r>
                  <w:r w:rsidRPr="00F43A82">
                    <w:rPr>
                      <w:lang w:eastAsia="en-GB"/>
                    </w:rPr>
                    <w:t>PRS measurement is associated with</w:t>
                  </w:r>
                  <w:r w:rsidRPr="00F43A82">
                    <w:rPr>
                      <w:iCs/>
                      <w:noProof/>
                      <w:lang w:eastAsia="ko-KR"/>
                    </w:rPr>
                    <w:t xml:space="preserve"> the gap configured via </w:t>
                  </w:r>
                  <w:r w:rsidRPr="00F43A82">
                    <w:rPr>
                      <w:i/>
                      <w:noProof/>
                      <w:lang w:eastAsia="ko-KR"/>
                    </w:rPr>
                    <w:t>gapUE</w:t>
                  </w:r>
                  <w:r w:rsidRPr="00F43A82">
                    <w:rPr>
                      <w:iCs/>
                      <w:noProof/>
                      <w:lang w:eastAsia="ko-KR"/>
                    </w:rPr>
                    <w:t>, if available.</w:t>
                  </w:r>
                </w:p>
              </w:tc>
            </w:tr>
          </w:tbl>
          <w:p w14:paraId="6658C73C" w14:textId="018DE8D4" w:rsidR="003458C1" w:rsidRDefault="003458C1" w:rsidP="0096501F">
            <w:pPr>
              <w:spacing w:before="120" w:after="120"/>
            </w:pPr>
          </w:p>
        </w:tc>
      </w:tr>
      <w:tr w:rsidR="003458C1" w14:paraId="54F90155" w14:textId="77777777" w:rsidTr="0096501F">
        <w:trPr>
          <w:trHeight w:val="468"/>
        </w:trPr>
        <w:tc>
          <w:tcPr>
            <w:tcW w:w="1622" w:type="dxa"/>
          </w:tcPr>
          <w:p w14:paraId="0FD4366F" w14:textId="73221406" w:rsidR="003458C1" w:rsidRPr="007A1D06" w:rsidRDefault="003458C1" w:rsidP="0096501F">
            <w:pPr>
              <w:spacing w:before="120" w:after="120"/>
            </w:pPr>
            <w:r>
              <w:lastRenderedPageBreak/>
              <w:t>R4-230</w:t>
            </w:r>
            <w:r w:rsidR="00F777CE">
              <w:t>5780</w:t>
            </w:r>
          </w:p>
        </w:tc>
        <w:tc>
          <w:tcPr>
            <w:tcW w:w="1424" w:type="dxa"/>
          </w:tcPr>
          <w:p w14:paraId="5B38F1DA" w14:textId="51D8E5EB" w:rsidR="003458C1" w:rsidRDefault="00F777CE" w:rsidP="0096501F">
            <w:pPr>
              <w:spacing w:before="120" w:after="120"/>
            </w:pPr>
            <w:r>
              <w:t>Ericsson</w:t>
            </w:r>
          </w:p>
        </w:tc>
        <w:tc>
          <w:tcPr>
            <w:tcW w:w="6585" w:type="dxa"/>
          </w:tcPr>
          <w:p w14:paraId="32A31482" w14:textId="61FC11EF" w:rsidR="003458C1" w:rsidRDefault="00AE5EFB" w:rsidP="0096501F">
            <w:pPr>
              <w:spacing w:before="120" w:after="120"/>
            </w:pPr>
            <w:r w:rsidRPr="00AE5EFB">
              <w:t>On support of per FR PRS gap</w:t>
            </w:r>
          </w:p>
          <w:p w14:paraId="1CEF74F8" w14:textId="77777777" w:rsidR="001A03FB" w:rsidRDefault="001A03FB" w:rsidP="001A03FB">
            <w:pPr>
              <w:spacing w:before="120" w:after="120"/>
            </w:pPr>
            <w:r>
              <w:t>Observation 1: When concurrent measurement gaps are configured then all PFLs measured by UE are associated with only one of the measurement gaps. i.e., UE performs positioning measurements only in one concurrent gap.</w:t>
            </w:r>
          </w:p>
          <w:p w14:paraId="2966FDC0" w14:textId="77777777" w:rsidR="001A03FB" w:rsidRDefault="001A03FB" w:rsidP="001A03FB">
            <w:pPr>
              <w:spacing w:before="120" w:after="120"/>
            </w:pPr>
            <w:r>
              <w:t>Observation 2: If UE supports independent measurement gap patterns for different frequency ranges for PRS measurement, per-FR measurement gap pattern for the frequency range can be configured by the network.</w:t>
            </w:r>
          </w:p>
          <w:p w14:paraId="6F21764E" w14:textId="77777777" w:rsidR="001A03FB" w:rsidRDefault="001A03FB" w:rsidP="001A03FB">
            <w:pPr>
              <w:spacing w:before="120" w:after="120"/>
            </w:pPr>
            <w:r>
              <w:t xml:space="preserve">Observation 3: Gap combination configuration in Table 9.1.8-1 applies to UEs that are capable of supporting both concurrent measurement gap and independent measurement gap patterns for different frequency ranges. </w:t>
            </w:r>
          </w:p>
          <w:p w14:paraId="71C47A15" w14:textId="77777777" w:rsidR="001A03FB" w:rsidRDefault="001A03FB" w:rsidP="001A03FB">
            <w:pPr>
              <w:spacing w:before="120" w:after="120"/>
            </w:pPr>
            <w:r>
              <w:t xml:space="preserve">Proposal 1: RAN4 to respond RAN2 that </w:t>
            </w:r>
            <w:proofErr w:type="spellStart"/>
            <w:r>
              <w:t>perFR</w:t>
            </w:r>
            <w:proofErr w:type="spellEnd"/>
            <w:r>
              <w:t xml:space="preserve"> gap can be configured for positioning measurement as one of the concurrent gaps provided UE performs positioning measurement on all configured PFLs within the configured </w:t>
            </w:r>
            <w:proofErr w:type="spellStart"/>
            <w:r>
              <w:t>perFR</w:t>
            </w:r>
            <w:proofErr w:type="spellEnd"/>
            <w:r>
              <w:t xml:space="preserve"> gap.</w:t>
            </w:r>
          </w:p>
          <w:p w14:paraId="355690AD" w14:textId="656A1D8E" w:rsidR="003458C1" w:rsidRDefault="001A03FB" w:rsidP="0096501F">
            <w:pPr>
              <w:spacing w:before="120" w:after="120"/>
            </w:pPr>
            <w:r>
              <w:lastRenderedPageBreak/>
              <w:t>Proposal 2: Use draft LS in Annex to respond to RAN2 LS.</w:t>
            </w:r>
          </w:p>
        </w:tc>
      </w:tr>
    </w:tbl>
    <w:p w14:paraId="3E29E2AF" w14:textId="77777777" w:rsidR="00484C5D" w:rsidRDefault="00484C5D" w:rsidP="005B4802"/>
    <w:p w14:paraId="67EA3547" w14:textId="407DC46C" w:rsidR="00484C5D" w:rsidRPr="004A7544" w:rsidRDefault="00837458" w:rsidP="003860CA">
      <w:pPr>
        <w:pStyle w:val="Heading2"/>
      </w:pPr>
      <w:r w:rsidRPr="004A7544">
        <w:rPr>
          <w:rFonts w:hint="eastAsia"/>
        </w:rPr>
        <w:t>Open issues</w:t>
      </w:r>
      <w:r w:rsidR="00DC2500">
        <w:t xml:space="preserve"> summary</w:t>
      </w:r>
    </w:p>
    <w:p w14:paraId="766EF825" w14:textId="0C631526" w:rsidR="00571777" w:rsidRPr="00FC42B3" w:rsidRDefault="00571777" w:rsidP="003860CA">
      <w:pPr>
        <w:pStyle w:val="Heading3"/>
        <w:rPr>
          <w:lang w:val="en-US"/>
        </w:rPr>
      </w:pPr>
      <w:r w:rsidRPr="00FC42B3">
        <w:rPr>
          <w:lang w:val="en-US"/>
        </w:rPr>
        <w:t>Sub-</w:t>
      </w:r>
      <w:r w:rsidR="00142BB9" w:rsidRPr="00FC42B3">
        <w:rPr>
          <w:lang w:val="en-US"/>
        </w:rPr>
        <w:t>topic</w:t>
      </w:r>
      <w:r w:rsidRPr="00FC42B3">
        <w:rPr>
          <w:lang w:val="en-US"/>
        </w:rPr>
        <w:t xml:space="preserve"> 1-1</w:t>
      </w:r>
      <w:r w:rsidR="000C2B7A" w:rsidRPr="00FC42B3">
        <w:rPr>
          <w:lang w:val="en-US"/>
        </w:rPr>
        <w:t xml:space="preserve"> </w:t>
      </w:r>
      <w:r w:rsidR="00DA631A" w:rsidRPr="00FC42B3">
        <w:rPr>
          <w:lang w:val="en-US"/>
        </w:rPr>
        <w:t>Supporting</w:t>
      </w:r>
      <w:r w:rsidR="00554128" w:rsidRPr="00FC42B3">
        <w:rPr>
          <w:lang w:val="en-US"/>
        </w:rPr>
        <w:t xml:space="preserve"> per-FR gap for PRS measurements</w:t>
      </w:r>
    </w:p>
    <w:p w14:paraId="52E527C3" w14:textId="3DD61C7A" w:rsidR="00B4108D" w:rsidRPr="00ED0F36" w:rsidRDefault="00B4108D" w:rsidP="00B4108D">
      <w:pPr>
        <w:rPr>
          <w:b/>
          <w:u w:val="single"/>
          <w:lang w:eastAsia="ko-KR"/>
        </w:rPr>
      </w:pPr>
      <w:r w:rsidRPr="00ED0F36">
        <w:rPr>
          <w:b/>
          <w:u w:val="single"/>
          <w:lang w:eastAsia="ko-KR"/>
        </w:rPr>
        <w:t>Issue 1-1</w:t>
      </w:r>
      <w:r w:rsidR="00ED0F36">
        <w:rPr>
          <w:b/>
          <w:u w:val="single"/>
          <w:lang w:eastAsia="ko-KR"/>
        </w:rPr>
        <w:t>-1</w:t>
      </w:r>
      <w:r w:rsidRPr="00ED0F36">
        <w:rPr>
          <w:b/>
          <w:u w:val="single"/>
          <w:lang w:eastAsia="ko-KR"/>
        </w:rPr>
        <w:t xml:space="preserve">: </w:t>
      </w:r>
      <w:r w:rsidR="00ED0F36" w:rsidRPr="00ED0F36">
        <w:rPr>
          <w:b/>
          <w:u w:val="single"/>
          <w:lang w:eastAsia="ko-KR"/>
        </w:rPr>
        <w:t xml:space="preserve">Whether </w:t>
      </w:r>
      <w:r w:rsidR="00554128">
        <w:rPr>
          <w:b/>
          <w:u w:val="single"/>
          <w:lang w:eastAsia="ko-KR"/>
        </w:rPr>
        <w:t xml:space="preserve">per-FR gap </w:t>
      </w:r>
      <w:r w:rsidR="00D47335">
        <w:rPr>
          <w:b/>
          <w:u w:val="single"/>
          <w:lang w:eastAsia="ko-KR"/>
        </w:rPr>
        <w:t>can be configured for PRS measurements</w:t>
      </w:r>
    </w:p>
    <w:p w14:paraId="3C3336B6" w14:textId="77777777" w:rsidR="00B4108D" w:rsidRPr="00C0426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137EF3DE" w14:textId="2ACD8B6C" w:rsidR="00365792" w:rsidRPr="00C0426A" w:rsidRDefault="00365792" w:rsidP="0096501F">
      <w:pPr>
        <w:pStyle w:val="ListParagraph"/>
        <w:numPr>
          <w:ilvl w:val="1"/>
          <w:numId w:val="4"/>
        </w:numPr>
        <w:spacing w:after="120"/>
        <w:ind w:firstLineChars="0"/>
        <w:rPr>
          <w:rFonts w:eastAsia="SimSun"/>
          <w:szCs w:val="24"/>
          <w:lang w:eastAsia="zh-CN"/>
        </w:rPr>
      </w:pPr>
      <w:r w:rsidRPr="00C0426A">
        <w:rPr>
          <w:rFonts w:eastAsia="SimSun"/>
          <w:szCs w:val="24"/>
          <w:lang w:eastAsia="zh-CN"/>
        </w:rPr>
        <w:t xml:space="preserve">Option 1: </w:t>
      </w:r>
      <w:r w:rsidR="00D47335">
        <w:rPr>
          <w:rFonts w:eastAsia="SimSun"/>
          <w:szCs w:val="24"/>
          <w:lang w:eastAsia="zh-CN"/>
        </w:rPr>
        <w:t>Not in Rel-17</w:t>
      </w:r>
    </w:p>
    <w:p w14:paraId="01CBAB6A" w14:textId="77777777" w:rsidR="001436EB" w:rsidRDefault="009013E2" w:rsidP="0096501F">
      <w:pPr>
        <w:pStyle w:val="ListParagraph"/>
        <w:numPr>
          <w:ilvl w:val="1"/>
          <w:numId w:val="4"/>
        </w:numPr>
        <w:spacing w:after="120"/>
        <w:ind w:firstLineChars="0"/>
        <w:rPr>
          <w:rFonts w:eastAsia="SimSun"/>
          <w:szCs w:val="24"/>
          <w:lang w:eastAsia="zh-CN"/>
        </w:rPr>
      </w:pPr>
      <w:r w:rsidRPr="00C0426A">
        <w:rPr>
          <w:rFonts w:eastAsia="SimSun"/>
          <w:szCs w:val="24"/>
          <w:lang w:eastAsia="zh-CN"/>
        </w:rPr>
        <w:t xml:space="preserve">Option 2: </w:t>
      </w:r>
      <w:r w:rsidR="00D47335">
        <w:rPr>
          <w:rFonts w:eastAsia="SimSun"/>
          <w:szCs w:val="24"/>
          <w:lang w:eastAsia="zh-CN"/>
        </w:rPr>
        <w:t>Yes</w:t>
      </w:r>
    </w:p>
    <w:p w14:paraId="6721E6AD" w14:textId="76CA2E8C" w:rsidR="009013E2" w:rsidRPr="00C0426A" w:rsidRDefault="001436EB" w:rsidP="0096501F">
      <w:pPr>
        <w:pStyle w:val="ListParagraph"/>
        <w:numPr>
          <w:ilvl w:val="1"/>
          <w:numId w:val="4"/>
        </w:numPr>
        <w:spacing w:after="120"/>
        <w:ind w:firstLineChars="0"/>
        <w:rPr>
          <w:rFonts w:eastAsia="SimSun"/>
          <w:szCs w:val="24"/>
          <w:lang w:eastAsia="zh-CN"/>
        </w:rPr>
      </w:pPr>
      <w:r>
        <w:rPr>
          <w:rFonts w:eastAsia="SimSun"/>
          <w:szCs w:val="24"/>
          <w:lang w:eastAsia="zh-CN"/>
        </w:rPr>
        <w:t>Option 2a:</w:t>
      </w:r>
      <w:r w:rsidR="00216A3A">
        <w:rPr>
          <w:rFonts w:eastAsia="SimSun"/>
          <w:szCs w:val="24"/>
          <w:lang w:eastAsia="zh-CN"/>
        </w:rPr>
        <w:t xml:space="preserve"> </w:t>
      </w:r>
      <w:r>
        <w:rPr>
          <w:rFonts w:eastAsia="SimSun"/>
          <w:szCs w:val="24"/>
          <w:lang w:eastAsia="zh-CN"/>
        </w:rPr>
        <w:t xml:space="preserve">Yes, only </w:t>
      </w:r>
      <w:r w:rsidR="00D47335">
        <w:rPr>
          <w:rFonts w:eastAsia="SimSun"/>
          <w:szCs w:val="24"/>
          <w:lang w:eastAsia="zh-CN"/>
        </w:rPr>
        <w:t xml:space="preserve">if UE supports </w:t>
      </w:r>
      <w:r w:rsidR="005F13EB" w:rsidRPr="0027699C">
        <w:t>independentGapConfigPRS-r17</w:t>
      </w:r>
      <w:r w:rsidR="00360419" w:rsidRPr="00360419">
        <w:rPr>
          <w:rFonts w:eastAsia="SimSun"/>
          <w:szCs w:val="24"/>
          <w:lang w:eastAsia="zh-CN"/>
        </w:rPr>
        <w:t>.</w:t>
      </w:r>
    </w:p>
    <w:p w14:paraId="584C6E6F" w14:textId="77777777" w:rsidR="00B4108D" w:rsidRPr="00C0426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Recommended WF</w:t>
      </w:r>
    </w:p>
    <w:p w14:paraId="073588CC" w14:textId="3449302E" w:rsidR="00B4108D" w:rsidRPr="00C0426A" w:rsidRDefault="00332A83"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w:t>
      </w:r>
      <w:r w:rsidR="001436EB">
        <w:rPr>
          <w:rFonts w:eastAsia="SimSun"/>
          <w:szCs w:val="24"/>
          <w:lang w:eastAsia="zh-CN"/>
        </w:rPr>
        <w:t xml:space="preserve">option 2 and discuss about option 2a and any other </w:t>
      </w:r>
      <w:r w:rsidR="00216A3A">
        <w:rPr>
          <w:rFonts w:eastAsia="SimSun"/>
          <w:szCs w:val="24"/>
          <w:lang w:eastAsia="zh-CN"/>
        </w:rPr>
        <w:t>conditions</w:t>
      </w:r>
    </w:p>
    <w:tbl>
      <w:tblPr>
        <w:tblStyle w:val="TableGrid"/>
        <w:tblW w:w="0" w:type="auto"/>
        <w:tblLook w:val="04A0" w:firstRow="1" w:lastRow="0" w:firstColumn="1" w:lastColumn="0" w:noHBand="0" w:noVBand="1"/>
      </w:tblPr>
      <w:tblGrid>
        <w:gridCol w:w="1236"/>
        <w:gridCol w:w="8395"/>
      </w:tblGrid>
      <w:tr w:rsidR="001174FA" w:rsidRPr="001174FA" w14:paraId="7E5D70C2" w14:textId="77777777" w:rsidTr="0096501F">
        <w:tc>
          <w:tcPr>
            <w:tcW w:w="1236" w:type="dxa"/>
          </w:tcPr>
          <w:p w14:paraId="129E59A7" w14:textId="77777777" w:rsidR="001174FA" w:rsidRPr="001174FA" w:rsidRDefault="001174FA"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5FE20EC4" w14:textId="77777777" w:rsidR="001174FA" w:rsidRPr="001174FA" w:rsidRDefault="001174FA" w:rsidP="0096501F">
            <w:pPr>
              <w:spacing w:after="120"/>
              <w:rPr>
                <w:rFonts w:eastAsiaTheme="minorEastAsia"/>
                <w:b/>
                <w:bCs/>
                <w:lang w:val="en-US" w:eastAsia="zh-CN"/>
              </w:rPr>
            </w:pPr>
            <w:r w:rsidRPr="001174FA">
              <w:rPr>
                <w:rFonts w:eastAsiaTheme="minorEastAsia"/>
                <w:b/>
                <w:bCs/>
                <w:lang w:val="en-US" w:eastAsia="zh-CN"/>
              </w:rPr>
              <w:t>Comments</w:t>
            </w:r>
          </w:p>
        </w:tc>
      </w:tr>
      <w:tr w:rsidR="001B4A36" w:rsidRPr="001174FA" w14:paraId="29F65A10" w14:textId="77777777" w:rsidTr="0096501F">
        <w:tc>
          <w:tcPr>
            <w:tcW w:w="1236" w:type="dxa"/>
          </w:tcPr>
          <w:p w14:paraId="61BBB078" w14:textId="6BCE1AE9" w:rsidR="001B4A36" w:rsidRPr="001174FA" w:rsidRDefault="001B4A36" w:rsidP="001B4A36">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5CEB3A61" w14:textId="77777777" w:rsidR="001B4A36" w:rsidRDefault="001B4A36" w:rsidP="001B4A36">
            <w:pPr>
              <w:spacing w:after="120"/>
              <w:rPr>
                <w:rFonts w:eastAsia="PMingLiU"/>
                <w:lang w:val="en-US" w:eastAsia="zh-TW"/>
              </w:rPr>
            </w:pPr>
            <w:r>
              <w:rPr>
                <w:rFonts w:eastAsia="PMingLiU" w:hint="eastAsia"/>
                <w:lang w:val="en-US" w:eastAsia="zh-TW"/>
              </w:rPr>
              <w:t>O</w:t>
            </w:r>
            <w:r>
              <w:rPr>
                <w:rFonts w:eastAsia="PMingLiU"/>
                <w:lang w:val="en-US" w:eastAsia="zh-TW"/>
              </w:rPr>
              <w:t xml:space="preserve">ption 2 and 2a are in general correct even without considering concurrent gaps </w:t>
            </w:r>
          </w:p>
          <w:p w14:paraId="786DDE4E" w14:textId="472B7E12" w:rsidR="001B4A36" w:rsidRPr="001174FA" w:rsidRDefault="001B4A36" w:rsidP="001B4A36">
            <w:pPr>
              <w:spacing w:after="120"/>
              <w:rPr>
                <w:rFonts w:eastAsiaTheme="minorEastAsia"/>
                <w:lang w:val="en-US" w:eastAsia="zh-CN"/>
              </w:rPr>
            </w:pPr>
            <w:r>
              <w:rPr>
                <w:rFonts w:eastAsia="PMingLiU" w:hint="eastAsia"/>
                <w:lang w:val="en-US" w:eastAsia="zh-TW"/>
              </w:rPr>
              <w:t>W</w:t>
            </w:r>
            <w:r>
              <w:rPr>
                <w:rFonts w:eastAsia="PMingLiU"/>
                <w:lang w:val="en-US" w:eastAsia="zh-TW"/>
              </w:rPr>
              <w:t xml:space="preserve">e are not sure if the intension of this issue is to confirm the decision made in the </w:t>
            </w:r>
            <w:proofErr w:type="spellStart"/>
            <w:r>
              <w:rPr>
                <w:rFonts w:eastAsia="PMingLiU"/>
                <w:lang w:val="en-US" w:eastAsia="zh-TW"/>
              </w:rPr>
              <w:t>ePOS</w:t>
            </w:r>
            <w:proofErr w:type="spellEnd"/>
            <w:r>
              <w:rPr>
                <w:rFonts w:eastAsia="PMingLiU"/>
                <w:lang w:val="en-US" w:eastAsia="zh-TW"/>
              </w:rPr>
              <w:t xml:space="preserve"> WI or something else?</w:t>
            </w:r>
          </w:p>
        </w:tc>
      </w:tr>
      <w:tr w:rsidR="001C73B1" w:rsidRPr="001174FA" w14:paraId="64D656C7" w14:textId="77777777" w:rsidTr="0096501F">
        <w:tc>
          <w:tcPr>
            <w:tcW w:w="1236" w:type="dxa"/>
          </w:tcPr>
          <w:p w14:paraId="4F0A1111" w14:textId="0AB24D44" w:rsidR="001C73B1" w:rsidRDefault="00C72034" w:rsidP="001C73B1">
            <w:pPr>
              <w:spacing w:after="120"/>
              <w:rPr>
                <w:rFonts w:eastAsia="PMingLiU"/>
                <w:lang w:val="en-US" w:eastAsia="zh-TW"/>
              </w:rPr>
            </w:pPr>
            <w:r>
              <w:rPr>
                <w:rFonts w:eastAsiaTheme="minorEastAsia"/>
                <w:lang w:val="en-US" w:eastAsia="zh-CN"/>
              </w:rPr>
              <w:t>Ericsson</w:t>
            </w:r>
          </w:p>
        </w:tc>
        <w:tc>
          <w:tcPr>
            <w:tcW w:w="8395" w:type="dxa"/>
          </w:tcPr>
          <w:p w14:paraId="503D9051" w14:textId="10D7E8FF" w:rsidR="001C73B1" w:rsidRDefault="001C73B1" w:rsidP="001C73B1">
            <w:pPr>
              <w:spacing w:after="120"/>
              <w:rPr>
                <w:rFonts w:eastAsia="PMingLiU"/>
                <w:lang w:val="en-US" w:eastAsia="zh-TW"/>
              </w:rPr>
            </w:pPr>
            <w:r>
              <w:rPr>
                <w:rFonts w:eastAsiaTheme="minorEastAsia"/>
                <w:lang w:val="en-US" w:eastAsia="zh-CN"/>
              </w:rPr>
              <w:t xml:space="preserve">Agree with moderator recommended WF. </w:t>
            </w:r>
            <w:proofErr w:type="spellStart"/>
            <w:r>
              <w:rPr>
                <w:rFonts w:eastAsiaTheme="minorEastAsia"/>
                <w:lang w:val="en-US" w:eastAsia="zh-CN"/>
              </w:rPr>
              <w:t>perFR</w:t>
            </w:r>
            <w:proofErr w:type="spellEnd"/>
            <w:r>
              <w:rPr>
                <w:rFonts w:eastAsiaTheme="minorEastAsia"/>
                <w:lang w:val="en-US" w:eastAsia="zh-CN"/>
              </w:rPr>
              <w:t xml:space="preserve"> gap can only be configured to UE supporting independent measurement gap as indicated in RAN4 UE 14-1 in the feature list.</w:t>
            </w:r>
          </w:p>
        </w:tc>
      </w:tr>
      <w:tr w:rsidR="004E3654" w:rsidRPr="001174FA" w14:paraId="416E27BC" w14:textId="77777777" w:rsidTr="0096501F">
        <w:tc>
          <w:tcPr>
            <w:tcW w:w="1236" w:type="dxa"/>
          </w:tcPr>
          <w:p w14:paraId="5B344937" w14:textId="30B40D4F" w:rsidR="004E3654" w:rsidRDefault="004E3654" w:rsidP="001C73B1">
            <w:pPr>
              <w:spacing w:after="120"/>
              <w:rPr>
                <w:rFonts w:eastAsiaTheme="minorEastAsia"/>
                <w:lang w:val="en-US" w:eastAsia="zh-CN"/>
              </w:rPr>
            </w:pPr>
            <w:r>
              <w:rPr>
                <w:rFonts w:eastAsiaTheme="minorEastAsia"/>
                <w:lang w:val="en-US" w:eastAsia="zh-CN"/>
              </w:rPr>
              <w:t>Apple</w:t>
            </w:r>
          </w:p>
        </w:tc>
        <w:tc>
          <w:tcPr>
            <w:tcW w:w="8395" w:type="dxa"/>
          </w:tcPr>
          <w:p w14:paraId="7FE9A50F" w14:textId="50715C6C" w:rsidR="004E3654" w:rsidRDefault="004E3654" w:rsidP="001C73B1">
            <w:pPr>
              <w:spacing w:after="120"/>
              <w:rPr>
                <w:rFonts w:eastAsiaTheme="minorEastAsia"/>
                <w:lang w:val="en-US" w:eastAsia="zh-CN"/>
              </w:rPr>
            </w:pPr>
            <w:r>
              <w:rPr>
                <w:rFonts w:eastAsiaTheme="minorEastAsia"/>
                <w:lang w:val="en-US" w:eastAsia="zh-CN"/>
              </w:rPr>
              <w:t xml:space="preserve">Option 2 and 2a are </w:t>
            </w:r>
            <w:r w:rsidR="00A60D83">
              <w:rPr>
                <w:rFonts w:eastAsiaTheme="minorEastAsia"/>
                <w:lang w:val="en-US" w:eastAsia="zh-CN"/>
              </w:rPr>
              <w:t xml:space="preserve">correct </w:t>
            </w:r>
            <w:r>
              <w:rPr>
                <w:rFonts w:eastAsiaTheme="minorEastAsia"/>
                <w:lang w:val="en-US" w:eastAsia="zh-CN"/>
              </w:rPr>
              <w:t xml:space="preserve">observations based on existing design in R17. </w:t>
            </w:r>
          </w:p>
        </w:tc>
      </w:tr>
      <w:tr w:rsidR="000E672E" w:rsidRPr="001174FA" w14:paraId="4AF89936" w14:textId="77777777" w:rsidTr="0096501F">
        <w:tc>
          <w:tcPr>
            <w:tcW w:w="1236" w:type="dxa"/>
          </w:tcPr>
          <w:p w14:paraId="065CE250" w14:textId="694DAEE5" w:rsidR="000E672E" w:rsidRPr="000E672E" w:rsidRDefault="000E672E" w:rsidP="000E672E">
            <w:pPr>
              <w:spacing w:after="120"/>
              <w:rPr>
                <w:rFonts w:eastAsiaTheme="minorEastAsia"/>
                <w:lang w:eastAsia="zh-CN"/>
              </w:rPr>
            </w:pPr>
            <w:r>
              <w:rPr>
                <w:rFonts w:eastAsia="PMingLiU"/>
                <w:lang w:eastAsia="zh-TW"/>
              </w:rPr>
              <w:t xml:space="preserve">Huawei </w:t>
            </w:r>
          </w:p>
        </w:tc>
        <w:tc>
          <w:tcPr>
            <w:tcW w:w="8395" w:type="dxa"/>
          </w:tcPr>
          <w:p w14:paraId="3462BCFA" w14:textId="643B636D" w:rsidR="000E672E" w:rsidRDefault="000E672E" w:rsidP="000E672E">
            <w:pPr>
              <w:spacing w:after="120"/>
              <w:rPr>
                <w:rFonts w:eastAsiaTheme="minorEastAsia"/>
                <w:lang w:val="en-US" w:eastAsia="zh-CN"/>
              </w:rPr>
            </w:pPr>
            <w:r>
              <w:rPr>
                <w:rFonts w:eastAsiaTheme="minorEastAsia"/>
                <w:lang w:val="en-US" w:eastAsia="zh-CN"/>
              </w:rPr>
              <w:t>Support option 2 and also fine with option 2a.</w:t>
            </w:r>
          </w:p>
        </w:tc>
      </w:tr>
      <w:tr w:rsidR="004B2704" w:rsidRPr="001174FA" w14:paraId="7B5968ED" w14:textId="77777777" w:rsidTr="0096501F">
        <w:tc>
          <w:tcPr>
            <w:tcW w:w="1236" w:type="dxa"/>
          </w:tcPr>
          <w:p w14:paraId="734065D3" w14:textId="248C4DEA" w:rsidR="004B2704" w:rsidRDefault="004B2704" w:rsidP="004B2704">
            <w:pPr>
              <w:spacing w:after="120"/>
              <w:rPr>
                <w:rFonts w:eastAsia="PMingLiU"/>
                <w:lang w:eastAsia="zh-TW"/>
              </w:rPr>
            </w:pPr>
            <w:r w:rsidRPr="615A7707">
              <w:rPr>
                <w:rFonts w:eastAsiaTheme="minorEastAsia"/>
                <w:lang w:val="en-US" w:eastAsia="zh-CN"/>
              </w:rPr>
              <w:t>Nokia</w:t>
            </w:r>
          </w:p>
        </w:tc>
        <w:tc>
          <w:tcPr>
            <w:tcW w:w="8395" w:type="dxa"/>
          </w:tcPr>
          <w:p w14:paraId="088F4512" w14:textId="3595C1AE" w:rsidR="004B2704" w:rsidRDefault="004B2704" w:rsidP="004B2704">
            <w:pPr>
              <w:spacing w:after="120"/>
              <w:rPr>
                <w:rFonts w:eastAsiaTheme="minorEastAsia"/>
                <w:lang w:val="en-US" w:eastAsia="zh-CN"/>
              </w:rPr>
            </w:pPr>
            <w:r w:rsidRPr="615A7707">
              <w:rPr>
                <w:rFonts w:eastAsiaTheme="minorEastAsia"/>
                <w:lang w:val="en-US" w:eastAsia="zh-CN"/>
              </w:rPr>
              <w:t xml:space="preserve">We support option 2a. </w:t>
            </w:r>
            <w:r>
              <w:rPr>
                <w:rFonts w:eastAsiaTheme="minorEastAsia"/>
                <w:lang w:val="en-US" w:eastAsia="zh-CN"/>
              </w:rPr>
              <w:t xml:space="preserve">We don’t think option 2 is complete. </w:t>
            </w:r>
            <w:r w:rsidRPr="615A7707">
              <w:rPr>
                <w:rFonts w:eastAsiaTheme="minorEastAsia"/>
                <w:lang w:val="en-US" w:eastAsia="zh-CN"/>
              </w:rPr>
              <w:t xml:space="preserve">The network needs to know about </w:t>
            </w:r>
            <w:r>
              <w:rPr>
                <w:rFonts w:eastAsiaTheme="minorEastAsia"/>
                <w:lang w:val="en-US" w:eastAsia="zh-CN"/>
              </w:rPr>
              <w:t xml:space="preserve">this </w:t>
            </w:r>
            <w:r w:rsidRPr="615A7707">
              <w:rPr>
                <w:rFonts w:eastAsiaTheme="minorEastAsia"/>
                <w:lang w:val="en-US" w:eastAsia="zh-CN"/>
              </w:rPr>
              <w:t>UE capability introduced for Rel-17.</w:t>
            </w:r>
          </w:p>
        </w:tc>
      </w:tr>
      <w:tr w:rsidR="00F55940" w:rsidRPr="001174FA" w14:paraId="0B72B337" w14:textId="77777777" w:rsidTr="0096501F">
        <w:tc>
          <w:tcPr>
            <w:tcW w:w="1236" w:type="dxa"/>
          </w:tcPr>
          <w:p w14:paraId="6DEFE007" w14:textId="1C4569A0" w:rsidR="00F55940" w:rsidRPr="615A7707" w:rsidRDefault="00F55940" w:rsidP="004B270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67256A5" w14:textId="60D9CFA4" w:rsidR="00F55940" w:rsidRPr="615A7707" w:rsidRDefault="00F55940" w:rsidP="004B2704">
            <w:pPr>
              <w:spacing w:after="120"/>
              <w:rPr>
                <w:rFonts w:eastAsiaTheme="minorEastAsia"/>
                <w:lang w:val="en-US" w:eastAsia="zh-CN"/>
              </w:rPr>
            </w:pPr>
            <w:r>
              <w:rPr>
                <w:rFonts w:eastAsiaTheme="minorEastAsia"/>
                <w:lang w:val="en-US" w:eastAsia="zh-CN"/>
              </w:rPr>
              <w:t>We can compromise to option 2 and 2a.</w:t>
            </w:r>
          </w:p>
        </w:tc>
      </w:tr>
      <w:tr w:rsidR="00706E22" w:rsidRPr="001174FA" w14:paraId="3404DE65" w14:textId="77777777" w:rsidTr="0096501F">
        <w:tc>
          <w:tcPr>
            <w:tcW w:w="1236" w:type="dxa"/>
          </w:tcPr>
          <w:p w14:paraId="4EA91A53" w14:textId="58D6B423" w:rsidR="00706E22" w:rsidRPr="00FC42B3" w:rsidRDefault="00706E22" w:rsidP="00706E22">
            <w:pPr>
              <w:spacing w:after="120"/>
              <w:rPr>
                <w:rFonts w:eastAsiaTheme="minorEastAsia"/>
                <w:lang w:eastAsia="zh-CN"/>
              </w:rPr>
            </w:pPr>
            <w:r>
              <w:rPr>
                <w:rFonts w:eastAsiaTheme="minorEastAsia"/>
                <w:lang w:eastAsia="zh-CN"/>
              </w:rPr>
              <w:t>vivo</w:t>
            </w:r>
          </w:p>
        </w:tc>
        <w:tc>
          <w:tcPr>
            <w:tcW w:w="8395" w:type="dxa"/>
          </w:tcPr>
          <w:p w14:paraId="4863B433" w14:textId="3FC97B0E" w:rsidR="00706E22" w:rsidRDefault="00706E22" w:rsidP="00706E22">
            <w:pPr>
              <w:spacing w:after="120"/>
              <w:rPr>
                <w:rFonts w:eastAsiaTheme="minorEastAsia"/>
                <w:lang w:val="en-US" w:eastAsia="zh-CN"/>
              </w:rPr>
            </w:pPr>
            <w:r>
              <w:rPr>
                <w:rFonts w:eastAsiaTheme="minorEastAsia"/>
                <w:lang w:val="en-US" w:eastAsia="zh-CN"/>
              </w:rPr>
              <w:t>Support option 2. Open for option 2a</w:t>
            </w:r>
          </w:p>
        </w:tc>
      </w:tr>
      <w:tr w:rsidR="00981427" w:rsidRPr="001174FA" w14:paraId="1FE47423" w14:textId="77777777" w:rsidTr="00981427">
        <w:tc>
          <w:tcPr>
            <w:tcW w:w="1236" w:type="dxa"/>
          </w:tcPr>
          <w:p w14:paraId="748625CE" w14:textId="77777777" w:rsidR="00981427" w:rsidRDefault="00981427" w:rsidP="00533AC1">
            <w:pPr>
              <w:spacing w:after="120"/>
              <w:rPr>
                <w:rFonts w:eastAsiaTheme="minorEastAsia"/>
                <w:lang w:eastAsia="zh-CN"/>
              </w:rPr>
            </w:pPr>
            <w:r>
              <w:rPr>
                <w:rFonts w:eastAsiaTheme="minorEastAsia"/>
                <w:lang w:eastAsia="zh-CN"/>
              </w:rPr>
              <w:t>Qualcomm</w:t>
            </w:r>
          </w:p>
        </w:tc>
        <w:tc>
          <w:tcPr>
            <w:tcW w:w="8395" w:type="dxa"/>
          </w:tcPr>
          <w:p w14:paraId="596557C1" w14:textId="77777777" w:rsidR="00981427" w:rsidRDefault="00981427" w:rsidP="00533AC1">
            <w:pPr>
              <w:spacing w:after="120"/>
              <w:rPr>
                <w:rFonts w:eastAsiaTheme="minorEastAsia"/>
                <w:lang w:val="en-US" w:eastAsia="zh-CN"/>
              </w:rPr>
            </w:pPr>
            <w:r>
              <w:rPr>
                <w:rFonts w:eastAsiaTheme="minorEastAsia"/>
                <w:lang w:val="en-US" w:eastAsia="zh-CN"/>
              </w:rPr>
              <w:t>Option 2a.</w:t>
            </w:r>
          </w:p>
        </w:tc>
      </w:tr>
      <w:tr w:rsidR="00924733" w:rsidRPr="001174FA" w14:paraId="77F7E622" w14:textId="77777777" w:rsidTr="00981427">
        <w:tc>
          <w:tcPr>
            <w:tcW w:w="1236" w:type="dxa"/>
          </w:tcPr>
          <w:p w14:paraId="032260D1" w14:textId="5554EEF2" w:rsidR="00924733" w:rsidRDefault="00924733" w:rsidP="00533AC1">
            <w:pPr>
              <w:spacing w:after="120"/>
              <w:rPr>
                <w:rFonts w:eastAsiaTheme="minorEastAsia"/>
                <w:lang w:eastAsia="zh-CN"/>
              </w:rPr>
            </w:pPr>
            <w:r>
              <w:rPr>
                <w:rFonts w:eastAsiaTheme="minorEastAsia" w:hint="eastAsia"/>
                <w:lang w:eastAsia="zh-CN"/>
              </w:rPr>
              <w:t>CATT</w:t>
            </w:r>
          </w:p>
        </w:tc>
        <w:tc>
          <w:tcPr>
            <w:tcW w:w="8395" w:type="dxa"/>
          </w:tcPr>
          <w:p w14:paraId="58E8D9C9" w14:textId="3C15BBE6" w:rsidR="00924733" w:rsidRDefault="00924733" w:rsidP="00533AC1">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and option 2a. </w:t>
            </w:r>
          </w:p>
        </w:tc>
      </w:tr>
    </w:tbl>
    <w:p w14:paraId="44B976DB" w14:textId="77777777" w:rsidR="00C0426A" w:rsidRPr="00805BE8" w:rsidRDefault="00C0426A" w:rsidP="005B4802">
      <w:pPr>
        <w:rPr>
          <w:i/>
          <w:color w:val="0070C0"/>
          <w:lang w:eastAsia="zh-CN"/>
        </w:rPr>
      </w:pPr>
    </w:p>
    <w:p w14:paraId="66F9C9AC" w14:textId="62E6B7EB" w:rsidR="00571777" w:rsidRPr="00FC42B3" w:rsidRDefault="00571777" w:rsidP="003860CA">
      <w:pPr>
        <w:pStyle w:val="Heading3"/>
        <w:rPr>
          <w:lang w:val="en-US"/>
        </w:rPr>
      </w:pPr>
      <w:r w:rsidRPr="00FC42B3">
        <w:rPr>
          <w:lang w:val="en-US"/>
        </w:rPr>
        <w:t>Sub-</w:t>
      </w:r>
      <w:r w:rsidR="00142BB9" w:rsidRPr="00FC42B3">
        <w:rPr>
          <w:lang w:val="en-US"/>
        </w:rPr>
        <w:t>topic</w:t>
      </w:r>
      <w:r w:rsidRPr="00FC42B3">
        <w:rPr>
          <w:lang w:val="en-US"/>
        </w:rPr>
        <w:t xml:space="preserve"> 1-2</w:t>
      </w:r>
      <w:r w:rsidR="002F21CF" w:rsidRPr="00FC42B3">
        <w:rPr>
          <w:lang w:val="en-US"/>
        </w:rPr>
        <w:t xml:space="preserve"> </w:t>
      </w:r>
      <w:r w:rsidR="006904B2" w:rsidRPr="00FC42B3">
        <w:rPr>
          <w:lang w:val="en-US"/>
        </w:rPr>
        <w:t xml:space="preserve">Impact to </w:t>
      </w:r>
      <w:r w:rsidR="00F03088" w:rsidRPr="00FC42B3">
        <w:rPr>
          <w:lang w:val="en-US"/>
        </w:rPr>
        <w:t>TS 38.133</w:t>
      </w:r>
    </w:p>
    <w:p w14:paraId="48B1A4FB" w14:textId="128BD4F9" w:rsidR="006904B2" w:rsidRDefault="006904B2" w:rsidP="006904B2">
      <w:pPr>
        <w:rPr>
          <w:rFonts w:eastAsia="Calibri"/>
          <w:sz w:val="21"/>
          <w:szCs w:val="21"/>
          <w:lang w:val="en-US" w:eastAsia="zh-CN"/>
        </w:rPr>
      </w:pPr>
      <w:r w:rsidRPr="007F7302">
        <w:rPr>
          <w:rFonts w:eastAsia="Calibri"/>
          <w:szCs w:val="22"/>
          <w:lang w:val="en-US" w:eastAsia="zh-CN"/>
        </w:rPr>
        <w:t>RAN4 should further study the potential impact in TS38.133 when</w:t>
      </w:r>
      <w:r w:rsidRPr="007F7302">
        <w:rPr>
          <w:rFonts w:eastAsia="Calibri"/>
          <w:sz w:val="21"/>
          <w:szCs w:val="21"/>
          <w:lang w:val="en-US" w:eastAsia="zh-CN"/>
        </w:rPr>
        <w:t xml:space="preserve"> the PRS measurement is associated with a per-FR measurement gap that is configured as part of concurrent measurement gaps</w:t>
      </w:r>
      <w:r>
        <w:rPr>
          <w:rFonts w:eastAsia="Calibri"/>
          <w:sz w:val="21"/>
          <w:szCs w:val="21"/>
          <w:lang w:val="en-US" w:eastAsia="zh-CN"/>
        </w:rPr>
        <w:t>.</w:t>
      </w:r>
    </w:p>
    <w:p w14:paraId="26835EE5" w14:textId="77777777" w:rsidR="00EF4BF6" w:rsidRPr="007F7302" w:rsidRDefault="00EF4BF6" w:rsidP="00EF4BF6">
      <w:pPr>
        <w:numPr>
          <w:ilvl w:val="0"/>
          <w:numId w:val="35"/>
        </w:numPr>
        <w:spacing w:afterLines="50" w:after="120"/>
        <w:rPr>
          <w:rFonts w:eastAsia="Calibri"/>
          <w:szCs w:val="22"/>
          <w:lang w:val="en-US" w:eastAsia="zh-CN"/>
        </w:rPr>
      </w:pPr>
      <w:r w:rsidRPr="007F7302">
        <w:rPr>
          <w:rFonts w:eastAsia="Calibri"/>
          <w:szCs w:val="22"/>
          <w:lang w:val="en-US"/>
        </w:rPr>
        <w:t xml:space="preserve">Gap combination configurations for per-FR </w:t>
      </w:r>
      <w:r w:rsidRPr="007F7302">
        <w:rPr>
          <w:rFonts w:eastAsia="Calibri"/>
          <w:szCs w:val="22"/>
          <w:lang w:val="en-US" w:eastAsia="zh-CN"/>
        </w:rPr>
        <w:t>PRS measurement in Concurrent measurement gaps</w:t>
      </w:r>
    </w:p>
    <w:p w14:paraId="18DC3935" w14:textId="77777777" w:rsidR="00EF4BF6" w:rsidRPr="007F7302" w:rsidRDefault="00EF4BF6" w:rsidP="00EF4BF6">
      <w:pPr>
        <w:numPr>
          <w:ilvl w:val="0"/>
          <w:numId w:val="35"/>
        </w:numPr>
        <w:spacing w:afterLines="50" w:after="120"/>
        <w:rPr>
          <w:rFonts w:eastAsia="Calibri"/>
          <w:szCs w:val="22"/>
          <w:lang w:val="en-US" w:eastAsia="zh-CN"/>
        </w:rPr>
      </w:pPr>
      <w:r w:rsidRPr="007F7302">
        <w:rPr>
          <w:rFonts w:eastAsia="Calibri"/>
          <w:szCs w:val="22"/>
          <w:lang w:val="en-US" w:eastAsia="zh-CN"/>
        </w:rPr>
        <w:t>Concurrent measurement gaps collision rule</w:t>
      </w:r>
    </w:p>
    <w:p w14:paraId="538B5AB4" w14:textId="77777777" w:rsidR="00EF4BF6" w:rsidRPr="007F7302" w:rsidRDefault="00EF4BF6" w:rsidP="00EF4BF6">
      <w:pPr>
        <w:numPr>
          <w:ilvl w:val="0"/>
          <w:numId w:val="35"/>
        </w:numPr>
        <w:spacing w:afterLines="50" w:after="120"/>
        <w:rPr>
          <w:rFonts w:eastAsia="Calibri"/>
          <w:szCs w:val="22"/>
          <w:lang w:val="en-US" w:eastAsia="zh-CN"/>
        </w:rPr>
      </w:pPr>
      <w:r w:rsidRPr="007F7302">
        <w:rPr>
          <w:rFonts w:eastAsia="Calibri"/>
          <w:szCs w:val="22"/>
          <w:lang w:val="en-US" w:eastAsia="zh-CN"/>
        </w:rPr>
        <w:t>CSSF</w:t>
      </w:r>
    </w:p>
    <w:p w14:paraId="6C30C85C" w14:textId="2A7CBC8F" w:rsidR="00EF4BF6" w:rsidRPr="00EF4BF6" w:rsidRDefault="00EF4BF6" w:rsidP="006904B2">
      <w:pPr>
        <w:numPr>
          <w:ilvl w:val="0"/>
          <w:numId w:val="35"/>
        </w:numPr>
        <w:spacing w:afterLines="50" w:after="120"/>
        <w:rPr>
          <w:rFonts w:eastAsia="Calibri"/>
          <w:szCs w:val="22"/>
          <w:lang w:val="en-US" w:eastAsia="zh-CN"/>
        </w:rPr>
      </w:pPr>
      <w:r w:rsidRPr="007F7302">
        <w:rPr>
          <w:rFonts w:eastAsia="Calibri"/>
          <w:szCs w:val="22"/>
          <w:lang w:val="en-US" w:eastAsia="zh-CN"/>
        </w:rPr>
        <w:t>Positioning measurement requirement using per-FR gaps within concurrent measurement gaps</w:t>
      </w:r>
    </w:p>
    <w:p w14:paraId="6F4E6952" w14:textId="432DAB77" w:rsidR="00EF4BF6" w:rsidRDefault="00EF4BF6" w:rsidP="00EF4BF6">
      <w:pPr>
        <w:rPr>
          <w:b/>
          <w:bCs/>
          <w:u w:val="single"/>
        </w:rPr>
      </w:pPr>
      <w:r w:rsidRPr="00C0426A">
        <w:rPr>
          <w:b/>
          <w:bCs/>
          <w:u w:val="single"/>
        </w:rPr>
        <w:t>Issue 1-</w:t>
      </w:r>
      <w:r>
        <w:rPr>
          <w:b/>
          <w:bCs/>
          <w:u w:val="single"/>
        </w:rPr>
        <w:t>2</w:t>
      </w:r>
      <w:r w:rsidRPr="00C0426A">
        <w:rPr>
          <w:b/>
          <w:bCs/>
          <w:u w:val="single"/>
        </w:rPr>
        <w:t>-</w:t>
      </w:r>
      <w:r>
        <w:rPr>
          <w:b/>
          <w:bCs/>
          <w:u w:val="single"/>
        </w:rPr>
        <w:t>1</w:t>
      </w:r>
      <w:r w:rsidRPr="00C0426A">
        <w:rPr>
          <w:b/>
          <w:bCs/>
          <w:u w:val="single"/>
        </w:rPr>
        <w:t xml:space="preserve">: </w:t>
      </w:r>
      <w:r w:rsidR="003F4B77">
        <w:rPr>
          <w:b/>
          <w:bCs/>
          <w:u w:val="single"/>
        </w:rPr>
        <w:t>Impacts on gap combination configurations</w:t>
      </w:r>
    </w:p>
    <w:p w14:paraId="2E2B530B" w14:textId="77777777" w:rsidR="00EF4BF6" w:rsidRPr="00C0426A" w:rsidRDefault="00EF4BF6" w:rsidP="00EF4B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4F1DA855" w14:textId="77777777" w:rsidR="00EF4BF6" w:rsidRPr="00E86458" w:rsidRDefault="00EF4BF6" w:rsidP="00EF4BF6">
      <w:pPr>
        <w:pStyle w:val="ListParagraph"/>
        <w:numPr>
          <w:ilvl w:val="1"/>
          <w:numId w:val="4"/>
        </w:numPr>
        <w:spacing w:after="120"/>
        <w:ind w:firstLineChars="0"/>
        <w:rPr>
          <w:rFonts w:eastAsia="SimSun"/>
          <w:szCs w:val="24"/>
          <w:lang w:eastAsia="zh-CN"/>
        </w:rPr>
      </w:pPr>
      <w:r w:rsidRPr="00C0426A">
        <w:rPr>
          <w:rFonts w:eastAsia="SimSun"/>
          <w:szCs w:val="24"/>
          <w:lang w:eastAsia="zh-CN"/>
        </w:rPr>
        <w:t xml:space="preserve">Option 1: </w:t>
      </w:r>
      <w:r w:rsidRPr="00F0045B">
        <w:rPr>
          <w:rFonts w:eastAsia="Yu Mincho"/>
        </w:rPr>
        <w:t>RAN4 to remove the restriction in Table 9.1.8.1 to assign PRS measurements to per-UE measurement gap for Gap Combination Configuration Id #3, #4, #5.</w:t>
      </w:r>
    </w:p>
    <w:p w14:paraId="3FCFAED4" w14:textId="77777777" w:rsidR="00EF4BF6" w:rsidRPr="009D2BD3" w:rsidRDefault="00EF4BF6" w:rsidP="00EF4BF6">
      <w:pPr>
        <w:pStyle w:val="ListParagraph"/>
        <w:numPr>
          <w:ilvl w:val="1"/>
          <w:numId w:val="4"/>
        </w:numPr>
        <w:spacing w:after="120"/>
        <w:ind w:firstLineChars="0"/>
        <w:rPr>
          <w:rFonts w:eastAsia="SimSun"/>
          <w:szCs w:val="24"/>
          <w:lang w:eastAsia="zh-CN"/>
        </w:rPr>
      </w:pPr>
      <w:r w:rsidRPr="00C0426A">
        <w:rPr>
          <w:rFonts w:eastAsia="SimSun"/>
          <w:szCs w:val="24"/>
          <w:lang w:eastAsia="zh-CN"/>
        </w:rPr>
        <w:lastRenderedPageBreak/>
        <w:t xml:space="preserve">Option 2: </w:t>
      </w:r>
      <w:r>
        <w:t xml:space="preserve">Clarify in Table 9.1.8-1 of TS38.133 that </w:t>
      </w:r>
      <w:r w:rsidRPr="0027699C">
        <w:t>if network wants to configure per-FR POS gap, this requires UE to support a new capability independentGapConfigPRS-r17</w:t>
      </w:r>
    </w:p>
    <w:p w14:paraId="1D72CEB7" w14:textId="77777777" w:rsidR="00EF4BF6" w:rsidRPr="002E1AC0" w:rsidRDefault="00EF4BF6" w:rsidP="00EF4B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AC0">
        <w:rPr>
          <w:rFonts w:eastAsia="SimSun"/>
          <w:szCs w:val="24"/>
          <w:lang w:eastAsia="zh-CN"/>
        </w:rPr>
        <w:t>Recommended WF</w:t>
      </w:r>
    </w:p>
    <w:p w14:paraId="5870F1D6" w14:textId="4A17D2DD" w:rsidR="00EF4BF6" w:rsidRDefault="00EF4BF6" w:rsidP="00EF4BF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if any of the options can be applied </w:t>
      </w:r>
    </w:p>
    <w:tbl>
      <w:tblPr>
        <w:tblStyle w:val="TableGrid"/>
        <w:tblW w:w="0" w:type="auto"/>
        <w:tblLook w:val="04A0" w:firstRow="1" w:lastRow="0" w:firstColumn="1" w:lastColumn="0" w:noHBand="0" w:noVBand="1"/>
      </w:tblPr>
      <w:tblGrid>
        <w:gridCol w:w="1236"/>
        <w:gridCol w:w="8395"/>
      </w:tblGrid>
      <w:tr w:rsidR="006D67B4" w:rsidRPr="001174FA" w14:paraId="0436E45F" w14:textId="77777777" w:rsidTr="00EB7142">
        <w:tc>
          <w:tcPr>
            <w:tcW w:w="1236" w:type="dxa"/>
          </w:tcPr>
          <w:p w14:paraId="46448135" w14:textId="77777777" w:rsidR="006D67B4" w:rsidRPr="001174FA" w:rsidRDefault="006D67B4" w:rsidP="00EB7142">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4D1D9DAD" w14:textId="77777777" w:rsidR="006D67B4" w:rsidRPr="001174FA" w:rsidRDefault="006D67B4" w:rsidP="00EB7142">
            <w:pPr>
              <w:spacing w:after="120"/>
              <w:rPr>
                <w:rFonts w:eastAsiaTheme="minorEastAsia"/>
                <w:b/>
                <w:bCs/>
                <w:lang w:val="en-US" w:eastAsia="zh-CN"/>
              </w:rPr>
            </w:pPr>
            <w:r w:rsidRPr="001174FA">
              <w:rPr>
                <w:rFonts w:eastAsiaTheme="minorEastAsia"/>
                <w:b/>
                <w:bCs/>
                <w:lang w:val="en-US" w:eastAsia="zh-CN"/>
              </w:rPr>
              <w:t>Comments</w:t>
            </w:r>
          </w:p>
        </w:tc>
      </w:tr>
      <w:tr w:rsidR="006D67B4" w:rsidRPr="001174FA" w14:paraId="76BB7B0F" w14:textId="77777777" w:rsidTr="00EB7142">
        <w:tc>
          <w:tcPr>
            <w:tcW w:w="1236" w:type="dxa"/>
          </w:tcPr>
          <w:p w14:paraId="120BDF3B" w14:textId="77777777" w:rsidR="006D67B4" w:rsidRDefault="006D67B4" w:rsidP="00EB7142">
            <w:pPr>
              <w:spacing w:after="120"/>
              <w:rPr>
                <w:rFonts w:eastAsiaTheme="minorEastAsia"/>
                <w:lang w:val="en-US" w:eastAsia="zh-CN"/>
              </w:rPr>
            </w:pPr>
            <w:r>
              <w:rPr>
                <w:rFonts w:eastAsiaTheme="minorEastAsia"/>
                <w:lang w:val="en-US" w:eastAsia="zh-CN"/>
              </w:rPr>
              <w:t>Apple</w:t>
            </w:r>
          </w:p>
        </w:tc>
        <w:tc>
          <w:tcPr>
            <w:tcW w:w="8395" w:type="dxa"/>
          </w:tcPr>
          <w:p w14:paraId="6C7F9D1E" w14:textId="70ADA790" w:rsidR="006D67B4" w:rsidRDefault="006D67B4" w:rsidP="00EB7142">
            <w:pPr>
              <w:spacing w:after="120"/>
              <w:rPr>
                <w:rFonts w:eastAsiaTheme="minorEastAsia"/>
                <w:lang w:val="en-US" w:eastAsia="zh-CN"/>
              </w:rPr>
            </w:pPr>
            <w:r>
              <w:rPr>
                <w:rFonts w:eastAsiaTheme="minorEastAsia"/>
                <w:lang w:val="en-US" w:eastAsia="zh-CN"/>
              </w:rPr>
              <w:t xml:space="preserve">In principle option 2 is ok. Some clarification in </w:t>
            </w:r>
            <w:r>
              <w:t xml:space="preserve">Table 9.1.8-1 could be helpful. Per-FR gap for POS can only be configured if UE supports </w:t>
            </w:r>
            <w:r w:rsidRPr="0027699C">
              <w:t>independentGapConfigPRS-r17</w:t>
            </w:r>
            <w:r>
              <w:t>.</w:t>
            </w:r>
          </w:p>
        </w:tc>
      </w:tr>
      <w:tr w:rsidR="004B2704" w:rsidRPr="001174FA" w14:paraId="17D5464D" w14:textId="77777777" w:rsidTr="00EB7142">
        <w:tc>
          <w:tcPr>
            <w:tcW w:w="1236" w:type="dxa"/>
          </w:tcPr>
          <w:p w14:paraId="01BF2D35" w14:textId="418533F6" w:rsidR="004B2704" w:rsidRDefault="004B2704" w:rsidP="00EB7142">
            <w:pPr>
              <w:spacing w:after="120"/>
              <w:rPr>
                <w:rFonts w:eastAsiaTheme="minorEastAsia"/>
                <w:lang w:val="en-US" w:eastAsia="zh-CN"/>
              </w:rPr>
            </w:pPr>
            <w:r>
              <w:rPr>
                <w:rFonts w:eastAsiaTheme="minorEastAsia"/>
                <w:lang w:val="en-US" w:eastAsia="zh-CN"/>
              </w:rPr>
              <w:t>Nokia</w:t>
            </w:r>
          </w:p>
        </w:tc>
        <w:tc>
          <w:tcPr>
            <w:tcW w:w="8395" w:type="dxa"/>
          </w:tcPr>
          <w:p w14:paraId="68CA9CD5" w14:textId="77777777" w:rsidR="004B2704" w:rsidRDefault="004B2704" w:rsidP="004B2704">
            <w:pPr>
              <w:spacing w:after="120"/>
              <w:rPr>
                <w:b/>
                <w:bCs/>
                <w:u w:val="single"/>
              </w:rPr>
            </w:pPr>
            <w:r w:rsidRPr="615A7707">
              <w:rPr>
                <w:b/>
                <w:bCs/>
                <w:u w:val="single"/>
              </w:rPr>
              <w:t>Issue 1-2-1: Impacts on gap combination configurations</w:t>
            </w:r>
          </w:p>
          <w:p w14:paraId="1E35FA6F" w14:textId="79D148A7" w:rsidR="004B2704" w:rsidRPr="00FC42B3" w:rsidRDefault="004B2704" w:rsidP="00EB7142">
            <w:pPr>
              <w:spacing w:after="120"/>
              <w:rPr>
                <w:rFonts w:eastAsia="SimSun"/>
                <w:lang w:eastAsia="zh-CN"/>
              </w:rPr>
            </w:pPr>
            <w:r w:rsidRPr="615A7707">
              <w:rPr>
                <w:rFonts w:eastAsia="SimSun"/>
                <w:lang w:eastAsia="zh-CN"/>
              </w:rPr>
              <w:t xml:space="preserve">We support option 2. </w:t>
            </w:r>
            <w:r>
              <w:rPr>
                <w:rFonts w:eastAsia="SimSun"/>
                <w:lang w:eastAsia="zh-CN"/>
              </w:rPr>
              <w:t>In addition, we propose to specify in 38.133, that only one per-FR gap can be used for positioning measurement in any FR. What concerns</w:t>
            </w:r>
            <w:r w:rsidRPr="615A7707">
              <w:rPr>
                <w:rFonts w:eastAsia="SimSun"/>
                <w:lang w:eastAsia="zh-CN"/>
              </w:rPr>
              <w:t xml:space="preserve"> option 1, we notice that</w:t>
            </w:r>
            <w:r>
              <w:rPr>
                <w:rFonts w:eastAsia="SimSun"/>
                <w:lang w:eastAsia="zh-CN"/>
              </w:rPr>
              <w:t xml:space="preserve"> </w:t>
            </w:r>
            <w:r w:rsidRPr="615A7707">
              <w:rPr>
                <w:rFonts w:eastAsia="SimSun"/>
                <w:lang w:eastAsia="zh-CN"/>
              </w:rPr>
              <w:t>there is li</w:t>
            </w:r>
            <w:r>
              <w:rPr>
                <w:rFonts w:eastAsia="SimSun"/>
                <w:lang w:eastAsia="zh-CN"/>
              </w:rPr>
              <w:t>ttle support for it, hence we can compromise and withdraw it.</w:t>
            </w:r>
          </w:p>
        </w:tc>
      </w:tr>
      <w:tr w:rsidR="002F385D" w:rsidRPr="001174FA" w14:paraId="5E3749B2" w14:textId="77777777" w:rsidTr="00EB7142">
        <w:tc>
          <w:tcPr>
            <w:tcW w:w="1236" w:type="dxa"/>
          </w:tcPr>
          <w:p w14:paraId="7EE5B937" w14:textId="0276093E" w:rsidR="002F385D" w:rsidRDefault="002F385D" w:rsidP="00EB714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87A4578" w14:textId="77777777" w:rsidR="002F385D" w:rsidRDefault="00497CE2" w:rsidP="004B2704">
            <w:pPr>
              <w:spacing w:after="120"/>
              <w:rPr>
                <w:rFonts w:eastAsiaTheme="minorEastAsia"/>
                <w:b/>
                <w:bCs/>
                <w:u w:val="single"/>
                <w:lang w:eastAsia="zh-CN"/>
              </w:rPr>
            </w:pPr>
            <w:r>
              <w:rPr>
                <w:rFonts w:eastAsiaTheme="minorEastAsia"/>
                <w:b/>
                <w:bCs/>
                <w:u w:val="single"/>
                <w:lang w:eastAsia="zh-CN"/>
              </w:rPr>
              <w:t xml:space="preserve">Support option 2. </w:t>
            </w:r>
          </w:p>
          <w:p w14:paraId="4DFF8251" w14:textId="35CF3253" w:rsidR="00E365A7" w:rsidRPr="00FC42B3" w:rsidRDefault="00E365A7" w:rsidP="004B2704">
            <w:pPr>
              <w:spacing w:after="120"/>
              <w:rPr>
                <w:rFonts w:eastAsiaTheme="minorEastAsia"/>
                <w:b/>
                <w:bCs/>
                <w:u w:val="single"/>
                <w:lang w:eastAsia="zh-CN"/>
              </w:rPr>
            </w:pPr>
            <w:r>
              <w:rPr>
                <w:rFonts w:eastAsiaTheme="minorEastAsia"/>
                <w:b/>
                <w:bCs/>
                <w:u w:val="single"/>
                <w:lang w:eastAsia="zh-CN"/>
              </w:rPr>
              <w:t>Option 1</w:t>
            </w:r>
            <w:r w:rsidR="00B32863">
              <w:rPr>
                <w:rFonts w:eastAsiaTheme="minorEastAsia"/>
                <w:b/>
                <w:bCs/>
                <w:u w:val="single"/>
                <w:lang w:eastAsia="zh-CN"/>
              </w:rPr>
              <w:t xml:space="preserve"> can be FFS. We think the restrictions for gap combination ID #3/4/5 should be applied. Per FR PRS gap can be supported for the other gap combinations. </w:t>
            </w:r>
          </w:p>
        </w:tc>
      </w:tr>
      <w:tr w:rsidR="00706E22" w:rsidRPr="001174FA" w14:paraId="311B8729" w14:textId="77777777" w:rsidTr="00EB7142">
        <w:tc>
          <w:tcPr>
            <w:tcW w:w="1236" w:type="dxa"/>
          </w:tcPr>
          <w:p w14:paraId="24F8D5A5" w14:textId="2077EDD1" w:rsidR="00706E22" w:rsidRDefault="00924733" w:rsidP="00706E22">
            <w:pPr>
              <w:spacing w:after="120"/>
              <w:rPr>
                <w:rFonts w:eastAsiaTheme="minorEastAsia"/>
                <w:lang w:val="en-US" w:eastAsia="zh-CN"/>
              </w:rPr>
            </w:pPr>
            <w:r>
              <w:rPr>
                <w:rFonts w:eastAsiaTheme="minorEastAsia"/>
                <w:lang w:val="en-US" w:eastAsia="zh-CN"/>
              </w:rPr>
              <w:t>V</w:t>
            </w:r>
            <w:r w:rsidR="00706E22">
              <w:rPr>
                <w:rFonts w:eastAsiaTheme="minorEastAsia"/>
                <w:lang w:val="en-US" w:eastAsia="zh-CN"/>
              </w:rPr>
              <w:t>ivo</w:t>
            </w:r>
          </w:p>
        </w:tc>
        <w:tc>
          <w:tcPr>
            <w:tcW w:w="8395" w:type="dxa"/>
          </w:tcPr>
          <w:p w14:paraId="1EE0CE77" w14:textId="77777777" w:rsidR="00706E22" w:rsidRDefault="00706E22" w:rsidP="00706E22">
            <w:pPr>
              <w:spacing w:after="120"/>
              <w:rPr>
                <w:b/>
                <w:bCs/>
                <w:u w:val="single"/>
              </w:rPr>
            </w:pPr>
            <w:r w:rsidRPr="615A7707">
              <w:rPr>
                <w:b/>
                <w:bCs/>
                <w:u w:val="single"/>
              </w:rPr>
              <w:t>Issue 1-2-1: Impacts on gap combination configurations</w:t>
            </w:r>
          </w:p>
          <w:p w14:paraId="7928E664" w14:textId="315D7D34" w:rsidR="00706E22" w:rsidRDefault="00706E22" w:rsidP="00706E22">
            <w:pPr>
              <w:spacing w:after="120"/>
              <w:rPr>
                <w:rFonts w:eastAsiaTheme="minorEastAsia"/>
                <w:b/>
                <w:bCs/>
                <w:u w:val="single"/>
                <w:lang w:eastAsia="zh-CN"/>
              </w:rPr>
            </w:pPr>
            <w:r>
              <w:rPr>
                <w:b/>
                <w:bCs/>
                <w:u w:val="single"/>
              </w:rPr>
              <w:t>Option 2 is ok.  Option 1 is not needed</w:t>
            </w:r>
          </w:p>
        </w:tc>
      </w:tr>
      <w:tr w:rsidR="00981427" w:rsidRPr="001174FA" w14:paraId="2185E35C" w14:textId="77777777" w:rsidTr="00981427">
        <w:tc>
          <w:tcPr>
            <w:tcW w:w="1236" w:type="dxa"/>
          </w:tcPr>
          <w:p w14:paraId="5343460E" w14:textId="77777777" w:rsidR="00981427" w:rsidRDefault="00981427" w:rsidP="00533AC1">
            <w:pPr>
              <w:spacing w:after="120"/>
              <w:rPr>
                <w:rFonts w:eastAsiaTheme="minorEastAsia"/>
                <w:lang w:val="en-US" w:eastAsia="zh-CN"/>
              </w:rPr>
            </w:pPr>
            <w:r>
              <w:rPr>
                <w:rFonts w:eastAsiaTheme="minorEastAsia"/>
                <w:lang w:val="en-US" w:eastAsia="zh-CN"/>
              </w:rPr>
              <w:t>Qualcomm</w:t>
            </w:r>
          </w:p>
        </w:tc>
        <w:tc>
          <w:tcPr>
            <w:tcW w:w="8395" w:type="dxa"/>
          </w:tcPr>
          <w:p w14:paraId="56E3638C" w14:textId="6158804A" w:rsidR="00981427" w:rsidRPr="001565C2" w:rsidRDefault="00981427" w:rsidP="00533AC1">
            <w:pPr>
              <w:spacing w:after="120"/>
            </w:pPr>
            <w:r w:rsidRPr="00FC42B3">
              <w:t xml:space="preserve">We do not support option 1. The reason those combinations were added in R17 is to enable PRS measurements with more concurrent gap combinations for </w:t>
            </w:r>
            <w:proofErr w:type="spellStart"/>
            <w:r w:rsidRPr="00FC42B3">
              <w:t>U</w:t>
            </w:r>
            <w:r w:rsidR="00924733" w:rsidRPr="00924733">
              <w:t>e</w:t>
            </w:r>
            <w:r w:rsidRPr="00FC42B3">
              <w:t>s</w:t>
            </w:r>
            <w:proofErr w:type="spellEnd"/>
            <w:r w:rsidRPr="00FC42B3">
              <w:t xml:space="preserve"> that do not support </w:t>
            </w:r>
            <w:r w:rsidRPr="001565C2">
              <w:t>independentGapConfigPRS-r17.</w:t>
            </w:r>
          </w:p>
          <w:p w14:paraId="6C6EDCB4" w14:textId="77777777" w:rsidR="00981427" w:rsidRPr="00FC42B3" w:rsidRDefault="00981427" w:rsidP="00FC42B3">
            <w:pPr>
              <w:spacing w:after="120"/>
            </w:pPr>
            <w:r w:rsidRPr="00FC42B3">
              <w:t>Regarding option 2, we do not think it is needed. Applicability of PRS measurement requirements with gaps are already clear in 38.133, 9.9.1.1:</w:t>
            </w:r>
          </w:p>
          <w:p w14:paraId="7415E657" w14:textId="77777777" w:rsidR="00981427" w:rsidRPr="00FC42B3" w:rsidRDefault="00981427" w:rsidP="00533AC1">
            <w:pPr>
              <w:pStyle w:val="B1"/>
              <w:numPr>
                <w:ilvl w:val="0"/>
                <w:numId w:val="39"/>
              </w:numPr>
              <w:rPr>
                <w:lang w:val="en-US"/>
              </w:rPr>
            </w:pPr>
            <w:r w:rsidRPr="001565C2">
              <w:t>if concurrent measurement gaps are configured, all positioning frequency layers are associated with only one of the measurement gaps, and</w:t>
            </w:r>
          </w:p>
          <w:p w14:paraId="073288AD" w14:textId="77777777" w:rsidR="00981427" w:rsidRPr="001565C2" w:rsidRDefault="00981427" w:rsidP="00FC42B3">
            <w:pPr>
              <w:pStyle w:val="B1"/>
              <w:numPr>
                <w:ilvl w:val="0"/>
                <w:numId w:val="39"/>
              </w:numPr>
              <w:rPr>
                <w:lang w:val="en-US"/>
              </w:rPr>
            </w:pPr>
            <w:r w:rsidRPr="001565C2">
              <w:t>if the UE does not support PRS measurements with per-FR gaps, the configured or pre-configured gap used to perform the PRS measurements must be of per-UE type, and</w:t>
            </w:r>
          </w:p>
          <w:p w14:paraId="38B20C12" w14:textId="77777777" w:rsidR="00981427" w:rsidRPr="00FC42B3" w:rsidRDefault="00981427" w:rsidP="00533AC1">
            <w:pPr>
              <w:spacing w:after="120"/>
              <w:rPr>
                <w:u w:val="single"/>
              </w:rPr>
            </w:pPr>
          </w:p>
        </w:tc>
      </w:tr>
      <w:tr w:rsidR="00924733" w:rsidRPr="001174FA" w14:paraId="63E6BCD1" w14:textId="77777777" w:rsidTr="00981427">
        <w:tc>
          <w:tcPr>
            <w:tcW w:w="1236" w:type="dxa"/>
          </w:tcPr>
          <w:p w14:paraId="6CC4D397" w14:textId="1B3E8DF2" w:rsidR="00924733" w:rsidRDefault="00924733" w:rsidP="00533AC1">
            <w:pPr>
              <w:spacing w:after="120"/>
              <w:rPr>
                <w:rFonts w:eastAsiaTheme="minorEastAsia"/>
                <w:lang w:val="en-US" w:eastAsia="zh-CN"/>
              </w:rPr>
            </w:pPr>
            <w:r>
              <w:rPr>
                <w:rFonts w:eastAsiaTheme="minorEastAsia" w:hint="eastAsia"/>
                <w:lang w:val="en-US" w:eastAsia="zh-CN"/>
              </w:rPr>
              <w:t>CATT</w:t>
            </w:r>
          </w:p>
        </w:tc>
        <w:tc>
          <w:tcPr>
            <w:tcW w:w="8395" w:type="dxa"/>
          </w:tcPr>
          <w:p w14:paraId="43EDCBBC" w14:textId="77777777" w:rsidR="00924733" w:rsidRDefault="00924733" w:rsidP="00924733">
            <w:pPr>
              <w:spacing w:after="120"/>
              <w:rPr>
                <w:rFonts w:eastAsiaTheme="minorEastAsia"/>
                <w:lang w:eastAsia="zh-CN"/>
              </w:rPr>
            </w:pPr>
            <w:r>
              <w:rPr>
                <w:rFonts w:eastAsiaTheme="minorEastAsia"/>
                <w:lang w:eastAsia="zh-CN"/>
              </w:rPr>
              <w:t>O</w:t>
            </w:r>
            <w:r>
              <w:rPr>
                <w:rFonts w:eastAsiaTheme="minorEastAsia" w:hint="eastAsia"/>
                <w:lang w:eastAsia="zh-CN"/>
              </w:rPr>
              <w:t xml:space="preserve">ption 2 is correct, but we think it is straightforward and no need to add clarification in table 9.1.8-1. </w:t>
            </w:r>
            <w:r>
              <w:rPr>
                <w:rFonts w:eastAsiaTheme="minorEastAsia"/>
                <w:lang w:eastAsia="zh-CN"/>
              </w:rPr>
              <w:t>T</w:t>
            </w:r>
            <w:r>
              <w:rPr>
                <w:rFonts w:eastAsiaTheme="minorEastAsia" w:hint="eastAsia"/>
                <w:lang w:eastAsia="zh-CN"/>
              </w:rPr>
              <w:t xml:space="preserve">he current wording </w:t>
            </w:r>
            <w:r>
              <w:rPr>
                <w:rFonts w:eastAsiaTheme="minorEastAsia"/>
                <w:lang w:eastAsia="zh-CN"/>
              </w:rPr>
              <w:t>“</w:t>
            </w:r>
            <w:r w:rsidRPr="00924733">
              <w:rPr>
                <w:rFonts w:eastAsiaTheme="minorEastAsia"/>
                <w:lang w:eastAsia="zh-CN"/>
              </w:rPr>
              <w:t xml:space="preserve">Table 9.1.8-1: The number of Gap Combination Configurations by UE supporting both concurrent measurement gap patterns and </w:t>
            </w:r>
            <w:r w:rsidRPr="00FC42B3">
              <w:rPr>
                <w:rFonts w:eastAsiaTheme="minorEastAsia"/>
                <w:highlight w:val="yellow"/>
                <w:lang w:eastAsia="zh-CN"/>
              </w:rPr>
              <w:t>independent measurement gap patterns</w:t>
            </w:r>
            <w:r>
              <w:rPr>
                <w:rFonts w:eastAsiaTheme="minorEastAsia"/>
                <w:lang w:eastAsia="zh-CN"/>
              </w:rPr>
              <w:t>”</w:t>
            </w:r>
            <w:r>
              <w:rPr>
                <w:rFonts w:eastAsiaTheme="minorEastAsia" w:hint="eastAsia"/>
                <w:lang w:eastAsia="zh-CN"/>
              </w:rPr>
              <w:t xml:space="preserve"> didn</w:t>
            </w:r>
            <w:r>
              <w:rPr>
                <w:rFonts w:eastAsiaTheme="minorEastAsia"/>
                <w:lang w:eastAsia="zh-CN"/>
              </w:rPr>
              <w:t>’</w:t>
            </w:r>
            <w:r>
              <w:rPr>
                <w:rFonts w:eastAsiaTheme="minorEastAsia" w:hint="eastAsia"/>
                <w:lang w:eastAsia="zh-CN"/>
              </w:rPr>
              <w:t xml:space="preserve">t indicate dedicated </w:t>
            </w:r>
            <w:r>
              <w:rPr>
                <w:rFonts w:eastAsiaTheme="minorEastAsia"/>
                <w:lang w:eastAsia="zh-CN"/>
              </w:rPr>
              <w:t>signalling</w:t>
            </w:r>
            <w:r>
              <w:rPr>
                <w:rFonts w:eastAsiaTheme="minorEastAsia" w:hint="eastAsia"/>
                <w:lang w:eastAsia="zh-CN"/>
              </w:rPr>
              <w:t xml:space="preserve"> which can cover the per-FR gap for positioning. </w:t>
            </w:r>
          </w:p>
          <w:p w14:paraId="55F645F5" w14:textId="36A982CE" w:rsidR="00924733" w:rsidRPr="00FC42B3" w:rsidRDefault="00924733" w:rsidP="00924733">
            <w:pPr>
              <w:spacing w:after="120"/>
              <w:rPr>
                <w:rFonts w:eastAsiaTheme="minorEastAsia"/>
                <w:lang w:eastAsia="zh-CN"/>
              </w:rPr>
            </w:pPr>
            <w:r>
              <w:rPr>
                <w:rFonts w:eastAsiaTheme="minorEastAsia"/>
                <w:lang w:eastAsia="zh-CN"/>
              </w:rPr>
              <w:t>O</w:t>
            </w:r>
            <w:r>
              <w:rPr>
                <w:rFonts w:eastAsiaTheme="minorEastAsia" w:hint="eastAsia"/>
                <w:lang w:eastAsia="zh-CN"/>
              </w:rPr>
              <w:t xml:space="preserve">ption 1 is not needed. </w:t>
            </w:r>
            <w:r>
              <w:rPr>
                <w:rFonts w:eastAsiaTheme="minorEastAsia"/>
                <w:lang w:eastAsia="zh-CN"/>
              </w:rPr>
              <w:t>T</w:t>
            </w:r>
            <w:r>
              <w:rPr>
                <w:rFonts w:eastAsiaTheme="minorEastAsia" w:hint="eastAsia"/>
                <w:lang w:eastAsia="zh-CN"/>
              </w:rPr>
              <w:t xml:space="preserve">he note for combination </w:t>
            </w:r>
            <w:r w:rsidRPr="00F0045B">
              <w:t>#3, #4, #5</w:t>
            </w:r>
            <w:r>
              <w:rPr>
                <w:rFonts w:eastAsiaTheme="minorEastAsia" w:hint="eastAsia"/>
                <w:lang w:eastAsia="zh-CN"/>
              </w:rPr>
              <w:t xml:space="preserve"> is saying when combination of per-FR gap and per-UE gap is configured, the per-UE gap can only be used for positioning. </w:t>
            </w:r>
            <w:r>
              <w:rPr>
                <w:rFonts w:eastAsiaTheme="minorEastAsia"/>
                <w:lang w:eastAsia="zh-CN"/>
              </w:rPr>
              <w:t>I</w:t>
            </w:r>
            <w:r>
              <w:rPr>
                <w:rFonts w:eastAsiaTheme="minorEastAsia" w:hint="eastAsia"/>
                <w:lang w:eastAsia="zh-CN"/>
              </w:rPr>
              <w:t xml:space="preserve">t is not related to the support of per-FR gap. </w:t>
            </w:r>
          </w:p>
        </w:tc>
      </w:tr>
    </w:tbl>
    <w:p w14:paraId="0BCA4B55" w14:textId="14ADB135" w:rsidR="006D67B4" w:rsidRPr="006D67B4" w:rsidRDefault="006D67B4" w:rsidP="00FC42B3">
      <w:pPr>
        <w:spacing w:after="120"/>
        <w:rPr>
          <w:szCs w:val="24"/>
          <w:lang w:eastAsia="zh-CN"/>
        </w:rPr>
      </w:pPr>
    </w:p>
    <w:p w14:paraId="065E00CF" w14:textId="6F413352" w:rsidR="003F4B77" w:rsidRDefault="003F4B77" w:rsidP="003F4B77">
      <w:pPr>
        <w:rPr>
          <w:b/>
          <w:bCs/>
          <w:u w:val="single"/>
        </w:rPr>
      </w:pPr>
      <w:r w:rsidRPr="00C0426A">
        <w:rPr>
          <w:b/>
          <w:bCs/>
          <w:u w:val="single"/>
        </w:rPr>
        <w:t>Issue 1-</w:t>
      </w:r>
      <w:r>
        <w:rPr>
          <w:b/>
          <w:bCs/>
          <w:u w:val="single"/>
        </w:rPr>
        <w:t>2</w:t>
      </w:r>
      <w:r w:rsidRPr="00C0426A">
        <w:rPr>
          <w:b/>
          <w:bCs/>
          <w:u w:val="single"/>
        </w:rPr>
        <w:t>-</w:t>
      </w:r>
      <w:r>
        <w:rPr>
          <w:b/>
          <w:bCs/>
          <w:u w:val="single"/>
        </w:rPr>
        <w:t>2</w:t>
      </w:r>
      <w:r w:rsidRPr="00C0426A">
        <w:rPr>
          <w:b/>
          <w:bCs/>
          <w:u w:val="single"/>
        </w:rPr>
        <w:t xml:space="preserve">: </w:t>
      </w:r>
      <w:r>
        <w:rPr>
          <w:b/>
          <w:bCs/>
          <w:u w:val="single"/>
        </w:rPr>
        <w:t xml:space="preserve">Impacts on concurrent </w:t>
      </w:r>
      <w:r w:rsidR="001A6E10">
        <w:rPr>
          <w:b/>
          <w:bCs/>
          <w:u w:val="single"/>
        </w:rPr>
        <w:t>gap collision rule</w:t>
      </w:r>
      <w:r w:rsidR="00FE0BD2">
        <w:rPr>
          <w:b/>
          <w:bCs/>
          <w:u w:val="single"/>
        </w:rPr>
        <w:t xml:space="preserve"> or </w:t>
      </w:r>
      <w:r w:rsidR="008125A4">
        <w:rPr>
          <w:b/>
          <w:bCs/>
          <w:u w:val="single"/>
        </w:rPr>
        <w:t>positioning measurement requirements</w:t>
      </w:r>
    </w:p>
    <w:p w14:paraId="5F51C1F7" w14:textId="77777777" w:rsidR="003F4B77" w:rsidRPr="00C0426A" w:rsidRDefault="003F4B77" w:rsidP="003F4B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5E8B067B" w14:textId="28E7C0DE" w:rsidR="003F4B77" w:rsidRPr="00E86458" w:rsidRDefault="003F4B77" w:rsidP="003F4B77">
      <w:pPr>
        <w:pStyle w:val="ListParagraph"/>
        <w:numPr>
          <w:ilvl w:val="1"/>
          <w:numId w:val="4"/>
        </w:numPr>
        <w:spacing w:after="120"/>
        <w:ind w:firstLineChars="0"/>
        <w:rPr>
          <w:rFonts w:eastAsia="SimSun"/>
          <w:szCs w:val="24"/>
          <w:lang w:eastAsia="zh-CN"/>
        </w:rPr>
      </w:pPr>
      <w:r w:rsidRPr="00C0426A">
        <w:rPr>
          <w:rFonts w:eastAsia="SimSun"/>
          <w:szCs w:val="24"/>
          <w:lang w:eastAsia="zh-CN"/>
        </w:rPr>
        <w:t xml:space="preserve">Option 1: </w:t>
      </w:r>
      <w:r w:rsidR="00FE0BD2">
        <w:rPr>
          <w:rFonts w:eastAsia="Yu Mincho"/>
        </w:rPr>
        <w:t>No impact</w:t>
      </w:r>
    </w:p>
    <w:p w14:paraId="769AD81E" w14:textId="77777777" w:rsidR="003F4B77" w:rsidRPr="002E1AC0" w:rsidRDefault="003F4B77" w:rsidP="003F4B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AC0">
        <w:rPr>
          <w:rFonts w:eastAsia="SimSun"/>
          <w:szCs w:val="24"/>
          <w:lang w:eastAsia="zh-CN"/>
        </w:rPr>
        <w:t>Recommended WF</w:t>
      </w:r>
    </w:p>
    <w:p w14:paraId="2D6200B1" w14:textId="4A52B12C" w:rsidR="003F4B77" w:rsidRDefault="00B977AB" w:rsidP="003F4B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r w:rsidR="003F4B77">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1C73B1" w:rsidRPr="001174FA" w14:paraId="3A1E66E0" w14:textId="77777777" w:rsidTr="0096501F">
        <w:tc>
          <w:tcPr>
            <w:tcW w:w="1236" w:type="dxa"/>
          </w:tcPr>
          <w:p w14:paraId="580A3734" w14:textId="77777777" w:rsidR="001C73B1" w:rsidRPr="001174FA" w:rsidRDefault="001C73B1"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1AF4BDB4" w14:textId="77777777" w:rsidR="001C73B1" w:rsidRPr="001174FA" w:rsidRDefault="001C73B1" w:rsidP="0096501F">
            <w:pPr>
              <w:spacing w:after="120"/>
              <w:rPr>
                <w:rFonts w:eastAsiaTheme="minorEastAsia"/>
                <w:b/>
                <w:bCs/>
                <w:lang w:val="en-US" w:eastAsia="zh-CN"/>
              </w:rPr>
            </w:pPr>
            <w:r w:rsidRPr="001174FA">
              <w:rPr>
                <w:rFonts w:eastAsiaTheme="minorEastAsia"/>
                <w:b/>
                <w:bCs/>
                <w:lang w:val="en-US" w:eastAsia="zh-CN"/>
              </w:rPr>
              <w:t>Comments</w:t>
            </w:r>
          </w:p>
        </w:tc>
      </w:tr>
      <w:tr w:rsidR="001C73B1" w:rsidRPr="001174FA" w14:paraId="467F76F7" w14:textId="77777777" w:rsidTr="0096501F">
        <w:tc>
          <w:tcPr>
            <w:tcW w:w="1236" w:type="dxa"/>
          </w:tcPr>
          <w:p w14:paraId="3B5D79F7" w14:textId="52705243" w:rsidR="001C73B1" w:rsidRPr="001174FA" w:rsidRDefault="00C72034" w:rsidP="0096501F">
            <w:pPr>
              <w:spacing w:after="120"/>
              <w:rPr>
                <w:rFonts w:eastAsiaTheme="minorEastAsia"/>
                <w:lang w:val="en-US" w:eastAsia="zh-CN"/>
              </w:rPr>
            </w:pPr>
            <w:r>
              <w:rPr>
                <w:rFonts w:eastAsiaTheme="minorEastAsia"/>
                <w:lang w:val="en-US" w:eastAsia="zh-CN"/>
              </w:rPr>
              <w:t>Ericsson</w:t>
            </w:r>
          </w:p>
        </w:tc>
        <w:tc>
          <w:tcPr>
            <w:tcW w:w="8395" w:type="dxa"/>
          </w:tcPr>
          <w:p w14:paraId="0C1CC35D" w14:textId="77777777" w:rsidR="001C73B1" w:rsidRPr="001174FA" w:rsidRDefault="001C73B1" w:rsidP="0096501F">
            <w:pPr>
              <w:spacing w:after="120"/>
              <w:rPr>
                <w:rFonts w:eastAsiaTheme="minorEastAsia"/>
                <w:lang w:val="en-US" w:eastAsia="zh-CN"/>
              </w:rPr>
            </w:pPr>
            <w:r>
              <w:rPr>
                <w:rFonts w:eastAsiaTheme="minorEastAsia"/>
                <w:lang w:val="en-US" w:eastAsia="zh-CN"/>
              </w:rPr>
              <w:t>Agree with moderator recommended WF.</w:t>
            </w:r>
          </w:p>
        </w:tc>
      </w:tr>
      <w:tr w:rsidR="009F14A2" w:rsidRPr="001174FA" w14:paraId="664157C6" w14:textId="77777777" w:rsidTr="0096501F">
        <w:tc>
          <w:tcPr>
            <w:tcW w:w="1236" w:type="dxa"/>
          </w:tcPr>
          <w:p w14:paraId="27C484EB" w14:textId="71355190" w:rsidR="009F14A2" w:rsidRDefault="009F14A2" w:rsidP="0096501F">
            <w:pPr>
              <w:spacing w:after="120"/>
              <w:rPr>
                <w:rFonts w:eastAsiaTheme="minorEastAsia"/>
                <w:lang w:val="en-US" w:eastAsia="zh-CN"/>
              </w:rPr>
            </w:pPr>
            <w:r>
              <w:rPr>
                <w:rFonts w:eastAsiaTheme="minorEastAsia"/>
                <w:lang w:val="en-US" w:eastAsia="zh-CN"/>
              </w:rPr>
              <w:t>Apple</w:t>
            </w:r>
          </w:p>
        </w:tc>
        <w:tc>
          <w:tcPr>
            <w:tcW w:w="8395" w:type="dxa"/>
          </w:tcPr>
          <w:p w14:paraId="392BF421" w14:textId="35D4872D" w:rsidR="009F14A2" w:rsidRDefault="009F14A2" w:rsidP="0096501F">
            <w:pPr>
              <w:spacing w:after="120"/>
              <w:rPr>
                <w:rFonts w:eastAsiaTheme="minorEastAsia"/>
                <w:lang w:val="en-US" w:eastAsia="zh-CN"/>
              </w:rPr>
            </w:pPr>
            <w:r>
              <w:rPr>
                <w:rFonts w:eastAsiaTheme="minorEastAsia"/>
                <w:lang w:val="en-US" w:eastAsia="zh-CN"/>
              </w:rPr>
              <w:t>Agree with recommended WF.</w:t>
            </w:r>
          </w:p>
        </w:tc>
      </w:tr>
      <w:tr w:rsidR="004B2704" w:rsidRPr="001174FA" w14:paraId="7D750B26" w14:textId="77777777" w:rsidTr="0096501F">
        <w:tc>
          <w:tcPr>
            <w:tcW w:w="1236" w:type="dxa"/>
          </w:tcPr>
          <w:p w14:paraId="0A171AEC" w14:textId="0D0091FD" w:rsidR="004B2704" w:rsidRDefault="004B2704" w:rsidP="0096501F">
            <w:pPr>
              <w:spacing w:after="120"/>
              <w:rPr>
                <w:rFonts w:eastAsiaTheme="minorEastAsia"/>
                <w:lang w:val="en-US" w:eastAsia="zh-CN"/>
              </w:rPr>
            </w:pPr>
            <w:r>
              <w:rPr>
                <w:rFonts w:eastAsiaTheme="minorEastAsia"/>
                <w:lang w:val="en-US" w:eastAsia="zh-CN"/>
              </w:rPr>
              <w:t>Nokia</w:t>
            </w:r>
          </w:p>
        </w:tc>
        <w:tc>
          <w:tcPr>
            <w:tcW w:w="8395" w:type="dxa"/>
          </w:tcPr>
          <w:p w14:paraId="7A28540E" w14:textId="77777777" w:rsidR="004B2704" w:rsidRDefault="004B2704" w:rsidP="004B2704">
            <w:pPr>
              <w:spacing w:after="120"/>
              <w:rPr>
                <w:b/>
                <w:bCs/>
                <w:u w:val="single"/>
              </w:rPr>
            </w:pPr>
            <w:r w:rsidRPr="615A7707">
              <w:rPr>
                <w:b/>
                <w:bCs/>
                <w:u w:val="single"/>
              </w:rPr>
              <w:t>Issue 1-2-2: Impacts on concurrent gap collision rule or positioning measurement requirements</w:t>
            </w:r>
          </w:p>
          <w:p w14:paraId="33707CEB" w14:textId="3A7D5537" w:rsidR="004B2704" w:rsidRPr="00FC42B3" w:rsidRDefault="004B2704" w:rsidP="00FC42B3">
            <w:pPr>
              <w:overflowPunct/>
              <w:autoSpaceDE/>
              <w:autoSpaceDN/>
              <w:adjustRightInd/>
              <w:spacing w:after="120"/>
              <w:textAlignment w:val="auto"/>
              <w:rPr>
                <w:rFonts w:eastAsia="SimSun"/>
                <w:szCs w:val="24"/>
                <w:lang w:eastAsia="zh-CN"/>
              </w:rPr>
            </w:pPr>
            <w:r>
              <w:rPr>
                <w:rFonts w:eastAsia="SimSun"/>
                <w:szCs w:val="24"/>
                <w:lang w:eastAsia="zh-CN"/>
              </w:rPr>
              <w:t>We support the r</w:t>
            </w:r>
            <w:r w:rsidRPr="00FB1EB3">
              <w:rPr>
                <w:rFonts w:eastAsia="SimSun"/>
                <w:szCs w:val="24"/>
                <w:lang w:eastAsia="zh-CN"/>
              </w:rPr>
              <w:t>ecommended WF</w:t>
            </w:r>
            <w:r>
              <w:rPr>
                <w:rFonts w:eastAsia="SimSun"/>
                <w:szCs w:val="24"/>
                <w:lang w:eastAsia="zh-CN"/>
              </w:rPr>
              <w:t>.</w:t>
            </w:r>
          </w:p>
        </w:tc>
      </w:tr>
      <w:tr w:rsidR="00597763" w:rsidRPr="001174FA" w14:paraId="014D2680" w14:textId="77777777" w:rsidTr="0096501F">
        <w:tc>
          <w:tcPr>
            <w:tcW w:w="1236" w:type="dxa"/>
          </w:tcPr>
          <w:p w14:paraId="1CE1E048" w14:textId="0DBEF795" w:rsidR="00597763" w:rsidRDefault="00597763" w:rsidP="0096501F">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2065ED4B" w14:textId="3A31160C" w:rsidR="00597763" w:rsidRPr="615A7707" w:rsidRDefault="00597763" w:rsidP="004B2704">
            <w:pPr>
              <w:spacing w:after="120"/>
              <w:rPr>
                <w:b/>
                <w:bCs/>
                <w:u w:val="single"/>
              </w:rPr>
            </w:pPr>
            <w:r>
              <w:rPr>
                <w:rFonts w:eastAsiaTheme="minorEastAsia"/>
                <w:lang w:val="en-US" w:eastAsia="zh-CN"/>
              </w:rPr>
              <w:t>Agree with recommended WF.</w:t>
            </w:r>
          </w:p>
        </w:tc>
      </w:tr>
      <w:tr w:rsidR="00706E22" w:rsidRPr="001174FA" w14:paraId="597DFAD7" w14:textId="77777777" w:rsidTr="0096501F">
        <w:tc>
          <w:tcPr>
            <w:tcW w:w="1236" w:type="dxa"/>
          </w:tcPr>
          <w:p w14:paraId="21ED006B" w14:textId="5E2E6113" w:rsidR="00706E22" w:rsidRDefault="00706E22" w:rsidP="00706E22">
            <w:pPr>
              <w:spacing w:after="120"/>
              <w:rPr>
                <w:rFonts w:eastAsiaTheme="minorEastAsia"/>
                <w:lang w:val="en-US" w:eastAsia="zh-CN"/>
              </w:rPr>
            </w:pPr>
            <w:r>
              <w:rPr>
                <w:rFonts w:eastAsiaTheme="minorEastAsia"/>
                <w:lang w:val="en-US" w:eastAsia="zh-CN"/>
              </w:rPr>
              <w:t>vivo</w:t>
            </w:r>
          </w:p>
        </w:tc>
        <w:tc>
          <w:tcPr>
            <w:tcW w:w="8395" w:type="dxa"/>
          </w:tcPr>
          <w:p w14:paraId="29986B51" w14:textId="77777777" w:rsidR="00706E22" w:rsidRDefault="00706E22" w:rsidP="00706E22">
            <w:pPr>
              <w:spacing w:after="120"/>
              <w:rPr>
                <w:b/>
                <w:bCs/>
                <w:u w:val="single"/>
              </w:rPr>
            </w:pPr>
          </w:p>
          <w:p w14:paraId="344F119C" w14:textId="55188AFA" w:rsidR="00706E22" w:rsidRDefault="00706E22" w:rsidP="00706E22">
            <w:pPr>
              <w:spacing w:after="120"/>
              <w:rPr>
                <w:b/>
                <w:bCs/>
                <w:u w:val="single"/>
              </w:rPr>
            </w:pPr>
            <w:r w:rsidRPr="615A7707">
              <w:rPr>
                <w:b/>
                <w:bCs/>
                <w:u w:val="single"/>
              </w:rPr>
              <w:t>Issue 1-2-2: Impacts on concurrent gap collision rule or positioning measurement requirements</w:t>
            </w:r>
          </w:p>
          <w:p w14:paraId="5863633D" w14:textId="77777777" w:rsidR="00706E22" w:rsidRPr="00964952" w:rsidRDefault="00706E22" w:rsidP="00706E22">
            <w:pPr>
              <w:overflowPunct/>
              <w:autoSpaceDE/>
              <w:autoSpaceDN/>
              <w:adjustRightInd/>
              <w:spacing w:after="120"/>
              <w:textAlignment w:val="auto"/>
              <w:rPr>
                <w:rFonts w:eastAsia="SimSun"/>
                <w:szCs w:val="24"/>
                <w:lang w:eastAsia="zh-CN"/>
              </w:rPr>
            </w:pPr>
            <w:r w:rsidRPr="00964952">
              <w:rPr>
                <w:b/>
                <w:bCs/>
                <w:u w:val="single"/>
              </w:rPr>
              <w:t xml:space="preserve">Ok with the </w:t>
            </w:r>
            <w:r w:rsidRPr="00964952">
              <w:rPr>
                <w:rFonts w:eastAsia="SimSun"/>
                <w:szCs w:val="24"/>
                <w:lang w:eastAsia="zh-CN"/>
              </w:rPr>
              <w:t>Recommended WF</w:t>
            </w:r>
          </w:p>
          <w:p w14:paraId="1C35DD78" w14:textId="77777777" w:rsidR="00706E22" w:rsidRDefault="00706E22" w:rsidP="00706E22">
            <w:pPr>
              <w:spacing w:after="120"/>
              <w:rPr>
                <w:rFonts w:eastAsiaTheme="minorEastAsia"/>
                <w:lang w:val="en-US" w:eastAsia="zh-CN"/>
              </w:rPr>
            </w:pPr>
          </w:p>
        </w:tc>
      </w:tr>
      <w:tr w:rsidR="00981427" w:rsidRPr="001174FA" w14:paraId="64D9F77F" w14:textId="77777777" w:rsidTr="00981427">
        <w:tc>
          <w:tcPr>
            <w:tcW w:w="1236" w:type="dxa"/>
          </w:tcPr>
          <w:p w14:paraId="1F8D61B4" w14:textId="77777777" w:rsidR="00981427" w:rsidRDefault="00981427" w:rsidP="00533AC1">
            <w:pPr>
              <w:spacing w:after="120"/>
              <w:rPr>
                <w:rFonts w:eastAsiaTheme="minorEastAsia"/>
                <w:lang w:val="en-US" w:eastAsia="zh-CN"/>
              </w:rPr>
            </w:pPr>
            <w:r>
              <w:rPr>
                <w:rFonts w:eastAsiaTheme="minorEastAsia"/>
                <w:lang w:val="en-US" w:eastAsia="zh-CN"/>
              </w:rPr>
              <w:t>Qualcomm</w:t>
            </w:r>
          </w:p>
        </w:tc>
        <w:tc>
          <w:tcPr>
            <w:tcW w:w="8395" w:type="dxa"/>
          </w:tcPr>
          <w:p w14:paraId="0DE9FEA0" w14:textId="77777777" w:rsidR="00981427" w:rsidRPr="00FC42B3" w:rsidRDefault="00981427" w:rsidP="00533AC1">
            <w:pPr>
              <w:spacing w:after="120"/>
            </w:pPr>
            <w:r w:rsidRPr="00FC42B3">
              <w:t>Agree with the recommended WF.</w:t>
            </w:r>
          </w:p>
        </w:tc>
      </w:tr>
      <w:tr w:rsidR="00533AC1" w:rsidRPr="001174FA" w14:paraId="3B3A6885" w14:textId="77777777" w:rsidTr="00981427">
        <w:tc>
          <w:tcPr>
            <w:tcW w:w="1236" w:type="dxa"/>
          </w:tcPr>
          <w:p w14:paraId="2AFE692C" w14:textId="4AC89CBE" w:rsidR="00533AC1" w:rsidRDefault="00533AC1" w:rsidP="00533AC1">
            <w:pPr>
              <w:spacing w:after="120"/>
              <w:rPr>
                <w:rFonts w:eastAsiaTheme="minorEastAsia"/>
                <w:lang w:val="en-US" w:eastAsia="zh-CN"/>
              </w:rPr>
            </w:pPr>
            <w:r>
              <w:rPr>
                <w:rFonts w:eastAsiaTheme="minorEastAsia" w:hint="eastAsia"/>
                <w:lang w:val="en-US" w:eastAsia="zh-CN"/>
              </w:rPr>
              <w:t>CATT</w:t>
            </w:r>
          </w:p>
        </w:tc>
        <w:tc>
          <w:tcPr>
            <w:tcW w:w="8395" w:type="dxa"/>
          </w:tcPr>
          <w:p w14:paraId="7D15751A" w14:textId="6C621228" w:rsidR="00533AC1" w:rsidRPr="00FC42B3" w:rsidRDefault="00533AC1" w:rsidP="00533AC1">
            <w:pPr>
              <w:spacing w:after="120"/>
              <w:rPr>
                <w:rFonts w:eastAsiaTheme="minorEastAsia"/>
                <w:lang w:eastAsia="zh-CN"/>
              </w:rPr>
            </w:pPr>
            <w:r>
              <w:rPr>
                <w:rFonts w:eastAsiaTheme="minorEastAsia"/>
                <w:lang w:eastAsia="zh-CN"/>
              </w:rPr>
              <w:t>S</w:t>
            </w:r>
            <w:r>
              <w:rPr>
                <w:rFonts w:eastAsiaTheme="minorEastAsia" w:hint="eastAsia"/>
                <w:lang w:eastAsia="zh-CN"/>
              </w:rPr>
              <w:t xml:space="preserve">upport the recommended WF. </w:t>
            </w:r>
          </w:p>
        </w:tc>
      </w:tr>
    </w:tbl>
    <w:p w14:paraId="5C9BE7A2" w14:textId="77777777" w:rsidR="001C73B1" w:rsidRPr="00981427" w:rsidRDefault="001C73B1" w:rsidP="00FC42B3">
      <w:pPr>
        <w:spacing w:after="120"/>
        <w:rPr>
          <w:szCs w:val="24"/>
          <w:lang w:eastAsia="zh-CN"/>
        </w:rPr>
      </w:pPr>
    </w:p>
    <w:p w14:paraId="425C0505" w14:textId="4515C04C" w:rsidR="00B977AB" w:rsidRDefault="00B977AB" w:rsidP="00B977AB">
      <w:pPr>
        <w:rPr>
          <w:b/>
          <w:bCs/>
          <w:u w:val="single"/>
        </w:rPr>
      </w:pPr>
      <w:r w:rsidRPr="00C0426A">
        <w:rPr>
          <w:b/>
          <w:bCs/>
          <w:u w:val="single"/>
        </w:rPr>
        <w:t>Issue 1-</w:t>
      </w:r>
      <w:r>
        <w:rPr>
          <w:b/>
          <w:bCs/>
          <w:u w:val="single"/>
        </w:rPr>
        <w:t>2</w:t>
      </w:r>
      <w:r w:rsidRPr="00C0426A">
        <w:rPr>
          <w:b/>
          <w:bCs/>
          <w:u w:val="single"/>
        </w:rPr>
        <w:t>-</w:t>
      </w:r>
      <w:r>
        <w:rPr>
          <w:b/>
          <w:bCs/>
          <w:u w:val="single"/>
        </w:rPr>
        <w:t>3</w:t>
      </w:r>
      <w:r w:rsidRPr="00C0426A">
        <w:rPr>
          <w:b/>
          <w:bCs/>
          <w:u w:val="single"/>
        </w:rPr>
        <w:t xml:space="preserve">: </w:t>
      </w:r>
      <w:r>
        <w:rPr>
          <w:b/>
          <w:bCs/>
          <w:u w:val="single"/>
        </w:rPr>
        <w:t>Impacts on CSSF</w:t>
      </w:r>
    </w:p>
    <w:p w14:paraId="5F3959B8" w14:textId="77777777" w:rsidR="00B977AB" w:rsidRPr="00C0426A" w:rsidRDefault="00B977AB" w:rsidP="00B977A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3633DDEF" w14:textId="77777777" w:rsidR="00B977AB" w:rsidRPr="00B977AB" w:rsidRDefault="00B977AB" w:rsidP="00B977AB">
      <w:pPr>
        <w:pStyle w:val="ListParagraph"/>
        <w:numPr>
          <w:ilvl w:val="1"/>
          <w:numId w:val="4"/>
        </w:numPr>
        <w:spacing w:after="120"/>
        <w:ind w:firstLineChars="0"/>
        <w:rPr>
          <w:rFonts w:eastAsia="SimSun"/>
          <w:szCs w:val="24"/>
          <w:lang w:eastAsia="zh-CN"/>
        </w:rPr>
      </w:pPr>
      <w:r w:rsidRPr="00C0426A">
        <w:rPr>
          <w:rFonts w:eastAsia="SimSun"/>
          <w:szCs w:val="24"/>
          <w:lang w:eastAsia="zh-CN"/>
        </w:rPr>
        <w:t xml:space="preserve">Option 1: </w:t>
      </w:r>
      <w:r>
        <w:rPr>
          <w:rFonts w:eastAsia="Yu Mincho"/>
        </w:rPr>
        <w:t>No impact</w:t>
      </w:r>
    </w:p>
    <w:p w14:paraId="17020B25" w14:textId="4AE57171" w:rsidR="00B977AB" w:rsidRPr="00E86458" w:rsidRDefault="00B977AB" w:rsidP="00B977AB">
      <w:pPr>
        <w:pStyle w:val="ListParagraph"/>
        <w:numPr>
          <w:ilvl w:val="1"/>
          <w:numId w:val="4"/>
        </w:numPr>
        <w:spacing w:after="120"/>
        <w:ind w:firstLineChars="0"/>
        <w:rPr>
          <w:rFonts w:eastAsia="SimSun"/>
          <w:szCs w:val="24"/>
          <w:lang w:eastAsia="zh-CN"/>
        </w:rPr>
      </w:pPr>
      <w:r>
        <w:rPr>
          <w:rFonts w:eastAsia="Yu Mincho"/>
        </w:rPr>
        <w:t xml:space="preserve">Option 2: </w:t>
      </w:r>
      <w:r>
        <w:rPr>
          <w:noProof/>
          <w:lang w:eastAsia="en-GB"/>
        </w:rPr>
        <w:t xml:space="preserve">Additions in subclauses </w:t>
      </w:r>
      <w:r>
        <w:t>9.1.5.2.2, 9.1.5.2.3 and 9.1.5.2.4 related to applicability of CSSF within gap requirements are needed in order to exclude collisions of two per-FR gaps in the same FR.</w:t>
      </w:r>
    </w:p>
    <w:p w14:paraId="7ED5D77D" w14:textId="77777777" w:rsidR="00B977AB" w:rsidRPr="002E1AC0" w:rsidRDefault="00B977AB" w:rsidP="00B977A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AC0">
        <w:rPr>
          <w:rFonts w:eastAsia="SimSun"/>
          <w:szCs w:val="24"/>
          <w:lang w:eastAsia="zh-CN"/>
        </w:rPr>
        <w:t>Recommended WF</w:t>
      </w:r>
    </w:p>
    <w:p w14:paraId="6CB8C30E" w14:textId="39E089FA" w:rsidR="00B977AB" w:rsidRPr="00C0426A" w:rsidRDefault="00B977AB" w:rsidP="00B977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w:t>
      </w:r>
      <w:r w:rsidR="00AE5DC5">
        <w:rPr>
          <w:rFonts w:eastAsia="SimSun"/>
          <w:szCs w:val="24"/>
          <w:lang w:eastAsia="zh-CN"/>
        </w:rPr>
        <w:t xml:space="preserve"> upon option 2</w:t>
      </w:r>
    </w:p>
    <w:tbl>
      <w:tblPr>
        <w:tblStyle w:val="TableGrid"/>
        <w:tblW w:w="0" w:type="auto"/>
        <w:tblLook w:val="04A0" w:firstRow="1" w:lastRow="0" w:firstColumn="1" w:lastColumn="0" w:noHBand="0" w:noVBand="1"/>
      </w:tblPr>
      <w:tblGrid>
        <w:gridCol w:w="1236"/>
        <w:gridCol w:w="8395"/>
      </w:tblGrid>
      <w:tr w:rsidR="002A2E65" w:rsidRPr="001174FA" w14:paraId="19C594A6" w14:textId="77777777" w:rsidTr="0096501F">
        <w:tc>
          <w:tcPr>
            <w:tcW w:w="1236" w:type="dxa"/>
          </w:tcPr>
          <w:p w14:paraId="6C7B523C" w14:textId="77777777" w:rsidR="002A2E65" w:rsidRPr="001174FA" w:rsidRDefault="002A2E65"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520EB86A" w14:textId="77777777" w:rsidR="002A2E65" w:rsidRPr="001174FA" w:rsidRDefault="002A2E65" w:rsidP="0096501F">
            <w:pPr>
              <w:spacing w:after="120"/>
              <w:rPr>
                <w:rFonts w:eastAsiaTheme="minorEastAsia"/>
                <w:b/>
                <w:bCs/>
                <w:lang w:val="en-US" w:eastAsia="zh-CN"/>
              </w:rPr>
            </w:pPr>
            <w:r w:rsidRPr="001174FA">
              <w:rPr>
                <w:rFonts w:eastAsiaTheme="minorEastAsia"/>
                <w:b/>
                <w:bCs/>
                <w:lang w:val="en-US" w:eastAsia="zh-CN"/>
              </w:rPr>
              <w:t>Comments</w:t>
            </w:r>
          </w:p>
        </w:tc>
      </w:tr>
      <w:tr w:rsidR="001B4A36" w:rsidRPr="001174FA" w14:paraId="317AEA27" w14:textId="77777777" w:rsidTr="0096501F">
        <w:tc>
          <w:tcPr>
            <w:tcW w:w="1236" w:type="dxa"/>
          </w:tcPr>
          <w:p w14:paraId="4BE46B7C" w14:textId="20761B3A" w:rsidR="001B4A36" w:rsidRPr="001174FA" w:rsidRDefault="001B4A36" w:rsidP="001B4A36">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6DFF368A" w14:textId="77777777" w:rsidR="001B4A36" w:rsidRDefault="001B4A36" w:rsidP="001B4A36">
            <w:pPr>
              <w:spacing w:after="120"/>
              <w:rPr>
                <w:b/>
                <w:bCs/>
                <w:u w:val="single"/>
              </w:rPr>
            </w:pPr>
            <w:r w:rsidRPr="00C0426A">
              <w:rPr>
                <w:b/>
                <w:bCs/>
                <w:u w:val="single"/>
              </w:rPr>
              <w:t>Issue 1-</w:t>
            </w:r>
            <w:r>
              <w:rPr>
                <w:b/>
                <w:bCs/>
                <w:u w:val="single"/>
              </w:rPr>
              <w:t>2</w:t>
            </w:r>
            <w:r w:rsidRPr="00C0426A">
              <w:rPr>
                <w:b/>
                <w:bCs/>
                <w:u w:val="single"/>
              </w:rPr>
              <w:t>-</w:t>
            </w:r>
            <w:r>
              <w:rPr>
                <w:b/>
                <w:bCs/>
                <w:u w:val="single"/>
              </w:rPr>
              <w:t>1</w:t>
            </w:r>
          </w:p>
          <w:p w14:paraId="72DC4E5B" w14:textId="77777777" w:rsidR="001B4A36" w:rsidRDefault="001B4A36" w:rsidP="001B4A36">
            <w:pPr>
              <w:spacing w:after="120"/>
              <w:rPr>
                <w:rFonts w:eastAsia="PMingLiU"/>
                <w:u w:val="single"/>
                <w:lang w:eastAsia="zh-TW"/>
              </w:rPr>
            </w:pPr>
            <w:r>
              <w:rPr>
                <w:rFonts w:eastAsia="PMingLiU" w:hint="eastAsia"/>
                <w:u w:val="single"/>
                <w:lang w:eastAsia="zh-TW"/>
              </w:rPr>
              <w:t>S</w:t>
            </w:r>
            <w:r>
              <w:rPr>
                <w:rFonts w:eastAsia="PMingLiU"/>
                <w:u w:val="single"/>
                <w:lang w:eastAsia="zh-TW"/>
              </w:rPr>
              <w:t xml:space="preserve">upport Option 2. </w:t>
            </w:r>
            <w:r w:rsidRPr="00D94525">
              <w:rPr>
                <w:rFonts w:eastAsia="PMingLiU"/>
                <w:u w:val="single"/>
                <w:lang w:eastAsia="zh-TW"/>
              </w:rPr>
              <w:t>We believe that a clarification in the band combo table could be very helpful</w:t>
            </w:r>
            <w:r>
              <w:rPr>
                <w:rFonts w:eastAsia="PMingLiU"/>
                <w:u w:val="single"/>
                <w:lang w:eastAsia="zh-TW"/>
              </w:rPr>
              <w:t xml:space="preserve"> to clarify the dependency among different capabilities. But we are also fine to hear views from companies.</w:t>
            </w:r>
          </w:p>
          <w:p w14:paraId="08B6ED93" w14:textId="77777777" w:rsidR="001B4A36" w:rsidRDefault="001B4A36" w:rsidP="001B4A36">
            <w:pPr>
              <w:spacing w:after="120"/>
              <w:rPr>
                <w:rFonts w:eastAsia="PMingLiU"/>
                <w:u w:val="single"/>
                <w:lang w:eastAsia="zh-TW"/>
              </w:rPr>
            </w:pPr>
            <w:r>
              <w:rPr>
                <w:rFonts w:eastAsia="PMingLiU" w:hint="eastAsia"/>
                <w:u w:val="single"/>
                <w:lang w:eastAsia="zh-TW"/>
              </w:rPr>
              <w:t>O</w:t>
            </w:r>
            <w:r>
              <w:rPr>
                <w:rFonts w:eastAsia="PMingLiU"/>
                <w:u w:val="single"/>
                <w:lang w:eastAsia="zh-TW"/>
              </w:rPr>
              <w:t>ption 1 is kind of reverting the R17 agreement, which is not preferred.</w:t>
            </w:r>
          </w:p>
          <w:p w14:paraId="6CC4E542" w14:textId="77777777" w:rsidR="001B4A36" w:rsidRDefault="001B4A36" w:rsidP="001B4A36">
            <w:pPr>
              <w:spacing w:after="120"/>
              <w:rPr>
                <w:b/>
                <w:bCs/>
                <w:u w:val="single"/>
              </w:rPr>
            </w:pPr>
            <w:r w:rsidRPr="00C0426A">
              <w:rPr>
                <w:b/>
                <w:bCs/>
                <w:u w:val="single"/>
              </w:rPr>
              <w:t>Issue 1-</w:t>
            </w:r>
            <w:r>
              <w:rPr>
                <w:b/>
                <w:bCs/>
                <w:u w:val="single"/>
              </w:rPr>
              <w:t>2</w:t>
            </w:r>
            <w:r w:rsidRPr="00C0426A">
              <w:rPr>
                <w:b/>
                <w:bCs/>
                <w:u w:val="single"/>
              </w:rPr>
              <w:t>-</w:t>
            </w:r>
            <w:r>
              <w:rPr>
                <w:b/>
                <w:bCs/>
                <w:u w:val="single"/>
              </w:rPr>
              <w:t>2</w:t>
            </w:r>
          </w:p>
          <w:p w14:paraId="589C1268" w14:textId="77777777" w:rsidR="001B4A36" w:rsidRDefault="001B4A36" w:rsidP="001B4A36">
            <w:pPr>
              <w:spacing w:after="120"/>
              <w:rPr>
                <w:rFonts w:eastAsia="PMingLiU"/>
                <w:lang w:eastAsia="zh-TW"/>
              </w:rPr>
            </w:pPr>
            <w:r w:rsidRPr="00D94525">
              <w:rPr>
                <w:rFonts w:eastAsia="PMingLiU"/>
                <w:lang w:eastAsia="zh-TW"/>
              </w:rPr>
              <w:t>OK with Option 1</w:t>
            </w:r>
          </w:p>
          <w:p w14:paraId="767AFC51" w14:textId="77777777" w:rsidR="001B4A36" w:rsidRDefault="001B4A36" w:rsidP="001B4A36">
            <w:pPr>
              <w:spacing w:after="120"/>
              <w:rPr>
                <w:b/>
                <w:bCs/>
                <w:u w:val="single"/>
              </w:rPr>
            </w:pPr>
            <w:r w:rsidRPr="00C0426A">
              <w:rPr>
                <w:b/>
                <w:bCs/>
                <w:u w:val="single"/>
              </w:rPr>
              <w:t>Issue 1-</w:t>
            </w:r>
            <w:r>
              <w:rPr>
                <w:b/>
                <w:bCs/>
                <w:u w:val="single"/>
              </w:rPr>
              <w:t>2</w:t>
            </w:r>
            <w:r w:rsidRPr="00C0426A">
              <w:rPr>
                <w:b/>
                <w:bCs/>
                <w:u w:val="single"/>
              </w:rPr>
              <w:t>-</w:t>
            </w:r>
            <w:r>
              <w:rPr>
                <w:b/>
                <w:bCs/>
                <w:u w:val="single"/>
              </w:rPr>
              <w:t>3</w:t>
            </w:r>
          </w:p>
          <w:p w14:paraId="14FC6351" w14:textId="672E95C7" w:rsidR="001B4A36" w:rsidRPr="001174FA" w:rsidRDefault="001B4A36" w:rsidP="001B4A36">
            <w:pPr>
              <w:spacing w:after="120"/>
              <w:rPr>
                <w:rFonts w:eastAsiaTheme="minorEastAsia"/>
                <w:lang w:val="en-US" w:eastAsia="zh-CN"/>
              </w:rPr>
            </w:pPr>
            <w:r>
              <w:rPr>
                <w:rFonts w:eastAsia="PMingLiU"/>
                <w:lang w:val="en-US" w:eastAsia="zh-TW"/>
              </w:rPr>
              <w:t>Support Option 1, but open to hear if any clarification is needed from the proponent of Option 2.</w:t>
            </w:r>
          </w:p>
        </w:tc>
      </w:tr>
      <w:tr w:rsidR="001C73B1" w:rsidRPr="001174FA" w14:paraId="567BBA9D" w14:textId="77777777" w:rsidTr="0096501F">
        <w:tc>
          <w:tcPr>
            <w:tcW w:w="1236" w:type="dxa"/>
          </w:tcPr>
          <w:p w14:paraId="3E9824D0" w14:textId="30D3BFE5" w:rsidR="001C73B1" w:rsidRDefault="00C72034" w:rsidP="001C73B1">
            <w:pPr>
              <w:spacing w:after="120"/>
              <w:rPr>
                <w:rFonts w:eastAsia="PMingLiU"/>
                <w:lang w:val="en-US" w:eastAsia="zh-TW"/>
              </w:rPr>
            </w:pPr>
            <w:r>
              <w:rPr>
                <w:rFonts w:eastAsiaTheme="minorEastAsia"/>
                <w:lang w:val="en-US" w:eastAsia="zh-CN"/>
              </w:rPr>
              <w:t>Ericsson</w:t>
            </w:r>
          </w:p>
        </w:tc>
        <w:tc>
          <w:tcPr>
            <w:tcW w:w="8395" w:type="dxa"/>
          </w:tcPr>
          <w:p w14:paraId="6DC916C7" w14:textId="54C7F76E" w:rsidR="001C73B1" w:rsidRPr="00C0426A" w:rsidRDefault="001C73B1" w:rsidP="001C73B1">
            <w:pPr>
              <w:spacing w:after="120"/>
              <w:rPr>
                <w:b/>
                <w:bCs/>
                <w:u w:val="single"/>
              </w:rPr>
            </w:pPr>
            <w:r>
              <w:rPr>
                <w:rFonts w:eastAsiaTheme="minorEastAsia"/>
                <w:lang w:val="en-US" w:eastAsia="zh-CN"/>
              </w:rPr>
              <w:t xml:space="preserve">Support option 1. We do not see </w:t>
            </w:r>
            <w:r w:rsidR="00AA5E7B">
              <w:rPr>
                <w:rFonts w:eastAsiaTheme="minorEastAsia"/>
                <w:lang w:val="en-US" w:eastAsia="zh-CN"/>
              </w:rPr>
              <w:t>an</w:t>
            </w:r>
            <w:r>
              <w:rPr>
                <w:rFonts w:eastAsiaTheme="minorEastAsia"/>
                <w:lang w:val="en-US" w:eastAsia="zh-CN"/>
              </w:rPr>
              <w:t xml:space="preserve"> updating clauses proposed in option 2.</w:t>
            </w:r>
          </w:p>
        </w:tc>
      </w:tr>
      <w:tr w:rsidR="009E0603" w:rsidRPr="001174FA" w14:paraId="3082D1FB" w14:textId="77777777" w:rsidTr="0096501F">
        <w:tc>
          <w:tcPr>
            <w:tcW w:w="1236" w:type="dxa"/>
          </w:tcPr>
          <w:p w14:paraId="596EA489" w14:textId="0FD32622" w:rsidR="009E0603" w:rsidRDefault="009E0603" w:rsidP="001C73B1">
            <w:pPr>
              <w:spacing w:after="120"/>
              <w:rPr>
                <w:rFonts w:eastAsiaTheme="minorEastAsia"/>
                <w:lang w:val="en-US" w:eastAsia="zh-CN"/>
              </w:rPr>
            </w:pPr>
            <w:r>
              <w:rPr>
                <w:rFonts w:eastAsiaTheme="minorEastAsia"/>
                <w:lang w:val="en-US" w:eastAsia="zh-CN"/>
              </w:rPr>
              <w:t>Apple</w:t>
            </w:r>
          </w:p>
        </w:tc>
        <w:tc>
          <w:tcPr>
            <w:tcW w:w="8395" w:type="dxa"/>
          </w:tcPr>
          <w:p w14:paraId="04AB08F2" w14:textId="2EC6744C" w:rsidR="009E0603" w:rsidRDefault="009E0603" w:rsidP="001C73B1">
            <w:pPr>
              <w:spacing w:after="120"/>
              <w:rPr>
                <w:rFonts w:eastAsiaTheme="minorEastAsia"/>
                <w:lang w:val="en-US" w:eastAsia="zh-CN"/>
              </w:rPr>
            </w:pPr>
            <w:r>
              <w:rPr>
                <w:rFonts w:eastAsiaTheme="minorEastAsia"/>
                <w:lang w:val="en-US" w:eastAsia="zh-CN"/>
              </w:rPr>
              <w:t>Support option 1. Not clear about option 2.</w:t>
            </w:r>
          </w:p>
        </w:tc>
      </w:tr>
      <w:tr w:rsidR="000E672E" w:rsidRPr="001174FA" w14:paraId="5F6D2A22" w14:textId="77777777" w:rsidTr="0096501F">
        <w:tc>
          <w:tcPr>
            <w:tcW w:w="1236" w:type="dxa"/>
          </w:tcPr>
          <w:p w14:paraId="57EAF3A6" w14:textId="47F26567" w:rsidR="000E672E" w:rsidRDefault="000E672E" w:rsidP="000E672E">
            <w:pPr>
              <w:spacing w:after="120"/>
              <w:rPr>
                <w:rFonts w:eastAsiaTheme="minorEastAsia"/>
                <w:lang w:val="en-US" w:eastAsia="zh-CN"/>
              </w:rPr>
            </w:pPr>
            <w:r>
              <w:rPr>
                <w:rFonts w:eastAsia="PMingLiU"/>
                <w:lang w:val="en-US" w:eastAsia="zh-TW"/>
              </w:rPr>
              <w:t xml:space="preserve">Huawei </w:t>
            </w:r>
          </w:p>
        </w:tc>
        <w:tc>
          <w:tcPr>
            <w:tcW w:w="8395" w:type="dxa"/>
          </w:tcPr>
          <w:p w14:paraId="3928F7B6" w14:textId="77777777" w:rsidR="000E672E" w:rsidRDefault="000E672E" w:rsidP="000E672E">
            <w:pPr>
              <w:spacing w:after="120"/>
              <w:rPr>
                <w:b/>
                <w:bCs/>
                <w:u w:val="single"/>
              </w:rPr>
            </w:pPr>
            <w:r w:rsidRPr="00C0426A">
              <w:rPr>
                <w:b/>
                <w:bCs/>
                <w:u w:val="single"/>
              </w:rPr>
              <w:t>Issue 1-</w:t>
            </w:r>
            <w:r>
              <w:rPr>
                <w:b/>
                <w:bCs/>
                <w:u w:val="single"/>
              </w:rPr>
              <w:t>2</w:t>
            </w:r>
            <w:r w:rsidRPr="00C0426A">
              <w:rPr>
                <w:b/>
                <w:bCs/>
                <w:u w:val="single"/>
              </w:rPr>
              <w:t>-</w:t>
            </w:r>
            <w:r>
              <w:rPr>
                <w:b/>
                <w:bCs/>
                <w:u w:val="single"/>
              </w:rPr>
              <w:t>1</w:t>
            </w:r>
          </w:p>
          <w:p w14:paraId="73B3CC0B" w14:textId="3479EBF6" w:rsidR="000E672E" w:rsidRDefault="000E672E" w:rsidP="000E672E">
            <w:pPr>
              <w:spacing w:after="120"/>
              <w:rPr>
                <w:rFonts w:eastAsia="PMingLiU"/>
                <w:u w:val="single"/>
                <w:lang w:eastAsia="zh-TW"/>
              </w:rPr>
            </w:pPr>
            <w:r>
              <w:rPr>
                <w:rFonts w:eastAsia="PMingLiU"/>
                <w:u w:val="single"/>
                <w:lang w:eastAsia="zh-TW"/>
              </w:rPr>
              <w:t xml:space="preserve">We have different view with option 1. We understand combination #3, #4, #5 were introduced because PRS measurement </w:t>
            </w:r>
            <w:proofErr w:type="gramStart"/>
            <w:r>
              <w:rPr>
                <w:rFonts w:eastAsia="PMingLiU"/>
                <w:u w:val="single"/>
                <w:lang w:eastAsia="zh-TW"/>
              </w:rPr>
              <w:t>has to</w:t>
            </w:r>
            <w:proofErr w:type="gramEnd"/>
            <w:r>
              <w:rPr>
                <w:rFonts w:eastAsia="PMingLiU"/>
                <w:u w:val="single"/>
                <w:lang w:eastAsia="zh-TW"/>
              </w:rPr>
              <w:t xml:space="preserve"> use per-UE gap. If NW can configure per-FR gap for PRS measurement (to UE capable of </w:t>
            </w:r>
            <w:r w:rsidRPr="00D31B87">
              <w:rPr>
                <w:rFonts w:eastAsia="PMingLiU"/>
                <w:u w:val="single"/>
                <w:lang w:eastAsia="zh-TW"/>
              </w:rPr>
              <w:t>independentGapConfigPRS-r17</w:t>
            </w:r>
            <w:r>
              <w:rPr>
                <w:rFonts w:eastAsia="PMingLiU"/>
                <w:u w:val="single"/>
                <w:lang w:eastAsia="zh-TW"/>
              </w:rPr>
              <w:t>), we do not see clear need to configure a per-UE gap and hence the need for combination #3, #4, #5.</w:t>
            </w:r>
          </w:p>
          <w:p w14:paraId="53A7B469" w14:textId="77777777" w:rsidR="000E672E" w:rsidRPr="00D31B87" w:rsidRDefault="000E672E" w:rsidP="000E672E">
            <w:pPr>
              <w:spacing w:after="120"/>
              <w:rPr>
                <w:rFonts w:eastAsiaTheme="minorEastAsia"/>
                <w:u w:val="single"/>
                <w:lang w:eastAsia="zh-CN"/>
              </w:rPr>
            </w:pPr>
            <w:r>
              <w:rPr>
                <w:rFonts w:eastAsiaTheme="minorEastAsia"/>
                <w:u w:val="single"/>
                <w:lang w:eastAsia="zh-CN"/>
              </w:rPr>
              <w:t>Option 2 is fine.</w:t>
            </w:r>
          </w:p>
          <w:p w14:paraId="63C10811" w14:textId="77777777" w:rsidR="000E672E" w:rsidRDefault="000E672E" w:rsidP="000E672E">
            <w:pPr>
              <w:spacing w:after="120"/>
              <w:rPr>
                <w:b/>
                <w:bCs/>
                <w:u w:val="single"/>
              </w:rPr>
            </w:pPr>
            <w:r w:rsidRPr="00C0426A">
              <w:rPr>
                <w:b/>
                <w:bCs/>
                <w:u w:val="single"/>
              </w:rPr>
              <w:t>Issue 1-</w:t>
            </w:r>
            <w:r>
              <w:rPr>
                <w:b/>
                <w:bCs/>
                <w:u w:val="single"/>
              </w:rPr>
              <w:t>2</w:t>
            </w:r>
            <w:r w:rsidRPr="00C0426A">
              <w:rPr>
                <w:b/>
                <w:bCs/>
                <w:u w:val="single"/>
              </w:rPr>
              <w:t>-</w:t>
            </w:r>
            <w:r>
              <w:rPr>
                <w:b/>
                <w:bCs/>
                <w:u w:val="single"/>
              </w:rPr>
              <w:t>2</w:t>
            </w:r>
          </w:p>
          <w:p w14:paraId="7F5F71E7" w14:textId="77777777" w:rsidR="000E672E" w:rsidRDefault="000E672E" w:rsidP="000E672E">
            <w:pPr>
              <w:spacing w:after="120"/>
              <w:rPr>
                <w:rFonts w:eastAsia="PMingLiU"/>
                <w:lang w:eastAsia="zh-TW"/>
              </w:rPr>
            </w:pPr>
            <w:r>
              <w:rPr>
                <w:rFonts w:eastAsia="PMingLiU"/>
                <w:lang w:eastAsia="zh-TW"/>
              </w:rPr>
              <w:t xml:space="preserve">Support </w:t>
            </w:r>
            <w:r w:rsidRPr="00D31B87">
              <w:rPr>
                <w:rFonts w:eastAsia="PMingLiU"/>
                <w:lang w:eastAsia="zh-TW"/>
              </w:rPr>
              <w:t>Recommended WF</w:t>
            </w:r>
            <w:r>
              <w:rPr>
                <w:rFonts w:eastAsia="PMingLiU"/>
                <w:lang w:eastAsia="zh-TW"/>
              </w:rPr>
              <w:t>.</w:t>
            </w:r>
          </w:p>
          <w:p w14:paraId="0BA1A32E" w14:textId="77777777" w:rsidR="000E672E" w:rsidRDefault="000E672E" w:rsidP="000E672E">
            <w:pPr>
              <w:spacing w:after="120"/>
              <w:rPr>
                <w:b/>
                <w:bCs/>
                <w:u w:val="single"/>
              </w:rPr>
            </w:pPr>
            <w:r w:rsidRPr="00C0426A">
              <w:rPr>
                <w:b/>
                <w:bCs/>
                <w:u w:val="single"/>
              </w:rPr>
              <w:t>Issue 1-</w:t>
            </w:r>
            <w:r>
              <w:rPr>
                <w:b/>
                <w:bCs/>
                <w:u w:val="single"/>
              </w:rPr>
              <w:t>2</w:t>
            </w:r>
            <w:r w:rsidRPr="00C0426A">
              <w:rPr>
                <w:b/>
                <w:bCs/>
                <w:u w:val="single"/>
              </w:rPr>
              <w:t>-</w:t>
            </w:r>
            <w:r>
              <w:rPr>
                <w:b/>
                <w:bCs/>
                <w:u w:val="single"/>
              </w:rPr>
              <w:t>3</w:t>
            </w:r>
          </w:p>
          <w:p w14:paraId="52FDE3B7" w14:textId="77777777" w:rsidR="000E672E" w:rsidRDefault="000E672E" w:rsidP="000E672E">
            <w:pPr>
              <w:spacing w:after="120"/>
              <w:rPr>
                <w:rFonts w:eastAsia="PMingLiU"/>
                <w:lang w:val="en-US" w:eastAsia="zh-TW"/>
              </w:rPr>
            </w:pPr>
            <w:r>
              <w:rPr>
                <w:rFonts w:eastAsia="PMingLiU"/>
                <w:lang w:val="en-US" w:eastAsia="zh-TW"/>
              </w:rPr>
              <w:t>Support Option 1.</w:t>
            </w:r>
          </w:p>
          <w:p w14:paraId="7115D2AC" w14:textId="77777777" w:rsidR="000E672E" w:rsidRDefault="000E672E" w:rsidP="000E672E">
            <w:pPr>
              <w:spacing w:after="120"/>
              <w:rPr>
                <w:rFonts w:eastAsiaTheme="minorEastAsia"/>
                <w:bCs/>
                <w:u w:val="single"/>
                <w:lang w:eastAsia="zh-CN"/>
              </w:rPr>
            </w:pPr>
            <w:r w:rsidRPr="00D31B87">
              <w:rPr>
                <w:rFonts w:eastAsiaTheme="minorEastAsia"/>
                <w:bCs/>
                <w:u w:val="single"/>
                <w:lang w:eastAsia="zh-CN"/>
              </w:rPr>
              <w:t xml:space="preserve">On option 2, </w:t>
            </w:r>
            <w:r>
              <w:rPr>
                <w:rFonts w:eastAsiaTheme="minorEastAsia"/>
                <w:bCs/>
                <w:u w:val="single"/>
                <w:lang w:eastAsia="zh-CN"/>
              </w:rPr>
              <w:t xml:space="preserve">we understand when there is </w:t>
            </w:r>
            <w:r w:rsidRPr="00D31B87">
              <w:rPr>
                <w:rFonts w:eastAsiaTheme="minorEastAsia"/>
                <w:bCs/>
                <w:u w:val="single"/>
                <w:lang w:eastAsia="zh-CN"/>
              </w:rPr>
              <w:t>collision of two per-FR gaps in the same FR</w:t>
            </w:r>
            <w:r>
              <w:rPr>
                <w:rFonts w:eastAsiaTheme="minorEastAsia"/>
                <w:bCs/>
                <w:u w:val="single"/>
                <w:lang w:eastAsia="zh-CN"/>
              </w:rPr>
              <w:t xml:space="preserve">, the dropping rule will apply and measurement requirements will be scaled with </w:t>
            </w:r>
            <w:proofErr w:type="spellStart"/>
            <w:proofErr w:type="gramStart"/>
            <w:r>
              <w:rPr>
                <w:rFonts w:eastAsiaTheme="minorEastAsia"/>
                <w:bCs/>
                <w:u w:val="single"/>
                <w:lang w:eastAsia="zh-CN"/>
              </w:rPr>
              <w:t>Kp,PRS</w:t>
            </w:r>
            <w:proofErr w:type="spellEnd"/>
            <w:proofErr w:type="gramEnd"/>
            <w:r>
              <w:rPr>
                <w:rFonts w:eastAsiaTheme="minorEastAsia"/>
                <w:bCs/>
                <w:u w:val="single"/>
                <w:lang w:eastAsia="zh-CN"/>
              </w:rPr>
              <w:t>. For CSSF, we already have the following statement in the spec, so we do not see further clarification needed:</w:t>
            </w:r>
          </w:p>
          <w:p w14:paraId="6B921CF1" w14:textId="6D3FFF9A" w:rsidR="000E672E" w:rsidRDefault="000E672E" w:rsidP="000E672E">
            <w:pPr>
              <w:spacing w:after="120"/>
              <w:rPr>
                <w:rFonts w:eastAsiaTheme="minorEastAsia"/>
                <w:lang w:val="en-US" w:eastAsia="zh-CN"/>
              </w:rPr>
            </w:pPr>
            <w:r w:rsidRPr="00D31B87">
              <w:rPr>
                <w:rFonts w:eastAsiaTheme="minorEastAsia"/>
                <w:bCs/>
                <w:i/>
                <w:iCs/>
                <w:u w:val="single"/>
                <w:lang w:val="en-US" w:eastAsia="zh-CN"/>
              </w:rPr>
              <w:t xml:space="preserve">The dropped gap occasions will not be used in deriving </w:t>
            </w:r>
            <w:proofErr w:type="spellStart"/>
            <w:r w:rsidRPr="00D31B87">
              <w:rPr>
                <w:rFonts w:eastAsiaTheme="minorEastAsia"/>
                <w:bCs/>
                <w:i/>
                <w:iCs/>
                <w:u w:val="single"/>
                <w:lang w:val="en-US" w:eastAsia="zh-CN"/>
              </w:rPr>
              <w:t>CSSF</w:t>
            </w:r>
            <w:r w:rsidRPr="00D31B87">
              <w:rPr>
                <w:rFonts w:eastAsiaTheme="minorEastAsia"/>
                <w:bCs/>
                <w:i/>
                <w:iCs/>
                <w:u w:val="single"/>
                <w:vertAlign w:val="subscript"/>
                <w:lang w:val="en-US" w:eastAsia="zh-CN"/>
              </w:rPr>
              <w:t>within_gap,i</w:t>
            </w:r>
            <w:proofErr w:type="spellEnd"/>
            <w:r w:rsidRPr="00D31B87">
              <w:rPr>
                <w:rFonts w:eastAsiaTheme="minorEastAsia"/>
                <w:bCs/>
                <w:i/>
                <w:iCs/>
                <w:u w:val="single"/>
                <w:vertAlign w:val="subscript"/>
                <w:lang w:val="en-US" w:eastAsia="zh-CN"/>
              </w:rPr>
              <w:t>.</w:t>
            </w:r>
          </w:p>
        </w:tc>
      </w:tr>
      <w:tr w:rsidR="004B2704" w:rsidRPr="001174FA" w14:paraId="39DF1FCB" w14:textId="77777777" w:rsidTr="0096501F">
        <w:tc>
          <w:tcPr>
            <w:tcW w:w="1236" w:type="dxa"/>
          </w:tcPr>
          <w:p w14:paraId="35CD40EF" w14:textId="32592656" w:rsidR="004B2704" w:rsidRDefault="004B2704" w:rsidP="004B2704">
            <w:pPr>
              <w:spacing w:after="120"/>
              <w:rPr>
                <w:rFonts w:eastAsia="PMingLiU"/>
                <w:lang w:val="en-US" w:eastAsia="zh-TW"/>
              </w:rPr>
            </w:pPr>
            <w:r>
              <w:rPr>
                <w:rFonts w:eastAsiaTheme="minorEastAsia"/>
                <w:lang w:val="en-US" w:eastAsia="zh-CN"/>
              </w:rPr>
              <w:t>Nokia</w:t>
            </w:r>
          </w:p>
        </w:tc>
        <w:tc>
          <w:tcPr>
            <w:tcW w:w="8395" w:type="dxa"/>
          </w:tcPr>
          <w:p w14:paraId="300CF0B0" w14:textId="77777777" w:rsidR="004B2704" w:rsidRPr="001174FA" w:rsidRDefault="004B2704" w:rsidP="004B2704">
            <w:pPr>
              <w:spacing w:after="120"/>
              <w:rPr>
                <w:b/>
                <w:bCs/>
                <w:u w:val="single"/>
              </w:rPr>
            </w:pPr>
            <w:r w:rsidRPr="615A7707">
              <w:rPr>
                <w:b/>
                <w:bCs/>
                <w:u w:val="single"/>
              </w:rPr>
              <w:t>Issue 1-2-3: Impacts on CSSF</w:t>
            </w:r>
          </w:p>
          <w:p w14:paraId="1E40E007" w14:textId="7B7A6ECB" w:rsidR="004B2704" w:rsidRPr="00C0426A" w:rsidRDefault="004B2704" w:rsidP="004B2704">
            <w:pPr>
              <w:spacing w:after="120"/>
              <w:rPr>
                <w:b/>
                <w:bCs/>
                <w:u w:val="single"/>
              </w:rPr>
            </w:pPr>
            <w:r>
              <w:rPr>
                <w:rFonts w:eastAsiaTheme="minorEastAsia"/>
                <w:lang w:val="en-US" w:eastAsia="zh-CN"/>
              </w:rPr>
              <w:lastRenderedPageBreak/>
              <w:t>We support option 1. There is no impact on CSSF due to the use of per-FR gap for positioning measurement. We also continue to support option 2 which is not purely related to the present issue, as it is more generally related to collisions of per-FR gaps in the same FR. This is also valid in case one of the per-FR gaps is not used for PRS measurement and hence this issue should be fixed in the spec as proposed in option 2.</w:t>
            </w:r>
          </w:p>
        </w:tc>
      </w:tr>
      <w:tr w:rsidR="00CD0382" w:rsidRPr="001174FA" w14:paraId="62DED49D" w14:textId="77777777" w:rsidTr="0096501F">
        <w:tc>
          <w:tcPr>
            <w:tcW w:w="1236" w:type="dxa"/>
          </w:tcPr>
          <w:p w14:paraId="18BD0405" w14:textId="02520480" w:rsidR="00CD0382" w:rsidRDefault="00CD0382" w:rsidP="004B2704">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264FEA5E" w14:textId="361F22B0" w:rsidR="00CD0382" w:rsidRPr="00FC42B3" w:rsidRDefault="00CD0382" w:rsidP="004B2704">
            <w:pPr>
              <w:spacing w:after="120"/>
              <w:rPr>
                <w:rFonts w:eastAsiaTheme="minorEastAsia"/>
                <w:b/>
                <w:bCs/>
                <w:u w:val="single"/>
                <w:lang w:eastAsia="zh-CN"/>
              </w:rPr>
            </w:pPr>
            <w:r>
              <w:rPr>
                <w:rFonts w:eastAsiaTheme="minorEastAsia"/>
                <w:b/>
                <w:bCs/>
                <w:u w:val="single"/>
                <w:lang w:eastAsia="zh-CN"/>
              </w:rPr>
              <w:t>Support option 1.</w:t>
            </w:r>
          </w:p>
        </w:tc>
      </w:tr>
      <w:tr w:rsidR="00E14016" w:rsidRPr="001174FA" w14:paraId="189D5CA4" w14:textId="77777777" w:rsidTr="0096501F">
        <w:tc>
          <w:tcPr>
            <w:tcW w:w="1236" w:type="dxa"/>
          </w:tcPr>
          <w:p w14:paraId="7AA3A587" w14:textId="218080D7" w:rsidR="00E14016" w:rsidRDefault="00E14016" w:rsidP="00E14016">
            <w:pPr>
              <w:spacing w:after="120"/>
              <w:rPr>
                <w:rFonts w:eastAsiaTheme="minorEastAsia"/>
                <w:lang w:val="en-US" w:eastAsia="zh-CN"/>
              </w:rPr>
            </w:pPr>
            <w:r>
              <w:rPr>
                <w:rFonts w:eastAsiaTheme="minorEastAsia"/>
                <w:lang w:val="en-US" w:eastAsia="zh-CN"/>
              </w:rPr>
              <w:t>vivo</w:t>
            </w:r>
          </w:p>
        </w:tc>
        <w:tc>
          <w:tcPr>
            <w:tcW w:w="8395" w:type="dxa"/>
          </w:tcPr>
          <w:p w14:paraId="59DB8C79" w14:textId="77777777" w:rsidR="00E14016" w:rsidRPr="001174FA" w:rsidRDefault="00E14016" w:rsidP="00E14016">
            <w:pPr>
              <w:spacing w:after="120"/>
              <w:rPr>
                <w:b/>
                <w:bCs/>
                <w:u w:val="single"/>
              </w:rPr>
            </w:pPr>
            <w:r w:rsidRPr="615A7707">
              <w:rPr>
                <w:b/>
                <w:bCs/>
                <w:u w:val="single"/>
              </w:rPr>
              <w:t>Issue 1-2-3: Impacts on CSSF</w:t>
            </w:r>
          </w:p>
          <w:p w14:paraId="73121ADC" w14:textId="56A8EC07" w:rsidR="00E14016" w:rsidRDefault="00E14016" w:rsidP="00E14016">
            <w:pPr>
              <w:spacing w:after="120"/>
              <w:rPr>
                <w:rFonts w:eastAsiaTheme="minorEastAsia"/>
                <w:b/>
                <w:bCs/>
                <w:u w:val="single"/>
                <w:lang w:eastAsia="zh-CN"/>
              </w:rPr>
            </w:pPr>
            <w:r>
              <w:rPr>
                <w:b/>
                <w:bCs/>
                <w:u w:val="single"/>
              </w:rPr>
              <w:t>Support option 1</w:t>
            </w:r>
          </w:p>
        </w:tc>
      </w:tr>
      <w:tr w:rsidR="00981427" w:rsidRPr="001174FA" w14:paraId="7B148CB6" w14:textId="77777777" w:rsidTr="00981427">
        <w:tc>
          <w:tcPr>
            <w:tcW w:w="1236" w:type="dxa"/>
          </w:tcPr>
          <w:p w14:paraId="0AE93F8B" w14:textId="77777777" w:rsidR="00981427" w:rsidRDefault="00981427" w:rsidP="00533AC1">
            <w:pPr>
              <w:spacing w:after="120"/>
              <w:rPr>
                <w:rFonts w:eastAsiaTheme="minorEastAsia"/>
                <w:lang w:val="en-US" w:eastAsia="zh-CN"/>
              </w:rPr>
            </w:pPr>
            <w:r>
              <w:rPr>
                <w:rFonts w:eastAsiaTheme="minorEastAsia"/>
                <w:lang w:val="en-US" w:eastAsia="zh-CN"/>
              </w:rPr>
              <w:t>Qualcomm</w:t>
            </w:r>
          </w:p>
        </w:tc>
        <w:tc>
          <w:tcPr>
            <w:tcW w:w="8395" w:type="dxa"/>
          </w:tcPr>
          <w:p w14:paraId="31377922" w14:textId="77777777" w:rsidR="00981427" w:rsidRPr="001174FA" w:rsidRDefault="00981427" w:rsidP="00533AC1">
            <w:pPr>
              <w:spacing w:after="120"/>
              <w:rPr>
                <w:b/>
                <w:bCs/>
                <w:u w:val="single"/>
              </w:rPr>
            </w:pPr>
            <w:r w:rsidRPr="615A7707">
              <w:rPr>
                <w:b/>
                <w:bCs/>
                <w:u w:val="single"/>
              </w:rPr>
              <w:t>Issue 1-2-3: Impacts on CSSF</w:t>
            </w:r>
          </w:p>
          <w:p w14:paraId="382EEBB0" w14:textId="77777777" w:rsidR="00981427" w:rsidRPr="00FC42B3" w:rsidRDefault="00981427" w:rsidP="00533AC1">
            <w:pPr>
              <w:spacing w:after="120"/>
            </w:pPr>
            <w:r w:rsidRPr="00FC42B3">
              <w:t>Support option 1</w:t>
            </w:r>
          </w:p>
        </w:tc>
      </w:tr>
      <w:tr w:rsidR="00DD5D65" w:rsidRPr="001174FA" w14:paraId="2F0A6156" w14:textId="77777777" w:rsidTr="00981427">
        <w:tc>
          <w:tcPr>
            <w:tcW w:w="1236" w:type="dxa"/>
          </w:tcPr>
          <w:p w14:paraId="302DF123" w14:textId="3C44E9E6" w:rsidR="00DD5D65" w:rsidRDefault="00DD5D65" w:rsidP="00533AC1">
            <w:pPr>
              <w:spacing w:after="120"/>
              <w:rPr>
                <w:rFonts w:eastAsiaTheme="minorEastAsia"/>
                <w:lang w:val="en-US" w:eastAsia="zh-CN"/>
              </w:rPr>
            </w:pPr>
            <w:r>
              <w:rPr>
                <w:rFonts w:eastAsiaTheme="minorEastAsia" w:hint="eastAsia"/>
                <w:lang w:val="en-US" w:eastAsia="zh-CN"/>
              </w:rPr>
              <w:t>CATT</w:t>
            </w:r>
          </w:p>
        </w:tc>
        <w:tc>
          <w:tcPr>
            <w:tcW w:w="8395" w:type="dxa"/>
          </w:tcPr>
          <w:p w14:paraId="42AD3524" w14:textId="77777777" w:rsidR="00DD5D65" w:rsidRPr="001174FA" w:rsidRDefault="00DD5D65" w:rsidP="00DD5D65">
            <w:pPr>
              <w:spacing w:after="120"/>
              <w:rPr>
                <w:b/>
                <w:bCs/>
                <w:u w:val="single"/>
              </w:rPr>
            </w:pPr>
            <w:r w:rsidRPr="615A7707">
              <w:rPr>
                <w:b/>
                <w:bCs/>
                <w:u w:val="single"/>
              </w:rPr>
              <w:t>Issue 1-2-3: Impacts on CSSF</w:t>
            </w:r>
          </w:p>
          <w:p w14:paraId="6D88AAB9" w14:textId="09DC72A9" w:rsidR="00DD5D65" w:rsidRPr="615A7707" w:rsidRDefault="00DD5D65" w:rsidP="00DD5D65">
            <w:pPr>
              <w:spacing w:after="120"/>
              <w:rPr>
                <w:b/>
                <w:bCs/>
                <w:u w:val="single"/>
              </w:rPr>
            </w:pPr>
            <w:r w:rsidRPr="00C15948">
              <w:t>Support option 1</w:t>
            </w:r>
          </w:p>
        </w:tc>
      </w:tr>
    </w:tbl>
    <w:p w14:paraId="537597D5" w14:textId="77777777" w:rsidR="002A2E65" w:rsidRPr="00805BE8" w:rsidRDefault="002A2E65" w:rsidP="002A2E65">
      <w:pPr>
        <w:rPr>
          <w:i/>
          <w:color w:val="0070C0"/>
          <w:lang w:eastAsia="zh-CN"/>
        </w:rPr>
      </w:pPr>
    </w:p>
    <w:p w14:paraId="0E95A1F2" w14:textId="77777777" w:rsidR="004832A4" w:rsidRPr="004832A4" w:rsidRDefault="004832A4" w:rsidP="004832A4">
      <w:pPr>
        <w:spacing w:after="120"/>
        <w:rPr>
          <w:szCs w:val="24"/>
          <w:lang w:eastAsia="zh-CN"/>
        </w:rPr>
      </w:pPr>
    </w:p>
    <w:p w14:paraId="3EB0C0E6" w14:textId="619E1C76" w:rsidR="004832A4" w:rsidRPr="00805BE8" w:rsidRDefault="004832A4" w:rsidP="003860CA">
      <w:pPr>
        <w:pStyle w:val="Heading3"/>
      </w:pPr>
      <w:r w:rsidRPr="00805BE8">
        <w:t>Sub-</w:t>
      </w:r>
      <w:r>
        <w:t>topic</w:t>
      </w:r>
      <w:r w:rsidRPr="00805BE8">
        <w:t xml:space="preserve"> 1-</w:t>
      </w:r>
      <w:r>
        <w:t xml:space="preserve">3 </w:t>
      </w:r>
      <w:r w:rsidR="00482F08">
        <w:t>Reply LS</w:t>
      </w:r>
    </w:p>
    <w:p w14:paraId="7EA82124" w14:textId="36B0E8A1" w:rsidR="008273DE" w:rsidRPr="008273DE" w:rsidRDefault="008273DE" w:rsidP="008273DE">
      <w:pPr>
        <w:rPr>
          <w:b/>
          <w:u w:val="single"/>
          <w:lang w:eastAsia="ko-KR"/>
        </w:rPr>
      </w:pPr>
      <w:r w:rsidRPr="008273DE">
        <w:rPr>
          <w:b/>
          <w:u w:val="single"/>
          <w:lang w:eastAsia="ko-KR"/>
        </w:rPr>
        <w:t>Issue 1-</w:t>
      </w:r>
      <w:r w:rsidR="004832A4">
        <w:rPr>
          <w:b/>
          <w:u w:val="single"/>
          <w:lang w:eastAsia="ko-KR"/>
        </w:rPr>
        <w:t>3</w:t>
      </w:r>
      <w:r w:rsidRPr="008273DE">
        <w:rPr>
          <w:b/>
          <w:u w:val="single"/>
          <w:lang w:eastAsia="ko-KR"/>
        </w:rPr>
        <w:t>-</w:t>
      </w:r>
      <w:r w:rsidR="004832A4">
        <w:rPr>
          <w:b/>
          <w:u w:val="single"/>
          <w:lang w:eastAsia="ko-KR"/>
        </w:rPr>
        <w:t>1</w:t>
      </w:r>
      <w:r w:rsidRPr="008273DE">
        <w:rPr>
          <w:b/>
          <w:u w:val="single"/>
          <w:lang w:eastAsia="ko-KR"/>
        </w:rPr>
        <w:t xml:space="preserve">: </w:t>
      </w:r>
      <w:r w:rsidR="00482F08">
        <w:rPr>
          <w:b/>
          <w:u w:val="single"/>
          <w:lang w:eastAsia="ko-KR"/>
        </w:rPr>
        <w:t>Reply LS to RAN2</w:t>
      </w:r>
    </w:p>
    <w:p w14:paraId="130C4C7B" w14:textId="77777777" w:rsidR="008273DE" w:rsidRPr="008273DE" w:rsidRDefault="008273DE" w:rsidP="008273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273DE">
        <w:rPr>
          <w:rFonts w:eastAsia="SimSun"/>
          <w:szCs w:val="24"/>
          <w:lang w:eastAsia="zh-CN"/>
        </w:rPr>
        <w:t>Recommended WF</w:t>
      </w:r>
    </w:p>
    <w:p w14:paraId="59DEBB76" w14:textId="128A970A" w:rsidR="008273DE" w:rsidRDefault="002A0C09" w:rsidP="008273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replying to RAN2 about RAN4 conclusions </w:t>
      </w:r>
    </w:p>
    <w:p w14:paraId="2A377DDF" w14:textId="5739000F" w:rsidR="00692B0E" w:rsidRDefault="00692B0E" w:rsidP="008273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to assign reply LS</w:t>
      </w:r>
      <w:r w:rsidR="00B325DE">
        <w:rPr>
          <w:rFonts w:eastAsia="SimSun"/>
          <w:szCs w:val="24"/>
          <w:lang w:eastAsia="zh-CN"/>
        </w:rPr>
        <w:t xml:space="preserve"> lead for drafting</w:t>
      </w:r>
    </w:p>
    <w:tbl>
      <w:tblPr>
        <w:tblStyle w:val="TableGrid"/>
        <w:tblW w:w="0" w:type="auto"/>
        <w:tblLook w:val="04A0" w:firstRow="1" w:lastRow="0" w:firstColumn="1" w:lastColumn="0" w:noHBand="0" w:noVBand="1"/>
      </w:tblPr>
      <w:tblGrid>
        <w:gridCol w:w="1236"/>
        <w:gridCol w:w="8395"/>
      </w:tblGrid>
      <w:tr w:rsidR="002A2E65" w:rsidRPr="001174FA" w14:paraId="50E2141F" w14:textId="77777777" w:rsidTr="0096501F">
        <w:tc>
          <w:tcPr>
            <w:tcW w:w="1236" w:type="dxa"/>
          </w:tcPr>
          <w:p w14:paraId="26DC808E" w14:textId="77777777" w:rsidR="002A2E65" w:rsidRPr="001174FA" w:rsidRDefault="002A2E65"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743C85B3" w14:textId="77777777" w:rsidR="002A2E65" w:rsidRPr="001174FA" w:rsidRDefault="002A2E65" w:rsidP="0096501F">
            <w:pPr>
              <w:spacing w:after="120"/>
              <w:rPr>
                <w:rFonts w:eastAsiaTheme="minorEastAsia"/>
                <w:b/>
                <w:bCs/>
                <w:lang w:val="en-US" w:eastAsia="zh-CN"/>
              </w:rPr>
            </w:pPr>
            <w:r w:rsidRPr="001174FA">
              <w:rPr>
                <w:rFonts w:eastAsiaTheme="minorEastAsia"/>
                <w:b/>
                <w:bCs/>
                <w:lang w:val="en-US" w:eastAsia="zh-CN"/>
              </w:rPr>
              <w:t>Comments</w:t>
            </w:r>
          </w:p>
        </w:tc>
      </w:tr>
      <w:tr w:rsidR="001B4A36" w:rsidRPr="001174FA" w14:paraId="726FAD28" w14:textId="77777777" w:rsidTr="0096501F">
        <w:tc>
          <w:tcPr>
            <w:tcW w:w="1236" w:type="dxa"/>
          </w:tcPr>
          <w:p w14:paraId="0C2AB8EA" w14:textId="69C0FB78" w:rsidR="001B4A36" w:rsidRPr="001174FA" w:rsidRDefault="001B4A36" w:rsidP="001B4A36">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5E049FB4" w14:textId="2B7C09AE" w:rsidR="001B4A36" w:rsidRPr="001174FA" w:rsidRDefault="001B4A36" w:rsidP="001B4A36">
            <w:pPr>
              <w:spacing w:after="120"/>
              <w:rPr>
                <w:rFonts w:eastAsiaTheme="minorEastAsia"/>
                <w:lang w:val="en-US" w:eastAsia="zh-CN"/>
              </w:rPr>
            </w:pPr>
            <w:r>
              <w:rPr>
                <w:rFonts w:eastAsia="PMingLiU" w:hint="eastAsia"/>
                <w:lang w:val="en-US" w:eastAsia="zh-TW"/>
              </w:rPr>
              <w:t>O</w:t>
            </w:r>
            <w:r>
              <w:rPr>
                <w:rFonts w:eastAsia="PMingLiU"/>
                <w:lang w:val="en-US" w:eastAsia="zh-TW"/>
              </w:rPr>
              <w:t>K</w:t>
            </w:r>
          </w:p>
        </w:tc>
      </w:tr>
      <w:tr w:rsidR="001C73B1" w:rsidRPr="001174FA" w14:paraId="60C974E8" w14:textId="77777777" w:rsidTr="0096501F">
        <w:tc>
          <w:tcPr>
            <w:tcW w:w="1236" w:type="dxa"/>
          </w:tcPr>
          <w:p w14:paraId="7E080C4A" w14:textId="270A5841" w:rsidR="001C73B1" w:rsidRDefault="00C72034" w:rsidP="001C73B1">
            <w:pPr>
              <w:spacing w:after="120"/>
              <w:rPr>
                <w:rFonts w:eastAsia="PMingLiU"/>
                <w:lang w:val="en-US" w:eastAsia="zh-TW"/>
              </w:rPr>
            </w:pPr>
            <w:r>
              <w:rPr>
                <w:rFonts w:eastAsiaTheme="minorEastAsia"/>
                <w:lang w:val="en-US" w:eastAsia="zh-CN"/>
              </w:rPr>
              <w:t>Ericsson</w:t>
            </w:r>
          </w:p>
        </w:tc>
        <w:tc>
          <w:tcPr>
            <w:tcW w:w="8395" w:type="dxa"/>
          </w:tcPr>
          <w:p w14:paraId="15CC7C4E" w14:textId="31C89385" w:rsidR="001C73B1" w:rsidRDefault="001C73B1" w:rsidP="001C73B1">
            <w:pPr>
              <w:spacing w:after="120"/>
              <w:rPr>
                <w:rFonts w:eastAsia="PMingLiU"/>
                <w:lang w:val="en-US" w:eastAsia="zh-TW"/>
              </w:rPr>
            </w:pPr>
            <w:r>
              <w:rPr>
                <w:rFonts w:eastAsiaTheme="minorEastAsia"/>
                <w:lang w:val="en-US" w:eastAsia="zh-CN"/>
              </w:rPr>
              <w:t>A reply LS is needed. RAN4 should clarify its understanding so, if needed, RAN2 can make an update of their specification.</w:t>
            </w:r>
          </w:p>
        </w:tc>
      </w:tr>
      <w:tr w:rsidR="00110543" w:rsidRPr="001174FA" w14:paraId="7A08FCEB" w14:textId="77777777" w:rsidTr="0096501F">
        <w:tc>
          <w:tcPr>
            <w:tcW w:w="1236" w:type="dxa"/>
          </w:tcPr>
          <w:p w14:paraId="16A17F81" w14:textId="4D4C2CF9" w:rsidR="00110543" w:rsidRDefault="00110543" w:rsidP="001C73B1">
            <w:pPr>
              <w:spacing w:after="120"/>
              <w:rPr>
                <w:rFonts w:eastAsiaTheme="minorEastAsia"/>
                <w:lang w:val="en-US" w:eastAsia="zh-CN"/>
              </w:rPr>
            </w:pPr>
            <w:r>
              <w:rPr>
                <w:rFonts w:eastAsiaTheme="minorEastAsia"/>
                <w:lang w:val="en-US" w:eastAsia="zh-CN"/>
              </w:rPr>
              <w:t>Apple</w:t>
            </w:r>
          </w:p>
        </w:tc>
        <w:tc>
          <w:tcPr>
            <w:tcW w:w="8395" w:type="dxa"/>
          </w:tcPr>
          <w:p w14:paraId="4CA53C59" w14:textId="1C2BC276" w:rsidR="00110543" w:rsidRDefault="00110543" w:rsidP="001C73B1">
            <w:pPr>
              <w:spacing w:after="120"/>
              <w:rPr>
                <w:rFonts w:eastAsiaTheme="minorEastAsia"/>
                <w:lang w:val="en-US" w:eastAsia="zh-CN"/>
              </w:rPr>
            </w:pPr>
            <w:r>
              <w:rPr>
                <w:rFonts w:eastAsiaTheme="minorEastAsia"/>
                <w:lang w:val="en-US" w:eastAsia="zh-CN"/>
              </w:rPr>
              <w:t>Ok with recommended WF.</w:t>
            </w:r>
          </w:p>
        </w:tc>
      </w:tr>
      <w:tr w:rsidR="000E672E" w:rsidRPr="001174FA" w14:paraId="5BB5C17C" w14:textId="77777777" w:rsidTr="0096501F">
        <w:tc>
          <w:tcPr>
            <w:tcW w:w="1236" w:type="dxa"/>
          </w:tcPr>
          <w:p w14:paraId="40ABC2D1" w14:textId="3D5F5F52" w:rsidR="000E672E" w:rsidRDefault="000E672E" w:rsidP="001C73B1">
            <w:pPr>
              <w:spacing w:after="120"/>
              <w:rPr>
                <w:rFonts w:eastAsiaTheme="minorEastAsia"/>
                <w:lang w:val="en-US" w:eastAsia="zh-CN"/>
              </w:rPr>
            </w:pPr>
            <w:r>
              <w:rPr>
                <w:rFonts w:eastAsiaTheme="minorEastAsia"/>
                <w:lang w:val="en-US" w:eastAsia="zh-CN"/>
              </w:rPr>
              <w:t xml:space="preserve">Huawei </w:t>
            </w:r>
          </w:p>
        </w:tc>
        <w:tc>
          <w:tcPr>
            <w:tcW w:w="8395" w:type="dxa"/>
          </w:tcPr>
          <w:p w14:paraId="185DA5FE" w14:textId="71B7D3F3" w:rsidR="000E672E" w:rsidRDefault="000E672E" w:rsidP="001C73B1">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the </w:t>
            </w:r>
            <w:r w:rsidRPr="000E672E">
              <w:rPr>
                <w:rFonts w:eastAsiaTheme="minorEastAsia"/>
                <w:lang w:val="en-US" w:eastAsia="zh-CN"/>
              </w:rPr>
              <w:t>recommended WF</w:t>
            </w:r>
          </w:p>
        </w:tc>
      </w:tr>
      <w:tr w:rsidR="004B2704" w:rsidRPr="001174FA" w14:paraId="089F470E" w14:textId="77777777" w:rsidTr="0096501F">
        <w:tc>
          <w:tcPr>
            <w:tcW w:w="1236" w:type="dxa"/>
          </w:tcPr>
          <w:p w14:paraId="7B216BC8" w14:textId="41D486D9" w:rsidR="004B2704" w:rsidRDefault="004B2704" w:rsidP="004B2704">
            <w:pPr>
              <w:spacing w:after="120"/>
              <w:rPr>
                <w:rFonts w:eastAsiaTheme="minorEastAsia"/>
                <w:lang w:val="en-US" w:eastAsia="zh-CN"/>
              </w:rPr>
            </w:pPr>
            <w:r>
              <w:rPr>
                <w:rFonts w:eastAsiaTheme="minorEastAsia"/>
                <w:lang w:val="en-US" w:eastAsia="zh-CN"/>
              </w:rPr>
              <w:t>Nokia</w:t>
            </w:r>
          </w:p>
        </w:tc>
        <w:tc>
          <w:tcPr>
            <w:tcW w:w="8395" w:type="dxa"/>
          </w:tcPr>
          <w:p w14:paraId="4C30D66F" w14:textId="114618F6" w:rsidR="004B2704" w:rsidRDefault="004B2704" w:rsidP="004B2704">
            <w:pPr>
              <w:spacing w:after="120"/>
              <w:rPr>
                <w:rFonts w:eastAsiaTheme="minorEastAsia"/>
                <w:lang w:val="en-US" w:eastAsia="zh-CN"/>
              </w:rPr>
            </w:pPr>
            <w:r>
              <w:rPr>
                <w:rFonts w:eastAsiaTheme="minorEastAsia"/>
                <w:lang w:val="en-US" w:eastAsia="zh-CN"/>
              </w:rPr>
              <w:t>We support the recommended WF.</w:t>
            </w:r>
          </w:p>
        </w:tc>
      </w:tr>
      <w:tr w:rsidR="003879B8" w:rsidRPr="001174FA" w14:paraId="02808BF2" w14:textId="77777777" w:rsidTr="0096501F">
        <w:tc>
          <w:tcPr>
            <w:tcW w:w="1236" w:type="dxa"/>
          </w:tcPr>
          <w:p w14:paraId="088C9F71" w14:textId="5E090DDF" w:rsidR="003879B8" w:rsidRDefault="003879B8" w:rsidP="003879B8">
            <w:pPr>
              <w:spacing w:after="120"/>
              <w:rPr>
                <w:rFonts w:eastAsiaTheme="minorEastAsia"/>
                <w:lang w:val="en-US" w:eastAsia="zh-CN"/>
              </w:rPr>
            </w:pPr>
            <w:r>
              <w:rPr>
                <w:rFonts w:eastAsiaTheme="minorEastAsia"/>
                <w:lang w:val="en-US" w:eastAsia="zh-CN"/>
              </w:rPr>
              <w:t>vivo</w:t>
            </w:r>
          </w:p>
        </w:tc>
        <w:tc>
          <w:tcPr>
            <w:tcW w:w="8395" w:type="dxa"/>
          </w:tcPr>
          <w:p w14:paraId="15CD5D4A" w14:textId="1C660B31" w:rsidR="003879B8" w:rsidRDefault="003879B8" w:rsidP="003879B8">
            <w:pPr>
              <w:spacing w:after="120"/>
              <w:rPr>
                <w:rFonts w:eastAsiaTheme="minorEastAsia"/>
                <w:lang w:val="en-US" w:eastAsia="zh-CN"/>
              </w:rPr>
            </w:pPr>
            <w:r>
              <w:rPr>
                <w:rFonts w:eastAsiaTheme="minorEastAsia"/>
                <w:lang w:val="en-US" w:eastAsia="zh-CN"/>
              </w:rPr>
              <w:t>Ok with recommended WF.</w:t>
            </w:r>
          </w:p>
        </w:tc>
      </w:tr>
      <w:tr w:rsidR="00981427" w:rsidRPr="001174FA" w14:paraId="08A6E711" w14:textId="77777777" w:rsidTr="00533AC1">
        <w:tc>
          <w:tcPr>
            <w:tcW w:w="1236" w:type="dxa"/>
          </w:tcPr>
          <w:p w14:paraId="69F0B0C8" w14:textId="77777777" w:rsidR="00981427" w:rsidRDefault="00981427" w:rsidP="00533AC1">
            <w:pPr>
              <w:spacing w:after="120"/>
              <w:rPr>
                <w:rFonts w:eastAsiaTheme="minorEastAsia"/>
                <w:lang w:val="en-US" w:eastAsia="zh-CN"/>
              </w:rPr>
            </w:pPr>
            <w:r>
              <w:rPr>
                <w:rFonts w:eastAsiaTheme="minorEastAsia"/>
                <w:lang w:val="en-US" w:eastAsia="zh-CN"/>
              </w:rPr>
              <w:t>Qualcomm</w:t>
            </w:r>
          </w:p>
        </w:tc>
        <w:tc>
          <w:tcPr>
            <w:tcW w:w="8395" w:type="dxa"/>
          </w:tcPr>
          <w:p w14:paraId="51BADC6B" w14:textId="77777777" w:rsidR="00981427" w:rsidRDefault="00981427" w:rsidP="00533AC1">
            <w:pPr>
              <w:spacing w:after="120"/>
              <w:rPr>
                <w:rFonts w:eastAsiaTheme="minorEastAsia"/>
                <w:lang w:val="en-US" w:eastAsia="zh-CN"/>
              </w:rPr>
            </w:pPr>
            <w:r>
              <w:rPr>
                <w:rFonts w:eastAsiaTheme="minorEastAsia"/>
                <w:lang w:val="en-US" w:eastAsia="zh-CN"/>
              </w:rPr>
              <w:t>Support the recommended WF.</w:t>
            </w:r>
          </w:p>
        </w:tc>
      </w:tr>
      <w:tr w:rsidR="00DC246B" w:rsidRPr="001174FA" w14:paraId="0273560C" w14:textId="77777777" w:rsidTr="00DC246B">
        <w:tc>
          <w:tcPr>
            <w:tcW w:w="1236" w:type="dxa"/>
          </w:tcPr>
          <w:p w14:paraId="4DD07CA2" w14:textId="77777777" w:rsidR="00DC246B" w:rsidRDefault="00DC246B" w:rsidP="00533AC1">
            <w:pPr>
              <w:spacing w:after="120"/>
              <w:rPr>
                <w:rFonts w:eastAsiaTheme="minorEastAsia"/>
                <w:lang w:val="en-US" w:eastAsia="zh-CN"/>
              </w:rPr>
            </w:pPr>
            <w:r>
              <w:rPr>
                <w:rFonts w:eastAsiaTheme="minorEastAsia"/>
                <w:lang w:val="en-US" w:eastAsia="zh-CN"/>
              </w:rPr>
              <w:t>Moderator</w:t>
            </w:r>
          </w:p>
        </w:tc>
        <w:tc>
          <w:tcPr>
            <w:tcW w:w="8395" w:type="dxa"/>
          </w:tcPr>
          <w:p w14:paraId="524A2B7E" w14:textId="5633208D" w:rsidR="00DC246B" w:rsidRDefault="00DC246B" w:rsidP="00533AC1">
            <w:pPr>
              <w:spacing w:after="120"/>
              <w:rPr>
                <w:rFonts w:eastAsiaTheme="minorEastAsia"/>
                <w:lang w:val="en-US" w:eastAsia="zh-CN"/>
              </w:rPr>
            </w:pPr>
            <w:r>
              <w:rPr>
                <w:rFonts w:eastAsiaTheme="minorEastAsia"/>
                <w:lang w:val="en-US" w:eastAsia="zh-CN"/>
              </w:rPr>
              <w:t>Huawei is to take the reply LS drafting.</w:t>
            </w:r>
          </w:p>
        </w:tc>
      </w:tr>
    </w:tbl>
    <w:p w14:paraId="4152BF88" w14:textId="77777777" w:rsidR="002A2E65" w:rsidRPr="00805BE8" w:rsidRDefault="002A2E65" w:rsidP="002A2E65">
      <w:pPr>
        <w:rPr>
          <w:i/>
          <w:color w:val="0070C0"/>
          <w:lang w:eastAsia="zh-CN"/>
        </w:rPr>
      </w:pPr>
    </w:p>
    <w:p w14:paraId="0455CC45" w14:textId="77777777" w:rsidR="006F7BBB" w:rsidRPr="00FC42B3" w:rsidRDefault="006F7BBB" w:rsidP="003860CA">
      <w:pPr>
        <w:pStyle w:val="Heading2"/>
        <w:rPr>
          <w:lang w:val="en-US"/>
        </w:rPr>
      </w:pPr>
      <w:r w:rsidRPr="00FC42B3">
        <w:rPr>
          <w:lang w:val="en-US"/>
        </w:rPr>
        <w:t>Companies views’ collection for 1</w:t>
      </w:r>
      <w:r w:rsidRPr="00FC42B3">
        <w:rPr>
          <w:vertAlign w:val="superscript"/>
          <w:lang w:val="en-US"/>
        </w:rPr>
        <w:t>st</w:t>
      </w:r>
      <w:r w:rsidRPr="00FC42B3">
        <w:rPr>
          <w:lang w:val="en-US"/>
        </w:rPr>
        <w:t xml:space="preserve"> round </w:t>
      </w:r>
    </w:p>
    <w:p w14:paraId="6A8A1B27" w14:textId="77777777" w:rsidR="006F7BBB" w:rsidRDefault="006F7BBB" w:rsidP="003860CA">
      <w:pPr>
        <w:pStyle w:val="Heading3"/>
      </w:pPr>
      <w:r w:rsidRPr="00805BE8">
        <w:t xml:space="preserve">Open issues </w:t>
      </w:r>
    </w:p>
    <w:p w14:paraId="70F24FF7" w14:textId="41529F08" w:rsidR="006F7BBB" w:rsidRPr="007F5DE4" w:rsidRDefault="00CF6777" w:rsidP="006F7BBB">
      <w:pPr>
        <w:rPr>
          <w:lang w:val="en-US" w:eastAsia="zh-CN"/>
        </w:rPr>
      </w:pPr>
      <w:r w:rsidRPr="007F5DE4">
        <w:rPr>
          <w:lang w:val="en-US" w:eastAsia="zh-CN"/>
        </w:rPr>
        <w:t>Companies are supposed to add comments in the boxes corresponding to each sub-topic</w:t>
      </w:r>
      <w:r w:rsidR="007F5DE4" w:rsidRPr="007F5DE4">
        <w:rPr>
          <w:lang w:val="en-US" w:eastAsia="zh-CN"/>
        </w:rPr>
        <w:t>.</w:t>
      </w:r>
    </w:p>
    <w:p w14:paraId="6A35F99B" w14:textId="77777777" w:rsidR="006F7BBB" w:rsidRPr="00805BE8" w:rsidRDefault="006F7BBB" w:rsidP="003860CA">
      <w:pPr>
        <w:pStyle w:val="Heading3"/>
      </w:pPr>
      <w:r w:rsidRPr="00805BE8">
        <w:lastRenderedPageBreak/>
        <w:t>CRs/TPs comments collection</w:t>
      </w:r>
    </w:p>
    <w:p w14:paraId="22EEF595" w14:textId="77777777" w:rsidR="006F7BBB" w:rsidRPr="00035C50" w:rsidRDefault="006F7BBB" w:rsidP="003860CA">
      <w:pPr>
        <w:pStyle w:val="Heading2"/>
      </w:pPr>
      <w:r w:rsidRPr="00035C50">
        <w:t>Summary</w:t>
      </w:r>
      <w:r w:rsidRPr="00035C50">
        <w:rPr>
          <w:rFonts w:hint="eastAsia"/>
        </w:rPr>
        <w:t xml:space="preserve"> for 1st round </w:t>
      </w:r>
    </w:p>
    <w:p w14:paraId="44500D7A" w14:textId="77777777" w:rsidR="006F7BBB" w:rsidRPr="00805BE8" w:rsidRDefault="006F7BBB" w:rsidP="003860CA">
      <w:pPr>
        <w:pStyle w:val="Heading3"/>
      </w:pPr>
      <w:r w:rsidRPr="00805BE8">
        <w:t xml:space="preserve">Open issues </w:t>
      </w:r>
    </w:p>
    <w:p w14:paraId="4E21CB93" w14:textId="77777777" w:rsidR="006F7BBB" w:rsidRDefault="006F7BBB" w:rsidP="006F7B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6F7BBB" w:rsidRPr="00004165" w14:paraId="30D8613A" w14:textId="77777777" w:rsidTr="0096501F">
        <w:tc>
          <w:tcPr>
            <w:tcW w:w="1242" w:type="dxa"/>
          </w:tcPr>
          <w:p w14:paraId="018BA078" w14:textId="77777777" w:rsidR="006F7BBB" w:rsidRPr="00805BE8" w:rsidRDefault="006F7BBB" w:rsidP="0096501F">
            <w:pPr>
              <w:rPr>
                <w:rFonts w:eastAsiaTheme="minorEastAsia"/>
                <w:b/>
                <w:bCs/>
                <w:color w:val="0070C0"/>
                <w:lang w:val="en-US" w:eastAsia="zh-CN"/>
              </w:rPr>
            </w:pPr>
          </w:p>
        </w:tc>
        <w:tc>
          <w:tcPr>
            <w:tcW w:w="8615" w:type="dxa"/>
          </w:tcPr>
          <w:p w14:paraId="6497DBCE" w14:textId="77777777" w:rsidR="006F7BBB" w:rsidRPr="00805BE8" w:rsidRDefault="006F7BBB" w:rsidP="0096501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F7BBB" w14:paraId="636D9C9B" w14:textId="77777777" w:rsidTr="0096501F">
        <w:tc>
          <w:tcPr>
            <w:tcW w:w="1242" w:type="dxa"/>
          </w:tcPr>
          <w:p w14:paraId="7816C8E1" w14:textId="1F64491F" w:rsidR="006F7BBB" w:rsidRPr="003418CB" w:rsidRDefault="00A70117" w:rsidP="0096501F">
            <w:pPr>
              <w:rPr>
                <w:rFonts w:eastAsiaTheme="minorEastAsia"/>
                <w:color w:val="0070C0"/>
                <w:lang w:val="en-US" w:eastAsia="zh-CN"/>
              </w:rPr>
            </w:pPr>
            <w:r w:rsidRPr="00ED0F36">
              <w:rPr>
                <w:b/>
                <w:u w:val="single"/>
                <w:lang w:eastAsia="ko-KR"/>
              </w:rPr>
              <w:t>Issue 1-1</w:t>
            </w:r>
            <w:r>
              <w:rPr>
                <w:b/>
                <w:u w:val="single"/>
                <w:lang w:eastAsia="ko-KR"/>
              </w:rPr>
              <w:t>-1</w:t>
            </w:r>
          </w:p>
        </w:tc>
        <w:tc>
          <w:tcPr>
            <w:tcW w:w="8615" w:type="dxa"/>
          </w:tcPr>
          <w:p w14:paraId="1D2565A3" w14:textId="2DF2F253" w:rsidR="006F7BBB" w:rsidRDefault="006F7BBB" w:rsidP="0096501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471618" w14:textId="2E312C3F" w:rsidR="00A70117" w:rsidRPr="00FC42B3" w:rsidRDefault="00A70117" w:rsidP="0096501F">
            <w:pPr>
              <w:rPr>
                <w:rFonts w:eastAsiaTheme="minorEastAsia"/>
                <w:iCs/>
                <w:color w:val="0070C0"/>
                <w:lang w:val="en-US" w:eastAsia="zh-CN"/>
              </w:rPr>
            </w:pPr>
            <w:r w:rsidRPr="00FC42B3">
              <w:rPr>
                <w:rFonts w:eastAsiaTheme="minorEastAsia"/>
                <w:iCs/>
                <w:lang w:val="en-US" w:eastAsia="zh-CN"/>
              </w:rPr>
              <w:t>Yes, only if UE supports independentGapConfigPRS-r17.</w:t>
            </w:r>
          </w:p>
          <w:p w14:paraId="3EB8E878" w14:textId="77777777" w:rsidR="006F7BBB" w:rsidRPr="00855107" w:rsidRDefault="006F7BBB" w:rsidP="0096501F">
            <w:pPr>
              <w:rPr>
                <w:rFonts w:eastAsiaTheme="minorEastAsia"/>
                <w:i/>
                <w:color w:val="0070C0"/>
                <w:lang w:val="en-US" w:eastAsia="zh-CN"/>
              </w:rPr>
            </w:pPr>
            <w:r>
              <w:rPr>
                <w:rFonts w:eastAsiaTheme="minorEastAsia" w:hint="eastAsia"/>
                <w:i/>
                <w:color w:val="0070C0"/>
                <w:lang w:val="en-US" w:eastAsia="zh-CN"/>
              </w:rPr>
              <w:t>Candidate options:</w:t>
            </w:r>
          </w:p>
          <w:p w14:paraId="0EC65582" w14:textId="77777777" w:rsidR="006F7BBB" w:rsidRDefault="006F7BBB" w:rsidP="0096501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BB1DA8" w14:textId="115E0D60" w:rsidR="00A70117" w:rsidRPr="0098528E" w:rsidRDefault="00A70117" w:rsidP="0096501F">
            <w:pPr>
              <w:rPr>
                <w:rFonts w:eastAsiaTheme="minorEastAsia"/>
                <w:iCs/>
                <w:color w:val="0070C0"/>
                <w:lang w:val="en-US" w:eastAsia="zh-CN"/>
              </w:rPr>
            </w:pPr>
            <w:r w:rsidRPr="00FC42B3">
              <w:rPr>
                <w:rFonts w:eastAsiaTheme="minorEastAsia"/>
                <w:iCs/>
                <w:lang w:val="en-US" w:eastAsia="zh-CN"/>
              </w:rPr>
              <w:t>Agree on the tentative agreement and no further discussion is needed.</w:t>
            </w:r>
          </w:p>
        </w:tc>
      </w:tr>
      <w:tr w:rsidR="00A70117" w14:paraId="4B1FA064" w14:textId="77777777" w:rsidTr="0096501F">
        <w:tc>
          <w:tcPr>
            <w:tcW w:w="1242" w:type="dxa"/>
          </w:tcPr>
          <w:p w14:paraId="46C46BF7" w14:textId="4E2F4297" w:rsidR="00A70117" w:rsidRPr="00ED0F36" w:rsidRDefault="00A70117" w:rsidP="00A70117">
            <w:pPr>
              <w:rPr>
                <w:b/>
                <w:u w:val="single"/>
                <w:lang w:eastAsia="ko-KR"/>
              </w:rPr>
            </w:pPr>
            <w:r w:rsidRPr="00ED0F36">
              <w:rPr>
                <w:b/>
                <w:u w:val="single"/>
                <w:lang w:eastAsia="ko-KR"/>
              </w:rPr>
              <w:t>Issue 1-</w:t>
            </w:r>
            <w:r>
              <w:rPr>
                <w:b/>
                <w:u w:val="single"/>
                <w:lang w:eastAsia="ko-KR"/>
              </w:rPr>
              <w:t>2-1</w:t>
            </w:r>
          </w:p>
        </w:tc>
        <w:tc>
          <w:tcPr>
            <w:tcW w:w="8615" w:type="dxa"/>
          </w:tcPr>
          <w:p w14:paraId="61D60CE7" w14:textId="77777777" w:rsidR="00A70117" w:rsidRDefault="00A70117" w:rsidP="00A7011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B9DCF9" w14:textId="5AE5E1F7" w:rsidR="00A70117" w:rsidRPr="00855107" w:rsidRDefault="00A70117" w:rsidP="00A70117">
            <w:pPr>
              <w:rPr>
                <w:rFonts w:eastAsiaTheme="minorEastAsia"/>
                <w:i/>
                <w:color w:val="0070C0"/>
                <w:lang w:val="en-US" w:eastAsia="zh-CN"/>
              </w:rPr>
            </w:pPr>
            <w:r>
              <w:t xml:space="preserve">Clarify in Table 9.1.8-1 of TS38.133 that </w:t>
            </w:r>
            <w:r w:rsidRPr="0027699C">
              <w:t>if network wants to configure per-FR POS gap, this requires UE to support a new capability independentGapConfigPRS-r17</w:t>
            </w:r>
          </w:p>
          <w:p w14:paraId="545F1B3E" w14:textId="77777777" w:rsidR="00A70117" w:rsidRPr="00855107" w:rsidRDefault="00A70117" w:rsidP="00A70117">
            <w:pPr>
              <w:rPr>
                <w:rFonts w:eastAsiaTheme="minorEastAsia"/>
                <w:i/>
                <w:color w:val="0070C0"/>
                <w:lang w:val="en-US" w:eastAsia="zh-CN"/>
              </w:rPr>
            </w:pPr>
            <w:r>
              <w:rPr>
                <w:rFonts w:eastAsiaTheme="minorEastAsia" w:hint="eastAsia"/>
                <w:i/>
                <w:color w:val="0070C0"/>
                <w:lang w:val="en-US" w:eastAsia="zh-CN"/>
              </w:rPr>
              <w:t>Candidate options:</w:t>
            </w:r>
          </w:p>
          <w:p w14:paraId="5FA4EAD2" w14:textId="77777777" w:rsidR="00A70117" w:rsidRDefault="00A70117" w:rsidP="00A701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86EBB98" w14:textId="31D4D88C" w:rsidR="00A70117" w:rsidRPr="00FC42B3" w:rsidRDefault="00A70117" w:rsidP="00A70117">
            <w:pPr>
              <w:rPr>
                <w:rFonts w:eastAsiaTheme="minorEastAsia"/>
                <w:iCs/>
                <w:color w:val="0070C0"/>
                <w:lang w:val="en-US" w:eastAsia="zh-CN"/>
              </w:rPr>
            </w:pPr>
            <w:r w:rsidRPr="00FC42B3">
              <w:rPr>
                <w:rFonts w:eastAsiaTheme="minorEastAsia"/>
                <w:iCs/>
                <w:lang w:val="en-US" w:eastAsia="zh-CN"/>
              </w:rPr>
              <w:t>Agree on the tentative agreement and no further discussion is needed. CR can be submitted in the next meeting.</w:t>
            </w:r>
          </w:p>
        </w:tc>
      </w:tr>
      <w:tr w:rsidR="00A70117" w14:paraId="07DF1086" w14:textId="77777777" w:rsidTr="0096501F">
        <w:tc>
          <w:tcPr>
            <w:tcW w:w="1242" w:type="dxa"/>
          </w:tcPr>
          <w:p w14:paraId="42C12D47" w14:textId="059DED5C" w:rsidR="00A70117" w:rsidRPr="00ED0F36" w:rsidRDefault="00A70117" w:rsidP="00A70117">
            <w:pPr>
              <w:rPr>
                <w:b/>
                <w:u w:val="single"/>
                <w:lang w:eastAsia="ko-KR"/>
              </w:rPr>
            </w:pPr>
            <w:r w:rsidRPr="00ED0F36">
              <w:rPr>
                <w:b/>
                <w:u w:val="single"/>
                <w:lang w:eastAsia="ko-KR"/>
              </w:rPr>
              <w:t>Issue 1-</w:t>
            </w:r>
            <w:r w:rsidR="0057645D">
              <w:rPr>
                <w:b/>
                <w:u w:val="single"/>
                <w:lang w:eastAsia="ko-KR"/>
              </w:rPr>
              <w:t>2</w:t>
            </w:r>
            <w:r>
              <w:rPr>
                <w:b/>
                <w:u w:val="single"/>
                <w:lang w:eastAsia="ko-KR"/>
              </w:rPr>
              <w:t>-</w:t>
            </w:r>
            <w:r w:rsidR="0057645D">
              <w:rPr>
                <w:b/>
                <w:u w:val="single"/>
                <w:lang w:eastAsia="ko-KR"/>
              </w:rPr>
              <w:t>2</w:t>
            </w:r>
          </w:p>
        </w:tc>
        <w:tc>
          <w:tcPr>
            <w:tcW w:w="8615" w:type="dxa"/>
          </w:tcPr>
          <w:p w14:paraId="2C765D20" w14:textId="77777777" w:rsidR="00A70117" w:rsidRDefault="00A70117" w:rsidP="00A7011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3DF4F98" w14:textId="6F6347AC" w:rsidR="00A70117" w:rsidRPr="00FC42B3" w:rsidRDefault="0057645D" w:rsidP="00A70117">
            <w:pPr>
              <w:rPr>
                <w:rFonts w:eastAsiaTheme="minorEastAsia"/>
                <w:iCs/>
                <w:lang w:val="en-US" w:eastAsia="zh-CN"/>
              </w:rPr>
            </w:pPr>
            <w:r w:rsidRPr="00FC42B3">
              <w:rPr>
                <w:rFonts w:eastAsiaTheme="minorEastAsia"/>
                <w:iCs/>
                <w:lang w:val="en-US" w:eastAsia="zh-CN"/>
              </w:rPr>
              <w:t>There is no impact on concurrent gap collision rule or positioning measurement requirements</w:t>
            </w:r>
            <w:r>
              <w:rPr>
                <w:rFonts w:eastAsiaTheme="minorEastAsia"/>
                <w:iCs/>
                <w:lang w:val="en-US" w:eastAsia="zh-CN"/>
              </w:rPr>
              <w:t>.</w:t>
            </w:r>
          </w:p>
          <w:p w14:paraId="38FD522F" w14:textId="77777777" w:rsidR="00A70117" w:rsidRPr="00855107" w:rsidRDefault="00A70117" w:rsidP="00A70117">
            <w:pPr>
              <w:rPr>
                <w:rFonts w:eastAsiaTheme="minorEastAsia"/>
                <w:i/>
                <w:color w:val="0070C0"/>
                <w:lang w:val="en-US" w:eastAsia="zh-CN"/>
              </w:rPr>
            </w:pPr>
            <w:r>
              <w:rPr>
                <w:rFonts w:eastAsiaTheme="minorEastAsia" w:hint="eastAsia"/>
                <w:i/>
                <w:color w:val="0070C0"/>
                <w:lang w:val="en-US" w:eastAsia="zh-CN"/>
              </w:rPr>
              <w:t>Candidate options:</w:t>
            </w:r>
          </w:p>
          <w:p w14:paraId="6946B85A" w14:textId="77777777" w:rsidR="00A70117" w:rsidRDefault="00A70117" w:rsidP="00A701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F2C793" w14:textId="591B4862" w:rsidR="00A70117" w:rsidRPr="00FC42B3" w:rsidRDefault="00A70117" w:rsidP="00A70117">
            <w:pPr>
              <w:rPr>
                <w:rFonts w:eastAsiaTheme="minorEastAsia"/>
                <w:iCs/>
                <w:color w:val="0070C0"/>
                <w:lang w:val="en-US" w:eastAsia="zh-CN"/>
              </w:rPr>
            </w:pPr>
            <w:r w:rsidRPr="00FC42B3">
              <w:rPr>
                <w:rFonts w:eastAsiaTheme="minorEastAsia"/>
                <w:iCs/>
                <w:lang w:val="en-US" w:eastAsia="zh-CN"/>
              </w:rPr>
              <w:t>Agree on the tentative agreement and no further discussion is needed.</w:t>
            </w:r>
          </w:p>
        </w:tc>
      </w:tr>
      <w:tr w:rsidR="0057645D" w14:paraId="003FDC68" w14:textId="77777777" w:rsidTr="0096501F">
        <w:tc>
          <w:tcPr>
            <w:tcW w:w="1242" w:type="dxa"/>
          </w:tcPr>
          <w:p w14:paraId="1CB104DE" w14:textId="657B40AA" w:rsidR="0057645D" w:rsidRPr="00ED0F36" w:rsidRDefault="0057645D" w:rsidP="0057645D">
            <w:pPr>
              <w:rPr>
                <w:b/>
                <w:u w:val="single"/>
                <w:lang w:eastAsia="ko-KR"/>
              </w:rPr>
            </w:pPr>
            <w:r w:rsidRPr="00C0426A">
              <w:rPr>
                <w:b/>
                <w:bCs/>
                <w:u w:val="single"/>
              </w:rPr>
              <w:t>Issue 1-</w:t>
            </w:r>
            <w:r>
              <w:rPr>
                <w:b/>
                <w:bCs/>
                <w:u w:val="single"/>
              </w:rPr>
              <w:t>2</w:t>
            </w:r>
            <w:r w:rsidRPr="00C0426A">
              <w:rPr>
                <w:b/>
                <w:bCs/>
                <w:u w:val="single"/>
              </w:rPr>
              <w:t>-</w:t>
            </w:r>
            <w:r>
              <w:rPr>
                <w:b/>
                <w:bCs/>
                <w:u w:val="single"/>
              </w:rPr>
              <w:t>3</w:t>
            </w:r>
          </w:p>
        </w:tc>
        <w:tc>
          <w:tcPr>
            <w:tcW w:w="8615" w:type="dxa"/>
          </w:tcPr>
          <w:p w14:paraId="6A5E69B7" w14:textId="77777777" w:rsidR="0057645D" w:rsidRDefault="0057645D" w:rsidP="005764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0A75F6" w14:textId="71817A7C" w:rsidR="0057645D" w:rsidRPr="0067152B" w:rsidRDefault="0057645D" w:rsidP="0057645D">
            <w:pPr>
              <w:rPr>
                <w:rFonts w:eastAsiaTheme="minorEastAsia"/>
                <w:iCs/>
                <w:lang w:val="en-US" w:eastAsia="zh-CN"/>
              </w:rPr>
            </w:pPr>
            <w:r w:rsidRPr="0067152B">
              <w:rPr>
                <w:rFonts w:eastAsiaTheme="minorEastAsia"/>
                <w:iCs/>
                <w:lang w:val="en-US" w:eastAsia="zh-CN"/>
              </w:rPr>
              <w:t xml:space="preserve">There is no impact on </w:t>
            </w:r>
            <w:r>
              <w:rPr>
                <w:rFonts w:eastAsiaTheme="minorEastAsia"/>
                <w:iCs/>
                <w:lang w:val="en-US" w:eastAsia="zh-CN"/>
              </w:rPr>
              <w:t>CSSF.</w:t>
            </w:r>
          </w:p>
          <w:p w14:paraId="035C281A" w14:textId="77777777" w:rsidR="0057645D" w:rsidRPr="00855107" w:rsidRDefault="0057645D" w:rsidP="0057645D">
            <w:pPr>
              <w:rPr>
                <w:rFonts w:eastAsiaTheme="minorEastAsia"/>
                <w:i/>
                <w:color w:val="0070C0"/>
                <w:lang w:val="en-US" w:eastAsia="zh-CN"/>
              </w:rPr>
            </w:pPr>
            <w:r>
              <w:rPr>
                <w:rFonts w:eastAsiaTheme="minorEastAsia" w:hint="eastAsia"/>
                <w:i/>
                <w:color w:val="0070C0"/>
                <w:lang w:val="en-US" w:eastAsia="zh-CN"/>
              </w:rPr>
              <w:t>Candidate options:</w:t>
            </w:r>
          </w:p>
          <w:p w14:paraId="017B16BC" w14:textId="77777777" w:rsidR="0057645D" w:rsidRDefault="0057645D" w:rsidP="0057645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146A53" w14:textId="6A23E0FE" w:rsidR="0057645D" w:rsidRPr="00FC42B3" w:rsidRDefault="0057645D" w:rsidP="0057645D">
            <w:pPr>
              <w:rPr>
                <w:rFonts w:eastAsiaTheme="minorEastAsia"/>
                <w:iCs/>
                <w:color w:val="0070C0"/>
                <w:lang w:val="en-US" w:eastAsia="zh-CN"/>
              </w:rPr>
            </w:pPr>
            <w:r w:rsidRPr="00FC42B3">
              <w:rPr>
                <w:rFonts w:eastAsiaTheme="minorEastAsia"/>
                <w:iCs/>
                <w:lang w:val="en-US" w:eastAsia="zh-CN"/>
              </w:rPr>
              <w:t>Agree on the tentative agreement and no further discussion is needed.</w:t>
            </w:r>
          </w:p>
        </w:tc>
      </w:tr>
      <w:tr w:rsidR="0057645D" w14:paraId="31D99122" w14:textId="77777777" w:rsidTr="0096501F">
        <w:tc>
          <w:tcPr>
            <w:tcW w:w="1242" w:type="dxa"/>
          </w:tcPr>
          <w:p w14:paraId="6AC82096" w14:textId="6DD43EBB" w:rsidR="0057645D" w:rsidRPr="00C0426A" w:rsidRDefault="00A82171" w:rsidP="0057645D">
            <w:pPr>
              <w:rPr>
                <w:b/>
                <w:bCs/>
                <w:u w:val="single"/>
              </w:rPr>
            </w:pPr>
            <w:r w:rsidRPr="008273DE">
              <w:rPr>
                <w:b/>
                <w:u w:val="single"/>
                <w:lang w:eastAsia="ko-KR"/>
              </w:rPr>
              <w:t>Issue 1-</w:t>
            </w:r>
            <w:r>
              <w:rPr>
                <w:b/>
                <w:u w:val="single"/>
                <w:lang w:eastAsia="ko-KR"/>
              </w:rPr>
              <w:t>3</w:t>
            </w:r>
            <w:r w:rsidRPr="008273DE">
              <w:rPr>
                <w:b/>
                <w:u w:val="single"/>
                <w:lang w:eastAsia="ko-KR"/>
              </w:rPr>
              <w:t>-</w:t>
            </w:r>
            <w:r>
              <w:rPr>
                <w:b/>
                <w:u w:val="single"/>
                <w:lang w:eastAsia="ko-KR"/>
              </w:rPr>
              <w:t>1</w:t>
            </w:r>
          </w:p>
        </w:tc>
        <w:tc>
          <w:tcPr>
            <w:tcW w:w="8615" w:type="dxa"/>
          </w:tcPr>
          <w:p w14:paraId="33BAF465" w14:textId="77777777" w:rsidR="0057645D" w:rsidRDefault="00A82171" w:rsidP="0057645D">
            <w:pPr>
              <w:rPr>
                <w:rFonts w:eastAsiaTheme="minorEastAsia"/>
                <w:i/>
                <w:color w:val="0070C0"/>
                <w:lang w:val="en-US" w:eastAsia="zh-CN"/>
              </w:rPr>
            </w:pPr>
            <w:r>
              <w:rPr>
                <w:rFonts w:eastAsiaTheme="minorEastAsia"/>
                <w:i/>
                <w:color w:val="0070C0"/>
                <w:lang w:val="en-US" w:eastAsia="zh-CN"/>
              </w:rPr>
              <w:t>Moderator assigns reply LS drafting to company.</w:t>
            </w:r>
          </w:p>
          <w:p w14:paraId="1A971A53" w14:textId="4C4F6D50" w:rsidR="00AA2CC7" w:rsidRPr="00FC42B3" w:rsidRDefault="00AA2CC7" w:rsidP="0057645D">
            <w:pPr>
              <w:rPr>
                <w:rFonts w:eastAsiaTheme="minorEastAsia"/>
                <w:iCs/>
                <w:color w:val="0070C0"/>
                <w:lang w:val="en-US" w:eastAsia="zh-CN"/>
              </w:rPr>
            </w:pPr>
            <w:r w:rsidRPr="00FC42B3">
              <w:rPr>
                <w:rFonts w:eastAsiaTheme="minorEastAsia"/>
                <w:iCs/>
                <w:lang w:val="en-US" w:eastAsia="zh-CN"/>
              </w:rPr>
              <w:t>There is no 2</w:t>
            </w:r>
            <w:r w:rsidRPr="00FC42B3">
              <w:rPr>
                <w:rFonts w:eastAsiaTheme="minorEastAsia"/>
                <w:iCs/>
                <w:vertAlign w:val="superscript"/>
                <w:lang w:val="en-US" w:eastAsia="zh-CN"/>
              </w:rPr>
              <w:t>nd</w:t>
            </w:r>
            <w:r w:rsidRPr="00FC42B3">
              <w:rPr>
                <w:rFonts w:eastAsiaTheme="minorEastAsia"/>
                <w:iCs/>
                <w:lang w:val="en-US" w:eastAsia="zh-CN"/>
              </w:rPr>
              <w:t xml:space="preserve"> round discussion needed in this summary but </w:t>
            </w:r>
            <w:r w:rsidR="00DA7B32" w:rsidRPr="00FC42B3">
              <w:rPr>
                <w:rFonts w:eastAsiaTheme="minorEastAsia"/>
                <w:iCs/>
                <w:lang w:val="en-US" w:eastAsia="zh-CN"/>
              </w:rPr>
              <w:t>on the draft LS.</w:t>
            </w:r>
          </w:p>
        </w:tc>
      </w:tr>
    </w:tbl>
    <w:p w14:paraId="37357761" w14:textId="77777777" w:rsidR="006F7BBB" w:rsidRDefault="006F7BBB" w:rsidP="006F7BBB">
      <w:pPr>
        <w:rPr>
          <w:i/>
          <w:color w:val="0070C0"/>
          <w:lang w:eastAsia="zh-CN"/>
        </w:rPr>
      </w:pPr>
    </w:p>
    <w:p w14:paraId="4D726882" w14:textId="16423FB8" w:rsidR="006F7BBB" w:rsidRPr="00234E48" w:rsidRDefault="006F7BBB" w:rsidP="003860CA">
      <w:pPr>
        <w:pStyle w:val="Heading3"/>
      </w:pPr>
      <w:r w:rsidRPr="00805BE8">
        <w:lastRenderedPageBreak/>
        <w:t>CRs/TPs</w:t>
      </w:r>
    </w:p>
    <w:p w14:paraId="39201307" w14:textId="77777777" w:rsidR="006F7BBB" w:rsidRPr="00FC42B3" w:rsidRDefault="006F7BBB" w:rsidP="003860CA">
      <w:pPr>
        <w:pStyle w:val="Heading2"/>
        <w:rPr>
          <w:lang w:val="en-US"/>
        </w:rPr>
      </w:pPr>
      <w:r w:rsidRPr="00FC42B3">
        <w:rPr>
          <w:lang w:val="en-US"/>
        </w:rPr>
        <w:t>Discussion on 2</w:t>
      </w:r>
      <w:r w:rsidRPr="00FC42B3">
        <w:rPr>
          <w:vertAlign w:val="superscript"/>
          <w:lang w:val="en-US"/>
        </w:rPr>
        <w:t>nd</w:t>
      </w:r>
      <w:r w:rsidRPr="00FC42B3">
        <w:rPr>
          <w:lang w:val="en-US"/>
        </w:rPr>
        <w:t xml:space="preserve"> round (if applicable)</w:t>
      </w:r>
    </w:p>
    <w:p w14:paraId="1E86B82E" w14:textId="77777777" w:rsidR="006F7BBB" w:rsidRPr="00FC42B3" w:rsidRDefault="006F7BBB" w:rsidP="006F7BBB">
      <w:pPr>
        <w:rPr>
          <w:lang w:val="en-US" w:eastAsia="zh-CN"/>
        </w:rPr>
      </w:pPr>
    </w:p>
    <w:p w14:paraId="3334789B" w14:textId="77777777" w:rsidR="00AB18DE" w:rsidRPr="00FC42B3" w:rsidRDefault="00AB18DE" w:rsidP="00AB18DE">
      <w:pPr>
        <w:spacing w:after="120"/>
        <w:rPr>
          <w:szCs w:val="24"/>
          <w:lang w:val="en-US" w:eastAsia="zh-CN"/>
        </w:rPr>
      </w:pPr>
    </w:p>
    <w:p w14:paraId="11F36725" w14:textId="19E0786E" w:rsidR="00DD19DE" w:rsidRPr="00FC42B3" w:rsidRDefault="00142BB9" w:rsidP="00DD19DE">
      <w:pPr>
        <w:pStyle w:val="Heading1"/>
        <w:rPr>
          <w:lang w:val="en-US" w:eastAsia="ja-JP"/>
        </w:rPr>
      </w:pPr>
      <w:r w:rsidRPr="00FC42B3">
        <w:rPr>
          <w:lang w:val="en-US" w:eastAsia="ja-JP"/>
        </w:rPr>
        <w:t>Topic</w:t>
      </w:r>
      <w:r w:rsidR="00DD19DE" w:rsidRPr="00FC42B3">
        <w:rPr>
          <w:lang w:val="en-US" w:eastAsia="ja-JP"/>
        </w:rPr>
        <w:t xml:space="preserve"> #</w:t>
      </w:r>
      <w:r w:rsidR="00FA5848" w:rsidRPr="00FC42B3">
        <w:rPr>
          <w:lang w:val="en-US" w:eastAsia="ja-JP"/>
        </w:rPr>
        <w:t>2</w:t>
      </w:r>
      <w:r w:rsidR="00DD19DE" w:rsidRPr="00FC42B3">
        <w:rPr>
          <w:lang w:val="en-US" w:eastAsia="ja-JP"/>
        </w:rPr>
        <w:t xml:space="preserve">: </w:t>
      </w:r>
      <w:r w:rsidR="007D3564" w:rsidRPr="00FC42B3">
        <w:rPr>
          <w:lang w:val="en-US" w:eastAsia="ja-JP"/>
        </w:rPr>
        <w:t>LS on enhanced cell reselection in NTN</w:t>
      </w:r>
      <w:r w:rsidR="00666B92" w:rsidRPr="00FC42B3">
        <w:rPr>
          <w:lang w:val="en-US" w:eastAsia="ja-JP"/>
        </w:rPr>
        <w:t xml:space="preserve"> (Rel-17)</w:t>
      </w:r>
    </w:p>
    <w:p w14:paraId="74B7522A" w14:textId="66D35D0D" w:rsidR="00E5621D" w:rsidRDefault="00E5621D" w:rsidP="00E5621D">
      <w:pPr>
        <w:pStyle w:val="BodyText"/>
        <w:ind w:firstLineChars="50" w:firstLine="100"/>
        <w:jc w:val="both"/>
        <w:rPr>
          <w:lang w:val="en-US" w:eastAsia="ko-KR"/>
        </w:rPr>
      </w:pPr>
      <w:r>
        <w:rPr>
          <w:lang w:val="en-US" w:eastAsia="ko-KR"/>
        </w:rPr>
        <w:t xml:space="preserve">In the last RAN2#121 meeting, there is a following incoming LS </w:t>
      </w:r>
      <w:r w:rsidR="007A410F">
        <w:rPr>
          <w:lang w:val="en-US" w:eastAsia="ko-KR"/>
        </w:rPr>
        <w:t>R2-2301966.</w:t>
      </w:r>
    </w:p>
    <w:tbl>
      <w:tblPr>
        <w:tblStyle w:val="TableGrid"/>
        <w:tblW w:w="0" w:type="auto"/>
        <w:tblLook w:val="04A0" w:firstRow="1" w:lastRow="0" w:firstColumn="1" w:lastColumn="0" w:noHBand="0" w:noVBand="1"/>
      </w:tblPr>
      <w:tblGrid>
        <w:gridCol w:w="9855"/>
      </w:tblGrid>
      <w:tr w:rsidR="00E5621D" w14:paraId="075774E0" w14:textId="77777777" w:rsidTr="0096501F">
        <w:tc>
          <w:tcPr>
            <w:tcW w:w="9855" w:type="dxa"/>
          </w:tcPr>
          <w:p w14:paraId="37D81A2E" w14:textId="6555F200" w:rsidR="00E5621D" w:rsidRPr="00FC42B3" w:rsidRDefault="00E5621D" w:rsidP="00FC42B3">
            <w:pPr>
              <w:pStyle w:val="ListParagraph"/>
              <w:numPr>
                <w:ilvl w:val="0"/>
                <w:numId w:val="40"/>
              </w:numPr>
              <w:spacing w:after="120"/>
              <w:ind w:firstLineChars="0"/>
              <w:rPr>
                <w:rFonts w:ascii="Arial" w:hAnsi="Arial" w:cs="Arial"/>
                <w:b/>
              </w:rPr>
            </w:pPr>
            <w:r w:rsidRPr="00FC42B3">
              <w:rPr>
                <w:rFonts w:ascii="Arial" w:eastAsia="Yu Mincho" w:hAnsi="Arial" w:cs="Arial"/>
                <w:b/>
              </w:rPr>
              <w:t>Overall Description:</w:t>
            </w:r>
          </w:p>
          <w:p w14:paraId="7871398A" w14:textId="77777777" w:rsidR="00E5621D" w:rsidRPr="00E5621D" w:rsidRDefault="00E5621D" w:rsidP="0096501F">
            <w:pPr>
              <w:pStyle w:val="Header"/>
              <w:spacing w:after="120"/>
              <w:jc w:val="both"/>
              <w:rPr>
                <w:rFonts w:cs="Arial"/>
                <w:b w:val="0"/>
                <w:bCs/>
                <w:lang w:eastAsia="zh-CN"/>
              </w:rPr>
            </w:pPr>
            <w:r w:rsidRPr="00E5621D">
              <w:rPr>
                <w:rFonts w:cs="Arial"/>
                <w:b w:val="0"/>
                <w:bCs/>
                <w:lang w:val="en-US"/>
              </w:rPr>
              <w:t>RAN2 would like to thank RAN4 for their LS on enhanced cell reselection requirements in NTN. RAN2 has discussed how the feature is defined in TS 38.306 and decided to agree a corresponding Change Request in R2-2300470 (attached). This CR corrects the description of the behavior applied when the NTN UE does not support enhanced RRM requirements for measurements in RRC IDLE/RRC_INACTIVE</w:t>
            </w:r>
            <w:r w:rsidRPr="00E5621D">
              <w:rPr>
                <w:rFonts w:cs="Arial"/>
                <w:b w:val="0"/>
                <w:bCs/>
                <w:lang w:eastAsia="zh-CN"/>
              </w:rPr>
              <w:t>. RAN2 would like to point out that section 4.2C.2 in TS 38.133 describes only IDLE mode, so it needs to be clarified if the same requirements apply to INACTIVE as well. In addition, RAN2 believes the changes to RAN4 feature list (i.e. in 25-4) are needed to align with the agreed CR (R2-2300470).</w:t>
            </w:r>
          </w:p>
          <w:p w14:paraId="2AB95361" w14:textId="77777777" w:rsidR="00E5621D" w:rsidRDefault="00E5621D" w:rsidP="0096501F">
            <w:pPr>
              <w:spacing w:after="120"/>
              <w:rPr>
                <w:rFonts w:ascii="Arial" w:hAnsi="Arial" w:cs="Arial"/>
                <w:b/>
              </w:rPr>
            </w:pPr>
            <w:r>
              <w:rPr>
                <w:rFonts w:ascii="Arial" w:hAnsi="Arial" w:cs="Arial"/>
                <w:b/>
              </w:rPr>
              <w:t>2. Actions:</w:t>
            </w:r>
          </w:p>
          <w:p w14:paraId="22C0679D" w14:textId="77777777" w:rsidR="00E5621D" w:rsidRDefault="00E5621D" w:rsidP="0096501F">
            <w:pPr>
              <w:spacing w:after="120"/>
              <w:ind w:left="1985" w:hanging="1985"/>
              <w:rPr>
                <w:rFonts w:ascii="Arial" w:hAnsi="Arial" w:cs="Arial"/>
                <w:b/>
              </w:rPr>
            </w:pPr>
            <w:r>
              <w:rPr>
                <w:rFonts w:ascii="Arial" w:hAnsi="Arial" w:cs="Arial"/>
                <w:b/>
              </w:rPr>
              <w:t>To RAN WG4 group.</w:t>
            </w:r>
          </w:p>
          <w:p w14:paraId="4A53AE6D" w14:textId="77777777" w:rsidR="00E5621D" w:rsidRPr="00A41A91" w:rsidRDefault="00E5621D" w:rsidP="0096501F">
            <w:pPr>
              <w:spacing w:after="120"/>
              <w:ind w:left="993" w:hanging="993"/>
              <w:rPr>
                <w:lang w:eastAsia="ko-KR"/>
              </w:rPr>
            </w:pPr>
            <w:r>
              <w:rPr>
                <w:rFonts w:ascii="Arial" w:hAnsi="Arial" w:cs="Arial"/>
                <w:b/>
              </w:rPr>
              <w:t xml:space="preserve">ACTION: </w:t>
            </w:r>
            <w:r>
              <w:rPr>
                <w:rFonts w:ascii="Arial" w:hAnsi="Arial" w:cs="Arial"/>
                <w:b/>
              </w:rPr>
              <w:tab/>
            </w:r>
            <w:r>
              <w:rPr>
                <w:rFonts w:ascii="Arial" w:hAnsi="Arial" w:cs="Arial"/>
              </w:rPr>
              <w:t>RAN2 respectfully asks RAN4 to check the recently agreed CR (</w:t>
            </w:r>
            <w:r>
              <w:rPr>
                <w:rFonts w:ascii="Arial" w:hAnsi="Arial" w:cs="Arial"/>
                <w:lang w:val="en-US"/>
              </w:rPr>
              <w:t>in R2-2300470</w:t>
            </w:r>
            <w:r>
              <w:rPr>
                <w:rFonts w:ascii="Arial" w:hAnsi="Arial" w:cs="Arial"/>
              </w:rPr>
              <w:t xml:space="preserve">) and let RAN2 know if the feature definition for Enhanced RRM requirements for measurements in IDLE and INACTIVE still contains erroneous parts. In particular, please inform if INACTIVE requires separate description. RAN2 also asks RAN4 to pursue corresponding changes in RAN4 feature list. </w:t>
            </w:r>
          </w:p>
        </w:tc>
      </w:tr>
    </w:tbl>
    <w:p w14:paraId="4BA6DCF9" w14:textId="77777777" w:rsidR="00DD19DE" w:rsidRPr="00CB0305" w:rsidRDefault="00DD19DE" w:rsidP="003860C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957569">
        <w:trPr>
          <w:trHeight w:val="468"/>
        </w:trPr>
        <w:tc>
          <w:tcPr>
            <w:tcW w:w="1622" w:type="dxa"/>
            <w:vAlign w:val="center"/>
          </w:tcPr>
          <w:p w14:paraId="5B780EF4" w14:textId="77777777" w:rsidR="00DD19DE" w:rsidRPr="00045592" w:rsidRDefault="00DD19DE" w:rsidP="0096501F">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96501F">
            <w:pPr>
              <w:spacing w:before="120" w:after="120"/>
              <w:rPr>
                <w:b/>
                <w:bCs/>
              </w:rPr>
            </w:pPr>
            <w:r w:rsidRPr="00045592">
              <w:rPr>
                <w:b/>
                <w:bCs/>
              </w:rPr>
              <w:t>Company</w:t>
            </w:r>
          </w:p>
        </w:tc>
        <w:tc>
          <w:tcPr>
            <w:tcW w:w="6585" w:type="dxa"/>
            <w:vAlign w:val="center"/>
          </w:tcPr>
          <w:p w14:paraId="3753A143" w14:textId="77777777" w:rsidR="00DD19DE" w:rsidRPr="00045592" w:rsidRDefault="00DD19DE" w:rsidP="0096501F">
            <w:pPr>
              <w:spacing w:before="120" w:after="120"/>
              <w:rPr>
                <w:b/>
                <w:bCs/>
              </w:rPr>
            </w:pPr>
            <w:r w:rsidRPr="00045592">
              <w:rPr>
                <w:b/>
                <w:bCs/>
              </w:rPr>
              <w:t>Proposals</w:t>
            </w:r>
            <w:r>
              <w:rPr>
                <w:b/>
                <w:bCs/>
              </w:rPr>
              <w:t xml:space="preserve"> / Observations</w:t>
            </w:r>
          </w:p>
        </w:tc>
      </w:tr>
      <w:tr w:rsidR="00957569" w:rsidRPr="007849F7" w14:paraId="1DD06A6F" w14:textId="77777777" w:rsidTr="0096501F">
        <w:trPr>
          <w:trHeight w:val="468"/>
        </w:trPr>
        <w:tc>
          <w:tcPr>
            <w:tcW w:w="1622" w:type="dxa"/>
          </w:tcPr>
          <w:p w14:paraId="70EDAD2E" w14:textId="6A5AFB2A" w:rsidR="00957569" w:rsidRPr="007849F7" w:rsidRDefault="00957569" w:rsidP="00957569">
            <w:pPr>
              <w:spacing w:before="120" w:after="120"/>
            </w:pPr>
            <w:r w:rsidRPr="00EE1EFB">
              <w:t>R4-2</w:t>
            </w:r>
            <w:r w:rsidR="007304E1">
              <w:t>30</w:t>
            </w:r>
            <w:r w:rsidR="00AE0057">
              <w:t>4427</w:t>
            </w:r>
          </w:p>
        </w:tc>
        <w:tc>
          <w:tcPr>
            <w:tcW w:w="1424" w:type="dxa"/>
          </w:tcPr>
          <w:p w14:paraId="6919C015" w14:textId="66F77941" w:rsidR="00957569" w:rsidRPr="007849F7" w:rsidRDefault="00AE0057" w:rsidP="00957569">
            <w:pPr>
              <w:spacing w:before="120" w:after="120"/>
            </w:pPr>
            <w:r>
              <w:t>CATT</w:t>
            </w:r>
          </w:p>
        </w:tc>
        <w:tc>
          <w:tcPr>
            <w:tcW w:w="6585" w:type="dxa"/>
            <w:vAlign w:val="center"/>
          </w:tcPr>
          <w:p w14:paraId="43622A35" w14:textId="6FC84E34" w:rsidR="00957569" w:rsidRDefault="00FE70F2" w:rsidP="00957569">
            <w:pPr>
              <w:spacing w:before="120" w:after="120"/>
            </w:pPr>
            <w:r w:rsidRPr="00FE70F2">
              <w:t>Further response on enhanced cell reselection requirements in NTN</w:t>
            </w:r>
          </w:p>
          <w:p w14:paraId="3738B5C7" w14:textId="77777777" w:rsidR="0073166F" w:rsidRDefault="0073166F" w:rsidP="0073166F">
            <w:pPr>
              <w:spacing w:before="120" w:after="120"/>
            </w:pPr>
            <w:r>
              <w:t xml:space="preserve">Proposal 1: RAN2 CR on the capability description for enhanced cell reselection requirements in NTN is correct. </w:t>
            </w:r>
          </w:p>
          <w:p w14:paraId="15A264BE" w14:textId="77777777" w:rsidR="0073166F" w:rsidRDefault="0073166F" w:rsidP="0073166F">
            <w:pPr>
              <w:spacing w:before="120" w:after="120"/>
            </w:pPr>
            <w:r>
              <w:t xml:space="preserve">Proposal 2: Update FG 25-4 in the feature list to align with the RAN2 CR. </w:t>
            </w:r>
          </w:p>
          <w:p w14:paraId="1BEAE7EF" w14:textId="1EE2F1D1" w:rsidR="00446930" w:rsidRPr="007849F7" w:rsidRDefault="0073166F" w:rsidP="0073166F">
            <w:pPr>
              <w:spacing w:before="120" w:after="120"/>
            </w:pPr>
            <w:r>
              <w:t xml:space="preserve">Proposal 3: The same cell reselection requirements apply to RRC_INACTIVE state in NTN and RAN4 to introduce the requirements in R17 TEI. </w:t>
            </w:r>
          </w:p>
        </w:tc>
      </w:tr>
      <w:tr w:rsidR="002E105A" w:rsidRPr="007849F7" w14:paraId="38DD7F94" w14:textId="77777777" w:rsidTr="0096501F">
        <w:trPr>
          <w:trHeight w:val="468"/>
        </w:trPr>
        <w:tc>
          <w:tcPr>
            <w:tcW w:w="1622" w:type="dxa"/>
          </w:tcPr>
          <w:p w14:paraId="6DC66CFF" w14:textId="77777777" w:rsidR="002E105A" w:rsidRPr="007849F7" w:rsidRDefault="002E105A" w:rsidP="0096501F">
            <w:pPr>
              <w:spacing w:before="120" w:after="120"/>
            </w:pPr>
            <w:r w:rsidRPr="00EE1EFB">
              <w:t>R4-2</w:t>
            </w:r>
            <w:r>
              <w:t>304505</w:t>
            </w:r>
          </w:p>
        </w:tc>
        <w:tc>
          <w:tcPr>
            <w:tcW w:w="1424" w:type="dxa"/>
          </w:tcPr>
          <w:p w14:paraId="705051B8" w14:textId="77777777" w:rsidR="002E105A" w:rsidRPr="007849F7" w:rsidRDefault="002E105A" w:rsidP="0096501F">
            <w:pPr>
              <w:spacing w:before="120" w:after="120"/>
            </w:pPr>
            <w:r>
              <w:t>Nokia, Nokia Shanghai Bell</w:t>
            </w:r>
          </w:p>
        </w:tc>
        <w:tc>
          <w:tcPr>
            <w:tcW w:w="6585" w:type="dxa"/>
            <w:vAlign w:val="center"/>
          </w:tcPr>
          <w:p w14:paraId="545BED03" w14:textId="77777777" w:rsidR="002E105A" w:rsidRDefault="002E105A" w:rsidP="0096501F">
            <w:pPr>
              <w:spacing w:before="120" w:after="120"/>
            </w:pPr>
            <w:r w:rsidRPr="009F67A7">
              <w:t>LS Reply on follow-up of NTN Cell Reselection</w:t>
            </w:r>
          </w:p>
          <w:p w14:paraId="65A07EF4" w14:textId="77777777" w:rsidR="002E105A" w:rsidRPr="00A77EC2" w:rsidRDefault="002E105A" w:rsidP="0096501F">
            <w:pPr>
              <w:spacing w:after="160" w:line="259" w:lineRule="auto"/>
              <w:rPr>
                <w:rFonts w:eastAsia="Calibri"/>
                <w:szCs w:val="22"/>
                <w:lang w:val="en-US"/>
              </w:rPr>
            </w:pPr>
            <w:r w:rsidRPr="00A77EC2">
              <w:rPr>
                <w:rFonts w:eastAsia="Calibri"/>
                <w:szCs w:val="22"/>
                <w:lang w:val="en-US"/>
              </w:rPr>
              <w:t>We can divide the RAN4 task into sub-tasks in order to accomplish all the points listed by RAN2 in their call to action:</w:t>
            </w:r>
          </w:p>
          <w:p w14:paraId="593341F0" w14:textId="77777777" w:rsidR="002E105A" w:rsidRPr="00A77EC2" w:rsidRDefault="002E105A" w:rsidP="0096501F">
            <w:pPr>
              <w:numPr>
                <w:ilvl w:val="0"/>
                <w:numId w:val="36"/>
              </w:numPr>
              <w:spacing w:after="160" w:line="259" w:lineRule="auto"/>
              <w:contextualSpacing/>
              <w:rPr>
                <w:rFonts w:eastAsia="Calibri"/>
                <w:szCs w:val="22"/>
                <w:lang w:val="en-US"/>
              </w:rPr>
            </w:pPr>
            <w:r w:rsidRPr="00A77EC2">
              <w:rPr>
                <w:rFonts w:eastAsia="Calibri"/>
                <w:szCs w:val="22"/>
                <w:lang w:val="en-US"/>
              </w:rPr>
              <w:t>Check the CR R2-2300470</w:t>
            </w:r>
          </w:p>
          <w:p w14:paraId="1E75723A" w14:textId="77777777" w:rsidR="002E105A" w:rsidRPr="00A77EC2" w:rsidRDefault="002E105A" w:rsidP="0096501F">
            <w:pPr>
              <w:numPr>
                <w:ilvl w:val="0"/>
                <w:numId w:val="36"/>
              </w:numPr>
              <w:spacing w:after="160" w:line="259" w:lineRule="auto"/>
              <w:contextualSpacing/>
              <w:rPr>
                <w:rFonts w:eastAsia="Calibri"/>
                <w:szCs w:val="22"/>
                <w:lang w:val="en-US"/>
              </w:rPr>
            </w:pPr>
            <w:r w:rsidRPr="00A77EC2">
              <w:rPr>
                <w:rFonts w:eastAsia="Calibri"/>
                <w:szCs w:val="22"/>
                <w:lang w:val="en-US"/>
              </w:rPr>
              <w:t>Inform if RRC Inactive requires separate description</w:t>
            </w:r>
          </w:p>
          <w:p w14:paraId="1AABCCFA" w14:textId="77777777" w:rsidR="002E105A" w:rsidRPr="00A77EC2" w:rsidRDefault="002E105A" w:rsidP="0096501F">
            <w:pPr>
              <w:numPr>
                <w:ilvl w:val="0"/>
                <w:numId w:val="36"/>
              </w:numPr>
              <w:spacing w:after="160" w:line="259" w:lineRule="auto"/>
              <w:contextualSpacing/>
              <w:rPr>
                <w:rFonts w:eastAsia="Calibri"/>
                <w:szCs w:val="22"/>
                <w:lang w:val="en-US"/>
              </w:rPr>
            </w:pPr>
            <w:r w:rsidRPr="00A77EC2">
              <w:rPr>
                <w:rFonts w:eastAsia="Calibri"/>
                <w:szCs w:val="22"/>
                <w:lang w:val="en-US"/>
              </w:rPr>
              <w:t xml:space="preserve">Pursue corresponding changes in RAN4 feature list. </w:t>
            </w:r>
          </w:p>
          <w:p w14:paraId="4BE3453F" w14:textId="77777777" w:rsidR="002E105A" w:rsidRPr="001330F2" w:rsidRDefault="002E105A" w:rsidP="0096501F">
            <w:pPr>
              <w:spacing w:before="120" w:after="120"/>
              <w:rPr>
                <w:rFonts w:eastAsia="Calibri"/>
              </w:rPr>
            </w:pPr>
            <w:r>
              <w:rPr>
                <w:lang w:val="en-US"/>
              </w:rPr>
              <w:t xml:space="preserve">Observation </w:t>
            </w:r>
            <w:r>
              <w:t xml:space="preserve">1: </w:t>
            </w:r>
            <w:r w:rsidRPr="001330F2">
              <w:rPr>
                <w:rFonts w:eastAsia="Calibri"/>
              </w:rPr>
              <w:t xml:space="preserve">RAN4 has agreed in RAN4 #101 to capture the specifications for cell reselection in RRC IDLE in section 5 of TS 38.133 and that they were to be the same as the ones defined for RRC IDLE. </w:t>
            </w:r>
          </w:p>
          <w:p w14:paraId="68E46517" w14:textId="77777777" w:rsidR="002E105A" w:rsidRPr="00BB79F8" w:rsidRDefault="002E105A" w:rsidP="0096501F">
            <w:r>
              <w:t xml:space="preserve">Proposal 1: </w:t>
            </w:r>
            <w:r w:rsidRPr="00BB79F8">
              <w:t xml:space="preserve">RAN4 to agree on the Draft CR proposed in R4-2305063 to </w:t>
            </w:r>
            <w:r w:rsidRPr="00BB79F8">
              <w:lastRenderedPageBreak/>
              <w:t xml:space="preserve">capture the requirements for RRC Inactive as previously agreed. </w:t>
            </w:r>
          </w:p>
          <w:p w14:paraId="1D071014" w14:textId="77777777" w:rsidR="002E105A" w:rsidRPr="00832D98" w:rsidRDefault="002E105A" w:rsidP="0096501F">
            <w:r>
              <w:t xml:space="preserve">Proposal 2: </w:t>
            </w:r>
            <w:r w:rsidRPr="00832D98">
              <w:t xml:space="preserve">Indicate to RAN2 that the current for RRC INACTIVE requires separate description according to updates in TS38.133 and inform RAN2 of the updated pursed in TS 38.133. </w:t>
            </w:r>
          </w:p>
          <w:p w14:paraId="6847C5C0" w14:textId="77777777" w:rsidR="002E105A" w:rsidRDefault="002E105A" w:rsidP="0096501F">
            <w:r>
              <w:t xml:space="preserve">Proposal 3: </w:t>
            </w:r>
            <w:r w:rsidRPr="002E105A">
              <w:t xml:space="preserve">RAN4 to agree on feature list update proposed and attach it to the LS Reply </w:t>
            </w:r>
          </w:p>
          <w:p w14:paraId="3300983F" w14:textId="125DE0B5" w:rsidR="00E567D6" w:rsidRPr="007849F7" w:rsidRDefault="00E567D6" w:rsidP="0096501F">
            <w:r w:rsidRPr="002E5DD0">
              <w:rPr>
                <w:rFonts w:ascii="Arial" w:eastAsia="SimSun" w:hAnsi="Arial" w:cs="Arial"/>
                <w:color w:val="000000"/>
                <w:sz w:val="18"/>
                <w:lang w:eastAsia="zh-CN"/>
              </w:rPr>
              <w:t xml:space="preserve">If UE does not support the capability, </w:t>
            </w:r>
            <w:r>
              <w:rPr>
                <w:rFonts w:ascii="Arial" w:eastAsia="SimSun" w:hAnsi="Arial" w:cs="Arial"/>
                <w:color w:val="000000"/>
                <w:sz w:val="18"/>
                <w:lang w:eastAsia="zh-CN"/>
              </w:rPr>
              <w:t xml:space="preserve">non-enhanced </w:t>
            </w:r>
            <w:r w:rsidRPr="002E5DD0">
              <w:rPr>
                <w:rFonts w:ascii="Arial" w:eastAsia="SimSun" w:hAnsi="Arial" w:cs="Arial"/>
                <w:color w:val="000000"/>
                <w:sz w:val="18"/>
                <w:lang w:eastAsia="zh-CN"/>
              </w:rPr>
              <w:t xml:space="preserve">measurement requirements </w:t>
            </w:r>
            <w:r>
              <w:rPr>
                <w:rFonts w:ascii="Arial" w:eastAsia="SimSun" w:hAnsi="Arial" w:cs="Arial"/>
                <w:color w:val="000000"/>
                <w:sz w:val="18"/>
                <w:lang w:eastAsia="zh-CN"/>
              </w:rPr>
              <w:t xml:space="preserve">apply </w:t>
            </w:r>
            <w:r w:rsidRPr="002E5DD0">
              <w:rPr>
                <w:rFonts w:ascii="Arial" w:eastAsia="SimSun" w:hAnsi="Arial" w:cs="Arial"/>
                <w:color w:val="000000"/>
                <w:sz w:val="18"/>
                <w:lang w:eastAsia="zh-CN"/>
              </w:rPr>
              <w:t>for both LEO and GEO</w:t>
            </w:r>
            <w:r>
              <w:rPr>
                <w:rFonts w:ascii="Arial" w:eastAsia="SimSun" w:hAnsi="Arial" w:cs="Arial"/>
                <w:color w:val="000000"/>
                <w:sz w:val="18"/>
                <w:lang w:eastAsia="zh-CN"/>
              </w:rPr>
              <w:t xml:space="preserve"> in RRC IDLE and INACTIVE as described in TS38.133.</w:t>
            </w:r>
          </w:p>
        </w:tc>
      </w:tr>
      <w:tr w:rsidR="002E105A" w:rsidRPr="007849F7" w14:paraId="2FB57460" w14:textId="77777777" w:rsidTr="0096501F">
        <w:trPr>
          <w:trHeight w:val="468"/>
        </w:trPr>
        <w:tc>
          <w:tcPr>
            <w:tcW w:w="1622" w:type="dxa"/>
          </w:tcPr>
          <w:p w14:paraId="247430AD" w14:textId="44D97F31" w:rsidR="002E105A" w:rsidRPr="007849F7" w:rsidRDefault="002E105A" w:rsidP="0096501F">
            <w:pPr>
              <w:spacing w:before="120" w:after="120"/>
            </w:pPr>
            <w:r w:rsidRPr="00EE1EFB">
              <w:lastRenderedPageBreak/>
              <w:t>R4-2</w:t>
            </w:r>
            <w:r>
              <w:t>304</w:t>
            </w:r>
            <w:r w:rsidR="00E1210C">
              <w:t>771</w:t>
            </w:r>
          </w:p>
        </w:tc>
        <w:tc>
          <w:tcPr>
            <w:tcW w:w="1424" w:type="dxa"/>
          </w:tcPr>
          <w:p w14:paraId="187C2382" w14:textId="3C06E1F0" w:rsidR="002E105A" w:rsidRPr="007849F7" w:rsidRDefault="00E1210C" w:rsidP="0096501F">
            <w:pPr>
              <w:spacing w:before="120" w:after="120"/>
            </w:pPr>
            <w:r>
              <w:t>Xiaomi</w:t>
            </w:r>
          </w:p>
        </w:tc>
        <w:tc>
          <w:tcPr>
            <w:tcW w:w="6585" w:type="dxa"/>
            <w:vAlign w:val="center"/>
          </w:tcPr>
          <w:p w14:paraId="6D6AF0B7" w14:textId="18F05ED9" w:rsidR="002E105A" w:rsidRDefault="00454785" w:rsidP="0096501F">
            <w:pPr>
              <w:spacing w:before="120" w:after="120"/>
            </w:pPr>
            <w:r w:rsidRPr="00454785">
              <w:t>Reply LS on enhanced cell reselection requirement for NTN</w:t>
            </w:r>
          </w:p>
          <w:p w14:paraId="7571E40E" w14:textId="77777777" w:rsidR="005649F6" w:rsidRPr="005649F6" w:rsidRDefault="005649F6" w:rsidP="005649F6">
            <w:pPr>
              <w:spacing w:before="120" w:after="120"/>
              <w:rPr>
                <w:lang w:val="en-US"/>
              </w:rPr>
            </w:pPr>
            <w:r w:rsidRPr="005649F6">
              <w:rPr>
                <w:lang w:val="en-US"/>
              </w:rPr>
              <w:t>Observation 1: Cell reselection requirements in RRC_INACTIVE for NTN was not defined in spec of TS38.133.</w:t>
            </w:r>
          </w:p>
          <w:p w14:paraId="2D46F322" w14:textId="77777777" w:rsidR="005649F6" w:rsidRPr="005649F6" w:rsidRDefault="005649F6" w:rsidP="005649F6">
            <w:pPr>
              <w:spacing w:before="120" w:after="120"/>
              <w:rPr>
                <w:lang w:val="en-US"/>
              </w:rPr>
            </w:pPr>
            <w:r w:rsidRPr="005649F6">
              <w:rPr>
                <w:lang w:val="en-US"/>
              </w:rPr>
              <w:t>Proposal 1: RAN4 confirms that the requirements defined in section 4.2C.2 in TS 38.133 apply to RRC_INACTIVE mode.</w:t>
            </w:r>
          </w:p>
          <w:p w14:paraId="145F8819" w14:textId="25322151" w:rsidR="005649F6" w:rsidRDefault="005649F6" w:rsidP="005649F6">
            <w:pPr>
              <w:spacing w:before="120" w:after="120"/>
              <w:rPr>
                <w:lang w:val="en-US"/>
              </w:rPr>
            </w:pPr>
            <w:r w:rsidRPr="005649F6">
              <w:rPr>
                <w:lang w:val="en-US"/>
              </w:rPr>
              <w:t>Proposal 2: RAN4 to update the component of feature 25-4 as follows.</w:t>
            </w:r>
          </w:p>
          <w:p w14:paraId="21F70656" w14:textId="36822A04" w:rsidR="002706C2" w:rsidRDefault="0010396C" w:rsidP="005649F6">
            <w:pPr>
              <w:spacing w:before="120" w:after="120"/>
              <w:rPr>
                <w:lang w:val="en-US"/>
              </w:rPr>
            </w:pPr>
            <w:r w:rsidRPr="002E5DD0">
              <w:rPr>
                <w:rFonts w:ascii="Arial" w:hAnsi="Arial" w:cs="Arial"/>
                <w:color w:val="000000"/>
                <w:sz w:val="18"/>
              </w:rPr>
              <w:t xml:space="preserve">If UE does not support the </w:t>
            </w:r>
            <w:proofErr w:type="gramStart"/>
            <w:r w:rsidRPr="002E5DD0">
              <w:rPr>
                <w:rFonts w:ascii="Arial" w:hAnsi="Arial" w:cs="Arial"/>
                <w:color w:val="000000"/>
                <w:sz w:val="18"/>
              </w:rPr>
              <w:t xml:space="preserve">capability, </w:t>
            </w:r>
            <w:r>
              <w:rPr>
                <w:rFonts w:ascii="Arial" w:hAnsi="Arial" w:cs="Arial"/>
                <w:color w:val="000000"/>
                <w:sz w:val="18"/>
              </w:rPr>
              <w:t xml:space="preserve"> other</w:t>
            </w:r>
            <w:proofErr w:type="gramEnd"/>
            <w:r>
              <w:rPr>
                <w:rFonts w:ascii="Arial" w:hAnsi="Arial" w:cs="Arial"/>
                <w:color w:val="000000"/>
                <w:sz w:val="18"/>
              </w:rPr>
              <w:t xml:space="preserve"> NTN</w:t>
            </w:r>
            <w:r w:rsidRPr="002E5DD0">
              <w:rPr>
                <w:rFonts w:ascii="Arial" w:hAnsi="Arial" w:cs="Arial"/>
                <w:color w:val="000000"/>
                <w:sz w:val="18"/>
              </w:rPr>
              <w:t xml:space="preserve"> </w:t>
            </w:r>
            <w:r>
              <w:rPr>
                <w:rFonts w:ascii="Arial" w:hAnsi="Arial" w:cs="Arial"/>
                <w:color w:val="000000"/>
                <w:sz w:val="18"/>
              </w:rPr>
              <w:t xml:space="preserve">measurement requirements (as specified in TS38.133, section 4.2C.2) are applied </w:t>
            </w:r>
            <w:r w:rsidRPr="002E5DD0">
              <w:rPr>
                <w:rFonts w:ascii="Arial" w:hAnsi="Arial" w:cs="Arial"/>
                <w:color w:val="000000"/>
                <w:sz w:val="18"/>
              </w:rPr>
              <w:t>for both LEO and GEO.</w:t>
            </w:r>
          </w:p>
          <w:p w14:paraId="1015CF11" w14:textId="4115DA82" w:rsidR="002E105A" w:rsidRPr="007849F7" w:rsidRDefault="00FE7FAD" w:rsidP="002706C2">
            <w:pPr>
              <w:spacing w:before="120" w:after="120"/>
            </w:pPr>
            <w:r>
              <w:t>(</w:t>
            </w:r>
            <w:r w:rsidR="002706C2">
              <w:t>Full table</w:t>
            </w:r>
            <w:r>
              <w:t xml:space="preserve"> not fit in the page, please cf. </w:t>
            </w:r>
            <w:r w:rsidR="002706C2">
              <w:t>R4-2304771</w:t>
            </w:r>
            <w:r>
              <w:t>)</w:t>
            </w:r>
          </w:p>
        </w:tc>
      </w:tr>
      <w:tr w:rsidR="002E105A" w:rsidRPr="007849F7" w14:paraId="2ED12132" w14:textId="77777777" w:rsidTr="0096501F">
        <w:trPr>
          <w:trHeight w:val="468"/>
        </w:trPr>
        <w:tc>
          <w:tcPr>
            <w:tcW w:w="1622" w:type="dxa"/>
          </w:tcPr>
          <w:p w14:paraId="5F3E5F5D" w14:textId="53A3090E" w:rsidR="002E105A" w:rsidRPr="007849F7" w:rsidRDefault="002E105A" w:rsidP="0096501F">
            <w:pPr>
              <w:spacing w:before="120" w:after="120"/>
            </w:pPr>
            <w:r w:rsidRPr="00EE1EFB">
              <w:t>R4-2</w:t>
            </w:r>
            <w:r>
              <w:t>304</w:t>
            </w:r>
            <w:r w:rsidR="000E0213">
              <w:t>910</w:t>
            </w:r>
          </w:p>
        </w:tc>
        <w:tc>
          <w:tcPr>
            <w:tcW w:w="1424" w:type="dxa"/>
          </w:tcPr>
          <w:p w14:paraId="76DD607A" w14:textId="2A3A3FE6" w:rsidR="002E105A" w:rsidRPr="007849F7" w:rsidRDefault="000E0213" w:rsidP="0096501F">
            <w:pPr>
              <w:spacing w:before="120" w:after="120"/>
            </w:pPr>
            <w:r>
              <w:t>LG</w:t>
            </w:r>
            <w:r w:rsidR="00945FC7">
              <w:t xml:space="preserve"> </w:t>
            </w:r>
            <w:r>
              <w:t>E</w:t>
            </w:r>
            <w:r w:rsidR="00945FC7">
              <w:t>lectronics</w:t>
            </w:r>
          </w:p>
        </w:tc>
        <w:tc>
          <w:tcPr>
            <w:tcW w:w="6585" w:type="dxa"/>
            <w:vAlign w:val="center"/>
          </w:tcPr>
          <w:p w14:paraId="25CB2587" w14:textId="49690ACC" w:rsidR="002E105A" w:rsidRDefault="009E0CF8" w:rsidP="0096501F">
            <w:pPr>
              <w:spacing w:before="120" w:after="120"/>
            </w:pPr>
            <w:r w:rsidRPr="009E0CF8">
              <w:t>Discussion on enhanced cell reselection requirements in NTN</w:t>
            </w:r>
          </w:p>
          <w:p w14:paraId="7AEE9B84" w14:textId="573BEF0F" w:rsidR="002E105A" w:rsidRPr="007849F7" w:rsidRDefault="0095645D" w:rsidP="005D4D8B">
            <w:pPr>
              <w:spacing w:before="120" w:after="120"/>
            </w:pPr>
            <w:r w:rsidRPr="0095645D">
              <w:rPr>
                <w:lang w:val="en-US"/>
              </w:rPr>
              <w:t>Proposal 1: The IDLE mode requirements can apply to INACTIVE mode requirements in NTN. But, the reply LS can be sent in the next RAN4 #107 meeting after CR for inactive mode requirements (e.g., 5.1C in TS 38.133) is agreed.</w:t>
            </w:r>
          </w:p>
        </w:tc>
      </w:tr>
      <w:tr w:rsidR="00BE55AE" w:rsidRPr="007849F7" w14:paraId="2AA29430" w14:textId="77777777" w:rsidTr="0096501F">
        <w:trPr>
          <w:trHeight w:val="468"/>
        </w:trPr>
        <w:tc>
          <w:tcPr>
            <w:tcW w:w="1622" w:type="dxa"/>
          </w:tcPr>
          <w:p w14:paraId="6E3B4D82" w14:textId="77777777" w:rsidR="00BE55AE" w:rsidRPr="007849F7" w:rsidRDefault="00BE55AE" w:rsidP="0096501F">
            <w:pPr>
              <w:spacing w:before="120" w:after="120"/>
            </w:pPr>
            <w:r w:rsidRPr="00EE1EFB">
              <w:t>R4-2</w:t>
            </w:r>
            <w:r>
              <w:t>305348</w:t>
            </w:r>
          </w:p>
        </w:tc>
        <w:tc>
          <w:tcPr>
            <w:tcW w:w="1424" w:type="dxa"/>
          </w:tcPr>
          <w:p w14:paraId="74195A5A" w14:textId="77777777" w:rsidR="00BE55AE" w:rsidRPr="007849F7" w:rsidRDefault="00BE55AE" w:rsidP="0096501F">
            <w:pPr>
              <w:spacing w:before="120" w:after="120"/>
            </w:pPr>
            <w:r>
              <w:t xml:space="preserve">Huawei, </w:t>
            </w:r>
            <w:proofErr w:type="spellStart"/>
            <w:r>
              <w:t>HiSilicon</w:t>
            </w:r>
            <w:proofErr w:type="spellEnd"/>
          </w:p>
        </w:tc>
        <w:tc>
          <w:tcPr>
            <w:tcW w:w="6585" w:type="dxa"/>
            <w:vAlign w:val="center"/>
          </w:tcPr>
          <w:p w14:paraId="0BAC1EB7" w14:textId="77777777" w:rsidR="00BE55AE" w:rsidRDefault="00BE55AE" w:rsidP="0096501F">
            <w:pPr>
              <w:spacing w:before="120" w:after="120"/>
            </w:pPr>
            <w:r w:rsidRPr="00550998">
              <w:t>Reply LS on enhanced cell reselection requirements in NTN</w:t>
            </w:r>
          </w:p>
          <w:p w14:paraId="65231B3C" w14:textId="77777777" w:rsidR="00BE55AE" w:rsidRPr="00880014" w:rsidRDefault="00BE55AE" w:rsidP="0096501F">
            <w:pPr>
              <w:spacing w:before="120" w:after="120"/>
              <w:rPr>
                <w:lang w:val="en-US"/>
              </w:rPr>
            </w:pPr>
            <w:r w:rsidRPr="00880014">
              <w:rPr>
                <w:lang w:val="en-US"/>
              </w:rPr>
              <w:t>Proposal 1: RAN4 to confirm the RAN2 CR R2-2300470 is aligned with the applicability of the normal and enhanced cell requirements in RAN4 spec.</w:t>
            </w:r>
          </w:p>
          <w:p w14:paraId="0ED8B4F3" w14:textId="77777777" w:rsidR="00BE55AE" w:rsidRPr="00880014" w:rsidRDefault="00BE55AE" w:rsidP="0096501F">
            <w:pPr>
              <w:spacing w:before="120" w:after="120"/>
              <w:rPr>
                <w:lang w:val="en-US"/>
              </w:rPr>
            </w:pPr>
            <w:r w:rsidRPr="00880014">
              <w:rPr>
                <w:lang w:val="en-US"/>
              </w:rPr>
              <w:t>Proposal 2: RAN4 to add requirements for cell reselection in INACTIVE in 38.133, and requirements for IDLE are re-used.</w:t>
            </w:r>
          </w:p>
        </w:tc>
      </w:tr>
      <w:tr w:rsidR="00960E33" w:rsidRPr="007849F7" w14:paraId="479C84F7" w14:textId="77777777" w:rsidTr="0096501F">
        <w:trPr>
          <w:trHeight w:val="468"/>
        </w:trPr>
        <w:tc>
          <w:tcPr>
            <w:tcW w:w="1622" w:type="dxa"/>
          </w:tcPr>
          <w:p w14:paraId="38CAF130" w14:textId="77777777" w:rsidR="00960E33" w:rsidRDefault="00960E33" w:rsidP="0096501F">
            <w:pPr>
              <w:spacing w:before="120" w:after="120"/>
            </w:pPr>
            <w:r w:rsidRPr="00EE1EFB">
              <w:t>R4-2</w:t>
            </w:r>
            <w:r>
              <w:t>30</w:t>
            </w:r>
            <w:r w:rsidR="00695EEA">
              <w:t>5063</w:t>
            </w:r>
          </w:p>
          <w:p w14:paraId="59C89BD4" w14:textId="04531F1E" w:rsidR="008A2B35" w:rsidRPr="007849F7" w:rsidRDefault="008A2B35" w:rsidP="0096501F">
            <w:pPr>
              <w:spacing w:before="120" w:after="120"/>
            </w:pPr>
            <w:r w:rsidRPr="008A2B35">
              <w:rPr>
                <w:color w:val="FF0000"/>
              </w:rPr>
              <w:t xml:space="preserve">Maintenance </w:t>
            </w:r>
            <w:proofErr w:type="spellStart"/>
            <w:r w:rsidRPr="008A2B35">
              <w:rPr>
                <w:color w:val="FF0000"/>
              </w:rPr>
              <w:t>draftCR</w:t>
            </w:r>
            <w:proofErr w:type="spellEnd"/>
          </w:p>
        </w:tc>
        <w:tc>
          <w:tcPr>
            <w:tcW w:w="1424" w:type="dxa"/>
          </w:tcPr>
          <w:p w14:paraId="000F04F0" w14:textId="4B78AA2F" w:rsidR="00960E33" w:rsidRPr="007849F7" w:rsidRDefault="00695EEA" w:rsidP="0096501F">
            <w:pPr>
              <w:spacing w:before="120" w:after="120"/>
            </w:pPr>
            <w:r>
              <w:t>Nokia, Nokia Shanghai Bell</w:t>
            </w:r>
          </w:p>
        </w:tc>
        <w:tc>
          <w:tcPr>
            <w:tcW w:w="6585" w:type="dxa"/>
            <w:vAlign w:val="center"/>
          </w:tcPr>
          <w:p w14:paraId="5B3D1466" w14:textId="3AF95750" w:rsidR="00960E33" w:rsidRDefault="00B007FF" w:rsidP="0096501F">
            <w:pPr>
              <w:spacing w:before="120" w:after="120"/>
            </w:pPr>
            <w:proofErr w:type="spellStart"/>
            <w:r w:rsidRPr="00971EB6">
              <w:t>DraftCR</w:t>
            </w:r>
            <w:proofErr w:type="spellEnd"/>
            <w:r w:rsidRPr="00971EB6">
              <w:t xml:space="preserve"> to TS 38.133 on Cell Reselection for RRC Inactive in NTN (Rel-17)</w:t>
            </w:r>
          </w:p>
          <w:p w14:paraId="51446326" w14:textId="70CE0E63" w:rsidR="00960E33" w:rsidRPr="007849F7" w:rsidRDefault="00960E33" w:rsidP="0096501F">
            <w:pPr>
              <w:spacing w:before="120" w:after="120"/>
            </w:pPr>
          </w:p>
        </w:tc>
      </w:tr>
      <w:tr w:rsidR="00B007FF" w:rsidRPr="007849F7" w14:paraId="0C4D4E9A" w14:textId="77777777" w:rsidTr="0096501F">
        <w:trPr>
          <w:trHeight w:val="468"/>
        </w:trPr>
        <w:tc>
          <w:tcPr>
            <w:tcW w:w="1622" w:type="dxa"/>
          </w:tcPr>
          <w:p w14:paraId="6020CA3D" w14:textId="77777777" w:rsidR="00B007FF" w:rsidRDefault="00B007FF" w:rsidP="0096501F">
            <w:pPr>
              <w:spacing w:before="120" w:after="120"/>
            </w:pPr>
            <w:r w:rsidRPr="00EE1EFB">
              <w:t>R4-2</w:t>
            </w:r>
            <w:r>
              <w:t>305064</w:t>
            </w:r>
          </w:p>
          <w:p w14:paraId="52C25187" w14:textId="01D36F3D" w:rsidR="008A2B35" w:rsidRPr="007849F7" w:rsidRDefault="008A2B35" w:rsidP="0096501F">
            <w:pPr>
              <w:spacing w:before="120" w:after="120"/>
            </w:pPr>
            <w:r w:rsidRPr="008A2B35">
              <w:rPr>
                <w:color w:val="FF0000"/>
              </w:rPr>
              <w:t xml:space="preserve">Maintenance </w:t>
            </w:r>
            <w:proofErr w:type="spellStart"/>
            <w:r w:rsidRPr="008A2B35">
              <w:rPr>
                <w:color w:val="FF0000"/>
              </w:rPr>
              <w:t>draftCR</w:t>
            </w:r>
            <w:proofErr w:type="spellEnd"/>
          </w:p>
        </w:tc>
        <w:tc>
          <w:tcPr>
            <w:tcW w:w="1424" w:type="dxa"/>
          </w:tcPr>
          <w:p w14:paraId="03BE972A" w14:textId="77777777" w:rsidR="00B007FF" w:rsidRPr="007849F7" w:rsidRDefault="00B007FF" w:rsidP="0096501F">
            <w:pPr>
              <w:spacing w:before="120" w:after="120"/>
            </w:pPr>
            <w:r>
              <w:t>Nokia, Nokia Shanghai Bell</w:t>
            </w:r>
          </w:p>
        </w:tc>
        <w:tc>
          <w:tcPr>
            <w:tcW w:w="6585" w:type="dxa"/>
            <w:vAlign w:val="center"/>
          </w:tcPr>
          <w:p w14:paraId="41B9E80C" w14:textId="5B09691B" w:rsidR="00B007FF" w:rsidRDefault="00B007FF" w:rsidP="0096501F">
            <w:pPr>
              <w:spacing w:before="120" w:after="120"/>
            </w:pPr>
            <w:proofErr w:type="spellStart"/>
            <w:r w:rsidRPr="00971EB6">
              <w:t>DraftCR</w:t>
            </w:r>
            <w:proofErr w:type="spellEnd"/>
            <w:r w:rsidRPr="00971EB6">
              <w:t xml:space="preserve"> to TS 38.133 on Cell Reselection for RRC Inactive in NTN (Rel-1</w:t>
            </w:r>
            <w:r>
              <w:t>8</w:t>
            </w:r>
            <w:r w:rsidRPr="00971EB6">
              <w:t>)</w:t>
            </w:r>
          </w:p>
          <w:p w14:paraId="1407DA45" w14:textId="6436D446" w:rsidR="00B007FF" w:rsidRPr="007849F7" w:rsidRDefault="00B007FF" w:rsidP="0096501F">
            <w:pPr>
              <w:spacing w:before="120" w:after="120"/>
            </w:pPr>
            <w:r w:rsidRPr="00B007FF">
              <w:rPr>
                <w:color w:val="FF0000"/>
              </w:rPr>
              <w:t>ACR</w:t>
            </w:r>
          </w:p>
        </w:tc>
      </w:tr>
      <w:tr w:rsidR="00BE55AE" w:rsidRPr="007849F7" w14:paraId="6DBDA92F" w14:textId="77777777" w:rsidTr="0096501F">
        <w:trPr>
          <w:trHeight w:val="468"/>
        </w:trPr>
        <w:tc>
          <w:tcPr>
            <w:tcW w:w="1622" w:type="dxa"/>
          </w:tcPr>
          <w:p w14:paraId="3E4250E3" w14:textId="77777777" w:rsidR="00BE55AE" w:rsidRDefault="00BE55AE" w:rsidP="0096501F">
            <w:pPr>
              <w:spacing w:before="120" w:after="120"/>
            </w:pPr>
            <w:r w:rsidRPr="00EE1EFB">
              <w:t>R4-2</w:t>
            </w:r>
            <w:r>
              <w:t>305036</w:t>
            </w:r>
          </w:p>
          <w:p w14:paraId="1125FB7F" w14:textId="0CD36233" w:rsidR="00BE55AE" w:rsidRPr="007849F7" w:rsidRDefault="00BE55AE" w:rsidP="0096501F">
            <w:pPr>
              <w:spacing w:before="120" w:after="120"/>
            </w:pPr>
            <w:r w:rsidRPr="00076DAE">
              <w:rPr>
                <w:color w:val="FF0000"/>
              </w:rPr>
              <w:t>Draft LS</w:t>
            </w:r>
            <w:r w:rsidR="00C3719B">
              <w:rPr>
                <w:color w:val="FF0000"/>
              </w:rPr>
              <w:t>-</w:t>
            </w:r>
            <w:r>
              <w:rPr>
                <w:color w:val="FF0000"/>
              </w:rPr>
              <w:t>out</w:t>
            </w:r>
            <w:r w:rsidRPr="00076DAE">
              <w:rPr>
                <w:color w:val="FF0000"/>
              </w:rPr>
              <w:t xml:space="preserve"> is submitted</w:t>
            </w:r>
          </w:p>
        </w:tc>
        <w:tc>
          <w:tcPr>
            <w:tcW w:w="1424" w:type="dxa"/>
          </w:tcPr>
          <w:p w14:paraId="792DE13E" w14:textId="77777777" w:rsidR="00BE55AE" w:rsidRPr="007849F7" w:rsidRDefault="00BE55AE" w:rsidP="0096501F">
            <w:pPr>
              <w:spacing w:before="120" w:after="120"/>
            </w:pPr>
            <w:r>
              <w:t>ZTE</w:t>
            </w:r>
          </w:p>
        </w:tc>
        <w:tc>
          <w:tcPr>
            <w:tcW w:w="6585" w:type="dxa"/>
            <w:vAlign w:val="center"/>
          </w:tcPr>
          <w:p w14:paraId="70270ADF" w14:textId="77777777" w:rsidR="00BE55AE" w:rsidRDefault="00BE55AE" w:rsidP="0096501F">
            <w:pPr>
              <w:spacing w:before="120" w:after="120"/>
            </w:pPr>
            <w:r w:rsidRPr="005E011C">
              <w:t>LS to RAN2 on  enhanced cell re-selection requirements in NTN</w:t>
            </w:r>
          </w:p>
          <w:p w14:paraId="24D8F6E3" w14:textId="77777777" w:rsidR="00BE55AE" w:rsidRDefault="00BE55AE" w:rsidP="0096501F">
            <w:r>
              <w:t xml:space="preserve">Text Proposal 1: </w:t>
            </w:r>
          </w:p>
          <w:p w14:paraId="32842F44" w14:textId="77777777" w:rsidR="00BE55AE" w:rsidRDefault="00BE55AE" w:rsidP="0096501F">
            <w:r w:rsidRPr="00E86929">
              <w:t>Modify the feature list</w:t>
            </w:r>
            <w:r>
              <w:t>:</w:t>
            </w:r>
            <w:r w:rsidRPr="00BB79F8">
              <w:t xml:space="preserve"> </w:t>
            </w:r>
          </w:p>
          <w:p w14:paraId="14162483" w14:textId="77777777" w:rsidR="00BE55AE" w:rsidRPr="00C875B0" w:rsidRDefault="00BE55AE" w:rsidP="0096501F">
            <w:pPr>
              <w:snapToGrid w:val="0"/>
              <w:spacing w:afterLines="50" w:after="120"/>
              <w:contextualSpacing/>
              <w:rPr>
                <w:rFonts w:ascii="Arial" w:hAnsi="Arial" w:cs="Arial"/>
                <w:color w:val="000000"/>
                <w:sz w:val="18"/>
                <w:lang w:val="en-US" w:eastAsia="zh-CN"/>
              </w:rPr>
            </w:pPr>
            <w:r w:rsidRPr="00C875B0">
              <w:rPr>
                <w:rFonts w:ascii="Arial" w:hAnsi="Arial" w:cs="Arial"/>
                <w:strike/>
                <w:color w:val="000000"/>
                <w:sz w:val="18"/>
                <w:lang w:val="en-US" w:eastAsia="zh-CN"/>
              </w:rPr>
              <w:t>If UE does not support the capability, legacy TN non-HST measurement requirements for both LEO and GEO</w:t>
            </w:r>
            <w:r w:rsidRPr="00C875B0">
              <w:rPr>
                <w:rFonts w:ascii="Arial" w:hAnsi="Arial" w:cs="Arial"/>
                <w:color w:val="000000"/>
                <w:sz w:val="18"/>
                <w:lang w:val="en-US" w:eastAsia="zh-CN"/>
              </w:rPr>
              <w:t>.</w:t>
            </w:r>
          </w:p>
          <w:p w14:paraId="30838324" w14:textId="77777777" w:rsidR="00BE55AE" w:rsidRPr="00C875B0" w:rsidRDefault="00BE55AE" w:rsidP="0096501F">
            <w:pPr>
              <w:snapToGrid w:val="0"/>
              <w:spacing w:afterLines="50" w:after="120"/>
              <w:contextualSpacing/>
              <w:rPr>
                <w:rFonts w:ascii="Arial" w:hAnsi="Arial" w:cs="Arial"/>
                <w:color w:val="000000"/>
                <w:sz w:val="18"/>
                <w:lang w:val="en-US" w:eastAsia="zh-CN"/>
              </w:rPr>
            </w:pPr>
          </w:p>
          <w:p w14:paraId="404AD5D8" w14:textId="77777777" w:rsidR="00BE55AE" w:rsidRPr="00BB79F8" w:rsidRDefault="00BE55AE" w:rsidP="0096501F">
            <w:r w:rsidRPr="00C875B0">
              <w:rPr>
                <w:rFonts w:eastAsia="PMingLiU"/>
                <w:color w:val="0000FF"/>
              </w:rPr>
              <w:t xml:space="preserve">It is optional for UE to support enhanced RRM requirements for measurements </w:t>
            </w:r>
            <w:r w:rsidRPr="00C875B0">
              <w:rPr>
                <w:rFonts w:eastAsia="PMingLiU"/>
                <w:color w:val="0000FF"/>
              </w:rPr>
              <w:lastRenderedPageBreak/>
              <w:t xml:space="preserve">for NTN bands (FR1 only and FDD only) in RRC_IDLE/RRC_INACTIVE as specified in TS 38.133 [5]. If UE does not support this feature, </w:t>
            </w:r>
            <w:r w:rsidRPr="00C875B0">
              <w:rPr>
                <w:rFonts w:eastAsia="PMingLiU" w:hint="eastAsia"/>
                <w:color w:val="0000FF"/>
                <w:lang w:val="en-US" w:eastAsia="zh-CN"/>
              </w:rPr>
              <w:t>other N</w:t>
            </w:r>
            <w:r w:rsidRPr="00C875B0">
              <w:rPr>
                <w:rFonts w:eastAsia="PMingLiU"/>
                <w:color w:val="0000FF"/>
              </w:rPr>
              <w:t>TN measurement requirements (as specified in TS 38.133 [5], section 4.2C.2) are applied for both LEO and GEO.</w:t>
            </w:r>
          </w:p>
          <w:p w14:paraId="11FA8A2D" w14:textId="77777777" w:rsidR="00BE55AE" w:rsidRDefault="00BE55AE" w:rsidP="0096501F">
            <w:r>
              <w:t>Text Proposal 2:</w:t>
            </w:r>
          </w:p>
          <w:p w14:paraId="5393977E" w14:textId="77777777" w:rsidR="00BE55AE" w:rsidRDefault="00BE55AE" w:rsidP="0096501F">
            <w:r>
              <w:t>In Inactive state:</w:t>
            </w:r>
          </w:p>
          <w:p w14:paraId="6027B0FC" w14:textId="77777777" w:rsidR="00BE55AE" w:rsidRPr="007849F7" w:rsidRDefault="00BE55AE" w:rsidP="0096501F">
            <w:r>
              <w:rPr>
                <w:rFonts w:hint="eastAsia"/>
                <w:lang w:val="en-US" w:eastAsia="zh-CN"/>
              </w:rPr>
              <w:t>In the current specification only the Idle state describes the enhanced cell re-selection requirements and in Inactive state TS 38.133 doesn</w:t>
            </w:r>
            <w:r>
              <w:rPr>
                <w:lang w:val="en-US" w:eastAsia="zh-CN"/>
              </w:rPr>
              <w:t>’</w:t>
            </w:r>
            <w:r>
              <w:rPr>
                <w:rFonts w:hint="eastAsia"/>
                <w:lang w:val="en-US" w:eastAsia="zh-CN"/>
              </w:rPr>
              <w:t xml:space="preserve">t own the requirements for NTN, but we deem that we shall not define the separate requirements, only the current requirements are enough for NTN cell re-selection. </w:t>
            </w:r>
            <w:r w:rsidRPr="002E105A">
              <w:t xml:space="preserve"> </w:t>
            </w:r>
          </w:p>
        </w:tc>
      </w:tr>
      <w:tr w:rsidR="00960E33" w:rsidRPr="007849F7" w14:paraId="0EBA2DDD" w14:textId="77777777" w:rsidTr="0096501F">
        <w:trPr>
          <w:trHeight w:val="468"/>
        </w:trPr>
        <w:tc>
          <w:tcPr>
            <w:tcW w:w="1622" w:type="dxa"/>
          </w:tcPr>
          <w:p w14:paraId="6E6F5476" w14:textId="77777777" w:rsidR="00960E33" w:rsidRDefault="00960E33" w:rsidP="0096501F">
            <w:pPr>
              <w:spacing w:before="120" w:after="120"/>
            </w:pPr>
            <w:r w:rsidRPr="00EE1EFB">
              <w:lastRenderedPageBreak/>
              <w:t>R4-2</w:t>
            </w:r>
            <w:r>
              <w:t>30</w:t>
            </w:r>
            <w:r w:rsidR="00A61595">
              <w:t>5189</w:t>
            </w:r>
          </w:p>
          <w:p w14:paraId="5AA5E19A" w14:textId="4417FB92" w:rsidR="00365C34" w:rsidRPr="007849F7" w:rsidRDefault="00365C34" w:rsidP="0096501F">
            <w:pPr>
              <w:spacing w:before="120" w:after="120"/>
            </w:pPr>
            <w:r w:rsidRPr="00365C34">
              <w:rPr>
                <w:color w:val="FF0000"/>
              </w:rPr>
              <w:t>Draft LS</w:t>
            </w:r>
            <w:r w:rsidR="00C3719B">
              <w:rPr>
                <w:color w:val="FF0000"/>
              </w:rPr>
              <w:t>-</w:t>
            </w:r>
            <w:r w:rsidRPr="00365C34">
              <w:rPr>
                <w:color w:val="FF0000"/>
              </w:rPr>
              <w:t>out submitted</w:t>
            </w:r>
          </w:p>
        </w:tc>
        <w:tc>
          <w:tcPr>
            <w:tcW w:w="1424" w:type="dxa"/>
          </w:tcPr>
          <w:p w14:paraId="28CCC409" w14:textId="68634C76" w:rsidR="00960E33" w:rsidRPr="007849F7" w:rsidRDefault="00A61595" w:rsidP="0096501F">
            <w:pPr>
              <w:spacing w:before="120" w:after="120"/>
            </w:pPr>
            <w:r>
              <w:t>Ericsson</w:t>
            </w:r>
          </w:p>
        </w:tc>
        <w:tc>
          <w:tcPr>
            <w:tcW w:w="6585" w:type="dxa"/>
            <w:vAlign w:val="center"/>
          </w:tcPr>
          <w:p w14:paraId="5289671C" w14:textId="53460B65" w:rsidR="00960E33" w:rsidRDefault="00365C34" w:rsidP="0096501F">
            <w:pPr>
              <w:spacing w:before="120" w:after="120"/>
            </w:pPr>
            <w:r w:rsidRPr="00365C34">
              <w:t>Reply LS on enhanced cell reselection requirements in NTN in Agenda 7.1.2</w:t>
            </w:r>
          </w:p>
          <w:p w14:paraId="21B551A0" w14:textId="76B5E700" w:rsidR="008878D7" w:rsidRDefault="008878D7" w:rsidP="0096501F">
            <w:pPr>
              <w:spacing w:before="120" w:after="120"/>
              <w:rPr>
                <w:lang w:val="en-US"/>
              </w:rPr>
            </w:pPr>
            <w:r>
              <w:rPr>
                <w:lang w:val="en-US"/>
              </w:rPr>
              <w:t xml:space="preserve">Text </w:t>
            </w:r>
            <w:r w:rsidR="00960E33" w:rsidRPr="0095645D">
              <w:rPr>
                <w:lang w:val="en-US"/>
              </w:rPr>
              <w:t xml:space="preserve">Proposal: </w:t>
            </w:r>
          </w:p>
          <w:p w14:paraId="20037B77" w14:textId="77777777" w:rsidR="008878D7" w:rsidRPr="008878D7" w:rsidRDefault="008878D7" w:rsidP="008878D7">
            <w:pPr>
              <w:jc w:val="both"/>
              <w:rPr>
                <w:rFonts w:ascii="Arial" w:hAnsi="Arial" w:cs="Arial"/>
                <w:b/>
                <w:bCs/>
                <w:lang w:val="en-US" w:eastAsia="zh-CN"/>
              </w:rPr>
            </w:pPr>
            <w:r w:rsidRPr="008878D7">
              <w:rPr>
                <w:rFonts w:ascii="Arial" w:hAnsi="Arial" w:cs="Arial"/>
                <w:b/>
                <w:bCs/>
                <w:lang w:val="en-US" w:eastAsia="zh-CN"/>
              </w:rPr>
              <w:t>RAN4 response</w:t>
            </w:r>
          </w:p>
          <w:p w14:paraId="7C456ED7" w14:textId="62A171C4" w:rsidR="00960E33" w:rsidRPr="008878D7" w:rsidRDefault="008878D7" w:rsidP="008878D7">
            <w:pPr>
              <w:spacing w:after="0"/>
              <w:jc w:val="both"/>
              <w:rPr>
                <w:rFonts w:ascii="Arial" w:hAnsi="Arial" w:cs="Arial"/>
                <w:lang w:val="en-US" w:eastAsia="zh-CN"/>
              </w:rPr>
            </w:pPr>
            <w:r w:rsidRPr="008878D7">
              <w:rPr>
                <w:rFonts w:ascii="Arial" w:eastAsia="DengXian" w:hAnsi="Arial" w:cs="Arial"/>
                <w:lang w:val="en-US" w:eastAsia="zh-CN" w:bidi="ar"/>
              </w:rPr>
              <w:t xml:space="preserve">RRC INACTIVE mode isn’t applied in NR NTN/satellite access Rel-17. Therefore, the </w:t>
            </w:r>
            <w:r w:rsidRPr="008878D7">
              <w:rPr>
                <w:rFonts w:ascii="Arial" w:hAnsi="Arial" w:cs="Arial"/>
                <w:lang w:val="en-US"/>
              </w:rPr>
              <w:t>enhanced RRM requirements are only applicable to measurements in RRC IDLE mode.</w:t>
            </w:r>
          </w:p>
        </w:tc>
      </w:tr>
    </w:tbl>
    <w:p w14:paraId="70D89159" w14:textId="77777777" w:rsidR="00DD19DE" w:rsidRPr="004A7544" w:rsidRDefault="00DD19DE" w:rsidP="003860CA">
      <w:pPr>
        <w:pStyle w:val="Heading2"/>
      </w:pPr>
      <w:r w:rsidRPr="004A7544">
        <w:rPr>
          <w:rFonts w:hint="eastAsia"/>
        </w:rPr>
        <w:t>Open issues</w:t>
      </w:r>
      <w:r>
        <w:t xml:space="preserve"> summary</w:t>
      </w:r>
    </w:p>
    <w:p w14:paraId="0734800A" w14:textId="34BAF29E" w:rsidR="00DD19DE" w:rsidRPr="00FC42B3" w:rsidRDefault="00DD19DE" w:rsidP="003860CA">
      <w:pPr>
        <w:pStyle w:val="Heading3"/>
        <w:rPr>
          <w:lang w:val="en-US"/>
        </w:rPr>
      </w:pPr>
      <w:r w:rsidRPr="00FC42B3">
        <w:rPr>
          <w:lang w:val="en-US"/>
        </w:rPr>
        <w:t>Sub-</w:t>
      </w:r>
      <w:r w:rsidR="00142BB9" w:rsidRPr="00FC42B3">
        <w:rPr>
          <w:lang w:val="en-US"/>
        </w:rPr>
        <w:t>topic</w:t>
      </w:r>
      <w:r w:rsidRPr="00FC42B3">
        <w:rPr>
          <w:lang w:val="en-US"/>
        </w:rPr>
        <w:t xml:space="preserve"> </w:t>
      </w:r>
      <w:r w:rsidR="00FA5848" w:rsidRPr="00FC42B3">
        <w:rPr>
          <w:lang w:val="en-US"/>
        </w:rPr>
        <w:t>2</w:t>
      </w:r>
      <w:r w:rsidRPr="00FC42B3">
        <w:rPr>
          <w:lang w:val="en-US"/>
        </w:rPr>
        <w:t>-1</w:t>
      </w:r>
      <w:r w:rsidR="000A1684" w:rsidRPr="00FC42B3">
        <w:rPr>
          <w:lang w:val="en-US"/>
        </w:rPr>
        <w:t xml:space="preserve"> </w:t>
      </w:r>
      <w:r w:rsidR="002D2E99" w:rsidRPr="00FC42B3">
        <w:rPr>
          <w:lang w:val="en-US"/>
        </w:rPr>
        <w:t>V</w:t>
      </w:r>
      <w:r w:rsidR="00732B56" w:rsidRPr="00FC42B3">
        <w:rPr>
          <w:lang w:val="en-US"/>
        </w:rPr>
        <w:t>erifying CR R2-2300470</w:t>
      </w:r>
    </w:p>
    <w:p w14:paraId="4027AC78" w14:textId="71E1CA5D" w:rsidR="00DD19DE" w:rsidRPr="00B66F21" w:rsidRDefault="00DD19DE" w:rsidP="00DD19DE">
      <w:pPr>
        <w:rPr>
          <w:b/>
          <w:u w:val="single"/>
          <w:lang w:eastAsia="ko-KR"/>
        </w:rPr>
      </w:pPr>
      <w:r w:rsidRPr="00B66F21">
        <w:rPr>
          <w:b/>
          <w:u w:val="single"/>
          <w:lang w:eastAsia="ko-KR"/>
        </w:rPr>
        <w:t xml:space="preserve">Issue </w:t>
      </w:r>
      <w:r w:rsidR="00FA5848" w:rsidRPr="00B66F21">
        <w:rPr>
          <w:b/>
          <w:u w:val="single"/>
          <w:lang w:eastAsia="ko-KR"/>
        </w:rPr>
        <w:t>2</w:t>
      </w:r>
      <w:r w:rsidRPr="00B66F21">
        <w:rPr>
          <w:b/>
          <w:u w:val="single"/>
          <w:lang w:eastAsia="ko-KR"/>
        </w:rPr>
        <w:t>-1</w:t>
      </w:r>
      <w:r w:rsidR="00B66F21">
        <w:rPr>
          <w:b/>
          <w:u w:val="single"/>
          <w:lang w:eastAsia="ko-KR"/>
        </w:rPr>
        <w:t>-1</w:t>
      </w:r>
      <w:r w:rsidRPr="00B66F21">
        <w:rPr>
          <w:b/>
          <w:u w:val="single"/>
          <w:lang w:eastAsia="ko-KR"/>
        </w:rPr>
        <w:t xml:space="preserve">: </w:t>
      </w:r>
      <w:r w:rsidR="00031CBF">
        <w:rPr>
          <w:b/>
          <w:u w:val="single"/>
          <w:lang w:eastAsia="ko-KR"/>
        </w:rPr>
        <w:t>Verifying CR R2-2300470</w:t>
      </w:r>
    </w:p>
    <w:p w14:paraId="4D10516F" w14:textId="77777777" w:rsidR="00DD19DE" w:rsidRPr="00B66F21"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6F21">
        <w:rPr>
          <w:rFonts w:eastAsia="SimSun"/>
          <w:szCs w:val="24"/>
          <w:lang w:eastAsia="zh-CN"/>
        </w:rPr>
        <w:t>Proposals</w:t>
      </w:r>
    </w:p>
    <w:p w14:paraId="0610E100" w14:textId="2B61B9B3" w:rsidR="00DD19DE" w:rsidRPr="00CF43C2" w:rsidRDefault="00DD19DE" w:rsidP="009650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F43C2">
        <w:rPr>
          <w:rFonts w:eastAsia="SimSun"/>
          <w:szCs w:val="24"/>
          <w:lang w:eastAsia="zh-CN"/>
        </w:rPr>
        <w:t xml:space="preserve">Option 1: </w:t>
      </w:r>
      <w:r w:rsidR="0060084F" w:rsidRPr="00880014">
        <w:rPr>
          <w:lang w:val="en-US"/>
        </w:rPr>
        <w:t>RAN4 to confirm the RAN2 CR R2-2300470 is aligned with the applicability of the normal and enhanced cell requirements in RAN4 spec.</w:t>
      </w:r>
    </w:p>
    <w:p w14:paraId="699A8AC4" w14:textId="77777777" w:rsidR="00DD19DE" w:rsidRPr="00B66F21"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6F21">
        <w:rPr>
          <w:rFonts w:eastAsia="SimSun"/>
          <w:szCs w:val="24"/>
          <w:lang w:eastAsia="zh-CN"/>
        </w:rPr>
        <w:t>Recommended WF</w:t>
      </w:r>
    </w:p>
    <w:p w14:paraId="68CA7351" w14:textId="4A0FF20B" w:rsidR="00DD19DE" w:rsidRPr="00B66F21" w:rsidRDefault="004777E3"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tbl>
      <w:tblPr>
        <w:tblStyle w:val="TableGrid"/>
        <w:tblW w:w="0" w:type="auto"/>
        <w:tblLook w:val="04A0" w:firstRow="1" w:lastRow="0" w:firstColumn="1" w:lastColumn="0" w:noHBand="0" w:noVBand="1"/>
      </w:tblPr>
      <w:tblGrid>
        <w:gridCol w:w="1236"/>
        <w:gridCol w:w="8395"/>
      </w:tblGrid>
      <w:tr w:rsidR="00383F49" w:rsidRPr="001174FA" w14:paraId="5032FD73" w14:textId="77777777" w:rsidTr="0096501F">
        <w:tc>
          <w:tcPr>
            <w:tcW w:w="1236" w:type="dxa"/>
          </w:tcPr>
          <w:p w14:paraId="27CA0875"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0CB328DA"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Comments</w:t>
            </w:r>
          </w:p>
        </w:tc>
      </w:tr>
      <w:tr w:rsidR="00107C02" w:rsidRPr="001174FA" w14:paraId="45C55A9A" w14:textId="77777777" w:rsidTr="0096501F">
        <w:tc>
          <w:tcPr>
            <w:tcW w:w="1236" w:type="dxa"/>
          </w:tcPr>
          <w:p w14:paraId="4F31FED7" w14:textId="3F38F148" w:rsidR="00107C02" w:rsidRPr="001174FA" w:rsidRDefault="00107C02" w:rsidP="00107C02">
            <w:pPr>
              <w:spacing w:after="120"/>
              <w:rPr>
                <w:rFonts w:eastAsiaTheme="minorEastAsia"/>
                <w:lang w:val="en-US" w:eastAsia="zh-CN"/>
              </w:rPr>
            </w:pPr>
            <w:r w:rsidRPr="00A877CD">
              <w:rPr>
                <w:rFonts w:eastAsia="MS Mincho"/>
                <w:lang w:val="en-US"/>
              </w:rPr>
              <w:t>MTK</w:t>
            </w:r>
          </w:p>
        </w:tc>
        <w:tc>
          <w:tcPr>
            <w:tcW w:w="8395" w:type="dxa"/>
          </w:tcPr>
          <w:p w14:paraId="4C0A64AF" w14:textId="1FEB82B2" w:rsidR="00107C02" w:rsidRPr="001174FA" w:rsidRDefault="00107C02" w:rsidP="00107C02">
            <w:pPr>
              <w:spacing w:after="120"/>
              <w:rPr>
                <w:rFonts w:eastAsiaTheme="minorEastAsia"/>
                <w:lang w:val="en-US" w:eastAsia="zh-CN"/>
              </w:rPr>
            </w:pPr>
            <w:r w:rsidRPr="00A877CD">
              <w:rPr>
                <w:rFonts w:eastAsia="MS Mincho"/>
                <w:lang w:val="en-US"/>
              </w:rPr>
              <w:t xml:space="preserve">Yes, it </w:t>
            </w:r>
            <w:r w:rsidRPr="00880014">
              <w:rPr>
                <w:lang w:val="en-US"/>
              </w:rPr>
              <w:t xml:space="preserve">is aligned with the applicability </w:t>
            </w:r>
            <w:r>
              <w:rPr>
                <w:lang w:val="en-US"/>
              </w:rPr>
              <w:t>in 38.133 in our understanding.</w:t>
            </w:r>
          </w:p>
        </w:tc>
      </w:tr>
      <w:tr w:rsidR="007D5647" w:rsidRPr="001174FA" w14:paraId="1D72145F" w14:textId="77777777" w:rsidTr="0096501F">
        <w:tc>
          <w:tcPr>
            <w:tcW w:w="1236" w:type="dxa"/>
          </w:tcPr>
          <w:p w14:paraId="0B6FD925" w14:textId="69A49DF3" w:rsidR="007D5647" w:rsidRPr="00A877CD" w:rsidRDefault="007D5647" w:rsidP="007D5647">
            <w:pPr>
              <w:spacing w:after="120"/>
              <w:rPr>
                <w:rFonts w:eastAsia="MS Mincho"/>
                <w:lang w:val="en-US"/>
              </w:rPr>
            </w:pPr>
            <w:r>
              <w:rPr>
                <w:rFonts w:eastAsiaTheme="minorEastAsia"/>
                <w:lang w:val="en-US" w:eastAsia="zh-CN"/>
              </w:rPr>
              <w:t>Qualcomm</w:t>
            </w:r>
          </w:p>
        </w:tc>
        <w:tc>
          <w:tcPr>
            <w:tcW w:w="8395" w:type="dxa"/>
          </w:tcPr>
          <w:p w14:paraId="5CEA23F3" w14:textId="6B4C7161" w:rsidR="007D5647" w:rsidRPr="00A877CD" w:rsidRDefault="007D5647" w:rsidP="007D5647">
            <w:pPr>
              <w:spacing w:after="120"/>
              <w:rPr>
                <w:rFonts w:eastAsia="MS Mincho"/>
                <w:lang w:val="en-US"/>
              </w:rPr>
            </w:pPr>
            <w:r>
              <w:rPr>
                <w:rFonts w:eastAsiaTheme="minorEastAsia"/>
                <w:lang w:val="en-US" w:eastAsia="zh-CN"/>
              </w:rPr>
              <w:t>Agree with Recommended WF</w:t>
            </w:r>
          </w:p>
        </w:tc>
      </w:tr>
      <w:tr w:rsidR="001C73B1" w:rsidRPr="001174FA" w14:paraId="0E0FBC33" w14:textId="77777777" w:rsidTr="0096501F">
        <w:tc>
          <w:tcPr>
            <w:tcW w:w="1236" w:type="dxa"/>
          </w:tcPr>
          <w:p w14:paraId="08B2C835" w14:textId="3964E568" w:rsidR="001C73B1" w:rsidRDefault="00C72034" w:rsidP="001C73B1">
            <w:pPr>
              <w:spacing w:after="120"/>
              <w:rPr>
                <w:rFonts w:eastAsiaTheme="minorEastAsia"/>
                <w:lang w:val="en-US" w:eastAsia="zh-CN"/>
              </w:rPr>
            </w:pPr>
            <w:r>
              <w:rPr>
                <w:rFonts w:eastAsiaTheme="minorEastAsia"/>
                <w:lang w:val="en-US" w:eastAsia="zh-CN"/>
              </w:rPr>
              <w:t>Ericsson</w:t>
            </w:r>
          </w:p>
        </w:tc>
        <w:tc>
          <w:tcPr>
            <w:tcW w:w="8395" w:type="dxa"/>
          </w:tcPr>
          <w:p w14:paraId="4DB75A4B" w14:textId="7BF60A10" w:rsidR="001C73B1" w:rsidRDefault="001C73B1" w:rsidP="001C73B1">
            <w:pPr>
              <w:spacing w:after="120"/>
              <w:rPr>
                <w:rFonts w:eastAsiaTheme="minorEastAsia"/>
                <w:lang w:val="en-US" w:eastAsia="zh-CN"/>
              </w:rPr>
            </w:pPr>
            <w:r>
              <w:rPr>
                <w:rFonts w:eastAsiaTheme="minorEastAsia"/>
                <w:lang w:val="en-US" w:eastAsia="zh-CN"/>
              </w:rPr>
              <w:t>Agree with Recommended WF</w:t>
            </w:r>
          </w:p>
        </w:tc>
      </w:tr>
      <w:tr w:rsidR="004457AD" w:rsidRPr="001174FA" w14:paraId="3FE773F5" w14:textId="77777777" w:rsidTr="0096501F">
        <w:tc>
          <w:tcPr>
            <w:tcW w:w="1236" w:type="dxa"/>
          </w:tcPr>
          <w:p w14:paraId="5C980537" w14:textId="541304C3" w:rsidR="004457AD" w:rsidRPr="004457AD" w:rsidRDefault="004457AD" w:rsidP="001C73B1">
            <w:pPr>
              <w:spacing w:after="120"/>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8395" w:type="dxa"/>
          </w:tcPr>
          <w:p w14:paraId="4F0CFA34" w14:textId="0877B001" w:rsidR="004457AD" w:rsidRPr="004457AD" w:rsidRDefault="004457AD" w:rsidP="001C73B1">
            <w:pPr>
              <w:spacing w:after="120"/>
              <w:rPr>
                <w:rFonts w:eastAsiaTheme="minorEastAsia"/>
                <w:lang w:val="en-US" w:eastAsia="zh-CN"/>
              </w:rPr>
            </w:pPr>
            <w:r>
              <w:rPr>
                <w:rFonts w:eastAsia="Malgun Gothic" w:hint="eastAsia"/>
                <w:lang w:val="en-US" w:eastAsia="ko-KR"/>
              </w:rPr>
              <w:t>A</w:t>
            </w:r>
            <w:r>
              <w:rPr>
                <w:rFonts w:eastAsia="Malgun Gothic"/>
                <w:lang w:val="en-US" w:eastAsia="ko-KR"/>
              </w:rPr>
              <w:t>gree with recommended WF</w:t>
            </w:r>
          </w:p>
        </w:tc>
      </w:tr>
      <w:tr w:rsidR="0096501F" w:rsidRPr="001174FA" w14:paraId="6BC1A45F" w14:textId="77777777" w:rsidTr="0096501F">
        <w:tc>
          <w:tcPr>
            <w:tcW w:w="1236" w:type="dxa"/>
          </w:tcPr>
          <w:p w14:paraId="742CE710" w14:textId="7ECBD01C" w:rsidR="0096501F" w:rsidRPr="0096501F" w:rsidRDefault="0096501F" w:rsidP="001C73B1">
            <w:pPr>
              <w:spacing w:after="120"/>
              <w:rPr>
                <w:rFonts w:eastAsia="Malgun Gothic"/>
                <w:lang w:val="en-US" w:eastAsia="ko-KR"/>
              </w:rPr>
            </w:pPr>
            <w:r w:rsidRPr="0096501F">
              <w:rPr>
                <w:rFonts w:eastAsiaTheme="minorEastAsia"/>
                <w:lang w:val="en-US" w:eastAsia="zh-CN"/>
              </w:rPr>
              <w:t>Xiaomi</w:t>
            </w:r>
          </w:p>
        </w:tc>
        <w:tc>
          <w:tcPr>
            <w:tcW w:w="8395" w:type="dxa"/>
          </w:tcPr>
          <w:p w14:paraId="79A93776" w14:textId="08F1BA24" w:rsidR="0096501F" w:rsidRPr="0096501F" w:rsidRDefault="0096501F" w:rsidP="001C73B1">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recommended WF</w:t>
            </w:r>
          </w:p>
        </w:tc>
      </w:tr>
      <w:tr w:rsidR="000E672E" w:rsidRPr="001174FA" w14:paraId="63BFCF3E" w14:textId="77777777" w:rsidTr="0096501F">
        <w:tc>
          <w:tcPr>
            <w:tcW w:w="1236" w:type="dxa"/>
          </w:tcPr>
          <w:p w14:paraId="054F4B6B" w14:textId="6C1D413F" w:rsidR="000E672E" w:rsidRPr="0096501F" w:rsidRDefault="000E672E" w:rsidP="000E672E">
            <w:pPr>
              <w:spacing w:after="120"/>
              <w:rPr>
                <w:rFonts w:eastAsiaTheme="minorEastAsia"/>
                <w:lang w:val="en-US" w:eastAsia="zh-CN"/>
              </w:rPr>
            </w:pPr>
            <w:r>
              <w:rPr>
                <w:rFonts w:eastAsiaTheme="minorEastAsia"/>
                <w:lang w:val="en-US" w:eastAsia="zh-CN"/>
              </w:rPr>
              <w:t>Huawei</w:t>
            </w:r>
          </w:p>
        </w:tc>
        <w:tc>
          <w:tcPr>
            <w:tcW w:w="8395" w:type="dxa"/>
          </w:tcPr>
          <w:p w14:paraId="4E0CFFD8" w14:textId="395D0EB0" w:rsidR="000E672E" w:rsidRDefault="000E672E" w:rsidP="000E672E">
            <w:pPr>
              <w:spacing w:after="120"/>
              <w:rPr>
                <w:rFonts w:eastAsiaTheme="minorEastAsia"/>
                <w:lang w:val="en-US" w:eastAsia="zh-CN"/>
              </w:rPr>
            </w:pPr>
            <w:r>
              <w:rPr>
                <w:rFonts w:eastAsiaTheme="minorEastAsia"/>
                <w:lang w:val="en-US" w:eastAsia="zh-CN"/>
              </w:rPr>
              <w:t>Support the Recommended WF</w:t>
            </w:r>
          </w:p>
        </w:tc>
      </w:tr>
      <w:tr w:rsidR="004B2704" w:rsidRPr="001174FA" w14:paraId="5C027D4B" w14:textId="77777777" w:rsidTr="0096501F">
        <w:tc>
          <w:tcPr>
            <w:tcW w:w="1236" w:type="dxa"/>
          </w:tcPr>
          <w:p w14:paraId="1835B9AB" w14:textId="72B227A2" w:rsidR="004B2704" w:rsidRDefault="004B2704" w:rsidP="004B2704">
            <w:pPr>
              <w:spacing w:after="120"/>
              <w:rPr>
                <w:rFonts w:eastAsiaTheme="minorEastAsia"/>
                <w:lang w:val="en-US" w:eastAsia="zh-CN"/>
              </w:rPr>
            </w:pPr>
            <w:r>
              <w:rPr>
                <w:rFonts w:eastAsia="MS Mincho"/>
                <w:lang w:val="en-US"/>
              </w:rPr>
              <w:t>Nokia</w:t>
            </w:r>
          </w:p>
        </w:tc>
        <w:tc>
          <w:tcPr>
            <w:tcW w:w="8395" w:type="dxa"/>
          </w:tcPr>
          <w:p w14:paraId="60208E5D" w14:textId="37A75C8D" w:rsidR="004B2704" w:rsidRDefault="004B2704" w:rsidP="004B2704">
            <w:pPr>
              <w:spacing w:after="120"/>
              <w:rPr>
                <w:rFonts w:eastAsiaTheme="minorEastAsia"/>
                <w:lang w:val="en-US" w:eastAsia="zh-CN"/>
              </w:rPr>
            </w:pPr>
            <w:r>
              <w:rPr>
                <w:rFonts w:eastAsia="MS Mincho"/>
                <w:lang w:val="en-US"/>
              </w:rPr>
              <w:t xml:space="preserve">We agree with the WF. </w:t>
            </w:r>
          </w:p>
        </w:tc>
      </w:tr>
      <w:tr w:rsidR="00EB7142" w:rsidRPr="001174FA" w14:paraId="2487D140" w14:textId="77777777" w:rsidTr="0096501F">
        <w:tc>
          <w:tcPr>
            <w:tcW w:w="1236" w:type="dxa"/>
          </w:tcPr>
          <w:p w14:paraId="68E76C85" w14:textId="109F272D" w:rsidR="00EB7142" w:rsidRPr="00FC42B3" w:rsidRDefault="00EB7142" w:rsidP="004B270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13B21AE" w14:textId="588BCDED" w:rsidR="00EB7142" w:rsidRDefault="00EB7142" w:rsidP="004B2704">
            <w:pPr>
              <w:spacing w:after="120"/>
              <w:rPr>
                <w:rFonts w:eastAsia="MS Mincho"/>
                <w:lang w:val="en-US"/>
              </w:rPr>
            </w:pPr>
            <w:r>
              <w:rPr>
                <w:rFonts w:eastAsiaTheme="minorEastAsia"/>
                <w:lang w:val="en-US" w:eastAsia="zh-CN"/>
              </w:rPr>
              <w:t>Agree with Recommended WF</w:t>
            </w:r>
          </w:p>
        </w:tc>
      </w:tr>
      <w:tr w:rsidR="00D176AA" w:rsidRPr="001174FA" w14:paraId="4D8FCAE2" w14:textId="77777777" w:rsidTr="0096501F">
        <w:tc>
          <w:tcPr>
            <w:tcW w:w="1236" w:type="dxa"/>
          </w:tcPr>
          <w:p w14:paraId="0FDDC724" w14:textId="25D346F6" w:rsidR="00D176AA" w:rsidRDefault="00D176AA" w:rsidP="00D176AA">
            <w:pPr>
              <w:spacing w:after="120"/>
              <w:rPr>
                <w:rFonts w:eastAsiaTheme="minorEastAsia"/>
                <w:lang w:val="en-US" w:eastAsia="zh-CN"/>
              </w:rPr>
            </w:pPr>
            <w:r>
              <w:rPr>
                <w:rFonts w:eastAsiaTheme="minorEastAsia"/>
                <w:lang w:val="en-US" w:eastAsia="zh-CN"/>
              </w:rPr>
              <w:t xml:space="preserve">Apple </w:t>
            </w:r>
          </w:p>
        </w:tc>
        <w:tc>
          <w:tcPr>
            <w:tcW w:w="8395" w:type="dxa"/>
          </w:tcPr>
          <w:p w14:paraId="4A2D7935" w14:textId="355609DC" w:rsidR="00D176AA" w:rsidRDefault="00D176AA" w:rsidP="00D176AA">
            <w:pPr>
              <w:spacing w:after="120"/>
              <w:rPr>
                <w:rFonts w:eastAsiaTheme="minorEastAsia"/>
                <w:lang w:val="en-US" w:eastAsia="zh-CN"/>
              </w:rPr>
            </w:pPr>
            <w:r>
              <w:rPr>
                <w:rFonts w:eastAsiaTheme="minorEastAsia"/>
                <w:lang w:val="en-US" w:eastAsia="zh-CN"/>
              </w:rPr>
              <w:t>Fine with Recommended WF</w:t>
            </w:r>
          </w:p>
        </w:tc>
      </w:tr>
      <w:tr w:rsidR="006C021D" w:rsidRPr="001174FA" w14:paraId="0EA26387" w14:textId="77777777" w:rsidTr="0096501F">
        <w:tc>
          <w:tcPr>
            <w:tcW w:w="1236" w:type="dxa"/>
          </w:tcPr>
          <w:p w14:paraId="2C064F5C" w14:textId="4500CA55" w:rsidR="006C021D" w:rsidRDefault="006C021D" w:rsidP="00D176AA">
            <w:pPr>
              <w:spacing w:after="120"/>
              <w:rPr>
                <w:rFonts w:eastAsiaTheme="minorEastAsia"/>
                <w:lang w:val="en-US" w:eastAsia="zh-CN"/>
              </w:rPr>
            </w:pPr>
            <w:r>
              <w:rPr>
                <w:rFonts w:eastAsiaTheme="minorEastAsia" w:hint="eastAsia"/>
                <w:lang w:val="en-US" w:eastAsia="zh-CN"/>
              </w:rPr>
              <w:t>CATT</w:t>
            </w:r>
          </w:p>
        </w:tc>
        <w:tc>
          <w:tcPr>
            <w:tcW w:w="8395" w:type="dxa"/>
          </w:tcPr>
          <w:p w14:paraId="091F3E36" w14:textId="5CC016F9" w:rsidR="006C021D" w:rsidRDefault="006C021D" w:rsidP="00D176AA">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recommended WF. </w:t>
            </w:r>
          </w:p>
        </w:tc>
      </w:tr>
    </w:tbl>
    <w:p w14:paraId="3F31954B" w14:textId="77777777" w:rsidR="00383F49" w:rsidRPr="00805BE8" w:rsidRDefault="00383F49" w:rsidP="00383F49">
      <w:pPr>
        <w:rPr>
          <w:i/>
          <w:color w:val="0070C0"/>
          <w:lang w:eastAsia="zh-CN"/>
        </w:rPr>
      </w:pPr>
    </w:p>
    <w:p w14:paraId="39B6DCC4" w14:textId="77777777" w:rsidR="00DD19DE" w:rsidRPr="00045592" w:rsidRDefault="00DD19DE" w:rsidP="00DD19DE">
      <w:pPr>
        <w:rPr>
          <w:i/>
          <w:color w:val="0070C0"/>
          <w:lang w:eastAsia="zh-CN"/>
        </w:rPr>
      </w:pPr>
    </w:p>
    <w:p w14:paraId="37402C16" w14:textId="0913ACCE" w:rsidR="00DD19DE" w:rsidRPr="00805BE8" w:rsidRDefault="00DD19DE" w:rsidP="003860CA">
      <w:pPr>
        <w:pStyle w:val="Heading3"/>
      </w:pPr>
      <w:r w:rsidRPr="00805BE8">
        <w:lastRenderedPageBreak/>
        <w:t>Sub-</w:t>
      </w:r>
      <w:r w:rsidR="00142BB9">
        <w:t>topic</w:t>
      </w:r>
      <w:r w:rsidRPr="00805BE8">
        <w:t xml:space="preserve"> </w:t>
      </w:r>
      <w:r w:rsidR="00FA5848">
        <w:t>2</w:t>
      </w:r>
      <w:r w:rsidRPr="00805BE8">
        <w:t>-2</w:t>
      </w:r>
      <w:r w:rsidR="00B66F21">
        <w:t xml:space="preserve"> </w:t>
      </w:r>
      <w:r w:rsidR="00DF44D3">
        <w:t>Inactive requirements</w:t>
      </w:r>
    </w:p>
    <w:p w14:paraId="4974FFE0" w14:textId="77DA6978" w:rsidR="00DD19DE" w:rsidRPr="009702A5" w:rsidRDefault="00DD19DE" w:rsidP="00DD19DE">
      <w:pPr>
        <w:rPr>
          <w:b/>
          <w:u w:val="single"/>
          <w:lang w:eastAsia="ko-KR"/>
        </w:rPr>
      </w:pPr>
      <w:r w:rsidRPr="009702A5">
        <w:rPr>
          <w:b/>
          <w:u w:val="single"/>
          <w:lang w:eastAsia="ko-KR"/>
        </w:rPr>
        <w:t xml:space="preserve">Issue </w:t>
      </w:r>
      <w:r w:rsidR="00FA5848" w:rsidRPr="009702A5">
        <w:rPr>
          <w:b/>
          <w:u w:val="single"/>
          <w:lang w:eastAsia="ko-KR"/>
        </w:rPr>
        <w:t>2</w:t>
      </w:r>
      <w:r w:rsidRPr="009702A5">
        <w:rPr>
          <w:b/>
          <w:u w:val="single"/>
          <w:lang w:eastAsia="ko-KR"/>
        </w:rPr>
        <w:t>-2</w:t>
      </w:r>
      <w:r w:rsidR="00CD34BF" w:rsidRPr="009702A5">
        <w:rPr>
          <w:b/>
          <w:u w:val="single"/>
          <w:lang w:eastAsia="ko-KR"/>
        </w:rPr>
        <w:t>-1</w:t>
      </w:r>
      <w:r w:rsidRPr="009702A5">
        <w:rPr>
          <w:b/>
          <w:u w:val="single"/>
          <w:lang w:eastAsia="ko-KR"/>
        </w:rPr>
        <w:t xml:space="preserve">: </w:t>
      </w:r>
      <w:r w:rsidR="001A728D">
        <w:rPr>
          <w:b/>
          <w:u w:val="single"/>
          <w:lang w:eastAsia="ko-KR"/>
        </w:rPr>
        <w:t>Specification for inactive requirements</w:t>
      </w:r>
    </w:p>
    <w:p w14:paraId="28890E5E" w14:textId="77777777" w:rsidR="00DD19DE" w:rsidRPr="009702A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Proposals</w:t>
      </w:r>
    </w:p>
    <w:p w14:paraId="19FCE739" w14:textId="48C16B46" w:rsidR="0008003F" w:rsidRPr="001A728D" w:rsidRDefault="001A728D" w:rsidP="0008003F">
      <w:pPr>
        <w:pStyle w:val="ListParagraph"/>
        <w:numPr>
          <w:ilvl w:val="1"/>
          <w:numId w:val="4"/>
        </w:numPr>
        <w:spacing w:after="120"/>
        <w:ind w:firstLineChars="0"/>
        <w:rPr>
          <w:rFonts w:eastAsia="SimSun"/>
          <w:szCs w:val="24"/>
          <w:lang w:eastAsia="zh-CN"/>
        </w:rPr>
      </w:pPr>
      <w:r>
        <w:rPr>
          <w:lang w:val="en-US"/>
        </w:rPr>
        <w:t xml:space="preserve">Option 1: </w:t>
      </w:r>
      <w:r w:rsidRPr="00880014">
        <w:rPr>
          <w:lang w:val="en-US"/>
        </w:rPr>
        <w:t>RAN4 to add requirements for cell reselection in INACTIVE in 38.133, and requirements for IDLE are re-used</w:t>
      </w:r>
    </w:p>
    <w:p w14:paraId="05E31B15" w14:textId="77777777" w:rsidR="00DD19DE" w:rsidRPr="009702A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Recommended WF</w:t>
      </w:r>
    </w:p>
    <w:p w14:paraId="7492B956" w14:textId="54106D5F" w:rsidR="00DD19DE" w:rsidRDefault="00E64DF6"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0F55EBF2" w14:textId="529301AD" w:rsidR="00643FA0" w:rsidRDefault="00643FA0" w:rsidP="00643FA0">
      <w:pPr>
        <w:spacing w:after="120"/>
        <w:rPr>
          <w:szCs w:val="24"/>
          <w:lang w:eastAsia="zh-CN"/>
        </w:rPr>
      </w:pPr>
    </w:p>
    <w:p w14:paraId="5717599B" w14:textId="502ABB72" w:rsidR="00643FA0" w:rsidRPr="009702A5" w:rsidRDefault="00643FA0" w:rsidP="00643FA0">
      <w:pPr>
        <w:rPr>
          <w:b/>
          <w:u w:val="single"/>
          <w:lang w:eastAsia="ko-KR"/>
        </w:rPr>
      </w:pPr>
      <w:r w:rsidRPr="009702A5">
        <w:rPr>
          <w:b/>
          <w:u w:val="single"/>
          <w:lang w:eastAsia="ko-KR"/>
        </w:rPr>
        <w:t>Issue 2-2-</w:t>
      </w:r>
      <w:r>
        <w:rPr>
          <w:b/>
          <w:u w:val="single"/>
          <w:lang w:eastAsia="ko-KR"/>
        </w:rPr>
        <w:t>2</w:t>
      </w:r>
      <w:r w:rsidRPr="009702A5">
        <w:rPr>
          <w:b/>
          <w:u w:val="single"/>
          <w:lang w:eastAsia="ko-KR"/>
        </w:rPr>
        <w:t xml:space="preserve">: </w:t>
      </w:r>
      <w:proofErr w:type="spellStart"/>
      <w:r w:rsidR="00E24789">
        <w:rPr>
          <w:b/>
          <w:u w:val="single"/>
          <w:lang w:eastAsia="ko-KR"/>
        </w:rPr>
        <w:t>draftCR</w:t>
      </w:r>
      <w:proofErr w:type="spellEnd"/>
      <w:r w:rsidR="005107F4">
        <w:rPr>
          <w:b/>
          <w:u w:val="single"/>
          <w:lang w:eastAsia="ko-KR"/>
        </w:rPr>
        <w:t xml:space="preserve"> R4-2305063</w:t>
      </w:r>
    </w:p>
    <w:p w14:paraId="35D57D87" w14:textId="77777777" w:rsidR="00643FA0" w:rsidRPr="009702A5" w:rsidRDefault="00643FA0" w:rsidP="00643F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Proposals</w:t>
      </w:r>
    </w:p>
    <w:p w14:paraId="5B1EAAE7" w14:textId="0E79F295" w:rsidR="009E2497" w:rsidRDefault="005107F4" w:rsidP="009E2497">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1: </w:t>
      </w:r>
      <w:r w:rsidR="005A331E">
        <w:rPr>
          <w:rFonts w:eastAsia="SimSun"/>
          <w:szCs w:val="24"/>
          <w:lang w:eastAsia="zh-CN"/>
        </w:rPr>
        <w:t>E</w:t>
      </w:r>
      <w:r>
        <w:rPr>
          <w:rFonts w:eastAsia="SimSun"/>
          <w:szCs w:val="24"/>
          <w:lang w:eastAsia="zh-CN"/>
        </w:rPr>
        <w:t xml:space="preserve">ndorse the </w:t>
      </w:r>
      <w:proofErr w:type="spellStart"/>
      <w:r>
        <w:rPr>
          <w:rFonts w:eastAsia="SimSun"/>
          <w:szCs w:val="24"/>
          <w:lang w:eastAsia="zh-CN"/>
        </w:rPr>
        <w:t>draftCR</w:t>
      </w:r>
      <w:proofErr w:type="spellEnd"/>
      <w:r w:rsidR="005A331E">
        <w:rPr>
          <w:rFonts w:eastAsia="SimSun"/>
          <w:szCs w:val="24"/>
          <w:lang w:eastAsia="zh-CN"/>
        </w:rPr>
        <w:t xml:space="preserve"> in this meeting</w:t>
      </w:r>
    </w:p>
    <w:p w14:paraId="1F5EBDF6" w14:textId="38367A86" w:rsidR="005107F4" w:rsidRPr="009E2497" w:rsidRDefault="005107F4" w:rsidP="009E2497">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rsidR="002418A4">
        <w:rPr>
          <w:rFonts w:eastAsia="SimSun"/>
          <w:szCs w:val="24"/>
          <w:lang w:eastAsia="zh-CN"/>
        </w:rPr>
        <w:t>I</w:t>
      </w:r>
      <w:r w:rsidR="00D128FB">
        <w:t>ntroduce the requirements in R17 TEI</w:t>
      </w:r>
      <w:r w:rsidR="002418A4">
        <w:t xml:space="preserve"> in the next meeting</w:t>
      </w:r>
    </w:p>
    <w:p w14:paraId="070EF620" w14:textId="77777777" w:rsidR="00FB70FA" w:rsidRPr="009702A5" w:rsidRDefault="00FB70FA" w:rsidP="00FB70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Recommended WF</w:t>
      </w:r>
    </w:p>
    <w:p w14:paraId="6404D827" w14:textId="08DDAC41" w:rsidR="00FB70FA" w:rsidRDefault="00BB5A44" w:rsidP="00FB70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Ask chair to decide whether option 1 is ok</w:t>
      </w:r>
    </w:p>
    <w:tbl>
      <w:tblPr>
        <w:tblStyle w:val="TableGrid"/>
        <w:tblW w:w="0" w:type="auto"/>
        <w:tblLook w:val="04A0" w:firstRow="1" w:lastRow="0" w:firstColumn="1" w:lastColumn="0" w:noHBand="0" w:noVBand="1"/>
      </w:tblPr>
      <w:tblGrid>
        <w:gridCol w:w="1236"/>
        <w:gridCol w:w="8395"/>
      </w:tblGrid>
      <w:tr w:rsidR="00383F49" w:rsidRPr="001174FA" w14:paraId="5C6ACEBC" w14:textId="77777777" w:rsidTr="0096501F">
        <w:tc>
          <w:tcPr>
            <w:tcW w:w="1236" w:type="dxa"/>
          </w:tcPr>
          <w:p w14:paraId="1167997A"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4E7793B8"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Comments</w:t>
            </w:r>
          </w:p>
        </w:tc>
      </w:tr>
      <w:tr w:rsidR="00107C02" w:rsidRPr="001174FA" w14:paraId="6D3468A2" w14:textId="77777777" w:rsidTr="0096501F">
        <w:tc>
          <w:tcPr>
            <w:tcW w:w="1236" w:type="dxa"/>
          </w:tcPr>
          <w:p w14:paraId="0889FAC9" w14:textId="4F112ED1" w:rsidR="00107C02" w:rsidRPr="001174FA" w:rsidRDefault="00107C02" w:rsidP="00107C02">
            <w:pPr>
              <w:spacing w:after="120"/>
              <w:rPr>
                <w:rFonts w:eastAsiaTheme="minorEastAsia"/>
                <w:lang w:val="en-US" w:eastAsia="zh-CN"/>
              </w:rPr>
            </w:pPr>
            <w:r w:rsidRPr="00B4620F">
              <w:rPr>
                <w:rFonts w:eastAsia="MS Mincho" w:hint="eastAsia"/>
                <w:lang w:val="en-US"/>
              </w:rPr>
              <w:t>MTK</w:t>
            </w:r>
          </w:p>
        </w:tc>
        <w:tc>
          <w:tcPr>
            <w:tcW w:w="8395" w:type="dxa"/>
          </w:tcPr>
          <w:p w14:paraId="3066A77E" w14:textId="56BAA2B9" w:rsidR="00107C02" w:rsidRPr="001174FA" w:rsidRDefault="00107C02" w:rsidP="00107C02">
            <w:pPr>
              <w:spacing w:after="120"/>
              <w:rPr>
                <w:rFonts w:eastAsiaTheme="minorEastAsia"/>
                <w:lang w:val="en-US" w:eastAsia="zh-CN"/>
              </w:rPr>
            </w:pPr>
            <w:r>
              <w:rPr>
                <w:rFonts w:eastAsia="MS Mincho"/>
                <w:lang w:val="en-US"/>
              </w:rPr>
              <w:t xml:space="preserve">CR is </w:t>
            </w:r>
            <w:r w:rsidR="00E00F45">
              <w:rPr>
                <w:rFonts w:eastAsia="MS Mincho"/>
                <w:lang w:val="en-US"/>
              </w:rPr>
              <w:t xml:space="preserve">generally </w:t>
            </w:r>
            <w:r>
              <w:rPr>
                <w:rFonts w:eastAsia="MS Mincho"/>
                <w:lang w:val="en-US"/>
              </w:rPr>
              <w:t xml:space="preserve">ok. </w:t>
            </w:r>
          </w:p>
        </w:tc>
      </w:tr>
      <w:tr w:rsidR="00B24819" w:rsidRPr="001174FA" w14:paraId="0F7485B0" w14:textId="77777777" w:rsidTr="0096501F">
        <w:tc>
          <w:tcPr>
            <w:tcW w:w="1236" w:type="dxa"/>
          </w:tcPr>
          <w:p w14:paraId="5B0E6FBD" w14:textId="516F7929" w:rsidR="00B24819" w:rsidRPr="00B4620F" w:rsidRDefault="00B24819" w:rsidP="00B24819">
            <w:pPr>
              <w:spacing w:after="120"/>
              <w:rPr>
                <w:rFonts w:eastAsia="MS Mincho"/>
                <w:lang w:val="en-US"/>
              </w:rPr>
            </w:pPr>
            <w:r>
              <w:rPr>
                <w:rFonts w:eastAsiaTheme="minorEastAsia"/>
                <w:lang w:val="en-US" w:eastAsia="zh-CN"/>
              </w:rPr>
              <w:t>Qualcomm</w:t>
            </w:r>
          </w:p>
        </w:tc>
        <w:tc>
          <w:tcPr>
            <w:tcW w:w="8395" w:type="dxa"/>
          </w:tcPr>
          <w:p w14:paraId="53E19095" w14:textId="3C87F469" w:rsidR="00B24819" w:rsidRDefault="00B24819" w:rsidP="00B24819">
            <w:pPr>
              <w:spacing w:after="120"/>
              <w:rPr>
                <w:rFonts w:eastAsia="MS Mincho"/>
                <w:lang w:val="en-US"/>
              </w:rPr>
            </w:pPr>
            <w:r>
              <w:rPr>
                <w:rFonts w:eastAsiaTheme="minorEastAsia"/>
                <w:lang w:val="en-US" w:eastAsia="zh-CN"/>
              </w:rPr>
              <w:t>Issue 2-2-1: Agree with Recommended WF</w:t>
            </w:r>
          </w:p>
        </w:tc>
      </w:tr>
      <w:tr w:rsidR="001C73B1" w:rsidRPr="001174FA" w14:paraId="5242E317" w14:textId="77777777" w:rsidTr="0096501F">
        <w:tc>
          <w:tcPr>
            <w:tcW w:w="1236" w:type="dxa"/>
          </w:tcPr>
          <w:p w14:paraId="54E18CAC" w14:textId="151F06BB" w:rsidR="001C73B1" w:rsidRDefault="00C72034" w:rsidP="001C73B1">
            <w:pPr>
              <w:spacing w:after="120"/>
              <w:rPr>
                <w:rFonts w:eastAsiaTheme="minorEastAsia"/>
                <w:lang w:val="en-US" w:eastAsia="zh-CN"/>
              </w:rPr>
            </w:pPr>
            <w:r>
              <w:rPr>
                <w:rFonts w:eastAsiaTheme="minorEastAsia"/>
                <w:lang w:val="en-US" w:eastAsia="zh-CN"/>
              </w:rPr>
              <w:t>Ericsson</w:t>
            </w:r>
          </w:p>
        </w:tc>
        <w:tc>
          <w:tcPr>
            <w:tcW w:w="8395" w:type="dxa"/>
          </w:tcPr>
          <w:p w14:paraId="6BDE828A" w14:textId="4D36FE8B" w:rsidR="001C73B1" w:rsidRDefault="001C73B1" w:rsidP="001C73B1">
            <w:pPr>
              <w:spacing w:after="120"/>
              <w:rPr>
                <w:rFonts w:eastAsiaTheme="minorEastAsia"/>
                <w:lang w:val="en-US" w:eastAsia="zh-CN"/>
              </w:rPr>
            </w:pPr>
            <w:r>
              <w:rPr>
                <w:rFonts w:eastAsia="MS Mincho"/>
                <w:lang w:val="en-US"/>
              </w:rPr>
              <w:t>Option 1 is fine with us.</w:t>
            </w:r>
          </w:p>
        </w:tc>
      </w:tr>
      <w:tr w:rsidR="004457AD" w:rsidRPr="001174FA" w14:paraId="36613431" w14:textId="77777777" w:rsidTr="0096501F">
        <w:tc>
          <w:tcPr>
            <w:tcW w:w="1236" w:type="dxa"/>
          </w:tcPr>
          <w:p w14:paraId="033B874B" w14:textId="719FE8A2" w:rsidR="004457AD" w:rsidRDefault="004457AD" w:rsidP="004457AD">
            <w:pPr>
              <w:spacing w:after="120"/>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8395" w:type="dxa"/>
          </w:tcPr>
          <w:p w14:paraId="1EAC90DB" w14:textId="77777777" w:rsidR="004457AD" w:rsidRDefault="004457AD" w:rsidP="004457AD">
            <w:pPr>
              <w:spacing w:after="120"/>
              <w:rPr>
                <w:rFonts w:eastAsia="Malgun Gothic"/>
                <w:lang w:val="en-US" w:eastAsia="ko-KR"/>
              </w:rPr>
            </w:pPr>
            <w:r>
              <w:rPr>
                <w:rFonts w:eastAsia="Malgun Gothic" w:hint="eastAsia"/>
                <w:lang w:val="en-US" w:eastAsia="ko-KR"/>
              </w:rPr>
              <w:t>I</w:t>
            </w:r>
            <w:r>
              <w:rPr>
                <w:rFonts w:eastAsia="Malgun Gothic"/>
                <w:lang w:val="en-US" w:eastAsia="ko-KR"/>
              </w:rPr>
              <w:t>ssue 2-2-1</w:t>
            </w:r>
          </w:p>
          <w:p w14:paraId="5D3DDABA" w14:textId="77777777" w:rsidR="004457AD" w:rsidRDefault="004457AD" w:rsidP="004457AD">
            <w:pPr>
              <w:spacing w:after="120"/>
              <w:rPr>
                <w:rFonts w:eastAsia="Malgun Gothic"/>
                <w:lang w:val="en-US" w:eastAsia="ko-KR"/>
              </w:rPr>
            </w:pPr>
            <w:r>
              <w:rPr>
                <w:rFonts w:eastAsia="Malgun Gothic" w:hint="eastAsia"/>
                <w:lang w:val="en-US" w:eastAsia="ko-KR"/>
              </w:rPr>
              <w:t>W</w:t>
            </w:r>
            <w:r>
              <w:rPr>
                <w:rFonts w:eastAsia="Malgun Gothic"/>
                <w:lang w:val="en-US" w:eastAsia="ko-KR"/>
              </w:rPr>
              <w:t>e are fine with option 1.</w:t>
            </w:r>
          </w:p>
          <w:p w14:paraId="28FD021D" w14:textId="77777777" w:rsidR="004457AD" w:rsidRDefault="004457AD" w:rsidP="004457AD">
            <w:pPr>
              <w:spacing w:after="120"/>
              <w:rPr>
                <w:rFonts w:eastAsia="Malgun Gothic"/>
                <w:lang w:val="en-US" w:eastAsia="ko-KR"/>
              </w:rPr>
            </w:pPr>
            <w:r>
              <w:rPr>
                <w:rFonts w:eastAsia="Malgun Gothic" w:hint="eastAsia"/>
                <w:lang w:val="en-US" w:eastAsia="ko-KR"/>
              </w:rPr>
              <w:t>I</w:t>
            </w:r>
            <w:r>
              <w:rPr>
                <w:rFonts w:eastAsia="Malgun Gothic"/>
                <w:lang w:val="en-US" w:eastAsia="ko-KR"/>
              </w:rPr>
              <w:t>ssue 2-2-2</w:t>
            </w:r>
          </w:p>
          <w:p w14:paraId="1DC1FF05" w14:textId="0D46E5A2" w:rsidR="004457AD" w:rsidRDefault="004457AD" w:rsidP="004457AD">
            <w:pPr>
              <w:spacing w:after="120"/>
              <w:rPr>
                <w:rFonts w:eastAsia="MS Mincho"/>
                <w:lang w:val="en-US"/>
              </w:rPr>
            </w:pPr>
            <w:r>
              <w:rPr>
                <w:rFonts w:eastAsia="Malgun Gothic" w:hint="eastAsia"/>
                <w:lang w:val="en-US" w:eastAsia="ko-KR"/>
              </w:rPr>
              <w:t>F</w:t>
            </w:r>
            <w:r>
              <w:rPr>
                <w:rFonts w:eastAsia="Malgun Gothic"/>
                <w:lang w:val="en-US" w:eastAsia="ko-KR"/>
              </w:rPr>
              <w:t>ine with recommended WF. It needs to be checked</w:t>
            </w:r>
          </w:p>
        </w:tc>
      </w:tr>
      <w:tr w:rsidR="0096501F" w:rsidRPr="001174FA" w14:paraId="0060AD95" w14:textId="77777777" w:rsidTr="0096501F">
        <w:tc>
          <w:tcPr>
            <w:tcW w:w="1236" w:type="dxa"/>
          </w:tcPr>
          <w:p w14:paraId="6A379AEC" w14:textId="3BCA31E3" w:rsidR="0096501F" w:rsidRPr="0096501F" w:rsidRDefault="0096501F" w:rsidP="004457AD">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5EA8AF6" w14:textId="77777777" w:rsidR="00E8387E" w:rsidRDefault="00E8387E" w:rsidP="00E8387E">
            <w:pPr>
              <w:spacing w:after="120"/>
              <w:rPr>
                <w:rFonts w:eastAsia="Malgun Gothic"/>
                <w:lang w:val="en-US" w:eastAsia="ko-KR"/>
              </w:rPr>
            </w:pPr>
            <w:r>
              <w:rPr>
                <w:rFonts w:eastAsia="Malgun Gothic" w:hint="eastAsia"/>
                <w:lang w:val="en-US" w:eastAsia="ko-KR"/>
              </w:rPr>
              <w:t>I</w:t>
            </w:r>
            <w:r>
              <w:rPr>
                <w:rFonts w:eastAsia="Malgun Gothic"/>
                <w:lang w:val="en-US" w:eastAsia="ko-KR"/>
              </w:rPr>
              <w:t>ssue 2-2-1</w:t>
            </w:r>
          </w:p>
          <w:p w14:paraId="61E1C7F9" w14:textId="52937154" w:rsidR="00E8387E" w:rsidRDefault="00E8387E" w:rsidP="00E8387E">
            <w:pPr>
              <w:spacing w:after="120"/>
              <w:rPr>
                <w:rFonts w:eastAsia="Malgun Gothic"/>
                <w:lang w:val="en-US" w:eastAsia="ko-KR"/>
              </w:rPr>
            </w:pPr>
            <w:r>
              <w:rPr>
                <w:rFonts w:eastAsia="Malgun Gothic"/>
                <w:lang w:val="en-US" w:eastAsia="ko-KR"/>
              </w:rPr>
              <w:t>Agree with option 1.</w:t>
            </w:r>
          </w:p>
          <w:p w14:paraId="2DC175AC" w14:textId="77777777" w:rsidR="00E8387E" w:rsidRDefault="00E8387E" w:rsidP="00E8387E">
            <w:pPr>
              <w:spacing w:after="120"/>
              <w:rPr>
                <w:rFonts w:eastAsia="Malgun Gothic"/>
                <w:lang w:val="en-US" w:eastAsia="ko-KR"/>
              </w:rPr>
            </w:pPr>
            <w:r>
              <w:rPr>
                <w:rFonts w:eastAsia="Malgun Gothic" w:hint="eastAsia"/>
                <w:lang w:val="en-US" w:eastAsia="ko-KR"/>
              </w:rPr>
              <w:t>I</w:t>
            </w:r>
            <w:r>
              <w:rPr>
                <w:rFonts w:eastAsia="Malgun Gothic"/>
                <w:lang w:val="en-US" w:eastAsia="ko-KR"/>
              </w:rPr>
              <w:t>ssue 2-2-2</w:t>
            </w:r>
          </w:p>
          <w:p w14:paraId="723F45AB" w14:textId="7BCD4A1D" w:rsidR="0096501F" w:rsidRDefault="00E8387E" w:rsidP="00E8387E">
            <w:pPr>
              <w:spacing w:after="120"/>
              <w:rPr>
                <w:rFonts w:eastAsia="Malgun Gothic"/>
                <w:lang w:val="en-US" w:eastAsia="ko-KR"/>
              </w:rPr>
            </w:pPr>
            <w:r>
              <w:rPr>
                <w:rFonts w:eastAsia="Malgun Gothic"/>
                <w:lang w:val="en-US" w:eastAsia="ko-KR"/>
              </w:rPr>
              <w:t>Option 2, prefer to agree the CR in next meeting in R17 NTN maintenance.</w:t>
            </w:r>
          </w:p>
        </w:tc>
      </w:tr>
      <w:tr w:rsidR="000E672E" w:rsidRPr="001174FA" w14:paraId="0352B2CB" w14:textId="77777777" w:rsidTr="0096501F">
        <w:tc>
          <w:tcPr>
            <w:tcW w:w="1236" w:type="dxa"/>
          </w:tcPr>
          <w:p w14:paraId="619E658F" w14:textId="3435880B" w:rsidR="000E672E" w:rsidRDefault="000E672E" w:rsidP="000E672E">
            <w:pPr>
              <w:spacing w:after="120"/>
              <w:rPr>
                <w:rFonts w:eastAsiaTheme="minorEastAsia"/>
                <w:lang w:val="en-US" w:eastAsia="zh-CN"/>
              </w:rPr>
            </w:pPr>
            <w:r>
              <w:rPr>
                <w:rFonts w:eastAsiaTheme="minorEastAsia"/>
                <w:lang w:val="en-US" w:eastAsia="zh-CN"/>
              </w:rPr>
              <w:t>Huawei</w:t>
            </w:r>
          </w:p>
        </w:tc>
        <w:tc>
          <w:tcPr>
            <w:tcW w:w="8395" w:type="dxa"/>
          </w:tcPr>
          <w:p w14:paraId="14AB1BB5" w14:textId="04B0EBA9" w:rsidR="000E672E" w:rsidRDefault="000E672E" w:rsidP="000E672E">
            <w:pPr>
              <w:spacing w:after="120"/>
              <w:rPr>
                <w:rFonts w:eastAsia="Malgun Gothic"/>
                <w:lang w:val="en-US" w:eastAsia="ko-KR"/>
              </w:rPr>
            </w:pPr>
            <w:r>
              <w:rPr>
                <w:rFonts w:eastAsiaTheme="minorEastAsia"/>
                <w:lang w:val="en-US" w:eastAsia="zh-CN"/>
              </w:rPr>
              <w:t>Support the Recommended WF for two issues.</w:t>
            </w:r>
          </w:p>
        </w:tc>
      </w:tr>
      <w:tr w:rsidR="004B2704" w:rsidRPr="001174FA" w14:paraId="18127911" w14:textId="77777777" w:rsidTr="0096501F">
        <w:tc>
          <w:tcPr>
            <w:tcW w:w="1236" w:type="dxa"/>
          </w:tcPr>
          <w:p w14:paraId="726DC25E" w14:textId="57BC649F" w:rsidR="004B2704" w:rsidRDefault="004B2704" w:rsidP="004B2704">
            <w:pPr>
              <w:spacing w:after="120"/>
              <w:rPr>
                <w:rFonts w:eastAsiaTheme="minorEastAsia"/>
                <w:lang w:val="en-US" w:eastAsia="zh-CN"/>
              </w:rPr>
            </w:pPr>
            <w:r>
              <w:rPr>
                <w:rFonts w:eastAsia="MS Mincho"/>
                <w:lang w:val="en-US"/>
              </w:rPr>
              <w:t>Nokia</w:t>
            </w:r>
          </w:p>
        </w:tc>
        <w:tc>
          <w:tcPr>
            <w:tcW w:w="8395" w:type="dxa"/>
          </w:tcPr>
          <w:p w14:paraId="77C6936B" w14:textId="716D17DA" w:rsidR="004B2704" w:rsidRDefault="004B2704" w:rsidP="004B2704">
            <w:pPr>
              <w:spacing w:after="120"/>
              <w:rPr>
                <w:rFonts w:eastAsiaTheme="minorEastAsia"/>
                <w:lang w:val="en-US" w:eastAsia="zh-CN"/>
              </w:rPr>
            </w:pPr>
            <w:r>
              <w:rPr>
                <w:rFonts w:eastAsia="MS Mincho"/>
                <w:lang w:val="en-US"/>
              </w:rPr>
              <w:t xml:space="preserve">This is our CR. If the chair decides it is ok, we think we should endorse the </w:t>
            </w:r>
            <w:proofErr w:type="spellStart"/>
            <w:r>
              <w:rPr>
                <w:rFonts w:eastAsia="MS Mincho"/>
                <w:lang w:val="en-US"/>
              </w:rPr>
              <w:t>draftCR</w:t>
            </w:r>
            <w:proofErr w:type="spellEnd"/>
            <w:r>
              <w:rPr>
                <w:rFonts w:eastAsia="MS Mincho"/>
                <w:lang w:val="en-US"/>
              </w:rPr>
              <w:t xml:space="preserve"> already in this meeting. </w:t>
            </w:r>
          </w:p>
        </w:tc>
      </w:tr>
      <w:tr w:rsidR="00263AB8" w:rsidRPr="001174FA" w14:paraId="08937954" w14:textId="77777777" w:rsidTr="0096501F">
        <w:tc>
          <w:tcPr>
            <w:tcW w:w="1236" w:type="dxa"/>
          </w:tcPr>
          <w:p w14:paraId="7758768B" w14:textId="48567789" w:rsidR="00263AB8" w:rsidRPr="00FC42B3" w:rsidRDefault="00263AB8" w:rsidP="004B270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77EFE77" w14:textId="77777777" w:rsidR="00263AB8" w:rsidRDefault="00263AB8" w:rsidP="00263AB8">
            <w:pPr>
              <w:spacing w:after="120"/>
              <w:rPr>
                <w:rFonts w:eastAsia="Malgun Gothic"/>
                <w:lang w:val="en-US" w:eastAsia="ko-KR"/>
              </w:rPr>
            </w:pPr>
            <w:r>
              <w:rPr>
                <w:rFonts w:eastAsia="Malgun Gothic" w:hint="eastAsia"/>
                <w:lang w:val="en-US" w:eastAsia="ko-KR"/>
              </w:rPr>
              <w:t>I</w:t>
            </w:r>
            <w:r>
              <w:rPr>
                <w:rFonts w:eastAsia="Malgun Gothic"/>
                <w:lang w:val="en-US" w:eastAsia="ko-KR"/>
              </w:rPr>
              <w:t>ssue 2-2-1</w:t>
            </w:r>
          </w:p>
          <w:p w14:paraId="2DF4D6BA" w14:textId="77777777" w:rsidR="00263AB8" w:rsidRDefault="00263AB8" w:rsidP="00263AB8">
            <w:pPr>
              <w:spacing w:after="120"/>
              <w:rPr>
                <w:rFonts w:eastAsia="Malgun Gothic"/>
                <w:lang w:val="en-US" w:eastAsia="ko-KR"/>
              </w:rPr>
            </w:pPr>
            <w:r>
              <w:rPr>
                <w:rFonts w:eastAsia="Malgun Gothic"/>
                <w:lang w:val="en-US" w:eastAsia="ko-KR"/>
              </w:rPr>
              <w:t>Agree with option 1.</w:t>
            </w:r>
          </w:p>
          <w:p w14:paraId="24DE5997" w14:textId="77777777" w:rsidR="00263AB8" w:rsidRDefault="00263AB8" w:rsidP="00263AB8">
            <w:pPr>
              <w:spacing w:after="120"/>
              <w:rPr>
                <w:rFonts w:eastAsia="Malgun Gothic"/>
                <w:lang w:val="en-US" w:eastAsia="ko-KR"/>
              </w:rPr>
            </w:pPr>
            <w:r>
              <w:rPr>
                <w:rFonts w:eastAsia="Malgun Gothic" w:hint="eastAsia"/>
                <w:lang w:val="en-US" w:eastAsia="ko-KR"/>
              </w:rPr>
              <w:t>I</w:t>
            </w:r>
            <w:r>
              <w:rPr>
                <w:rFonts w:eastAsia="Malgun Gothic"/>
                <w:lang w:val="en-US" w:eastAsia="ko-KR"/>
              </w:rPr>
              <w:t>ssue 2-2-2</w:t>
            </w:r>
          </w:p>
          <w:p w14:paraId="17C8ACA2" w14:textId="5486D136" w:rsidR="00263AB8" w:rsidRDefault="00063069" w:rsidP="00263AB8">
            <w:pPr>
              <w:spacing w:after="120"/>
              <w:rPr>
                <w:rFonts w:eastAsia="MS Mincho"/>
                <w:lang w:val="en-US"/>
              </w:rPr>
            </w:pPr>
            <w:r>
              <w:rPr>
                <w:rFonts w:eastAsia="Malgun Gothic"/>
                <w:lang w:val="en-US" w:eastAsia="ko-KR"/>
              </w:rPr>
              <w:t>Both options are fine but we slightly p</w:t>
            </w:r>
            <w:r w:rsidR="00263AB8">
              <w:rPr>
                <w:rFonts w:eastAsia="Malgun Gothic"/>
                <w:lang w:val="en-US" w:eastAsia="ko-KR"/>
              </w:rPr>
              <w:t>refer option 2.</w:t>
            </w:r>
          </w:p>
        </w:tc>
      </w:tr>
      <w:tr w:rsidR="00D176AA" w:rsidRPr="001174FA" w14:paraId="1434B694" w14:textId="77777777" w:rsidTr="0096501F">
        <w:tc>
          <w:tcPr>
            <w:tcW w:w="1236" w:type="dxa"/>
          </w:tcPr>
          <w:p w14:paraId="746934D8" w14:textId="5D1E8E8D" w:rsidR="00D176AA" w:rsidRDefault="00D176AA" w:rsidP="00D176AA">
            <w:pPr>
              <w:spacing w:after="120"/>
              <w:rPr>
                <w:rFonts w:eastAsiaTheme="minorEastAsia"/>
                <w:lang w:val="en-US" w:eastAsia="zh-CN"/>
              </w:rPr>
            </w:pPr>
            <w:r>
              <w:rPr>
                <w:rFonts w:eastAsiaTheme="minorEastAsia"/>
                <w:lang w:val="en-US" w:eastAsia="zh-CN"/>
              </w:rPr>
              <w:t>Apple</w:t>
            </w:r>
          </w:p>
        </w:tc>
        <w:tc>
          <w:tcPr>
            <w:tcW w:w="8395" w:type="dxa"/>
          </w:tcPr>
          <w:p w14:paraId="031D4034" w14:textId="784FABF5" w:rsidR="00D176AA" w:rsidRDefault="00D176AA" w:rsidP="00D176AA">
            <w:pPr>
              <w:spacing w:after="120"/>
              <w:rPr>
                <w:rFonts w:eastAsia="Malgun Gothic"/>
                <w:lang w:val="en-US" w:eastAsia="ko-KR"/>
              </w:rPr>
            </w:pPr>
            <w:r>
              <w:rPr>
                <w:rFonts w:eastAsiaTheme="minorEastAsia"/>
                <w:lang w:val="en-US" w:eastAsia="zh-CN"/>
              </w:rPr>
              <w:t>Fine with Recommended WF</w:t>
            </w:r>
          </w:p>
        </w:tc>
      </w:tr>
    </w:tbl>
    <w:p w14:paraId="0E9F0338" w14:textId="77777777" w:rsidR="00383F49" w:rsidRPr="00805BE8" w:rsidRDefault="00383F49" w:rsidP="00383F49">
      <w:pPr>
        <w:rPr>
          <w:i/>
          <w:color w:val="0070C0"/>
          <w:lang w:eastAsia="zh-CN"/>
        </w:rPr>
      </w:pPr>
    </w:p>
    <w:p w14:paraId="6CB42C60" w14:textId="4F266524" w:rsidR="00643FA0" w:rsidRPr="00FC42B3" w:rsidRDefault="00D22B17" w:rsidP="00643FA0">
      <w:pPr>
        <w:spacing w:after="120"/>
        <w:rPr>
          <w:color w:val="FF0000"/>
          <w:szCs w:val="24"/>
          <w:lang w:eastAsia="zh-CN"/>
        </w:rPr>
      </w:pPr>
      <w:r w:rsidRPr="00FC42B3">
        <w:rPr>
          <w:color w:val="FF0000"/>
          <w:szCs w:val="24"/>
          <w:lang w:eastAsia="zh-CN"/>
        </w:rPr>
        <w:t>Offline GTW 19</w:t>
      </w:r>
      <w:r w:rsidRPr="00FC42B3">
        <w:rPr>
          <w:color w:val="FF0000"/>
          <w:szCs w:val="24"/>
          <w:vertAlign w:val="superscript"/>
          <w:lang w:eastAsia="zh-CN"/>
        </w:rPr>
        <w:t>th</w:t>
      </w:r>
      <w:r w:rsidRPr="00FC42B3">
        <w:rPr>
          <w:color w:val="FF0000"/>
          <w:szCs w:val="24"/>
          <w:lang w:eastAsia="zh-CN"/>
        </w:rPr>
        <w:t xml:space="preserve"> April</w:t>
      </w:r>
    </w:p>
    <w:p w14:paraId="0222475D" w14:textId="78EBE1A7" w:rsidR="00D22B17" w:rsidRPr="009702A5" w:rsidRDefault="00D22B17" w:rsidP="00D22B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contents in R4-2305063</w:t>
      </w:r>
    </w:p>
    <w:p w14:paraId="78186F75" w14:textId="51A6119F" w:rsidR="00D22B17" w:rsidRDefault="00D22B17" w:rsidP="00D22B17">
      <w:pPr>
        <w:pStyle w:val="ListParagraph"/>
        <w:numPr>
          <w:ilvl w:val="1"/>
          <w:numId w:val="4"/>
        </w:numPr>
        <w:spacing w:after="120"/>
        <w:ind w:firstLineChars="0"/>
        <w:rPr>
          <w:rFonts w:eastAsia="SimSun"/>
          <w:szCs w:val="24"/>
          <w:lang w:eastAsia="zh-CN"/>
        </w:rPr>
      </w:pPr>
      <w:r>
        <w:rPr>
          <w:rFonts w:eastAsia="SimSun"/>
          <w:szCs w:val="24"/>
          <w:lang w:eastAsia="zh-CN"/>
        </w:rPr>
        <w:t>Option 1: the contents are agreeable</w:t>
      </w:r>
    </w:p>
    <w:p w14:paraId="21CE4BCF" w14:textId="187AE5C2" w:rsidR="00D22B17" w:rsidRPr="00FC42B3" w:rsidRDefault="00D22B17" w:rsidP="00D22B17">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FC42B3">
        <w:rPr>
          <w:rFonts w:eastAsia="SimSun"/>
          <w:szCs w:val="24"/>
          <w:highlight w:val="green"/>
          <w:lang w:eastAsia="zh-CN"/>
        </w:rPr>
        <w:t>Agreement</w:t>
      </w:r>
    </w:p>
    <w:p w14:paraId="10319423" w14:textId="447F14AF" w:rsidR="00D22B17" w:rsidRPr="00FC42B3" w:rsidRDefault="00D22B17" w:rsidP="00FC42B3">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FC42B3">
        <w:rPr>
          <w:rFonts w:eastAsia="SimSun"/>
          <w:szCs w:val="24"/>
          <w:highlight w:val="green"/>
          <w:lang w:eastAsia="zh-CN"/>
        </w:rPr>
        <w:t>The contents in R4-2305063 are agreeable</w:t>
      </w:r>
    </w:p>
    <w:p w14:paraId="023F1653" w14:textId="28751E84" w:rsidR="00D22B17" w:rsidRPr="00FC42B3" w:rsidRDefault="00D22B17" w:rsidP="00D22B17">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FC42B3">
        <w:rPr>
          <w:rFonts w:eastAsia="SimSun"/>
          <w:szCs w:val="24"/>
          <w:highlight w:val="green"/>
          <w:lang w:eastAsia="zh-CN"/>
        </w:rPr>
        <w:lastRenderedPageBreak/>
        <w:t xml:space="preserve">Endorse the </w:t>
      </w:r>
      <w:proofErr w:type="spellStart"/>
      <w:r w:rsidRPr="00FC42B3">
        <w:rPr>
          <w:rFonts w:eastAsia="SimSun"/>
          <w:szCs w:val="24"/>
          <w:highlight w:val="green"/>
          <w:lang w:eastAsia="zh-CN"/>
        </w:rPr>
        <w:t>draftCR</w:t>
      </w:r>
      <w:proofErr w:type="spellEnd"/>
      <w:r w:rsidRPr="00FC42B3">
        <w:rPr>
          <w:rFonts w:eastAsia="SimSun"/>
          <w:szCs w:val="24"/>
          <w:highlight w:val="green"/>
          <w:lang w:eastAsia="zh-CN"/>
        </w:rPr>
        <w:t xml:space="preserve"> and proponent brings formal CRs in the next meeting</w:t>
      </w:r>
    </w:p>
    <w:p w14:paraId="30208638" w14:textId="20E944C2" w:rsidR="00D22B17" w:rsidRPr="00FC42B3" w:rsidRDefault="00D22B17" w:rsidP="00FC42B3">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FC42B3">
        <w:rPr>
          <w:rFonts w:eastAsia="SimSun"/>
          <w:szCs w:val="24"/>
          <w:highlight w:val="green"/>
          <w:lang w:eastAsia="zh-CN"/>
        </w:rPr>
        <w:t xml:space="preserve">Withdraw mirror </w:t>
      </w:r>
      <w:proofErr w:type="spellStart"/>
      <w:r w:rsidRPr="00FC42B3">
        <w:rPr>
          <w:rFonts w:eastAsia="SimSun"/>
          <w:szCs w:val="24"/>
          <w:highlight w:val="green"/>
          <w:lang w:eastAsia="zh-CN"/>
        </w:rPr>
        <w:t>draftCR</w:t>
      </w:r>
      <w:proofErr w:type="spellEnd"/>
    </w:p>
    <w:p w14:paraId="6BD01EF1" w14:textId="77777777" w:rsidR="00D22B17" w:rsidRPr="00643FA0" w:rsidRDefault="00D22B17" w:rsidP="00643FA0">
      <w:pPr>
        <w:spacing w:after="120"/>
        <w:rPr>
          <w:szCs w:val="24"/>
          <w:lang w:eastAsia="zh-CN"/>
        </w:rPr>
      </w:pPr>
    </w:p>
    <w:p w14:paraId="10C1EF10" w14:textId="0FC0E60D" w:rsidR="00CD34BF" w:rsidRPr="00FC42B3" w:rsidRDefault="00CD34BF" w:rsidP="003860CA">
      <w:pPr>
        <w:pStyle w:val="Heading3"/>
        <w:rPr>
          <w:lang w:val="en-US"/>
        </w:rPr>
      </w:pPr>
      <w:r w:rsidRPr="00FC42B3">
        <w:rPr>
          <w:lang w:val="en-US"/>
        </w:rPr>
        <w:t xml:space="preserve">Sub-topic 2-3 </w:t>
      </w:r>
      <w:r w:rsidR="00B93E2D" w:rsidRPr="00FC42B3">
        <w:rPr>
          <w:lang w:val="en-US"/>
        </w:rPr>
        <w:t>Modifying RAN4 feature list</w:t>
      </w:r>
    </w:p>
    <w:p w14:paraId="7AFD040A" w14:textId="31417D3C" w:rsidR="00CD34BF" w:rsidRPr="00B66F21" w:rsidRDefault="00CD34BF" w:rsidP="00CD34BF">
      <w:pPr>
        <w:rPr>
          <w:b/>
          <w:u w:val="single"/>
          <w:lang w:eastAsia="ko-KR"/>
        </w:rPr>
      </w:pPr>
      <w:r w:rsidRPr="00B66F21">
        <w:rPr>
          <w:b/>
          <w:u w:val="single"/>
          <w:lang w:eastAsia="ko-KR"/>
        </w:rPr>
        <w:t>Issue 2-</w:t>
      </w:r>
      <w:r>
        <w:rPr>
          <w:b/>
          <w:u w:val="single"/>
          <w:lang w:eastAsia="ko-KR"/>
        </w:rPr>
        <w:t>3-1</w:t>
      </w:r>
      <w:r w:rsidRPr="00B66F21">
        <w:rPr>
          <w:b/>
          <w:u w:val="single"/>
          <w:lang w:eastAsia="ko-KR"/>
        </w:rPr>
        <w:t xml:space="preserve">: </w:t>
      </w:r>
      <w:r w:rsidR="00B93E2D">
        <w:rPr>
          <w:b/>
          <w:u w:val="single"/>
          <w:lang w:eastAsia="ko-KR"/>
        </w:rPr>
        <w:t xml:space="preserve">Update RAN4 feature </w:t>
      </w:r>
      <w:r w:rsidR="00ED6351">
        <w:rPr>
          <w:b/>
          <w:u w:val="single"/>
          <w:lang w:eastAsia="ko-KR"/>
        </w:rPr>
        <w:t>group 25-4</w:t>
      </w:r>
      <w:r w:rsidR="001A4887">
        <w:rPr>
          <w:b/>
          <w:u w:val="single"/>
          <w:lang w:eastAsia="ko-KR"/>
        </w:rPr>
        <w:t xml:space="preserve"> in the list</w:t>
      </w:r>
    </w:p>
    <w:p w14:paraId="0F9F2D1B" w14:textId="77777777" w:rsidR="00ED6351" w:rsidRPr="009702A5" w:rsidRDefault="00ED6351" w:rsidP="00ED63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Proposals</w:t>
      </w:r>
    </w:p>
    <w:p w14:paraId="6892216C" w14:textId="070B606B" w:rsidR="00ED6351" w:rsidRPr="00ED6351" w:rsidRDefault="00ED6351" w:rsidP="0096501F">
      <w:pPr>
        <w:pStyle w:val="ListParagraph"/>
        <w:numPr>
          <w:ilvl w:val="1"/>
          <w:numId w:val="4"/>
        </w:numPr>
        <w:spacing w:after="120"/>
        <w:ind w:firstLineChars="0"/>
        <w:rPr>
          <w:rFonts w:eastAsia="SimSun"/>
          <w:szCs w:val="24"/>
          <w:lang w:eastAsia="zh-CN"/>
        </w:rPr>
      </w:pPr>
      <w:r w:rsidRPr="00ED6351">
        <w:rPr>
          <w:rFonts w:eastAsia="SimSun"/>
          <w:szCs w:val="24"/>
          <w:lang w:eastAsia="zh-CN"/>
        </w:rPr>
        <w:t xml:space="preserve">Option 1: </w:t>
      </w:r>
    </w:p>
    <w:p w14:paraId="516FDD27" w14:textId="261174A6" w:rsidR="00ED6351" w:rsidRDefault="00ED6351" w:rsidP="00ED6351">
      <w:pPr>
        <w:pStyle w:val="ListParagraph"/>
        <w:numPr>
          <w:ilvl w:val="2"/>
          <w:numId w:val="4"/>
        </w:numPr>
        <w:spacing w:after="120"/>
        <w:ind w:firstLineChars="0"/>
        <w:rPr>
          <w:rFonts w:eastAsia="SimSun"/>
          <w:szCs w:val="24"/>
          <w:lang w:eastAsia="zh-CN"/>
        </w:rPr>
      </w:pPr>
      <w:r w:rsidRPr="002E5DD0">
        <w:rPr>
          <w:rFonts w:ascii="Arial" w:eastAsia="SimSun" w:hAnsi="Arial" w:cs="Arial"/>
          <w:color w:val="000000"/>
          <w:sz w:val="18"/>
          <w:lang w:eastAsia="zh-CN"/>
        </w:rPr>
        <w:t xml:space="preserve">If UE does not support the capability, </w:t>
      </w:r>
      <w:r>
        <w:rPr>
          <w:rFonts w:ascii="Arial" w:eastAsia="SimSun" w:hAnsi="Arial" w:cs="Arial"/>
          <w:color w:val="000000"/>
          <w:sz w:val="18"/>
          <w:lang w:eastAsia="zh-CN"/>
        </w:rPr>
        <w:t xml:space="preserve">non-enhanced </w:t>
      </w:r>
      <w:r w:rsidRPr="002E5DD0">
        <w:rPr>
          <w:rFonts w:ascii="Arial" w:eastAsia="SimSun" w:hAnsi="Arial" w:cs="Arial"/>
          <w:color w:val="000000"/>
          <w:sz w:val="18"/>
          <w:lang w:eastAsia="zh-CN"/>
        </w:rPr>
        <w:t xml:space="preserve">measurement requirements </w:t>
      </w:r>
      <w:r>
        <w:rPr>
          <w:rFonts w:ascii="Arial" w:eastAsia="SimSun" w:hAnsi="Arial" w:cs="Arial"/>
          <w:color w:val="000000"/>
          <w:sz w:val="18"/>
          <w:lang w:eastAsia="zh-CN"/>
        </w:rPr>
        <w:t xml:space="preserve">apply </w:t>
      </w:r>
      <w:r w:rsidRPr="002E5DD0">
        <w:rPr>
          <w:rFonts w:ascii="Arial" w:eastAsia="SimSun" w:hAnsi="Arial" w:cs="Arial"/>
          <w:color w:val="000000"/>
          <w:sz w:val="18"/>
          <w:lang w:eastAsia="zh-CN"/>
        </w:rPr>
        <w:t>for both LEO and GEO</w:t>
      </w:r>
      <w:r>
        <w:rPr>
          <w:rFonts w:ascii="Arial" w:eastAsia="SimSun" w:hAnsi="Arial" w:cs="Arial"/>
          <w:color w:val="000000"/>
          <w:sz w:val="18"/>
          <w:lang w:eastAsia="zh-CN"/>
        </w:rPr>
        <w:t xml:space="preserve"> in RRC IDLE and INACTIVE as described in TS38.133.</w:t>
      </w:r>
    </w:p>
    <w:p w14:paraId="49192A6A" w14:textId="039EF5C7" w:rsidR="00ED6351" w:rsidRDefault="00ED6351" w:rsidP="00ED6351">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p>
    <w:p w14:paraId="487FB46D" w14:textId="06B4CAD1" w:rsidR="00ED6351" w:rsidRPr="00E8743D" w:rsidRDefault="00ED6351" w:rsidP="00ED6351">
      <w:pPr>
        <w:pStyle w:val="ListParagraph"/>
        <w:numPr>
          <w:ilvl w:val="2"/>
          <w:numId w:val="4"/>
        </w:numPr>
        <w:spacing w:after="120"/>
        <w:ind w:firstLineChars="0"/>
        <w:rPr>
          <w:rFonts w:eastAsia="SimSun"/>
          <w:szCs w:val="24"/>
          <w:lang w:eastAsia="zh-CN"/>
        </w:rPr>
      </w:pPr>
      <w:r w:rsidRPr="002E5DD0">
        <w:rPr>
          <w:rFonts w:ascii="Arial" w:hAnsi="Arial" w:cs="Arial"/>
          <w:color w:val="000000"/>
          <w:sz w:val="18"/>
        </w:rPr>
        <w:t xml:space="preserve">If UE does not support the </w:t>
      </w:r>
      <w:proofErr w:type="gramStart"/>
      <w:r w:rsidRPr="002E5DD0">
        <w:rPr>
          <w:rFonts w:ascii="Arial" w:hAnsi="Arial" w:cs="Arial"/>
          <w:color w:val="000000"/>
          <w:sz w:val="18"/>
        </w:rPr>
        <w:t xml:space="preserve">capability, </w:t>
      </w:r>
      <w:r>
        <w:rPr>
          <w:rFonts w:ascii="Arial" w:hAnsi="Arial" w:cs="Arial"/>
          <w:color w:val="000000"/>
          <w:sz w:val="18"/>
        </w:rPr>
        <w:t xml:space="preserve"> other</w:t>
      </w:r>
      <w:proofErr w:type="gramEnd"/>
      <w:r>
        <w:rPr>
          <w:rFonts w:ascii="Arial" w:hAnsi="Arial" w:cs="Arial"/>
          <w:color w:val="000000"/>
          <w:sz w:val="18"/>
        </w:rPr>
        <w:t xml:space="preserve"> NTN</w:t>
      </w:r>
      <w:r w:rsidRPr="002E5DD0">
        <w:rPr>
          <w:rFonts w:ascii="Arial" w:hAnsi="Arial" w:cs="Arial"/>
          <w:color w:val="000000"/>
          <w:sz w:val="18"/>
        </w:rPr>
        <w:t xml:space="preserve"> </w:t>
      </w:r>
      <w:r>
        <w:rPr>
          <w:rFonts w:ascii="Arial" w:hAnsi="Arial" w:cs="Arial"/>
          <w:color w:val="000000"/>
          <w:sz w:val="18"/>
        </w:rPr>
        <w:t xml:space="preserve">measurement requirements (as specified in TS38.133, section 4.2C.2) are applied </w:t>
      </w:r>
      <w:r w:rsidRPr="002E5DD0">
        <w:rPr>
          <w:rFonts w:ascii="Arial" w:hAnsi="Arial" w:cs="Arial"/>
          <w:color w:val="000000"/>
          <w:sz w:val="18"/>
        </w:rPr>
        <w:t>for both LEO and GEO.</w:t>
      </w:r>
    </w:p>
    <w:p w14:paraId="3E80DA37" w14:textId="70522572" w:rsidR="00E8743D" w:rsidRPr="00E8743D" w:rsidRDefault="00E8743D" w:rsidP="00E8743D">
      <w:pPr>
        <w:pStyle w:val="ListParagraph"/>
        <w:numPr>
          <w:ilvl w:val="1"/>
          <w:numId w:val="4"/>
        </w:numPr>
        <w:spacing w:after="120"/>
        <w:ind w:firstLineChars="0"/>
        <w:rPr>
          <w:rFonts w:eastAsia="SimSun"/>
          <w:szCs w:val="24"/>
          <w:lang w:eastAsia="zh-CN"/>
        </w:rPr>
      </w:pPr>
      <w:r>
        <w:rPr>
          <w:rFonts w:ascii="Arial" w:hAnsi="Arial" w:cs="Arial"/>
          <w:color w:val="000000"/>
          <w:sz w:val="18"/>
        </w:rPr>
        <w:t>Option 3:</w:t>
      </w:r>
    </w:p>
    <w:p w14:paraId="5DD4E393" w14:textId="79B1C298" w:rsidR="00E8743D" w:rsidRPr="009E2497" w:rsidRDefault="002F1A2F" w:rsidP="00E8743D">
      <w:pPr>
        <w:pStyle w:val="ListParagraph"/>
        <w:numPr>
          <w:ilvl w:val="2"/>
          <w:numId w:val="4"/>
        </w:numPr>
        <w:spacing w:after="120"/>
        <w:ind w:firstLineChars="0"/>
        <w:rPr>
          <w:rFonts w:eastAsia="SimSun"/>
          <w:szCs w:val="24"/>
          <w:lang w:eastAsia="zh-CN"/>
        </w:rPr>
      </w:pPr>
      <w:r w:rsidRPr="00C875B0">
        <w:rPr>
          <w:rFonts w:eastAsia="PMingLiU"/>
          <w:color w:val="0000FF"/>
        </w:rPr>
        <w:t xml:space="preserve">It is optional for UE to support enhanced RRM requirements for measurements for NTN bands (FR1 only and FDD only) in RRC_IDLE/RRC_INACTIVE as specified in TS 38.133 [5]. If UE does not support this feature, </w:t>
      </w:r>
      <w:r w:rsidRPr="00C875B0">
        <w:rPr>
          <w:rFonts w:eastAsia="PMingLiU" w:hint="eastAsia"/>
          <w:color w:val="0000FF"/>
          <w:lang w:val="en-US" w:eastAsia="zh-CN"/>
        </w:rPr>
        <w:t>other N</w:t>
      </w:r>
      <w:r w:rsidRPr="00C875B0">
        <w:rPr>
          <w:rFonts w:eastAsia="PMingLiU"/>
          <w:color w:val="0000FF"/>
        </w:rPr>
        <w:t>TN measurement requirements (as specified in TS 38.133 [5], section 4.2C.2) are applied for both LEO and GEO</w:t>
      </w:r>
    </w:p>
    <w:p w14:paraId="0D941721" w14:textId="77777777" w:rsidR="00CD34BF" w:rsidRPr="00B66F21" w:rsidRDefault="00CD34BF" w:rsidP="00CD34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6F21">
        <w:rPr>
          <w:rFonts w:eastAsia="SimSun"/>
          <w:szCs w:val="24"/>
          <w:lang w:eastAsia="zh-CN"/>
        </w:rPr>
        <w:t>Recommended WF</w:t>
      </w:r>
    </w:p>
    <w:p w14:paraId="0547F6CD" w14:textId="0BF87393" w:rsidR="00CD34BF" w:rsidRPr="00B66F21" w:rsidRDefault="0047679B" w:rsidP="00CD34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Converge</w:t>
      </w:r>
      <w:r w:rsidR="00ED6351">
        <w:rPr>
          <w:rFonts w:eastAsia="SimSun"/>
          <w:szCs w:val="24"/>
          <w:lang w:eastAsia="zh-CN"/>
        </w:rPr>
        <w:t xml:space="preserve"> on the wording and capture the updates in the reply LS to RAN2</w:t>
      </w:r>
    </w:p>
    <w:tbl>
      <w:tblPr>
        <w:tblStyle w:val="TableGrid"/>
        <w:tblW w:w="0" w:type="auto"/>
        <w:tblLook w:val="04A0" w:firstRow="1" w:lastRow="0" w:firstColumn="1" w:lastColumn="0" w:noHBand="0" w:noVBand="1"/>
      </w:tblPr>
      <w:tblGrid>
        <w:gridCol w:w="1236"/>
        <w:gridCol w:w="8395"/>
      </w:tblGrid>
      <w:tr w:rsidR="00383F49" w:rsidRPr="001174FA" w14:paraId="47F8A89D" w14:textId="77777777" w:rsidTr="0096501F">
        <w:tc>
          <w:tcPr>
            <w:tcW w:w="1236" w:type="dxa"/>
          </w:tcPr>
          <w:p w14:paraId="260D470D"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666B9324"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Comments</w:t>
            </w:r>
          </w:p>
        </w:tc>
      </w:tr>
      <w:tr w:rsidR="00BC65CA" w:rsidRPr="001174FA" w14:paraId="3B14587D" w14:textId="77777777" w:rsidTr="0096501F">
        <w:tc>
          <w:tcPr>
            <w:tcW w:w="1236" w:type="dxa"/>
          </w:tcPr>
          <w:p w14:paraId="29697564" w14:textId="279C58FB" w:rsidR="00BC65CA" w:rsidRPr="001174FA" w:rsidRDefault="00BC65CA" w:rsidP="00BC65CA">
            <w:pPr>
              <w:spacing w:after="120"/>
              <w:rPr>
                <w:rFonts w:eastAsiaTheme="minorEastAsia"/>
                <w:lang w:val="en-US" w:eastAsia="zh-CN"/>
              </w:rPr>
            </w:pPr>
            <w:r>
              <w:rPr>
                <w:rFonts w:eastAsiaTheme="minorEastAsia"/>
                <w:lang w:val="en-US" w:eastAsia="zh-CN"/>
              </w:rPr>
              <w:t>MTK</w:t>
            </w:r>
          </w:p>
        </w:tc>
        <w:tc>
          <w:tcPr>
            <w:tcW w:w="8395" w:type="dxa"/>
          </w:tcPr>
          <w:p w14:paraId="4DC93573" w14:textId="340E5699" w:rsidR="00BC65CA" w:rsidRPr="001174FA" w:rsidRDefault="00BC65CA" w:rsidP="00BC65CA">
            <w:pPr>
              <w:spacing w:after="120"/>
              <w:rPr>
                <w:rFonts w:eastAsiaTheme="minorEastAsia"/>
                <w:lang w:val="en-US" w:eastAsia="zh-CN"/>
              </w:rPr>
            </w:pPr>
            <w:r>
              <w:rPr>
                <w:rFonts w:eastAsiaTheme="minorEastAsia"/>
                <w:lang w:val="en-US" w:eastAsia="zh-CN"/>
              </w:rPr>
              <w:t>Slightly prefer to wording in Option 1, as the wording “non-enhanced requirement” could be clearer than “other requirements”.</w:t>
            </w:r>
          </w:p>
        </w:tc>
      </w:tr>
      <w:tr w:rsidR="0092758F" w:rsidRPr="001174FA" w14:paraId="26938265" w14:textId="77777777" w:rsidTr="0096501F">
        <w:tc>
          <w:tcPr>
            <w:tcW w:w="1236" w:type="dxa"/>
          </w:tcPr>
          <w:p w14:paraId="2970D39F" w14:textId="01737F57" w:rsidR="0092758F" w:rsidRDefault="0092758F" w:rsidP="0092758F">
            <w:pPr>
              <w:spacing w:after="120"/>
              <w:rPr>
                <w:rFonts w:eastAsiaTheme="minorEastAsia"/>
                <w:lang w:val="en-US" w:eastAsia="zh-CN"/>
              </w:rPr>
            </w:pPr>
            <w:r>
              <w:rPr>
                <w:rFonts w:eastAsiaTheme="minorEastAsia"/>
                <w:lang w:val="en-US" w:eastAsia="zh-CN"/>
              </w:rPr>
              <w:t>Qualcomm</w:t>
            </w:r>
          </w:p>
        </w:tc>
        <w:tc>
          <w:tcPr>
            <w:tcW w:w="8395" w:type="dxa"/>
          </w:tcPr>
          <w:p w14:paraId="687333B5" w14:textId="46E8DA63" w:rsidR="0092758F" w:rsidRDefault="0092758F" w:rsidP="0092758F">
            <w:pPr>
              <w:spacing w:after="120"/>
              <w:rPr>
                <w:rFonts w:eastAsiaTheme="minorEastAsia"/>
                <w:lang w:val="en-US" w:eastAsia="zh-CN"/>
              </w:rPr>
            </w:pPr>
            <w:r>
              <w:rPr>
                <w:rFonts w:eastAsiaTheme="minorEastAsia"/>
                <w:lang w:val="en-US" w:eastAsia="zh-CN"/>
              </w:rPr>
              <w:t xml:space="preserve">Okay with Option 1 from </w:t>
            </w:r>
            <w:r w:rsidRPr="00950C19">
              <w:rPr>
                <w:rFonts w:eastAsiaTheme="minorEastAsia"/>
                <w:lang w:val="en-US" w:eastAsia="zh-CN"/>
              </w:rPr>
              <w:t>R4-2304505</w:t>
            </w:r>
            <w:r>
              <w:rPr>
                <w:rFonts w:eastAsiaTheme="minorEastAsia"/>
                <w:lang w:val="en-US" w:eastAsia="zh-CN"/>
              </w:rPr>
              <w:t xml:space="preserve">. We agree with observations and proposals in </w:t>
            </w:r>
            <w:r w:rsidRPr="00950C19">
              <w:rPr>
                <w:rFonts w:eastAsiaTheme="minorEastAsia"/>
                <w:lang w:val="en-US" w:eastAsia="zh-CN"/>
              </w:rPr>
              <w:t>R4-2304505</w:t>
            </w:r>
            <w:r>
              <w:rPr>
                <w:rFonts w:eastAsiaTheme="minorEastAsia"/>
                <w:lang w:val="en-US" w:eastAsia="zh-CN"/>
              </w:rPr>
              <w:t>.</w:t>
            </w:r>
          </w:p>
        </w:tc>
      </w:tr>
      <w:tr w:rsidR="001C73B1" w:rsidRPr="001174FA" w14:paraId="6D0773F0" w14:textId="77777777" w:rsidTr="0096501F">
        <w:tc>
          <w:tcPr>
            <w:tcW w:w="1236" w:type="dxa"/>
          </w:tcPr>
          <w:p w14:paraId="41BF5845" w14:textId="7B8374AD" w:rsidR="001C73B1" w:rsidRDefault="00C72034" w:rsidP="001C73B1">
            <w:pPr>
              <w:spacing w:after="120"/>
              <w:rPr>
                <w:rFonts w:eastAsiaTheme="minorEastAsia"/>
                <w:lang w:val="en-US" w:eastAsia="zh-CN"/>
              </w:rPr>
            </w:pPr>
            <w:r>
              <w:rPr>
                <w:rFonts w:eastAsiaTheme="minorEastAsia"/>
                <w:lang w:val="en-US" w:eastAsia="zh-CN"/>
              </w:rPr>
              <w:t>Ericsson</w:t>
            </w:r>
          </w:p>
        </w:tc>
        <w:tc>
          <w:tcPr>
            <w:tcW w:w="8395" w:type="dxa"/>
          </w:tcPr>
          <w:p w14:paraId="64AA1C2A" w14:textId="45C9F4CD" w:rsidR="001C73B1" w:rsidRDefault="001C73B1" w:rsidP="001C73B1">
            <w:pPr>
              <w:spacing w:after="120"/>
              <w:rPr>
                <w:rFonts w:eastAsiaTheme="minorEastAsia"/>
                <w:lang w:val="en-US" w:eastAsia="zh-CN"/>
              </w:rPr>
            </w:pPr>
            <w:r>
              <w:rPr>
                <w:rFonts w:eastAsiaTheme="minorEastAsia"/>
                <w:lang w:val="en-US" w:eastAsia="zh-CN"/>
              </w:rPr>
              <w:t>Option 2</w:t>
            </w:r>
            <w:r w:rsidR="003462A3">
              <w:rPr>
                <w:rFonts w:eastAsiaTheme="minorEastAsia"/>
                <w:lang w:val="en-US" w:eastAsia="zh-CN"/>
              </w:rPr>
              <w:t xml:space="preserve"> </w:t>
            </w:r>
            <w:r>
              <w:rPr>
                <w:rFonts w:eastAsiaTheme="minorEastAsia"/>
                <w:lang w:val="en-US" w:eastAsia="zh-CN"/>
              </w:rPr>
              <w:t xml:space="preserve">is preferred. </w:t>
            </w:r>
            <w:r w:rsidR="003462A3">
              <w:rPr>
                <w:rFonts w:eastAsiaTheme="minorEastAsia"/>
                <w:lang w:val="en-US" w:eastAsia="zh-CN"/>
              </w:rPr>
              <w:t>The corresponding content in Option 3 is same.</w:t>
            </w:r>
          </w:p>
        </w:tc>
      </w:tr>
      <w:tr w:rsidR="00E8387E" w:rsidRPr="001174FA" w14:paraId="2DFFABC8" w14:textId="77777777" w:rsidTr="0096501F">
        <w:tc>
          <w:tcPr>
            <w:tcW w:w="1236" w:type="dxa"/>
          </w:tcPr>
          <w:p w14:paraId="45444A68" w14:textId="10998B86" w:rsidR="00E8387E" w:rsidRDefault="00E8387E" w:rsidP="001C73B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7E742EF" w14:textId="0CA4E450" w:rsidR="00E8387E" w:rsidRDefault="00E8387E" w:rsidP="001C73B1">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ither option is fine for us.</w:t>
            </w:r>
          </w:p>
        </w:tc>
      </w:tr>
      <w:tr w:rsidR="000E672E" w:rsidRPr="001174FA" w14:paraId="75371259" w14:textId="77777777" w:rsidTr="0096501F">
        <w:tc>
          <w:tcPr>
            <w:tcW w:w="1236" w:type="dxa"/>
          </w:tcPr>
          <w:p w14:paraId="6856ED1E" w14:textId="348A5E69" w:rsidR="000E672E" w:rsidRDefault="000E672E" w:rsidP="000E672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69D3963A" w14:textId="3B54B2C5" w:rsidR="000E672E" w:rsidRDefault="000E672E" w:rsidP="000E672E">
            <w:pPr>
              <w:spacing w:after="120"/>
              <w:rPr>
                <w:rFonts w:eastAsiaTheme="minorEastAsia"/>
                <w:lang w:val="en-US" w:eastAsia="zh-CN"/>
              </w:rPr>
            </w:pPr>
            <w:r>
              <w:rPr>
                <w:rFonts w:eastAsiaTheme="minorEastAsia"/>
                <w:lang w:val="en-US" w:eastAsia="zh-CN"/>
              </w:rPr>
              <w:t>Options are similar, fine with either of them.</w:t>
            </w:r>
          </w:p>
        </w:tc>
      </w:tr>
      <w:tr w:rsidR="004B2704" w:rsidRPr="001174FA" w14:paraId="232B9BF0" w14:textId="77777777" w:rsidTr="0096501F">
        <w:tc>
          <w:tcPr>
            <w:tcW w:w="1236" w:type="dxa"/>
          </w:tcPr>
          <w:p w14:paraId="40F03713" w14:textId="53C3F6A9" w:rsidR="004B2704" w:rsidRDefault="004B2704" w:rsidP="004B2704">
            <w:pPr>
              <w:spacing w:after="120"/>
              <w:rPr>
                <w:rFonts w:eastAsiaTheme="minorEastAsia"/>
                <w:lang w:val="en-US" w:eastAsia="zh-CN"/>
              </w:rPr>
            </w:pPr>
            <w:r>
              <w:rPr>
                <w:rFonts w:eastAsiaTheme="minorEastAsia"/>
                <w:lang w:val="en-US" w:eastAsia="zh-CN"/>
              </w:rPr>
              <w:t>Nokia</w:t>
            </w:r>
          </w:p>
        </w:tc>
        <w:tc>
          <w:tcPr>
            <w:tcW w:w="8395" w:type="dxa"/>
          </w:tcPr>
          <w:p w14:paraId="5A7DB23C" w14:textId="1FDA9BA5" w:rsidR="004B2704" w:rsidRDefault="004B2704" w:rsidP="004B2704">
            <w:pPr>
              <w:spacing w:after="120"/>
              <w:rPr>
                <w:rFonts w:eastAsiaTheme="minorEastAsia"/>
                <w:lang w:val="en-US" w:eastAsia="zh-CN"/>
              </w:rPr>
            </w:pPr>
            <w:r>
              <w:rPr>
                <w:rFonts w:eastAsiaTheme="minorEastAsia"/>
                <w:lang w:val="en-US" w:eastAsia="zh-CN"/>
              </w:rPr>
              <w:t xml:space="preserve">We agree with MTK position. Slightly preference for Option 1. </w:t>
            </w:r>
          </w:p>
        </w:tc>
      </w:tr>
      <w:tr w:rsidR="00063069" w:rsidRPr="001174FA" w14:paraId="01DBE4E7" w14:textId="77777777" w:rsidTr="0096501F">
        <w:tc>
          <w:tcPr>
            <w:tcW w:w="1236" w:type="dxa"/>
          </w:tcPr>
          <w:p w14:paraId="1E8EDD0F" w14:textId="4A3EB0E1" w:rsidR="00063069" w:rsidRDefault="00063069" w:rsidP="004B270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9C33BD9" w14:textId="6000290E" w:rsidR="00063069" w:rsidRDefault="000B6243" w:rsidP="004B2704">
            <w:pPr>
              <w:spacing w:after="120"/>
              <w:rPr>
                <w:rFonts w:eastAsiaTheme="minorEastAsia"/>
                <w:lang w:val="en-US" w:eastAsia="zh-CN"/>
              </w:rPr>
            </w:pPr>
            <w:r>
              <w:rPr>
                <w:rFonts w:eastAsiaTheme="minorEastAsia"/>
                <w:lang w:val="en-US" w:eastAsia="zh-CN"/>
              </w:rPr>
              <w:t>Prefer option 1.</w:t>
            </w:r>
          </w:p>
        </w:tc>
      </w:tr>
      <w:tr w:rsidR="00D176AA" w:rsidRPr="001174FA" w14:paraId="6212A479" w14:textId="77777777" w:rsidTr="0096501F">
        <w:tc>
          <w:tcPr>
            <w:tcW w:w="1236" w:type="dxa"/>
          </w:tcPr>
          <w:p w14:paraId="5206CA6B" w14:textId="42276E3F" w:rsidR="00D176AA" w:rsidRDefault="00D176AA" w:rsidP="00D176AA">
            <w:pPr>
              <w:spacing w:after="120"/>
              <w:rPr>
                <w:rFonts w:eastAsiaTheme="minorEastAsia"/>
                <w:lang w:val="en-US" w:eastAsia="zh-CN"/>
              </w:rPr>
            </w:pPr>
            <w:r>
              <w:rPr>
                <w:rFonts w:eastAsiaTheme="minorEastAsia"/>
                <w:lang w:val="en-US" w:eastAsia="zh-CN"/>
              </w:rPr>
              <w:t>Apple</w:t>
            </w:r>
          </w:p>
        </w:tc>
        <w:tc>
          <w:tcPr>
            <w:tcW w:w="8395" w:type="dxa"/>
          </w:tcPr>
          <w:p w14:paraId="69905B7C" w14:textId="2B0D3291" w:rsidR="00D176AA" w:rsidRDefault="00D176AA" w:rsidP="00D176AA">
            <w:pPr>
              <w:spacing w:after="120"/>
              <w:rPr>
                <w:rFonts w:eastAsiaTheme="minorEastAsia"/>
                <w:lang w:val="en-US" w:eastAsia="zh-CN"/>
              </w:rPr>
            </w:pPr>
            <w:r>
              <w:rPr>
                <w:rFonts w:eastAsiaTheme="minorEastAsia"/>
                <w:lang w:val="en-US" w:eastAsia="zh-CN"/>
              </w:rPr>
              <w:t>Either option is fine to us, since technically they are same.</w:t>
            </w:r>
          </w:p>
        </w:tc>
      </w:tr>
      <w:tr w:rsidR="00E0235F" w:rsidRPr="001174FA" w14:paraId="66783172" w14:textId="77777777" w:rsidTr="0096501F">
        <w:tc>
          <w:tcPr>
            <w:tcW w:w="1236" w:type="dxa"/>
          </w:tcPr>
          <w:p w14:paraId="7262F232" w14:textId="2C0DCDDD" w:rsidR="00E0235F" w:rsidRDefault="00E0235F" w:rsidP="00D176AA">
            <w:pPr>
              <w:spacing w:after="120"/>
              <w:rPr>
                <w:rFonts w:eastAsiaTheme="minorEastAsia"/>
                <w:lang w:val="en-US" w:eastAsia="zh-CN"/>
              </w:rPr>
            </w:pPr>
            <w:r>
              <w:rPr>
                <w:rFonts w:eastAsiaTheme="minorEastAsia" w:hint="eastAsia"/>
                <w:lang w:val="en-US" w:eastAsia="zh-CN"/>
              </w:rPr>
              <w:t>CATT</w:t>
            </w:r>
          </w:p>
        </w:tc>
        <w:tc>
          <w:tcPr>
            <w:tcW w:w="8395" w:type="dxa"/>
          </w:tcPr>
          <w:p w14:paraId="58F26777" w14:textId="40E31F36" w:rsidR="00E0235F" w:rsidRDefault="00E0235F" w:rsidP="00D176AA">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options are aligned but option 2 is aligned with RAN2 CR. </w:t>
            </w:r>
          </w:p>
        </w:tc>
      </w:tr>
    </w:tbl>
    <w:p w14:paraId="169399D7" w14:textId="77777777" w:rsidR="00383F49" w:rsidRPr="00805BE8" w:rsidRDefault="00383F49" w:rsidP="00383F49">
      <w:pPr>
        <w:rPr>
          <w:i/>
          <w:color w:val="0070C0"/>
          <w:lang w:eastAsia="zh-CN"/>
        </w:rPr>
      </w:pPr>
    </w:p>
    <w:p w14:paraId="2A6A9707" w14:textId="23920DFA" w:rsidR="0044420A" w:rsidRDefault="0044420A" w:rsidP="00DD19DE">
      <w:pPr>
        <w:rPr>
          <w:color w:val="0070C0"/>
          <w:lang w:val="en-US" w:eastAsia="zh-CN"/>
        </w:rPr>
      </w:pPr>
    </w:p>
    <w:p w14:paraId="65C98A23" w14:textId="6417C9D4" w:rsidR="00A353ED" w:rsidRPr="00805BE8" w:rsidRDefault="00A353ED" w:rsidP="003860CA">
      <w:pPr>
        <w:pStyle w:val="Heading3"/>
      </w:pPr>
      <w:r w:rsidRPr="00805BE8">
        <w:t>Sub-</w:t>
      </w:r>
      <w:r>
        <w:t>topic</w:t>
      </w:r>
      <w:r w:rsidRPr="00805BE8">
        <w:t xml:space="preserve"> </w:t>
      </w:r>
      <w:r>
        <w:t>2</w:t>
      </w:r>
      <w:r w:rsidRPr="00805BE8">
        <w:t>-</w:t>
      </w:r>
      <w:r>
        <w:t xml:space="preserve">4 </w:t>
      </w:r>
      <w:r w:rsidR="00D96155">
        <w:t>Reply LS</w:t>
      </w:r>
    </w:p>
    <w:p w14:paraId="56750EF5" w14:textId="6F05AC45" w:rsidR="00A353ED" w:rsidRPr="00B66F21" w:rsidRDefault="00A353ED" w:rsidP="00A353ED">
      <w:pPr>
        <w:rPr>
          <w:b/>
          <w:u w:val="single"/>
          <w:lang w:eastAsia="ko-KR"/>
        </w:rPr>
      </w:pPr>
      <w:r w:rsidRPr="00B66F21">
        <w:rPr>
          <w:b/>
          <w:u w:val="single"/>
          <w:lang w:eastAsia="ko-KR"/>
        </w:rPr>
        <w:t>Issue 2-</w:t>
      </w:r>
      <w:r>
        <w:rPr>
          <w:b/>
          <w:u w:val="single"/>
          <w:lang w:eastAsia="ko-KR"/>
        </w:rPr>
        <w:t>4-1</w:t>
      </w:r>
      <w:r w:rsidRPr="00B66F21">
        <w:rPr>
          <w:b/>
          <w:u w:val="single"/>
          <w:lang w:eastAsia="ko-KR"/>
        </w:rPr>
        <w:t xml:space="preserve">: </w:t>
      </w:r>
      <w:r w:rsidR="00D96155">
        <w:rPr>
          <w:b/>
          <w:u w:val="single"/>
          <w:lang w:eastAsia="ko-KR"/>
        </w:rPr>
        <w:t>Send the reply LS</w:t>
      </w:r>
    </w:p>
    <w:p w14:paraId="6BC62587" w14:textId="77777777" w:rsidR="00D96155" w:rsidRPr="009702A5" w:rsidRDefault="00D96155" w:rsidP="00D961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02A5">
        <w:rPr>
          <w:rFonts w:eastAsia="SimSun"/>
          <w:szCs w:val="24"/>
          <w:lang w:eastAsia="zh-CN"/>
        </w:rPr>
        <w:t>Proposals</w:t>
      </w:r>
    </w:p>
    <w:p w14:paraId="2B9A9B77" w14:textId="1EF40D22" w:rsidR="00D96155" w:rsidRDefault="00D96155" w:rsidP="00D96155">
      <w:pPr>
        <w:pStyle w:val="ListParagraph"/>
        <w:numPr>
          <w:ilvl w:val="1"/>
          <w:numId w:val="4"/>
        </w:numPr>
        <w:spacing w:after="120"/>
        <w:ind w:firstLineChars="0"/>
        <w:rPr>
          <w:rFonts w:eastAsia="SimSun"/>
          <w:szCs w:val="24"/>
          <w:lang w:eastAsia="zh-CN"/>
        </w:rPr>
      </w:pPr>
      <w:r>
        <w:rPr>
          <w:rFonts w:eastAsia="SimSun"/>
          <w:szCs w:val="24"/>
          <w:lang w:eastAsia="zh-CN"/>
        </w:rPr>
        <w:t>Option 1: Send the reply LS in this meeting</w:t>
      </w:r>
      <w:r w:rsidR="009B0257">
        <w:rPr>
          <w:rFonts w:eastAsia="SimSun"/>
          <w:szCs w:val="24"/>
          <w:lang w:eastAsia="zh-CN"/>
        </w:rPr>
        <w:t xml:space="preserve"> capturing RAN4 conclusions</w:t>
      </w:r>
    </w:p>
    <w:p w14:paraId="654ADB9A" w14:textId="2D9F2968" w:rsidR="00D96155" w:rsidRPr="009E2497" w:rsidRDefault="00D96155" w:rsidP="00D96155">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rsidR="009B0257">
        <w:rPr>
          <w:rFonts w:eastAsia="SimSun"/>
          <w:szCs w:val="24"/>
          <w:lang w:eastAsia="zh-CN"/>
        </w:rPr>
        <w:t>Send it next meeting</w:t>
      </w:r>
    </w:p>
    <w:p w14:paraId="63CBAFC2" w14:textId="77777777" w:rsidR="00A353ED" w:rsidRPr="00B66F21" w:rsidRDefault="00A353ED" w:rsidP="00A353E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6F21">
        <w:rPr>
          <w:rFonts w:eastAsia="SimSun"/>
          <w:szCs w:val="24"/>
          <w:lang w:eastAsia="zh-CN"/>
        </w:rPr>
        <w:t>Recommended WF</w:t>
      </w:r>
    </w:p>
    <w:p w14:paraId="18228EC1" w14:textId="66BF66AD" w:rsidR="00A353ED" w:rsidRDefault="009B0257" w:rsidP="00A353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upon option 1</w:t>
      </w:r>
    </w:p>
    <w:p w14:paraId="4B57C8A7" w14:textId="6CED246C" w:rsidR="00A86BF4" w:rsidRPr="00B66F21" w:rsidRDefault="00A86BF4" w:rsidP="00A353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option 1 is agreed the moderator assigns draft lead for the reply LS</w:t>
      </w:r>
    </w:p>
    <w:tbl>
      <w:tblPr>
        <w:tblStyle w:val="TableGrid"/>
        <w:tblW w:w="0" w:type="auto"/>
        <w:tblLook w:val="04A0" w:firstRow="1" w:lastRow="0" w:firstColumn="1" w:lastColumn="0" w:noHBand="0" w:noVBand="1"/>
      </w:tblPr>
      <w:tblGrid>
        <w:gridCol w:w="1236"/>
        <w:gridCol w:w="8395"/>
      </w:tblGrid>
      <w:tr w:rsidR="00383F49" w:rsidRPr="001174FA" w14:paraId="53121B79" w14:textId="77777777" w:rsidTr="0096501F">
        <w:tc>
          <w:tcPr>
            <w:tcW w:w="1236" w:type="dxa"/>
          </w:tcPr>
          <w:p w14:paraId="0017A911"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lastRenderedPageBreak/>
              <w:t>Company</w:t>
            </w:r>
          </w:p>
        </w:tc>
        <w:tc>
          <w:tcPr>
            <w:tcW w:w="8395" w:type="dxa"/>
          </w:tcPr>
          <w:p w14:paraId="26BD9BE3" w14:textId="77777777" w:rsidR="00383F49" w:rsidRPr="001174FA" w:rsidRDefault="00383F49" w:rsidP="0096501F">
            <w:pPr>
              <w:spacing w:after="120"/>
              <w:rPr>
                <w:rFonts w:eastAsiaTheme="minorEastAsia"/>
                <w:b/>
                <w:bCs/>
                <w:lang w:val="en-US" w:eastAsia="zh-CN"/>
              </w:rPr>
            </w:pPr>
            <w:r w:rsidRPr="001174FA">
              <w:rPr>
                <w:rFonts w:eastAsiaTheme="minorEastAsia"/>
                <w:b/>
                <w:bCs/>
                <w:lang w:val="en-US" w:eastAsia="zh-CN"/>
              </w:rPr>
              <w:t>Comments</w:t>
            </w:r>
          </w:p>
        </w:tc>
      </w:tr>
      <w:tr w:rsidR="00BC65CA" w:rsidRPr="001174FA" w14:paraId="7D53C60A" w14:textId="77777777" w:rsidTr="0096501F">
        <w:tc>
          <w:tcPr>
            <w:tcW w:w="1236" w:type="dxa"/>
          </w:tcPr>
          <w:p w14:paraId="78B4C76C" w14:textId="18594B8F" w:rsidR="00BC65CA" w:rsidRPr="001174FA" w:rsidRDefault="00BC65CA" w:rsidP="00BC65CA">
            <w:pPr>
              <w:spacing w:after="120"/>
              <w:rPr>
                <w:rFonts w:eastAsiaTheme="minorEastAsia"/>
                <w:lang w:val="en-US" w:eastAsia="zh-CN"/>
              </w:rPr>
            </w:pPr>
            <w:r>
              <w:rPr>
                <w:rFonts w:eastAsiaTheme="minorEastAsia"/>
                <w:lang w:val="en-US" w:eastAsia="zh-CN"/>
              </w:rPr>
              <w:t>MTK</w:t>
            </w:r>
          </w:p>
        </w:tc>
        <w:tc>
          <w:tcPr>
            <w:tcW w:w="8395" w:type="dxa"/>
          </w:tcPr>
          <w:p w14:paraId="4A536B9A" w14:textId="34B4643F" w:rsidR="00BC65CA" w:rsidRPr="001174FA" w:rsidRDefault="00BC65CA" w:rsidP="00BC65CA">
            <w:pPr>
              <w:spacing w:after="120"/>
              <w:rPr>
                <w:rFonts w:eastAsiaTheme="minorEastAsia"/>
                <w:lang w:val="en-US" w:eastAsia="zh-CN"/>
              </w:rPr>
            </w:pPr>
            <w:r>
              <w:rPr>
                <w:rFonts w:eastAsiaTheme="minorEastAsia"/>
                <w:lang w:val="en-US" w:eastAsia="zh-CN"/>
              </w:rPr>
              <w:t xml:space="preserve">OK to send LS if consensus achieved. </w:t>
            </w:r>
          </w:p>
        </w:tc>
      </w:tr>
      <w:tr w:rsidR="001C73B1" w:rsidRPr="001174FA" w14:paraId="66BB8F92" w14:textId="77777777" w:rsidTr="0096501F">
        <w:tc>
          <w:tcPr>
            <w:tcW w:w="1236" w:type="dxa"/>
          </w:tcPr>
          <w:p w14:paraId="783FB893" w14:textId="4FA5CF37" w:rsidR="001C73B1" w:rsidRDefault="00C72034" w:rsidP="001C73B1">
            <w:pPr>
              <w:spacing w:after="120"/>
              <w:rPr>
                <w:rFonts w:eastAsiaTheme="minorEastAsia"/>
                <w:lang w:val="en-US" w:eastAsia="zh-CN"/>
              </w:rPr>
            </w:pPr>
            <w:r>
              <w:rPr>
                <w:rFonts w:eastAsiaTheme="minorEastAsia"/>
                <w:lang w:val="en-US" w:eastAsia="zh-CN"/>
              </w:rPr>
              <w:t>Ericsson</w:t>
            </w:r>
          </w:p>
        </w:tc>
        <w:tc>
          <w:tcPr>
            <w:tcW w:w="8395" w:type="dxa"/>
          </w:tcPr>
          <w:p w14:paraId="3F98DF4E" w14:textId="1CD73528" w:rsidR="001C73B1" w:rsidRDefault="00C72034" w:rsidP="001C73B1">
            <w:pPr>
              <w:spacing w:after="120"/>
              <w:rPr>
                <w:rFonts w:eastAsiaTheme="minorEastAsia"/>
                <w:lang w:val="en-US" w:eastAsia="zh-CN"/>
              </w:rPr>
            </w:pPr>
            <w:r>
              <w:rPr>
                <w:rFonts w:eastAsiaTheme="minorEastAsia"/>
                <w:lang w:val="en-US" w:eastAsia="zh-CN"/>
              </w:rPr>
              <w:t xml:space="preserve">Ok with </w:t>
            </w:r>
            <w:r w:rsidR="001C73B1">
              <w:rPr>
                <w:rFonts w:eastAsiaTheme="minorEastAsia"/>
                <w:lang w:val="en-US" w:eastAsia="zh-CN"/>
              </w:rPr>
              <w:t>Option1.</w:t>
            </w:r>
          </w:p>
        </w:tc>
      </w:tr>
      <w:tr w:rsidR="004457AD" w:rsidRPr="001174FA" w14:paraId="274436E2" w14:textId="77777777" w:rsidTr="0096501F">
        <w:tc>
          <w:tcPr>
            <w:tcW w:w="1236" w:type="dxa"/>
          </w:tcPr>
          <w:p w14:paraId="2F0A4CF9" w14:textId="4E8A0D10" w:rsidR="004457AD" w:rsidRDefault="004457AD" w:rsidP="004457AD">
            <w:pPr>
              <w:spacing w:after="120"/>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8395" w:type="dxa"/>
          </w:tcPr>
          <w:p w14:paraId="3937A867" w14:textId="2123FC2D" w:rsidR="004457AD" w:rsidRDefault="004457AD" w:rsidP="004457AD">
            <w:pPr>
              <w:spacing w:after="120"/>
              <w:rPr>
                <w:rFonts w:eastAsiaTheme="minorEastAsia"/>
                <w:lang w:val="en-US" w:eastAsia="zh-CN"/>
              </w:rPr>
            </w:pPr>
            <w:r>
              <w:rPr>
                <w:rFonts w:eastAsia="Malgun Gothic" w:hint="eastAsia"/>
                <w:lang w:val="en-US" w:eastAsia="ko-KR"/>
              </w:rPr>
              <w:t>I</w:t>
            </w:r>
            <w:r>
              <w:rPr>
                <w:rFonts w:eastAsia="Malgun Gothic"/>
                <w:lang w:val="en-US" w:eastAsia="ko-KR"/>
              </w:rPr>
              <w:t>f CR is endorsed in this meeting, it can be sent in this meeting. If not, we prefer option 2.</w:t>
            </w:r>
          </w:p>
        </w:tc>
      </w:tr>
      <w:tr w:rsidR="00E8387E" w:rsidRPr="001174FA" w14:paraId="40CE42F0" w14:textId="77777777" w:rsidTr="0096501F">
        <w:tc>
          <w:tcPr>
            <w:tcW w:w="1236" w:type="dxa"/>
          </w:tcPr>
          <w:p w14:paraId="1EFDE218" w14:textId="77E17D96" w:rsidR="00E8387E" w:rsidRPr="00E8387E" w:rsidRDefault="00E8387E" w:rsidP="004457AD">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CD775C8" w14:textId="6CCDD3F3" w:rsidR="00E8387E" w:rsidRPr="00E8387E" w:rsidRDefault="00E8387E" w:rsidP="00DD731E">
            <w:pPr>
              <w:spacing w:after="120"/>
              <w:rPr>
                <w:rFonts w:eastAsiaTheme="minorEastAsia"/>
                <w:lang w:val="en-US" w:eastAsia="zh-CN"/>
              </w:rPr>
            </w:pPr>
            <w:r>
              <w:rPr>
                <w:rFonts w:eastAsiaTheme="minorEastAsia"/>
                <w:lang w:val="en-US" w:eastAsia="zh-CN"/>
              </w:rPr>
              <w:t xml:space="preserve">Support option 1, RAN4 needs to send reply LS in this meeting if RAN4 has </w:t>
            </w:r>
            <w:r w:rsidR="00DD731E">
              <w:rPr>
                <w:rFonts w:eastAsiaTheme="minorEastAsia"/>
                <w:lang w:val="en-US" w:eastAsia="zh-CN"/>
              </w:rPr>
              <w:t>conclusions</w:t>
            </w:r>
            <w:r>
              <w:rPr>
                <w:rFonts w:eastAsiaTheme="minorEastAsia"/>
                <w:lang w:val="en-US" w:eastAsia="zh-CN"/>
              </w:rPr>
              <w:t>, and we are volunteered to draft the LS.</w:t>
            </w:r>
          </w:p>
        </w:tc>
      </w:tr>
      <w:tr w:rsidR="000E672E" w:rsidRPr="001174FA" w14:paraId="29E61E6F" w14:textId="77777777" w:rsidTr="0096501F">
        <w:tc>
          <w:tcPr>
            <w:tcW w:w="1236" w:type="dxa"/>
          </w:tcPr>
          <w:p w14:paraId="39D98EC1" w14:textId="49C68DEB" w:rsidR="000E672E" w:rsidRDefault="000E672E" w:rsidP="000E672E">
            <w:pPr>
              <w:spacing w:after="120"/>
              <w:rPr>
                <w:rFonts w:eastAsiaTheme="minorEastAsia"/>
                <w:lang w:val="en-US" w:eastAsia="zh-CN"/>
              </w:rPr>
            </w:pPr>
            <w:r>
              <w:rPr>
                <w:rFonts w:eastAsiaTheme="minorEastAsia"/>
                <w:lang w:val="en-US" w:eastAsia="zh-CN"/>
              </w:rPr>
              <w:t xml:space="preserve">Huawei </w:t>
            </w:r>
          </w:p>
        </w:tc>
        <w:tc>
          <w:tcPr>
            <w:tcW w:w="8395" w:type="dxa"/>
          </w:tcPr>
          <w:p w14:paraId="6A4666E4" w14:textId="0CC23172" w:rsidR="000E672E" w:rsidRDefault="000E672E" w:rsidP="000E672E">
            <w:pPr>
              <w:spacing w:after="120"/>
              <w:rPr>
                <w:rFonts w:eastAsiaTheme="minorEastAsia"/>
                <w:lang w:val="en-US" w:eastAsia="zh-CN"/>
              </w:rPr>
            </w:pPr>
            <w:r>
              <w:rPr>
                <w:rFonts w:eastAsiaTheme="minorEastAsia"/>
                <w:lang w:val="en-US" w:eastAsia="zh-CN"/>
              </w:rPr>
              <w:t>Support option 1.</w:t>
            </w:r>
          </w:p>
        </w:tc>
      </w:tr>
      <w:tr w:rsidR="004B2704" w:rsidRPr="001174FA" w14:paraId="2098975E" w14:textId="77777777" w:rsidTr="0096501F">
        <w:tc>
          <w:tcPr>
            <w:tcW w:w="1236" w:type="dxa"/>
          </w:tcPr>
          <w:p w14:paraId="1685AF10" w14:textId="31114F85" w:rsidR="004B2704" w:rsidRDefault="004B2704" w:rsidP="004B2704">
            <w:pPr>
              <w:spacing w:after="120"/>
              <w:rPr>
                <w:rFonts w:eastAsiaTheme="minorEastAsia"/>
                <w:lang w:val="en-US" w:eastAsia="zh-CN"/>
              </w:rPr>
            </w:pPr>
            <w:r>
              <w:rPr>
                <w:rFonts w:eastAsiaTheme="minorEastAsia"/>
                <w:lang w:val="en-US" w:eastAsia="zh-CN"/>
              </w:rPr>
              <w:t>Nokia</w:t>
            </w:r>
          </w:p>
        </w:tc>
        <w:tc>
          <w:tcPr>
            <w:tcW w:w="8395" w:type="dxa"/>
          </w:tcPr>
          <w:p w14:paraId="2199B3EF" w14:textId="0024620F" w:rsidR="004B2704" w:rsidRDefault="004B2704" w:rsidP="004B2704">
            <w:pPr>
              <w:spacing w:after="120"/>
              <w:rPr>
                <w:rFonts w:eastAsiaTheme="minorEastAsia"/>
                <w:lang w:val="en-US" w:eastAsia="zh-CN"/>
              </w:rPr>
            </w:pPr>
            <w:r>
              <w:rPr>
                <w:rFonts w:eastAsiaTheme="minorEastAsia"/>
                <w:lang w:val="en-US" w:eastAsia="zh-CN"/>
              </w:rPr>
              <w:t>Ok to send LS if we achieve consensus on the wording of Issue 2-3-1</w:t>
            </w:r>
          </w:p>
        </w:tc>
      </w:tr>
      <w:tr w:rsidR="00D176AA" w:rsidRPr="001174FA" w14:paraId="1330F9AC" w14:textId="77777777" w:rsidTr="0096501F">
        <w:tc>
          <w:tcPr>
            <w:tcW w:w="1236" w:type="dxa"/>
          </w:tcPr>
          <w:p w14:paraId="545EA6D4" w14:textId="38C77614" w:rsidR="00D176AA" w:rsidRDefault="00D176AA" w:rsidP="00D176AA">
            <w:pPr>
              <w:spacing w:after="120"/>
              <w:rPr>
                <w:rFonts w:eastAsiaTheme="minorEastAsia"/>
                <w:lang w:val="en-US" w:eastAsia="zh-CN"/>
              </w:rPr>
            </w:pPr>
            <w:r>
              <w:rPr>
                <w:rFonts w:eastAsiaTheme="minorEastAsia"/>
                <w:lang w:val="en-US" w:eastAsia="zh-CN"/>
              </w:rPr>
              <w:t>Apple</w:t>
            </w:r>
          </w:p>
        </w:tc>
        <w:tc>
          <w:tcPr>
            <w:tcW w:w="8395" w:type="dxa"/>
          </w:tcPr>
          <w:p w14:paraId="4E32F013" w14:textId="57099F80" w:rsidR="00D176AA" w:rsidRDefault="00D176AA" w:rsidP="00D176AA">
            <w:pPr>
              <w:spacing w:after="120"/>
              <w:rPr>
                <w:rFonts w:eastAsiaTheme="minorEastAsia"/>
                <w:lang w:val="en-US" w:eastAsia="zh-CN"/>
              </w:rPr>
            </w:pPr>
            <w:r>
              <w:rPr>
                <w:rFonts w:eastAsiaTheme="minorEastAsia"/>
                <w:lang w:val="en-US" w:eastAsia="zh-CN"/>
              </w:rPr>
              <w:t>Fine with option 1.</w:t>
            </w:r>
          </w:p>
        </w:tc>
      </w:tr>
      <w:tr w:rsidR="000B064C" w:rsidRPr="001174FA" w14:paraId="164B0A3B" w14:textId="77777777" w:rsidTr="000B064C">
        <w:tc>
          <w:tcPr>
            <w:tcW w:w="1236" w:type="dxa"/>
          </w:tcPr>
          <w:p w14:paraId="3B502EE6" w14:textId="77777777" w:rsidR="000B064C" w:rsidRDefault="000B064C" w:rsidP="00533AC1">
            <w:pPr>
              <w:spacing w:after="120"/>
              <w:rPr>
                <w:rFonts w:eastAsiaTheme="minorEastAsia"/>
                <w:lang w:val="en-US" w:eastAsia="zh-CN"/>
              </w:rPr>
            </w:pPr>
            <w:r>
              <w:rPr>
                <w:rFonts w:eastAsiaTheme="minorEastAsia"/>
                <w:lang w:val="en-US" w:eastAsia="zh-CN"/>
              </w:rPr>
              <w:t>Moderator</w:t>
            </w:r>
          </w:p>
        </w:tc>
        <w:tc>
          <w:tcPr>
            <w:tcW w:w="8395" w:type="dxa"/>
          </w:tcPr>
          <w:p w14:paraId="0E24011A" w14:textId="42CC263B" w:rsidR="000B064C" w:rsidRDefault="000B064C" w:rsidP="00533AC1">
            <w:pPr>
              <w:spacing w:after="120"/>
              <w:rPr>
                <w:rFonts w:eastAsiaTheme="minorEastAsia"/>
                <w:lang w:val="en-US" w:eastAsia="zh-CN"/>
              </w:rPr>
            </w:pPr>
            <w:r>
              <w:rPr>
                <w:rFonts w:eastAsiaTheme="minorEastAsia"/>
                <w:lang w:val="en-US" w:eastAsia="zh-CN"/>
              </w:rPr>
              <w:t>Nokia is to take the reply LS drafting.</w:t>
            </w:r>
          </w:p>
        </w:tc>
      </w:tr>
    </w:tbl>
    <w:p w14:paraId="2C51B6E7" w14:textId="77777777" w:rsidR="00045BAA" w:rsidRDefault="00045BAA" w:rsidP="00745A2E">
      <w:pPr>
        <w:spacing w:after="120"/>
        <w:rPr>
          <w:color w:val="FF0000"/>
          <w:szCs w:val="24"/>
          <w:lang w:eastAsia="zh-CN"/>
        </w:rPr>
      </w:pPr>
    </w:p>
    <w:p w14:paraId="52A04D92" w14:textId="573F23EA" w:rsidR="00745A2E" w:rsidRPr="0043081F" w:rsidRDefault="00745A2E" w:rsidP="00745A2E">
      <w:pPr>
        <w:spacing w:after="120"/>
        <w:rPr>
          <w:color w:val="FF0000"/>
          <w:szCs w:val="24"/>
          <w:lang w:eastAsia="zh-CN"/>
        </w:rPr>
      </w:pPr>
      <w:r w:rsidRPr="0043081F">
        <w:rPr>
          <w:color w:val="FF0000"/>
          <w:szCs w:val="24"/>
          <w:lang w:eastAsia="zh-CN"/>
        </w:rPr>
        <w:t>Offline GTW 19</w:t>
      </w:r>
      <w:r w:rsidRPr="0043081F">
        <w:rPr>
          <w:color w:val="FF0000"/>
          <w:szCs w:val="24"/>
          <w:vertAlign w:val="superscript"/>
          <w:lang w:eastAsia="zh-CN"/>
        </w:rPr>
        <w:t>th</w:t>
      </w:r>
      <w:r w:rsidRPr="0043081F">
        <w:rPr>
          <w:color w:val="FF0000"/>
          <w:szCs w:val="24"/>
          <w:lang w:eastAsia="zh-CN"/>
        </w:rPr>
        <w:t xml:space="preserve"> April</w:t>
      </w:r>
    </w:p>
    <w:p w14:paraId="6ACCC350" w14:textId="2885A295" w:rsidR="00745A2E" w:rsidRPr="009702A5" w:rsidRDefault="00745A2E" w:rsidP="00745A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Send the reply LS</w:t>
      </w:r>
    </w:p>
    <w:p w14:paraId="4C6DB5C5" w14:textId="724FA44A" w:rsidR="00745A2E" w:rsidRDefault="00745A2E" w:rsidP="00745A2E">
      <w:pPr>
        <w:pStyle w:val="ListParagraph"/>
        <w:numPr>
          <w:ilvl w:val="1"/>
          <w:numId w:val="4"/>
        </w:numPr>
        <w:spacing w:after="120"/>
        <w:ind w:firstLineChars="0"/>
        <w:rPr>
          <w:rFonts w:eastAsia="SimSun"/>
          <w:szCs w:val="24"/>
          <w:lang w:eastAsia="zh-CN"/>
        </w:rPr>
      </w:pPr>
      <w:r>
        <w:rPr>
          <w:rFonts w:eastAsia="SimSun"/>
          <w:szCs w:val="24"/>
          <w:lang w:eastAsia="zh-CN"/>
        </w:rPr>
        <w:t>Option 1: Send the reply LS in this meeting capturing RAN4 conclusions</w:t>
      </w:r>
    </w:p>
    <w:p w14:paraId="27E31B03" w14:textId="2406CD5D" w:rsidR="00745A2E" w:rsidRPr="00FC42B3" w:rsidRDefault="00745A2E" w:rsidP="00745A2E">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FC42B3">
        <w:rPr>
          <w:rFonts w:eastAsia="SimSun"/>
          <w:szCs w:val="24"/>
          <w:highlight w:val="green"/>
          <w:lang w:eastAsia="zh-CN"/>
        </w:rPr>
        <w:t>Agreement</w:t>
      </w:r>
    </w:p>
    <w:p w14:paraId="4E9010C4" w14:textId="45B12413" w:rsidR="00745A2E" w:rsidRPr="00FC42B3" w:rsidRDefault="00745A2E" w:rsidP="00745A2E">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FC42B3">
        <w:rPr>
          <w:rFonts w:eastAsia="SimSun"/>
          <w:szCs w:val="24"/>
          <w:highlight w:val="green"/>
          <w:lang w:eastAsia="zh-CN"/>
        </w:rPr>
        <w:t>Send the reply LS in this meeting capturing RAN4 conclusions</w:t>
      </w:r>
    </w:p>
    <w:p w14:paraId="372F8F08" w14:textId="6AC47AF2" w:rsidR="00745A2E" w:rsidRPr="00FC42B3" w:rsidRDefault="00745A2E" w:rsidP="00745A2E">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FC42B3">
        <w:rPr>
          <w:rFonts w:eastAsia="SimSun"/>
          <w:szCs w:val="24"/>
          <w:highlight w:val="green"/>
          <w:lang w:eastAsia="zh-CN"/>
        </w:rPr>
        <w:t>Moderator assigns draft lead for the reply LS</w:t>
      </w:r>
    </w:p>
    <w:p w14:paraId="11E15855" w14:textId="77777777" w:rsidR="00383F49" w:rsidRPr="00E8387E" w:rsidRDefault="00383F49" w:rsidP="00383F49">
      <w:pPr>
        <w:rPr>
          <w:i/>
          <w:color w:val="0070C0"/>
          <w:lang w:eastAsia="zh-CN"/>
        </w:rPr>
      </w:pPr>
    </w:p>
    <w:p w14:paraId="7E1161F6" w14:textId="77777777" w:rsidR="006922A5" w:rsidRPr="00FC42B3" w:rsidRDefault="006922A5" w:rsidP="003860CA">
      <w:pPr>
        <w:pStyle w:val="Heading2"/>
        <w:rPr>
          <w:lang w:val="en-US"/>
        </w:rPr>
      </w:pPr>
      <w:r w:rsidRPr="00FC42B3">
        <w:rPr>
          <w:lang w:val="en-US"/>
        </w:rPr>
        <w:t xml:space="preserve">Companies views’ collection for 1st round </w:t>
      </w:r>
    </w:p>
    <w:p w14:paraId="7BE81313" w14:textId="77777777" w:rsidR="006922A5" w:rsidRDefault="006922A5" w:rsidP="003860CA">
      <w:pPr>
        <w:pStyle w:val="Heading3"/>
      </w:pPr>
      <w:r w:rsidRPr="00805BE8">
        <w:t xml:space="preserve">Open issues </w:t>
      </w:r>
    </w:p>
    <w:p w14:paraId="1130B1B9" w14:textId="77777777" w:rsidR="006922A5" w:rsidRPr="007F5DE4" w:rsidRDefault="006922A5" w:rsidP="006922A5">
      <w:pPr>
        <w:rPr>
          <w:lang w:val="en-US" w:eastAsia="zh-CN"/>
        </w:rPr>
      </w:pPr>
      <w:r w:rsidRPr="007F5DE4">
        <w:rPr>
          <w:lang w:val="en-US" w:eastAsia="zh-CN"/>
        </w:rPr>
        <w:t>Companies are supposed to add comments in the boxes corresponding to each sub-topic.</w:t>
      </w:r>
    </w:p>
    <w:p w14:paraId="141EB664" w14:textId="77777777" w:rsidR="006922A5" w:rsidRPr="00805BE8" w:rsidRDefault="006922A5" w:rsidP="003860CA">
      <w:pPr>
        <w:pStyle w:val="Heading3"/>
      </w:pPr>
      <w:r w:rsidRPr="00805BE8">
        <w:t>CRs/TPs comments collection</w:t>
      </w:r>
    </w:p>
    <w:p w14:paraId="7947C5EF" w14:textId="77777777" w:rsidR="006922A5" w:rsidRPr="00035C50" w:rsidRDefault="006922A5" w:rsidP="003860CA">
      <w:pPr>
        <w:pStyle w:val="Heading2"/>
      </w:pPr>
      <w:r w:rsidRPr="00035C50">
        <w:t>Summary</w:t>
      </w:r>
      <w:r w:rsidRPr="00035C50">
        <w:rPr>
          <w:rFonts w:hint="eastAsia"/>
        </w:rPr>
        <w:t xml:space="preserve"> for 1st round </w:t>
      </w:r>
    </w:p>
    <w:p w14:paraId="51815716" w14:textId="77777777" w:rsidR="006922A5" w:rsidRPr="00805BE8" w:rsidRDefault="006922A5" w:rsidP="003860CA">
      <w:pPr>
        <w:pStyle w:val="Heading3"/>
      </w:pPr>
      <w:r w:rsidRPr="00805BE8">
        <w:t xml:space="preserve">Open issues </w:t>
      </w:r>
    </w:p>
    <w:p w14:paraId="69F6CB2B" w14:textId="77777777" w:rsidR="006922A5" w:rsidRDefault="006922A5" w:rsidP="006922A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6922A5" w:rsidRPr="00004165" w14:paraId="6157A3BE" w14:textId="77777777" w:rsidTr="0096501F">
        <w:tc>
          <w:tcPr>
            <w:tcW w:w="1242" w:type="dxa"/>
          </w:tcPr>
          <w:p w14:paraId="3BDD2B34" w14:textId="77777777" w:rsidR="006922A5" w:rsidRPr="00805BE8" w:rsidRDefault="006922A5" w:rsidP="0096501F">
            <w:pPr>
              <w:rPr>
                <w:rFonts w:eastAsiaTheme="minorEastAsia"/>
                <w:b/>
                <w:bCs/>
                <w:color w:val="0070C0"/>
                <w:lang w:val="en-US" w:eastAsia="zh-CN"/>
              </w:rPr>
            </w:pPr>
          </w:p>
        </w:tc>
        <w:tc>
          <w:tcPr>
            <w:tcW w:w="8615" w:type="dxa"/>
          </w:tcPr>
          <w:p w14:paraId="2ECF4A06" w14:textId="77777777" w:rsidR="006922A5" w:rsidRPr="00805BE8" w:rsidRDefault="006922A5" w:rsidP="0096501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922A5" w14:paraId="3C0EA27B" w14:textId="77777777" w:rsidTr="0096501F">
        <w:tc>
          <w:tcPr>
            <w:tcW w:w="1242" w:type="dxa"/>
          </w:tcPr>
          <w:p w14:paraId="7A318883" w14:textId="012ED3E0" w:rsidR="006922A5" w:rsidRPr="003418CB" w:rsidRDefault="00431616" w:rsidP="0096501F">
            <w:pPr>
              <w:rPr>
                <w:rFonts w:eastAsiaTheme="minorEastAsia"/>
                <w:color w:val="0070C0"/>
                <w:lang w:val="en-US" w:eastAsia="zh-CN"/>
              </w:rPr>
            </w:pPr>
            <w:r w:rsidRPr="00B66F21">
              <w:rPr>
                <w:b/>
                <w:u w:val="single"/>
                <w:lang w:eastAsia="ko-KR"/>
              </w:rPr>
              <w:t>Issue 2-1</w:t>
            </w:r>
            <w:r>
              <w:rPr>
                <w:b/>
                <w:u w:val="single"/>
                <w:lang w:eastAsia="ko-KR"/>
              </w:rPr>
              <w:t>-1</w:t>
            </w:r>
          </w:p>
        </w:tc>
        <w:tc>
          <w:tcPr>
            <w:tcW w:w="8615" w:type="dxa"/>
          </w:tcPr>
          <w:p w14:paraId="594EF749" w14:textId="5F5D59F0" w:rsidR="006922A5" w:rsidRDefault="006922A5" w:rsidP="0096501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B5039F6" w14:textId="263EBC79" w:rsidR="00431616" w:rsidRPr="00FC42B3" w:rsidRDefault="00431616" w:rsidP="0096501F">
            <w:pPr>
              <w:rPr>
                <w:rFonts w:eastAsiaTheme="minorEastAsia"/>
                <w:iCs/>
                <w:lang w:val="en-US" w:eastAsia="zh-CN"/>
              </w:rPr>
            </w:pPr>
            <w:r w:rsidRPr="00880014">
              <w:rPr>
                <w:lang w:val="en-US"/>
              </w:rPr>
              <w:t xml:space="preserve">RAN4 </w:t>
            </w:r>
            <w:r>
              <w:rPr>
                <w:lang w:val="en-US"/>
              </w:rPr>
              <w:t>confirms</w:t>
            </w:r>
            <w:r w:rsidRPr="00880014">
              <w:rPr>
                <w:lang w:val="en-US"/>
              </w:rPr>
              <w:t xml:space="preserve"> the RAN2 CR R2-2300470 is aligned with the applicability of the normal and enhanced cell requirements in RAN4 spec</w:t>
            </w:r>
            <w:r>
              <w:rPr>
                <w:lang w:val="en-US"/>
              </w:rPr>
              <w:t>.</w:t>
            </w:r>
          </w:p>
          <w:p w14:paraId="4571825D" w14:textId="77777777" w:rsidR="006922A5" w:rsidRPr="00855107" w:rsidRDefault="006922A5" w:rsidP="0096501F">
            <w:pPr>
              <w:rPr>
                <w:rFonts w:eastAsiaTheme="minorEastAsia"/>
                <w:i/>
                <w:color w:val="0070C0"/>
                <w:lang w:val="en-US" w:eastAsia="zh-CN"/>
              </w:rPr>
            </w:pPr>
            <w:r>
              <w:rPr>
                <w:rFonts w:eastAsiaTheme="minorEastAsia" w:hint="eastAsia"/>
                <w:i/>
                <w:color w:val="0070C0"/>
                <w:lang w:val="en-US" w:eastAsia="zh-CN"/>
              </w:rPr>
              <w:t>Candidate options:</w:t>
            </w:r>
          </w:p>
          <w:p w14:paraId="7E3F3D71" w14:textId="77777777" w:rsidR="006922A5" w:rsidRDefault="006922A5" w:rsidP="0096501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A2F145" w14:textId="72273ED2" w:rsidR="00431616" w:rsidRPr="00FC42B3" w:rsidRDefault="00431616" w:rsidP="0096501F">
            <w:pPr>
              <w:rPr>
                <w:rFonts w:eastAsiaTheme="minorEastAsia"/>
                <w:lang w:val="en-US" w:eastAsia="zh-CN"/>
              </w:rPr>
            </w:pPr>
            <w:r>
              <w:rPr>
                <w:rFonts w:eastAsiaTheme="minorEastAsia"/>
                <w:lang w:val="en-US" w:eastAsia="zh-CN"/>
              </w:rPr>
              <w:t>Agree on the tentative agreement and no discussion is needed in the 2</w:t>
            </w:r>
            <w:r w:rsidRPr="00FC42B3">
              <w:rPr>
                <w:rFonts w:eastAsiaTheme="minorEastAsia"/>
                <w:vertAlign w:val="superscript"/>
                <w:lang w:val="en-US" w:eastAsia="zh-CN"/>
              </w:rPr>
              <w:t>nd</w:t>
            </w:r>
            <w:r>
              <w:rPr>
                <w:rFonts w:eastAsiaTheme="minorEastAsia"/>
                <w:lang w:val="en-US" w:eastAsia="zh-CN"/>
              </w:rPr>
              <w:t xml:space="preserve"> round.</w:t>
            </w:r>
          </w:p>
        </w:tc>
      </w:tr>
      <w:tr w:rsidR="00F75DA1" w14:paraId="1AF3FA97" w14:textId="77777777" w:rsidTr="0096501F">
        <w:tc>
          <w:tcPr>
            <w:tcW w:w="1242" w:type="dxa"/>
          </w:tcPr>
          <w:p w14:paraId="0E79F11A" w14:textId="0EAC967A" w:rsidR="00F75DA1" w:rsidRPr="00B66F21" w:rsidRDefault="00F75DA1" w:rsidP="00F75DA1">
            <w:pPr>
              <w:rPr>
                <w:b/>
                <w:u w:val="single"/>
                <w:lang w:eastAsia="ko-KR"/>
              </w:rPr>
            </w:pPr>
            <w:r w:rsidRPr="00B66F21">
              <w:rPr>
                <w:b/>
                <w:u w:val="single"/>
                <w:lang w:eastAsia="ko-KR"/>
              </w:rPr>
              <w:t>Issue 2-</w:t>
            </w:r>
            <w:r>
              <w:rPr>
                <w:b/>
                <w:u w:val="single"/>
                <w:lang w:eastAsia="ko-KR"/>
              </w:rPr>
              <w:t>2-1 and 2-2-2</w:t>
            </w:r>
          </w:p>
        </w:tc>
        <w:tc>
          <w:tcPr>
            <w:tcW w:w="8615" w:type="dxa"/>
          </w:tcPr>
          <w:p w14:paraId="5C125DF6" w14:textId="2E25EB28" w:rsidR="00F75DA1" w:rsidRDefault="00F75DA1" w:rsidP="00F75DA1">
            <w:pPr>
              <w:rPr>
                <w:rFonts w:eastAsiaTheme="minorEastAsia"/>
                <w:i/>
                <w:color w:val="0070C0"/>
                <w:lang w:val="en-US" w:eastAsia="zh-CN"/>
              </w:rPr>
            </w:pPr>
            <w:r>
              <w:rPr>
                <w:rFonts w:eastAsiaTheme="minorEastAsia"/>
                <w:i/>
                <w:color w:val="0070C0"/>
                <w:lang w:val="en-US" w:eastAsia="zh-CN"/>
              </w:rPr>
              <w:t>Agreements</w:t>
            </w:r>
            <w:r w:rsidRPr="00855107">
              <w:rPr>
                <w:rFonts w:eastAsiaTheme="minorEastAsia" w:hint="eastAsia"/>
                <w:i/>
                <w:color w:val="0070C0"/>
                <w:lang w:val="en-US" w:eastAsia="zh-CN"/>
              </w:rPr>
              <w:t>:</w:t>
            </w:r>
          </w:p>
          <w:p w14:paraId="3F31D39B" w14:textId="77777777" w:rsidR="00F75DA1" w:rsidRPr="0067152B" w:rsidRDefault="00F75DA1" w:rsidP="00F75DA1">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67152B">
              <w:rPr>
                <w:rFonts w:eastAsia="SimSun"/>
                <w:szCs w:val="24"/>
                <w:highlight w:val="green"/>
                <w:lang w:eastAsia="zh-CN"/>
              </w:rPr>
              <w:t>The contents in R4-2305063 are agreeable</w:t>
            </w:r>
          </w:p>
          <w:p w14:paraId="758FBD21" w14:textId="77777777" w:rsidR="00F75DA1" w:rsidRPr="0067152B" w:rsidRDefault="00F75DA1" w:rsidP="00F75DA1">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67152B">
              <w:rPr>
                <w:rFonts w:eastAsia="SimSun"/>
                <w:szCs w:val="24"/>
                <w:highlight w:val="green"/>
                <w:lang w:eastAsia="zh-CN"/>
              </w:rPr>
              <w:lastRenderedPageBreak/>
              <w:t xml:space="preserve">Endorse the </w:t>
            </w:r>
            <w:proofErr w:type="spellStart"/>
            <w:r w:rsidRPr="0067152B">
              <w:rPr>
                <w:rFonts w:eastAsia="SimSun"/>
                <w:szCs w:val="24"/>
                <w:highlight w:val="green"/>
                <w:lang w:eastAsia="zh-CN"/>
              </w:rPr>
              <w:t>draftCR</w:t>
            </w:r>
            <w:proofErr w:type="spellEnd"/>
            <w:r w:rsidRPr="0067152B">
              <w:rPr>
                <w:rFonts w:eastAsia="SimSun"/>
                <w:szCs w:val="24"/>
                <w:highlight w:val="green"/>
                <w:lang w:eastAsia="zh-CN"/>
              </w:rPr>
              <w:t xml:space="preserve"> and proponent brings formal CRs in the next meeting</w:t>
            </w:r>
          </w:p>
          <w:p w14:paraId="47AB823B" w14:textId="26579F04" w:rsidR="00F75DA1" w:rsidRPr="0067152B" w:rsidRDefault="00F75DA1" w:rsidP="00F75DA1">
            <w:pPr>
              <w:rPr>
                <w:rFonts w:eastAsiaTheme="minorEastAsia"/>
                <w:iCs/>
                <w:lang w:val="en-US" w:eastAsia="zh-CN"/>
              </w:rPr>
            </w:pPr>
            <w:r w:rsidRPr="0067152B">
              <w:rPr>
                <w:rFonts w:eastAsia="SimSun"/>
                <w:szCs w:val="24"/>
                <w:highlight w:val="green"/>
                <w:lang w:eastAsia="zh-CN"/>
              </w:rPr>
              <w:t xml:space="preserve">Withdraw mirror </w:t>
            </w:r>
            <w:proofErr w:type="spellStart"/>
            <w:r w:rsidRPr="0067152B">
              <w:rPr>
                <w:rFonts w:eastAsia="SimSun"/>
                <w:szCs w:val="24"/>
                <w:highlight w:val="green"/>
                <w:lang w:eastAsia="zh-CN"/>
              </w:rPr>
              <w:t>draftCR</w:t>
            </w:r>
            <w:proofErr w:type="spellEnd"/>
          </w:p>
          <w:p w14:paraId="19AFDF70" w14:textId="77777777" w:rsidR="00F75DA1" w:rsidRPr="00855107" w:rsidRDefault="00F75DA1" w:rsidP="00F75DA1">
            <w:pPr>
              <w:rPr>
                <w:rFonts w:eastAsiaTheme="minorEastAsia"/>
                <w:i/>
                <w:color w:val="0070C0"/>
                <w:lang w:val="en-US" w:eastAsia="zh-CN"/>
              </w:rPr>
            </w:pPr>
            <w:r>
              <w:rPr>
                <w:rFonts w:eastAsiaTheme="minorEastAsia" w:hint="eastAsia"/>
                <w:i/>
                <w:color w:val="0070C0"/>
                <w:lang w:val="en-US" w:eastAsia="zh-CN"/>
              </w:rPr>
              <w:t>Candidate options:</w:t>
            </w:r>
          </w:p>
          <w:p w14:paraId="0B1B828A" w14:textId="77777777" w:rsidR="00F75DA1" w:rsidRDefault="00F75DA1" w:rsidP="00F75D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23294A" w14:textId="231F0184" w:rsidR="00F75DA1" w:rsidRPr="00855107" w:rsidRDefault="00F75DA1" w:rsidP="00F75DA1">
            <w:pPr>
              <w:rPr>
                <w:rFonts w:eastAsiaTheme="minorEastAsia"/>
                <w:i/>
                <w:color w:val="0070C0"/>
                <w:lang w:val="en-US" w:eastAsia="zh-CN"/>
              </w:rPr>
            </w:pPr>
            <w:r>
              <w:rPr>
                <w:rFonts w:eastAsiaTheme="minorEastAsia"/>
                <w:lang w:val="en-US" w:eastAsia="zh-CN"/>
              </w:rPr>
              <w:t>No discussion is needed in the 2</w:t>
            </w:r>
            <w:r w:rsidRPr="0067152B">
              <w:rPr>
                <w:rFonts w:eastAsiaTheme="minorEastAsia"/>
                <w:vertAlign w:val="superscript"/>
                <w:lang w:val="en-US" w:eastAsia="zh-CN"/>
              </w:rPr>
              <w:t>nd</w:t>
            </w:r>
            <w:r>
              <w:rPr>
                <w:rFonts w:eastAsiaTheme="minorEastAsia"/>
                <w:lang w:val="en-US" w:eastAsia="zh-CN"/>
              </w:rPr>
              <w:t xml:space="preserve"> round.</w:t>
            </w:r>
          </w:p>
        </w:tc>
      </w:tr>
      <w:tr w:rsidR="00F75DA1" w14:paraId="32B66023" w14:textId="77777777" w:rsidTr="0096501F">
        <w:tc>
          <w:tcPr>
            <w:tcW w:w="1242" w:type="dxa"/>
          </w:tcPr>
          <w:p w14:paraId="240605C4" w14:textId="5F823F48" w:rsidR="00F75DA1" w:rsidRPr="00B66F21" w:rsidRDefault="00F75DA1" w:rsidP="00F75DA1">
            <w:pPr>
              <w:rPr>
                <w:b/>
                <w:u w:val="single"/>
                <w:lang w:eastAsia="ko-KR"/>
              </w:rPr>
            </w:pPr>
            <w:r w:rsidRPr="00B66F21">
              <w:rPr>
                <w:b/>
                <w:u w:val="single"/>
                <w:lang w:eastAsia="ko-KR"/>
              </w:rPr>
              <w:lastRenderedPageBreak/>
              <w:t>Issue 2-</w:t>
            </w:r>
            <w:r>
              <w:rPr>
                <w:b/>
                <w:u w:val="single"/>
                <w:lang w:eastAsia="ko-KR"/>
              </w:rPr>
              <w:t>3-1 and 2-4-1</w:t>
            </w:r>
          </w:p>
        </w:tc>
        <w:tc>
          <w:tcPr>
            <w:tcW w:w="8615" w:type="dxa"/>
          </w:tcPr>
          <w:p w14:paraId="19250488" w14:textId="5AC2DAED" w:rsidR="00F75DA1" w:rsidRDefault="00264B29" w:rsidP="00F75DA1">
            <w:pPr>
              <w:rPr>
                <w:rFonts w:eastAsiaTheme="minorEastAsia"/>
                <w:i/>
                <w:color w:val="0070C0"/>
                <w:lang w:val="en-US" w:eastAsia="zh-CN"/>
              </w:rPr>
            </w:pPr>
            <w:r>
              <w:rPr>
                <w:rFonts w:eastAsiaTheme="minorEastAsia"/>
                <w:i/>
                <w:color w:val="0070C0"/>
                <w:lang w:val="en-US" w:eastAsia="zh-CN"/>
              </w:rPr>
              <w:t>Agreements</w:t>
            </w:r>
            <w:r w:rsidR="00F75DA1" w:rsidRPr="00855107">
              <w:rPr>
                <w:rFonts w:eastAsiaTheme="minorEastAsia" w:hint="eastAsia"/>
                <w:i/>
                <w:color w:val="0070C0"/>
                <w:lang w:val="en-US" w:eastAsia="zh-CN"/>
              </w:rPr>
              <w:t>:</w:t>
            </w:r>
          </w:p>
          <w:p w14:paraId="43B34136" w14:textId="77777777" w:rsidR="00264B29" w:rsidRPr="0067152B" w:rsidRDefault="00264B29" w:rsidP="00264B29">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67152B">
              <w:rPr>
                <w:rFonts w:eastAsia="SimSun"/>
                <w:szCs w:val="24"/>
                <w:highlight w:val="green"/>
                <w:lang w:eastAsia="zh-CN"/>
              </w:rPr>
              <w:t xml:space="preserve">Send the </w:t>
            </w:r>
            <w:proofErr w:type="gramStart"/>
            <w:r w:rsidRPr="0067152B">
              <w:rPr>
                <w:rFonts w:eastAsia="SimSun"/>
                <w:szCs w:val="24"/>
                <w:highlight w:val="green"/>
                <w:lang w:eastAsia="zh-CN"/>
              </w:rPr>
              <w:t>reply</w:t>
            </w:r>
            <w:proofErr w:type="gramEnd"/>
            <w:r w:rsidRPr="0067152B">
              <w:rPr>
                <w:rFonts w:eastAsia="SimSun"/>
                <w:szCs w:val="24"/>
                <w:highlight w:val="green"/>
                <w:lang w:eastAsia="zh-CN"/>
              </w:rPr>
              <w:t xml:space="preserve"> LS in this meeting capturing RAN4 conclusions</w:t>
            </w:r>
          </w:p>
          <w:p w14:paraId="0055AFC9" w14:textId="3376A63F" w:rsidR="00264B29" w:rsidRPr="00FC42B3" w:rsidRDefault="00264B29" w:rsidP="00FC42B3">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67152B">
              <w:rPr>
                <w:rFonts w:eastAsia="SimSun"/>
                <w:szCs w:val="24"/>
                <w:highlight w:val="green"/>
                <w:lang w:eastAsia="zh-CN"/>
              </w:rPr>
              <w:t xml:space="preserve">Moderator assigns draft lead for the </w:t>
            </w:r>
            <w:proofErr w:type="gramStart"/>
            <w:r w:rsidRPr="0067152B">
              <w:rPr>
                <w:rFonts w:eastAsia="SimSun"/>
                <w:szCs w:val="24"/>
                <w:highlight w:val="green"/>
                <w:lang w:eastAsia="zh-CN"/>
              </w:rPr>
              <w:t>reply</w:t>
            </w:r>
            <w:proofErr w:type="gramEnd"/>
            <w:r w:rsidRPr="0067152B">
              <w:rPr>
                <w:rFonts w:eastAsia="SimSun"/>
                <w:szCs w:val="24"/>
                <w:highlight w:val="green"/>
                <w:lang w:eastAsia="zh-CN"/>
              </w:rPr>
              <w:t xml:space="preserve"> LS</w:t>
            </w:r>
          </w:p>
          <w:p w14:paraId="6D65B550" w14:textId="77777777" w:rsidR="00F75DA1" w:rsidRPr="00855107" w:rsidRDefault="00F75DA1" w:rsidP="00F75DA1">
            <w:pPr>
              <w:rPr>
                <w:rFonts w:eastAsiaTheme="minorEastAsia"/>
                <w:i/>
                <w:color w:val="0070C0"/>
                <w:lang w:val="en-US" w:eastAsia="zh-CN"/>
              </w:rPr>
            </w:pPr>
            <w:r>
              <w:rPr>
                <w:rFonts w:eastAsiaTheme="minorEastAsia" w:hint="eastAsia"/>
                <w:i/>
                <w:color w:val="0070C0"/>
                <w:lang w:val="en-US" w:eastAsia="zh-CN"/>
              </w:rPr>
              <w:t>Candidate options:</w:t>
            </w:r>
          </w:p>
          <w:p w14:paraId="71E9BC3D" w14:textId="77777777" w:rsidR="00F75DA1" w:rsidRDefault="00F75DA1" w:rsidP="00F75D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38283E" w14:textId="77777777" w:rsidR="00F75DA1" w:rsidRDefault="00F75DA1" w:rsidP="00F75DA1">
            <w:pPr>
              <w:rPr>
                <w:rFonts w:eastAsiaTheme="minorEastAsia"/>
                <w:lang w:val="en-US" w:eastAsia="zh-CN"/>
              </w:rPr>
            </w:pPr>
            <w:r>
              <w:rPr>
                <w:rFonts w:eastAsiaTheme="minorEastAsia"/>
                <w:lang w:val="en-US" w:eastAsia="zh-CN"/>
              </w:rPr>
              <w:t>Moderator assign reply LS drafting to company.</w:t>
            </w:r>
          </w:p>
          <w:p w14:paraId="1618064C" w14:textId="79BBDDBB" w:rsidR="00F75DA1" w:rsidRPr="00855107" w:rsidRDefault="00F75DA1" w:rsidP="00F75DA1">
            <w:pPr>
              <w:rPr>
                <w:rFonts w:eastAsiaTheme="minorEastAsia"/>
                <w:i/>
                <w:color w:val="0070C0"/>
                <w:lang w:val="en-US" w:eastAsia="zh-CN"/>
              </w:rPr>
            </w:pPr>
            <w:r>
              <w:rPr>
                <w:rFonts w:eastAsiaTheme="minorEastAsia"/>
                <w:lang w:val="en-US" w:eastAsia="zh-CN"/>
              </w:rPr>
              <w:t>Discuss upon the draft LS on the wording.</w:t>
            </w:r>
            <w:r w:rsidR="009E72E8">
              <w:rPr>
                <w:rFonts w:eastAsiaTheme="minorEastAsia"/>
                <w:lang w:val="en-US" w:eastAsia="zh-CN"/>
              </w:rPr>
              <w:t xml:space="preserve"> No discussion in 2</w:t>
            </w:r>
            <w:r w:rsidR="009E72E8" w:rsidRPr="00FC42B3">
              <w:rPr>
                <w:rFonts w:eastAsiaTheme="minorEastAsia"/>
                <w:vertAlign w:val="superscript"/>
                <w:lang w:val="en-US" w:eastAsia="zh-CN"/>
              </w:rPr>
              <w:t>nd</w:t>
            </w:r>
            <w:r w:rsidR="009E72E8">
              <w:rPr>
                <w:rFonts w:eastAsiaTheme="minorEastAsia"/>
                <w:lang w:val="en-US" w:eastAsia="zh-CN"/>
              </w:rPr>
              <w:t xml:space="preserve"> round in the summary.</w:t>
            </w:r>
          </w:p>
        </w:tc>
      </w:tr>
    </w:tbl>
    <w:p w14:paraId="187C2E4A" w14:textId="77777777" w:rsidR="006922A5" w:rsidRDefault="006922A5" w:rsidP="006922A5">
      <w:pPr>
        <w:rPr>
          <w:i/>
          <w:color w:val="0070C0"/>
          <w:lang w:eastAsia="zh-CN"/>
        </w:rPr>
      </w:pPr>
    </w:p>
    <w:p w14:paraId="6F088C0B" w14:textId="77777777" w:rsidR="006922A5" w:rsidRPr="00234E48" w:rsidRDefault="006922A5" w:rsidP="003860CA">
      <w:pPr>
        <w:pStyle w:val="Heading3"/>
      </w:pPr>
      <w:r w:rsidRPr="00805BE8">
        <w:t>CRs/TPs</w:t>
      </w:r>
    </w:p>
    <w:p w14:paraId="6A258E80" w14:textId="77777777" w:rsidR="00A41F78" w:rsidRDefault="00A41F78" w:rsidP="00A41F7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DD8AC47" w14:textId="77777777" w:rsidR="00A41F78" w:rsidRPr="00805BE8" w:rsidRDefault="00A41F78" w:rsidP="00A41F7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42"/>
        <w:gridCol w:w="8615"/>
      </w:tblGrid>
      <w:tr w:rsidR="00A41F78" w:rsidRPr="00004165" w14:paraId="42439104" w14:textId="77777777" w:rsidTr="0096501F">
        <w:tc>
          <w:tcPr>
            <w:tcW w:w="1242" w:type="dxa"/>
          </w:tcPr>
          <w:p w14:paraId="3C55E939" w14:textId="77777777" w:rsidR="00A41F78" w:rsidRPr="00805BE8" w:rsidRDefault="00A41F78" w:rsidP="0096501F">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6E109D8" w14:textId="77777777" w:rsidR="00A41F78" w:rsidRPr="00805BE8" w:rsidRDefault="00A41F78" w:rsidP="0096501F">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A41F78" w14:paraId="3AE7CB79" w14:textId="77777777" w:rsidTr="0096501F">
        <w:tc>
          <w:tcPr>
            <w:tcW w:w="1242" w:type="dxa"/>
          </w:tcPr>
          <w:p w14:paraId="351F0F5C" w14:textId="77777777" w:rsidR="00A41F78" w:rsidRPr="003418CB" w:rsidRDefault="00A41F78" w:rsidP="0096501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39D0C26" w14:textId="77777777" w:rsidR="00A41F78" w:rsidRPr="003418CB" w:rsidRDefault="00A41F78" w:rsidP="0096501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5F186EB" w14:textId="77777777" w:rsidR="006922A5" w:rsidRPr="00FC42B3" w:rsidRDefault="006922A5" w:rsidP="003860CA">
      <w:pPr>
        <w:pStyle w:val="Heading2"/>
        <w:rPr>
          <w:lang w:val="en-US"/>
        </w:rPr>
      </w:pPr>
      <w:r w:rsidRPr="00FC42B3">
        <w:rPr>
          <w:lang w:val="en-US"/>
        </w:rPr>
        <w:t>Discussion on 2nd round (if applicable)</w:t>
      </w:r>
    </w:p>
    <w:p w14:paraId="0DD1C834" w14:textId="77777777" w:rsidR="006922A5" w:rsidRPr="00FC42B3" w:rsidRDefault="006922A5" w:rsidP="006922A5">
      <w:pPr>
        <w:rPr>
          <w:lang w:val="en-US" w:eastAsia="zh-CN"/>
        </w:rPr>
      </w:pPr>
    </w:p>
    <w:p w14:paraId="73E8E808" w14:textId="77777777" w:rsidR="00A5648C" w:rsidRPr="00FC42B3" w:rsidRDefault="00A5648C" w:rsidP="00A5648C">
      <w:pPr>
        <w:rPr>
          <w:color w:val="0070C0"/>
          <w:lang w:val="en-US" w:eastAsia="zh-CN"/>
        </w:rPr>
      </w:pPr>
    </w:p>
    <w:p w14:paraId="66FB74DC" w14:textId="73402986" w:rsidR="006B7E7D" w:rsidRPr="00FC42B3" w:rsidRDefault="006B7E7D" w:rsidP="006B7E7D">
      <w:pPr>
        <w:pStyle w:val="Heading1"/>
        <w:rPr>
          <w:lang w:val="en-US" w:eastAsia="ja-JP"/>
        </w:rPr>
      </w:pPr>
      <w:r w:rsidRPr="00FC42B3">
        <w:rPr>
          <w:lang w:val="en-US" w:eastAsia="ja-JP"/>
        </w:rPr>
        <w:t>Topic #</w:t>
      </w:r>
      <w:r w:rsidR="00A22D45" w:rsidRPr="00FC42B3">
        <w:rPr>
          <w:lang w:val="en-US" w:eastAsia="ja-JP"/>
        </w:rPr>
        <w:t>3</w:t>
      </w:r>
      <w:r w:rsidRPr="00FC42B3">
        <w:rPr>
          <w:lang w:val="en-US" w:eastAsia="ja-JP"/>
        </w:rPr>
        <w:t xml:space="preserve">: </w:t>
      </w:r>
      <w:r w:rsidR="00755927" w:rsidRPr="00FC42B3">
        <w:rPr>
          <w:lang w:val="en-US" w:eastAsia="ja-JP"/>
        </w:rPr>
        <w:t>LS on FR2 RLM BFD</w:t>
      </w:r>
      <w:r w:rsidR="00970213" w:rsidRPr="00FC42B3">
        <w:rPr>
          <w:lang w:val="en-US" w:eastAsia="ja-JP"/>
        </w:rPr>
        <w:t xml:space="preserve"> and beam sweeping</w:t>
      </w:r>
      <w:r w:rsidR="002853F6" w:rsidRPr="00FC42B3">
        <w:rPr>
          <w:lang w:val="en-US" w:eastAsia="ja-JP"/>
        </w:rPr>
        <w:t xml:space="preserve"> (Rel-15)</w:t>
      </w:r>
    </w:p>
    <w:p w14:paraId="20BB449E" w14:textId="713A0D6C" w:rsidR="00A354B7" w:rsidRPr="00A354B7" w:rsidRDefault="00A354B7" w:rsidP="00A354B7">
      <w:pPr>
        <w:jc w:val="both"/>
        <w:rPr>
          <w:rFonts w:eastAsia="PMingLiU"/>
          <w:lang w:eastAsia="zh-TW"/>
        </w:rPr>
      </w:pPr>
      <w:r w:rsidRPr="00A354B7">
        <w:rPr>
          <w:rFonts w:eastAsia="PMingLiU"/>
          <w:lang w:eastAsia="zh-TW"/>
        </w:rPr>
        <w:t xml:space="preserve">In </w:t>
      </w:r>
      <w:r>
        <w:rPr>
          <w:rFonts w:eastAsia="PMingLiU"/>
          <w:lang w:eastAsia="zh-TW"/>
        </w:rPr>
        <w:t>R5-</w:t>
      </w:r>
      <w:r w:rsidR="00702C6C">
        <w:rPr>
          <w:rFonts w:eastAsia="PMingLiU"/>
          <w:lang w:eastAsia="zh-TW"/>
        </w:rPr>
        <w:t>231830,</w:t>
      </w:r>
      <w:r w:rsidRPr="00A354B7">
        <w:rPr>
          <w:rFonts w:eastAsia="PMingLiU"/>
          <w:lang w:eastAsia="zh-TW"/>
        </w:rPr>
        <w:t xml:space="preserve"> an LS was sent from RAN5 to RAN4 regarding questions on the test case setting for FR2 RLM/BFD. RAN5 was wondering why in RLM test cases (A.5.5.1.1, A.5.5.1.2, A.5.5.1.5, A.5.5.1.6, A.7.5.1.1, A.7.5.1.2, A.7.5.1.5 and A.7.5.1.6) the SNR of SSB#1 is set to a very low level (or shutdown) after T1. This may imply that UE can still pass the test case without tracking SSB#1. On the other hand, the BFD test cases (A.5.5.5.1, A.5.5.5.2, A.5.5.5.3, A.5.5.5.4, A.7.5.5.1, A.7.5.5.2, A.7.5.5.3, and A.7.5.5.4) are design in the way that when the power of SSB q0 drops, the power of SSB q1 raises for UE to identify it. RAN5 is asking RAN4 the following questions.</w:t>
      </w:r>
    </w:p>
    <w:tbl>
      <w:tblPr>
        <w:tblStyle w:val="TableGrid"/>
        <w:tblW w:w="0" w:type="auto"/>
        <w:tblInd w:w="200" w:type="dxa"/>
        <w:tblLook w:val="04A0" w:firstRow="1" w:lastRow="0" w:firstColumn="1" w:lastColumn="0" w:noHBand="0" w:noVBand="1"/>
      </w:tblPr>
      <w:tblGrid>
        <w:gridCol w:w="9629"/>
      </w:tblGrid>
      <w:tr w:rsidR="00A354B7" w14:paraId="749B7775" w14:textId="77777777" w:rsidTr="0096501F">
        <w:tc>
          <w:tcPr>
            <w:tcW w:w="9629" w:type="dxa"/>
          </w:tcPr>
          <w:p w14:paraId="0FD8B06B" w14:textId="4202F74B" w:rsidR="00A354B7" w:rsidRDefault="00A354B7" w:rsidP="0096501F">
            <w:pPr>
              <w:pStyle w:val="Header"/>
              <w:rPr>
                <w:rFonts w:cs="Arial"/>
              </w:rPr>
            </w:pPr>
            <w:r>
              <w:rPr>
                <w:rFonts w:cs="Arial"/>
              </w:rPr>
              <w:t>Q1: Can RLM FR2 test cases be revised to address the lack of testing coverage identified in this paper, (e.g. by changing the test parameters)?</w:t>
            </w:r>
          </w:p>
          <w:p w14:paraId="06F4B39E" w14:textId="77777777" w:rsidR="00A354B7" w:rsidRPr="006066A3" w:rsidRDefault="00A354B7" w:rsidP="0096501F">
            <w:pPr>
              <w:pStyle w:val="Header"/>
              <w:rPr>
                <w:rFonts w:asciiTheme="minorHAnsi" w:eastAsia="PMingLiU" w:hAnsiTheme="minorHAnsi"/>
                <w:lang w:eastAsia="zh-TW"/>
              </w:rPr>
            </w:pPr>
            <w:r w:rsidRPr="00EF5EC5">
              <w:rPr>
                <w:rFonts w:cs="Arial"/>
                <w:bCs/>
              </w:rPr>
              <w:t>Q</w:t>
            </w:r>
            <w:r>
              <w:rPr>
                <w:rFonts w:cs="Arial"/>
                <w:bCs/>
              </w:rPr>
              <w:t>2</w:t>
            </w:r>
            <w:r w:rsidRPr="00EF5EC5">
              <w:rPr>
                <w:rFonts w:cs="Arial"/>
                <w:bCs/>
              </w:rPr>
              <w:t xml:space="preserve">: </w:t>
            </w:r>
            <w:r>
              <w:rPr>
                <w:rFonts w:cs="Arial"/>
                <w:bCs/>
              </w:rPr>
              <w:t xml:space="preserve">Would BFD test cases /test definition </w:t>
            </w:r>
            <w:r>
              <w:rPr>
                <w:rFonts w:cs="Arial"/>
              </w:rPr>
              <w:t>ensure UE beam sweeping testing from different AoAs?</w:t>
            </w:r>
          </w:p>
        </w:tc>
      </w:tr>
    </w:tbl>
    <w:p w14:paraId="5445E73E" w14:textId="77777777" w:rsidR="006B7E7D" w:rsidRPr="00CB0305" w:rsidRDefault="006B7E7D" w:rsidP="003860CA">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B7E7D" w:rsidRPr="00F53FE2" w14:paraId="38594E72" w14:textId="77777777" w:rsidTr="0096501F">
        <w:trPr>
          <w:trHeight w:val="468"/>
        </w:trPr>
        <w:tc>
          <w:tcPr>
            <w:tcW w:w="1622" w:type="dxa"/>
            <w:vAlign w:val="center"/>
          </w:tcPr>
          <w:p w14:paraId="18C52060" w14:textId="77777777" w:rsidR="006B7E7D" w:rsidRPr="00045592" w:rsidRDefault="006B7E7D" w:rsidP="0096501F">
            <w:pPr>
              <w:spacing w:before="120" w:after="120"/>
              <w:rPr>
                <w:b/>
                <w:bCs/>
              </w:rPr>
            </w:pPr>
            <w:r w:rsidRPr="00045592">
              <w:rPr>
                <w:b/>
                <w:bCs/>
              </w:rPr>
              <w:t>T-doc number</w:t>
            </w:r>
          </w:p>
        </w:tc>
        <w:tc>
          <w:tcPr>
            <w:tcW w:w="1424" w:type="dxa"/>
            <w:vAlign w:val="center"/>
          </w:tcPr>
          <w:p w14:paraId="5D77B719" w14:textId="77777777" w:rsidR="006B7E7D" w:rsidRPr="00045592" w:rsidRDefault="006B7E7D" w:rsidP="0096501F">
            <w:pPr>
              <w:spacing w:before="120" w:after="120"/>
              <w:rPr>
                <w:b/>
                <w:bCs/>
              </w:rPr>
            </w:pPr>
            <w:r w:rsidRPr="00045592">
              <w:rPr>
                <w:b/>
                <w:bCs/>
              </w:rPr>
              <w:t>Company</w:t>
            </w:r>
          </w:p>
        </w:tc>
        <w:tc>
          <w:tcPr>
            <w:tcW w:w="6585" w:type="dxa"/>
            <w:vAlign w:val="center"/>
          </w:tcPr>
          <w:p w14:paraId="54B82B13" w14:textId="77777777" w:rsidR="006B7E7D" w:rsidRPr="00045592" w:rsidRDefault="006B7E7D" w:rsidP="0096501F">
            <w:pPr>
              <w:spacing w:before="120" w:after="120"/>
              <w:rPr>
                <w:b/>
                <w:bCs/>
              </w:rPr>
            </w:pPr>
            <w:r w:rsidRPr="00045592">
              <w:rPr>
                <w:b/>
                <w:bCs/>
              </w:rPr>
              <w:t>Proposals</w:t>
            </w:r>
            <w:r>
              <w:rPr>
                <w:b/>
                <w:bCs/>
              </w:rPr>
              <w:t xml:space="preserve"> / Observations</w:t>
            </w:r>
          </w:p>
        </w:tc>
      </w:tr>
      <w:tr w:rsidR="00E21FFC" w:rsidRPr="007849F7" w14:paraId="28F4006A" w14:textId="77777777" w:rsidTr="0096501F">
        <w:trPr>
          <w:trHeight w:val="468"/>
        </w:trPr>
        <w:tc>
          <w:tcPr>
            <w:tcW w:w="1622" w:type="dxa"/>
          </w:tcPr>
          <w:p w14:paraId="69A3264A" w14:textId="0BCEE4BF" w:rsidR="00E21FFC" w:rsidRPr="004E4D01" w:rsidRDefault="00AB7481" w:rsidP="00DB5546">
            <w:pPr>
              <w:spacing w:before="120" w:after="120"/>
            </w:pPr>
            <w:r>
              <w:t>R4-230</w:t>
            </w:r>
            <w:r w:rsidR="00F669B2">
              <w:t>4376</w:t>
            </w:r>
          </w:p>
        </w:tc>
        <w:tc>
          <w:tcPr>
            <w:tcW w:w="1424" w:type="dxa"/>
          </w:tcPr>
          <w:p w14:paraId="3300E6F6" w14:textId="429287D3" w:rsidR="00E21FFC" w:rsidRDefault="00F669B2" w:rsidP="00DB5546">
            <w:pPr>
              <w:spacing w:before="120" w:after="120"/>
            </w:pPr>
            <w:r>
              <w:t>Qualcomm Incorporated</w:t>
            </w:r>
          </w:p>
        </w:tc>
        <w:tc>
          <w:tcPr>
            <w:tcW w:w="6585" w:type="dxa"/>
            <w:vAlign w:val="center"/>
          </w:tcPr>
          <w:p w14:paraId="01CA4F35" w14:textId="5FFBC565" w:rsidR="00E21FFC" w:rsidRDefault="00F669B2" w:rsidP="00DB5546">
            <w:pPr>
              <w:spacing w:before="120" w:after="120"/>
            </w:pPr>
            <w:r w:rsidRPr="00F669B2">
              <w:t>Response to LS on FR2 RLM BFD and beam sweeping from multiple directions</w:t>
            </w:r>
          </w:p>
          <w:p w14:paraId="44A92B6E" w14:textId="72E07102" w:rsidR="00E93319" w:rsidRDefault="00A7382F" w:rsidP="00A7382F">
            <w:pPr>
              <w:spacing w:before="120" w:after="120"/>
            </w:pPr>
            <w:r w:rsidRPr="00A7382F">
              <w:t>Proposal 1: RAN4 to investigate ways to incorporate UE beam management for the reference signals coming from two separate angles in the existing FR2 RLM test cases by tweaking the test procedures, e.g. the patterns of SSB power variation, the mapping between SSBs and primitive parameter configurations such as RMSI/Dedicated CORESET, CSI-RS for CSI reporting, etc. If no alternative is identified, RAN4 to consider whether/how to incorporate it in BFT test cases.</w:t>
            </w:r>
          </w:p>
        </w:tc>
      </w:tr>
      <w:tr w:rsidR="00C20378" w:rsidRPr="007849F7" w14:paraId="7CCC9B99" w14:textId="77777777" w:rsidTr="0096501F">
        <w:trPr>
          <w:trHeight w:val="468"/>
        </w:trPr>
        <w:tc>
          <w:tcPr>
            <w:tcW w:w="1622" w:type="dxa"/>
          </w:tcPr>
          <w:p w14:paraId="5E8EFF2F" w14:textId="2D8E241A" w:rsidR="00C20378" w:rsidRDefault="00C20378" w:rsidP="00DB5546">
            <w:pPr>
              <w:spacing w:before="120" w:after="120"/>
            </w:pPr>
            <w:r>
              <w:t>R4-230</w:t>
            </w:r>
            <w:r w:rsidR="001D094A">
              <w:t>5159</w:t>
            </w:r>
          </w:p>
        </w:tc>
        <w:tc>
          <w:tcPr>
            <w:tcW w:w="1424" w:type="dxa"/>
          </w:tcPr>
          <w:p w14:paraId="2EE0A8CF" w14:textId="1BF67A9F" w:rsidR="00C20378" w:rsidRDefault="001D094A" w:rsidP="00DB5546">
            <w:pPr>
              <w:spacing w:before="120" w:after="120"/>
            </w:pPr>
            <w:r>
              <w:t>MediaTek Inc.</w:t>
            </w:r>
          </w:p>
        </w:tc>
        <w:tc>
          <w:tcPr>
            <w:tcW w:w="6585" w:type="dxa"/>
            <w:vAlign w:val="center"/>
          </w:tcPr>
          <w:p w14:paraId="0B7FEA6C" w14:textId="4ACC8EF4" w:rsidR="00C20378" w:rsidRDefault="00321749" w:rsidP="00DB5546">
            <w:pPr>
              <w:spacing w:before="120" w:after="120"/>
            </w:pPr>
            <w:r w:rsidRPr="00321749">
              <w:t>Discussion on LS about FR2 RLM/BFD and beam sweeping from multiple directions</w:t>
            </w:r>
          </w:p>
          <w:p w14:paraId="5250DDEA" w14:textId="77777777" w:rsidR="00E32A8F" w:rsidRDefault="00E32A8F" w:rsidP="00E32A8F">
            <w:pPr>
              <w:spacing w:before="120" w:after="120"/>
            </w:pPr>
            <w:r>
              <w:t>Proposal 1: Reply to RAN5 that in RLM test cases setting a very low SNR to SSB#1 is to verify whether UE will trigger RLF too early when the SNR of SSB#0 is still good.</w:t>
            </w:r>
          </w:p>
          <w:p w14:paraId="035E441C" w14:textId="77777777" w:rsidR="00E32A8F" w:rsidRDefault="00E32A8F" w:rsidP="00E32A8F">
            <w:pPr>
              <w:spacing w:before="120" w:after="120"/>
            </w:pPr>
            <w:r>
              <w:t>Proposal 2: RLM OOS test cases should not be changed.</w:t>
            </w:r>
          </w:p>
          <w:p w14:paraId="5267A170" w14:textId="77777777" w:rsidR="00E32A8F" w:rsidRDefault="00E32A8F" w:rsidP="00E32A8F">
            <w:pPr>
              <w:spacing w:before="120" w:after="120"/>
            </w:pPr>
            <w:r>
              <w:t>Proposal 3: RAN4 to further discuss whether to swap the SNR levels of SSB#0 and SSB#1 in T4 and T5 for RLM INS.</w:t>
            </w:r>
          </w:p>
          <w:p w14:paraId="7BB8D4E7" w14:textId="1F63565F" w:rsidR="0067378B" w:rsidRPr="0067378B" w:rsidRDefault="00E32A8F" w:rsidP="00E32A8F">
            <w:pPr>
              <w:spacing w:before="120" w:after="120"/>
            </w:pPr>
            <w:r>
              <w:t xml:space="preserve">Proposal 4: Reply to RAN5 that according to BFD test case A.5.5.5.1, single </w:t>
            </w:r>
            <w:proofErr w:type="spellStart"/>
            <w:r>
              <w:t>AoA</w:t>
            </w:r>
            <w:proofErr w:type="spellEnd"/>
            <w:r>
              <w:t xml:space="preserve"> is used. With this </w:t>
            </w:r>
            <w:proofErr w:type="spellStart"/>
            <w:r>
              <w:t>AoA</w:t>
            </w:r>
            <w:proofErr w:type="spellEnd"/>
            <w:r>
              <w:t xml:space="preserve"> setup, the test case cannot ensure UE beam sweeping </w:t>
            </w:r>
            <w:proofErr w:type="spellStart"/>
            <w:r>
              <w:t>behavior</w:t>
            </w:r>
            <w:proofErr w:type="spellEnd"/>
            <w:r>
              <w:t>.</w:t>
            </w:r>
          </w:p>
        </w:tc>
      </w:tr>
      <w:tr w:rsidR="006E0E87" w:rsidRPr="007849F7" w14:paraId="3A2163F9" w14:textId="77777777" w:rsidTr="0096501F">
        <w:trPr>
          <w:trHeight w:val="468"/>
        </w:trPr>
        <w:tc>
          <w:tcPr>
            <w:tcW w:w="1622" w:type="dxa"/>
          </w:tcPr>
          <w:p w14:paraId="10AECA43" w14:textId="24912342" w:rsidR="006E0E87" w:rsidRDefault="006E0E87" w:rsidP="0096501F">
            <w:pPr>
              <w:spacing w:before="120" w:after="120"/>
            </w:pPr>
            <w:r>
              <w:t>R4-230</w:t>
            </w:r>
            <w:r w:rsidR="00421143">
              <w:t>5274</w:t>
            </w:r>
          </w:p>
        </w:tc>
        <w:tc>
          <w:tcPr>
            <w:tcW w:w="1424" w:type="dxa"/>
          </w:tcPr>
          <w:p w14:paraId="1C9227C3" w14:textId="02E148FA" w:rsidR="006E0E87" w:rsidRDefault="00421143" w:rsidP="0096501F">
            <w:pPr>
              <w:spacing w:before="120" w:after="120"/>
            </w:pPr>
            <w:r>
              <w:t xml:space="preserve">Huawei, </w:t>
            </w:r>
            <w:proofErr w:type="spellStart"/>
            <w:r>
              <w:t>HiSilicon</w:t>
            </w:r>
            <w:proofErr w:type="spellEnd"/>
          </w:p>
        </w:tc>
        <w:tc>
          <w:tcPr>
            <w:tcW w:w="6585" w:type="dxa"/>
            <w:vAlign w:val="center"/>
          </w:tcPr>
          <w:p w14:paraId="2E0C18E4" w14:textId="39A30875" w:rsidR="006E0E87" w:rsidRDefault="00421143" w:rsidP="0096501F">
            <w:pPr>
              <w:spacing w:before="120" w:after="120"/>
            </w:pPr>
            <w:r w:rsidRPr="00421143">
              <w:t>Reply LS on RLM/BFD and beam sweeping from multiple directions</w:t>
            </w:r>
          </w:p>
          <w:p w14:paraId="5D6CE3AF" w14:textId="77777777" w:rsidR="00492963" w:rsidRDefault="00492963" w:rsidP="00492963">
            <w:pPr>
              <w:spacing w:before="120" w:after="120"/>
            </w:pPr>
            <w:r>
              <w:t xml:space="preserve">Observation 1: The intention to have different SNR configurations for different RLM-RS during T2 is to verify the UE behaviour that UE shall only indicate OOS when the radio link quality is worse than the threshold </w:t>
            </w:r>
            <w:proofErr w:type="spellStart"/>
            <w:r>
              <w:t>Qout</w:t>
            </w:r>
            <w:proofErr w:type="spellEnd"/>
            <w:r>
              <w:t xml:space="preserve"> for all resources.</w:t>
            </w:r>
          </w:p>
          <w:p w14:paraId="356785D8" w14:textId="77777777" w:rsidR="00492963" w:rsidRDefault="00492963" w:rsidP="00492963">
            <w:pPr>
              <w:spacing w:before="120" w:after="120"/>
            </w:pPr>
            <w:r>
              <w:t>Observation 2: A UE only monitoring one of the RLM-RS is unlikely to pass the test based on the currently test methodology.</w:t>
            </w:r>
          </w:p>
          <w:p w14:paraId="5F867E11" w14:textId="77777777" w:rsidR="00492963" w:rsidRDefault="00492963" w:rsidP="00492963">
            <w:pPr>
              <w:spacing w:before="120" w:after="120"/>
            </w:pPr>
            <w:r>
              <w:t xml:space="preserve">Observation 3: Based on current </w:t>
            </w:r>
            <w:proofErr w:type="spellStart"/>
            <w:r>
              <w:t>AoA</w:t>
            </w:r>
            <w:proofErr w:type="spellEnd"/>
            <w:r>
              <w:t xml:space="preserve"> selections for </w:t>
            </w:r>
            <w:proofErr w:type="spellStart"/>
            <w:r>
              <w:t>AoA</w:t>
            </w:r>
            <w:proofErr w:type="spellEnd"/>
            <w:r>
              <w:t xml:space="preserve"> setup 3, UE only monitors one direction is unlikely to pass the test.</w:t>
            </w:r>
          </w:p>
          <w:p w14:paraId="303AC111" w14:textId="77777777" w:rsidR="006E0E87" w:rsidRDefault="00492963" w:rsidP="00492963">
            <w:pPr>
              <w:spacing w:before="120" w:after="120"/>
            </w:pPr>
            <w:r>
              <w:t>Proposal: Reply the LS as attached in Annex.</w:t>
            </w:r>
          </w:p>
          <w:p w14:paraId="75E9F226" w14:textId="5C1C73EB" w:rsidR="0093121F" w:rsidRPr="0093121F" w:rsidRDefault="0093121F" w:rsidP="0093121F">
            <w:pPr>
              <w:spacing w:before="120" w:after="120"/>
              <w:rPr>
                <w:rFonts w:ascii="Arial" w:eastAsia="MS Mincho" w:hAnsi="Arial" w:cs="Arial"/>
                <w:bCs/>
              </w:rPr>
            </w:pPr>
            <w:r w:rsidRPr="0093121F">
              <w:rPr>
                <w:rFonts w:ascii="Arial" w:hAnsi="Arial" w:cs="Arial"/>
                <w:lang w:eastAsia="zh-CN"/>
              </w:rPr>
              <w:t xml:space="preserve">Based on discussions in RAN4#106-bis-e, it is RAN4 understanding that the intention to have different SNR configurations for different RLM-RSs during T2 is to verify the UE behaviour that UE shall only indicate OOS when the radio link quality is worse than the threshold </w:t>
            </w:r>
            <w:proofErr w:type="spellStart"/>
            <w:r w:rsidRPr="0093121F">
              <w:rPr>
                <w:rFonts w:ascii="Arial" w:hAnsi="Arial" w:cs="Arial"/>
                <w:lang w:eastAsia="zh-CN"/>
              </w:rPr>
              <w:t>Q</w:t>
            </w:r>
            <w:r w:rsidRPr="0093121F">
              <w:rPr>
                <w:rFonts w:ascii="Arial" w:hAnsi="Arial" w:cs="Arial"/>
                <w:vertAlign w:val="subscript"/>
                <w:lang w:eastAsia="zh-CN"/>
              </w:rPr>
              <w:t>out</w:t>
            </w:r>
            <w:proofErr w:type="spellEnd"/>
            <w:r w:rsidRPr="0093121F">
              <w:rPr>
                <w:rFonts w:ascii="Arial" w:hAnsi="Arial" w:cs="Arial"/>
                <w:vertAlign w:val="subscript"/>
                <w:lang w:eastAsia="zh-CN"/>
              </w:rPr>
              <w:t xml:space="preserve"> </w:t>
            </w:r>
            <w:r w:rsidRPr="0093121F">
              <w:rPr>
                <w:rFonts w:ascii="Arial" w:hAnsi="Arial" w:cs="Arial"/>
                <w:lang w:eastAsia="zh-CN"/>
              </w:rPr>
              <w:t xml:space="preserve">for all resources. According to current </w:t>
            </w:r>
            <w:proofErr w:type="spellStart"/>
            <w:r w:rsidRPr="0093121F">
              <w:rPr>
                <w:rFonts w:ascii="Arial" w:hAnsi="Arial" w:cs="Arial"/>
                <w:lang w:eastAsia="zh-CN"/>
              </w:rPr>
              <w:t>AoA</w:t>
            </w:r>
            <w:proofErr w:type="spellEnd"/>
            <w:r w:rsidRPr="0093121F">
              <w:rPr>
                <w:rFonts w:ascii="Arial" w:hAnsi="Arial" w:cs="Arial"/>
                <w:lang w:eastAsia="zh-CN"/>
              </w:rPr>
              <w:t xml:space="preserve"> selection for </w:t>
            </w:r>
            <w:proofErr w:type="spellStart"/>
            <w:r w:rsidRPr="0093121F">
              <w:rPr>
                <w:rFonts w:ascii="Arial" w:hAnsi="Arial" w:cs="Arial"/>
                <w:lang w:eastAsia="zh-CN"/>
              </w:rPr>
              <w:t>AoA</w:t>
            </w:r>
            <w:proofErr w:type="spellEnd"/>
            <w:r w:rsidRPr="0093121F">
              <w:rPr>
                <w:rFonts w:ascii="Arial" w:hAnsi="Arial" w:cs="Arial"/>
                <w:lang w:eastAsia="zh-CN"/>
              </w:rPr>
              <w:t xml:space="preserve"> setup 3 and RAN5’s test methodology, the test requirements cannot be satisfied if a UE only monitors one RLM-RS and/or one </w:t>
            </w:r>
            <w:proofErr w:type="spellStart"/>
            <w:r w:rsidRPr="0093121F">
              <w:rPr>
                <w:rFonts w:ascii="Arial" w:hAnsi="Arial" w:cs="Arial"/>
                <w:lang w:eastAsia="zh-CN"/>
              </w:rPr>
              <w:t>AoA</w:t>
            </w:r>
            <w:proofErr w:type="spellEnd"/>
            <w:r w:rsidRPr="0093121F">
              <w:rPr>
                <w:rFonts w:ascii="Arial" w:hAnsi="Arial" w:cs="Arial"/>
                <w:lang w:eastAsia="zh-CN"/>
              </w:rPr>
              <w:t xml:space="preserve">. Thus, RAN4 provides reply to the questions in LS </w:t>
            </w:r>
            <w:r w:rsidRPr="0093121F">
              <w:rPr>
                <w:rFonts w:ascii="Arial" w:eastAsia="MS Mincho" w:hAnsi="Arial" w:cs="Arial"/>
                <w:bCs/>
              </w:rPr>
              <w:t>R5-231830 as follows:</w:t>
            </w:r>
          </w:p>
          <w:p w14:paraId="2AFB91F8" w14:textId="77777777" w:rsidR="0093121F" w:rsidRPr="0093121F" w:rsidRDefault="0093121F" w:rsidP="0093121F">
            <w:pPr>
              <w:spacing w:before="120" w:after="120"/>
              <w:rPr>
                <w:rFonts w:ascii="Arial" w:hAnsi="Arial" w:cs="Arial"/>
                <w:lang w:val="en-US" w:eastAsia="zh-CN"/>
              </w:rPr>
            </w:pPr>
            <w:r w:rsidRPr="0093121F">
              <w:rPr>
                <w:rFonts w:ascii="Arial" w:hAnsi="Arial" w:cs="Arial"/>
                <w:b/>
                <w:lang w:val="en-US" w:eastAsia="zh-CN"/>
              </w:rPr>
              <w:t>Q1:</w:t>
            </w:r>
            <w:r w:rsidRPr="0093121F">
              <w:rPr>
                <w:rFonts w:ascii="Arial" w:hAnsi="Arial" w:cs="Arial"/>
                <w:lang w:val="en-US" w:eastAsia="zh-CN"/>
              </w:rPr>
              <w:t xml:space="preserve"> Can RLM FR2 test cases be revised to address the lack of testing coverage identified in this paper, (e.g. by changing the test parameters)?</w:t>
            </w:r>
          </w:p>
          <w:p w14:paraId="101B9BCE" w14:textId="77777777" w:rsidR="0093121F" w:rsidRPr="0093121F" w:rsidRDefault="0093121F" w:rsidP="0093121F">
            <w:pPr>
              <w:spacing w:before="120" w:after="120"/>
              <w:rPr>
                <w:rFonts w:ascii="Arial" w:hAnsi="Arial" w:cs="Arial"/>
                <w:lang w:val="en-US" w:eastAsia="zh-CN"/>
              </w:rPr>
            </w:pPr>
            <w:r w:rsidRPr="0093121F">
              <w:rPr>
                <w:rFonts w:ascii="Arial" w:hAnsi="Arial" w:cs="Arial"/>
                <w:lang w:val="en-US" w:eastAsia="zh-CN"/>
              </w:rPr>
              <w:t xml:space="preserve">[RAN4]: From RAN4 perspective, current test configurations are </w:t>
            </w:r>
            <w:r w:rsidRPr="0093121F">
              <w:rPr>
                <w:rFonts w:ascii="Arial" w:hAnsi="Arial" w:cs="Arial"/>
                <w:lang w:val="en-US" w:eastAsia="zh-CN"/>
              </w:rPr>
              <w:lastRenderedPageBreak/>
              <w:t>sufficient to verify the correct UE behavior for RLM, and RAN4 does not see the necessity to change the test parameters.</w:t>
            </w:r>
          </w:p>
          <w:p w14:paraId="0E34F6F8" w14:textId="77777777" w:rsidR="0093121F" w:rsidRPr="0093121F" w:rsidRDefault="0093121F" w:rsidP="0093121F">
            <w:pPr>
              <w:spacing w:before="120" w:after="120"/>
              <w:rPr>
                <w:rFonts w:ascii="Arial" w:hAnsi="Arial" w:cs="Arial"/>
                <w:lang w:val="en-US" w:eastAsia="zh-CN"/>
              </w:rPr>
            </w:pPr>
            <w:r w:rsidRPr="0093121F">
              <w:rPr>
                <w:rFonts w:ascii="Arial" w:hAnsi="Arial" w:cs="Arial"/>
                <w:b/>
                <w:lang w:val="en-US" w:eastAsia="zh-CN"/>
              </w:rPr>
              <w:t>Q2:</w:t>
            </w:r>
            <w:r w:rsidRPr="0093121F">
              <w:rPr>
                <w:rFonts w:ascii="Arial" w:hAnsi="Arial" w:cs="Arial"/>
                <w:lang w:val="en-US" w:eastAsia="zh-CN"/>
              </w:rPr>
              <w:t xml:space="preserve"> Would BFD test cases /test definition ensure UE beam sweeping testing from different </w:t>
            </w:r>
            <w:proofErr w:type="spellStart"/>
            <w:r w:rsidRPr="0093121F">
              <w:rPr>
                <w:rFonts w:ascii="Arial" w:hAnsi="Arial" w:cs="Arial"/>
                <w:lang w:val="en-US" w:eastAsia="zh-CN"/>
              </w:rPr>
              <w:t>AoAs</w:t>
            </w:r>
            <w:proofErr w:type="spellEnd"/>
            <w:r w:rsidRPr="0093121F">
              <w:rPr>
                <w:rFonts w:ascii="Arial" w:hAnsi="Arial" w:cs="Arial"/>
                <w:lang w:val="en-US" w:eastAsia="zh-CN"/>
              </w:rPr>
              <w:t>?</w:t>
            </w:r>
          </w:p>
          <w:p w14:paraId="2FDF0F17" w14:textId="202D357F" w:rsidR="0093121F" w:rsidRPr="0093121F" w:rsidRDefault="0093121F" w:rsidP="0093121F">
            <w:pPr>
              <w:spacing w:before="120" w:after="120"/>
              <w:rPr>
                <w:rFonts w:ascii="Arial" w:hAnsi="Arial" w:cs="Arial"/>
                <w:lang w:val="en-US" w:eastAsia="zh-CN"/>
              </w:rPr>
            </w:pPr>
            <w:r w:rsidRPr="0093121F">
              <w:rPr>
                <w:rFonts w:ascii="Arial" w:hAnsi="Arial" w:cs="Arial"/>
                <w:lang w:val="en-US" w:eastAsia="zh-CN"/>
              </w:rPr>
              <w:t>[RAN4]: RAN4 does not see the necessity to change the test parameters for BFD test cases.</w:t>
            </w:r>
          </w:p>
          <w:p w14:paraId="4B6699A6" w14:textId="1B52ACC4" w:rsidR="0093121F" w:rsidRPr="0067378B" w:rsidRDefault="0093121F" w:rsidP="0093121F">
            <w:pPr>
              <w:spacing w:before="120" w:after="120"/>
            </w:pPr>
            <w:r w:rsidRPr="0093121F">
              <w:rPr>
                <w:rFonts w:ascii="Arial" w:eastAsia="MS Mincho" w:hAnsi="Arial" w:cs="Arial"/>
              </w:rPr>
              <w:t>RAN4 respectfully asks RAN5 to take the above information into account.</w:t>
            </w:r>
          </w:p>
        </w:tc>
      </w:tr>
      <w:tr w:rsidR="006E0E87" w:rsidRPr="007849F7" w14:paraId="0B862E5D" w14:textId="77777777" w:rsidTr="0096501F">
        <w:trPr>
          <w:trHeight w:val="468"/>
        </w:trPr>
        <w:tc>
          <w:tcPr>
            <w:tcW w:w="1622" w:type="dxa"/>
          </w:tcPr>
          <w:p w14:paraId="2E052C29" w14:textId="3EBEDCE2" w:rsidR="006E0E87" w:rsidRDefault="006E0E87" w:rsidP="0096501F">
            <w:pPr>
              <w:spacing w:before="120" w:after="120"/>
            </w:pPr>
            <w:r>
              <w:lastRenderedPageBreak/>
              <w:t>R4-230</w:t>
            </w:r>
            <w:r w:rsidR="006D590E">
              <w:t>5800</w:t>
            </w:r>
          </w:p>
        </w:tc>
        <w:tc>
          <w:tcPr>
            <w:tcW w:w="1424" w:type="dxa"/>
          </w:tcPr>
          <w:p w14:paraId="177BFF88" w14:textId="13943E7B" w:rsidR="006E0E87" w:rsidRDefault="006D590E" w:rsidP="0096501F">
            <w:pPr>
              <w:spacing w:before="120" w:after="120"/>
            </w:pPr>
            <w:r>
              <w:t>Ericsson</w:t>
            </w:r>
          </w:p>
        </w:tc>
        <w:tc>
          <w:tcPr>
            <w:tcW w:w="6585" w:type="dxa"/>
            <w:vAlign w:val="center"/>
          </w:tcPr>
          <w:p w14:paraId="0B06C7B2" w14:textId="7EA40467" w:rsidR="006E0E87" w:rsidRPr="00C32151" w:rsidRDefault="006D590E" w:rsidP="0096501F">
            <w:pPr>
              <w:spacing w:before="120" w:after="120"/>
            </w:pPr>
            <w:r w:rsidRPr="00C32151">
              <w:t>Reply LS on FR2 RLM/BFD and beam sweeping from multiple directions</w:t>
            </w:r>
          </w:p>
          <w:p w14:paraId="26FF0A43" w14:textId="77777777" w:rsidR="00F749FE" w:rsidRPr="00F749FE" w:rsidRDefault="00F749FE" w:rsidP="00F749FE">
            <w:pPr>
              <w:spacing w:after="0"/>
              <w:rPr>
                <w:rFonts w:eastAsia="Times New Roman"/>
                <w:b/>
                <w:bCs/>
                <w:u w:val="single"/>
                <w:lang w:val="en-US" w:eastAsia="sv-SE"/>
              </w:rPr>
            </w:pPr>
            <w:r w:rsidRPr="00F749FE">
              <w:rPr>
                <w:rFonts w:eastAsia="Times New Roman"/>
                <w:b/>
                <w:bCs/>
                <w:u w:val="single"/>
                <w:lang w:val="en-US" w:eastAsia="sv-SE"/>
              </w:rPr>
              <w:t>RLM FR2 test cases:</w:t>
            </w:r>
          </w:p>
          <w:p w14:paraId="2139721A" w14:textId="77777777" w:rsidR="00F749FE" w:rsidRPr="00F749FE" w:rsidRDefault="00F749FE" w:rsidP="00F749FE">
            <w:pPr>
              <w:numPr>
                <w:ilvl w:val="0"/>
                <w:numId w:val="37"/>
              </w:numPr>
              <w:spacing w:before="120" w:after="0"/>
              <w:ind w:left="357" w:hanging="357"/>
              <w:rPr>
                <w:rFonts w:eastAsia="Times New Roman"/>
                <w:lang w:val="en-US" w:eastAsia="sv-SE"/>
              </w:rPr>
            </w:pPr>
            <w:r w:rsidRPr="00F749FE">
              <w:rPr>
                <w:rFonts w:eastAsia="Times New Roman"/>
                <w:b/>
                <w:bCs/>
                <w:lang w:val="en-US" w:eastAsia="sv-SE"/>
              </w:rPr>
              <w:t>Observation #1</w:t>
            </w:r>
            <w:r w:rsidRPr="00F749FE">
              <w:rPr>
                <w:rFonts w:eastAsia="Times New Roman"/>
                <w:lang w:val="en-US" w:eastAsia="sv-SE"/>
              </w:rPr>
              <w:t xml:space="preserve">: One of the purposes of using </w:t>
            </w:r>
            <w:proofErr w:type="spellStart"/>
            <w:r w:rsidRPr="00F749FE">
              <w:rPr>
                <w:rFonts w:eastAsia="Times New Roman"/>
                <w:lang w:val="en-US" w:eastAsia="sv-SE"/>
              </w:rPr>
              <w:t>AoA</w:t>
            </w:r>
            <w:proofErr w:type="spellEnd"/>
            <w:r w:rsidRPr="00F749FE">
              <w:rPr>
                <w:rFonts w:eastAsia="Times New Roman"/>
                <w:lang w:val="en-US" w:eastAsia="sv-SE"/>
              </w:rPr>
              <w:t xml:space="preserve"> Setup 3 (2 </w:t>
            </w:r>
            <w:proofErr w:type="spellStart"/>
            <w:r w:rsidRPr="00F749FE">
              <w:rPr>
                <w:rFonts w:eastAsia="Times New Roman"/>
                <w:lang w:val="en-US" w:eastAsia="sv-SE"/>
              </w:rPr>
              <w:t>AoAs</w:t>
            </w:r>
            <w:proofErr w:type="spellEnd"/>
            <w:r w:rsidRPr="00F749FE">
              <w:rPr>
                <w:rFonts w:eastAsia="Times New Roman"/>
                <w:lang w:val="en-US" w:eastAsia="sv-SE"/>
              </w:rPr>
              <w:t>) in the aforementioned RLM tests is to stress the UE to perform Rx beam sweeping in order to pass these test cases.</w:t>
            </w:r>
          </w:p>
          <w:p w14:paraId="33DB070B" w14:textId="77777777" w:rsidR="00F749FE" w:rsidRPr="00F749FE" w:rsidRDefault="00F749FE" w:rsidP="00F749FE">
            <w:pPr>
              <w:numPr>
                <w:ilvl w:val="0"/>
                <w:numId w:val="37"/>
              </w:numPr>
              <w:spacing w:before="120" w:after="0"/>
              <w:ind w:left="357" w:hanging="357"/>
              <w:rPr>
                <w:rFonts w:eastAsia="Times New Roman"/>
                <w:lang w:val="en-US" w:eastAsia="sv-SE"/>
              </w:rPr>
            </w:pPr>
            <w:r w:rsidRPr="00F749FE">
              <w:rPr>
                <w:rFonts w:eastAsia="Times New Roman"/>
                <w:b/>
                <w:bCs/>
                <w:lang w:val="en-US" w:eastAsia="sv-SE"/>
              </w:rPr>
              <w:t>Observation #2</w:t>
            </w:r>
            <w:r w:rsidRPr="00F749FE">
              <w:rPr>
                <w:rFonts w:eastAsia="Times New Roman"/>
                <w:lang w:val="en-US" w:eastAsia="sv-SE"/>
              </w:rPr>
              <w:t xml:space="preserve">: In </w:t>
            </w:r>
            <w:proofErr w:type="spellStart"/>
            <w:r w:rsidRPr="00F749FE">
              <w:rPr>
                <w:rFonts w:eastAsia="Times New Roman"/>
                <w:lang w:val="en-US" w:eastAsia="sv-SE"/>
              </w:rPr>
              <w:t>AoA</w:t>
            </w:r>
            <w:proofErr w:type="spellEnd"/>
            <w:r w:rsidRPr="00F749FE">
              <w:rPr>
                <w:rFonts w:eastAsia="Times New Roman"/>
                <w:lang w:val="en-US" w:eastAsia="sv-SE"/>
              </w:rPr>
              <w:t xml:space="preserve"> </w:t>
            </w:r>
            <w:proofErr w:type="spellStart"/>
            <w:r w:rsidRPr="00F749FE">
              <w:rPr>
                <w:rFonts w:eastAsia="Times New Roman"/>
                <w:lang w:val="en-US" w:eastAsia="sv-SE"/>
              </w:rPr>
              <w:t>Ssetup</w:t>
            </w:r>
            <w:proofErr w:type="spellEnd"/>
            <w:r w:rsidRPr="00F749FE">
              <w:rPr>
                <w:rFonts w:eastAsia="Times New Roman"/>
                <w:lang w:val="en-US" w:eastAsia="sv-SE"/>
              </w:rPr>
              <w:t xml:space="preserve"> 3, during each iteration of the test the relative angle between the two active probes can be randomly changed by the test equipment. Therefore, the UE cannot assume certain relative angle between the two SSB beams received from the two active probes</w:t>
            </w:r>
          </w:p>
          <w:p w14:paraId="74AA024A" w14:textId="77777777" w:rsidR="00F749FE" w:rsidRPr="00F749FE" w:rsidRDefault="00F749FE" w:rsidP="00F749FE">
            <w:pPr>
              <w:numPr>
                <w:ilvl w:val="0"/>
                <w:numId w:val="37"/>
              </w:numPr>
              <w:spacing w:before="120" w:after="0"/>
              <w:ind w:left="357" w:hanging="357"/>
              <w:rPr>
                <w:rFonts w:eastAsia="Times New Roman"/>
                <w:lang w:val="en-US" w:eastAsia="sv-SE"/>
              </w:rPr>
            </w:pPr>
            <w:r w:rsidRPr="00F749FE">
              <w:rPr>
                <w:rFonts w:eastAsia="Times New Roman"/>
                <w:b/>
                <w:bCs/>
                <w:lang w:val="en-US" w:eastAsia="sv-SE"/>
              </w:rPr>
              <w:t>Observation #3</w:t>
            </w:r>
            <w:r w:rsidRPr="00F749FE">
              <w:rPr>
                <w:rFonts w:eastAsia="Times New Roman"/>
                <w:lang w:val="en-US" w:eastAsia="sv-SE"/>
              </w:rPr>
              <w:t xml:space="preserve">: There is large difference in SNR on SSB0 and SSB1 during one of the test times e.g. -6 dB and -15 dB in T2 in out-of-sync test case in A.5.5.1.1. </w:t>
            </w:r>
          </w:p>
          <w:p w14:paraId="3926D428" w14:textId="77777777" w:rsidR="00F749FE" w:rsidRPr="00F749FE" w:rsidRDefault="00F749FE" w:rsidP="00F749FE">
            <w:pPr>
              <w:numPr>
                <w:ilvl w:val="0"/>
                <w:numId w:val="37"/>
              </w:numPr>
              <w:spacing w:before="120" w:after="0"/>
              <w:ind w:left="357" w:hanging="357"/>
              <w:rPr>
                <w:rFonts w:eastAsia="Times New Roman"/>
                <w:lang w:val="en-US" w:eastAsia="sv-SE"/>
              </w:rPr>
            </w:pPr>
            <w:r w:rsidRPr="00F749FE">
              <w:rPr>
                <w:rFonts w:eastAsia="Times New Roman"/>
                <w:b/>
                <w:bCs/>
                <w:lang w:val="en-US" w:eastAsia="sv-SE"/>
              </w:rPr>
              <w:t>Observation #4</w:t>
            </w:r>
            <w:r w:rsidRPr="00F749FE">
              <w:rPr>
                <w:rFonts w:eastAsia="Times New Roman"/>
                <w:lang w:val="en-US" w:eastAsia="sv-SE"/>
              </w:rPr>
              <w:t>: The UE not performing RX beam sweeping will fail the RLM test cases.</w:t>
            </w:r>
          </w:p>
          <w:p w14:paraId="21A5E55D" w14:textId="77777777" w:rsidR="00F749FE" w:rsidRPr="00F749FE" w:rsidRDefault="00F749FE" w:rsidP="00F749FE">
            <w:pPr>
              <w:numPr>
                <w:ilvl w:val="0"/>
                <w:numId w:val="37"/>
              </w:numPr>
              <w:spacing w:before="120" w:after="0"/>
              <w:ind w:left="357" w:hanging="357"/>
              <w:rPr>
                <w:rFonts w:eastAsia="Times New Roman"/>
                <w:i/>
                <w:iCs/>
                <w:lang w:val="en-US" w:eastAsia="sv-SE"/>
              </w:rPr>
            </w:pPr>
            <w:r w:rsidRPr="00F749FE">
              <w:rPr>
                <w:rFonts w:eastAsia="Times New Roman"/>
                <w:b/>
                <w:bCs/>
                <w:lang w:val="en-US" w:eastAsia="sv-SE"/>
              </w:rPr>
              <w:t>Proposal #1</w:t>
            </w:r>
            <w:r w:rsidRPr="00F749FE">
              <w:rPr>
                <w:rFonts w:eastAsia="Times New Roman"/>
                <w:lang w:val="en-US" w:eastAsia="sv-SE"/>
              </w:rPr>
              <w:t>: The</w:t>
            </w:r>
            <w:r w:rsidRPr="00F749FE">
              <w:rPr>
                <w:rFonts w:ascii="Arial" w:eastAsia="Times New Roman" w:hAnsi="Arial"/>
                <w:lang w:val="en-US" w:eastAsia="sv-SE"/>
              </w:rPr>
              <w:t xml:space="preserve"> </w:t>
            </w:r>
            <w:r w:rsidRPr="00F749FE">
              <w:rPr>
                <w:rFonts w:eastAsia="Times New Roman"/>
                <w:lang w:val="en-US" w:eastAsia="sv-SE"/>
              </w:rPr>
              <w:t>existing RLM FR2 tests cases implicitly verifies the RX beam sweeping and do not need any modification.</w:t>
            </w:r>
          </w:p>
          <w:p w14:paraId="745CEAA9" w14:textId="77777777" w:rsidR="00F749FE" w:rsidRPr="00F749FE" w:rsidRDefault="00F749FE" w:rsidP="00F749FE">
            <w:pPr>
              <w:spacing w:before="240" w:after="0"/>
              <w:rPr>
                <w:rFonts w:eastAsia="Times New Roman"/>
                <w:b/>
                <w:bCs/>
                <w:u w:val="single"/>
                <w:lang w:val="en-US" w:eastAsia="sv-SE"/>
              </w:rPr>
            </w:pPr>
            <w:r w:rsidRPr="00F749FE">
              <w:rPr>
                <w:rFonts w:eastAsia="Times New Roman"/>
                <w:b/>
                <w:bCs/>
                <w:u w:val="single"/>
                <w:lang w:val="en-US" w:eastAsia="sv-SE"/>
              </w:rPr>
              <w:t>BFD FR2 test cases:</w:t>
            </w:r>
          </w:p>
          <w:p w14:paraId="2BA35958" w14:textId="77777777" w:rsidR="00F749FE" w:rsidRPr="00F749FE" w:rsidRDefault="00F749FE" w:rsidP="00F749FE">
            <w:pPr>
              <w:numPr>
                <w:ilvl w:val="0"/>
                <w:numId w:val="37"/>
              </w:numPr>
              <w:spacing w:before="120" w:after="0"/>
              <w:ind w:left="357" w:hanging="357"/>
              <w:rPr>
                <w:rFonts w:eastAsia="Times New Roman"/>
                <w:lang w:val="en-US" w:eastAsia="sv-SE"/>
              </w:rPr>
            </w:pPr>
            <w:r w:rsidRPr="00F749FE">
              <w:rPr>
                <w:rFonts w:eastAsia="Times New Roman"/>
                <w:b/>
                <w:bCs/>
                <w:lang w:val="en-US" w:eastAsia="sv-SE"/>
              </w:rPr>
              <w:t>Observation #5</w:t>
            </w:r>
            <w:r w:rsidRPr="00F749FE">
              <w:rPr>
                <w:rFonts w:eastAsia="Times New Roman"/>
                <w:lang w:val="en-US" w:eastAsia="sv-SE"/>
              </w:rPr>
              <w:t xml:space="preserve">: BFD test cases uses </w:t>
            </w:r>
            <w:proofErr w:type="spellStart"/>
            <w:r w:rsidRPr="00F749FE">
              <w:rPr>
                <w:rFonts w:eastAsia="Times New Roman"/>
                <w:lang w:val="en-US" w:eastAsia="sv-SE"/>
              </w:rPr>
              <w:t>AoA</w:t>
            </w:r>
            <w:proofErr w:type="spellEnd"/>
            <w:r w:rsidRPr="00F749FE">
              <w:rPr>
                <w:rFonts w:eastAsia="Times New Roman"/>
                <w:lang w:val="en-US" w:eastAsia="sv-SE"/>
              </w:rPr>
              <w:t xml:space="preserve"> Setup 1 (1 </w:t>
            </w:r>
            <w:proofErr w:type="spellStart"/>
            <w:r w:rsidRPr="00F749FE">
              <w:rPr>
                <w:rFonts w:eastAsia="Times New Roman"/>
                <w:lang w:val="en-US" w:eastAsia="sv-SE"/>
              </w:rPr>
              <w:t>AoA</w:t>
            </w:r>
            <w:proofErr w:type="spellEnd"/>
            <w:r w:rsidRPr="00F749FE">
              <w:rPr>
                <w:rFonts w:eastAsia="Times New Roman"/>
                <w:lang w:val="en-US" w:eastAsia="sv-SE"/>
              </w:rPr>
              <w:t>) in which only one active probe transmits the DL signals which are aligned to the UE Rx beam peak direction.</w:t>
            </w:r>
          </w:p>
          <w:p w14:paraId="34A759DD" w14:textId="77777777" w:rsidR="00F749FE" w:rsidRPr="00F749FE" w:rsidRDefault="00F749FE" w:rsidP="00F749FE">
            <w:pPr>
              <w:numPr>
                <w:ilvl w:val="0"/>
                <w:numId w:val="37"/>
              </w:numPr>
              <w:spacing w:before="120" w:after="0"/>
              <w:ind w:left="357" w:hanging="357"/>
              <w:rPr>
                <w:rFonts w:eastAsia="Times New Roman"/>
                <w:lang w:val="en-US" w:eastAsia="sv-SE"/>
              </w:rPr>
            </w:pPr>
            <w:r w:rsidRPr="00F749FE">
              <w:rPr>
                <w:rFonts w:eastAsia="Times New Roman"/>
                <w:b/>
                <w:bCs/>
                <w:lang w:val="en-US" w:eastAsia="sv-SE"/>
              </w:rPr>
              <w:t>Observation #6</w:t>
            </w:r>
            <w:r w:rsidRPr="00F749FE">
              <w:rPr>
                <w:rFonts w:eastAsia="Times New Roman"/>
                <w:lang w:val="en-US" w:eastAsia="sv-SE"/>
              </w:rPr>
              <w:t>: The intention of the BFD tests was not to stress the UE to perform Rx beam sweeping to pass these test cases.</w:t>
            </w:r>
          </w:p>
          <w:p w14:paraId="689DDF23" w14:textId="4CBF1C17" w:rsidR="006E0E87" w:rsidRPr="00C32151" w:rsidRDefault="00F749FE" w:rsidP="00F749FE">
            <w:pPr>
              <w:numPr>
                <w:ilvl w:val="0"/>
                <w:numId w:val="37"/>
              </w:numPr>
              <w:spacing w:before="120" w:after="0"/>
              <w:ind w:left="357" w:hanging="357"/>
              <w:rPr>
                <w:rFonts w:eastAsia="Times New Roman"/>
                <w:i/>
                <w:iCs/>
                <w:lang w:val="en-US" w:eastAsia="sv-SE"/>
              </w:rPr>
            </w:pPr>
            <w:r w:rsidRPr="00F749FE">
              <w:rPr>
                <w:rFonts w:eastAsia="Times New Roman"/>
                <w:b/>
                <w:bCs/>
                <w:lang w:val="en-US" w:eastAsia="sv-SE"/>
              </w:rPr>
              <w:t>Proposal #2</w:t>
            </w:r>
            <w:r w:rsidRPr="00F749FE">
              <w:rPr>
                <w:rFonts w:eastAsia="Times New Roman"/>
                <w:lang w:val="en-US" w:eastAsia="sv-SE"/>
              </w:rPr>
              <w:t>: Do not recommend changing the methodology of the BFD tests to verify the UE Rx beam sweeping.</w:t>
            </w:r>
          </w:p>
        </w:tc>
      </w:tr>
    </w:tbl>
    <w:p w14:paraId="6A7C35F0" w14:textId="77777777" w:rsidR="006B7E7D" w:rsidRPr="004A7544" w:rsidRDefault="006B7E7D" w:rsidP="003860CA">
      <w:pPr>
        <w:pStyle w:val="Heading2"/>
      </w:pPr>
      <w:r w:rsidRPr="004A7544">
        <w:rPr>
          <w:rFonts w:hint="eastAsia"/>
        </w:rPr>
        <w:t>Open issues</w:t>
      </w:r>
      <w:r>
        <w:t xml:space="preserve"> summary</w:t>
      </w:r>
    </w:p>
    <w:p w14:paraId="1A6423EF" w14:textId="79389A0B" w:rsidR="006B7E7D" w:rsidRPr="00805BE8" w:rsidRDefault="006B7E7D" w:rsidP="003860CA">
      <w:pPr>
        <w:pStyle w:val="Heading3"/>
      </w:pPr>
      <w:r w:rsidRPr="00805BE8">
        <w:t>Sub-</w:t>
      </w:r>
      <w:r>
        <w:t>topic</w:t>
      </w:r>
      <w:r w:rsidRPr="00805BE8">
        <w:t xml:space="preserve"> </w:t>
      </w:r>
      <w:r w:rsidR="00C44974">
        <w:t>3</w:t>
      </w:r>
      <w:r w:rsidRPr="00805BE8">
        <w:t>-1</w:t>
      </w:r>
      <w:r w:rsidR="00C44974">
        <w:t xml:space="preserve"> </w:t>
      </w:r>
      <w:r w:rsidR="00FE03A5">
        <w:t>RLM test cases</w:t>
      </w:r>
    </w:p>
    <w:p w14:paraId="414E0A3E" w14:textId="641E51F7" w:rsidR="006B7E7D" w:rsidRPr="00013BE1" w:rsidRDefault="006B7E7D" w:rsidP="006B7E7D">
      <w:pPr>
        <w:rPr>
          <w:b/>
          <w:u w:val="single"/>
          <w:lang w:eastAsia="ko-KR"/>
        </w:rPr>
      </w:pPr>
      <w:r w:rsidRPr="00013BE1">
        <w:rPr>
          <w:b/>
          <w:u w:val="single"/>
          <w:lang w:eastAsia="ko-KR"/>
        </w:rPr>
        <w:t xml:space="preserve">Issue </w:t>
      </w:r>
      <w:r w:rsidR="00C44974" w:rsidRPr="00013BE1">
        <w:rPr>
          <w:b/>
          <w:u w:val="single"/>
          <w:lang w:eastAsia="ko-KR"/>
        </w:rPr>
        <w:t>3</w:t>
      </w:r>
      <w:r w:rsidRPr="00013BE1">
        <w:rPr>
          <w:b/>
          <w:u w:val="single"/>
          <w:lang w:eastAsia="ko-KR"/>
        </w:rPr>
        <w:t>-1</w:t>
      </w:r>
      <w:r w:rsidR="00C44974" w:rsidRPr="00013BE1">
        <w:rPr>
          <w:b/>
          <w:u w:val="single"/>
          <w:lang w:eastAsia="ko-KR"/>
        </w:rPr>
        <w:t>-1</w:t>
      </w:r>
      <w:r w:rsidRPr="00013BE1">
        <w:rPr>
          <w:b/>
          <w:u w:val="single"/>
          <w:lang w:eastAsia="ko-KR"/>
        </w:rPr>
        <w:t xml:space="preserve">: </w:t>
      </w:r>
      <w:r w:rsidR="00FE03A5">
        <w:rPr>
          <w:b/>
          <w:u w:val="single"/>
          <w:lang w:eastAsia="ko-KR"/>
        </w:rPr>
        <w:t>OOS test cases</w:t>
      </w:r>
    </w:p>
    <w:p w14:paraId="1B3A58B8" w14:textId="5342D202" w:rsidR="00AC7EA3" w:rsidRDefault="00AC7EA3" w:rsidP="006B7E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57F6F42" w14:textId="38BDF509" w:rsidR="00AC7EA3" w:rsidRPr="00AC7EA3" w:rsidRDefault="00AC7EA3" w:rsidP="00AC7EA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FE03A5" w:rsidRPr="00A7382F">
        <w:t>RAN4 to investigate ways to incorporate UE beam management for the reference signals coming from two separate angles in the existing FR2 RLM test cases by tweaking the test procedures, e.g. the patterns of SSB power variation, the mapping between SSBs and primitive parameter configurations such as RMSI/Dedicated CORESET, CSI-RS for CSI reporting, etc.</w:t>
      </w:r>
    </w:p>
    <w:p w14:paraId="267181D8" w14:textId="4FF11BCC" w:rsidR="00AC7EA3" w:rsidRDefault="00B92C7C" w:rsidP="00AC7EA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145512">
        <w:t>RLM OOS test cases should not be changed.</w:t>
      </w:r>
    </w:p>
    <w:p w14:paraId="448F4848" w14:textId="60C907BA" w:rsidR="006B7E7D" w:rsidRPr="00013BE1" w:rsidRDefault="006B7E7D" w:rsidP="006B7E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13BE1">
        <w:rPr>
          <w:rFonts w:eastAsia="SimSun"/>
          <w:szCs w:val="24"/>
          <w:lang w:eastAsia="zh-CN"/>
        </w:rPr>
        <w:t>Recommended WF</w:t>
      </w:r>
    </w:p>
    <w:p w14:paraId="47D4DC7B" w14:textId="7ADF5F3B" w:rsidR="006B7E7D" w:rsidRDefault="00D020DE" w:rsidP="006B7E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1C73B1" w:rsidRPr="001174FA" w14:paraId="140EC4F3" w14:textId="77777777" w:rsidTr="0096501F">
        <w:tc>
          <w:tcPr>
            <w:tcW w:w="1236" w:type="dxa"/>
          </w:tcPr>
          <w:p w14:paraId="46335367" w14:textId="77777777" w:rsidR="001C73B1" w:rsidRPr="001174FA" w:rsidRDefault="001C73B1" w:rsidP="0096501F">
            <w:pPr>
              <w:spacing w:after="120"/>
              <w:rPr>
                <w:rFonts w:eastAsiaTheme="minorEastAsia"/>
                <w:b/>
                <w:bCs/>
                <w:lang w:val="en-US" w:eastAsia="zh-CN"/>
              </w:rPr>
            </w:pPr>
            <w:r w:rsidRPr="001174FA">
              <w:rPr>
                <w:rFonts w:eastAsiaTheme="minorEastAsia"/>
                <w:b/>
                <w:bCs/>
                <w:lang w:val="en-US" w:eastAsia="zh-CN"/>
              </w:rPr>
              <w:lastRenderedPageBreak/>
              <w:t>Company</w:t>
            </w:r>
          </w:p>
        </w:tc>
        <w:tc>
          <w:tcPr>
            <w:tcW w:w="8395" w:type="dxa"/>
          </w:tcPr>
          <w:p w14:paraId="3A135E20" w14:textId="77777777" w:rsidR="001C73B1" w:rsidRPr="001174FA" w:rsidRDefault="001C73B1" w:rsidP="0096501F">
            <w:pPr>
              <w:spacing w:after="120"/>
              <w:rPr>
                <w:rFonts w:eastAsiaTheme="minorEastAsia"/>
                <w:b/>
                <w:bCs/>
                <w:lang w:val="en-US" w:eastAsia="zh-CN"/>
              </w:rPr>
            </w:pPr>
            <w:r w:rsidRPr="001174FA">
              <w:rPr>
                <w:rFonts w:eastAsiaTheme="minorEastAsia"/>
                <w:b/>
                <w:bCs/>
                <w:lang w:val="en-US" w:eastAsia="zh-CN"/>
              </w:rPr>
              <w:t>Comments</w:t>
            </w:r>
          </w:p>
        </w:tc>
      </w:tr>
      <w:tr w:rsidR="001C73B1" w:rsidRPr="001174FA" w14:paraId="7191EB48" w14:textId="77777777" w:rsidTr="0096501F">
        <w:tc>
          <w:tcPr>
            <w:tcW w:w="1236" w:type="dxa"/>
          </w:tcPr>
          <w:p w14:paraId="15A65128" w14:textId="768FF3FA" w:rsidR="001C73B1" w:rsidRPr="001174FA" w:rsidRDefault="00C72034" w:rsidP="0096501F">
            <w:pPr>
              <w:spacing w:after="120"/>
              <w:rPr>
                <w:rFonts w:eastAsiaTheme="minorEastAsia"/>
                <w:lang w:val="en-US" w:eastAsia="zh-CN"/>
              </w:rPr>
            </w:pPr>
            <w:r>
              <w:rPr>
                <w:rFonts w:eastAsiaTheme="minorEastAsia"/>
                <w:lang w:val="en-US" w:eastAsia="zh-CN"/>
              </w:rPr>
              <w:t>Ericsson</w:t>
            </w:r>
          </w:p>
        </w:tc>
        <w:tc>
          <w:tcPr>
            <w:tcW w:w="8395" w:type="dxa"/>
          </w:tcPr>
          <w:p w14:paraId="28842BD2" w14:textId="77777777" w:rsidR="001C73B1" w:rsidRPr="001174FA" w:rsidRDefault="001C73B1" w:rsidP="0096501F">
            <w:pPr>
              <w:spacing w:after="120"/>
              <w:rPr>
                <w:rFonts w:eastAsiaTheme="minorEastAsia"/>
                <w:lang w:val="en-US" w:eastAsia="zh-CN"/>
              </w:rPr>
            </w:pPr>
            <w:r>
              <w:rPr>
                <w:rFonts w:eastAsiaTheme="minorEastAsia"/>
                <w:lang w:val="en-US" w:eastAsia="zh-CN"/>
              </w:rPr>
              <w:t>We support Option 2</w:t>
            </w:r>
          </w:p>
        </w:tc>
      </w:tr>
      <w:tr w:rsidR="004E5FD5" w:rsidRPr="001174FA" w14:paraId="77A35C73" w14:textId="77777777" w:rsidTr="0096501F">
        <w:tc>
          <w:tcPr>
            <w:tcW w:w="1236" w:type="dxa"/>
          </w:tcPr>
          <w:p w14:paraId="6E33E0E6" w14:textId="61035A43" w:rsidR="004E5FD5" w:rsidRDefault="004E5FD5" w:rsidP="004E5FD5">
            <w:pPr>
              <w:spacing w:after="120"/>
              <w:rPr>
                <w:rFonts w:eastAsiaTheme="minorEastAsia"/>
                <w:lang w:val="en-US" w:eastAsia="zh-CN"/>
              </w:rPr>
            </w:pPr>
            <w:r>
              <w:rPr>
                <w:rFonts w:eastAsiaTheme="minorEastAsia"/>
                <w:lang w:val="en-US" w:eastAsia="zh-CN"/>
              </w:rPr>
              <w:t>Huawei</w:t>
            </w:r>
          </w:p>
        </w:tc>
        <w:tc>
          <w:tcPr>
            <w:tcW w:w="8395" w:type="dxa"/>
          </w:tcPr>
          <w:p w14:paraId="5747C6D2" w14:textId="58AAB5CC" w:rsidR="004E5FD5" w:rsidRDefault="004E5FD5" w:rsidP="004E5FD5">
            <w:pPr>
              <w:spacing w:after="120"/>
              <w:rPr>
                <w:rFonts w:eastAsiaTheme="minorEastAsia"/>
                <w:lang w:val="en-US" w:eastAsia="zh-CN"/>
              </w:rPr>
            </w:pPr>
            <w:r>
              <w:rPr>
                <w:rFonts w:eastAsiaTheme="minorEastAsia"/>
                <w:lang w:val="en-US" w:eastAsia="zh-CN"/>
              </w:rPr>
              <w:t>We support option 2</w:t>
            </w:r>
          </w:p>
        </w:tc>
      </w:tr>
      <w:tr w:rsidR="004B2704" w:rsidRPr="001174FA" w14:paraId="692F9CA3" w14:textId="77777777" w:rsidTr="0096501F">
        <w:tc>
          <w:tcPr>
            <w:tcW w:w="1236" w:type="dxa"/>
          </w:tcPr>
          <w:p w14:paraId="09C1BC8C" w14:textId="1B1AE52E" w:rsidR="004B2704" w:rsidRDefault="004B2704" w:rsidP="004B2704">
            <w:pPr>
              <w:spacing w:after="120"/>
              <w:rPr>
                <w:rFonts w:eastAsiaTheme="minorEastAsia"/>
                <w:lang w:val="en-US" w:eastAsia="zh-CN"/>
              </w:rPr>
            </w:pPr>
            <w:r>
              <w:rPr>
                <w:rFonts w:eastAsiaTheme="minorEastAsia"/>
                <w:lang w:val="en-US" w:eastAsia="zh-CN"/>
              </w:rPr>
              <w:t>Nokia</w:t>
            </w:r>
          </w:p>
        </w:tc>
        <w:tc>
          <w:tcPr>
            <w:tcW w:w="8395" w:type="dxa"/>
          </w:tcPr>
          <w:p w14:paraId="686AEDBF" w14:textId="5CAF7B2C" w:rsidR="004B2704" w:rsidRDefault="004B2704" w:rsidP="004B2704">
            <w:pPr>
              <w:spacing w:after="120"/>
              <w:rPr>
                <w:rFonts w:eastAsiaTheme="minorEastAsia"/>
                <w:lang w:val="en-US" w:eastAsia="zh-CN"/>
              </w:rPr>
            </w:pPr>
            <w:r>
              <w:rPr>
                <w:rFonts w:eastAsiaTheme="minorEastAsia"/>
                <w:lang w:val="en-US" w:eastAsia="zh-CN"/>
              </w:rPr>
              <w:t xml:space="preserve">OOS: Option 2. We in general agree that there might not be a need to change the current test case setup. The setup </w:t>
            </w:r>
            <w:proofErr w:type="gramStart"/>
            <w:r>
              <w:rPr>
                <w:rFonts w:eastAsiaTheme="minorEastAsia"/>
                <w:lang w:val="en-US" w:eastAsia="zh-CN"/>
              </w:rPr>
              <w:t>is able to</w:t>
            </w:r>
            <w:proofErr w:type="gramEnd"/>
            <w:r>
              <w:rPr>
                <w:rFonts w:eastAsiaTheme="minorEastAsia"/>
                <w:lang w:val="en-US" w:eastAsia="zh-CN"/>
              </w:rPr>
              <w:t xml:space="preserve"> able to indirectly test sweeping as each test iteration shall use different relative angular offset. It does not however test dynamics during a test.</w:t>
            </w:r>
          </w:p>
        </w:tc>
      </w:tr>
      <w:tr w:rsidR="00D176AA" w:rsidRPr="001174FA" w14:paraId="21DE8E36" w14:textId="77777777" w:rsidTr="0096501F">
        <w:tc>
          <w:tcPr>
            <w:tcW w:w="1236" w:type="dxa"/>
          </w:tcPr>
          <w:p w14:paraId="1232BDCB" w14:textId="242774E5" w:rsidR="00D176AA" w:rsidRDefault="00D176AA" w:rsidP="004B2704">
            <w:pPr>
              <w:spacing w:after="120"/>
              <w:rPr>
                <w:rFonts w:eastAsiaTheme="minorEastAsia"/>
                <w:lang w:val="en-US" w:eastAsia="zh-CN"/>
              </w:rPr>
            </w:pPr>
            <w:r>
              <w:rPr>
                <w:rFonts w:eastAsiaTheme="minorEastAsia"/>
                <w:lang w:val="en-US" w:eastAsia="zh-CN"/>
              </w:rPr>
              <w:t>Apple</w:t>
            </w:r>
          </w:p>
        </w:tc>
        <w:tc>
          <w:tcPr>
            <w:tcW w:w="8395" w:type="dxa"/>
          </w:tcPr>
          <w:p w14:paraId="3FA7C287" w14:textId="723785EE" w:rsidR="00D176AA" w:rsidRDefault="00217C95" w:rsidP="004B2704">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fine with option 2. And one question we are not sure is: how UE can get the pre-knowledge to only monitor one specific SSB out of two configured ones to pass the test.</w:t>
            </w:r>
          </w:p>
        </w:tc>
      </w:tr>
    </w:tbl>
    <w:p w14:paraId="3A0D0F2E" w14:textId="7EC93001" w:rsidR="001C73B1" w:rsidRDefault="001C73B1">
      <w:pPr>
        <w:spacing w:after="120"/>
        <w:rPr>
          <w:szCs w:val="24"/>
          <w:lang w:eastAsia="zh-CN"/>
        </w:rPr>
      </w:pPr>
    </w:p>
    <w:p w14:paraId="2961FFFE" w14:textId="77777777" w:rsidR="00765D48" w:rsidRPr="0043081F" w:rsidRDefault="00765D48" w:rsidP="00765D48">
      <w:pPr>
        <w:spacing w:after="120"/>
        <w:rPr>
          <w:color w:val="FF0000"/>
          <w:szCs w:val="24"/>
          <w:lang w:eastAsia="zh-CN"/>
        </w:rPr>
      </w:pPr>
      <w:r w:rsidRPr="0043081F">
        <w:rPr>
          <w:color w:val="FF0000"/>
          <w:szCs w:val="24"/>
          <w:lang w:eastAsia="zh-CN"/>
        </w:rPr>
        <w:t>Offline GTW 19</w:t>
      </w:r>
      <w:r w:rsidRPr="0043081F">
        <w:rPr>
          <w:color w:val="FF0000"/>
          <w:szCs w:val="24"/>
          <w:vertAlign w:val="superscript"/>
          <w:lang w:eastAsia="zh-CN"/>
        </w:rPr>
        <w:t>th</w:t>
      </w:r>
      <w:r w:rsidRPr="0043081F">
        <w:rPr>
          <w:color w:val="FF0000"/>
          <w:szCs w:val="24"/>
          <w:lang w:eastAsia="zh-CN"/>
        </w:rPr>
        <w:t xml:space="preserve"> April</w:t>
      </w:r>
    </w:p>
    <w:p w14:paraId="2FA67729" w14:textId="0D96C754" w:rsidR="00765D48" w:rsidRPr="009702A5" w:rsidRDefault="00765D48" w:rsidP="00765D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65D48">
        <w:rPr>
          <w:rFonts w:eastAsia="SimSun"/>
          <w:szCs w:val="24"/>
          <w:lang w:eastAsia="zh-CN"/>
        </w:rPr>
        <w:t>OOS test cases</w:t>
      </w:r>
    </w:p>
    <w:p w14:paraId="6E97FF84" w14:textId="77777777" w:rsidR="00C7431E" w:rsidRPr="00FC42B3" w:rsidRDefault="00C7431E" w:rsidP="00765D48">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1: </w:t>
      </w:r>
      <w:r w:rsidRPr="00A7382F">
        <w:t>RAN4 to investigate ways to incorporate UE beam management for the reference signals coming from two separate angles in the existing FR2 RLM test cases by tweaking the test procedures, e.g. the patterns of SSB power variation, the mapping between SSBs and primitive parameter configurations such as RMSI/Dedicated CORESET, CSI-RS for CSI reporting, etc.</w:t>
      </w:r>
    </w:p>
    <w:p w14:paraId="2036291A" w14:textId="7CB60984" w:rsidR="00765D48" w:rsidRDefault="00765D48" w:rsidP="00765D48">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t>RLM OOS test cases should not be changed</w:t>
      </w:r>
    </w:p>
    <w:p w14:paraId="58D38FAE" w14:textId="77777777" w:rsidR="00765D48" w:rsidRDefault="00765D48" w:rsidP="00765D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p>
    <w:p w14:paraId="473BD9C2" w14:textId="4166F6C8" w:rsidR="00765D48" w:rsidRPr="009702A5" w:rsidRDefault="00765D48" w:rsidP="00765D48">
      <w:pPr>
        <w:pStyle w:val="ListParagraph"/>
        <w:numPr>
          <w:ilvl w:val="1"/>
          <w:numId w:val="4"/>
        </w:numPr>
        <w:overflowPunct/>
        <w:autoSpaceDE/>
        <w:autoSpaceDN/>
        <w:adjustRightInd/>
        <w:spacing w:after="120"/>
        <w:ind w:firstLineChars="0"/>
        <w:textAlignment w:val="auto"/>
        <w:rPr>
          <w:rFonts w:eastAsia="SimSun"/>
          <w:szCs w:val="24"/>
          <w:lang w:eastAsia="zh-CN"/>
        </w:rPr>
      </w:pPr>
      <w:r>
        <w:t>RLM OOS test cases should not be changed</w:t>
      </w:r>
    </w:p>
    <w:p w14:paraId="5E1DAF42" w14:textId="26CDC1C4" w:rsidR="00765D48" w:rsidRDefault="00765D48" w:rsidP="00765D48">
      <w:pPr>
        <w:pStyle w:val="ListParagraph"/>
        <w:numPr>
          <w:ilvl w:val="2"/>
          <w:numId w:val="4"/>
        </w:numPr>
        <w:overflowPunct/>
        <w:autoSpaceDE/>
        <w:autoSpaceDN/>
        <w:adjustRightInd/>
        <w:spacing w:after="120"/>
        <w:ind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751AE1" w:rsidRPr="001174FA" w14:paraId="60421C91" w14:textId="77777777" w:rsidTr="00533AC1">
        <w:tc>
          <w:tcPr>
            <w:tcW w:w="1236" w:type="dxa"/>
          </w:tcPr>
          <w:p w14:paraId="5E46C671" w14:textId="77777777" w:rsidR="00751AE1" w:rsidRPr="001174FA" w:rsidRDefault="00751AE1" w:rsidP="00533AC1">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5C37B5B1" w14:textId="77777777" w:rsidR="00751AE1" w:rsidRPr="001174FA" w:rsidRDefault="00751AE1" w:rsidP="00533AC1">
            <w:pPr>
              <w:spacing w:after="120"/>
              <w:rPr>
                <w:rFonts w:eastAsiaTheme="minorEastAsia"/>
                <w:b/>
                <w:bCs/>
                <w:lang w:val="en-US" w:eastAsia="zh-CN"/>
              </w:rPr>
            </w:pPr>
            <w:r w:rsidRPr="001174FA">
              <w:rPr>
                <w:rFonts w:eastAsiaTheme="minorEastAsia"/>
                <w:b/>
                <w:bCs/>
                <w:lang w:val="en-US" w:eastAsia="zh-CN"/>
              </w:rPr>
              <w:t>Comments</w:t>
            </w:r>
          </w:p>
        </w:tc>
      </w:tr>
      <w:tr w:rsidR="00751AE1" w:rsidRPr="001174FA" w14:paraId="18D8E4F0" w14:textId="77777777" w:rsidTr="00533AC1">
        <w:tc>
          <w:tcPr>
            <w:tcW w:w="1236" w:type="dxa"/>
          </w:tcPr>
          <w:p w14:paraId="634EDBA3" w14:textId="5DB4B506" w:rsidR="00751AE1" w:rsidRPr="001174FA" w:rsidRDefault="00934779" w:rsidP="00533AC1">
            <w:pPr>
              <w:spacing w:after="120"/>
              <w:rPr>
                <w:rFonts w:eastAsiaTheme="minorEastAsia"/>
                <w:lang w:val="en-US" w:eastAsia="zh-CN"/>
              </w:rPr>
            </w:pPr>
            <w:r>
              <w:rPr>
                <w:rFonts w:eastAsiaTheme="minorEastAsia"/>
                <w:lang w:val="en-US" w:eastAsia="zh-CN"/>
              </w:rPr>
              <w:t>Qualcomm</w:t>
            </w:r>
          </w:p>
        </w:tc>
        <w:tc>
          <w:tcPr>
            <w:tcW w:w="8395" w:type="dxa"/>
          </w:tcPr>
          <w:p w14:paraId="634CEACF" w14:textId="2F75019D" w:rsidR="00751AE1" w:rsidRPr="001174FA" w:rsidRDefault="00934779" w:rsidP="00533AC1">
            <w:pPr>
              <w:spacing w:after="120"/>
              <w:rPr>
                <w:rFonts w:eastAsiaTheme="minorEastAsia"/>
                <w:lang w:val="en-US" w:eastAsia="zh-CN"/>
              </w:rPr>
            </w:pPr>
            <w:r>
              <w:rPr>
                <w:rFonts w:eastAsiaTheme="minorEastAsia"/>
                <w:lang w:val="en-US" w:eastAsia="zh-CN"/>
              </w:rPr>
              <w:t xml:space="preserve">We can go to discuss IN-sync test cases and drop this. We prefer to clarify the procedure and enhance the IS test cases to better verify the UE </w:t>
            </w:r>
            <w:proofErr w:type="spellStart"/>
            <w:r>
              <w:rPr>
                <w:rFonts w:eastAsiaTheme="minorEastAsia"/>
                <w:lang w:val="en-US" w:eastAsia="zh-CN"/>
              </w:rPr>
              <w:t>behaviour</w:t>
            </w:r>
            <w:proofErr w:type="spellEnd"/>
            <w:r>
              <w:rPr>
                <w:rFonts w:eastAsiaTheme="minorEastAsia"/>
                <w:lang w:val="en-US" w:eastAsia="zh-CN"/>
              </w:rPr>
              <w:t>.</w:t>
            </w:r>
          </w:p>
        </w:tc>
      </w:tr>
    </w:tbl>
    <w:p w14:paraId="07438C01" w14:textId="77777777" w:rsidR="00765D48" w:rsidRPr="001C73B1" w:rsidRDefault="00765D48" w:rsidP="00FC42B3">
      <w:pPr>
        <w:spacing w:after="120"/>
        <w:rPr>
          <w:szCs w:val="24"/>
          <w:lang w:eastAsia="zh-CN"/>
        </w:rPr>
      </w:pPr>
    </w:p>
    <w:p w14:paraId="3B48C14F" w14:textId="7473F688" w:rsidR="00D020DE" w:rsidRPr="00013BE1" w:rsidRDefault="00D020DE" w:rsidP="00D020DE">
      <w:pPr>
        <w:rPr>
          <w:b/>
          <w:u w:val="single"/>
          <w:lang w:eastAsia="ko-KR"/>
        </w:rPr>
      </w:pPr>
      <w:r w:rsidRPr="00013BE1">
        <w:rPr>
          <w:b/>
          <w:u w:val="single"/>
          <w:lang w:eastAsia="ko-KR"/>
        </w:rPr>
        <w:t>Issue 3-1-</w:t>
      </w:r>
      <w:r>
        <w:rPr>
          <w:b/>
          <w:u w:val="single"/>
          <w:lang w:eastAsia="ko-KR"/>
        </w:rPr>
        <w:t>2</w:t>
      </w:r>
      <w:r w:rsidRPr="00013BE1">
        <w:rPr>
          <w:b/>
          <w:u w:val="single"/>
          <w:lang w:eastAsia="ko-KR"/>
        </w:rPr>
        <w:t xml:space="preserve">: </w:t>
      </w:r>
      <w:r w:rsidR="00145512">
        <w:rPr>
          <w:b/>
          <w:u w:val="single"/>
          <w:lang w:eastAsia="ko-KR"/>
        </w:rPr>
        <w:t>IS test cases</w:t>
      </w:r>
    </w:p>
    <w:p w14:paraId="712CC093" w14:textId="77777777" w:rsidR="00D020DE" w:rsidRDefault="00D020DE" w:rsidP="00D020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CE4AF2D" w14:textId="6C7D5896" w:rsidR="00D020DE" w:rsidRPr="00145512" w:rsidRDefault="00D020DE" w:rsidP="00D020D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sidR="00FC19B7">
        <w:rPr>
          <w:rFonts w:eastAsia="SimSun"/>
          <w:szCs w:val="24"/>
          <w:lang w:eastAsia="zh-CN"/>
        </w:rPr>
        <w:t>:</w:t>
      </w:r>
      <w:r w:rsidR="00FC19B7" w:rsidRPr="00FC19B7">
        <w:rPr>
          <w:rFonts w:eastAsia="Yu Mincho"/>
        </w:rPr>
        <w:t xml:space="preserve"> </w:t>
      </w:r>
      <w:r w:rsidR="00145512" w:rsidRPr="00A7382F">
        <w:t>RAN4 to investigate ways to incorporate UE beam management for the reference signals coming from two separate angles in the existing FR2 RLM test cases by tweaking the test procedures, e.g. the patterns of SSB power variation, the mapping between SSBs and primitive parameter configurations such as RMSI/Dedicated CORESET, CSI-RS for CSI reporting, etc.</w:t>
      </w:r>
    </w:p>
    <w:p w14:paraId="725FB9C7" w14:textId="0B58D608" w:rsidR="00145512" w:rsidRPr="00145512" w:rsidRDefault="00145512" w:rsidP="00D020DE">
      <w:pPr>
        <w:pStyle w:val="ListParagraph"/>
        <w:numPr>
          <w:ilvl w:val="1"/>
          <w:numId w:val="4"/>
        </w:numPr>
        <w:overflowPunct/>
        <w:autoSpaceDE/>
        <w:autoSpaceDN/>
        <w:adjustRightInd/>
        <w:spacing w:after="120"/>
        <w:ind w:firstLineChars="0"/>
        <w:textAlignment w:val="auto"/>
        <w:rPr>
          <w:rFonts w:eastAsia="SimSun"/>
          <w:szCs w:val="24"/>
          <w:lang w:eastAsia="zh-CN"/>
        </w:rPr>
      </w:pPr>
      <w:r>
        <w:t>Option 2: RAN4 to further discuss whether to swap the SNR levels of SSB#0 and SSB#1 in T4 and T5 for RLM INS.</w:t>
      </w:r>
    </w:p>
    <w:p w14:paraId="26216B43" w14:textId="37CD4B17" w:rsidR="00145512" w:rsidRPr="00AC7EA3" w:rsidRDefault="00145512" w:rsidP="00D020DE">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Option 3: </w:t>
      </w:r>
      <w:r w:rsidR="00B00759" w:rsidRPr="00F749FE">
        <w:rPr>
          <w:rFonts w:eastAsia="Times New Roman"/>
          <w:lang w:val="en-US" w:eastAsia="sv-SE"/>
        </w:rPr>
        <w:t>The</w:t>
      </w:r>
      <w:r w:rsidR="00B00759" w:rsidRPr="00F749FE">
        <w:rPr>
          <w:rFonts w:ascii="Arial" w:eastAsia="Times New Roman" w:hAnsi="Arial"/>
          <w:lang w:val="en-US" w:eastAsia="sv-SE"/>
        </w:rPr>
        <w:t xml:space="preserve"> </w:t>
      </w:r>
      <w:r w:rsidR="00B00759" w:rsidRPr="00F749FE">
        <w:rPr>
          <w:rFonts w:eastAsia="Times New Roman"/>
          <w:lang w:val="en-US" w:eastAsia="sv-SE"/>
        </w:rPr>
        <w:t>existing RLM FR2 tests cases implicitly verifies the RX beam sweeping and do not need any modification.</w:t>
      </w:r>
    </w:p>
    <w:p w14:paraId="32CFBC17" w14:textId="77777777" w:rsidR="00D020DE" w:rsidRPr="00013BE1" w:rsidRDefault="00D020DE" w:rsidP="00D020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13BE1">
        <w:rPr>
          <w:rFonts w:eastAsia="SimSun"/>
          <w:szCs w:val="24"/>
          <w:lang w:eastAsia="zh-CN"/>
        </w:rPr>
        <w:t>Recommended WF</w:t>
      </w:r>
    </w:p>
    <w:p w14:paraId="666F816A" w14:textId="008769D9" w:rsidR="00D020DE" w:rsidRPr="00013BE1" w:rsidRDefault="00B00759" w:rsidP="00D020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553765" w:rsidRPr="001174FA" w14:paraId="73FF7558" w14:textId="77777777" w:rsidTr="0096501F">
        <w:tc>
          <w:tcPr>
            <w:tcW w:w="1236" w:type="dxa"/>
          </w:tcPr>
          <w:p w14:paraId="5C456825" w14:textId="77777777" w:rsidR="00553765" w:rsidRPr="001174FA" w:rsidRDefault="00553765"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6DB92CFA" w14:textId="77777777" w:rsidR="00553765" w:rsidRPr="001174FA" w:rsidRDefault="00553765" w:rsidP="0096501F">
            <w:pPr>
              <w:spacing w:after="120"/>
              <w:rPr>
                <w:rFonts w:eastAsiaTheme="minorEastAsia"/>
                <w:b/>
                <w:bCs/>
                <w:lang w:val="en-US" w:eastAsia="zh-CN"/>
              </w:rPr>
            </w:pPr>
            <w:r w:rsidRPr="001174FA">
              <w:rPr>
                <w:rFonts w:eastAsiaTheme="minorEastAsia"/>
                <w:b/>
                <w:bCs/>
                <w:lang w:val="en-US" w:eastAsia="zh-CN"/>
              </w:rPr>
              <w:t>Comments</w:t>
            </w:r>
          </w:p>
        </w:tc>
      </w:tr>
      <w:tr w:rsidR="00512F04" w:rsidRPr="001174FA" w14:paraId="04C694A9" w14:textId="77777777" w:rsidTr="0096501F">
        <w:tc>
          <w:tcPr>
            <w:tcW w:w="1236" w:type="dxa"/>
          </w:tcPr>
          <w:p w14:paraId="2A459AFE" w14:textId="7F596732" w:rsidR="00512F04" w:rsidRPr="001174FA" w:rsidRDefault="00512F04" w:rsidP="00512F04">
            <w:pPr>
              <w:spacing w:after="120"/>
              <w:rPr>
                <w:rFonts w:eastAsiaTheme="minorEastAsia"/>
                <w:lang w:val="en-US" w:eastAsia="zh-CN"/>
              </w:rPr>
            </w:pPr>
            <w:r>
              <w:rPr>
                <w:rFonts w:eastAsiaTheme="minorEastAsia"/>
                <w:lang w:val="en-US" w:eastAsia="zh-CN"/>
              </w:rPr>
              <w:t>Qualcomm</w:t>
            </w:r>
          </w:p>
        </w:tc>
        <w:tc>
          <w:tcPr>
            <w:tcW w:w="8395" w:type="dxa"/>
          </w:tcPr>
          <w:p w14:paraId="23D8E1CD" w14:textId="77777777" w:rsidR="00512F04" w:rsidRDefault="00512F04" w:rsidP="00512F04">
            <w:pPr>
              <w:spacing w:after="120"/>
              <w:rPr>
                <w:rFonts w:eastAsiaTheme="minorEastAsia"/>
                <w:lang w:val="en-US" w:eastAsia="zh-CN"/>
              </w:rPr>
            </w:pPr>
            <w:r w:rsidRPr="00AC485D">
              <w:rPr>
                <w:rFonts w:eastAsiaTheme="minorEastAsia"/>
                <w:lang w:val="en-US" w:eastAsia="zh-CN"/>
              </w:rPr>
              <w:t>We agree with the observations of the LS</w:t>
            </w:r>
            <w:r>
              <w:rPr>
                <w:rFonts w:eastAsiaTheme="minorEastAsia"/>
                <w:lang w:val="en-US" w:eastAsia="zh-CN"/>
              </w:rPr>
              <w:t xml:space="preserve"> </w:t>
            </w:r>
            <w:r w:rsidRPr="00D031C0">
              <w:rPr>
                <w:rFonts w:eastAsiaTheme="minorEastAsia"/>
                <w:lang w:val="en-US" w:eastAsia="zh-CN"/>
              </w:rPr>
              <w:t>R5-231830</w:t>
            </w:r>
            <w:r>
              <w:rPr>
                <w:rFonts w:eastAsiaTheme="minorEastAsia"/>
                <w:lang w:val="en-US" w:eastAsia="zh-CN"/>
              </w:rPr>
              <w:t xml:space="preserve"> </w:t>
            </w:r>
            <w:r w:rsidRPr="00037725">
              <w:rPr>
                <w:rFonts w:eastAsiaTheme="minorEastAsia"/>
                <w:lang w:val="en-US" w:eastAsia="zh-CN"/>
              </w:rPr>
              <w:t>that the existing FR2 RLM test cases might not catch a UE not monitoring RLM resources coming from different angles even with AOA setup 3</w:t>
            </w:r>
            <w:r w:rsidRPr="00AC485D">
              <w:rPr>
                <w:rFonts w:eastAsiaTheme="minorEastAsia"/>
                <w:lang w:val="en-US" w:eastAsia="zh-CN"/>
              </w:rPr>
              <w:t>. For instance, taking A.5.5.1.1 and A.5.5.1.2 as example test cases, those UEs not monitoring SSB1 can still pass the test cases if the UEs consider RLM resource of SSB1 always NOK.</w:t>
            </w:r>
          </w:p>
          <w:p w14:paraId="525B3A08" w14:textId="77777777" w:rsidR="00512F04" w:rsidRDefault="00512F04" w:rsidP="00512F04">
            <w:pPr>
              <w:spacing w:after="120"/>
              <w:rPr>
                <w:rFonts w:eastAsiaTheme="minorEastAsia"/>
                <w:lang w:val="en-US" w:eastAsia="zh-CN"/>
              </w:rPr>
            </w:pPr>
            <w:r>
              <w:rPr>
                <w:rFonts w:eastAsiaTheme="minorEastAsia"/>
                <w:lang w:val="en-US" w:eastAsia="zh-CN"/>
              </w:rPr>
              <w:t>With think Option 2 of “</w:t>
            </w:r>
            <w:r w:rsidRPr="005406F9">
              <w:rPr>
                <w:rFonts w:eastAsiaTheme="minorEastAsia"/>
                <w:lang w:val="en-US" w:eastAsia="zh-CN"/>
              </w:rPr>
              <w:t>Issue 3-1-2</w:t>
            </w:r>
            <w:r>
              <w:rPr>
                <w:rFonts w:eastAsiaTheme="minorEastAsia"/>
                <w:lang w:val="en-US" w:eastAsia="zh-CN"/>
              </w:rPr>
              <w:t>” may provide a bit better test coverage in terms of UE Rx beam management. I</w:t>
            </w:r>
            <w:r w:rsidRPr="009250A6">
              <w:rPr>
                <w:rFonts w:eastAsiaTheme="minorEastAsia"/>
                <w:lang w:val="en-US" w:eastAsia="zh-CN"/>
              </w:rPr>
              <w:t xml:space="preserve">f </w:t>
            </w:r>
            <w:r>
              <w:rPr>
                <w:rFonts w:eastAsiaTheme="minorEastAsia"/>
                <w:lang w:val="en-US" w:eastAsia="zh-CN"/>
              </w:rPr>
              <w:t>we</w:t>
            </w:r>
            <w:r w:rsidRPr="009250A6">
              <w:rPr>
                <w:rFonts w:eastAsiaTheme="minorEastAsia"/>
                <w:lang w:val="en-US" w:eastAsia="zh-CN"/>
              </w:rPr>
              <w:t xml:space="preserve"> look into all the test parameters in A.5.5.1.2, the ultimate reference signal of everything in the test (e.g. Dedicated CORESET and CSI-RS for CSI reporting) is SSB0. Therefore, </w:t>
            </w:r>
            <w:r>
              <w:rPr>
                <w:rFonts w:eastAsiaTheme="minorEastAsia"/>
                <w:lang w:val="en-US" w:eastAsia="zh-CN"/>
              </w:rPr>
              <w:t>we</w:t>
            </w:r>
            <w:r w:rsidRPr="009250A6">
              <w:rPr>
                <w:rFonts w:eastAsiaTheme="minorEastAsia"/>
                <w:lang w:val="en-US" w:eastAsia="zh-CN"/>
              </w:rPr>
              <w:t xml:space="preserve"> don’t expect any UE to ignore SSB0 because otherwise it will be anyway in trouble. With this assumption, swapping SSB0 and SSB1 may force UE to monitor signals from the both </w:t>
            </w:r>
            <w:proofErr w:type="spellStart"/>
            <w:r w:rsidRPr="009250A6">
              <w:rPr>
                <w:rFonts w:eastAsiaTheme="minorEastAsia"/>
                <w:lang w:val="en-US" w:eastAsia="zh-CN"/>
              </w:rPr>
              <w:t>AoAs</w:t>
            </w:r>
            <w:proofErr w:type="spellEnd"/>
            <w:r w:rsidRPr="009250A6">
              <w:rPr>
                <w:rFonts w:eastAsiaTheme="minorEastAsia"/>
                <w:lang w:val="en-US" w:eastAsia="zh-CN"/>
              </w:rPr>
              <w:t xml:space="preserve"> to some extent. </w:t>
            </w:r>
            <w:r>
              <w:rPr>
                <w:rFonts w:eastAsiaTheme="minorEastAsia"/>
                <w:lang w:val="en-US" w:eastAsia="zh-CN"/>
              </w:rPr>
              <w:t>However</w:t>
            </w:r>
            <w:r w:rsidRPr="009250A6">
              <w:rPr>
                <w:rFonts w:eastAsiaTheme="minorEastAsia"/>
                <w:lang w:val="en-US" w:eastAsia="zh-CN"/>
              </w:rPr>
              <w:t xml:space="preserve">, this is not still a perfect solution because the UE may stop monitoring SSB0 when the Tx power of SSB0 is </w:t>
            </w:r>
            <w:r>
              <w:rPr>
                <w:rFonts w:eastAsiaTheme="minorEastAsia"/>
                <w:lang w:val="en-US" w:eastAsia="zh-CN"/>
              </w:rPr>
              <w:t xml:space="preserve">lowered to or </w:t>
            </w:r>
            <w:r w:rsidRPr="009250A6">
              <w:rPr>
                <w:rFonts w:eastAsiaTheme="minorEastAsia"/>
                <w:lang w:val="en-US" w:eastAsia="zh-CN"/>
              </w:rPr>
              <w:t>below SNR2, which doesn’t necessarily lead to test failure.</w:t>
            </w:r>
          </w:p>
          <w:p w14:paraId="4B57DD03" w14:textId="10CE2677" w:rsidR="00512F04" w:rsidRPr="001174FA" w:rsidRDefault="00512F04" w:rsidP="00512F04">
            <w:pPr>
              <w:spacing w:after="120"/>
              <w:rPr>
                <w:rFonts w:eastAsiaTheme="minorEastAsia"/>
                <w:lang w:val="en-US" w:eastAsia="zh-CN"/>
              </w:rPr>
            </w:pPr>
            <w:r>
              <w:rPr>
                <w:rFonts w:eastAsiaTheme="minorEastAsia"/>
                <w:lang w:val="en-US" w:eastAsia="zh-CN"/>
              </w:rPr>
              <w:lastRenderedPageBreak/>
              <w:t>Thus, we propose to keep the issue open in this meeting and would like to have more investigation till May meeting.</w:t>
            </w:r>
          </w:p>
        </w:tc>
      </w:tr>
      <w:tr w:rsidR="001B4A36" w:rsidRPr="001174FA" w14:paraId="30D5DF38" w14:textId="77777777" w:rsidTr="0096501F">
        <w:tc>
          <w:tcPr>
            <w:tcW w:w="1236" w:type="dxa"/>
          </w:tcPr>
          <w:p w14:paraId="556AF7F6" w14:textId="7A72E0C6" w:rsidR="001B4A36" w:rsidRDefault="001B4A36" w:rsidP="001B4A36">
            <w:pPr>
              <w:spacing w:after="120"/>
              <w:rPr>
                <w:rFonts w:eastAsiaTheme="minorEastAsia"/>
                <w:lang w:val="en-US" w:eastAsia="zh-CN"/>
              </w:rPr>
            </w:pPr>
            <w:r>
              <w:rPr>
                <w:rFonts w:eastAsia="PMingLiU" w:hint="eastAsia"/>
                <w:lang w:val="en-US" w:eastAsia="zh-TW"/>
              </w:rPr>
              <w:lastRenderedPageBreak/>
              <w:t>M</w:t>
            </w:r>
            <w:r>
              <w:rPr>
                <w:rFonts w:eastAsia="PMingLiU"/>
                <w:lang w:val="en-US" w:eastAsia="zh-TW"/>
              </w:rPr>
              <w:t>TK</w:t>
            </w:r>
          </w:p>
        </w:tc>
        <w:tc>
          <w:tcPr>
            <w:tcW w:w="8395" w:type="dxa"/>
          </w:tcPr>
          <w:p w14:paraId="24260E3B" w14:textId="77777777" w:rsidR="001B4A36" w:rsidRDefault="001B4A36" w:rsidP="001B4A36">
            <w:pPr>
              <w:spacing w:after="120"/>
              <w:rPr>
                <w:b/>
                <w:u w:val="single"/>
                <w:lang w:eastAsia="ko-KR"/>
              </w:rPr>
            </w:pPr>
            <w:r w:rsidRPr="00013BE1">
              <w:rPr>
                <w:b/>
                <w:u w:val="single"/>
                <w:lang w:eastAsia="ko-KR"/>
              </w:rPr>
              <w:t>Issue 3-1-1</w:t>
            </w:r>
          </w:p>
          <w:p w14:paraId="62FCC27A" w14:textId="77777777" w:rsidR="001B4A36" w:rsidRDefault="001B4A36" w:rsidP="001B4A36">
            <w:pPr>
              <w:spacing w:after="120"/>
              <w:rPr>
                <w:rFonts w:eastAsia="PMingLiU"/>
                <w:bCs/>
                <w:u w:val="single"/>
                <w:lang w:eastAsia="zh-TW"/>
              </w:rPr>
            </w:pPr>
            <w:r>
              <w:rPr>
                <w:rFonts w:eastAsia="PMingLiU"/>
                <w:bCs/>
                <w:u w:val="single"/>
                <w:lang w:eastAsia="zh-TW"/>
              </w:rPr>
              <w:t xml:space="preserve">Support Option 1. </w:t>
            </w:r>
            <w:r w:rsidRPr="00D94525">
              <w:rPr>
                <w:rFonts w:eastAsia="PMingLiU"/>
                <w:bCs/>
                <w:u w:val="single"/>
                <w:lang w:eastAsia="zh-TW"/>
              </w:rPr>
              <w:t>About</w:t>
            </w:r>
            <w:r>
              <w:rPr>
                <w:rFonts w:eastAsia="PMingLiU"/>
                <w:bCs/>
                <w:u w:val="single"/>
                <w:lang w:eastAsia="zh-TW"/>
              </w:rPr>
              <w:t xml:space="preserve"> OOS test case, the intension is to set low SNR levels to both SSBs in order for UE to trigger RLF. We do not see the feasibility to further change the power level in OOS test cases.</w:t>
            </w:r>
          </w:p>
          <w:p w14:paraId="15BDA262" w14:textId="77777777" w:rsidR="001B4A36" w:rsidRDefault="001B4A36" w:rsidP="001B4A36">
            <w:pPr>
              <w:spacing w:after="120"/>
              <w:rPr>
                <w:b/>
                <w:u w:val="single"/>
                <w:lang w:eastAsia="ko-KR"/>
              </w:rPr>
            </w:pPr>
            <w:r w:rsidRPr="00013BE1">
              <w:rPr>
                <w:b/>
                <w:u w:val="single"/>
                <w:lang w:eastAsia="ko-KR"/>
              </w:rPr>
              <w:t>Issue 3-1-</w:t>
            </w:r>
            <w:r>
              <w:rPr>
                <w:b/>
                <w:u w:val="single"/>
                <w:lang w:eastAsia="ko-KR"/>
              </w:rPr>
              <w:t>2</w:t>
            </w:r>
          </w:p>
          <w:p w14:paraId="03B77A27" w14:textId="270B37D6" w:rsidR="001B4A36" w:rsidRPr="00AC485D" w:rsidRDefault="001B4A36" w:rsidP="001B4A36">
            <w:pPr>
              <w:spacing w:after="120"/>
              <w:rPr>
                <w:rFonts w:eastAsiaTheme="minorEastAsia"/>
                <w:lang w:val="en-US" w:eastAsia="zh-CN"/>
              </w:rPr>
            </w:pPr>
            <w:r>
              <w:rPr>
                <w:rFonts w:eastAsia="PMingLiU" w:hint="eastAsia"/>
                <w:bCs/>
                <w:lang w:val="en-US" w:eastAsia="zh-TW"/>
              </w:rPr>
              <w:t>W</w:t>
            </w:r>
            <w:r>
              <w:rPr>
                <w:rFonts w:eastAsia="PMingLiU"/>
                <w:bCs/>
                <w:lang w:val="en-US" w:eastAsia="zh-TW"/>
              </w:rPr>
              <w:t xml:space="preserve">e are open to both Option 1 and Option 2. </w:t>
            </w:r>
          </w:p>
        </w:tc>
      </w:tr>
      <w:tr w:rsidR="001C73B1" w:rsidRPr="001174FA" w14:paraId="66FA1C95" w14:textId="77777777" w:rsidTr="0096501F">
        <w:tc>
          <w:tcPr>
            <w:tcW w:w="1236" w:type="dxa"/>
          </w:tcPr>
          <w:p w14:paraId="15B92285" w14:textId="22745535" w:rsidR="001C73B1" w:rsidRDefault="00C72034" w:rsidP="001C73B1">
            <w:pPr>
              <w:spacing w:after="120"/>
              <w:rPr>
                <w:rFonts w:eastAsia="PMingLiU"/>
                <w:lang w:val="en-US" w:eastAsia="zh-TW"/>
              </w:rPr>
            </w:pPr>
            <w:r>
              <w:rPr>
                <w:rFonts w:eastAsiaTheme="minorEastAsia"/>
                <w:lang w:val="en-US" w:eastAsia="zh-CN"/>
              </w:rPr>
              <w:t>Ericsson</w:t>
            </w:r>
          </w:p>
        </w:tc>
        <w:tc>
          <w:tcPr>
            <w:tcW w:w="8395" w:type="dxa"/>
          </w:tcPr>
          <w:p w14:paraId="7A6DF26C" w14:textId="0B3D5735" w:rsidR="001C73B1" w:rsidRPr="00013BE1" w:rsidRDefault="001C73B1" w:rsidP="001C73B1">
            <w:pPr>
              <w:spacing w:after="120"/>
              <w:rPr>
                <w:b/>
                <w:u w:val="single"/>
                <w:lang w:eastAsia="ko-KR"/>
              </w:rPr>
            </w:pPr>
            <w:r>
              <w:rPr>
                <w:rFonts w:eastAsiaTheme="minorEastAsia"/>
                <w:lang w:val="en-US" w:eastAsia="zh-CN"/>
              </w:rPr>
              <w:t>We support Option 3. But we are also open to check Option 2 for IS tests</w:t>
            </w:r>
          </w:p>
        </w:tc>
      </w:tr>
      <w:tr w:rsidR="004E5FD5" w:rsidRPr="001174FA" w14:paraId="5369101C" w14:textId="77777777" w:rsidTr="0096501F">
        <w:tc>
          <w:tcPr>
            <w:tcW w:w="1236" w:type="dxa"/>
          </w:tcPr>
          <w:p w14:paraId="368C5011" w14:textId="66882A41" w:rsidR="004E5FD5" w:rsidRDefault="004E5FD5" w:rsidP="004E5FD5">
            <w:pPr>
              <w:spacing w:after="120"/>
              <w:rPr>
                <w:rFonts w:eastAsiaTheme="minorEastAsia"/>
                <w:lang w:val="en-US" w:eastAsia="zh-CN"/>
              </w:rPr>
            </w:pPr>
            <w:r>
              <w:rPr>
                <w:rFonts w:eastAsiaTheme="minorEastAsia"/>
                <w:lang w:val="en-US" w:eastAsia="zh-CN"/>
              </w:rPr>
              <w:t>Huawei</w:t>
            </w:r>
          </w:p>
        </w:tc>
        <w:tc>
          <w:tcPr>
            <w:tcW w:w="8395" w:type="dxa"/>
          </w:tcPr>
          <w:p w14:paraId="10CA001E" w14:textId="77777777" w:rsidR="004E5FD5" w:rsidRDefault="004E5FD5" w:rsidP="004E5FD5">
            <w:pPr>
              <w:spacing w:after="120"/>
              <w:rPr>
                <w:rFonts w:eastAsiaTheme="minorEastAsia"/>
                <w:lang w:val="en-US" w:eastAsia="zh-CN"/>
              </w:rPr>
            </w:pPr>
            <w:r>
              <w:rPr>
                <w:rFonts w:eastAsiaTheme="minorEastAsia"/>
                <w:lang w:val="en-US" w:eastAsia="zh-CN"/>
              </w:rPr>
              <w:t>We support option 3.</w:t>
            </w:r>
          </w:p>
          <w:p w14:paraId="30734615" w14:textId="77777777" w:rsidR="004E5FD5" w:rsidRDefault="004E5FD5" w:rsidP="004E5FD5">
            <w:pPr>
              <w:spacing w:after="120"/>
              <w:rPr>
                <w:rFonts w:eastAsiaTheme="minorEastAsia"/>
                <w:lang w:val="en-US" w:eastAsia="zh-CN"/>
              </w:rPr>
            </w:pPr>
            <w:r>
              <w:rPr>
                <w:rFonts w:eastAsiaTheme="minorEastAsia"/>
                <w:lang w:val="en-US" w:eastAsia="zh-CN"/>
              </w:rPr>
              <w:t xml:space="preserve">We </w:t>
            </w:r>
            <w:proofErr w:type="spellStart"/>
            <w:r>
              <w:rPr>
                <w:rFonts w:eastAsiaTheme="minorEastAsia"/>
                <w:lang w:val="en-US" w:eastAsia="zh-CN"/>
              </w:rPr>
              <w:t>can not</w:t>
            </w:r>
            <w:proofErr w:type="spellEnd"/>
            <w:r>
              <w:rPr>
                <w:rFonts w:eastAsiaTheme="minorEastAsia"/>
                <w:lang w:val="en-US" w:eastAsia="zh-CN"/>
              </w:rPr>
              <w:t xml:space="preserve"> fully agree with the statement that a UE only monitoring one RS/one </w:t>
            </w:r>
            <w:proofErr w:type="spellStart"/>
            <w:r>
              <w:rPr>
                <w:rFonts w:eastAsiaTheme="minorEastAsia"/>
                <w:lang w:val="en-US" w:eastAsia="zh-CN"/>
              </w:rPr>
              <w:t>AoA</w:t>
            </w:r>
            <w:proofErr w:type="spellEnd"/>
            <w:r>
              <w:rPr>
                <w:rFonts w:eastAsiaTheme="minorEastAsia"/>
                <w:lang w:val="en-US" w:eastAsia="zh-CN"/>
              </w:rPr>
              <w:t xml:space="preserve"> can pass the test for following reason:</w:t>
            </w:r>
          </w:p>
          <w:p w14:paraId="51545C89" w14:textId="77777777" w:rsidR="004E5FD5" w:rsidRPr="007E71C8" w:rsidRDefault="004E5FD5" w:rsidP="004E5FD5">
            <w:pPr>
              <w:pStyle w:val="ListParagraph"/>
              <w:numPr>
                <w:ilvl w:val="0"/>
                <w:numId w:val="38"/>
              </w:numPr>
              <w:spacing w:after="120"/>
              <w:ind w:firstLineChars="0"/>
              <w:rPr>
                <w:rFonts w:eastAsiaTheme="minorEastAsia"/>
                <w:lang w:val="en-US" w:eastAsia="zh-CN"/>
              </w:rPr>
            </w:pPr>
            <w:r w:rsidRPr="007E71C8">
              <w:rPr>
                <w:rFonts w:eastAsiaTheme="minorEastAsia"/>
                <w:lang w:val="en-US" w:eastAsia="zh-CN"/>
              </w:rPr>
              <w:t xml:space="preserve">UE cannot predict which RS (SSB#0, SSB#1) to monitor </w:t>
            </w:r>
          </w:p>
          <w:p w14:paraId="2C6EC37F" w14:textId="77777777" w:rsidR="004E5FD5" w:rsidRPr="007E71C8" w:rsidRDefault="004E5FD5" w:rsidP="004E5FD5">
            <w:pPr>
              <w:pStyle w:val="ListParagraph"/>
              <w:numPr>
                <w:ilvl w:val="0"/>
                <w:numId w:val="38"/>
              </w:numPr>
              <w:spacing w:after="120"/>
              <w:ind w:firstLineChars="0"/>
              <w:rPr>
                <w:rFonts w:eastAsiaTheme="minorEastAsia"/>
                <w:lang w:val="en-US" w:eastAsia="zh-CN"/>
              </w:rPr>
            </w:pPr>
            <w:r w:rsidRPr="007E71C8">
              <w:rPr>
                <w:rFonts w:eastAsiaTheme="minorEastAsia"/>
                <w:lang w:val="en-US" w:eastAsia="zh-CN"/>
              </w:rPr>
              <w:t xml:space="preserve">The test will be repeated for at least 33 iteration based on RAN5 test methodology </w:t>
            </w:r>
          </w:p>
          <w:p w14:paraId="304E9CCE" w14:textId="77777777" w:rsidR="004E5FD5" w:rsidRPr="007E71C8" w:rsidRDefault="004E5FD5" w:rsidP="004E5FD5">
            <w:pPr>
              <w:pStyle w:val="ListParagraph"/>
              <w:numPr>
                <w:ilvl w:val="0"/>
                <w:numId w:val="38"/>
              </w:numPr>
              <w:spacing w:after="120"/>
              <w:ind w:firstLineChars="0"/>
              <w:rPr>
                <w:rFonts w:eastAsiaTheme="minorEastAsia"/>
                <w:lang w:val="en-US" w:eastAsia="zh-CN"/>
              </w:rPr>
            </w:pPr>
            <w:r w:rsidRPr="007E71C8">
              <w:rPr>
                <w:rFonts w:eastAsiaTheme="minorEastAsia"/>
                <w:lang w:val="en-US" w:eastAsia="zh-CN"/>
              </w:rPr>
              <w:t xml:space="preserve">The </w:t>
            </w:r>
            <w:proofErr w:type="spellStart"/>
            <w:r w:rsidRPr="007E71C8">
              <w:rPr>
                <w:rFonts w:eastAsiaTheme="minorEastAsia"/>
                <w:lang w:val="en-US" w:eastAsia="zh-CN"/>
              </w:rPr>
              <w:t>AoA</w:t>
            </w:r>
            <w:proofErr w:type="spellEnd"/>
            <w:r w:rsidRPr="007E71C8">
              <w:rPr>
                <w:rFonts w:eastAsiaTheme="minorEastAsia"/>
                <w:lang w:val="en-US" w:eastAsia="zh-CN"/>
              </w:rPr>
              <w:t xml:space="preserve"> separation is changing for each iteration</w:t>
            </w:r>
          </w:p>
          <w:p w14:paraId="52E2511E" w14:textId="77777777" w:rsidR="004E5FD5" w:rsidRDefault="004E5FD5" w:rsidP="004E5FD5">
            <w:pPr>
              <w:spacing w:after="120"/>
              <w:rPr>
                <w:rFonts w:eastAsiaTheme="minorEastAsia"/>
                <w:lang w:val="en-US" w:eastAsia="zh-CN"/>
              </w:rPr>
            </w:pPr>
            <w:r>
              <w:rPr>
                <w:rFonts w:eastAsiaTheme="minorEastAsia"/>
                <w:lang w:val="en-US" w:eastAsia="zh-CN"/>
              </w:rPr>
              <w:t>It means the beam sweeping behavior is implicitly verified.</w:t>
            </w:r>
          </w:p>
          <w:p w14:paraId="4F4ED446" w14:textId="77777777" w:rsidR="004E5FD5" w:rsidRDefault="004E5FD5" w:rsidP="004E5FD5">
            <w:pPr>
              <w:spacing w:after="120"/>
              <w:rPr>
                <w:rFonts w:eastAsiaTheme="minorEastAsia"/>
                <w:lang w:val="en-US" w:eastAsia="zh-CN"/>
              </w:rPr>
            </w:pPr>
          </w:p>
          <w:p w14:paraId="3FE871F8" w14:textId="1E325C3F" w:rsidR="004E5FD5" w:rsidRDefault="004E5FD5" w:rsidP="004E5FD5">
            <w:pPr>
              <w:spacing w:after="120"/>
              <w:rPr>
                <w:rFonts w:eastAsiaTheme="minorEastAsia"/>
                <w:lang w:val="en-US" w:eastAsia="zh-CN"/>
              </w:rPr>
            </w:pPr>
            <w:r>
              <w:rPr>
                <w:rFonts w:eastAsiaTheme="minorEastAsia"/>
                <w:lang w:val="en-US" w:eastAsia="zh-CN"/>
              </w:rPr>
              <w:t xml:space="preserve">For option 2. It seems not necessary based on above reasons, but we are open to discuss. </w:t>
            </w:r>
          </w:p>
        </w:tc>
      </w:tr>
      <w:tr w:rsidR="004B2704" w:rsidRPr="001174FA" w14:paraId="39A3A01E" w14:textId="77777777" w:rsidTr="0096501F">
        <w:tc>
          <w:tcPr>
            <w:tcW w:w="1236" w:type="dxa"/>
          </w:tcPr>
          <w:p w14:paraId="5705D50F" w14:textId="32683967" w:rsidR="004B2704" w:rsidRDefault="004B2704" w:rsidP="004E5FD5">
            <w:pPr>
              <w:spacing w:after="120"/>
              <w:rPr>
                <w:rFonts w:eastAsiaTheme="minorEastAsia"/>
                <w:lang w:val="en-US" w:eastAsia="zh-CN"/>
              </w:rPr>
            </w:pPr>
            <w:r>
              <w:rPr>
                <w:rFonts w:eastAsiaTheme="minorEastAsia"/>
                <w:lang w:val="en-US" w:eastAsia="zh-CN"/>
              </w:rPr>
              <w:t>Nokia</w:t>
            </w:r>
          </w:p>
        </w:tc>
        <w:tc>
          <w:tcPr>
            <w:tcW w:w="8395" w:type="dxa"/>
          </w:tcPr>
          <w:p w14:paraId="15CB7712" w14:textId="27BD7D8F" w:rsidR="004B2704" w:rsidRDefault="004B2704" w:rsidP="004E5FD5">
            <w:pPr>
              <w:spacing w:after="120"/>
              <w:rPr>
                <w:rFonts w:eastAsiaTheme="minorEastAsia"/>
                <w:lang w:val="en-US" w:eastAsia="zh-CN"/>
              </w:rPr>
            </w:pPr>
            <w:r>
              <w:rPr>
                <w:rFonts w:eastAsiaTheme="minorEastAsia"/>
                <w:lang w:val="en-US" w:eastAsia="zh-CN"/>
              </w:rPr>
              <w:t>IS: Option 3. Due to ‘</w:t>
            </w:r>
            <w:r w:rsidRPr="006F4D85">
              <w:t>The relative angular offset between the directions (</w:t>
            </w:r>
            <w:proofErr w:type="spellStart"/>
            <w:r w:rsidRPr="006F4D85">
              <w:t>AoAs</w:t>
            </w:r>
            <w:proofErr w:type="spellEnd"/>
            <w:r w:rsidRPr="006F4D85">
              <w:t>) of the 2 active probes, shall be changed for each test iteration.</w:t>
            </w:r>
            <w:r>
              <w:rPr>
                <w:rFonts w:eastAsiaTheme="minorEastAsia"/>
                <w:lang w:val="en-US" w:eastAsia="zh-CN"/>
              </w:rPr>
              <w:t>’ the test should implicitly verify UE using different beams at least initially.</w:t>
            </w:r>
          </w:p>
        </w:tc>
      </w:tr>
      <w:tr w:rsidR="00217C95" w:rsidRPr="001174FA" w14:paraId="368658D8" w14:textId="77777777" w:rsidTr="0096501F">
        <w:tc>
          <w:tcPr>
            <w:tcW w:w="1236" w:type="dxa"/>
          </w:tcPr>
          <w:p w14:paraId="015F0A78" w14:textId="4596ACE0" w:rsidR="00217C95" w:rsidRDefault="00E20333" w:rsidP="004E5FD5">
            <w:pPr>
              <w:spacing w:after="120"/>
              <w:rPr>
                <w:rFonts w:eastAsiaTheme="minorEastAsia"/>
                <w:lang w:val="en-US" w:eastAsia="zh-CN"/>
              </w:rPr>
            </w:pPr>
            <w:r>
              <w:rPr>
                <w:rFonts w:eastAsiaTheme="minorEastAsia"/>
                <w:lang w:val="en-US" w:eastAsia="zh-CN"/>
              </w:rPr>
              <w:t>Apple</w:t>
            </w:r>
          </w:p>
        </w:tc>
        <w:tc>
          <w:tcPr>
            <w:tcW w:w="8395" w:type="dxa"/>
          </w:tcPr>
          <w:p w14:paraId="36214CA6" w14:textId="6A3293FD" w:rsidR="00217C95" w:rsidRDefault="00E20333" w:rsidP="004E5FD5">
            <w:pPr>
              <w:spacing w:after="120"/>
              <w:rPr>
                <w:rFonts w:eastAsiaTheme="minorEastAsia"/>
                <w:lang w:val="en-US" w:eastAsia="zh-CN"/>
              </w:rPr>
            </w:pPr>
            <w:r>
              <w:rPr>
                <w:rFonts w:eastAsiaTheme="minorEastAsia"/>
                <w:lang w:val="en-US" w:eastAsia="zh-CN"/>
              </w:rPr>
              <w:t>We are fine with option 3 so far, and we have similar question as for OOS test. Since majority companies are fine to investigate option 2, we are open with that. Technically, if SSB#1 can be set to high SNR in T4 (SNR4) and T5(SNR5) but put SSB#0 with a SNR3 during T4 and T5, that would be more accurate to test UE behavior, but whether it’s necessary to do so is up to the same question to OOS test.</w:t>
            </w:r>
          </w:p>
        </w:tc>
      </w:tr>
    </w:tbl>
    <w:p w14:paraId="5141BF55" w14:textId="77777777" w:rsidR="00553765" w:rsidRPr="00805BE8" w:rsidRDefault="00553765" w:rsidP="00553765">
      <w:pPr>
        <w:rPr>
          <w:i/>
          <w:color w:val="0070C0"/>
          <w:lang w:eastAsia="zh-CN"/>
        </w:rPr>
      </w:pPr>
    </w:p>
    <w:p w14:paraId="39CDAB37" w14:textId="77777777" w:rsidR="00C7431E" w:rsidRPr="0043081F" w:rsidRDefault="00C7431E" w:rsidP="00C7431E">
      <w:pPr>
        <w:spacing w:after="120"/>
        <w:rPr>
          <w:color w:val="FF0000"/>
          <w:szCs w:val="24"/>
          <w:lang w:eastAsia="zh-CN"/>
        </w:rPr>
      </w:pPr>
      <w:r w:rsidRPr="0043081F">
        <w:rPr>
          <w:color w:val="FF0000"/>
          <w:szCs w:val="24"/>
          <w:lang w:eastAsia="zh-CN"/>
        </w:rPr>
        <w:t>Offline GTW 19</w:t>
      </w:r>
      <w:r w:rsidRPr="0043081F">
        <w:rPr>
          <w:color w:val="FF0000"/>
          <w:szCs w:val="24"/>
          <w:vertAlign w:val="superscript"/>
          <w:lang w:eastAsia="zh-CN"/>
        </w:rPr>
        <w:t>th</w:t>
      </w:r>
      <w:r w:rsidRPr="0043081F">
        <w:rPr>
          <w:color w:val="FF0000"/>
          <w:szCs w:val="24"/>
          <w:lang w:eastAsia="zh-CN"/>
        </w:rPr>
        <w:t xml:space="preserve"> April</w:t>
      </w:r>
    </w:p>
    <w:p w14:paraId="222E2B48" w14:textId="4C842D84" w:rsidR="00C7431E" w:rsidRPr="009702A5" w:rsidRDefault="00C7431E" w:rsidP="00C74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w:t>
      </w:r>
      <w:r w:rsidRPr="00765D48">
        <w:rPr>
          <w:rFonts w:eastAsia="SimSun"/>
          <w:szCs w:val="24"/>
          <w:lang w:eastAsia="zh-CN"/>
        </w:rPr>
        <w:t>S test cases</w:t>
      </w:r>
    </w:p>
    <w:p w14:paraId="49A5DA51" w14:textId="77777777" w:rsidR="00703248" w:rsidRPr="00145512" w:rsidRDefault="00703248" w:rsidP="00703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sidRPr="00FC19B7">
        <w:rPr>
          <w:rFonts w:eastAsia="Yu Mincho"/>
        </w:rPr>
        <w:t xml:space="preserve"> </w:t>
      </w:r>
      <w:r w:rsidRPr="00A7382F">
        <w:t>RAN4 to investigate ways to incorporate UE beam management for the reference signals coming from two separate angles in the existing FR2 RLM test cases by tweaking the test procedures, e.g. the patterns of SSB power variation, the mapping between SSBs and primitive parameter configurations such as RMSI/Dedicated CORESET, CSI-RS for CSI reporting, etc.</w:t>
      </w:r>
    </w:p>
    <w:p w14:paraId="7AB53B40" w14:textId="77777777" w:rsidR="00703248" w:rsidRPr="00145512" w:rsidRDefault="00703248" w:rsidP="00703248">
      <w:pPr>
        <w:pStyle w:val="ListParagraph"/>
        <w:numPr>
          <w:ilvl w:val="1"/>
          <w:numId w:val="4"/>
        </w:numPr>
        <w:overflowPunct/>
        <w:autoSpaceDE/>
        <w:autoSpaceDN/>
        <w:adjustRightInd/>
        <w:spacing w:after="120"/>
        <w:ind w:firstLineChars="0"/>
        <w:textAlignment w:val="auto"/>
        <w:rPr>
          <w:rFonts w:eastAsia="SimSun"/>
          <w:szCs w:val="24"/>
          <w:lang w:eastAsia="zh-CN"/>
        </w:rPr>
      </w:pPr>
      <w:r>
        <w:t>Option 2: RAN4 to further discuss whether to swap the SNR levels of SSB#0 and SSB#1 in T4 and T5 for RLM INS.</w:t>
      </w:r>
    </w:p>
    <w:p w14:paraId="603F3BE0" w14:textId="4B1BB7E2" w:rsidR="00C7431E" w:rsidRDefault="00703248" w:rsidP="00703248">
      <w:pPr>
        <w:pStyle w:val="ListParagraph"/>
        <w:numPr>
          <w:ilvl w:val="1"/>
          <w:numId w:val="4"/>
        </w:numPr>
        <w:spacing w:after="120"/>
        <w:ind w:firstLineChars="0"/>
        <w:rPr>
          <w:rFonts w:eastAsia="SimSun"/>
          <w:szCs w:val="24"/>
          <w:lang w:eastAsia="zh-CN"/>
        </w:rPr>
      </w:pPr>
      <w:r>
        <w:t xml:space="preserve">Option 3: </w:t>
      </w:r>
      <w:r w:rsidRPr="00F749FE">
        <w:rPr>
          <w:rFonts w:eastAsia="Times New Roman"/>
          <w:lang w:val="en-US" w:eastAsia="sv-SE"/>
        </w:rPr>
        <w:t>The</w:t>
      </w:r>
      <w:r w:rsidRPr="00F749FE">
        <w:rPr>
          <w:rFonts w:ascii="Arial" w:eastAsia="Times New Roman" w:hAnsi="Arial"/>
          <w:lang w:val="en-US" w:eastAsia="sv-SE"/>
        </w:rPr>
        <w:t xml:space="preserve"> </w:t>
      </w:r>
      <w:r w:rsidRPr="00F749FE">
        <w:rPr>
          <w:rFonts w:eastAsia="Times New Roman"/>
          <w:lang w:val="en-US" w:eastAsia="sv-SE"/>
        </w:rPr>
        <w:t>existing RLM FR2 tests cases implicitly verifies the RX beam sweeping and do not need any modification.</w:t>
      </w:r>
    </w:p>
    <w:p w14:paraId="74E8EE97" w14:textId="10D2ACF7" w:rsidR="00C7431E" w:rsidRPr="00FC42B3" w:rsidRDefault="00C7431E" w:rsidP="00C7431E">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FC42B3">
        <w:rPr>
          <w:rFonts w:eastAsia="SimSun"/>
          <w:szCs w:val="24"/>
          <w:highlight w:val="green"/>
          <w:lang w:eastAsia="zh-CN"/>
        </w:rPr>
        <w:t>Agreement</w:t>
      </w:r>
    </w:p>
    <w:p w14:paraId="27161E7A" w14:textId="656FA595" w:rsidR="00C7431E" w:rsidRPr="00FC42B3" w:rsidRDefault="00470BBA" w:rsidP="00C7431E">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FC42B3">
        <w:rPr>
          <w:highlight w:val="green"/>
        </w:rPr>
        <w:t xml:space="preserve">RAN4 </w:t>
      </w:r>
      <w:r>
        <w:rPr>
          <w:highlight w:val="green"/>
        </w:rPr>
        <w:t xml:space="preserve">is </w:t>
      </w:r>
      <w:r w:rsidRPr="00FC42B3">
        <w:rPr>
          <w:highlight w:val="green"/>
        </w:rPr>
        <w:t>to swap the SNR levels of SSB#0 and SSB#1 in T4 and T5 for RLM INS</w:t>
      </w:r>
    </w:p>
    <w:p w14:paraId="77499E82" w14:textId="65AA388A" w:rsidR="00470BBA" w:rsidRPr="00FC42B3" w:rsidRDefault="00470BBA" w:rsidP="00C7431E">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FC42B3">
        <w:rPr>
          <w:highlight w:val="green"/>
        </w:rPr>
        <w:t>RLM OOS test cases are not changed</w:t>
      </w:r>
    </w:p>
    <w:p w14:paraId="169BFF78" w14:textId="77777777" w:rsidR="00C7431E" w:rsidRDefault="00C7431E" w:rsidP="00C7431E">
      <w:pPr>
        <w:pStyle w:val="ListParagraph"/>
        <w:numPr>
          <w:ilvl w:val="2"/>
          <w:numId w:val="4"/>
        </w:numPr>
        <w:overflowPunct/>
        <w:autoSpaceDE/>
        <w:autoSpaceDN/>
        <w:adjustRightInd/>
        <w:spacing w:after="120"/>
        <w:ind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703248" w:rsidRPr="001174FA" w14:paraId="27EE8B33" w14:textId="77777777" w:rsidTr="00533AC1">
        <w:tc>
          <w:tcPr>
            <w:tcW w:w="1236" w:type="dxa"/>
          </w:tcPr>
          <w:p w14:paraId="17F2E1D8" w14:textId="77777777" w:rsidR="00703248" w:rsidRPr="001174FA" w:rsidRDefault="00703248" w:rsidP="00533AC1">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5BCECF2B" w14:textId="77777777" w:rsidR="00703248" w:rsidRPr="001174FA" w:rsidRDefault="00703248" w:rsidP="00533AC1">
            <w:pPr>
              <w:spacing w:after="120"/>
              <w:rPr>
                <w:rFonts w:eastAsiaTheme="minorEastAsia"/>
                <w:b/>
                <w:bCs/>
                <w:lang w:val="en-US" w:eastAsia="zh-CN"/>
              </w:rPr>
            </w:pPr>
            <w:r w:rsidRPr="001174FA">
              <w:rPr>
                <w:rFonts w:eastAsiaTheme="minorEastAsia"/>
                <w:b/>
                <w:bCs/>
                <w:lang w:val="en-US" w:eastAsia="zh-CN"/>
              </w:rPr>
              <w:t>Comments</w:t>
            </w:r>
          </w:p>
        </w:tc>
      </w:tr>
      <w:tr w:rsidR="00703248" w:rsidRPr="001174FA" w14:paraId="64912660" w14:textId="77777777" w:rsidTr="00533AC1">
        <w:tc>
          <w:tcPr>
            <w:tcW w:w="1236" w:type="dxa"/>
          </w:tcPr>
          <w:p w14:paraId="055EF08F" w14:textId="52D92C10" w:rsidR="00703248" w:rsidRPr="001174FA" w:rsidRDefault="00934779" w:rsidP="00533AC1">
            <w:pPr>
              <w:spacing w:after="120"/>
              <w:rPr>
                <w:rFonts w:eastAsiaTheme="minorEastAsia"/>
                <w:lang w:val="en-US" w:eastAsia="zh-CN"/>
              </w:rPr>
            </w:pPr>
            <w:r>
              <w:rPr>
                <w:rFonts w:eastAsiaTheme="minorEastAsia"/>
                <w:lang w:val="en-US" w:eastAsia="zh-CN"/>
              </w:rPr>
              <w:t>Qualcomm</w:t>
            </w:r>
          </w:p>
        </w:tc>
        <w:tc>
          <w:tcPr>
            <w:tcW w:w="8395" w:type="dxa"/>
          </w:tcPr>
          <w:p w14:paraId="263F46F0" w14:textId="64E430A7" w:rsidR="00703248" w:rsidRPr="001174FA" w:rsidRDefault="00934779" w:rsidP="00533AC1">
            <w:pPr>
              <w:spacing w:after="120"/>
              <w:rPr>
                <w:rFonts w:eastAsiaTheme="minorEastAsia"/>
                <w:lang w:val="en-US" w:eastAsia="zh-CN"/>
              </w:rPr>
            </w:pPr>
            <w:r>
              <w:rPr>
                <w:rFonts w:eastAsiaTheme="minorEastAsia"/>
                <w:lang w:val="en-US" w:eastAsia="zh-CN"/>
              </w:rPr>
              <w:t>UE is not monitoring SSB#1. No UE does not pass the test. Configurations need corrections.</w:t>
            </w:r>
          </w:p>
        </w:tc>
      </w:tr>
      <w:tr w:rsidR="00934779" w:rsidRPr="001174FA" w14:paraId="71A94BCC" w14:textId="77777777" w:rsidTr="00533AC1">
        <w:tc>
          <w:tcPr>
            <w:tcW w:w="1236" w:type="dxa"/>
          </w:tcPr>
          <w:p w14:paraId="73957936" w14:textId="6146D3DC" w:rsidR="00934779" w:rsidRDefault="00934779" w:rsidP="00533AC1">
            <w:pPr>
              <w:spacing w:after="120"/>
              <w:rPr>
                <w:rFonts w:eastAsiaTheme="minorEastAsia"/>
                <w:lang w:val="en-US" w:eastAsia="zh-CN"/>
              </w:rPr>
            </w:pPr>
            <w:r>
              <w:rPr>
                <w:rFonts w:eastAsiaTheme="minorEastAsia"/>
                <w:lang w:val="en-US" w:eastAsia="zh-CN"/>
              </w:rPr>
              <w:t>Apple</w:t>
            </w:r>
          </w:p>
        </w:tc>
        <w:tc>
          <w:tcPr>
            <w:tcW w:w="8395" w:type="dxa"/>
          </w:tcPr>
          <w:p w14:paraId="4857F6F1" w14:textId="16F95FA6" w:rsidR="00934779" w:rsidRDefault="00934779" w:rsidP="00533AC1">
            <w:pPr>
              <w:spacing w:after="120"/>
              <w:rPr>
                <w:rFonts w:eastAsiaTheme="minorEastAsia"/>
                <w:lang w:val="en-US" w:eastAsia="zh-CN"/>
              </w:rPr>
            </w:pPr>
            <w:r>
              <w:rPr>
                <w:rFonts w:eastAsiaTheme="minorEastAsia"/>
                <w:lang w:val="en-US" w:eastAsia="zh-CN"/>
              </w:rPr>
              <w:t xml:space="preserve">How does UE understand in the tests so the UE can cheat? </w:t>
            </w:r>
          </w:p>
        </w:tc>
      </w:tr>
      <w:tr w:rsidR="00934779" w:rsidRPr="001174FA" w14:paraId="1AB8C8F0" w14:textId="77777777" w:rsidTr="00533AC1">
        <w:tc>
          <w:tcPr>
            <w:tcW w:w="1236" w:type="dxa"/>
          </w:tcPr>
          <w:p w14:paraId="74441A66" w14:textId="0ABBCDA5" w:rsidR="00934779" w:rsidRDefault="00934779" w:rsidP="00533AC1">
            <w:pPr>
              <w:spacing w:after="120"/>
              <w:rPr>
                <w:rFonts w:eastAsiaTheme="minorEastAsia"/>
                <w:lang w:val="en-US" w:eastAsia="zh-CN"/>
              </w:rPr>
            </w:pPr>
            <w:r>
              <w:rPr>
                <w:rFonts w:eastAsiaTheme="minorEastAsia"/>
                <w:lang w:val="en-US" w:eastAsia="zh-CN"/>
              </w:rPr>
              <w:t>Huawei</w:t>
            </w:r>
          </w:p>
        </w:tc>
        <w:tc>
          <w:tcPr>
            <w:tcW w:w="8395" w:type="dxa"/>
          </w:tcPr>
          <w:p w14:paraId="22DA5ABF" w14:textId="77777777" w:rsidR="00934779" w:rsidRDefault="00934779" w:rsidP="00533AC1">
            <w:pPr>
              <w:spacing w:after="120"/>
              <w:rPr>
                <w:rFonts w:eastAsiaTheme="minorEastAsia"/>
                <w:lang w:val="en-US" w:eastAsia="zh-CN"/>
              </w:rPr>
            </w:pPr>
            <w:r>
              <w:rPr>
                <w:rFonts w:eastAsiaTheme="minorEastAsia"/>
                <w:lang w:val="en-US" w:eastAsia="zh-CN"/>
              </w:rPr>
              <w:t xml:space="preserve">Regarding SSB selection, same question as Apple. </w:t>
            </w:r>
          </w:p>
          <w:p w14:paraId="73B5A646" w14:textId="679450ED" w:rsidR="00934779" w:rsidRDefault="00934779" w:rsidP="00533AC1">
            <w:pPr>
              <w:spacing w:after="120"/>
              <w:rPr>
                <w:rFonts w:eastAsiaTheme="minorEastAsia"/>
                <w:lang w:val="en-US" w:eastAsia="zh-CN"/>
              </w:rPr>
            </w:pPr>
            <w:r>
              <w:rPr>
                <w:rFonts w:eastAsiaTheme="minorEastAsia"/>
                <w:lang w:val="en-US" w:eastAsia="zh-CN"/>
              </w:rPr>
              <w:lastRenderedPageBreak/>
              <w:t xml:space="preserve">Based on setup3, 2AoA directions are chosen each round. The beam sweeping </w:t>
            </w:r>
            <w:r w:rsidR="00AC21B8">
              <w:rPr>
                <w:rFonts w:eastAsiaTheme="minorEastAsia"/>
                <w:lang w:val="en-US" w:eastAsia="zh-CN"/>
              </w:rPr>
              <w:t>is verified.</w:t>
            </w:r>
          </w:p>
        </w:tc>
      </w:tr>
      <w:tr w:rsidR="00AC21B8" w:rsidRPr="001174FA" w14:paraId="2C4244D5" w14:textId="77777777" w:rsidTr="00533AC1">
        <w:tc>
          <w:tcPr>
            <w:tcW w:w="1236" w:type="dxa"/>
          </w:tcPr>
          <w:p w14:paraId="44D43573" w14:textId="28628D19" w:rsidR="00AC21B8" w:rsidRDefault="00AC21B8" w:rsidP="00533AC1">
            <w:pPr>
              <w:spacing w:after="120"/>
              <w:rPr>
                <w:rFonts w:eastAsiaTheme="minorEastAsia"/>
                <w:lang w:val="en-US" w:eastAsia="zh-CN"/>
              </w:rPr>
            </w:pPr>
            <w:r>
              <w:rPr>
                <w:rFonts w:eastAsiaTheme="minorEastAsia"/>
                <w:lang w:val="en-US" w:eastAsia="zh-CN"/>
              </w:rPr>
              <w:lastRenderedPageBreak/>
              <w:t>Ericsson</w:t>
            </w:r>
          </w:p>
        </w:tc>
        <w:tc>
          <w:tcPr>
            <w:tcW w:w="8395" w:type="dxa"/>
          </w:tcPr>
          <w:p w14:paraId="7EA280BD" w14:textId="77777777" w:rsidR="00AC21B8" w:rsidRDefault="00AC21B8" w:rsidP="00533AC1">
            <w:pPr>
              <w:spacing w:after="120"/>
              <w:rPr>
                <w:rFonts w:eastAsiaTheme="minorEastAsia"/>
                <w:lang w:val="en-US" w:eastAsia="zh-CN"/>
              </w:rPr>
            </w:pPr>
            <w:r>
              <w:rPr>
                <w:rFonts w:eastAsiaTheme="minorEastAsia"/>
                <w:lang w:val="en-US" w:eastAsia="zh-CN"/>
              </w:rPr>
              <w:t xml:space="preserve">Same view as Apple and Huawei that UE does not have pre knowledge. Ran5 should guarantee rotating choosing of the directions of </w:t>
            </w:r>
            <w:proofErr w:type="spellStart"/>
            <w:r>
              <w:rPr>
                <w:rFonts w:eastAsiaTheme="minorEastAsia"/>
                <w:lang w:val="en-US" w:eastAsia="zh-CN"/>
              </w:rPr>
              <w:t>AoA</w:t>
            </w:r>
            <w:proofErr w:type="spellEnd"/>
            <w:r>
              <w:rPr>
                <w:rFonts w:eastAsiaTheme="minorEastAsia"/>
                <w:lang w:val="en-US" w:eastAsia="zh-CN"/>
              </w:rPr>
              <w:t>.</w:t>
            </w:r>
          </w:p>
          <w:p w14:paraId="1C135220" w14:textId="7194D90A" w:rsidR="00AC21B8" w:rsidRDefault="00AC21B8" w:rsidP="00533AC1">
            <w:pPr>
              <w:spacing w:after="120"/>
              <w:rPr>
                <w:rFonts w:eastAsiaTheme="minorEastAsia"/>
                <w:lang w:val="en-US" w:eastAsia="zh-CN"/>
              </w:rPr>
            </w:pPr>
            <w:r>
              <w:rPr>
                <w:rFonts w:eastAsiaTheme="minorEastAsia"/>
                <w:lang w:val="en-US" w:eastAsia="zh-CN"/>
              </w:rPr>
              <w:t>A simple solution could be that randomly selected probe to send arbitrary SSB between SSB#0 and #1. This means that there is more randomness in the procedure to avoid UE cheating.</w:t>
            </w:r>
          </w:p>
        </w:tc>
      </w:tr>
      <w:tr w:rsidR="00AC21B8" w:rsidRPr="001174FA" w14:paraId="1C59EAF2" w14:textId="77777777" w:rsidTr="00533AC1">
        <w:tc>
          <w:tcPr>
            <w:tcW w:w="1236" w:type="dxa"/>
          </w:tcPr>
          <w:p w14:paraId="1AEC1135" w14:textId="11DDE5BA" w:rsidR="00AC21B8" w:rsidRDefault="00AC21B8" w:rsidP="00533AC1">
            <w:pPr>
              <w:spacing w:after="120"/>
              <w:rPr>
                <w:rFonts w:eastAsiaTheme="minorEastAsia"/>
                <w:lang w:val="en-US" w:eastAsia="zh-CN"/>
              </w:rPr>
            </w:pPr>
            <w:r>
              <w:rPr>
                <w:rFonts w:eastAsiaTheme="minorEastAsia"/>
                <w:lang w:val="en-US" w:eastAsia="zh-CN"/>
              </w:rPr>
              <w:t>Nokia</w:t>
            </w:r>
          </w:p>
        </w:tc>
        <w:tc>
          <w:tcPr>
            <w:tcW w:w="8395" w:type="dxa"/>
          </w:tcPr>
          <w:p w14:paraId="77251756" w14:textId="77777777" w:rsidR="00AC21B8" w:rsidRDefault="00AC21B8" w:rsidP="00533AC1">
            <w:pPr>
              <w:spacing w:after="120"/>
              <w:rPr>
                <w:rFonts w:eastAsiaTheme="minorEastAsia"/>
                <w:lang w:val="en-US" w:eastAsia="zh-CN"/>
              </w:rPr>
            </w:pPr>
            <w:r>
              <w:rPr>
                <w:rFonts w:eastAsiaTheme="minorEastAsia"/>
                <w:lang w:val="en-US" w:eastAsia="zh-CN"/>
              </w:rPr>
              <w:t>Following Ericsson comments, probe is not changed dynamically within single iteration of tests.</w:t>
            </w:r>
          </w:p>
          <w:p w14:paraId="6D5CCE0E" w14:textId="39781D27" w:rsidR="00AC21B8" w:rsidRDefault="00AC21B8" w:rsidP="00533AC1">
            <w:pPr>
              <w:spacing w:after="120"/>
              <w:rPr>
                <w:rFonts w:eastAsiaTheme="minorEastAsia"/>
                <w:lang w:val="en-US" w:eastAsia="zh-CN"/>
              </w:rPr>
            </w:pPr>
            <w:r>
              <w:rPr>
                <w:rFonts w:eastAsiaTheme="minorEastAsia"/>
                <w:lang w:val="en-US" w:eastAsia="zh-CN"/>
              </w:rPr>
              <w:t>We assume that in FR2 the SSB belong to the same cell. Does the UE orientation change in the tests?</w:t>
            </w:r>
          </w:p>
        </w:tc>
      </w:tr>
      <w:tr w:rsidR="00AC21B8" w:rsidRPr="001174FA" w14:paraId="318D0291" w14:textId="77777777" w:rsidTr="00533AC1">
        <w:tc>
          <w:tcPr>
            <w:tcW w:w="1236" w:type="dxa"/>
          </w:tcPr>
          <w:p w14:paraId="14FE989D" w14:textId="40139169" w:rsidR="00AC21B8" w:rsidRDefault="00AC21B8" w:rsidP="00533AC1">
            <w:pPr>
              <w:spacing w:after="120"/>
              <w:rPr>
                <w:rFonts w:eastAsiaTheme="minorEastAsia"/>
                <w:lang w:val="en-US" w:eastAsia="zh-CN"/>
              </w:rPr>
            </w:pPr>
            <w:r>
              <w:rPr>
                <w:rFonts w:eastAsiaTheme="minorEastAsia"/>
                <w:lang w:val="en-US" w:eastAsia="zh-CN"/>
              </w:rPr>
              <w:t>Qualcomm</w:t>
            </w:r>
          </w:p>
        </w:tc>
        <w:tc>
          <w:tcPr>
            <w:tcW w:w="8395" w:type="dxa"/>
          </w:tcPr>
          <w:p w14:paraId="589AFBC2" w14:textId="77777777" w:rsidR="00AC21B8" w:rsidRDefault="00AC21B8" w:rsidP="00533AC1">
            <w:pPr>
              <w:spacing w:after="120"/>
              <w:rPr>
                <w:rFonts w:eastAsiaTheme="minorEastAsia"/>
                <w:lang w:val="en-US" w:eastAsia="zh-CN"/>
              </w:rPr>
            </w:pPr>
            <w:r>
              <w:rPr>
                <w:rFonts w:eastAsiaTheme="minorEastAsia"/>
                <w:lang w:val="en-US" w:eastAsia="zh-CN"/>
              </w:rPr>
              <w:t xml:space="preserve">It is not about how to select directions. The test config is specified that all the monitor signals are associated with the one SSB#0. No matter what happened to SSB#1 the UE does not declare RLF. </w:t>
            </w:r>
          </w:p>
          <w:p w14:paraId="06316F71" w14:textId="65E58634" w:rsidR="00AC21B8" w:rsidRDefault="00AC21B8" w:rsidP="00533AC1">
            <w:pPr>
              <w:spacing w:after="120"/>
              <w:rPr>
                <w:rFonts w:eastAsiaTheme="minorEastAsia"/>
                <w:lang w:val="en-US" w:eastAsia="zh-CN"/>
              </w:rPr>
            </w:pPr>
            <w:r>
              <w:rPr>
                <w:rFonts w:eastAsiaTheme="minorEastAsia"/>
                <w:lang w:val="en-US" w:eastAsia="zh-CN"/>
              </w:rPr>
              <w:t xml:space="preserve">We can change how to set SNR for SSB-s. </w:t>
            </w:r>
          </w:p>
        </w:tc>
      </w:tr>
      <w:tr w:rsidR="00AC21B8" w:rsidRPr="001174FA" w14:paraId="0CDBE8B1" w14:textId="77777777" w:rsidTr="00533AC1">
        <w:tc>
          <w:tcPr>
            <w:tcW w:w="1236" w:type="dxa"/>
          </w:tcPr>
          <w:p w14:paraId="7976D3A4" w14:textId="10076A2A" w:rsidR="00AC21B8" w:rsidRDefault="00AC21B8" w:rsidP="00533AC1">
            <w:pPr>
              <w:spacing w:after="120"/>
              <w:rPr>
                <w:rFonts w:eastAsiaTheme="minorEastAsia"/>
                <w:lang w:val="en-US" w:eastAsia="zh-CN"/>
              </w:rPr>
            </w:pPr>
            <w:r>
              <w:rPr>
                <w:rFonts w:eastAsiaTheme="minorEastAsia"/>
                <w:lang w:val="en-US" w:eastAsia="zh-CN"/>
              </w:rPr>
              <w:t>Huawei</w:t>
            </w:r>
          </w:p>
        </w:tc>
        <w:tc>
          <w:tcPr>
            <w:tcW w:w="8395" w:type="dxa"/>
          </w:tcPr>
          <w:p w14:paraId="5EA22114" w14:textId="7C9EA217" w:rsidR="00AC21B8" w:rsidRDefault="00AC21B8" w:rsidP="00533AC1">
            <w:pPr>
              <w:spacing w:after="120"/>
              <w:rPr>
                <w:rFonts w:eastAsiaTheme="minorEastAsia"/>
                <w:lang w:val="en-US" w:eastAsia="zh-CN"/>
              </w:rPr>
            </w:pPr>
            <w:r>
              <w:rPr>
                <w:rFonts w:eastAsiaTheme="minorEastAsia"/>
                <w:lang w:val="en-US" w:eastAsia="zh-CN"/>
              </w:rPr>
              <w:t xml:space="preserve">UE has not pre knowledge. Current </w:t>
            </w:r>
            <w:proofErr w:type="spellStart"/>
            <w:r>
              <w:rPr>
                <w:rFonts w:eastAsiaTheme="minorEastAsia"/>
                <w:lang w:val="en-US" w:eastAsia="zh-CN"/>
              </w:rPr>
              <w:t>AoA</w:t>
            </w:r>
            <w:proofErr w:type="spellEnd"/>
            <w:r>
              <w:rPr>
                <w:rFonts w:eastAsiaTheme="minorEastAsia"/>
                <w:lang w:val="en-US" w:eastAsia="zh-CN"/>
              </w:rPr>
              <w:t xml:space="preserve"> selection is based on spherical coverage tests. The UE does not differentiate the two SSB-s. for each iteration, the UE orientation is also changed.</w:t>
            </w:r>
          </w:p>
        </w:tc>
      </w:tr>
      <w:tr w:rsidR="00AC21B8" w:rsidRPr="001174FA" w14:paraId="47C7AF07" w14:textId="77777777" w:rsidTr="00533AC1">
        <w:tc>
          <w:tcPr>
            <w:tcW w:w="1236" w:type="dxa"/>
          </w:tcPr>
          <w:p w14:paraId="0C23EEED" w14:textId="0881E558" w:rsidR="00AC21B8" w:rsidRDefault="00AC21B8" w:rsidP="00533AC1">
            <w:pPr>
              <w:spacing w:after="120"/>
              <w:rPr>
                <w:rFonts w:eastAsiaTheme="minorEastAsia"/>
                <w:lang w:val="en-US" w:eastAsia="zh-CN"/>
              </w:rPr>
            </w:pPr>
            <w:r>
              <w:rPr>
                <w:rFonts w:eastAsiaTheme="minorEastAsia"/>
                <w:lang w:val="en-US" w:eastAsia="zh-CN"/>
              </w:rPr>
              <w:t>Qualcomm</w:t>
            </w:r>
          </w:p>
        </w:tc>
        <w:tc>
          <w:tcPr>
            <w:tcW w:w="8395" w:type="dxa"/>
          </w:tcPr>
          <w:p w14:paraId="5991C1E1" w14:textId="055F0EAC" w:rsidR="00AC21B8" w:rsidRDefault="00AC21B8" w:rsidP="00533AC1">
            <w:pPr>
              <w:spacing w:after="120"/>
              <w:rPr>
                <w:rFonts w:eastAsiaTheme="minorEastAsia"/>
                <w:lang w:val="en-US" w:eastAsia="zh-CN"/>
              </w:rPr>
            </w:pPr>
            <w:r>
              <w:rPr>
                <w:rFonts w:eastAsiaTheme="minorEastAsia"/>
                <w:lang w:val="en-US" w:eastAsia="zh-CN"/>
              </w:rPr>
              <w:t>It is not about being lucky. It is not possible for the UE to declare RLF.</w:t>
            </w:r>
          </w:p>
        </w:tc>
      </w:tr>
      <w:tr w:rsidR="00AC21B8" w:rsidRPr="001174FA" w14:paraId="15571EC3" w14:textId="77777777" w:rsidTr="00533AC1">
        <w:tc>
          <w:tcPr>
            <w:tcW w:w="1236" w:type="dxa"/>
          </w:tcPr>
          <w:p w14:paraId="2E263A17" w14:textId="5A16936B" w:rsidR="00AC21B8" w:rsidRDefault="00AC21B8" w:rsidP="00533AC1">
            <w:pPr>
              <w:spacing w:after="120"/>
              <w:rPr>
                <w:rFonts w:eastAsiaTheme="minorEastAsia"/>
                <w:lang w:val="en-US" w:eastAsia="zh-CN"/>
              </w:rPr>
            </w:pPr>
            <w:r>
              <w:rPr>
                <w:rFonts w:eastAsiaTheme="minorEastAsia"/>
                <w:lang w:val="en-US" w:eastAsia="zh-CN"/>
              </w:rPr>
              <w:t>Huawei</w:t>
            </w:r>
          </w:p>
        </w:tc>
        <w:tc>
          <w:tcPr>
            <w:tcW w:w="8395" w:type="dxa"/>
          </w:tcPr>
          <w:p w14:paraId="0B8F5907" w14:textId="6215B635" w:rsidR="00AC21B8" w:rsidRDefault="00AC21B8" w:rsidP="00533AC1">
            <w:pPr>
              <w:spacing w:after="120"/>
              <w:rPr>
                <w:rFonts w:eastAsiaTheme="minorEastAsia"/>
                <w:lang w:val="en-US" w:eastAsia="zh-CN"/>
              </w:rPr>
            </w:pPr>
            <w:r>
              <w:rPr>
                <w:rFonts w:eastAsiaTheme="minorEastAsia"/>
                <w:lang w:val="en-US" w:eastAsia="zh-CN"/>
              </w:rPr>
              <w:t xml:space="preserve">Let’s consider swapping </w:t>
            </w:r>
            <w:r w:rsidR="00470BBA">
              <w:t>the SNR levels of SSB#0 and SSB#1 in T4 and T5 for RLM INS.</w:t>
            </w:r>
          </w:p>
        </w:tc>
      </w:tr>
      <w:tr w:rsidR="00470BBA" w:rsidRPr="001174FA" w14:paraId="7DFE62C5" w14:textId="77777777" w:rsidTr="00533AC1">
        <w:tc>
          <w:tcPr>
            <w:tcW w:w="1236" w:type="dxa"/>
          </w:tcPr>
          <w:p w14:paraId="39E0C50D" w14:textId="611AC72F" w:rsidR="00470BBA" w:rsidRDefault="00470BBA" w:rsidP="00533AC1">
            <w:pPr>
              <w:spacing w:after="120"/>
              <w:rPr>
                <w:rFonts w:eastAsiaTheme="minorEastAsia"/>
                <w:lang w:val="en-US" w:eastAsia="zh-CN"/>
              </w:rPr>
            </w:pPr>
            <w:r>
              <w:rPr>
                <w:rFonts w:eastAsiaTheme="minorEastAsia"/>
                <w:lang w:val="en-US" w:eastAsia="zh-CN"/>
              </w:rPr>
              <w:t>MediaTek</w:t>
            </w:r>
          </w:p>
        </w:tc>
        <w:tc>
          <w:tcPr>
            <w:tcW w:w="8395" w:type="dxa"/>
          </w:tcPr>
          <w:p w14:paraId="7EF45218" w14:textId="44E69524" w:rsidR="00470BBA" w:rsidRDefault="00470BBA" w:rsidP="00533AC1">
            <w:pPr>
              <w:spacing w:after="120"/>
              <w:rPr>
                <w:rFonts w:eastAsiaTheme="minorEastAsia"/>
                <w:lang w:val="en-US" w:eastAsia="zh-CN"/>
              </w:rPr>
            </w:pPr>
            <w:r>
              <w:rPr>
                <w:rFonts w:eastAsiaTheme="minorEastAsia"/>
                <w:lang w:val="en-US" w:eastAsia="zh-CN"/>
              </w:rPr>
              <w:t>SSB#1 has low SNR for good. Even the UE does not monitor it, it passes the tests. Swapping SNR levels is an efficient minor change.</w:t>
            </w:r>
          </w:p>
        </w:tc>
      </w:tr>
      <w:tr w:rsidR="00470BBA" w:rsidRPr="001174FA" w14:paraId="14F74D0B" w14:textId="77777777" w:rsidTr="00533AC1">
        <w:tc>
          <w:tcPr>
            <w:tcW w:w="1236" w:type="dxa"/>
          </w:tcPr>
          <w:p w14:paraId="373A7513" w14:textId="2851EB09" w:rsidR="00470BBA" w:rsidRDefault="00470BBA" w:rsidP="00533AC1">
            <w:pPr>
              <w:spacing w:after="120"/>
              <w:rPr>
                <w:rFonts w:eastAsiaTheme="minorEastAsia"/>
                <w:lang w:val="en-US" w:eastAsia="zh-CN"/>
              </w:rPr>
            </w:pPr>
            <w:r>
              <w:rPr>
                <w:rFonts w:eastAsiaTheme="minorEastAsia"/>
                <w:lang w:val="en-US" w:eastAsia="zh-CN"/>
              </w:rPr>
              <w:t>Qualcomm</w:t>
            </w:r>
          </w:p>
        </w:tc>
        <w:tc>
          <w:tcPr>
            <w:tcW w:w="8395" w:type="dxa"/>
          </w:tcPr>
          <w:p w14:paraId="58AA3670" w14:textId="166EAF99" w:rsidR="00470BBA" w:rsidRDefault="00470BBA" w:rsidP="00533AC1">
            <w:pPr>
              <w:spacing w:after="120"/>
              <w:rPr>
                <w:rFonts w:eastAsiaTheme="minorEastAsia"/>
                <w:lang w:val="en-US" w:eastAsia="zh-CN"/>
              </w:rPr>
            </w:pPr>
            <w:r>
              <w:rPr>
                <w:rFonts w:eastAsiaTheme="minorEastAsia"/>
                <w:lang w:val="en-US" w:eastAsia="zh-CN"/>
              </w:rPr>
              <w:t>Swapping is good to us.</w:t>
            </w:r>
          </w:p>
        </w:tc>
      </w:tr>
      <w:tr w:rsidR="00470BBA" w:rsidRPr="001174FA" w14:paraId="7132C2B8" w14:textId="77777777" w:rsidTr="00533AC1">
        <w:tc>
          <w:tcPr>
            <w:tcW w:w="1236" w:type="dxa"/>
          </w:tcPr>
          <w:p w14:paraId="3A352D72" w14:textId="76AC14CC" w:rsidR="00470BBA" w:rsidRDefault="00470BBA" w:rsidP="00533AC1">
            <w:pPr>
              <w:spacing w:after="120"/>
              <w:rPr>
                <w:rFonts w:eastAsiaTheme="minorEastAsia"/>
                <w:lang w:val="en-US" w:eastAsia="zh-CN"/>
              </w:rPr>
            </w:pPr>
            <w:r>
              <w:rPr>
                <w:rFonts w:eastAsiaTheme="minorEastAsia"/>
                <w:lang w:val="en-US" w:eastAsia="zh-CN"/>
              </w:rPr>
              <w:t>Apple</w:t>
            </w:r>
          </w:p>
        </w:tc>
        <w:tc>
          <w:tcPr>
            <w:tcW w:w="8395" w:type="dxa"/>
          </w:tcPr>
          <w:p w14:paraId="2037CE05" w14:textId="77777777" w:rsidR="00470BBA" w:rsidRDefault="00470BBA" w:rsidP="00533AC1">
            <w:pPr>
              <w:spacing w:after="120"/>
              <w:rPr>
                <w:rFonts w:eastAsiaTheme="minorEastAsia"/>
                <w:lang w:val="en-US" w:eastAsia="zh-CN"/>
              </w:rPr>
            </w:pPr>
            <w:r>
              <w:rPr>
                <w:rFonts w:eastAsiaTheme="minorEastAsia"/>
                <w:lang w:val="en-US" w:eastAsia="zh-CN"/>
              </w:rPr>
              <w:t>On the swapping, does it only apply IS tests? Or both OOS and IS.</w:t>
            </w:r>
          </w:p>
          <w:p w14:paraId="251D542B" w14:textId="0570B0A2" w:rsidR="00470BBA" w:rsidRDefault="00470BBA" w:rsidP="00533AC1">
            <w:pPr>
              <w:spacing w:after="120"/>
              <w:rPr>
                <w:rFonts w:eastAsiaTheme="minorEastAsia"/>
                <w:lang w:val="en-US" w:eastAsia="zh-CN"/>
              </w:rPr>
            </w:pPr>
            <w:r>
              <w:rPr>
                <w:rFonts w:eastAsiaTheme="minorEastAsia"/>
                <w:lang w:val="en-US" w:eastAsia="zh-CN"/>
              </w:rPr>
              <w:t>Or we could add conditions that for each iteration the SNR levels for SSB#0 and SSB#1 could be swapped.</w:t>
            </w:r>
          </w:p>
        </w:tc>
      </w:tr>
      <w:tr w:rsidR="00470BBA" w:rsidRPr="001174FA" w14:paraId="3A1E40A2" w14:textId="77777777" w:rsidTr="00533AC1">
        <w:tc>
          <w:tcPr>
            <w:tcW w:w="1236" w:type="dxa"/>
          </w:tcPr>
          <w:p w14:paraId="4AF93F6F" w14:textId="56857F44" w:rsidR="00470BBA" w:rsidRDefault="00470BBA" w:rsidP="00533AC1">
            <w:pPr>
              <w:spacing w:after="120"/>
              <w:rPr>
                <w:rFonts w:eastAsiaTheme="minorEastAsia"/>
                <w:lang w:val="en-US" w:eastAsia="zh-CN"/>
              </w:rPr>
            </w:pPr>
            <w:r>
              <w:rPr>
                <w:rFonts w:eastAsiaTheme="minorEastAsia"/>
                <w:lang w:val="en-US" w:eastAsia="zh-CN"/>
              </w:rPr>
              <w:t>Qualcomm</w:t>
            </w:r>
          </w:p>
        </w:tc>
        <w:tc>
          <w:tcPr>
            <w:tcW w:w="8395" w:type="dxa"/>
          </w:tcPr>
          <w:p w14:paraId="5703714B" w14:textId="1F476460" w:rsidR="00470BBA" w:rsidRDefault="00470BBA" w:rsidP="00533AC1">
            <w:pPr>
              <w:spacing w:after="120"/>
              <w:rPr>
                <w:rFonts w:eastAsiaTheme="minorEastAsia"/>
                <w:lang w:val="en-US" w:eastAsia="zh-CN"/>
              </w:rPr>
            </w:pPr>
            <w:r>
              <w:rPr>
                <w:rFonts w:eastAsiaTheme="minorEastAsia"/>
                <w:lang w:val="en-US" w:eastAsia="zh-CN"/>
              </w:rPr>
              <w:t>We could also go with Apple new proposal.</w:t>
            </w:r>
          </w:p>
        </w:tc>
      </w:tr>
      <w:tr w:rsidR="00470BBA" w:rsidRPr="001174FA" w14:paraId="7ED1FF2B" w14:textId="77777777" w:rsidTr="00533AC1">
        <w:tc>
          <w:tcPr>
            <w:tcW w:w="1236" w:type="dxa"/>
          </w:tcPr>
          <w:p w14:paraId="0499CB19" w14:textId="587B8B1C" w:rsidR="00470BBA" w:rsidRDefault="00470BBA" w:rsidP="00533AC1">
            <w:pPr>
              <w:spacing w:after="120"/>
              <w:rPr>
                <w:rFonts w:eastAsiaTheme="minorEastAsia"/>
                <w:lang w:val="en-US" w:eastAsia="zh-CN"/>
              </w:rPr>
            </w:pPr>
            <w:r>
              <w:rPr>
                <w:rFonts w:eastAsiaTheme="minorEastAsia"/>
                <w:lang w:val="en-US" w:eastAsia="zh-CN"/>
              </w:rPr>
              <w:t>Huawei</w:t>
            </w:r>
          </w:p>
        </w:tc>
        <w:tc>
          <w:tcPr>
            <w:tcW w:w="8395" w:type="dxa"/>
          </w:tcPr>
          <w:p w14:paraId="1B11395A" w14:textId="0EF40FB5" w:rsidR="00470BBA" w:rsidRDefault="00470BBA" w:rsidP="00533AC1">
            <w:pPr>
              <w:spacing w:after="120"/>
              <w:rPr>
                <w:rFonts w:eastAsiaTheme="minorEastAsia"/>
                <w:lang w:val="en-US" w:eastAsia="zh-CN"/>
              </w:rPr>
            </w:pPr>
            <w:r>
              <w:rPr>
                <w:rFonts w:eastAsiaTheme="minorEastAsia"/>
                <w:lang w:val="en-US" w:eastAsia="zh-CN"/>
              </w:rPr>
              <w:t>Regarding Apple new proposal, the UE still knows.</w:t>
            </w:r>
          </w:p>
        </w:tc>
      </w:tr>
      <w:tr w:rsidR="00470BBA" w:rsidRPr="001174FA" w14:paraId="2C52EB19" w14:textId="77777777" w:rsidTr="00533AC1">
        <w:tc>
          <w:tcPr>
            <w:tcW w:w="1236" w:type="dxa"/>
          </w:tcPr>
          <w:p w14:paraId="23448030" w14:textId="025C323F" w:rsidR="00470BBA" w:rsidRDefault="00470BBA" w:rsidP="00533AC1">
            <w:pPr>
              <w:spacing w:after="120"/>
              <w:rPr>
                <w:rFonts w:eastAsiaTheme="minorEastAsia"/>
                <w:lang w:val="en-US" w:eastAsia="zh-CN"/>
              </w:rPr>
            </w:pPr>
            <w:r>
              <w:rPr>
                <w:rFonts w:eastAsiaTheme="minorEastAsia"/>
                <w:lang w:val="en-US" w:eastAsia="zh-CN"/>
              </w:rPr>
              <w:t>Apple</w:t>
            </w:r>
          </w:p>
        </w:tc>
        <w:tc>
          <w:tcPr>
            <w:tcW w:w="8395" w:type="dxa"/>
          </w:tcPr>
          <w:p w14:paraId="15F67E2B" w14:textId="57673AF6" w:rsidR="00470BBA" w:rsidRDefault="00470BBA" w:rsidP="00533AC1">
            <w:pPr>
              <w:spacing w:after="120"/>
              <w:rPr>
                <w:rFonts w:eastAsiaTheme="minorEastAsia"/>
                <w:lang w:val="en-US" w:eastAsia="zh-CN"/>
              </w:rPr>
            </w:pPr>
            <w:r>
              <w:rPr>
                <w:rFonts w:eastAsiaTheme="minorEastAsia"/>
                <w:lang w:val="en-US" w:eastAsia="zh-CN"/>
              </w:rPr>
              <w:t>TCI state is not changed. Association is not changed. We actually are ok to MediaTek.</w:t>
            </w:r>
          </w:p>
        </w:tc>
      </w:tr>
      <w:tr w:rsidR="00470BBA" w:rsidRPr="001174FA" w14:paraId="71987FC0" w14:textId="77777777" w:rsidTr="00533AC1">
        <w:tc>
          <w:tcPr>
            <w:tcW w:w="1236" w:type="dxa"/>
          </w:tcPr>
          <w:p w14:paraId="742637E5" w14:textId="439D42DD" w:rsidR="00470BBA" w:rsidRDefault="00470BBA" w:rsidP="00533AC1">
            <w:pPr>
              <w:spacing w:after="120"/>
              <w:rPr>
                <w:rFonts w:eastAsiaTheme="minorEastAsia"/>
                <w:lang w:val="en-US" w:eastAsia="zh-CN"/>
              </w:rPr>
            </w:pPr>
            <w:r>
              <w:rPr>
                <w:rFonts w:eastAsiaTheme="minorEastAsia"/>
                <w:lang w:val="en-US" w:eastAsia="zh-CN"/>
              </w:rPr>
              <w:t>Qualcomm</w:t>
            </w:r>
          </w:p>
        </w:tc>
        <w:tc>
          <w:tcPr>
            <w:tcW w:w="8395" w:type="dxa"/>
          </w:tcPr>
          <w:p w14:paraId="793B4379" w14:textId="20AB0D60" w:rsidR="00470BBA" w:rsidRDefault="00470BBA" w:rsidP="00533AC1">
            <w:pPr>
              <w:spacing w:after="120"/>
              <w:rPr>
                <w:rFonts w:eastAsiaTheme="minorEastAsia"/>
                <w:lang w:val="en-US" w:eastAsia="zh-CN"/>
              </w:rPr>
            </w:pPr>
            <w:r>
              <w:rPr>
                <w:rFonts w:eastAsiaTheme="minorEastAsia"/>
                <w:lang w:val="en-US" w:eastAsia="zh-CN"/>
              </w:rPr>
              <w:t xml:space="preserve">Same understanding as Apple. </w:t>
            </w:r>
          </w:p>
        </w:tc>
      </w:tr>
    </w:tbl>
    <w:p w14:paraId="4C1B2ADB" w14:textId="77777777" w:rsidR="006B7E7D" w:rsidRPr="00045592" w:rsidRDefault="006B7E7D" w:rsidP="006B7E7D">
      <w:pPr>
        <w:rPr>
          <w:i/>
          <w:color w:val="0070C0"/>
          <w:lang w:eastAsia="zh-CN"/>
        </w:rPr>
      </w:pPr>
    </w:p>
    <w:p w14:paraId="4947FB09" w14:textId="45521900" w:rsidR="006B7E7D" w:rsidRPr="00805BE8" w:rsidRDefault="006B7E7D" w:rsidP="003860CA">
      <w:pPr>
        <w:pStyle w:val="Heading3"/>
      </w:pPr>
      <w:r w:rsidRPr="00805BE8">
        <w:t>Sub-</w:t>
      </w:r>
      <w:r>
        <w:t>topic</w:t>
      </w:r>
      <w:r w:rsidRPr="00805BE8">
        <w:t xml:space="preserve"> </w:t>
      </w:r>
      <w:r w:rsidR="00013BE1">
        <w:t>3</w:t>
      </w:r>
      <w:r w:rsidRPr="00805BE8">
        <w:t>-2</w:t>
      </w:r>
      <w:r w:rsidR="00013BE1">
        <w:t xml:space="preserve"> </w:t>
      </w:r>
      <w:r w:rsidR="00CE60F7">
        <w:t>BFD test cases</w:t>
      </w:r>
    </w:p>
    <w:p w14:paraId="415F937F" w14:textId="610FFD01" w:rsidR="006B7E7D" w:rsidRPr="00410913" w:rsidRDefault="006B7E7D" w:rsidP="006B7E7D">
      <w:pPr>
        <w:rPr>
          <w:b/>
          <w:u w:val="single"/>
          <w:lang w:eastAsia="ko-KR"/>
        </w:rPr>
      </w:pPr>
      <w:r w:rsidRPr="00410913">
        <w:rPr>
          <w:b/>
          <w:u w:val="single"/>
          <w:lang w:eastAsia="ko-KR"/>
        </w:rPr>
        <w:t xml:space="preserve">Issue </w:t>
      </w:r>
      <w:r w:rsidR="00013BE1" w:rsidRPr="00410913">
        <w:rPr>
          <w:b/>
          <w:u w:val="single"/>
          <w:lang w:eastAsia="ko-KR"/>
        </w:rPr>
        <w:t>3</w:t>
      </w:r>
      <w:r w:rsidRPr="00410913">
        <w:rPr>
          <w:b/>
          <w:u w:val="single"/>
          <w:lang w:eastAsia="ko-KR"/>
        </w:rPr>
        <w:t>-2</w:t>
      </w:r>
      <w:r w:rsidR="00013BE1" w:rsidRPr="00410913">
        <w:rPr>
          <w:b/>
          <w:u w:val="single"/>
          <w:lang w:eastAsia="ko-KR"/>
        </w:rPr>
        <w:t>-1</w:t>
      </w:r>
      <w:r w:rsidRPr="00410913">
        <w:rPr>
          <w:b/>
          <w:u w:val="single"/>
          <w:lang w:eastAsia="ko-KR"/>
        </w:rPr>
        <w:t xml:space="preserve">: </w:t>
      </w:r>
      <w:r w:rsidR="00CE60F7">
        <w:rPr>
          <w:b/>
          <w:u w:val="single"/>
          <w:lang w:eastAsia="ko-KR"/>
        </w:rPr>
        <w:t>BFD test cases</w:t>
      </w:r>
    </w:p>
    <w:p w14:paraId="231660F3" w14:textId="77777777" w:rsidR="00CE60F7" w:rsidRDefault="00CE60F7" w:rsidP="00CE60F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920253" w14:textId="006580DC" w:rsidR="00CE60F7" w:rsidRPr="001D218E" w:rsidRDefault="00CE60F7" w:rsidP="00CE60F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A7382F">
        <w:t xml:space="preserve">RAN4 to </w:t>
      </w:r>
      <w:r w:rsidR="001D218E" w:rsidRPr="00A7382F">
        <w:t>consider whether/how to incorporate UE beam management for the reference signals coming from two separate angles in BF</w:t>
      </w:r>
      <w:r w:rsidR="001D218E">
        <w:t>D</w:t>
      </w:r>
      <w:r w:rsidR="001D218E" w:rsidRPr="00A7382F">
        <w:t xml:space="preserve"> test cases</w:t>
      </w:r>
      <w:r w:rsidR="001D218E">
        <w:t xml:space="preserve"> if concluded there is no way to </w:t>
      </w:r>
      <w:r w:rsidR="001D218E" w:rsidRPr="00A7382F">
        <w:t xml:space="preserve">incorporate </w:t>
      </w:r>
      <w:r w:rsidR="001D218E">
        <w:t xml:space="preserve">it </w:t>
      </w:r>
      <w:r w:rsidR="001D218E" w:rsidRPr="00A7382F">
        <w:t>in the existing FR2 RLM test cases</w:t>
      </w:r>
      <w:r w:rsidRPr="00A7382F">
        <w:t>.</w:t>
      </w:r>
    </w:p>
    <w:p w14:paraId="786FFEE5" w14:textId="7B2D270C" w:rsidR="00CE60F7" w:rsidRPr="00830240" w:rsidRDefault="00CE60F7" w:rsidP="00CE60F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ED0589">
        <w:t xml:space="preserve">According to BFD test case A.5.5.5.1, single </w:t>
      </w:r>
      <w:proofErr w:type="spellStart"/>
      <w:r w:rsidR="00ED0589">
        <w:t>AoA</w:t>
      </w:r>
      <w:proofErr w:type="spellEnd"/>
      <w:r w:rsidR="00ED0589">
        <w:t xml:space="preserve"> is used. With this </w:t>
      </w:r>
      <w:proofErr w:type="spellStart"/>
      <w:r w:rsidR="00ED0589">
        <w:t>AoA</w:t>
      </w:r>
      <w:proofErr w:type="spellEnd"/>
      <w:r w:rsidR="00ED0589">
        <w:t xml:space="preserve"> setup, the test case cannot ensure UE beam sweeping </w:t>
      </w:r>
      <w:proofErr w:type="spellStart"/>
      <w:r w:rsidR="00ED0589">
        <w:t>behavior</w:t>
      </w:r>
      <w:proofErr w:type="spellEnd"/>
      <w:r w:rsidR="00ED0589">
        <w:t>.</w:t>
      </w:r>
    </w:p>
    <w:p w14:paraId="6D3AEC85" w14:textId="392EFD2F" w:rsidR="00830240" w:rsidRDefault="00830240" w:rsidP="00CE60F7">
      <w:pPr>
        <w:pStyle w:val="ListParagraph"/>
        <w:numPr>
          <w:ilvl w:val="1"/>
          <w:numId w:val="4"/>
        </w:numPr>
        <w:overflowPunct/>
        <w:autoSpaceDE/>
        <w:autoSpaceDN/>
        <w:adjustRightInd/>
        <w:spacing w:after="120"/>
        <w:ind w:firstLineChars="0"/>
        <w:textAlignment w:val="auto"/>
        <w:rPr>
          <w:rFonts w:eastAsia="SimSun"/>
          <w:szCs w:val="24"/>
          <w:lang w:eastAsia="zh-CN"/>
        </w:rPr>
      </w:pPr>
      <w:r>
        <w:t>Option 3:</w:t>
      </w:r>
      <w:r w:rsidRPr="00830240">
        <w:t xml:space="preserve"> RAN4 does not see the necessity to change the test parameters for BFD test cases.</w:t>
      </w:r>
    </w:p>
    <w:p w14:paraId="7BD6B12E" w14:textId="77777777" w:rsidR="006B7E7D" w:rsidRPr="00410913" w:rsidRDefault="006B7E7D" w:rsidP="006B7E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10913">
        <w:rPr>
          <w:rFonts w:eastAsia="SimSun"/>
          <w:szCs w:val="24"/>
          <w:lang w:eastAsia="zh-CN"/>
        </w:rPr>
        <w:t>Recommended WF</w:t>
      </w:r>
    </w:p>
    <w:p w14:paraId="76582F83" w14:textId="17F49177" w:rsidR="006B7E7D" w:rsidRPr="00410913" w:rsidRDefault="00073337" w:rsidP="006B7E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553765" w:rsidRPr="001174FA" w14:paraId="31F99474" w14:textId="77777777" w:rsidTr="0096501F">
        <w:tc>
          <w:tcPr>
            <w:tcW w:w="1236" w:type="dxa"/>
          </w:tcPr>
          <w:p w14:paraId="2A3EA2CC" w14:textId="77777777" w:rsidR="00553765" w:rsidRPr="001174FA" w:rsidRDefault="00553765"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3FF8419A" w14:textId="77777777" w:rsidR="00553765" w:rsidRPr="001174FA" w:rsidRDefault="00553765" w:rsidP="0096501F">
            <w:pPr>
              <w:spacing w:after="120"/>
              <w:rPr>
                <w:rFonts w:eastAsiaTheme="minorEastAsia"/>
                <w:b/>
                <w:bCs/>
                <w:lang w:val="en-US" w:eastAsia="zh-CN"/>
              </w:rPr>
            </w:pPr>
            <w:r w:rsidRPr="001174FA">
              <w:rPr>
                <w:rFonts w:eastAsiaTheme="minorEastAsia"/>
                <w:b/>
                <w:bCs/>
                <w:lang w:val="en-US" w:eastAsia="zh-CN"/>
              </w:rPr>
              <w:t>Comments</w:t>
            </w:r>
          </w:p>
        </w:tc>
      </w:tr>
      <w:tr w:rsidR="00C472A2" w:rsidRPr="001174FA" w14:paraId="3D9963AF" w14:textId="77777777" w:rsidTr="0096501F">
        <w:tc>
          <w:tcPr>
            <w:tcW w:w="1236" w:type="dxa"/>
          </w:tcPr>
          <w:p w14:paraId="4EC0E202" w14:textId="1B1E2FE4" w:rsidR="00C472A2" w:rsidRPr="001174FA" w:rsidRDefault="00C472A2" w:rsidP="00C472A2">
            <w:pPr>
              <w:spacing w:after="120"/>
              <w:rPr>
                <w:rFonts w:eastAsiaTheme="minorEastAsia"/>
                <w:lang w:val="en-US" w:eastAsia="zh-CN"/>
              </w:rPr>
            </w:pPr>
            <w:r>
              <w:rPr>
                <w:rFonts w:eastAsiaTheme="minorEastAsia"/>
                <w:lang w:val="en-US" w:eastAsia="zh-CN"/>
              </w:rPr>
              <w:t>Qualcomm</w:t>
            </w:r>
          </w:p>
        </w:tc>
        <w:tc>
          <w:tcPr>
            <w:tcW w:w="8395" w:type="dxa"/>
          </w:tcPr>
          <w:p w14:paraId="58AB4596" w14:textId="701FED2E" w:rsidR="00C472A2" w:rsidRPr="001174FA" w:rsidRDefault="00C472A2" w:rsidP="00C472A2">
            <w:pPr>
              <w:spacing w:after="120"/>
              <w:rPr>
                <w:rFonts w:eastAsiaTheme="minorEastAsia"/>
                <w:lang w:val="en-US" w:eastAsia="zh-CN"/>
              </w:rPr>
            </w:pPr>
            <w:r>
              <w:rPr>
                <w:rFonts w:eastAsiaTheme="minorEastAsia"/>
                <w:lang w:val="en-US" w:eastAsia="zh-CN"/>
              </w:rPr>
              <w:t>We agree with the observation of Option 2 and support Option 1.</w:t>
            </w:r>
          </w:p>
        </w:tc>
      </w:tr>
      <w:tr w:rsidR="001B4A36" w:rsidRPr="001174FA" w14:paraId="1DA8CFCC" w14:textId="77777777" w:rsidTr="0096501F">
        <w:tc>
          <w:tcPr>
            <w:tcW w:w="1236" w:type="dxa"/>
          </w:tcPr>
          <w:p w14:paraId="0FC50C16" w14:textId="3A9664E2" w:rsidR="001B4A36" w:rsidRDefault="001B4A36" w:rsidP="001B4A36">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156D5028" w14:textId="36A908DF" w:rsidR="001B4A36" w:rsidRDefault="001B4A36" w:rsidP="001B4A36">
            <w:pPr>
              <w:spacing w:after="120"/>
              <w:rPr>
                <w:rFonts w:eastAsiaTheme="minorEastAsia"/>
                <w:lang w:val="en-US" w:eastAsia="zh-CN"/>
              </w:rPr>
            </w:pPr>
            <w:r>
              <w:rPr>
                <w:rFonts w:eastAsia="PMingLiU" w:hint="eastAsia"/>
                <w:lang w:val="en-US" w:eastAsia="zh-TW"/>
              </w:rPr>
              <w:t>W</w:t>
            </w:r>
            <w:r>
              <w:rPr>
                <w:rFonts w:eastAsia="PMingLiU"/>
                <w:lang w:val="en-US" w:eastAsia="zh-TW"/>
              </w:rPr>
              <w:t xml:space="preserve">e support Option 2 which reflect the current BFD test design and answers RAN5 questions. Whether to revise BFD test case should be a separate issue and is not requested by RAN5. </w:t>
            </w:r>
          </w:p>
        </w:tc>
      </w:tr>
      <w:tr w:rsidR="001C73B1" w:rsidRPr="001174FA" w14:paraId="435729F4" w14:textId="77777777" w:rsidTr="0096501F">
        <w:tc>
          <w:tcPr>
            <w:tcW w:w="1236" w:type="dxa"/>
          </w:tcPr>
          <w:p w14:paraId="4A8448B4" w14:textId="633F4ED3" w:rsidR="001C73B1" w:rsidRDefault="00C72034" w:rsidP="001C73B1">
            <w:pPr>
              <w:spacing w:after="120"/>
              <w:rPr>
                <w:rFonts w:eastAsia="PMingLiU"/>
                <w:lang w:val="en-US" w:eastAsia="zh-TW"/>
              </w:rPr>
            </w:pPr>
            <w:r>
              <w:rPr>
                <w:rFonts w:eastAsiaTheme="minorEastAsia"/>
                <w:lang w:val="en-US" w:eastAsia="zh-CN"/>
              </w:rPr>
              <w:t>Ericsson</w:t>
            </w:r>
          </w:p>
        </w:tc>
        <w:tc>
          <w:tcPr>
            <w:tcW w:w="8395" w:type="dxa"/>
          </w:tcPr>
          <w:p w14:paraId="4FE5F0E4" w14:textId="2ED09C40" w:rsidR="001C73B1" w:rsidRDefault="001C73B1" w:rsidP="001C73B1">
            <w:pPr>
              <w:spacing w:after="120"/>
              <w:rPr>
                <w:rFonts w:eastAsia="PMingLiU"/>
                <w:lang w:val="en-US" w:eastAsia="zh-TW"/>
              </w:rPr>
            </w:pPr>
            <w:r>
              <w:rPr>
                <w:rFonts w:eastAsiaTheme="minorEastAsia"/>
                <w:lang w:val="en-US" w:eastAsia="zh-CN"/>
              </w:rPr>
              <w:t>We support Option 3. The intention of BFD tests was not to stress the UE RX beam sweeping. As compromise, intentionally Setup 3 was used in RLM and Setup 1 in BFD. It is better to stick to the past agreement.</w:t>
            </w:r>
          </w:p>
        </w:tc>
      </w:tr>
      <w:tr w:rsidR="004E5FD5" w:rsidRPr="001174FA" w14:paraId="61C63F8C" w14:textId="77777777" w:rsidTr="0096501F">
        <w:tc>
          <w:tcPr>
            <w:tcW w:w="1236" w:type="dxa"/>
          </w:tcPr>
          <w:p w14:paraId="5D87BD11" w14:textId="48DC7E03" w:rsidR="004E5FD5" w:rsidRDefault="004E5FD5" w:rsidP="004E5FD5">
            <w:pPr>
              <w:spacing w:after="120"/>
              <w:rPr>
                <w:rFonts w:eastAsiaTheme="minorEastAsia"/>
                <w:lang w:val="en-US" w:eastAsia="zh-CN"/>
              </w:rPr>
            </w:pPr>
            <w:r>
              <w:rPr>
                <w:rFonts w:eastAsiaTheme="minorEastAsia"/>
                <w:lang w:val="en-US" w:eastAsia="zh-CN"/>
              </w:rPr>
              <w:lastRenderedPageBreak/>
              <w:t>Huawei</w:t>
            </w:r>
          </w:p>
        </w:tc>
        <w:tc>
          <w:tcPr>
            <w:tcW w:w="8395" w:type="dxa"/>
          </w:tcPr>
          <w:p w14:paraId="3B6D0E31" w14:textId="4DDB1673" w:rsidR="004E5FD5" w:rsidRDefault="004E5FD5" w:rsidP="004E5FD5">
            <w:pPr>
              <w:spacing w:after="120"/>
              <w:rPr>
                <w:rFonts w:eastAsiaTheme="minorEastAsia"/>
                <w:lang w:val="en-US" w:eastAsia="zh-CN"/>
              </w:rPr>
            </w:pPr>
            <w:r>
              <w:rPr>
                <w:rFonts w:eastAsiaTheme="minorEastAsia"/>
                <w:lang w:val="en-US" w:eastAsia="zh-CN"/>
              </w:rPr>
              <w:t xml:space="preserve">We support option 3. If the intention is to verify the beam sweeping factor in either RLM or BFD, then it is already implicitly verified in RLM. We fail </w:t>
            </w:r>
            <w:proofErr w:type="gramStart"/>
            <w:r>
              <w:rPr>
                <w:rFonts w:eastAsiaTheme="minorEastAsia"/>
                <w:lang w:val="en-US" w:eastAsia="zh-CN"/>
              </w:rPr>
              <w:t>to  see</w:t>
            </w:r>
            <w:proofErr w:type="gramEnd"/>
            <w:r>
              <w:rPr>
                <w:rFonts w:eastAsiaTheme="minorEastAsia"/>
                <w:lang w:val="en-US" w:eastAsia="zh-CN"/>
              </w:rPr>
              <w:t xml:space="preserve"> the urgency or necessity to change the BFD test parameters.</w:t>
            </w:r>
          </w:p>
        </w:tc>
      </w:tr>
      <w:tr w:rsidR="004B2704" w:rsidRPr="001174FA" w14:paraId="4205D812" w14:textId="77777777" w:rsidTr="0096501F">
        <w:tc>
          <w:tcPr>
            <w:tcW w:w="1236" w:type="dxa"/>
          </w:tcPr>
          <w:p w14:paraId="5A4E7E9E" w14:textId="59EB049A" w:rsidR="004B2704" w:rsidRDefault="004B2704" w:rsidP="004B2704">
            <w:pPr>
              <w:spacing w:after="120"/>
              <w:rPr>
                <w:rFonts w:eastAsiaTheme="minorEastAsia"/>
                <w:lang w:val="en-US" w:eastAsia="zh-CN"/>
              </w:rPr>
            </w:pPr>
            <w:r>
              <w:rPr>
                <w:rFonts w:eastAsiaTheme="minorEastAsia"/>
                <w:lang w:val="en-US" w:eastAsia="zh-CN"/>
              </w:rPr>
              <w:t>Nokia</w:t>
            </w:r>
          </w:p>
        </w:tc>
        <w:tc>
          <w:tcPr>
            <w:tcW w:w="8395" w:type="dxa"/>
          </w:tcPr>
          <w:p w14:paraId="044A96CA" w14:textId="5A4BC96B" w:rsidR="004B2704" w:rsidRDefault="004B2704" w:rsidP="004B2704">
            <w:pPr>
              <w:spacing w:after="120"/>
              <w:rPr>
                <w:rFonts w:eastAsiaTheme="minorEastAsia"/>
                <w:lang w:val="en-US" w:eastAsia="zh-CN"/>
              </w:rPr>
            </w:pPr>
            <w:r>
              <w:rPr>
                <w:rFonts w:eastAsiaTheme="minorEastAsia"/>
                <w:lang w:val="en-US" w:eastAsia="zh-CN"/>
              </w:rPr>
              <w:t xml:space="preserve">The test is designed to use single </w:t>
            </w:r>
            <w:proofErr w:type="spellStart"/>
            <w:r>
              <w:rPr>
                <w:rFonts w:eastAsiaTheme="minorEastAsia"/>
                <w:lang w:val="en-US" w:eastAsia="zh-CN"/>
              </w:rPr>
              <w:t>AoA</w:t>
            </w:r>
            <w:proofErr w:type="spellEnd"/>
            <w:r>
              <w:rPr>
                <w:rFonts w:eastAsiaTheme="minorEastAsia"/>
                <w:lang w:val="en-US" w:eastAsia="zh-CN"/>
              </w:rPr>
              <w:t xml:space="preserve"> which in our understanding also means that sweeping during CBD is not tested. In general, we assume the source being the same (for q0 and q1 set) but with current setup the UE can assume no sweeping is necessary for passing the test. Meanwhile if 2 </w:t>
            </w:r>
            <w:proofErr w:type="spellStart"/>
            <w:r>
              <w:rPr>
                <w:rFonts w:eastAsiaTheme="minorEastAsia"/>
                <w:lang w:val="en-US" w:eastAsia="zh-CN"/>
              </w:rPr>
              <w:t>AoA</w:t>
            </w:r>
            <w:proofErr w:type="spellEnd"/>
            <w:r>
              <w:rPr>
                <w:rFonts w:eastAsiaTheme="minorEastAsia"/>
                <w:lang w:val="en-US" w:eastAsia="zh-CN"/>
              </w:rPr>
              <w:t xml:space="preserve"> setup was used this may be possible but only if probes can be changed during the test.</w:t>
            </w:r>
          </w:p>
          <w:p w14:paraId="105C5A6E" w14:textId="1E431E9E" w:rsidR="004B2704" w:rsidRDefault="004B2704" w:rsidP="004B2704">
            <w:pPr>
              <w:spacing w:after="120"/>
              <w:rPr>
                <w:rFonts w:eastAsiaTheme="minorEastAsia"/>
                <w:lang w:val="en-US" w:eastAsia="zh-CN"/>
              </w:rPr>
            </w:pPr>
            <w:r>
              <w:rPr>
                <w:rFonts w:eastAsiaTheme="minorEastAsia"/>
                <w:lang w:val="en-US" w:eastAsia="zh-CN"/>
              </w:rPr>
              <w:t xml:space="preserve">Based on the discussion </w:t>
            </w:r>
            <w:r w:rsidR="008359C2">
              <w:rPr>
                <w:rFonts w:eastAsiaTheme="minorEastAsia"/>
                <w:lang w:val="en-US" w:eastAsia="zh-CN"/>
              </w:rPr>
              <w:t xml:space="preserve">option 2 is also our understanding it would be preferable to enable different </w:t>
            </w:r>
            <w:proofErr w:type="spellStart"/>
            <w:r w:rsidR="008359C2">
              <w:rPr>
                <w:rFonts w:eastAsiaTheme="minorEastAsia"/>
                <w:lang w:val="en-US" w:eastAsia="zh-CN"/>
              </w:rPr>
              <w:t>AoA</w:t>
            </w:r>
            <w:proofErr w:type="spellEnd"/>
            <w:r w:rsidR="008359C2">
              <w:rPr>
                <w:rFonts w:eastAsiaTheme="minorEastAsia"/>
                <w:lang w:val="en-US" w:eastAsia="zh-CN"/>
              </w:rPr>
              <w:t xml:space="preserve"> for CBD for testing. W</w:t>
            </w:r>
            <w:r>
              <w:rPr>
                <w:rFonts w:eastAsiaTheme="minorEastAsia"/>
                <w:lang w:val="en-US" w:eastAsia="zh-CN"/>
              </w:rPr>
              <w:t>e support Option 3</w:t>
            </w:r>
            <w:r w:rsidR="008359C2">
              <w:rPr>
                <w:rFonts w:eastAsiaTheme="minorEastAsia"/>
                <w:lang w:val="en-US" w:eastAsia="zh-CN"/>
              </w:rPr>
              <w:t xml:space="preserve"> for legacy tests while RAN4 should discuss if a test can be defined which also tests different </w:t>
            </w:r>
            <w:proofErr w:type="spellStart"/>
            <w:r w:rsidR="008359C2">
              <w:rPr>
                <w:rFonts w:eastAsiaTheme="minorEastAsia"/>
                <w:lang w:val="en-US" w:eastAsia="zh-CN"/>
              </w:rPr>
              <w:t>AoA</w:t>
            </w:r>
            <w:proofErr w:type="spellEnd"/>
            <w:r>
              <w:rPr>
                <w:rFonts w:eastAsiaTheme="minorEastAsia"/>
                <w:lang w:val="en-US" w:eastAsia="zh-CN"/>
              </w:rPr>
              <w:t>.</w:t>
            </w:r>
          </w:p>
        </w:tc>
      </w:tr>
      <w:tr w:rsidR="00E20333" w:rsidRPr="001174FA" w14:paraId="49F15E13" w14:textId="77777777" w:rsidTr="0096501F">
        <w:tc>
          <w:tcPr>
            <w:tcW w:w="1236" w:type="dxa"/>
          </w:tcPr>
          <w:p w14:paraId="2F6DB78E" w14:textId="3DBE40E5" w:rsidR="00E20333" w:rsidRDefault="00E20333" w:rsidP="004B2704">
            <w:pPr>
              <w:spacing w:after="120"/>
              <w:rPr>
                <w:rFonts w:eastAsiaTheme="minorEastAsia"/>
                <w:lang w:val="en-US" w:eastAsia="zh-CN"/>
              </w:rPr>
            </w:pPr>
            <w:r>
              <w:rPr>
                <w:rFonts w:eastAsiaTheme="minorEastAsia"/>
                <w:lang w:val="en-US" w:eastAsia="zh-CN"/>
              </w:rPr>
              <w:t>Apple</w:t>
            </w:r>
          </w:p>
        </w:tc>
        <w:tc>
          <w:tcPr>
            <w:tcW w:w="8395" w:type="dxa"/>
          </w:tcPr>
          <w:p w14:paraId="1F2783A0" w14:textId="206EEF1B" w:rsidR="00E20333" w:rsidRDefault="00E20333" w:rsidP="004B2704">
            <w:pPr>
              <w:spacing w:after="120"/>
              <w:rPr>
                <w:rFonts w:eastAsiaTheme="minorEastAsia"/>
                <w:lang w:val="en-US" w:eastAsia="zh-CN"/>
              </w:rPr>
            </w:pPr>
            <w:r>
              <w:rPr>
                <w:rFonts w:eastAsiaTheme="minorEastAsia"/>
                <w:lang w:val="en-US" w:eastAsia="zh-CN"/>
              </w:rPr>
              <w:t>Fine with option 2 and option 3.</w:t>
            </w:r>
          </w:p>
        </w:tc>
      </w:tr>
    </w:tbl>
    <w:p w14:paraId="40920265" w14:textId="77777777" w:rsidR="00553765" w:rsidRPr="00805BE8" w:rsidRDefault="00553765" w:rsidP="00553765">
      <w:pPr>
        <w:rPr>
          <w:i/>
          <w:color w:val="0070C0"/>
          <w:lang w:eastAsia="zh-CN"/>
        </w:rPr>
      </w:pPr>
    </w:p>
    <w:p w14:paraId="324EACFE" w14:textId="77777777" w:rsidR="00D71C36" w:rsidRPr="0043081F" w:rsidRDefault="00D71C36" w:rsidP="00D71C36">
      <w:pPr>
        <w:spacing w:after="120"/>
        <w:rPr>
          <w:color w:val="FF0000"/>
          <w:szCs w:val="24"/>
          <w:lang w:eastAsia="zh-CN"/>
        </w:rPr>
      </w:pPr>
      <w:r w:rsidRPr="0043081F">
        <w:rPr>
          <w:color w:val="FF0000"/>
          <w:szCs w:val="24"/>
          <w:lang w:eastAsia="zh-CN"/>
        </w:rPr>
        <w:t>Offline GTW 19</w:t>
      </w:r>
      <w:r w:rsidRPr="0043081F">
        <w:rPr>
          <w:color w:val="FF0000"/>
          <w:szCs w:val="24"/>
          <w:vertAlign w:val="superscript"/>
          <w:lang w:eastAsia="zh-CN"/>
        </w:rPr>
        <w:t>th</w:t>
      </w:r>
      <w:r w:rsidRPr="0043081F">
        <w:rPr>
          <w:color w:val="FF0000"/>
          <w:szCs w:val="24"/>
          <w:lang w:eastAsia="zh-CN"/>
        </w:rPr>
        <w:t xml:space="preserve"> April</w:t>
      </w:r>
    </w:p>
    <w:p w14:paraId="0F4F6644" w14:textId="66FB4917" w:rsidR="00D71C36" w:rsidRPr="009702A5" w:rsidRDefault="00D71C36" w:rsidP="00D71C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71C36">
        <w:rPr>
          <w:rFonts w:eastAsia="SimSun"/>
          <w:szCs w:val="24"/>
          <w:lang w:eastAsia="zh-CN"/>
        </w:rPr>
        <w:t>BFD test cases</w:t>
      </w:r>
    </w:p>
    <w:p w14:paraId="67402BB7" w14:textId="77777777" w:rsidR="00D71C36" w:rsidRPr="001D218E" w:rsidRDefault="00D71C36" w:rsidP="00D71C3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A7382F">
        <w:t>RAN4 to consider whether/how to incorporate UE beam management for the reference signals coming from two separate angles in BF</w:t>
      </w:r>
      <w:r>
        <w:t>D</w:t>
      </w:r>
      <w:r w:rsidRPr="00A7382F">
        <w:t xml:space="preserve"> test cases</w:t>
      </w:r>
      <w:r>
        <w:t xml:space="preserve"> if concluded there is no way to </w:t>
      </w:r>
      <w:r w:rsidRPr="00A7382F">
        <w:t xml:space="preserve">incorporate </w:t>
      </w:r>
      <w:r>
        <w:t xml:space="preserve">it </w:t>
      </w:r>
      <w:r w:rsidRPr="00A7382F">
        <w:t>in the existing FR2 RLM test cases.</w:t>
      </w:r>
    </w:p>
    <w:p w14:paraId="23D9FD86" w14:textId="77777777" w:rsidR="00D71C36" w:rsidRPr="00830240" w:rsidRDefault="00D71C36" w:rsidP="00D71C3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t xml:space="preserve">According to BFD test case A.5.5.5.1, single </w:t>
      </w:r>
      <w:proofErr w:type="spellStart"/>
      <w:r>
        <w:t>AoA</w:t>
      </w:r>
      <w:proofErr w:type="spellEnd"/>
      <w:r>
        <w:t xml:space="preserve"> is used. With this </w:t>
      </w:r>
      <w:proofErr w:type="spellStart"/>
      <w:r>
        <w:t>AoA</w:t>
      </w:r>
      <w:proofErr w:type="spellEnd"/>
      <w:r>
        <w:t xml:space="preserve"> setup, the test case cannot ensure UE beam sweeping </w:t>
      </w:r>
      <w:proofErr w:type="spellStart"/>
      <w:r>
        <w:t>behavior</w:t>
      </w:r>
      <w:proofErr w:type="spellEnd"/>
      <w:r>
        <w:t>.</w:t>
      </w:r>
    </w:p>
    <w:p w14:paraId="370082A6" w14:textId="7CDFC2AF" w:rsidR="00D71C36" w:rsidRDefault="00D71C36" w:rsidP="00D71C36">
      <w:pPr>
        <w:pStyle w:val="ListParagraph"/>
        <w:numPr>
          <w:ilvl w:val="1"/>
          <w:numId w:val="4"/>
        </w:numPr>
        <w:spacing w:after="120"/>
        <w:ind w:firstLineChars="0"/>
        <w:rPr>
          <w:rFonts w:eastAsia="SimSun"/>
          <w:szCs w:val="24"/>
          <w:lang w:eastAsia="zh-CN"/>
        </w:rPr>
      </w:pPr>
      <w:r>
        <w:t>Option 3:</w:t>
      </w:r>
      <w:r w:rsidRPr="00830240">
        <w:t xml:space="preserve"> RAN4 does not see the necessity to change the test parameters for BFD test cases.</w:t>
      </w:r>
    </w:p>
    <w:tbl>
      <w:tblPr>
        <w:tblStyle w:val="TableGrid"/>
        <w:tblW w:w="0" w:type="auto"/>
        <w:tblLook w:val="04A0" w:firstRow="1" w:lastRow="0" w:firstColumn="1" w:lastColumn="0" w:noHBand="0" w:noVBand="1"/>
      </w:tblPr>
      <w:tblGrid>
        <w:gridCol w:w="1236"/>
        <w:gridCol w:w="8395"/>
      </w:tblGrid>
      <w:tr w:rsidR="00D71C36" w:rsidRPr="001174FA" w14:paraId="7D4FC216" w14:textId="77777777" w:rsidTr="00533AC1">
        <w:tc>
          <w:tcPr>
            <w:tcW w:w="1236" w:type="dxa"/>
          </w:tcPr>
          <w:p w14:paraId="6C36B1FF" w14:textId="77777777" w:rsidR="00D71C36" w:rsidRPr="001174FA" w:rsidRDefault="00D71C36" w:rsidP="00533AC1">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0957832B" w14:textId="77777777" w:rsidR="00D71C36" w:rsidRPr="001174FA" w:rsidRDefault="00D71C36" w:rsidP="00533AC1">
            <w:pPr>
              <w:spacing w:after="120"/>
              <w:rPr>
                <w:rFonts w:eastAsiaTheme="minorEastAsia"/>
                <w:b/>
                <w:bCs/>
                <w:lang w:val="en-US" w:eastAsia="zh-CN"/>
              </w:rPr>
            </w:pPr>
            <w:r w:rsidRPr="001174FA">
              <w:rPr>
                <w:rFonts w:eastAsiaTheme="minorEastAsia"/>
                <w:b/>
                <w:bCs/>
                <w:lang w:val="en-US" w:eastAsia="zh-CN"/>
              </w:rPr>
              <w:t>Comments</w:t>
            </w:r>
          </w:p>
        </w:tc>
      </w:tr>
      <w:tr w:rsidR="00D71C36" w:rsidRPr="001174FA" w14:paraId="50294020" w14:textId="77777777" w:rsidTr="00533AC1">
        <w:tc>
          <w:tcPr>
            <w:tcW w:w="1236" w:type="dxa"/>
          </w:tcPr>
          <w:p w14:paraId="77D5D268" w14:textId="3E258C18" w:rsidR="00D71C36" w:rsidRPr="001174FA" w:rsidRDefault="00DE72DA" w:rsidP="00533AC1">
            <w:pPr>
              <w:spacing w:after="120"/>
              <w:rPr>
                <w:rFonts w:eastAsiaTheme="minorEastAsia"/>
                <w:lang w:val="en-US" w:eastAsia="zh-CN"/>
              </w:rPr>
            </w:pPr>
            <w:r>
              <w:rPr>
                <w:rFonts w:eastAsiaTheme="minorEastAsia"/>
                <w:lang w:val="en-US" w:eastAsia="zh-CN"/>
              </w:rPr>
              <w:t>Huawei</w:t>
            </w:r>
          </w:p>
        </w:tc>
        <w:tc>
          <w:tcPr>
            <w:tcW w:w="8395" w:type="dxa"/>
          </w:tcPr>
          <w:p w14:paraId="60F5C8E7" w14:textId="258648B4" w:rsidR="00D71C36" w:rsidRPr="001174FA" w:rsidRDefault="00DE72DA" w:rsidP="00533AC1">
            <w:pPr>
              <w:spacing w:after="120"/>
              <w:rPr>
                <w:rFonts w:eastAsiaTheme="minorEastAsia"/>
                <w:lang w:val="en-US" w:eastAsia="zh-CN"/>
              </w:rPr>
            </w:pPr>
            <w:r>
              <w:rPr>
                <w:rFonts w:eastAsiaTheme="minorEastAsia"/>
                <w:lang w:val="en-US" w:eastAsia="zh-CN"/>
              </w:rPr>
              <w:t>With RLM agreements, can we leave BFD test cases?</w:t>
            </w:r>
          </w:p>
        </w:tc>
      </w:tr>
      <w:tr w:rsidR="00DE72DA" w:rsidRPr="001174FA" w14:paraId="24B0EB23" w14:textId="77777777" w:rsidTr="00533AC1">
        <w:tc>
          <w:tcPr>
            <w:tcW w:w="1236" w:type="dxa"/>
          </w:tcPr>
          <w:p w14:paraId="1915E8AC" w14:textId="655A176D" w:rsidR="00DE72DA" w:rsidRDefault="00DE72DA" w:rsidP="00533AC1">
            <w:pPr>
              <w:spacing w:after="120"/>
              <w:rPr>
                <w:rFonts w:eastAsiaTheme="minorEastAsia"/>
                <w:lang w:val="en-US" w:eastAsia="zh-CN"/>
              </w:rPr>
            </w:pPr>
            <w:r>
              <w:rPr>
                <w:rFonts w:eastAsiaTheme="minorEastAsia"/>
                <w:lang w:val="en-US" w:eastAsia="zh-CN"/>
              </w:rPr>
              <w:t>Qualcomm</w:t>
            </w:r>
          </w:p>
        </w:tc>
        <w:tc>
          <w:tcPr>
            <w:tcW w:w="8395" w:type="dxa"/>
          </w:tcPr>
          <w:p w14:paraId="788BC27B" w14:textId="3A56F31E" w:rsidR="00DE72DA" w:rsidRDefault="00DE72DA" w:rsidP="00533AC1">
            <w:pPr>
              <w:spacing w:after="120"/>
              <w:rPr>
                <w:rFonts w:eastAsiaTheme="minorEastAsia"/>
                <w:lang w:val="en-US" w:eastAsia="zh-CN"/>
              </w:rPr>
            </w:pPr>
            <w:r>
              <w:rPr>
                <w:rFonts w:eastAsiaTheme="minorEastAsia"/>
                <w:lang w:val="en-US" w:eastAsia="zh-CN"/>
              </w:rPr>
              <w:t>Now we have IS covering the key verification. We accept keeping RLM test cases.</w:t>
            </w:r>
          </w:p>
        </w:tc>
      </w:tr>
    </w:tbl>
    <w:p w14:paraId="0A081975" w14:textId="77777777" w:rsidR="0081003C" w:rsidRPr="0081003C" w:rsidRDefault="0081003C" w:rsidP="0081003C">
      <w:pPr>
        <w:spacing w:after="120"/>
        <w:rPr>
          <w:szCs w:val="24"/>
          <w:lang w:eastAsia="zh-CN"/>
        </w:rPr>
      </w:pPr>
    </w:p>
    <w:p w14:paraId="1948A7F7" w14:textId="01E58DF8" w:rsidR="0081003C" w:rsidRPr="00805BE8" w:rsidRDefault="0081003C" w:rsidP="003860CA">
      <w:pPr>
        <w:pStyle w:val="Heading3"/>
      </w:pPr>
      <w:r w:rsidRPr="00805BE8">
        <w:t>Sub-</w:t>
      </w:r>
      <w:r>
        <w:t>topic</w:t>
      </w:r>
      <w:r w:rsidRPr="00805BE8">
        <w:t xml:space="preserve"> </w:t>
      </w:r>
      <w:r>
        <w:t>3</w:t>
      </w:r>
      <w:r w:rsidRPr="00805BE8">
        <w:t>-</w:t>
      </w:r>
      <w:r>
        <w:t xml:space="preserve">3 </w:t>
      </w:r>
      <w:r w:rsidR="005C739F">
        <w:t>Reply LS</w:t>
      </w:r>
      <w:r>
        <w:t xml:space="preserve"> </w:t>
      </w:r>
    </w:p>
    <w:p w14:paraId="729E1FA5" w14:textId="46637241" w:rsidR="00410913" w:rsidRPr="00410913" w:rsidRDefault="00410913" w:rsidP="0081003C">
      <w:pPr>
        <w:rPr>
          <w:b/>
          <w:u w:val="single"/>
          <w:lang w:eastAsia="ko-KR"/>
        </w:rPr>
      </w:pPr>
      <w:r w:rsidRPr="00410913">
        <w:rPr>
          <w:b/>
          <w:u w:val="single"/>
          <w:lang w:eastAsia="ko-KR"/>
        </w:rPr>
        <w:t>Issue 3-</w:t>
      </w:r>
      <w:r w:rsidR="001B1558">
        <w:rPr>
          <w:b/>
          <w:u w:val="single"/>
          <w:lang w:eastAsia="ko-KR"/>
        </w:rPr>
        <w:t>3</w:t>
      </w:r>
      <w:r w:rsidRPr="00410913">
        <w:rPr>
          <w:b/>
          <w:u w:val="single"/>
          <w:lang w:eastAsia="ko-KR"/>
        </w:rPr>
        <w:t>-</w:t>
      </w:r>
      <w:r w:rsidR="001B1558">
        <w:rPr>
          <w:b/>
          <w:u w:val="single"/>
          <w:lang w:eastAsia="ko-KR"/>
        </w:rPr>
        <w:t>1</w:t>
      </w:r>
      <w:r w:rsidRPr="00410913">
        <w:rPr>
          <w:b/>
          <w:u w:val="single"/>
          <w:lang w:eastAsia="ko-KR"/>
        </w:rPr>
        <w:t xml:space="preserve">: </w:t>
      </w:r>
      <w:r w:rsidR="00633B91">
        <w:rPr>
          <w:b/>
          <w:u w:val="single"/>
          <w:lang w:eastAsia="ko-KR"/>
        </w:rPr>
        <w:t>R</w:t>
      </w:r>
      <w:r w:rsidR="005C739F">
        <w:rPr>
          <w:b/>
          <w:u w:val="single"/>
          <w:lang w:eastAsia="ko-KR"/>
        </w:rPr>
        <w:t>eply LS</w:t>
      </w:r>
    </w:p>
    <w:p w14:paraId="3730F6A0" w14:textId="77777777" w:rsidR="00410913" w:rsidRPr="00410913" w:rsidRDefault="00410913" w:rsidP="004109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10913">
        <w:rPr>
          <w:rFonts w:eastAsia="SimSun"/>
          <w:szCs w:val="24"/>
          <w:lang w:eastAsia="zh-CN"/>
        </w:rPr>
        <w:t>Recommended WF</w:t>
      </w:r>
    </w:p>
    <w:p w14:paraId="6C72315D" w14:textId="18B8B958" w:rsidR="00410913" w:rsidRPr="00410913" w:rsidRDefault="005C739F" w:rsidP="004109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assigns draft lead of the LS</w:t>
      </w:r>
      <w:r w:rsidR="00091A68">
        <w:rPr>
          <w:rFonts w:eastAsia="SimSun"/>
          <w:szCs w:val="24"/>
          <w:lang w:eastAsia="zh-CN"/>
        </w:rPr>
        <w:t xml:space="preserve"> if any conclusion is made</w:t>
      </w:r>
    </w:p>
    <w:tbl>
      <w:tblPr>
        <w:tblStyle w:val="TableGrid"/>
        <w:tblW w:w="0" w:type="auto"/>
        <w:tblLook w:val="04A0" w:firstRow="1" w:lastRow="0" w:firstColumn="1" w:lastColumn="0" w:noHBand="0" w:noVBand="1"/>
      </w:tblPr>
      <w:tblGrid>
        <w:gridCol w:w="1236"/>
        <w:gridCol w:w="8395"/>
      </w:tblGrid>
      <w:tr w:rsidR="00553765" w:rsidRPr="001174FA" w14:paraId="50723A3E" w14:textId="77777777" w:rsidTr="0096501F">
        <w:tc>
          <w:tcPr>
            <w:tcW w:w="1236" w:type="dxa"/>
          </w:tcPr>
          <w:p w14:paraId="2FAC548C" w14:textId="77777777" w:rsidR="00553765" w:rsidRPr="001174FA" w:rsidRDefault="00553765" w:rsidP="0096501F">
            <w:pPr>
              <w:spacing w:after="120"/>
              <w:rPr>
                <w:rFonts w:eastAsiaTheme="minorEastAsia"/>
                <w:b/>
                <w:bCs/>
                <w:lang w:val="en-US" w:eastAsia="zh-CN"/>
              </w:rPr>
            </w:pPr>
            <w:r w:rsidRPr="001174FA">
              <w:rPr>
                <w:rFonts w:eastAsiaTheme="minorEastAsia"/>
                <w:b/>
                <w:bCs/>
                <w:lang w:val="en-US" w:eastAsia="zh-CN"/>
              </w:rPr>
              <w:t>Company</w:t>
            </w:r>
          </w:p>
        </w:tc>
        <w:tc>
          <w:tcPr>
            <w:tcW w:w="8395" w:type="dxa"/>
          </w:tcPr>
          <w:p w14:paraId="01345A20" w14:textId="77777777" w:rsidR="00553765" w:rsidRPr="001174FA" w:rsidRDefault="00553765" w:rsidP="0096501F">
            <w:pPr>
              <w:spacing w:after="120"/>
              <w:rPr>
                <w:rFonts w:eastAsiaTheme="minorEastAsia"/>
                <w:b/>
                <w:bCs/>
                <w:lang w:val="en-US" w:eastAsia="zh-CN"/>
              </w:rPr>
            </w:pPr>
            <w:r w:rsidRPr="001174FA">
              <w:rPr>
                <w:rFonts w:eastAsiaTheme="minorEastAsia"/>
                <w:b/>
                <w:bCs/>
                <w:lang w:val="en-US" w:eastAsia="zh-CN"/>
              </w:rPr>
              <w:t>Comments</w:t>
            </w:r>
          </w:p>
        </w:tc>
      </w:tr>
      <w:tr w:rsidR="001B4A36" w:rsidRPr="001174FA" w14:paraId="6348860F" w14:textId="77777777" w:rsidTr="0096501F">
        <w:tc>
          <w:tcPr>
            <w:tcW w:w="1236" w:type="dxa"/>
          </w:tcPr>
          <w:p w14:paraId="49313457" w14:textId="5CF4E8B9" w:rsidR="001B4A36" w:rsidRPr="001174FA" w:rsidRDefault="001B4A36" w:rsidP="001B4A36">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7FB1CE69" w14:textId="3A90E576" w:rsidR="001B4A36" w:rsidRPr="001174FA" w:rsidRDefault="001B4A36" w:rsidP="001B4A36">
            <w:pPr>
              <w:spacing w:after="120"/>
              <w:rPr>
                <w:rFonts w:eastAsiaTheme="minorEastAsia"/>
                <w:lang w:val="en-US" w:eastAsia="zh-CN"/>
              </w:rPr>
            </w:pPr>
            <w:r>
              <w:rPr>
                <w:rFonts w:eastAsia="PMingLiU" w:hint="eastAsia"/>
                <w:lang w:val="en-US" w:eastAsia="zh-TW"/>
              </w:rPr>
              <w:t>O</w:t>
            </w:r>
            <w:r>
              <w:rPr>
                <w:rFonts w:eastAsia="PMingLiU"/>
                <w:lang w:val="en-US" w:eastAsia="zh-TW"/>
              </w:rPr>
              <w:t>K</w:t>
            </w:r>
          </w:p>
        </w:tc>
      </w:tr>
      <w:tr w:rsidR="001C73B1" w:rsidRPr="001174FA" w14:paraId="358EB6D7" w14:textId="77777777" w:rsidTr="0096501F">
        <w:tc>
          <w:tcPr>
            <w:tcW w:w="1236" w:type="dxa"/>
          </w:tcPr>
          <w:p w14:paraId="2D603308" w14:textId="71316571" w:rsidR="001C73B1" w:rsidRDefault="00C72034" w:rsidP="001C73B1">
            <w:pPr>
              <w:spacing w:after="120"/>
              <w:rPr>
                <w:rFonts w:eastAsia="PMingLiU"/>
                <w:lang w:val="en-US" w:eastAsia="zh-TW"/>
              </w:rPr>
            </w:pPr>
            <w:r>
              <w:rPr>
                <w:rFonts w:eastAsiaTheme="minorEastAsia"/>
                <w:lang w:val="en-US" w:eastAsia="zh-CN"/>
              </w:rPr>
              <w:t>Ericsson</w:t>
            </w:r>
          </w:p>
        </w:tc>
        <w:tc>
          <w:tcPr>
            <w:tcW w:w="8395" w:type="dxa"/>
          </w:tcPr>
          <w:p w14:paraId="5E9281E9" w14:textId="66BD3107" w:rsidR="001C73B1" w:rsidRDefault="001C73B1" w:rsidP="001C73B1">
            <w:pPr>
              <w:spacing w:after="120"/>
              <w:rPr>
                <w:rFonts w:eastAsia="PMingLiU"/>
                <w:lang w:val="en-US" w:eastAsia="zh-TW"/>
              </w:rPr>
            </w:pPr>
            <w:r>
              <w:rPr>
                <w:rFonts w:eastAsiaTheme="minorEastAsia"/>
                <w:lang w:val="en-US" w:eastAsia="zh-CN"/>
              </w:rPr>
              <w:t>Agree.</w:t>
            </w:r>
          </w:p>
        </w:tc>
      </w:tr>
      <w:tr w:rsidR="008359C2" w:rsidRPr="001174FA" w14:paraId="7873C52E" w14:textId="77777777" w:rsidTr="0096501F">
        <w:tc>
          <w:tcPr>
            <w:tcW w:w="1236" w:type="dxa"/>
          </w:tcPr>
          <w:p w14:paraId="4884E720" w14:textId="4D0035D5" w:rsidR="008359C2" w:rsidRDefault="008359C2" w:rsidP="001C73B1">
            <w:pPr>
              <w:spacing w:after="120"/>
              <w:rPr>
                <w:rFonts w:eastAsiaTheme="minorEastAsia"/>
                <w:lang w:val="en-US" w:eastAsia="zh-CN"/>
              </w:rPr>
            </w:pPr>
            <w:r>
              <w:rPr>
                <w:rFonts w:eastAsiaTheme="minorEastAsia"/>
                <w:lang w:val="en-US" w:eastAsia="zh-CN"/>
              </w:rPr>
              <w:t>Nokia</w:t>
            </w:r>
          </w:p>
        </w:tc>
        <w:tc>
          <w:tcPr>
            <w:tcW w:w="8395" w:type="dxa"/>
          </w:tcPr>
          <w:p w14:paraId="2DA39ABB" w14:textId="7E544AFD" w:rsidR="008359C2" w:rsidRDefault="008359C2" w:rsidP="001C73B1">
            <w:pPr>
              <w:spacing w:after="120"/>
              <w:rPr>
                <w:rFonts w:eastAsiaTheme="minorEastAsia"/>
                <w:lang w:val="en-US" w:eastAsia="zh-CN"/>
              </w:rPr>
            </w:pPr>
            <w:r>
              <w:rPr>
                <w:rFonts w:eastAsiaTheme="minorEastAsia"/>
                <w:lang w:val="en-US" w:eastAsia="zh-CN"/>
              </w:rPr>
              <w:t>Fine</w:t>
            </w:r>
          </w:p>
        </w:tc>
      </w:tr>
      <w:tr w:rsidR="00E20333" w:rsidRPr="001174FA" w14:paraId="0B63A4FE" w14:textId="77777777" w:rsidTr="0096501F">
        <w:tc>
          <w:tcPr>
            <w:tcW w:w="1236" w:type="dxa"/>
          </w:tcPr>
          <w:p w14:paraId="483FB112" w14:textId="30E8783B" w:rsidR="00E20333" w:rsidRDefault="00E20333" w:rsidP="001C73B1">
            <w:pPr>
              <w:spacing w:after="120"/>
              <w:rPr>
                <w:rFonts w:eastAsiaTheme="minorEastAsia"/>
                <w:lang w:val="en-US" w:eastAsia="zh-CN"/>
              </w:rPr>
            </w:pPr>
            <w:r>
              <w:rPr>
                <w:rFonts w:eastAsiaTheme="minorEastAsia"/>
                <w:lang w:val="en-US" w:eastAsia="zh-CN"/>
              </w:rPr>
              <w:t>Apple</w:t>
            </w:r>
          </w:p>
        </w:tc>
        <w:tc>
          <w:tcPr>
            <w:tcW w:w="8395" w:type="dxa"/>
          </w:tcPr>
          <w:p w14:paraId="4E78CD2A" w14:textId="24818D6D" w:rsidR="00E20333" w:rsidRDefault="00E20333" w:rsidP="001C73B1">
            <w:pPr>
              <w:spacing w:after="120"/>
              <w:rPr>
                <w:rFonts w:eastAsiaTheme="minorEastAsia"/>
                <w:lang w:val="en-US" w:eastAsia="zh-CN"/>
              </w:rPr>
            </w:pPr>
            <w:r>
              <w:rPr>
                <w:rFonts w:eastAsiaTheme="minorEastAsia"/>
                <w:lang w:val="en-US" w:eastAsia="zh-CN"/>
              </w:rPr>
              <w:t>Fine with moderator WF.</w:t>
            </w:r>
          </w:p>
        </w:tc>
      </w:tr>
      <w:tr w:rsidR="000B064C" w:rsidRPr="001174FA" w14:paraId="6724367C" w14:textId="77777777" w:rsidTr="0096501F">
        <w:tc>
          <w:tcPr>
            <w:tcW w:w="1236" w:type="dxa"/>
          </w:tcPr>
          <w:p w14:paraId="1ACB3ED3" w14:textId="44C01A81" w:rsidR="000B064C" w:rsidRDefault="000B064C" w:rsidP="001C73B1">
            <w:pPr>
              <w:spacing w:after="120"/>
              <w:rPr>
                <w:rFonts w:eastAsiaTheme="minorEastAsia"/>
                <w:lang w:val="en-US" w:eastAsia="zh-CN"/>
              </w:rPr>
            </w:pPr>
            <w:r>
              <w:rPr>
                <w:rFonts w:eastAsiaTheme="minorEastAsia"/>
                <w:lang w:val="en-US" w:eastAsia="zh-CN"/>
              </w:rPr>
              <w:t>Moderator</w:t>
            </w:r>
          </w:p>
        </w:tc>
        <w:tc>
          <w:tcPr>
            <w:tcW w:w="8395" w:type="dxa"/>
          </w:tcPr>
          <w:p w14:paraId="0235DB21" w14:textId="243F78FC" w:rsidR="000B064C" w:rsidRDefault="000B064C" w:rsidP="001C73B1">
            <w:pPr>
              <w:spacing w:after="120"/>
              <w:rPr>
                <w:rFonts w:eastAsiaTheme="minorEastAsia"/>
                <w:lang w:val="en-US" w:eastAsia="zh-CN"/>
              </w:rPr>
            </w:pPr>
            <w:r>
              <w:rPr>
                <w:rFonts w:eastAsiaTheme="minorEastAsia"/>
                <w:lang w:val="en-US" w:eastAsia="zh-CN"/>
              </w:rPr>
              <w:t>Qualcomm is to take the reply LS drafting.</w:t>
            </w:r>
          </w:p>
        </w:tc>
      </w:tr>
    </w:tbl>
    <w:p w14:paraId="704BC749" w14:textId="77777777" w:rsidR="00553765" w:rsidRPr="00805BE8" w:rsidRDefault="00553765" w:rsidP="00553765">
      <w:pPr>
        <w:rPr>
          <w:i/>
          <w:color w:val="0070C0"/>
          <w:lang w:eastAsia="zh-CN"/>
        </w:rPr>
      </w:pPr>
    </w:p>
    <w:p w14:paraId="340219E5" w14:textId="77777777" w:rsidR="00152ABB" w:rsidRPr="00FC42B3" w:rsidRDefault="00152ABB" w:rsidP="003860CA">
      <w:pPr>
        <w:pStyle w:val="Heading2"/>
        <w:rPr>
          <w:lang w:val="en-US"/>
        </w:rPr>
      </w:pPr>
      <w:r w:rsidRPr="00FC42B3">
        <w:rPr>
          <w:lang w:val="en-US"/>
        </w:rPr>
        <w:t>Companies views’ collection for 1</w:t>
      </w:r>
      <w:r w:rsidRPr="00FC42B3">
        <w:rPr>
          <w:vertAlign w:val="superscript"/>
          <w:lang w:val="en-US"/>
        </w:rPr>
        <w:t>st</w:t>
      </w:r>
      <w:r w:rsidRPr="00FC42B3">
        <w:rPr>
          <w:lang w:val="en-US"/>
        </w:rPr>
        <w:t xml:space="preserve"> round </w:t>
      </w:r>
    </w:p>
    <w:p w14:paraId="4FA82F78" w14:textId="77777777" w:rsidR="00152ABB" w:rsidRDefault="00152ABB" w:rsidP="003860CA">
      <w:pPr>
        <w:pStyle w:val="Heading3"/>
      </w:pPr>
      <w:r w:rsidRPr="00805BE8">
        <w:t xml:space="preserve">Open issues </w:t>
      </w:r>
    </w:p>
    <w:p w14:paraId="0232012A" w14:textId="77777777" w:rsidR="00152ABB" w:rsidRPr="007F5DE4" w:rsidRDefault="00152ABB" w:rsidP="00152ABB">
      <w:pPr>
        <w:rPr>
          <w:lang w:val="en-US" w:eastAsia="zh-CN"/>
        </w:rPr>
      </w:pPr>
      <w:r w:rsidRPr="007F5DE4">
        <w:rPr>
          <w:lang w:val="en-US" w:eastAsia="zh-CN"/>
        </w:rPr>
        <w:t>Companies are supposed to add comments in the boxes corresponding to each sub-topic.</w:t>
      </w:r>
    </w:p>
    <w:p w14:paraId="53635151" w14:textId="77777777" w:rsidR="00152ABB" w:rsidRPr="00805BE8" w:rsidRDefault="00152ABB" w:rsidP="003860CA">
      <w:pPr>
        <w:pStyle w:val="Heading3"/>
      </w:pPr>
      <w:r w:rsidRPr="00805BE8">
        <w:lastRenderedPageBreak/>
        <w:t>CRs/TPs comments collection</w:t>
      </w:r>
    </w:p>
    <w:p w14:paraId="24337EF3" w14:textId="77777777" w:rsidR="00152ABB" w:rsidRPr="00035C50" w:rsidRDefault="00152ABB" w:rsidP="003860CA">
      <w:pPr>
        <w:pStyle w:val="Heading2"/>
      </w:pPr>
      <w:r w:rsidRPr="00035C50">
        <w:t>Summary</w:t>
      </w:r>
      <w:r w:rsidRPr="00035C50">
        <w:rPr>
          <w:rFonts w:hint="eastAsia"/>
        </w:rPr>
        <w:t xml:space="preserve"> for 1st round </w:t>
      </w:r>
    </w:p>
    <w:p w14:paraId="6699F7AF" w14:textId="77777777" w:rsidR="00152ABB" w:rsidRPr="00805BE8" w:rsidRDefault="00152ABB" w:rsidP="003860CA">
      <w:pPr>
        <w:pStyle w:val="Heading3"/>
      </w:pPr>
      <w:r w:rsidRPr="00805BE8">
        <w:t xml:space="preserve">Open issues </w:t>
      </w:r>
    </w:p>
    <w:p w14:paraId="3BBFD263" w14:textId="77777777" w:rsidR="00152ABB" w:rsidRDefault="00152ABB" w:rsidP="00152A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152ABB" w:rsidRPr="00004165" w14:paraId="2259AE6B" w14:textId="77777777" w:rsidTr="0096501F">
        <w:tc>
          <w:tcPr>
            <w:tcW w:w="1242" w:type="dxa"/>
          </w:tcPr>
          <w:p w14:paraId="48F6E353" w14:textId="77777777" w:rsidR="00152ABB" w:rsidRPr="00805BE8" w:rsidRDefault="00152ABB" w:rsidP="0096501F">
            <w:pPr>
              <w:rPr>
                <w:rFonts w:eastAsiaTheme="minorEastAsia"/>
                <w:b/>
                <w:bCs/>
                <w:color w:val="0070C0"/>
                <w:lang w:val="en-US" w:eastAsia="zh-CN"/>
              </w:rPr>
            </w:pPr>
          </w:p>
        </w:tc>
        <w:tc>
          <w:tcPr>
            <w:tcW w:w="8615" w:type="dxa"/>
          </w:tcPr>
          <w:p w14:paraId="427BCC4E" w14:textId="77777777" w:rsidR="00152ABB" w:rsidRPr="00805BE8" w:rsidRDefault="00152ABB" w:rsidP="0096501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52ABB" w14:paraId="7BEA985F" w14:textId="77777777" w:rsidTr="0096501F">
        <w:tc>
          <w:tcPr>
            <w:tcW w:w="1242" w:type="dxa"/>
          </w:tcPr>
          <w:p w14:paraId="65850FCB" w14:textId="5BCD2EB3" w:rsidR="00152ABB" w:rsidRPr="003418CB" w:rsidRDefault="008C0E2B" w:rsidP="0096501F">
            <w:pPr>
              <w:rPr>
                <w:rFonts w:eastAsiaTheme="minorEastAsia"/>
                <w:color w:val="0070C0"/>
                <w:lang w:val="en-US" w:eastAsia="zh-CN"/>
              </w:rPr>
            </w:pPr>
            <w:r w:rsidRPr="00013BE1">
              <w:rPr>
                <w:b/>
                <w:u w:val="single"/>
                <w:lang w:eastAsia="ko-KR"/>
              </w:rPr>
              <w:t>Issue 3-1-1</w:t>
            </w:r>
            <w:r>
              <w:rPr>
                <w:b/>
                <w:u w:val="single"/>
                <w:lang w:eastAsia="ko-KR"/>
              </w:rPr>
              <w:t xml:space="preserve"> and 3-1-2</w:t>
            </w:r>
          </w:p>
        </w:tc>
        <w:tc>
          <w:tcPr>
            <w:tcW w:w="8615" w:type="dxa"/>
          </w:tcPr>
          <w:p w14:paraId="3CBBBF2E" w14:textId="407BCA4C" w:rsidR="00152ABB" w:rsidRDefault="008C0E2B" w:rsidP="0096501F">
            <w:pPr>
              <w:rPr>
                <w:rFonts w:eastAsiaTheme="minorEastAsia"/>
                <w:i/>
                <w:color w:val="0070C0"/>
                <w:lang w:val="en-US" w:eastAsia="zh-CN"/>
              </w:rPr>
            </w:pPr>
            <w:r>
              <w:rPr>
                <w:rFonts w:eastAsiaTheme="minorEastAsia"/>
                <w:i/>
                <w:color w:val="0070C0"/>
                <w:lang w:val="en-US" w:eastAsia="zh-CN"/>
              </w:rPr>
              <w:t>A</w:t>
            </w:r>
            <w:r w:rsidR="00152ABB" w:rsidRPr="00855107">
              <w:rPr>
                <w:rFonts w:eastAsiaTheme="minorEastAsia" w:hint="eastAsia"/>
                <w:i/>
                <w:color w:val="0070C0"/>
                <w:lang w:val="en-US" w:eastAsia="zh-CN"/>
              </w:rPr>
              <w:t>greements:</w:t>
            </w:r>
          </w:p>
          <w:p w14:paraId="3E91BA9F" w14:textId="77777777" w:rsidR="008C0E2B" w:rsidRPr="0067152B" w:rsidRDefault="008C0E2B" w:rsidP="008C0E2B">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67152B">
              <w:rPr>
                <w:highlight w:val="green"/>
              </w:rPr>
              <w:t xml:space="preserve">RAN4 </w:t>
            </w:r>
            <w:r>
              <w:rPr>
                <w:highlight w:val="green"/>
              </w:rPr>
              <w:t xml:space="preserve">is </w:t>
            </w:r>
            <w:r w:rsidRPr="0067152B">
              <w:rPr>
                <w:highlight w:val="green"/>
              </w:rPr>
              <w:t>to swap the SNR levels of SSB#0 and SSB#1 in T4 and T5 for RLM INS</w:t>
            </w:r>
          </w:p>
          <w:p w14:paraId="04D2D80D" w14:textId="26899C57" w:rsidR="008C0E2B" w:rsidRPr="00FC42B3" w:rsidRDefault="008C0E2B" w:rsidP="00FC42B3">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67152B">
              <w:rPr>
                <w:highlight w:val="green"/>
              </w:rPr>
              <w:t>RLM OOS test cases are not changed</w:t>
            </w:r>
          </w:p>
          <w:p w14:paraId="09A218C9" w14:textId="77777777" w:rsidR="00152ABB" w:rsidRPr="00855107" w:rsidRDefault="00152ABB" w:rsidP="0096501F">
            <w:pPr>
              <w:rPr>
                <w:rFonts w:eastAsiaTheme="minorEastAsia"/>
                <w:i/>
                <w:color w:val="0070C0"/>
                <w:lang w:val="en-US" w:eastAsia="zh-CN"/>
              </w:rPr>
            </w:pPr>
            <w:r>
              <w:rPr>
                <w:rFonts w:eastAsiaTheme="minorEastAsia" w:hint="eastAsia"/>
                <w:i/>
                <w:color w:val="0070C0"/>
                <w:lang w:val="en-US" w:eastAsia="zh-CN"/>
              </w:rPr>
              <w:t>Candidate options:</w:t>
            </w:r>
          </w:p>
          <w:p w14:paraId="1170E41C" w14:textId="77777777" w:rsidR="00152ABB" w:rsidRDefault="00152ABB" w:rsidP="0096501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9D9F07" w14:textId="5D6B965E" w:rsidR="008C0E2B" w:rsidRPr="00FC42B3" w:rsidRDefault="008C0E2B" w:rsidP="0096501F">
            <w:pPr>
              <w:rPr>
                <w:rFonts w:eastAsiaTheme="minorEastAsia"/>
                <w:iCs/>
                <w:lang w:val="en-US" w:eastAsia="zh-CN"/>
              </w:rPr>
            </w:pPr>
            <w:r>
              <w:rPr>
                <w:rFonts w:eastAsiaTheme="minorEastAsia"/>
                <w:iCs/>
                <w:lang w:val="en-US" w:eastAsia="zh-CN"/>
              </w:rPr>
              <w:t>No discussion is needed in 2</w:t>
            </w:r>
            <w:r w:rsidRPr="00FC42B3">
              <w:rPr>
                <w:rFonts w:eastAsiaTheme="minorEastAsia"/>
                <w:iCs/>
                <w:vertAlign w:val="superscript"/>
                <w:lang w:val="en-US" w:eastAsia="zh-CN"/>
              </w:rPr>
              <w:t>nd</w:t>
            </w:r>
            <w:r>
              <w:rPr>
                <w:rFonts w:eastAsiaTheme="minorEastAsia"/>
                <w:iCs/>
                <w:lang w:val="en-US" w:eastAsia="zh-CN"/>
              </w:rPr>
              <w:t xml:space="preserve"> round. CRs are expected in the next meeting.</w:t>
            </w:r>
          </w:p>
        </w:tc>
      </w:tr>
      <w:tr w:rsidR="008C0E2B" w:rsidRPr="0067152B" w14:paraId="6471C40D" w14:textId="77777777" w:rsidTr="008C0E2B">
        <w:tc>
          <w:tcPr>
            <w:tcW w:w="1242" w:type="dxa"/>
          </w:tcPr>
          <w:p w14:paraId="12722311" w14:textId="24A0825A" w:rsidR="008C0E2B" w:rsidRPr="003418CB" w:rsidRDefault="008C0E2B" w:rsidP="0067152B">
            <w:pPr>
              <w:rPr>
                <w:rFonts w:eastAsiaTheme="minorEastAsia"/>
                <w:color w:val="0070C0"/>
                <w:lang w:val="en-US" w:eastAsia="zh-CN"/>
              </w:rPr>
            </w:pPr>
            <w:r w:rsidRPr="00013BE1">
              <w:rPr>
                <w:b/>
                <w:u w:val="single"/>
                <w:lang w:eastAsia="ko-KR"/>
              </w:rPr>
              <w:t>Issue 3-</w:t>
            </w:r>
            <w:r>
              <w:rPr>
                <w:b/>
                <w:u w:val="single"/>
                <w:lang w:eastAsia="ko-KR"/>
              </w:rPr>
              <w:t>2-1</w:t>
            </w:r>
          </w:p>
        </w:tc>
        <w:tc>
          <w:tcPr>
            <w:tcW w:w="8615" w:type="dxa"/>
          </w:tcPr>
          <w:p w14:paraId="3768A8F2" w14:textId="77777777" w:rsidR="008C0E2B" w:rsidRDefault="008C0E2B" w:rsidP="0067152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262BF9" w14:textId="4F7F203B" w:rsidR="008C0E2B" w:rsidRPr="0067152B" w:rsidRDefault="008C0E2B" w:rsidP="0067152B">
            <w:pPr>
              <w:rPr>
                <w:rFonts w:eastAsiaTheme="minorEastAsia"/>
                <w:iCs/>
                <w:lang w:val="en-US" w:eastAsia="zh-CN"/>
              </w:rPr>
            </w:pPr>
            <w:r>
              <w:rPr>
                <w:rFonts w:eastAsiaTheme="minorEastAsia"/>
                <w:iCs/>
                <w:lang w:val="en-US" w:eastAsia="zh-CN"/>
              </w:rPr>
              <w:t>No discussion is needed in 2</w:t>
            </w:r>
            <w:r w:rsidRPr="0067152B">
              <w:rPr>
                <w:rFonts w:eastAsiaTheme="minorEastAsia"/>
                <w:iCs/>
                <w:vertAlign w:val="superscript"/>
                <w:lang w:val="en-US" w:eastAsia="zh-CN"/>
              </w:rPr>
              <w:t>nd</w:t>
            </w:r>
            <w:r>
              <w:rPr>
                <w:rFonts w:eastAsiaTheme="minorEastAsia"/>
                <w:iCs/>
                <w:lang w:val="en-US" w:eastAsia="zh-CN"/>
              </w:rPr>
              <w:t xml:space="preserve"> round.</w:t>
            </w:r>
          </w:p>
        </w:tc>
      </w:tr>
      <w:tr w:rsidR="008C0E2B" w:rsidRPr="0067152B" w14:paraId="716EFAA4" w14:textId="77777777" w:rsidTr="008C0E2B">
        <w:tc>
          <w:tcPr>
            <w:tcW w:w="1242" w:type="dxa"/>
          </w:tcPr>
          <w:p w14:paraId="0D5C41E0" w14:textId="799154AC" w:rsidR="008C0E2B" w:rsidRPr="00013BE1" w:rsidRDefault="008C0E2B" w:rsidP="008C0E2B">
            <w:pPr>
              <w:rPr>
                <w:b/>
                <w:u w:val="single"/>
                <w:lang w:eastAsia="ko-KR"/>
              </w:rPr>
            </w:pPr>
            <w:r w:rsidRPr="00013BE1">
              <w:rPr>
                <w:b/>
                <w:u w:val="single"/>
                <w:lang w:eastAsia="ko-KR"/>
              </w:rPr>
              <w:t>Issue 3-</w:t>
            </w:r>
            <w:r>
              <w:rPr>
                <w:b/>
                <w:u w:val="single"/>
                <w:lang w:eastAsia="ko-KR"/>
              </w:rPr>
              <w:t>3-1</w:t>
            </w:r>
          </w:p>
        </w:tc>
        <w:tc>
          <w:tcPr>
            <w:tcW w:w="8615" w:type="dxa"/>
          </w:tcPr>
          <w:p w14:paraId="11FBA781" w14:textId="77777777" w:rsidR="008C0E2B" w:rsidRDefault="008C0E2B" w:rsidP="008C0E2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57E167" w14:textId="659ABFB9" w:rsidR="008C0E2B" w:rsidRDefault="008C0E2B" w:rsidP="008C0E2B">
            <w:pPr>
              <w:rPr>
                <w:rFonts w:eastAsiaTheme="minorEastAsia"/>
                <w:i/>
                <w:color w:val="0070C0"/>
                <w:lang w:val="en-US" w:eastAsia="zh-CN"/>
              </w:rPr>
            </w:pPr>
            <w:r>
              <w:rPr>
                <w:rFonts w:eastAsiaTheme="minorEastAsia"/>
                <w:iCs/>
                <w:lang w:val="en-US" w:eastAsia="zh-CN"/>
              </w:rPr>
              <w:t xml:space="preserve">Moderator assigns company to draft </w:t>
            </w:r>
            <w:proofErr w:type="gramStart"/>
            <w:r>
              <w:rPr>
                <w:rFonts w:eastAsiaTheme="minorEastAsia"/>
                <w:iCs/>
                <w:lang w:val="en-US" w:eastAsia="zh-CN"/>
              </w:rPr>
              <w:t>reply</w:t>
            </w:r>
            <w:proofErr w:type="gramEnd"/>
            <w:r>
              <w:rPr>
                <w:rFonts w:eastAsiaTheme="minorEastAsia"/>
                <w:iCs/>
                <w:lang w:val="en-US" w:eastAsia="zh-CN"/>
              </w:rPr>
              <w:t xml:space="preserve"> LS to RAN5. No discussion is needed in 2</w:t>
            </w:r>
            <w:r w:rsidRPr="0067152B">
              <w:rPr>
                <w:rFonts w:eastAsiaTheme="minorEastAsia"/>
                <w:iCs/>
                <w:vertAlign w:val="superscript"/>
                <w:lang w:val="en-US" w:eastAsia="zh-CN"/>
              </w:rPr>
              <w:t>nd</w:t>
            </w:r>
            <w:r>
              <w:rPr>
                <w:rFonts w:eastAsiaTheme="minorEastAsia"/>
                <w:iCs/>
                <w:lang w:val="en-US" w:eastAsia="zh-CN"/>
              </w:rPr>
              <w:t xml:space="preserve"> round summary</w:t>
            </w:r>
            <w:r w:rsidR="00C95EE3">
              <w:rPr>
                <w:rFonts w:eastAsiaTheme="minorEastAsia"/>
                <w:iCs/>
                <w:lang w:val="en-US" w:eastAsia="zh-CN"/>
              </w:rPr>
              <w:t xml:space="preserve"> but in the </w:t>
            </w:r>
            <w:proofErr w:type="gramStart"/>
            <w:r w:rsidR="00C95EE3">
              <w:rPr>
                <w:rFonts w:eastAsiaTheme="minorEastAsia"/>
                <w:iCs/>
                <w:lang w:val="en-US" w:eastAsia="zh-CN"/>
              </w:rPr>
              <w:t>reply</w:t>
            </w:r>
            <w:proofErr w:type="gramEnd"/>
            <w:r w:rsidR="00C95EE3">
              <w:rPr>
                <w:rFonts w:eastAsiaTheme="minorEastAsia"/>
                <w:iCs/>
                <w:lang w:val="en-US" w:eastAsia="zh-CN"/>
              </w:rPr>
              <w:t xml:space="preserve"> LS draft</w:t>
            </w:r>
            <w:r>
              <w:rPr>
                <w:rFonts w:eastAsiaTheme="minorEastAsia"/>
                <w:iCs/>
                <w:lang w:val="en-US" w:eastAsia="zh-CN"/>
              </w:rPr>
              <w:t>.</w:t>
            </w:r>
          </w:p>
        </w:tc>
      </w:tr>
    </w:tbl>
    <w:p w14:paraId="71E463A1" w14:textId="77777777" w:rsidR="00152ABB" w:rsidRPr="00FC42B3" w:rsidRDefault="00152ABB" w:rsidP="00152ABB">
      <w:pPr>
        <w:rPr>
          <w:i/>
          <w:color w:val="0070C0"/>
          <w:lang w:val="en-US" w:eastAsia="zh-CN"/>
        </w:rPr>
      </w:pPr>
    </w:p>
    <w:p w14:paraId="61CEFFB6" w14:textId="77777777" w:rsidR="00152ABB" w:rsidRPr="00234E48" w:rsidRDefault="00152ABB" w:rsidP="003860CA">
      <w:pPr>
        <w:pStyle w:val="Heading3"/>
      </w:pPr>
      <w:r w:rsidRPr="00805BE8">
        <w:t>CRs/TPs</w:t>
      </w:r>
    </w:p>
    <w:p w14:paraId="5D34DC6E" w14:textId="77777777" w:rsidR="00152ABB" w:rsidRPr="00FC42B3" w:rsidRDefault="00152ABB" w:rsidP="003860CA">
      <w:pPr>
        <w:pStyle w:val="Heading2"/>
        <w:rPr>
          <w:lang w:val="en-US"/>
        </w:rPr>
      </w:pPr>
      <w:r w:rsidRPr="00FC42B3">
        <w:rPr>
          <w:lang w:val="en-US"/>
        </w:rPr>
        <w:t>Discussion on 2</w:t>
      </w:r>
      <w:r w:rsidRPr="00FC42B3">
        <w:rPr>
          <w:vertAlign w:val="superscript"/>
          <w:lang w:val="en-US"/>
        </w:rPr>
        <w:t>nd</w:t>
      </w:r>
      <w:r w:rsidRPr="00FC42B3">
        <w:rPr>
          <w:lang w:val="en-US"/>
        </w:rPr>
        <w:t xml:space="preserve"> round (if applicable)</w:t>
      </w:r>
    </w:p>
    <w:p w14:paraId="4FF956B4" w14:textId="77777777" w:rsidR="00152ABB" w:rsidRPr="00FC42B3" w:rsidRDefault="00152ABB" w:rsidP="00152ABB">
      <w:pPr>
        <w:rPr>
          <w:lang w:val="en-US" w:eastAsia="zh-CN"/>
        </w:rPr>
      </w:pPr>
    </w:p>
    <w:p w14:paraId="009D0AA0" w14:textId="04F3CF67" w:rsidR="003860CA" w:rsidRPr="00FC42B3" w:rsidRDefault="003860CA" w:rsidP="003860CA">
      <w:pPr>
        <w:pStyle w:val="Heading1"/>
        <w:rPr>
          <w:lang w:val="en-US" w:eastAsia="ja-JP"/>
        </w:rPr>
      </w:pPr>
      <w:r w:rsidRPr="00FC42B3">
        <w:rPr>
          <w:lang w:val="en-US" w:eastAsia="ja-JP"/>
        </w:rPr>
        <w:t>Topic #4: LS on autonomous denial for IDC (Rel-18)</w:t>
      </w:r>
    </w:p>
    <w:p w14:paraId="23AD4F14" w14:textId="50607234" w:rsidR="003860CA" w:rsidRDefault="003860CA" w:rsidP="003860CA">
      <w:pPr>
        <w:jc w:val="both"/>
        <w:rPr>
          <w:rFonts w:eastAsia="PMingLiU"/>
          <w:lang w:eastAsia="zh-TW"/>
        </w:rPr>
      </w:pPr>
      <w:r w:rsidRPr="003860CA">
        <w:rPr>
          <w:rFonts w:eastAsia="PMingLiU"/>
          <w:lang w:eastAsia="zh-TW"/>
        </w:rPr>
        <w:t xml:space="preserve">RAN2 has agreed to introduce per CG autonomous denial configuration for the NR IDC issue. Based on this RAN2 has sent an LS to RAN4 </w:t>
      </w:r>
      <w:r>
        <w:rPr>
          <w:rFonts w:eastAsia="PMingLiU"/>
          <w:lang w:eastAsia="zh-TW"/>
        </w:rPr>
        <w:t>R2-2302074</w:t>
      </w:r>
      <w:r w:rsidRPr="003860CA">
        <w:rPr>
          <w:rFonts w:eastAsia="PMingLiU"/>
          <w:lang w:eastAsia="zh-TW"/>
        </w:rPr>
        <w:t xml:space="preserve"> asking RAN4 to define the corresponding RRM requirements if needed.</w:t>
      </w:r>
    </w:p>
    <w:p w14:paraId="33A105C6" w14:textId="39588244" w:rsidR="003860CA" w:rsidRPr="00A354B7" w:rsidRDefault="003860CA" w:rsidP="003860CA">
      <w:pPr>
        <w:jc w:val="both"/>
        <w:rPr>
          <w:rFonts w:eastAsia="PMingLiU"/>
          <w:lang w:eastAsia="zh-TW"/>
        </w:rPr>
      </w:pPr>
      <w:r>
        <w:rPr>
          <w:rFonts w:eastAsia="PMingLiU"/>
          <w:lang w:eastAsia="zh-TW"/>
        </w:rPr>
        <w:t>RAN4 does not discuss this issue in this meeting since according to RAN4 TU allocation and leadership guidance, related discussions start in the next WG meeting for IDC and the contents in this LS.</w:t>
      </w:r>
    </w:p>
    <w:p w14:paraId="1CEA6C20" w14:textId="77777777" w:rsidR="003860CA" w:rsidRPr="00CB0305" w:rsidRDefault="003860CA" w:rsidP="003860C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3860CA" w:rsidRPr="00F53FE2" w14:paraId="69F191F2" w14:textId="77777777" w:rsidTr="0096501F">
        <w:trPr>
          <w:trHeight w:val="468"/>
        </w:trPr>
        <w:tc>
          <w:tcPr>
            <w:tcW w:w="1622" w:type="dxa"/>
            <w:vAlign w:val="center"/>
          </w:tcPr>
          <w:p w14:paraId="6842CC68" w14:textId="77777777" w:rsidR="003860CA" w:rsidRPr="00045592" w:rsidRDefault="003860CA" w:rsidP="0096501F">
            <w:pPr>
              <w:spacing w:before="120" w:after="120"/>
              <w:rPr>
                <w:b/>
                <w:bCs/>
              </w:rPr>
            </w:pPr>
            <w:r w:rsidRPr="00045592">
              <w:rPr>
                <w:b/>
                <w:bCs/>
              </w:rPr>
              <w:t>T-doc number</w:t>
            </w:r>
          </w:p>
        </w:tc>
        <w:tc>
          <w:tcPr>
            <w:tcW w:w="1424" w:type="dxa"/>
            <w:vAlign w:val="center"/>
          </w:tcPr>
          <w:p w14:paraId="65A8A83E" w14:textId="77777777" w:rsidR="003860CA" w:rsidRPr="00045592" w:rsidRDefault="003860CA" w:rsidP="0096501F">
            <w:pPr>
              <w:spacing w:before="120" w:after="120"/>
              <w:rPr>
                <w:b/>
                <w:bCs/>
              </w:rPr>
            </w:pPr>
            <w:r w:rsidRPr="00045592">
              <w:rPr>
                <w:b/>
                <w:bCs/>
              </w:rPr>
              <w:t>Company</w:t>
            </w:r>
          </w:p>
        </w:tc>
        <w:tc>
          <w:tcPr>
            <w:tcW w:w="6585" w:type="dxa"/>
            <w:vAlign w:val="center"/>
          </w:tcPr>
          <w:p w14:paraId="124B3309" w14:textId="77777777" w:rsidR="003860CA" w:rsidRPr="00045592" w:rsidRDefault="003860CA" w:rsidP="0096501F">
            <w:pPr>
              <w:spacing w:before="120" w:after="120"/>
              <w:rPr>
                <w:b/>
                <w:bCs/>
              </w:rPr>
            </w:pPr>
            <w:r w:rsidRPr="00045592">
              <w:rPr>
                <w:b/>
                <w:bCs/>
              </w:rPr>
              <w:t>Proposals</w:t>
            </w:r>
            <w:r>
              <w:rPr>
                <w:b/>
                <w:bCs/>
              </w:rPr>
              <w:t xml:space="preserve"> / Observations</w:t>
            </w:r>
          </w:p>
        </w:tc>
      </w:tr>
      <w:tr w:rsidR="003860CA" w:rsidRPr="007849F7" w14:paraId="6A0704D5" w14:textId="77777777" w:rsidTr="0096501F">
        <w:trPr>
          <w:trHeight w:val="468"/>
        </w:trPr>
        <w:tc>
          <w:tcPr>
            <w:tcW w:w="1622" w:type="dxa"/>
          </w:tcPr>
          <w:p w14:paraId="7378DB29" w14:textId="07B5CEFA" w:rsidR="003860CA" w:rsidRPr="004E4D01" w:rsidRDefault="003860CA" w:rsidP="0096501F">
            <w:pPr>
              <w:spacing w:before="120" w:after="120"/>
            </w:pPr>
            <w:r>
              <w:t>R4-2305679</w:t>
            </w:r>
          </w:p>
        </w:tc>
        <w:tc>
          <w:tcPr>
            <w:tcW w:w="1424" w:type="dxa"/>
          </w:tcPr>
          <w:p w14:paraId="7E7CA376" w14:textId="22E49183" w:rsidR="003860CA" w:rsidRDefault="003860CA" w:rsidP="0096501F">
            <w:pPr>
              <w:spacing w:before="120" w:after="120"/>
            </w:pPr>
            <w:r>
              <w:t>Nokia, Nokia Shanghai Bell</w:t>
            </w:r>
          </w:p>
        </w:tc>
        <w:tc>
          <w:tcPr>
            <w:tcW w:w="6585" w:type="dxa"/>
            <w:vAlign w:val="center"/>
          </w:tcPr>
          <w:p w14:paraId="0E97D18B" w14:textId="6A288324" w:rsidR="003860CA" w:rsidRDefault="003860CA" w:rsidP="0096501F">
            <w:pPr>
              <w:spacing w:before="120" w:after="120"/>
            </w:pPr>
            <w:r w:rsidRPr="003860CA">
              <w:t>Discussion on LS to RAN4 on autonomous denial for IDC</w:t>
            </w:r>
          </w:p>
          <w:p w14:paraId="714E75B8" w14:textId="34B6B2EF" w:rsidR="003860CA" w:rsidRDefault="003860CA" w:rsidP="0096501F">
            <w:pPr>
              <w:spacing w:before="120" w:after="120"/>
            </w:pPr>
            <w:r w:rsidRPr="00A7382F">
              <w:t xml:space="preserve">Proposal 1: </w:t>
            </w:r>
            <w:r w:rsidRPr="003860CA">
              <w:t>RAN4 use the LTE approach when defining UE requirements for a UE which has been provided with an IDC solution in NR</w:t>
            </w:r>
            <w:r w:rsidRPr="00A7382F">
              <w:t>.</w:t>
            </w:r>
          </w:p>
        </w:tc>
      </w:tr>
    </w:tbl>
    <w:p w14:paraId="67AEC637" w14:textId="77777777" w:rsidR="00487840" w:rsidRDefault="00487840" w:rsidP="00487840">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6F726DD" w14:textId="77777777" w:rsidR="00487840" w:rsidRPr="00035C50" w:rsidRDefault="00487840" w:rsidP="003860CA">
      <w:pPr>
        <w:pStyle w:val="Heading2"/>
      </w:pPr>
      <w:r w:rsidRPr="00035C50">
        <w:rPr>
          <w:rFonts w:hint="eastAsia"/>
        </w:rPr>
        <w:t>1st</w:t>
      </w:r>
      <w:r>
        <w:t xml:space="preserve"> </w:t>
      </w:r>
      <w:r w:rsidRPr="00035C50">
        <w:rPr>
          <w:rFonts w:hint="eastAsia"/>
        </w:rPr>
        <w:t xml:space="preserve">round </w:t>
      </w:r>
    </w:p>
    <w:p w14:paraId="429AC1EE" w14:textId="77777777" w:rsidR="00487840" w:rsidRPr="00E72CF1" w:rsidRDefault="00487840" w:rsidP="00487840">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98"/>
        <w:gridCol w:w="4885"/>
        <w:gridCol w:w="1850"/>
        <w:gridCol w:w="3129"/>
      </w:tblGrid>
      <w:tr w:rsidR="00487840" w:rsidRPr="00004165" w14:paraId="23863DDF" w14:textId="77777777" w:rsidTr="00FC42B3">
        <w:tc>
          <w:tcPr>
            <w:tcW w:w="697" w:type="pct"/>
          </w:tcPr>
          <w:p w14:paraId="460E928A" w14:textId="77777777" w:rsidR="00487840" w:rsidRPr="001E6C4D" w:rsidRDefault="00487840" w:rsidP="0096501F">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3818921F" w14:textId="77777777" w:rsidR="00487840" w:rsidRDefault="00487840" w:rsidP="0096501F">
            <w:pPr>
              <w:spacing w:after="120"/>
              <w:rPr>
                <w:b/>
                <w:bCs/>
                <w:color w:val="0070C0"/>
                <w:lang w:val="en-US" w:eastAsia="zh-CN"/>
              </w:rPr>
            </w:pPr>
            <w:r>
              <w:rPr>
                <w:b/>
                <w:bCs/>
                <w:color w:val="0070C0"/>
                <w:lang w:val="en-US" w:eastAsia="zh-CN"/>
              </w:rPr>
              <w:t>Title</w:t>
            </w:r>
          </w:p>
        </w:tc>
        <w:tc>
          <w:tcPr>
            <w:tcW w:w="807" w:type="pct"/>
          </w:tcPr>
          <w:p w14:paraId="21AA8EDF" w14:textId="77777777" w:rsidR="00487840" w:rsidRDefault="00487840" w:rsidP="0096501F">
            <w:pPr>
              <w:spacing w:after="120"/>
              <w:rPr>
                <w:b/>
                <w:bCs/>
                <w:color w:val="0070C0"/>
                <w:lang w:val="en-US" w:eastAsia="zh-CN"/>
              </w:rPr>
            </w:pPr>
            <w:r>
              <w:rPr>
                <w:b/>
                <w:bCs/>
                <w:color w:val="0070C0"/>
                <w:lang w:val="en-US" w:eastAsia="zh-CN"/>
              </w:rPr>
              <w:t>Source</w:t>
            </w:r>
          </w:p>
        </w:tc>
        <w:tc>
          <w:tcPr>
            <w:tcW w:w="1366" w:type="pct"/>
          </w:tcPr>
          <w:p w14:paraId="2737D229" w14:textId="77777777" w:rsidR="00487840" w:rsidRDefault="00487840" w:rsidP="0096501F">
            <w:pPr>
              <w:spacing w:after="120"/>
              <w:rPr>
                <w:b/>
                <w:bCs/>
                <w:color w:val="0070C0"/>
                <w:lang w:val="en-US" w:eastAsia="zh-CN"/>
              </w:rPr>
            </w:pPr>
            <w:r>
              <w:rPr>
                <w:b/>
                <w:bCs/>
                <w:color w:val="0070C0"/>
                <w:lang w:val="en-US" w:eastAsia="zh-CN"/>
              </w:rPr>
              <w:t>Comments</w:t>
            </w:r>
          </w:p>
        </w:tc>
      </w:tr>
      <w:tr w:rsidR="00487840" w14:paraId="5B878B80" w14:textId="77777777" w:rsidTr="00FC42B3">
        <w:tc>
          <w:tcPr>
            <w:tcW w:w="697" w:type="pct"/>
          </w:tcPr>
          <w:p w14:paraId="5E5C7E80" w14:textId="7AA6B032" w:rsidR="00487840" w:rsidRPr="00404831" w:rsidRDefault="0023271C" w:rsidP="0096501F">
            <w:pPr>
              <w:spacing w:after="120"/>
              <w:rPr>
                <w:rFonts w:eastAsiaTheme="minorEastAsia"/>
                <w:i/>
                <w:color w:val="0070C0"/>
                <w:lang w:val="en-US" w:eastAsia="zh-CN"/>
              </w:rPr>
            </w:pPr>
            <w:r>
              <w:rPr>
                <w:rFonts w:eastAsiaTheme="minorEastAsia"/>
                <w:i/>
                <w:color w:val="0070C0"/>
                <w:lang w:val="en-US" w:eastAsia="zh-CN"/>
              </w:rPr>
              <w:t>R4-2306388</w:t>
            </w:r>
          </w:p>
        </w:tc>
        <w:tc>
          <w:tcPr>
            <w:tcW w:w="2131" w:type="pct"/>
          </w:tcPr>
          <w:p w14:paraId="1D6DCE6B" w14:textId="4E7DD039" w:rsidR="00487840" w:rsidRPr="00404831" w:rsidRDefault="005E7909" w:rsidP="0096501F">
            <w:pPr>
              <w:spacing w:after="120"/>
              <w:rPr>
                <w:rFonts w:eastAsiaTheme="minorEastAsia"/>
                <w:i/>
                <w:color w:val="0070C0"/>
                <w:lang w:val="en-US" w:eastAsia="zh-CN"/>
              </w:rPr>
            </w:pPr>
            <w:r>
              <w:rPr>
                <w:lang w:val="en-US" w:eastAsia="ja-JP"/>
              </w:rPr>
              <w:t xml:space="preserve">Reply </w:t>
            </w:r>
            <w:r w:rsidRPr="0067152B">
              <w:rPr>
                <w:lang w:val="en-US" w:eastAsia="ja-JP"/>
              </w:rPr>
              <w:t>LS on support of per FR PRS gap</w:t>
            </w:r>
          </w:p>
        </w:tc>
        <w:tc>
          <w:tcPr>
            <w:tcW w:w="807" w:type="pct"/>
          </w:tcPr>
          <w:p w14:paraId="18949127" w14:textId="0139B687" w:rsidR="00487840" w:rsidRPr="00404831" w:rsidRDefault="005E7909" w:rsidP="0096501F">
            <w:pPr>
              <w:spacing w:after="120"/>
              <w:rPr>
                <w:rFonts w:eastAsiaTheme="minorEastAsia"/>
                <w:i/>
                <w:color w:val="0070C0"/>
                <w:lang w:val="en-US" w:eastAsia="zh-CN"/>
              </w:rPr>
            </w:pPr>
            <w:r>
              <w:rPr>
                <w:rFonts w:eastAsiaTheme="minorEastAsia"/>
                <w:i/>
                <w:color w:val="0070C0"/>
                <w:lang w:val="en-US" w:eastAsia="zh-CN"/>
              </w:rPr>
              <w:t>Huawei</w:t>
            </w:r>
          </w:p>
        </w:tc>
        <w:tc>
          <w:tcPr>
            <w:tcW w:w="1366" w:type="pct"/>
          </w:tcPr>
          <w:p w14:paraId="16913413" w14:textId="6F02FD34" w:rsidR="00487840" w:rsidRPr="00404831" w:rsidRDefault="005E7909" w:rsidP="0096501F">
            <w:pPr>
              <w:spacing w:after="120"/>
              <w:rPr>
                <w:rFonts w:eastAsiaTheme="minorEastAsia"/>
                <w:i/>
                <w:color w:val="0070C0"/>
                <w:lang w:val="en-US" w:eastAsia="zh-CN"/>
              </w:rPr>
            </w:pPr>
            <w:r>
              <w:rPr>
                <w:rFonts w:eastAsiaTheme="minorEastAsia"/>
                <w:i/>
                <w:color w:val="0070C0"/>
                <w:lang w:val="en-US" w:eastAsia="zh-CN"/>
              </w:rPr>
              <w:t>To: RAN_2</w:t>
            </w:r>
          </w:p>
        </w:tc>
      </w:tr>
      <w:tr w:rsidR="005E7909" w14:paraId="66B03938" w14:textId="77777777" w:rsidTr="005E7909">
        <w:tc>
          <w:tcPr>
            <w:tcW w:w="697" w:type="pct"/>
          </w:tcPr>
          <w:p w14:paraId="7B8A06AB" w14:textId="06B1A6D6" w:rsidR="005E7909" w:rsidRPr="00404831" w:rsidRDefault="0023271C" w:rsidP="0096501F">
            <w:pPr>
              <w:spacing w:after="120"/>
              <w:rPr>
                <w:rFonts w:eastAsiaTheme="minorEastAsia"/>
                <w:i/>
                <w:color w:val="0070C0"/>
                <w:lang w:val="en-US" w:eastAsia="zh-CN"/>
              </w:rPr>
            </w:pPr>
            <w:r>
              <w:rPr>
                <w:rFonts w:eastAsiaTheme="minorEastAsia"/>
                <w:i/>
                <w:color w:val="0070C0"/>
                <w:lang w:val="en-US" w:eastAsia="zh-CN"/>
              </w:rPr>
              <w:t>R4-2306389</w:t>
            </w:r>
          </w:p>
        </w:tc>
        <w:tc>
          <w:tcPr>
            <w:tcW w:w="2131" w:type="pct"/>
          </w:tcPr>
          <w:p w14:paraId="792EC9F9" w14:textId="431722F0" w:rsidR="005E7909" w:rsidRDefault="005E7909" w:rsidP="0096501F">
            <w:pPr>
              <w:spacing w:after="120"/>
              <w:rPr>
                <w:lang w:val="en-US" w:eastAsia="ja-JP"/>
              </w:rPr>
            </w:pPr>
            <w:r>
              <w:rPr>
                <w:lang w:val="en-US" w:eastAsia="ja-JP"/>
              </w:rPr>
              <w:t xml:space="preserve">Reply </w:t>
            </w:r>
            <w:r w:rsidRPr="0067152B">
              <w:rPr>
                <w:lang w:val="en-US" w:eastAsia="ja-JP"/>
              </w:rPr>
              <w:t>LS on enhanced cell reselection in NTN</w:t>
            </w:r>
          </w:p>
        </w:tc>
        <w:tc>
          <w:tcPr>
            <w:tcW w:w="807" w:type="pct"/>
          </w:tcPr>
          <w:p w14:paraId="13075F67" w14:textId="27313C85" w:rsidR="005E7909" w:rsidRDefault="005E7909" w:rsidP="0096501F">
            <w:pPr>
              <w:spacing w:after="120"/>
              <w:rPr>
                <w:rFonts w:eastAsiaTheme="minorEastAsia"/>
                <w:i/>
                <w:color w:val="0070C0"/>
                <w:lang w:val="en-US" w:eastAsia="zh-CN"/>
              </w:rPr>
            </w:pPr>
            <w:r>
              <w:rPr>
                <w:rFonts w:eastAsiaTheme="minorEastAsia"/>
                <w:i/>
                <w:color w:val="0070C0"/>
                <w:lang w:val="en-US" w:eastAsia="zh-CN"/>
              </w:rPr>
              <w:t>Nokia</w:t>
            </w:r>
          </w:p>
        </w:tc>
        <w:tc>
          <w:tcPr>
            <w:tcW w:w="1366" w:type="pct"/>
          </w:tcPr>
          <w:p w14:paraId="1CE3B555" w14:textId="3B2FA960" w:rsidR="005E7909" w:rsidRDefault="005E7909" w:rsidP="0096501F">
            <w:pPr>
              <w:spacing w:after="120"/>
              <w:rPr>
                <w:rFonts w:eastAsiaTheme="minorEastAsia"/>
                <w:i/>
                <w:color w:val="0070C0"/>
                <w:lang w:val="en-US" w:eastAsia="zh-CN"/>
              </w:rPr>
            </w:pPr>
            <w:r>
              <w:rPr>
                <w:rFonts w:eastAsiaTheme="minorEastAsia"/>
                <w:i/>
                <w:color w:val="0070C0"/>
                <w:lang w:val="en-US" w:eastAsia="zh-CN"/>
              </w:rPr>
              <w:t>To: RAN_2</w:t>
            </w:r>
          </w:p>
        </w:tc>
      </w:tr>
      <w:tr w:rsidR="005E7909" w14:paraId="68E58901" w14:textId="77777777" w:rsidTr="005E7909">
        <w:tc>
          <w:tcPr>
            <w:tcW w:w="697" w:type="pct"/>
          </w:tcPr>
          <w:p w14:paraId="5A39533E" w14:textId="29A8F911" w:rsidR="005E7909" w:rsidRPr="00404831" w:rsidRDefault="0023271C" w:rsidP="0096501F">
            <w:pPr>
              <w:spacing w:after="120"/>
              <w:rPr>
                <w:rFonts w:eastAsiaTheme="minorEastAsia"/>
                <w:i/>
                <w:color w:val="0070C0"/>
                <w:lang w:val="en-US" w:eastAsia="zh-CN"/>
              </w:rPr>
            </w:pPr>
            <w:r>
              <w:rPr>
                <w:rFonts w:eastAsiaTheme="minorEastAsia"/>
                <w:i/>
                <w:color w:val="0070C0"/>
                <w:lang w:val="en-US" w:eastAsia="zh-CN"/>
              </w:rPr>
              <w:t>R4-2306390</w:t>
            </w:r>
          </w:p>
        </w:tc>
        <w:tc>
          <w:tcPr>
            <w:tcW w:w="2131" w:type="pct"/>
          </w:tcPr>
          <w:p w14:paraId="643B55ED" w14:textId="418649A2" w:rsidR="005E7909" w:rsidRDefault="005E7909" w:rsidP="0096501F">
            <w:pPr>
              <w:spacing w:after="120"/>
              <w:rPr>
                <w:lang w:val="en-US" w:eastAsia="ja-JP"/>
              </w:rPr>
            </w:pPr>
            <w:r>
              <w:rPr>
                <w:lang w:val="en-US" w:eastAsia="ja-JP"/>
              </w:rPr>
              <w:t xml:space="preserve">Reply </w:t>
            </w:r>
            <w:r w:rsidRPr="005E7909">
              <w:rPr>
                <w:lang w:val="en-US" w:eastAsia="ja-JP"/>
              </w:rPr>
              <w:t>LS on FR2 RLM/BFD and beam sweeping from multiple directions</w:t>
            </w:r>
          </w:p>
        </w:tc>
        <w:tc>
          <w:tcPr>
            <w:tcW w:w="807" w:type="pct"/>
          </w:tcPr>
          <w:p w14:paraId="535C4E39" w14:textId="5BAA623F" w:rsidR="005E7909" w:rsidRDefault="005E7909" w:rsidP="0096501F">
            <w:pPr>
              <w:spacing w:after="120"/>
              <w:rPr>
                <w:rFonts w:eastAsiaTheme="minorEastAsia"/>
                <w:i/>
                <w:color w:val="0070C0"/>
                <w:lang w:val="en-US" w:eastAsia="zh-CN"/>
              </w:rPr>
            </w:pPr>
            <w:r>
              <w:rPr>
                <w:rFonts w:eastAsiaTheme="minorEastAsia"/>
                <w:i/>
                <w:color w:val="0070C0"/>
                <w:lang w:val="en-US" w:eastAsia="zh-CN"/>
              </w:rPr>
              <w:t>Qualcomm</w:t>
            </w:r>
          </w:p>
        </w:tc>
        <w:tc>
          <w:tcPr>
            <w:tcW w:w="1366" w:type="pct"/>
          </w:tcPr>
          <w:p w14:paraId="1731B47B" w14:textId="7CB72808" w:rsidR="005E7909" w:rsidRDefault="005E7909" w:rsidP="0096501F">
            <w:pPr>
              <w:spacing w:after="120"/>
              <w:rPr>
                <w:rFonts w:eastAsiaTheme="minorEastAsia"/>
                <w:i/>
                <w:color w:val="0070C0"/>
                <w:lang w:val="en-US" w:eastAsia="zh-CN"/>
              </w:rPr>
            </w:pPr>
            <w:r>
              <w:rPr>
                <w:rFonts w:eastAsiaTheme="minorEastAsia"/>
                <w:i/>
                <w:color w:val="0070C0"/>
                <w:lang w:val="en-US" w:eastAsia="zh-CN"/>
              </w:rPr>
              <w:t>To: RAN_5</w:t>
            </w:r>
          </w:p>
        </w:tc>
      </w:tr>
    </w:tbl>
    <w:p w14:paraId="79FF9C17" w14:textId="77777777" w:rsidR="00487840" w:rsidRDefault="00487840" w:rsidP="00487840">
      <w:pPr>
        <w:rPr>
          <w:lang w:val="en-US" w:eastAsia="ja-JP"/>
        </w:rPr>
      </w:pPr>
    </w:p>
    <w:p w14:paraId="5E142274" w14:textId="77777777" w:rsidR="00487840" w:rsidRPr="00E72CF1" w:rsidRDefault="00487840" w:rsidP="00487840">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487840" w:rsidRPr="00004165" w14:paraId="2FC8B04B" w14:textId="77777777" w:rsidTr="0096501F">
        <w:tc>
          <w:tcPr>
            <w:tcW w:w="1560" w:type="dxa"/>
          </w:tcPr>
          <w:p w14:paraId="457A9EF9" w14:textId="77777777" w:rsidR="00487840" w:rsidRPr="00045592" w:rsidRDefault="00487840" w:rsidP="0096501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0C318057" w14:textId="77777777" w:rsidR="00487840" w:rsidRPr="001E6C4D" w:rsidRDefault="00487840" w:rsidP="0096501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21540D3" w14:textId="77777777" w:rsidR="00487840" w:rsidRDefault="00487840" w:rsidP="0096501F">
            <w:pPr>
              <w:spacing w:after="120"/>
              <w:rPr>
                <w:b/>
                <w:bCs/>
                <w:color w:val="0070C0"/>
                <w:lang w:val="en-US" w:eastAsia="zh-CN"/>
              </w:rPr>
            </w:pPr>
            <w:r>
              <w:rPr>
                <w:b/>
                <w:bCs/>
                <w:color w:val="0070C0"/>
                <w:lang w:val="en-US" w:eastAsia="zh-CN"/>
              </w:rPr>
              <w:t>Title</w:t>
            </w:r>
          </w:p>
        </w:tc>
        <w:tc>
          <w:tcPr>
            <w:tcW w:w="1178" w:type="dxa"/>
          </w:tcPr>
          <w:p w14:paraId="6464D9D5" w14:textId="77777777" w:rsidR="00487840" w:rsidRDefault="00487840" w:rsidP="0096501F">
            <w:pPr>
              <w:spacing w:after="120"/>
              <w:rPr>
                <w:b/>
                <w:bCs/>
                <w:color w:val="0070C0"/>
                <w:lang w:val="en-US" w:eastAsia="zh-CN"/>
              </w:rPr>
            </w:pPr>
            <w:r>
              <w:rPr>
                <w:b/>
                <w:bCs/>
                <w:color w:val="0070C0"/>
                <w:lang w:val="en-US" w:eastAsia="zh-CN"/>
              </w:rPr>
              <w:t>Source</w:t>
            </w:r>
          </w:p>
        </w:tc>
        <w:tc>
          <w:tcPr>
            <w:tcW w:w="2628" w:type="dxa"/>
          </w:tcPr>
          <w:p w14:paraId="0C05B1E6" w14:textId="77777777" w:rsidR="00487840" w:rsidRPr="00045592" w:rsidRDefault="00487840" w:rsidP="0096501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51867F26" w14:textId="77777777" w:rsidR="00487840" w:rsidRDefault="00487840" w:rsidP="0096501F">
            <w:pPr>
              <w:spacing w:after="120"/>
              <w:rPr>
                <w:b/>
                <w:bCs/>
                <w:color w:val="0070C0"/>
                <w:lang w:val="en-US" w:eastAsia="zh-CN"/>
              </w:rPr>
            </w:pPr>
            <w:r>
              <w:rPr>
                <w:b/>
                <w:bCs/>
                <w:color w:val="0070C0"/>
                <w:lang w:val="en-US" w:eastAsia="zh-CN"/>
              </w:rPr>
              <w:t>Comments</w:t>
            </w:r>
          </w:p>
        </w:tc>
      </w:tr>
      <w:tr w:rsidR="005E7909" w:rsidRPr="00B04195" w14:paraId="08ACD674" w14:textId="77777777" w:rsidTr="0096501F">
        <w:tc>
          <w:tcPr>
            <w:tcW w:w="1560" w:type="dxa"/>
          </w:tcPr>
          <w:p w14:paraId="18F491C0" w14:textId="3A3508E4" w:rsidR="005E7909" w:rsidRPr="00B04195" w:rsidRDefault="005E7909" w:rsidP="005E7909">
            <w:pPr>
              <w:spacing w:after="120"/>
              <w:rPr>
                <w:rFonts w:eastAsiaTheme="minorEastAsia"/>
                <w:color w:val="0070C0"/>
                <w:lang w:val="en-US" w:eastAsia="zh-CN"/>
              </w:rPr>
            </w:pPr>
            <w:r w:rsidRPr="00EE1EFB">
              <w:t>R4-2</w:t>
            </w:r>
            <w:r>
              <w:t>305063</w:t>
            </w:r>
          </w:p>
        </w:tc>
        <w:tc>
          <w:tcPr>
            <w:tcW w:w="1276" w:type="dxa"/>
          </w:tcPr>
          <w:p w14:paraId="798825B3" w14:textId="77777777" w:rsidR="005E7909" w:rsidRPr="00B04195" w:rsidRDefault="005E7909" w:rsidP="005E7909">
            <w:pPr>
              <w:spacing w:after="120"/>
              <w:rPr>
                <w:rFonts w:eastAsiaTheme="minorEastAsia"/>
                <w:color w:val="0070C0"/>
                <w:lang w:val="en-US" w:eastAsia="zh-CN"/>
              </w:rPr>
            </w:pPr>
          </w:p>
        </w:tc>
        <w:tc>
          <w:tcPr>
            <w:tcW w:w="2714" w:type="dxa"/>
          </w:tcPr>
          <w:p w14:paraId="771B31A5" w14:textId="40EA569E" w:rsidR="005E7909" w:rsidRPr="00B04195" w:rsidRDefault="005E7909" w:rsidP="005E7909">
            <w:pPr>
              <w:spacing w:after="120"/>
              <w:rPr>
                <w:rFonts w:eastAsiaTheme="minorEastAsia"/>
                <w:color w:val="0070C0"/>
                <w:lang w:val="en-US" w:eastAsia="zh-CN"/>
              </w:rPr>
            </w:pPr>
            <w:proofErr w:type="spellStart"/>
            <w:r w:rsidRPr="00971EB6">
              <w:t>DraftCR</w:t>
            </w:r>
            <w:proofErr w:type="spellEnd"/>
            <w:r w:rsidRPr="00971EB6">
              <w:t xml:space="preserve"> to TS 38.133 on Cell Reselection for RRC Inactive in NTN (Rel-17)</w:t>
            </w:r>
          </w:p>
        </w:tc>
        <w:tc>
          <w:tcPr>
            <w:tcW w:w="1178" w:type="dxa"/>
          </w:tcPr>
          <w:p w14:paraId="694C7D40" w14:textId="1A2BA9DE" w:rsidR="005E7909" w:rsidRPr="00B04195" w:rsidRDefault="005E7909" w:rsidP="005E7909">
            <w:pPr>
              <w:spacing w:after="120"/>
              <w:rPr>
                <w:rFonts w:eastAsiaTheme="minorEastAsia"/>
                <w:color w:val="0070C0"/>
                <w:lang w:val="en-US" w:eastAsia="zh-CN"/>
              </w:rPr>
            </w:pPr>
            <w:r>
              <w:t>Nokia, Nokia Shanghai Bell</w:t>
            </w:r>
          </w:p>
        </w:tc>
        <w:tc>
          <w:tcPr>
            <w:tcW w:w="2628" w:type="dxa"/>
          </w:tcPr>
          <w:p w14:paraId="366DF943" w14:textId="37AC8AB9" w:rsidR="005E7909" w:rsidRPr="00D0036C" w:rsidRDefault="005E7909" w:rsidP="005E7909">
            <w:pPr>
              <w:spacing w:after="120"/>
              <w:rPr>
                <w:rFonts w:eastAsiaTheme="minorEastAsia"/>
                <w:color w:val="0070C0"/>
                <w:lang w:val="en-US" w:eastAsia="zh-CN"/>
              </w:rPr>
            </w:pPr>
            <w:r>
              <w:rPr>
                <w:rFonts w:eastAsiaTheme="minorEastAsia"/>
                <w:color w:val="0070C0"/>
                <w:lang w:val="en-US" w:eastAsia="zh-CN"/>
              </w:rPr>
              <w:t>Endorsed</w:t>
            </w:r>
          </w:p>
        </w:tc>
        <w:tc>
          <w:tcPr>
            <w:tcW w:w="1843" w:type="dxa"/>
          </w:tcPr>
          <w:p w14:paraId="3400403B" w14:textId="1658D6EB" w:rsidR="005E7909" w:rsidRPr="00B04195" w:rsidRDefault="005E7909" w:rsidP="005E7909">
            <w:pPr>
              <w:spacing w:after="120"/>
              <w:rPr>
                <w:rFonts w:eastAsiaTheme="minorEastAsia"/>
                <w:color w:val="0070C0"/>
                <w:lang w:val="en-US" w:eastAsia="zh-CN"/>
              </w:rPr>
            </w:pPr>
            <w:r>
              <w:rPr>
                <w:rFonts w:eastAsiaTheme="minorEastAsia"/>
                <w:color w:val="0070C0"/>
                <w:lang w:val="en-US" w:eastAsia="zh-CN"/>
              </w:rPr>
              <w:t>Formal CR is to be submitted in the next meeting</w:t>
            </w:r>
          </w:p>
        </w:tc>
      </w:tr>
      <w:tr w:rsidR="005E7909" w:rsidRPr="00B04195" w14:paraId="56416028" w14:textId="77777777" w:rsidTr="0096501F">
        <w:tc>
          <w:tcPr>
            <w:tcW w:w="1560" w:type="dxa"/>
          </w:tcPr>
          <w:p w14:paraId="69ABCA66" w14:textId="231FE504" w:rsidR="005E7909" w:rsidRPr="0093133D" w:rsidRDefault="005E7909" w:rsidP="005E7909">
            <w:pPr>
              <w:spacing w:after="120"/>
              <w:rPr>
                <w:rFonts w:eastAsiaTheme="minorEastAsia"/>
                <w:color w:val="0070C0"/>
                <w:lang w:val="en-US" w:eastAsia="zh-CN"/>
              </w:rPr>
            </w:pPr>
            <w:r w:rsidRPr="00EE1EFB">
              <w:t>R4-2</w:t>
            </w:r>
            <w:r>
              <w:t>305064</w:t>
            </w:r>
          </w:p>
        </w:tc>
        <w:tc>
          <w:tcPr>
            <w:tcW w:w="1276" w:type="dxa"/>
          </w:tcPr>
          <w:p w14:paraId="7E8095F9" w14:textId="77777777" w:rsidR="005E7909" w:rsidRPr="00B04195" w:rsidRDefault="005E7909" w:rsidP="005E7909">
            <w:pPr>
              <w:spacing w:after="120"/>
              <w:rPr>
                <w:rFonts w:eastAsiaTheme="minorEastAsia"/>
                <w:color w:val="0070C0"/>
                <w:lang w:val="en-US" w:eastAsia="zh-CN"/>
              </w:rPr>
            </w:pPr>
          </w:p>
        </w:tc>
        <w:tc>
          <w:tcPr>
            <w:tcW w:w="2714" w:type="dxa"/>
          </w:tcPr>
          <w:p w14:paraId="26067961" w14:textId="5F347051" w:rsidR="005E7909" w:rsidRPr="00B04195" w:rsidRDefault="005E7909" w:rsidP="005E7909">
            <w:pPr>
              <w:spacing w:after="120"/>
              <w:rPr>
                <w:rFonts w:eastAsiaTheme="minorEastAsia"/>
                <w:color w:val="0070C0"/>
                <w:lang w:val="en-US" w:eastAsia="zh-CN"/>
              </w:rPr>
            </w:pPr>
            <w:proofErr w:type="spellStart"/>
            <w:r w:rsidRPr="00971EB6">
              <w:t>DraftCR</w:t>
            </w:r>
            <w:proofErr w:type="spellEnd"/>
            <w:r w:rsidRPr="00971EB6">
              <w:t xml:space="preserve"> to TS 38.133 on Cell Reselection for RRC Inactive in NTN (Rel-1</w:t>
            </w:r>
            <w:r>
              <w:t>8</w:t>
            </w:r>
            <w:r w:rsidRPr="00971EB6">
              <w:t>)</w:t>
            </w:r>
          </w:p>
        </w:tc>
        <w:tc>
          <w:tcPr>
            <w:tcW w:w="1178" w:type="dxa"/>
          </w:tcPr>
          <w:p w14:paraId="616B44E5" w14:textId="6118EB82" w:rsidR="005E7909" w:rsidRPr="00B04195" w:rsidRDefault="005E7909" w:rsidP="005E7909">
            <w:pPr>
              <w:spacing w:after="120"/>
              <w:rPr>
                <w:rFonts w:eastAsiaTheme="minorEastAsia"/>
                <w:color w:val="0070C0"/>
                <w:lang w:val="en-US" w:eastAsia="zh-CN"/>
              </w:rPr>
            </w:pPr>
            <w:r>
              <w:t>Nokia, Nokia Shanghai Bell</w:t>
            </w:r>
          </w:p>
        </w:tc>
        <w:tc>
          <w:tcPr>
            <w:tcW w:w="2628" w:type="dxa"/>
          </w:tcPr>
          <w:p w14:paraId="6B3EEA0B" w14:textId="6C1CE446" w:rsidR="005E7909" w:rsidRPr="00D0036C" w:rsidRDefault="005E7909" w:rsidP="005E7909">
            <w:pPr>
              <w:spacing w:after="120"/>
              <w:rPr>
                <w:rFonts w:eastAsiaTheme="minorEastAsia"/>
                <w:color w:val="0070C0"/>
                <w:lang w:val="en-US" w:eastAsia="zh-CN"/>
              </w:rPr>
            </w:pPr>
            <w:r>
              <w:rPr>
                <w:rFonts w:eastAsiaTheme="minorEastAsia"/>
                <w:color w:val="0070C0"/>
                <w:lang w:val="en-US" w:eastAsia="zh-CN"/>
              </w:rPr>
              <w:t>Withdrawn</w:t>
            </w:r>
          </w:p>
        </w:tc>
        <w:tc>
          <w:tcPr>
            <w:tcW w:w="1843" w:type="dxa"/>
          </w:tcPr>
          <w:p w14:paraId="67A59491" w14:textId="4DBD275C" w:rsidR="005E7909" w:rsidRPr="00B04195" w:rsidRDefault="005E7909" w:rsidP="005E7909">
            <w:pPr>
              <w:spacing w:after="120"/>
              <w:rPr>
                <w:rFonts w:eastAsiaTheme="minorEastAsia"/>
                <w:color w:val="0070C0"/>
                <w:lang w:val="en-US" w:eastAsia="zh-CN"/>
              </w:rPr>
            </w:pPr>
            <w:r>
              <w:rPr>
                <w:rFonts w:eastAsiaTheme="minorEastAsia"/>
                <w:color w:val="0070C0"/>
                <w:lang w:val="en-US" w:eastAsia="zh-CN"/>
              </w:rPr>
              <w:t>Formal CR is to be submitted in the next meeting</w:t>
            </w:r>
          </w:p>
        </w:tc>
      </w:tr>
      <w:tr w:rsidR="005E7909" w14:paraId="65DC1263" w14:textId="77777777" w:rsidTr="0096501F">
        <w:tc>
          <w:tcPr>
            <w:tcW w:w="1560" w:type="dxa"/>
          </w:tcPr>
          <w:p w14:paraId="2512C470" w14:textId="77777777" w:rsidR="005E7909" w:rsidRPr="00B04195" w:rsidRDefault="005E7909" w:rsidP="005E7909">
            <w:pPr>
              <w:spacing w:after="120"/>
              <w:rPr>
                <w:rFonts w:eastAsiaTheme="minorEastAsia"/>
                <w:color w:val="0070C0"/>
                <w:lang w:eastAsia="zh-CN"/>
              </w:rPr>
            </w:pPr>
          </w:p>
        </w:tc>
        <w:tc>
          <w:tcPr>
            <w:tcW w:w="1276" w:type="dxa"/>
          </w:tcPr>
          <w:p w14:paraId="5C06B15C" w14:textId="77777777" w:rsidR="005E7909" w:rsidRPr="00404831" w:rsidRDefault="005E7909" w:rsidP="005E7909">
            <w:pPr>
              <w:spacing w:after="120"/>
              <w:rPr>
                <w:rFonts w:eastAsiaTheme="minorEastAsia"/>
                <w:i/>
                <w:color w:val="0070C0"/>
                <w:lang w:val="en-US" w:eastAsia="zh-CN"/>
              </w:rPr>
            </w:pPr>
          </w:p>
        </w:tc>
        <w:tc>
          <w:tcPr>
            <w:tcW w:w="2714" w:type="dxa"/>
          </w:tcPr>
          <w:p w14:paraId="07CF0ADD" w14:textId="77777777" w:rsidR="005E7909" w:rsidRPr="00404831" w:rsidRDefault="005E7909" w:rsidP="005E7909">
            <w:pPr>
              <w:spacing w:after="120"/>
              <w:rPr>
                <w:rFonts w:eastAsiaTheme="minorEastAsia"/>
                <w:i/>
                <w:color w:val="0070C0"/>
                <w:lang w:val="en-US" w:eastAsia="zh-CN"/>
              </w:rPr>
            </w:pPr>
          </w:p>
        </w:tc>
        <w:tc>
          <w:tcPr>
            <w:tcW w:w="1178" w:type="dxa"/>
          </w:tcPr>
          <w:p w14:paraId="2CE07E1A" w14:textId="77777777" w:rsidR="005E7909" w:rsidRPr="00404831" w:rsidRDefault="005E7909" w:rsidP="005E7909">
            <w:pPr>
              <w:spacing w:after="120"/>
              <w:rPr>
                <w:rFonts w:eastAsiaTheme="minorEastAsia"/>
                <w:i/>
                <w:color w:val="0070C0"/>
                <w:lang w:val="en-US" w:eastAsia="zh-CN"/>
              </w:rPr>
            </w:pPr>
          </w:p>
        </w:tc>
        <w:tc>
          <w:tcPr>
            <w:tcW w:w="2628" w:type="dxa"/>
          </w:tcPr>
          <w:p w14:paraId="3B527FAA" w14:textId="77777777" w:rsidR="005E7909" w:rsidRPr="003418CB" w:rsidRDefault="005E7909" w:rsidP="005E7909">
            <w:pPr>
              <w:spacing w:after="120"/>
              <w:rPr>
                <w:rFonts w:eastAsiaTheme="minorEastAsia"/>
                <w:color w:val="0070C0"/>
                <w:lang w:val="en-US" w:eastAsia="zh-CN"/>
              </w:rPr>
            </w:pPr>
          </w:p>
        </w:tc>
        <w:tc>
          <w:tcPr>
            <w:tcW w:w="1843" w:type="dxa"/>
          </w:tcPr>
          <w:p w14:paraId="66F87CE4" w14:textId="77777777" w:rsidR="005E7909" w:rsidRPr="00404831" w:rsidRDefault="005E7909" w:rsidP="005E7909">
            <w:pPr>
              <w:spacing w:after="120"/>
              <w:rPr>
                <w:rFonts w:eastAsiaTheme="minorEastAsia"/>
                <w:i/>
                <w:color w:val="0070C0"/>
                <w:lang w:val="en-US" w:eastAsia="zh-CN"/>
              </w:rPr>
            </w:pPr>
          </w:p>
        </w:tc>
      </w:tr>
    </w:tbl>
    <w:p w14:paraId="46BA5ED1" w14:textId="77777777" w:rsidR="00487840" w:rsidRPr="00E72CF1" w:rsidRDefault="00487840" w:rsidP="00487840">
      <w:pPr>
        <w:rPr>
          <w:lang w:eastAsia="ja-JP"/>
        </w:rPr>
      </w:pPr>
    </w:p>
    <w:p w14:paraId="76D4659E" w14:textId="77777777" w:rsidR="00487840" w:rsidRPr="00E72CF1" w:rsidRDefault="00487840" w:rsidP="00487840">
      <w:pPr>
        <w:rPr>
          <w:rFonts w:eastAsiaTheme="minorEastAsia"/>
          <w:color w:val="0070C0"/>
          <w:lang w:val="en-US" w:eastAsia="zh-CN"/>
        </w:rPr>
      </w:pPr>
      <w:r w:rsidRPr="00E72CF1">
        <w:rPr>
          <w:rFonts w:eastAsiaTheme="minorEastAsia"/>
          <w:color w:val="0070C0"/>
          <w:lang w:val="en-US" w:eastAsia="zh-CN"/>
        </w:rPr>
        <w:t>Notes:</w:t>
      </w:r>
    </w:p>
    <w:p w14:paraId="4D4B5B9A" w14:textId="77777777" w:rsidR="00487840" w:rsidRPr="00E72CF1" w:rsidRDefault="00487840" w:rsidP="00487840">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5F0610DD" w14:textId="77777777" w:rsidR="00487840" w:rsidRPr="00E72CF1" w:rsidRDefault="00487840" w:rsidP="00487840">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06C1DA09" w14:textId="77777777" w:rsidR="00487840" w:rsidRPr="00E72CF1" w:rsidRDefault="00487840" w:rsidP="00487840">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55D64663" w14:textId="77777777" w:rsidR="00487840" w:rsidRPr="00E72CF1" w:rsidRDefault="00487840" w:rsidP="00487840">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85729DF" w14:textId="77777777" w:rsidR="00487840" w:rsidRPr="00E72CF1" w:rsidRDefault="00487840" w:rsidP="00487840">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2EE04AF" w14:textId="77777777" w:rsidR="00487840" w:rsidRDefault="00487840" w:rsidP="00487840">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036A203" w14:textId="77777777" w:rsidR="00487840" w:rsidRPr="00E72CF1" w:rsidRDefault="00487840" w:rsidP="00487840">
      <w:pPr>
        <w:rPr>
          <w:rFonts w:eastAsiaTheme="minorEastAsia"/>
          <w:color w:val="0070C0"/>
          <w:lang w:val="en-US" w:eastAsia="zh-CN"/>
        </w:rPr>
      </w:pPr>
    </w:p>
    <w:p w14:paraId="2AF23145" w14:textId="77777777" w:rsidR="00487840" w:rsidRPr="00035C50" w:rsidRDefault="00487840" w:rsidP="003860CA">
      <w:pPr>
        <w:pStyle w:val="Heading2"/>
      </w:pPr>
      <w:r>
        <w:t xml:space="preserve">2nd </w:t>
      </w:r>
      <w:r w:rsidRPr="00035C50">
        <w:rPr>
          <w:rFonts w:hint="eastAsia"/>
        </w:rPr>
        <w:t xml:space="preserve">round </w:t>
      </w:r>
    </w:p>
    <w:p w14:paraId="2858F84A" w14:textId="77777777" w:rsidR="00487840" w:rsidRDefault="00487840" w:rsidP="00487840">
      <w:pPr>
        <w:rPr>
          <w:lang w:val="en-US" w:eastAsia="ja-JP"/>
        </w:rPr>
      </w:pPr>
    </w:p>
    <w:tbl>
      <w:tblPr>
        <w:tblStyle w:val="TableGrid"/>
        <w:tblW w:w="11199" w:type="dxa"/>
        <w:tblInd w:w="-714" w:type="dxa"/>
        <w:tblLook w:val="04A0" w:firstRow="1" w:lastRow="0" w:firstColumn="1" w:lastColumn="0" w:noHBand="0" w:noVBand="1"/>
      </w:tblPr>
      <w:tblGrid>
        <w:gridCol w:w="1516"/>
        <w:gridCol w:w="1645"/>
        <w:gridCol w:w="2217"/>
        <w:gridCol w:w="1461"/>
        <w:gridCol w:w="2109"/>
        <w:gridCol w:w="2251"/>
      </w:tblGrid>
      <w:tr w:rsidR="00487840" w:rsidRPr="00004165" w14:paraId="4B419EF1" w14:textId="77777777" w:rsidTr="0023271C">
        <w:tc>
          <w:tcPr>
            <w:tcW w:w="1516" w:type="dxa"/>
          </w:tcPr>
          <w:p w14:paraId="7839E8A6" w14:textId="77777777" w:rsidR="00487840" w:rsidRPr="00045592" w:rsidRDefault="00487840" w:rsidP="0096501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645" w:type="dxa"/>
          </w:tcPr>
          <w:p w14:paraId="609F2A3B" w14:textId="77777777" w:rsidR="00487840" w:rsidRPr="001E6C4D" w:rsidRDefault="00487840" w:rsidP="0096501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17" w:type="dxa"/>
          </w:tcPr>
          <w:p w14:paraId="5523F213" w14:textId="77777777" w:rsidR="00487840" w:rsidRDefault="00487840" w:rsidP="0096501F">
            <w:pPr>
              <w:spacing w:after="120"/>
              <w:rPr>
                <w:b/>
                <w:bCs/>
                <w:color w:val="0070C0"/>
                <w:lang w:val="en-US" w:eastAsia="zh-CN"/>
              </w:rPr>
            </w:pPr>
            <w:r>
              <w:rPr>
                <w:b/>
                <w:bCs/>
                <w:color w:val="0070C0"/>
                <w:lang w:val="en-US" w:eastAsia="zh-CN"/>
              </w:rPr>
              <w:t>Title</w:t>
            </w:r>
          </w:p>
        </w:tc>
        <w:tc>
          <w:tcPr>
            <w:tcW w:w="1461" w:type="dxa"/>
          </w:tcPr>
          <w:p w14:paraId="5F0A982B" w14:textId="77777777" w:rsidR="00487840" w:rsidRDefault="00487840" w:rsidP="0096501F">
            <w:pPr>
              <w:spacing w:after="120"/>
              <w:rPr>
                <w:b/>
                <w:bCs/>
                <w:color w:val="0070C0"/>
                <w:lang w:val="en-US" w:eastAsia="zh-CN"/>
              </w:rPr>
            </w:pPr>
            <w:r>
              <w:rPr>
                <w:b/>
                <w:bCs/>
                <w:color w:val="0070C0"/>
                <w:lang w:val="en-US" w:eastAsia="zh-CN"/>
              </w:rPr>
              <w:t>Source</w:t>
            </w:r>
          </w:p>
        </w:tc>
        <w:tc>
          <w:tcPr>
            <w:tcW w:w="2109" w:type="dxa"/>
          </w:tcPr>
          <w:p w14:paraId="347C9E96" w14:textId="77777777" w:rsidR="00487840" w:rsidRPr="00045592" w:rsidRDefault="00487840" w:rsidP="0096501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51" w:type="dxa"/>
          </w:tcPr>
          <w:p w14:paraId="2BDCA8BA" w14:textId="77777777" w:rsidR="00487840" w:rsidRDefault="00487840" w:rsidP="0096501F">
            <w:pPr>
              <w:spacing w:after="120"/>
              <w:rPr>
                <w:b/>
                <w:bCs/>
                <w:color w:val="0070C0"/>
                <w:lang w:val="en-US" w:eastAsia="zh-CN"/>
              </w:rPr>
            </w:pPr>
            <w:r>
              <w:rPr>
                <w:b/>
                <w:bCs/>
                <w:color w:val="0070C0"/>
                <w:lang w:val="en-US" w:eastAsia="zh-CN"/>
              </w:rPr>
              <w:t>Comments</w:t>
            </w:r>
          </w:p>
        </w:tc>
      </w:tr>
      <w:tr w:rsidR="0023271C" w:rsidRPr="00B04195" w14:paraId="7659B963" w14:textId="77777777" w:rsidTr="0023271C">
        <w:tc>
          <w:tcPr>
            <w:tcW w:w="1516" w:type="dxa"/>
          </w:tcPr>
          <w:p w14:paraId="2F7B664F" w14:textId="68468EB2" w:rsidR="0023271C" w:rsidRPr="0093133D" w:rsidRDefault="0023271C" w:rsidP="0023271C">
            <w:pPr>
              <w:spacing w:after="120"/>
              <w:rPr>
                <w:rFonts w:eastAsiaTheme="minorEastAsia"/>
                <w:color w:val="0070C0"/>
                <w:lang w:val="en-US" w:eastAsia="zh-CN"/>
              </w:rPr>
            </w:pPr>
            <w:r>
              <w:rPr>
                <w:rFonts w:eastAsiaTheme="minorEastAsia"/>
                <w:i/>
                <w:color w:val="0070C0"/>
                <w:lang w:val="en-US" w:eastAsia="zh-CN"/>
              </w:rPr>
              <w:t>R4-2306388</w:t>
            </w:r>
          </w:p>
        </w:tc>
        <w:tc>
          <w:tcPr>
            <w:tcW w:w="1645" w:type="dxa"/>
          </w:tcPr>
          <w:p w14:paraId="2C10A79D" w14:textId="77777777" w:rsidR="0023271C" w:rsidRDefault="0023271C" w:rsidP="0023271C">
            <w:pPr>
              <w:spacing w:after="120"/>
              <w:rPr>
                <w:rFonts w:eastAsiaTheme="minorEastAsia"/>
                <w:color w:val="0070C0"/>
                <w:lang w:val="en-US" w:eastAsia="zh-CN"/>
              </w:rPr>
            </w:pPr>
          </w:p>
        </w:tc>
        <w:tc>
          <w:tcPr>
            <w:tcW w:w="2217" w:type="dxa"/>
          </w:tcPr>
          <w:p w14:paraId="15FAED62" w14:textId="75DD4004" w:rsidR="0023271C" w:rsidRPr="00B04195" w:rsidRDefault="0023271C" w:rsidP="0023271C">
            <w:pPr>
              <w:spacing w:after="120"/>
              <w:rPr>
                <w:rFonts w:eastAsiaTheme="minorEastAsia"/>
                <w:color w:val="0070C0"/>
                <w:lang w:val="en-US" w:eastAsia="zh-CN"/>
              </w:rPr>
            </w:pPr>
            <w:r>
              <w:rPr>
                <w:lang w:val="en-US" w:eastAsia="ja-JP"/>
              </w:rPr>
              <w:t xml:space="preserve">Reply </w:t>
            </w:r>
            <w:r w:rsidRPr="0067152B">
              <w:rPr>
                <w:lang w:val="en-US" w:eastAsia="ja-JP"/>
              </w:rPr>
              <w:t>LS on support of per FR PRS gap</w:t>
            </w:r>
          </w:p>
        </w:tc>
        <w:tc>
          <w:tcPr>
            <w:tcW w:w="1461" w:type="dxa"/>
          </w:tcPr>
          <w:p w14:paraId="567176AE" w14:textId="43EDD53C" w:rsidR="0023271C" w:rsidRPr="00B04195" w:rsidRDefault="0023271C" w:rsidP="0023271C">
            <w:pPr>
              <w:spacing w:after="120"/>
              <w:rPr>
                <w:rFonts w:eastAsiaTheme="minorEastAsia"/>
                <w:color w:val="0070C0"/>
                <w:lang w:val="en-US" w:eastAsia="zh-CN"/>
              </w:rPr>
            </w:pPr>
            <w:r>
              <w:rPr>
                <w:rFonts w:eastAsiaTheme="minorEastAsia"/>
                <w:i/>
                <w:color w:val="0070C0"/>
                <w:lang w:val="en-US" w:eastAsia="zh-CN"/>
              </w:rPr>
              <w:t>Huawei</w:t>
            </w:r>
          </w:p>
        </w:tc>
        <w:tc>
          <w:tcPr>
            <w:tcW w:w="2109" w:type="dxa"/>
          </w:tcPr>
          <w:p w14:paraId="59E2E63F" w14:textId="161A3B56" w:rsidR="0023271C" w:rsidRPr="00D0036C" w:rsidRDefault="0023271C" w:rsidP="0023271C">
            <w:pPr>
              <w:spacing w:after="120"/>
              <w:rPr>
                <w:rFonts w:eastAsiaTheme="minorEastAsia"/>
                <w:color w:val="0070C0"/>
                <w:lang w:val="en-US" w:eastAsia="zh-CN"/>
              </w:rPr>
            </w:pPr>
            <w:r>
              <w:rPr>
                <w:rFonts w:eastAsiaTheme="minorEastAsia"/>
                <w:color w:val="0070C0"/>
                <w:lang w:val="en-US" w:eastAsia="zh-CN"/>
              </w:rPr>
              <w:t>Approved</w:t>
            </w:r>
          </w:p>
        </w:tc>
        <w:tc>
          <w:tcPr>
            <w:tcW w:w="2251" w:type="dxa"/>
          </w:tcPr>
          <w:p w14:paraId="70A7F472" w14:textId="77777777" w:rsidR="0023271C" w:rsidRPr="00B04195" w:rsidRDefault="0023271C" w:rsidP="0023271C">
            <w:pPr>
              <w:spacing w:after="120"/>
              <w:rPr>
                <w:rFonts w:eastAsiaTheme="minorEastAsia"/>
                <w:color w:val="0070C0"/>
                <w:lang w:val="en-US" w:eastAsia="zh-CN"/>
              </w:rPr>
            </w:pPr>
          </w:p>
        </w:tc>
      </w:tr>
      <w:tr w:rsidR="0023271C" w:rsidRPr="00B04195" w14:paraId="4A6C3CDF" w14:textId="77777777" w:rsidTr="0023271C">
        <w:tc>
          <w:tcPr>
            <w:tcW w:w="1516" w:type="dxa"/>
          </w:tcPr>
          <w:p w14:paraId="6B2A1475" w14:textId="7EBF3FEA" w:rsidR="0023271C" w:rsidRPr="00B04195" w:rsidRDefault="0023271C" w:rsidP="0023271C">
            <w:pPr>
              <w:spacing w:after="120"/>
              <w:rPr>
                <w:rFonts w:eastAsiaTheme="minorEastAsia"/>
                <w:color w:val="0070C0"/>
                <w:lang w:val="en-US" w:eastAsia="zh-CN"/>
              </w:rPr>
            </w:pPr>
            <w:r>
              <w:rPr>
                <w:rFonts w:eastAsiaTheme="minorEastAsia"/>
                <w:i/>
                <w:color w:val="0070C0"/>
                <w:lang w:val="en-US" w:eastAsia="zh-CN"/>
              </w:rPr>
              <w:t>R4-2306389</w:t>
            </w:r>
          </w:p>
        </w:tc>
        <w:tc>
          <w:tcPr>
            <w:tcW w:w="1645" w:type="dxa"/>
          </w:tcPr>
          <w:p w14:paraId="485FB255" w14:textId="77777777" w:rsidR="0023271C" w:rsidRDefault="0023271C" w:rsidP="0023271C">
            <w:pPr>
              <w:spacing w:after="120"/>
              <w:rPr>
                <w:rFonts w:eastAsiaTheme="minorEastAsia"/>
                <w:color w:val="0070C0"/>
                <w:lang w:val="en-US" w:eastAsia="zh-CN"/>
              </w:rPr>
            </w:pPr>
          </w:p>
        </w:tc>
        <w:tc>
          <w:tcPr>
            <w:tcW w:w="2217" w:type="dxa"/>
          </w:tcPr>
          <w:p w14:paraId="1A493B07" w14:textId="0A03F616" w:rsidR="0023271C" w:rsidRPr="00B04195" w:rsidRDefault="0023271C" w:rsidP="0023271C">
            <w:pPr>
              <w:spacing w:after="120"/>
              <w:rPr>
                <w:rFonts w:eastAsiaTheme="minorEastAsia"/>
                <w:color w:val="0070C0"/>
                <w:lang w:val="en-US" w:eastAsia="zh-CN"/>
              </w:rPr>
            </w:pPr>
            <w:r>
              <w:rPr>
                <w:lang w:val="en-US" w:eastAsia="ja-JP"/>
              </w:rPr>
              <w:t xml:space="preserve">Reply </w:t>
            </w:r>
            <w:r w:rsidRPr="0067152B">
              <w:rPr>
                <w:lang w:val="en-US" w:eastAsia="ja-JP"/>
              </w:rPr>
              <w:t>LS on enhanced cell reselection in NTN</w:t>
            </w:r>
          </w:p>
        </w:tc>
        <w:tc>
          <w:tcPr>
            <w:tcW w:w="1461" w:type="dxa"/>
          </w:tcPr>
          <w:p w14:paraId="066A2E59" w14:textId="55046A0E" w:rsidR="0023271C" w:rsidRPr="00B04195" w:rsidRDefault="0023271C" w:rsidP="0023271C">
            <w:pPr>
              <w:spacing w:after="120"/>
              <w:rPr>
                <w:rFonts w:eastAsiaTheme="minorEastAsia"/>
                <w:color w:val="0070C0"/>
                <w:lang w:val="en-US" w:eastAsia="zh-CN"/>
              </w:rPr>
            </w:pPr>
            <w:r>
              <w:rPr>
                <w:rFonts w:eastAsiaTheme="minorEastAsia"/>
                <w:i/>
                <w:color w:val="0070C0"/>
                <w:lang w:val="en-US" w:eastAsia="zh-CN"/>
              </w:rPr>
              <w:t>Nokia</w:t>
            </w:r>
          </w:p>
        </w:tc>
        <w:tc>
          <w:tcPr>
            <w:tcW w:w="2109" w:type="dxa"/>
          </w:tcPr>
          <w:p w14:paraId="3280C5A7" w14:textId="2565808A" w:rsidR="0023271C" w:rsidRPr="00D0036C" w:rsidRDefault="0023271C" w:rsidP="0023271C">
            <w:pPr>
              <w:spacing w:after="120"/>
              <w:rPr>
                <w:rFonts w:eastAsiaTheme="minorEastAsia"/>
                <w:color w:val="0070C0"/>
                <w:lang w:val="en-US" w:eastAsia="zh-CN"/>
              </w:rPr>
            </w:pPr>
            <w:r>
              <w:rPr>
                <w:rFonts w:eastAsiaTheme="minorEastAsia"/>
                <w:color w:val="0070C0"/>
                <w:lang w:val="en-US" w:eastAsia="zh-CN"/>
              </w:rPr>
              <w:t>Approved</w:t>
            </w:r>
          </w:p>
        </w:tc>
        <w:tc>
          <w:tcPr>
            <w:tcW w:w="2251" w:type="dxa"/>
          </w:tcPr>
          <w:p w14:paraId="112B6FC9" w14:textId="77777777" w:rsidR="0023271C" w:rsidRPr="00B04195" w:rsidRDefault="0023271C" w:rsidP="0023271C">
            <w:pPr>
              <w:spacing w:after="120"/>
              <w:rPr>
                <w:rFonts w:eastAsiaTheme="minorEastAsia"/>
                <w:color w:val="0070C0"/>
                <w:lang w:val="en-US" w:eastAsia="zh-CN"/>
              </w:rPr>
            </w:pPr>
          </w:p>
        </w:tc>
      </w:tr>
      <w:tr w:rsidR="0023271C" w:rsidRPr="00B04195" w14:paraId="65FC31D4" w14:textId="77777777" w:rsidTr="0023271C">
        <w:tc>
          <w:tcPr>
            <w:tcW w:w="1516" w:type="dxa"/>
          </w:tcPr>
          <w:p w14:paraId="35682276" w14:textId="3C457102" w:rsidR="0023271C" w:rsidRPr="0093133D" w:rsidRDefault="0023271C" w:rsidP="0023271C">
            <w:pPr>
              <w:spacing w:after="120"/>
              <w:rPr>
                <w:rFonts w:eastAsiaTheme="minorEastAsia"/>
                <w:color w:val="0070C0"/>
                <w:lang w:val="en-US" w:eastAsia="zh-CN"/>
              </w:rPr>
            </w:pPr>
            <w:r>
              <w:rPr>
                <w:rFonts w:eastAsiaTheme="minorEastAsia"/>
                <w:i/>
                <w:color w:val="0070C0"/>
                <w:lang w:val="en-US" w:eastAsia="zh-CN"/>
              </w:rPr>
              <w:t>R4-2306390</w:t>
            </w:r>
          </w:p>
        </w:tc>
        <w:tc>
          <w:tcPr>
            <w:tcW w:w="1645" w:type="dxa"/>
          </w:tcPr>
          <w:p w14:paraId="76FECE79" w14:textId="77777777" w:rsidR="0023271C" w:rsidRDefault="0023271C" w:rsidP="0023271C">
            <w:pPr>
              <w:spacing w:after="120"/>
              <w:rPr>
                <w:rFonts w:eastAsiaTheme="minorEastAsia"/>
                <w:color w:val="0070C0"/>
                <w:lang w:val="en-US" w:eastAsia="zh-CN"/>
              </w:rPr>
            </w:pPr>
          </w:p>
        </w:tc>
        <w:tc>
          <w:tcPr>
            <w:tcW w:w="2217" w:type="dxa"/>
          </w:tcPr>
          <w:p w14:paraId="2843EE58" w14:textId="4F0D3BA8" w:rsidR="0023271C" w:rsidRPr="00B04195" w:rsidRDefault="0023271C" w:rsidP="0023271C">
            <w:pPr>
              <w:spacing w:after="120"/>
              <w:rPr>
                <w:rFonts w:eastAsiaTheme="minorEastAsia"/>
                <w:color w:val="0070C0"/>
                <w:lang w:val="en-US" w:eastAsia="zh-CN"/>
              </w:rPr>
            </w:pPr>
            <w:r>
              <w:rPr>
                <w:lang w:val="en-US" w:eastAsia="ja-JP"/>
              </w:rPr>
              <w:t xml:space="preserve">Reply </w:t>
            </w:r>
            <w:r w:rsidRPr="005E7909">
              <w:rPr>
                <w:lang w:val="en-US" w:eastAsia="ja-JP"/>
              </w:rPr>
              <w:t xml:space="preserve">LS on FR2 </w:t>
            </w:r>
            <w:r w:rsidRPr="005E7909">
              <w:rPr>
                <w:lang w:val="en-US" w:eastAsia="ja-JP"/>
              </w:rPr>
              <w:lastRenderedPageBreak/>
              <w:t>RLM/BFD and beam sweeping from multiple directions</w:t>
            </w:r>
          </w:p>
        </w:tc>
        <w:tc>
          <w:tcPr>
            <w:tcW w:w="1461" w:type="dxa"/>
          </w:tcPr>
          <w:p w14:paraId="511B7F82" w14:textId="49B68561" w:rsidR="0023271C" w:rsidRPr="00B04195" w:rsidRDefault="0023271C" w:rsidP="0023271C">
            <w:pPr>
              <w:spacing w:after="120"/>
              <w:rPr>
                <w:rFonts w:eastAsiaTheme="minorEastAsia"/>
                <w:color w:val="0070C0"/>
                <w:lang w:val="en-US" w:eastAsia="zh-CN"/>
              </w:rPr>
            </w:pPr>
            <w:r>
              <w:rPr>
                <w:rFonts w:eastAsiaTheme="minorEastAsia"/>
                <w:i/>
                <w:color w:val="0070C0"/>
                <w:lang w:val="en-US" w:eastAsia="zh-CN"/>
              </w:rPr>
              <w:lastRenderedPageBreak/>
              <w:t>Qualcomm</w:t>
            </w:r>
          </w:p>
        </w:tc>
        <w:tc>
          <w:tcPr>
            <w:tcW w:w="2109" w:type="dxa"/>
          </w:tcPr>
          <w:p w14:paraId="26F77A64" w14:textId="7A27C2E9" w:rsidR="0023271C" w:rsidRPr="00D0036C" w:rsidRDefault="0023271C" w:rsidP="0023271C">
            <w:pPr>
              <w:spacing w:after="120"/>
              <w:rPr>
                <w:rFonts w:eastAsiaTheme="minorEastAsia"/>
                <w:color w:val="0070C0"/>
                <w:lang w:val="en-US" w:eastAsia="zh-CN"/>
              </w:rPr>
            </w:pPr>
            <w:r>
              <w:rPr>
                <w:rFonts w:eastAsiaTheme="minorEastAsia"/>
                <w:color w:val="0070C0"/>
                <w:lang w:val="en-US" w:eastAsia="zh-CN"/>
              </w:rPr>
              <w:t>Approved</w:t>
            </w:r>
          </w:p>
        </w:tc>
        <w:tc>
          <w:tcPr>
            <w:tcW w:w="2251" w:type="dxa"/>
          </w:tcPr>
          <w:p w14:paraId="7F1F11D6" w14:textId="77777777" w:rsidR="0023271C" w:rsidRPr="00B04195" w:rsidRDefault="0023271C" w:rsidP="0023271C">
            <w:pPr>
              <w:spacing w:after="120"/>
              <w:rPr>
                <w:rFonts w:eastAsiaTheme="minorEastAsia"/>
                <w:color w:val="0070C0"/>
                <w:lang w:val="en-US" w:eastAsia="zh-CN"/>
              </w:rPr>
            </w:pPr>
          </w:p>
        </w:tc>
      </w:tr>
      <w:tr w:rsidR="00487840" w14:paraId="7DA31FEA" w14:textId="77777777" w:rsidTr="0023271C">
        <w:tc>
          <w:tcPr>
            <w:tcW w:w="1516" w:type="dxa"/>
          </w:tcPr>
          <w:p w14:paraId="17109239" w14:textId="77777777" w:rsidR="00487840" w:rsidRPr="00B04195" w:rsidRDefault="00487840" w:rsidP="0096501F">
            <w:pPr>
              <w:spacing w:after="120"/>
              <w:rPr>
                <w:rFonts w:eastAsiaTheme="minorEastAsia"/>
                <w:color w:val="0070C0"/>
                <w:lang w:eastAsia="zh-CN"/>
              </w:rPr>
            </w:pPr>
          </w:p>
        </w:tc>
        <w:tc>
          <w:tcPr>
            <w:tcW w:w="1645" w:type="dxa"/>
          </w:tcPr>
          <w:p w14:paraId="71C64003" w14:textId="77777777" w:rsidR="00487840" w:rsidRPr="00404831" w:rsidRDefault="00487840" w:rsidP="0096501F">
            <w:pPr>
              <w:spacing w:after="120"/>
              <w:rPr>
                <w:rFonts w:eastAsiaTheme="minorEastAsia"/>
                <w:i/>
                <w:color w:val="0070C0"/>
                <w:lang w:val="en-US" w:eastAsia="zh-CN"/>
              </w:rPr>
            </w:pPr>
          </w:p>
        </w:tc>
        <w:tc>
          <w:tcPr>
            <w:tcW w:w="2217" w:type="dxa"/>
          </w:tcPr>
          <w:p w14:paraId="5D92B2D7" w14:textId="77777777" w:rsidR="00487840" w:rsidRPr="00404831" w:rsidRDefault="00487840" w:rsidP="0096501F">
            <w:pPr>
              <w:spacing w:after="120"/>
              <w:rPr>
                <w:rFonts w:eastAsiaTheme="minorEastAsia"/>
                <w:i/>
                <w:color w:val="0070C0"/>
                <w:lang w:val="en-US" w:eastAsia="zh-CN"/>
              </w:rPr>
            </w:pPr>
          </w:p>
        </w:tc>
        <w:tc>
          <w:tcPr>
            <w:tcW w:w="1461" w:type="dxa"/>
          </w:tcPr>
          <w:p w14:paraId="5FE3D6C4" w14:textId="77777777" w:rsidR="00487840" w:rsidRPr="00404831" w:rsidRDefault="00487840" w:rsidP="0096501F">
            <w:pPr>
              <w:spacing w:after="120"/>
              <w:rPr>
                <w:rFonts w:eastAsiaTheme="minorEastAsia"/>
                <w:i/>
                <w:color w:val="0070C0"/>
                <w:lang w:val="en-US" w:eastAsia="zh-CN"/>
              </w:rPr>
            </w:pPr>
          </w:p>
        </w:tc>
        <w:tc>
          <w:tcPr>
            <w:tcW w:w="2109" w:type="dxa"/>
          </w:tcPr>
          <w:p w14:paraId="42B3164A" w14:textId="77777777" w:rsidR="00487840" w:rsidRPr="003418CB" w:rsidRDefault="00487840" w:rsidP="0096501F">
            <w:pPr>
              <w:spacing w:after="120"/>
              <w:rPr>
                <w:rFonts w:eastAsiaTheme="minorEastAsia"/>
                <w:color w:val="0070C0"/>
                <w:lang w:val="en-US" w:eastAsia="zh-CN"/>
              </w:rPr>
            </w:pPr>
          </w:p>
        </w:tc>
        <w:tc>
          <w:tcPr>
            <w:tcW w:w="2251" w:type="dxa"/>
          </w:tcPr>
          <w:p w14:paraId="6B6ADCBD" w14:textId="77777777" w:rsidR="00487840" w:rsidRPr="00404831" w:rsidRDefault="00487840" w:rsidP="0096501F">
            <w:pPr>
              <w:spacing w:after="120"/>
              <w:rPr>
                <w:rFonts w:eastAsiaTheme="minorEastAsia"/>
                <w:i/>
                <w:color w:val="0070C0"/>
                <w:lang w:val="en-US" w:eastAsia="zh-CN"/>
              </w:rPr>
            </w:pPr>
          </w:p>
        </w:tc>
      </w:tr>
    </w:tbl>
    <w:p w14:paraId="760C4B84" w14:textId="77777777" w:rsidR="00487840" w:rsidRDefault="00487840" w:rsidP="00487840">
      <w:pPr>
        <w:rPr>
          <w:rFonts w:eastAsiaTheme="minorEastAsia"/>
          <w:color w:val="0070C0"/>
          <w:lang w:val="en-US" w:eastAsia="zh-CN"/>
        </w:rPr>
      </w:pPr>
    </w:p>
    <w:p w14:paraId="50B9FC5D" w14:textId="77777777" w:rsidR="00487840" w:rsidRPr="00D260F7" w:rsidRDefault="00487840" w:rsidP="00487840">
      <w:pPr>
        <w:rPr>
          <w:rFonts w:eastAsiaTheme="minorEastAsia"/>
          <w:color w:val="0070C0"/>
          <w:lang w:val="en-US" w:eastAsia="zh-CN"/>
        </w:rPr>
      </w:pPr>
      <w:r w:rsidRPr="00D260F7">
        <w:rPr>
          <w:rFonts w:eastAsiaTheme="minorEastAsia"/>
          <w:color w:val="0070C0"/>
          <w:lang w:val="en-US" w:eastAsia="zh-CN"/>
        </w:rPr>
        <w:t>Notes:</w:t>
      </w:r>
    </w:p>
    <w:p w14:paraId="0A136DE8" w14:textId="77777777" w:rsidR="00487840" w:rsidRPr="00D260F7" w:rsidRDefault="00487840" w:rsidP="00487840">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66C02E6" w14:textId="77777777" w:rsidR="00487840" w:rsidRPr="00D260F7" w:rsidRDefault="00487840" w:rsidP="00487840">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B7EC14" w14:textId="77777777" w:rsidR="00487840" w:rsidRPr="00D260F7" w:rsidRDefault="00487840" w:rsidP="00487840">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62E8696B" w14:textId="77777777" w:rsidR="00487840" w:rsidRPr="00D260F7" w:rsidRDefault="00487840" w:rsidP="00487840">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92129E2" w14:textId="77777777" w:rsidR="00487840" w:rsidRDefault="00487840" w:rsidP="00487840">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85067D1" w14:textId="77777777" w:rsidR="00487840" w:rsidRDefault="00487840" w:rsidP="00487840">
      <w:pPr>
        <w:pStyle w:val="Heading1"/>
        <w:numPr>
          <w:ilvl w:val="0"/>
          <w:numId w:val="0"/>
        </w:numPr>
        <w:rPr>
          <w:lang w:val="en-US" w:eastAsia="ja-JP"/>
        </w:rPr>
      </w:pPr>
      <w:r>
        <w:rPr>
          <w:rFonts w:hint="eastAsia"/>
          <w:lang w:val="en-US" w:eastAsia="ja-JP"/>
        </w:rPr>
        <w:t>Annex</w:t>
      </w:r>
      <w:r>
        <w:rPr>
          <w:lang w:val="en-US" w:eastAsia="ja-JP"/>
        </w:rPr>
        <w:t xml:space="preserve"> </w:t>
      </w:r>
    </w:p>
    <w:p w14:paraId="1FAB96EB" w14:textId="77777777" w:rsidR="00487840" w:rsidRPr="00A84052" w:rsidRDefault="00487840" w:rsidP="00487840">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36"/>
        <w:gridCol w:w="3133"/>
        <w:gridCol w:w="3588"/>
      </w:tblGrid>
      <w:tr w:rsidR="00487840" w:rsidRPr="00A84052" w14:paraId="2CD4EF74" w14:textId="77777777" w:rsidTr="0096501F">
        <w:tc>
          <w:tcPr>
            <w:tcW w:w="3210" w:type="dxa"/>
          </w:tcPr>
          <w:p w14:paraId="14C96E9F" w14:textId="77777777" w:rsidR="00487840" w:rsidRPr="00A84052" w:rsidRDefault="00487840" w:rsidP="0096501F">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EA5748D" w14:textId="77777777" w:rsidR="00487840" w:rsidRPr="00A84052" w:rsidRDefault="00487840" w:rsidP="0096501F">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7C74EDD5" w14:textId="77777777" w:rsidR="00487840" w:rsidRPr="00A84052" w:rsidRDefault="00487840" w:rsidP="0096501F">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AD6EED" w:rsidRPr="00A84052" w14:paraId="7A54117C" w14:textId="77777777" w:rsidTr="0096501F">
        <w:tc>
          <w:tcPr>
            <w:tcW w:w="3210" w:type="dxa"/>
          </w:tcPr>
          <w:p w14:paraId="7FF2FE58" w14:textId="2C019A17" w:rsidR="00AD6EED" w:rsidRPr="00A84052" w:rsidRDefault="00AD6EED" w:rsidP="00AD6EED">
            <w:pPr>
              <w:spacing w:after="120"/>
              <w:rPr>
                <w:rFonts w:eastAsiaTheme="minorEastAsia"/>
                <w:color w:val="0070C0"/>
                <w:lang w:val="en-US" w:eastAsia="zh-CN"/>
              </w:rPr>
            </w:pPr>
            <w:r>
              <w:rPr>
                <w:rFonts w:eastAsiaTheme="minorEastAsia"/>
                <w:color w:val="0070C0"/>
                <w:lang w:val="en-US" w:eastAsia="zh-CN"/>
              </w:rPr>
              <w:t>Qualcomm (Topics #2 and #3)</w:t>
            </w:r>
          </w:p>
        </w:tc>
        <w:tc>
          <w:tcPr>
            <w:tcW w:w="3210" w:type="dxa"/>
          </w:tcPr>
          <w:p w14:paraId="28146191" w14:textId="5481417E" w:rsidR="00AD6EED" w:rsidRPr="00A84052" w:rsidRDefault="00AD6EED" w:rsidP="00AD6EED">
            <w:pPr>
              <w:spacing w:after="120"/>
              <w:rPr>
                <w:rFonts w:eastAsiaTheme="minorEastAsia"/>
                <w:color w:val="0070C0"/>
                <w:lang w:val="en-US" w:eastAsia="zh-CN"/>
              </w:rPr>
            </w:pPr>
            <w:r>
              <w:rPr>
                <w:rFonts w:eastAsiaTheme="minorEastAsia"/>
                <w:color w:val="0070C0"/>
                <w:lang w:val="en-US" w:eastAsia="zh-CN"/>
              </w:rPr>
              <w:t>CH Park</w:t>
            </w:r>
          </w:p>
        </w:tc>
        <w:tc>
          <w:tcPr>
            <w:tcW w:w="3211" w:type="dxa"/>
          </w:tcPr>
          <w:p w14:paraId="30EFCB39" w14:textId="7DBA5024" w:rsidR="00AD6EED" w:rsidRPr="00A84052" w:rsidRDefault="00AD6EED" w:rsidP="00AD6EED">
            <w:pPr>
              <w:spacing w:after="120"/>
              <w:rPr>
                <w:rFonts w:eastAsiaTheme="minorEastAsia"/>
                <w:color w:val="0070C0"/>
                <w:lang w:val="en-US" w:eastAsia="zh-CN"/>
              </w:rPr>
            </w:pPr>
            <w:r>
              <w:rPr>
                <w:rFonts w:eastAsiaTheme="minorEastAsia"/>
                <w:color w:val="0070C0"/>
                <w:lang w:val="en-US" w:eastAsia="zh-CN"/>
              </w:rPr>
              <w:t>chparkqc@qti.qualcomm.com</w:t>
            </w:r>
          </w:p>
        </w:tc>
      </w:tr>
      <w:tr w:rsidR="008359C2" w:rsidRPr="000B2E09" w14:paraId="59BA8562" w14:textId="77777777" w:rsidTr="0096501F">
        <w:tc>
          <w:tcPr>
            <w:tcW w:w="3210" w:type="dxa"/>
          </w:tcPr>
          <w:p w14:paraId="18AE48BA" w14:textId="6CA762E8" w:rsidR="008359C2" w:rsidRDefault="008359C2" w:rsidP="00AD6EED">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128B6EC" w14:textId="53D0AB51" w:rsidR="008359C2" w:rsidRDefault="008359C2" w:rsidP="00AD6EED">
            <w:pPr>
              <w:spacing w:after="120"/>
              <w:rPr>
                <w:rFonts w:eastAsiaTheme="minorEastAsia"/>
                <w:color w:val="0070C0"/>
                <w:lang w:val="en-US" w:eastAsia="zh-CN"/>
              </w:rPr>
            </w:pPr>
            <w:r>
              <w:rPr>
                <w:rFonts w:eastAsiaTheme="minorEastAsia"/>
                <w:color w:val="0070C0"/>
                <w:lang w:val="en-US" w:eastAsia="zh-CN"/>
              </w:rPr>
              <w:t xml:space="preserve">Lars Dalsgaard (RLM), Juergen Hoffman (PRS), Rafhael Amorim (NTN) </w:t>
            </w:r>
          </w:p>
        </w:tc>
        <w:tc>
          <w:tcPr>
            <w:tcW w:w="3211" w:type="dxa"/>
          </w:tcPr>
          <w:p w14:paraId="3CE56F9D" w14:textId="4A27A8AB" w:rsidR="008359C2" w:rsidRDefault="00000000" w:rsidP="00AD6EED">
            <w:pPr>
              <w:spacing w:after="120"/>
              <w:rPr>
                <w:rFonts w:eastAsiaTheme="minorEastAsia"/>
                <w:color w:val="0070C0"/>
                <w:lang w:val="da-DK" w:eastAsia="zh-CN"/>
              </w:rPr>
            </w:pPr>
            <w:hyperlink r:id="rId9" w:history="1">
              <w:r w:rsidR="008359C2" w:rsidRPr="008359C2">
                <w:rPr>
                  <w:rStyle w:val="Hyperlink"/>
                  <w:rFonts w:eastAsiaTheme="minorEastAsia"/>
                  <w:lang w:val="da-DK" w:eastAsia="zh-CN"/>
                </w:rPr>
                <w:t>Lars.dalsgaard@nokia.com</w:t>
              </w:r>
            </w:hyperlink>
            <w:r w:rsidR="008359C2" w:rsidRPr="008359C2">
              <w:rPr>
                <w:rFonts w:eastAsiaTheme="minorEastAsia"/>
                <w:color w:val="0070C0"/>
                <w:lang w:val="da-DK" w:eastAsia="zh-CN"/>
              </w:rPr>
              <w:t>,</w:t>
            </w:r>
          </w:p>
          <w:p w14:paraId="6E7E899A" w14:textId="22473555" w:rsidR="008359C2" w:rsidRPr="008359C2" w:rsidRDefault="008359C2" w:rsidP="00AD6EED">
            <w:pPr>
              <w:spacing w:after="120"/>
              <w:rPr>
                <w:rFonts w:eastAsiaTheme="minorEastAsia"/>
                <w:color w:val="0070C0"/>
                <w:lang w:val="da-DK" w:eastAsia="zh-CN"/>
              </w:rPr>
            </w:pPr>
            <w:r w:rsidRPr="008359C2">
              <w:rPr>
                <w:rFonts w:eastAsiaTheme="minorEastAsia"/>
                <w:color w:val="0070C0"/>
                <w:lang w:val="da-DK" w:eastAsia="zh-CN"/>
              </w:rPr>
              <w:t>juergen.hofmann@nokia.com</w:t>
            </w:r>
            <w:r>
              <w:rPr>
                <w:rFonts w:eastAsiaTheme="minorEastAsia"/>
                <w:color w:val="0070C0"/>
                <w:lang w:val="da-DK" w:eastAsia="zh-CN"/>
              </w:rPr>
              <w:t>,</w:t>
            </w:r>
          </w:p>
          <w:p w14:paraId="41FE7425" w14:textId="43DBF44B" w:rsidR="008359C2" w:rsidRPr="008359C2" w:rsidRDefault="008359C2" w:rsidP="00AD6EED">
            <w:pPr>
              <w:spacing w:after="120"/>
              <w:rPr>
                <w:rFonts w:eastAsiaTheme="minorEastAsia"/>
                <w:color w:val="0070C0"/>
                <w:lang w:val="da-DK" w:eastAsia="zh-CN"/>
              </w:rPr>
            </w:pPr>
            <w:r w:rsidRPr="008359C2">
              <w:rPr>
                <w:rFonts w:eastAsiaTheme="minorEastAsia"/>
                <w:color w:val="0070C0"/>
                <w:lang w:val="da-DK" w:eastAsia="zh-CN"/>
              </w:rPr>
              <w:t>rafhael.medeiros_de_amorim@nokia.com</w:t>
            </w:r>
          </w:p>
        </w:tc>
      </w:tr>
      <w:tr w:rsidR="002A36F5" w:rsidRPr="00706E22" w14:paraId="5C3FA80E" w14:textId="77777777" w:rsidTr="0096501F">
        <w:tc>
          <w:tcPr>
            <w:tcW w:w="3210" w:type="dxa"/>
          </w:tcPr>
          <w:p w14:paraId="06F5C72E" w14:textId="18CA5694" w:rsidR="002A36F5" w:rsidRDefault="002A36F5" w:rsidP="00AD6EED">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188D7A70" w14:textId="77777777" w:rsidR="002A36F5" w:rsidRDefault="002A36F5" w:rsidP="00AD6EED">
            <w:pPr>
              <w:spacing w:after="120"/>
              <w:rPr>
                <w:rFonts w:eastAsiaTheme="minorEastAsia"/>
                <w:color w:val="0070C0"/>
                <w:lang w:val="en-US" w:eastAsia="zh-CN"/>
              </w:rPr>
            </w:pPr>
            <w:r>
              <w:rPr>
                <w:rFonts w:eastAsiaTheme="minorEastAsia"/>
                <w:color w:val="0070C0"/>
                <w:lang w:val="en-US" w:eastAsia="zh-CN"/>
              </w:rPr>
              <w:t>Qiming Li (topic#1);</w:t>
            </w:r>
          </w:p>
          <w:p w14:paraId="1DE6DBFF" w14:textId="46559FDA" w:rsidR="002A36F5" w:rsidRDefault="002A36F5" w:rsidP="00AD6EED">
            <w:pPr>
              <w:spacing w:after="120"/>
              <w:rPr>
                <w:rFonts w:eastAsiaTheme="minorEastAsia"/>
                <w:color w:val="0070C0"/>
                <w:lang w:val="en-US" w:eastAsia="zh-CN"/>
              </w:rPr>
            </w:pPr>
            <w:proofErr w:type="spellStart"/>
            <w:r>
              <w:rPr>
                <w:rFonts w:eastAsiaTheme="minorEastAsia"/>
                <w:color w:val="0070C0"/>
                <w:lang w:val="en-US" w:eastAsia="zh-CN"/>
              </w:rPr>
              <w:t>Jie</w:t>
            </w:r>
            <w:proofErr w:type="spellEnd"/>
            <w:r>
              <w:rPr>
                <w:rFonts w:eastAsiaTheme="minorEastAsia"/>
                <w:color w:val="0070C0"/>
                <w:lang w:val="en-US" w:eastAsia="zh-CN"/>
              </w:rPr>
              <w:t xml:space="preserve"> Cui (topic #2 and #3)</w:t>
            </w:r>
          </w:p>
        </w:tc>
        <w:tc>
          <w:tcPr>
            <w:tcW w:w="3211" w:type="dxa"/>
          </w:tcPr>
          <w:p w14:paraId="796E2AE5" w14:textId="64256A22" w:rsidR="002A36F5" w:rsidRDefault="00000000" w:rsidP="00AD6EED">
            <w:pPr>
              <w:spacing w:after="120"/>
              <w:rPr>
                <w:rFonts w:eastAsiaTheme="minorEastAsia"/>
                <w:color w:val="0070C0"/>
                <w:lang w:val="en-US" w:eastAsia="zh-CN"/>
              </w:rPr>
            </w:pPr>
            <w:hyperlink r:id="rId10" w:history="1">
              <w:r w:rsidR="002A36F5" w:rsidRPr="005248FA">
                <w:rPr>
                  <w:rStyle w:val="Hyperlink"/>
                  <w:rFonts w:eastAsiaTheme="minorEastAsia"/>
                  <w:lang w:val="en-US" w:eastAsia="zh-CN"/>
                </w:rPr>
                <w:t>li_qiming@apple.com</w:t>
              </w:r>
            </w:hyperlink>
          </w:p>
          <w:p w14:paraId="3C928686" w14:textId="1DDCB27A" w:rsidR="002A36F5" w:rsidRDefault="002A36F5" w:rsidP="00AD6EED">
            <w:pPr>
              <w:spacing w:after="120"/>
              <w:rPr>
                <w:rFonts w:eastAsiaTheme="minorEastAsia"/>
                <w:color w:val="0070C0"/>
                <w:lang w:val="en-US" w:eastAsia="zh-CN"/>
              </w:rPr>
            </w:pPr>
            <w:r>
              <w:rPr>
                <w:rFonts w:eastAsiaTheme="minorEastAsia"/>
                <w:color w:val="0070C0"/>
                <w:lang w:val="en-US" w:eastAsia="zh-CN"/>
              </w:rPr>
              <w:t>jie_cui@apple.com</w:t>
            </w:r>
          </w:p>
        </w:tc>
      </w:tr>
    </w:tbl>
    <w:p w14:paraId="062FC2B4" w14:textId="77777777" w:rsidR="00487840" w:rsidRPr="008359C2" w:rsidRDefault="00487840" w:rsidP="00487840">
      <w:pPr>
        <w:rPr>
          <w:rFonts w:eastAsia="Yu Mincho"/>
          <w:lang w:val="da-DK" w:eastAsia="ja-JP"/>
        </w:rPr>
      </w:pPr>
    </w:p>
    <w:p w14:paraId="714D2238" w14:textId="77777777" w:rsidR="00487840" w:rsidRPr="00A84052" w:rsidRDefault="00487840" w:rsidP="00487840">
      <w:pPr>
        <w:rPr>
          <w:rFonts w:eastAsiaTheme="minorEastAsia"/>
          <w:color w:val="0070C0"/>
          <w:lang w:val="en-US" w:eastAsia="zh-CN"/>
        </w:rPr>
      </w:pPr>
      <w:r w:rsidRPr="00A84052">
        <w:rPr>
          <w:rFonts w:eastAsiaTheme="minorEastAsia"/>
          <w:color w:val="0070C0"/>
          <w:lang w:val="en-US" w:eastAsia="zh-CN"/>
        </w:rPr>
        <w:t>Note:</w:t>
      </w:r>
    </w:p>
    <w:p w14:paraId="3726AC57" w14:textId="77777777" w:rsidR="00487840" w:rsidRPr="00A84052" w:rsidRDefault="00487840" w:rsidP="00487840">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1AE51F5" w14:textId="77777777" w:rsidR="00487840" w:rsidRPr="00A84052" w:rsidRDefault="00487840" w:rsidP="00487840">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6E2293C" w14:textId="77777777" w:rsidR="00410913" w:rsidRPr="00487840" w:rsidRDefault="00410913" w:rsidP="00410913">
      <w:pPr>
        <w:rPr>
          <w:color w:val="0070C0"/>
          <w:lang w:val="en-US" w:eastAsia="zh-CN"/>
        </w:rPr>
      </w:pPr>
    </w:p>
    <w:sectPr w:rsidR="00410913" w:rsidRPr="0048784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21BE4" w14:textId="77777777" w:rsidR="0010331C" w:rsidRDefault="0010331C">
      <w:r>
        <w:separator/>
      </w:r>
    </w:p>
  </w:endnote>
  <w:endnote w:type="continuationSeparator" w:id="0">
    <w:p w14:paraId="0B39DFF8" w14:textId="77777777" w:rsidR="0010331C" w:rsidRDefault="0010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053FE" w14:textId="77777777" w:rsidR="0010331C" w:rsidRDefault="0010331C">
      <w:r>
        <w:separator/>
      </w:r>
    </w:p>
  </w:footnote>
  <w:footnote w:type="continuationSeparator" w:id="0">
    <w:p w14:paraId="370A12B3" w14:textId="77777777" w:rsidR="0010331C" w:rsidRDefault="00103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02F07"/>
    <w:multiLevelType w:val="hybridMultilevel"/>
    <w:tmpl w:val="9D88DA72"/>
    <w:lvl w:ilvl="0" w:tplc="52AE3250">
      <w:start w:val="20"/>
      <w:numFmt w:val="upp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88352F"/>
    <w:multiLevelType w:val="hybridMultilevel"/>
    <w:tmpl w:val="1234B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06E545F"/>
    <w:multiLevelType w:val="hybridMultilevel"/>
    <w:tmpl w:val="F5B0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B784E"/>
    <w:multiLevelType w:val="hybridMultilevel"/>
    <w:tmpl w:val="58A2B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EA20563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E3E10F0"/>
    <w:multiLevelType w:val="hybridMultilevel"/>
    <w:tmpl w:val="0EC27F3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4" w15:restartNumberingAfterBreak="0">
    <w:nsid w:val="3E51739A"/>
    <w:multiLevelType w:val="hybridMultilevel"/>
    <w:tmpl w:val="7840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ED464B92"/>
    <w:lvl w:ilvl="0" w:tplc="926A89F8">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8B565D"/>
    <w:multiLevelType w:val="hybridMultilevel"/>
    <w:tmpl w:val="E50E0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90EA5"/>
    <w:multiLevelType w:val="hybridMultilevel"/>
    <w:tmpl w:val="B2A870B4"/>
    <w:lvl w:ilvl="0" w:tplc="828480F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C8657E"/>
    <w:multiLevelType w:val="hybridMultilevel"/>
    <w:tmpl w:val="B2948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F43C86"/>
    <w:multiLevelType w:val="hybridMultilevel"/>
    <w:tmpl w:val="2E7CB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F8A0BCE"/>
    <w:multiLevelType w:val="hybridMultilevel"/>
    <w:tmpl w:val="0EC27F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62F53008"/>
    <w:multiLevelType w:val="hybridMultilevel"/>
    <w:tmpl w:val="9D2C3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E5381"/>
    <w:multiLevelType w:val="hybridMultilevel"/>
    <w:tmpl w:val="A796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ED2C28"/>
    <w:multiLevelType w:val="hybridMultilevel"/>
    <w:tmpl w:val="6A2C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E146A3"/>
    <w:multiLevelType w:val="hybridMultilevel"/>
    <w:tmpl w:val="4310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154102678">
    <w:abstractNumId w:val="0"/>
  </w:num>
  <w:num w:numId="2" w16cid:durableId="726150315">
    <w:abstractNumId w:val="10"/>
  </w:num>
  <w:num w:numId="3" w16cid:durableId="334959274">
    <w:abstractNumId w:val="26"/>
  </w:num>
  <w:num w:numId="4" w16cid:durableId="1471097181">
    <w:abstractNumId w:val="20"/>
  </w:num>
  <w:num w:numId="5" w16cid:durableId="326717389">
    <w:abstractNumId w:val="12"/>
  </w:num>
  <w:num w:numId="6" w16cid:durableId="938564499">
    <w:abstractNumId w:val="12"/>
  </w:num>
  <w:num w:numId="7" w16cid:durableId="1448351122">
    <w:abstractNumId w:val="12"/>
  </w:num>
  <w:num w:numId="8" w16cid:durableId="1271399150">
    <w:abstractNumId w:val="12"/>
  </w:num>
  <w:num w:numId="9" w16cid:durableId="72434101">
    <w:abstractNumId w:val="12"/>
  </w:num>
  <w:num w:numId="10" w16cid:durableId="396822195">
    <w:abstractNumId w:val="12"/>
  </w:num>
  <w:num w:numId="11" w16cid:durableId="1278175075">
    <w:abstractNumId w:val="12"/>
  </w:num>
  <w:num w:numId="12" w16cid:durableId="1759055870">
    <w:abstractNumId w:val="12"/>
  </w:num>
  <w:num w:numId="13" w16cid:durableId="1621573341">
    <w:abstractNumId w:val="12"/>
  </w:num>
  <w:num w:numId="14" w16cid:durableId="1356299840">
    <w:abstractNumId w:val="12"/>
  </w:num>
  <w:num w:numId="15" w16cid:durableId="1610816646">
    <w:abstractNumId w:val="12"/>
  </w:num>
  <w:num w:numId="16" w16cid:durableId="1862551746">
    <w:abstractNumId w:val="12"/>
  </w:num>
  <w:num w:numId="17" w16cid:durableId="843787109">
    <w:abstractNumId w:val="9"/>
  </w:num>
  <w:num w:numId="18" w16cid:durableId="1288656591">
    <w:abstractNumId w:val="5"/>
  </w:num>
  <w:num w:numId="19" w16cid:durableId="1057822449">
    <w:abstractNumId w:val="4"/>
  </w:num>
  <w:num w:numId="20" w16cid:durableId="265819234">
    <w:abstractNumId w:val="1"/>
  </w:num>
  <w:num w:numId="21" w16cid:durableId="1730299641">
    <w:abstractNumId w:val="12"/>
  </w:num>
  <w:num w:numId="22" w16cid:durableId="2111967100">
    <w:abstractNumId w:val="12"/>
  </w:num>
  <w:num w:numId="23" w16cid:durableId="456341908">
    <w:abstractNumId w:val="11"/>
  </w:num>
  <w:num w:numId="24" w16cid:durableId="1099259915">
    <w:abstractNumId w:val="17"/>
  </w:num>
  <w:num w:numId="25" w16cid:durableId="560093326">
    <w:abstractNumId w:val="7"/>
  </w:num>
  <w:num w:numId="26" w16cid:durableId="109790670">
    <w:abstractNumId w:val="14"/>
  </w:num>
  <w:num w:numId="27" w16cid:durableId="143015824">
    <w:abstractNumId w:val="25"/>
  </w:num>
  <w:num w:numId="28" w16cid:durableId="129835158">
    <w:abstractNumId w:val="8"/>
  </w:num>
  <w:num w:numId="29" w16cid:durableId="1321690544">
    <w:abstractNumId w:val="16"/>
  </w:num>
  <w:num w:numId="30" w16cid:durableId="936787295">
    <w:abstractNumId w:val="24"/>
  </w:num>
  <w:num w:numId="31" w16cid:durableId="2004164061">
    <w:abstractNumId w:val="3"/>
  </w:num>
  <w:num w:numId="32" w16cid:durableId="1937010125">
    <w:abstractNumId w:val="19"/>
  </w:num>
  <w:num w:numId="33" w16cid:durableId="1297687529">
    <w:abstractNumId w:val="15"/>
  </w:num>
  <w:num w:numId="34" w16cid:durableId="1089037704">
    <w:abstractNumId w:val="21"/>
  </w:num>
  <w:num w:numId="35" w16cid:durableId="941836913">
    <w:abstractNumId w:val="13"/>
  </w:num>
  <w:num w:numId="36" w16cid:durableId="1590456760">
    <w:abstractNumId w:val="18"/>
  </w:num>
  <w:num w:numId="37" w16cid:durableId="2083284942">
    <w:abstractNumId w:val="6"/>
  </w:num>
  <w:num w:numId="38" w16cid:durableId="1205679955">
    <w:abstractNumId w:val="23"/>
  </w:num>
  <w:num w:numId="39" w16cid:durableId="1466659871">
    <w:abstractNumId w:val="22"/>
  </w:num>
  <w:num w:numId="40" w16cid:durableId="92499654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3FD6"/>
    <w:rsid w:val="00004165"/>
    <w:rsid w:val="000122DA"/>
    <w:rsid w:val="00013BE1"/>
    <w:rsid w:val="00013DD0"/>
    <w:rsid w:val="00014771"/>
    <w:rsid w:val="00020C56"/>
    <w:rsid w:val="000219C4"/>
    <w:rsid w:val="00021EE1"/>
    <w:rsid w:val="00026ACC"/>
    <w:rsid w:val="00027916"/>
    <w:rsid w:val="0003171D"/>
    <w:rsid w:val="00031C1D"/>
    <w:rsid w:val="00031CBF"/>
    <w:rsid w:val="00032C40"/>
    <w:rsid w:val="0003399B"/>
    <w:rsid w:val="00034FD1"/>
    <w:rsid w:val="00035C50"/>
    <w:rsid w:val="000408BA"/>
    <w:rsid w:val="000457A1"/>
    <w:rsid w:val="00045BAA"/>
    <w:rsid w:val="000460E7"/>
    <w:rsid w:val="0004693E"/>
    <w:rsid w:val="00050001"/>
    <w:rsid w:val="000503FC"/>
    <w:rsid w:val="000517A8"/>
    <w:rsid w:val="00052006"/>
    <w:rsid w:val="00052041"/>
    <w:rsid w:val="0005326A"/>
    <w:rsid w:val="00060495"/>
    <w:rsid w:val="0006266D"/>
    <w:rsid w:val="00063069"/>
    <w:rsid w:val="00064EF6"/>
    <w:rsid w:val="00065506"/>
    <w:rsid w:val="00073337"/>
    <w:rsid w:val="0007382E"/>
    <w:rsid w:val="000766E1"/>
    <w:rsid w:val="00076DAE"/>
    <w:rsid w:val="0007708B"/>
    <w:rsid w:val="000770F0"/>
    <w:rsid w:val="000772C8"/>
    <w:rsid w:val="00077FF6"/>
    <w:rsid w:val="0008003F"/>
    <w:rsid w:val="00080D82"/>
    <w:rsid w:val="00081174"/>
    <w:rsid w:val="00081692"/>
    <w:rsid w:val="00082C46"/>
    <w:rsid w:val="00085A0E"/>
    <w:rsid w:val="00086F8B"/>
    <w:rsid w:val="00087548"/>
    <w:rsid w:val="00091A68"/>
    <w:rsid w:val="00092AFE"/>
    <w:rsid w:val="00093E7E"/>
    <w:rsid w:val="00095E17"/>
    <w:rsid w:val="00095F43"/>
    <w:rsid w:val="000A1101"/>
    <w:rsid w:val="000A1684"/>
    <w:rsid w:val="000A1830"/>
    <w:rsid w:val="000A204E"/>
    <w:rsid w:val="000A4121"/>
    <w:rsid w:val="000A4AA3"/>
    <w:rsid w:val="000A550E"/>
    <w:rsid w:val="000A55DC"/>
    <w:rsid w:val="000B064C"/>
    <w:rsid w:val="000B0960"/>
    <w:rsid w:val="000B1564"/>
    <w:rsid w:val="000B1A55"/>
    <w:rsid w:val="000B20BB"/>
    <w:rsid w:val="000B2590"/>
    <w:rsid w:val="000B2779"/>
    <w:rsid w:val="000B2E09"/>
    <w:rsid w:val="000B2EF6"/>
    <w:rsid w:val="000B2FA6"/>
    <w:rsid w:val="000B499A"/>
    <w:rsid w:val="000B4AA0"/>
    <w:rsid w:val="000B6243"/>
    <w:rsid w:val="000B7884"/>
    <w:rsid w:val="000C2151"/>
    <w:rsid w:val="000C2553"/>
    <w:rsid w:val="000C2B7A"/>
    <w:rsid w:val="000C38C3"/>
    <w:rsid w:val="000C3DF1"/>
    <w:rsid w:val="000C3FDA"/>
    <w:rsid w:val="000C4549"/>
    <w:rsid w:val="000C774E"/>
    <w:rsid w:val="000D09FD"/>
    <w:rsid w:val="000D19DE"/>
    <w:rsid w:val="000D2513"/>
    <w:rsid w:val="000D3636"/>
    <w:rsid w:val="000D44FB"/>
    <w:rsid w:val="000D574B"/>
    <w:rsid w:val="000D5BE4"/>
    <w:rsid w:val="000D6CFC"/>
    <w:rsid w:val="000E0213"/>
    <w:rsid w:val="000E537B"/>
    <w:rsid w:val="000E57D0"/>
    <w:rsid w:val="000E5BF3"/>
    <w:rsid w:val="000E672E"/>
    <w:rsid w:val="000E694A"/>
    <w:rsid w:val="000E7858"/>
    <w:rsid w:val="000F237C"/>
    <w:rsid w:val="000F39CA"/>
    <w:rsid w:val="000F4D34"/>
    <w:rsid w:val="00100A14"/>
    <w:rsid w:val="00102614"/>
    <w:rsid w:val="00102C4A"/>
    <w:rsid w:val="0010331C"/>
    <w:rsid w:val="0010396C"/>
    <w:rsid w:val="001057BB"/>
    <w:rsid w:val="00106B2E"/>
    <w:rsid w:val="00107927"/>
    <w:rsid w:val="00107C02"/>
    <w:rsid w:val="00110543"/>
    <w:rsid w:val="00110E26"/>
    <w:rsid w:val="00111238"/>
    <w:rsid w:val="00111321"/>
    <w:rsid w:val="001128E7"/>
    <w:rsid w:val="001161ED"/>
    <w:rsid w:val="001174FA"/>
    <w:rsid w:val="00117BD6"/>
    <w:rsid w:val="00120397"/>
    <w:rsid w:val="001205D3"/>
    <w:rsid w:val="001206C2"/>
    <w:rsid w:val="00121978"/>
    <w:rsid w:val="00122F57"/>
    <w:rsid w:val="00123422"/>
    <w:rsid w:val="00124B6A"/>
    <w:rsid w:val="00124E2E"/>
    <w:rsid w:val="00130462"/>
    <w:rsid w:val="00131559"/>
    <w:rsid w:val="001325CA"/>
    <w:rsid w:val="001330F2"/>
    <w:rsid w:val="00136D4C"/>
    <w:rsid w:val="00136F1D"/>
    <w:rsid w:val="0014073F"/>
    <w:rsid w:val="00142494"/>
    <w:rsid w:val="00142538"/>
    <w:rsid w:val="00142BB9"/>
    <w:rsid w:val="001436EB"/>
    <w:rsid w:val="00144D6F"/>
    <w:rsid w:val="00144F96"/>
    <w:rsid w:val="00145512"/>
    <w:rsid w:val="00151EAC"/>
    <w:rsid w:val="00152ABB"/>
    <w:rsid w:val="00153528"/>
    <w:rsid w:val="00154E68"/>
    <w:rsid w:val="00161FEC"/>
    <w:rsid w:val="00162548"/>
    <w:rsid w:val="00166709"/>
    <w:rsid w:val="00166F6F"/>
    <w:rsid w:val="00172183"/>
    <w:rsid w:val="00173801"/>
    <w:rsid w:val="001751AB"/>
    <w:rsid w:val="00175A3F"/>
    <w:rsid w:val="00175B54"/>
    <w:rsid w:val="00180E09"/>
    <w:rsid w:val="0018283C"/>
    <w:rsid w:val="001830CD"/>
    <w:rsid w:val="00183D4C"/>
    <w:rsid w:val="00183F6D"/>
    <w:rsid w:val="0018670E"/>
    <w:rsid w:val="0019219A"/>
    <w:rsid w:val="00192941"/>
    <w:rsid w:val="00195077"/>
    <w:rsid w:val="00196C5C"/>
    <w:rsid w:val="001A033F"/>
    <w:rsid w:val="001A03FB"/>
    <w:rsid w:val="001A08AA"/>
    <w:rsid w:val="001A1F31"/>
    <w:rsid w:val="001A2496"/>
    <w:rsid w:val="001A297E"/>
    <w:rsid w:val="001A383E"/>
    <w:rsid w:val="001A4887"/>
    <w:rsid w:val="001A59CB"/>
    <w:rsid w:val="001A5ECB"/>
    <w:rsid w:val="001A6B3D"/>
    <w:rsid w:val="001A6D04"/>
    <w:rsid w:val="001A6E10"/>
    <w:rsid w:val="001A728D"/>
    <w:rsid w:val="001B1558"/>
    <w:rsid w:val="001B21BE"/>
    <w:rsid w:val="001B2E82"/>
    <w:rsid w:val="001B349A"/>
    <w:rsid w:val="001B4A36"/>
    <w:rsid w:val="001B5F39"/>
    <w:rsid w:val="001B7991"/>
    <w:rsid w:val="001C1409"/>
    <w:rsid w:val="001C2AE6"/>
    <w:rsid w:val="001C35D8"/>
    <w:rsid w:val="001C4A89"/>
    <w:rsid w:val="001C6177"/>
    <w:rsid w:val="001C73B1"/>
    <w:rsid w:val="001D0322"/>
    <w:rsid w:val="001D0363"/>
    <w:rsid w:val="001D094A"/>
    <w:rsid w:val="001D12B4"/>
    <w:rsid w:val="001D14A7"/>
    <w:rsid w:val="001D1B07"/>
    <w:rsid w:val="001D218E"/>
    <w:rsid w:val="001D5E9C"/>
    <w:rsid w:val="001D7D94"/>
    <w:rsid w:val="001E0A28"/>
    <w:rsid w:val="001E208D"/>
    <w:rsid w:val="001E33DF"/>
    <w:rsid w:val="001E38B7"/>
    <w:rsid w:val="001E4218"/>
    <w:rsid w:val="001E63C1"/>
    <w:rsid w:val="001E69EB"/>
    <w:rsid w:val="001E6C4D"/>
    <w:rsid w:val="001F0B20"/>
    <w:rsid w:val="001F2F0A"/>
    <w:rsid w:val="001F4464"/>
    <w:rsid w:val="00200A62"/>
    <w:rsid w:val="00203740"/>
    <w:rsid w:val="00203BA2"/>
    <w:rsid w:val="00204108"/>
    <w:rsid w:val="002051B5"/>
    <w:rsid w:val="002058E9"/>
    <w:rsid w:val="00210EBD"/>
    <w:rsid w:val="002123C6"/>
    <w:rsid w:val="0021262C"/>
    <w:rsid w:val="002138EA"/>
    <w:rsid w:val="002139EA"/>
    <w:rsid w:val="00213B37"/>
    <w:rsid w:val="00213F84"/>
    <w:rsid w:val="00214FBD"/>
    <w:rsid w:val="00216A3A"/>
    <w:rsid w:val="00217C95"/>
    <w:rsid w:val="00220CA3"/>
    <w:rsid w:val="00221E08"/>
    <w:rsid w:val="00222897"/>
    <w:rsid w:val="00222B0C"/>
    <w:rsid w:val="00224224"/>
    <w:rsid w:val="00225CDB"/>
    <w:rsid w:val="0022659D"/>
    <w:rsid w:val="002269C7"/>
    <w:rsid w:val="0023044D"/>
    <w:rsid w:val="0023271C"/>
    <w:rsid w:val="00233F30"/>
    <w:rsid w:val="00234E48"/>
    <w:rsid w:val="00235394"/>
    <w:rsid w:val="00235577"/>
    <w:rsid w:val="002355C5"/>
    <w:rsid w:val="00235D0F"/>
    <w:rsid w:val="002366C8"/>
    <w:rsid w:val="002371B2"/>
    <w:rsid w:val="002418A4"/>
    <w:rsid w:val="0024291C"/>
    <w:rsid w:val="002429C8"/>
    <w:rsid w:val="002435CA"/>
    <w:rsid w:val="0024469F"/>
    <w:rsid w:val="002465CB"/>
    <w:rsid w:val="00250B5B"/>
    <w:rsid w:val="002515AA"/>
    <w:rsid w:val="002518A3"/>
    <w:rsid w:val="00252079"/>
    <w:rsid w:val="00252A1F"/>
    <w:rsid w:val="00252DB8"/>
    <w:rsid w:val="002537BC"/>
    <w:rsid w:val="00255596"/>
    <w:rsid w:val="00255C58"/>
    <w:rsid w:val="00260EC7"/>
    <w:rsid w:val="00261539"/>
    <w:rsid w:val="0026179F"/>
    <w:rsid w:val="0026354E"/>
    <w:rsid w:val="00263AB8"/>
    <w:rsid w:val="00264B29"/>
    <w:rsid w:val="00265897"/>
    <w:rsid w:val="002666AE"/>
    <w:rsid w:val="0026693A"/>
    <w:rsid w:val="002706C2"/>
    <w:rsid w:val="00274E1A"/>
    <w:rsid w:val="00274E25"/>
    <w:rsid w:val="002759DB"/>
    <w:rsid w:val="002775B1"/>
    <w:rsid w:val="002775B9"/>
    <w:rsid w:val="002811C4"/>
    <w:rsid w:val="00282213"/>
    <w:rsid w:val="002824B6"/>
    <w:rsid w:val="00284016"/>
    <w:rsid w:val="002853F6"/>
    <w:rsid w:val="002856B8"/>
    <w:rsid w:val="002858BF"/>
    <w:rsid w:val="002939AF"/>
    <w:rsid w:val="00294491"/>
    <w:rsid w:val="00294BDE"/>
    <w:rsid w:val="002953F2"/>
    <w:rsid w:val="002A0C09"/>
    <w:rsid w:val="002A0CED"/>
    <w:rsid w:val="002A282D"/>
    <w:rsid w:val="002A2E65"/>
    <w:rsid w:val="002A36F5"/>
    <w:rsid w:val="002A36F9"/>
    <w:rsid w:val="002A4CD0"/>
    <w:rsid w:val="002A7DA6"/>
    <w:rsid w:val="002B40C5"/>
    <w:rsid w:val="002B516C"/>
    <w:rsid w:val="002B5E1D"/>
    <w:rsid w:val="002B60C1"/>
    <w:rsid w:val="002B77D2"/>
    <w:rsid w:val="002C14F6"/>
    <w:rsid w:val="002C4B52"/>
    <w:rsid w:val="002D03E5"/>
    <w:rsid w:val="002D2E99"/>
    <w:rsid w:val="002D36EB"/>
    <w:rsid w:val="002D3B6E"/>
    <w:rsid w:val="002D5D2B"/>
    <w:rsid w:val="002D65C5"/>
    <w:rsid w:val="002D6BDF"/>
    <w:rsid w:val="002D764F"/>
    <w:rsid w:val="002E105A"/>
    <w:rsid w:val="002E1AC0"/>
    <w:rsid w:val="002E2CE9"/>
    <w:rsid w:val="002E3BF7"/>
    <w:rsid w:val="002E403E"/>
    <w:rsid w:val="002E4C74"/>
    <w:rsid w:val="002E5A8E"/>
    <w:rsid w:val="002E7087"/>
    <w:rsid w:val="002F02A8"/>
    <w:rsid w:val="002F158C"/>
    <w:rsid w:val="002F19F8"/>
    <w:rsid w:val="002F1A2F"/>
    <w:rsid w:val="002F21CF"/>
    <w:rsid w:val="002F385D"/>
    <w:rsid w:val="002F4093"/>
    <w:rsid w:val="002F5636"/>
    <w:rsid w:val="002F6462"/>
    <w:rsid w:val="002F7659"/>
    <w:rsid w:val="00301ADF"/>
    <w:rsid w:val="003022A5"/>
    <w:rsid w:val="00302FD0"/>
    <w:rsid w:val="00304B6C"/>
    <w:rsid w:val="00307E51"/>
    <w:rsid w:val="00310439"/>
    <w:rsid w:val="00311363"/>
    <w:rsid w:val="00315867"/>
    <w:rsid w:val="00321150"/>
    <w:rsid w:val="00321749"/>
    <w:rsid w:val="0032521C"/>
    <w:rsid w:val="003260D7"/>
    <w:rsid w:val="003316AE"/>
    <w:rsid w:val="00331EDF"/>
    <w:rsid w:val="00332A83"/>
    <w:rsid w:val="00336697"/>
    <w:rsid w:val="00340859"/>
    <w:rsid w:val="003418CB"/>
    <w:rsid w:val="003420A5"/>
    <w:rsid w:val="003449ED"/>
    <w:rsid w:val="003458C1"/>
    <w:rsid w:val="003462A3"/>
    <w:rsid w:val="00346F1E"/>
    <w:rsid w:val="00351919"/>
    <w:rsid w:val="00355873"/>
    <w:rsid w:val="0035660F"/>
    <w:rsid w:val="0035723F"/>
    <w:rsid w:val="0035728F"/>
    <w:rsid w:val="0035770F"/>
    <w:rsid w:val="00360419"/>
    <w:rsid w:val="003608E7"/>
    <w:rsid w:val="00360CF3"/>
    <w:rsid w:val="003628B9"/>
    <w:rsid w:val="00362D8F"/>
    <w:rsid w:val="00365792"/>
    <w:rsid w:val="00365C34"/>
    <w:rsid w:val="00366D02"/>
    <w:rsid w:val="00367724"/>
    <w:rsid w:val="00370C4C"/>
    <w:rsid w:val="00370C63"/>
    <w:rsid w:val="003710BA"/>
    <w:rsid w:val="00372BF1"/>
    <w:rsid w:val="003770F6"/>
    <w:rsid w:val="00377C5B"/>
    <w:rsid w:val="00383484"/>
    <w:rsid w:val="00383512"/>
    <w:rsid w:val="00383E37"/>
    <w:rsid w:val="00383F49"/>
    <w:rsid w:val="003860CA"/>
    <w:rsid w:val="003878F6"/>
    <w:rsid w:val="003879B8"/>
    <w:rsid w:val="00393042"/>
    <w:rsid w:val="00394AD5"/>
    <w:rsid w:val="00395459"/>
    <w:rsid w:val="0039642D"/>
    <w:rsid w:val="003A212C"/>
    <w:rsid w:val="003A2485"/>
    <w:rsid w:val="003A2E40"/>
    <w:rsid w:val="003A352A"/>
    <w:rsid w:val="003B0158"/>
    <w:rsid w:val="003B1106"/>
    <w:rsid w:val="003B21BE"/>
    <w:rsid w:val="003B29E9"/>
    <w:rsid w:val="003B36D3"/>
    <w:rsid w:val="003B3CBD"/>
    <w:rsid w:val="003B40B6"/>
    <w:rsid w:val="003B4651"/>
    <w:rsid w:val="003B56DB"/>
    <w:rsid w:val="003B755E"/>
    <w:rsid w:val="003C228E"/>
    <w:rsid w:val="003C3117"/>
    <w:rsid w:val="003C51E7"/>
    <w:rsid w:val="003C5FA8"/>
    <w:rsid w:val="003C6893"/>
    <w:rsid w:val="003C6DE2"/>
    <w:rsid w:val="003D1EFD"/>
    <w:rsid w:val="003D1FE5"/>
    <w:rsid w:val="003D28BF"/>
    <w:rsid w:val="003D2F72"/>
    <w:rsid w:val="003D4215"/>
    <w:rsid w:val="003D4C47"/>
    <w:rsid w:val="003D7719"/>
    <w:rsid w:val="003E151D"/>
    <w:rsid w:val="003E40EE"/>
    <w:rsid w:val="003E6A40"/>
    <w:rsid w:val="003F1C1B"/>
    <w:rsid w:val="003F3A2F"/>
    <w:rsid w:val="003F43FF"/>
    <w:rsid w:val="003F4B77"/>
    <w:rsid w:val="003F4C86"/>
    <w:rsid w:val="003F587C"/>
    <w:rsid w:val="00401144"/>
    <w:rsid w:val="00404831"/>
    <w:rsid w:val="00405EE6"/>
    <w:rsid w:val="004072BA"/>
    <w:rsid w:val="00407661"/>
    <w:rsid w:val="00410314"/>
    <w:rsid w:val="00410913"/>
    <w:rsid w:val="00412063"/>
    <w:rsid w:val="00412EB1"/>
    <w:rsid w:val="00413DDE"/>
    <w:rsid w:val="00414118"/>
    <w:rsid w:val="00416084"/>
    <w:rsid w:val="00421143"/>
    <w:rsid w:val="00424736"/>
    <w:rsid w:val="00424F8C"/>
    <w:rsid w:val="00426275"/>
    <w:rsid w:val="0042653B"/>
    <w:rsid w:val="00426805"/>
    <w:rsid w:val="004271BA"/>
    <w:rsid w:val="00430497"/>
    <w:rsid w:val="00430EA5"/>
    <w:rsid w:val="00431616"/>
    <w:rsid w:val="00434DC1"/>
    <w:rsid w:val="004350F4"/>
    <w:rsid w:val="00436740"/>
    <w:rsid w:val="004370F6"/>
    <w:rsid w:val="00437C86"/>
    <w:rsid w:val="004412A0"/>
    <w:rsid w:val="00442337"/>
    <w:rsid w:val="0044420A"/>
    <w:rsid w:val="00444C84"/>
    <w:rsid w:val="004457AD"/>
    <w:rsid w:val="00446408"/>
    <w:rsid w:val="00446930"/>
    <w:rsid w:val="00450C32"/>
    <w:rsid w:val="00450F27"/>
    <w:rsid w:val="004510E5"/>
    <w:rsid w:val="00453C93"/>
    <w:rsid w:val="00454785"/>
    <w:rsid w:val="00456A75"/>
    <w:rsid w:val="00461E39"/>
    <w:rsid w:val="00462D3A"/>
    <w:rsid w:val="00463521"/>
    <w:rsid w:val="00470BBA"/>
    <w:rsid w:val="00471125"/>
    <w:rsid w:val="004715A8"/>
    <w:rsid w:val="0047383A"/>
    <w:rsid w:val="0047410C"/>
    <w:rsid w:val="0047437A"/>
    <w:rsid w:val="00474EE2"/>
    <w:rsid w:val="00475152"/>
    <w:rsid w:val="004757F2"/>
    <w:rsid w:val="0047679B"/>
    <w:rsid w:val="00476823"/>
    <w:rsid w:val="004777E3"/>
    <w:rsid w:val="00480BFE"/>
    <w:rsid w:val="00480E42"/>
    <w:rsid w:val="004818EB"/>
    <w:rsid w:val="004821F4"/>
    <w:rsid w:val="00482F08"/>
    <w:rsid w:val="004832A4"/>
    <w:rsid w:val="004838AF"/>
    <w:rsid w:val="004839F4"/>
    <w:rsid w:val="00484C5D"/>
    <w:rsid w:val="0048543E"/>
    <w:rsid w:val="0048628C"/>
    <w:rsid w:val="004868C1"/>
    <w:rsid w:val="0048750F"/>
    <w:rsid w:val="00487840"/>
    <w:rsid w:val="00492963"/>
    <w:rsid w:val="00493679"/>
    <w:rsid w:val="0049397C"/>
    <w:rsid w:val="00495CEB"/>
    <w:rsid w:val="00495E30"/>
    <w:rsid w:val="00497CE2"/>
    <w:rsid w:val="004A0D7D"/>
    <w:rsid w:val="004A17E9"/>
    <w:rsid w:val="004A34EF"/>
    <w:rsid w:val="004A495F"/>
    <w:rsid w:val="004A576E"/>
    <w:rsid w:val="004A662F"/>
    <w:rsid w:val="004A7544"/>
    <w:rsid w:val="004B09BB"/>
    <w:rsid w:val="004B24E2"/>
    <w:rsid w:val="004B2704"/>
    <w:rsid w:val="004B6B0F"/>
    <w:rsid w:val="004C54E5"/>
    <w:rsid w:val="004C6C03"/>
    <w:rsid w:val="004C7DC8"/>
    <w:rsid w:val="004D05EE"/>
    <w:rsid w:val="004D21B0"/>
    <w:rsid w:val="004D4E9F"/>
    <w:rsid w:val="004D5838"/>
    <w:rsid w:val="004D67D7"/>
    <w:rsid w:val="004D737D"/>
    <w:rsid w:val="004D7A90"/>
    <w:rsid w:val="004E0217"/>
    <w:rsid w:val="004E2659"/>
    <w:rsid w:val="004E3654"/>
    <w:rsid w:val="004E39EE"/>
    <w:rsid w:val="004E475C"/>
    <w:rsid w:val="004E56E0"/>
    <w:rsid w:val="004E5C05"/>
    <w:rsid w:val="004E5FD5"/>
    <w:rsid w:val="004E7329"/>
    <w:rsid w:val="004E76C7"/>
    <w:rsid w:val="004F2CB0"/>
    <w:rsid w:val="004F2E24"/>
    <w:rsid w:val="004F371C"/>
    <w:rsid w:val="004F42BB"/>
    <w:rsid w:val="004F6491"/>
    <w:rsid w:val="005017F7"/>
    <w:rsid w:val="00501FA7"/>
    <w:rsid w:val="005034DC"/>
    <w:rsid w:val="00505BFA"/>
    <w:rsid w:val="005071B4"/>
    <w:rsid w:val="00507687"/>
    <w:rsid w:val="005107F4"/>
    <w:rsid w:val="005117A9"/>
    <w:rsid w:val="00511F57"/>
    <w:rsid w:val="00512A15"/>
    <w:rsid w:val="00512D8C"/>
    <w:rsid w:val="00512F04"/>
    <w:rsid w:val="00514BCC"/>
    <w:rsid w:val="00515CBE"/>
    <w:rsid w:val="00515E2B"/>
    <w:rsid w:val="0051661C"/>
    <w:rsid w:val="0051699B"/>
    <w:rsid w:val="00520615"/>
    <w:rsid w:val="00522A7E"/>
    <w:rsid w:val="00522F20"/>
    <w:rsid w:val="00527D6A"/>
    <w:rsid w:val="005307D4"/>
    <w:rsid w:val="005308DB"/>
    <w:rsid w:val="00530A2E"/>
    <w:rsid w:val="00530FBE"/>
    <w:rsid w:val="005313ED"/>
    <w:rsid w:val="005315DB"/>
    <w:rsid w:val="00533159"/>
    <w:rsid w:val="005339DB"/>
    <w:rsid w:val="00533AC1"/>
    <w:rsid w:val="00534C89"/>
    <w:rsid w:val="00541573"/>
    <w:rsid w:val="005431B0"/>
    <w:rsid w:val="0054348A"/>
    <w:rsid w:val="005458ED"/>
    <w:rsid w:val="00545BC3"/>
    <w:rsid w:val="00550998"/>
    <w:rsid w:val="0055139B"/>
    <w:rsid w:val="005515AF"/>
    <w:rsid w:val="005523D7"/>
    <w:rsid w:val="00552A35"/>
    <w:rsid w:val="00553278"/>
    <w:rsid w:val="00553765"/>
    <w:rsid w:val="00554128"/>
    <w:rsid w:val="005566FC"/>
    <w:rsid w:val="00564919"/>
    <w:rsid w:val="005649F6"/>
    <w:rsid w:val="005661EC"/>
    <w:rsid w:val="0056681C"/>
    <w:rsid w:val="00567EFD"/>
    <w:rsid w:val="00571777"/>
    <w:rsid w:val="0057645D"/>
    <w:rsid w:val="00576D22"/>
    <w:rsid w:val="00580FF5"/>
    <w:rsid w:val="00581185"/>
    <w:rsid w:val="0058519C"/>
    <w:rsid w:val="0059049A"/>
    <w:rsid w:val="0059149A"/>
    <w:rsid w:val="00591E9D"/>
    <w:rsid w:val="005956EE"/>
    <w:rsid w:val="00597445"/>
    <w:rsid w:val="005974DE"/>
    <w:rsid w:val="00597763"/>
    <w:rsid w:val="005A083E"/>
    <w:rsid w:val="005A331E"/>
    <w:rsid w:val="005A3E9A"/>
    <w:rsid w:val="005A46D1"/>
    <w:rsid w:val="005B0DC0"/>
    <w:rsid w:val="005B22F7"/>
    <w:rsid w:val="005B4802"/>
    <w:rsid w:val="005B59EE"/>
    <w:rsid w:val="005B750D"/>
    <w:rsid w:val="005C1EA6"/>
    <w:rsid w:val="005C739F"/>
    <w:rsid w:val="005D0B99"/>
    <w:rsid w:val="005D308E"/>
    <w:rsid w:val="005D3A48"/>
    <w:rsid w:val="005D4D8B"/>
    <w:rsid w:val="005D7AF8"/>
    <w:rsid w:val="005E011C"/>
    <w:rsid w:val="005E108E"/>
    <w:rsid w:val="005E17BF"/>
    <w:rsid w:val="005E2D04"/>
    <w:rsid w:val="005E366A"/>
    <w:rsid w:val="005E612C"/>
    <w:rsid w:val="005E7909"/>
    <w:rsid w:val="005F0BCE"/>
    <w:rsid w:val="005F13EB"/>
    <w:rsid w:val="005F1F4D"/>
    <w:rsid w:val="005F2145"/>
    <w:rsid w:val="005F23B3"/>
    <w:rsid w:val="005F30CA"/>
    <w:rsid w:val="005F40CC"/>
    <w:rsid w:val="005F4196"/>
    <w:rsid w:val="005F4511"/>
    <w:rsid w:val="005F5A76"/>
    <w:rsid w:val="0060084F"/>
    <w:rsid w:val="006016E1"/>
    <w:rsid w:val="00601C90"/>
    <w:rsid w:val="00602C6F"/>
    <w:rsid w:val="00602D27"/>
    <w:rsid w:val="00604E93"/>
    <w:rsid w:val="00605C37"/>
    <w:rsid w:val="00610D26"/>
    <w:rsid w:val="00611D49"/>
    <w:rsid w:val="006144A1"/>
    <w:rsid w:val="00615E5C"/>
    <w:rsid w:val="00615EBB"/>
    <w:rsid w:val="00616096"/>
    <w:rsid w:val="006160A2"/>
    <w:rsid w:val="0061710C"/>
    <w:rsid w:val="00617211"/>
    <w:rsid w:val="006302AA"/>
    <w:rsid w:val="00630FF5"/>
    <w:rsid w:val="00633B91"/>
    <w:rsid w:val="00634875"/>
    <w:rsid w:val="006363BD"/>
    <w:rsid w:val="0063645A"/>
    <w:rsid w:val="0063715B"/>
    <w:rsid w:val="00637E01"/>
    <w:rsid w:val="0064086E"/>
    <w:rsid w:val="006412DC"/>
    <w:rsid w:val="006418C7"/>
    <w:rsid w:val="00642BC6"/>
    <w:rsid w:val="0064389E"/>
    <w:rsid w:val="00643FA0"/>
    <w:rsid w:val="00644790"/>
    <w:rsid w:val="006501AF"/>
    <w:rsid w:val="00650DDE"/>
    <w:rsid w:val="00653BCF"/>
    <w:rsid w:val="00654806"/>
    <w:rsid w:val="0065505B"/>
    <w:rsid w:val="00657AA2"/>
    <w:rsid w:val="0066231D"/>
    <w:rsid w:val="00663D6F"/>
    <w:rsid w:val="0066646D"/>
    <w:rsid w:val="00666B92"/>
    <w:rsid w:val="006670AC"/>
    <w:rsid w:val="006678D3"/>
    <w:rsid w:val="00667D66"/>
    <w:rsid w:val="00667EDF"/>
    <w:rsid w:val="00672307"/>
    <w:rsid w:val="006736E3"/>
    <w:rsid w:val="0067378B"/>
    <w:rsid w:val="006766E8"/>
    <w:rsid w:val="006808C6"/>
    <w:rsid w:val="00681C49"/>
    <w:rsid w:val="00682668"/>
    <w:rsid w:val="006834C9"/>
    <w:rsid w:val="00686A60"/>
    <w:rsid w:val="00686C31"/>
    <w:rsid w:val="00686D3C"/>
    <w:rsid w:val="006904B2"/>
    <w:rsid w:val="006922A5"/>
    <w:rsid w:val="00692A68"/>
    <w:rsid w:val="00692B0E"/>
    <w:rsid w:val="00694371"/>
    <w:rsid w:val="00695D85"/>
    <w:rsid w:val="00695EEA"/>
    <w:rsid w:val="006A02FE"/>
    <w:rsid w:val="006A16BD"/>
    <w:rsid w:val="006A30A2"/>
    <w:rsid w:val="006A6D23"/>
    <w:rsid w:val="006B0585"/>
    <w:rsid w:val="006B25DE"/>
    <w:rsid w:val="006B3597"/>
    <w:rsid w:val="006B736D"/>
    <w:rsid w:val="006B7E7D"/>
    <w:rsid w:val="006C021D"/>
    <w:rsid w:val="006C149E"/>
    <w:rsid w:val="006C1C3B"/>
    <w:rsid w:val="006C2474"/>
    <w:rsid w:val="006C2831"/>
    <w:rsid w:val="006C2C46"/>
    <w:rsid w:val="006C4E43"/>
    <w:rsid w:val="006C643E"/>
    <w:rsid w:val="006C6CF9"/>
    <w:rsid w:val="006C7600"/>
    <w:rsid w:val="006D2932"/>
    <w:rsid w:val="006D3671"/>
    <w:rsid w:val="006D4176"/>
    <w:rsid w:val="006D4B9B"/>
    <w:rsid w:val="006D590E"/>
    <w:rsid w:val="006D67B4"/>
    <w:rsid w:val="006E0A73"/>
    <w:rsid w:val="006E0E87"/>
    <w:rsid w:val="006E0FEE"/>
    <w:rsid w:val="006E2708"/>
    <w:rsid w:val="006E2ED8"/>
    <w:rsid w:val="006E6C11"/>
    <w:rsid w:val="006F0373"/>
    <w:rsid w:val="006F0853"/>
    <w:rsid w:val="006F22B1"/>
    <w:rsid w:val="006F29CB"/>
    <w:rsid w:val="006F2A3D"/>
    <w:rsid w:val="006F4F82"/>
    <w:rsid w:val="006F56DE"/>
    <w:rsid w:val="006F7BBB"/>
    <w:rsid w:val="006F7C0C"/>
    <w:rsid w:val="00700755"/>
    <w:rsid w:val="007014A8"/>
    <w:rsid w:val="00702188"/>
    <w:rsid w:val="00702C6C"/>
    <w:rsid w:val="00702E54"/>
    <w:rsid w:val="00703248"/>
    <w:rsid w:val="0070550A"/>
    <w:rsid w:val="0070646B"/>
    <w:rsid w:val="00706E22"/>
    <w:rsid w:val="00707321"/>
    <w:rsid w:val="00712F4E"/>
    <w:rsid w:val="007130A2"/>
    <w:rsid w:val="00713F16"/>
    <w:rsid w:val="007140B5"/>
    <w:rsid w:val="00715463"/>
    <w:rsid w:val="007163CD"/>
    <w:rsid w:val="00717BF0"/>
    <w:rsid w:val="0072202C"/>
    <w:rsid w:val="00722C15"/>
    <w:rsid w:val="00723941"/>
    <w:rsid w:val="00724999"/>
    <w:rsid w:val="007304E1"/>
    <w:rsid w:val="00730655"/>
    <w:rsid w:val="007308BA"/>
    <w:rsid w:val="0073166F"/>
    <w:rsid w:val="00731D77"/>
    <w:rsid w:val="00732202"/>
    <w:rsid w:val="00732360"/>
    <w:rsid w:val="00732897"/>
    <w:rsid w:val="00732B56"/>
    <w:rsid w:val="0073390A"/>
    <w:rsid w:val="00734E64"/>
    <w:rsid w:val="0073564A"/>
    <w:rsid w:val="007364BD"/>
    <w:rsid w:val="00736860"/>
    <w:rsid w:val="00736B37"/>
    <w:rsid w:val="00737FDA"/>
    <w:rsid w:val="00740A35"/>
    <w:rsid w:val="0074334E"/>
    <w:rsid w:val="00745A2E"/>
    <w:rsid w:val="00745C5F"/>
    <w:rsid w:val="00751AE1"/>
    <w:rsid w:val="007520B4"/>
    <w:rsid w:val="00755927"/>
    <w:rsid w:val="00757B96"/>
    <w:rsid w:val="00760913"/>
    <w:rsid w:val="00762D3E"/>
    <w:rsid w:val="00764C7D"/>
    <w:rsid w:val="007655D5"/>
    <w:rsid w:val="00765D48"/>
    <w:rsid w:val="007711BA"/>
    <w:rsid w:val="00773AA8"/>
    <w:rsid w:val="00774FDA"/>
    <w:rsid w:val="007763C1"/>
    <w:rsid w:val="00777191"/>
    <w:rsid w:val="00777E82"/>
    <w:rsid w:val="00781359"/>
    <w:rsid w:val="00782592"/>
    <w:rsid w:val="007849F7"/>
    <w:rsid w:val="00786921"/>
    <w:rsid w:val="007A06E6"/>
    <w:rsid w:val="007A13AD"/>
    <w:rsid w:val="007A1EAA"/>
    <w:rsid w:val="007A410F"/>
    <w:rsid w:val="007A70DF"/>
    <w:rsid w:val="007A78FB"/>
    <w:rsid w:val="007A79FD"/>
    <w:rsid w:val="007A7EB8"/>
    <w:rsid w:val="007A7F07"/>
    <w:rsid w:val="007B0B9D"/>
    <w:rsid w:val="007B26E3"/>
    <w:rsid w:val="007B288F"/>
    <w:rsid w:val="007B2B26"/>
    <w:rsid w:val="007B31F7"/>
    <w:rsid w:val="007B59E1"/>
    <w:rsid w:val="007B5A43"/>
    <w:rsid w:val="007B5E09"/>
    <w:rsid w:val="007B709B"/>
    <w:rsid w:val="007C06BD"/>
    <w:rsid w:val="007C1343"/>
    <w:rsid w:val="007C5EF1"/>
    <w:rsid w:val="007C70F9"/>
    <w:rsid w:val="007C7BF5"/>
    <w:rsid w:val="007D19B7"/>
    <w:rsid w:val="007D3564"/>
    <w:rsid w:val="007D5647"/>
    <w:rsid w:val="007D57A6"/>
    <w:rsid w:val="007D6EBD"/>
    <w:rsid w:val="007D75E5"/>
    <w:rsid w:val="007D773E"/>
    <w:rsid w:val="007E03BC"/>
    <w:rsid w:val="007E066E"/>
    <w:rsid w:val="007E1356"/>
    <w:rsid w:val="007E1FD2"/>
    <w:rsid w:val="007E20FC"/>
    <w:rsid w:val="007E37DA"/>
    <w:rsid w:val="007E5A8D"/>
    <w:rsid w:val="007E7062"/>
    <w:rsid w:val="007F0E1E"/>
    <w:rsid w:val="007F2108"/>
    <w:rsid w:val="007F25F7"/>
    <w:rsid w:val="007F29A7"/>
    <w:rsid w:val="007F5DE4"/>
    <w:rsid w:val="007F7302"/>
    <w:rsid w:val="008004B4"/>
    <w:rsid w:val="00800C35"/>
    <w:rsid w:val="00800E22"/>
    <w:rsid w:val="0080245B"/>
    <w:rsid w:val="00804502"/>
    <w:rsid w:val="00805780"/>
    <w:rsid w:val="00805BE8"/>
    <w:rsid w:val="00807427"/>
    <w:rsid w:val="0081003C"/>
    <w:rsid w:val="008125A4"/>
    <w:rsid w:val="00812B59"/>
    <w:rsid w:val="00813D99"/>
    <w:rsid w:val="008140A7"/>
    <w:rsid w:val="0081517F"/>
    <w:rsid w:val="00816078"/>
    <w:rsid w:val="008177E3"/>
    <w:rsid w:val="00820699"/>
    <w:rsid w:val="00820965"/>
    <w:rsid w:val="00823AA9"/>
    <w:rsid w:val="008255B9"/>
    <w:rsid w:val="008259C5"/>
    <w:rsid w:val="00825CD8"/>
    <w:rsid w:val="00826B06"/>
    <w:rsid w:val="00827324"/>
    <w:rsid w:val="008273DE"/>
    <w:rsid w:val="00830240"/>
    <w:rsid w:val="00830426"/>
    <w:rsid w:val="00832A2A"/>
    <w:rsid w:val="00832D98"/>
    <w:rsid w:val="008348EA"/>
    <w:rsid w:val="008355EA"/>
    <w:rsid w:val="008359C2"/>
    <w:rsid w:val="00837458"/>
    <w:rsid w:val="00837AAE"/>
    <w:rsid w:val="008429AD"/>
    <w:rsid w:val="008429DB"/>
    <w:rsid w:val="00850C75"/>
    <w:rsid w:val="00850E39"/>
    <w:rsid w:val="00851362"/>
    <w:rsid w:val="008526D6"/>
    <w:rsid w:val="008544B5"/>
    <w:rsid w:val="0085477A"/>
    <w:rsid w:val="00855107"/>
    <w:rsid w:val="00855173"/>
    <w:rsid w:val="008557D9"/>
    <w:rsid w:val="00855BF7"/>
    <w:rsid w:val="00856214"/>
    <w:rsid w:val="00862089"/>
    <w:rsid w:val="00865F3D"/>
    <w:rsid w:val="00866D5B"/>
    <w:rsid w:val="00866FF5"/>
    <w:rsid w:val="0087244E"/>
    <w:rsid w:val="0087332D"/>
    <w:rsid w:val="00873E1F"/>
    <w:rsid w:val="00874C16"/>
    <w:rsid w:val="00874CE6"/>
    <w:rsid w:val="00880014"/>
    <w:rsid w:val="0088145A"/>
    <w:rsid w:val="00886D1F"/>
    <w:rsid w:val="008878D7"/>
    <w:rsid w:val="00890AF9"/>
    <w:rsid w:val="00891EE1"/>
    <w:rsid w:val="00893987"/>
    <w:rsid w:val="00894CF8"/>
    <w:rsid w:val="00895DD4"/>
    <w:rsid w:val="008963EF"/>
    <w:rsid w:val="00896400"/>
    <w:rsid w:val="008965AC"/>
    <w:rsid w:val="0089688E"/>
    <w:rsid w:val="008A0416"/>
    <w:rsid w:val="008A1FBE"/>
    <w:rsid w:val="008A2B35"/>
    <w:rsid w:val="008A58A1"/>
    <w:rsid w:val="008B0232"/>
    <w:rsid w:val="008B3194"/>
    <w:rsid w:val="008B5AE7"/>
    <w:rsid w:val="008C0E2B"/>
    <w:rsid w:val="008C1137"/>
    <w:rsid w:val="008C4481"/>
    <w:rsid w:val="008C60E9"/>
    <w:rsid w:val="008D1B7C"/>
    <w:rsid w:val="008D1CCA"/>
    <w:rsid w:val="008D236B"/>
    <w:rsid w:val="008D3824"/>
    <w:rsid w:val="008D6657"/>
    <w:rsid w:val="008D718B"/>
    <w:rsid w:val="008D7EDC"/>
    <w:rsid w:val="008E1F60"/>
    <w:rsid w:val="008E307E"/>
    <w:rsid w:val="008E5492"/>
    <w:rsid w:val="008E632E"/>
    <w:rsid w:val="008E729B"/>
    <w:rsid w:val="008F09B1"/>
    <w:rsid w:val="008F1187"/>
    <w:rsid w:val="008F2B2B"/>
    <w:rsid w:val="008F2E0B"/>
    <w:rsid w:val="008F4DD1"/>
    <w:rsid w:val="008F6056"/>
    <w:rsid w:val="009013E2"/>
    <w:rsid w:val="00902C07"/>
    <w:rsid w:val="00905804"/>
    <w:rsid w:val="009101E2"/>
    <w:rsid w:val="00915D73"/>
    <w:rsid w:val="00916077"/>
    <w:rsid w:val="00916CF3"/>
    <w:rsid w:val="009170A2"/>
    <w:rsid w:val="009208A6"/>
    <w:rsid w:val="009211B1"/>
    <w:rsid w:val="00923B51"/>
    <w:rsid w:val="00924514"/>
    <w:rsid w:val="00924733"/>
    <w:rsid w:val="009255D8"/>
    <w:rsid w:val="00925664"/>
    <w:rsid w:val="00927316"/>
    <w:rsid w:val="0092758F"/>
    <w:rsid w:val="0093121F"/>
    <w:rsid w:val="0093133D"/>
    <w:rsid w:val="0093276D"/>
    <w:rsid w:val="009334F3"/>
    <w:rsid w:val="00933D12"/>
    <w:rsid w:val="00934779"/>
    <w:rsid w:val="00937065"/>
    <w:rsid w:val="00940285"/>
    <w:rsid w:val="009415B0"/>
    <w:rsid w:val="009418CF"/>
    <w:rsid w:val="0094355E"/>
    <w:rsid w:val="00945FC7"/>
    <w:rsid w:val="00946954"/>
    <w:rsid w:val="00947E7E"/>
    <w:rsid w:val="0095139A"/>
    <w:rsid w:val="00953483"/>
    <w:rsid w:val="00953E16"/>
    <w:rsid w:val="009542AC"/>
    <w:rsid w:val="0095645D"/>
    <w:rsid w:val="00957213"/>
    <w:rsid w:val="00957569"/>
    <w:rsid w:val="00960E33"/>
    <w:rsid w:val="00961BB2"/>
    <w:rsid w:val="00962108"/>
    <w:rsid w:val="009638D6"/>
    <w:rsid w:val="00964DEC"/>
    <w:rsid w:val="0096501F"/>
    <w:rsid w:val="00970213"/>
    <w:rsid w:val="009702A5"/>
    <w:rsid w:val="0097408E"/>
    <w:rsid w:val="00974BB2"/>
    <w:rsid w:val="00974FA7"/>
    <w:rsid w:val="009756E5"/>
    <w:rsid w:val="009757B9"/>
    <w:rsid w:val="00977A8C"/>
    <w:rsid w:val="0098135F"/>
    <w:rsid w:val="00981427"/>
    <w:rsid w:val="00981D5D"/>
    <w:rsid w:val="00983910"/>
    <w:rsid w:val="0098528E"/>
    <w:rsid w:val="009932AC"/>
    <w:rsid w:val="00994351"/>
    <w:rsid w:val="00995FC2"/>
    <w:rsid w:val="00996A8F"/>
    <w:rsid w:val="009A0B38"/>
    <w:rsid w:val="009A1DBF"/>
    <w:rsid w:val="009A667A"/>
    <w:rsid w:val="009A68E6"/>
    <w:rsid w:val="009A7598"/>
    <w:rsid w:val="009A7C5A"/>
    <w:rsid w:val="009B0257"/>
    <w:rsid w:val="009B0786"/>
    <w:rsid w:val="009B1DF8"/>
    <w:rsid w:val="009B25B0"/>
    <w:rsid w:val="009B2BAE"/>
    <w:rsid w:val="009B3D20"/>
    <w:rsid w:val="009B5418"/>
    <w:rsid w:val="009B58B6"/>
    <w:rsid w:val="009B7888"/>
    <w:rsid w:val="009B7BD3"/>
    <w:rsid w:val="009C0727"/>
    <w:rsid w:val="009C2181"/>
    <w:rsid w:val="009C39F3"/>
    <w:rsid w:val="009C3C80"/>
    <w:rsid w:val="009C492F"/>
    <w:rsid w:val="009C5C0D"/>
    <w:rsid w:val="009C608D"/>
    <w:rsid w:val="009D003B"/>
    <w:rsid w:val="009D192A"/>
    <w:rsid w:val="009D2BD3"/>
    <w:rsid w:val="009D2FF2"/>
    <w:rsid w:val="009D3226"/>
    <w:rsid w:val="009D3385"/>
    <w:rsid w:val="009D40FA"/>
    <w:rsid w:val="009D793C"/>
    <w:rsid w:val="009E0603"/>
    <w:rsid w:val="009E0CB2"/>
    <w:rsid w:val="009E0CF8"/>
    <w:rsid w:val="009E16A9"/>
    <w:rsid w:val="009E2497"/>
    <w:rsid w:val="009E375F"/>
    <w:rsid w:val="009E39D4"/>
    <w:rsid w:val="009E433B"/>
    <w:rsid w:val="009E5392"/>
    <w:rsid w:val="009E5401"/>
    <w:rsid w:val="009E621E"/>
    <w:rsid w:val="009E6FDE"/>
    <w:rsid w:val="009E72E8"/>
    <w:rsid w:val="009E7AA6"/>
    <w:rsid w:val="009F14A2"/>
    <w:rsid w:val="009F5CE6"/>
    <w:rsid w:val="009F67A7"/>
    <w:rsid w:val="009F6BDF"/>
    <w:rsid w:val="009F7715"/>
    <w:rsid w:val="00A01682"/>
    <w:rsid w:val="00A047D2"/>
    <w:rsid w:val="00A0758F"/>
    <w:rsid w:val="00A07BD2"/>
    <w:rsid w:val="00A10D11"/>
    <w:rsid w:val="00A1137B"/>
    <w:rsid w:val="00A1256E"/>
    <w:rsid w:val="00A13E14"/>
    <w:rsid w:val="00A14C72"/>
    <w:rsid w:val="00A1570A"/>
    <w:rsid w:val="00A17866"/>
    <w:rsid w:val="00A17D27"/>
    <w:rsid w:val="00A20BE2"/>
    <w:rsid w:val="00A211B4"/>
    <w:rsid w:val="00A223CF"/>
    <w:rsid w:val="00A22D45"/>
    <w:rsid w:val="00A2521C"/>
    <w:rsid w:val="00A26BED"/>
    <w:rsid w:val="00A33DDF"/>
    <w:rsid w:val="00A34547"/>
    <w:rsid w:val="00A34814"/>
    <w:rsid w:val="00A353ED"/>
    <w:rsid w:val="00A354B7"/>
    <w:rsid w:val="00A35898"/>
    <w:rsid w:val="00A368AC"/>
    <w:rsid w:val="00A376B7"/>
    <w:rsid w:val="00A37BCE"/>
    <w:rsid w:val="00A41BF5"/>
    <w:rsid w:val="00A41F78"/>
    <w:rsid w:val="00A426F2"/>
    <w:rsid w:val="00A44778"/>
    <w:rsid w:val="00A455FF"/>
    <w:rsid w:val="00A45EBA"/>
    <w:rsid w:val="00A469E7"/>
    <w:rsid w:val="00A546F2"/>
    <w:rsid w:val="00A54714"/>
    <w:rsid w:val="00A5648C"/>
    <w:rsid w:val="00A604A4"/>
    <w:rsid w:val="00A60D83"/>
    <w:rsid w:val="00A61595"/>
    <w:rsid w:val="00A61B7D"/>
    <w:rsid w:val="00A6605B"/>
    <w:rsid w:val="00A66ADC"/>
    <w:rsid w:val="00A70117"/>
    <w:rsid w:val="00A713C3"/>
    <w:rsid w:val="00A7147D"/>
    <w:rsid w:val="00A73633"/>
    <w:rsid w:val="00A7382F"/>
    <w:rsid w:val="00A75C65"/>
    <w:rsid w:val="00A75EAF"/>
    <w:rsid w:val="00A76C40"/>
    <w:rsid w:val="00A77EC2"/>
    <w:rsid w:val="00A80405"/>
    <w:rsid w:val="00A81B15"/>
    <w:rsid w:val="00A82171"/>
    <w:rsid w:val="00A837FF"/>
    <w:rsid w:val="00A84052"/>
    <w:rsid w:val="00A844A8"/>
    <w:rsid w:val="00A84DC8"/>
    <w:rsid w:val="00A85DBC"/>
    <w:rsid w:val="00A86BF4"/>
    <w:rsid w:val="00A87FEB"/>
    <w:rsid w:val="00A93F9F"/>
    <w:rsid w:val="00A9420E"/>
    <w:rsid w:val="00A9450C"/>
    <w:rsid w:val="00A97648"/>
    <w:rsid w:val="00AA1CFD"/>
    <w:rsid w:val="00AA2239"/>
    <w:rsid w:val="00AA2CC7"/>
    <w:rsid w:val="00AA2DDA"/>
    <w:rsid w:val="00AA33D2"/>
    <w:rsid w:val="00AA5E7B"/>
    <w:rsid w:val="00AB0C57"/>
    <w:rsid w:val="00AB1195"/>
    <w:rsid w:val="00AB18DE"/>
    <w:rsid w:val="00AB24AA"/>
    <w:rsid w:val="00AB4182"/>
    <w:rsid w:val="00AB52A9"/>
    <w:rsid w:val="00AB6858"/>
    <w:rsid w:val="00AB7481"/>
    <w:rsid w:val="00AC21B8"/>
    <w:rsid w:val="00AC27DB"/>
    <w:rsid w:val="00AC4DD0"/>
    <w:rsid w:val="00AC6D6B"/>
    <w:rsid w:val="00AC7EA3"/>
    <w:rsid w:val="00AD3431"/>
    <w:rsid w:val="00AD4726"/>
    <w:rsid w:val="00AD4DCD"/>
    <w:rsid w:val="00AD61CC"/>
    <w:rsid w:val="00AD6EED"/>
    <w:rsid w:val="00AD7243"/>
    <w:rsid w:val="00AD7736"/>
    <w:rsid w:val="00AE0057"/>
    <w:rsid w:val="00AE10CE"/>
    <w:rsid w:val="00AE5DC5"/>
    <w:rsid w:val="00AE5EFB"/>
    <w:rsid w:val="00AE70D4"/>
    <w:rsid w:val="00AE7868"/>
    <w:rsid w:val="00AF0407"/>
    <w:rsid w:val="00AF049B"/>
    <w:rsid w:val="00AF0C62"/>
    <w:rsid w:val="00AF2F4B"/>
    <w:rsid w:val="00AF48DB"/>
    <w:rsid w:val="00AF4A5D"/>
    <w:rsid w:val="00AF4D8B"/>
    <w:rsid w:val="00AF5DE7"/>
    <w:rsid w:val="00AF6344"/>
    <w:rsid w:val="00B00759"/>
    <w:rsid w:val="00B007FF"/>
    <w:rsid w:val="00B01C8D"/>
    <w:rsid w:val="00B04181"/>
    <w:rsid w:val="00B04460"/>
    <w:rsid w:val="00B067CA"/>
    <w:rsid w:val="00B07A72"/>
    <w:rsid w:val="00B12B26"/>
    <w:rsid w:val="00B163F8"/>
    <w:rsid w:val="00B2472D"/>
    <w:rsid w:val="00B24819"/>
    <w:rsid w:val="00B24CA0"/>
    <w:rsid w:val="00B24D9C"/>
    <w:rsid w:val="00B2549F"/>
    <w:rsid w:val="00B303DE"/>
    <w:rsid w:val="00B31963"/>
    <w:rsid w:val="00B31BA0"/>
    <w:rsid w:val="00B325DE"/>
    <w:rsid w:val="00B32863"/>
    <w:rsid w:val="00B35BD9"/>
    <w:rsid w:val="00B35C4E"/>
    <w:rsid w:val="00B403BC"/>
    <w:rsid w:val="00B4108D"/>
    <w:rsid w:val="00B44193"/>
    <w:rsid w:val="00B44376"/>
    <w:rsid w:val="00B44A0C"/>
    <w:rsid w:val="00B467F5"/>
    <w:rsid w:val="00B528B9"/>
    <w:rsid w:val="00B5405B"/>
    <w:rsid w:val="00B543AA"/>
    <w:rsid w:val="00B57265"/>
    <w:rsid w:val="00B633AE"/>
    <w:rsid w:val="00B665D2"/>
    <w:rsid w:val="00B66F21"/>
    <w:rsid w:val="00B6737C"/>
    <w:rsid w:val="00B67E74"/>
    <w:rsid w:val="00B7214D"/>
    <w:rsid w:val="00B74034"/>
    <w:rsid w:val="00B74372"/>
    <w:rsid w:val="00B75525"/>
    <w:rsid w:val="00B75EB9"/>
    <w:rsid w:val="00B80283"/>
    <w:rsid w:val="00B8095F"/>
    <w:rsid w:val="00B80B0C"/>
    <w:rsid w:val="00B80B11"/>
    <w:rsid w:val="00B831AE"/>
    <w:rsid w:val="00B8446C"/>
    <w:rsid w:val="00B85DAA"/>
    <w:rsid w:val="00B87725"/>
    <w:rsid w:val="00B90892"/>
    <w:rsid w:val="00B9111F"/>
    <w:rsid w:val="00B92C7C"/>
    <w:rsid w:val="00B93A0B"/>
    <w:rsid w:val="00B93E2D"/>
    <w:rsid w:val="00B94062"/>
    <w:rsid w:val="00B977AB"/>
    <w:rsid w:val="00BA18FD"/>
    <w:rsid w:val="00BA259A"/>
    <w:rsid w:val="00BA259C"/>
    <w:rsid w:val="00BA29D3"/>
    <w:rsid w:val="00BA307F"/>
    <w:rsid w:val="00BA5280"/>
    <w:rsid w:val="00BB14F1"/>
    <w:rsid w:val="00BB170B"/>
    <w:rsid w:val="00BB572E"/>
    <w:rsid w:val="00BB574B"/>
    <w:rsid w:val="00BB5A44"/>
    <w:rsid w:val="00BB6733"/>
    <w:rsid w:val="00BB74FD"/>
    <w:rsid w:val="00BB79F8"/>
    <w:rsid w:val="00BC0D6A"/>
    <w:rsid w:val="00BC5982"/>
    <w:rsid w:val="00BC60BF"/>
    <w:rsid w:val="00BC6436"/>
    <w:rsid w:val="00BC65CA"/>
    <w:rsid w:val="00BC6C4B"/>
    <w:rsid w:val="00BD16F4"/>
    <w:rsid w:val="00BD28BF"/>
    <w:rsid w:val="00BD2C20"/>
    <w:rsid w:val="00BD2D12"/>
    <w:rsid w:val="00BD48BF"/>
    <w:rsid w:val="00BD6404"/>
    <w:rsid w:val="00BE33AE"/>
    <w:rsid w:val="00BE45C4"/>
    <w:rsid w:val="00BE55AE"/>
    <w:rsid w:val="00BF046F"/>
    <w:rsid w:val="00BF6862"/>
    <w:rsid w:val="00C0032F"/>
    <w:rsid w:val="00C01D50"/>
    <w:rsid w:val="00C0426A"/>
    <w:rsid w:val="00C056DC"/>
    <w:rsid w:val="00C07369"/>
    <w:rsid w:val="00C1329B"/>
    <w:rsid w:val="00C152A7"/>
    <w:rsid w:val="00C1572F"/>
    <w:rsid w:val="00C176E7"/>
    <w:rsid w:val="00C20378"/>
    <w:rsid w:val="00C20963"/>
    <w:rsid w:val="00C21D6F"/>
    <w:rsid w:val="00C23A25"/>
    <w:rsid w:val="00C24C05"/>
    <w:rsid w:val="00C24D2F"/>
    <w:rsid w:val="00C26222"/>
    <w:rsid w:val="00C3096E"/>
    <w:rsid w:val="00C31283"/>
    <w:rsid w:val="00C32151"/>
    <w:rsid w:val="00C32B63"/>
    <w:rsid w:val="00C33C48"/>
    <w:rsid w:val="00C340E5"/>
    <w:rsid w:val="00C35AA7"/>
    <w:rsid w:val="00C3719B"/>
    <w:rsid w:val="00C404C3"/>
    <w:rsid w:val="00C43BA1"/>
    <w:rsid w:val="00C43DAB"/>
    <w:rsid w:val="00C44974"/>
    <w:rsid w:val="00C472A2"/>
    <w:rsid w:val="00C47F08"/>
    <w:rsid w:val="00C50CD9"/>
    <w:rsid w:val="00C514A6"/>
    <w:rsid w:val="00C55419"/>
    <w:rsid w:val="00C5739F"/>
    <w:rsid w:val="00C57CF0"/>
    <w:rsid w:val="00C6097D"/>
    <w:rsid w:val="00C63557"/>
    <w:rsid w:val="00C649BD"/>
    <w:rsid w:val="00C65891"/>
    <w:rsid w:val="00C66549"/>
    <w:rsid w:val="00C66AC9"/>
    <w:rsid w:val="00C72034"/>
    <w:rsid w:val="00C724D3"/>
    <w:rsid w:val="00C72951"/>
    <w:rsid w:val="00C73A8C"/>
    <w:rsid w:val="00C7431E"/>
    <w:rsid w:val="00C757C9"/>
    <w:rsid w:val="00C76DD0"/>
    <w:rsid w:val="00C77DD9"/>
    <w:rsid w:val="00C83BE6"/>
    <w:rsid w:val="00C84DAF"/>
    <w:rsid w:val="00C85354"/>
    <w:rsid w:val="00C857AE"/>
    <w:rsid w:val="00C86ABA"/>
    <w:rsid w:val="00C86F7B"/>
    <w:rsid w:val="00C87544"/>
    <w:rsid w:val="00C875B0"/>
    <w:rsid w:val="00C91F76"/>
    <w:rsid w:val="00C943F3"/>
    <w:rsid w:val="00C95EE3"/>
    <w:rsid w:val="00CA08C6"/>
    <w:rsid w:val="00CA0A77"/>
    <w:rsid w:val="00CA2729"/>
    <w:rsid w:val="00CA3057"/>
    <w:rsid w:val="00CA3157"/>
    <w:rsid w:val="00CA45F8"/>
    <w:rsid w:val="00CA60BB"/>
    <w:rsid w:val="00CB008E"/>
    <w:rsid w:val="00CB0305"/>
    <w:rsid w:val="00CB32A3"/>
    <w:rsid w:val="00CB33C7"/>
    <w:rsid w:val="00CB6DA7"/>
    <w:rsid w:val="00CB7E4C"/>
    <w:rsid w:val="00CC0081"/>
    <w:rsid w:val="00CC25B4"/>
    <w:rsid w:val="00CC2E33"/>
    <w:rsid w:val="00CC32DC"/>
    <w:rsid w:val="00CC3CFB"/>
    <w:rsid w:val="00CC5F88"/>
    <w:rsid w:val="00CC69C8"/>
    <w:rsid w:val="00CC6DC7"/>
    <w:rsid w:val="00CC77A2"/>
    <w:rsid w:val="00CC78CB"/>
    <w:rsid w:val="00CD0382"/>
    <w:rsid w:val="00CD187B"/>
    <w:rsid w:val="00CD307E"/>
    <w:rsid w:val="00CD32D7"/>
    <w:rsid w:val="00CD34BF"/>
    <w:rsid w:val="00CD5A81"/>
    <w:rsid w:val="00CD629F"/>
    <w:rsid w:val="00CD6A1B"/>
    <w:rsid w:val="00CE0A7F"/>
    <w:rsid w:val="00CE1718"/>
    <w:rsid w:val="00CE59A5"/>
    <w:rsid w:val="00CE60F7"/>
    <w:rsid w:val="00CF2B5F"/>
    <w:rsid w:val="00CF4156"/>
    <w:rsid w:val="00CF43C2"/>
    <w:rsid w:val="00CF6777"/>
    <w:rsid w:val="00D00111"/>
    <w:rsid w:val="00D0036C"/>
    <w:rsid w:val="00D02030"/>
    <w:rsid w:val="00D020DE"/>
    <w:rsid w:val="00D03D00"/>
    <w:rsid w:val="00D04DA0"/>
    <w:rsid w:val="00D04FD4"/>
    <w:rsid w:val="00D05C30"/>
    <w:rsid w:val="00D10052"/>
    <w:rsid w:val="00D10452"/>
    <w:rsid w:val="00D11359"/>
    <w:rsid w:val="00D11756"/>
    <w:rsid w:val="00D12380"/>
    <w:rsid w:val="00D128FB"/>
    <w:rsid w:val="00D175D2"/>
    <w:rsid w:val="00D176AA"/>
    <w:rsid w:val="00D17B7C"/>
    <w:rsid w:val="00D20E4C"/>
    <w:rsid w:val="00D217A1"/>
    <w:rsid w:val="00D22B17"/>
    <w:rsid w:val="00D22B92"/>
    <w:rsid w:val="00D26789"/>
    <w:rsid w:val="00D304D9"/>
    <w:rsid w:val="00D3188C"/>
    <w:rsid w:val="00D35F9B"/>
    <w:rsid w:val="00D36B69"/>
    <w:rsid w:val="00D37306"/>
    <w:rsid w:val="00D408DD"/>
    <w:rsid w:val="00D430BE"/>
    <w:rsid w:val="00D45D72"/>
    <w:rsid w:val="00D45F19"/>
    <w:rsid w:val="00D47335"/>
    <w:rsid w:val="00D50F53"/>
    <w:rsid w:val="00D520E4"/>
    <w:rsid w:val="00D53A38"/>
    <w:rsid w:val="00D575DD"/>
    <w:rsid w:val="00D57DFA"/>
    <w:rsid w:val="00D62E95"/>
    <w:rsid w:val="00D67FCF"/>
    <w:rsid w:val="00D709CE"/>
    <w:rsid w:val="00D70B62"/>
    <w:rsid w:val="00D71C36"/>
    <w:rsid w:val="00D71F73"/>
    <w:rsid w:val="00D731A4"/>
    <w:rsid w:val="00D7358B"/>
    <w:rsid w:val="00D75A7C"/>
    <w:rsid w:val="00D774E2"/>
    <w:rsid w:val="00D80786"/>
    <w:rsid w:val="00D81CAB"/>
    <w:rsid w:val="00D82477"/>
    <w:rsid w:val="00D825FB"/>
    <w:rsid w:val="00D8576F"/>
    <w:rsid w:val="00D86258"/>
    <w:rsid w:val="00D8677F"/>
    <w:rsid w:val="00D90B6E"/>
    <w:rsid w:val="00D92840"/>
    <w:rsid w:val="00D96155"/>
    <w:rsid w:val="00D976C9"/>
    <w:rsid w:val="00D97AB8"/>
    <w:rsid w:val="00D97F0C"/>
    <w:rsid w:val="00DA21CA"/>
    <w:rsid w:val="00DA3A86"/>
    <w:rsid w:val="00DA631A"/>
    <w:rsid w:val="00DA7B32"/>
    <w:rsid w:val="00DB0757"/>
    <w:rsid w:val="00DB5546"/>
    <w:rsid w:val="00DB6C39"/>
    <w:rsid w:val="00DC246B"/>
    <w:rsid w:val="00DC2500"/>
    <w:rsid w:val="00DC2DAA"/>
    <w:rsid w:val="00DC4F72"/>
    <w:rsid w:val="00DC5D2F"/>
    <w:rsid w:val="00DC77DC"/>
    <w:rsid w:val="00DD0453"/>
    <w:rsid w:val="00DD0C2C"/>
    <w:rsid w:val="00DD19B9"/>
    <w:rsid w:val="00DD19DE"/>
    <w:rsid w:val="00DD28BC"/>
    <w:rsid w:val="00DD29F4"/>
    <w:rsid w:val="00DD5D65"/>
    <w:rsid w:val="00DD731E"/>
    <w:rsid w:val="00DE1B0C"/>
    <w:rsid w:val="00DE2D32"/>
    <w:rsid w:val="00DE31F0"/>
    <w:rsid w:val="00DE35F0"/>
    <w:rsid w:val="00DE3D1C"/>
    <w:rsid w:val="00DE72DA"/>
    <w:rsid w:val="00DF1B20"/>
    <w:rsid w:val="00DF42EA"/>
    <w:rsid w:val="00DF44D3"/>
    <w:rsid w:val="00DF7C82"/>
    <w:rsid w:val="00E0012C"/>
    <w:rsid w:val="00E00F45"/>
    <w:rsid w:val="00E01C41"/>
    <w:rsid w:val="00E0227D"/>
    <w:rsid w:val="00E0235F"/>
    <w:rsid w:val="00E038D3"/>
    <w:rsid w:val="00E03BED"/>
    <w:rsid w:val="00E043EC"/>
    <w:rsid w:val="00E04B84"/>
    <w:rsid w:val="00E04D30"/>
    <w:rsid w:val="00E06466"/>
    <w:rsid w:val="00E06835"/>
    <w:rsid w:val="00E06FDA"/>
    <w:rsid w:val="00E1210C"/>
    <w:rsid w:val="00E1317D"/>
    <w:rsid w:val="00E14016"/>
    <w:rsid w:val="00E1526C"/>
    <w:rsid w:val="00E15C40"/>
    <w:rsid w:val="00E160A5"/>
    <w:rsid w:val="00E1713D"/>
    <w:rsid w:val="00E20333"/>
    <w:rsid w:val="00E20A43"/>
    <w:rsid w:val="00E20AA8"/>
    <w:rsid w:val="00E217CF"/>
    <w:rsid w:val="00E21FFC"/>
    <w:rsid w:val="00E2276A"/>
    <w:rsid w:val="00E23898"/>
    <w:rsid w:val="00E24789"/>
    <w:rsid w:val="00E24CFC"/>
    <w:rsid w:val="00E26587"/>
    <w:rsid w:val="00E304F4"/>
    <w:rsid w:val="00E30D95"/>
    <w:rsid w:val="00E3109D"/>
    <w:rsid w:val="00E310A8"/>
    <w:rsid w:val="00E319F1"/>
    <w:rsid w:val="00E3207A"/>
    <w:rsid w:val="00E32A8F"/>
    <w:rsid w:val="00E33884"/>
    <w:rsid w:val="00E33CD2"/>
    <w:rsid w:val="00E365A7"/>
    <w:rsid w:val="00E40E90"/>
    <w:rsid w:val="00E45C7E"/>
    <w:rsid w:val="00E47077"/>
    <w:rsid w:val="00E4782A"/>
    <w:rsid w:val="00E52E7E"/>
    <w:rsid w:val="00E531EB"/>
    <w:rsid w:val="00E5377E"/>
    <w:rsid w:val="00E54874"/>
    <w:rsid w:val="00E54B6F"/>
    <w:rsid w:val="00E55ACA"/>
    <w:rsid w:val="00E55B5D"/>
    <w:rsid w:val="00E5621D"/>
    <w:rsid w:val="00E562CC"/>
    <w:rsid w:val="00E567D6"/>
    <w:rsid w:val="00E57B74"/>
    <w:rsid w:val="00E61316"/>
    <w:rsid w:val="00E636EB"/>
    <w:rsid w:val="00E64B3E"/>
    <w:rsid w:val="00E64DF6"/>
    <w:rsid w:val="00E65483"/>
    <w:rsid w:val="00E65BC6"/>
    <w:rsid w:val="00E661FF"/>
    <w:rsid w:val="00E726EB"/>
    <w:rsid w:val="00E72CF1"/>
    <w:rsid w:val="00E744EB"/>
    <w:rsid w:val="00E74760"/>
    <w:rsid w:val="00E80667"/>
    <w:rsid w:val="00E80B52"/>
    <w:rsid w:val="00E824C3"/>
    <w:rsid w:val="00E8387E"/>
    <w:rsid w:val="00E840B3"/>
    <w:rsid w:val="00E84D10"/>
    <w:rsid w:val="00E8629F"/>
    <w:rsid w:val="00E86458"/>
    <w:rsid w:val="00E86929"/>
    <w:rsid w:val="00E8743D"/>
    <w:rsid w:val="00E875A6"/>
    <w:rsid w:val="00E91008"/>
    <w:rsid w:val="00E93319"/>
    <w:rsid w:val="00E9374E"/>
    <w:rsid w:val="00E94F54"/>
    <w:rsid w:val="00E96DFE"/>
    <w:rsid w:val="00E97AD5"/>
    <w:rsid w:val="00EA1111"/>
    <w:rsid w:val="00EA3B4F"/>
    <w:rsid w:val="00EA3C24"/>
    <w:rsid w:val="00EA65E7"/>
    <w:rsid w:val="00EA73DF"/>
    <w:rsid w:val="00EA7A1E"/>
    <w:rsid w:val="00EA7E67"/>
    <w:rsid w:val="00EB4263"/>
    <w:rsid w:val="00EB61AE"/>
    <w:rsid w:val="00EB7142"/>
    <w:rsid w:val="00EC142B"/>
    <w:rsid w:val="00EC322D"/>
    <w:rsid w:val="00EC335B"/>
    <w:rsid w:val="00EC6442"/>
    <w:rsid w:val="00EC731E"/>
    <w:rsid w:val="00ED0589"/>
    <w:rsid w:val="00ED0F36"/>
    <w:rsid w:val="00ED383A"/>
    <w:rsid w:val="00ED6351"/>
    <w:rsid w:val="00EE1080"/>
    <w:rsid w:val="00EE2246"/>
    <w:rsid w:val="00EE5DDF"/>
    <w:rsid w:val="00EE68B8"/>
    <w:rsid w:val="00EF013F"/>
    <w:rsid w:val="00EF17C8"/>
    <w:rsid w:val="00EF1EC5"/>
    <w:rsid w:val="00EF4BF6"/>
    <w:rsid w:val="00EF4C88"/>
    <w:rsid w:val="00EF55EB"/>
    <w:rsid w:val="00F002E6"/>
    <w:rsid w:val="00F0045B"/>
    <w:rsid w:val="00F00DCC"/>
    <w:rsid w:val="00F0156F"/>
    <w:rsid w:val="00F03088"/>
    <w:rsid w:val="00F05AC8"/>
    <w:rsid w:val="00F0616E"/>
    <w:rsid w:val="00F07167"/>
    <w:rsid w:val="00F072D8"/>
    <w:rsid w:val="00F07CE0"/>
    <w:rsid w:val="00F10CB8"/>
    <w:rsid w:val="00F115F5"/>
    <w:rsid w:val="00F12028"/>
    <w:rsid w:val="00F122F6"/>
    <w:rsid w:val="00F13D05"/>
    <w:rsid w:val="00F14B37"/>
    <w:rsid w:val="00F15ADB"/>
    <w:rsid w:val="00F1679D"/>
    <w:rsid w:val="00F1682C"/>
    <w:rsid w:val="00F20B91"/>
    <w:rsid w:val="00F21139"/>
    <w:rsid w:val="00F24B8B"/>
    <w:rsid w:val="00F2583E"/>
    <w:rsid w:val="00F26176"/>
    <w:rsid w:val="00F30D2E"/>
    <w:rsid w:val="00F31C9F"/>
    <w:rsid w:val="00F35516"/>
    <w:rsid w:val="00F35790"/>
    <w:rsid w:val="00F40F23"/>
    <w:rsid w:val="00F41077"/>
    <w:rsid w:val="00F4136D"/>
    <w:rsid w:val="00F4212E"/>
    <w:rsid w:val="00F425E8"/>
    <w:rsid w:val="00F4294A"/>
    <w:rsid w:val="00F42C20"/>
    <w:rsid w:val="00F43E34"/>
    <w:rsid w:val="00F4773D"/>
    <w:rsid w:val="00F479CF"/>
    <w:rsid w:val="00F502BA"/>
    <w:rsid w:val="00F51F90"/>
    <w:rsid w:val="00F53053"/>
    <w:rsid w:val="00F532A7"/>
    <w:rsid w:val="00F53FE2"/>
    <w:rsid w:val="00F55940"/>
    <w:rsid w:val="00F575FF"/>
    <w:rsid w:val="00F609E3"/>
    <w:rsid w:val="00F612F6"/>
    <w:rsid w:val="00F61513"/>
    <w:rsid w:val="00F618EF"/>
    <w:rsid w:val="00F65582"/>
    <w:rsid w:val="00F664B1"/>
    <w:rsid w:val="00F669B2"/>
    <w:rsid w:val="00F66E75"/>
    <w:rsid w:val="00F67C1C"/>
    <w:rsid w:val="00F70ED8"/>
    <w:rsid w:val="00F70FDC"/>
    <w:rsid w:val="00F715D8"/>
    <w:rsid w:val="00F749FE"/>
    <w:rsid w:val="00F74E7D"/>
    <w:rsid w:val="00F75705"/>
    <w:rsid w:val="00F75DA1"/>
    <w:rsid w:val="00F777CE"/>
    <w:rsid w:val="00F77EB0"/>
    <w:rsid w:val="00F81B4F"/>
    <w:rsid w:val="00F87CDD"/>
    <w:rsid w:val="00F933F0"/>
    <w:rsid w:val="00F937A3"/>
    <w:rsid w:val="00F940B9"/>
    <w:rsid w:val="00F94715"/>
    <w:rsid w:val="00F947D1"/>
    <w:rsid w:val="00F96041"/>
    <w:rsid w:val="00F96A3D"/>
    <w:rsid w:val="00F97BDC"/>
    <w:rsid w:val="00FA4718"/>
    <w:rsid w:val="00FA4DE7"/>
    <w:rsid w:val="00FA5848"/>
    <w:rsid w:val="00FA5BFC"/>
    <w:rsid w:val="00FA6899"/>
    <w:rsid w:val="00FA7F3D"/>
    <w:rsid w:val="00FB14CB"/>
    <w:rsid w:val="00FB2AAC"/>
    <w:rsid w:val="00FB2FC1"/>
    <w:rsid w:val="00FB38D8"/>
    <w:rsid w:val="00FB496E"/>
    <w:rsid w:val="00FB70FA"/>
    <w:rsid w:val="00FB7556"/>
    <w:rsid w:val="00FB7670"/>
    <w:rsid w:val="00FC051F"/>
    <w:rsid w:val="00FC06FF"/>
    <w:rsid w:val="00FC19B7"/>
    <w:rsid w:val="00FC42B3"/>
    <w:rsid w:val="00FC45F4"/>
    <w:rsid w:val="00FC65D9"/>
    <w:rsid w:val="00FC69B4"/>
    <w:rsid w:val="00FD0694"/>
    <w:rsid w:val="00FD1347"/>
    <w:rsid w:val="00FD1F02"/>
    <w:rsid w:val="00FD25BE"/>
    <w:rsid w:val="00FD2E70"/>
    <w:rsid w:val="00FD3B07"/>
    <w:rsid w:val="00FD47A9"/>
    <w:rsid w:val="00FD62AB"/>
    <w:rsid w:val="00FD6C20"/>
    <w:rsid w:val="00FD71D9"/>
    <w:rsid w:val="00FD72C9"/>
    <w:rsid w:val="00FD77C5"/>
    <w:rsid w:val="00FD7AA7"/>
    <w:rsid w:val="00FE0141"/>
    <w:rsid w:val="00FE03A5"/>
    <w:rsid w:val="00FE0BD2"/>
    <w:rsid w:val="00FE22B2"/>
    <w:rsid w:val="00FE3FBF"/>
    <w:rsid w:val="00FE70F2"/>
    <w:rsid w:val="00FE7FAD"/>
    <w:rsid w:val="00FF0176"/>
    <w:rsid w:val="00FF07A1"/>
    <w:rsid w:val="00FF1FCB"/>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BB65958-D0CB-40DE-9ABD-DFDBF1C3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860C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860C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qFormat/>
    <w:rsid w:val="000517A8"/>
    <w:pPr>
      <w:numPr>
        <w:numId w:val="33"/>
      </w:numPr>
      <w:overflowPunct/>
      <w:autoSpaceDE/>
      <w:autoSpaceDN/>
      <w:adjustRightInd/>
      <w:spacing w:after="160" w:line="259" w:lineRule="auto"/>
      <w:ind w:left="360"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0517A8"/>
    <w:pPr>
      <w:ind w:left="0"/>
    </w:pPr>
  </w:style>
  <w:style w:type="character" w:customStyle="1" w:styleId="RAN4observationChar">
    <w:name w:val="RAN4 observation Char"/>
    <w:basedOn w:val="DefaultParagraphFont"/>
    <w:link w:val="RAN4observation0"/>
    <w:rsid w:val="000517A8"/>
    <w:rPr>
      <w:rFonts w:eastAsia="Calibri"/>
      <w:lang w:val="en-GB" w:eastAsia="en-US"/>
    </w:rPr>
  </w:style>
  <w:style w:type="table" w:customStyle="1" w:styleId="TableGrid2">
    <w:name w:val="Table Grid2"/>
    <w:basedOn w:val="TableNormal"/>
    <w:next w:val="TableGrid"/>
    <w:qFormat/>
    <w:rsid w:val="007F7302"/>
    <w:rPr>
      <w:rFonts w:ascii="Arial" w:eastAsia="Calibri" w:hAnsi="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8359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li_qiming@apple.com" TargetMode="External"/><Relationship Id="rId4" Type="http://schemas.openxmlformats.org/officeDocument/2006/relationships/styles" Target="styles.xml"/><Relationship Id="rId9" Type="http://schemas.openxmlformats.org/officeDocument/2006/relationships/hyperlink" Target="mailto:Lars.dalsgaard@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16E6B-584D-43A6-8B94-F1118AFB2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7400</Words>
  <Characters>42183</Characters>
  <Application>Microsoft Office Word</Application>
  <DocSecurity>0</DocSecurity>
  <Lines>351</Lines>
  <Paragraphs>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Moderator3</cp:lastModifiedBy>
  <cp:revision>50</cp:revision>
  <cp:lastPrinted>2019-04-25T01:09:00Z</cp:lastPrinted>
  <dcterms:created xsi:type="dcterms:W3CDTF">2023-04-19T10:38:00Z</dcterms:created>
  <dcterms:modified xsi:type="dcterms:W3CDTF">2023-04-26T07:08:00Z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2023-04-17T09:06:17Z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eab58b71-c46c-4679-8c9b-2f262ad2e1c8</vt:lpwstr>
  </property>
  <property fmtid="{D5CDD505-2E9C-101B-9397-08002B2CF9AE}" pid="22" name="MSIP_Label_83bcef13-7cac-433f-ba1d-47a323951816_ContentBits">
    <vt:lpwstr>0</vt:lpwstr>
  </property>
  <property fmtid="{D5CDD505-2E9C-101B-9397-08002B2CF9AE}" pid="23" name="fileWhereFroms">
    <vt:lpwstr>PpjeLB1gRN0lwrPqMaCTksF/cuMN8Jq3oY1XukgjNAtpkv4S0xIctvmA5IFWJ+Zn1w6dGxsY/oOZSsjPXngHbJOYJ3pftI6/bKHwgl2FNOw8zLUqeAphaZ42FoUICpVVeWsluWv/KFRH+M8oeV2dtfypd1AlsMjyybcVEjKz7rtzr+jcxffqS3Rt1HQpLgmo3+RNbeVo8Xr+sm4wmxi1/kN1FQcrwjtWPQ8RR26aPKMoEvxHMtV2tBy1/pLx1EV</vt:lpwstr>
  </property>
</Properties>
</file>