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C717EC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94B5E" w:rsidRPr="001E0A28">
        <w:rPr>
          <w:rFonts w:ascii="Arial" w:eastAsiaTheme="minorEastAsia" w:hAnsi="Arial" w:cs="Arial"/>
          <w:b/>
          <w:sz w:val="24"/>
          <w:szCs w:val="24"/>
          <w:lang w:eastAsia="zh-CN"/>
        </w:rPr>
        <w:t>2</w:t>
      </w:r>
      <w:r w:rsidR="00D94B5E">
        <w:rPr>
          <w:rFonts w:ascii="Arial" w:eastAsiaTheme="minorEastAsia" w:hAnsi="Arial" w:cs="Arial"/>
          <w:b/>
          <w:sz w:val="24"/>
          <w:szCs w:val="24"/>
          <w:lang w:eastAsia="zh-CN"/>
        </w:rPr>
        <w:t>306196</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proofErr w:type="gramStart"/>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w:t>
      </w:r>
      <w:proofErr w:type="gramEnd"/>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F69381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3472B">
        <w:rPr>
          <w:rFonts w:ascii="Arial" w:eastAsiaTheme="minorEastAsia" w:hAnsi="Arial" w:cs="Arial"/>
          <w:color w:val="000000"/>
          <w:sz w:val="22"/>
          <w:lang w:eastAsia="zh-CN"/>
        </w:rPr>
        <w:t>6.3.5</w:t>
      </w:r>
    </w:p>
    <w:p w14:paraId="50D5329D" w14:textId="5664F5D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3472B">
        <w:rPr>
          <w:rFonts w:ascii="Arial" w:hAnsi="Arial" w:cs="Arial"/>
          <w:color w:val="000000"/>
          <w:sz w:val="22"/>
          <w:lang w:eastAsia="zh-CN"/>
        </w:rPr>
        <w:t>Moderator</w:t>
      </w:r>
      <w:r w:rsidR="00321150" w:rsidRPr="0013472B">
        <w:rPr>
          <w:rFonts w:ascii="Arial" w:hAnsi="Arial" w:cs="Arial"/>
          <w:color w:val="000000"/>
          <w:sz w:val="22"/>
          <w:lang w:eastAsia="zh-CN"/>
        </w:rPr>
        <w:t xml:space="preserve"> </w:t>
      </w:r>
      <w:r w:rsidR="004D737D" w:rsidRPr="0013472B">
        <w:rPr>
          <w:rFonts w:ascii="Arial" w:hAnsi="Arial" w:cs="Arial"/>
          <w:color w:val="000000"/>
          <w:sz w:val="22"/>
          <w:lang w:eastAsia="zh-CN"/>
        </w:rPr>
        <w:t>(</w:t>
      </w:r>
      <w:r w:rsidR="0013472B">
        <w:rPr>
          <w:rFonts w:ascii="Arial" w:hAnsi="Arial" w:cs="Arial"/>
          <w:color w:val="000000"/>
          <w:sz w:val="22"/>
          <w:lang w:eastAsia="zh-CN"/>
        </w:rPr>
        <w:t>Qualcomm Incorporated</w:t>
      </w:r>
      <w:r w:rsidR="004D737D" w:rsidRPr="0013472B">
        <w:rPr>
          <w:rFonts w:ascii="Arial" w:hAnsi="Arial" w:cs="Arial"/>
          <w:color w:val="000000"/>
          <w:sz w:val="22"/>
          <w:lang w:eastAsia="zh-CN"/>
        </w:rPr>
        <w:t>)</w:t>
      </w:r>
    </w:p>
    <w:p w14:paraId="1E0389E7" w14:textId="37A4C00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13472B">
        <w:rPr>
          <w:rFonts w:ascii="Arial" w:eastAsiaTheme="minorEastAsia" w:hAnsi="Arial" w:cs="Arial"/>
          <w:color w:val="000000"/>
          <w:sz w:val="22"/>
          <w:lang w:eastAsia="zh-CN"/>
        </w:rPr>
        <w:t>116</w:t>
      </w:r>
      <w:r w:rsidR="00533159" w:rsidRPr="00533159">
        <w:rPr>
          <w:rFonts w:ascii="Arial" w:eastAsiaTheme="minorEastAsia" w:hAnsi="Arial" w:cs="Arial"/>
          <w:color w:val="000000"/>
          <w:sz w:val="22"/>
          <w:lang w:eastAsia="zh-CN"/>
        </w:rPr>
        <w:t>]</w:t>
      </w:r>
      <w:r w:rsidR="00012EBD">
        <w:rPr>
          <w:rFonts w:ascii="Arial" w:eastAsiaTheme="minorEastAsia" w:hAnsi="Arial" w:cs="Arial"/>
          <w:color w:val="000000"/>
          <w:sz w:val="22"/>
          <w:lang w:eastAsia="zh-CN"/>
        </w:rPr>
        <w:t xml:space="preserve"> </w:t>
      </w:r>
      <w:proofErr w:type="spellStart"/>
      <w:r w:rsidR="000019DE" w:rsidRPr="000019DE">
        <w:rPr>
          <w:rFonts w:ascii="Arial" w:eastAsiaTheme="minorEastAsia" w:hAnsi="Arial" w:cs="Arial"/>
          <w:color w:val="000000"/>
          <w:sz w:val="22"/>
          <w:lang w:eastAsia="zh-CN"/>
        </w:rPr>
        <w:t>LTE_terr_bcast_bands_UERF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B074378" w:rsidR="00484C5D" w:rsidRPr="00C068C5" w:rsidRDefault="00C068C5" w:rsidP="00642BC6">
      <w:pPr>
        <w:rPr>
          <w:iCs/>
          <w:lang w:eastAsia="zh-CN"/>
        </w:rPr>
      </w:pPr>
      <w:r>
        <w:rPr>
          <w:iCs/>
          <w:lang w:eastAsia="zh-CN"/>
        </w:rPr>
        <w:t xml:space="preserve">This document is </w:t>
      </w:r>
      <w:r w:rsidR="000D2CA3">
        <w:rPr>
          <w:iCs/>
          <w:lang w:eastAsia="zh-CN"/>
        </w:rPr>
        <w:t xml:space="preserve">a summary of the contributions submitted under agenda items 6.3.2 and 6.3.3 of </w:t>
      </w:r>
      <w:r w:rsidR="00561AFC">
        <w:rPr>
          <w:iCs/>
          <w:lang w:eastAsia="zh-CN"/>
        </w:rPr>
        <w:t xml:space="preserve">the </w:t>
      </w:r>
      <w:r w:rsidR="000D2CA3">
        <w:rPr>
          <w:iCs/>
          <w:lang w:eastAsia="zh-CN"/>
        </w:rPr>
        <w:t xml:space="preserve">RAN4 #106-bis-e </w:t>
      </w:r>
      <w:r w:rsidR="00561AFC">
        <w:rPr>
          <w:iCs/>
          <w:lang w:eastAsia="zh-CN"/>
        </w:rPr>
        <w:t xml:space="preserve">electronic </w:t>
      </w:r>
      <w:r w:rsidR="000D2CA3">
        <w:rPr>
          <w:iCs/>
          <w:lang w:eastAsia="zh-CN"/>
        </w:rPr>
        <w:t>meeting</w:t>
      </w:r>
      <w:r w:rsidR="00561AFC">
        <w:rPr>
          <w:iCs/>
          <w:lang w:eastAsia="zh-CN"/>
        </w:rPr>
        <w:t>.</w:t>
      </w:r>
    </w:p>
    <w:p w14:paraId="609286E5" w14:textId="7D0CBD31" w:rsidR="00E80B52" w:rsidRPr="00407B2B" w:rsidRDefault="00142BB9" w:rsidP="00805BE8">
      <w:pPr>
        <w:pStyle w:val="Heading1"/>
        <w:rPr>
          <w:lang w:val="en-US" w:eastAsia="ja-JP"/>
        </w:rPr>
      </w:pPr>
      <w:r w:rsidRPr="00407B2B">
        <w:rPr>
          <w:lang w:val="en-US" w:eastAsia="ja-JP"/>
        </w:rPr>
        <w:t>Topic</w:t>
      </w:r>
      <w:r w:rsidR="00C649BD" w:rsidRPr="00407B2B">
        <w:rPr>
          <w:lang w:val="en-US" w:eastAsia="ja-JP"/>
        </w:rPr>
        <w:t xml:space="preserve"> </w:t>
      </w:r>
      <w:r w:rsidR="00837458" w:rsidRPr="00407B2B">
        <w:rPr>
          <w:lang w:val="en-US" w:eastAsia="ja-JP"/>
        </w:rPr>
        <w:t>#1</w:t>
      </w:r>
      <w:r w:rsidR="00C649BD" w:rsidRPr="00407B2B">
        <w:rPr>
          <w:lang w:val="en-US" w:eastAsia="ja-JP"/>
        </w:rPr>
        <w:t xml:space="preserve">: </w:t>
      </w:r>
      <w:r w:rsidR="005474E8" w:rsidRPr="00407B2B">
        <w:rPr>
          <w:lang w:val="en-US" w:eastAsia="ja-JP"/>
        </w:rPr>
        <w:t>Band plan and UE filter architecture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0"/>
        <w:gridCol w:w="658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64EC5">
        <w:trPr>
          <w:trHeight w:val="468"/>
        </w:trPr>
        <w:tc>
          <w:tcPr>
            <w:tcW w:w="1648" w:type="dxa"/>
          </w:tcPr>
          <w:p w14:paraId="7DEC5941" w14:textId="77777777" w:rsidR="001B0F3F" w:rsidRDefault="000C31BB" w:rsidP="007D17E1">
            <w:pPr>
              <w:spacing w:after="0"/>
              <w:rPr>
                <w:rFonts w:ascii="Arial" w:hAnsi="Arial" w:cs="Arial"/>
                <w:b/>
                <w:bCs/>
                <w:color w:val="0000FF"/>
                <w:sz w:val="16"/>
                <w:szCs w:val="16"/>
                <w:u w:val="single"/>
                <w:lang w:val="en-US"/>
              </w:rPr>
            </w:pPr>
            <w:hyperlink r:id="rId9" w:tgtFrame="_parent" w:history="1">
              <w:r w:rsidR="001B0F3F">
                <w:rPr>
                  <w:rStyle w:val="Hyperlink"/>
                  <w:rFonts w:ascii="Arial" w:hAnsi="Arial" w:cs="Arial"/>
                  <w:b/>
                  <w:bCs/>
                  <w:sz w:val="16"/>
                  <w:szCs w:val="16"/>
                </w:rPr>
                <w:t>R4-2304461</w:t>
              </w:r>
            </w:hyperlink>
          </w:p>
          <w:p w14:paraId="12FD4C09" w14:textId="0AEBB85B" w:rsidR="00F53FE2" w:rsidRPr="004A7544" w:rsidRDefault="00F53FE2" w:rsidP="007D17E1">
            <w:pPr>
              <w:spacing w:after="120"/>
            </w:pPr>
          </w:p>
        </w:tc>
        <w:tc>
          <w:tcPr>
            <w:tcW w:w="1437" w:type="dxa"/>
          </w:tcPr>
          <w:p w14:paraId="1A5AAE84" w14:textId="34E4FFEF" w:rsidR="00F53FE2" w:rsidRPr="004A7544" w:rsidRDefault="001B0F3F" w:rsidP="007D17E1">
            <w:pPr>
              <w:spacing w:after="120"/>
            </w:pPr>
            <w:r>
              <w:t>SWR, EBU</w:t>
            </w:r>
          </w:p>
        </w:tc>
        <w:tc>
          <w:tcPr>
            <w:tcW w:w="6772" w:type="dxa"/>
          </w:tcPr>
          <w:p w14:paraId="61869793" w14:textId="77777777" w:rsidR="00C4547A" w:rsidRPr="00C4547A" w:rsidRDefault="00C4547A" w:rsidP="00C4547A">
            <w:pPr>
              <w:spacing w:after="120"/>
            </w:pPr>
            <w:r w:rsidRPr="00C4547A">
              <w:t>1.</w:t>
            </w:r>
            <w:r w:rsidRPr="00C4547A">
              <w:tab/>
              <w:t>Provide a full band (low pass) filter, derived by existing components (as the one reported as reference in [3]) in an appropriate overlapping scheme with existing band pass SAW filter commercially available on the market for NR UEs supporting 600 MHz bands (</w:t>
            </w:r>
            <w:proofErr w:type="gramStart"/>
            <w:r w:rsidRPr="00C4547A">
              <w:t>e.g.</w:t>
            </w:r>
            <w:proofErr w:type="gramEnd"/>
            <w:r w:rsidRPr="00C4547A">
              <w:t xml:space="preserve"> NR band n105 or n71), as well as band pass SAW filters derived from the aforementioned commercially available filter. The above filter’s subsystem architecture is proposed to be standardized, according to the requirements defined in [5].</w:t>
            </w:r>
          </w:p>
          <w:p w14:paraId="0371DC9D" w14:textId="77777777" w:rsidR="00C4547A" w:rsidRPr="00C4547A" w:rsidRDefault="00C4547A" w:rsidP="00C4547A">
            <w:pPr>
              <w:spacing w:after="120"/>
            </w:pPr>
            <w:r w:rsidRPr="00C4547A">
              <w:t>2.</w:t>
            </w:r>
            <w:r w:rsidRPr="00C4547A">
              <w:tab/>
              <w:t>Define a full broadcast band which is overlapping the existing NR 600 MHz bands, that would allow to reuse most of the NR UE hardware design, hence facilitating 5G Broadcast development.</w:t>
            </w:r>
          </w:p>
          <w:p w14:paraId="23E5CF1A" w14:textId="42293054" w:rsidR="005E366A" w:rsidRPr="004A7544" w:rsidRDefault="00C4547A" w:rsidP="00C4547A">
            <w:pPr>
              <w:spacing w:after="120"/>
            </w:pPr>
            <w:r w:rsidRPr="00C4547A">
              <w:t>3.</w:t>
            </w:r>
            <w:r w:rsidRPr="00C4547A">
              <w:tab/>
              <w:t xml:space="preserve">Determine the number of additional filters to help reduce the full band filter’s insertion loss in the upper part of sub-700 MHz band while providing the necessary rejection for the adjacent IMT uplink transmissions above 703 </w:t>
            </w:r>
            <w:proofErr w:type="spellStart"/>
            <w:r w:rsidRPr="00C4547A">
              <w:t>MHz.</w:t>
            </w:r>
            <w:proofErr w:type="spellEnd"/>
          </w:p>
        </w:tc>
      </w:tr>
      <w:tr w:rsidR="005B07EC" w14:paraId="5CF0BE08" w14:textId="77777777" w:rsidTr="00E64EC5">
        <w:trPr>
          <w:trHeight w:val="468"/>
        </w:trPr>
        <w:tc>
          <w:tcPr>
            <w:tcW w:w="1648" w:type="dxa"/>
          </w:tcPr>
          <w:p w14:paraId="3E4E4F17" w14:textId="77777777" w:rsidR="005B07EC" w:rsidRDefault="000C31BB" w:rsidP="007D17E1">
            <w:pPr>
              <w:spacing w:after="0"/>
              <w:rPr>
                <w:rFonts w:ascii="Arial" w:hAnsi="Arial" w:cs="Arial"/>
                <w:b/>
                <w:bCs/>
                <w:color w:val="0000FF"/>
                <w:sz w:val="16"/>
                <w:szCs w:val="16"/>
                <w:u w:val="single"/>
                <w:lang w:val="en-US"/>
              </w:rPr>
            </w:pPr>
            <w:hyperlink r:id="rId10" w:tgtFrame="_parent" w:history="1">
              <w:r w:rsidR="005B07EC">
                <w:rPr>
                  <w:rStyle w:val="Hyperlink"/>
                  <w:rFonts w:ascii="Arial" w:hAnsi="Arial" w:cs="Arial"/>
                  <w:b/>
                  <w:bCs/>
                  <w:sz w:val="16"/>
                  <w:szCs w:val="16"/>
                </w:rPr>
                <w:t>R4-2304878</w:t>
              </w:r>
            </w:hyperlink>
          </w:p>
          <w:p w14:paraId="66EEDB4A" w14:textId="77777777" w:rsidR="005B07EC" w:rsidRDefault="005B07EC" w:rsidP="007D17E1">
            <w:pPr>
              <w:spacing w:after="0"/>
              <w:rPr>
                <w:rFonts w:ascii="Arial" w:hAnsi="Arial" w:cs="Arial"/>
                <w:b/>
                <w:bCs/>
                <w:color w:val="0000FF"/>
                <w:sz w:val="16"/>
                <w:szCs w:val="16"/>
                <w:u w:val="single"/>
              </w:rPr>
            </w:pPr>
          </w:p>
        </w:tc>
        <w:tc>
          <w:tcPr>
            <w:tcW w:w="1437" w:type="dxa"/>
          </w:tcPr>
          <w:p w14:paraId="745F881C" w14:textId="6870C68D" w:rsidR="005B07EC" w:rsidRDefault="005B07EC" w:rsidP="007D17E1">
            <w:pPr>
              <w:spacing w:after="120"/>
            </w:pPr>
            <w:r>
              <w:t>Nokia, Nokia Shanghai Bell</w:t>
            </w:r>
          </w:p>
        </w:tc>
        <w:tc>
          <w:tcPr>
            <w:tcW w:w="6772" w:type="dxa"/>
          </w:tcPr>
          <w:p w14:paraId="2AE7170D" w14:textId="77777777" w:rsidR="00614339" w:rsidRPr="00614339" w:rsidRDefault="00614339" w:rsidP="00614339">
            <w:pPr>
              <w:spacing w:after="120"/>
            </w:pPr>
            <w:r w:rsidRPr="00614339">
              <w:t>Observation 1: Coexistence with band 28 is crucial for 5G broadcast band.</w:t>
            </w:r>
          </w:p>
          <w:p w14:paraId="7E6C2922" w14:textId="77777777" w:rsidR="00614339" w:rsidRPr="00614339" w:rsidRDefault="00614339" w:rsidP="00614339">
            <w:pPr>
              <w:spacing w:after="120"/>
            </w:pPr>
            <w:r w:rsidRPr="00614339">
              <w:t>Observation 2: At least upper part of the full UHF band needs to be covered by a sub-band filter that can ensure the coexistence with band 28.</w:t>
            </w:r>
          </w:p>
          <w:p w14:paraId="0FF59F66" w14:textId="1672EE45" w:rsidR="005B07EC" w:rsidRDefault="00614339" w:rsidP="00614339">
            <w:pPr>
              <w:spacing w:after="120"/>
            </w:pPr>
            <w:r w:rsidRPr="00614339">
              <w:t>Proposal 1: For full UHF band, it is proposed to assume multiple UE Rx filters.</w:t>
            </w:r>
          </w:p>
        </w:tc>
      </w:tr>
      <w:tr w:rsidR="005B07EC" w14:paraId="4FD9183F" w14:textId="77777777" w:rsidTr="00E64EC5">
        <w:trPr>
          <w:trHeight w:val="468"/>
        </w:trPr>
        <w:tc>
          <w:tcPr>
            <w:tcW w:w="1648" w:type="dxa"/>
          </w:tcPr>
          <w:p w14:paraId="1C51E776" w14:textId="77777777" w:rsidR="007717E5" w:rsidRDefault="000C31BB" w:rsidP="007D17E1">
            <w:pPr>
              <w:spacing w:after="0"/>
              <w:rPr>
                <w:rFonts w:ascii="Arial" w:hAnsi="Arial" w:cs="Arial"/>
                <w:b/>
                <w:bCs/>
                <w:color w:val="0000FF"/>
                <w:sz w:val="16"/>
                <w:szCs w:val="16"/>
                <w:u w:val="single"/>
                <w:lang w:val="en-US"/>
              </w:rPr>
            </w:pPr>
            <w:hyperlink r:id="rId11" w:tgtFrame="_parent" w:history="1">
              <w:r w:rsidR="007717E5">
                <w:rPr>
                  <w:rStyle w:val="Hyperlink"/>
                  <w:rFonts w:ascii="Arial" w:hAnsi="Arial" w:cs="Arial"/>
                  <w:b/>
                  <w:bCs/>
                  <w:sz w:val="16"/>
                  <w:szCs w:val="16"/>
                </w:rPr>
                <w:t>R4-2305351</w:t>
              </w:r>
            </w:hyperlink>
          </w:p>
          <w:p w14:paraId="1AD68A8E" w14:textId="77777777" w:rsidR="005B07EC" w:rsidRDefault="005B07EC" w:rsidP="007D17E1">
            <w:pPr>
              <w:spacing w:after="0"/>
              <w:rPr>
                <w:rFonts w:ascii="Arial" w:hAnsi="Arial" w:cs="Arial"/>
                <w:b/>
                <w:bCs/>
                <w:color w:val="0000FF"/>
                <w:sz w:val="16"/>
                <w:szCs w:val="16"/>
                <w:u w:val="single"/>
              </w:rPr>
            </w:pPr>
          </w:p>
        </w:tc>
        <w:tc>
          <w:tcPr>
            <w:tcW w:w="1437" w:type="dxa"/>
          </w:tcPr>
          <w:p w14:paraId="338E35DD" w14:textId="2FAF2CFA" w:rsidR="005B07EC" w:rsidRDefault="007717E5" w:rsidP="007D17E1">
            <w:pPr>
              <w:spacing w:after="120"/>
            </w:pPr>
            <w:r>
              <w:t>ZTE Corporation</w:t>
            </w:r>
          </w:p>
        </w:tc>
        <w:tc>
          <w:tcPr>
            <w:tcW w:w="6772" w:type="dxa"/>
          </w:tcPr>
          <w:p w14:paraId="4EB57933" w14:textId="77777777" w:rsidR="008C7272" w:rsidRPr="008C7272" w:rsidRDefault="008C7272" w:rsidP="008C7272">
            <w:pPr>
              <w:spacing w:after="120"/>
            </w:pPr>
            <w:r w:rsidRPr="008C7272">
              <w:t>Proposal 1: To define the band for LTE based broadcast as in Table 2.1 and NR-ARFCN as in Table 2.2.</w:t>
            </w:r>
          </w:p>
          <w:p w14:paraId="71B535AD" w14:textId="22F7844D" w:rsidR="005B07EC" w:rsidRDefault="008C7272" w:rsidP="008C7272">
            <w:pPr>
              <w:spacing w:after="120"/>
            </w:pPr>
            <w:r w:rsidRPr="008C7272">
              <w:t>Proposal 2: The reduced blocking is feasible and can be defined as -25 dBm.</w:t>
            </w:r>
          </w:p>
        </w:tc>
      </w:tr>
      <w:tr w:rsidR="007717E5" w14:paraId="7C433798" w14:textId="77777777" w:rsidTr="00E64EC5">
        <w:trPr>
          <w:trHeight w:val="468"/>
        </w:trPr>
        <w:tc>
          <w:tcPr>
            <w:tcW w:w="1648" w:type="dxa"/>
          </w:tcPr>
          <w:p w14:paraId="4B6FFF33" w14:textId="77777777" w:rsidR="001F187C" w:rsidRDefault="000C31BB" w:rsidP="007D17E1">
            <w:pPr>
              <w:spacing w:after="0"/>
              <w:rPr>
                <w:rFonts w:ascii="Arial" w:hAnsi="Arial" w:cs="Arial"/>
                <w:b/>
                <w:bCs/>
                <w:color w:val="0000FF"/>
                <w:sz w:val="16"/>
                <w:szCs w:val="16"/>
                <w:u w:val="single"/>
                <w:lang w:val="en-US"/>
              </w:rPr>
            </w:pPr>
            <w:hyperlink r:id="rId12" w:tgtFrame="_parent" w:history="1">
              <w:r w:rsidR="001F187C">
                <w:rPr>
                  <w:rStyle w:val="Hyperlink"/>
                  <w:rFonts w:ascii="Arial" w:hAnsi="Arial" w:cs="Arial"/>
                  <w:b/>
                  <w:bCs/>
                  <w:sz w:val="16"/>
                  <w:szCs w:val="16"/>
                </w:rPr>
                <w:t>R4-2305823</w:t>
              </w:r>
            </w:hyperlink>
          </w:p>
          <w:p w14:paraId="12AD0799" w14:textId="77777777" w:rsidR="007717E5" w:rsidRDefault="007717E5" w:rsidP="007D17E1">
            <w:pPr>
              <w:spacing w:after="0"/>
              <w:rPr>
                <w:rFonts w:ascii="Arial" w:hAnsi="Arial" w:cs="Arial"/>
                <w:b/>
                <w:bCs/>
                <w:color w:val="0000FF"/>
                <w:sz w:val="16"/>
                <w:szCs w:val="16"/>
                <w:u w:val="single"/>
              </w:rPr>
            </w:pPr>
          </w:p>
        </w:tc>
        <w:tc>
          <w:tcPr>
            <w:tcW w:w="1437" w:type="dxa"/>
          </w:tcPr>
          <w:p w14:paraId="13093C8C" w14:textId="6129ED5F" w:rsidR="007717E5" w:rsidRDefault="001F187C" w:rsidP="007D17E1">
            <w:pPr>
              <w:spacing w:after="120"/>
            </w:pPr>
            <w:r>
              <w:t>Qualcomm Incorporated</w:t>
            </w:r>
          </w:p>
        </w:tc>
        <w:tc>
          <w:tcPr>
            <w:tcW w:w="6772" w:type="dxa"/>
          </w:tcPr>
          <w:p w14:paraId="47766CA6" w14:textId="77777777" w:rsidR="007717E5" w:rsidRDefault="009B35E8" w:rsidP="007D17E1">
            <w:pPr>
              <w:spacing w:after="120"/>
            </w:pPr>
            <w:r w:rsidRPr="009B35E8">
              <w:t>Observation:  To support UE blocking at 450 MHz, 600 MHz, 700 MHz, and 800 MHz frequency ranges will likely require a multi-filter implementation in the UE.  Although it is possible for 3GPP to assume such a reference architecture in specifying requirements, its implementation may not be suitable to current handset design trends.</w:t>
            </w:r>
          </w:p>
          <w:p w14:paraId="56D86096" w14:textId="77777777" w:rsidR="009B35E8" w:rsidRDefault="00956A72" w:rsidP="007D17E1">
            <w:pPr>
              <w:spacing w:after="120"/>
            </w:pPr>
            <w:r w:rsidRPr="00956A72">
              <w:lastRenderedPageBreak/>
              <w:t>Observation:  Specifications for dual connectivity between 5G broadcast and a cellular RAT is out of scope of the present work item.</w:t>
            </w:r>
          </w:p>
          <w:p w14:paraId="646470AB" w14:textId="36F5B20D" w:rsidR="00654374" w:rsidRDefault="00654374" w:rsidP="007D17E1">
            <w:pPr>
              <w:spacing w:after="120"/>
            </w:pPr>
            <w:r w:rsidRPr="00654374">
              <w:t>Proposal:  If a multi-filter UE architecture is to be assumed to specify requirements for a full UHF band, it should be specified as a separate band.  The work item can be closed as long as the requirements for at least one band are agreed.</w:t>
            </w:r>
          </w:p>
        </w:tc>
      </w:tr>
      <w:tr w:rsidR="00074CCB" w14:paraId="37913D1D" w14:textId="77777777" w:rsidTr="00E64EC5">
        <w:trPr>
          <w:trHeight w:val="468"/>
        </w:trPr>
        <w:tc>
          <w:tcPr>
            <w:tcW w:w="1648" w:type="dxa"/>
          </w:tcPr>
          <w:p w14:paraId="5E06AB16" w14:textId="77777777" w:rsidR="00514CB0" w:rsidRDefault="000C31BB" w:rsidP="00514CB0">
            <w:pPr>
              <w:spacing w:after="0"/>
              <w:rPr>
                <w:rFonts w:ascii="Arial" w:hAnsi="Arial" w:cs="Arial"/>
                <w:b/>
                <w:bCs/>
                <w:color w:val="0000FF"/>
                <w:sz w:val="16"/>
                <w:szCs w:val="16"/>
                <w:u w:val="single"/>
                <w:lang w:val="en-US"/>
              </w:rPr>
            </w:pPr>
            <w:hyperlink r:id="rId13" w:tgtFrame="_parent" w:history="1">
              <w:r w:rsidR="00514CB0">
                <w:rPr>
                  <w:rStyle w:val="Hyperlink"/>
                  <w:rFonts w:ascii="Arial" w:hAnsi="Arial" w:cs="Arial"/>
                  <w:b/>
                  <w:bCs/>
                  <w:sz w:val="16"/>
                  <w:szCs w:val="16"/>
                </w:rPr>
                <w:t>R4-2305824</w:t>
              </w:r>
            </w:hyperlink>
          </w:p>
          <w:p w14:paraId="7EC455E3" w14:textId="77777777" w:rsidR="00074CCB" w:rsidRDefault="00074CCB" w:rsidP="007D17E1">
            <w:pPr>
              <w:spacing w:after="0"/>
              <w:rPr>
                <w:rFonts w:ascii="Arial" w:hAnsi="Arial" w:cs="Arial"/>
                <w:b/>
                <w:bCs/>
                <w:color w:val="0000FF"/>
                <w:sz w:val="16"/>
                <w:szCs w:val="16"/>
                <w:u w:val="single"/>
              </w:rPr>
            </w:pPr>
          </w:p>
        </w:tc>
        <w:tc>
          <w:tcPr>
            <w:tcW w:w="1437" w:type="dxa"/>
          </w:tcPr>
          <w:p w14:paraId="4D1FEAFD" w14:textId="3F981647" w:rsidR="00074CCB" w:rsidRDefault="00514CB0" w:rsidP="007D17E1">
            <w:pPr>
              <w:spacing w:after="120"/>
            </w:pPr>
            <w:r>
              <w:t>Qualcomm Incorporated</w:t>
            </w:r>
          </w:p>
        </w:tc>
        <w:tc>
          <w:tcPr>
            <w:tcW w:w="6772" w:type="dxa"/>
          </w:tcPr>
          <w:p w14:paraId="5C86B9C2" w14:textId="3E95EC4A" w:rsidR="00074CCB" w:rsidRPr="009B35E8" w:rsidRDefault="00514CB0" w:rsidP="007D17E1">
            <w:pPr>
              <w:spacing w:after="120"/>
            </w:pPr>
            <w:r>
              <w:t xml:space="preserve">Draft CR: </w:t>
            </w:r>
            <w:r w:rsidRPr="00514CB0">
              <w:t>Introduction of 5G broadcast UHF bands – Clauses 3, 4, and 5</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AD99C17" w14:textId="67960115" w:rsidR="00407645" w:rsidRPr="008E12C4" w:rsidRDefault="00407645" w:rsidP="005B4802">
      <w:pPr>
        <w:rPr>
          <w:iCs/>
        </w:rPr>
      </w:pPr>
      <w:r w:rsidRPr="008E12C4">
        <w:rPr>
          <w:iCs/>
        </w:rPr>
        <w:t>On the band plan, there was an agreement at RAN4 #106 [</w:t>
      </w:r>
      <w:r w:rsidR="000C0092" w:rsidRPr="008E12C4">
        <w:rPr>
          <w:iCs/>
        </w:rPr>
        <w:t>R4-2303489]</w:t>
      </w:r>
      <w:r w:rsidR="008E12C4" w:rsidRPr="008E12C4">
        <w:rPr>
          <w:iCs/>
        </w:rPr>
        <w:t xml:space="preserve"> as </w:t>
      </w:r>
      <w:proofErr w:type="gramStart"/>
      <w:r w:rsidR="008E12C4" w:rsidRPr="008E12C4">
        <w:rPr>
          <w:iCs/>
        </w:rPr>
        <w:t>follows</w:t>
      </w:r>
      <w:proofErr w:type="gramEnd"/>
    </w:p>
    <w:p w14:paraId="243AA306" w14:textId="77777777" w:rsidR="008E12C4" w:rsidRPr="00A208E1" w:rsidRDefault="008E12C4" w:rsidP="008E12C4">
      <w:pPr>
        <w:ind w:firstLine="1"/>
        <w:rPr>
          <w:b/>
          <w:iCs/>
          <w:sz w:val="18"/>
          <w:szCs w:val="18"/>
        </w:rPr>
      </w:pPr>
      <w:r w:rsidRPr="00A208E1">
        <w:rPr>
          <w:b/>
          <w:iCs/>
          <w:sz w:val="18"/>
          <w:szCs w:val="18"/>
        </w:rPr>
        <w:t xml:space="preserve">Agreement from online session: </w:t>
      </w:r>
    </w:p>
    <w:p w14:paraId="788CE449" w14:textId="77777777" w:rsidR="008E12C4" w:rsidRPr="00A208E1" w:rsidRDefault="008E12C4" w:rsidP="008E12C4">
      <w:pPr>
        <w:pStyle w:val="ListParagraph"/>
        <w:numPr>
          <w:ilvl w:val="0"/>
          <w:numId w:val="24"/>
        </w:numPr>
        <w:adjustRightInd/>
        <w:ind w:firstLineChars="0"/>
        <w:rPr>
          <w:iCs/>
          <w:sz w:val="18"/>
          <w:szCs w:val="18"/>
        </w:rPr>
      </w:pPr>
      <w:r w:rsidRPr="00A208E1">
        <w:rPr>
          <w:iCs/>
          <w:sz w:val="18"/>
          <w:szCs w:val="18"/>
        </w:rPr>
        <w:t xml:space="preserve">Define the band plan based on available data for BS and UE.  </w:t>
      </w:r>
    </w:p>
    <w:p w14:paraId="501EB852" w14:textId="77777777" w:rsidR="008E12C4" w:rsidRPr="00A208E1" w:rsidRDefault="008E12C4" w:rsidP="008E12C4">
      <w:pPr>
        <w:pStyle w:val="ListParagraph"/>
        <w:numPr>
          <w:ilvl w:val="1"/>
          <w:numId w:val="24"/>
        </w:numPr>
        <w:adjustRightInd/>
        <w:ind w:firstLineChars="0"/>
        <w:rPr>
          <w:iCs/>
          <w:sz w:val="18"/>
          <w:szCs w:val="18"/>
        </w:rPr>
      </w:pPr>
      <w:r w:rsidRPr="00A208E1">
        <w:rPr>
          <w:iCs/>
          <w:sz w:val="18"/>
          <w:szCs w:val="18"/>
        </w:rPr>
        <w:t xml:space="preserve">Full UHF band, i.e., 470 – 698MHz, </w:t>
      </w:r>
    </w:p>
    <w:p w14:paraId="45920452" w14:textId="77777777" w:rsidR="008E12C4" w:rsidRPr="00A208E1" w:rsidRDefault="008E12C4" w:rsidP="008E12C4">
      <w:pPr>
        <w:pStyle w:val="ListParagraph"/>
        <w:numPr>
          <w:ilvl w:val="2"/>
          <w:numId w:val="24"/>
        </w:numPr>
        <w:adjustRightInd/>
        <w:ind w:firstLineChars="0"/>
        <w:rPr>
          <w:iCs/>
          <w:sz w:val="18"/>
          <w:szCs w:val="18"/>
        </w:rPr>
      </w:pPr>
      <w:r w:rsidRPr="00A208E1">
        <w:rPr>
          <w:iCs/>
          <w:sz w:val="18"/>
          <w:szCs w:val="18"/>
        </w:rPr>
        <w:t>with reduced UE blocking</w:t>
      </w:r>
    </w:p>
    <w:p w14:paraId="0DBC9229" w14:textId="77777777" w:rsidR="008E12C4" w:rsidRPr="00A208E1" w:rsidRDefault="008E12C4" w:rsidP="008E12C4">
      <w:pPr>
        <w:pStyle w:val="ListParagraph"/>
        <w:numPr>
          <w:ilvl w:val="1"/>
          <w:numId w:val="24"/>
        </w:numPr>
        <w:adjustRightInd/>
        <w:ind w:firstLineChars="0"/>
        <w:rPr>
          <w:iCs/>
          <w:sz w:val="18"/>
          <w:szCs w:val="18"/>
        </w:rPr>
      </w:pPr>
      <w:r w:rsidRPr="00A208E1">
        <w:rPr>
          <w:iCs/>
          <w:sz w:val="18"/>
          <w:szCs w:val="18"/>
        </w:rPr>
        <w:t xml:space="preserve">Narrow band, i.e., 612 – 652 MHz, which is the same as the downlink operating band of n105.  </w:t>
      </w:r>
    </w:p>
    <w:p w14:paraId="163FF69B" w14:textId="77777777" w:rsidR="008E12C4" w:rsidRPr="00A208E1" w:rsidRDefault="008E12C4" w:rsidP="008E12C4">
      <w:pPr>
        <w:pStyle w:val="ListParagraph"/>
        <w:numPr>
          <w:ilvl w:val="1"/>
          <w:numId w:val="24"/>
        </w:numPr>
        <w:adjustRightInd/>
        <w:ind w:firstLineChars="0"/>
        <w:rPr>
          <w:iCs/>
          <w:sz w:val="18"/>
          <w:szCs w:val="18"/>
        </w:rPr>
      </w:pPr>
      <w:r w:rsidRPr="00A208E1">
        <w:rPr>
          <w:iCs/>
          <w:sz w:val="18"/>
          <w:szCs w:val="18"/>
        </w:rPr>
        <w:t>If data for other frequency ranges becomes available before the conclusion of the work item, it can be considered either as a separate band or as a modification to initially defined bands.</w:t>
      </w:r>
    </w:p>
    <w:p w14:paraId="2EE44544" w14:textId="77777777" w:rsidR="008E12C4" w:rsidRPr="00A208E1" w:rsidRDefault="008E12C4" w:rsidP="008E12C4">
      <w:pPr>
        <w:overflowPunct w:val="0"/>
        <w:autoSpaceDE w:val="0"/>
        <w:autoSpaceDN w:val="0"/>
        <w:textAlignment w:val="baseline"/>
        <w:rPr>
          <w:b/>
          <w:bCs/>
          <w:iCs/>
          <w:sz w:val="18"/>
          <w:szCs w:val="18"/>
        </w:rPr>
      </w:pPr>
      <w:r w:rsidRPr="00A208E1">
        <w:rPr>
          <w:b/>
          <w:bCs/>
          <w:iCs/>
          <w:sz w:val="18"/>
          <w:szCs w:val="18"/>
        </w:rPr>
        <w:t>Way Forward</w:t>
      </w:r>
    </w:p>
    <w:p w14:paraId="06421AF2" w14:textId="77777777" w:rsidR="008E12C4" w:rsidRPr="00A208E1" w:rsidRDefault="008E12C4" w:rsidP="008E12C4">
      <w:pPr>
        <w:pStyle w:val="ListParagraph"/>
        <w:numPr>
          <w:ilvl w:val="0"/>
          <w:numId w:val="25"/>
        </w:numPr>
        <w:adjustRightInd/>
        <w:ind w:firstLineChars="0"/>
        <w:rPr>
          <w:b/>
          <w:bCs/>
          <w:iCs/>
          <w:sz w:val="18"/>
          <w:szCs w:val="18"/>
        </w:rPr>
      </w:pPr>
      <w:r w:rsidRPr="00A208E1">
        <w:rPr>
          <w:b/>
          <w:bCs/>
          <w:iCs/>
          <w:sz w:val="18"/>
          <w:szCs w:val="18"/>
        </w:rPr>
        <w:t xml:space="preserve">Further clarification and study </w:t>
      </w:r>
      <w:proofErr w:type="gramStart"/>
      <w:r w:rsidRPr="00A208E1">
        <w:rPr>
          <w:b/>
          <w:bCs/>
          <w:iCs/>
          <w:sz w:val="18"/>
          <w:szCs w:val="18"/>
        </w:rPr>
        <w:t>is</w:t>
      </w:r>
      <w:proofErr w:type="gramEnd"/>
      <w:r w:rsidRPr="00A208E1">
        <w:rPr>
          <w:b/>
          <w:bCs/>
          <w:iCs/>
          <w:sz w:val="18"/>
          <w:szCs w:val="18"/>
        </w:rPr>
        <w:t xml:space="preserve"> needed to elaborate on and quantify requirements with respect to reduced UE blocking for the full UHF band.</w:t>
      </w:r>
    </w:p>
    <w:p w14:paraId="31107634" w14:textId="77777777" w:rsidR="008E12C4" w:rsidRPr="00A208E1" w:rsidRDefault="008E12C4" w:rsidP="008E12C4">
      <w:pPr>
        <w:pStyle w:val="ListParagraph"/>
        <w:numPr>
          <w:ilvl w:val="0"/>
          <w:numId w:val="25"/>
        </w:numPr>
        <w:adjustRightInd/>
        <w:ind w:firstLineChars="0"/>
        <w:rPr>
          <w:b/>
          <w:bCs/>
          <w:iCs/>
          <w:sz w:val="18"/>
          <w:szCs w:val="18"/>
        </w:rPr>
      </w:pPr>
      <w:r w:rsidRPr="00A208E1">
        <w:rPr>
          <w:b/>
          <w:bCs/>
          <w:iCs/>
          <w:sz w:val="18"/>
          <w:szCs w:val="18"/>
        </w:rPr>
        <w:t>All technical requirements for these bands are still to be defined.</w:t>
      </w:r>
    </w:p>
    <w:p w14:paraId="00B4695C" w14:textId="66141D15" w:rsidR="008E12C4" w:rsidRDefault="001E3BF1" w:rsidP="005B4802">
      <w:pPr>
        <w:rPr>
          <w:iCs/>
          <w:lang w:eastAsia="zh-CN"/>
        </w:rPr>
      </w:pPr>
      <w:r w:rsidRPr="001E3BF1">
        <w:rPr>
          <w:iCs/>
          <w:lang w:eastAsia="zh-CN"/>
        </w:rPr>
        <w:t xml:space="preserve">There were no proposals received for any other band plan </w:t>
      </w:r>
      <w:r w:rsidR="00844ED5">
        <w:rPr>
          <w:iCs/>
          <w:lang w:eastAsia="zh-CN"/>
        </w:rPr>
        <w:t xml:space="preserve">(frequency range) </w:t>
      </w:r>
      <w:r w:rsidRPr="001E3BF1">
        <w:rPr>
          <w:iCs/>
          <w:lang w:eastAsia="zh-CN"/>
        </w:rPr>
        <w:t>at this meeting.</w:t>
      </w:r>
      <w:r w:rsidR="00035F59">
        <w:rPr>
          <w:iCs/>
          <w:lang w:eastAsia="zh-CN"/>
        </w:rPr>
        <w:t xml:space="preserve">  </w:t>
      </w:r>
    </w:p>
    <w:p w14:paraId="40193C44" w14:textId="58C18337" w:rsidR="00035F59" w:rsidRDefault="00035F59" w:rsidP="005B4802">
      <w:pPr>
        <w:rPr>
          <w:iCs/>
          <w:lang w:eastAsia="zh-CN"/>
        </w:rPr>
      </w:pPr>
      <w:r>
        <w:rPr>
          <w:iCs/>
          <w:lang w:eastAsia="zh-CN"/>
        </w:rPr>
        <w:t xml:space="preserve">However, there were </w:t>
      </w:r>
      <w:proofErr w:type="gramStart"/>
      <w:r>
        <w:rPr>
          <w:iCs/>
          <w:lang w:eastAsia="zh-CN"/>
        </w:rPr>
        <w:t>a number of</w:t>
      </w:r>
      <w:proofErr w:type="gramEnd"/>
      <w:r>
        <w:rPr>
          <w:iCs/>
          <w:lang w:eastAsia="zh-CN"/>
        </w:rPr>
        <w:t xml:space="preserve"> papers on a multi-filter architecture to support the full band</w:t>
      </w:r>
      <w:r w:rsidR="00BA36A7">
        <w:rPr>
          <w:iCs/>
          <w:lang w:eastAsia="zh-CN"/>
        </w:rPr>
        <w:t xml:space="preserve"> with improved blocking</w:t>
      </w:r>
      <w:r w:rsidR="003B0C2B">
        <w:rPr>
          <w:iCs/>
          <w:lang w:eastAsia="zh-CN"/>
        </w:rPr>
        <w:t xml:space="preserve">, but no concrete proposal on the exact number of filters, filter ranges, etc.  </w:t>
      </w:r>
      <w:r w:rsidR="00185640">
        <w:rPr>
          <w:iCs/>
          <w:lang w:eastAsia="zh-CN"/>
        </w:rPr>
        <w:t xml:space="preserve">The moderator invites proponents </w:t>
      </w:r>
      <w:r w:rsidR="00C02547">
        <w:rPr>
          <w:iCs/>
          <w:lang w:eastAsia="zh-CN"/>
        </w:rPr>
        <w:t xml:space="preserve">to provide these details for </w:t>
      </w:r>
      <w:r w:rsidR="00E77501">
        <w:rPr>
          <w:iCs/>
          <w:lang w:eastAsia="zh-CN"/>
        </w:rPr>
        <w:t>evaluation</w:t>
      </w:r>
      <w:r w:rsidR="00C02547">
        <w:rPr>
          <w:iCs/>
          <w:lang w:eastAsia="zh-CN"/>
        </w:rPr>
        <w:t>.</w:t>
      </w:r>
    </w:p>
    <w:p w14:paraId="12D3A89B" w14:textId="2AD0D5AB" w:rsidR="00ED13C0" w:rsidRDefault="00ED13C0" w:rsidP="005B4802">
      <w:pPr>
        <w:rPr>
          <w:iCs/>
          <w:lang w:eastAsia="zh-CN"/>
        </w:rPr>
      </w:pPr>
      <w:r>
        <w:rPr>
          <w:iCs/>
          <w:lang w:eastAsia="zh-CN"/>
        </w:rPr>
        <w:t>On the proposal for NR-ARFCN from R4-</w:t>
      </w:r>
      <w:r w:rsidR="00AA426E">
        <w:rPr>
          <w:iCs/>
          <w:lang w:eastAsia="zh-CN"/>
        </w:rPr>
        <w:t>2305351, the moderator understands th</w:t>
      </w:r>
      <w:r w:rsidR="00E44264">
        <w:rPr>
          <w:iCs/>
          <w:lang w:eastAsia="zh-CN"/>
        </w:rPr>
        <w:t xml:space="preserve">is work item is for </w:t>
      </w:r>
      <w:r w:rsidR="00225575">
        <w:rPr>
          <w:iCs/>
          <w:lang w:eastAsia="zh-CN"/>
        </w:rPr>
        <w:t>the introduction of E-UTRA (</w:t>
      </w:r>
      <w:r w:rsidR="00AA426E">
        <w:rPr>
          <w:iCs/>
          <w:lang w:eastAsia="zh-CN"/>
        </w:rPr>
        <w:t>LTE</w:t>
      </w:r>
      <w:r w:rsidR="00225575">
        <w:rPr>
          <w:iCs/>
          <w:lang w:eastAsia="zh-CN"/>
        </w:rPr>
        <w:t>)</w:t>
      </w:r>
      <w:r w:rsidR="00AA426E">
        <w:rPr>
          <w:iCs/>
          <w:lang w:eastAsia="zh-CN"/>
        </w:rPr>
        <w:t xml:space="preserve"> </w:t>
      </w:r>
      <w:proofErr w:type="gramStart"/>
      <w:r w:rsidR="00AA426E">
        <w:rPr>
          <w:iCs/>
          <w:lang w:eastAsia="zh-CN"/>
        </w:rPr>
        <w:t>band</w:t>
      </w:r>
      <w:r w:rsidR="00E44264">
        <w:rPr>
          <w:iCs/>
          <w:lang w:eastAsia="zh-CN"/>
        </w:rPr>
        <w:t>s</w:t>
      </w:r>
      <w:proofErr w:type="gramEnd"/>
      <w:r w:rsidR="00AA426E">
        <w:rPr>
          <w:iCs/>
          <w:lang w:eastAsia="zh-CN"/>
        </w:rPr>
        <w:t xml:space="preserve"> so EARFCN format is needed rather than NR-ARFCN</w:t>
      </w:r>
      <w:r w:rsidR="00E44264">
        <w:rPr>
          <w:iCs/>
          <w:lang w:eastAsia="zh-CN"/>
        </w:rPr>
        <w:t>.</w:t>
      </w:r>
    </w:p>
    <w:p w14:paraId="28A1BC51" w14:textId="29AF6614" w:rsidR="00DC2323" w:rsidRPr="001E3BF1" w:rsidRDefault="00DC2323" w:rsidP="005B4802">
      <w:pPr>
        <w:rPr>
          <w:iCs/>
          <w:lang w:eastAsia="zh-CN"/>
        </w:rPr>
      </w:pPr>
      <w:r>
        <w:rPr>
          <w:iCs/>
          <w:lang w:eastAsia="zh-CN"/>
        </w:rPr>
        <w:t xml:space="preserve">A draft CR for system parameters is provided in R4-2305824.  </w:t>
      </w:r>
      <w:r w:rsidR="008D58F9">
        <w:rPr>
          <w:iCs/>
          <w:lang w:eastAsia="zh-CN"/>
        </w:rPr>
        <w:t>The moderator requests companies to provide comments in section 1.3.2</w:t>
      </w:r>
      <w:r w:rsidR="00AB160D">
        <w:rPr>
          <w:iCs/>
          <w:lang w:eastAsia="zh-CN"/>
        </w:rPr>
        <w:t xml:space="preserve"> for this draft CR.</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4ACE86A0" w:rsidR="00B4108D" w:rsidRPr="00805BE8" w:rsidRDefault="00B4108D" w:rsidP="00B4108D">
      <w:pPr>
        <w:rPr>
          <w:b/>
          <w:color w:val="0070C0"/>
          <w:u w:val="single"/>
          <w:lang w:eastAsia="ko-KR"/>
        </w:rPr>
      </w:pPr>
      <w:r w:rsidRPr="00805BE8">
        <w:rPr>
          <w:b/>
          <w:color w:val="0070C0"/>
          <w:u w:val="single"/>
          <w:lang w:eastAsia="ko-KR"/>
        </w:rPr>
        <w:t xml:space="preserve">Issue 1-1: </w:t>
      </w:r>
      <w:r w:rsidR="003260FF">
        <w:rPr>
          <w:b/>
          <w:color w:val="0070C0"/>
          <w:u w:val="single"/>
          <w:lang w:eastAsia="ko-KR"/>
        </w:rPr>
        <w:t>Band definition</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68C1D31"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260FF">
        <w:rPr>
          <w:rFonts w:eastAsia="SimSun"/>
          <w:color w:val="0070C0"/>
          <w:szCs w:val="24"/>
          <w:lang w:eastAsia="zh-CN"/>
        </w:rPr>
        <w:t xml:space="preserve">Keep the bands according to </w:t>
      </w:r>
      <w:r w:rsidR="00852583">
        <w:rPr>
          <w:rFonts w:eastAsia="SimSun"/>
          <w:color w:val="0070C0"/>
          <w:szCs w:val="24"/>
          <w:lang w:eastAsia="zh-CN"/>
        </w:rPr>
        <w:t xml:space="preserve">WF in </w:t>
      </w:r>
      <w:r w:rsidR="003260FF">
        <w:rPr>
          <w:rFonts w:eastAsia="SimSun"/>
          <w:color w:val="0070C0"/>
          <w:szCs w:val="24"/>
          <w:lang w:eastAsia="zh-CN"/>
        </w:rPr>
        <w:t>R4</w:t>
      </w:r>
      <w:r w:rsidR="00852583">
        <w:rPr>
          <w:rFonts w:eastAsia="SimSun"/>
          <w:color w:val="0070C0"/>
          <w:szCs w:val="24"/>
          <w:lang w:eastAsia="zh-CN"/>
        </w:rPr>
        <w:t>-2303489</w:t>
      </w:r>
    </w:p>
    <w:p w14:paraId="49D6F8A9" w14:textId="342BF343"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52583">
        <w:rPr>
          <w:rFonts w:eastAsia="SimSun"/>
          <w:color w:val="0070C0"/>
          <w:szCs w:val="24"/>
          <w:lang w:eastAsia="zh-CN"/>
        </w:rPr>
        <w:t xml:space="preserve">Define a new full band (470 – 698 MHz) in addition to </w:t>
      </w:r>
      <w:r w:rsidR="005A2EB9">
        <w:rPr>
          <w:rFonts w:eastAsia="SimSun"/>
          <w:color w:val="0070C0"/>
          <w:szCs w:val="24"/>
          <w:lang w:eastAsia="zh-CN"/>
        </w:rPr>
        <w:t xml:space="preserve">those in R4-2303489 with requirements derived based on a multiple filter reference </w:t>
      </w:r>
      <w:proofErr w:type="gramStart"/>
      <w:r w:rsidR="005A2EB9">
        <w:rPr>
          <w:rFonts w:eastAsia="SimSun"/>
          <w:color w:val="0070C0"/>
          <w:szCs w:val="24"/>
          <w:lang w:eastAsia="zh-CN"/>
        </w:rPr>
        <w:t>architecture</w:t>
      </w:r>
      <w:proofErr w:type="gramEnd"/>
    </w:p>
    <w:p w14:paraId="15201334" w14:textId="44211F5C" w:rsidR="00CF7DBB" w:rsidRPr="00805BE8" w:rsidRDefault="00CF7DBB"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Replace the full band from R4-2303489 with one that has requirements derived based on a multiple filter reference </w:t>
      </w:r>
      <w:proofErr w:type="gramStart"/>
      <w:r>
        <w:rPr>
          <w:rFonts w:eastAsia="SimSun"/>
          <w:color w:val="0070C0"/>
          <w:szCs w:val="24"/>
          <w:lang w:eastAsia="zh-CN"/>
        </w:rPr>
        <w:t>architecture</w:t>
      </w:r>
      <w:proofErr w:type="gramEnd"/>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p>
    <w:p w14:paraId="1D55D665" w14:textId="4D306089" w:rsidR="00571777" w:rsidRPr="00805BE8" w:rsidRDefault="00571777" w:rsidP="00571777">
      <w:pPr>
        <w:rPr>
          <w:b/>
          <w:color w:val="0070C0"/>
          <w:u w:val="single"/>
          <w:lang w:eastAsia="ko-KR"/>
        </w:rPr>
      </w:pPr>
      <w:r w:rsidRPr="00805BE8">
        <w:rPr>
          <w:b/>
          <w:color w:val="0070C0"/>
          <w:u w:val="single"/>
          <w:lang w:eastAsia="ko-KR"/>
        </w:rPr>
        <w:t xml:space="preserve">Issue 1-2: </w:t>
      </w:r>
      <w:r w:rsidR="008133B1">
        <w:rPr>
          <w:b/>
          <w:color w:val="0070C0"/>
          <w:u w:val="single"/>
          <w:lang w:eastAsia="ko-KR"/>
        </w:rPr>
        <w:t>Multiple filter UE architecture</w:t>
      </w:r>
    </w:p>
    <w:p w14:paraId="730E73A1" w14:textId="6045A9C1" w:rsidR="00785AC6" w:rsidRDefault="00785AC6"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The concept of </w:t>
      </w:r>
      <w:r w:rsidR="00A91F46">
        <w:rPr>
          <w:rFonts w:eastAsia="SimSun"/>
          <w:color w:val="0070C0"/>
          <w:szCs w:val="24"/>
          <w:lang w:eastAsia="zh-CN"/>
        </w:rPr>
        <w:t xml:space="preserve">a UE architecture consisting of multiple filters was proposed by many companies, but the </w:t>
      </w:r>
      <w:r w:rsidR="00030106">
        <w:rPr>
          <w:rFonts w:eastAsia="SimSun"/>
          <w:color w:val="0070C0"/>
          <w:szCs w:val="24"/>
          <w:lang w:eastAsia="zh-CN"/>
        </w:rPr>
        <w:t>details are scant.</w:t>
      </w:r>
    </w:p>
    <w:p w14:paraId="010E9538" w14:textId="611EBB90" w:rsidR="00571777" w:rsidRPr="00805BE8" w:rsidRDefault="00FB1D31"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Moderator suggestion:  </w:t>
      </w:r>
      <w:r w:rsidR="009373C9">
        <w:rPr>
          <w:rFonts w:eastAsia="SimSun"/>
          <w:color w:val="0070C0"/>
          <w:szCs w:val="24"/>
          <w:lang w:eastAsia="zh-CN"/>
        </w:rPr>
        <w:t>At least the following details are needed</w:t>
      </w:r>
      <w:r w:rsidR="00AE3739">
        <w:rPr>
          <w:rFonts w:eastAsia="SimSun"/>
          <w:color w:val="0070C0"/>
          <w:szCs w:val="24"/>
          <w:lang w:eastAsia="zh-CN"/>
        </w:rPr>
        <w:t xml:space="preserve"> to derive </w:t>
      </w:r>
      <w:proofErr w:type="gramStart"/>
      <w:r w:rsidR="00AE3739">
        <w:rPr>
          <w:rFonts w:eastAsia="SimSun"/>
          <w:color w:val="0070C0"/>
          <w:szCs w:val="24"/>
          <w:lang w:eastAsia="zh-CN"/>
        </w:rPr>
        <w:t>requirements</w:t>
      </w:r>
      <w:proofErr w:type="gramEnd"/>
    </w:p>
    <w:p w14:paraId="7B16A238" w14:textId="6A24E9A0" w:rsidR="00B84322" w:rsidRDefault="00AE373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w:t>
      </w:r>
      <w:r w:rsidR="002B519C">
        <w:rPr>
          <w:rFonts w:eastAsia="SimSun"/>
          <w:color w:val="0070C0"/>
          <w:szCs w:val="24"/>
          <w:lang w:eastAsia="zh-CN"/>
        </w:rPr>
        <w:t>insertion losses and rejection as a function of frequency offset over temperature and production</w:t>
      </w:r>
    </w:p>
    <w:p w14:paraId="2523A074" w14:textId="3FFD940A" w:rsidR="00335E82" w:rsidRDefault="00335E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number of filters and their frequency ranges</w:t>
      </w:r>
    </w:p>
    <w:p w14:paraId="7E251C45" w14:textId="565A1B2D" w:rsidR="0050212F" w:rsidRDefault="005F3E24"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What is the OEM view o</w:t>
      </w:r>
      <w:r w:rsidR="000C36DB">
        <w:rPr>
          <w:rFonts w:eastAsia="SimSun"/>
          <w:color w:val="0070C0"/>
          <w:szCs w:val="24"/>
          <w:lang w:eastAsia="zh-CN"/>
        </w:rPr>
        <w:t>n</w:t>
      </w:r>
      <w:r>
        <w:rPr>
          <w:rFonts w:eastAsia="SimSun"/>
          <w:color w:val="0070C0"/>
          <w:szCs w:val="24"/>
          <w:lang w:eastAsia="zh-CN"/>
        </w:rPr>
        <w:t xml:space="preserve"> the </w:t>
      </w:r>
      <w:r w:rsidR="000C36DB">
        <w:rPr>
          <w:rFonts w:eastAsia="SimSun"/>
          <w:color w:val="0070C0"/>
          <w:szCs w:val="24"/>
          <w:lang w:eastAsia="zh-CN"/>
        </w:rPr>
        <w:t xml:space="preserve">maximum </w:t>
      </w:r>
      <w:r>
        <w:rPr>
          <w:rFonts w:eastAsia="SimSun"/>
          <w:color w:val="0070C0"/>
          <w:szCs w:val="24"/>
          <w:lang w:eastAsia="zh-CN"/>
        </w:rPr>
        <w:t>number of filters supportable on a handset design</w:t>
      </w:r>
      <w:r w:rsidR="000C36DB">
        <w:rPr>
          <w:rFonts w:eastAsia="SimSun"/>
          <w:color w:val="0070C0"/>
          <w:szCs w:val="24"/>
          <w:lang w:eastAsia="zh-CN"/>
        </w:rPr>
        <w:t>?</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650D6FA8" w:rsidR="00571777" w:rsidRPr="00805BE8" w:rsidRDefault="00C731FA"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moderator invites companies to comment </w:t>
      </w:r>
      <w:r w:rsidR="00785AC6">
        <w:rPr>
          <w:rFonts w:eastAsia="SimSun"/>
          <w:color w:val="0070C0"/>
          <w:szCs w:val="24"/>
          <w:lang w:eastAsia="zh-CN"/>
        </w:rPr>
        <w:t>and provide details</w:t>
      </w:r>
      <w:r w:rsidR="006D6A80">
        <w:rPr>
          <w:rFonts w:eastAsia="SimSun"/>
          <w:color w:val="0070C0"/>
          <w:szCs w:val="24"/>
          <w:lang w:eastAsia="zh-CN"/>
        </w:rPr>
        <w:t>.  Can filter vendors and OEM’s provide details?</w:t>
      </w:r>
    </w:p>
    <w:p w14:paraId="2A0294E9" w14:textId="13419FEA" w:rsidR="009415B0" w:rsidRDefault="009415B0" w:rsidP="005B4802">
      <w:pPr>
        <w:rPr>
          <w:color w:val="0070C0"/>
          <w:lang w:val="en-US" w:eastAsia="zh-CN"/>
        </w:rPr>
      </w:pPr>
    </w:p>
    <w:p w14:paraId="431EA15E" w14:textId="77777777" w:rsidR="00DE2AAF" w:rsidRPr="00407B2B" w:rsidRDefault="00DE2AAF" w:rsidP="00DE2AAF">
      <w:pPr>
        <w:pStyle w:val="Heading2"/>
        <w:rPr>
          <w:lang w:val="en-US"/>
        </w:rPr>
      </w:pPr>
      <w:proofErr w:type="gramStart"/>
      <w:r w:rsidRPr="00407B2B">
        <w:rPr>
          <w:lang w:val="en-US"/>
        </w:rPr>
        <w:t>Companies</w:t>
      </w:r>
      <w:proofErr w:type="gramEnd"/>
      <w:r w:rsidRPr="00407B2B">
        <w:rPr>
          <w:lang w:val="en-US"/>
        </w:rPr>
        <w:t xml:space="preserve"> views’ collection for 1st round </w:t>
      </w:r>
    </w:p>
    <w:p w14:paraId="09216C77" w14:textId="77777777" w:rsidR="00DE2AAF" w:rsidRDefault="00DE2AAF" w:rsidP="00DE2AA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E2AAF" w14:paraId="3384B2C1" w14:textId="77777777" w:rsidTr="0024118B">
        <w:tc>
          <w:tcPr>
            <w:tcW w:w="1236" w:type="dxa"/>
          </w:tcPr>
          <w:p w14:paraId="3A6AD31F" w14:textId="77777777" w:rsidR="00DE2AAF" w:rsidRPr="00805BE8" w:rsidRDefault="00DE2AAF" w:rsidP="009C5C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3230BE" w14:textId="77777777" w:rsidR="00DE2AAF" w:rsidRPr="00805BE8" w:rsidRDefault="00DE2AAF" w:rsidP="009C5CDB">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0C813E9F" w14:textId="77777777" w:rsidTr="0024118B">
        <w:tc>
          <w:tcPr>
            <w:tcW w:w="1236" w:type="dxa"/>
          </w:tcPr>
          <w:p w14:paraId="04CA65C4" w14:textId="77777777" w:rsidR="00DE2AAF" w:rsidRPr="003418CB" w:rsidRDefault="00DE2AAF" w:rsidP="009C5CD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AEC6E6" w14:textId="529F0468" w:rsidR="00DE2AAF" w:rsidRDefault="00DE2AAF" w:rsidP="009C5CD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sidR="00F00C90">
              <w:rPr>
                <w:rFonts w:eastAsiaTheme="minorEastAsia"/>
                <w:color w:val="0070C0"/>
                <w:lang w:val="en-US" w:eastAsia="zh-CN"/>
              </w:rPr>
              <w:t>Band definition</w:t>
            </w:r>
          </w:p>
          <w:p w14:paraId="4FB276B8" w14:textId="3FABEA4F" w:rsidR="00DE2AAF" w:rsidRPr="003418CB" w:rsidRDefault="00DE2AAF" w:rsidP="009C5CD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sidR="00F00C90">
              <w:rPr>
                <w:rFonts w:eastAsiaTheme="minorEastAsia"/>
                <w:color w:val="0070C0"/>
                <w:lang w:val="en-US" w:eastAsia="zh-CN"/>
              </w:rPr>
              <w:t xml:space="preserve"> Multiple filter UE architecture</w:t>
            </w:r>
          </w:p>
        </w:tc>
      </w:tr>
      <w:tr w:rsidR="00275075" w14:paraId="4BF57A17" w14:textId="77777777" w:rsidTr="0024118B">
        <w:tc>
          <w:tcPr>
            <w:tcW w:w="1236" w:type="dxa"/>
          </w:tcPr>
          <w:p w14:paraId="3D1A9E9A" w14:textId="11E90A7F" w:rsidR="00275075" w:rsidRDefault="00275075" w:rsidP="009C5C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4B04E1" w14:textId="77777777" w:rsidR="00275075" w:rsidRDefault="00275075" w:rsidP="0027507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6336F80A" w14:textId="359712D5" w:rsidR="004B4F12" w:rsidRDefault="00275075" w:rsidP="009C5CDB">
            <w:pPr>
              <w:spacing w:after="120"/>
              <w:rPr>
                <w:rFonts w:eastAsiaTheme="minorEastAsia"/>
                <w:color w:val="0070C0"/>
                <w:lang w:val="en-US" w:eastAsia="zh-CN"/>
              </w:rPr>
            </w:pPr>
            <w:r>
              <w:rPr>
                <w:rFonts w:eastAsiaTheme="minorEastAsia"/>
                <w:color w:val="0070C0"/>
                <w:lang w:val="en-US" w:eastAsia="zh-CN"/>
              </w:rPr>
              <w:t>We support option 3.</w:t>
            </w:r>
          </w:p>
          <w:p w14:paraId="41433FDB" w14:textId="3CE007E6" w:rsidR="00275075" w:rsidRDefault="004B4F12" w:rsidP="009C5CDB">
            <w:pPr>
              <w:spacing w:after="120"/>
              <w:rPr>
                <w:rFonts w:eastAsiaTheme="minorEastAsia"/>
                <w:color w:val="0070C0"/>
                <w:lang w:val="en-US" w:eastAsia="zh-CN"/>
              </w:rPr>
            </w:pPr>
            <w:r>
              <w:rPr>
                <w:rFonts w:eastAsiaTheme="minorEastAsia"/>
                <w:color w:val="0070C0"/>
                <w:lang w:val="en-US" w:eastAsia="zh-CN"/>
              </w:rPr>
              <w:t xml:space="preserve">We assume full UHF band may be available to 5G broadcast service and may need to be supported by </w:t>
            </w:r>
            <w:r w:rsidR="00CC5508">
              <w:rPr>
                <w:rFonts w:eastAsiaTheme="minorEastAsia"/>
                <w:color w:val="0070C0"/>
                <w:lang w:val="en-US" w:eastAsia="zh-CN"/>
              </w:rPr>
              <w:t xml:space="preserve">single </w:t>
            </w:r>
            <w:r>
              <w:rPr>
                <w:rFonts w:eastAsiaTheme="minorEastAsia"/>
                <w:color w:val="0070C0"/>
                <w:lang w:val="en-US" w:eastAsia="zh-CN"/>
              </w:rPr>
              <w:t xml:space="preserve">UE. </w:t>
            </w:r>
            <w:r w:rsidR="00B10C8F">
              <w:rPr>
                <w:rFonts w:eastAsiaTheme="minorEastAsia"/>
                <w:color w:val="0070C0"/>
                <w:lang w:val="en-US" w:eastAsia="zh-CN"/>
              </w:rPr>
              <w:t xml:space="preserve">With 8 MHz overlap, </w:t>
            </w:r>
            <w:r w:rsidR="00275075">
              <w:rPr>
                <w:rFonts w:eastAsiaTheme="minorEastAsia"/>
                <w:color w:val="0070C0"/>
                <w:lang w:val="en-US" w:eastAsia="zh-CN"/>
              </w:rPr>
              <w:t xml:space="preserve">frequency range 470-620 MHz can be specified with reduced blocking (and possibly relaxed REFSENS) with one filter (like </w:t>
            </w:r>
            <w:r w:rsidR="00B10C8F">
              <w:rPr>
                <w:rFonts w:eastAsiaTheme="minorEastAsia"/>
                <w:color w:val="0070C0"/>
                <w:lang w:val="en-US" w:eastAsia="zh-CN"/>
              </w:rPr>
              <w:t xml:space="preserve">in </w:t>
            </w:r>
            <w:r w:rsidR="00275075">
              <w:rPr>
                <w:rFonts w:eastAsiaTheme="minorEastAsia"/>
                <w:color w:val="0070C0"/>
                <w:lang w:val="en-US" w:eastAsia="zh-CN"/>
              </w:rPr>
              <w:t xml:space="preserve">DVB-H). 612-652MHz and 644-698MHz can be based on a similar out-of-band blocking </w:t>
            </w:r>
            <w:r>
              <w:rPr>
                <w:rFonts w:eastAsiaTheme="minorEastAsia"/>
                <w:color w:val="0070C0"/>
                <w:lang w:val="en-US" w:eastAsia="zh-CN"/>
              </w:rPr>
              <w:t xml:space="preserve">and insertion loss </w:t>
            </w:r>
            <w:r w:rsidR="00275075">
              <w:rPr>
                <w:rFonts w:eastAsiaTheme="minorEastAsia"/>
                <w:color w:val="0070C0"/>
                <w:lang w:val="en-US" w:eastAsia="zh-CN"/>
              </w:rPr>
              <w:t xml:space="preserve">performance as n105 downlink.  So total 3 filters </w:t>
            </w:r>
            <w:r>
              <w:rPr>
                <w:rFonts w:eastAsiaTheme="minorEastAsia"/>
                <w:color w:val="0070C0"/>
                <w:lang w:val="en-US" w:eastAsia="zh-CN"/>
              </w:rPr>
              <w:t>could</w:t>
            </w:r>
            <w:r w:rsidR="00275075">
              <w:rPr>
                <w:rFonts w:eastAsiaTheme="minorEastAsia"/>
                <w:color w:val="0070C0"/>
                <w:lang w:val="en-US" w:eastAsia="zh-CN"/>
              </w:rPr>
              <w:t xml:space="preserve"> be assumed. Some exemptions about the UE coexistence with band n28 can be considered for 652-698MHz.</w:t>
            </w:r>
          </w:p>
        </w:tc>
      </w:tr>
      <w:tr w:rsidR="008C1769" w14:paraId="08D9489C" w14:textId="77777777" w:rsidTr="0024118B">
        <w:tc>
          <w:tcPr>
            <w:tcW w:w="1236" w:type="dxa"/>
          </w:tcPr>
          <w:p w14:paraId="3958AA27" w14:textId="11A9E344" w:rsidR="008C1769" w:rsidRDefault="008C1769" w:rsidP="008C176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2CB1AF6" w14:textId="77777777" w:rsidR="008C1769" w:rsidRDefault="008C1769" w:rsidP="008C176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3A3C224B" w14:textId="45542FCE" w:rsidR="008C1769" w:rsidRDefault="008C1769" w:rsidP="008C1769">
            <w:pPr>
              <w:spacing w:after="120"/>
              <w:rPr>
                <w:rFonts w:eastAsiaTheme="minorEastAsia"/>
                <w:color w:val="0070C0"/>
                <w:lang w:val="en-US" w:eastAsia="zh-CN"/>
              </w:rPr>
            </w:pPr>
            <w:r>
              <w:rPr>
                <w:rFonts w:eastAsiaTheme="minorEastAsia"/>
                <w:color w:val="0070C0"/>
                <w:lang w:val="en-US" w:eastAsia="zh-CN"/>
              </w:rPr>
              <w:t xml:space="preserve">Question for clarification: what’s difference between a new full band and the full band agreed in WF </w:t>
            </w:r>
            <w:r w:rsidRPr="008C1769">
              <w:rPr>
                <w:rFonts w:eastAsiaTheme="minorEastAsia"/>
                <w:color w:val="0070C0"/>
                <w:lang w:val="en-US" w:eastAsia="zh-CN"/>
              </w:rPr>
              <w:t>R4-2303489</w:t>
            </w:r>
            <w:r>
              <w:rPr>
                <w:rFonts w:eastAsiaTheme="minorEastAsia"/>
                <w:color w:val="0070C0"/>
                <w:lang w:val="en-US" w:eastAsia="zh-CN"/>
              </w:rPr>
              <w:t xml:space="preserve">?  Have we agreed any filters assumption in </w:t>
            </w:r>
            <w:r w:rsidRPr="008C1769">
              <w:rPr>
                <w:rFonts w:eastAsiaTheme="minorEastAsia"/>
                <w:color w:val="0070C0"/>
                <w:lang w:val="en-US" w:eastAsia="zh-CN"/>
              </w:rPr>
              <w:t>WF R4-2303489</w:t>
            </w:r>
            <w:r>
              <w:rPr>
                <w:rFonts w:eastAsiaTheme="minorEastAsia"/>
                <w:color w:val="0070C0"/>
                <w:lang w:val="en-US" w:eastAsia="zh-CN"/>
              </w:rPr>
              <w:t>?</w:t>
            </w:r>
          </w:p>
          <w:p w14:paraId="49BADCFC" w14:textId="77777777" w:rsidR="008C1769" w:rsidRDefault="008C1769" w:rsidP="008C176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Multiple filter UE architecture</w:t>
            </w:r>
          </w:p>
          <w:p w14:paraId="1984706A" w14:textId="59F2AC7E" w:rsidR="008C1769" w:rsidRDefault="008C1769" w:rsidP="008C1769">
            <w:pPr>
              <w:spacing w:after="120"/>
              <w:rPr>
                <w:rFonts w:eastAsiaTheme="minorEastAsia"/>
                <w:color w:val="0070C0"/>
                <w:lang w:val="en-US" w:eastAsia="zh-CN"/>
              </w:rPr>
            </w:pPr>
            <w:r>
              <w:rPr>
                <w:rFonts w:eastAsiaTheme="minorEastAsia"/>
                <w:color w:val="0070C0"/>
                <w:lang w:val="en-US" w:eastAsia="zh-CN"/>
              </w:rPr>
              <w:t xml:space="preserve">From UE implementation view, not only it’s very challenge to implement a lot of filters for the low frequency, but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it’s very difficult to support 470MHz</w:t>
            </w:r>
            <w:r>
              <w:t xml:space="preserve"> </w:t>
            </w:r>
            <w:r w:rsidRPr="008C1769">
              <w:rPr>
                <w:rFonts w:eastAsiaTheme="minorEastAsia"/>
                <w:color w:val="0070C0"/>
                <w:lang w:val="en-US" w:eastAsia="zh-CN"/>
              </w:rPr>
              <w:t>antenna</w:t>
            </w:r>
            <w:r>
              <w:rPr>
                <w:rFonts w:eastAsiaTheme="minorEastAsia"/>
                <w:color w:val="0070C0"/>
                <w:lang w:val="en-US" w:eastAsia="zh-CN"/>
              </w:rPr>
              <w:t>.</w:t>
            </w:r>
          </w:p>
        </w:tc>
      </w:tr>
      <w:tr w:rsidR="00846A25" w14:paraId="21BA0F92" w14:textId="77777777" w:rsidTr="0024118B">
        <w:tc>
          <w:tcPr>
            <w:tcW w:w="1236" w:type="dxa"/>
          </w:tcPr>
          <w:p w14:paraId="3DF5A814" w14:textId="7B177E8C" w:rsidR="00846A25" w:rsidRDefault="00846A25" w:rsidP="008C176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43CF30" w14:textId="77777777" w:rsidR="00846A25" w:rsidRDefault="00846A25" w:rsidP="00846A2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4B28DA53" w14:textId="142A9D85" w:rsidR="00846A25" w:rsidRDefault="00846A25" w:rsidP="008C1769">
            <w:pPr>
              <w:spacing w:after="120"/>
              <w:rPr>
                <w:rFonts w:eastAsiaTheme="minorEastAsia"/>
                <w:color w:val="0070C0"/>
                <w:lang w:val="en-US" w:eastAsia="zh-CN"/>
              </w:rPr>
            </w:pPr>
            <w:r>
              <w:rPr>
                <w:rFonts w:eastAsiaTheme="minorEastAsia"/>
                <w:color w:val="0070C0"/>
                <w:lang w:val="en-US" w:eastAsia="zh-CN"/>
              </w:rPr>
              <w:t>We support Option1</w:t>
            </w:r>
            <w:r w:rsidR="00931441">
              <w:rPr>
                <w:rFonts w:eastAsiaTheme="minorEastAsia"/>
                <w:color w:val="0070C0"/>
                <w:lang w:val="en-US" w:eastAsia="zh-CN"/>
              </w:rPr>
              <w:t>, those bands could be specified based on existing filters.</w:t>
            </w:r>
          </w:p>
          <w:p w14:paraId="143DCBA4" w14:textId="25BA480F" w:rsidR="0062309A" w:rsidRDefault="00846A25" w:rsidP="008C1769">
            <w:pPr>
              <w:spacing w:after="120"/>
              <w:rPr>
                <w:rFonts w:eastAsiaTheme="minorEastAsia"/>
                <w:color w:val="0070C0"/>
                <w:lang w:val="en-US" w:eastAsia="zh-CN"/>
              </w:rPr>
            </w:pPr>
            <w:r>
              <w:rPr>
                <w:rFonts w:eastAsiaTheme="minorEastAsia"/>
                <w:color w:val="0070C0"/>
                <w:lang w:val="en-US" w:eastAsia="zh-CN"/>
              </w:rPr>
              <w:t xml:space="preserve">We could accept option2 but only if it’s based on concrete proposals and filters datasheet or simulations. In the past RAN4 meetings, our bands proposals were not accepted because we were not able to provide such concrete figures, RAN4 shall be consistent. </w:t>
            </w:r>
          </w:p>
        </w:tc>
      </w:tr>
      <w:tr w:rsidR="004875C9" w14:paraId="1EF4147D" w14:textId="77777777" w:rsidTr="0024118B">
        <w:tc>
          <w:tcPr>
            <w:tcW w:w="1236" w:type="dxa"/>
          </w:tcPr>
          <w:p w14:paraId="4C5E2E2B" w14:textId="1D6C3FA0" w:rsidR="004875C9" w:rsidRDefault="004875C9" w:rsidP="008C17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FC4FDD" w14:textId="02AFBC30" w:rsidR="004875C9" w:rsidRDefault="004875C9" w:rsidP="004875C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541E06B4" w14:textId="7A80474D" w:rsidR="004875C9" w:rsidRDefault="004875C9" w:rsidP="00D920BB">
            <w:pPr>
              <w:spacing w:after="120"/>
              <w:rPr>
                <w:rFonts w:eastAsiaTheme="minorEastAsia"/>
                <w:color w:val="0070C0"/>
                <w:lang w:val="en-US" w:eastAsia="zh-CN"/>
              </w:rPr>
            </w:pPr>
            <w:r>
              <w:rPr>
                <w:rFonts w:eastAsiaTheme="minorEastAsia"/>
                <w:color w:val="0070C0"/>
                <w:lang w:val="en-US" w:eastAsia="zh-CN"/>
              </w:rPr>
              <w:t>We agree with the comment from Ericsson.</w:t>
            </w:r>
          </w:p>
        </w:tc>
      </w:tr>
      <w:tr w:rsidR="00B32A5C" w14:paraId="1806A958" w14:textId="77777777" w:rsidTr="0024118B">
        <w:tc>
          <w:tcPr>
            <w:tcW w:w="1236" w:type="dxa"/>
          </w:tcPr>
          <w:p w14:paraId="55667EF6" w14:textId="2677122C" w:rsidR="00B32A5C" w:rsidRDefault="00B32A5C" w:rsidP="008C1769">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04DCD75" w14:textId="77777777" w:rsidR="00B32A5C" w:rsidRDefault="00B32A5C" w:rsidP="00B32A5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58217EB4" w14:textId="3F1F8718" w:rsidR="00B32A5C" w:rsidRDefault="00B37BB3" w:rsidP="00B32A5C">
            <w:pPr>
              <w:spacing w:after="120"/>
              <w:rPr>
                <w:rFonts w:eastAsiaTheme="minorEastAsia"/>
                <w:color w:val="0070C0"/>
                <w:lang w:val="en-US" w:eastAsia="zh-CN"/>
              </w:rPr>
            </w:pPr>
            <w:r>
              <w:rPr>
                <w:rFonts w:eastAsiaTheme="minorEastAsia"/>
                <w:color w:val="0070C0"/>
                <w:lang w:val="en-US" w:eastAsia="zh-CN"/>
              </w:rPr>
              <w:t>Option 1</w:t>
            </w:r>
          </w:p>
        </w:tc>
      </w:tr>
      <w:tr w:rsidR="00023725" w14:paraId="38270780" w14:textId="77777777" w:rsidTr="0024118B">
        <w:tc>
          <w:tcPr>
            <w:tcW w:w="1236" w:type="dxa"/>
          </w:tcPr>
          <w:p w14:paraId="00AB1E77" w14:textId="04CCFBA9" w:rsidR="00023725" w:rsidRDefault="00023725" w:rsidP="008C1769">
            <w:pPr>
              <w:spacing w:after="120"/>
              <w:rPr>
                <w:rFonts w:eastAsiaTheme="minorEastAsia"/>
                <w:color w:val="0070C0"/>
                <w:lang w:val="en-US" w:eastAsia="zh-CN"/>
              </w:rPr>
            </w:pPr>
            <w:r>
              <w:rPr>
                <w:rFonts w:eastAsiaTheme="minorEastAsia"/>
                <w:color w:val="0070C0"/>
                <w:lang w:val="en-US" w:eastAsia="zh-CN"/>
              </w:rPr>
              <w:t>SWR</w:t>
            </w:r>
          </w:p>
        </w:tc>
        <w:tc>
          <w:tcPr>
            <w:tcW w:w="8395" w:type="dxa"/>
          </w:tcPr>
          <w:p w14:paraId="7EC11790"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Band definition</w:t>
            </w:r>
          </w:p>
          <w:p w14:paraId="50B1DF2E" w14:textId="77777777" w:rsidR="00023725" w:rsidRDefault="00023725" w:rsidP="00023725">
            <w:pPr>
              <w:spacing w:after="120"/>
              <w:rPr>
                <w:rFonts w:eastAsiaTheme="minorEastAsia"/>
                <w:color w:val="0070C0"/>
                <w:lang w:val="en-US" w:eastAsia="zh-CN"/>
              </w:rPr>
            </w:pPr>
            <w:r>
              <w:rPr>
                <w:rFonts w:eastAsiaTheme="minorEastAsia"/>
                <w:color w:val="0070C0"/>
                <w:lang w:val="en-US" w:eastAsia="zh-CN"/>
              </w:rPr>
              <w:lastRenderedPageBreak/>
              <w:t xml:space="preserve">We support Option 2 as described in R4-2304461 (which also should address Ericsson’s comment). However, the proposal from Nokia just above, </w:t>
            </w:r>
            <w:proofErr w:type="gramStart"/>
            <w:r>
              <w:rPr>
                <w:rFonts w:eastAsiaTheme="minorEastAsia"/>
                <w:color w:val="0070C0"/>
                <w:lang w:val="en-US" w:eastAsia="zh-CN"/>
              </w:rPr>
              <w:t>e.g.</w:t>
            </w:r>
            <w:proofErr w:type="gramEnd"/>
            <w:r>
              <w:rPr>
                <w:rFonts w:eastAsiaTheme="minorEastAsia"/>
                <w:color w:val="0070C0"/>
                <w:lang w:val="en-US" w:eastAsia="zh-CN"/>
              </w:rPr>
              <w:t xml:space="preserve"> three bands 470-620, 612-652 and 644-698 could be considered as well. More information on this would be welcome.</w:t>
            </w:r>
          </w:p>
          <w:p w14:paraId="52CBC8E4"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 Multiple filter UE architecture</w:t>
            </w:r>
          </w:p>
          <w:p w14:paraId="3FBC5C20" w14:textId="6EE6C338" w:rsidR="00023725" w:rsidRDefault="00023725" w:rsidP="00023725">
            <w:pPr>
              <w:spacing w:after="120"/>
              <w:rPr>
                <w:rFonts w:eastAsiaTheme="minorEastAsia"/>
                <w:color w:val="0070C0"/>
                <w:lang w:val="en-US" w:eastAsia="zh-CN"/>
              </w:rPr>
            </w:pPr>
            <w:r>
              <w:rPr>
                <w:rFonts w:eastAsiaTheme="minorEastAsia"/>
                <w:color w:val="0070C0"/>
                <w:lang w:val="en-US" w:eastAsia="zh-CN"/>
              </w:rPr>
              <w:t>Regarding the comment from Huawei, we think that antenna aspects in the lower part of the UHF band are not within the scope of the current discussion.</w:t>
            </w:r>
          </w:p>
        </w:tc>
      </w:tr>
      <w:tr w:rsidR="00DD15BC" w14:paraId="2117109E" w14:textId="77777777" w:rsidTr="0024118B">
        <w:tc>
          <w:tcPr>
            <w:tcW w:w="1236" w:type="dxa"/>
          </w:tcPr>
          <w:p w14:paraId="5359D0C2" w14:textId="10D5E9A0" w:rsidR="00DD15BC" w:rsidRDefault="00DD15BC" w:rsidP="008C1769">
            <w:pPr>
              <w:spacing w:after="120"/>
              <w:rPr>
                <w:rFonts w:eastAsiaTheme="minorEastAsia"/>
                <w:color w:val="0070C0"/>
                <w:lang w:val="en-US" w:eastAsia="zh-CN"/>
              </w:rPr>
            </w:pPr>
            <w:r>
              <w:rPr>
                <w:rFonts w:eastAsiaTheme="minorEastAsia"/>
                <w:color w:val="0070C0"/>
                <w:lang w:val="en-US" w:eastAsia="zh-CN"/>
              </w:rPr>
              <w:lastRenderedPageBreak/>
              <w:t>R&amp;S</w:t>
            </w:r>
          </w:p>
        </w:tc>
        <w:tc>
          <w:tcPr>
            <w:tcW w:w="8395" w:type="dxa"/>
          </w:tcPr>
          <w:p w14:paraId="536930C2" w14:textId="77777777" w:rsidR="00DD15BC" w:rsidRDefault="00DD15BC" w:rsidP="00023725">
            <w:pPr>
              <w:spacing w:after="120"/>
              <w:rPr>
                <w:rFonts w:eastAsiaTheme="minorEastAsia"/>
                <w:color w:val="0070C0"/>
                <w:lang w:val="en-US" w:eastAsia="zh-CN"/>
              </w:rPr>
            </w:pPr>
            <w:r>
              <w:rPr>
                <w:rFonts w:eastAsiaTheme="minorEastAsia"/>
                <w:color w:val="0070C0"/>
                <w:lang w:val="en-US" w:eastAsia="zh-CN"/>
              </w:rPr>
              <w:t>Subtopic 1-1:</w:t>
            </w:r>
          </w:p>
          <w:p w14:paraId="67800A31" w14:textId="77777777" w:rsidR="00DD15BC" w:rsidRDefault="00DD15BC" w:rsidP="00023725">
            <w:pPr>
              <w:spacing w:after="120"/>
              <w:rPr>
                <w:rFonts w:eastAsiaTheme="minorEastAsia"/>
                <w:color w:val="0070C0"/>
                <w:lang w:val="en-US" w:eastAsia="zh-CN"/>
              </w:rPr>
            </w:pPr>
            <w:r>
              <w:rPr>
                <w:rFonts w:eastAsiaTheme="minorEastAsia"/>
                <w:color w:val="0070C0"/>
                <w:lang w:val="en-US" w:eastAsia="zh-CN"/>
              </w:rPr>
              <w:t>We should at least have the bands we agreed on in the last meeting. If we can reach consensus on adding an additional band based on multi-filter architecture like in Option 2, this can be added.</w:t>
            </w:r>
          </w:p>
          <w:p w14:paraId="37AA7353" w14:textId="0BCEED47" w:rsidR="006E5683" w:rsidRDefault="006E5683" w:rsidP="00023725">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we are not opposed to the proposal from Nokia to add additional bands, as this is already captured in the WF from last meeting.</w:t>
            </w:r>
          </w:p>
        </w:tc>
      </w:tr>
      <w:tr w:rsidR="006E33DA" w14:paraId="71A6444D" w14:textId="77777777" w:rsidTr="0024118B">
        <w:tc>
          <w:tcPr>
            <w:tcW w:w="1236" w:type="dxa"/>
          </w:tcPr>
          <w:p w14:paraId="690F33AB" w14:textId="2C0B7834" w:rsidR="006E33DA" w:rsidRDefault="006E33DA" w:rsidP="006E33D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F0F3EE7" w14:textId="77777777" w:rsidR="006E33DA" w:rsidRDefault="006E33DA" w:rsidP="006E33D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Band definition</w:t>
            </w:r>
          </w:p>
          <w:p w14:paraId="073E072F" w14:textId="16ECFFDC" w:rsidR="006E33DA" w:rsidRDefault="006E33DA" w:rsidP="006E33DA">
            <w:pPr>
              <w:spacing w:after="120"/>
              <w:rPr>
                <w:rFonts w:eastAsiaTheme="minorEastAsia"/>
                <w:color w:val="0070C0"/>
                <w:lang w:val="en-US" w:eastAsia="zh-CN"/>
              </w:rPr>
            </w:pPr>
            <w:r>
              <w:rPr>
                <w:rFonts w:eastAsiaTheme="minorEastAsia" w:hint="eastAsia"/>
                <w:color w:val="0070C0"/>
                <w:lang w:val="en-US" w:eastAsia="zh-CN"/>
              </w:rPr>
              <w:t>Option 1</w:t>
            </w:r>
          </w:p>
        </w:tc>
      </w:tr>
    </w:tbl>
    <w:p w14:paraId="554C2211" w14:textId="77777777" w:rsidR="00DE2AAF" w:rsidRDefault="00DE2AAF" w:rsidP="00DE2AAF">
      <w:pPr>
        <w:rPr>
          <w:color w:val="0070C0"/>
          <w:lang w:val="en-US" w:eastAsia="zh-CN"/>
        </w:rPr>
      </w:pPr>
    </w:p>
    <w:p w14:paraId="16282FE1" w14:textId="77777777" w:rsidR="00DE2AAF" w:rsidRPr="00805BE8" w:rsidRDefault="00DE2AAF" w:rsidP="00DE2AAF">
      <w:pPr>
        <w:pStyle w:val="Heading3"/>
        <w:rPr>
          <w:sz w:val="24"/>
          <w:szCs w:val="16"/>
        </w:rPr>
      </w:pPr>
      <w:r w:rsidRPr="00805BE8">
        <w:rPr>
          <w:sz w:val="24"/>
          <w:szCs w:val="16"/>
        </w:rPr>
        <w:t>CRs/TPs comments collection</w:t>
      </w:r>
    </w:p>
    <w:p w14:paraId="1EC191D9" w14:textId="238C24A5"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DD15BC"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E2AAF" w:rsidRPr="00571777" w14:paraId="15FEBFCE" w14:textId="77777777" w:rsidTr="00AB160D">
        <w:tc>
          <w:tcPr>
            <w:tcW w:w="1233" w:type="dxa"/>
          </w:tcPr>
          <w:p w14:paraId="0304F3C6" w14:textId="77777777" w:rsidR="00DE2AAF" w:rsidRPr="00805BE8" w:rsidRDefault="00DE2AAF" w:rsidP="009C5CD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7008A069" w14:textId="77777777" w:rsidR="00DE2AAF" w:rsidRPr="00805BE8" w:rsidRDefault="00DE2AAF" w:rsidP="009C5CD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B45BE" w:rsidRPr="00571777" w14:paraId="6DCC1A68" w14:textId="77777777" w:rsidTr="00AB160D">
        <w:tc>
          <w:tcPr>
            <w:tcW w:w="1233" w:type="dxa"/>
            <w:vMerge w:val="restart"/>
          </w:tcPr>
          <w:p w14:paraId="6910FC5A" w14:textId="3BDE3C57" w:rsidR="005B45BE" w:rsidRPr="003418CB" w:rsidRDefault="005B45BE" w:rsidP="009C5CDB">
            <w:pPr>
              <w:spacing w:after="120"/>
              <w:rPr>
                <w:rFonts w:eastAsiaTheme="minorEastAsia"/>
                <w:color w:val="0070C0"/>
                <w:lang w:val="en-US" w:eastAsia="zh-CN"/>
              </w:rPr>
            </w:pPr>
            <w:r>
              <w:rPr>
                <w:iCs/>
                <w:lang w:eastAsia="zh-CN"/>
              </w:rPr>
              <w:t>R4-2305824 Draft CR on clauses 3, 4, and 5</w:t>
            </w:r>
          </w:p>
        </w:tc>
        <w:tc>
          <w:tcPr>
            <w:tcW w:w="8398" w:type="dxa"/>
          </w:tcPr>
          <w:p w14:paraId="6560E1F1" w14:textId="1974EC63" w:rsidR="005B45BE" w:rsidRDefault="00DD15BC" w:rsidP="00275075">
            <w:pPr>
              <w:spacing w:after="120"/>
              <w:rPr>
                <w:rFonts w:eastAsiaTheme="minorEastAsia"/>
                <w:color w:val="0070C0"/>
                <w:lang w:val="en-US" w:eastAsia="zh-CN"/>
              </w:rPr>
            </w:pPr>
            <w:proofErr w:type="spellStart"/>
            <w:r>
              <w:rPr>
                <w:rFonts w:eastAsiaTheme="minorEastAsia"/>
                <w:color w:val="0070C0"/>
                <w:lang w:val="en-US" w:eastAsia="zh-CN"/>
              </w:rPr>
              <w:t>n</w:t>
            </w:r>
            <w:r w:rsidR="005B45BE">
              <w:rPr>
                <w:rFonts w:eastAsiaTheme="minorEastAsia"/>
                <w:color w:val="0070C0"/>
                <w:lang w:val="en-US" w:eastAsia="zh-CN"/>
              </w:rPr>
              <w:t>okia</w:t>
            </w:r>
            <w:proofErr w:type="spellEnd"/>
            <w:r w:rsidR="005B45BE">
              <w:rPr>
                <w:rFonts w:eastAsiaTheme="minorEastAsia"/>
                <w:color w:val="0070C0"/>
                <w:lang w:val="en-US" w:eastAsia="zh-CN"/>
              </w:rPr>
              <w:t xml:space="preserve">: </w:t>
            </w:r>
          </w:p>
          <w:p w14:paraId="3890449F" w14:textId="31E8FEC6" w:rsidR="005B45BE" w:rsidRDefault="005B45BE" w:rsidP="00275075">
            <w:pPr>
              <w:spacing w:after="120"/>
              <w:rPr>
                <w:rFonts w:eastAsiaTheme="minorEastAsia"/>
                <w:color w:val="0070C0"/>
                <w:lang w:val="en-US" w:eastAsia="zh-CN"/>
              </w:rPr>
            </w:pPr>
            <w:r>
              <w:rPr>
                <w:rFonts w:eastAsiaTheme="minorEastAsia"/>
                <w:color w:val="0070C0"/>
                <w:lang w:val="en-US" w:eastAsia="zh-CN"/>
              </w:rPr>
              <w:t xml:space="preserve">Use of 10 MHz channel bandwidth in 5.6H may indicate that SIB1 is broadcast as 52 PRBs. However, we understand 10 MHz is UE implementation issue and is not needed in the spec. SIB1 BW is 30, 35 or 45 PRBs. We think it is only necessary that the requirement allows the use of 10 MHz channel </w:t>
            </w:r>
            <w:proofErr w:type="gramStart"/>
            <w:r>
              <w:rPr>
                <w:rFonts w:eastAsiaTheme="minorEastAsia"/>
                <w:color w:val="0070C0"/>
                <w:lang w:val="en-US" w:eastAsia="zh-CN"/>
              </w:rPr>
              <w:t>filter</w:t>
            </w:r>
            <w:proofErr w:type="gramEnd"/>
            <w:r>
              <w:rPr>
                <w:rFonts w:eastAsiaTheme="minorEastAsia"/>
                <w:color w:val="0070C0"/>
                <w:lang w:val="en-US" w:eastAsia="zh-CN"/>
              </w:rPr>
              <w:t xml:space="preserve"> but it is not necessary to explicitly written in the spec.</w:t>
            </w:r>
          </w:p>
          <w:p w14:paraId="4BAE0394" w14:textId="0AE75C1C" w:rsidR="005B45BE" w:rsidRPr="003418CB" w:rsidRDefault="005B45BE" w:rsidP="00275075">
            <w:pPr>
              <w:spacing w:after="120"/>
              <w:rPr>
                <w:rFonts w:eastAsiaTheme="minorEastAsia"/>
                <w:color w:val="0070C0"/>
                <w:lang w:val="en-US" w:eastAsia="zh-CN"/>
              </w:rPr>
            </w:pPr>
            <w:r>
              <w:rPr>
                <w:rFonts w:eastAsiaTheme="minorEastAsia"/>
                <w:color w:val="0070C0"/>
                <w:lang w:val="en-US" w:eastAsia="zh-CN"/>
              </w:rPr>
              <w:t xml:space="preserve">It is unclear what it means by “(not drawn to scale)” in figure </w:t>
            </w:r>
            <w:proofErr w:type="spellStart"/>
            <w:r>
              <w:rPr>
                <w:rFonts w:eastAsiaTheme="minorEastAsia"/>
                <w:color w:val="0070C0"/>
                <w:lang w:val="en-US" w:eastAsia="zh-CN"/>
              </w:rPr>
              <w:t>Figure</w:t>
            </w:r>
            <w:proofErr w:type="spellEnd"/>
            <w:r>
              <w:rPr>
                <w:rFonts w:eastAsiaTheme="minorEastAsia"/>
                <w:color w:val="0070C0"/>
                <w:lang w:val="en-US" w:eastAsia="zh-CN"/>
              </w:rPr>
              <w:t xml:space="preserve"> 5.6H-1. Can you elaborate on the intention of this phrase?</w:t>
            </w:r>
          </w:p>
        </w:tc>
      </w:tr>
      <w:tr w:rsidR="005B45BE" w:rsidRPr="00571777" w14:paraId="38282104" w14:textId="77777777" w:rsidTr="00AB160D">
        <w:tc>
          <w:tcPr>
            <w:tcW w:w="1233" w:type="dxa"/>
            <w:vMerge/>
          </w:tcPr>
          <w:p w14:paraId="4A1DF939" w14:textId="77777777" w:rsidR="005B45BE" w:rsidRDefault="005B45BE" w:rsidP="009C5CDB">
            <w:pPr>
              <w:spacing w:after="120"/>
              <w:rPr>
                <w:rFonts w:eastAsiaTheme="minorEastAsia"/>
                <w:color w:val="0070C0"/>
                <w:lang w:val="en-US" w:eastAsia="zh-CN"/>
              </w:rPr>
            </w:pPr>
          </w:p>
        </w:tc>
        <w:tc>
          <w:tcPr>
            <w:tcW w:w="8398" w:type="dxa"/>
          </w:tcPr>
          <w:p w14:paraId="7AEED9D8" w14:textId="707D4F31" w:rsidR="005B45BE" w:rsidRDefault="00DD15BC" w:rsidP="008C1769">
            <w:pPr>
              <w:spacing w:after="120"/>
              <w:rPr>
                <w:rFonts w:eastAsiaTheme="minorEastAsia"/>
                <w:color w:val="0070C0"/>
                <w:lang w:val="en-US" w:eastAsia="zh-CN"/>
              </w:rPr>
            </w:pPr>
            <w:proofErr w:type="spellStart"/>
            <w:r>
              <w:rPr>
                <w:rFonts w:eastAsiaTheme="minorEastAsia"/>
                <w:color w:val="0070C0"/>
                <w:lang w:val="en-US" w:eastAsia="zh-CN"/>
              </w:rPr>
              <w:t>h</w:t>
            </w:r>
            <w:r w:rsidR="005B45BE">
              <w:rPr>
                <w:rFonts w:eastAsiaTheme="minorEastAsia"/>
                <w:color w:val="0070C0"/>
                <w:lang w:val="en-US" w:eastAsia="zh-CN"/>
              </w:rPr>
              <w:t>uawei</w:t>
            </w:r>
            <w:proofErr w:type="spellEnd"/>
            <w:r w:rsidR="005B45BE">
              <w:rPr>
                <w:rFonts w:eastAsiaTheme="minorEastAsia"/>
                <w:color w:val="0070C0"/>
                <w:lang w:val="en-US" w:eastAsia="zh-CN"/>
              </w:rPr>
              <w:t>: Share the similar view with Nokia. It’s very strange that we put 10MHz and 6/7/8MHz together into one table. The channel bandwidth is declared as 10MHz, but the channel spacing is 6/7/8MHz. It’s very hard to understand how this can be implemented.</w:t>
            </w:r>
          </w:p>
        </w:tc>
      </w:tr>
      <w:tr w:rsidR="005B45BE" w:rsidRPr="00571777" w14:paraId="256B6F67" w14:textId="77777777" w:rsidTr="00AB160D">
        <w:tc>
          <w:tcPr>
            <w:tcW w:w="1233" w:type="dxa"/>
            <w:vMerge/>
          </w:tcPr>
          <w:p w14:paraId="76875F81" w14:textId="77777777" w:rsidR="005B45BE" w:rsidRDefault="005B45BE" w:rsidP="009C5CDB">
            <w:pPr>
              <w:spacing w:after="120"/>
              <w:rPr>
                <w:rFonts w:eastAsiaTheme="minorEastAsia"/>
                <w:color w:val="0070C0"/>
                <w:lang w:val="en-US" w:eastAsia="zh-CN"/>
              </w:rPr>
            </w:pPr>
          </w:p>
        </w:tc>
        <w:tc>
          <w:tcPr>
            <w:tcW w:w="8398" w:type="dxa"/>
          </w:tcPr>
          <w:p w14:paraId="4267DBE3" w14:textId="1688B8FD" w:rsidR="005B45BE" w:rsidRDefault="005B45BE" w:rsidP="009C5CDB">
            <w:pPr>
              <w:spacing w:after="120"/>
              <w:rPr>
                <w:rFonts w:eastAsiaTheme="minorEastAsia"/>
                <w:color w:val="0070C0"/>
                <w:lang w:val="en-US" w:eastAsia="zh-CN"/>
              </w:rPr>
            </w:pPr>
            <w:r>
              <w:rPr>
                <w:rFonts w:eastAsiaTheme="minorEastAsia"/>
                <w:color w:val="0070C0"/>
                <w:lang w:val="en-US" w:eastAsia="zh-CN"/>
              </w:rPr>
              <w:t xml:space="preserve">Qualcomm:  Adding 10 MHz channel bandwidth is beneficial because from the UE side, we are not defining new channel bandwidths. </w:t>
            </w:r>
          </w:p>
        </w:tc>
      </w:tr>
      <w:tr w:rsidR="005B45BE" w:rsidRPr="00571777" w14:paraId="566FB6AE" w14:textId="77777777" w:rsidTr="00AB160D">
        <w:tc>
          <w:tcPr>
            <w:tcW w:w="1233" w:type="dxa"/>
            <w:vMerge/>
          </w:tcPr>
          <w:p w14:paraId="61AF63B0" w14:textId="77777777" w:rsidR="005B45BE" w:rsidRDefault="005B45BE" w:rsidP="009C5CDB">
            <w:pPr>
              <w:spacing w:after="120"/>
              <w:rPr>
                <w:rFonts w:eastAsiaTheme="minorEastAsia"/>
                <w:color w:val="0070C0"/>
                <w:lang w:val="en-US" w:eastAsia="zh-CN"/>
              </w:rPr>
            </w:pPr>
          </w:p>
        </w:tc>
        <w:tc>
          <w:tcPr>
            <w:tcW w:w="8398" w:type="dxa"/>
          </w:tcPr>
          <w:p w14:paraId="20902F35" w14:textId="2D7FFE4E" w:rsidR="005B45BE" w:rsidRPr="00407B2B" w:rsidRDefault="005B45BE" w:rsidP="009C5CD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ediaTek: If 10 MHz channel bandwidth </w:t>
            </w:r>
            <w:r w:rsidR="00A82E29">
              <w:rPr>
                <w:rFonts w:eastAsia="PMingLiU"/>
                <w:color w:val="0070C0"/>
                <w:lang w:val="en-US" w:eastAsia="zh-TW"/>
              </w:rPr>
              <w:t>is</w:t>
            </w:r>
            <w:r>
              <w:rPr>
                <w:rFonts w:eastAsia="PMingLiU"/>
                <w:color w:val="0070C0"/>
                <w:lang w:val="en-US" w:eastAsia="zh-TW"/>
              </w:rPr>
              <w:t xml:space="preserve"> removed, UE needs explicitly to design 6/7/8 MHz hardware. </w:t>
            </w:r>
          </w:p>
        </w:tc>
      </w:tr>
      <w:tr w:rsidR="00023725" w:rsidRPr="00571777" w14:paraId="22991257" w14:textId="77777777" w:rsidTr="00AB160D">
        <w:tc>
          <w:tcPr>
            <w:tcW w:w="1233" w:type="dxa"/>
          </w:tcPr>
          <w:p w14:paraId="2C119C7D" w14:textId="3047803E" w:rsidR="00023725" w:rsidRDefault="00023725" w:rsidP="009C5CDB">
            <w:pPr>
              <w:spacing w:after="120"/>
              <w:rPr>
                <w:rFonts w:eastAsiaTheme="minorEastAsia"/>
                <w:color w:val="0070C0"/>
                <w:lang w:val="en-US" w:eastAsia="zh-CN"/>
              </w:rPr>
            </w:pPr>
          </w:p>
        </w:tc>
        <w:tc>
          <w:tcPr>
            <w:tcW w:w="8398" w:type="dxa"/>
          </w:tcPr>
          <w:p w14:paraId="3AAD3A0F" w14:textId="49256931" w:rsidR="00023725" w:rsidRDefault="00023725" w:rsidP="009C5CDB">
            <w:pPr>
              <w:spacing w:after="120"/>
              <w:rPr>
                <w:rFonts w:eastAsia="PMingLiU"/>
                <w:color w:val="0070C0"/>
                <w:lang w:val="en-US" w:eastAsia="zh-TW"/>
              </w:rPr>
            </w:pPr>
            <w:r>
              <w:rPr>
                <w:rFonts w:eastAsia="PMingLiU"/>
                <w:color w:val="0070C0"/>
                <w:lang w:val="en-US" w:eastAsia="zh-TW"/>
              </w:rPr>
              <w:t xml:space="preserve">SWR: </w:t>
            </w:r>
            <w:r>
              <w:rPr>
                <w:rFonts w:eastAsiaTheme="minorEastAsia"/>
                <w:color w:val="0070C0"/>
                <w:lang w:val="en-US" w:eastAsia="zh-CN"/>
              </w:rPr>
              <w:t>We support the draft CR which is in line with the WF of the Athens meeting, however, the sections depend on the definition of the band(s), meaning the sections would need to be aligned corresponding to the decision taken.</w:t>
            </w:r>
          </w:p>
        </w:tc>
      </w:tr>
      <w:tr w:rsidR="00DD15BC" w:rsidRPr="00571777" w14:paraId="2DD24DB8" w14:textId="77777777" w:rsidTr="00AB160D">
        <w:tc>
          <w:tcPr>
            <w:tcW w:w="1233" w:type="dxa"/>
          </w:tcPr>
          <w:p w14:paraId="6E52B4EE" w14:textId="77777777" w:rsidR="00DD15BC" w:rsidRDefault="00DD15BC" w:rsidP="009C5CDB">
            <w:pPr>
              <w:spacing w:after="120"/>
              <w:rPr>
                <w:rFonts w:eastAsiaTheme="minorEastAsia"/>
                <w:color w:val="0070C0"/>
                <w:lang w:val="en-US" w:eastAsia="zh-CN"/>
              </w:rPr>
            </w:pPr>
          </w:p>
        </w:tc>
        <w:tc>
          <w:tcPr>
            <w:tcW w:w="8398" w:type="dxa"/>
          </w:tcPr>
          <w:p w14:paraId="75F4078B" w14:textId="1B062415" w:rsidR="00DD15BC" w:rsidRDefault="00DD15BC" w:rsidP="009C5CDB">
            <w:pPr>
              <w:spacing w:after="120"/>
              <w:rPr>
                <w:rFonts w:eastAsia="PMingLiU"/>
                <w:color w:val="0070C0"/>
                <w:lang w:val="en-US" w:eastAsia="zh-TW"/>
              </w:rPr>
            </w:pPr>
            <w:r>
              <w:rPr>
                <w:rFonts w:eastAsia="PMingLiU"/>
                <w:color w:val="0070C0"/>
                <w:lang w:val="en-US" w:eastAsia="zh-TW"/>
              </w:rPr>
              <w:t>R&amp;S: Thank you Qualcomm for the draft CR. It seems to be aligned with previous discussions.</w:t>
            </w:r>
            <w:r w:rsidR="006E5683">
              <w:rPr>
                <w:rFonts w:eastAsia="PMingLiU"/>
                <w:color w:val="0070C0"/>
                <w:lang w:val="en-US" w:eastAsia="zh-TW"/>
              </w:rPr>
              <w:t xml:space="preserve"> Editorially I think it is necessary to add the newly added terms like Broadcast bandwidth or </w:t>
            </w:r>
            <w:proofErr w:type="spellStart"/>
            <w:r w:rsidR="006E5683">
              <w:rPr>
                <w:rFonts w:eastAsia="PMingLiU"/>
                <w:color w:val="0070C0"/>
                <w:lang w:val="en-US" w:eastAsia="zh-TW"/>
              </w:rPr>
              <w:t>BW</w:t>
            </w:r>
            <w:r w:rsidR="006E5683" w:rsidRPr="006E5683">
              <w:rPr>
                <w:rFonts w:eastAsia="PMingLiU"/>
                <w:color w:val="0070C0"/>
                <w:vertAlign w:val="subscript"/>
                <w:lang w:val="en-US" w:eastAsia="zh-TW"/>
              </w:rPr>
              <w:t>broadcast</w:t>
            </w:r>
            <w:proofErr w:type="spellEnd"/>
            <w:r w:rsidR="006E5683">
              <w:rPr>
                <w:rFonts w:eastAsia="PMingLiU"/>
                <w:color w:val="0070C0"/>
                <w:lang w:val="en-US" w:eastAsia="zh-TW"/>
              </w:rPr>
              <w:t xml:space="preserve"> to chapter 3.</w:t>
            </w:r>
          </w:p>
        </w:tc>
      </w:tr>
      <w:tr w:rsidR="006342CC" w:rsidRPr="00571777" w14:paraId="291E8D87" w14:textId="77777777" w:rsidTr="00AB160D">
        <w:tc>
          <w:tcPr>
            <w:tcW w:w="1233" w:type="dxa"/>
          </w:tcPr>
          <w:p w14:paraId="5F7C4AAC" w14:textId="77777777" w:rsidR="006342CC" w:rsidRDefault="006342CC" w:rsidP="009C5CDB">
            <w:pPr>
              <w:spacing w:after="120"/>
              <w:rPr>
                <w:rFonts w:eastAsiaTheme="minorEastAsia"/>
                <w:color w:val="0070C0"/>
                <w:lang w:val="en-US" w:eastAsia="zh-CN"/>
              </w:rPr>
            </w:pPr>
          </w:p>
        </w:tc>
        <w:tc>
          <w:tcPr>
            <w:tcW w:w="8398" w:type="dxa"/>
          </w:tcPr>
          <w:p w14:paraId="3E499D26" w14:textId="04019CAF" w:rsidR="006342CC" w:rsidRDefault="006342CC" w:rsidP="009C5CDB">
            <w:pPr>
              <w:spacing w:after="120"/>
              <w:rPr>
                <w:rFonts w:eastAsia="PMingLiU"/>
                <w:color w:val="0070C0"/>
                <w:lang w:val="en-US" w:eastAsia="zh-TW"/>
              </w:rPr>
            </w:pPr>
            <w:r>
              <w:rPr>
                <w:rFonts w:eastAsia="PMingLiU"/>
                <w:color w:val="0070C0"/>
                <w:lang w:val="en-US" w:eastAsia="zh-TW"/>
              </w:rPr>
              <w:t xml:space="preserve">We agree with MediaTek, removing 10MHz channel bandwidth is not Ok as it will mean that the corresponding hardware for 6/7/8MHz </w:t>
            </w:r>
            <w:proofErr w:type="gramStart"/>
            <w:r>
              <w:rPr>
                <w:rFonts w:eastAsia="PMingLiU"/>
                <w:color w:val="0070C0"/>
                <w:lang w:val="en-US" w:eastAsia="zh-TW"/>
              </w:rPr>
              <w:t>have to</w:t>
            </w:r>
            <w:proofErr w:type="gramEnd"/>
            <w:r>
              <w:rPr>
                <w:rFonts w:eastAsia="PMingLiU"/>
                <w:color w:val="0070C0"/>
                <w:lang w:val="en-US" w:eastAsia="zh-TW"/>
              </w:rPr>
              <w:t xml:space="preserve"> be designed. Furthermore, Table 5.6H and sub-clause 5.6H.1 are </w:t>
            </w:r>
            <w:r w:rsidR="007650C1">
              <w:rPr>
                <w:rFonts w:eastAsia="PMingLiU"/>
                <w:color w:val="0070C0"/>
                <w:lang w:val="en-US" w:eastAsia="zh-TW"/>
              </w:rPr>
              <w:t>a bit</w:t>
            </w:r>
            <w:r>
              <w:rPr>
                <w:rFonts w:eastAsia="PMingLiU"/>
                <w:color w:val="0070C0"/>
                <w:lang w:val="en-US" w:eastAsia="zh-TW"/>
              </w:rPr>
              <w:t xml:space="preserve"> confusing. The UE channel is always 10MHz, and the 6,7,8MHz is just how many RBs are scheduled</w:t>
            </w:r>
            <w:r w:rsidR="007650C1">
              <w:rPr>
                <w:rFonts w:eastAsia="PMingLiU"/>
                <w:color w:val="0070C0"/>
                <w:lang w:val="en-US" w:eastAsia="zh-TW"/>
              </w:rPr>
              <w:t>. In other words</w:t>
            </w:r>
            <w:r w:rsidR="000D0D31">
              <w:rPr>
                <w:rFonts w:eastAsia="PMingLiU"/>
                <w:color w:val="0070C0"/>
                <w:lang w:val="en-US" w:eastAsia="zh-TW"/>
              </w:rPr>
              <w:t>,</w:t>
            </w:r>
            <w:r>
              <w:rPr>
                <w:rFonts w:eastAsia="PMingLiU"/>
                <w:color w:val="0070C0"/>
                <w:lang w:val="en-US" w:eastAsia="zh-TW"/>
              </w:rPr>
              <w:t xml:space="preserve"> we do not have to specify that </w:t>
            </w:r>
            <w:r w:rsidR="007650C1">
              <w:rPr>
                <w:rFonts w:eastAsia="PMingLiU"/>
                <w:color w:val="0070C0"/>
                <w:lang w:val="en-US" w:eastAsia="zh-TW"/>
              </w:rPr>
              <w:t xml:space="preserve">only </w:t>
            </w:r>
            <w:r>
              <w:rPr>
                <w:rFonts w:eastAsia="PMingLiU"/>
                <w:color w:val="0070C0"/>
                <w:lang w:val="en-US" w:eastAsia="zh-TW"/>
              </w:rPr>
              <w:t xml:space="preserve">a sub-set of RBs is </w:t>
            </w:r>
            <w:r w:rsidR="007650C1">
              <w:rPr>
                <w:rFonts w:eastAsia="PMingLiU"/>
                <w:color w:val="0070C0"/>
                <w:lang w:val="en-US" w:eastAsia="zh-TW"/>
              </w:rPr>
              <w:t>scheduled</w:t>
            </w:r>
            <w:r>
              <w:rPr>
                <w:rFonts w:eastAsia="PMingLiU"/>
                <w:color w:val="0070C0"/>
                <w:lang w:val="en-US" w:eastAsia="zh-TW"/>
              </w:rPr>
              <w:t xml:space="preserve">. </w:t>
            </w: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E2AAF">
      <w:pPr>
        <w:pStyle w:val="Heading2"/>
      </w:pPr>
      <w:r w:rsidRPr="00035C50">
        <w:lastRenderedPageBreak/>
        <w:t>Summary</w:t>
      </w:r>
      <w:r w:rsidRPr="00035C50">
        <w:rPr>
          <w:rFonts w:hint="eastAsia"/>
        </w:rPr>
        <w:t xml:space="preserve"> for 1st round </w:t>
      </w:r>
    </w:p>
    <w:p w14:paraId="2DFF67FE" w14:textId="77777777" w:rsidR="00DE2AAF" w:rsidRPr="00805BE8" w:rsidRDefault="00DE2AAF" w:rsidP="00DE2AAF">
      <w:pPr>
        <w:pStyle w:val="Heading3"/>
        <w:rPr>
          <w:sz w:val="24"/>
          <w:szCs w:val="16"/>
        </w:rPr>
      </w:pPr>
      <w:r w:rsidRPr="00805BE8">
        <w:rPr>
          <w:sz w:val="24"/>
          <w:szCs w:val="16"/>
        </w:rPr>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DE2AAF" w:rsidRPr="00004165" w14:paraId="5BDDC913" w14:textId="77777777" w:rsidTr="009C5CDB">
        <w:tc>
          <w:tcPr>
            <w:tcW w:w="1242" w:type="dxa"/>
          </w:tcPr>
          <w:p w14:paraId="0EDF623B" w14:textId="77777777" w:rsidR="00DE2AAF" w:rsidRPr="00805BE8" w:rsidRDefault="00DE2AAF" w:rsidP="009C5CDB">
            <w:pPr>
              <w:rPr>
                <w:rFonts w:eastAsiaTheme="minorEastAsia"/>
                <w:b/>
                <w:bCs/>
                <w:color w:val="0070C0"/>
                <w:lang w:val="en-US" w:eastAsia="zh-CN"/>
              </w:rPr>
            </w:pPr>
          </w:p>
        </w:tc>
        <w:tc>
          <w:tcPr>
            <w:tcW w:w="8615" w:type="dxa"/>
          </w:tcPr>
          <w:p w14:paraId="2AC8291B"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9C5CDB">
        <w:tc>
          <w:tcPr>
            <w:tcW w:w="1242" w:type="dxa"/>
          </w:tcPr>
          <w:p w14:paraId="6677B6B1" w14:textId="77777777" w:rsidR="00DE2AAF" w:rsidRPr="003418CB" w:rsidRDefault="00DE2AAF" w:rsidP="009C5C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19A88782" w14:textId="52942CC8" w:rsidR="00DE2AAF" w:rsidRDefault="00DE2AAF" w:rsidP="009C5CD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86E3DA" w14:textId="1FF6A804" w:rsidR="0042741F" w:rsidRDefault="0042741F" w:rsidP="009C5CDB">
            <w:pPr>
              <w:rPr>
                <w:rFonts w:eastAsiaTheme="minorEastAsia"/>
                <w:i/>
                <w:color w:val="0070C0"/>
                <w:lang w:val="en-US" w:eastAsia="zh-CN"/>
              </w:rPr>
            </w:pPr>
            <w:r>
              <w:rPr>
                <w:rFonts w:eastAsiaTheme="minorEastAsia"/>
                <w:i/>
                <w:color w:val="0070C0"/>
                <w:lang w:val="en-US" w:eastAsia="zh-CN"/>
              </w:rPr>
              <w:t>Sub-topic 1-1:  Band definition</w:t>
            </w:r>
          </w:p>
          <w:p w14:paraId="54987140" w14:textId="04BDECFE" w:rsidR="0042741F" w:rsidRDefault="00D256DC" w:rsidP="009C5CDB">
            <w:pPr>
              <w:rPr>
                <w:rFonts w:eastAsiaTheme="minorEastAsia"/>
                <w:i/>
                <w:color w:val="0070C0"/>
                <w:lang w:val="en-US" w:eastAsia="zh-CN"/>
              </w:rPr>
            </w:pPr>
            <w:proofErr w:type="gramStart"/>
            <w:r>
              <w:rPr>
                <w:rFonts w:eastAsiaTheme="minorEastAsia"/>
                <w:i/>
                <w:color w:val="0070C0"/>
                <w:lang w:val="en-US" w:eastAsia="zh-CN"/>
              </w:rPr>
              <w:t>The majority of</w:t>
            </w:r>
            <w:proofErr w:type="gramEnd"/>
            <w:r>
              <w:rPr>
                <w:rFonts w:eastAsiaTheme="minorEastAsia"/>
                <w:i/>
                <w:color w:val="0070C0"/>
                <w:lang w:val="en-US" w:eastAsia="zh-CN"/>
              </w:rPr>
              <w:t xml:space="preserve"> companies</w:t>
            </w:r>
            <w:r w:rsidR="00DE4C0F">
              <w:rPr>
                <w:rFonts w:eastAsiaTheme="minorEastAsia"/>
                <w:i/>
                <w:color w:val="0070C0"/>
                <w:lang w:val="en-US" w:eastAsia="zh-CN"/>
              </w:rPr>
              <w:t xml:space="preserve"> (5 of them)</w:t>
            </w:r>
            <w:r>
              <w:rPr>
                <w:rFonts w:eastAsiaTheme="minorEastAsia"/>
                <w:i/>
                <w:color w:val="0070C0"/>
                <w:lang w:val="en-US" w:eastAsia="zh-CN"/>
              </w:rPr>
              <w:t xml:space="preserve"> preferred </w:t>
            </w:r>
            <w:r w:rsidR="00F30E45">
              <w:rPr>
                <w:rFonts w:eastAsiaTheme="minorEastAsia"/>
                <w:i/>
                <w:color w:val="0070C0"/>
                <w:lang w:val="en-US" w:eastAsia="zh-CN"/>
              </w:rPr>
              <w:t xml:space="preserve">Option 1, while 1 company preferred option 3 and </w:t>
            </w:r>
            <w:r w:rsidR="00D03B1C">
              <w:rPr>
                <w:rFonts w:eastAsiaTheme="minorEastAsia"/>
                <w:i/>
                <w:color w:val="0070C0"/>
                <w:lang w:val="en-US" w:eastAsia="zh-CN"/>
              </w:rPr>
              <w:t xml:space="preserve">1 company preferred option 2.  </w:t>
            </w:r>
          </w:p>
          <w:p w14:paraId="66FC8EE0" w14:textId="78965F4E" w:rsidR="0042741F" w:rsidRDefault="0042741F" w:rsidP="009C5CDB">
            <w:pPr>
              <w:rPr>
                <w:rFonts w:eastAsiaTheme="minorEastAsia"/>
                <w:i/>
                <w:color w:val="0070C0"/>
                <w:lang w:val="en-US" w:eastAsia="zh-CN"/>
              </w:rPr>
            </w:pPr>
            <w:r>
              <w:rPr>
                <w:rFonts w:eastAsiaTheme="minorEastAsia"/>
                <w:i/>
                <w:color w:val="0070C0"/>
                <w:lang w:val="en-US" w:eastAsia="zh-CN"/>
              </w:rPr>
              <w:t>Sub-topic 1-2:  Multiple filter UE architecture</w:t>
            </w:r>
          </w:p>
          <w:p w14:paraId="3BD3388F" w14:textId="0806ADF8" w:rsidR="00342022" w:rsidRPr="00855107" w:rsidRDefault="00DB1F5A" w:rsidP="009C5CDB">
            <w:pPr>
              <w:rPr>
                <w:rFonts w:eastAsiaTheme="minorEastAsia"/>
                <w:i/>
                <w:color w:val="0070C0"/>
                <w:lang w:val="en-US" w:eastAsia="zh-CN"/>
              </w:rPr>
            </w:pPr>
            <w:r>
              <w:rPr>
                <w:rFonts w:eastAsiaTheme="minorEastAsia"/>
                <w:i/>
                <w:color w:val="0070C0"/>
                <w:lang w:val="en-US" w:eastAsia="zh-CN"/>
              </w:rPr>
              <w:t>Two alternatives were provided – one in R4-2304461 and another with 3 bands (</w:t>
            </w:r>
            <w:r>
              <w:rPr>
                <w:rFonts w:eastAsiaTheme="minorEastAsia"/>
                <w:color w:val="0070C0"/>
                <w:lang w:val="en-US" w:eastAsia="zh-CN"/>
              </w:rPr>
              <w:t>470-620, 612-652 and 644-698)</w:t>
            </w:r>
            <w:r w:rsidR="00B27B39">
              <w:rPr>
                <w:rFonts w:eastAsiaTheme="minorEastAsia"/>
                <w:color w:val="0070C0"/>
                <w:lang w:val="en-US" w:eastAsia="zh-CN"/>
              </w:rPr>
              <w:t>.</w:t>
            </w:r>
          </w:p>
          <w:p w14:paraId="71634C95" w14:textId="77777777" w:rsidR="00DE2AAF" w:rsidRPr="00855107" w:rsidRDefault="00DE2AAF" w:rsidP="009C5CDB">
            <w:pPr>
              <w:rPr>
                <w:rFonts w:eastAsiaTheme="minorEastAsia"/>
                <w:i/>
                <w:color w:val="0070C0"/>
                <w:lang w:val="en-US" w:eastAsia="zh-CN"/>
              </w:rPr>
            </w:pPr>
            <w:r>
              <w:rPr>
                <w:rFonts w:eastAsiaTheme="minorEastAsia" w:hint="eastAsia"/>
                <w:i/>
                <w:color w:val="0070C0"/>
                <w:lang w:val="en-US" w:eastAsia="zh-CN"/>
              </w:rPr>
              <w:t>Candidate options:</w:t>
            </w:r>
          </w:p>
          <w:p w14:paraId="3AE3B4FE" w14:textId="77777777" w:rsidR="00DE2AAF" w:rsidRDefault="00DE2AAF" w:rsidP="009C5C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B338AE" w14:textId="24422A39" w:rsidR="00B27B39" w:rsidRDefault="000E2564" w:rsidP="009C5CDB">
            <w:pPr>
              <w:rPr>
                <w:rFonts w:eastAsiaTheme="minorEastAsia"/>
                <w:color w:val="0070C0"/>
                <w:lang w:val="en-US" w:eastAsia="zh-CN"/>
              </w:rPr>
            </w:pPr>
            <w:r>
              <w:rPr>
                <w:rFonts w:eastAsiaTheme="minorEastAsia"/>
                <w:color w:val="0070C0"/>
                <w:lang w:val="en-US" w:eastAsia="zh-CN"/>
              </w:rPr>
              <w:t xml:space="preserve">Sub-topic 1-1:  </w:t>
            </w:r>
            <w:r w:rsidR="00B27B39">
              <w:rPr>
                <w:rFonts w:eastAsiaTheme="minorEastAsia"/>
                <w:color w:val="0070C0"/>
                <w:lang w:val="en-US" w:eastAsia="zh-CN"/>
              </w:rPr>
              <w:t xml:space="preserve">Work to proceed according to the </w:t>
            </w:r>
            <w:r w:rsidR="007B184E">
              <w:rPr>
                <w:rFonts w:eastAsiaTheme="minorEastAsia"/>
                <w:color w:val="0070C0"/>
                <w:lang w:val="en-US" w:eastAsia="zh-CN"/>
              </w:rPr>
              <w:t xml:space="preserve">WF in R4-2303489 (i.e., full band with single filter and </w:t>
            </w:r>
            <w:r w:rsidR="00745692">
              <w:rPr>
                <w:rFonts w:eastAsiaTheme="minorEastAsia"/>
                <w:color w:val="0070C0"/>
                <w:lang w:val="en-US" w:eastAsia="zh-CN"/>
              </w:rPr>
              <w:t>partial band 612 – 652 MHz).</w:t>
            </w:r>
            <w:r w:rsidR="00B80319">
              <w:rPr>
                <w:rFonts w:eastAsiaTheme="minorEastAsia"/>
                <w:color w:val="0070C0"/>
                <w:lang w:val="en-US" w:eastAsia="zh-CN"/>
              </w:rPr>
              <w:t xml:space="preserve">  </w:t>
            </w:r>
            <w:r w:rsidR="00303B92">
              <w:rPr>
                <w:rFonts w:eastAsiaTheme="minorEastAsia"/>
                <w:color w:val="0070C0"/>
                <w:lang w:val="en-US" w:eastAsia="zh-CN"/>
              </w:rPr>
              <w:t>The work can be discussed under Topic 2 on UE RF requirements.</w:t>
            </w:r>
          </w:p>
          <w:p w14:paraId="4793DF8B" w14:textId="77777777" w:rsidR="00745692" w:rsidRDefault="000E2564" w:rsidP="009C5CDB">
            <w:pPr>
              <w:rPr>
                <w:rFonts w:eastAsiaTheme="minorEastAsia"/>
                <w:color w:val="0070C0"/>
                <w:lang w:val="en-US" w:eastAsia="zh-CN"/>
              </w:rPr>
            </w:pPr>
            <w:r>
              <w:rPr>
                <w:rFonts w:eastAsiaTheme="minorEastAsia"/>
                <w:color w:val="0070C0"/>
                <w:lang w:val="en-US" w:eastAsia="zh-CN"/>
              </w:rPr>
              <w:t xml:space="preserve">Sub-topic 1-2:  </w:t>
            </w:r>
            <w:r w:rsidR="00745692">
              <w:rPr>
                <w:rFonts w:eastAsiaTheme="minorEastAsia"/>
                <w:color w:val="0070C0"/>
                <w:lang w:val="en-US" w:eastAsia="zh-CN"/>
              </w:rPr>
              <w:t xml:space="preserve">At the same time, companies are </w:t>
            </w:r>
            <w:r w:rsidR="008333FF">
              <w:rPr>
                <w:rFonts w:eastAsiaTheme="minorEastAsia"/>
                <w:color w:val="0070C0"/>
                <w:lang w:val="en-US" w:eastAsia="zh-CN"/>
              </w:rPr>
              <w:t xml:space="preserve">not precluded from </w:t>
            </w:r>
            <w:r w:rsidR="00745692">
              <w:rPr>
                <w:rFonts w:eastAsiaTheme="minorEastAsia"/>
                <w:color w:val="0070C0"/>
                <w:lang w:val="en-US" w:eastAsia="zh-CN"/>
              </w:rPr>
              <w:t>continue</w:t>
            </w:r>
            <w:r w:rsidR="008333FF">
              <w:rPr>
                <w:rFonts w:eastAsiaTheme="minorEastAsia"/>
                <w:color w:val="0070C0"/>
                <w:lang w:val="en-US" w:eastAsia="zh-CN"/>
              </w:rPr>
              <w:t>d</w:t>
            </w:r>
            <w:r w:rsidR="00745692">
              <w:rPr>
                <w:rFonts w:eastAsiaTheme="minorEastAsia"/>
                <w:color w:val="0070C0"/>
                <w:lang w:val="en-US" w:eastAsia="zh-CN"/>
              </w:rPr>
              <w:t xml:space="preserve"> discussion on </w:t>
            </w:r>
            <w:r w:rsidR="009F2C8A">
              <w:rPr>
                <w:rFonts w:eastAsiaTheme="minorEastAsia"/>
                <w:color w:val="0070C0"/>
                <w:lang w:val="en-US" w:eastAsia="zh-CN"/>
              </w:rPr>
              <w:t xml:space="preserve">other multiple filter architectures, </w:t>
            </w:r>
            <w:r w:rsidR="00F464E5">
              <w:rPr>
                <w:rFonts w:eastAsiaTheme="minorEastAsia"/>
                <w:color w:val="0070C0"/>
                <w:lang w:val="en-US" w:eastAsia="zh-CN"/>
              </w:rPr>
              <w:t xml:space="preserve">sharing </w:t>
            </w:r>
            <w:r w:rsidR="009F2C8A">
              <w:rPr>
                <w:rFonts w:eastAsiaTheme="minorEastAsia"/>
                <w:color w:val="0070C0"/>
                <w:lang w:val="en-US" w:eastAsia="zh-CN"/>
              </w:rPr>
              <w:t xml:space="preserve">details of </w:t>
            </w:r>
            <w:r w:rsidR="009B0E43">
              <w:rPr>
                <w:rFonts w:eastAsiaTheme="minorEastAsia"/>
                <w:color w:val="0070C0"/>
                <w:lang w:val="en-US" w:eastAsia="zh-CN"/>
              </w:rPr>
              <w:t xml:space="preserve">filter </w:t>
            </w:r>
            <w:r w:rsidR="009F2C8A">
              <w:rPr>
                <w:rFonts w:eastAsiaTheme="minorEastAsia"/>
                <w:color w:val="0070C0"/>
                <w:lang w:val="en-US" w:eastAsia="zh-CN"/>
              </w:rPr>
              <w:t>performance, and specs.</w:t>
            </w:r>
          </w:p>
          <w:p w14:paraId="097DDF7A" w14:textId="3ADEA69C" w:rsidR="00BB512B" w:rsidRPr="003418CB" w:rsidRDefault="00BB512B" w:rsidP="009C5CDB">
            <w:pPr>
              <w:rPr>
                <w:rFonts w:eastAsiaTheme="minorEastAsia"/>
                <w:color w:val="0070C0"/>
                <w:lang w:val="en-US" w:eastAsia="zh-CN"/>
              </w:rPr>
            </w:pPr>
            <w:r>
              <w:rPr>
                <w:rFonts w:eastAsiaTheme="minorEastAsia"/>
                <w:color w:val="0070C0"/>
                <w:lang w:val="en-US" w:eastAsia="zh-CN"/>
              </w:rPr>
              <w:t xml:space="preserve">Sub-topic 1-3:  </w:t>
            </w:r>
            <w:r w:rsidR="00DE422E">
              <w:rPr>
                <w:rFonts w:eastAsiaTheme="minorEastAsia"/>
                <w:color w:val="0070C0"/>
                <w:lang w:val="en-US" w:eastAsia="zh-CN"/>
              </w:rPr>
              <w:t>Comments on the draft CR R4-2305824</w:t>
            </w:r>
            <w:r w:rsidR="009A1906">
              <w:rPr>
                <w:rFonts w:eastAsiaTheme="minorEastAsia"/>
                <w:color w:val="0070C0"/>
                <w:lang w:val="en-US" w:eastAsia="zh-CN"/>
              </w:rPr>
              <w:t xml:space="preserve"> can be further discussed.  </w:t>
            </w:r>
            <w:proofErr w:type="gramStart"/>
            <w:r w:rsidR="009A1906">
              <w:rPr>
                <w:rFonts w:eastAsiaTheme="minorEastAsia"/>
                <w:color w:val="0070C0"/>
                <w:lang w:val="en-US" w:eastAsia="zh-CN"/>
              </w:rPr>
              <w:t>In particular, there</w:t>
            </w:r>
            <w:proofErr w:type="gramEnd"/>
            <w:r w:rsidR="009A1906">
              <w:rPr>
                <w:rFonts w:eastAsiaTheme="minorEastAsia"/>
                <w:color w:val="0070C0"/>
                <w:lang w:val="en-US" w:eastAsia="zh-CN"/>
              </w:rPr>
              <w:t xml:space="preserve"> was discussion on whether 10 MHz channel bandwidth should be included in the CR and how to capture the 6, 7, and 8 MHz broadcast channels.</w:t>
            </w: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DE2AAF">
      <w:pPr>
        <w:pStyle w:val="Heading3"/>
        <w:rPr>
          <w:sz w:val="24"/>
          <w:szCs w:val="16"/>
        </w:rPr>
      </w:pPr>
      <w:r w:rsidRPr="00805BE8">
        <w:rPr>
          <w:sz w:val="24"/>
          <w:szCs w:val="16"/>
        </w:rPr>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w:t>
      </w:r>
      <w:proofErr w:type="gramStart"/>
      <w:r w:rsidRPr="00805BE8">
        <w:rPr>
          <w:i/>
          <w:color w:val="0070C0"/>
          <w:lang w:val="en-US" w:eastAsia="zh-CN"/>
        </w:rPr>
        <w:t>update</w:t>
      </w:r>
      <w:proofErr w:type="gramEnd"/>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DE2AAF" w:rsidRPr="00004165" w14:paraId="35D3F4E7" w14:textId="77777777" w:rsidTr="009C5CDB">
        <w:tc>
          <w:tcPr>
            <w:tcW w:w="1242" w:type="dxa"/>
          </w:tcPr>
          <w:p w14:paraId="435483EF"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9C5CD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9C5CDB">
        <w:tc>
          <w:tcPr>
            <w:tcW w:w="1242" w:type="dxa"/>
          </w:tcPr>
          <w:p w14:paraId="1F6712D8" w14:textId="77777777" w:rsidR="00DE2AAF" w:rsidRPr="003418CB" w:rsidRDefault="00DE2AAF" w:rsidP="009C5CD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9C5CD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74E1" w14:paraId="536C20AE" w14:textId="77777777" w:rsidTr="009C5CDB">
        <w:tc>
          <w:tcPr>
            <w:tcW w:w="1242" w:type="dxa"/>
          </w:tcPr>
          <w:p w14:paraId="4CEE1E55" w14:textId="2E47F0FA" w:rsidR="001E74E1" w:rsidRDefault="009866F4" w:rsidP="009C5CDB">
            <w:pPr>
              <w:rPr>
                <w:rFonts w:eastAsiaTheme="minorEastAsia"/>
                <w:color w:val="0070C0"/>
                <w:lang w:val="en-US" w:eastAsia="zh-CN"/>
              </w:rPr>
            </w:pPr>
            <w:r>
              <w:rPr>
                <w:iCs/>
                <w:lang w:eastAsia="zh-CN"/>
              </w:rPr>
              <w:t>R4-2305824 Draft CR on clauses 3, 4, and 5</w:t>
            </w:r>
          </w:p>
        </w:tc>
        <w:tc>
          <w:tcPr>
            <w:tcW w:w="8615" w:type="dxa"/>
          </w:tcPr>
          <w:p w14:paraId="660E735A" w14:textId="50D67E26" w:rsidR="001E74E1" w:rsidRPr="00404831" w:rsidRDefault="009866F4" w:rsidP="009C5CDB">
            <w:pPr>
              <w:rPr>
                <w:rFonts w:eastAsiaTheme="minorEastAsia"/>
                <w:i/>
                <w:color w:val="0070C0"/>
                <w:lang w:val="en-US" w:eastAsia="zh-CN"/>
              </w:rPr>
            </w:pPr>
            <w:r>
              <w:rPr>
                <w:rFonts w:eastAsiaTheme="minorEastAsia"/>
                <w:i/>
                <w:color w:val="0070C0"/>
                <w:lang w:val="en-US" w:eastAsia="zh-CN"/>
              </w:rPr>
              <w:t>Recommend a revision if there is agreement on sub-topic 1-3 in the second round.</w:t>
            </w:r>
          </w:p>
        </w:tc>
      </w:tr>
    </w:tbl>
    <w:p w14:paraId="714D0E42" w14:textId="77777777" w:rsidR="00DE2AAF" w:rsidRPr="003418CB" w:rsidRDefault="00DE2AAF" w:rsidP="00DE2AAF">
      <w:pPr>
        <w:rPr>
          <w:color w:val="0070C0"/>
          <w:lang w:val="en-US" w:eastAsia="zh-CN"/>
        </w:rPr>
      </w:pPr>
    </w:p>
    <w:p w14:paraId="3428E92C" w14:textId="77777777" w:rsidR="00DE2AAF" w:rsidRPr="00407B2B" w:rsidRDefault="00DE2AAF" w:rsidP="00DE2AAF">
      <w:pPr>
        <w:pStyle w:val="Heading2"/>
        <w:rPr>
          <w:lang w:val="en-US"/>
        </w:rPr>
      </w:pPr>
      <w:r w:rsidRPr="00407B2B">
        <w:rPr>
          <w:lang w:val="en-US"/>
        </w:rPr>
        <w:t>Discussion on 2</w:t>
      </w:r>
      <w:r w:rsidRPr="00407B2B">
        <w:rPr>
          <w:vertAlign w:val="superscript"/>
          <w:lang w:val="en-US"/>
        </w:rPr>
        <w:t>nd</w:t>
      </w:r>
      <w:r w:rsidRPr="00407B2B">
        <w:rPr>
          <w:lang w:val="en-US"/>
        </w:rPr>
        <w:t xml:space="preserve"> round (if applicable)</w:t>
      </w:r>
    </w:p>
    <w:p w14:paraId="208605BE" w14:textId="03B260FF" w:rsidR="00DE2AAF" w:rsidRDefault="00494CB2" w:rsidP="00DE2AAF">
      <w:pPr>
        <w:rPr>
          <w:lang w:val="en-US" w:eastAsia="zh-CN"/>
        </w:rPr>
      </w:pPr>
      <w:r>
        <w:rPr>
          <w:lang w:val="en-US" w:eastAsia="zh-CN"/>
        </w:rPr>
        <w:t xml:space="preserve">Any continued discussion or further details on the multiple filter full band alternatives </w:t>
      </w:r>
      <w:r w:rsidR="00B1073A">
        <w:rPr>
          <w:lang w:val="en-US" w:eastAsia="zh-CN"/>
        </w:rPr>
        <w:t>can be captured here.</w:t>
      </w:r>
    </w:p>
    <w:tbl>
      <w:tblPr>
        <w:tblStyle w:val="TableGrid"/>
        <w:tblW w:w="0" w:type="auto"/>
        <w:tblLook w:val="04A0" w:firstRow="1" w:lastRow="0" w:firstColumn="1" w:lastColumn="0" w:noHBand="0" w:noVBand="1"/>
      </w:tblPr>
      <w:tblGrid>
        <w:gridCol w:w="1236"/>
        <w:gridCol w:w="8395"/>
      </w:tblGrid>
      <w:tr w:rsidR="00FA68BF" w14:paraId="730F993C" w14:textId="77777777" w:rsidTr="00DF4DD3">
        <w:tc>
          <w:tcPr>
            <w:tcW w:w="1236" w:type="dxa"/>
          </w:tcPr>
          <w:p w14:paraId="42A35AF7" w14:textId="77777777" w:rsidR="00FA68BF" w:rsidRPr="00805BE8" w:rsidRDefault="00FA68BF" w:rsidP="00DF4DD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FE58442" w14:textId="77777777" w:rsidR="00FA68BF" w:rsidRPr="00805BE8" w:rsidRDefault="00FA68BF" w:rsidP="00DF4DD3">
            <w:pPr>
              <w:spacing w:after="120"/>
              <w:rPr>
                <w:rFonts w:eastAsiaTheme="minorEastAsia"/>
                <w:b/>
                <w:bCs/>
                <w:color w:val="0070C0"/>
                <w:lang w:val="en-US" w:eastAsia="zh-CN"/>
              </w:rPr>
            </w:pPr>
            <w:r>
              <w:rPr>
                <w:rFonts w:eastAsiaTheme="minorEastAsia"/>
                <w:b/>
                <w:bCs/>
                <w:color w:val="0070C0"/>
                <w:lang w:val="en-US" w:eastAsia="zh-CN"/>
              </w:rPr>
              <w:t>Comments</w:t>
            </w:r>
          </w:p>
        </w:tc>
      </w:tr>
      <w:tr w:rsidR="00FA68BF" w14:paraId="79C87413" w14:textId="77777777" w:rsidTr="00DF4DD3">
        <w:tc>
          <w:tcPr>
            <w:tcW w:w="1236" w:type="dxa"/>
          </w:tcPr>
          <w:p w14:paraId="38769B04" w14:textId="77777777" w:rsidR="00FA68BF" w:rsidRPr="003418CB" w:rsidRDefault="00FA68BF" w:rsidP="00DF4DD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E8F9EA" w14:textId="77777777" w:rsidR="00FA68BF" w:rsidRPr="003418CB" w:rsidRDefault="00FA68BF" w:rsidP="00DF4DD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Multiple filter UE architecture</w:t>
            </w:r>
          </w:p>
        </w:tc>
      </w:tr>
      <w:tr w:rsidR="00FA68BF" w14:paraId="6685C535" w14:textId="77777777" w:rsidTr="00DF4DD3">
        <w:tc>
          <w:tcPr>
            <w:tcW w:w="1236" w:type="dxa"/>
          </w:tcPr>
          <w:p w14:paraId="1A19F6AA" w14:textId="6AEF4385" w:rsidR="00FA68BF" w:rsidRDefault="00FA68BF" w:rsidP="00DF4DD3">
            <w:pPr>
              <w:spacing w:after="120"/>
              <w:rPr>
                <w:rFonts w:eastAsiaTheme="minorEastAsia"/>
                <w:color w:val="0070C0"/>
                <w:lang w:val="en-US" w:eastAsia="zh-CN"/>
              </w:rPr>
            </w:pPr>
          </w:p>
        </w:tc>
        <w:tc>
          <w:tcPr>
            <w:tcW w:w="8395" w:type="dxa"/>
          </w:tcPr>
          <w:p w14:paraId="5A50BD94" w14:textId="6BC13753" w:rsidR="00FA68BF" w:rsidRDefault="00C3436C" w:rsidP="00DF4DD3">
            <w:pPr>
              <w:spacing w:after="120"/>
              <w:rPr>
                <w:rFonts w:eastAsiaTheme="minorEastAsia"/>
                <w:color w:val="0070C0"/>
                <w:lang w:val="en-US" w:eastAsia="zh-CN"/>
              </w:rPr>
            </w:pPr>
            <w:r>
              <w:rPr>
                <w:rFonts w:eastAsiaTheme="minorEastAsia"/>
                <w:color w:val="0070C0"/>
                <w:lang w:val="en-US" w:eastAsia="zh-CN"/>
              </w:rPr>
              <w:t>Sub-topic 1-3:  10 MHz channel bandwidth and 6, 7, and 8 MHz broadcast channels in the specification</w:t>
            </w:r>
          </w:p>
        </w:tc>
      </w:tr>
    </w:tbl>
    <w:p w14:paraId="6D3FBEB9" w14:textId="77777777" w:rsidR="00B1073A" w:rsidRPr="00407B2B" w:rsidRDefault="00B1073A" w:rsidP="00DE2AAF">
      <w:pPr>
        <w:rPr>
          <w:lang w:val="en-US" w:eastAsia="zh-CN"/>
        </w:rPr>
      </w:pPr>
    </w:p>
    <w:p w14:paraId="11F36725" w14:textId="3D874DB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0652D">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7"/>
        <w:gridCol w:w="1421"/>
        <w:gridCol w:w="6623"/>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0910C5B5" w14:textId="77777777" w:rsidR="003F699C" w:rsidRDefault="000C31BB" w:rsidP="00185E87">
            <w:pPr>
              <w:spacing w:after="0"/>
              <w:rPr>
                <w:rFonts w:ascii="Arial" w:hAnsi="Arial" w:cs="Arial"/>
                <w:b/>
                <w:bCs/>
                <w:color w:val="0000FF"/>
                <w:sz w:val="16"/>
                <w:szCs w:val="16"/>
                <w:u w:val="single"/>
                <w:lang w:val="en-US"/>
              </w:rPr>
            </w:pPr>
            <w:hyperlink r:id="rId14" w:tgtFrame="_parent" w:history="1">
              <w:r w:rsidR="003F699C">
                <w:rPr>
                  <w:rStyle w:val="Hyperlink"/>
                  <w:rFonts w:ascii="Arial" w:hAnsi="Arial" w:cs="Arial"/>
                  <w:b/>
                  <w:bCs/>
                  <w:sz w:val="16"/>
                  <w:szCs w:val="16"/>
                </w:rPr>
                <w:t>R4-2304511</w:t>
              </w:r>
            </w:hyperlink>
          </w:p>
          <w:p w14:paraId="2444A496" w14:textId="6231F00A" w:rsidR="00DD19DE" w:rsidRPr="00805BE8" w:rsidRDefault="00DD19DE" w:rsidP="00185E87">
            <w:pPr>
              <w:spacing w:after="120"/>
              <w:rPr>
                <w:rFonts w:asciiTheme="minorHAnsi" w:hAnsiTheme="minorHAnsi" w:cstheme="minorHAnsi"/>
              </w:rPr>
            </w:pPr>
          </w:p>
        </w:tc>
        <w:tc>
          <w:tcPr>
            <w:tcW w:w="1437" w:type="dxa"/>
          </w:tcPr>
          <w:p w14:paraId="786ACC88" w14:textId="3133090F" w:rsidR="00DD19DE" w:rsidRPr="007C3584" w:rsidRDefault="003F699C" w:rsidP="00185E87">
            <w:pPr>
              <w:spacing w:after="120"/>
            </w:pPr>
            <w:proofErr w:type="spellStart"/>
            <w:r w:rsidRPr="007C3584">
              <w:t>Mediatek</w:t>
            </w:r>
            <w:proofErr w:type="spellEnd"/>
            <w:r w:rsidRPr="007C3584">
              <w:t xml:space="preserve"> India Technology </w:t>
            </w:r>
            <w:proofErr w:type="spellStart"/>
            <w:r w:rsidRPr="007C3584">
              <w:t>Pvt.</w:t>
            </w:r>
            <w:proofErr w:type="spellEnd"/>
          </w:p>
        </w:tc>
        <w:tc>
          <w:tcPr>
            <w:tcW w:w="6772" w:type="dxa"/>
          </w:tcPr>
          <w:p w14:paraId="32DB9A43" w14:textId="77777777" w:rsidR="00430F78" w:rsidRPr="00430F78" w:rsidRDefault="00430F78" w:rsidP="00430F78">
            <w:pPr>
              <w:spacing w:after="120"/>
            </w:pPr>
            <w:r w:rsidRPr="00430F78">
              <w:t xml:space="preserve">Proposal 1: Regarding REFSENS, to consider whether 10MHz CBW for noise integration would be applicable. </w:t>
            </w:r>
          </w:p>
          <w:p w14:paraId="7FAB433F" w14:textId="2DB9D97A" w:rsidR="00DD19DE" w:rsidRPr="00805BE8" w:rsidRDefault="00430F78" w:rsidP="00430F78">
            <w:pPr>
              <w:spacing w:after="120"/>
              <w:rPr>
                <w:rFonts w:asciiTheme="minorHAnsi" w:hAnsiTheme="minorHAnsi" w:cstheme="minorHAnsi"/>
              </w:rPr>
            </w:pPr>
            <w:r w:rsidRPr="00430F78">
              <w:t xml:space="preserve">Proposal 2: Regarding the desired 6 MHz channel, if the adjacent 5 MHz ACS interferer could not be outside the channel filter due to requested broadcast scenario, to consider defining ACS case 1 as -16 dB and 5 MHz adjacent channel interferer with frequency offset at 5.5125 </w:t>
            </w:r>
            <w:proofErr w:type="spellStart"/>
            <w:r w:rsidRPr="00430F78">
              <w:t>MHz.</w:t>
            </w:r>
            <w:proofErr w:type="spellEnd"/>
            <w:r w:rsidRPr="00430F78">
              <w:rPr>
                <w:rFonts w:asciiTheme="minorHAnsi" w:hAnsiTheme="minorHAnsi" w:cstheme="minorHAnsi"/>
              </w:rPr>
              <w:t xml:space="preserve">  </w:t>
            </w:r>
          </w:p>
        </w:tc>
      </w:tr>
      <w:tr w:rsidR="007C3584" w14:paraId="520E50D4" w14:textId="77777777" w:rsidTr="00045592">
        <w:trPr>
          <w:trHeight w:val="468"/>
        </w:trPr>
        <w:tc>
          <w:tcPr>
            <w:tcW w:w="1648" w:type="dxa"/>
          </w:tcPr>
          <w:p w14:paraId="2CC2BF09" w14:textId="77777777" w:rsidR="007C3584" w:rsidRDefault="000C31BB" w:rsidP="00185E87">
            <w:pPr>
              <w:spacing w:after="0"/>
              <w:rPr>
                <w:rFonts w:ascii="Arial" w:hAnsi="Arial" w:cs="Arial"/>
                <w:b/>
                <w:bCs/>
                <w:color w:val="0000FF"/>
                <w:sz w:val="16"/>
                <w:szCs w:val="16"/>
                <w:u w:val="single"/>
                <w:lang w:val="en-US"/>
              </w:rPr>
            </w:pPr>
            <w:hyperlink r:id="rId15" w:tgtFrame="_parent" w:history="1">
              <w:r w:rsidR="007C3584">
                <w:rPr>
                  <w:rStyle w:val="Hyperlink"/>
                  <w:rFonts w:ascii="Arial" w:hAnsi="Arial" w:cs="Arial"/>
                  <w:b/>
                  <w:bCs/>
                  <w:sz w:val="16"/>
                  <w:szCs w:val="16"/>
                </w:rPr>
                <w:t>R4-2304879</w:t>
              </w:r>
            </w:hyperlink>
          </w:p>
          <w:p w14:paraId="0C6BA2F0" w14:textId="77777777" w:rsidR="007C3584" w:rsidRDefault="007C3584" w:rsidP="00185E87">
            <w:pPr>
              <w:spacing w:after="0"/>
              <w:rPr>
                <w:rFonts w:ascii="Arial" w:hAnsi="Arial" w:cs="Arial"/>
                <w:b/>
                <w:bCs/>
                <w:color w:val="0000FF"/>
                <w:sz w:val="16"/>
                <w:szCs w:val="16"/>
                <w:u w:val="single"/>
              </w:rPr>
            </w:pPr>
          </w:p>
        </w:tc>
        <w:tc>
          <w:tcPr>
            <w:tcW w:w="1437" w:type="dxa"/>
          </w:tcPr>
          <w:p w14:paraId="18567801" w14:textId="596FF80A" w:rsidR="007C3584" w:rsidRPr="007C3584" w:rsidRDefault="002816F1" w:rsidP="00185E87">
            <w:pPr>
              <w:spacing w:after="120"/>
            </w:pPr>
            <w:r>
              <w:t>Nokia, Nokia Shanghai Bell</w:t>
            </w:r>
          </w:p>
        </w:tc>
        <w:tc>
          <w:tcPr>
            <w:tcW w:w="6772" w:type="dxa"/>
          </w:tcPr>
          <w:p w14:paraId="243C8CEA" w14:textId="77777777" w:rsidR="00AD75A7" w:rsidRPr="00AD75A7" w:rsidRDefault="00AD75A7" w:rsidP="00AD75A7">
            <w:pPr>
              <w:spacing w:after="120"/>
            </w:pPr>
            <w:r w:rsidRPr="00AD75A7">
              <w:t>Proposal 1: For all receiver requirement, all the channel bandwidths, 6, 7 and 8 MHz, are specified with downlink only PMCH.</w:t>
            </w:r>
          </w:p>
          <w:p w14:paraId="41F6A714" w14:textId="77777777" w:rsidR="00AD75A7" w:rsidRPr="00AD75A7" w:rsidRDefault="00AD75A7" w:rsidP="00AD75A7">
            <w:pPr>
              <w:spacing w:after="120"/>
            </w:pPr>
            <w:r w:rsidRPr="00AD75A7">
              <w:t>Proposal 2: For REFSENS evaluation, noise integration bandwidth shall be the same as the channel bandwidth.</w:t>
            </w:r>
          </w:p>
          <w:p w14:paraId="48467549" w14:textId="2E747B57" w:rsidR="007C3584" w:rsidRPr="00AD75A7" w:rsidRDefault="00AD75A7" w:rsidP="00AD75A7">
            <w:pPr>
              <w:spacing w:after="120"/>
            </w:pPr>
            <w:r w:rsidRPr="00AD75A7">
              <w:t xml:space="preserve">Proposal 3: If we specify lower ACS than 33 dB for 6 MHz, it is proposed to specify better ACS for 7 and 8 </w:t>
            </w:r>
            <w:proofErr w:type="spellStart"/>
            <w:r w:rsidRPr="00AD75A7">
              <w:t>MHz.</w:t>
            </w:r>
            <w:proofErr w:type="spellEnd"/>
          </w:p>
        </w:tc>
      </w:tr>
      <w:tr w:rsidR="002816F1" w14:paraId="47E84148" w14:textId="77777777" w:rsidTr="00045592">
        <w:trPr>
          <w:trHeight w:val="468"/>
        </w:trPr>
        <w:tc>
          <w:tcPr>
            <w:tcW w:w="1648" w:type="dxa"/>
          </w:tcPr>
          <w:p w14:paraId="2B9F26CA" w14:textId="77777777" w:rsidR="002816F1" w:rsidRDefault="000C31BB" w:rsidP="00185E87">
            <w:pPr>
              <w:spacing w:after="0"/>
              <w:rPr>
                <w:rFonts w:ascii="Arial" w:hAnsi="Arial" w:cs="Arial"/>
                <w:b/>
                <w:bCs/>
                <w:color w:val="0000FF"/>
                <w:sz w:val="16"/>
                <w:szCs w:val="16"/>
                <w:u w:val="single"/>
                <w:lang w:val="en-US"/>
              </w:rPr>
            </w:pPr>
            <w:hyperlink r:id="rId16" w:tgtFrame="_parent" w:history="1">
              <w:r w:rsidR="002816F1">
                <w:rPr>
                  <w:rStyle w:val="Hyperlink"/>
                  <w:rFonts w:ascii="Arial" w:hAnsi="Arial" w:cs="Arial"/>
                  <w:b/>
                  <w:bCs/>
                  <w:sz w:val="16"/>
                  <w:szCs w:val="16"/>
                </w:rPr>
                <w:t>R4-2305382</w:t>
              </w:r>
            </w:hyperlink>
          </w:p>
          <w:p w14:paraId="6508204F" w14:textId="77777777" w:rsidR="002816F1" w:rsidRDefault="002816F1" w:rsidP="00185E87">
            <w:pPr>
              <w:spacing w:after="0"/>
              <w:rPr>
                <w:rFonts w:ascii="Arial" w:hAnsi="Arial" w:cs="Arial"/>
                <w:b/>
                <w:bCs/>
                <w:color w:val="0000FF"/>
                <w:sz w:val="16"/>
                <w:szCs w:val="16"/>
                <w:u w:val="single"/>
              </w:rPr>
            </w:pPr>
          </w:p>
        </w:tc>
        <w:tc>
          <w:tcPr>
            <w:tcW w:w="1437" w:type="dxa"/>
          </w:tcPr>
          <w:p w14:paraId="03CC60F4" w14:textId="63517F5E" w:rsidR="002816F1" w:rsidRDefault="002816F1" w:rsidP="00185E87">
            <w:pPr>
              <w:spacing w:after="120"/>
            </w:pPr>
            <w:r>
              <w:t xml:space="preserve">Huawei, </w:t>
            </w:r>
            <w:proofErr w:type="spellStart"/>
            <w:r>
              <w:t>HiSilicon</w:t>
            </w:r>
            <w:proofErr w:type="spellEnd"/>
          </w:p>
        </w:tc>
        <w:tc>
          <w:tcPr>
            <w:tcW w:w="6772" w:type="dxa"/>
          </w:tcPr>
          <w:p w14:paraId="6C718B67" w14:textId="77777777" w:rsidR="001C1C35" w:rsidRPr="001C1C35" w:rsidRDefault="001C1C35" w:rsidP="001C1C35">
            <w:pPr>
              <w:spacing w:after="120"/>
            </w:pPr>
            <w:r w:rsidRPr="001C1C35">
              <w:t xml:space="preserve">Proposal 1: </w:t>
            </w:r>
            <w:proofErr w:type="gramStart"/>
            <w:r w:rsidRPr="001C1C35">
              <w:t>In order to</w:t>
            </w:r>
            <w:proofErr w:type="gramEnd"/>
            <w:r w:rsidRPr="001C1C35">
              <w:t xml:space="preserve"> make progress, it’s recommended to consider the following compromise:</w:t>
            </w:r>
          </w:p>
          <w:p w14:paraId="5AFDD166" w14:textId="77777777" w:rsidR="001C1C35" w:rsidRPr="001C1C35" w:rsidRDefault="001C1C35" w:rsidP="001C1C35">
            <w:pPr>
              <w:spacing w:after="120"/>
            </w:pPr>
            <w:r w:rsidRPr="001C1C35">
              <w:t>For full UHF band, i.e., 470 – 698MHz, a newly defined 6, 7, and 8 MHz PMCH should be defined for REFSENS without 10 MHz PDSCH considering the demands from broadcast operators.</w:t>
            </w:r>
          </w:p>
          <w:p w14:paraId="56570DF2" w14:textId="77777777" w:rsidR="001C1C35" w:rsidRPr="001C1C35" w:rsidRDefault="001C1C35" w:rsidP="001C1C35">
            <w:pPr>
              <w:spacing w:after="120"/>
            </w:pPr>
            <w:r w:rsidRPr="001C1C35">
              <w:t>For Narrow band, i.e., 612 – 652 MHz, only the existing 10 MHz PDSCH should be defined for REFSENS considering the IMT UE industry eco-system and to reduce the test efforts.</w:t>
            </w:r>
          </w:p>
          <w:p w14:paraId="64BED939" w14:textId="77777777" w:rsidR="001C1C35" w:rsidRPr="001C1C35" w:rsidRDefault="001C1C35" w:rsidP="001C1C35">
            <w:pPr>
              <w:spacing w:after="120"/>
            </w:pPr>
            <w:r w:rsidRPr="001C1C35">
              <w:t xml:space="preserve">Proposal 2: it’s recommended for companies to provide </w:t>
            </w:r>
            <w:proofErr w:type="gramStart"/>
            <w:r w:rsidRPr="001C1C35">
              <w:t>the some</w:t>
            </w:r>
            <w:proofErr w:type="gramEnd"/>
            <w:r w:rsidRPr="001C1C35">
              <w:t xml:space="preserve"> measurement </w:t>
            </w:r>
            <w:proofErr w:type="spellStart"/>
            <w:r w:rsidRPr="001C1C35">
              <w:t>datas</w:t>
            </w:r>
            <w:proofErr w:type="spellEnd"/>
            <w:r w:rsidRPr="001C1C35">
              <w:t xml:space="preserve"> to derive the maximum input level for UE. Otherwise, RAN4 can just further trade off the values from -15dBm to -22dBm based on the assumption on broadcast transmission power.</w:t>
            </w:r>
          </w:p>
          <w:p w14:paraId="08A05785" w14:textId="77777777" w:rsidR="001C1C35" w:rsidRPr="001C1C35" w:rsidRDefault="001C1C35" w:rsidP="001C1C35">
            <w:pPr>
              <w:spacing w:after="120"/>
            </w:pPr>
            <w:r w:rsidRPr="001C1C35">
              <w:t>Observation 1: UE ACS is a major requirement to guarantee the system coexistence between two adjacent channels. RAN4 can’t specify this requirement only based on UE filter implementation.</w:t>
            </w:r>
          </w:p>
          <w:p w14:paraId="0A4A4DCE" w14:textId="77777777" w:rsidR="001C1C35" w:rsidRPr="001C1C35" w:rsidRDefault="001C1C35" w:rsidP="001C1C35">
            <w:pPr>
              <w:spacing w:after="120"/>
            </w:pPr>
            <w:r w:rsidRPr="001C1C35">
              <w:t>Observation 2: based on the analysis above, UE ACS requirement will have a big impact on system DL ACIR coexistence performance. The system DL ACIR coexistence performance for 25dB UE ACS is much worse than 33dB UE ACS, not to mention 16dB UE ACS.</w:t>
            </w:r>
          </w:p>
          <w:p w14:paraId="52B0137B" w14:textId="5F978C0F" w:rsidR="002816F1" w:rsidRPr="00AD75A7" w:rsidRDefault="001C1C35" w:rsidP="001C1C35">
            <w:pPr>
              <w:spacing w:after="120"/>
            </w:pPr>
            <w:r w:rsidRPr="001C1C35">
              <w:t>Proposal 3: Option 3 (-33 dB with frequency offset at 6, 7, and 8 MHz) can be specified for the coordinated network deployment.</w:t>
            </w:r>
          </w:p>
        </w:tc>
      </w:tr>
      <w:tr w:rsidR="00185E87" w14:paraId="4BE4094E" w14:textId="77777777" w:rsidTr="00045592">
        <w:trPr>
          <w:trHeight w:val="468"/>
        </w:trPr>
        <w:tc>
          <w:tcPr>
            <w:tcW w:w="1648" w:type="dxa"/>
          </w:tcPr>
          <w:p w14:paraId="4DDDEF3B" w14:textId="77777777" w:rsidR="00185E87" w:rsidRDefault="000C31BB" w:rsidP="00185E87">
            <w:pPr>
              <w:spacing w:after="0"/>
              <w:rPr>
                <w:rFonts w:ascii="Arial" w:hAnsi="Arial" w:cs="Arial"/>
                <w:b/>
                <w:bCs/>
                <w:color w:val="0000FF"/>
                <w:sz w:val="16"/>
                <w:szCs w:val="16"/>
                <w:u w:val="single"/>
                <w:lang w:val="en-US"/>
              </w:rPr>
            </w:pPr>
            <w:hyperlink r:id="rId17" w:tgtFrame="_parent" w:history="1">
              <w:r w:rsidR="00185E87">
                <w:rPr>
                  <w:rStyle w:val="Hyperlink"/>
                  <w:rFonts w:ascii="Arial" w:hAnsi="Arial" w:cs="Arial"/>
                  <w:b/>
                  <w:bCs/>
                  <w:sz w:val="16"/>
                  <w:szCs w:val="16"/>
                </w:rPr>
                <w:t>R4-2305822</w:t>
              </w:r>
            </w:hyperlink>
          </w:p>
          <w:p w14:paraId="5B3CB032" w14:textId="77777777" w:rsidR="00185E87" w:rsidRDefault="00185E87" w:rsidP="00185E87">
            <w:pPr>
              <w:spacing w:after="0"/>
              <w:rPr>
                <w:rFonts w:ascii="Arial" w:hAnsi="Arial" w:cs="Arial"/>
                <w:b/>
                <w:bCs/>
                <w:color w:val="0000FF"/>
                <w:sz w:val="16"/>
                <w:szCs w:val="16"/>
                <w:u w:val="single"/>
              </w:rPr>
            </w:pPr>
          </w:p>
        </w:tc>
        <w:tc>
          <w:tcPr>
            <w:tcW w:w="1437" w:type="dxa"/>
          </w:tcPr>
          <w:p w14:paraId="42405544" w14:textId="2E1E906D" w:rsidR="00185E87" w:rsidRDefault="00185E87" w:rsidP="00185E87">
            <w:pPr>
              <w:spacing w:after="120"/>
            </w:pPr>
            <w:r>
              <w:t>Qualcomm Incorporated</w:t>
            </w:r>
          </w:p>
        </w:tc>
        <w:tc>
          <w:tcPr>
            <w:tcW w:w="6772" w:type="dxa"/>
          </w:tcPr>
          <w:tbl>
            <w:tblPr>
              <w:tblStyle w:val="TableGrid"/>
              <w:tblW w:w="0" w:type="auto"/>
              <w:jc w:val="center"/>
              <w:tblLook w:val="04A0" w:firstRow="1" w:lastRow="0" w:firstColumn="1" w:lastColumn="0" w:noHBand="0" w:noVBand="1"/>
            </w:tblPr>
            <w:tblGrid>
              <w:gridCol w:w="1496"/>
              <w:gridCol w:w="1908"/>
              <w:gridCol w:w="1708"/>
              <w:gridCol w:w="1285"/>
            </w:tblGrid>
            <w:tr w:rsidR="00F30EFC" w14:paraId="5B3CB5B1" w14:textId="77777777" w:rsidTr="00CB0850">
              <w:trPr>
                <w:jc w:val="center"/>
              </w:trPr>
              <w:tc>
                <w:tcPr>
                  <w:tcW w:w="1525" w:type="dxa"/>
                </w:tcPr>
                <w:p w14:paraId="68E4DA7C" w14:textId="77777777" w:rsidR="00F30EFC" w:rsidRPr="00900B16" w:rsidRDefault="00F30EFC" w:rsidP="00F30EFC">
                  <w:pPr>
                    <w:rPr>
                      <w:lang w:val="en-US"/>
                    </w:rPr>
                  </w:pPr>
                  <w:r w:rsidRPr="00900B16">
                    <w:rPr>
                      <w:lang w:val="en-US"/>
                    </w:rPr>
                    <w:t>Channelization</w:t>
                  </w:r>
                </w:p>
              </w:tc>
              <w:tc>
                <w:tcPr>
                  <w:tcW w:w="2165" w:type="dxa"/>
                </w:tcPr>
                <w:p w14:paraId="2E9EBD96" w14:textId="77777777" w:rsidR="00F30EFC" w:rsidRPr="00900B16" w:rsidRDefault="00F30EFC" w:rsidP="00F30EFC">
                  <w:pPr>
                    <w:rPr>
                      <w:rFonts w:eastAsia="MS Mincho" w:cs="Arial"/>
                      <w:bCs/>
                    </w:rPr>
                  </w:pPr>
                  <w:r w:rsidRPr="00900B16">
                    <w:rPr>
                      <w:rFonts w:eastAsia="MS Mincho" w:cs="Arial"/>
                      <w:bCs/>
                    </w:rPr>
                    <w:t xml:space="preserve">Power in transmission </w:t>
                  </w:r>
                  <w:r w:rsidRPr="00900B16">
                    <w:rPr>
                      <w:rFonts w:eastAsia="MS Mincho" w:cs="Arial"/>
                      <w:bCs/>
                    </w:rPr>
                    <w:lastRenderedPageBreak/>
                    <w:t>bandwidth configuration</w:t>
                  </w:r>
                </w:p>
              </w:tc>
              <w:tc>
                <w:tcPr>
                  <w:tcW w:w="1975" w:type="dxa"/>
                </w:tcPr>
                <w:p w14:paraId="1ADBE49C" w14:textId="77777777" w:rsidR="00F30EFC" w:rsidRPr="00900B16" w:rsidRDefault="00F30EFC" w:rsidP="00F30EFC">
                  <w:pPr>
                    <w:rPr>
                      <w:lang w:val="en-US"/>
                    </w:rPr>
                  </w:pPr>
                  <w:proofErr w:type="spellStart"/>
                  <w:r w:rsidRPr="00900B16">
                    <w:rPr>
                      <w:rFonts w:eastAsia="MS Mincho" w:cs="Arial"/>
                      <w:bCs/>
                    </w:rPr>
                    <w:lastRenderedPageBreak/>
                    <w:t>P</w:t>
                  </w:r>
                  <w:r w:rsidRPr="00900B16">
                    <w:rPr>
                      <w:rFonts w:eastAsia="MS Mincho" w:cs="Arial"/>
                      <w:bCs/>
                      <w:vertAlign w:val="subscript"/>
                    </w:rPr>
                    <w:t>Interferer</w:t>
                  </w:r>
                  <w:proofErr w:type="spellEnd"/>
                </w:p>
              </w:tc>
              <w:tc>
                <w:tcPr>
                  <w:tcW w:w="1440" w:type="dxa"/>
                </w:tcPr>
                <w:p w14:paraId="00DDE23C" w14:textId="77777777" w:rsidR="00F30EFC" w:rsidRPr="00900B16" w:rsidRDefault="00F30EFC" w:rsidP="00F30EFC">
                  <w:pPr>
                    <w:rPr>
                      <w:lang w:val="en-US"/>
                    </w:rPr>
                  </w:pPr>
                  <w:r w:rsidRPr="00900B16">
                    <w:rPr>
                      <w:lang w:val="en-US"/>
                    </w:rPr>
                    <w:t>ACS</w:t>
                  </w:r>
                  <w:r>
                    <w:rPr>
                      <w:lang w:val="en-US"/>
                    </w:rPr>
                    <w:t xml:space="preserve"> (updated result)</w:t>
                  </w:r>
                </w:p>
              </w:tc>
            </w:tr>
            <w:tr w:rsidR="00F30EFC" w14:paraId="6F1036C6" w14:textId="77777777" w:rsidTr="00CB0850">
              <w:trPr>
                <w:jc w:val="center"/>
              </w:trPr>
              <w:tc>
                <w:tcPr>
                  <w:tcW w:w="1525" w:type="dxa"/>
                </w:tcPr>
                <w:p w14:paraId="43133359" w14:textId="77777777" w:rsidR="00F30EFC" w:rsidRPr="00900B16" w:rsidRDefault="00F30EFC" w:rsidP="00F30EFC">
                  <w:pPr>
                    <w:rPr>
                      <w:lang w:val="en-US"/>
                    </w:rPr>
                  </w:pPr>
                  <w:r w:rsidRPr="00900B16">
                    <w:rPr>
                      <w:lang w:val="en-US"/>
                    </w:rPr>
                    <w:t>10 MHz</w:t>
                  </w:r>
                  <w:r>
                    <w:rPr>
                      <w:lang w:val="en-US"/>
                    </w:rPr>
                    <w:t xml:space="preserve"> (baseline)</w:t>
                  </w:r>
                </w:p>
              </w:tc>
              <w:tc>
                <w:tcPr>
                  <w:tcW w:w="2165" w:type="dxa"/>
                </w:tcPr>
                <w:p w14:paraId="52A5BFC9" w14:textId="77777777" w:rsidR="00F30EFC" w:rsidRPr="00900B16" w:rsidRDefault="00F30EFC" w:rsidP="00F30EFC">
                  <w:pPr>
                    <w:rPr>
                      <w:lang w:val="en-US"/>
                    </w:rPr>
                  </w:pPr>
                  <w:r w:rsidRPr="00900B16">
                    <w:rPr>
                      <w:lang w:val="en-US"/>
                    </w:rPr>
                    <w:t>REFSENS + 14 dB</w:t>
                  </w:r>
                </w:p>
              </w:tc>
              <w:tc>
                <w:tcPr>
                  <w:tcW w:w="1975" w:type="dxa"/>
                </w:tcPr>
                <w:p w14:paraId="3BBB75C9" w14:textId="77777777" w:rsidR="00F30EFC" w:rsidRPr="00900B16" w:rsidRDefault="00F30EFC" w:rsidP="00F30EFC">
                  <w:pPr>
                    <w:rPr>
                      <w:lang w:val="en-US"/>
                    </w:rPr>
                  </w:pPr>
                  <w:r w:rsidRPr="00900B16">
                    <w:rPr>
                      <w:lang w:val="en-US"/>
                    </w:rPr>
                    <w:t>REFSENS + 45.5</w:t>
                  </w:r>
                </w:p>
              </w:tc>
              <w:tc>
                <w:tcPr>
                  <w:tcW w:w="1440" w:type="dxa"/>
                </w:tcPr>
                <w:p w14:paraId="21A26BD9" w14:textId="77777777" w:rsidR="00F30EFC" w:rsidRPr="00900B16" w:rsidRDefault="00F30EFC" w:rsidP="00F30EFC">
                  <w:pPr>
                    <w:rPr>
                      <w:lang w:val="en-US"/>
                    </w:rPr>
                  </w:pPr>
                  <w:r w:rsidRPr="00900B16">
                    <w:rPr>
                      <w:lang w:val="en-US"/>
                    </w:rPr>
                    <w:t>33 dB</w:t>
                  </w:r>
                </w:p>
              </w:tc>
            </w:tr>
            <w:tr w:rsidR="00F30EFC" w14:paraId="356FF241" w14:textId="77777777" w:rsidTr="00CB0850">
              <w:trPr>
                <w:jc w:val="center"/>
              </w:trPr>
              <w:tc>
                <w:tcPr>
                  <w:tcW w:w="1525" w:type="dxa"/>
                  <w:shd w:val="clear" w:color="auto" w:fill="auto"/>
                </w:tcPr>
                <w:p w14:paraId="5C124D0E" w14:textId="77777777" w:rsidR="00F30EFC" w:rsidRPr="00900B16" w:rsidRDefault="00F30EFC" w:rsidP="00F30EFC">
                  <w:pPr>
                    <w:rPr>
                      <w:lang w:val="en-US"/>
                    </w:rPr>
                  </w:pPr>
                  <w:r w:rsidRPr="00900B16">
                    <w:rPr>
                      <w:lang w:val="en-US"/>
                    </w:rPr>
                    <w:t>6 MHz</w:t>
                  </w:r>
                </w:p>
              </w:tc>
              <w:tc>
                <w:tcPr>
                  <w:tcW w:w="2165" w:type="dxa"/>
                  <w:shd w:val="clear" w:color="auto" w:fill="auto"/>
                </w:tcPr>
                <w:p w14:paraId="4522E721" w14:textId="77777777" w:rsidR="00F30EFC" w:rsidRPr="00900B16" w:rsidRDefault="00F30EFC" w:rsidP="00F30EFC">
                  <w:pPr>
                    <w:rPr>
                      <w:lang w:val="en-US"/>
                    </w:rPr>
                  </w:pPr>
                  <w:r w:rsidRPr="00900B16">
                    <w:rPr>
                      <w:lang w:val="en-US"/>
                    </w:rPr>
                    <w:t>REFSENS + 14 dB</w:t>
                  </w:r>
                </w:p>
              </w:tc>
              <w:tc>
                <w:tcPr>
                  <w:tcW w:w="1975" w:type="dxa"/>
                  <w:shd w:val="clear" w:color="auto" w:fill="auto"/>
                </w:tcPr>
                <w:p w14:paraId="6709BD0B" w14:textId="77777777" w:rsidR="00F30EFC" w:rsidRPr="00900B16" w:rsidRDefault="00F30EFC" w:rsidP="00F30EFC">
                  <w:pPr>
                    <w:rPr>
                      <w:lang w:val="en-US"/>
                    </w:rPr>
                  </w:pPr>
                  <w:r w:rsidRPr="00900B16">
                    <w:rPr>
                      <w:lang w:val="en-US"/>
                    </w:rPr>
                    <w:t xml:space="preserve">REFSENS + </w:t>
                  </w:r>
                  <w:r>
                    <w:rPr>
                      <w:lang w:val="en-US"/>
                    </w:rPr>
                    <w:t>41.5</w:t>
                  </w:r>
                </w:p>
              </w:tc>
              <w:tc>
                <w:tcPr>
                  <w:tcW w:w="1440" w:type="dxa"/>
                  <w:shd w:val="clear" w:color="auto" w:fill="auto"/>
                </w:tcPr>
                <w:p w14:paraId="7BA649F3" w14:textId="77777777" w:rsidR="00F30EFC" w:rsidRPr="00900B16" w:rsidRDefault="00F30EFC" w:rsidP="00F30EFC">
                  <w:pPr>
                    <w:rPr>
                      <w:lang w:val="en-US"/>
                    </w:rPr>
                  </w:pPr>
                  <w:r>
                    <w:rPr>
                      <w:lang w:val="en-US"/>
                    </w:rPr>
                    <w:t>29</w:t>
                  </w:r>
                  <w:r w:rsidRPr="00900B16">
                    <w:rPr>
                      <w:lang w:val="en-US"/>
                    </w:rPr>
                    <w:t xml:space="preserve"> dB</w:t>
                  </w:r>
                </w:p>
              </w:tc>
            </w:tr>
            <w:tr w:rsidR="00F30EFC" w14:paraId="013F895D" w14:textId="77777777" w:rsidTr="00CB0850">
              <w:trPr>
                <w:jc w:val="center"/>
              </w:trPr>
              <w:tc>
                <w:tcPr>
                  <w:tcW w:w="1525" w:type="dxa"/>
                  <w:shd w:val="clear" w:color="auto" w:fill="auto"/>
                </w:tcPr>
                <w:p w14:paraId="22AD6E93" w14:textId="77777777" w:rsidR="00F30EFC" w:rsidRPr="00900B16" w:rsidRDefault="00F30EFC" w:rsidP="00F30EFC">
                  <w:pPr>
                    <w:rPr>
                      <w:lang w:val="en-US"/>
                    </w:rPr>
                  </w:pPr>
                  <w:r w:rsidRPr="00900B16">
                    <w:rPr>
                      <w:lang w:val="en-US"/>
                    </w:rPr>
                    <w:t>7 MHz</w:t>
                  </w:r>
                </w:p>
              </w:tc>
              <w:tc>
                <w:tcPr>
                  <w:tcW w:w="2165" w:type="dxa"/>
                  <w:shd w:val="clear" w:color="auto" w:fill="auto"/>
                </w:tcPr>
                <w:p w14:paraId="7277B166" w14:textId="77777777" w:rsidR="00F30EFC" w:rsidRPr="00900B16" w:rsidRDefault="00F30EFC" w:rsidP="00F30EFC">
                  <w:pPr>
                    <w:rPr>
                      <w:lang w:val="en-US"/>
                    </w:rPr>
                  </w:pPr>
                  <w:r w:rsidRPr="00900B16">
                    <w:rPr>
                      <w:lang w:val="en-US"/>
                    </w:rPr>
                    <w:t>REFSENS + 14 dB</w:t>
                  </w:r>
                </w:p>
              </w:tc>
              <w:tc>
                <w:tcPr>
                  <w:tcW w:w="1975" w:type="dxa"/>
                  <w:shd w:val="clear" w:color="auto" w:fill="auto"/>
                </w:tcPr>
                <w:p w14:paraId="74DD9880" w14:textId="77777777" w:rsidR="00F30EFC" w:rsidRPr="00900B16" w:rsidRDefault="00F30EFC" w:rsidP="00F30EFC">
                  <w:pPr>
                    <w:rPr>
                      <w:lang w:val="en-US"/>
                    </w:rPr>
                  </w:pPr>
                  <w:r w:rsidRPr="00900B16">
                    <w:rPr>
                      <w:lang w:val="en-US"/>
                    </w:rPr>
                    <w:t xml:space="preserve">REFSENS + </w:t>
                  </w:r>
                  <w:r>
                    <w:rPr>
                      <w:lang w:val="en-US"/>
                    </w:rPr>
                    <w:t>43.0</w:t>
                  </w:r>
                </w:p>
              </w:tc>
              <w:tc>
                <w:tcPr>
                  <w:tcW w:w="1440" w:type="dxa"/>
                  <w:shd w:val="clear" w:color="auto" w:fill="auto"/>
                </w:tcPr>
                <w:p w14:paraId="74306FD7" w14:textId="77777777" w:rsidR="00F30EFC" w:rsidRPr="00900B16" w:rsidRDefault="00F30EFC" w:rsidP="00F30EFC">
                  <w:pPr>
                    <w:rPr>
                      <w:lang w:val="en-US"/>
                    </w:rPr>
                  </w:pPr>
                  <w:r>
                    <w:rPr>
                      <w:lang w:val="en-US"/>
                    </w:rPr>
                    <w:t>30.5</w:t>
                  </w:r>
                  <w:r w:rsidRPr="00900B16">
                    <w:rPr>
                      <w:lang w:val="en-US"/>
                    </w:rPr>
                    <w:t xml:space="preserve"> dB</w:t>
                  </w:r>
                </w:p>
              </w:tc>
            </w:tr>
            <w:tr w:rsidR="00F30EFC" w14:paraId="70C9C71B" w14:textId="77777777" w:rsidTr="00CB0850">
              <w:trPr>
                <w:jc w:val="center"/>
              </w:trPr>
              <w:tc>
                <w:tcPr>
                  <w:tcW w:w="1525" w:type="dxa"/>
                  <w:shd w:val="clear" w:color="auto" w:fill="auto"/>
                </w:tcPr>
                <w:p w14:paraId="7D856ACE" w14:textId="77777777" w:rsidR="00F30EFC" w:rsidRPr="00900B16" w:rsidRDefault="00F30EFC" w:rsidP="00F30EFC">
                  <w:pPr>
                    <w:rPr>
                      <w:lang w:val="en-US"/>
                    </w:rPr>
                  </w:pPr>
                  <w:r w:rsidRPr="00900B16">
                    <w:rPr>
                      <w:lang w:val="en-US"/>
                    </w:rPr>
                    <w:t>8 MHz</w:t>
                  </w:r>
                </w:p>
              </w:tc>
              <w:tc>
                <w:tcPr>
                  <w:tcW w:w="2165" w:type="dxa"/>
                  <w:shd w:val="clear" w:color="auto" w:fill="auto"/>
                </w:tcPr>
                <w:p w14:paraId="025F5F9F" w14:textId="77777777" w:rsidR="00F30EFC" w:rsidRPr="00900B16" w:rsidRDefault="00F30EFC" w:rsidP="00F30EFC">
                  <w:pPr>
                    <w:rPr>
                      <w:lang w:val="en-US"/>
                    </w:rPr>
                  </w:pPr>
                  <w:r w:rsidRPr="00900B16">
                    <w:rPr>
                      <w:lang w:val="en-US"/>
                    </w:rPr>
                    <w:t>REFSENS + 14 dB</w:t>
                  </w:r>
                </w:p>
              </w:tc>
              <w:tc>
                <w:tcPr>
                  <w:tcW w:w="1975" w:type="dxa"/>
                  <w:shd w:val="clear" w:color="auto" w:fill="auto"/>
                </w:tcPr>
                <w:p w14:paraId="1FE3FC4E" w14:textId="77777777" w:rsidR="00F30EFC" w:rsidRPr="00900B16" w:rsidRDefault="00F30EFC" w:rsidP="00F30EFC">
                  <w:pPr>
                    <w:rPr>
                      <w:lang w:val="en-US"/>
                    </w:rPr>
                  </w:pPr>
                  <w:r w:rsidRPr="00900B16">
                    <w:rPr>
                      <w:lang w:val="en-US"/>
                    </w:rPr>
                    <w:t xml:space="preserve">REFSENS + </w:t>
                  </w:r>
                  <w:r>
                    <w:rPr>
                      <w:lang w:val="en-US"/>
                    </w:rPr>
                    <w:t>44.0</w:t>
                  </w:r>
                </w:p>
              </w:tc>
              <w:tc>
                <w:tcPr>
                  <w:tcW w:w="1440" w:type="dxa"/>
                  <w:shd w:val="clear" w:color="auto" w:fill="auto"/>
                </w:tcPr>
                <w:p w14:paraId="0852EFE5" w14:textId="77777777" w:rsidR="00F30EFC" w:rsidRPr="00900B16" w:rsidRDefault="00F30EFC" w:rsidP="00F30EFC">
                  <w:pPr>
                    <w:rPr>
                      <w:lang w:val="en-US"/>
                    </w:rPr>
                  </w:pPr>
                  <w:r>
                    <w:rPr>
                      <w:lang w:val="en-US"/>
                    </w:rPr>
                    <w:t>31</w:t>
                  </w:r>
                  <w:r w:rsidRPr="00900B16">
                    <w:rPr>
                      <w:lang w:val="en-US"/>
                    </w:rPr>
                    <w:t>.5 dB</w:t>
                  </w:r>
                </w:p>
              </w:tc>
            </w:tr>
          </w:tbl>
          <w:p w14:paraId="3913E925" w14:textId="77777777" w:rsidR="00185E87" w:rsidRPr="00AD75A7" w:rsidRDefault="00185E87" w:rsidP="00185E87">
            <w:pPr>
              <w:spacing w:after="120"/>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14909B0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65738E">
        <w:rPr>
          <w:b/>
          <w:color w:val="0070C0"/>
          <w:u w:val="single"/>
          <w:lang w:eastAsia="ko-KR"/>
        </w:rPr>
        <w:t>Reference sensitivity</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61A6EEEA"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F09E6">
        <w:rPr>
          <w:rFonts w:eastAsia="SimSun"/>
          <w:color w:val="0070C0"/>
          <w:szCs w:val="24"/>
          <w:lang w:eastAsia="zh-CN"/>
        </w:rPr>
        <w:t>Use 10 MHz noise integration for all 6, 7, and 8 MHz</w:t>
      </w:r>
      <w:r w:rsidR="00D6027E">
        <w:rPr>
          <w:rFonts w:eastAsia="SimSun"/>
          <w:color w:val="0070C0"/>
          <w:szCs w:val="24"/>
          <w:lang w:eastAsia="zh-CN"/>
        </w:rPr>
        <w:t xml:space="preserve"> channels</w:t>
      </w:r>
      <w:r w:rsidR="00143D93">
        <w:rPr>
          <w:rFonts w:eastAsia="SimSun"/>
          <w:color w:val="0070C0"/>
          <w:szCs w:val="24"/>
          <w:lang w:eastAsia="zh-CN"/>
        </w:rPr>
        <w:t xml:space="preserve">.  RMC would be </w:t>
      </w:r>
      <w:r w:rsidR="00C35333">
        <w:rPr>
          <w:rFonts w:eastAsia="SimSun"/>
          <w:color w:val="0070C0"/>
          <w:szCs w:val="24"/>
          <w:lang w:eastAsia="zh-CN"/>
        </w:rPr>
        <w:t xml:space="preserve">10 MHz </w:t>
      </w:r>
      <w:r w:rsidR="00143D93">
        <w:rPr>
          <w:rFonts w:eastAsia="SimSun"/>
          <w:color w:val="0070C0"/>
          <w:szCs w:val="24"/>
          <w:lang w:eastAsia="zh-CN"/>
        </w:rPr>
        <w:t>PDSCH based.</w:t>
      </w:r>
    </w:p>
    <w:p w14:paraId="50947007" w14:textId="018617F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6027E">
        <w:rPr>
          <w:rFonts w:eastAsia="SimSun"/>
          <w:color w:val="0070C0"/>
          <w:szCs w:val="24"/>
          <w:lang w:eastAsia="zh-CN"/>
        </w:rPr>
        <w:t xml:space="preserve">Define 6, 7, and 8 MHz PMCH RMC’s for </w:t>
      </w:r>
      <w:proofErr w:type="spellStart"/>
      <w:r w:rsidR="00D6027E">
        <w:rPr>
          <w:rFonts w:eastAsia="SimSun"/>
          <w:color w:val="0070C0"/>
          <w:szCs w:val="24"/>
          <w:lang w:eastAsia="zh-CN"/>
        </w:rPr>
        <w:t>refsens</w:t>
      </w:r>
      <w:proofErr w:type="spellEnd"/>
      <w:r w:rsidR="00D6027E">
        <w:rPr>
          <w:rFonts w:eastAsia="SimSun"/>
          <w:color w:val="0070C0"/>
          <w:szCs w:val="24"/>
          <w:lang w:eastAsia="zh-CN"/>
        </w:rPr>
        <w:t xml:space="preserve"> using 6, 7, and 8 MHz bandwidth for noise </w:t>
      </w:r>
      <w:proofErr w:type="gramStart"/>
      <w:r w:rsidR="00D6027E">
        <w:rPr>
          <w:rFonts w:eastAsia="SimSun"/>
          <w:color w:val="0070C0"/>
          <w:szCs w:val="24"/>
          <w:lang w:eastAsia="zh-CN"/>
        </w:rPr>
        <w:t>integration</w:t>
      </w:r>
      <w:proofErr w:type="gramEnd"/>
    </w:p>
    <w:p w14:paraId="105204F2" w14:textId="2A3FED4A" w:rsidR="00D6027E" w:rsidRPr="00045592" w:rsidRDefault="008329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Apply option 1 for 612 – 652 MHz band, and option 2 for 470 – 698 MHz </w:t>
      </w:r>
      <w:proofErr w:type="gramStart"/>
      <w:r>
        <w:rPr>
          <w:rFonts w:eastAsia="SimSun"/>
          <w:color w:val="0070C0"/>
          <w:szCs w:val="24"/>
          <w:lang w:eastAsia="zh-CN"/>
        </w:rPr>
        <w:t>band</w:t>
      </w:r>
      <w:proofErr w:type="gramEnd"/>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4974FFE0" w14:textId="5A6F4D8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5D1348">
        <w:rPr>
          <w:b/>
          <w:color w:val="0070C0"/>
          <w:u w:val="single"/>
          <w:lang w:eastAsia="ko-KR"/>
        </w:rPr>
        <w:t>ACS</w:t>
      </w:r>
    </w:p>
    <w:p w14:paraId="28890E5E" w14:textId="5E976178"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D05A93">
        <w:rPr>
          <w:rFonts w:eastAsia="SimSun"/>
          <w:color w:val="0070C0"/>
          <w:szCs w:val="24"/>
          <w:lang w:eastAsia="zh-CN"/>
        </w:rPr>
        <w:t xml:space="preserve"> for 6 MHz channel </w:t>
      </w:r>
    </w:p>
    <w:p w14:paraId="2CF8E565" w14:textId="51BDB1D2"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E700B">
        <w:rPr>
          <w:rFonts w:eastAsia="SimSun"/>
          <w:color w:val="0070C0"/>
          <w:szCs w:val="24"/>
          <w:lang w:eastAsia="zh-CN"/>
        </w:rPr>
        <w:t>16 dB (MTK)</w:t>
      </w:r>
    </w:p>
    <w:p w14:paraId="638524D6" w14:textId="65A1285B"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4E700B">
        <w:rPr>
          <w:rFonts w:eastAsia="SimSun"/>
          <w:color w:val="0070C0"/>
          <w:szCs w:val="24"/>
          <w:lang w:eastAsia="zh-CN"/>
        </w:rPr>
        <w:t xml:space="preserve"> 33 dB (Huawei, Nokia)</w:t>
      </w:r>
    </w:p>
    <w:p w14:paraId="61B12B88" w14:textId="423B0DDC" w:rsidR="004E700B" w:rsidRPr="00045592" w:rsidRDefault="004E700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32438E">
        <w:rPr>
          <w:rFonts w:eastAsia="SimSun"/>
          <w:color w:val="0070C0"/>
          <w:szCs w:val="24"/>
          <w:lang w:eastAsia="zh-CN"/>
        </w:rPr>
        <w:t>3: 29 dB (Qualcomm)</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2C10309E"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73B2A49" w14:textId="77777777" w:rsidR="006759FA" w:rsidRPr="00407B2B" w:rsidRDefault="006759FA" w:rsidP="006759FA">
      <w:pPr>
        <w:pStyle w:val="Heading2"/>
        <w:rPr>
          <w:lang w:val="en-US"/>
        </w:rPr>
      </w:pPr>
      <w:proofErr w:type="gramStart"/>
      <w:r w:rsidRPr="00407B2B">
        <w:rPr>
          <w:lang w:val="en-US"/>
        </w:rPr>
        <w:t>Companies</w:t>
      </w:r>
      <w:proofErr w:type="gramEnd"/>
      <w:r w:rsidRPr="00407B2B">
        <w:rPr>
          <w:lang w:val="en-US"/>
        </w:rPr>
        <w:t xml:space="preserve"> views’ collection for 1</w:t>
      </w:r>
      <w:r w:rsidRPr="00407B2B">
        <w:rPr>
          <w:vertAlign w:val="superscript"/>
          <w:lang w:val="en-US"/>
        </w:rPr>
        <w:t>st</w:t>
      </w:r>
      <w:r w:rsidRPr="00407B2B">
        <w:rPr>
          <w:lang w:val="en-US"/>
        </w:rPr>
        <w:t xml:space="preserve"> round </w:t>
      </w:r>
    </w:p>
    <w:p w14:paraId="53D1F907" w14:textId="77777777" w:rsidR="006759FA" w:rsidRDefault="006759FA" w:rsidP="006759F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993"/>
        <w:gridCol w:w="8638"/>
      </w:tblGrid>
      <w:tr w:rsidR="006759FA" w14:paraId="3FDA8515" w14:textId="77777777" w:rsidTr="00CB0850">
        <w:tc>
          <w:tcPr>
            <w:tcW w:w="1236" w:type="dxa"/>
          </w:tcPr>
          <w:p w14:paraId="394B5876" w14:textId="77777777" w:rsidR="006759FA" w:rsidRPr="00805BE8" w:rsidRDefault="006759FA" w:rsidP="00CB085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A8D7552" w14:textId="77777777" w:rsidR="006759FA" w:rsidRPr="00805BE8" w:rsidRDefault="006759FA" w:rsidP="00CB0850">
            <w:pPr>
              <w:spacing w:after="120"/>
              <w:rPr>
                <w:rFonts w:eastAsiaTheme="minorEastAsia"/>
                <w:b/>
                <w:bCs/>
                <w:color w:val="0070C0"/>
                <w:lang w:val="en-US" w:eastAsia="zh-CN"/>
              </w:rPr>
            </w:pPr>
            <w:r>
              <w:rPr>
                <w:rFonts w:eastAsiaTheme="minorEastAsia"/>
                <w:b/>
                <w:bCs/>
                <w:color w:val="0070C0"/>
                <w:lang w:val="en-US" w:eastAsia="zh-CN"/>
              </w:rPr>
              <w:t>Comments</w:t>
            </w:r>
          </w:p>
        </w:tc>
      </w:tr>
      <w:tr w:rsidR="006759FA" w14:paraId="7874EAF0" w14:textId="77777777" w:rsidTr="00CB0850">
        <w:tc>
          <w:tcPr>
            <w:tcW w:w="1236" w:type="dxa"/>
          </w:tcPr>
          <w:p w14:paraId="3D305C9B" w14:textId="77777777" w:rsidR="006759FA" w:rsidRPr="003418CB" w:rsidRDefault="006759FA" w:rsidP="00CB0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5D8852" w14:textId="735C0909" w:rsidR="006759FA" w:rsidRDefault="006759FA" w:rsidP="00CB085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sidR="00F00C90">
              <w:rPr>
                <w:rFonts w:eastAsiaTheme="minorEastAsia"/>
                <w:color w:val="0070C0"/>
                <w:lang w:val="en-US" w:eastAsia="zh-CN"/>
              </w:rPr>
              <w:t>Refsens</w:t>
            </w:r>
            <w:proofErr w:type="spellEnd"/>
          </w:p>
          <w:p w14:paraId="41EE9272" w14:textId="33D8CDE4" w:rsidR="006759FA" w:rsidRPr="003418CB" w:rsidRDefault="006759FA" w:rsidP="00CB085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sidR="00F00C90">
              <w:rPr>
                <w:rFonts w:eastAsiaTheme="minorEastAsia"/>
                <w:color w:val="0070C0"/>
                <w:lang w:val="en-US" w:eastAsia="zh-CN"/>
              </w:rPr>
              <w:t xml:space="preserve"> ACS</w:t>
            </w:r>
          </w:p>
        </w:tc>
      </w:tr>
      <w:tr w:rsidR="00275075" w14:paraId="370119C9" w14:textId="77777777" w:rsidTr="00CB0850">
        <w:tc>
          <w:tcPr>
            <w:tcW w:w="1236" w:type="dxa"/>
          </w:tcPr>
          <w:p w14:paraId="1858A42B" w14:textId="3F1B4997" w:rsidR="00275075" w:rsidRDefault="00275075" w:rsidP="00CB0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C3D4C12" w14:textId="77777777" w:rsidR="00275075" w:rsidRDefault="00275075" w:rsidP="0027507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w:t>
            </w:r>
            <w:proofErr w:type="spellStart"/>
            <w:r>
              <w:rPr>
                <w:rFonts w:eastAsiaTheme="minorEastAsia"/>
                <w:color w:val="0070C0"/>
                <w:lang w:val="en-US" w:eastAsia="zh-CN"/>
              </w:rPr>
              <w:t>Refsens</w:t>
            </w:r>
            <w:proofErr w:type="spellEnd"/>
          </w:p>
          <w:p w14:paraId="669C3EDB" w14:textId="0F9B7C9F" w:rsidR="00275075" w:rsidRDefault="00275075" w:rsidP="00275075">
            <w:pPr>
              <w:spacing w:after="120"/>
              <w:rPr>
                <w:rFonts w:eastAsiaTheme="minorEastAsia"/>
                <w:color w:val="0070C0"/>
                <w:lang w:val="en-US" w:eastAsia="zh-CN"/>
              </w:rPr>
            </w:pPr>
            <w:r>
              <w:rPr>
                <w:rFonts w:eastAsiaTheme="minorEastAsia"/>
                <w:color w:val="0070C0"/>
                <w:lang w:val="en-US" w:eastAsia="zh-CN"/>
              </w:rPr>
              <w:t>We support Option 2.</w:t>
            </w:r>
            <w:r w:rsidR="00CC5508">
              <w:rPr>
                <w:rFonts w:eastAsiaTheme="minorEastAsia"/>
                <w:color w:val="0070C0"/>
                <w:lang w:val="en-US" w:eastAsia="zh-CN"/>
              </w:rPr>
              <w:t xml:space="preserve"> We do not understand if Option 3 can save test effort significantly if blocking is tested with 6/7/8 </w:t>
            </w:r>
            <w:proofErr w:type="spellStart"/>
            <w:r w:rsidR="00CC5508">
              <w:rPr>
                <w:rFonts w:eastAsiaTheme="minorEastAsia"/>
                <w:color w:val="0070C0"/>
                <w:lang w:val="en-US" w:eastAsia="zh-CN"/>
              </w:rPr>
              <w:t>MHz.</w:t>
            </w:r>
            <w:proofErr w:type="spellEnd"/>
          </w:p>
          <w:p w14:paraId="13243C1E" w14:textId="77777777" w:rsidR="00275075" w:rsidRDefault="00275075" w:rsidP="00275075">
            <w:pPr>
              <w:spacing w:after="120"/>
              <w:rPr>
                <w:rFonts w:eastAsiaTheme="minorEastAsia"/>
                <w:color w:val="0070C0"/>
                <w:lang w:val="en-US" w:eastAsia="zh-CN"/>
              </w:rPr>
            </w:pPr>
            <w:proofErr w:type="gramStart"/>
            <w:r>
              <w:rPr>
                <w:rFonts w:eastAsiaTheme="minorEastAsia"/>
                <w:color w:val="0070C0"/>
                <w:lang w:val="en-US" w:eastAsia="zh-CN"/>
              </w:rPr>
              <w:lastRenderedPageBreak/>
              <w:t>Sub topic</w:t>
            </w:r>
            <w:proofErr w:type="gramEnd"/>
            <w:r>
              <w:rPr>
                <w:rFonts w:eastAsiaTheme="minorEastAsia"/>
                <w:color w:val="0070C0"/>
                <w:lang w:val="en-US" w:eastAsia="zh-CN"/>
              </w:rPr>
              <w:t xml:space="preserve"> 2-2: ACS</w:t>
            </w:r>
          </w:p>
          <w:p w14:paraId="1B9ED293" w14:textId="0C9B8D1B" w:rsidR="00275075" w:rsidRDefault="00275075" w:rsidP="00275075">
            <w:pPr>
              <w:spacing w:after="120"/>
              <w:rPr>
                <w:rFonts w:eastAsiaTheme="minorEastAsia"/>
                <w:color w:val="0070C0"/>
                <w:lang w:val="en-US" w:eastAsia="zh-CN"/>
              </w:rPr>
            </w:pPr>
            <w:r>
              <w:rPr>
                <w:rFonts w:eastAsiaTheme="minorEastAsia"/>
                <w:color w:val="0070C0"/>
                <w:lang w:val="en-US" w:eastAsia="zh-CN"/>
              </w:rPr>
              <w:t xml:space="preserve">We support Option 2 and 3. If lower ACS than 29 dB is specified, it is proposed to specify ACS for each channel bandwidth. It may be also useful to specify next adjacent ACS as 33 </w:t>
            </w:r>
            <w:proofErr w:type="spellStart"/>
            <w:r>
              <w:rPr>
                <w:rFonts w:eastAsiaTheme="minorEastAsia"/>
                <w:color w:val="0070C0"/>
                <w:lang w:val="en-US" w:eastAsia="zh-CN"/>
              </w:rPr>
              <w:t>dB.</w:t>
            </w:r>
            <w:proofErr w:type="spellEnd"/>
          </w:p>
        </w:tc>
      </w:tr>
      <w:tr w:rsidR="0060277C" w14:paraId="2C1198A4" w14:textId="77777777" w:rsidTr="00CB0850">
        <w:tc>
          <w:tcPr>
            <w:tcW w:w="1236" w:type="dxa"/>
          </w:tcPr>
          <w:p w14:paraId="181B0FBD" w14:textId="118EA1AD" w:rsidR="0060277C" w:rsidRDefault="0060277C" w:rsidP="00CB085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2B7262F" w14:textId="77777777" w:rsidR="0060277C" w:rsidRDefault="0060277C" w:rsidP="0060277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78E5C3A0" w14:textId="56595F26" w:rsidR="0060277C" w:rsidRDefault="0060277C" w:rsidP="0060277C">
            <w:pPr>
              <w:spacing w:after="120"/>
              <w:rPr>
                <w:rFonts w:eastAsiaTheme="minorEastAsia"/>
                <w:color w:val="0070C0"/>
                <w:lang w:val="en-US" w:eastAsia="zh-CN"/>
              </w:rPr>
            </w:pPr>
            <w:r>
              <w:rPr>
                <w:rFonts w:eastAsiaTheme="minorEastAsia"/>
                <w:color w:val="0070C0"/>
                <w:lang w:val="en-US" w:eastAsia="zh-CN"/>
              </w:rPr>
              <w:t>Option 3 can be considered as a compromise.</w:t>
            </w:r>
          </w:p>
          <w:p w14:paraId="3DA42B1E" w14:textId="77777777" w:rsidR="0060277C" w:rsidRDefault="0060277C" w:rsidP="0060277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6137930F" w14:textId="0C7BD0FC" w:rsidR="0060277C" w:rsidRDefault="0060277C" w:rsidP="0060277C">
            <w:pPr>
              <w:spacing w:after="120"/>
              <w:rPr>
                <w:rFonts w:eastAsiaTheme="minorEastAsia"/>
                <w:color w:val="0070C0"/>
                <w:lang w:val="en-US" w:eastAsia="zh-CN"/>
              </w:rPr>
            </w:pPr>
            <w:r w:rsidRPr="0060277C">
              <w:rPr>
                <w:rFonts w:eastAsiaTheme="minorEastAsia"/>
                <w:color w:val="0070C0"/>
                <w:lang w:val="en-US" w:eastAsia="zh-CN"/>
              </w:rPr>
              <w:t>Option 2 and 3</w:t>
            </w:r>
            <w:r>
              <w:rPr>
                <w:rFonts w:eastAsiaTheme="minorEastAsia"/>
                <w:color w:val="0070C0"/>
                <w:lang w:val="en-US" w:eastAsia="zh-CN"/>
              </w:rPr>
              <w:t xml:space="preserve"> are very close. Seems we can make some compromise to reach the consensus.</w:t>
            </w:r>
          </w:p>
        </w:tc>
      </w:tr>
      <w:tr w:rsidR="00D920BB" w14:paraId="7AA4F1F4" w14:textId="77777777" w:rsidTr="00CB0850">
        <w:tc>
          <w:tcPr>
            <w:tcW w:w="1236" w:type="dxa"/>
          </w:tcPr>
          <w:p w14:paraId="036D35A9" w14:textId="1DE308FA" w:rsidR="00D920BB" w:rsidRDefault="00D920BB" w:rsidP="00CB085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6F812B" w14:textId="70D5A1A2" w:rsidR="00D920BB" w:rsidRDefault="00D920BB" w:rsidP="00D920B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4EA6C6E7" w14:textId="3ED822EA" w:rsidR="00D920BB" w:rsidRDefault="00D920BB" w:rsidP="00D920BB">
            <w:pPr>
              <w:spacing w:after="120"/>
              <w:rPr>
                <w:rFonts w:eastAsiaTheme="minorEastAsia"/>
                <w:color w:val="0070C0"/>
                <w:lang w:val="en-US" w:eastAsia="zh-CN"/>
              </w:rPr>
            </w:pPr>
            <w:r>
              <w:rPr>
                <w:rFonts w:eastAsiaTheme="minorEastAsia"/>
                <w:color w:val="0070C0"/>
                <w:lang w:val="en-US" w:eastAsia="zh-CN"/>
              </w:rPr>
              <w:t>Option 2</w:t>
            </w:r>
            <w:r w:rsidR="00D57662">
              <w:rPr>
                <w:rFonts w:eastAsiaTheme="minorEastAsia"/>
                <w:color w:val="0070C0"/>
                <w:lang w:val="en-US" w:eastAsia="zh-CN"/>
              </w:rPr>
              <w:t xml:space="preserve"> makes the most technical sense.</w:t>
            </w:r>
          </w:p>
          <w:p w14:paraId="07C19F9B" w14:textId="77777777" w:rsidR="00D920BB" w:rsidRDefault="00D920BB" w:rsidP="00D920B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0FB05476" w14:textId="3A4B38CE" w:rsidR="00D57662" w:rsidRDefault="00D57662" w:rsidP="00D920BB">
            <w:pPr>
              <w:spacing w:after="120"/>
              <w:rPr>
                <w:rFonts w:eastAsiaTheme="minorEastAsia"/>
                <w:color w:val="0070C0"/>
                <w:lang w:val="en-US" w:eastAsia="zh-CN"/>
              </w:rPr>
            </w:pPr>
            <w:r>
              <w:rPr>
                <w:rFonts w:eastAsiaTheme="minorEastAsia"/>
                <w:color w:val="0070C0"/>
                <w:lang w:val="en-US" w:eastAsia="zh-CN"/>
              </w:rPr>
              <w:t>Option 3.  The value of 16 dB from last meeting was not correctly computed since it only considers the edge RB.  The value of 33 dB may not be achievable, but we are open to technical evaluation of feasibility from other companies.</w:t>
            </w:r>
          </w:p>
        </w:tc>
      </w:tr>
      <w:tr w:rsidR="00122851" w14:paraId="1E3F05CA" w14:textId="77777777" w:rsidTr="00CB0850">
        <w:tc>
          <w:tcPr>
            <w:tcW w:w="1236" w:type="dxa"/>
          </w:tcPr>
          <w:p w14:paraId="690F975E" w14:textId="1C9526DC" w:rsidR="00122851" w:rsidRPr="00407B2B" w:rsidRDefault="00122851" w:rsidP="00CB085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6FF5C841" w14:textId="77777777" w:rsidR="00122851" w:rsidRDefault="00122851" w:rsidP="0012285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471FE52E" w14:textId="3E7F486E" w:rsidR="00122851" w:rsidRDefault="00122851" w:rsidP="00D920BB">
            <w:pPr>
              <w:spacing w:after="120"/>
              <w:rPr>
                <w:rFonts w:eastAsiaTheme="minorEastAsia"/>
                <w:color w:val="0070C0"/>
                <w:lang w:val="en-US" w:eastAsia="zh-CN"/>
              </w:rPr>
            </w:pPr>
            <w:r>
              <w:rPr>
                <w:rFonts w:eastAsiaTheme="minorEastAsia"/>
                <w:color w:val="0070C0"/>
                <w:lang w:val="en-US" w:eastAsia="zh-CN"/>
              </w:rPr>
              <w:t>Option 3</w:t>
            </w:r>
            <w:r w:rsidR="00C76E32">
              <w:rPr>
                <w:rFonts w:eastAsiaTheme="minorEastAsia"/>
                <w:color w:val="0070C0"/>
                <w:lang w:val="en-US" w:eastAsia="zh-CN"/>
              </w:rPr>
              <w:t xml:space="preserve"> as a compromise.</w:t>
            </w:r>
          </w:p>
          <w:p w14:paraId="7399E0C1" w14:textId="77777777" w:rsidR="00122851" w:rsidRDefault="00122851" w:rsidP="0012285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4A646D42" w14:textId="0192819E" w:rsidR="00600E86" w:rsidRDefault="00122851" w:rsidP="00600E86">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can understand that high ACS RF requirement may help.</w:t>
            </w:r>
            <w:r w:rsidR="00600E86">
              <w:rPr>
                <w:rFonts w:eastAsia="PMingLiU"/>
                <w:color w:val="0070C0"/>
                <w:lang w:val="en-US" w:eastAsia="zh-TW"/>
              </w:rPr>
              <w:t xml:space="preserve"> </w:t>
            </w:r>
          </w:p>
          <w:p w14:paraId="670E00C3" w14:textId="0668AC96" w:rsidR="005309AB" w:rsidRDefault="00B55B11" w:rsidP="00600E86">
            <w:pPr>
              <w:spacing w:after="120"/>
              <w:rPr>
                <w:rFonts w:eastAsia="PMingLiU"/>
                <w:color w:val="0070C0"/>
                <w:lang w:val="en-US" w:eastAsia="zh-TW"/>
              </w:rPr>
            </w:pPr>
            <w:r>
              <w:rPr>
                <w:rFonts w:eastAsia="PMingLiU"/>
                <w:color w:val="0070C0"/>
                <w:lang w:val="en-US" w:eastAsia="zh-TW"/>
              </w:rPr>
              <w:t>Additionally, the</w:t>
            </w:r>
            <w:r w:rsidR="00122851">
              <w:rPr>
                <w:rFonts w:eastAsia="PMingLiU" w:hint="eastAsia"/>
                <w:color w:val="0070C0"/>
                <w:lang w:val="en-US" w:eastAsia="zh-TW"/>
              </w:rPr>
              <w:t xml:space="preserve"> </w:t>
            </w:r>
            <w:r w:rsidR="00122851">
              <w:rPr>
                <w:rFonts w:eastAsia="PMingLiU"/>
                <w:color w:val="0070C0"/>
                <w:lang w:val="en-US" w:eastAsia="zh-TW"/>
              </w:rPr>
              <w:t>ACS interferer is still inside 10MHz</w:t>
            </w:r>
            <w:r w:rsidR="005309AB">
              <w:rPr>
                <w:rFonts w:eastAsia="PMingLiU"/>
                <w:color w:val="0070C0"/>
                <w:lang w:val="en-US" w:eastAsia="zh-TW"/>
              </w:rPr>
              <w:t>-BW</w:t>
            </w:r>
            <w:r w:rsidR="00122851">
              <w:rPr>
                <w:rFonts w:eastAsia="PMingLiU"/>
                <w:color w:val="0070C0"/>
                <w:lang w:val="en-US" w:eastAsia="zh-TW"/>
              </w:rPr>
              <w:t xml:space="preserve"> filter</w:t>
            </w:r>
            <w:r w:rsidR="005309AB">
              <w:rPr>
                <w:rFonts w:eastAsia="PMingLiU"/>
                <w:color w:val="0070C0"/>
                <w:lang w:val="en-US" w:eastAsia="zh-TW"/>
              </w:rPr>
              <w:t xml:space="preserve"> </w:t>
            </w:r>
            <w:r w:rsidR="00122851">
              <w:rPr>
                <w:rFonts w:eastAsia="PMingLiU"/>
                <w:color w:val="0070C0"/>
                <w:lang w:val="en-US" w:eastAsia="zh-TW"/>
              </w:rPr>
              <w:t xml:space="preserve">which means FFT hardware/cost </w:t>
            </w:r>
            <w:r w:rsidR="00600E86">
              <w:rPr>
                <w:rFonts w:eastAsia="PMingLiU"/>
                <w:color w:val="0070C0"/>
                <w:lang w:val="en-US" w:eastAsia="zh-TW"/>
              </w:rPr>
              <w:t>need</w:t>
            </w:r>
            <w:r w:rsidR="00122851">
              <w:rPr>
                <w:rFonts w:eastAsia="PMingLiU"/>
                <w:color w:val="0070C0"/>
                <w:lang w:val="en-US" w:eastAsia="zh-TW"/>
              </w:rPr>
              <w:t xml:space="preserve"> to cover both desired signal and ACS interferer. </w:t>
            </w:r>
            <w:r w:rsidR="005309AB">
              <w:rPr>
                <w:rFonts w:eastAsia="PMingLiU"/>
                <w:color w:val="0070C0"/>
                <w:lang w:val="en-US" w:eastAsia="zh-TW"/>
              </w:rPr>
              <w:t xml:space="preserve">If 33dB ACS for 6MHz desired is assumed, it seems half of adjacent </w:t>
            </w:r>
            <w:proofErr w:type="gramStart"/>
            <w:r w:rsidR="005309AB">
              <w:rPr>
                <w:rFonts w:eastAsia="PMingLiU"/>
                <w:color w:val="0070C0"/>
                <w:lang w:val="en-US" w:eastAsia="zh-TW"/>
              </w:rPr>
              <w:t>power</w:t>
            </w:r>
            <w:r w:rsidR="00D70C12">
              <w:rPr>
                <w:rFonts w:eastAsia="PMingLiU"/>
                <w:color w:val="0070C0"/>
                <w:lang w:val="en-US" w:eastAsia="zh-TW"/>
              </w:rPr>
              <w:t>(</w:t>
            </w:r>
            <w:proofErr w:type="gramEnd"/>
            <w:r w:rsidR="00D70C12">
              <w:rPr>
                <w:rFonts w:eastAsia="PMingLiU"/>
                <w:color w:val="0070C0"/>
                <w:lang w:val="en-US" w:eastAsia="zh-TW"/>
              </w:rPr>
              <w:t>30dB higher than signal)</w:t>
            </w:r>
            <w:r w:rsidR="005309AB">
              <w:rPr>
                <w:rFonts w:eastAsia="PMingLiU"/>
                <w:color w:val="0070C0"/>
                <w:lang w:val="en-US" w:eastAsia="zh-TW"/>
              </w:rPr>
              <w:t xml:space="preserve"> is inside 10MHz-BW filter. At the beginning, FFT </w:t>
            </w:r>
            <w:r w:rsidR="00D70C12">
              <w:rPr>
                <w:rFonts w:eastAsia="PMingLiU"/>
                <w:color w:val="0070C0"/>
                <w:lang w:val="en-US" w:eastAsia="zh-TW"/>
              </w:rPr>
              <w:t xml:space="preserve">implementation </w:t>
            </w:r>
            <w:r w:rsidR="005309AB">
              <w:rPr>
                <w:rFonts w:eastAsia="PMingLiU"/>
                <w:color w:val="0070C0"/>
                <w:lang w:val="en-US" w:eastAsia="zh-TW"/>
              </w:rPr>
              <w:t xml:space="preserve">does not need to handle ACS interferer since ACS interferer should be knocked down by digital filters.    </w:t>
            </w:r>
          </w:p>
          <w:p w14:paraId="7F02963F" w14:textId="268B20DB" w:rsidR="00B55B11" w:rsidRDefault="00B55B11" w:rsidP="00600E86">
            <w:pPr>
              <w:spacing w:after="120"/>
              <w:rPr>
                <w:rFonts w:eastAsia="PMingLiU"/>
                <w:color w:val="0070C0"/>
                <w:lang w:val="en-US" w:eastAsia="zh-TW"/>
              </w:rPr>
            </w:pPr>
            <w:r>
              <w:rPr>
                <w:rFonts w:eastAsia="PMingLiU"/>
                <w:color w:val="0070C0"/>
                <w:lang w:val="en-US" w:eastAsia="zh-TW"/>
              </w:rPr>
              <w:t xml:space="preserve">Even with 16dB ACS, </w:t>
            </w:r>
            <w:r w:rsidR="00D84387">
              <w:rPr>
                <w:rFonts w:eastAsia="PMingLiU"/>
                <w:color w:val="0070C0"/>
                <w:lang w:val="en-US" w:eastAsia="zh-TW"/>
              </w:rPr>
              <w:t>the</w:t>
            </w:r>
            <w:r w:rsidR="00122851">
              <w:rPr>
                <w:rFonts w:eastAsia="PMingLiU"/>
                <w:color w:val="0070C0"/>
                <w:lang w:val="en-US" w:eastAsia="zh-TW"/>
              </w:rPr>
              <w:t xml:space="preserve"> </w:t>
            </w:r>
            <w:r w:rsidR="00D90050">
              <w:rPr>
                <w:rFonts w:eastAsia="PMingLiU"/>
                <w:color w:val="0070C0"/>
                <w:lang w:val="en-US" w:eastAsia="zh-TW"/>
              </w:rPr>
              <w:t xml:space="preserve">FFT </w:t>
            </w:r>
            <w:r w:rsidR="00122851">
              <w:rPr>
                <w:rFonts w:eastAsia="PMingLiU"/>
                <w:color w:val="0070C0"/>
                <w:lang w:val="en-US" w:eastAsia="zh-TW"/>
              </w:rPr>
              <w:t xml:space="preserve">complexity is higher than </w:t>
            </w:r>
            <w:r w:rsidR="00600E86">
              <w:rPr>
                <w:rFonts w:eastAsia="PMingLiU"/>
                <w:color w:val="0070C0"/>
                <w:lang w:val="en-US" w:eastAsia="zh-TW"/>
              </w:rPr>
              <w:t>the LTE and DVB receiver design</w:t>
            </w:r>
            <w:r w:rsidR="00D90050">
              <w:rPr>
                <w:rFonts w:eastAsia="PMingLiU"/>
                <w:color w:val="0070C0"/>
                <w:lang w:val="en-US" w:eastAsia="zh-TW"/>
              </w:rPr>
              <w:t xml:space="preserve"> which preclude</w:t>
            </w:r>
            <w:r w:rsidR="00D84387">
              <w:rPr>
                <w:rFonts w:eastAsia="PMingLiU"/>
                <w:color w:val="0070C0"/>
                <w:lang w:val="en-US" w:eastAsia="zh-TW"/>
              </w:rPr>
              <w:t xml:space="preserve"> fully</w:t>
            </w:r>
            <w:r w:rsidR="00D90050">
              <w:rPr>
                <w:rFonts w:eastAsia="PMingLiU"/>
                <w:color w:val="0070C0"/>
                <w:lang w:val="en-US" w:eastAsia="zh-TW"/>
              </w:rPr>
              <w:t xml:space="preserve"> reusing original LTE </w:t>
            </w:r>
            <w:r w:rsidR="00A63183">
              <w:rPr>
                <w:rFonts w:eastAsia="PMingLiU"/>
                <w:color w:val="0070C0"/>
                <w:lang w:val="en-US" w:eastAsia="zh-TW"/>
              </w:rPr>
              <w:t>implementation</w:t>
            </w:r>
            <w:r w:rsidR="00600E86">
              <w:rPr>
                <w:rFonts w:eastAsia="PMingLiU"/>
                <w:color w:val="0070C0"/>
                <w:lang w:val="en-US" w:eastAsia="zh-TW"/>
              </w:rPr>
              <w:t xml:space="preserve">. </w:t>
            </w:r>
            <w:r w:rsidR="00122851">
              <w:rPr>
                <w:rFonts w:eastAsia="PMingLiU"/>
                <w:color w:val="0070C0"/>
                <w:lang w:val="en-US" w:eastAsia="zh-TW"/>
              </w:rPr>
              <w:t xml:space="preserve"> </w:t>
            </w:r>
            <w:r w:rsidR="00600E86">
              <w:rPr>
                <w:rFonts w:eastAsia="PMingLiU"/>
                <w:color w:val="0070C0"/>
                <w:lang w:val="en-US" w:eastAsia="zh-TW"/>
              </w:rPr>
              <w:t xml:space="preserve">In other words, one possible way is that </w:t>
            </w:r>
            <w:r>
              <w:rPr>
                <w:rFonts w:eastAsia="PMingLiU"/>
                <w:color w:val="0070C0"/>
                <w:lang w:val="en-US" w:eastAsia="zh-TW"/>
              </w:rPr>
              <w:t xml:space="preserve">LTE </w:t>
            </w:r>
            <w:r w:rsidR="00600E86">
              <w:rPr>
                <w:rFonts w:eastAsia="PMingLiU"/>
                <w:color w:val="0070C0"/>
                <w:lang w:val="en-US" w:eastAsia="zh-TW"/>
              </w:rPr>
              <w:t xml:space="preserve">UE should consider whether to add 6/7/8MHz Modes back for knocking down the </w:t>
            </w:r>
            <w:r>
              <w:rPr>
                <w:rFonts w:eastAsia="PMingLiU"/>
                <w:color w:val="0070C0"/>
                <w:lang w:val="en-US" w:eastAsia="zh-TW"/>
              </w:rPr>
              <w:t xml:space="preserve">adjacent interferer </w:t>
            </w:r>
            <w:r w:rsidR="00600E86">
              <w:rPr>
                <w:rFonts w:eastAsia="PMingLiU"/>
                <w:color w:val="0070C0"/>
                <w:lang w:val="en-US" w:eastAsia="zh-TW"/>
              </w:rPr>
              <w:t xml:space="preserve">before </w:t>
            </w:r>
            <w:r w:rsidR="00D84387">
              <w:rPr>
                <w:rFonts w:eastAsia="PMingLiU"/>
                <w:color w:val="0070C0"/>
                <w:lang w:val="en-US" w:eastAsia="zh-TW"/>
              </w:rPr>
              <w:t>add</w:t>
            </w:r>
            <w:r w:rsidR="00600E86">
              <w:rPr>
                <w:rFonts w:eastAsia="PMingLiU"/>
                <w:color w:val="0070C0"/>
                <w:lang w:val="en-US" w:eastAsia="zh-TW"/>
              </w:rPr>
              <w:t xml:space="preserve"> high-dynamic-range FFT </w:t>
            </w:r>
            <w:r>
              <w:rPr>
                <w:rFonts w:eastAsia="PMingLiU"/>
                <w:color w:val="0070C0"/>
                <w:lang w:val="en-US" w:eastAsia="zh-TW"/>
              </w:rPr>
              <w:t>or to use DVB receiver</w:t>
            </w:r>
            <w:r w:rsidR="00600E86">
              <w:rPr>
                <w:rFonts w:eastAsia="PMingLiU"/>
                <w:color w:val="0070C0"/>
                <w:lang w:val="en-US" w:eastAsia="zh-TW"/>
              </w:rPr>
              <w:t>.</w:t>
            </w:r>
            <w:r w:rsidR="005309AB">
              <w:rPr>
                <w:rFonts w:eastAsia="PMingLiU"/>
                <w:color w:val="0070C0"/>
                <w:lang w:val="en-US" w:eastAsia="zh-TW"/>
              </w:rPr>
              <w:t xml:space="preserve"> </w:t>
            </w:r>
          </w:p>
          <w:p w14:paraId="162ED8C7" w14:textId="33761524" w:rsidR="00122851" w:rsidRPr="00D90050" w:rsidRDefault="00A63183" w:rsidP="00600E86">
            <w:pPr>
              <w:spacing w:after="120"/>
              <w:rPr>
                <w:rFonts w:eastAsiaTheme="minorEastAsia"/>
                <w:color w:val="0070C0"/>
                <w:lang w:val="en-US" w:eastAsia="zh-CN"/>
              </w:rPr>
            </w:pPr>
            <w:r>
              <w:rPr>
                <w:rFonts w:eastAsia="PMingLiU"/>
                <w:color w:val="0070C0"/>
                <w:lang w:val="en-US" w:eastAsia="zh-TW"/>
              </w:rPr>
              <w:t>We prefer option1</w:t>
            </w:r>
            <w:r w:rsidR="00D84387">
              <w:rPr>
                <w:rFonts w:eastAsia="PMingLiU"/>
                <w:color w:val="0070C0"/>
                <w:lang w:val="en-US" w:eastAsia="zh-TW"/>
              </w:rPr>
              <w:t xml:space="preserve"> and take</w:t>
            </w:r>
            <w:r w:rsidR="00D90050">
              <w:rPr>
                <w:rFonts w:eastAsia="PMingLiU"/>
                <w:color w:val="0070C0"/>
                <w:lang w:val="en-US" w:eastAsia="zh-TW"/>
              </w:rPr>
              <w:t xml:space="preserve"> </w:t>
            </w:r>
            <w:r w:rsidR="00D90050">
              <w:rPr>
                <w:rFonts w:eastAsiaTheme="minorEastAsia"/>
                <w:color w:val="0070C0"/>
                <w:lang w:val="en-US" w:eastAsia="zh-CN"/>
              </w:rPr>
              <w:t>option 3 as a compromise.</w:t>
            </w:r>
          </w:p>
        </w:tc>
      </w:tr>
      <w:tr w:rsidR="003E672A" w14:paraId="6D26FF28" w14:textId="77777777" w:rsidTr="00CB0850">
        <w:tc>
          <w:tcPr>
            <w:tcW w:w="1236" w:type="dxa"/>
          </w:tcPr>
          <w:p w14:paraId="2ECC5A7E" w14:textId="7BD1D223" w:rsidR="003E672A" w:rsidRDefault="003E672A" w:rsidP="00CB0850">
            <w:pPr>
              <w:spacing w:after="120"/>
              <w:rPr>
                <w:rFonts w:eastAsia="PMingLiU"/>
                <w:color w:val="0070C0"/>
                <w:lang w:val="en-US" w:eastAsia="zh-TW"/>
              </w:rPr>
            </w:pPr>
            <w:r>
              <w:rPr>
                <w:rFonts w:eastAsia="PMingLiU"/>
                <w:color w:val="0070C0"/>
                <w:lang w:val="en-US" w:eastAsia="zh-TW"/>
              </w:rPr>
              <w:t>Sony</w:t>
            </w:r>
          </w:p>
        </w:tc>
        <w:tc>
          <w:tcPr>
            <w:tcW w:w="8395" w:type="dxa"/>
          </w:tcPr>
          <w:p w14:paraId="718D783D" w14:textId="43638973" w:rsidR="003E672A" w:rsidRDefault="003E672A" w:rsidP="003E672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R</w:t>
            </w:r>
            <w:r w:rsidR="00150671">
              <w:rPr>
                <w:rFonts w:eastAsiaTheme="minorEastAsia"/>
                <w:color w:val="0070C0"/>
                <w:lang w:val="en-US" w:eastAsia="zh-CN"/>
              </w:rPr>
              <w:t>EFSENS</w:t>
            </w:r>
          </w:p>
          <w:p w14:paraId="70B865D1" w14:textId="44B82F8E" w:rsidR="00353085" w:rsidRDefault="003E672A" w:rsidP="003E672A">
            <w:pPr>
              <w:spacing w:after="120"/>
              <w:rPr>
                <w:rFonts w:eastAsiaTheme="minorEastAsia"/>
                <w:color w:val="0070C0"/>
                <w:lang w:val="en-US" w:eastAsia="zh-CN"/>
              </w:rPr>
            </w:pPr>
            <w:r>
              <w:rPr>
                <w:rFonts w:eastAsiaTheme="minorEastAsia"/>
                <w:color w:val="0070C0"/>
                <w:lang w:val="en-US" w:eastAsia="zh-CN"/>
              </w:rPr>
              <w:t>Option 2</w:t>
            </w:r>
          </w:p>
        </w:tc>
      </w:tr>
      <w:tr w:rsidR="00023725" w14:paraId="444D4F94" w14:textId="77777777" w:rsidTr="00CB0850">
        <w:tc>
          <w:tcPr>
            <w:tcW w:w="1236" w:type="dxa"/>
          </w:tcPr>
          <w:p w14:paraId="6BE7CBCD" w14:textId="3FB0C38A" w:rsidR="00023725" w:rsidRDefault="00023725" w:rsidP="00CB0850">
            <w:pPr>
              <w:spacing w:after="120"/>
              <w:rPr>
                <w:rFonts w:eastAsia="PMingLiU"/>
                <w:color w:val="0070C0"/>
                <w:lang w:val="en-US" w:eastAsia="zh-TW"/>
              </w:rPr>
            </w:pPr>
            <w:r>
              <w:rPr>
                <w:rFonts w:eastAsia="PMingLiU"/>
                <w:color w:val="0070C0"/>
                <w:lang w:val="en-US" w:eastAsia="zh-TW"/>
              </w:rPr>
              <w:t>SWR</w:t>
            </w:r>
          </w:p>
        </w:tc>
        <w:tc>
          <w:tcPr>
            <w:tcW w:w="8395" w:type="dxa"/>
          </w:tcPr>
          <w:p w14:paraId="6BE0E500"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w:t>
            </w:r>
            <w:proofErr w:type="spellStart"/>
            <w:r>
              <w:rPr>
                <w:rFonts w:eastAsiaTheme="minorEastAsia"/>
                <w:color w:val="0070C0"/>
                <w:lang w:val="en-US" w:eastAsia="zh-CN"/>
              </w:rPr>
              <w:t>Refsens</w:t>
            </w:r>
            <w:proofErr w:type="spellEnd"/>
          </w:p>
          <w:p w14:paraId="2DBE29B6" w14:textId="77777777" w:rsidR="00023725" w:rsidRDefault="00023725" w:rsidP="00023725">
            <w:pPr>
              <w:spacing w:after="120"/>
              <w:rPr>
                <w:rFonts w:eastAsiaTheme="minorEastAsia"/>
                <w:color w:val="0070C0"/>
                <w:lang w:val="en-US" w:eastAsia="zh-CN"/>
              </w:rPr>
            </w:pPr>
            <w:r>
              <w:rPr>
                <w:rFonts w:eastAsiaTheme="minorEastAsia"/>
                <w:color w:val="0070C0"/>
                <w:lang w:val="en-US" w:eastAsia="zh-CN"/>
              </w:rPr>
              <w:t>We support Option 2.</w:t>
            </w:r>
          </w:p>
          <w:p w14:paraId="7352F691" w14:textId="77777777" w:rsidR="00023725" w:rsidRDefault="00023725" w:rsidP="000237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ACS</w:t>
            </w:r>
          </w:p>
          <w:p w14:paraId="322DB56D" w14:textId="77777777" w:rsidR="00023725" w:rsidRDefault="00023725" w:rsidP="00023725">
            <w:pPr>
              <w:spacing w:after="120"/>
              <w:rPr>
                <w:rFonts w:eastAsiaTheme="minorEastAsia"/>
                <w:color w:val="0070C0"/>
                <w:lang w:val="en-US" w:eastAsia="zh-CN"/>
              </w:rPr>
            </w:pPr>
            <w:r>
              <w:rPr>
                <w:rFonts w:eastAsiaTheme="minorEastAsia"/>
                <w:color w:val="0070C0"/>
                <w:lang w:val="en-US" w:eastAsia="zh-CN"/>
              </w:rPr>
              <w:t xml:space="preserve">We support Option 2. The target should be 33 dB ACS at channel offsets of 6, 7 and 8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If this cannot be met, network planning and deployment (based on existing HPHT broadcast network infrastructure) may be a challenge.</w:t>
            </w:r>
          </w:p>
          <w:p w14:paraId="36826AF0" w14:textId="02C54670" w:rsidR="00023725" w:rsidRDefault="00023725" w:rsidP="00023725">
            <w:pPr>
              <w:spacing w:after="120"/>
              <w:rPr>
                <w:rFonts w:eastAsiaTheme="minorEastAsia"/>
                <w:color w:val="0070C0"/>
                <w:lang w:val="en-US" w:eastAsia="zh-CN"/>
              </w:rPr>
            </w:pPr>
            <w:r>
              <w:rPr>
                <w:rFonts w:eastAsiaTheme="minorEastAsia"/>
                <w:color w:val="0070C0"/>
                <w:lang w:val="en-US" w:eastAsia="zh-CN"/>
              </w:rPr>
              <w:t xml:space="preserve">Moreover, it seems in QCs contributions </w:t>
            </w:r>
            <w:r w:rsidRPr="00023725">
              <w:rPr>
                <w:rFonts w:eastAsiaTheme="minorEastAsia"/>
                <w:color w:val="0070C0"/>
                <w:lang w:val="en-US" w:eastAsia="zh-CN"/>
              </w:rPr>
              <w:t>R4-2302704 and R4-2305822</w:t>
            </w:r>
            <w:r>
              <w:rPr>
                <w:rFonts w:eastAsiaTheme="minorEastAsia"/>
                <w:color w:val="0070C0"/>
                <w:lang w:val="en-US" w:eastAsia="zh-CN"/>
              </w:rPr>
              <w:t>, an interferer of 5 MHz bandwidth</w:t>
            </w:r>
            <w:r w:rsidR="0038133C">
              <w:rPr>
                <w:rFonts w:eastAsiaTheme="minorEastAsia"/>
                <w:color w:val="0070C0"/>
                <w:lang w:val="en-US" w:eastAsia="zh-CN"/>
              </w:rPr>
              <w:t xml:space="preserve"> is used </w:t>
            </w:r>
            <w:proofErr w:type="gramStart"/>
            <w:r w:rsidR="0038133C">
              <w:rPr>
                <w:rFonts w:eastAsiaTheme="minorEastAsia"/>
                <w:color w:val="0070C0"/>
                <w:lang w:val="en-US" w:eastAsia="zh-CN"/>
              </w:rPr>
              <w:t>in order to</w:t>
            </w:r>
            <w:proofErr w:type="gramEnd"/>
            <w:r w:rsidR="0038133C">
              <w:rPr>
                <w:rFonts w:eastAsiaTheme="minorEastAsia"/>
                <w:color w:val="0070C0"/>
                <w:lang w:val="en-US" w:eastAsia="zh-CN"/>
              </w:rPr>
              <w:t xml:space="preserve"> derive the ACS values. However, in deployments the interferers will have 6, 7 or 8 MHz bandwidth. Therefore, we would appreciate some clarification. </w:t>
            </w:r>
          </w:p>
        </w:tc>
      </w:tr>
      <w:tr w:rsidR="00DD15BC" w14:paraId="30D18539" w14:textId="77777777" w:rsidTr="00CB0850">
        <w:tc>
          <w:tcPr>
            <w:tcW w:w="1236" w:type="dxa"/>
          </w:tcPr>
          <w:p w14:paraId="3E29731D" w14:textId="7215CC5A" w:rsidR="00DD15BC" w:rsidRDefault="00DD15BC" w:rsidP="00CB0850">
            <w:pPr>
              <w:spacing w:after="120"/>
              <w:rPr>
                <w:rFonts w:eastAsia="PMingLiU"/>
                <w:color w:val="0070C0"/>
                <w:lang w:val="en-US" w:eastAsia="zh-TW"/>
              </w:rPr>
            </w:pPr>
            <w:r>
              <w:rPr>
                <w:rFonts w:eastAsia="PMingLiU"/>
                <w:color w:val="0070C0"/>
                <w:lang w:val="en-US" w:eastAsia="zh-TW"/>
              </w:rPr>
              <w:t>R&amp;S</w:t>
            </w:r>
          </w:p>
        </w:tc>
        <w:tc>
          <w:tcPr>
            <w:tcW w:w="8395" w:type="dxa"/>
          </w:tcPr>
          <w:p w14:paraId="41B018B6" w14:textId="77777777" w:rsidR="00DD15BC" w:rsidRDefault="00DD15BC" w:rsidP="00DD15BC">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w:t>
            </w:r>
            <w:proofErr w:type="spellStart"/>
            <w:r>
              <w:rPr>
                <w:rFonts w:eastAsiaTheme="minorEastAsia"/>
                <w:color w:val="0070C0"/>
                <w:lang w:val="en-US" w:eastAsia="zh-CN"/>
              </w:rPr>
              <w:t>Refsens</w:t>
            </w:r>
            <w:proofErr w:type="spellEnd"/>
          </w:p>
          <w:p w14:paraId="5731E957" w14:textId="17FE75DC" w:rsidR="00DD15BC" w:rsidRDefault="00DD15BC" w:rsidP="00023725">
            <w:pPr>
              <w:spacing w:after="120"/>
              <w:rPr>
                <w:rFonts w:eastAsiaTheme="minorEastAsia"/>
                <w:color w:val="0070C0"/>
                <w:lang w:val="en-US" w:eastAsia="zh-CN"/>
              </w:rPr>
            </w:pPr>
            <w:r>
              <w:rPr>
                <w:rFonts w:eastAsiaTheme="minorEastAsia"/>
                <w:color w:val="0070C0"/>
                <w:lang w:val="en-US" w:eastAsia="zh-CN"/>
              </w:rPr>
              <w:t>Option 2 seems to be the most straight forward one.</w:t>
            </w:r>
          </w:p>
        </w:tc>
      </w:tr>
      <w:tr w:rsidR="00AC081B" w14:paraId="28E0E2F7" w14:textId="77777777" w:rsidTr="00CB0850">
        <w:tc>
          <w:tcPr>
            <w:tcW w:w="1236" w:type="dxa"/>
          </w:tcPr>
          <w:p w14:paraId="67EC4D50" w14:textId="65BC05C2" w:rsidR="00AC081B" w:rsidRDefault="00AC081B" w:rsidP="00AC081B">
            <w:pPr>
              <w:spacing w:after="120"/>
              <w:rPr>
                <w:rFonts w:eastAsia="PMingLiU"/>
                <w:color w:val="0070C0"/>
                <w:lang w:val="en-US" w:eastAsia="zh-TW"/>
              </w:rPr>
            </w:pPr>
            <w:r>
              <w:rPr>
                <w:rFonts w:hint="eastAsia"/>
                <w:color w:val="0070C0"/>
                <w:lang w:val="en-US" w:eastAsia="zh-CN"/>
              </w:rPr>
              <w:t>ZTE</w:t>
            </w:r>
          </w:p>
        </w:tc>
        <w:tc>
          <w:tcPr>
            <w:tcW w:w="8395" w:type="dxa"/>
          </w:tcPr>
          <w:p w14:paraId="7935D7C3" w14:textId="77777777" w:rsidR="00AC081B" w:rsidRDefault="00AC081B" w:rsidP="00AC081B">
            <w:pPr>
              <w:spacing w:after="120"/>
              <w:outlineLvl w:val="1"/>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6F5EF4C4" w14:textId="21A35073" w:rsidR="00AC081B" w:rsidRDefault="00AC081B" w:rsidP="00AC081B">
            <w:pPr>
              <w:spacing w:after="120"/>
              <w:rPr>
                <w:rFonts w:eastAsiaTheme="minorEastAsia"/>
                <w:color w:val="0070C0"/>
                <w:lang w:val="en-US" w:eastAsia="zh-CN"/>
              </w:rPr>
            </w:pPr>
            <w:r>
              <w:rPr>
                <w:rFonts w:eastAsiaTheme="minorEastAsia" w:hint="eastAsia"/>
                <w:color w:val="0070C0"/>
                <w:lang w:val="en-US" w:eastAsia="zh-CN"/>
              </w:rPr>
              <w:t>Option 2 is preferred.</w:t>
            </w:r>
          </w:p>
        </w:tc>
      </w:tr>
      <w:tr w:rsidR="006342CC" w14:paraId="697DC62D" w14:textId="77777777" w:rsidTr="00CB0850">
        <w:tc>
          <w:tcPr>
            <w:tcW w:w="1236" w:type="dxa"/>
          </w:tcPr>
          <w:p w14:paraId="0CA06D29" w14:textId="15D36FDE" w:rsidR="006342CC" w:rsidRDefault="006342CC" w:rsidP="00AC081B">
            <w:pPr>
              <w:spacing w:after="120"/>
              <w:rPr>
                <w:color w:val="0070C0"/>
                <w:lang w:val="en-US" w:eastAsia="zh-CN"/>
              </w:rPr>
            </w:pPr>
            <w:r>
              <w:rPr>
                <w:color w:val="0070C0"/>
                <w:lang w:val="en-US" w:eastAsia="zh-CN"/>
              </w:rPr>
              <w:t>Apple</w:t>
            </w:r>
          </w:p>
        </w:tc>
        <w:tc>
          <w:tcPr>
            <w:tcW w:w="8395" w:type="dxa"/>
          </w:tcPr>
          <w:p w14:paraId="7602CC21" w14:textId="77777777" w:rsidR="006342CC" w:rsidRDefault="006342CC" w:rsidP="006342CC">
            <w:pPr>
              <w:spacing w:after="120"/>
              <w:outlineLvl w:val="1"/>
              <w:rPr>
                <w:rFonts w:eastAsiaTheme="minorEastAsia"/>
                <w:b/>
                <w:color w:val="0070C0"/>
                <w:u w:val="single"/>
                <w:lang w:eastAsia="zh-CN"/>
              </w:rPr>
            </w:pPr>
            <w:r w:rsidRPr="006342CC">
              <w:rPr>
                <w:rFonts w:eastAsiaTheme="minorEastAsia"/>
                <w:b/>
                <w:color w:val="0070C0"/>
                <w:u w:val="single"/>
                <w:lang w:eastAsia="zh-CN"/>
              </w:rPr>
              <w:t>Issue 2-1: Reference sensitivity</w:t>
            </w:r>
          </w:p>
          <w:p w14:paraId="4E197CEF" w14:textId="77777777" w:rsidR="00326EA3" w:rsidRDefault="006342CC" w:rsidP="006342CC">
            <w:pPr>
              <w:spacing w:after="120"/>
              <w:outlineLvl w:val="1"/>
              <w:rPr>
                <w:rFonts w:eastAsiaTheme="minorEastAsia"/>
                <w:bCs/>
                <w:color w:val="0070C0"/>
                <w:u w:val="single"/>
                <w:lang w:eastAsia="zh-CN"/>
              </w:rPr>
            </w:pPr>
            <w:r w:rsidRPr="00407B2B">
              <w:rPr>
                <w:rFonts w:eastAsiaTheme="minorEastAsia"/>
                <w:bCs/>
                <w:color w:val="0070C0"/>
                <w:u w:val="single"/>
                <w:lang w:eastAsia="zh-CN"/>
              </w:rPr>
              <w:t>Option 1</w:t>
            </w:r>
            <w:r>
              <w:rPr>
                <w:rFonts w:eastAsiaTheme="minorEastAsia"/>
                <w:bCs/>
                <w:color w:val="0070C0"/>
                <w:u w:val="single"/>
                <w:lang w:eastAsia="zh-CN"/>
              </w:rPr>
              <w:t>: This is the existing baseline and is according to the WI objectives as it relies on the existing RMC channel and REFSENS testing procedures. Option 2 is a completely new RMC with the testing procedure, which might need further feedback from RAN5</w:t>
            </w:r>
            <w:r w:rsidR="00326EA3">
              <w:rPr>
                <w:rFonts w:eastAsiaTheme="minorEastAsia"/>
                <w:bCs/>
                <w:color w:val="0070C0"/>
                <w:u w:val="single"/>
                <w:lang w:eastAsia="zh-CN"/>
              </w:rPr>
              <w:t>.</w:t>
            </w:r>
            <w:r>
              <w:rPr>
                <w:rFonts w:eastAsiaTheme="minorEastAsia"/>
                <w:bCs/>
                <w:color w:val="0070C0"/>
                <w:u w:val="single"/>
                <w:lang w:eastAsia="zh-CN"/>
              </w:rPr>
              <w:t xml:space="preserve"> </w:t>
            </w:r>
            <w:r w:rsidR="00326EA3">
              <w:rPr>
                <w:rFonts w:eastAsiaTheme="minorEastAsia"/>
                <w:bCs/>
                <w:color w:val="0070C0"/>
                <w:u w:val="single"/>
                <w:lang w:eastAsia="zh-CN"/>
              </w:rPr>
              <w:t xml:space="preserve">At this point </w:t>
            </w:r>
            <w:r>
              <w:rPr>
                <w:rFonts w:eastAsiaTheme="minorEastAsia"/>
                <w:bCs/>
                <w:color w:val="0070C0"/>
                <w:u w:val="single"/>
                <w:lang w:eastAsia="zh-CN"/>
              </w:rPr>
              <w:t xml:space="preserve">we are not ready to accept </w:t>
            </w:r>
            <w:r w:rsidR="00326EA3">
              <w:rPr>
                <w:rFonts w:eastAsiaTheme="minorEastAsia"/>
                <w:bCs/>
                <w:color w:val="0070C0"/>
                <w:u w:val="single"/>
                <w:lang w:eastAsia="zh-CN"/>
              </w:rPr>
              <w:lastRenderedPageBreak/>
              <w:t>Option 2</w:t>
            </w:r>
            <w:r>
              <w:rPr>
                <w:rFonts w:eastAsiaTheme="minorEastAsia"/>
                <w:bCs/>
                <w:color w:val="0070C0"/>
                <w:u w:val="single"/>
                <w:lang w:eastAsia="zh-CN"/>
              </w:rPr>
              <w:t xml:space="preserve"> without understanding all </w:t>
            </w:r>
            <w:r w:rsidR="00326EA3">
              <w:rPr>
                <w:rFonts w:eastAsiaTheme="minorEastAsia"/>
                <w:bCs/>
                <w:color w:val="0070C0"/>
                <w:u w:val="single"/>
                <w:lang w:eastAsia="zh-CN"/>
              </w:rPr>
              <w:t xml:space="preserve">issues that we might face in RAN5 with regards to introduction of a new RMC and the testing procedure. Option 3 is quite strange. </w:t>
            </w:r>
          </w:p>
          <w:p w14:paraId="2C6C0845" w14:textId="255261F0" w:rsidR="006342CC" w:rsidRPr="00407B2B" w:rsidRDefault="00326EA3" w:rsidP="006342CC">
            <w:pPr>
              <w:spacing w:after="120"/>
              <w:outlineLvl w:val="1"/>
              <w:rPr>
                <w:rFonts w:eastAsiaTheme="minorEastAsia"/>
                <w:bCs/>
                <w:color w:val="0070C0"/>
                <w:u w:val="single"/>
                <w:lang w:eastAsia="zh-CN"/>
              </w:rPr>
            </w:pPr>
            <w:r>
              <w:rPr>
                <w:rFonts w:eastAsiaTheme="minorEastAsia"/>
                <w:bCs/>
                <w:color w:val="0070C0"/>
                <w:u w:val="single"/>
                <w:lang w:eastAsia="zh-CN"/>
              </w:rPr>
              <w:t xml:space="preserve">As a summary, we can take Option 1 as the most straightforward baseline. </w:t>
            </w:r>
            <w:r w:rsidR="006342CC">
              <w:rPr>
                <w:rFonts w:eastAsiaTheme="minorEastAsia"/>
                <w:bCs/>
                <w:color w:val="0070C0"/>
                <w:u w:val="single"/>
                <w:lang w:eastAsia="zh-CN"/>
              </w:rPr>
              <w:t xml:space="preserve">   </w:t>
            </w:r>
          </w:p>
          <w:p w14:paraId="2927E070" w14:textId="77777777" w:rsidR="006342CC" w:rsidRDefault="006342CC" w:rsidP="00AC081B">
            <w:pPr>
              <w:spacing w:after="120"/>
              <w:outlineLvl w:val="1"/>
              <w:rPr>
                <w:rFonts w:eastAsiaTheme="minorEastAsia"/>
                <w:b/>
                <w:color w:val="0070C0"/>
                <w:u w:val="single"/>
                <w:lang w:eastAsia="zh-CN"/>
              </w:rPr>
            </w:pPr>
            <w:r w:rsidRPr="006342CC">
              <w:rPr>
                <w:rFonts w:eastAsiaTheme="minorEastAsia"/>
                <w:b/>
                <w:color w:val="0070C0"/>
                <w:u w:val="single"/>
                <w:lang w:eastAsia="zh-CN"/>
              </w:rPr>
              <w:t>Issue 2-2: ACS</w:t>
            </w:r>
          </w:p>
          <w:p w14:paraId="16BD9ED2" w14:textId="58942549" w:rsidR="00326EA3" w:rsidRDefault="00326EA3" w:rsidP="00AC081B">
            <w:pPr>
              <w:spacing w:after="120"/>
              <w:outlineLvl w:val="1"/>
              <w:rPr>
                <w:rFonts w:eastAsiaTheme="minorEastAsia"/>
                <w:bCs/>
                <w:color w:val="0070C0"/>
                <w:u w:val="single"/>
                <w:lang w:eastAsia="zh-CN"/>
              </w:rPr>
            </w:pPr>
            <w:r w:rsidRPr="00407B2B">
              <w:rPr>
                <w:rFonts w:eastAsiaTheme="minorEastAsia"/>
                <w:bCs/>
                <w:color w:val="0070C0"/>
                <w:u w:val="single"/>
                <w:lang w:eastAsia="zh-CN"/>
              </w:rPr>
              <w:t xml:space="preserve">Firstly, why is it only for the 6MHz channel? </w:t>
            </w:r>
            <w:r>
              <w:rPr>
                <w:rFonts w:eastAsiaTheme="minorEastAsia"/>
                <w:bCs/>
                <w:color w:val="0070C0"/>
                <w:u w:val="single"/>
                <w:lang w:eastAsia="zh-CN"/>
              </w:rPr>
              <w:t>The discussion which we had in Athens concluded that if we capture degraded ACS, then it should be done for 6,</w:t>
            </w:r>
            <w:r w:rsidR="00FE5324">
              <w:rPr>
                <w:rFonts w:eastAsiaTheme="minorEastAsia"/>
                <w:bCs/>
                <w:color w:val="0070C0"/>
                <w:u w:val="single"/>
                <w:lang w:eastAsia="zh-CN"/>
              </w:rPr>
              <w:t xml:space="preserve"> </w:t>
            </w:r>
            <w:r>
              <w:rPr>
                <w:rFonts w:eastAsiaTheme="minorEastAsia"/>
                <w:bCs/>
                <w:color w:val="0070C0"/>
                <w:u w:val="single"/>
                <w:lang w:eastAsia="zh-CN"/>
              </w:rPr>
              <w:t>7,</w:t>
            </w:r>
            <w:r w:rsidR="00FE5324">
              <w:rPr>
                <w:rFonts w:eastAsiaTheme="minorEastAsia"/>
                <w:bCs/>
                <w:color w:val="0070C0"/>
                <w:u w:val="single"/>
                <w:lang w:eastAsia="zh-CN"/>
              </w:rPr>
              <w:t xml:space="preserve"> </w:t>
            </w:r>
            <w:r>
              <w:rPr>
                <w:rFonts w:eastAsiaTheme="minorEastAsia"/>
                <w:bCs/>
                <w:color w:val="0070C0"/>
                <w:u w:val="single"/>
                <w:lang w:eastAsia="zh-CN"/>
              </w:rPr>
              <w:t>8MHz channels.</w:t>
            </w:r>
          </w:p>
          <w:p w14:paraId="0B5DCF41" w14:textId="59FBD02D" w:rsidR="00FE5324" w:rsidRDefault="00FE5324" w:rsidP="00AC081B">
            <w:pPr>
              <w:spacing w:after="120"/>
              <w:outlineLvl w:val="1"/>
              <w:rPr>
                <w:rFonts w:eastAsiaTheme="minorEastAsia"/>
                <w:bCs/>
                <w:color w:val="0070C0"/>
                <w:u w:val="single"/>
                <w:lang w:eastAsia="zh-CN"/>
              </w:rPr>
            </w:pPr>
            <w:r>
              <w:rPr>
                <w:rFonts w:eastAsiaTheme="minorEastAsia"/>
                <w:bCs/>
                <w:color w:val="0070C0"/>
                <w:u w:val="single"/>
                <w:lang w:eastAsia="zh-CN"/>
              </w:rPr>
              <w:t xml:space="preserve">Option 2 is clearly out of question as it assumes that a dedicated filter will be used, which is even against WI objectives. </w:t>
            </w:r>
          </w:p>
          <w:p w14:paraId="58EFF4E4" w14:textId="77777777" w:rsidR="007650C1" w:rsidRDefault="00FE5324" w:rsidP="007650C1">
            <w:pPr>
              <w:spacing w:after="120"/>
              <w:outlineLvl w:val="1"/>
              <w:rPr>
                <w:rFonts w:eastAsiaTheme="minorEastAsia"/>
                <w:bCs/>
                <w:color w:val="0070C0"/>
                <w:u w:val="single"/>
                <w:lang w:eastAsia="zh-CN"/>
              </w:rPr>
            </w:pPr>
            <w:r>
              <w:rPr>
                <w:rFonts w:eastAsiaTheme="minorEastAsia"/>
                <w:bCs/>
                <w:color w:val="0070C0"/>
                <w:u w:val="single"/>
                <w:lang w:eastAsia="zh-CN"/>
              </w:rPr>
              <w:t>Option 3 with</w:t>
            </w:r>
            <w:r w:rsidR="00326EA3">
              <w:rPr>
                <w:rFonts w:eastAsiaTheme="minorEastAsia"/>
                <w:bCs/>
                <w:color w:val="0070C0"/>
                <w:u w:val="single"/>
                <w:lang w:eastAsia="zh-CN"/>
              </w:rPr>
              <w:t xml:space="preserve"> 29dB </w:t>
            </w:r>
            <w:r>
              <w:rPr>
                <w:rFonts w:eastAsiaTheme="minorEastAsia"/>
                <w:bCs/>
                <w:color w:val="0070C0"/>
                <w:u w:val="single"/>
                <w:lang w:eastAsia="zh-CN"/>
              </w:rPr>
              <w:t xml:space="preserve">looks like a theoretical estimation of potential degradation. </w:t>
            </w:r>
            <w:r w:rsidR="006D25FC">
              <w:rPr>
                <w:rFonts w:eastAsiaTheme="minorEastAsia"/>
                <w:bCs/>
                <w:color w:val="0070C0"/>
                <w:u w:val="single"/>
                <w:lang w:eastAsia="zh-CN"/>
              </w:rPr>
              <w:t>With the 6MHz transmission bandwidth, there could be 2MHz blocker either at the left or the right edge of the 10MHz filter resulting in 10</w:t>
            </w:r>
            <w:proofErr w:type="gramStart"/>
            <w:r w:rsidR="006D25FC">
              <w:rPr>
                <w:rFonts w:eastAsiaTheme="minorEastAsia"/>
                <w:bCs/>
                <w:color w:val="0070C0"/>
                <w:u w:val="single"/>
                <w:lang w:eastAsia="zh-CN"/>
              </w:rPr>
              <w:t>log(</w:t>
            </w:r>
            <w:proofErr w:type="gramEnd"/>
            <w:r w:rsidR="006D25FC">
              <w:rPr>
                <w:rFonts w:eastAsiaTheme="minorEastAsia"/>
                <w:bCs/>
                <w:color w:val="0070C0"/>
                <w:u w:val="single"/>
                <w:lang w:eastAsia="zh-CN"/>
              </w:rPr>
              <w:t xml:space="preserve">2/5)=-3.9dB degradation. The actual degradation is a more complex function that depends on the wanted and desired signal strength, as can be seen from the figure below showing SNR degradation as the function of the blocker strength. The graph shows that when the blocker signal is </w:t>
            </w:r>
            <w:r w:rsidR="007650C1">
              <w:rPr>
                <w:rFonts w:eastAsiaTheme="minorEastAsia"/>
                <w:bCs/>
                <w:color w:val="0070C0"/>
                <w:u w:val="single"/>
                <w:lang w:eastAsia="zh-CN"/>
              </w:rPr>
              <w:t xml:space="preserve">32dB higher than the wanted signal, then the 6MHz SNR can drop from 40dB to -5dB. </w:t>
            </w:r>
          </w:p>
          <w:p w14:paraId="01886B01" w14:textId="66AE4092" w:rsidR="007650C1" w:rsidRPr="00407B2B" w:rsidRDefault="007650C1" w:rsidP="007650C1">
            <w:pPr>
              <w:spacing w:after="120"/>
              <w:outlineLvl w:val="1"/>
              <w:rPr>
                <w:rFonts w:eastAsiaTheme="minorEastAsia"/>
                <w:bCs/>
                <w:color w:val="0070C0"/>
                <w:u w:val="single"/>
                <w:lang w:eastAsia="zh-CN"/>
              </w:rPr>
            </w:pPr>
            <w:r>
              <w:rPr>
                <w:noProof/>
              </w:rPr>
              <w:drawing>
                <wp:inline distT="0" distB="0" distL="0" distR="0" wp14:anchorId="3CFFEE7F" wp14:editId="416D44DF">
                  <wp:extent cx="6122035" cy="274320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5" cy="2743200"/>
                          </a:xfrm>
                          <a:prstGeom prst="rect">
                            <a:avLst/>
                          </a:prstGeom>
                        </pic:spPr>
                      </pic:pic>
                    </a:graphicData>
                  </a:graphic>
                </wp:inline>
              </w:drawing>
            </w:r>
          </w:p>
        </w:tc>
      </w:tr>
    </w:tbl>
    <w:p w14:paraId="087407C3" w14:textId="77777777" w:rsidR="00DE2AAF" w:rsidRPr="00035C50" w:rsidRDefault="00DE2AAF" w:rsidP="00DE2AAF">
      <w:pPr>
        <w:pStyle w:val="Heading2"/>
      </w:pPr>
      <w:r w:rsidRPr="00035C50">
        <w:lastRenderedPageBreak/>
        <w:t>Summary</w:t>
      </w:r>
      <w:r w:rsidRPr="00035C50">
        <w:rPr>
          <w:rFonts w:hint="eastAsia"/>
        </w:rPr>
        <w:t xml:space="preserve"> for 1st round </w:t>
      </w:r>
    </w:p>
    <w:p w14:paraId="665A8028" w14:textId="77777777" w:rsidR="00DE2AAF" w:rsidRPr="00805BE8" w:rsidRDefault="00DE2AAF" w:rsidP="00DE2AAF">
      <w:pPr>
        <w:pStyle w:val="Heading3"/>
        <w:rPr>
          <w:sz w:val="24"/>
          <w:szCs w:val="16"/>
        </w:rPr>
      </w:pPr>
      <w:r w:rsidRPr="00805BE8">
        <w:rPr>
          <w:sz w:val="24"/>
          <w:szCs w:val="16"/>
        </w:rPr>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E2AAF" w:rsidRPr="00004165" w14:paraId="5213769F" w14:textId="77777777" w:rsidTr="009C5CDB">
        <w:tc>
          <w:tcPr>
            <w:tcW w:w="1242" w:type="dxa"/>
          </w:tcPr>
          <w:p w14:paraId="6D9013AE" w14:textId="77777777" w:rsidR="00DE2AAF" w:rsidRPr="00045592" w:rsidRDefault="00DE2AAF" w:rsidP="009C5CDB">
            <w:pPr>
              <w:rPr>
                <w:rFonts w:eastAsiaTheme="minorEastAsia"/>
                <w:b/>
                <w:bCs/>
                <w:color w:val="0070C0"/>
                <w:lang w:val="en-US" w:eastAsia="zh-CN"/>
              </w:rPr>
            </w:pPr>
          </w:p>
        </w:tc>
        <w:tc>
          <w:tcPr>
            <w:tcW w:w="8615" w:type="dxa"/>
          </w:tcPr>
          <w:p w14:paraId="4B4FDE64" w14:textId="77777777" w:rsidR="00DE2AAF" w:rsidRPr="00045592" w:rsidRDefault="00DE2AAF" w:rsidP="009C5C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9C5CDB">
        <w:tc>
          <w:tcPr>
            <w:tcW w:w="1242" w:type="dxa"/>
          </w:tcPr>
          <w:p w14:paraId="4FBA98DD" w14:textId="77777777" w:rsidR="00DE2AAF" w:rsidRPr="003418CB" w:rsidRDefault="00DE2AAF" w:rsidP="009C5C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872DBA" w14:textId="072909B1" w:rsidR="00DE2AAF" w:rsidRDefault="00DE2AAF" w:rsidP="009C5CD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E8A34F" w14:textId="058DD401" w:rsidR="00F73A9B" w:rsidRDefault="00F73A9B" w:rsidP="00F73A9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2D0ACACF" w14:textId="3EF9724B" w:rsidR="00F73A9B" w:rsidRDefault="0047504E" w:rsidP="00F73A9B">
            <w:pPr>
              <w:spacing w:after="120"/>
              <w:rPr>
                <w:rFonts w:eastAsiaTheme="minorEastAsia"/>
                <w:color w:val="0070C0"/>
                <w:lang w:val="en-US" w:eastAsia="zh-CN"/>
              </w:rPr>
            </w:pPr>
            <w:r>
              <w:rPr>
                <w:rFonts w:eastAsiaTheme="minorEastAsia"/>
                <w:color w:val="0070C0"/>
                <w:lang w:val="en-US" w:eastAsia="zh-CN"/>
              </w:rPr>
              <w:t xml:space="preserve">Most companies preferred option 2 </w:t>
            </w:r>
            <w:r w:rsidR="00C00711">
              <w:rPr>
                <w:rFonts w:eastAsiaTheme="minorEastAsia"/>
                <w:color w:val="0070C0"/>
                <w:lang w:val="en-US" w:eastAsia="zh-CN"/>
              </w:rPr>
              <w:t>(6 companies), while 2 companies f</w:t>
            </w:r>
            <w:r>
              <w:rPr>
                <w:rFonts w:eastAsiaTheme="minorEastAsia"/>
                <w:color w:val="0070C0"/>
                <w:lang w:val="en-US" w:eastAsia="zh-CN"/>
              </w:rPr>
              <w:t xml:space="preserve">or </w:t>
            </w:r>
            <w:r w:rsidR="00FB4EB5">
              <w:rPr>
                <w:rFonts w:eastAsiaTheme="minorEastAsia"/>
                <w:color w:val="0070C0"/>
                <w:lang w:val="en-US" w:eastAsia="zh-CN"/>
              </w:rPr>
              <w:t xml:space="preserve">option 3 and 1 company for </w:t>
            </w:r>
            <w:r>
              <w:rPr>
                <w:rFonts w:eastAsiaTheme="minorEastAsia"/>
                <w:color w:val="0070C0"/>
                <w:lang w:val="en-US" w:eastAsia="zh-CN"/>
              </w:rPr>
              <w:t>option 1.</w:t>
            </w:r>
          </w:p>
          <w:p w14:paraId="4C657928" w14:textId="2F1333FF" w:rsidR="00F73A9B" w:rsidRDefault="00F73A9B" w:rsidP="00F73A9B">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0EBE77B6" w14:textId="2071B2A4" w:rsidR="00371675" w:rsidRPr="00855107" w:rsidRDefault="00371675" w:rsidP="00F73A9B">
            <w:pPr>
              <w:rPr>
                <w:rFonts w:eastAsiaTheme="minorEastAsia"/>
                <w:i/>
                <w:color w:val="0070C0"/>
                <w:lang w:val="en-US" w:eastAsia="zh-CN"/>
              </w:rPr>
            </w:pPr>
            <w:r>
              <w:rPr>
                <w:rFonts w:eastAsiaTheme="minorEastAsia"/>
                <w:i/>
                <w:color w:val="0070C0"/>
                <w:lang w:val="en-US" w:eastAsia="zh-CN"/>
              </w:rPr>
              <w:t xml:space="preserve">Option 2 or option 3 received the most support.  One company preferred option 1 but could accept option 3.  </w:t>
            </w:r>
            <w:r w:rsidR="00A2583C">
              <w:rPr>
                <w:rFonts w:eastAsiaTheme="minorEastAsia"/>
                <w:i/>
                <w:color w:val="0070C0"/>
                <w:lang w:val="en-US" w:eastAsia="zh-CN"/>
              </w:rPr>
              <w:t xml:space="preserve">One company </w:t>
            </w:r>
            <w:r w:rsidR="00593AB4">
              <w:rPr>
                <w:rFonts w:eastAsiaTheme="minorEastAsia"/>
                <w:i/>
                <w:color w:val="0070C0"/>
                <w:lang w:val="en-US" w:eastAsia="zh-CN"/>
              </w:rPr>
              <w:t>questioned how option 3 was obtained but did not object to it and did not provide an alternate proposal.</w:t>
            </w:r>
          </w:p>
          <w:p w14:paraId="10F21170" w14:textId="77777777" w:rsidR="00DE2AAF" w:rsidRPr="00855107" w:rsidRDefault="00DE2AAF" w:rsidP="009C5CDB">
            <w:pPr>
              <w:rPr>
                <w:rFonts w:eastAsiaTheme="minorEastAsia"/>
                <w:i/>
                <w:color w:val="0070C0"/>
                <w:lang w:val="en-US" w:eastAsia="zh-CN"/>
              </w:rPr>
            </w:pPr>
            <w:r>
              <w:rPr>
                <w:rFonts w:eastAsiaTheme="minorEastAsia" w:hint="eastAsia"/>
                <w:i/>
                <w:color w:val="0070C0"/>
                <w:lang w:val="en-US" w:eastAsia="zh-CN"/>
              </w:rPr>
              <w:t>Candidate options:</w:t>
            </w:r>
          </w:p>
          <w:p w14:paraId="4DC95B14" w14:textId="77777777" w:rsidR="00DE2AAF" w:rsidRDefault="00DE2AAF" w:rsidP="009C5C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AC9CD" w14:textId="77777777" w:rsidR="00A57312" w:rsidRDefault="00A57312" w:rsidP="00A57312">
            <w:pPr>
              <w:spacing w:after="120"/>
              <w:rPr>
                <w:rFonts w:eastAsiaTheme="minorEastAsia"/>
                <w:color w:val="0070C0"/>
                <w:lang w:val="en-US" w:eastAsia="zh-CN"/>
              </w:rPr>
            </w:pPr>
            <w:proofErr w:type="gramStart"/>
            <w:r>
              <w:rPr>
                <w:rFonts w:eastAsiaTheme="minorEastAsia" w:hint="eastAsia"/>
                <w:color w:val="0070C0"/>
                <w:lang w:val="en-US" w:eastAsia="zh-CN"/>
              </w:rPr>
              <w:lastRenderedPageBreak/>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4F589784" w14:textId="77777777" w:rsidR="006B7B4D" w:rsidRDefault="00B47A6F" w:rsidP="009C5CDB">
            <w:pPr>
              <w:rPr>
                <w:rFonts w:eastAsiaTheme="minorEastAsia"/>
                <w:color w:val="0070C0"/>
                <w:lang w:val="en-US" w:eastAsia="zh-CN"/>
              </w:rPr>
            </w:pPr>
            <w:r>
              <w:rPr>
                <w:rFonts w:eastAsiaTheme="minorEastAsia"/>
                <w:color w:val="0070C0"/>
                <w:lang w:val="en-US" w:eastAsia="zh-CN"/>
              </w:rPr>
              <w:t>Possible a</w:t>
            </w:r>
            <w:r w:rsidR="00892ABC">
              <w:rPr>
                <w:rFonts w:eastAsiaTheme="minorEastAsia"/>
                <w:color w:val="0070C0"/>
                <w:lang w:val="en-US" w:eastAsia="zh-CN"/>
              </w:rPr>
              <w:t>greement that at least</w:t>
            </w:r>
            <w:r w:rsidR="002B07CB">
              <w:rPr>
                <w:rFonts w:eastAsiaTheme="minorEastAsia"/>
                <w:color w:val="0070C0"/>
                <w:lang w:val="en-US" w:eastAsia="zh-CN"/>
              </w:rPr>
              <w:t xml:space="preserve"> </w:t>
            </w:r>
            <w:r w:rsidR="008B4DBB">
              <w:rPr>
                <w:rFonts w:eastAsiaTheme="minorEastAsia"/>
                <w:color w:val="0070C0"/>
                <w:lang w:val="en-US" w:eastAsia="zh-CN"/>
              </w:rPr>
              <w:t>470 – 698 MHz band is specified with 6, 7, and 8 MHz PMCH (this is common between both Option 2 and Option 3)</w:t>
            </w:r>
            <w:r>
              <w:rPr>
                <w:rFonts w:eastAsiaTheme="minorEastAsia"/>
                <w:color w:val="0070C0"/>
                <w:lang w:val="en-US" w:eastAsia="zh-CN"/>
              </w:rPr>
              <w:t xml:space="preserve">, but 612 – 652 MHz band is further discussed whether </w:t>
            </w:r>
            <w:r w:rsidR="00686516">
              <w:rPr>
                <w:rFonts w:eastAsiaTheme="minorEastAsia"/>
                <w:color w:val="0070C0"/>
                <w:lang w:val="en-US" w:eastAsia="zh-CN"/>
              </w:rPr>
              <w:t>6, 7, 8 MHz PMCH or 10 MHz PDSCH should be used.</w:t>
            </w:r>
          </w:p>
          <w:p w14:paraId="70E4DAF7" w14:textId="7AAACEE3" w:rsidR="00686516" w:rsidRDefault="00686516" w:rsidP="009C5CDB">
            <w:pPr>
              <w:rPr>
                <w:rFonts w:eastAsiaTheme="minorEastAsia"/>
                <w:color w:val="0070C0"/>
                <w:lang w:val="en-US" w:eastAsia="zh-CN"/>
              </w:rPr>
            </w:pPr>
            <w:r>
              <w:rPr>
                <w:rFonts w:eastAsiaTheme="minorEastAsia"/>
                <w:color w:val="0070C0"/>
                <w:lang w:val="en-US" w:eastAsia="zh-CN"/>
              </w:rPr>
              <w:t>A possible LS to RAN5 can also be discussed</w:t>
            </w:r>
            <w:r w:rsidR="009F741E">
              <w:rPr>
                <w:rFonts w:eastAsiaTheme="minorEastAsia"/>
                <w:color w:val="0070C0"/>
                <w:lang w:val="en-US" w:eastAsia="zh-CN"/>
              </w:rPr>
              <w:t xml:space="preserve"> if companies feel </w:t>
            </w:r>
            <w:r w:rsidR="00D25286">
              <w:rPr>
                <w:rFonts w:eastAsiaTheme="minorEastAsia"/>
                <w:color w:val="0070C0"/>
                <w:lang w:val="en-US" w:eastAsia="zh-CN"/>
              </w:rPr>
              <w:t>feedback is needed on aspects related to a new RMC.</w:t>
            </w:r>
          </w:p>
          <w:p w14:paraId="2BB6B1F5" w14:textId="77777777" w:rsidR="00A57312" w:rsidRDefault="00A57312" w:rsidP="00A57312">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p w14:paraId="3193B980" w14:textId="0623E93E" w:rsidR="00D25286" w:rsidRPr="003418CB" w:rsidRDefault="00ED1512" w:rsidP="00BF0D39">
            <w:pPr>
              <w:rPr>
                <w:rFonts w:eastAsiaTheme="minorEastAsia"/>
                <w:color w:val="0070C0"/>
                <w:lang w:val="en-US" w:eastAsia="zh-CN"/>
              </w:rPr>
            </w:pPr>
            <w:r>
              <w:rPr>
                <w:rFonts w:eastAsiaTheme="minorEastAsia"/>
                <w:color w:val="0070C0"/>
                <w:lang w:val="en-US" w:eastAsia="zh-CN"/>
              </w:rPr>
              <w:t>Continued discussion</w:t>
            </w:r>
            <w:r w:rsidR="00BF0D39">
              <w:rPr>
                <w:rFonts w:eastAsiaTheme="minorEastAsia"/>
                <w:color w:val="0070C0"/>
                <w:lang w:val="en-US" w:eastAsia="zh-CN"/>
              </w:rPr>
              <w:t xml:space="preserve"> on concrete proposals with technical justification is welcomed.</w:t>
            </w: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DE2AAF">
      <w:pPr>
        <w:pStyle w:val="Heading3"/>
        <w:rPr>
          <w:sz w:val="24"/>
          <w:szCs w:val="16"/>
        </w:rPr>
      </w:pPr>
      <w:r w:rsidRPr="00805BE8">
        <w:rPr>
          <w:sz w:val="24"/>
          <w:szCs w:val="16"/>
        </w:rPr>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w:t>
      </w:r>
      <w:proofErr w:type="gramStart"/>
      <w:r w:rsidRPr="00045592">
        <w:rPr>
          <w:i/>
          <w:color w:val="0070C0"/>
          <w:lang w:val="en-US" w:eastAsia="zh-CN"/>
        </w:rPr>
        <w:t>suggestion</w:t>
      </w:r>
      <w:proofErr w:type="gramEnd"/>
      <w:r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9C5CDB">
        <w:tc>
          <w:tcPr>
            <w:tcW w:w="1242" w:type="dxa"/>
          </w:tcPr>
          <w:p w14:paraId="272E4F05" w14:textId="77777777" w:rsidR="00DE2AAF" w:rsidRPr="00045592" w:rsidRDefault="00DE2AAF" w:rsidP="009C5CD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9C5CD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9C5CDB">
        <w:tc>
          <w:tcPr>
            <w:tcW w:w="1242" w:type="dxa"/>
          </w:tcPr>
          <w:p w14:paraId="056967B8" w14:textId="77777777" w:rsidR="00DE2AAF" w:rsidRPr="003418CB" w:rsidRDefault="00DE2AAF" w:rsidP="009C5CD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9C5CD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407B2B" w:rsidRDefault="00DE2AAF" w:rsidP="00DE2AAF">
      <w:pPr>
        <w:pStyle w:val="Heading2"/>
        <w:rPr>
          <w:lang w:val="en-US"/>
        </w:rPr>
      </w:pPr>
      <w:r w:rsidRPr="00407B2B">
        <w:rPr>
          <w:lang w:val="en-US"/>
        </w:rPr>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tbl>
      <w:tblPr>
        <w:tblStyle w:val="TableGrid"/>
        <w:tblW w:w="0" w:type="auto"/>
        <w:tblLook w:val="04A0" w:firstRow="1" w:lastRow="0" w:firstColumn="1" w:lastColumn="0" w:noHBand="0" w:noVBand="1"/>
      </w:tblPr>
      <w:tblGrid>
        <w:gridCol w:w="1236"/>
        <w:gridCol w:w="8395"/>
      </w:tblGrid>
      <w:tr w:rsidR="006E44DE" w14:paraId="47F8C91A" w14:textId="77777777" w:rsidTr="00DF4DD3">
        <w:tc>
          <w:tcPr>
            <w:tcW w:w="1236" w:type="dxa"/>
          </w:tcPr>
          <w:p w14:paraId="01C30B3D" w14:textId="77777777" w:rsidR="006E44DE" w:rsidRPr="00805BE8" w:rsidRDefault="006E44DE" w:rsidP="00DF4D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92E21A" w14:textId="77777777" w:rsidR="006E44DE" w:rsidRPr="00805BE8" w:rsidRDefault="006E44DE" w:rsidP="00DF4DD3">
            <w:pPr>
              <w:spacing w:after="120"/>
              <w:rPr>
                <w:rFonts w:eastAsiaTheme="minorEastAsia"/>
                <w:b/>
                <w:bCs/>
                <w:color w:val="0070C0"/>
                <w:lang w:val="en-US" w:eastAsia="zh-CN"/>
              </w:rPr>
            </w:pPr>
            <w:r>
              <w:rPr>
                <w:rFonts w:eastAsiaTheme="minorEastAsia"/>
                <w:b/>
                <w:bCs/>
                <w:color w:val="0070C0"/>
                <w:lang w:val="en-US" w:eastAsia="zh-CN"/>
              </w:rPr>
              <w:t>Comments</w:t>
            </w:r>
          </w:p>
        </w:tc>
      </w:tr>
      <w:tr w:rsidR="006E44DE" w14:paraId="045888D8" w14:textId="77777777" w:rsidTr="00DF4DD3">
        <w:tc>
          <w:tcPr>
            <w:tcW w:w="1236" w:type="dxa"/>
          </w:tcPr>
          <w:p w14:paraId="2E47CA21" w14:textId="77777777" w:rsidR="006E44DE" w:rsidRPr="003418CB" w:rsidRDefault="006E44DE" w:rsidP="00DF4DD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222C1B" w14:textId="77777777" w:rsidR="006E44DE" w:rsidRDefault="006E44DE" w:rsidP="00DF4DD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roofErr w:type="spellStart"/>
            <w:r>
              <w:rPr>
                <w:rFonts w:eastAsiaTheme="minorEastAsia"/>
                <w:color w:val="0070C0"/>
                <w:lang w:val="en-US" w:eastAsia="zh-CN"/>
              </w:rPr>
              <w:t>Refsens</w:t>
            </w:r>
            <w:proofErr w:type="spellEnd"/>
          </w:p>
          <w:p w14:paraId="2102D2AA" w14:textId="77777777" w:rsidR="006E44DE" w:rsidRPr="003418CB" w:rsidRDefault="006E44DE" w:rsidP="00DF4DD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ACS</w:t>
            </w:r>
          </w:p>
        </w:tc>
      </w:tr>
    </w:tbl>
    <w:p w14:paraId="1BB2BFD0" w14:textId="77777777" w:rsidR="00DE2AAF" w:rsidRPr="003418CB" w:rsidRDefault="00DE2AAF" w:rsidP="00DE2AAF">
      <w:pPr>
        <w:rPr>
          <w:color w:val="0070C0"/>
          <w:lang w:val="en-US" w:eastAsia="zh-CN"/>
        </w:rPr>
      </w:pPr>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DE2AAF">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9C5CDB">
        <w:tc>
          <w:tcPr>
            <w:tcW w:w="696" w:type="pct"/>
          </w:tcPr>
          <w:p w14:paraId="65E4C71A"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9C5CDB">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9C5CDB">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93133D" w14:paraId="2871B68D" w14:textId="77777777" w:rsidTr="009C5CDB">
        <w:tc>
          <w:tcPr>
            <w:tcW w:w="696" w:type="pct"/>
          </w:tcPr>
          <w:p w14:paraId="09BBFB9D" w14:textId="77777777" w:rsidR="00DE2AAF" w:rsidRDefault="00DE2AAF" w:rsidP="009C5CDB">
            <w:pPr>
              <w:spacing w:after="120"/>
              <w:rPr>
                <w:rFonts w:eastAsiaTheme="minorEastAsia"/>
                <w:color w:val="0070C0"/>
                <w:lang w:val="en-US" w:eastAsia="zh-CN"/>
              </w:rPr>
            </w:pPr>
          </w:p>
        </w:tc>
        <w:tc>
          <w:tcPr>
            <w:tcW w:w="2130" w:type="pct"/>
          </w:tcPr>
          <w:p w14:paraId="0BB05908" w14:textId="77777777" w:rsidR="00DE2AAF" w:rsidRPr="00D0036C" w:rsidRDefault="00DE2AAF" w:rsidP="009C5CD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75434B8" w14:textId="77777777" w:rsidR="00DE2AAF" w:rsidRPr="00D260F7" w:rsidRDefault="00DE2AAF" w:rsidP="009C5CD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44771BC9" w14:textId="77777777" w:rsidR="00DE2AAF" w:rsidRPr="00D260F7" w:rsidRDefault="00DE2AAF" w:rsidP="009C5CDB">
            <w:pPr>
              <w:spacing w:after="120"/>
              <w:rPr>
                <w:rFonts w:eastAsiaTheme="minorEastAsia"/>
                <w:color w:val="0070C0"/>
                <w:lang w:val="en-US" w:eastAsia="zh-CN"/>
              </w:rPr>
            </w:pPr>
          </w:p>
        </w:tc>
      </w:tr>
      <w:tr w:rsidR="00DE2AAF" w:rsidRPr="0093133D" w14:paraId="3CBC0C29" w14:textId="77777777" w:rsidTr="009C5CDB">
        <w:tc>
          <w:tcPr>
            <w:tcW w:w="696" w:type="pct"/>
          </w:tcPr>
          <w:p w14:paraId="2D751278" w14:textId="77777777" w:rsidR="00DE2AAF" w:rsidRDefault="00DE2AAF" w:rsidP="009C5CDB">
            <w:pPr>
              <w:spacing w:after="120"/>
              <w:rPr>
                <w:rFonts w:eastAsiaTheme="minorEastAsia"/>
                <w:color w:val="0070C0"/>
                <w:lang w:val="en-US" w:eastAsia="zh-CN"/>
              </w:rPr>
            </w:pPr>
          </w:p>
        </w:tc>
        <w:tc>
          <w:tcPr>
            <w:tcW w:w="2130" w:type="pct"/>
          </w:tcPr>
          <w:p w14:paraId="7F5257DD"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501A410"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FFA724"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To: RAN_X; Cc: RAN_Y</w:t>
            </w:r>
          </w:p>
        </w:tc>
      </w:tr>
      <w:tr w:rsidR="00DE2AAF" w14:paraId="7E6387CE" w14:textId="77777777" w:rsidTr="009C5CDB">
        <w:tc>
          <w:tcPr>
            <w:tcW w:w="696" w:type="pct"/>
          </w:tcPr>
          <w:p w14:paraId="152B52F2" w14:textId="77777777" w:rsidR="00DE2AAF" w:rsidRPr="00404831" w:rsidRDefault="00DE2AAF" w:rsidP="009C5CDB">
            <w:pPr>
              <w:spacing w:after="120"/>
              <w:rPr>
                <w:rFonts w:eastAsiaTheme="minorEastAsia"/>
                <w:i/>
                <w:color w:val="0070C0"/>
                <w:lang w:val="en-US" w:eastAsia="zh-CN"/>
              </w:rPr>
            </w:pPr>
          </w:p>
        </w:tc>
        <w:tc>
          <w:tcPr>
            <w:tcW w:w="2130" w:type="pct"/>
          </w:tcPr>
          <w:p w14:paraId="3A19BD6B" w14:textId="0E9F9FA0" w:rsidR="00DE2AAF" w:rsidRPr="00183B7C" w:rsidRDefault="001118DD" w:rsidP="009C5CDB">
            <w:pPr>
              <w:spacing w:after="120"/>
              <w:rPr>
                <w:rFonts w:eastAsiaTheme="minorEastAsia"/>
                <w:iCs/>
                <w:color w:val="0070C0"/>
                <w:lang w:val="en-US" w:eastAsia="zh-CN"/>
              </w:rPr>
            </w:pPr>
            <w:r w:rsidRPr="00183B7C">
              <w:rPr>
                <w:rFonts w:eastAsiaTheme="minorEastAsia"/>
                <w:iCs/>
                <w:color w:val="0070C0"/>
                <w:lang w:val="en-US" w:eastAsia="zh-CN"/>
              </w:rPr>
              <w:t>WF on UE RF requirements for 5G broadcast</w:t>
            </w:r>
          </w:p>
        </w:tc>
        <w:tc>
          <w:tcPr>
            <w:tcW w:w="807" w:type="pct"/>
          </w:tcPr>
          <w:p w14:paraId="088491DC" w14:textId="54822FF1" w:rsidR="00DE2AAF" w:rsidRPr="00183B7C" w:rsidRDefault="001118DD" w:rsidP="009C5CDB">
            <w:pPr>
              <w:spacing w:after="120"/>
              <w:rPr>
                <w:rFonts w:eastAsiaTheme="minorEastAsia"/>
                <w:iCs/>
                <w:color w:val="0070C0"/>
                <w:lang w:val="en-US" w:eastAsia="zh-CN"/>
              </w:rPr>
            </w:pPr>
            <w:r w:rsidRPr="00183B7C">
              <w:rPr>
                <w:rFonts w:eastAsiaTheme="minorEastAsia"/>
                <w:iCs/>
                <w:color w:val="0070C0"/>
                <w:lang w:val="en-US" w:eastAsia="zh-CN"/>
              </w:rPr>
              <w:t>Qualcomm</w:t>
            </w:r>
            <w:r w:rsidR="00183B7C" w:rsidRPr="00183B7C">
              <w:rPr>
                <w:rFonts w:eastAsiaTheme="minorEastAsia"/>
                <w:iCs/>
                <w:color w:val="0070C0"/>
                <w:lang w:val="en-US" w:eastAsia="zh-CN"/>
              </w:rPr>
              <w:t xml:space="preserve"> </w:t>
            </w:r>
          </w:p>
        </w:tc>
        <w:tc>
          <w:tcPr>
            <w:tcW w:w="1366" w:type="pct"/>
          </w:tcPr>
          <w:p w14:paraId="60DC4C2F" w14:textId="77777777" w:rsidR="00DE2AAF" w:rsidRPr="00183B7C" w:rsidRDefault="00DE2AAF" w:rsidP="009C5CDB">
            <w:pPr>
              <w:spacing w:after="120"/>
              <w:rPr>
                <w:rFonts w:eastAsiaTheme="minorEastAsia"/>
                <w:iCs/>
                <w:color w:val="0070C0"/>
                <w:lang w:val="en-US" w:eastAsia="zh-CN"/>
              </w:rPr>
            </w:pPr>
          </w:p>
        </w:tc>
      </w:tr>
      <w:tr w:rsidR="00183B7C" w14:paraId="7CF95AD6" w14:textId="77777777" w:rsidTr="009C5CDB">
        <w:tc>
          <w:tcPr>
            <w:tcW w:w="696" w:type="pct"/>
          </w:tcPr>
          <w:p w14:paraId="52E0CACB" w14:textId="77777777" w:rsidR="00183B7C" w:rsidRPr="00404831" w:rsidRDefault="00183B7C" w:rsidP="009C5CDB">
            <w:pPr>
              <w:spacing w:after="120"/>
              <w:rPr>
                <w:rFonts w:eastAsiaTheme="minorEastAsia"/>
                <w:i/>
                <w:color w:val="0070C0"/>
                <w:lang w:val="en-US" w:eastAsia="zh-CN"/>
              </w:rPr>
            </w:pPr>
          </w:p>
        </w:tc>
        <w:tc>
          <w:tcPr>
            <w:tcW w:w="2130" w:type="pct"/>
          </w:tcPr>
          <w:p w14:paraId="14D0A51E" w14:textId="56992C51" w:rsidR="00183B7C" w:rsidRPr="00364214" w:rsidRDefault="009866F4" w:rsidP="009C5CDB">
            <w:pPr>
              <w:spacing w:after="120"/>
              <w:rPr>
                <w:rFonts w:eastAsiaTheme="minorEastAsia"/>
                <w:iCs/>
                <w:color w:val="0070C0"/>
                <w:lang w:val="en-US" w:eastAsia="zh-CN"/>
              </w:rPr>
            </w:pPr>
            <w:r w:rsidRPr="00364214">
              <w:rPr>
                <w:rFonts w:eastAsiaTheme="minorEastAsia"/>
                <w:iCs/>
                <w:color w:val="0070C0"/>
                <w:lang w:val="en-US" w:eastAsia="zh-CN"/>
              </w:rPr>
              <w:t>LS on the i</w:t>
            </w:r>
            <w:r w:rsidR="00CB0F33">
              <w:rPr>
                <w:rFonts w:eastAsiaTheme="minorEastAsia"/>
                <w:iCs/>
                <w:color w:val="0070C0"/>
                <w:lang w:val="en-US" w:eastAsia="zh-CN"/>
              </w:rPr>
              <w:t>mpact</w:t>
            </w:r>
            <w:r w:rsidRPr="00364214">
              <w:rPr>
                <w:rFonts w:eastAsiaTheme="minorEastAsia"/>
                <w:iCs/>
                <w:color w:val="0070C0"/>
                <w:lang w:val="en-US" w:eastAsia="zh-CN"/>
              </w:rPr>
              <w:t xml:space="preserve"> of PMCH RMC’s</w:t>
            </w:r>
            <w:r w:rsidR="00364214" w:rsidRPr="00364214">
              <w:rPr>
                <w:rFonts w:eastAsiaTheme="minorEastAsia"/>
                <w:iCs/>
                <w:color w:val="0070C0"/>
                <w:lang w:val="en-US" w:eastAsia="zh-CN"/>
              </w:rPr>
              <w:t xml:space="preserve"> for 5G broadcast</w:t>
            </w:r>
          </w:p>
        </w:tc>
        <w:tc>
          <w:tcPr>
            <w:tcW w:w="807" w:type="pct"/>
          </w:tcPr>
          <w:p w14:paraId="235B1B6F" w14:textId="1EBAFCFC" w:rsidR="00183B7C" w:rsidRPr="00364214" w:rsidRDefault="00364214" w:rsidP="009C5CDB">
            <w:pPr>
              <w:spacing w:after="120"/>
              <w:rPr>
                <w:rFonts w:eastAsiaTheme="minorEastAsia"/>
                <w:iCs/>
                <w:color w:val="0070C0"/>
                <w:lang w:val="en-US" w:eastAsia="zh-CN"/>
              </w:rPr>
            </w:pPr>
            <w:r w:rsidRPr="00364214">
              <w:rPr>
                <w:rFonts w:eastAsiaTheme="minorEastAsia"/>
                <w:iCs/>
                <w:color w:val="0070C0"/>
                <w:lang w:val="en-US" w:eastAsia="zh-CN"/>
              </w:rPr>
              <w:t>Apple</w:t>
            </w:r>
          </w:p>
        </w:tc>
        <w:tc>
          <w:tcPr>
            <w:tcW w:w="1366" w:type="pct"/>
          </w:tcPr>
          <w:p w14:paraId="79383941" w14:textId="315641E5" w:rsidR="00183B7C" w:rsidRPr="00364214" w:rsidRDefault="00364214" w:rsidP="009C5CDB">
            <w:pPr>
              <w:spacing w:after="120"/>
              <w:rPr>
                <w:rFonts w:eastAsiaTheme="minorEastAsia"/>
                <w:iCs/>
                <w:color w:val="0070C0"/>
                <w:lang w:val="en-US" w:eastAsia="zh-CN"/>
              </w:rPr>
            </w:pPr>
            <w:r w:rsidRPr="00364214">
              <w:rPr>
                <w:rFonts w:eastAsiaTheme="minorEastAsia"/>
                <w:iCs/>
                <w:color w:val="0070C0"/>
                <w:lang w:val="en-US" w:eastAsia="zh-CN"/>
              </w:rPr>
              <w:t>To:  RAN5</w:t>
            </w: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51"/>
        <w:gridCol w:w="1270"/>
        <w:gridCol w:w="2694"/>
        <w:gridCol w:w="1238"/>
        <w:gridCol w:w="2614"/>
        <w:gridCol w:w="1832"/>
      </w:tblGrid>
      <w:tr w:rsidR="00DE2AAF" w:rsidRPr="00004165" w14:paraId="4C8AE3E3" w14:textId="77777777" w:rsidTr="009C5CDB">
        <w:tc>
          <w:tcPr>
            <w:tcW w:w="1560" w:type="dxa"/>
          </w:tcPr>
          <w:p w14:paraId="73262290" w14:textId="77777777" w:rsidR="00DE2AAF" w:rsidRPr="00045592" w:rsidRDefault="00DE2AAF" w:rsidP="009C5CDB">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9C5CDB">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9C5CDB">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B04195" w14:paraId="160C1A56" w14:textId="77777777" w:rsidTr="009C5CDB">
        <w:tc>
          <w:tcPr>
            <w:tcW w:w="1560" w:type="dxa"/>
          </w:tcPr>
          <w:p w14:paraId="075553E2"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9C5CDB">
            <w:pPr>
              <w:spacing w:after="120"/>
              <w:rPr>
                <w:rFonts w:eastAsiaTheme="minorEastAsia"/>
                <w:color w:val="0070C0"/>
                <w:lang w:val="en-US" w:eastAsia="zh-CN"/>
              </w:rPr>
            </w:pPr>
          </w:p>
        </w:tc>
        <w:tc>
          <w:tcPr>
            <w:tcW w:w="2714" w:type="dxa"/>
          </w:tcPr>
          <w:p w14:paraId="13C74132"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9C5CDB">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9C5CD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9C5CDB">
            <w:pPr>
              <w:spacing w:after="120"/>
              <w:rPr>
                <w:rFonts w:eastAsiaTheme="minorEastAsia"/>
                <w:color w:val="0070C0"/>
                <w:lang w:val="en-US" w:eastAsia="zh-CN"/>
              </w:rPr>
            </w:pPr>
          </w:p>
        </w:tc>
      </w:tr>
      <w:tr w:rsidR="004F15ED" w:rsidRPr="00B04195" w14:paraId="28F06199" w14:textId="77777777" w:rsidTr="009C5CDB">
        <w:tc>
          <w:tcPr>
            <w:tcW w:w="1560" w:type="dxa"/>
          </w:tcPr>
          <w:p w14:paraId="695B1800" w14:textId="4D055DDA" w:rsidR="004F15ED" w:rsidRPr="00B04195" w:rsidRDefault="004F15ED" w:rsidP="004F15ED">
            <w:pPr>
              <w:spacing w:after="120"/>
              <w:rPr>
                <w:rFonts w:eastAsiaTheme="minorEastAsia"/>
                <w:color w:val="0070C0"/>
                <w:lang w:val="en-US" w:eastAsia="zh-CN"/>
              </w:rPr>
            </w:pPr>
            <w:r w:rsidRPr="00940B1D">
              <w:t>R4-2304461</w:t>
            </w:r>
          </w:p>
        </w:tc>
        <w:tc>
          <w:tcPr>
            <w:tcW w:w="1276" w:type="dxa"/>
          </w:tcPr>
          <w:p w14:paraId="66B4B222" w14:textId="77777777" w:rsidR="004F15ED" w:rsidRPr="00B04195" w:rsidRDefault="004F15ED" w:rsidP="004F15ED">
            <w:pPr>
              <w:spacing w:after="120"/>
              <w:rPr>
                <w:rFonts w:eastAsiaTheme="minorEastAsia"/>
                <w:color w:val="0070C0"/>
                <w:lang w:val="en-US" w:eastAsia="zh-CN"/>
              </w:rPr>
            </w:pPr>
          </w:p>
        </w:tc>
        <w:tc>
          <w:tcPr>
            <w:tcW w:w="2714" w:type="dxa"/>
          </w:tcPr>
          <w:p w14:paraId="3D229F0A" w14:textId="40D45A25" w:rsidR="004F15ED" w:rsidRPr="004F15ED" w:rsidRDefault="004F15ED" w:rsidP="004F15ED">
            <w:pPr>
              <w:spacing w:after="120"/>
              <w:rPr>
                <w:rFonts w:eastAsiaTheme="minorEastAsia"/>
                <w:color w:val="0070C0"/>
                <w:lang w:val="en-US" w:eastAsia="zh-CN"/>
              </w:rPr>
            </w:pPr>
            <w:r w:rsidRPr="004F15ED">
              <w:t>UHF band allocation for 5G Broadcast: some proposals based on existing UE filter’s technology</w:t>
            </w:r>
          </w:p>
        </w:tc>
        <w:tc>
          <w:tcPr>
            <w:tcW w:w="1178" w:type="dxa"/>
          </w:tcPr>
          <w:p w14:paraId="743C108E" w14:textId="3F9A44C6" w:rsidR="004F15ED" w:rsidRPr="00B04195" w:rsidRDefault="004F15ED" w:rsidP="004F15ED">
            <w:pPr>
              <w:spacing w:after="120"/>
              <w:rPr>
                <w:rFonts w:eastAsiaTheme="minorEastAsia"/>
                <w:color w:val="0070C0"/>
                <w:lang w:val="en-US" w:eastAsia="zh-CN"/>
              </w:rPr>
            </w:pPr>
            <w:r w:rsidRPr="001E61F2">
              <w:t>SWR</w:t>
            </w:r>
          </w:p>
        </w:tc>
        <w:tc>
          <w:tcPr>
            <w:tcW w:w="2628" w:type="dxa"/>
          </w:tcPr>
          <w:p w14:paraId="3F541431" w14:textId="1D57FCD0" w:rsidR="004F15ED" w:rsidRPr="00D0036C" w:rsidRDefault="00CB0F33"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17977857" w14:textId="77777777" w:rsidR="004F15ED" w:rsidRPr="00B04195" w:rsidRDefault="004F15ED" w:rsidP="004F15ED">
            <w:pPr>
              <w:spacing w:after="120"/>
              <w:rPr>
                <w:rFonts w:eastAsiaTheme="minorEastAsia"/>
                <w:color w:val="0070C0"/>
                <w:lang w:val="en-US" w:eastAsia="zh-CN"/>
              </w:rPr>
            </w:pPr>
          </w:p>
        </w:tc>
      </w:tr>
      <w:tr w:rsidR="004F15ED" w:rsidRPr="00B04195" w14:paraId="3EA2714A" w14:textId="77777777" w:rsidTr="009C5CDB">
        <w:tc>
          <w:tcPr>
            <w:tcW w:w="1560" w:type="dxa"/>
          </w:tcPr>
          <w:p w14:paraId="28DCE2B4" w14:textId="61EE4C02" w:rsidR="004F15ED" w:rsidRPr="0093133D" w:rsidRDefault="004F15ED" w:rsidP="004F15ED">
            <w:pPr>
              <w:spacing w:after="120"/>
              <w:rPr>
                <w:rFonts w:eastAsiaTheme="minorEastAsia"/>
                <w:color w:val="0070C0"/>
                <w:lang w:val="en-US" w:eastAsia="zh-CN"/>
              </w:rPr>
            </w:pPr>
            <w:r w:rsidRPr="00940B1D">
              <w:t>R4-2304511</w:t>
            </w:r>
          </w:p>
        </w:tc>
        <w:tc>
          <w:tcPr>
            <w:tcW w:w="1276" w:type="dxa"/>
          </w:tcPr>
          <w:p w14:paraId="3CF1EF1A" w14:textId="77777777" w:rsidR="004F15ED" w:rsidRPr="00B04195" w:rsidRDefault="004F15ED" w:rsidP="004F15ED">
            <w:pPr>
              <w:spacing w:after="120"/>
              <w:rPr>
                <w:rFonts w:eastAsiaTheme="minorEastAsia"/>
                <w:color w:val="0070C0"/>
                <w:lang w:val="en-US" w:eastAsia="zh-CN"/>
              </w:rPr>
            </w:pPr>
          </w:p>
        </w:tc>
        <w:tc>
          <w:tcPr>
            <w:tcW w:w="2714" w:type="dxa"/>
          </w:tcPr>
          <w:p w14:paraId="286E9EE0" w14:textId="2D930812" w:rsidR="004F15ED" w:rsidRPr="004F15ED" w:rsidRDefault="004F15ED" w:rsidP="004F15ED">
            <w:pPr>
              <w:spacing w:after="120"/>
              <w:rPr>
                <w:rFonts w:eastAsiaTheme="minorEastAsia"/>
                <w:color w:val="0070C0"/>
                <w:lang w:val="en-US" w:eastAsia="zh-CN"/>
              </w:rPr>
            </w:pPr>
            <w:r w:rsidRPr="004F15ED">
              <w:t>Discussion on RF requirements for 5G Broadcast</w:t>
            </w:r>
          </w:p>
        </w:tc>
        <w:tc>
          <w:tcPr>
            <w:tcW w:w="1178" w:type="dxa"/>
          </w:tcPr>
          <w:p w14:paraId="36D1B677" w14:textId="1C4D301B" w:rsidR="004F15ED" w:rsidRPr="00B04195" w:rsidRDefault="004F15ED" w:rsidP="004F15ED">
            <w:pPr>
              <w:spacing w:after="120"/>
              <w:rPr>
                <w:rFonts w:eastAsiaTheme="minorEastAsia"/>
                <w:color w:val="0070C0"/>
                <w:lang w:val="en-US" w:eastAsia="zh-CN"/>
              </w:rPr>
            </w:pPr>
            <w:proofErr w:type="spellStart"/>
            <w:r w:rsidRPr="001E61F2">
              <w:t>Mediatek</w:t>
            </w:r>
            <w:proofErr w:type="spellEnd"/>
            <w:r w:rsidRPr="001E61F2">
              <w:t xml:space="preserve"> India Technology </w:t>
            </w:r>
            <w:proofErr w:type="spellStart"/>
            <w:r w:rsidRPr="001E61F2">
              <w:t>Pvt.</w:t>
            </w:r>
            <w:proofErr w:type="spellEnd"/>
          </w:p>
        </w:tc>
        <w:tc>
          <w:tcPr>
            <w:tcW w:w="2628" w:type="dxa"/>
          </w:tcPr>
          <w:p w14:paraId="2651CAD3" w14:textId="7EE222B3" w:rsidR="004F15ED" w:rsidRPr="00D0036C" w:rsidRDefault="00CB0F33"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DEC118" w14:textId="77777777" w:rsidR="004F15ED" w:rsidRPr="00B04195" w:rsidRDefault="004F15ED" w:rsidP="004F15ED">
            <w:pPr>
              <w:spacing w:after="120"/>
              <w:rPr>
                <w:rFonts w:eastAsiaTheme="minorEastAsia"/>
                <w:color w:val="0070C0"/>
                <w:lang w:val="en-US" w:eastAsia="zh-CN"/>
              </w:rPr>
            </w:pPr>
          </w:p>
        </w:tc>
      </w:tr>
      <w:tr w:rsidR="004F15ED" w14:paraId="67F70792" w14:textId="77777777" w:rsidTr="009C5CDB">
        <w:tc>
          <w:tcPr>
            <w:tcW w:w="1560" w:type="dxa"/>
          </w:tcPr>
          <w:p w14:paraId="78E0E6DE" w14:textId="0DE6E470" w:rsidR="004F15ED" w:rsidRPr="00B04195" w:rsidRDefault="004F15ED" w:rsidP="004F15ED">
            <w:pPr>
              <w:spacing w:after="120"/>
              <w:rPr>
                <w:rFonts w:eastAsiaTheme="minorEastAsia"/>
                <w:color w:val="0070C0"/>
                <w:lang w:eastAsia="zh-CN"/>
              </w:rPr>
            </w:pPr>
            <w:r w:rsidRPr="00940B1D">
              <w:t>R4-2304878</w:t>
            </w:r>
          </w:p>
        </w:tc>
        <w:tc>
          <w:tcPr>
            <w:tcW w:w="1276" w:type="dxa"/>
          </w:tcPr>
          <w:p w14:paraId="6705BB52" w14:textId="77777777" w:rsidR="004F15ED" w:rsidRPr="00404831" w:rsidRDefault="004F15ED" w:rsidP="004F15ED">
            <w:pPr>
              <w:spacing w:after="120"/>
              <w:rPr>
                <w:rFonts w:eastAsiaTheme="minorEastAsia"/>
                <w:i/>
                <w:color w:val="0070C0"/>
                <w:lang w:val="en-US" w:eastAsia="zh-CN"/>
              </w:rPr>
            </w:pPr>
          </w:p>
        </w:tc>
        <w:tc>
          <w:tcPr>
            <w:tcW w:w="2714" w:type="dxa"/>
          </w:tcPr>
          <w:p w14:paraId="61F02F8C" w14:textId="7CA97114" w:rsidR="004F15ED" w:rsidRPr="004F15ED" w:rsidRDefault="004F15ED" w:rsidP="004F15ED">
            <w:pPr>
              <w:spacing w:after="120"/>
              <w:rPr>
                <w:rFonts w:eastAsiaTheme="minorEastAsia"/>
                <w:i/>
                <w:color w:val="0070C0"/>
                <w:lang w:val="en-US" w:eastAsia="zh-CN"/>
              </w:rPr>
            </w:pPr>
            <w:r w:rsidRPr="004F15ED">
              <w:t>Discussion on Band definition</w:t>
            </w:r>
          </w:p>
        </w:tc>
        <w:tc>
          <w:tcPr>
            <w:tcW w:w="1178" w:type="dxa"/>
          </w:tcPr>
          <w:p w14:paraId="565D0A3D" w14:textId="583B3CEC" w:rsidR="004F15ED" w:rsidRPr="00404831" w:rsidRDefault="004F15ED" w:rsidP="004F15ED">
            <w:pPr>
              <w:spacing w:after="120"/>
              <w:rPr>
                <w:rFonts w:eastAsiaTheme="minorEastAsia"/>
                <w:i/>
                <w:color w:val="0070C0"/>
                <w:lang w:val="en-US" w:eastAsia="zh-CN"/>
              </w:rPr>
            </w:pPr>
            <w:r w:rsidRPr="001E61F2">
              <w:t>Nokia, Nokia Shanghai Bell</w:t>
            </w:r>
          </w:p>
        </w:tc>
        <w:tc>
          <w:tcPr>
            <w:tcW w:w="2628" w:type="dxa"/>
          </w:tcPr>
          <w:p w14:paraId="4A5EB414" w14:textId="3CC1B35F"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E2F4F04" w14:textId="77777777" w:rsidR="004F15ED" w:rsidRPr="00404831" w:rsidRDefault="004F15ED" w:rsidP="004F15ED">
            <w:pPr>
              <w:spacing w:after="120"/>
              <w:rPr>
                <w:rFonts w:eastAsiaTheme="minorEastAsia"/>
                <w:i/>
                <w:color w:val="0070C0"/>
                <w:lang w:val="en-US" w:eastAsia="zh-CN"/>
              </w:rPr>
            </w:pPr>
          </w:p>
        </w:tc>
      </w:tr>
      <w:tr w:rsidR="004F15ED" w14:paraId="5609C219" w14:textId="77777777" w:rsidTr="009C5CDB">
        <w:tc>
          <w:tcPr>
            <w:tcW w:w="1560" w:type="dxa"/>
          </w:tcPr>
          <w:p w14:paraId="1F40ED04" w14:textId="6DD64BE4" w:rsidR="004F15ED" w:rsidRPr="00B04195" w:rsidRDefault="004F15ED" w:rsidP="004F15ED">
            <w:pPr>
              <w:spacing w:after="120"/>
              <w:rPr>
                <w:rFonts w:eastAsiaTheme="minorEastAsia"/>
                <w:color w:val="0070C0"/>
                <w:lang w:eastAsia="zh-CN"/>
              </w:rPr>
            </w:pPr>
            <w:r w:rsidRPr="00940B1D">
              <w:t>R4-2304879</w:t>
            </w:r>
          </w:p>
        </w:tc>
        <w:tc>
          <w:tcPr>
            <w:tcW w:w="1276" w:type="dxa"/>
          </w:tcPr>
          <w:p w14:paraId="18D1815B" w14:textId="77777777" w:rsidR="004F15ED" w:rsidRPr="00404831" w:rsidRDefault="004F15ED" w:rsidP="004F15ED">
            <w:pPr>
              <w:spacing w:after="120"/>
              <w:rPr>
                <w:rFonts w:eastAsiaTheme="minorEastAsia"/>
                <w:i/>
                <w:color w:val="0070C0"/>
                <w:lang w:val="en-US" w:eastAsia="zh-CN"/>
              </w:rPr>
            </w:pPr>
          </w:p>
        </w:tc>
        <w:tc>
          <w:tcPr>
            <w:tcW w:w="2714" w:type="dxa"/>
          </w:tcPr>
          <w:p w14:paraId="385C3DCD" w14:textId="0B64049B" w:rsidR="004F15ED" w:rsidRPr="004F15ED" w:rsidRDefault="004F15ED" w:rsidP="004F15ED">
            <w:pPr>
              <w:spacing w:after="120"/>
              <w:rPr>
                <w:rFonts w:eastAsiaTheme="minorEastAsia"/>
                <w:i/>
                <w:color w:val="0070C0"/>
                <w:lang w:val="en-US" w:eastAsia="zh-CN"/>
              </w:rPr>
            </w:pPr>
            <w:r w:rsidRPr="004F15ED">
              <w:t>LTE based 5G UE RF open issues</w:t>
            </w:r>
          </w:p>
        </w:tc>
        <w:tc>
          <w:tcPr>
            <w:tcW w:w="1178" w:type="dxa"/>
          </w:tcPr>
          <w:p w14:paraId="45BBAEB9" w14:textId="739CFDA7" w:rsidR="004F15ED" w:rsidRPr="00404831" w:rsidRDefault="004F15ED" w:rsidP="004F15ED">
            <w:pPr>
              <w:spacing w:after="120"/>
              <w:rPr>
                <w:rFonts w:eastAsiaTheme="minorEastAsia"/>
                <w:i/>
                <w:color w:val="0070C0"/>
                <w:lang w:val="en-US" w:eastAsia="zh-CN"/>
              </w:rPr>
            </w:pPr>
            <w:r w:rsidRPr="001E61F2">
              <w:t>Nokia, Nokia Shanghai Bell</w:t>
            </w:r>
          </w:p>
        </w:tc>
        <w:tc>
          <w:tcPr>
            <w:tcW w:w="2628" w:type="dxa"/>
          </w:tcPr>
          <w:p w14:paraId="4C2AD376" w14:textId="3460F6E3"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1FF310F" w14:textId="77777777" w:rsidR="004F15ED" w:rsidRPr="00404831" w:rsidRDefault="004F15ED" w:rsidP="004F15ED">
            <w:pPr>
              <w:spacing w:after="120"/>
              <w:rPr>
                <w:rFonts w:eastAsiaTheme="minorEastAsia"/>
                <w:i/>
                <w:color w:val="0070C0"/>
                <w:lang w:val="en-US" w:eastAsia="zh-CN"/>
              </w:rPr>
            </w:pPr>
          </w:p>
        </w:tc>
      </w:tr>
      <w:tr w:rsidR="004F15ED" w14:paraId="573DA59E" w14:textId="77777777" w:rsidTr="009C5CDB">
        <w:tc>
          <w:tcPr>
            <w:tcW w:w="1560" w:type="dxa"/>
          </w:tcPr>
          <w:p w14:paraId="4F681505" w14:textId="512A544D" w:rsidR="004F15ED" w:rsidRPr="00B04195" w:rsidRDefault="004F15ED" w:rsidP="004F15ED">
            <w:pPr>
              <w:spacing w:after="120"/>
              <w:rPr>
                <w:rFonts w:eastAsiaTheme="minorEastAsia"/>
                <w:color w:val="0070C0"/>
                <w:lang w:eastAsia="zh-CN"/>
              </w:rPr>
            </w:pPr>
            <w:r w:rsidRPr="00940B1D">
              <w:t>R4-2305351</w:t>
            </w:r>
          </w:p>
        </w:tc>
        <w:tc>
          <w:tcPr>
            <w:tcW w:w="1276" w:type="dxa"/>
          </w:tcPr>
          <w:p w14:paraId="66FB35C8" w14:textId="77777777" w:rsidR="004F15ED" w:rsidRPr="00404831" w:rsidRDefault="004F15ED" w:rsidP="004F15ED">
            <w:pPr>
              <w:spacing w:after="120"/>
              <w:rPr>
                <w:rFonts w:eastAsiaTheme="minorEastAsia"/>
                <w:i/>
                <w:color w:val="0070C0"/>
                <w:lang w:val="en-US" w:eastAsia="zh-CN"/>
              </w:rPr>
            </w:pPr>
          </w:p>
        </w:tc>
        <w:tc>
          <w:tcPr>
            <w:tcW w:w="2714" w:type="dxa"/>
          </w:tcPr>
          <w:p w14:paraId="4E4B391C" w14:textId="171156FF" w:rsidR="004F15ED" w:rsidRPr="004F15ED" w:rsidRDefault="004F15ED" w:rsidP="004F15ED">
            <w:pPr>
              <w:spacing w:after="120"/>
              <w:rPr>
                <w:rFonts w:eastAsiaTheme="minorEastAsia"/>
                <w:i/>
                <w:color w:val="0070C0"/>
                <w:lang w:val="en-US" w:eastAsia="zh-CN"/>
              </w:rPr>
            </w:pPr>
            <w:r w:rsidRPr="004F15ED">
              <w:t>Discussion on band definition for LTE based broadcast</w:t>
            </w:r>
          </w:p>
        </w:tc>
        <w:tc>
          <w:tcPr>
            <w:tcW w:w="1178" w:type="dxa"/>
          </w:tcPr>
          <w:p w14:paraId="36DABFE3" w14:textId="68BBDA4A" w:rsidR="004F15ED" w:rsidRPr="00404831" w:rsidRDefault="004F15ED" w:rsidP="004F15ED">
            <w:pPr>
              <w:spacing w:after="120"/>
              <w:rPr>
                <w:rFonts w:eastAsiaTheme="minorEastAsia"/>
                <w:i/>
                <w:color w:val="0070C0"/>
                <w:lang w:val="en-US" w:eastAsia="zh-CN"/>
              </w:rPr>
            </w:pPr>
            <w:r w:rsidRPr="001E61F2">
              <w:t>ZTE Corporation</w:t>
            </w:r>
          </w:p>
        </w:tc>
        <w:tc>
          <w:tcPr>
            <w:tcW w:w="2628" w:type="dxa"/>
          </w:tcPr>
          <w:p w14:paraId="010043B5" w14:textId="71C34D36"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2321AE0" w14:textId="77777777" w:rsidR="004F15ED" w:rsidRPr="00404831" w:rsidRDefault="004F15ED" w:rsidP="004F15ED">
            <w:pPr>
              <w:spacing w:after="120"/>
              <w:rPr>
                <w:rFonts w:eastAsiaTheme="minorEastAsia"/>
                <w:i/>
                <w:color w:val="0070C0"/>
                <w:lang w:val="en-US" w:eastAsia="zh-CN"/>
              </w:rPr>
            </w:pPr>
          </w:p>
        </w:tc>
      </w:tr>
      <w:tr w:rsidR="004F15ED" w14:paraId="514B304B" w14:textId="77777777" w:rsidTr="009C5CDB">
        <w:tc>
          <w:tcPr>
            <w:tcW w:w="1560" w:type="dxa"/>
          </w:tcPr>
          <w:p w14:paraId="7307841C" w14:textId="5FF0EC28" w:rsidR="004F15ED" w:rsidRPr="00B04195" w:rsidRDefault="004F15ED" w:rsidP="004F15ED">
            <w:pPr>
              <w:spacing w:after="120"/>
              <w:rPr>
                <w:rFonts w:eastAsiaTheme="minorEastAsia"/>
                <w:color w:val="0070C0"/>
                <w:lang w:eastAsia="zh-CN"/>
              </w:rPr>
            </w:pPr>
            <w:r w:rsidRPr="00940B1D">
              <w:t>R4-2305382</w:t>
            </w:r>
          </w:p>
        </w:tc>
        <w:tc>
          <w:tcPr>
            <w:tcW w:w="1276" w:type="dxa"/>
          </w:tcPr>
          <w:p w14:paraId="0264125F" w14:textId="77777777" w:rsidR="004F15ED" w:rsidRPr="00404831" w:rsidRDefault="004F15ED" w:rsidP="004F15ED">
            <w:pPr>
              <w:spacing w:after="120"/>
              <w:rPr>
                <w:rFonts w:eastAsiaTheme="minorEastAsia"/>
                <w:i/>
                <w:color w:val="0070C0"/>
                <w:lang w:val="en-US" w:eastAsia="zh-CN"/>
              </w:rPr>
            </w:pPr>
          </w:p>
        </w:tc>
        <w:tc>
          <w:tcPr>
            <w:tcW w:w="2714" w:type="dxa"/>
          </w:tcPr>
          <w:p w14:paraId="54218513" w14:textId="0F434051" w:rsidR="004F15ED" w:rsidRPr="004F15ED" w:rsidRDefault="004F15ED" w:rsidP="004F15ED">
            <w:pPr>
              <w:spacing w:after="120"/>
              <w:rPr>
                <w:rFonts w:eastAsiaTheme="minorEastAsia"/>
                <w:i/>
                <w:color w:val="0070C0"/>
                <w:lang w:val="en-US" w:eastAsia="zh-CN"/>
              </w:rPr>
            </w:pPr>
            <w:r w:rsidRPr="004F15ED">
              <w:t>Discussion on UE RF requirements</w:t>
            </w:r>
          </w:p>
        </w:tc>
        <w:tc>
          <w:tcPr>
            <w:tcW w:w="1178" w:type="dxa"/>
          </w:tcPr>
          <w:p w14:paraId="24FB1D72" w14:textId="09B23502" w:rsidR="004F15ED" w:rsidRPr="00404831" w:rsidRDefault="004F15ED" w:rsidP="004F15ED">
            <w:pPr>
              <w:spacing w:after="120"/>
              <w:rPr>
                <w:rFonts w:eastAsiaTheme="minorEastAsia"/>
                <w:i/>
                <w:color w:val="0070C0"/>
                <w:lang w:val="en-US" w:eastAsia="zh-CN"/>
              </w:rPr>
            </w:pPr>
            <w:r w:rsidRPr="001E61F2">
              <w:t xml:space="preserve">Huawei, </w:t>
            </w:r>
            <w:proofErr w:type="spellStart"/>
            <w:r w:rsidRPr="001E61F2">
              <w:t>HiSilicon</w:t>
            </w:r>
            <w:proofErr w:type="spellEnd"/>
          </w:p>
        </w:tc>
        <w:tc>
          <w:tcPr>
            <w:tcW w:w="2628" w:type="dxa"/>
          </w:tcPr>
          <w:p w14:paraId="50A56C57" w14:textId="0B8485AA"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53A1BD8" w14:textId="77777777" w:rsidR="004F15ED" w:rsidRPr="00404831" w:rsidRDefault="004F15ED" w:rsidP="004F15ED">
            <w:pPr>
              <w:spacing w:after="120"/>
              <w:rPr>
                <w:rFonts w:eastAsiaTheme="minorEastAsia"/>
                <w:i/>
                <w:color w:val="0070C0"/>
                <w:lang w:val="en-US" w:eastAsia="zh-CN"/>
              </w:rPr>
            </w:pPr>
          </w:p>
        </w:tc>
      </w:tr>
      <w:tr w:rsidR="004F15ED" w14:paraId="519465DB" w14:textId="77777777" w:rsidTr="009C5CDB">
        <w:tc>
          <w:tcPr>
            <w:tcW w:w="1560" w:type="dxa"/>
          </w:tcPr>
          <w:p w14:paraId="53812548" w14:textId="38A0A0BC" w:rsidR="004F15ED" w:rsidRPr="00B04195" w:rsidRDefault="004F15ED" w:rsidP="004F15ED">
            <w:pPr>
              <w:spacing w:after="120"/>
              <w:rPr>
                <w:rFonts w:eastAsiaTheme="minorEastAsia"/>
                <w:color w:val="0070C0"/>
                <w:lang w:eastAsia="zh-CN"/>
              </w:rPr>
            </w:pPr>
            <w:r w:rsidRPr="00940B1D">
              <w:t>R4-2305822</w:t>
            </w:r>
          </w:p>
        </w:tc>
        <w:tc>
          <w:tcPr>
            <w:tcW w:w="1276" w:type="dxa"/>
          </w:tcPr>
          <w:p w14:paraId="1C80221C" w14:textId="77777777" w:rsidR="004F15ED" w:rsidRPr="00404831" w:rsidRDefault="004F15ED" w:rsidP="004F15ED">
            <w:pPr>
              <w:spacing w:after="120"/>
              <w:rPr>
                <w:rFonts w:eastAsiaTheme="minorEastAsia"/>
                <w:i/>
                <w:color w:val="0070C0"/>
                <w:lang w:val="en-US" w:eastAsia="zh-CN"/>
              </w:rPr>
            </w:pPr>
          </w:p>
        </w:tc>
        <w:tc>
          <w:tcPr>
            <w:tcW w:w="2714" w:type="dxa"/>
          </w:tcPr>
          <w:p w14:paraId="7AA955AC" w14:textId="22072870" w:rsidR="004F15ED" w:rsidRPr="004F15ED" w:rsidRDefault="004F15ED" w:rsidP="004F15ED">
            <w:pPr>
              <w:spacing w:after="120"/>
              <w:rPr>
                <w:rFonts w:eastAsiaTheme="minorEastAsia"/>
                <w:i/>
                <w:color w:val="0070C0"/>
                <w:lang w:val="en-US" w:eastAsia="zh-CN"/>
              </w:rPr>
            </w:pPr>
            <w:r w:rsidRPr="004F15ED">
              <w:t>An update on in-channel ACS for 5G broadcast</w:t>
            </w:r>
          </w:p>
        </w:tc>
        <w:tc>
          <w:tcPr>
            <w:tcW w:w="1178" w:type="dxa"/>
          </w:tcPr>
          <w:p w14:paraId="4D48AEF4" w14:textId="14A84554" w:rsidR="004F15ED" w:rsidRPr="00404831" w:rsidRDefault="004F15ED" w:rsidP="004F15ED">
            <w:pPr>
              <w:spacing w:after="120"/>
              <w:rPr>
                <w:rFonts w:eastAsiaTheme="minorEastAsia"/>
                <w:i/>
                <w:color w:val="0070C0"/>
                <w:lang w:val="en-US" w:eastAsia="zh-CN"/>
              </w:rPr>
            </w:pPr>
            <w:r w:rsidRPr="001E61F2">
              <w:t>Qualcomm Incorporated</w:t>
            </w:r>
          </w:p>
        </w:tc>
        <w:tc>
          <w:tcPr>
            <w:tcW w:w="2628" w:type="dxa"/>
          </w:tcPr>
          <w:p w14:paraId="786CB010" w14:textId="2D972071"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7CAB4574" w14:textId="77777777" w:rsidR="004F15ED" w:rsidRPr="00404831" w:rsidRDefault="004F15ED" w:rsidP="004F15ED">
            <w:pPr>
              <w:spacing w:after="120"/>
              <w:rPr>
                <w:rFonts w:eastAsiaTheme="minorEastAsia"/>
                <w:i/>
                <w:color w:val="0070C0"/>
                <w:lang w:val="en-US" w:eastAsia="zh-CN"/>
              </w:rPr>
            </w:pPr>
          </w:p>
        </w:tc>
      </w:tr>
      <w:tr w:rsidR="004F15ED" w14:paraId="52C4F59F" w14:textId="77777777" w:rsidTr="009C5CDB">
        <w:tc>
          <w:tcPr>
            <w:tcW w:w="1560" w:type="dxa"/>
          </w:tcPr>
          <w:p w14:paraId="45145FFF" w14:textId="05431CD9" w:rsidR="004F15ED" w:rsidRPr="00B04195" w:rsidRDefault="004F15ED" w:rsidP="004F15ED">
            <w:pPr>
              <w:spacing w:after="120"/>
              <w:rPr>
                <w:rFonts w:eastAsiaTheme="minorEastAsia"/>
                <w:color w:val="0070C0"/>
                <w:lang w:eastAsia="zh-CN"/>
              </w:rPr>
            </w:pPr>
            <w:r w:rsidRPr="00940B1D">
              <w:t>R4-2305823</w:t>
            </w:r>
          </w:p>
        </w:tc>
        <w:tc>
          <w:tcPr>
            <w:tcW w:w="1276" w:type="dxa"/>
          </w:tcPr>
          <w:p w14:paraId="39B38085" w14:textId="77777777" w:rsidR="004F15ED" w:rsidRPr="00404831" w:rsidRDefault="004F15ED" w:rsidP="004F15ED">
            <w:pPr>
              <w:spacing w:after="120"/>
              <w:rPr>
                <w:rFonts w:eastAsiaTheme="minorEastAsia"/>
                <w:i/>
                <w:color w:val="0070C0"/>
                <w:lang w:val="en-US" w:eastAsia="zh-CN"/>
              </w:rPr>
            </w:pPr>
          </w:p>
        </w:tc>
        <w:tc>
          <w:tcPr>
            <w:tcW w:w="2714" w:type="dxa"/>
          </w:tcPr>
          <w:p w14:paraId="365641B6" w14:textId="07A70F55" w:rsidR="004F15ED" w:rsidRPr="004F15ED" w:rsidRDefault="004F15ED" w:rsidP="004F15ED">
            <w:pPr>
              <w:spacing w:after="120"/>
              <w:rPr>
                <w:rFonts w:eastAsiaTheme="minorEastAsia"/>
                <w:i/>
                <w:color w:val="0070C0"/>
                <w:lang w:val="en-US" w:eastAsia="zh-CN"/>
              </w:rPr>
            </w:pPr>
            <w:r w:rsidRPr="004F15ED">
              <w:t>Considerations for multi-filter UE full-band UHF support</w:t>
            </w:r>
          </w:p>
        </w:tc>
        <w:tc>
          <w:tcPr>
            <w:tcW w:w="1178" w:type="dxa"/>
          </w:tcPr>
          <w:p w14:paraId="2623C354" w14:textId="16785274" w:rsidR="004F15ED" w:rsidRPr="00404831" w:rsidRDefault="004F15ED" w:rsidP="004F15ED">
            <w:pPr>
              <w:spacing w:after="120"/>
              <w:rPr>
                <w:rFonts w:eastAsiaTheme="minorEastAsia"/>
                <w:i/>
                <w:color w:val="0070C0"/>
                <w:lang w:val="en-US" w:eastAsia="zh-CN"/>
              </w:rPr>
            </w:pPr>
            <w:r w:rsidRPr="001E61F2">
              <w:t>Qualcomm Incorporated</w:t>
            </w:r>
          </w:p>
        </w:tc>
        <w:tc>
          <w:tcPr>
            <w:tcW w:w="2628" w:type="dxa"/>
          </w:tcPr>
          <w:p w14:paraId="450929AF" w14:textId="7519A2E3" w:rsidR="004F15ED" w:rsidRPr="003418CB" w:rsidRDefault="001C76E4" w:rsidP="004F15ED">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0B90F2F2" w14:textId="77777777" w:rsidR="004F15ED" w:rsidRPr="00404831" w:rsidRDefault="004F15ED" w:rsidP="004F15ED">
            <w:pPr>
              <w:spacing w:after="120"/>
              <w:rPr>
                <w:rFonts w:eastAsiaTheme="minorEastAsia"/>
                <w:i/>
                <w:color w:val="0070C0"/>
                <w:lang w:val="en-US" w:eastAsia="zh-CN"/>
              </w:rPr>
            </w:pPr>
          </w:p>
        </w:tc>
      </w:tr>
      <w:tr w:rsidR="004F15ED" w14:paraId="462CE7D9" w14:textId="77777777" w:rsidTr="009C5CDB">
        <w:tc>
          <w:tcPr>
            <w:tcW w:w="1560" w:type="dxa"/>
          </w:tcPr>
          <w:p w14:paraId="690FA814" w14:textId="7AB66E6B" w:rsidR="004F15ED" w:rsidRPr="00B04195" w:rsidRDefault="004F15ED" w:rsidP="004F15ED">
            <w:pPr>
              <w:spacing w:after="120"/>
              <w:rPr>
                <w:rFonts w:eastAsiaTheme="minorEastAsia"/>
                <w:color w:val="0070C0"/>
                <w:lang w:eastAsia="zh-CN"/>
              </w:rPr>
            </w:pPr>
            <w:r w:rsidRPr="00940B1D">
              <w:t>R4-2305824</w:t>
            </w:r>
          </w:p>
        </w:tc>
        <w:tc>
          <w:tcPr>
            <w:tcW w:w="1276" w:type="dxa"/>
          </w:tcPr>
          <w:p w14:paraId="18B006DF" w14:textId="77777777" w:rsidR="004F15ED" w:rsidRPr="00404831" w:rsidRDefault="004F15ED" w:rsidP="004F15ED">
            <w:pPr>
              <w:spacing w:after="120"/>
              <w:rPr>
                <w:rFonts w:eastAsiaTheme="minorEastAsia"/>
                <w:i/>
                <w:color w:val="0070C0"/>
                <w:lang w:val="en-US" w:eastAsia="zh-CN"/>
              </w:rPr>
            </w:pPr>
          </w:p>
        </w:tc>
        <w:tc>
          <w:tcPr>
            <w:tcW w:w="2714" w:type="dxa"/>
          </w:tcPr>
          <w:p w14:paraId="3404594D" w14:textId="2F03DDA9" w:rsidR="004F15ED" w:rsidRPr="004F15ED" w:rsidRDefault="004F15ED" w:rsidP="004F15ED">
            <w:pPr>
              <w:spacing w:after="120"/>
              <w:rPr>
                <w:rFonts w:eastAsiaTheme="minorEastAsia"/>
                <w:i/>
                <w:color w:val="0070C0"/>
                <w:lang w:val="en-US" w:eastAsia="zh-CN"/>
              </w:rPr>
            </w:pPr>
            <w:r w:rsidRPr="004F15ED">
              <w:t>Introduction of 5G broadcast UHF bands – Clauses 3, 4, and 5</w:t>
            </w:r>
          </w:p>
        </w:tc>
        <w:tc>
          <w:tcPr>
            <w:tcW w:w="1178" w:type="dxa"/>
          </w:tcPr>
          <w:p w14:paraId="25E2B2F8" w14:textId="20FFE2B1" w:rsidR="004F15ED" w:rsidRPr="00404831" w:rsidRDefault="004F15ED" w:rsidP="004F15ED">
            <w:pPr>
              <w:spacing w:after="120"/>
              <w:rPr>
                <w:rFonts w:eastAsiaTheme="minorEastAsia"/>
                <w:i/>
                <w:color w:val="0070C0"/>
                <w:lang w:val="en-US" w:eastAsia="zh-CN"/>
              </w:rPr>
            </w:pPr>
            <w:r w:rsidRPr="001E61F2">
              <w:t>Qualcomm Incorporated</w:t>
            </w:r>
          </w:p>
        </w:tc>
        <w:tc>
          <w:tcPr>
            <w:tcW w:w="2628" w:type="dxa"/>
          </w:tcPr>
          <w:p w14:paraId="04F89F53" w14:textId="08AA20E4" w:rsidR="004F15ED" w:rsidRPr="003418CB" w:rsidRDefault="00CB0F33" w:rsidP="004F15ED">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104F4B7" w14:textId="77777777" w:rsidR="004F15ED" w:rsidRPr="00404831" w:rsidRDefault="004F15ED" w:rsidP="004F15ED">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Do not include hyper-links in the </w:t>
      </w:r>
      <w:proofErr w:type="gramStart"/>
      <w:r w:rsidRPr="00E72CF1">
        <w:rPr>
          <w:rFonts w:eastAsiaTheme="minorEastAsia"/>
          <w:color w:val="0070C0"/>
          <w:lang w:val="en-US" w:eastAsia="zh-CN"/>
        </w:rPr>
        <w:t>documents</w:t>
      </w:r>
      <w:proofErr w:type="gramEnd"/>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E2AAF">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9C5CDB">
        <w:tc>
          <w:tcPr>
            <w:tcW w:w="1560" w:type="dxa"/>
          </w:tcPr>
          <w:p w14:paraId="75F2F3F3" w14:textId="77777777" w:rsidR="00DE2AAF" w:rsidRPr="00045592" w:rsidRDefault="00DE2AAF" w:rsidP="009C5CD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9C5CDB">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9C5CDB">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B04195" w14:paraId="4D1A22E7" w14:textId="77777777" w:rsidTr="009C5CDB">
        <w:tc>
          <w:tcPr>
            <w:tcW w:w="1560" w:type="dxa"/>
          </w:tcPr>
          <w:p w14:paraId="367C4051"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3xxxxx</w:t>
            </w:r>
          </w:p>
        </w:tc>
        <w:tc>
          <w:tcPr>
            <w:tcW w:w="1701" w:type="dxa"/>
          </w:tcPr>
          <w:p w14:paraId="57BC35FF" w14:textId="77777777" w:rsidR="00DE2AAF" w:rsidRDefault="00DE2AAF" w:rsidP="009C5CDB">
            <w:pPr>
              <w:spacing w:after="120"/>
              <w:rPr>
                <w:rFonts w:eastAsiaTheme="minorEastAsia"/>
                <w:color w:val="0070C0"/>
                <w:lang w:val="en-US" w:eastAsia="zh-CN"/>
              </w:rPr>
            </w:pPr>
          </w:p>
        </w:tc>
        <w:tc>
          <w:tcPr>
            <w:tcW w:w="2289" w:type="dxa"/>
          </w:tcPr>
          <w:p w14:paraId="6A7057EB"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9C5CD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9C5CD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9C5CDB">
            <w:pPr>
              <w:spacing w:after="120"/>
              <w:rPr>
                <w:rFonts w:eastAsiaTheme="minorEastAsia"/>
                <w:color w:val="0070C0"/>
                <w:lang w:val="en-US" w:eastAsia="zh-CN"/>
              </w:rPr>
            </w:pPr>
          </w:p>
        </w:tc>
      </w:tr>
      <w:tr w:rsidR="00DE2AAF" w:rsidRPr="00B04195" w14:paraId="404ABF11" w14:textId="77777777" w:rsidTr="009C5CDB">
        <w:tc>
          <w:tcPr>
            <w:tcW w:w="1560" w:type="dxa"/>
          </w:tcPr>
          <w:p w14:paraId="7EB9DECA" w14:textId="77777777" w:rsidR="00DE2AAF" w:rsidRPr="00B04195"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9C5CDB">
            <w:pPr>
              <w:spacing w:after="120"/>
              <w:rPr>
                <w:rFonts w:eastAsiaTheme="minorEastAsia"/>
                <w:color w:val="0070C0"/>
                <w:lang w:val="en-US" w:eastAsia="zh-CN"/>
              </w:rPr>
            </w:pPr>
          </w:p>
        </w:tc>
        <w:tc>
          <w:tcPr>
            <w:tcW w:w="2289" w:type="dxa"/>
          </w:tcPr>
          <w:p w14:paraId="4330712B"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9C5CD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9C5CDB">
            <w:pPr>
              <w:spacing w:after="120"/>
              <w:rPr>
                <w:rFonts w:eastAsiaTheme="minorEastAsia"/>
                <w:color w:val="0070C0"/>
                <w:lang w:val="en-US" w:eastAsia="zh-CN"/>
              </w:rPr>
            </w:pPr>
          </w:p>
        </w:tc>
      </w:tr>
      <w:tr w:rsidR="00DE2AAF" w:rsidRPr="00B04195" w14:paraId="5F49297B" w14:textId="77777777" w:rsidTr="009C5CDB">
        <w:tc>
          <w:tcPr>
            <w:tcW w:w="1560" w:type="dxa"/>
          </w:tcPr>
          <w:p w14:paraId="0E90C8F1"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9C5CDB">
            <w:pPr>
              <w:spacing w:after="120"/>
              <w:rPr>
                <w:rFonts w:eastAsiaTheme="minorEastAsia"/>
                <w:color w:val="0070C0"/>
                <w:lang w:val="en-US" w:eastAsia="zh-CN"/>
              </w:rPr>
            </w:pPr>
          </w:p>
        </w:tc>
        <w:tc>
          <w:tcPr>
            <w:tcW w:w="2289" w:type="dxa"/>
          </w:tcPr>
          <w:p w14:paraId="499FEB20"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9C5CD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9C5CDB">
            <w:pPr>
              <w:spacing w:after="120"/>
              <w:rPr>
                <w:rFonts w:eastAsiaTheme="minorEastAsia"/>
                <w:color w:val="0070C0"/>
                <w:lang w:val="en-US" w:eastAsia="zh-CN"/>
              </w:rPr>
            </w:pPr>
          </w:p>
        </w:tc>
      </w:tr>
      <w:tr w:rsidR="00DE2AAF" w14:paraId="705E73A9" w14:textId="77777777" w:rsidTr="009C5CDB">
        <w:tc>
          <w:tcPr>
            <w:tcW w:w="1560" w:type="dxa"/>
          </w:tcPr>
          <w:p w14:paraId="14C939D0" w14:textId="77777777" w:rsidR="00DE2AAF" w:rsidRPr="00B04195" w:rsidRDefault="00DE2AAF" w:rsidP="009C5CDB">
            <w:pPr>
              <w:spacing w:after="120"/>
              <w:rPr>
                <w:rFonts w:eastAsiaTheme="minorEastAsia"/>
                <w:color w:val="0070C0"/>
                <w:lang w:eastAsia="zh-CN"/>
              </w:rPr>
            </w:pPr>
          </w:p>
        </w:tc>
        <w:tc>
          <w:tcPr>
            <w:tcW w:w="1701" w:type="dxa"/>
          </w:tcPr>
          <w:p w14:paraId="06BBAA25" w14:textId="77777777" w:rsidR="00DE2AAF" w:rsidRPr="00404831" w:rsidRDefault="00DE2AAF" w:rsidP="009C5CDB">
            <w:pPr>
              <w:spacing w:after="120"/>
              <w:rPr>
                <w:rFonts w:eastAsiaTheme="minorEastAsia"/>
                <w:i/>
                <w:color w:val="0070C0"/>
                <w:lang w:val="en-US" w:eastAsia="zh-CN"/>
              </w:rPr>
            </w:pPr>
          </w:p>
        </w:tc>
        <w:tc>
          <w:tcPr>
            <w:tcW w:w="2289" w:type="dxa"/>
          </w:tcPr>
          <w:p w14:paraId="687B0F27" w14:textId="77777777" w:rsidR="00DE2AAF" w:rsidRPr="00404831" w:rsidRDefault="00DE2AAF" w:rsidP="009C5CDB">
            <w:pPr>
              <w:spacing w:after="120"/>
              <w:rPr>
                <w:rFonts w:eastAsiaTheme="minorEastAsia"/>
                <w:i/>
                <w:color w:val="0070C0"/>
                <w:lang w:val="en-US" w:eastAsia="zh-CN"/>
              </w:rPr>
            </w:pPr>
          </w:p>
        </w:tc>
        <w:tc>
          <w:tcPr>
            <w:tcW w:w="1178" w:type="dxa"/>
          </w:tcPr>
          <w:p w14:paraId="54013078" w14:textId="77777777" w:rsidR="00DE2AAF" w:rsidRPr="00404831" w:rsidRDefault="00DE2AAF" w:rsidP="009C5CDB">
            <w:pPr>
              <w:spacing w:after="120"/>
              <w:rPr>
                <w:rFonts w:eastAsiaTheme="minorEastAsia"/>
                <w:i/>
                <w:color w:val="0070C0"/>
                <w:lang w:val="en-US" w:eastAsia="zh-CN"/>
              </w:rPr>
            </w:pPr>
          </w:p>
        </w:tc>
        <w:tc>
          <w:tcPr>
            <w:tcW w:w="2138" w:type="dxa"/>
          </w:tcPr>
          <w:p w14:paraId="4CAD5B9C" w14:textId="77777777" w:rsidR="00DE2AAF" w:rsidRPr="003418CB" w:rsidRDefault="00DE2AAF" w:rsidP="009C5CDB">
            <w:pPr>
              <w:spacing w:after="120"/>
              <w:rPr>
                <w:rFonts w:eastAsiaTheme="minorEastAsia"/>
                <w:color w:val="0070C0"/>
                <w:lang w:val="en-US" w:eastAsia="zh-CN"/>
              </w:rPr>
            </w:pPr>
          </w:p>
        </w:tc>
        <w:tc>
          <w:tcPr>
            <w:tcW w:w="2333" w:type="dxa"/>
          </w:tcPr>
          <w:p w14:paraId="31A05EB8" w14:textId="77777777" w:rsidR="00DE2AAF" w:rsidRPr="00404831" w:rsidRDefault="00DE2AAF" w:rsidP="009C5CDB">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Do not include hyper-links in the </w:t>
      </w:r>
      <w:proofErr w:type="gramStart"/>
      <w:r w:rsidRPr="00D260F7">
        <w:rPr>
          <w:rFonts w:eastAsiaTheme="minorEastAsia"/>
          <w:color w:val="0070C0"/>
          <w:lang w:val="en-US" w:eastAsia="zh-CN"/>
        </w:rPr>
        <w:t>documents</w:t>
      </w:r>
      <w:proofErr w:type="gramEnd"/>
    </w:p>
    <w:p w14:paraId="6FE0F64C" w14:textId="77777777" w:rsidR="00DE2AAF" w:rsidRPr="00045592" w:rsidRDefault="00DE2AAF" w:rsidP="00DE2AAF">
      <w:pPr>
        <w:rPr>
          <w:i/>
          <w:color w:val="0070C0"/>
          <w:lang w:val="en-US"/>
        </w:rPr>
      </w:pPr>
    </w:p>
    <w:sectPr w:rsidR="00DE2AAF" w:rsidRPr="00045592" w:rsidSect="00AA1CF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47D80" w14:textId="77777777" w:rsidR="00975377" w:rsidRDefault="00975377">
      <w:r>
        <w:separator/>
      </w:r>
    </w:p>
  </w:endnote>
  <w:endnote w:type="continuationSeparator" w:id="0">
    <w:p w14:paraId="3C0A8E19" w14:textId="77777777" w:rsidR="00975377" w:rsidRDefault="0097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2266" w14:textId="77777777" w:rsidR="006E5683" w:rsidRDefault="006E5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279E" w14:textId="77777777" w:rsidR="006E5683" w:rsidRDefault="006E5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6CDA8" w14:textId="77777777" w:rsidR="006E5683" w:rsidRDefault="006E5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5BA70" w14:textId="77777777" w:rsidR="00975377" w:rsidRDefault="00975377">
      <w:r>
        <w:separator/>
      </w:r>
    </w:p>
  </w:footnote>
  <w:footnote w:type="continuationSeparator" w:id="0">
    <w:p w14:paraId="7353046D" w14:textId="77777777" w:rsidR="00975377" w:rsidRDefault="00975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D3F83" w14:textId="7ACAE406" w:rsidR="006E5683" w:rsidRDefault="006E5683">
    <w:pPr>
      <w:pStyle w:val="Header"/>
    </w:pPr>
    <w:r w:rsidRPr="002D3E8C">
      <w:rPr>
        <w:lang w:val="de-DE"/>
      </w:rPr>
      <mc:AlternateContent>
        <mc:Choice Requires="wps">
          <w:drawing>
            <wp:anchor distT="0" distB="0" distL="114300" distR="114300" simplePos="0" relativeHeight="251663360" behindDoc="0" locked="1" layoutInCell="1" allowOverlap="1" wp14:anchorId="549AAD0B" wp14:editId="4CED6A5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5325990"/>
                          </w:sdtPr>
                          <w:sdtEndPr/>
                          <w:sdtContent>
                            <w:p w14:paraId="0ACB6FD0" w14:textId="68C9C0E1" w:rsidR="006E5683" w:rsidRPr="00A11327" w:rsidRDefault="006E56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9AAD0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25325990"/>
                    </w:sdtPr>
                    <w:sdtEndPr/>
                    <w:sdtContent>
                      <w:p w14:paraId="0ACB6FD0" w14:textId="68C9C0E1" w:rsidR="006E5683" w:rsidRPr="00A11327" w:rsidRDefault="006E56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ACCCA" w14:textId="1CF4970E" w:rsidR="006E5683" w:rsidRDefault="006E5683">
    <w:pPr>
      <w:pStyle w:val="Header"/>
    </w:pPr>
    <w:r w:rsidRPr="002D3E8C">
      <w:rPr>
        <w:lang w:val="de-DE"/>
      </w:rPr>
      <mc:AlternateContent>
        <mc:Choice Requires="wps">
          <w:drawing>
            <wp:anchor distT="0" distB="0" distL="114300" distR="114300" simplePos="0" relativeHeight="251659264" behindDoc="0" locked="1" layoutInCell="1" allowOverlap="1" wp14:anchorId="6E53A96F" wp14:editId="1A97ED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117C267" w14:textId="352690F8" w:rsidR="006E5683" w:rsidRPr="00A11327" w:rsidRDefault="006E56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53A9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117C267" w14:textId="352690F8" w:rsidR="006E5683" w:rsidRPr="00A11327" w:rsidRDefault="006E56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1F80" w14:textId="439B008A" w:rsidR="006E5683" w:rsidRDefault="006E5683">
    <w:pPr>
      <w:pStyle w:val="Header"/>
    </w:pPr>
    <w:r w:rsidRPr="002D3E8C">
      <w:rPr>
        <w:lang w:val="de-DE"/>
      </w:rPr>
      <mc:AlternateContent>
        <mc:Choice Requires="wps">
          <w:drawing>
            <wp:anchor distT="0" distB="0" distL="114300" distR="114300" simplePos="0" relativeHeight="251661312" behindDoc="0" locked="1" layoutInCell="1" allowOverlap="1" wp14:anchorId="2C708247" wp14:editId="7342B6F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9228995"/>
                          </w:sdtPr>
                          <w:sdtEndPr/>
                          <w:sdtContent>
                            <w:p w14:paraId="29067D61" w14:textId="5802BDF2" w:rsidR="006E5683" w:rsidRPr="00A11327" w:rsidRDefault="006E56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70824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59228995"/>
                    </w:sdtPr>
                    <w:sdtEndPr/>
                    <w:sdtContent>
                      <w:p w14:paraId="29067D61" w14:textId="5802BDF2" w:rsidR="006E5683" w:rsidRPr="00A11327" w:rsidRDefault="006E56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36C547F"/>
    <w:multiLevelType w:val="hybridMultilevel"/>
    <w:tmpl w:val="C4DA6D72"/>
    <w:lvl w:ilvl="0" w:tplc="04090003">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39158841">
    <w:abstractNumId w:val="0"/>
  </w:num>
  <w:num w:numId="2" w16cid:durableId="1676957915">
    <w:abstractNumId w:val="6"/>
  </w:num>
  <w:num w:numId="3" w16cid:durableId="1571579542">
    <w:abstractNumId w:val="11"/>
  </w:num>
  <w:num w:numId="4" w16cid:durableId="1154952459">
    <w:abstractNumId w:val="10"/>
  </w:num>
  <w:num w:numId="5" w16cid:durableId="792098228">
    <w:abstractNumId w:val="8"/>
  </w:num>
  <w:num w:numId="6" w16cid:durableId="808785800">
    <w:abstractNumId w:val="8"/>
  </w:num>
  <w:num w:numId="7" w16cid:durableId="1876309818">
    <w:abstractNumId w:val="8"/>
  </w:num>
  <w:num w:numId="8" w16cid:durableId="507065628">
    <w:abstractNumId w:val="8"/>
  </w:num>
  <w:num w:numId="9" w16cid:durableId="413353970">
    <w:abstractNumId w:val="8"/>
  </w:num>
  <w:num w:numId="10" w16cid:durableId="367225570">
    <w:abstractNumId w:val="8"/>
  </w:num>
  <w:num w:numId="11" w16cid:durableId="420293428">
    <w:abstractNumId w:val="8"/>
  </w:num>
  <w:num w:numId="12" w16cid:durableId="317920720">
    <w:abstractNumId w:val="8"/>
  </w:num>
  <w:num w:numId="13" w16cid:durableId="1092555107">
    <w:abstractNumId w:val="8"/>
  </w:num>
  <w:num w:numId="14" w16cid:durableId="693504795">
    <w:abstractNumId w:val="8"/>
  </w:num>
  <w:num w:numId="15" w16cid:durableId="1518428198">
    <w:abstractNumId w:val="8"/>
  </w:num>
  <w:num w:numId="16" w16cid:durableId="1367367520">
    <w:abstractNumId w:val="8"/>
  </w:num>
  <w:num w:numId="17" w16cid:durableId="133765055">
    <w:abstractNumId w:val="5"/>
  </w:num>
  <w:num w:numId="18" w16cid:durableId="1404327632">
    <w:abstractNumId w:val="4"/>
  </w:num>
  <w:num w:numId="19" w16cid:durableId="1468081903">
    <w:abstractNumId w:val="3"/>
  </w:num>
  <w:num w:numId="20" w16cid:durableId="1667515067">
    <w:abstractNumId w:val="1"/>
  </w:num>
  <w:num w:numId="21" w16cid:durableId="1616475056">
    <w:abstractNumId w:val="8"/>
  </w:num>
  <w:num w:numId="22" w16cid:durableId="1688021079">
    <w:abstractNumId w:val="8"/>
  </w:num>
  <w:num w:numId="23" w16cid:durableId="13120591">
    <w:abstractNumId w:val="7"/>
  </w:num>
  <w:num w:numId="24" w16cid:durableId="2116048534">
    <w:abstractNumId w:val="9"/>
  </w:num>
  <w:num w:numId="25" w16cid:durableId="64914134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DE"/>
    <w:rsid w:val="0000223C"/>
    <w:rsid w:val="00003181"/>
    <w:rsid w:val="00004165"/>
    <w:rsid w:val="00012EBD"/>
    <w:rsid w:val="00020C56"/>
    <w:rsid w:val="00023725"/>
    <w:rsid w:val="00026ACC"/>
    <w:rsid w:val="00030106"/>
    <w:rsid w:val="0003171D"/>
    <w:rsid w:val="00031C1D"/>
    <w:rsid w:val="00035C50"/>
    <w:rsid w:val="00035F59"/>
    <w:rsid w:val="000407CC"/>
    <w:rsid w:val="0004444E"/>
    <w:rsid w:val="000457A1"/>
    <w:rsid w:val="00050001"/>
    <w:rsid w:val="00052041"/>
    <w:rsid w:val="0005326A"/>
    <w:rsid w:val="0006266D"/>
    <w:rsid w:val="00065506"/>
    <w:rsid w:val="0007382E"/>
    <w:rsid w:val="00074CCB"/>
    <w:rsid w:val="000766E1"/>
    <w:rsid w:val="00077FF6"/>
    <w:rsid w:val="00080D82"/>
    <w:rsid w:val="00081692"/>
    <w:rsid w:val="00082C46"/>
    <w:rsid w:val="00085A0E"/>
    <w:rsid w:val="00087548"/>
    <w:rsid w:val="00093E7E"/>
    <w:rsid w:val="000A1830"/>
    <w:rsid w:val="000A2AF1"/>
    <w:rsid w:val="000A4121"/>
    <w:rsid w:val="000A4AA3"/>
    <w:rsid w:val="000A550E"/>
    <w:rsid w:val="000A5F3D"/>
    <w:rsid w:val="000B0960"/>
    <w:rsid w:val="000B1A55"/>
    <w:rsid w:val="000B20BB"/>
    <w:rsid w:val="000B2EF6"/>
    <w:rsid w:val="000B2FA6"/>
    <w:rsid w:val="000B4AA0"/>
    <w:rsid w:val="000C0092"/>
    <w:rsid w:val="000C2553"/>
    <w:rsid w:val="000C36DB"/>
    <w:rsid w:val="000C38C3"/>
    <w:rsid w:val="000C4549"/>
    <w:rsid w:val="000D09FD"/>
    <w:rsid w:val="000D0D31"/>
    <w:rsid w:val="000D19DE"/>
    <w:rsid w:val="000D2CA3"/>
    <w:rsid w:val="000D44FB"/>
    <w:rsid w:val="000D574B"/>
    <w:rsid w:val="000D6CFC"/>
    <w:rsid w:val="000E2564"/>
    <w:rsid w:val="000E537B"/>
    <w:rsid w:val="000E57D0"/>
    <w:rsid w:val="000E7858"/>
    <w:rsid w:val="000F39CA"/>
    <w:rsid w:val="00107927"/>
    <w:rsid w:val="00110E26"/>
    <w:rsid w:val="00111321"/>
    <w:rsid w:val="001118DD"/>
    <w:rsid w:val="001128E7"/>
    <w:rsid w:val="00117BD6"/>
    <w:rsid w:val="001206C2"/>
    <w:rsid w:val="00121978"/>
    <w:rsid w:val="00122851"/>
    <w:rsid w:val="00123422"/>
    <w:rsid w:val="00124B6A"/>
    <w:rsid w:val="00130462"/>
    <w:rsid w:val="0013472B"/>
    <w:rsid w:val="00136D4C"/>
    <w:rsid w:val="0013703B"/>
    <w:rsid w:val="00142538"/>
    <w:rsid w:val="00142BB9"/>
    <w:rsid w:val="00143D93"/>
    <w:rsid w:val="00144F96"/>
    <w:rsid w:val="00150671"/>
    <w:rsid w:val="00151EAC"/>
    <w:rsid w:val="001526F9"/>
    <w:rsid w:val="00153528"/>
    <w:rsid w:val="00154E68"/>
    <w:rsid w:val="00162548"/>
    <w:rsid w:val="00172183"/>
    <w:rsid w:val="001751AB"/>
    <w:rsid w:val="00175A3F"/>
    <w:rsid w:val="00180E09"/>
    <w:rsid w:val="00183B7C"/>
    <w:rsid w:val="00183D4C"/>
    <w:rsid w:val="00183F6D"/>
    <w:rsid w:val="00185640"/>
    <w:rsid w:val="00185E87"/>
    <w:rsid w:val="0018670E"/>
    <w:rsid w:val="001913D0"/>
    <w:rsid w:val="0019219A"/>
    <w:rsid w:val="00195077"/>
    <w:rsid w:val="001A033F"/>
    <w:rsid w:val="001A08AA"/>
    <w:rsid w:val="001A59CB"/>
    <w:rsid w:val="001B0F3F"/>
    <w:rsid w:val="001B7991"/>
    <w:rsid w:val="001C1409"/>
    <w:rsid w:val="001C1C35"/>
    <w:rsid w:val="001C2AE6"/>
    <w:rsid w:val="001C4A89"/>
    <w:rsid w:val="001C6177"/>
    <w:rsid w:val="001C76E4"/>
    <w:rsid w:val="001D0363"/>
    <w:rsid w:val="001D12B4"/>
    <w:rsid w:val="001D1B07"/>
    <w:rsid w:val="001D7D94"/>
    <w:rsid w:val="001D7E3A"/>
    <w:rsid w:val="001E0A28"/>
    <w:rsid w:val="001E3BF1"/>
    <w:rsid w:val="001E4218"/>
    <w:rsid w:val="001E6C4D"/>
    <w:rsid w:val="001E74E1"/>
    <w:rsid w:val="001F0B20"/>
    <w:rsid w:val="001F187C"/>
    <w:rsid w:val="00200A62"/>
    <w:rsid w:val="00203740"/>
    <w:rsid w:val="002138EA"/>
    <w:rsid w:val="002139EA"/>
    <w:rsid w:val="00213F84"/>
    <w:rsid w:val="00214FBD"/>
    <w:rsid w:val="00221E08"/>
    <w:rsid w:val="00222897"/>
    <w:rsid w:val="00222B0C"/>
    <w:rsid w:val="00225575"/>
    <w:rsid w:val="00235394"/>
    <w:rsid w:val="00235577"/>
    <w:rsid w:val="002371B2"/>
    <w:rsid w:val="0024118B"/>
    <w:rsid w:val="002435CA"/>
    <w:rsid w:val="0024469F"/>
    <w:rsid w:val="00250B5B"/>
    <w:rsid w:val="00252DB8"/>
    <w:rsid w:val="002537BC"/>
    <w:rsid w:val="00255C58"/>
    <w:rsid w:val="00260EC7"/>
    <w:rsid w:val="00261539"/>
    <w:rsid w:val="0026179F"/>
    <w:rsid w:val="002666AE"/>
    <w:rsid w:val="00274E1A"/>
    <w:rsid w:val="00274E25"/>
    <w:rsid w:val="00275075"/>
    <w:rsid w:val="002775B1"/>
    <w:rsid w:val="002775B9"/>
    <w:rsid w:val="002811C4"/>
    <w:rsid w:val="002816F1"/>
    <w:rsid w:val="00282213"/>
    <w:rsid w:val="00284016"/>
    <w:rsid w:val="002858BF"/>
    <w:rsid w:val="002939AF"/>
    <w:rsid w:val="00294491"/>
    <w:rsid w:val="00294BDE"/>
    <w:rsid w:val="002A0CED"/>
    <w:rsid w:val="002A4CD0"/>
    <w:rsid w:val="002A7DA6"/>
    <w:rsid w:val="002B07CB"/>
    <w:rsid w:val="002B516C"/>
    <w:rsid w:val="002B519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3B92"/>
    <w:rsid w:val="0030652D"/>
    <w:rsid w:val="00307E51"/>
    <w:rsid w:val="00310F26"/>
    <w:rsid w:val="0031122B"/>
    <w:rsid w:val="00311363"/>
    <w:rsid w:val="00315867"/>
    <w:rsid w:val="00321150"/>
    <w:rsid w:val="0032438E"/>
    <w:rsid w:val="003260D7"/>
    <w:rsid w:val="003260FF"/>
    <w:rsid w:val="00326EA3"/>
    <w:rsid w:val="0033052D"/>
    <w:rsid w:val="00335E82"/>
    <w:rsid w:val="00336697"/>
    <w:rsid w:val="003418CB"/>
    <w:rsid w:val="00342022"/>
    <w:rsid w:val="00353085"/>
    <w:rsid w:val="00355873"/>
    <w:rsid w:val="0035660F"/>
    <w:rsid w:val="003628B9"/>
    <w:rsid w:val="00362D8F"/>
    <w:rsid w:val="00364214"/>
    <w:rsid w:val="00367724"/>
    <w:rsid w:val="003710BA"/>
    <w:rsid w:val="00371675"/>
    <w:rsid w:val="003770F6"/>
    <w:rsid w:val="0038133C"/>
    <w:rsid w:val="00383E37"/>
    <w:rsid w:val="00393042"/>
    <w:rsid w:val="00394AD5"/>
    <w:rsid w:val="0039642D"/>
    <w:rsid w:val="003A2E40"/>
    <w:rsid w:val="003B0158"/>
    <w:rsid w:val="003B0C2B"/>
    <w:rsid w:val="003B40B6"/>
    <w:rsid w:val="003B56DB"/>
    <w:rsid w:val="003B755E"/>
    <w:rsid w:val="003C228E"/>
    <w:rsid w:val="003C51E7"/>
    <w:rsid w:val="003C6893"/>
    <w:rsid w:val="003C6DE2"/>
    <w:rsid w:val="003D1EFD"/>
    <w:rsid w:val="003D28BF"/>
    <w:rsid w:val="003D4215"/>
    <w:rsid w:val="003D4C47"/>
    <w:rsid w:val="003D7719"/>
    <w:rsid w:val="003E40EE"/>
    <w:rsid w:val="003E672A"/>
    <w:rsid w:val="003F1C1B"/>
    <w:rsid w:val="003F3A2F"/>
    <w:rsid w:val="003F699C"/>
    <w:rsid w:val="00401144"/>
    <w:rsid w:val="00404831"/>
    <w:rsid w:val="00407645"/>
    <w:rsid w:val="00407661"/>
    <w:rsid w:val="00407B2B"/>
    <w:rsid w:val="00410314"/>
    <w:rsid w:val="00412063"/>
    <w:rsid w:val="00412EB1"/>
    <w:rsid w:val="00413DDE"/>
    <w:rsid w:val="00414118"/>
    <w:rsid w:val="00416084"/>
    <w:rsid w:val="00416713"/>
    <w:rsid w:val="00424F8C"/>
    <w:rsid w:val="00426275"/>
    <w:rsid w:val="004271BA"/>
    <w:rsid w:val="0042741F"/>
    <w:rsid w:val="00430497"/>
    <w:rsid w:val="00430EA5"/>
    <w:rsid w:val="00430F78"/>
    <w:rsid w:val="00434DC1"/>
    <w:rsid w:val="004350F4"/>
    <w:rsid w:val="004412A0"/>
    <w:rsid w:val="00442337"/>
    <w:rsid w:val="00446408"/>
    <w:rsid w:val="00450927"/>
    <w:rsid w:val="00450F27"/>
    <w:rsid w:val="004510E5"/>
    <w:rsid w:val="00456A75"/>
    <w:rsid w:val="00461E39"/>
    <w:rsid w:val="00462D3A"/>
    <w:rsid w:val="00463521"/>
    <w:rsid w:val="00470FDD"/>
    <w:rsid w:val="00471125"/>
    <w:rsid w:val="0047437A"/>
    <w:rsid w:val="0047504E"/>
    <w:rsid w:val="00480E42"/>
    <w:rsid w:val="00484C5D"/>
    <w:rsid w:val="0048543E"/>
    <w:rsid w:val="004868C1"/>
    <w:rsid w:val="0048750F"/>
    <w:rsid w:val="004875C9"/>
    <w:rsid w:val="00494CB2"/>
    <w:rsid w:val="004A17E9"/>
    <w:rsid w:val="004A495F"/>
    <w:rsid w:val="004A6A4E"/>
    <w:rsid w:val="004A7544"/>
    <w:rsid w:val="004B4F12"/>
    <w:rsid w:val="004B6B0F"/>
    <w:rsid w:val="004C54E5"/>
    <w:rsid w:val="004C7DC8"/>
    <w:rsid w:val="004D21B0"/>
    <w:rsid w:val="004D737D"/>
    <w:rsid w:val="004E2659"/>
    <w:rsid w:val="004E39EE"/>
    <w:rsid w:val="004E475C"/>
    <w:rsid w:val="004E56E0"/>
    <w:rsid w:val="004E700B"/>
    <w:rsid w:val="004E7329"/>
    <w:rsid w:val="004F15ED"/>
    <w:rsid w:val="004F2CB0"/>
    <w:rsid w:val="005017F7"/>
    <w:rsid w:val="00501FA7"/>
    <w:rsid w:val="0050212F"/>
    <w:rsid w:val="005034DC"/>
    <w:rsid w:val="00505BFA"/>
    <w:rsid w:val="005071B4"/>
    <w:rsid w:val="00507687"/>
    <w:rsid w:val="005117A9"/>
    <w:rsid w:val="00511F57"/>
    <w:rsid w:val="00514CB0"/>
    <w:rsid w:val="00515CBE"/>
    <w:rsid w:val="00515E2B"/>
    <w:rsid w:val="00522A7E"/>
    <w:rsid w:val="00522F20"/>
    <w:rsid w:val="005308DB"/>
    <w:rsid w:val="005309AB"/>
    <w:rsid w:val="00530A2E"/>
    <w:rsid w:val="00530FBE"/>
    <w:rsid w:val="00533159"/>
    <w:rsid w:val="005339DB"/>
    <w:rsid w:val="00534C89"/>
    <w:rsid w:val="00541573"/>
    <w:rsid w:val="0054348A"/>
    <w:rsid w:val="005474E8"/>
    <w:rsid w:val="00561AFC"/>
    <w:rsid w:val="0056716C"/>
    <w:rsid w:val="00571777"/>
    <w:rsid w:val="00577084"/>
    <w:rsid w:val="00580FF5"/>
    <w:rsid w:val="0058519C"/>
    <w:rsid w:val="0059149A"/>
    <w:rsid w:val="00593AB4"/>
    <w:rsid w:val="005956EE"/>
    <w:rsid w:val="005A083E"/>
    <w:rsid w:val="005A2EB9"/>
    <w:rsid w:val="005B07EC"/>
    <w:rsid w:val="005B45BE"/>
    <w:rsid w:val="005B4802"/>
    <w:rsid w:val="005C1EA6"/>
    <w:rsid w:val="005D0B99"/>
    <w:rsid w:val="005D1348"/>
    <w:rsid w:val="005D308E"/>
    <w:rsid w:val="005D3A48"/>
    <w:rsid w:val="005D7AF8"/>
    <w:rsid w:val="005E17BF"/>
    <w:rsid w:val="005E366A"/>
    <w:rsid w:val="005F2145"/>
    <w:rsid w:val="005F3E24"/>
    <w:rsid w:val="00600E86"/>
    <w:rsid w:val="006016E1"/>
    <w:rsid w:val="0060277C"/>
    <w:rsid w:val="00602D27"/>
    <w:rsid w:val="00614339"/>
    <w:rsid w:val="006144A1"/>
    <w:rsid w:val="00615EBB"/>
    <w:rsid w:val="00616096"/>
    <w:rsid w:val="006160A2"/>
    <w:rsid w:val="0062309A"/>
    <w:rsid w:val="006302AA"/>
    <w:rsid w:val="006342CC"/>
    <w:rsid w:val="006363BD"/>
    <w:rsid w:val="006412DC"/>
    <w:rsid w:val="006418C7"/>
    <w:rsid w:val="00642BC6"/>
    <w:rsid w:val="00644790"/>
    <w:rsid w:val="006501AF"/>
    <w:rsid w:val="00650DDE"/>
    <w:rsid w:val="00653BCF"/>
    <w:rsid w:val="00654374"/>
    <w:rsid w:val="0065505B"/>
    <w:rsid w:val="0065738E"/>
    <w:rsid w:val="006670AC"/>
    <w:rsid w:val="00672307"/>
    <w:rsid w:val="006759FA"/>
    <w:rsid w:val="006808C6"/>
    <w:rsid w:val="0068165A"/>
    <w:rsid w:val="00682668"/>
    <w:rsid w:val="00686516"/>
    <w:rsid w:val="00692A68"/>
    <w:rsid w:val="00695D85"/>
    <w:rsid w:val="006A30A2"/>
    <w:rsid w:val="006A6D23"/>
    <w:rsid w:val="006B25DE"/>
    <w:rsid w:val="006B7B4D"/>
    <w:rsid w:val="006C1C3B"/>
    <w:rsid w:val="006C4E43"/>
    <w:rsid w:val="006C643E"/>
    <w:rsid w:val="006D25FC"/>
    <w:rsid w:val="006D2932"/>
    <w:rsid w:val="006D3671"/>
    <w:rsid w:val="006D4176"/>
    <w:rsid w:val="006D6A80"/>
    <w:rsid w:val="006E0A73"/>
    <w:rsid w:val="006E0FEE"/>
    <w:rsid w:val="006E33DA"/>
    <w:rsid w:val="006E44DE"/>
    <w:rsid w:val="006E5683"/>
    <w:rsid w:val="006E6C11"/>
    <w:rsid w:val="006F525C"/>
    <w:rsid w:val="006F7C0C"/>
    <w:rsid w:val="00700755"/>
    <w:rsid w:val="0070646B"/>
    <w:rsid w:val="007130A2"/>
    <w:rsid w:val="00715463"/>
    <w:rsid w:val="00730655"/>
    <w:rsid w:val="00731D77"/>
    <w:rsid w:val="00732360"/>
    <w:rsid w:val="0073390A"/>
    <w:rsid w:val="00734E64"/>
    <w:rsid w:val="00736B37"/>
    <w:rsid w:val="00740A35"/>
    <w:rsid w:val="00745692"/>
    <w:rsid w:val="007520B4"/>
    <w:rsid w:val="007650C1"/>
    <w:rsid w:val="007655D5"/>
    <w:rsid w:val="007717E5"/>
    <w:rsid w:val="007763C1"/>
    <w:rsid w:val="00777E82"/>
    <w:rsid w:val="00781359"/>
    <w:rsid w:val="00785AC6"/>
    <w:rsid w:val="00786921"/>
    <w:rsid w:val="007A1EAA"/>
    <w:rsid w:val="007A79FD"/>
    <w:rsid w:val="007B0B9D"/>
    <w:rsid w:val="007B184E"/>
    <w:rsid w:val="007B26E3"/>
    <w:rsid w:val="007B5A43"/>
    <w:rsid w:val="007B709B"/>
    <w:rsid w:val="007C1343"/>
    <w:rsid w:val="007C3584"/>
    <w:rsid w:val="007C5EF1"/>
    <w:rsid w:val="007C7BF5"/>
    <w:rsid w:val="007D17E1"/>
    <w:rsid w:val="007D19B7"/>
    <w:rsid w:val="007D75E5"/>
    <w:rsid w:val="007D773E"/>
    <w:rsid w:val="007E066E"/>
    <w:rsid w:val="007E1356"/>
    <w:rsid w:val="007E20FC"/>
    <w:rsid w:val="007E7062"/>
    <w:rsid w:val="007F0E1E"/>
    <w:rsid w:val="007F29A7"/>
    <w:rsid w:val="008004B4"/>
    <w:rsid w:val="00805BE8"/>
    <w:rsid w:val="008133B1"/>
    <w:rsid w:val="00816078"/>
    <w:rsid w:val="008177E3"/>
    <w:rsid w:val="00823AA9"/>
    <w:rsid w:val="008255B9"/>
    <w:rsid w:val="00825CD8"/>
    <w:rsid w:val="00827324"/>
    <w:rsid w:val="0083299F"/>
    <w:rsid w:val="008333FF"/>
    <w:rsid w:val="008355EA"/>
    <w:rsid w:val="00837458"/>
    <w:rsid w:val="00837AAE"/>
    <w:rsid w:val="008429AD"/>
    <w:rsid w:val="008429DB"/>
    <w:rsid w:val="00844ED5"/>
    <w:rsid w:val="00846A25"/>
    <w:rsid w:val="00850C75"/>
    <w:rsid w:val="00850E39"/>
    <w:rsid w:val="00852583"/>
    <w:rsid w:val="0085477A"/>
    <w:rsid w:val="00855107"/>
    <w:rsid w:val="00855173"/>
    <w:rsid w:val="008557D9"/>
    <w:rsid w:val="00855BF7"/>
    <w:rsid w:val="00856214"/>
    <w:rsid w:val="00862089"/>
    <w:rsid w:val="00866D5B"/>
    <w:rsid w:val="00866FF5"/>
    <w:rsid w:val="008673E2"/>
    <w:rsid w:val="0087332D"/>
    <w:rsid w:val="00873E1F"/>
    <w:rsid w:val="00874C16"/>
    <w:rsid w:val="00886D1F"/>
    <w:rsid w:val="00891EE1"/>
    <w:rsid w:val="00892ABC"/>
    <w:rsid w:val="00893987"/>
    <w:rsid w:val="008963EF"/>
    <w:rsid w:val="0089688E"/>
    <w:rsid w:val="008A0C2C"/>
    <w:rsid w:val="008A1FBE"/>
    <w:rsid w:val="008B3194"/>
    <w:rsid w:val="008B4DBB"/>
    <w:rsid w:val="008B5AE7"/>
    <w:rsid w:val="008C1769"/>
    <w:rsid w:val="008C60E9"/>
    <w:rsid w:val="008C7272"/>
    <w:rsid w:val="008D1B7C"/>
    <w:rsid w:val="008D565B"/>
    <w:rsid w:val="008D58F9"/>
    <w:rsid w:val="008D6657"/>
    <w:rsid w:val="008E12C4"/>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1441"/>
    <w:rsid w:val="0093276D"/>
    <w:rsid w:val="00933D12"/>
    <w:rsid w:val="00937065"/>
    <w:rsid w:val="009373C9"/>
    <w:rsid w:val="00940285"/>
    <w:rsid w:val="009415B0"/>
    <w:rsid w:val="00947E7E"/>
    <w:rsid w:val="0095139A"/>
    <w:rsid w:val="00953E16"/>
    <w:rsid w:val="009542AC"/>
    <w:rsid w:val="00956A72"/>
    <w:rsid w:val="00961BB2"/>
    <w:rsid w:val="00962108"/>
    <w:rsid w:val="009638D6"/>
    <w:rsid w:val="0097408E"/>
    <w:rsid w:val="00974BB2"/>
    <w:rsid w:val="00974FA7"/>
    <w:rsid w:val="00975377"/>
    <w:rsid w:val="009756E5"/>
    <w:rsid w:val="00977A8C"/>
    <w:rsid w:val="00983910"/>
    <w:rsid w:val="009866F4"/>
    <w:rsid w:val="009932AC"/>
    <w:rsid w:val="00994351"/>
    <w:rsid w:val="00996A8F"/>
    <w:rsid w:val="009A1906"/>
    <w:rsid w:val="009A1DBF"/>
    <w:rsid w:val="009A68E6"/>
    <w:rsid w:val="009A7598"/>
    <w:rsid w:val="009B0E43"/>
    <w:rsid w:val="009B1DF8"/>
    <w:rsid w:val="009B35E8"/>
    <w:rsid w:val="009B3D20"/>
    <w:rsid w:val="009B5418"/>
    <w:rsid w:val="009B61B4"/>
    <w:rsid w:val="009C0727"/>
    <w:rsid w:val="009C3C80"/>
    <w:rsid w:val="009C492F"/>
    <w:rsid w:val="009D2FF2"/>
    <w:rsid w:val="009D3226"/>
    <w:rsid w:val="009D3385"/>
    <w:rsid w:val="009D6ABB"/>
    <w:rsid w:val="009D793C"/>
    <w:rsid w:val="009E16A9"/>
    <w:rsid w:val="009E375F"/>
    <w:rsid w:val="009E39D4"/>
    <w:rsid w:val="009E433B"/>
    <w:rsid w:val="009E5401"/>
    <w:rsid w:val="009F2C8A"/>
    <w:rsid w:val="009F500F"/>
    <w:rsid w:val="009F741E"/>
    <w:rsid w:val="00A0758F"/>
    <w:rsid w:val="00A10D63"/>
    <w:rsid w:val="00A1570A"/>
    <w:rsid w:val="00A17866"/>
    <w:rsid w:val="00A211B4"/>
    <w:rsid w:val="00A223CF"/>
    <w:rsid w:val="00A2583C"/>
    <w:rsid w:val="00A33DDF"/>
    <w:rsid w:val="00A34547"/>
    <w:rsid w:val="00A376B7"/>
    <w:rsid w:val="00A41BF5"/>
    <w:rsid w:val="00A44778"/>
    <w:rsid w:val="00A469E7"/>
    <w:rsid w:val="00A57312"/>
    <w:rsid w:val="00A604A4"/>
    <w:rsid w:val="00A61B7D"/>
    <w:rsid w:val="00A63183"/>
    <w:rsid w:val="00A64D6B"/>
    <w:rsid w:val="00A6605B"/>
    <w:rsid w:val="00A66ADC"/>
    <w:rsid w:val="00A7147D"/>
    <w:rsid w:val="00A81B15"/>
    <w:rsid w:val="00A82E29"/>
    <w:rsid w:val="00A837FF"/>
    <w:rsid w:val="00A84052"/>
    <w:rsid w:val="00A84DC8"/>
    <w:rsid w:val="00A85DBC"/>
    <w:rsid w:val="00A87FEB"/>
    <w:rsid w:val="00A91F46"/>
    <w:rsid w:val="00A93F9F"/>
    <w:rsid w:val="00A9420E"/>
    <w:rsid w:val="00A97648"/>
    <w:rsid w:val="00A97D1C"/>
    <w:rsid w:val="00AA1CFD"/>
    <w:rsid w:val="00AA2239"/>
    <w:rsid w:val="00AA33D2"/>
    <w:rsid w:val="00AA426E"/>
    <w:rsid w:val="00AA4522"/>
    <w:rsid w:val="00AB0C57"/>
    <w:rsid w:val="00AB1195"/>
    <w:rsid w:val="00AB160D"/>
    <w:rsid w:val="00AB4182"/>
    <w:rsid w:val="00AC081B"/>
    <w:rsid w:val="00AC27DB"/>
    <w:rsid w:val="00AC6D6B"/>
    <w:rsid w:val="00AD75A7"/>
    <w:rsid w:val="00AD7736"/>
    <w:rsid w:val="00AE10CE"/>
    <w:rsid w:val="00AE3739"/>
    <w:rsid w:val="00AE6BF3"/>
    <w:rsid w:val="00AE70D4"/>
    <w:rsid w:val="00AE7868"/>
    <w:rsid w:val="00AF0407"/>
    <w:rsid w:val="00AF049B"/>
    <w:rsid w:val="00AF4D8B"/>
    <w:rsid w:val="00B067CA"/>
    <w:rsid w:val="00B1073A"/>
    <w:rsid w:val="00B10C8F"/>
    <w:rsid w:val="00B12B26"/>
    <w:rsid w:val="00B163F8"/>
    <w:rsid w:val="00B2472D"/>
    <w:rsid w:val="00B24CA0"/>
    <w:rsid w:val="00B2549F"/>
    <w:rsid w:val="00B27B39"/>
    <w:rsid w:val="00B27D17"/>
    <w:rsid w:val="00B32A5C"/>
    <w:rsid w:val="00B37BB3"/>
    <w:rsid w:val="00B4108D"/>
    <w:rsid w:val="00B47A6F"/>
    <w:rsid w:val="00B55B11"/>
    <w:rsid w:val="00B57265"/>
    <w:rsid w:val="00B633AE"/>
    <w:rsid w:val="00B665D2"/>
    <w:rsid w:val="00B6737C"/>
    <w:rsid w:val="00B7214D"/>
    <w:rsid w:val="00B74372"/>
    <w:rsid w:val="00B75525"/>
    <w:rsid w:val="00B80283"/>
    <w:rsid w:val="00B80319"/>
    <w:rsid w:val="00B808F0"/>
    <w:rsid w:val="00B8095F"/>
    <w:rsid w:val="00B80B0C"/>
    <w:rsid w:val="00B80B11"/>
    <w:rsid w:val="00B831AE"/>
    <w:rsid w:val="00B84322"/>
    <w:rsid w:val="00B8446C"/>
    <w:rsid w:val="00B87725"/>
    <w:rsid w:val="00BA259A"/>
    <w:rsid w:val="00BA259C"/>
    <w:rsid w:val="00BA29D3"/>
    <w:rsid w:val="00BA307F"/>
    <w:rsid w:val="00BA36A7"/>
    <w:rsid w:val="00BA5280"/>
    <w:rsid w:val="00BB14F1"/>
    <w:rsid w:val="00BB512B"/>
    <w:rsid w:val="00BB572E"/>
    <w:rsid w:val="00BB74FD"/>
    <w:rsid w:val="00BC5982"/>
    <w:rsid w:val="00BC60BF"/>
    <w:rsid w:val="00BD28BF"/>
    <w:rsid w:val="00BD2D12"/>
    <w:rsid w:val="00BD6404"/>
    <w:rsid w:val="00BE33AE"/>
    <w:rsid w:val="00BF046F"/>
    <w:rsid w:val="00BF0D39"/>
    <w:rsid w:val="00C00711"/>
    <w:rsid w:val="00C01D50"/>
    <w:rsid w:val="00C02547"/>
    <w:rsid w:val="00C056DC"/>
    <w:rsid w:val="00C068C5"/>
    <w:rsid w:val="00C1329B"/>
    <w:rsid w:val="00C1572F"/>
    <w:rsid w:val="00C24C05"/>
    <w:rsid w:val="00C24D2F"/>
    <w:rsid w:val="00C26222"/>
    <w:rsid w:val="00C31283"/>
    <w:rsid w:val="00C33C48"/>
    <w:rsid w:val="00C340E5"/>
    <w:rsid w:val="00C3436C"/>
    <w:rsid w:val="00C35333"/>
    <w:rsid w:val="00C35AA7"/>
    <w:rsid w:val="00C404C3"/>
    <w:rsid w:val="00C43BA1"/>
    <w:rsid w:val="00C43DAB"/>
    <w:rsid w:val="00C4547A"/>
    <w:rsid w:val="00C47F08"/>
    <w:rsid w:val="00C514A6"/>
    <w:rsid w:val="00C5739F"/>
    <w:rsid w:val="00C57CF0"/>
    <w:rsid w:val="00C63557"/>
    <w:rsid w:val="00C649BD"/>
    <w:rsid w:val="00C65891"/>
    <w:rsid w:val="00C66AC9"/>
    <w:rsid w:val="00C724D3"/>
    <w:rsid w:val="00C72951"/>
    <w:rsid w:val="00C731FA"/>
    <w:rsid w:val="00C76E32"/>
    <w:rsid w:val="00C77DD9"/>
    <w:rsid w:val="00C81E9B"/>
    <w:rsid w:val="00C83BE6"/>
    <w:rsid w:val="00C85354"/>
    <w:rsid w:val="00C86ABA"/>
    <w:rsid w:val="00C943F3"/>
    <w:rsid w:val="00CA08C6"/>
    <w:rsid w:val="00CA0A77"/>
    <w:rsid w:val="00CA2729"/>
    <w:rsid w:val="00CA3057"/>
    <w:rsid w:val="00CA45F8"/>
    <w:rsid w:val="00CA7664"/>
    <w:rsid w:val="00CB0305"/>
    <w:rsid w:val="00CB0F33"/>
    <w:rsid w:val="00CB2381"/>
    <w:rsid w:val="00CB33C7"/>
    <w:rsid w:val="00CB6DA7"/>
    <w:rsid w:val="00CB7E4C"/>
    <w:rsid w:val="00CC25B4"/>
    <w:rsid w:val="00CC5508"/>
    <w:rsid w:val="00CC5F88"/>
    <w:rsid w:val="00CC69C8"/>
    <w:rsid w:val="00CC77A2"/>
    <w:rsid w:val="00CD307E"/>
    <w:rsid w:val="00CD629F"/>
    <w:rsid w:val="00CD6A1B"/>
    <w:rsid w:val="00CE0A7F"/>
    <w:rsid w:val="00CE1718"/>
    <w:rsid w:val="00CF1BAB"/>
    <w:rsid w:val="00CF4156"/>
    <w:rsid w:val="00CF7DBB"/>
    <w:rsid w:val="00D0036C"/>
    <w:rsid w:val="00D03B1C"/>
    <w:rsid w:val="00D03D00"/>
    <w:rsid w:val="00D05A93"/>
    <w:rsid w:val="00D05C30"/>
    <w:rsid w:val="00D10052"/>
    <w:rsid w:val="00D11359"/>
    <w:rsid w:val="00D25286"/>
    <w:rsid w:val="00D256DC"/>
    <w:rsid w:val="00D3188C"/>
    <w:rsid w:val="00D35F9B"/>
    <w:rsid w:val="00D36B69"/>
    <w:rsid w:val="00D408DD"/>
    <w:rsid w:val="00D45D72"/>
    <w:rsid w:val="00D520E4"/>
    <w:rsid w:val="00D53A38"/>
    <w:rsid w:val="00D575DD"/>
    <w:rsid w:val="00D57662"/>
    <w:rsid w:val="00D57DFA"/>
    <w:rsid w:val="00D6027E"/>
    <w:rsid w:val="00D67FCF"/>
    <w:rsid w:val="00D709CE"/>
    <w:rsid w:val="00D70C12"/>
    <w:rsid w:val="00D71F73"/>
    <w:rsid w:val="00D80786"/>
    <w:rsid w:val="00D81CAB"/>
    <w:rsid w:val="00D84387"/>
    <w:rsid w:val="00D8576F"/>
    <w:rsid w:val="00D8677F"/>
    <w:rsid w:val="00D90050"/>
    <w:rsid w:val="00D920BB"/>
    <w:rsid w:val="00D94B5E"/>
    <w:rsid w:val="00D97F0C"/>
    <w:rsid w:val="00DA3A86"/>
    <w:rsid w:val="00DB1F5A"/>
    <w:rsid w:val="00DC2323"/>
    <w:rsid w:val="00DC2500"/>
    <w:rsid w:val="00DC4F72"/>
    <w:rsid w:val="00DC77DC"/>
    <w:rsid w:val="00DD0453"/>
    <w:rsid w:val="00DD0B87"/>
    <w:rsid w:val="00DD0C2C"/>
    <w:rsid w:val="00DD15BC"/>
    <w:rsid w:val="00DD19DE"/>
    <w:rsid w:val="00DD28BC"/>
    <w:rsid w:val="00DE1909"/>
    <w:rsid w:val="00DE2938"/>
    <w:rsid w:val="00DE2AAF"/>
    <w:rsid w:val="00DE31F0"/>
    <w:rsid w:val="00DE3D1C"/>
    <w:rsid w:val="00DE422E"/>
    <w:rsid w:val="00DE4C0F"/>
    <w:rsid w:val="00E01C41"/>
    <w:rsid w:val="00E0227D"/>
    <w:rsid w:val="00E04B84"/>
    <w:rsid w:val="00E04F86"/>
    <w:rsid w:val="00E06466"/>
    <w:rsid w:val="00E06835"/>
    <w:rsid w:val="00E06FDA"/>
    <w:rsid w:val="00E160A5"/>
    <w:rsid w:val="00E1713D"/>
    <w:rsid w:val="00E20A43"/>
    <w:rsid w:val="00E23898"/>
    <w:rsid w:val="00E319F1"/>
    <w:rsid w:val="00E33CD2"/>
    <w:rsid w:val="00E40E90"/>
    <w:rsid w:val="00E44264"/>
    <w:rsid w:val="00E45C7E"/>
    <w:rsid w:val="00E531EB"/>
    <w:rsid w:val="00E54874"/>
    <w:rsid w:val="00E54B6F"/>
    <w:rsid w:val="00E55ACA"/>
    <w:rsid w:val="00E57B74"/>
    <w:rsid w:val="00E64EC5"/>
    <w:rsid w:val="00E65BC6"/>
    <w:rsid w:val="00E661FF"/>
    <w:rsid w:val="00E726EB"/>
    <w:rsid w:val="00E72CF1"/>
    <w:rsid w:val="00E7750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13C0"/>
    <w:rsid w:val="00ED1512"/>
    <w:rsid w:val="00ED383A"/>
    <w:rsid w:val="00EE1080"/>
    <w:rsid w:val="00EF1EC5"/>
    <w:rsid w:val="00EF4C88"/>
    <w:rsid w:val="00EF55EB"/>
    <w:rsid w:val="00F00C90"/>
    <w:rsid w:val="00F00DCC"/>
    <w:rsid w:val="00F0156F"/>
    <w:rsid w:val="00F05AC8"/>
    <w:rsid w:val="00F07167"/>
    <w:rsid w:val="00F072D8"/>
    <w:rsid w:val="00F07CE0"/>
    <w:rsid w:val="00F115F5"/>
    <w:rsid w:val="00F13D05"/>
    <w:rsid w:val="00F1679D"/>
    <w:rsid w:val="00F1682C"/>
    <w:rsid w:val="00F20B91"/>
    <w:rsid w:val="00F21139"/>
    <w:rsid w:val="00F222D5"/>
    <w:rsid w:val="00F24220"/>
    <w:rsid w:val="00F24B8B"/>
    <w:rsid w:val="00F30D2E"/>
    <w:rsid w:val="00F30E45"/>
    <w:rsid w:val="00F30EFC"/>
    <w:rsid w:val="00F35516"/>
    <w:rsid w:val="00F35790"/>
    <w:rsid w:val="00F4136D"/>
    <w:rsid w:val="00F4212E"/>
    <w:rsid w:val="00F42C20"/>
    <w:rsid w:val="00F43E34"/>
    <w:rsid w:val="00F464E5"/>
    <w:rsid w:val="00F53053"/>
    <w:rsid w:val="00F53FE2"/>
    <w:rsid w:val="00F575FF"/>
    <w:rsid w:val="00F618EF"/>
    <w:rsid w:val="00F65582"/>
    <w:rsid w:val="00F66E75"/>
    <w:rsid w:val="00F73A9B"/>
    <w:rsid w:val="00F77EB0"/>
    <w:rsid w:val="00F87CDD"/>
    <w:rsid w:val="00F933F0"/>
    <w:rsid w:val="00F937A3"/>
    <w:rsid w:val="00F94715"/>
    <w:rsid w:val="00F96A3D"/>
    <w:rsid w:val="00FA44CA"/>
    <w:rsid w:val="00FA4718"/>
    <w:rsid w:val="00FA5848"/>
    <w:rsid w:val="00FA6899"/>
    <w:rsid w:val="00FA68BF"/>
    <w:rsid w:val="00FA7F3D"/>
    <w:rsid w:val="00FB1D31"/>
    <w:rsid w:val="00FB38D8"/>
    <w:rsid w:val="00FB4EB5"/>
    <w:rsid w:val="00FC051F"/>
    <w:rsid w:val="00FC06FF"/>
    <w:rsid w:val="00FC45F4"/>
    <w:rsid w:val="00FC69B4"/>
    <w:rsid w:val="00FD0694"/>
    <w:rsid w:val="00FD25BE"/>
    <w:rsid w:val="00FD2E70"/>
    <w:rsid w:val="00FD7AA7"/>
    <w:rsid w:val="00FE5324"/>
    <w:rsid w:val="00FF09E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5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link w:val="NoSpacingChar"/>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unhideWhenUsed/>
    <w:rsid w:val="006E5683"/>
    <w:rPr>
      <w:vanish/>
      <w:color w:val="AEB5BB"/>
    </w:rPr>
  </w:style>
  <w:style w:type="character" w:customStyle="1" w:styleId="NoSpacingChar">
    <w:name w:val="No Spacing Char"/>
    <w:basedOn w:val="DefaultParagraphFont"/>
    <w:link w:val="NoSpacing"/>
    <w:uiPriority w:val="1"/>
    <w:rsid w:val="006E5683"/>
    <w:rPr>
      <w:rFonts w:eastAsia="MS Mincho"/>
      <w:lang w:val="en-GB" w:eastAsia="ja-JP"/>
    </w:rPr>
  </w:style>
  <w:style w:type="character" w:customStyle="1" w:styleId="PlaceholderClassification">
    <w:name w:val="Placeholder Classification"/>
    <w:basedOn w:val="DefaultParagraphFont"/>
    <w:uiPriority w:val="99"/>
    <w:unhideWhenUsed/>
    <w:rsid w:val="006E5683"/>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7474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788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20547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267984">
      <w:bodyDiv w:val="1"/>
      <w:marLeft w:val="0"/>
      <w:marRight w:val="0"/>
      <w:marTop w:val="0"/>
      <w:marBottom w:val="0"/>
      <w:divBdr>
        <w:top w:val="none" w:sz="0" w:space="0" w:color="auto"/>
        <w:left w:val="none" w:sz="0" w:space="0" w:color="auto"/>
        <w:bottom w:val="none" w:sz="0" w:space="0" w:color="auto"/>
        <w:right w:val="none" w:sz="0" w:space="0" w:color="auto"/>
      </w:divBdr>
    </w:div>
    <w:div w:id="4087750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8629238">
      <w:bodyDiv w:val="1"/>
      <w:marLeft w:val="0"/>
      <w:marRight w:val="0"/>
      <w:marTop w:val="0"/>
      <w:marBottom w:val="0"/>
      <w:divBdr>
        <w:top w:val="none" w:sz="0" w:space="0" w:color="auto"/>
        <w:left w:val="none" w:sz="0" w:space="0" w:color="auto"/>
        <w:bottom w:val="none" w:sz="0" w:space="0" w:color="auto"/>
        <w:right w:val="none" w:sz="0" w:space="0" w:color="auto"/>
      </w:divBdr>
    </w:div>
    <w:div w:id="67850592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07379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2504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8004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3416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7243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50043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106bis-e/Docs/R4-2305824.zip"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ftp.3gpp.org/TSG_RAN/WG4_Radio/TSGR4_106bis-e/Docs/R4-2305823.zip" TargetMode="External"/><Relationship Id="rId17" Type="http://schemas.openxmlformats.org/officeDocument/2006/relationships/hyperlink" Target="http://ftp.3gpp.org/TSG_RAN/WG4_Radio/TSGR4_106bis-e/Docs/R4-2305822.zip"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ftp.3gpp.org/TSG_RAN/WG4_Radio/TSGR4_106bis-e/Docs/R4-2305382.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6bis-e/Docs/R4-2305351.zip"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ftp.3gpp.org/TSG_RAN/WG4_Radio/TSGR4_106bis-e/Docs/R4-2304879.zip" TargetMode="External"/><Relationship Id="rId23" Type="http://schemas.openxmlformats.org/officeDocument/2006/relationships/footer" Target="footer2.xml"/><Relationship Id="rId10" Type="http://schemas.openxmlformats.org/officeDocument/2006/relationships/hyperlink" Target="http://ftp.3gpp.org/TSG_RAN/WG4_Radio/TSGR4_106bis-e/Docs/R4-2304878.zip" TargetMode="External"/><Relationship Id="rId19" Type="http://schemas.openxmlformats.org/officeDocument/2006/relationships/image" Target="media/image2.svg"/><Relationship Id="rId4" Type="http://schemas.openxmlformats.org/officeDocument/2006/relationships/styles" Target="styles.xml"/><Relationship Id="rId9" Type="http://schemas.openxmlformats.org/officeDocument/2006/relationships/hyperlink" Target="http://ftp.3gpp.org/TSG_RAN/WG4_Radio/TSGR4_106bis-e/Docs/R4-2304461.zip" TargetMode="External"/><Relationship Id="rId14" Type="http://schemas.openxmlformats.org/officeDocument/2006/relationships/hyperlink" Target="http://ftp.3gpp.org/TSG_RAN/WG4_Radio/TSGR4_106bis-e/Docs/R4-2304511.zip"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B207-65E5-43B7-A777-D6EDCD8CFE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3661</Words>
  <Characters>20870</Characters>
  <Application>Microsoft Office Word</Application>
  <DocSecurity>0</DocSecurity>
  <Lines>173</Lines>
  <Paragraphs>48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24483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2</cp:revision>
  <cp:lastPrinted>2019-04-25T01:09:00Z</cp:lastPrinted>
  <dcterms:created xsi:type="dcterms:W3CDTF">2023-04-21T00:29:00Z</dcterms:created>
  <dcterms:modified xsi:type="dcterms:W3CDTF">2023-04-21T00:29:00Z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(3)C0NsWP2MlVc62ZyTzKK3eA3uaTbxUW69DGXKBeFefLUjXrf+BlzBzLtDR7/xScsmS4sW7Pkh
ztlPOIYv+DHIKmtdErEKvxmJiWyTiJwf/T8X/zmw/vELPXPB29LoR0Y5rxdvIrxlj1AmYDOY
af7/DLoTHDXlLeV7v4BobsmiIGWm0YxXFA4Sa5VEuB8qly3wWBQOWQNIt01/TNgZOEWfFFNn
eOg7V1N0yPGlaosdPD</vt:lpwstr>
  </property>
  <property fmtid="{D5CDD505-2E9C-101B-9397-08002B2CF9AE}" pid="14" name="_2015_ms_pID_7253431">
    <vt:lpwstr>0tO1Zflmdxlwq+BBBlHf7PvVxuvfB28/UIMEY1Nk72h8BgUoBAjtkd
iockwnKbLadtZOCmJq4NHr+LE1OTwZ+0Ont/lUIA/cwTQgdK3n3uXzSfPueuJsMiCtsVo1YQ
x+uw8+JogksBeL7Sl5bCyiCSa5/ZxOO3RoZgscsuPZCU1KnarapbrPLY2Tx+1wmxObGei8dv
PMmXNVZmFhDsEbC2OSnQZWCytH6FZ795himp</vt:lpwstr>
  </property>
  <property fmtid="{D5CDD505-2E9C-101B-9397-08002B2CF9AE}" pid="15" name="_2015_ms_pID_7253432">
    <vt:lpwstr>Aw==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2023-04-19T03:46:29Z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0c4428df-737c-4682-9f66-e096fef589b4</vt:lpwstr>
  </property>
  <property fmtid="{D5CDD505-2E9C-101B-9397-08002B2CF9AE}" pid="22" name="MSIP_Label_83bcef13-7cac-433f-ba1d-47a323951816_ContentBits">
    <vt:lpwstr>0</vt:lpwstr>
  </property>
  <property fmtid="{D5CDD505-2E9C-101B-9397-08002B2CF9AE}" pid="23" name="MSIP_Label_9764cdcd-3664-4d05-9615-7cbf65a4f0a8_Enabled">
    <vt:lpwstr>true</vt:lpwstr>
  </property>
  <property fmtid="{D5CDD505-2E9C-101B-9397-08002B2CF9AE}" pid="24" name="MSIP_Label_9764cdcd-3664-4d05-9615-7cbf65a4f0a8_SetDate">
    <vt:lpwstr>2023-04-19T15:03:33Z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28024f7e-eb60-4651-b0b5-f72b20b51647</vt:lpwstr>
  </property>
  <property fmtid="{D5CDD505-2E9C-101B-9397-08002B2CF9AE}" pid="29" name="MSIP_Label_9764cdcd-3664-4d05-9615-7cbf65a4f0a8_ContentBits">
    <vt:lpwstr>0</vt:lpwstr>
  </property>
</Properties>
</file>