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B6506" w14:textId="79A3324F" w:rsidR="00780D12"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9766C0">
        <w:rPr>
          <w:rFonts w:ascii="Arial" w:eastAsiaTheme="minorEastAsia" w:hAnsi="Arial" w:cs="Arial"/>
          <w:b/>
          <w:sz w:val="24"/>
          <w:szCs w:val="24"/>
          <w:lang w:eastAsia="zh-CN"/>
        </w:rPr>
        <w:t>2305974</w:t>
      </w:r>
    </w:p>
    <w:p w14:paraId="471F4EA0" w14:textId="77777777" w:rsidR="00780D12"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171839DA" w14:textId="77777777" w:rsidR="00780D12" w:rsidRDefault="00780D12">
      <w:pPr>
        <w:spacing w:after="120"/>
        <w:ind w:left="1985" w:hanging="1985"/>
        <w:rPr>
          <w:rFonts w:ascii="Arial" w:eastAsia="MS Mincho" w:hAnsi="Arial" w:cs="Arial"/>
          <w:b/>
          <w:sz w:val="22"/>
        </w:rPr>
      </w:pPr>
    </w:p>
    <w:p w14:paraId="17701EFD" w14:textId="77777777" w:rsidR="00780D12"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43618BA1" w14:textId="77777777" w:rsidR="00780D12"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Man Hung Ng (Nokia)</w:t>
      </w:r>
    </w:p>
    <w:p w14:paraId="1036706A" w14:textId="77777777" w:rsidR="00780D12"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[106-bis-e][304] NR_FR1_lessthan_5MHz_BW_BSRF</w:t>
      </w:r>
    </w:p>
    <w:p w14:paraId="13834C95" w14:textId="77777777" w:rsidR="00780D12"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1D9AD7" w14:textId="77777777" w:rsidR="00780D12" w:rsidRDefault="00000000">
      <w:pPr>
        <w:pStyle w:val="Heading1"/>
        <w:rPr>
          <w:rFonts w:eastAsiaTheme="minorEastAsia"/>
          <w:lang w:eastAsia="zh-CN"/>
        </w:rPr>
      </w:pPr>
      <w:proofErr w:type="spellStart"/>
      <w:r>
        <w:rPr>
          <w:rFonts w:hint="eastAsia"/>
          <w:lang w:eastAsia="ja-JP"/>
        </w:rPr>
        <w:t>Introduction</w:t>
      </w:r>
      <w:proofErr w:type="spellEnd"/>
    </w:p>
    <w:p w14:paraId="1DC9F21D" w14:textId="77777777" w:rsidR="00780D12" w:rsidRDefault="00000000">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675A0B5D" w14:textId="77777777" w:rsidR="00780D12" w:rsidRDefault="00000000">
      <w:pPr>
        <w:rPr>
          <w:iCs/>
          <w:lang w:eastAsia="zh-CN"/>
        </w:rPr>
      </w:pPr>
      <w:r>
        <w:rPr>
          <w:iCs/>
          <w:lang w:eastAsia="zh-CN"/>
        </w:rPr>
        <w:t>Email discussion for contributions submitted under agenda items 5.15.4 and 5.15.1 for NR support for dedicated spectrum less than 5MHz for FR1.</w:t>
      </w:r>
    </w:p>
    <w:p w14:paraId="0472DDE8" w14:textId="77777777" w:rsidR="00780D12" w:rsidRDefault="00000000">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45B7CF11" w14:textId="77777777" w:rsidR="00780D12" w:rsidRDefault="00000000">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378FAB73" w14:textId="77777777" w:rsidR="00780D12" w:rsidRDefault="00000000">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1DB12050" w14:textId="77777777" w:rsidR="00780D12" w:rsidRDefault="00000000">
      <w:pPr>
        <w:pStyle w:val="Heading1"/>
        <w:rPr>
          <w:lang w:eastAsia="ja-JP"/>
        </w:rPr>
      </w:pPr>
      <w:proofErr w:type="spellStart"/>
      <w:r>
        <w:rPr>
          <w:lang w:eastAsia="ja-JP"/>
        </w:rPr>
        <w:t>Topic</w:t>
      </w:r>
      <w:proofErr w:type="spellEnd"/>
      <w:r>
        <w:rPr>
          <w:lang w:eastAsia="ja-JP"/>
        </w:rPr>
        <w:t xml:space="preserve"> #1: BS RF </w:t>
      </w:r>
      <w:proofErr w:type="spellStart"/>
      <w:r>
        <w:rPr>
          <w:lang w:eastAsia="ja-JP"/>
        </w:rPr>
        <w:t>requirements</w:t>
      </w:r>
      <w:proofErr w:type="spellEnd"/>
    </w:p>
    <w:p w14:paraId="2F31661E" w14:textId="77777777" w:rsidR="00780D12" w:rsidRDefault="00000000">
      <w:pPr>
        <w:rPr>
          <w:i/>
          <w:color w:val="0070C0"/>
          <w:lang w:eastAsia="zh-CN"/>
        </w:rPr>
      </w:pPr>
      <w:r>
        <w:rPr>
          <w:i/>
          <w:color w:val="0070C0"/>
          <w:lang w:eastAsia="zh-CN"/>
        </w:rPr>
        <w:t xml:space="preserve">Main technical topic overview. The structure can be done based on sub-agenda basis. </w:t>
      </w:r>
    </w:p>
    <w:p w14:paraId="15276A90" w14:textId="77777777" w:rsidR="00780D12" w:rsidRDefault="00000000">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4"/>
        <w:gridCol w:w="1419"/>
        <w:gridCol w:w="6598"/>
      </w:tblGrid>
      <w:tr w:rsidR="00780D12" w14:paraId="000021D2" w14:textId="77777777">
        <w:trPr>
          <w:trHeight w:val="468"/>
        </w:trPr>
        <w:tc>
          <w:tcPr>
            <w:tcW w:w="1648" w:type="dxa"/>
            <w:vAlign w:val="center"/>
          </w:tcPr>
          <w:p w14:paraId="242FCBBD" w14:textId="77777777" w:rsidR="00780D12" w:rsidRDefault="00000000">
            <w:pPr>
              <w:spacing w:before="120" w:after="120"/>
              <w:rPr>
                <w:b/>
                <w:bCs/>
              </w:rPr>
            </w:pPr>
            <w:r>
              <w:rPr>
                <w:b/>
                <w:bCs/>
              </w:rPr>
              <w:t>T-doc number</w:t>
            </w:r>
          </w:p>
        </w:tc>
        <w:tc>
          <w:tcPr>
            <w:tcW w:w="1437" w:type="dxa"/>
            <w:vAlign w:val="center"/>
          </w:tcPr>
          <w:p w14:paraId="58A7D8B1" w14:textId="77777777" w:rsidR="00780D12" w:rsidRDefault="00000000">
            <w:pPr>
              <w:spacing w:before="120" w:after="120"/>
              <w:rPr>
                <w:b/>
                <w:bCs/>
              </w:rPr>
            </w:pPr>
            <w:r>
              <w:rPr>
                <w:b/>
                <w:bCs/>
              </w:rPr>
              <w:t>Company</w:t>
            </w:r>
          </w:p>
        </w:tc>
        <w:tc>
          <w:tcPr>
            <w:tcW w:w="6772" w:type="dxa"/>
            <w:vAlign w:val="center"/>
          </w:tcPr>
          <w:p w14:paraId="3A30DFA2" w14:textId="77777777" w:rsidR="00780D12" w:rsidRDefault="00000000">
            <w:pPr>
              <w:spacing w:before="120" w:after="120"/>
              <w:rPr>
                <w:b/>
                <w:bCs/>
              </w:rPr>
            </w:pPr>
            <w:r>
              <w:rPr>
                <w:b/>
                <w:bCs/>
              </w:rPr>
              <w:t>Proposals / Observations</w:t>
            </w:r>
          </w:p>
        </w:tc>
      </w:tr>
      <w:tr w:rsidR="00780D12" w14:paraId="6D324327" w14:textId="77777777">
        <w:trPr>
          <w:trHeight w:val="468"/>
        </w:trPr>
        <w:tc>
          <w:tcPr>
            <w:tcW w:w="1648" w:type="dxa"/>
          </w:tcPr>
          <w:p w14:paraId="201E3235" w14:textId="77777777" w:rsidR="00780D12" w:rsidRDefault="00000000">
            <w:pPr>
              <w:spacing w:before="120" w:after="120"/>
            </w:pPr>
            <w:r>
              <w:t>R4-2304123</w:t>
            </w:r>
          </w:p>
        </w:tc>
        <w:tc>
          <w:tcPr>
            <w:tcW w:w="1437" w:type="dxa"/>
          </w:tcPr>
          <w:p w14:paraId="4178E895" w14:textId="77777777" w:rsidR="00780D12" w:rsidRDefault="00000000">
            <w:pPr>
              <w:spacing w:before="120" w:after="120"/>
            </w:pPr>
            <w:r>
              <w:t>Nokia, Nokia Shanghai Bell</w:t>
            </w:r>
          </w:p>
        </w:tc>
        <w:tc>
          <w:tcPr>
            <w:tcW w:w="6772" w:type="dxa"/>
          </w:tcPr>
          <w:tbl>
            <w:tblPr>
              <w:tblW w:w="0" w:type="auto"/>
              <w:tblCellMar>
                <w:left w:w="70" w:type="dxa"/>
                <w:right w:w="70" w:type="dxa"/>
              </w:tblCellMar>
              <w:tblLook w:val="04A0" w:firstRow="1" w:lastRow="0" w:firstColumn="1" w:lastColumn="0" w:noHBand="0" w:noVBand="1"/>
            </w:tblPr>
            <w:tblGrid>
              <w:gridCol w:w="2259"/>
              <w:gridCol w:w="4113"/>
            </w:tblGrid>
            <w:tr w:rsidR="00780D12" w14:paraId="5BA08F16" w14:textId="77777777">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67F6EC6" w14:textId="77777777" w:rsidR="00780D12" w:rsidRDefault="00000000">
                  <w:pPr>
                    <w:rPr>
                      <w:rFonts w:ascii="Calibri" w:hAnsi="Calibri" w:cs="Calibri"/>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71C9892E" w14:textId="77777777" w:rsidR="00780D12" w:rsidRDefault="00000000">
                  <w:pPr>
                    <w:rPr>
                      <w:rFonts w:ascii="Calibri" w:hAnsi="Calibri" w:cs="Calibri"/>
                      <w:b/>
                      <w:bCs/>
                      <w:color w:val="000000"/>
                      <w:sz w:val="24"/>
                      <w:lang w:val="fi-FI" w:eastAsia="fi-FI"/>
                    </w:rPr>
                  </w:pPr>
                  <w:r>
                    <w:rPr>
                      <w:b/>
                      <w:bCs/>
                    </w:rPr>
                    <w:t>Proposal for NR 3 MHz</w:t>
                  </w:r>
                </w:p>
              </w:tc>
            </w:tr>
            <w:tr w:rsidR="00780D12" w14:paraId="108B0B87" w14:textId="77777777">
              <w:trPr>
                <w:trHeight w:val="310"/>
              </w:trPr>
              <w:tc>
                <w:tcPr>
                  <w:tcW w:w="0" w:type="auto"/>
                  <w:tcBorders>
                    <w:top w:val="nil"/>
                    <w:left w:val="single" w:sz="4" w:space="0" w:color="auto"/>
                    <w:bottom w:val="single" w:sz="4" w:space="0" w:color="auto"/>
                    <w:right w:val="single" w:sz="4" w:space="0" w:color="auto"/>
                  </w:tcBorders>
                  <w:shd w:val="clear" w:color="000000" w:fill="FFFFFF"/>
                </w:tcPr>
                <w:p w14:paraId="399E360E" w14:textId="77777777" w:rsidR="00780D12" w:rsidRDefault="00000000">
                  <w:pPr>
                    <w:rPr>
                      <w:color w:val="000000"/>
                      <w:lang w:val="fi-FI" w:eastAsia="fi-FI"/>
                    </w:rPr>
                  </w:pPr>
                  <w:r>
                    <w:t>6.2 Base station output power</w:t>
                  </w:r>
                </w:p>
              </w:tc>
              <w:tc>
                <w:tcPr>
                  <w:tcW w:w="0" w:type="auto"/>
                  <w:tcBorders>
                    <w:top w:val="nil"/>
                    <w:left w:val="nil"/>
                    <w:bottom w:val="single" w:sz="4" w:space="0" w:color="auto"/>
                    <w:right w:val="single" w:sz="4" w:space="0" w:color="auto"/>
                  </w:tcBorders>
                  <w:shd w:val="clear" w:color="auto" w:fill="auto"/>
                </w:tcPr>
                <w:p w14:paraId="058C829E" w14:textId="77777777" w:rsidR="00780D12" w:rsidRDefault="00000000">
                  <w:pPr>
                    <w:rPr>
                      <w:strike/>
                    </w:rPr>
                  </w:pPr>
                  <w:r>
                    <w:rPr>
                      <w:strike/>
                    </w:rPr>
                    <w:t>FFS the following options:</w:t>
                  </w:r>
                </w:p>
                <w:p w14:paraId="7A7B9E78" w14:textId="77777777" w:rsidR="00780D12" w:rsidRDefault="00000000">
                  <w:pPr>
                    <w:rPr>
                      <w:strike/>
                    </w:rPr>
                  </w:pPr>
                  <w:r>
                    <w:rPr>
                      <w:strike/>
                    </w:rPr>
                    <w:t>Option 1: No specification impact</w:t>
                  </w:r>
                </w:p>
                <w:p w14:paraId="737B4ED6" w14:textId="77777777" w:rsidR="00780D12" w:rsidRDefault="00000000">
                  <w:pPr>
                    <w:rPr>
                      <w:strike/>
                      <w:lang w:eastAsia="zh-CN"/>
                    </w:rPr>
                  </w:pPr>
                  <w:r>
                    <w:rPr>
                      <w:strike/>
                      <w:color w:val="000000"/>
                    </w:rPr>
                    <w:t xml:space="preserve">Option 2: </w:t>
                  </w:r>
                  <w:r>
                    <w:rPr>
                      <w:strike/>
                      <w:lang w:eastAsia="zh-CN"/>
                    </w:rPr>
                    <w:t>For band n100, the additional requirement shall be scaled for 3 MHz to keep PSD constant.</w:t>
                  </w:r>
                </w:p>
                <w:p w14:paraId="5C8C61A6" w14:textId="77777777" w:rsidR="00780D12" w:rsidRDefault="00000000">
                  <w:pPr>
                    <w:rPr>
                      <w:color w:val="000000"/>
                      <w:u w:val="single"/>
                      <w:lang w:val="fi-FI" w:eastAsia="fi-FI"/>
                    </w:rPr>
                  </w:pPr>
                  <w:r>
                    <w:rPr>
                      <w:color w:val="000000"/>
                      <w:u w:val="single"/>
                      <w:lang w:val="fi-FI" w:eastAsia="fi-FI"/>
                    </w:rPr>
                    <w:t xml:space="preserve">For </w:t>
                  </w:r>
                  <w:proofErr w:type="spellStart"/>
                  <w:r>
                    <w:rPr>
                      <w:color w:val="000000"/>
                      <w:u w:val="single"/>
                      <w:lang w:val="fi-FI" w:eastAsia="fi-FI"/>
                    </w:rPr>
                    <w:t>band</w:t>
                  </w:r>
                  <w:proofErr w:type="spellEnd"/>
                  <w:r>
                    <w:rPr>
                      <w:color w:val="000000"/>
                      <w:u w:val="single"/>
                      <w:lang w:val="fi-FI" w:eastAsia="fi-FI"/>
                    </w:rPr>
                    <w:t xml:space="preserve"> n100, </w:t>
                  </w:r>
                  <w:proofErr w:type="spellStart"/>
                  <w:r>
                    <w:rPr>
                      <w:color w:val="000000"/>
                      <w:u w:val="single"/>
                      <w:lang w:val="fi-FI" w:eastAsia="fi-FI"/>
                    </w:rPr>
                    <w:t>keep</w:t>
                  </w:r>
                  <w:proofErr w:type="spellEnd"/>
                  <w:r>
                    <w:rPr>
                      <w:color w:val="000000"/>
                      <w:u w:val="single"/>
                      <w:lang w:val="fi-FI" w:eastAsia="fi-FI"/>
                    </w:rPr>
                    <w:t xml:space="preserve"> </w:t>
                  </w:r>
                  <w:proofErr w:type="spellStart"/>
                  <w:r>
                    <w:rPr>
                      <w:color w:val="000000"/>
                      <w:u w:val="single"/>
                      <w:lang w:val="fi-FI" w:eastAsia="fi-FI"/>
                    </w:rPr>
                    <w:t>the</w:t>
                  </w:r>
                  <w:proofErr w:type="spellEnd"/>
                  <w:r>
                    <w:rPr>
                      <w:color w:val="000000"/>
                      <w:u w:val="single"/>
                      <w:lang w:val="fi-FI" w:eastAsia="fi-FI"/>
                    </w:rPr>
                    <w:t xml:space="preserve"> </w:t>
                  </w:r>
                  <w:proofErr w:type="spellStart"/>
                  <w:r>
                    <w:rPr>
                      <w:color w:val="000000"/>
                      <w:u w:val="single"/>
                      <w:lang w:val="fi-FI" w:eastAsia="fi-FI"/>
                    </w:rPr>
                    <w:t>current</w:t>
                  </w:r>
                  <w:proofErr w:type="spellEnd"/>
                  <w:r>
                    <w:rPr>
                      <w:color w:val="000000"/>
                      <w:u w:val="single"/>
                      <w:lang w:val="fi-FI" w:eastAsia="fi-FI"/>
                    </w:rPr>
                    <w:t xml:space="preserve"> </w:t>
                  </w:r>
                  <w:proofErr w:type="spellStart"/>
                  <w:r>
                    <w:rPr>
                      <w:color w:val="000000"/>
                      <w:u w:val="single"/>
                      <w:lang w:val="fi-FI" w:eastAsia="fi-FI"/>
                    </w:rPr>
                    <w:t>additional</w:t>
                  </w:r>
                  <w:proofErr w:type="spellEnd"/>
                  <w:r>
                    <w:rPr>
                      <w:color w:val="000000"/>
                      <w:u w:val="single"/>
                      <w:lang w:val="fi-FI" w:eastAsia="fi-FI"/>
                    </w:rPr>
                    <w:t xml:space="preserve"> </w:t>
                  </w:r>
                  <w:proofErr w:type="spellStart"/>
                  <w:r>
                    <w:rPr>
                      <w:color w:val="000000"/>
                      <w:u w:val="single"/>
                      <w:lang w:val="fi-FI" w:eastAsia="fi-FI"/>
                    </w:rPr>
                    <w:t>requirement</w:t>
                  </w:r>
                  <w:proofErr w:type="spellEnd"/>
                  <w:r>
                    <w:rPr>
                      <w:color w:val="000000"/>
                      <w:u w:val="single"/>
                      <w:lang w:val="fi-FI" w:eastAsia="fi-FI"/>
                    </w:rPr>
                    <w:t xml:space="preserve"> and </w:t>
                  </w:r>
                  <w:proofErr w:type="spellStart"/>
                  <w:r>
                    <w:rPr>
                      <w:color w:val="000000"/>
                      <w:u w:val="single"/>
                      <w:lang w:val="fi-FI" w:eastAsia="fi-FI"/>
                    </w:rPr>
                    <w:t>add</w:t>
                  </w:r>
                  <w:proofErr w:type="spellEnd"/>
                  <w:r>
                    <w:rPr>
                      <w:color w:val="000000"/>
                      <w:u w:val="single"/>
                      <w:lang w:val="fi-FI" w:eastAsia="fi-FI"/>
                    </w:rPr>
                    <w:t xml:space="preserve"> an </w:t>
                  </w:r>
                  <w:proofErr w:type="spellStart"/>
                  <w:r>
                    <w:rPr>
                      <w:color w:val="000000"/>
                      <w:u w:val="single"/>
                      <w:lang w:val="fi-FI" w:eastAsia="fi-FI"/>
                    </w:rPr>
                    <w:t>informative</w:t>
                  </w:r>
                  <w:proofErr w:type="spellEnd"/>
                  <w:r>
                    <w:rPr>
                      <w:color w:val="000000"/>
                      <w:u w:val="single"/>
                      <w:lang w:val="fi-FI" w:eastAsia="fi-FI"/>
                    </w:rPr>
                    <w:t xml:space="preserve"> </w:t>
                  </w:r>
                  <w:proofErr w:type="spellStart"/>
                  <w:r>
                    <w:rPr>
                      <w:color w:val="000000"/>
                      <w:u w:val="single"/>
                      <w:lang w:val="fi-FI" w:eastAsia="fi-FI"/>
                    </w:rPr>
                    <w:t>note</w:t>
                  </w:r>
                  <w:proofErr w:type="spellEnd"/>
                  <w:r>
                    <w:rPr>
                      <w:color w:val="000000"/>
                      <w:u w:val="single"/>
                      <w:lang w:val="fi-FI" w:eastAsia="fi-FI"/>
                    </w:rPr>
                    <w:t xml:space="preserve"> </w:t>
                  </w:r>
                  <w:proofErr w:type="spellStart"/>
                  <w:r>
                    <w:rPr>
                      <w:color w:val="000000"/>
                      <w:u w:val="single"/>
                      <w:lang w:val="fi-FI" w:eastAsia="fi-FI"/>
                    </w:rPr>
                    <w:t>stating</w:t>
                  </w:r>
                  <w:proofErr w:type="spellEnd"/>
                  <w:r>
                    <w:rPr>
                      <w:color w:val="000000"/>
                      <w:u w:val="single"/>
                      <w:lang w:val="fi-FI" w:eastAsia="fi-FI"/>
                    </w:rPr>
                    <w:t xml:space="preserve"> </w:t>
                  </w:r>
                  <w:proofErr w:type="spellStart"/>
                  <w:r>
                    <w:rPr>
                      <w:color w:val="000000"/>
                      <w:u w:val="single"/>
                      <w:lang w:val="fi-FI" w:eastAsia="fi-FI"/>
                    </w:rPr>
                    <w:t>that</w:t>
                  </w:r>
                  <w:proofErr w:type="spellEnd"/>
                  <w:r>
                    <w:rPr>
                      <w:color w:val="000000"/>
                      <w:u w:val="single"/>
                      <w:lang w:val="fi-FI" w:eastAsia="fi-FI"/>
                    </w:rPr>
                    <w:t xml:space="preserve"> </w:t>
                  </w:r>
                  <w:r>
                    <w:rPr>
                      <w:u w:val="single"/>
                      <w:lang w:eastAsia="zh-CN"/>
                    </w:rPr>
                    <w:t>the requirement</w:t>
                  </w:r>
                  <w:r>
                    <w:rPr>
                      <w:color w:val="000000"/>
                      <w:u w:val="single"/>
                      <w:lang w:val="fi-FI" w:eastAsia="fi-FI"/>
                    </w:rPr>
                    <w:t xml:space="preserve"> </w:t>
                  </w:r>
                  <w:proofErr w:type="spellStart"/>
                  <w:r>
                    <w:rPr>
                      <w:color w:val="000000"/>
                      <w:u w:val="single"/>
                      <w:lang w:val="fi-FI" w:eastAsia="fi-FI"/>
                    </w:rPr>
                    <w:t>can</w:t>
                  </w:r>
                  <w:proofErr w:type="spellEnd"/>
                  <w:r>
                    <w:rPr>
                      <w:color w:val="000000"/>
                      <w:u w:val="single"/>
                      <w:lang w:val="fi-FI" w:eastAsia="fi-FI"/>
                    </w:rPr>
                    <w:t xml:space="preserve"> </w:t>
                  </w:r>
                  <w:proofErr w:type="spellStart"/>
                  <w:r>
                    <w:rPr>
                      <w:color w:val="000000"/>
                      <w:u w:val="single"/>
                      <w:lang w:val="fi-FI" w:eastAsia="fi-FI"/>
                    </w:rPr>
                    <w:t>be</w:t>
                  </w:r>
                  <w:proofErr w:type="spellEnd"/>
                  <w:r>
                    <w:rPr>
                      <w:color w:val="000000"/>
                      <w:u w:val="single"/>
                      <w:lang w:val="fi-FI" w:eastAsia="fi-FI"/>
                    </w:rPr>
                    <w:t xml:space="preserve"> </w:t>
                  </w:r>
                  <w:proofErr w:type="spellStart"/>
                  <w:r>
                    <w:rPr>
                      <w:color w:val="000000"/>
                      <w:u w:val="single"/>
                      <w:lang w:val="fi-FI" w:eastAsia="fi-FI"/>
                    </w:rPr>
                    <w:t>reviewed</w:t>
                  </w:r>
                  <w:proofErr w:type="spellEnd"/>
                  <w:r>
                    <w:rPr>
                      <w:color w:val="000000"/>
                      <w:u w:val="single"/>
                      <w:lang w:val="fi-FI" w:eastAsia="fi-FI"/>
                    </w:rPr>
                    <w:t xml:space="preserve"> </w:t>
                  </w:r>
                  <w:proofErr w:type="spellStart"/>
                  <w:r>
                    <w:rPr>
                      <w:color w:val="000000"/>
                      <w:u w:val="single"/>
                      <w:lang w:val="fi-FI" w:eastAsia="fi-FI"/>
                    </w:rPr>
                    <w:t>when</w:t>
                  </w:r>
                  <w:proofErr w:type="spellEnd"/>
                  <w:r>
                    <w:rPr>
                      <w:color w:val="000000"/>
                      <w:u w:val="single"/>
                      <w:lang w:val="fi-FI" w:eastAsia="fi-FI"/>
                    </w:rPr>
                    <w:t xml:space="preserve"> </w:t>
                  </w:r>
                  <w:proofErr w:type="spellStart"/>
                  <w:r>
                    <w:rPr>
                      <w:color w:val="000000"/>
                      <w:u w:val="single"/>
                      <w:lang w:val="fi-FI" w:eastAsia="fi-FI"/>
                    </w:rPr>
                    <w:t>the</w:t>
                  </w:r>
                  <w:proofErr w:type="spellEnd"/>
                  <w:r>
                    <w:rPr>
                      <w:color w:val="000000"/>
                      <w:u w:val="single"/>
                      <w:lang w:val="fi-FI" w:eastAsia="fi-FI"/>
                    </w:rPr>
                    <w:t xml:space="preserve"> </w:t>
                  </w:r>
                  <w:proofErr w:type="spellStart"/>
                  <w:r>
                    <w:rPr>
                      <w:color w:val="000000"/>
                      <w:u w:val="single"/>
                      <w:lang w:val="fi-FI" w:eastAsia="fi-FI"/>
                    </w:rPr>
                    <w:t>related</w:t>
                  </w:r>
                  <w:proofErr w:type="spellEnd"/>
                  <w:r>
                    <w:rPr>
                      <w:color w:val="000000"/>
                      <w:u w:val="single"/>
                      <w:lang w:val="fi-FI" w:eastAsia="fi-FI"/>
                    </w:rPr>
                    <w:t xml:space="preserve"> ECC </w:t>
                  </w:r>
                  <w:proofErr w:type="spellStart"/>
                  <w:r>
                    <w:rPr>
                      <w:color w:val="000000"/>
                      <w:u w:val="single"/>
                      <w:lang w:val="fi-FI" w:eastAsia="fi-FI"/>
                    </w:rPr>
                    <w:t>decision</w:t>
                  </w:r>
                  <w:proofErr w:type="spellEnd"/>
                  <w:r>
                    <w:rPr>
                      <w:color w:val="000000"/>
                      <w:u w:val="single"/>
                      <w:lang w:val="fi-FI" w:eastAsia="fi-FI"/>
                    </w:rPr>
                    <w:t xml:space="preserve"> </w:t>
                  </w:r>
                  <w:proofErr w:type="spellStart"/>
                  <w:r>
                    <w:rPr>
                      <w:color w:val="000000"/>
                      <w:u w:val="single"/>
                      <w:lang w:val="fi-FI" w:eastAsia="fi-FI"/>
                    </w:rPr>
                    <w:t>are</w:t>
                  </w:r>
                  <w:proofErr w:type="spellEnd"/>
                  <w:r>
                    <w:rPr>
                      <w:color w:val="000000"/>
                      <w:u w:val="single"/>
                      <w:lang w:val="fi-FI" w:eastAsia="fi-FI"/>
                    </w:rPr>
                    <w:t xml:space="preserve"> </w:t>
                  </w:r>
                  <w:proofErr w:type="spellStart"/>
                  <w:r>
                    <w:rPr>
                      <w:color w:val="000000"/>
                      <w:u w:val="single"/>
                      <w:lang w:val="fi-FI" w:eastAsia="fi-FI"/>
                    </w:rPr>
                    <w:t>clearly</w:t>
                  </w:r>
                  <w:proofErr w:type="spellEnd"/>
                  <w:r>
                    <w:rPr>
                      <w:color w:val="000000"/>
                      <w:u w:val="single"/>
                      <w:lang w:val="fi-FI" w:eastAsia="fi-FI"/>
                    </w:rPr>
                    <w:t xml:space="preserve"> </w:t>
                  </w:r>
                  <w:proofErr w:type="spellStart"/>
                  <w:r>
                    <w:rPr>
                      <w:color w:val="000000"/>
                      <w:u w:val="single"/>
                      <w:lang w:val="fi-FI" w:eastAsia="fi-FI"/>
                    </w:rPr>
                    <w:t>defined</w:t>
                  </w:r>
                  <w:proofErr w:type="spellEnd"/>
                  <w:r>
                    <w:rPr>
                      <w:color w:val="000000"/>
                      <w:u w:val="single"/>
                      <w:lang w:val="fi-FI" w:eastAsia="fi-FI"/>
                    </w:rPr>
                    <w:t xml:space="preserve"> for 3 MHz </w:t>
                  </w:r>
                  <w:proofErr w:type="spellStart"/>
                  <w:r>
                    <w:rPr>
                      <w:color w:val="000000"/>
                      <w:u w:val="single"/>
                      <w:lang w:val="fi-FI" w:eastAsia="fi-FI"/>
                    </w:rPr>
                    <w:t>channel</w:t>
                  </w:r>
                  <w:proofErr w:type="spellEnd"/>
                  <w:r>
                    <w:rPr>
                      <w:color w:val="000000"/>
                      <w:u w:val="single"/>
                      <w:lang w:val="fi-FI" w:eastAsia="fi-FI"/>
                    </w:rPr>
                    <w:t xml:space="preserve"> </w:t>
                  </w:r>
                  <w:proofErr w:type="spellStart"/>
                  <w:r>
                    <w:rPr>
                      <w:color w:val="000000"/>
                      <w:u w:val="single"/>
                      <w:lang w:val="fi-FI" w:eastAsia="fi-FI"/>
                    </w:rPr>
                    <w:t>bandwidth</w:t>
                  </w:r>
                  <w:proofErr w:type="spellEnd"/>
                  <w:r>
                    <w:rPr>
                      <w:color w:val="000000"/>
                      <w:u w:val="single"/>
                      <w:lang w:val="fi-FI" w:eastAsia="fi-FI"/>
                    </w:rPr>
                    <w:t>.</w:t>
                  </w:r>
                </w:p>
              </w:tc>
            </w:tr>
            <w:tr w:rsidR="00780D12" w14:paraId="2A8D2E7A"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4145F4F0" w14:textId="77777777" w:rsidR="00780D12" w:rsidRDefault="00000000">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33D26C30" w14:textId="77777777" w:rsidR="00780D12" w:rsidRDefault="00000000">
                  <w:pPr>
                    <w:rPr>
                      <w:color w:val="000000"/>
                      <w:lang w:eastAsia="fi-FI"/>
                    </w:rPr>
                  </w:pPr>
                  <w:r>
                    <w:t>No specification impact</w:t>
                  </w:r>
                </w:p>
              </w:tc>
            </w:tr>
            <w:tr w:rsidR="00780D12" w14:paraId="5A7864DF"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053CCB47" w14:textId="77777777" w:rsidR="00780D12" w:rsidRDefault="00000000">
                  <w:pPr>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084F04D0" w14:textId="77777777" w:rsidR="00780D12" w:rsidRDefault="00000000">
                  <w:pPr>
                    <w:spacing w:after="160" w:line="259" w:lineRule="auto"/>
                    <w:rPr>
                      <w:strike/>
                      <w:color w:val="000000"/>
                    </w:rPr>
                  </w:pPr>
                  <w:r>
                    <w:t>Minimum requirement calculated according to transmission bandwidth configuration in Table 6.3.3.2-1.</w:t>
                  </w:r>
                </w:p>
              </w:tc>
            </w:tr>
            <w:tr w:rsidR="00780D12" w14:paraId="15973B0F" w14:textId="77777777">
              <w:trPr>
                <w:trHeight w:val="620"/>
              </w:trPr>
              <w:tc>
                <w:tcPr>
                  <w:tcW w:w="0" w:type="auto"/>
                  <w:tcBorders>
                    <w:top w:val="nil"/>
                    <w:left w:val="single" w:sz="4" w:space="0" w:color="auto"/>
                    <w:bottom w:val="single" w:sz="4" w:space="0" w:color="auto"/>
                    <w:right w:val="single" w:sz="4" w:space="0" w:color="auto"/>
                  </w:tcBorders>
                  <w:shd w:val="clear" w:color="000000" w:fill="FFFFFF"/>
                </w:tcPr>
                <w:p w14:paraId="57C29986" w14:textId="77777777" w:rsidR="00780D12" w:rsidRDefault="00000000">
                  <w:pPr>
                    <w:rPr>
                      <w:color w:val="000000"/>
                      <w:lang w:val="fi-FI" w:eastAsia="fi-FI"/>
                    </w:rPr>
                  </w:pPr>
                  <w:r>
                    <w:lastRenderedPageBreak/>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5F8893B4" w14:textId="77777777" w:rsidR="00780D12" w:rsidRDefault="00000000">
                  <w:pPr>
                    <w:rPr>
                      <w:color w:val="000000"/>
                      <w:lang w:val="fi-FI" w:eastAsia="fi-FI"/>
                    </w:rPr>
                  </w:pPr>
                  <w:r>
                    <w:t>No specification impact</w:t>
                  </w:r>
                </w:p>
              </w:tc>
            </w:tr>
            <w:tr w:rsidR="00780D12" w14:paraId="4E87E8FB"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65C159AE" w14:textId="77777777" w:rsidR="00780D12" w:rsidRDefault="00000000">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459A60FF" w14:textId="77777777" w:rsidR="00780D12" w:rsidRDefault="00000000">
                  <w:pPr>
                    <w:rPr>
                      <w:color w:val="000000"/>
                      <w:lang w:eastAsia="fi-FI"/>
                    </w:rPr>
                  </w:pPr>
                  <w:r>
                    <w:t>No specification impact</w:t>
                  </w:r>
                </w:p>
              </w:tc>
            </w:tr>
            <w:tr w:rsidR="00780D12" w14:paraId="3572E9B5"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4F01D6ED" w14:textId="77777777" w:rsidR="00780D12" w:rsidRDefault="00000000">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149F1199" w14:textId="77777777" w:rsidR="00780D12" w:rsidRDefault="00000000">
                  <w:pPr>
                    <w:rPr>
                      <w:color w:val="000000"/>
                      <w:lang w:eastAsia="fi-FI"/>
                    </w:rPr>
                  </w:pPr>
                  <w:r>
                    <w:t>No specification impact</w:t>
                  </w:r>
                </w:p>
              </w:tc>
            </w:tr>
            <w:tr w:rsidR="00780D12" w14:paraId="5DC394B6"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47C9767" w14:textId="77777777" w:rsidR="00780D12" w:rsidRDefault="00000000">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0AC90B4F" w14:textId="77777777" w:rsidR="00780D12" w:rsidRDefault="00000000">
                  <w:pPr>
                    <w:rPr>
                      <w:color w:val="000000"/>
                      <w:lang w:val="fi-FI" w:eastAsia="fi-FI"/>
                    </w:rPr>
                  </w:pPr>
                  <w:r>
                    <w:t>No specification impact</w:t>
                  </w:r>
                </w:p>
              </w:tc>
            </w:tr>
            <w:tr w:rsidR="00780D12" w14:paraId="162950B5"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332D011B" w14:textId="77777777" w:rsidR="00780D12" w:rsidRDefault="00000000">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60902D5E" w14:textId="77777777" w:rsidR="00780D12" w:rsidRDefault="00000000">
                  <w:pPr>
                    <w:rPr>
                      <w:color w:val="000000"/>
                      <w:lang w:val="fi-FI" w:eastAsia="fi-FI"/>
                    </w:rPr>
                  </w:pPr>
                  <w:r>
                    <w:t xml:space="preserve">Same requirement limits as other channel </w:t>
                  </w:r>
                  <w:proofErr w:type="gramStart"/>
                  <w:r>
                    <w:t>bandwidth, but</w:t>
                  </w:r>
                  <w:proofErr w:type="gramEnd"/>
                  <w:r>
                    <w:t xml:space="preserve"> assume different adjacent channel carriers in Table 6.6.3.2-1 and Table 6.6.3.2-2a.</w:t>
                  </w:r>
                </w:p>
              </w:tc>
            </w:tr>
            <w:tr w:rsidR="00780D12" w14:paraId="2D4C1E76"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4A09F643" w14:textId="77777777" w:rsidR="00780D12" w:rsidRDefault="00000000">
                  <w:pPr>
                    <w:rPr>
                      <w:color w:val="000000"/>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7B393F41" w14:textId="77777777" w:rsidR="00780D12" w:rsidRDefault="00000000">
                  <w:pPr>
                    <w:rPr>
                      <w:color w:val="000000"/>
                    </w:rPr>
                  </w:pPr>
                  <w:r>
                    <w:rPr>
                      <w:lang w:eastAsia="zh-CN"/>
                    </w:rPr>
                    <w:t>A new OBUE mask shall be specified, based on LTE 3 MHz one.</w:t>
                  </w:r>
                </w:p>
                <w:p w14:paraId="5E3C956D" w14:textId="77777777" w:rsidR="00780D12" w:rsidRDefault="00000000">
                  <w:pPr>
                    <w:rPr>
                      <w:strike/>
                      <w:color w:val="000000"/>
                      <w:lang w:val="fi-FI" w:eastAsia="fi-FI"/>
                    </w:rPr>
                  </w:pPr>
                  <w:r>
                    <w:rPr>
                      <w:strike/>
                      <w:color w:val="000000"/>
                    </w:rPr>
                    <w:t xml:space="preserve">FFS: </w:t>
                  </w:r>
                  <w:r>
                    <w:rPr>
                      <w:strike/>
                      <w:lang w:eastAsia="zh-CN"/>
                    </w:rPr>
                    <w:t>For band n100, an additional requirement for 3 MHz channel BW should also be added.</w:t>
                  </w:r>
                </w:p>
                <w:p w14:paraId="553D5754" w14:textId="77777777" w:rsidR="00780D12" w:rsidRDefault="00780D12">
                  <w:pPr>
                    <w:rPr>
                      <w:color w:val="000000"/>
                      <w:lang w:val="fi-FI" w:eastAsia="fi-FI"/>
                    </w:rPr>
                  </w:pPr>
                </w:p>
              </w:tc>
            </w:tr>
            <w:tr w:rsidR="00780D12" w14:paraId="0A8D7016"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C3972C0" w14:textId="77777777" w:rsidR="00780D12" w:rsidRDefault="00000000">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22F42072" w14:textId="77777777" w:rsidR="00780D12" w:rsidRDefault="00000000">
                  <w:pPr>
                    <w:rPr>
                      <w:color w:val="000000"/>
                      <w:lang w:val="fi-FI" w:eastAsia="fi-FI"/>
                    </w:rPr>
                  </w:pPr>
                  <w:r>
                    <w:t>No specification impact</w:t>
                  </w:r>
                </w:p>
              </w:tc>
            </w:tr>
            <w:tr w:rsidR="00780D12" w14:paraId="656C7B98"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6F11B815" w14:textId="77777777" w:rsidR="00780D12" w:rsidRDefault="00000000">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15CFF165" w14:textId="77777777" w:rsidR="00780D12" w:rsidRDefault="00000000">
                  <w:pPr>
                    <w:rPr>
                      <w:color w:val="000000"/>
                      <w:lang w:val="fi-FI" w:eastAsia="fi-FI"/>
                    </w:rPr>
                  </w:pPr>
                  <w:r>
                    <w:t>No specification impact</w:t>
                  </w:r>
                </w:p>
              </w:tc>
            </w:tr>
            <w:tr w:rsidR="00780D12" w14:paraId="7263E58A"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0DCE5023" w14:textId="77777777" w:rsidR="00780D12" w:rsidRDefault="00000000">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3EE500FE" w14:textId="77777777" w:rsidR="00780D12" w:rsidRDefault="00000000">
                  <w:pPr>
                    <w:rPr>
                      <w:color w:val="000000"/>
                      <w:lang w:val="fi-FI" w:eastAsia="fi-FI"/>
                    </w:rPr>
                  </w:pPr>
                  <w:r>
                    <w:t>Add minimum requirements for 3 MHz in Table 7.2.2-1, Table 7.2.2-2 and Table 7.2.2-3. Scaling from 5 MHz can be used if the same SU as LTE 3 MHz is adopted.</w:t>
                  </w:r>
                </w:p>
              </w:tc>
            </w:tr>
            <w:tr w:rsidR="00780D12" w14:paraId="29C239BF"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D69D418" w14:textId="77777777" w:rsidR="00780D12" w:rsidRDefault="00000000">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5FFA8B63" w14:textId="77777777" w:rsidR="00780D12" w:rsidRDefault="00000000">
                  <w:pPr>
                    <w:rPr>
                      <w:color w:val="000000"/>
                      <w:lang w:val="fi-FI" w:eastAsia="fi-FI"/>
                    </w:rPr>
                  </w:pPr>
                  <w:r>
                    <w:t>Add minimum requirements for 3 MHz in Table 7.3.2-1, Table 7.3.2-2 and Table 7.3.2-3. Scaling from 5 MHz can be used if the same SU as LTE 3 MHz is adopted.</w:t>
                  </w:r>
                </w:p>
              </w:tc>
            </w:tr>
            <w:tr w:rsidR="00780D12" w14:paraId="78D8D339"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B2E13A1" w14:textId="77777777" w:rsidR="00780D12" w:rsidRDefault="00000000">
                  <w:pPr>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51B3C6A7" w14:textId="77777777" w:rsidR="00780D12" w:rsidRDefault="00000000">
                  <w:pPr>
                    <w:rPr>
                      <w:color w:val="000000"/>
                      <w:lang w:eastAsia="fi-FI"/>
                    </w:rPr>
                  </w:pPr>
                  <w:r>
                    <w:t>Same requirement limits as other channel bandwidth in Table 7.4.1.2-</w:t>
                  </w:r>
                  <w:proofErr w:type="gramStart"/>
                  <w:r>
                    <w:t>1, but</w:t>
                  </w:r>
                  <w:proofErr w:type="gramEnd"/>
                  <w:r>
                    <w:t xml:space="preserve"> assume different adjacent channel carriers in Table 7.4.1.2-2.</w:t>
                  </w:r>
                </w:p>
              </w:tc>
            </w:tr>
            <w:tr w:rsidR="00780D12" w14:paraId="288D62AB"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12C3AC1" w14:textId="77777777" w:rsidR="00780D12" w:rsidRDefault="00000000">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08D6BA22" w14:textId="77777777" w:rsidR="00780D12" w:rsidRDefault="00000000">
                  <w:r>
                    <w:t xml:space="preserve">Same requirement limits as other channel </w:t>
                  </w:r>
                  <w:proofErr w:type="gramStart"/>
                  <w:r>
                    <w:t>bandwidth, but</w:t>
                  </w:r>
                  <w:proofErr w:type="gramEnd"/>
                  <w:r>
                    <w:t xml:space="preserve"> assume different adjacent channel carriers in Table 7.4.2.2-1, Table 7.4.2.2-2 and Table 7.4.2.2-3.</w:t>
                  </w:r>
                </w:p>
                <w:p w14:paraId="30AF70C9" w14:textId="77777777" w:rsidR="00780D12" w:rsidRDefault="00000000">
                  <w:pPr>
                    <w:rPr>
                      <w:color w:val="000000"/>
                    </w:rPr>
                  </w:pPr>
                  <w:r>
                    <w:rPr>
                      <w:strike/>
                      <w:color w:val="000000"/>
                    </w:rPr>
                    <w:t>FFS:</w:t>
                  </w:r>
                  <w:r>
                    <w:rPr>
                      <w:color w:val="000000"/>
                    </w:rPr>
                    <w:t xml:space="preserve"> For band n100, an additional narrow band blocking requirement for 3 MHz channel BW shall also be added.</w:t>
                  </w:r>
                </w:p>
                <w:p w14:paraId="55869EF8" w14:textId="77777777" w:rsidR="00780D12" w:rsidRDefault="00780D12">
                  <w:pPr>
                    <w:rPr>
                      <w:color w:val="000000"/>
                      <w:lang w:eastAsia="fi-FI"/>
                    </w:rPr>
                  </w:pPr>
                </w:p>
              </w:tc>
            </w:tr>
            <w:tr w:rsidR="00780D12" w14:paraId="3BD5591A"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530EF40A" w14:textId="77777777" w:rsidR="00780D12" w:rsidRDefault="00000000">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7FB50D21" w14:textId="77777777" w:rsidR="00780D12" w:rsidRDefault="00000000">
                  <w:pPr>
                    <w:rPr>
                      <w:strike/>
                      <w:color w:val="000000"/>
                      <w:lang w:eastAsia="fi-FI"/>
                    </w:rPr>
                  </w:pPr>
                  <w:r>
                    <w:t xml:space="preserve">No specification </w:t>
                  </w:r>
                  <w:proofErr w:type="gramStart"/>
                  <w:r>
                    <w:t>impact</w:t>
                  </w:r>
                  <w:proofErr w:type="gramEnd"/>
                </w:p>
                <w:p w14:paraId="5FC5A199" w14:textId="77777777" w:rsidR="00780D12" w:rsidRDefault="00780D12">
                  <w:pPr>
                    <w:rPr>
                      <w:strike/>
                      <w:color w:val="000000"/>
                      <w:lang w:eastAsia="fi-FI"/>
                    </w:rPr>
                  </w:pPr>
                </w:p>
              </w:tc>
            </w:tr>
            <w:tr w:rsidR="00780D12" w14:paraId="221669AD"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2C81137" w14:textId="77777777" w:rsidR="00780D12" w:rsidRDefault="00000000">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50492B7E" w14:textId="77777777" w:rsidR="00780D12" w:rsidRDefault="00000000">
                  <w:pPr>
                    <w:rPr>
                      <w:color w:val="000000"/>
                      <w:lang w:eastAsia="fi-FI"/>
                    </w:rPr>
                  </w:pPr>
                  <w:r>
                    <w:t>No specification impact</w:t>
                  </w:r>
                </w:p>
              </w:tc>
            </w:tr>
            <w:tr w:rsidR="00780D12" w14:paraId="75F6BB4A"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50E0E7B7" w14:textId="77777777" w:rsidR="00780D12" w:rsidRDefault="00000000">
                  <w:pPr>
                    <w:rPr>
                      <w:color w:val="000000"/>
                      <w:lang w:val="fi-FI" w:eastAsia="fi-FI"/>
                    </w:rPr>
                  </w:pPr>
                  <w:r>
                    <w:lastRenderedPageBreak/>
                    <w:t>7.7 Receiver intermodulation</w:t>
                  </w:r>
                </w:p>
              </w:tc>
              <w:tc>
                <w:tcPr>
                  <w:tcW w:w="0" w:type="auto"/>
                  <w:tcBorders>
                    <w:top w:val="nil"/>
                    <w:left w:val="nil"/>
                    <w:bottom w:val="single" w:sz="4" w:space="0" w:color="auto"/>
                    <w:right w:val="single" w:sz="4" w:space="0" w:color="auto"/>
                  </w:tcBorders>
                  <w:shd w:val="clear" w:color="000000" w:fill="FFFFFF"/>
                </w:tcPr>
                <w:p w14:paraId="5F263776" w14:textId="77777777" w:rsidR="00780D12" w:rsidRDefault="00000000">
                  <w:r>
                    <w:t xml:space="preserve">Same requirement limits as other channel </w:t>
                  </w:r>
                  <w:proofErr w:type="gramStart"/>
                  <w:r>
                    <w:t>bandwidth, but</w:t>
                  </w:r>
                  <w:proofErr w:type="gramEnd"/>
                  <w:r>
                    <w:t xml:space="preserve"> assume different adjacent channel carriers in Table 7.7.2-2 and Table 7.7.2-4.</w:t>
                  </w:r>
                </w:p>
                <w:p w14:paraId="582A9DDB" w14:textId="77777777" w:rsidR="00780D12" w:rsidRDefault="00000000">
                  <w:pPr>
                    <w:rPr>
                      <w:color w:val="000000"/>
                      <w:lang w:eastAsia="fi-FI"/>
                    </w:rPr>
                  </w:pPr>
                  <w:r>
                    <w:rPr>
                      <w:strike/>
                      <w:color w:val="000000"/>
                      <w:lang w:eastAsia="fi-FI"/>
                    </w:rPr>
                    <w:t>FFS:</w:t>
                  </w:r>
                  <w:r>
                    <w:rPr>
                      <w:color w:val="000000"/>
                      <w:lang w:eastAsia="fi-FI"/>
                    </w:rPr>
                    <w:t xml:space="preserve"> </w:t>
                  </w:r>
                  <w:r>
                    <w:rPr>
                      <w:lang w:eastAsia="zh-CN"/>
                    </w:rPr>
                    <w:t>For band n100, an additional narrowband intermodulation requirement for 3 MHz channel BW shall also be added.</w:t>
                  </w:r>
                </w:p>
              </w:tc>
            </w:tr>
            <w:tr w:rsidR="00780D12" w14:paraId="087303FE"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157BF2D5" w14:textId="77777777" w:rsidR="00780D12" w:rsidRDefault="00000000">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4F1F8D0D" w14:textId="77777777" w:rsidR="00780D12" w:rsidRDefault="00000000">
                  <w:pPr>
                    <w:rPr>
                      <w:color w:val="000000"/>
                      <w:lang w:eastAsia="fi-FI"/>
                    </w:rPr>
                  </w:pPr>
                  <w:r>
                    <w:t>Add minimum requirements for 3 MHz in Table 7.8.2-1, Table 7.8.2-2 and Table 7.8.2-3. Requirement limits depend on ICS FRC to be defined for 3MHz.</w:t>
                  </w:r>
                </w:p>
              </w:tc>
            </w:tr>
          </w:tbl>
          <w:p w14:paraId="3F6CD9B3" w14:textId="77777777" w:rsidR="00780D12" w:rsidRDefault="00000000">
            <w:pPr>
              <w:spacing w:before="120" w:after="120"/>
            </w:pPr>
            <w:r>
              <w:t>Proposal 1: To approve the above table for conducted requirements in TS 38.104 for NR support for dedicated spectrum less than 5MHz for FR1.</w:t>
            </w:r>
          </w:p>
          <w:p w14:paraId="4DE88B3B" w14:textId="77777777" w:rsidR="00780D12" w:rsidRDefault="00000000">
            <w:pPr>
              <w:spacing w:before="120" w:after="120"/>
            </w:pPr>
            <w:r>
              <w:t>Observation 1:</w:t>
            </w:r>
          </w:p>
        </w:tc>
      </w:tr>
      <w:tr w:rsidR="00780D12" w14:paraId="0D47359A" w14:textId="77777777">
        <w:trPr>
          <w:trHeight w:val="468"/>
        </w:trPr>
        <w:tc>
          <w:tcPr>
            <w:tcW w:w="1648" w:type="dxa"/>
          </w:tcPr>
          <w:p w14:paraId="3C471E83" w14:textId="77777777" w:rsidR="00780D12" w:rsidRDefault="00000000">
            <w:pPr>
              <w:spacing w:before="120" w:after="120"/>
            </w:pPr>
            <w:r>
              <w:lastRenderedPageBreak/>
              <w:t>R4-2304572</w:t>
            </w:r>
          </w:p>
        </w:tc>
        <w:tc>
          <w:tcPr>
            <w:tcW w:w="1437" w:type="dxa"/>
          </w:tcPr>
          <w:p w14:paraId="0F6A5E6F" w14:textId="77777777" w:rsidR="00780D12" w:rsidRDefault="00000000">
            <w:pPr>
              <w:spacing w:before="120" w:after="120"/>
            </w:pPr>
            <w:r>
              <w:t>Ericsson</w:t>
            </w:r>
          </w:p>
        </w:tc>
        <w:tc>
          <w:tcPr>
            <w:tcW w:w="6772" w:type="dxa"/>
          </w:tcPr>
          <w:p w14:paraId="7EB58FCD" w14:textId="77777777" w:rsidR="00780D12" w:rsidRDefault="00000000">
            <w:r>
              <w:t xml:space="preserve">Proposal 1: Specify 3 MHz channel BW only for BS type 1-C in the scope of this WI. </w:t>
            </w:r>
          </w:p>
          <w:p w14:paraId="165AB69E" w14:textId="77777777" w:rsidR="00780D12" w:rsidRDefault="00000000">
            <w:r>
              <w:t xml:space="preserve">Proposal 2: Specify BS maximum output power limit for 3 MHz channel bandwidth. This limit should be derived from the calculated LRTC in ECC Report 318 based on the agreed methodology (statistical approach). </w:t>
            </w:r>
          </w:p>
          <w:p w14:paraId="311C8AB7" w14:textId="77777777" w:rsidR="00780D12" w:rsidRDefault="00000000">
            <w:r>
              <w:t xml:space="preserve">Proposal 3: RAN4 should not specify any additional OBUE limits when introducing 3 MHz channel bandwidth. </w:t>
            </w:r>
          </w:p>
          <w:p w14:paraId="2F02549D" w14:textId="77777777" w:rsidR="00780D12" w:rsidRDefault="00000000">
            <w:r>
              <w:t>Proposal 4: Specify additional blocking requirement for 3 MHz channel bandwidth in band n100.</w:t>
            </w:r>
          </w:p>
          <w:p w14:paraId="0774E57A" w14:textId="77777777" w:rsidR="00780D12" w:rsidRDefault="00000000">
            <w:r>
              <w:t>Proposal 5: Specify additional receiver intermodulation requirement for 3 MHz channel bandwidth in band n100.</w:t>
            </w:r>
          </w:p>
          <w:p w14:paraId="2A943604" w14:textId="77777777" w:rsidR="00780D12" w:rsidRDefault="00000000">
            <w:r>
              <w:t>Proposal 6: RAN4 shall agree on how to derive the 3 MHz limits for REFSENS and dynamic range, either by running link simulation for 3 MHz channel bandwidth or by scaling the 5 MHz channel bandwidth limits.</w:t>
            </w:r>
          </w:p>
          <w:p w14:paraId="12E8EFE1" w14:textId="77777777" w:rsidR="00780D12" w:rsidRDefault="00000000">
            <w:pPr>
              <w:rPr>
                <w:b/>
                <w:bCs/>
              </w:rPr>
            </w:pPr>
            <w:r>
              <w:t>Observation 1:</w:t>
            </w:r>
          </w:p>
        </w:tc>
      </w:tr>
    </w:tbl>
    <w:p w14:paraId="7FE00485" w14:textId="77777777" w:rsidR="00780D12" w:rsidRDefault="00780D12"/>
    <w:p w14:paraId="501A6FA1" w14:textId="77777777" w:rsidR="00780D12" w:rsidRDefault="00000000">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1396382" w14:textId="77777777" w:rsidR="00780D12" w:rsidRDefault="00000000">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1AB3AE9" w14:textId="77777777" w:rsidR="00780D12" w:rsidRDefault="00000000">
      <w:pPr>
        <w:pStyle w:val="Heading3"/>
        <w:rPr>
          <w:sz w:val="24"/>
          <w:szCs w:val="16"/>
        </w:rPr>
      </w:pPr>
      <w:proofErr w:type="spellStart"/>
      <w:r>
        <w:rPr>
          <w:sz w:val="24"/>
          <w:szCs w:val="16"/>
        </w:rPr>
        <w:t>Sub-topic</w:t>
      </w:r>
      <w:proofErr w:type="spellEnd"/>
      <w:r>
        <w:rPr>
          <w:sz w:val="24"/>
          <w:szCs w:val="16"/>
        </w:rPr>
        <w:t xml:space="preserve"> 1-1</w:t>
      </w:r>
    </w:p>
    <w:p w14:paraId="10FFB777" w14:textId="77777777" w:rsidR="00780D1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D2E1A43" w14:textId="77777777" w:rsidR="00780D12" w:rsidRDefault="00000000">
      <w:pPr>
        <w:rPr>
          <w:i/>
          <w:color w:val="0070C0"/>
          <w:lang w:val="en-US" w:eastAsia="zh-CN"/>
        </w:rPr>
      </w:pPr>
      <w:r>
        <w:rPr>
          <w:i/>
          <w:color w:val="0070C0"/>
          <w:lang w:val="en-US" w:eastAsia="zh-CN"/>
        </w:rPr>
        <w:t>Open issues and candidate options before meeting:</w:t>
      </w:r>
    </w:p>
    <w:p w14:paraId="2CB24180" w14:textId="77777777" w:rsidR="00780D12" w:rsidRDefault="00000000">
      <w:pPr>
        <w:rPr>
          <w:b/>
          <w:u w:val="single"/>
          <w:lang w:eastAsia="ko-KR"/>
        </w:rPr>
      </w:pPr>
      <w:r>
        <w:rPr>
          <w:b/>
          <w:u w:val="single"/>
          <w:lang w:eastAsia="ko-KR"/>
        </w:rPr>
        <w:t>Issue 1-1: Conducted requirements</w:t>
      </w:r>
    </w:p>
    <w:p w14:paraId="4D879814" w14:textId="77777777" w:rsidR="00780D12" w:rsidRDefault="000000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E2032A"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1.1</w:t>
      </w:r>
    </w:p>
    <w:p w14:paraId="2AA06289" w14:textId="77777777" w:rsidR="00780D12" w:rsidRDefault="000000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F0FA68"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Combine all proposals into one table</w:t>
      </w:r>
    </w:p>
    <w:tbl>
      <w:tblPr>
        <w:tblW w:w="0" w:type="auto"/>
        <w:tblCellMar>
          <w:left w:w="70" w:type="dxa"/>
          <w:right w:w="70" w:type="dxa"/>
        </w:tblCellMar>
        <w:tblLook w:val="04A0" w:firstRow="1" w:lastRow="0" w:firstColumn="1" w:lastColumn="0" w:noHBand="0" w:noVBand="1"/>
      </w:tblPr>
      <w:tblGrid>
        <w:gridCol w:w="4507"/>
        <w:gridCol w:w="5124"/>
      </w:tblGrid>
      <w:tr w:rsidR="00780D12" w14:paraId="15430268" w14:textId="77777777">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8C36369" w14:textId="77777777" w:rsidR="00780D12" w:rsidRDefault="00000000">
            <w:pPr>
              <w:rPr>
                <w:rFonts w:ascii="Calibri" w:hAnsi="Calibri" w:cs="Calibri"/>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2AC9A81C" w14:textId="77777777" w:rsidR="00780D12" w:rsidRDefault="00000000">
            <w:pPr>
              <w:rPr>
                <w:rFonts w:ascii="Calibri" w:hAnsi="Calibri" w:cs="Calibri"/>
                <w:b/>
                <w:bCs/>
                <w:color w:val="000000"/>
                <w:sz w:val="24"/>
                <w:lang w:val="fi-FI" w:eastAsia="fi-FI"/>
              </w:rPr>
            </w:pPr>
            <w:r>
              <w:rPr>
                <w:b/>
                <w:bCs/>
              </w:rPr>
              <w:t>Proposal for NR 3 MHz</w:t>
            </w:r>
          </w:p>
        </w:tc>
      </w:tr>
      <w:tr w:rsidR="00780D12" w14:paraId="438A5802" w14:textId="77777777">
        <w:trPr>
          <w:trHeight w:val="310"/>
        </w:trPr>
        <w:tc>
          <w:tcPr>
            <w:tcW w:w="0" w:type="auto"/>
            <w:tcBorders>
              <w:top w:val="nil"/>
              <w:left w:val="single" w:sz="4" w:space="0" w:color="auto"/>
              <w:bottom w:val="single" w:sz="4" w:space="0" w:color="auto"/>
              <w:right w:val="single" w:sz="4" w:space="0" w:color="auto"/>
            </w:tcBorders>
            <w:shd w:val="clear" w:color="000000" w:fill="FFFFFF"/>
          </w:tcPr>
          <w:p w14:paraId="46C00727" w14:textId="77777777" w:rsidR="00780D12" w:rsidRDefault="00000000">
            <w:pPr>
              <w:rPr>
                <w:color w:val="000000"/>
                <w:lang w:val="fi-FI" w:eastAsia="fi-FI"/>
              </w:rPr>
            </w:pPr>
            <w:r>
              <w:lastRenderedPageBreak/>
              <w:t>6.2 Base station output power</w:t>
            </w:r>
          </w:p>
        </w:tc>
        <w:tc>
          <w:tcPr>
            <w:tcW w:w="0" w:type="auto"/>
            <w:tcBorders>
              <w:top w:val="nil"/>
              <w:left w:val="nil"/>
              <w:bottom w:val="single" w:sz="4" w:space="0" w:color="auto"/>
              <w:right w:val="single" w:sz="4" w:space="0" w:color="auto"/>
            </w:tcBorders>
            <w:shd w:val="clear" w:color="auto" w:fill="auto"/>
          </w:tcPr>
          <w:p w14:paraId="4FDF45EC" w14:textId="77777777" w:rsidR="00780D12" w:rsidRDefault="00000000">
            <w:pPr>
              <w:rPr>
                <w:color w:val="000000"/>
                <w:lang w:val="fi-FI" w:eastAsia="fi-FI"/>
              </w:rPr>
            </w:pPr>
            <w:r>
              <w:rPr>
                <w:color w:val="000000"/>
                <w:lang w:val="fi-FI" w:eastAsia="fi-FI"/>
              </w:rPr>
              <w:t xml:space="preserve">For </w:t>
            </w:r>
            <w:proofErr w:type="spellStart"/>
            <w:r>
              <w:rPr>
                <w:color w:val="000000"/>
                <w:lang w:val="fi-FI" w:eastAsia="fi-FI"/>
              </w:rPr>
              <w:t>band</w:t>
            </w:r>
            <w:proofErr w:type="spellEnd"/>
            <w:r>
              <w:rPr>
                <w:color w:val="000000"/>
                <w:lang w:val="fi-FI" w:eastAsia="fi-FI"/>
              </w:rPr>
              <w:t xml:space="preserve"> n100, </w:t>
            </w:r>
            <w:proofErr w:type="spellStart"/>
            <w:r>
              <w:rPr>
                <w:color w:val="000000"/>
                <w:lang w:val="fi-FI" w:eastAsia="fi-FI"/>
              </w:rPr>
              <w:t>keep</w:t>
            </w:r>
            <w:proofErr w:type="spellEnd"/>
            <w:r>
              <w:rPr>
                <w:color w:val="000000"/>
                <w:lang w:val="fi-FI" w:eastAsia="fi-FI"/>
              </w:rPr>
              <w:t xml:space="preserve"> </w:t>
            </w:r>
            <w:proofErr w:type="spellStart"/>
            <w:r>
              <w:rPr>
                <w:color w:val="000000"/>
                <w:lang w:val="fi-FI" w:eastAsia="fi-FI"/>
              </w:rPr>
              <w:t>the</w:t>
            </w:r>
            <w:proofErr w:type="spellEnd"/>
            <w:r>
              <w:rPr>
                <w:color w:val="000000"/>
                <w:lang w:val="fi-FI" w:eastAsia="fi-FI"/>
              </w:rPr>
              <w:t xml:space="preserve"> </w:t>
            </w:r>
            <w:proofErr w:type="spellStart"/>
            <w:r>
              <w:rPr>
                <w:color w:val="000000"/>
                <w:lang w:val="fi-FI" w:eastAsia="fi-FI"/>
              </w:rPr>
              <w:t>current</w:t>
            </w:r>
            <w:proofErr w:type="spellEnd"/>
            <w:r>
              <w:rPr>
                <w:color w:val="000000"/>
                <w:lang w:val="fi-FI" w:eastAsia="fi-FI"/>
              </w:rPr>
              <w:t xml:space="preserve"> </w:t>
            </w:r>
            <w:proofErr w:type="spellStart"/>
            <w:r>
              <w:rPr>
                <w:color w:val="000000"/>
                <w:lang w:val="fi-FI" w:eastAsia="fi-FI"/>
              </w:rPr>
              <w:t>additional</w:t>
            </w:r>
            <w:proofErr w:type="spellEnd"/>
            <w:r>
              <w:rPr>
                <w:color w:val="000000"/>
                <w:lang w:val="fi-FI" w:eastAsia="fi-FI"/>
              </w:rPr>
              <w:t xml:space="preserve"> </w:t>
            </w:r>
            <w:proofErr w:type="spellStart"/>
            <w:r>
              <w:rPr>
                <w:color w:val="000000"/>
                <w:lang w:val="fi-FI" w:eastAsia="fi-FI"/>
              </w:rPr>
              <w:t>requirement</w:t>
            </w:r>
            <w:proofErr w:type="spellEnd"/>
            <w:r>
              <w:rPr>
                <w:color w:val="000000"/>
                <w:lang w:val="fi-FI" w:eastAsia="fi-FI"/>
              </w:rPr>
              <w:t xml:space="preserve"> and </w:t>
            </w:r>
            <w:proofErr w:type="spellStart"/>
            <w:r>
              <w:rPr>
                <w:color w:val="000000"/>
                <w:lang w:val="fi-FI" w:eastAsia="fi-FI"/>
              </w:rPr>
              <w:t>add</w:t>
            </w:r>
            <w:proofErr w:type="spellEnd"/>
            <w:r>
              <w:rPr>
                <w:color w:val="000000"/>
                <w:lang w:val="fi-FI" w:eastAsia="fi-FI"/>
              </w:rPr>
              <w:t xml:space="preserve"> an </w:t>
            </w:r>
            <w:proofErr w:type="spellStart"/>
            <w:r>
              <w:rPr>
                <w:color w:val="000000"/>
                <w:lang w:val="fi-FI" w:eastAsia="fi-FI"/>
              </w:rPr>
              <w:t>informative</w:t>
            </w:r>
            <w:proofErr w:type="spellEnd"/>
            <w:r>
              <w:rPr>
                <w:color w:val="000000"/>
                <w:lang w:val="fi-FI" w:eastAsia="fi-FI"/>
              </w:rPr>
              <w:t xml:space="preserve"> </w:t>
            </w:r>
            <w:proofErr w:type="spellStart"/>
            <w:r>
              <w:rPr>
                <w:color w:val="000000"/>
                <w:lang w:val="fi-FI" w:eastAsia="fi-FI"/>
              </w:rPr>
              <w:t>note</w:t>
            </w:r>
            <w:proofErr w:type="spellEnd"/>
            <w:r>
              <w:rPr>
                <w:color w:val="000000"/>
                <w:lang w:val="fi-FI" w:eastAsia="fi-FI"/>
              </w:rPr>
              <w:t xml:space="preserve"> </w:t>
            </w:r>
            <w:proofErr w:type="spellStart"/>
            <w:r>
              <w:rPr>
                <w:color w:val="000000"/>
                <w:lang w:val="fi-FI" w:eastAsia="fi-FI"/>
              </w:rPr>
              <w:t>stating</w:t>
            </w:r>
            <w:proofErr w:type="spellEnd"/>
            <w:r>
              <w:rPr>
                <w:color w:val="000000"/>
                <w:lang w:val="fi-FI" w:eastAsia="fi-FI"/>
              </w:rPr>
              <w:t xml:space="preserve"> </w:t>
            </w:r>
            <w:proofErr w:type="spellStart"/>
            <w:r>
              <w:rPr>
                <w:color w:val="000000"/>
                <w:lang w:val="fi-FI" w:eastAsia="fi-FI"/>
              </w:rPr>
              <w:t>that</w:t>
            </w:r>
            <w:proofErr w:type="spellEnd"/>
            <w:r>
              <w:rPr>
                <w:color w:val="000000"/>
                <w:lang w:val="fi-FI" w:eastAsia="fi-FI"/>
              </w:rPr>
              <w:t xml:space="preserve"> </w:t>
            </w:r>
            <w:r>
              <w:rPr>
                <w:lang w:eastAsia="zh-CN"/>
              </w:rPr>
              <w:t>the requirement</w:t>
            </w:r>
            <w:r>
              <w:rPr>
                <w:color w:val="000000"/>
                <w:lang w:val="fi-FI" w:eastAsia="fi-FI"/>
              </w:rPr>
              <w:t xml:space="preserve"> </w:t>
            </w:r>
            <w:proofErr w:type="spellStart"/>
            <w:r>
              <w:rPr>
                <w:color w:val="000000"/>
                <w:lang w:val="fi-FI" w:eastAsia="fi-FI"/>
              </w:rPr>
              <w:t>can</w:t>
            </w:r>
            <w:proofErr w:type="spellEnd"/>
            <w:r>
              <w:rPr>
                <w:color w:val="000000"/>
                <w:lang w:val="fi-FI" w:eastAsia="fi-FI"/>
              </w:rPr>
              <w:t xml:space="preserve"> </w:t>
            </w:r>
            <w:proofErr w:type="spellStart"/>
            <w:r>
              <w:rPr>
                <w:color w:val="000000"/>
                <w:lang w:val="fi-FI" w:eastAsia="fi-FI"/>
              </w:rPr>
              <w:t>be</w:t>
            </w:r>
            <w:proofErr w:type="spellEnd"/>
            <w:r>
              <w:rPr>
                <w:color w:val="000000"/>
                <w:lang w:val="fi-FI" w:eastAsia="fi-FI"/>
              </w:rPr>
              <w:t xml:space="preserve"> </w:t>
            </w:r>
            <w:proofErr w:type="spellStart"/>
            <w:r>
              <w:rPr>
                <w:color w:val="000000"/>
                <w:lang w:val="fi-FI" w:eastAsia="fi-FI"/>
              </w:rPr>
              <w:t>reviewed</w:t>
            </w:r>
            <w:proofErr w:type="spellEnd"/>
            <w:r>
              <w:rPr>
                <w:color w:val="000000"/>
                <w:lang w:val="fi-FI" w:eastAsia="fi-FI"/>
              </w:rPr>
              <w:t xml:space="preserve"> </w:t>
            </w:r>
            <w:proofErr w:type="spellStart"/>
            <w:r>
              <w:rPr>
                <w:color w:val="000000"/>
                <w:lang w:val="fi-FI" w:eastAsia="fi-FI"/>
              </w:rPr>
              <w:t>when</w:t>
            </w:r>
            <w:proofErr w:type="spellEnd"/>
            <w:r>
              <w:rPr>
                <w:color w:val="000000"/>
                <w:lang w:val="fi-FI" w:eastAsia="fi-FI"/>
              </w:rPr>
              <w:t xml:space="preserve"> </w:t>
            </w:r>
            <w:proofErr w:type="spellStart"/>
            <w:r>
              <w:rPr>
                <w:color w:val="000000"/>
                <w:lang w:val="fi-FI" w:eastAsia="fi-FI"/>
              </w:rPr>
              <w:t>the</w:t>
            </w:r>
            <w:proofErr w:type="spellEnd"/>
            <w:r>
              <w:rPr>
                <w:color w:val="000000"/>
                <w:lang w:val="fi-FI" w:eastAsia="fi-FI"/>
              </w:rPr>
              <w:t xml:space="preserve"> </w:t>
            </w:r>
            <w:proofErr w:type="spellStart"/>
            <w:r>
              <w:rPr>
                <w:color w:val="000000"/>
                <w:lang w:val="fi-FI" w:eastAsia="fi-FI"/>
              </w:rPr>
              <w:t>related</w:t>
            </w:r>
            <w:proofErr w:type="spellEnd"/>
            <w:r>
              <w:rPr>
                <w:color w:val="000000"/>
                <w:lang w:val="fi-FI" w:eastAsia="fi-FI"/>
              </w:rPr>
              <w:t xml:space="preserve"> ECC </w:t>
            </w:r>
            <w:proofErr w:type="spellStart"/>
            <w:r>
              <w:rPr>
                <w:color w:val="000000"/>
                <w:lang w:val="fi-FI" w:eastAsia="fi-FI"/>
              </w:rPr>
              <w:t>decision</w:t>
            </w:r>
            <w:proofErr w:type="spellEnd"/>
            <w:r>
              <w:rPr>
                <w:color w:val="000000"/>
                <w:lang w:val="fi-FI" w:eastAsia="fi-FI"/>
              </w:rPr>
              <w:t xml:space="preserve"> </w:t>
            </w:r>
            <w:proofErr w:type="spellStart"/>
            <w:r>
              <w:rPr>
                <w:color w:val="000000"/>
                <w:lang w:val="fi-FI" w:eastAsia="fi-FI"/>
              </w:rPr>
              <w:t>are</w:t>
            </w:r>
            <w:proofErr w:type="spellEnd"/>
            <w:r>
              <w:rPr>
                <w:color w:val="000000"/>
                <w:lang w:val="fi-FI" w:eastAsia="fi-FI"/>
              </w:rPr>
              <w:t xml:space="preserve"> </w:t>
            </w:r>
            <w:proofErr w:type="spellStart"/>
            <w:r>
              <w:rPr>
                <w:color w:val="000000"/>
                <w:lang w:val="fi-FI" w:eastAsia="fi-FI"/>
              </w:rPr>
              <w:t>clearly</w:t>
            </w:r>
            <w:proofErr w:type="spellEnd"/>
            <w:r>
              <w:rPr>
                <w:color w:val="000000"/>
                <w:lang w:val="fi-FI" w:eastAsia="fi-FI"/>
              </w:rPr>
              <w:t xml:space="preserve"> </w:t>
            </w:r>
            <w:proofErr w:type="spellStart"/>
            <w:r>
              <w:rPr>
                <w:color w:val="000000"/>
                <w:lang w:val="fi-FI" w:eastAsia="fi-FI"/>
              </w:rPr>
              <w:t>defined</w:t>
            </w:r>
            <w:proofErr w:type="spellEnd"/>
            <w:r>
              <w:rPr>
                <w:color w:val="000000"/>
                <w:lang w:val="fi-FI" w:eastAsia="fi-FI"/>
              </w:rPr>
              <w:t xml:space="preserve"> for 3 MHz </w:t>
            </w:r>
            <w:proofErr w:type="spellStart"/>
            <w:r>
              <w:rPr>
                <w:color w:val="000000"/>
                <w:lang w:val="fi-FI" w:eastAsia="fi-FI"/>
              </w:rPr>
              <w:t>channel</w:t>
            </w:r>
            <w:proofErr w:type="spellEnd"/>
            <w:r>
              <w:rPr>
                <w:color w:val="000000"/>
                <w:lang w:val="fi-FI" w:eastAsia="fi-FI"/>
              </w:rPr>
              <w:t xml:space="preserve"> </w:t>
            </w:r>
            <w:proofErr w:type="spellStart"/>
            <w:r>
              <w:rPr>
                <w:color w:val="000000"/>
                <w:lang w:val="fi-FI" w:eastAsia="fi-FI"/>
              </w:rPr>
              <w:t>bandwidth</w:t>
            </w:r>
            <w:proofErr w:type="spellEnd"/>
            <w:r>
              <w:rPr>
                <w:color w:val="000000"/>
                <w:lang w:val="fi-FI" w:eastAsia="fi-FI"/>
              </w:rPr>
              <w:t>.</w:t>
            </w:r>
          </w:p>
        </w:tc>
      </w:tr>
      <w:tr w:rsidR="00780D12" w14:paraId="0D25083F"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2D5F266F" w14:textId="77777777" w:rsidR="00780D12" w:rsidRDefault="00000000">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365244C5" w14:textId="77777777" w:rsidR="00780D12" w:rsidRDefault="00000000">
            <w:pPr>
              <w:rPr>
                <w:color w:val="000000"/>
                <w:lang w:eastAsia="fi-FI"/>
              </w:rPr>
            </w:pPr>
            <w:r>
              <w:t>No specification impact</w:t>
            </w:r>
          </w:p>
        </w:tc>
      </w:tr>
      <w:tr w:rsidR="00780D12" w14:paraId="025D2E6C"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60BA01B9" w14:textId="77777777" w:rsidR="00780D12" w:rsidRDefault="00000000">
            <w:pPr>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5AE0EFD2" w14:textId="77777777" w:rsidR="00780D12" w:rsidRDefault="00000000">
            <w:pPr>
              <w:spacing w:after="160" w:line="259" w:lineRule="auto"/>
              <w:rPr>
                <w:strike/>
                <w:color w:val="000000"/>
              </w:rPr>
            </w:pPr>
            <w:r>
              <w:t>Minimum requirement calculated according to transmission bandwidth configuration in Table 6.3.3.2-1.</w:t>
            </w:r>
          </w:p>
        </w:tc>
      </w:tr>
      <w:tr w:rsidR="00780D12" w14:paraId="662AAD64" w14:textId="77777777">
        <w:trPr>
          <w:trHeight w:val="620"/>
        </w:trPr>
        <w:tc>
          <w:tcPr>
            <w:tcW w:w="0" w:type="auto"/>
            <w:tcBorders>
              <w:top w:val="nil"/>
              <w:left w:val="single" w:sz="4" w:space="0" w:color="auto"/>
              <w:bottom w:val="single" w:sz="4" w:space="0" w:color="auto"/>
              <w:right w:val="single" w:sz="4" w:space="0" w:color="auto"/>
            </w:tcBorders>
            <w:shd w:val="clear" w:color="000000" w:fill="FFFFFF"/>
          </w:tcPr>
          <w:p w14:paraId="4BCAA4A0" w14:textId="77777777" w:rsidR="00780D12" w:rsidRDefault="00000000">
            <w:pPr>
              <w:rPr>
                <w:color w:val="000000"/>
                <w:lang w:val="fi-FI" w:eastAsia="fi-FI"/>
              </w:rPr>
            </w:pPr>
            <w:r>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381A5B3B" w14:textId="77777777" w:rsidR="00780D12" w:rsidRDefault="00000000">
            <w:pPr>
              <w:rPr>
                <w:color w:val="000000"/>
                <w:lang w:val="fi-FI" w:eastAsia="fi-FI"/>
              </w:rPr>
            </w:pPr>
            <w:r>
              <w:t>No specification impact</w:t>
            </w:r>
          </w:p>
        </w:tc>
      </w:tr>
      <w:tr w:rsidR="00780D12" w14:paraId="3DCCB9DF"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0E4AAFB2" w14:textId="77777777" w:rsidR="00780D12" w:rsidRDefault="00000000">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6242F563" w14:textId="77777777" w:rsidR="00780D12" w:rsidRDefault="00000000">
            <w:pPr>
              <w:rPr>
                <w:color w:val="000000"/>
                <w:lang w:eastAsia="fi-FI"/>
              </w:rPr>
            </w:pPr>
            <w:r>
              <w:t>No specification impact</w:t>
            </w:r>
          </w:p>
        </w:tc>
      </w:tr>
      <w:tr w:rsidR="00780D12" w14:paraId="6629884E"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20370DB" w14:textId="77777777" w:rsidR="00780D12" w:rsidRDefault="00000000">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090D8164" w14:textId="77777777" w:rsidR="00780D12" w:rsidRDefault="00000000">
            <w:pPr>
              <w:rPr>
                <w:color w:val="000000"/>
                <w:lang w:eastAsia="fi-FI"/>
              </w:rPr>
            </w:pPr>
            <w:r>
              <w:t>No specification impact</w:t>
            </w:r>
          </w:p>
        </w:tc>
      </w:tr>
      <w:tr w:rsidR="00780D12" w14:paraId="3AE51F75"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625F1444" w14:textId="77777777" w:rsidR="00780D12" w:rsidRDefault="00000000">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74995F2C" w14:textId="77777777" w:rsidR="00780D12" w:rsidRDefault="00000000">
            <w:pPr>
              <w:rPr>
                <w:color w:val="000000"/>
                <w:lang w:val="fi-FI" w:eastAsia="fi-FI"/>
              </w:rPr>
            </w:pPr>
            <w:r>
              <w:t>No specification impact</w:t>
            </w:r>
          </w:p>
        </w:tc>
      </w:tr>
      <w:tr w:rsidR="00780D12" w14:paraId="5E721F19"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02F4AABE" w14:textId="77777777" w:rsidR="00780D12" w:rsidRDefault="00000000">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7F46E953" w14:textId="77777777" w:rsidR="00780D12" w:rsidRDefault="00000000">
            <w:pPr>
              <w:rPr>
                <w:color w:val="000000"/>
                <w:lang w:val="fi-FI" w:eastAsia="fi-FI"/>
              </w:rPr>
            </w:pPr>
            <w:r>
              <w:t xml:space="preserve">Same requirement limits as other channel </w:t>
            </w:r>
            <w:proofErr w:type="gramStart"/>
            <w:r>
              <w:t>bandwidth, but</w:t>
            </w:r>
            <w:proofErr w:type="gramEnd"/>
            <w:r>
              <w:t xml:space="preserve"> assume different adjacent channel carriers in Table 6.6.3.2-1 and Table 6.6.3.2-2a.</w:t>
            </w:r>
          </w:p>
        </w:tc>
      </w:tr>
      <w:tr w:rsidR="00780D12" w14:paraId="1849752C"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B1FDBEB" w14:textId="77777777" w:rsidR="00780D12" w:rsidRDefault="00000000">
            <w:pPr>
              <w:rPr>
                <w:color w:val="000000"/>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7044BE67" w14:textId="77777777" w:rsidR="00780D12" w:rsidRDefault="00000000">
            <w:pPr>
              <w:rPr>
                <w:color w:val="000000"/>
              </w:rPr>
            </w:pPr>
            <w:r>
              <w:rPr>
                <w:lang w:eastAsia="zh-CN"/>
              </w:rPr>
              <w:t>A new OBUE mask shall be specified, based on LTE 3 MHz one</w:t>
            </w:r>
          </w:p>
        </w:tc>
      </w:tr>
      <w:tr w:rsidR="00780D12" w14:paraId="740A4860"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520E749" w14:textId="77777777" w:rsidR="00780D12" w:rsidRDefault="00000000">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6A55AE3D" w14:textId="77777777" w:rsidR="00780D12" w:rsidRDefault="00000000">
            <w:pPr>
              <w:rPr>
                <w:color w:val="000000"/>
                <w:lang w:val="fi-FI" w:eastAsia="fi-FI"/>
              </w:rPr>
            </w:pPr>
            <w:r>
              <w:t>No specification impact</w:t>
            </w:r>
          </w:p>
        </w:tc>
      </w:tr>
      <w:tr w:rsidR="00780D12" w14:paraId="701B367E"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4987927F" w14:textId="77777777" w:rsidR="00780D12" w:rsidRDefault="00000000">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710BE348" w14:textId="77777777" w:rsidR="00780D12" w:rsidRDefault="00000000">
            <w:pPr>
              <w:rPr>
                <w:color w:val="000000"/>
                <w:lang w:val="fi-FI" w:eastAsia="fi-FI"/>
              </w:rPr>
            </w:pPr>
            <w:r>
              <w:t>No specification impact</w:t>
            </w:r>
          </w:p>
        </w:tc>
      </w:tr>
      <w:tr w:rsidR="00780D12" w14:paraId="7EEFA8A5"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F066AFF" w14:textId="77777777" w:rsidR="00780D12" w:rsidRDefault="00000000">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14438FC8" w14:textId="77777777" w:rsidR="00780D12" w:rsidRDefault="00000000">
            <w:pPr>
              <w:rPr>
                <w:color w:val="000000"/>
                <w:lang w:val="fi-FI" w:eastAsia="fi-FI"/>
              </w:rPr>
            </w:pPr>
            <w:r>
              <w:t>Add minimum requirements for 3 MHz in Table 7.2.2-1, Table 7.2.2-2 and Table 7.2.2-3. Scaling from 5 MHz can be used.</w:t>
            </w:r>
          </w:p>
        </w:tc>
      </w:tr>
      <w:tr w:rsidR="00780D12" w14:paraId="691290E2"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4B25BC99" w14:textId="77777777" w:rsidR="00780D12" w:rsidRDefault="00000000">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01C120C3" w14:textId="77777777" w:rsidR="00780D12" w:rsidRDefault="00000000">
            <w:pPr>
              <w:rPr>
                <w:color w:val="000000"/>
                <w:lang w:val="fi-FI" w:eastAsia="fi-FI"/>
              </w:rPr>
            </w:pPr>
            <w:r>
              <w:t>Add minimum requirements for 3 MHz in Table 7.3.2-1, Table 7.3.2-2 and Table 7.3.2-3. Scaling from 5 MHz can be used.</w:t>
            </w:r>
          </w:p>
        </w:tc>
      </w:tr>
      <w:tr w:rsidR="00780D12" w14:paraId="208DD5DA"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84D2937" w14:textId="77777777" w:rsidR="00780D12" w:rsidRDefault="00000000">
            <w:pPr>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1332D7CF" w14:textId="77777777" w:rsidR="00780D12" w:rsidRDefault="00000000">
            <w:pPr>
              <w:rPr>
                <w:color w:val="000000"/>
                <w:lang w:eastAsia="fi-FI"/>
              </w:rPr>
            </w:pPr>
            <w:r>
              <w:t>Same requirement limits as other channel bandwidth in Table 7.4.1.2-</w:t>
            </w:r>
            <w:proofErr w:type="gramStart"/>
            <w:r>
              <w:t>1, but</w:t>
            </w:r>
            <w:proofErr w:type="gramEnd"/>
            <w:r>
              <w:t xml:space="preserve"> assume different adjacent channel carriers in Table 7.4.1.2-2.</w:t>
            </w:r>
          </w:p>
        </w:tc>
      </w:tr>
      <w:tr w:rsidR="00780D12" w14:paraId="04D4603D"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C51C1C4" w14:textId="77777777" w:rsidR="00780D12" w:rsidRDefault="00000000">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67837788" w14:textId="77777777" w:rsidR="00780D12" w:rsidRDefault="00000000">
            <w:r>
              <w:t xml:space="preserve">Same requirement limits as other channel </w:t>
            </w:r>
            <w:proofErr w:type="gramStart"/>
            <w:r>
              <w:t>bandwidth, but</w:t>
            </w:r>
            <w:proofErr w:type="gramEnd"/>
            <w:r>
              <w:t xml:space="preserve"> assume different adjacent channel carriers in Table 7.4.2.2-1, Table 7.4.2.2-2 and Table 7.4.2.2-3.</w:t>
            </w:r>
          </w:p>
          <w:p w14:paraId="398D9C03" w14:textId="77777777" w:rsidR="00780D12" w:rsidRDefault="00000000">
            <w:pPr>
              <w:rPr>
                <w:color w:val="000000"/>
              </w:rPr>
            </w:pPr>
            <w:r>
              <w:rPr>
                <w:color w:val="000000"/>
              </w:rPr>
              <w:t>For band n100, an additional narrow band blocking requirement for 3 MHz channel BW shall also be added.</w:t>
            </w:r>
          </w:p>
          <w:p w14:paraId="08A6DF62" w14:textId="77777777" w:rsidR="00780D12" w:rsidRDefault="00780D12">
            <w:pPr>
              <w:rPr>
                <w:color w:val="000000"/>
                <w:lang w:eastAsia="fi-FI"/>
              </w:rPr>
            </w:pPr>
          </w:p>
        </w:tc>
      </w:tr>
      <w:tr w:rsidR="00780D12" w14:paraId="2E4C123F"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627CA906" w14:textId="77777777" w:rsidR="00780D12" w:rsidRDefault="00000000">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636D331A" w14:textId="77777777" w:rsidR="00780D12" w:rsidRDefault="00000000">
            <w:pPr>
              <w:rPr>
                <w:strike/>
                <w:color w:val="000000"/>
                <w:lang w:eastAsia="fi-FI"/>
              </w:rPr>
            </w:pPr>
            <w:r>
              <w:t xml:space="preserve">No specification </w:t>
            </w:r>
            <w:proofErr w:type="gramStart"/>
            <w:r>
              <w:t>impact</w:t>
            </w:r>
            <w:proofErr w:type="gramEnd"/>
          </w:p>
          <w:p w14:paraId="6F4E6A2C" w14:textId="77777777" w:rsidR="00780D12" w:rsidRDefault="00780D12">
            <w:pPr>
              <w:rPr>
                <w:strike/>
                <w:color w:val="000000"/>
                <w:lang w:eastAsia="fi-FI"/>
              </w:rPr>
            </w:pPr>
          </w:p>
        </w:tc>
      </w:tr>
      <w:tr w:rsidR="00780D12" w14:paraId="185C72F0"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764C2E5" w14:textId="77777777" w:rsidR="00780D12" w:rsidRDefault="00000000">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2F959406" w14:textId="77777777" w:rsidR="00780D12" w:rsidRDefault="00000000">
            <w:pPr>
              <w:rPr>
                <w:color w:val="000000"/>
                <w:lang w:eastAsia="fi-FI"/>
              </w:rPr>
            </w:pPr>
            <w:r>
              <w:t>No specification impact</w:t>
            </w:r>
          </w:p>
        </w:tc>
      </w:tr>
      <w:tr w:rsidR="00780D12" w14:paraId="50DA49A6"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2DB222FA" w14:textId="77777777" w:rsidR="00780D12" w:rsidRDefault="00000000">
            <w:pPr>
              <w:rPr>
                <w:color w:val="000000"/>
                <w:lang w:val="fi-FI" w:eastAsia="fi-FI"/>
              </w:rPr>
            </w:pPr>
            <w:r>
              <w:lastRenderedPageBreak/>
              <w:t>7.7 Receiver intermodulation</w:t>
            </w:r>
          </w:p>
        </w:tc>
        <w:tc>
          <w:tcPr>
            <w:tcW w:w="0" w:type="auto"/>
            <w:tcBorders>
              <w:top w:val="nil"/>
              <w:left w:val="nil"/>
              <w:bottom w:val="single" w:sz="4" w:space="0" w:color="auto"/>
              <w:right w:val="single" w:sz="4" w:space="0" w:color="auto"/>
            </w:tcBorders>
            <w:shd w:val="clear" w:color="000000" w:fill="FFFFFF"/>
          </w:tcPr>
          <w:p w14:paraId="25F496BB" w14:textId="77777777" w:rsidR="00780D12" w:rsidRDefault="00000000">
            <w:r>
              <w:t xml:space="preserve">Same requirement limits as other channel </w:t>
            </w:r>
            <w:proofErr w:type="gramStart"/>
            <w:r>
              <w:t>bandwidth, but</w:t>
            </w:r>
            <w:proofErr w:type="gramEnd"/>
            <w:r>
              <w:t xml:space="preserve"> assume different adjacent channel carriers in Table 7.7.2-2 and Table 7.7.2-4.</w:t>
            </w:r>
          </w:p>
          <w:p w14:paraId="33474978" w14:textId="77777777" w:rsidR="00780D12" w:rsidRDefault="00000000">
            <w:pPr>
              <w:rPr>
                <w:color w:val="000000"/>
                <w:lang w:eastAsia="fi-FI"/>
              </w:rPr>
            </w:pPr>
            <w:r>
              <w:rPr>
                <w:lang w:eastAsia="zh-CN"/>
              </w:rPr>
              <w:t>For band n100, an additional narrowband intermodulation requirement for 3 MHz channel BW shall also be added.</w:t>
            </w:r>
          </w:p>
        </w:tc>
      </w:tr>
      <w:tr w:rsidR="00780D12" w14:paraId="5BCE8A59"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614842F7" w14:textId="77777777" w:rsidR="00780D12" w:rsidRDefault="00000000">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2C3DD985" w14:textId="77777777" w:rsidR="00780D12" w:rsidRDefault="00000000">
            <w:pPr>
              <w:rPr>
                <w:color w:val="000000"/>
                <w:lang w:eastAsia="fi-FI"/>
              </w:rPr>
            </w:pPr>
            <w:r>
              <w:t>Add minimum requirements for 3 MHz in Table 7.8.2-1, Table 7.8.2-2 and Table 7.8.2-3. Requirement limits depend on ICS FRC to be defined for 3MHz.</w:t>
            </w:r>
          </w:p>
        </w:tc>
      </w:tr>
      <w:tr w:rsidR="00780D12" w14:paraId="3822EA7D"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1D9E59AB" w14:textId="77777777" w:rsidR="00780D12" w:rsidRDefault="00000000">
            <w:r>
              <w:t>A.1</w:t>
            </w:r>
            <w:r>
              <w:tab/>
              <w:t>Fixed Reference Channels for reference sensitivity level, ACS, in-band blocking, out-of-band blocking, receiver intermodulation and in-channel selectivity (QPSK, R=1/3)</w:t>
            </w:r>
          </w:p>
        </w:tc>
        <w:tc>
          <w:tcPr>
            <w:tcW w:w="0" w:type="auto"/>
            <w:tcBorders>
              <w:top w:val="nil"/>
              <w:left w:val="nil"/>
              <w:bottom w:val="single" w:sz="4" w:space="0" w:color="auto"/>
              <w:right w:val="single" w:sz="4" w:space="0" w:color="auto"/>
            </w:tcBorders>
            <w:shd w:val="clear" w:color="auto" w:fill="auto"/>
          </w:tcPr>
          <w:p w14:paraId="5EE2A6B9" w14:textId="77777777" w:rsidR="00780D12" w:rsidRDefault="00000000">
            <w:r>
              <w:t>Add FRC parameters for 3 MHz in Table A.1-1.</w:t>
            </w:r>
          </w:p>
        </w:tc>
      </w:tr>
      <w:tr w:rsidR="00780D12" w14:paraId="5B207A62"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2E8A8ABD" w14:textId="77777777" w:rsidR="00780D12" w:rsidRDefault="00000000">
            <w:r>
              <w:t>A.2</w:t>
            </w:r>
            <w:r>
              <w:tab/>
              <w:t>Fixed Reference Channels for dynamic range (16QAM, R=2/3)</w:t>
            </w:r>
          </w:p>
        </w:tc>
        <w:tc>
          <w:tcPr>
            <w:tcW w:w="0" w:type="auto"/>
            <w:tcBorders>
              <w:top w:val="nil"/>
              <w:left w:val="nil"/>
              <w:bottom w:val="single" w:sz="4" w:space="0" w:color="auto"/>
              <w:right w:val="single" w:sz="4" w:space="0" w:color="auto"/>
            </w:tcBorders>
            <w:shd w:val="clear" w:color="auto" w:fill="auto"/>
          </w:tcPr>
          <w:p w14:paraId="13F93986" w14:textId="77777777" w:rsidR="00780D12" w:rsidRDefault="00000000">
            <w:r>
              <w:t>Add FRC parameters for 3 MHz in Table A.2-1.</w:t>
            </w:r>
          </w:p>
        </w:tc>
      </w:tr>
      <w:tr w:rsidR="00780D12" w14:paraId="0D8755E2"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0803DDFE" w14:textId="77777777" w:rsidR="00780D12" w:rsidRDefault="00000000">
            <w:r>
              <w:t>B.5.2</w:t>
            </w:r>
            <w:r>
              <w:tab/>
              <w:t>Window length</w:t>
            </w:r>
          </w:p>
        </w:tc>
        <w:tc>
          <w:tcPr>
            <w:tcW w:w="0" w:type="auto"/>
            <w:tcBorders>
              <w:top w:val="nil"/>
              <w:left w:val="nil"/>
              <w:bottom w:val="single" w:sz="4" w:space="0" w:color="auto"/>
              <w:right w:val="single" w:sz="4" w:space="0" w:color="auto"/>
            </w:tcBorders>
            <w:shd w:val="clear" w:color="auto" w:fill="auto"/>
          </w:tcPr>
          <w:p w14:paraId="17680B54" w14:textId="77777777" w:rsidR="00780D12" w:rsidRDefault="00000000">
            <w:r>
              <w:t>Add EVM window length for 3 MHz in Table B.5.2-1</w:t>
            </w:r>
          </w:p>
        </w:tc>
      </w:tr>
    </w:tbl>
    <w:p w14:paraId="1BF673B4" w14:textId="77777777" w:rsidR="00780D12" w:rsidRDefault="00780D12">
      <w:pPr>
        <w:rPr>
          <w:i/>
          <w:color w:val="0070C0"/>
          <w:lang w:eastAsia="zh-CN"/>
        </w:rPr>
      </w:pPr>
    </w:p>
    <w:p w14:paraId="58C1877F" w14:textId="77777777" w:rsidR="00780D12" w:rsidRDefault="00000000">
      <w:pPr>
        <w:pStyle w:val="Heading3"/>
        <w:rPr>
          <w:sz w:val="24"/>
          <w:szCs w:val="16"/>
        </w:rPr>
      </w:pPr>
      <w:proofErr w:type="spellStart"/>
      <w:r>
        <w:rPr>
          <w:sz w:val="24"/>
          <w:szCs w:val="16"/>
        </w:rPr>
        <w:t>Sub-topic</w:t>
      </w:r>
      <w:proofErr w:type="spellEnd"/>
      <w:r>
        <w:rPr>
          <w:sz w:val="24"/>
          <w:szCs w:val="16"/>
        </w:rPr>
        <w:t xml:space="preserve"> 1-2</w:t>
      </w:r>
    </w:p>
    <w:p w14:paraId="1377FB71" w14:textId="77777777" w:rsidR="00780D12" w:rsidRDefault="00000000">
      <w:pPr>
        <w:rPr>
          <w:i/>
          <w:color w:val="0070C0"/>
          <w:lang w:val="en-US" w:eastAsia="zh-CN"/>
        </w:rPr>
      </w:pPr>
      <w:r>
        <w:rPr>
          <w:rFonts w:hint="eastAsia"/>
          <w:i/>
          <w:color w:val="0070C0"/>
          <w:lang w:val="en-US" w:eastAsia="zh-CN"/>
        </w:rPr>
        <w:t xml:space="preserve">Sub-topic description </w:t>
      </w:r>
    </w:p>
    <w:p w14:paraId="7CF5CB87" w14:textId="77777777" w:rsidR="00780D12"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C8E040F" w14:textId="77777777" w:rsidR="00780D12" w:rsidRDefault="00000000">
      <w:pPr>
        <w:rPr>
          <w:b/>
          <w:u w:val="single"/>
          <w:lang w:eastAsia="ko-KR"/>
        </w:rPr>
      </w:pPr>
      <w:r>
        <w:rPr>
          <w:b/>
          <w:u w:val="single"/>
          <w:lang w:eastAsia="ko-KR"/>
        </w:rPr>
        <w:t>Issue 1-2: Radiated requirements</w:t>
      </w:r>
    </w:p>
    <w:p w14:paraId="6F3EA3C4" w14:textId="77777777" w:rsidR="00780D12" w:rsidRDefault="000000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1D7AD5"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Specify 3 MHz channel BW only for BS type 1-C in the scope of this WI. (Ericsson)</w:t>
      </w:r>
    </w:p>
    <w:p w14:paraId="72FE151E"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 xml:space="preserve">RAN4 first focus on 1-C requirements, further collect the input from operators in the 4 bands list in </w:t>
      </w:r>
      <w:r>
        <w:rPr>
          <w:rFonts w:hint="eastAsia"/>
        </w:rPr>
        <w:t>the</w:t>
      </w:r>
      <w:r>
        <w:t xml:space="preserve"> </w:t>
      </w:r>
      <w:r>
        <w:rPr>
          <w:rFonts w:hint="eastAsia"/>
        </w:rPr>
        <w:t>WID</w:t>
      </w:r>
      <w:r>
        <w:t xml:space="preserve"> for the needs of 1-H and 1-O radiated requirements. (Agreed WF in R4-2302915)</w:t>
      </w:r>
    </w:p>
    <w:p w14:paraId="187D14A4" w14:textId="77777777" w:rsidR="00780D12" w:rsidRDefault="000000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18D8B0F"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E1C69C1" w14:textId="77777777" w:rsidR="00780D12" w:rsidRDefault="00780D12">
      <w:pPr>
        <w:rPr>
          <w:color w:val="0070C0"/>
          <w:lang w:val="en-US" w:eastAsia="zh-CN"/>
        </w:rPr>
      </w:pPr>
    </w:p>
    <w:p w14:paraId="231210DE" w14:textId="77777777" w:rsidR="00780D12" w:rsidRDefault="00000000">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071DE2F4" w14:textId="77777777" w:rsidR="00780D12" w:rsidRDefault="00000000">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0985700" w14:textId="77777777" w:rsidR="00780D12" w:rsidRDefault="00000000">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236"/>
        <w:gridCol w:w="8395"/>
      </w:tblGrid>
      <w:tr w:rsidR="00780D12" w14:paraId="4416BEEC" w14:textId="77777777">
        <w:tc>
          <w:tcPr>
            <w:tcW w:w="1236" w:type="dxa"/>
          </w:tcPr>
          <w:p w14:paraId="0F4E62DC" w14:textId="77777777" w:rsidR="00780D12" w:rsidRDefault="00000000">
            <w:pPr>
              <w:spacing w:after="120"/>
              <w:rPr>
                <w:rFonts w:eastAsiaTheme="minorEastAsia"/>
                <w:b/>
                <w:bCs/>
                <w:lang w:val="en-US" w:eastAsia="zh-CN"/>
              </w:rPr>
            </w:pPr>
            <w:r>
              <w:rPr>
                <w:rFonts w:eastAsiaTheme="minorEastAsia"/>
                <w:b/>
                <w:bCs/>
                <w:lang w:val="en-US" w:eastAsia="zh-CN"/>
              </w:rPr>
              <w:t>Company</w:t>
            </w:r>
          </w:p>
        </w:tc>
        <w:tc>
          <w:tcPr>
            <w:tcW w:w="8395" w:type="dxa"/>
          </w:tcPr>
          <w:p w14:paraId="4D334CD1" w14:textId="77777777" w:rsidR="00780D12" w:rsidRDefault="00000000">
            <w:pPr>
              <w:spacing w:after="120"/>
              <w:rPr>
                <w:rFonts w:eastAsiaTheme="minorEastAsia"/>
                <w:b/>
                <w:bCs/>
                <w:lang w:val="en-US" w:eastAsia="zh-CN"/>
              </w:rPr>
            </w:pPr>
            <w:r>
              <w:rPr>
                <w:rFonts w:eastAsiaTheme="minorEastAsia"/>
                <w:b/>
                <w:bCs/>
                <w:lang w:val="en-US" w:eastAsia="zh-CN"/>
              </w:rPr>
              <w:t>Comments</w:t>
            </w:r>
          </w:p>
        </w:tc>
      </w:tr>
      <w:tr w:rsidR="00780D12" w14:paraId="119F382A" w14:textId="77777777">
        <w:tc>
          <w:tcPr>
            <w:tcW w:w="1236" w:type="dxa"/>
          </w:tcPr>
          <w:p w14:paraId="37A74B23" w14:textId="77777777" w:rsidR="00780D12" w:rsidRDefault="00000000">
            <w:pPr>
              <w:spacing w:after="120"/>
              <w:rPr>
                <w:rFonts w:eastAsiaTheme="minorEastAsia"/>
                <w:lang w:val="en-US" w:eastAsia="zh-CN"/>
              </w:rPr>
            </w:pPr>
            <w:r>
              <w:rPr>
                <w:rFonts w:eastAsiaTheme="minorEastAsia" w:hint="eastAsia"/>
                <w:lang w:val="en-US" w:eastAsia="zh-CN"/>
              </w:rPr>
              <w:t>XXX</w:t>
            </w:r>
          </w:p>
        </w:tc>
        <w:tc>
          <w:tcPr>
            <w:tcW w:w="8395" w:type="dxa"/>
          </w:tcPr>
          <w:p w14:paraId="27FA4AAB"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480F4A80"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p w14:paraId="0DA9FC2D" w14:textId="77777777" w:rsidR="00780D12" w:rsidRDefault="0000000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D3BFE7F" w14:textId="77777777" w:rsidR="00780D12" w:rsidRDefault="00000000">
            <w:pPr>
              <w:spacing w:after="120"/>
              <w:rPr>
                <w:rFonts w:eastAsiaTheme="minorEastAsia"/>
                <w:lang w:val="en-US" w:eastAsia="zh-CN"/>
              </w:rPr>
            </w:pPr>
            <w:r>
              <w:rPr>
                <w:rFonts w:eastAsiaTheme="minorEastAsia" w:hint="eastAsia"/>
                <w:lang w:val="en-US" w:eastAsia="zh-CN"/>
              </w:rPr>
              <w:t>Others:</w:t>
            </w:r>
          </w:p>
        </w:tc>
      </w:tr>
      <w:tr w:rsidR="00780D12" w14:paraId="0B4010E6" w14:textId="77777777">
        <w:tc>
          <w:tcPr>
            <w:tcW w:w="1236" w:type="dxa"/>
          </w:tcPr>
          <w:p w14:paraId="243A578F" w14:textId="77777777" w:rsidR="00780D12" w:rsidRDefault="00000000">
            <w:pPr>
              <w:spacing w:after="120"/>
              <w:rPr>
                <w:rFonts w:eastAsiaTheme="minorEastAsia"/>
                <w:lang w:val="en-US" w:eastAsia="zh-CN"/>
              </w:rPr>
            </w:pPr>
            <w:r>
              <w:rPr>
                <w:rFonts w:eastAsiaTheme="minorEastAsia" w:hint="eastAsia"/>
                <w:lang w:val="en-US" w:eastAsia="zh-CN"/>
              </w:rPr>
              <w:t>ZTE</w:t>
            </w:r>
          </w:p>
        </w:tc>
        <w:tc>
          <w:tcPr>
            <w:tcW w:w="8395" w:type="dxa"/>
          </w:tcPr>
          <w:p w14:paraId="6D3DDA8B"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1-1:</w:t>
            </w:r>
          </w:p>
          <w:p w14:paraId="78F5FF47" w14:textId="77777777" w:rsidR="00780D12" w:rsidRDefault="00000000">
            <w:pPr>
              <w:spacing w:after="120"/>
              <w:rPr>
                <w:rFonts w:eastAsiaTheme="minorEastAsia"/>
                <w:lang w:val="en-US" w:eastAsia="zh-CN"/>
              </w:rPr>
            </w:pPr>
            <w:r>
              <w:rPr>
                <w:rFonts w:eastAsiaTheme="minorEastAsia" w:hint="eastAsia"/>
                <w:lang w:val="en-US" w:eastAsia="zh-CN"/>
              </w:rPr>
              <w:lastRenderedPageBreak/>
              <w:t>We think it needs to run link simulation for added FRC, and we would like to provide associated simulation results in next meeting.</w:t>
            </w:r>
          </w:p>
          <w:p w14:paraId="104F3F81"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1-2:</w:t>
            </w:r>
          </w:p>
          <w:p w14:paraId="4B440351" w14:textId="77777777" w:rsidR="00780D12" w:rsidRDefault="00000000">
            <w:pPr>
              <w:spacing w:after="120"/>
              <w:rPr>
                <w:rFonts w:eastAsiaTheme="minorEastAsia"/>
                <w:lang w:val="en-US" w:eastAsia="zh-CN"/>
              </w:rPr>
            </w:pPr>
            <w:r>
              <w:rPr>
                <w:rFonts w:eastAsiaTheme="minorEastAsia" w:hint="eastAsia"/>
                <w:lang w:val="en-US" w:eastAsia="zh-CN"/>
              </w:rPr>
              <w:t>Agree with option 2.</w:t>
            </w:r>
          </w:p>
        </w:tc>
      </w:tr>
      <w:tr w:rsidR="00780D12" w14:paraId="3147A76D" w14:textId="77777777">
        <w:tc>
          <w:tcPr>
            <w:tcW w:w="1236" w:type="dxa"/>
          </w:tcPr>
          <w:p w14:paraId="33D4EC32" w14:textId="77777777" w:rsidR="00780D12" w:rsidRDefault="00000000">
            <w:pPr>
              <w:spacing w:after="120"/>
              <w:rPr>
                <w:rFonts w:eastAsiaTheme="minorEastAsia"/>
                <w:lang w:val="en-US" w:eastAsia="zh-CN"/>
              </w:rPr>
            </w:pPr>
            <w:r>
              <w:rPr>
                <w:rFonts w:eastAsiaTheme="minorEastAsia"/>
                <w:lang w:val="en-US" w:eastAsia="zh-CN"/>
              </w:rPr>
              <w:lastRenderedPageBreak/>
              <w:t>Ericsson</w:t>
            </w:r>
          </w:p>
        </w:tc>
        <w:tc>
          <w:tcPr>
            <w:tcW w:w="8395" w:type="dxa"/>
          </w:tcPr>
          <w:p w14:paraId="0A760D30"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6DE4A7CD" w14:textId="77777777" w:rsidR="00780D12" w:rsidRDefault="00000000">
            <w:pPr>
              <w:spacing w:after="120"/>
              <w:rPr>
                <w:rFonts w:eastAsiaTheme="minorEastAsia"/>
                <w:lang w:val="en-US" w:eastAsia="zh-CN"/>
              </w:rPr>
            </w:pPr>
            <w:r>
              <w:rPr>
                <w:rFonts w:eastAsiaTheme="minorEastAsia"/>
                <w:lang w:val="en-US" w:eastAsia="zh-CN"/>
              </w:rPr>
              <w:t xml:space="preserve">We don’t agree with 6.2: an informative note is not the correct way forward, RAN4 shall specify a corresponding requirement for 3 MHz channel BW. One option is RAN4 to reuse the methodology used by CEPT to derive the LTRC values for 5 </w:t>
            </w:r>
            <w:proofErr w:type="spellStart"/>
            <w:r>
              <w:rPr>
                <w:rFonts w:eastAsiaTheme="minorEastAsia"/>
                <w:lang w:val="en-US" w:eastAsia="zh-CN"/>
              </w:rPr>
              <w:t>MHz.</w:t>
            </w:r>
            <w:proofErr w:type="spellEnd"/>
            <w:r>
              <w:rPr>
                <w:rFonts w:eastAsiaTheme="minorEastAsia"/>
                <w:lang w:val="en-US" w:eastAsia="zh-CN"/>
              </w:rPr>
              <w:t xml:space="preserve"> Another option is to </w:t>
            </w:r>
            <w:proofErr w:type="gramStart"/>
            <w:r>
              <w:rPr>
                <w:rFonts w:eastAsiaTheme="minorEastAsia"/>
                <w:lang w:val="en-US" w:eastAsia="zh-CN"/>
              </w:rPr>
              <w:t>send  a</w:t>
            </w:r>
            <w:proofErr w:type="gramEnd"/>
            <w:r>
              <w:rPr>
                <w:rFonts w:eastAsiaTheme="minorEastAsia"/>
                <w:lang w:val="en-US" w:eastAsia="zh-CN"/>
              </w:rPr>
              <w:t xml:space="preserve"> LS to CEPT but that might delay RAN4. </w:t>
            </w:r>
          </w:p>
          <w:p w14:paraId="78065A9B" w14:textId="77777777" w:rsidR="00780D12" w:rsidRDefault="00000000">
            <w:pPr>
              <w:spacing w:after="120"/>
              <w:rPr>
                <w:rFonts w:eastAsiaTheme="minorEastAsia"/>
                <w:lang w:val="en-US" w:eastAsia="zh-CN"/>
              </w:rPr>
            </w:pPr>
            <w:r>
              <w:rPr>
                <w:rFonts w:eastAsiaTheme="minorEastAsia"/>
                <w:lang w:val="en-US" w:eastAsia="zh-CN"/>
              </w:rPr>
              <w:t>For the additional requirements (in-band blocking and Rx intermodulation), RAN4 should discuss in the 2</w:t>
            </w:r>
            <w:r>
              <w:rPr>
                <w:rFonts w:eastAsiaTheme="minorEastAsia"/>
                <w:vertAlign w:val="superscript"/>
                <w:lang w:val="en-US" w:eastAsia="zh-CN"/>
              </w:rPr>
              <w:t>nd</w:t>
            </w:r>
            <w:r>
              <w:rPr>
                <w:rFonts w:eastAsiaTheme="minorEastAsia"/>
                <w:lang w:val="en-US" w:eastAsia="zh-CN"/>
              </w:rPr>
              <w:t xml:space="preserve"> round if RAN4 sends LS to ETSI TC RT as it was done to derive those additional requirements from ECC Decision, or if RAN4 defines them based on the approach taken by ETSI TC RT.</w:t>
            </w:r>
          </w:p>
          <w:p w14:paraId="26CEE552" w14:textId="77777777" w:rsidR="00780D12" w:rsidRDefault="00000000">
            <w:pPr>
              <w:spacing w:after="120"/>
              <w:rPr>
                <w:rFonts w:eastAsiaTheme="minorEastAsia"/>
                <w:lang w:val="en-US" w:eastAsia="zh-CN"/>
              </w:rPr>
            </w:pPr>
            <w:r>
              <w:rPr>
                <w:rFonts w:eastAsiaTheme="minorEastAsia"/>
                <w:lang w:val="en-US" w:eastAsia="zh-CN"/>
              </w:rPr>
              <w:t>Also, in the 2</w:t>
            </w:r>
            <w:r>
              <w:rPr>
                <w:rFonts w:eastAsiaTheme="minorEastAsia"/>
                <w:vertAlign w:val="superscript"/>
                <w:lang w:val="en-US" w:eastAsia="zh-CN"/>
              </w:rPr>
              <w:t>nd</w:t>
            </w:r>
            <w:r>
              <w:rPr>
                <w:rFonts w:eastAsiaTheme="minorEastAsia"/>
                <w:lang w:val="en-US" w:eastAsia="zh-CN"/>
              </w:rPr>
              <w:t xml:space="preserve"> round, RAN4 should align how to determine REFSENS/Dynamic range requirements, if this is done by BW scaling or if link simulations are needed.</w:t>
            </w:r>
          </w:p>
          <w:p w14:paraId="6A403BC0" w14:textId="77777777" w:rsidR="00780D12" w:rsidRDefault="00780D12">
            <w:pPr>
              <w:spacing w:after="120"/>
              <w:rPr>
                <w:rFonts w:eastAsiaTheme="minorEastAsia"/>
                <w:lang w:val="en-US" w:eastAsia="zh-CN"/>
              </w:rPr>
            </w:pPr>
          </w:p>
          <w:p w14:paraId="3D412119"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We welcome any feedback from operators in this 1</w:t>
            </w:r>
            <w:r>
              <w:rPr>
                <w:rFonts w:eastAsiaTheme="minorEastAsia"/>
                <w:vertAlign w:val="superscript"/>
                <w:lang w:val="en-US" w:eastAsia="zh-CN"/>
              </w:rPr>
              <w:t>st</w:t>
            </w:r>
            <w:r>
              <w:rPr>
                <w:rFonts w:eastAsiaTheme="minorEastAsia"/>
                <w:lang w:val="en-US" w:eastAsia="zh-CN"/>
              </w:rPr>
              <w:t xml:space="preserve"> round, if OTA requirements are needed for BS operating in those bands. It should also be noted that ECC </w:t>
            </w:r>
            <w:proofErr w:type="gramStart"/>
            <w:r>
              <w:rPr>
                <w:rFonts w:eastAsiaTheme="minorEastAsia"/>
                <w:lang w:val="en-US" w:eastAsia="zh-CN"/>
              </w:rPr>
              <w:t>Decision(</w:t>
            </w:r>
            <w:proofErr w:type="gramEnd"/>
            <w:r>
              <w:rPr>
                <w:rFonts w:eastAsiaTheme="minorEastAsia"/>
                <w:lang w:val="en-US" w:eastAsia="zh-CN"/>
              </w:rPr>
              <w:t xml:space="preserve">20)02 excludes AAS BS support (n100). </w:t>
            </w:r>
          </w:p>
          <w:p w14:paraId="069F8896" w14:textId="77777777" w:rsidR="00780D12" w:rsidRDefault="00000000">
            <w:pPr>
              <w:spacing w:after="120"/>
              <w:rPr>
                <w:rFonts w:eastAsiaTheme="minorEastAsia"/>
                <w:lang w:val="en-US" w:eastAsia="zh-CN"/>
              </w:rPr>
            </w:pPr>
            <w:r>
              <w:rPr>
                <w:rFonts w:eastAsiaTheme="minorEastAsia"/>
                <w:lang w:val="en-US" w:eastAsia="zh-CN"/>
              </w:rPr>
              <w:t>And if no request is received in the 1</w:t>
            </w:r>
            <w:r>
              <w:rPr>
                <w:rFonts w:eastAsiaTheme="minorEastAsia"/>
                <w:vertAlign w:val="superscript"/>
                <w:lang w:val="en-US" w:eastAsia="zh-CN"/>
              </w:rPr>
              <w:t>st</w:t>
            </w:r>
            <w:r>
              <w:rPr>
                <w:rFonts w:eastAsiaTheme="minorEastAsia"/>
                <w:lang w:val="en-US" w:eastAsia="zh-CN"/>
              </w:rPr>
              <w:t xml:space="preserve"> round, we suggest </w:t>
            </w:r>
            <w:proofErr w:type="gramStart"/>
            <w:r>
              <w:rPr>
                <w:rFonts w:eastAsiaTheme="minorEastAsia"/>
                <w:lang w:val="en-US" w:eastAsia="zh-CN"/>
              </w:rPr>
              <w:t>to close</w:t>
            </w:r>
            <w:proofErr w:type="gramEnd"/>
            <w:r>
              <w:rPr>
                <w:rFonts w:eastAsiaTheme="minorEastAsia"/>
                <w:lang w:val="en-US" w:eastAsia="zh-CN"/>
              </w:rPr>
              <w:t xml:space="preserve"> this open issue and only specify 1-C. </w:t>
            </w:r>
          </w:p>
        </w:tc>
      </w:tr>
      <w:tr w:rsidR="00780D12" w14:paraId="72EE1FEC" w14:textId="77777777">
        <w:tc>
          <w:tcPr>
            <w:tcW w:w="1236" w:type="dxa"/>
          </w:tcPr>
          <w:p w14:paraId="24EEDEA2" w14:textId="77777777" w:rsidR="00780D12" w:rsidRDefault="00000000">
            <w:pPr>
              <w:spacing w:after="120"/>
              <w:rPr>
                <w:rFonts w:eastAsiaTheme="minorEastAsia"/>
                <w:lang w:val="en-US" w:eastAsia="zh-CN"/>
              </w:rPr>
            </w:pPr>
            <w:r>
              <w:rPr>
                <w:rFonts w:eastAsiaTheme="minorEastAsia"/>
                <w:lang w:val="en-US" w:eastAsia="zh-CN"/>
              </w:rPr>
              <w:t>Nokia</w:t>
            </w:r>
          </w:p>
        </w:tc>
        <w:tc>
          <w:tcPr>
            <w:tcW w:w="8395" w:type="dxa"/>
          </w:tcPr>
          <w:p w14:paraId="7ADFC51D"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7599E8AF" w14:textId="77777777" w:rsidR="00780D12" w:rsidRDefault="00000000">
            <w:pPr>
              <w:spacing w:after="120"/>
              <w:rPr>
                <w:rFonts w:eastAsiaTheme="minorEastAsia"/>
                <w:lang w:val="en-US" w:eastAsia="zh-CN"/>
              </w:rPr>
            </w:pPr>
            <w:r>
              <w:rPr>
                <w:rFonts w:eastAsiaTheme="minorEastAsia"/>
                <w:lang w:val="en-US" w:eastAsia="zh-CN"/>
              </w:rPr>
              <w:t>On clause 6.2, we can discuss whether to use the current 5 MHz channel formula for n100 or send an LS to CEPT in the on-line session to agree the WF.</w:t>
            </w:r>
          </w:p>
          <w:p w14:paraId="2C808B38" w14:textId="77777777" w:rsidR="00780D12" w:rsidRDefault="00000000">
            <w:pPr>
              <w:spacing w:after="120"/>
              <w:rPr>
                <w:rFonts w:eastAsiaTheme="minorEastAsia"/>
                <w:lang w:val="en-US" w:eastAsia="zh-CN"/>
              </w:rPr>
            </w:pPr>
            <w:r>
              <w:rPr>
                <w:rFonts w:eastAsiaTheme="minorEastAsia"/>
                <w:lang w:val="en-US" w:eastAsia="zh-CN"/>
              </w:rPr>
              <w:t>On clauses 7.4.2 and 7.7, we can discuss whether to use current approach for n100 or send an LS to ETSI TC RT.</w:t>
            </w:r>
            <w:r>
              <w:t xml:space="preserve"> </w:t>
            </w:r>
          </w:p>
          <w:p w14:paraId="5A69B0BE" w14:textId="77777777" w:rsidR="00780D12" w:rsidRDefault="00000000">
            <w:pPr>
              <w:spacing w:after="120"/>
              <w:rPr>
                <w:rFonts w:eastAsiaTheme="minorEastAsia"/>
                <w:lang w:val="en-US" w:eastAsia="zh-CN"/>
              </w:rPr>
            </w:pPr>
            <w:r>
              <w:rPr>
                <w:rFonts w:eastAsiaTheme="minorEastAsia"/>
                <w:lang w:val="en-US" w:eastAsia="zh-CN"/>
              </w:rPr>
              <w:t xml:space="preserve">On new FRC, we have provided simulation results in the annex of R4-2300198 </w:t>
            </w:r>
            <w:r>
              <w:t xml:space="preserve">which show that the differences in the required SNR to achieve 5% BLER (95% throughput) are around 0.15 dB and 0 dB, respectively, for PUSCH and PDSCH. </w:t>
            </w:r>
            <w:proofErr w:type="gramStart"/>
            <w:r>
              <w:t>Thus</w:t>
            </w:r>
            <w:proofErr w:type="gramEnd"/>
            <w:r>
              <w:t xml:space="preserve"> we propose to use scaling from 5 MHz to define the </w:t>
            </w:r>
            <w:proofErr w:type="spellStart"/>
            <w:r>
              <w:t>Refsens</w:t>
            </w:r>
            <w:proofErr w:type="spellEnd"/>
            <w:r>
              <w:t xml:space="preserve"> and Receiver dynamic range requirements.</w:t>
            </w:r>
          </w:p>
          <w:p w14:paraId="23AE5B37"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Ok with option 1 if no operator request is received in this meeting.</w:t>
            </w:r>
          </w:p>
        </w:tc>
      </w:tr>
      <w:tr w:rsidR="00780D12" w14:paraId="39861348" w14:textId="77777777">
        <w:tc>
          <w:tcPr>
            <w:tcW w:w="1236" w:type="dxa"/>
          </w:tcPr>
          <w:p w14:paraId="344BA3DC" w14:textId="77777777" w:rsidR="00780D12" w:rsidRDefault="00000000">
            <w:pPr>
              <w:spacing w:after="120"/>
              <w:rPr>
                <w:rFonts w:eastAsiaTheme="minorEastAsia"/>
                <w:lang w:val="en-US" w:eastAsia="zh-CN"/>
              </w:rPr>
            </w:pPr>
            <w:r>
              <w:rPr>
                <w:rFonts w:eastAsiaTheme="minorEastAsia"/>
                <w:lang w:val="en-US" w:eastAsia="zh-CN"/>
              </w:rPr>
              <w:t>Huawei</w:t>
            </w:r>
          </w:p>
        </w:tc>
        <w:tc>
          <w:tcPr>
            <w:tcW w:w="8395" w:type="dxa"/>
          </w:tcPr>
          <w:p w14:paraId="54DA03F7"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4AD6FACA" w14:textId="77777777" w:rsidR="00780D12" w:rsidRDefault="00000000">
            <w:pPr>
              <w:spacing w:after="120"/>
              <w:rPr>
                <w:rFonts w:eastAsiaTheme="minorEastAsia"/>
                <w:lang w:val="en-US" w:eastAsia="zh-CN"/>
              </w:rPr>
            </w:pPr>
            <w:r>
              <w:rPr>
                <w:rFonts w:eastAsiaTheme="minorEastAsia"/>
                <w:lang w:val="en-US" w:eastAsia="zh-CN"/>
              </w:rPr>
              <w:t xml:space="preserve">6.2: according to our understanding, 3MHz for n100 was envisioned for GMS-R refarming purposes, and therefore no explicit limits were captured in the ECC decision. Suggest </w:t>
            </w:r>
            <w:proofErr w:type="gramStart"/>
            <w:r>
              <w:rPr>
                <w:rFonts w:eastAsiaTheme="minorEastAsia"/>
                <w:lang w:val="en-US" w:eastAsia="zh-CN"/>
              </w:rPr>
              <w:t>to keep</w:t>
            </w:r>
            <w:proofErr w:type="gramEnd"/>
            <w:r>
              <w:rPr>
                <w:rFonts w:eastAsiaTheme="minorEastAsia"/>
                <w:lang w:val="en-US" w:eastAsia="zh-CN"/>
              </w:rPr>
              <w:t xml:space="preserve"> this item open for now and have more discussion. Agree with Ericsson that a Note is not appropriate approach. </w:t>
            </w:r>
          </w:p>
          <w:p w14:paraId="345FEBFA" w14:textId="77777777" w:rsidR="00780D12" w:rsidRDefault="00000000">
            <w:pPr>
              <w:spacing w:after="120"/>
              <w:rPr>
                <w:rFonts w:eastAsiaTheme="minorEastAsia"/>
                <w:lang w:val="en-US" w:eastAsia="zh-CN"/>
              </w:rPr>
            </w:pPr>
            <w:r>
              <w:rPr>
                <w:rFonts w:eastAsiaTheme="minorEastAsia"/>
                <w:lang w:val="en-US" w:eastAsia="zh-CN"/>
              </w:rPr>
              <w:t xml:space="preserve">For clarification: the ECC baseline for n100 narrowband IMD requirement was the same as for the blocking requirement, </w:t>
            </w:r>
            <w:proofErr w:type="gramStart"/>
            <w:r>
              <w:rPr>
                <w:rFonts w:eastAsiaTheme="minorEastAsia"/>
                <w:lang w:val="en-US" w:eastAsia="zh-CN"/>
              </w:rPr>
              <w:t>i.e.</w:t>
            </w:r>
            <w:proofErr w:type="gramEnd"/>
            <w:r>
              <w:rPr>
                <w:rFonts w:eastAsiaTheme="minorEastAsia"/>
                <w:lang w:val="en-US" w:eastAsia="zh-CN"/>
              </w:rPr>
              <w:t xml:space="preserve"> table 12 in ECC 20(02). </w:t>
            </w:r>
          </w:p>
          <w:p w14:paraId="5EECB26E"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agree that in the baseline ECC studies. only non-AAS BS were considered. At least for n100 we shall align the approach with the previous requirements. For other bands in question: agree with the comments above – lets double check interest, while it is seen unlikely to be practical to deploy AAS below 1 GHz.</w:t>
            </w:r>
          </w:p>
        </w:tc>
      </w:tr>
      <w:tr w:rsidR="00780D12" w14:paraId="54205C00" w14:textId="77777777">
        <w:tc>
          <w:tcPr>
            <w:tcW w:w="1236" w:type="dxa"/>
          </w:tcPr>
          <w:p w14:paraId="679E8B85" w14:textId="77777777" w:rsidR="00780D12" w:rsidRDefault="00000000">
            <w:pPr>
              <w:spacing w:after="120"/>
              <w:rPr>
                <w:rFonts w:eastAsiaTheme="minorEastAsia"/>
                <w:lang w:val="en-US" w:eastAsia="zh-CN"/>
              </w:rPr>
            </w:pPr>
            <w:r>
              <w:rPr>
                <w:rFonts w:eastAsiaTheme="minorEastAsia"/>
                <w:lang w:val="en-US" w:eastAsia="zh-CN"/>
              </w:rPr>
              <w:t>UIC</w:t>
            </w:r>
          </w:p>
        </w:tc>
        <w:tc>
          <w:tcPr>
            <w:tcW w:w="8395" w:type="dxa"/>
          </w:tcPr>
          <w:p w14:paraId="485B4967" w14:textId="77777777" w:rsidR="00780D12" w:rsidRDefault="0000000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p>
          <w:p w14:paraId="711BD752" w14:textId="77777777" w:rsidR="00780D12" w:rsidRDefault="00000000">
            <w:pPr>
              <w:spacing w:after="120"/>
              <w:rPr>
                <w:rFonts w:eastAsiaTheme="minorEastAsia"/>
                <w:lang w:val="en-US" w:eastAsia="zh-CN"/>
              </w:rPr>
            </w:pPr>
            <w:r>
              <w:t xml:space="preserve">6.2 Base station output power: UIC would like to prose RAN4 to request ECC if there is a need </w:t>
            </w:r>
            <w:proofErr w:type="spellStart"/>
            <w:r>
              <w:t>te</w:t>
            </w:r>
            <w:proofErr w:type="spellEnd"/>
            <w:r>
              <w:t xml:space="preserve"> define a maximum BS output power for a 3MHz CBW, and if </w:t>
            </w:r>
            <w:proofErr w:type="gramStart"/>
            <w:r>
              <w:t>so</w:t>
            </w:r>
            <w:proofErr w:type="gramEnd"/>
            <w:r>
              <w:t xml:space="preserve"> what that maximum should be.</w:t>
            </w:r>
          </w:p>
        </w:tc>
      </w:tr>
    </w:tbl>
    <w:p w14:paraId="78764589" w14:textId="77777777" w:rsidR="00780D12" w:rsidRDefault="00780D12">
      <w:pPr>
        <w:rPr>
          <w:color w:val="0070C0"/>
          <w:lang w:eastAsia="zh-CN"/>
        </w:rPr>
      </w:pPr>
    </w:p>
    <w:p w14:paraId="6C569B4B" w14:textId="77777777" w:rsidR="00780D12" w:rsidRDefault="00000000">
      <w:pPr>
        <w:pStyle w:val="Heading2"/>
      </w:pPr>
      <w:proofErr w:type="spellStart"/>
      <w:r>
        <w:lastRenderedPageBreak/>
        <w:t>Summary</w:t>
      </w:r>
      <w:proofErr w:type="spellEnd"/>
      <w:r>
        <w:rPr>
          <w:rFonts w:hint="eastAsia"/>
        </w:rPr>
        <w:t xml:space="preserve"> for 1st round </w:t>
      </w:r>
    </w:p>
    <w:p w14:paraId="51907645" w14:textId="77777777" w:rsidR="00780D12" w:rsidRDefault="00000000">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E160FCE" w14:textId="77777777" w:rsidR="00780D12"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780D12" w14:paraId="490C8890" w14:textId="77777777">
        <w:tc>
          <w:tcPr>
            <w:tcW w:w="1242" w:type="dxa"/>
          </w:tcPr>
          <w:p w14:paraId="1F692A67" w14:textId="77777777" w:rsidR="00780D12" w:rsidRDefault="00780D12">
            <w:pPr>
              <w:rPr>
                <w:rFonts w:eastAsiaTheme="minorEastAsia"/>
                <w:b/>
                <w:bCs/>
                <w:lang w:val="en-US" w:eastAsia="zh-CN"/>
              </w:rPr>
            </w:pPr>
          </w:p>
        </w:tc>
        <w:tc>
          <w:tcPr>
            <w:tcW w:w="8615" w:type="dxa"/>
          </w:tcPr>
          <w:p w14:paraId="208C7FB8" w14:textId="77777777" w:rsidR="00780D12" w:rsidRDefault="00000000">
            <w:pPr>
              <w:rPr>
                <w:rFonts w:eastAsiaTheme="minorEastAsia"/>
                <w:b/>
                <w:bCs/>
                <w:lang w:val="en-US" w:eastAsia="zh-CN"/>
              </w:rPr>
            </w:pPr>
            <w:r>
              <w:rPr>
                <w:rFonts w:eastAsiaTheme="minorEastAsia"/>
                <w:b/>
                <w:bCs/>
                <w:lang w:val="en-US" w:eastAsia="zh-CN"/>
              </w:rPr>
              <w:t xml:space="preserve">Status summary </w:t>
            </w:r>
          </w:p>
        </w:tc>
      </w:tr>
      <w:tr w:rsidR="00780D12" w14:paraId="6C21F603" w14:textId="77777777">
        <w:tc>
          <w:tcPr>
            <w:tcW w:w="1242" w:type="dxa"/>
          </w:tcPr>
          <w:p w14:paraId="00DFEA89" w14:textId="77777777" w:rsidR="00780D12" w:rsidRDefault="00000000">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-1</w:t>
            </w:r>
          </w:p>
        </w:tc>
        <w:tc>
          <w:tcPr>
            <w:tcW w:w="8615" w:type="dxa"/>
          </w:tcPr>
          <w:p w14:paraId="293544AA" w14:textId="77777777" w:rsidR="00780D12" w:rsidRDefault="00000000">
            <w:pPr>
              <w:rPr>
                <w:rFonts w:eastAsiaTheme="minorEastAsia"/>
                <w:iCs/>
                <w:lang w:val="en-US" w:eastAsia="zh-CN"/>
              </w:rPr>
            </w:pPr>
            <w:r>
              <w:rPr>
                <w:rFonts w:eastAsiaTheme="minorEastAsia" w:hint="eastAsia"/>
                <w:iCs/>
                <w:lang w:val="en-US" w:eastAsia="zh-CN"/>
              </w:rPr>
              <w:t>Tentative agreements:</w:t>
            </w:r>
          </w:p>
          <w:p w14:paraId="7B97FEC1" w14:textId="77777777" w:rsidR="00780D12" w:rsidRDefault="00000000">
            <w:pPr>
              <w:rPr>
                <w:rFonts w:eastAsiaTheme="minorEastAsia"/>
                <w:iCs/>
                <w:lang w:val="en-US" w:eastAsia="zh-CN"/>
              </w:rPr>
            </w:pPr>
            <w:r>
              <w:rPr>
                <w:rFonts w:eastAsiaTheme="minorEastAsia"/>
                <w:iCs/>
                <w:lang w:val="en-US" w:eastAsia="zh-CN"/>
              </w:rPr>
              <w:t>One company suggested there is no need to add an additional requirement for 3 MHz channel bandwidth in band n100 and existing additional requirement, which is channel bandwidth agnostic, can apply, no company raised concern, this should be agreeable.</w:t>
            </w:r>
          </w:p>
          <w:p w14:paraId="11152505" w14:textId="77777777" w:rsidR="00780D12" w:rsidRDefault="00000000">
            <w:pPr>
              <w:rPr>
                <w:rFonts w:eastAsiaTheme="minorEastAsia"/>
                <w:iCs/>
                <w:lang w:val="en-US" w:eastAsia="zh-CN"/>
              </w:rPr>
            </w:pPr>
            <w:r>
              <w:rPr>
                <w:rFonts w:eastAsiaTheme="minorEastAsia"/>
                <w:iCs/>
                <w:lang w:val="en-US" w:eastAsia="zh-CN"/>
              </w:rPr>
              <w:t xml:space="preserve">Two companies suggested existing G-FR1-A1-7 can be reused for 3 MHz channel bandwidth </w:t>
            </w:r>
            <w:proofErr w:type="spellStart"/>
            <w:r>
              <w:rPr>
                <w:rFonts w:eastAsiaTheme="minorEastAsia"/>
                <w:iCs/>
                <w:lang w:val="en-US" w:eastAsia="zh-CN"/>
              </w:rPr>
              <w:t>Refsens</w:t>
            </w:r>
            <w:proofErr w:type="spellEnd"/>
            <w:r>
              <w:rPr>
                <w:rFonts w:eastAsiaTheme="minorEastAsia"/>
                <w:iCs/>
                <w:lang w:val="en-US" w:eastAsia="zh-CN"/>
              </w:rPr>
              <w:t>, no company raised concern, this should be agreeable.</w:t>
            </w:r>
          </w:p>
          <w:p w14:paraId="7339E616" w14:textId="77777777" w:rsidR="00780D12" w:rsidRDefault="00000000">
            <w:pPr>
              <w:rPr>
                <w:rFonts w:eastAsiaTheme="minorEastAsia"/>
                <w:iCs/>
                <w:lang w:val="en-US" w:eastAsia="zh-CN"/>
              </w:rPr>
            </w:pPr>
            <w:r>
              <w:rPr>
                <w:rFonts w:eastAsiaTheme="minorEastAsia"/>
                <w:iCs/>
                <w:lang w:val="en-US" w:eastAsia="zh-CN"/>
              </w:rPr>
              <w:t>One company suggested adding EVM window length for 3 MHz channel bandwidth in Table B.5.2-1, no company raised concern, this should be agreeable.</w:t>
            </w:r>
          </w:p>
          <w:p w14:paraId="0F3CDFD1" w14:textId="77777777" w:rsidR="00780D12" w:rsidRDefault="00000000">
            <w:pPr>
              <w:rPr>
                <w:rFonts w:eastAsiaTheme="minorEastAsia"/>
                <w:iCs/>
                <w:lang w:val="en-US" w:eastAsia="zh-CN"/>
              </w:rPr>
            </w:pPr>
            <w:r>
              <w:rPr>
                <w:rFonts w:eastAsiaTheme="minorEastAsia" w:hint="eastAsia"/>
                <w:iCs/>
                <w:lang w:val="en-US" w:eastAsia="zh-CN"/>
              </w:rPr>
              <w:t>Candidate options:</w:t>
            </w:r>
          </w:p>
          <w:p w14:paraId="2D63184A" w14:textId="77777777" w:rsidR="00780D12" w:rsidRDefault="00000000">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4DA78DAC" w14:textId="77777777" w:rsidR="00780D12" w:rsidRDefault="00000000">
            <w:pPr>
              <w:rPr>
                <w:rFonts w:eastAsiaTheme="minorEastAsia"/>
                <w:iCs/>
                <w:lang w:val="en-US" w:eastAsia="zh-CN"/>
              </w:rPr>
            </w:pPr>
            <w:r>
              <w:rPr>
                <w:rFonts w:eastAsiaTheme="minorEastAsia"/>
                <w:iCs/>
                <w:lang w:val="en-US" w:eastAsia="zh-CN"/>
              </w:rPr>
              <w:t>Two companies suggested sending LS to ECC WG FM for the maximum BS output power for 3 MHz channel bandwidth in band n100. LS should be discussed and, if agreed to be necessary, approved in the 2</w:t>
            </w:r>
            <w:r>
              <w:rPr>
                <w:rFonts w:eastAsiaTheme="minorEastAsia"/>
                <w:iCs/>
                <w:vertAlign w:val="superscript"/>
                <w:lang w:val="en-US" w:eastAsia="zh-CN"/>
              </w:rPr>
              <w:t>nd</w:t>
            </w:r>
            <w:r>
              <w:rPr>
                <w:rFonts w:eastAsiaTheme="minorEastAsia"/>
                <w:iCs/>
                <w:lang w:val="en-US" w:eastAsia="zh-CN"/>
              </w:rPr>
              <w:t xml:space="preserve"> round.</w:t>
            </w:r>
          </w:p>
          <w:p w14:paraId="2FF2E191" w14:textId="77777777" w:rsidR="00780D12" w:rsidRDefault="00000000">
            <w:pPr>
              <w:rPr>
                <w:rFonts w:eastAsiaTheme="minorEastAsia"/>
                <w:iCs/>
                <w:lang w:val="en-US" w:eastAsia="zh-CN"/>
              </w:rPr>
            </w:pPr>
            <w:r>
              <w:rPr>
                <w:rFonts w:eastAsiaTheme="minorEastAsia"/>
                <w:iCs/>
                <w:lang w:val="en-US" w:eastAsia="zh-CN"/>
              </w:rPr>
              <w:t>One company suggested sending LS to ETSI TC RT for the receiver narrowband blocking and IMD for 3 MHz channel bandwidth. LS should be discussed and, if agreed to be necessary, approved in the 2</w:t>
            </w:r>
            <w:r>
              <w:rPr>
                <w:rFonts w:eastAsiaTheme="minorEastAsia"/>
                <w:iCs/>
                <w:vertAlign w:val="superscript"/>
                <w:lang w:val="en-US" w:eastAsia="zh-CN"/>
              </w:rPr>
              <w:t>nd</w:t>
            </w:r>
            <w:r>
              <w:rPr>
                <w:rFonts w:eastAsiaTheme="minorEastAsia"/>
                <w:iCs/>
                <w:lang w:val="en-US" w:eastAsia="zh-CN"/>
              </w:rPr>
              <w:t xml:space="preserve"> round.</w:t>
            </w:r>
          </w:p>
          <w:p w14:paraId="13C4489A" w14:textId="77777777" w:rsidR="00780D12" w:rsidRDefault="00000000">
            <w:pPr>
              <w:rPr>
                <w:rFonts w:eastAsiaTheme="minorEastAsia"/>
                <w:iCs/>
                <w:lang w:val="en-US" w:eastAsia="zh-CN"/>
              </w:rPr>
            </w:pPr>
            <w:r>
              <w:rPr>
                <w:rFonts w:eastAsiaTheme="minorEastAsia"/>
                <w:iCs/>
                <w:lang w:val="en-US" w:eastAsia="zh-CN"/>
              </w:rPr>
              <w:t>One company suggested running link level simulation for added FRC for 3MHz channel bandwidth receiver dynamic range and ICS, FRC parameters to be used for simulation should be discussed and agreed in the 2</w:t>
            </w:r>
            <w:r>
              <w:rPr>
                <w:rFonts w:eastAsiaTheme="minorEastAsia"/>
                <w:iCs/>
                <w:vertAlign w:val="superscript"/>
                <w:lang w:val="en-US" w:eastAsia="zh-CN"/>
              </w:rPr>
              <w:t>nd</w:t>
            </w:r>
            <w:r>
              <w:rPr>
                <w:rFonts w:eastAsiaTheme="minorEastAsia"/>
                <w:iCs/>
                <w:lang w:val="en-US" w:eastAsia="zh-CN"/>
              </w:rPr>
              <w:t xml:space="preserve"> round.</w:t>
            </w:r>
          </w:p>
        </w:tc>
      </w:tr>
      <w:tr w:rsidR="00780D12" w14:paraId="78A3CA3B" w14:textId="77777777">
        <w:tc>
          <w:tcPr>
            <w:tcW w:w="1242" w:type="dxa"/>
          </w:tcPr>
          <w:p w14:paraId="6DE7C886" w14:textId="77777777" w:rsidR="00780D12" w:rsidRDefault="00000000">
            <w:pPr>
              <w:rPr>
                <w:rFonts w:eastAsiaTheme="minorEastAsia"/>
                <w:b/>
                <w:bCs/>
                <w:lang w:val="en-US" w:eastAsia="zh-CN"/>
              </w:rPr>
            </w:pPr>
            <w:r>
              <w:rPr>
                <w:rFonts w:eastAsiaTheme="minorEastAsia"/>
                <w:b/>
                <w:bCs/>
                <w:lang w:val="en-US" w:eastAsia="zh-CN"/>
              </w:rPr>
              <w:t>Sub-topic #1-2</w:t>
            </w:r>
          </w:p>
        </w:tc>
        <w:tc>
          <w:tcPr>
            <w:tcW w:w="8615" w:type="dxa"/>
          </w:tcPr>
          <w:p w14:paraId="7004AB32" w14:textId="77777777" w:rsidR="00780D12" w:rsidRDefault="00000000">
            <w:pPr>
              <w:rPr>
                <w:rFonts w:eastAsiaTheme="minorEastAsia"/>
                <w:iCs/>
                <w:lang w:val="en-US" w:eastAsia="zh-CN"/>
              </w:rPr>
            </w:pPr>
            <w:r>
              <w:rPr>
                <w:rFonts w:eastAsiaTheme="minorEastAsia" w:hint="eastAsia"/>
                <w:iCs/>
                <w:lang w:val="en-US" w:eastAsia="zh-CN"/>
              </w:rPr>
              <w:t>Tentative agreements:</w:t>
            </w:r>
          </w:p>
          <w:p w14:paraId="7E289A5E" w14:textId="77777777" w:rsidR="00780D12" w:rsidRDefault="00000000">
            <w:pPr>
              <w:rPr>
                <w:rFonts w:eastAsiaTheme="minorEastAsia"/>
                <w:iCs/>
                <w:lang w:val="en-US" w:eastAsia="zh-CN"/>
              </w:rPr>
            </w:pPr>
            <w:r>
              <w:rPr>
                <w:rFonts w:eastAsiaTheme="minorEastAsia"/>
                <w:iCs/>
                <w:lang w:val="en-US" w:eastAsia="zh-CN"/>
              </w:rPr>
              <w:t>Two companies suggested no need for radiated requirements in band n100, this should be agreeable.</w:t>
            </w:r>
          </w:p>
          <w:p w14:paraId="76B6F611" w14:textId="77777777" w:rsidR="00780D12" w:rsidRDefault="00000000">
            <w:pPr>
              <w:rPr>
                <w:rFonts w:eastAsiaTheme="minorEastAsia"/>
                <w:iCs/>
                <w:lang w:val="en-US" w:eastAsia="zh-CN"/>
              </w:rPr>
            </w:pPr>
            <w:r>
              <w:rPr>
                <w:rFonts w:eastAsiaTheme="minorEastAsia"/>
                <w:iCs/>
                <w:lang w:val="en-US" w:eastAsia="zh-CN"/>
              </w:rPr>
              <w:t>Three companies suggested no need for radiated requirements in other bands listed in the WIDS, unless operator request is received in this meeting, this should be agreeable.</w:t>
            </w:r>
          </w:p>
          <w:p w14:paraId="640AD5FF" w14:textId="77777777" w:rsidR="00780D12" w:rsidRDefault="00000000">
            <w:pPr>
              <w:rPr>
                <w:rFonts w:eastAsiaTheme="minorEastAsia"/>
                <w:iCs/>
                <w:lang w:val="en-US" w:eastAsia="zh-CN"/>
              </w:rPr>
            </w:pPr>
            <w:r>
              <w:rPr>
                <w:rFonts w:eastAsiaTheme="minorEastAsia" w:hint="eastAsia"/>
                <w:iCs/>
                <w:lang w:val="en-US" w:eastAsia="zh-CN"/>
              </w:rPr>
              <w:t>Candidate options:</w:t>
            </w:r>
          </w:p>
          <w:p w14:paraId="0EC0802A" w14:textId="77777777" w:rsidR="00780D12" w:rsidRDefault="00000000">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0A018DA6" w14:textId="77777777" w:rsidR="00780D12" w:rsidRDefault="00000000">
            <w:pPr>
              <w:rPr>
                <w:rFonts w:eastAsiaTheme="minorEastAsia"/>
                <w:iCs/>
                <w:lang w:val="en-US" w:eastAsia="zh-CN"/>
              </w:rPr>
            </w:pPr>
            <w:r>
              <w:rPr>
                <w:rFonts w:eastAsiaTheme="minorEastAsia"/>
                <w:iCs/>
                <w:lang w:val="en-US" w:eastAsia="zh-CN"/>
              </w:rPr>
              <w:t>Receive, if any, operator request on the need of radiated requirements in other bands listed in the WIDS.</w:t>
            </w:r>
          </w:p>
        </w:tc>
      </w:tr>
    </w:tbl>
    <w:p w14:paraId="3E922ABA" w14:textId="77777777" w:rsidR="00780D12" w:rsidRDefault="00780D12">
      <w:pPr>
        <w:rPr>
          <w:color w:val="0070C0"/>
          <w:lang w:val="en-US" w:eastAsia="zh-CN"/>
        </w:rPr>
      </w:pPr>
    </w:p>
    <w:p w14:paraId="087DEDA0" w14:textId="77777777" w:rsidR="00780D12" w:rsidRDefault="00000000">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211D49C" w14:textId="77777777" w:rsidR="00780D12" w:rsidRDefault="00000000">
      <w:pPr>
        <w:rPr>
          <w:b/>
          <w:u w:val="single"/>
          <w:lang w:eastAsia="ko-KR"/>
        </w:rPr>
      </w:pPr>
      <w:r>
        <w:rPr>
          <w:b/>
          <w:u w:val="single"/>
          <w:lang w:eastAsia="ko-KR"/>
        </w:rPr>
        <w:t>Sub-topic #1-1:</w:t>
      </w:r>
    </w:p>
    <w:p w14:paraId="61165B6E" w14:textId="77777777" w:rsidR="00780D12" w:rsidRDefault="00000000">
      <w:pPr>
        <w:rPr>
          <w:bCs/>
          <w:lang w:val="sv-SE" w:eastAsia="zh-CN"/>
        </w:rPr>
      </w:pPr>
      <w:r>
        <w:rPr>
          <w:bCs/>
          <w:lang w:eastAsia="ko-KR"/>
        </w:rPr>
        <w:t>Issue 1-1: LS to ECC WG FM for the maximum BS output power for 3 MHz channel bandwidth in band n100.</w:t>
      </w:r>
    </w:p>
    <w:p w14:paraId="31BE8758" w14:textId="77777777" w:rsidR="00780D12" w:rsidRDefault="00000000">
      <w:pPr>
        <w:rPr>
          <w:bCs/>
          <w:lang w:eastAsia="ko-KR"/>
        </w:rPr>
      </w:pPr>
      <w:r>
        <w:rPr>
          <w:bCs/>
          <w:lang w:eastAsia="ko-KR"/>
        </w:rPr>
        <w:t>Issue 1-2: LS to ETSI TC RT for the receiver narrowband blocking and IMD for 3 MHz channel bandwidth.</w:t>
      </w:r>
    </w:p>
    <w:p w14:paraId="755B0286" w14:textId="77777777" w:rsidR="00780D12" w:rsidRDefault="00000000">
      <w:pPr>
        <w:rPr>
          <w:bCs/>
          <w:lang w:eastAsia="ko-KR"/>
        </w:rPr>
      </w:pPr>
      <w:r>
        <w:rPr>
          <w:bCs/>
          <w:lang w:eastAsia="ko-KR"/>
        </w:rPr>
        <w:t>Issue 1-3: FRC parameters to be used for link level simulation for added FRC for 3MHz channel bandwidth receiver dynamic range and ICS.</w:t>
      </w:r>
    </w:p>
    <w:tbl>
      <w:tblPr>
        <w:tblStyle w:val="TableGrid"/>
        <w:tblW w:w="0" w:type="auto"/>
        <w:tblLook w:val="04A0" w:firstRow="1" w:lastRow="0" w:firstColumn="1" w:lastColumn="0" w:noHBand="0" w:noVBand="1"/>
      </w:tblPr>
      <w:tblGrid>
        <w:gridCol w:w="1236"/>
        <w:gridCol w:w="8395"/>
      </w:tblGrid>
      <w:tr w:rsidR="00780D12" w14:paraId="7F1CA9E8" w14:textId="77777777">
        <w:tc>
          <w:tcPr>
            <w:tcW w:w="1236" w:type="dxa"/>
          </w:tcPr>
          <w:p w14:paraId="3F7CBA6D" w14:textId="77777777" w:rsidR="00780D12" w:rsidRDefault="00000000">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2F08C93B" w14:textId="77777777" w:rsidR="00780D12" w:rsidRDefault="00000000">
            <w:pPr>
              <w:spacing w:after="120"/>
              <w:rPr>
                <w:rFonts w:eastAsiaTheme="minorEastAsia"/>
                <w:b/>
                <w:bCs/>
                <w:lang w:val="en-US" w:eastAsia="zh-CN"/>
              </w:rPr>
            </w:pPr>
            <w:r>
              <w:rPr>
                <w:rFonts w:eastAsiaTheme="minorEastAsia"/>
                <w:b/>
                <w:bCs/>
                <w:lang w:val="en-US" w:eastAsia="zh-CN"/>
              </w:rPr>
              <w:t>Comments</w:t>
            </w:r>
          </w:p>
        </w:tc>
      </w:tr>
      <w:tr w:rsidR="00780D12" w14:paraId="23C34C74" w14:textId="77777777">
        <w:tc>
          <w:tcPr>
            <w:tcW w:w="1236" w:type="dxa"/>
          </w:tcPr>
          <w:p w14:paraId="09AF2272" w14:textId="77777777" w:rsidR="00780D12" w:rsidRDefault="00000000">
            <w:pPr>
              <w:spacing w:after="120"/>
              <w:rPr>
                <w:rFonts w:eastAsiaTheme="minorEastAsia"/>
                <w:lang w:val="en-US" w:eastAsia="zh-CN"/>
              </w:rPr>
            </w:pPr>
            <w:r>
              <w:rPr>
                <w:rFonts w:eastAsiaTheme="minorEastAsia" w:hint="eastAsia"/>
                <w:lang w:val="en-US" w:eastAsia="zh-CN"/>
              </w:rPr>
              <w:t>XXX</w:t>
            </w:r>
          </w:p>
        </w:tc>
        <w:tc>
          <w:tcPr>
            <w:tcW w:w="8395" w:type="dxa"/>
          </w:tcPr>
          <w:p w14:paraId="1EC917F4"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23A8A962"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p w14:paraId="1876E1DB" w14:textId="77777777" w:rsidR="00780D12" w:rsidRDefault="00000000">
            <w:pPr>
              <w:spacing w:after="120"/>
              <w:rPr>
                <w:rFonts w:eastAsiaTheme="minorEastAsia"/>
                <w:lang w:val="en-US" w:eastAsia="zh-CN"/>
              </w:rPr>
            </w:pPr>
            <w:r>
              <w:rPr>
                <w:rFonts w:eastAsiaTheme="minorEastAsia"/>
                <w:lang w:val="en-US" w:eastAsia="zh-CN"/>
              </w:rPr>
              <w:t>Issue 1-3:</w:t>
            </w:r>
          </w:p>
        </w:tc>
      </w:tr>
      <w:tr w:rsidR="00780D12" w14:paraId="1943C757" w14:textId="77777777">
        <w:tc>
          <w:tcPr>
            <w:tcW w:w="1236" w:type="dxa"/>
          </w:tcPr>
          <w:p w14:paraId="1658B2F8" w14:textId="77777777" w:rsidR="00780D12" w:rsidRDefault="00000000">
            <w:pPr>
              <w:spacing w:after="120"/>
              <w:rPr>
                <w:rFonts w:eastAsiaTheme="minorEastAsia"/>
                <w:lang w:val="en-US" w:eastAsia="zh-CN"/>
              </w:rPr>
            </w:pPr>
            <w:r>
              <w:rPr>
                <w:rFonts w:eastAsiaTheme="minorEastAsia"/>
                <w:lang w:val="en-US" w:eastAsia="zh-CN"/>
              </w:rPr>
              <w:t>Ericsson</w:t>
            </w:r>
          </w:p>
        </w:tc>
        <w:tc>
          <w:tcPr>
            <w:tcW w:w="8395" w:type="dxa"/>
          </w:tcPr>
          <w:p w14:paraId="63D689BE"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We are fine to send LS to CEPT but RAN4 could evaluate the power limit following CEPT methodology in the meantime, and confirm value with CEPT reply</w:t>
            </w:r>
          </w:p>
          <w:p w14:paraId="386F19F6"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We are fine to send LS to ETSI TC RT. RAN4 could still evaluate the limits following methodology taken by ETSI for 5 MHz in the meantime, and confirm value with ETSI TC RT reply</w:t>
            </w:r>
          </w:p>
        </w:tc>
      </w:tr>
      <w:tr w:rsidR="00780D12" w14:paraId="6A25F126" w14:textId="77777777">
        <w:tc>
          <w:tcPr>
            <w:tcW w:w="1236" w:type="dxa"/>
          </w:tcPr>
          <w:p w14:paraId="58430755" w14:textId="77777777" w:rsidR="00780D12" w:rsidRDefault="00000000">
            <w:pPr>
              <w:spacing w:after="120"/>
              <w:rPr>
                <w:rFonts w:eastAsiaTheme="minorEastAsia"/>
                <w:lang w:val="en-US" w:eastAsia="zh-CN"/>
              </w:rPr>
            </w:pPr>
            <w:r>
              <w:rPr>
                <w:rFonts w:eastAsiaTheme="minorEastAsia"/>
                <w:lang w:val="en-US" w:eastAsia="zh-CN"/>
              </w:rPr>
              <w:t>Nokia</w:t>
            </w:r>
          </w:p>
        </w:tc>
        <w:tc>
          <w:tcPr>
            <w:tcW w:w="8395" w:type="dxa"/>
          </w:tcPr>
          <w:p w14:paraId="1E7D2099"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Ok to send LS.</w:t>
            </w:r>
          </w:p>
          <w:p w14:paraId="41584375"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Ok to send LS.</w:t>
            </w:r>
          </w:p>
          <w:p w14:paraId="7220A9FB" w14:textId="77777777" w:rsidR="00780D12" w:rsidRDefault="00000000">
            <w:pPr>
              <w:spacing w:after="120"/>
              <w:rPr>
                <w:rFonts w:eastAsiaTheme="minorEastAsia"/>
                <w:lang w:val="en-US" w:eastAsia="zh-CN"/>
              </w:rPr>
            </w:pPr>
            <w:r>
              <w:rPr>
                <w:rFonts w:eastAsiaTheme="minorEastAsia"/>
                <w:lang w:val="en-US" w:eastAsia="zh-CN"/>
              </w:rPr>
              <w:t>Issue 1-3: Ok for proposed parameters in WF.</w:t>
            </w:r>
          </w:p>
        </w:tc>
      </w:tr>
      <w:tr w:rsidR="00780D12" w14:paraId="68FCE7DB" w14:textId="77777777">
        <w:tc>
          <w:tcPr>
            <w:tcW w:w="1236" w:type="dxa"/>
          </w:tcPr>
          <w:p w14:paraId="4CA13F75" w14:textId="77777777" w:rsidR="00780D12" w:rsidRDefault="00000000">
            <w:pPr>
              <w:spacing w:after="120"/>
              <w:rPr>
                <w:rFonts w:eastAsiaTheme="minorEastAsia"/>
                <w:lang w:val="en-US" w:eastAsia="zh-CN"/>
              </w:rPr>
            </w:pPr>
            <w:r>
              <w:rPr>
                <w:rFonts w:eastAsiaTheme="minorEastAsia" w:hint="eastAsia"/>
                <w:lang w:val="en-US" w:eastAsia="zh-CN"/>
              </w:rPr>
              <w:t>ZTE</w:t>
            </w:r>
          </w:p>
        </w:tc>
        <w:tc>
          <w:tcPr>
            <w:tcW w:w="8395" w:type="dxa"/>
          </w:tcPr>
          <w:p w14:paraId="610C409F"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 Fine</w:t>
            </w:r>
            <w:r>
              <w:rPr>
                <w:rFonts w:eastAsiaTheme="minorEastAsia"/>
                <w:lang w:val="en-US" w:eastAsia="zh-CN"/>
              </w:rPr>
              <w:t xml:space="preserve"> to send LS.</w:t>
            </w:r>
          </w:p>
          <w:p w14:paraId="2E17FACA" w14:textId="77777777" w:rsidR="00780D12" w:rsidRDefault="0000000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to send LS.</w:t>
            </w:r>
          </w:p>
        </w:tc>
      </w:tr>
    </w:tbl>
    <w:p w14:paraId="4957998B" w14:textId="77777777" w:rsidR="00780D12" w:rsidRDefault="00780D12">
      <w:pPr>
        <w:rPr>
          <w:lang w:val="sv-SE" w:eastAsia="zh-CN"/>
        </w:rPr>
      </w:pPr>
    </w:p>
    <w:p w14:paraId="56748A2E" w14:textId="50336E51" w:rsidR="009766C0" w:rsidRDefault="009766C0" w:rsidP="009766C0">
      <w:pPr>
        <w:pStyle w:val="Heading2"/>
      </w:pPr>
      <w:proofErr w:type="spellStart"/>
      <w:r>
        <w:t>Summary</w:t>
      </w:r>
      <w:proofErr w:type="spellEnd"/>
      <w:r>
        <w:rPr>
          <w:rFonts w:hint="eastAsia"/>
        </w:rPr>
        <w:t xml:space="preserve"> for </w:t>
      </w:r>
      <w:r>
        <w:t>2nd</w:t>
      </w:r>
      <w:r>
        <w:rPr>
          <w:rFonts w:hint="eastAsia"/>
        </w:rPr>
        <w:t xml:space="preserve"> round </w:t>
      </w:r>
    </w:p>
    <w:p w14:paraId="4FE5EF4F" w14:textId="77777777" w:rsidR="009766C0" w:rsidRDefault="009766C0" w:rsidP="009766C0">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0" w:type="auto"/>
        <w:tblLook w:val="04A0" w:firstRow="1" w:lastRow="0" w:firstColumn="1" w:lastColumn="0" w:noHBand="0" w:noVBand="1"/>
      </w:tblPr>
      <w:tblGrid>
        <w:gridCol w:w="1224"/>
        <w:gridCol w:w="8407"/>
      </w:tblGrid>
      <w:tr w:rsidR="009766C0" w14:paraId="023F1895" w14:textId="77777777" w:rsidTr="009766C0">
        <w:tc>
          <w:tcPr>
            <w:tcW w:w="1224" w:type="dxa"/>
          </w:tcPr>
          <w:p w14:paraId="6E7C710A" w14:textId="77777777" w:rsidR="009766C0" w:rsidRDefault="009766C0" w:rsidP="001B3B04">
            <w:pPr>
              <w:rPr>
                <w:rFonts w:eastAsiaTheme="minorEastAsia"/>
                <w:b/>
                <w:bCs/>
                <w:lang w:val="en-US" w:eastAsia="zh-CN"/>
              </w:rPr>
            </w:pPr>
          </w:p>
        </w:tc>
        <w:tc>
          <w:tcPr>
            <w:tcW w:w="8407" w:type="dxa"/>
          </w:tcPr>
          <w:p w14:paraId="37097E4D" w14:textId="77777777" w:rsidR="009766C0" w:rsidRDefault="009766C0" w:rsidP="001B3B04">
            <w:pPr>
              <w:rPr>
                <w:rFonts w:eastAsiaTheme="minorEastAsia"/>
                <w:b/>
                <w:bCs/>
                <w:lang w:val="en-US" w:eastAsia="zh-CN"/>
              </w:rPr>
            </w:pPr>
            <w:r>
              <w:rPr>
                <w:rFonts w:eastAsiaTheme="minorEastAsia"/>
                <w:b/>
                <w:bCs/>
                <w:lang w:val="en-US" w:eastAsia="zh-CN"/>
              </w:rPr>
              <w:t xml:space="preserve">Status summary </w:t>
            </w:r>
          </w:p>
        </w:tc>
      </w:tr>
      <w:tr w:rsidR="009766C0" w14:paraId="4B105360" w14:textId="77777777" w:rsidTr="009766C0">
        <w:tc>
          <w:tcPr>
            <w:tcW w:w="1224" w:type="dxa"/>
          </w:tcPr>
          <w:p w14:paraId="499EBFFB" w14:textId="11E589A0" w:rsidR="009766C0" w:rsidRDefault="009766C0" w:rsidP="001B3B04">
            <w:pPr>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p>
        </w:tc>
        <w:tc>
          <w:tcPr>
            <w:tcW w:w="8407" w:type="dxa"/>
          </w:tcPr>
          <w:p w14:paraId="6A37CE55" w14:textId="77777777" w:rsidR="009766C0" w:rsidRDefault="009766C0" w:rsidP="001B3B04">
            <w:pPr>
              <w:rPr>
                <w:rFonts w:eastAsiaTheme="minorEastAsia"/>
                <w:iCs/>
                <w:lang w:val="en-US" w:eastAsia="zh-CN"/>
              </w:rPr>
            </w:pPr>
            <w:r>
              <w:rPr>
                <w:rFonts w:eastAsiaTheme="minorEastAsia" w:hint="eastAsia"/>
                <w:iCs/>
                <w:lang w:val="en-US" w:eastAsia="zh-CN"/>
              </w:rPr>
              <w:t>Tentative agreements:</w:t>
            </w:r>
          </w:p>
          <w:p w14:paraId="0C664922" w14:textId="5916AC0A" w:rsidR="009766C0" w:rsidRDefault="009766C0" w:rsidP="001B3B04">
            <w:pPr>
              <w:rPr>
                <w:rFonts w:eastAsiaTheme="minorEastAsia"/>
                <w:iCs/>
                <w:lang w:val="en-US" w:eastAsia="zh-CN"/>
              </w:rPr>
            </w:pPr>
            <w:r>
              <w:rPr>
                <w:rFonts w:eastAsiaTheme="minorEastAsia"/>
                <w:iCs/>
                <w:lang w:val="en-US" w:eastAsia="zh-CN"/>
              </w:rPr>
              <w:t>Three companies were fine to send LS to CEPT ECC WG FM.</w:t>
            </w:r>
          </w:p>
        </w:tc>
      </w:tr>
      <w:tr w:rsidR="009766C0" w14:paraId="05806DB5" w14:textId="77777777" w:rsidTr="009766C0">
        <w:tc>
          <w:tcPr>
            <w:tcW w:w="1224" w:type="dxa"/>
          </w:tcPr>
          <w:p w14:paraId="78CB5A28" w14:textId="12690BE9" w:rsidR="009766C0" w:rsidRDefault="009766C0" w:rsidP="001B3B04">
            <w:pPr>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1-2</w:t>
            </w:r>
          </w:p>
        </w:tc>
        <w:tc>
          <w:tcPr>
            <w:tcW w:w="8407" w:type="dxa"/>
          </w:tcPr>
          <w:p w14:paraId="2C4EA8DE" w14:textId="77777777" w:rsidR="009766C0" w:rsidRDefault="009766C0" w:rsidP="001B3B04">
            <w:pPr>
              <w:rPr>
                <w:rFonts w:eastAsiaTheme="minorEastAsia"/>
                <w:iCs/>
                <w:lang w:val="en-US" w:eastAsia="zh-CN"/>
              </w:rPr>
            </w:pPr>
            <w:r>
              <w:rPr>
                <w:rFonts w:eastAsiaTheme="minorEastAsia" w:hint="eastAsia"/>
                <w:iCs/>
                <w:lang w:val="en-US" w:eastAsia="zh-CN"/>
              </w:rPr>
              <w:t>Tentative agreements:</w:t>
            </w:r>
          </w:p>
          <w:p w14:paraId="60B11BB2" w14:textId="592617BC" w:rsidR="009766C0" w:rsidRDefault="009766C0" w:rsidP="001B3B04">
            <w:pPr>
              <w:rPr>
                <w:rFonts w:eastAsiaTheme="minorEastAsia"/>
                <w:iCs/>
                <w:lang w:val="en-US" w:eastAsia="zh-CN"/>
              </w:rPr>
            </w:pPr>
            <w:r>
              <w:rPr>
                <w:rFonts w:eastAsiaTheme="minorEastAsia"/>
                <w:iCs/>
                <w:lang w:val="en-US" w:eastAsia="zh-CN"/>
              </w:rPr>
              <w:t xml:space="preserve">Three companies were fine to send LS to </w:t>
            </w:r>
            <w:r>
              <w:rPr>
                <w:rFonts w:eastAsiaTheme="minorEastAsia"/>
                <w:lang w:val="en-US" w:eastAsia="zh-CN"/>
              </w:rPr>
              <w:t>ETSI TC RT</w:t>
            </w:r>
            <w:r>
              <w:rPr>
                <w:rFonts w:eastAsiaTheme="minorEastAsia"/>
                <w:iCs/>
                <w:lang w:val="en-US" w:eastAsia="zh-CN"/>
              </w:rPr>
              <w:t>.</w:t>
            </w:r>
          </w:p>
        </w:tc>
      </w:tr>
      <w:tr w:rsidR="009766C0" w14:paraId="698AFEE0" w14:textId="77777777" w:rsidTr="009766C0">
        <w:tc>
          <w:tcPr>
            <w:tcW w:w="1224" w:type="dxa"/>
          </w:tcPr>
          <w:p w14:paraId="4C5B624A" w14:textId="1EA4636F" w:rsidR="009766C0" w:rsidRDefault="009766C0" w:rsidP="001B3B04">
            <w:pPr>
              <w:rPr>
                <w:rFonts w:eastAsiaTheme="minorEastAsia"/>
                <w:b/>
                <w:bCs/>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1-3</w:t>
            </w:r>
          </w:p>
        </w:tc>
        <w:tc>
          <w:tcPr>
            <w:tcW w:w="8407" w:type="dxa"/>
          </w:tcPr>
          <w:p w14:paraId="68D6979B" w14:textId="77777777" w:rsidR="009766C0" w:rsidRDefault="009766C0" w:rsidP="001B3B04">
            <w:pPr>
              <w:rPr>
                <w:rFonts w:eastAsiaTheme="minorEastAsia"/>
                <w:iCs/>
                <w:lang w:val="en-US" w:eastAsia="zh-CN"/>
              </w:rPr>
            </w:pPr>
            <w:r>
              <w:rPr>
                <w:rFonts w:eastAsiaTheme="minorEastAsia" w:hint="eastAsia"/>
                <w:iCs/>
                <w:lang w:val="en-US" w:eastAsia="zh-CN"/>
              </w:rPr>
              <w:t>Tentative agreements:</w:t>
            </w:r>
          </w:p>
          <w:p w14:paraId="614D322E" w14:textId="64B11306" w:rsidR="009766C0" w:rsidRDefault="009766C0" w:rsidP="009766C0">
            <w:pPr>
              <w:rPr>
                <w:rFonts w:eastAsiaTheme="minorEastAsia"/>
                <w:iCs/>
                <w:lang w:val="en-US" w:eastAsia="zh-CN"/>
              </w:rPr>
            </w:pPr>
            <w:r>
              <w:rPr>
                <w:rFonts w:eastAsiaTheme="minorEastAsia"/>
                <w:iCs/>
                <w:lang w:val="en-US" w:eastAsia="zh-CN"/>
              </w:rPr>
              <w:t>Two companies are fine for the proposed parameters in WF, one company requested to put [] in them,</w:t>
            </w:r>
          </w:p>
        </w:tc>
      </w:tr>
    </w:tbl>
    <w:p w14:paraId="40AA534C" w14:textId="77777777" w:rsidR="00780D12" w:rsidRDefault="00000000">
      <w:pPr>
        <w:pStyle w:val="Heading1"/>
        <w:rPr>
          <w:lang w:eastAsia="ja-JP"/>
        </w:rPr>
      </w:pPr>
      <w:proofErr w:type="spellStart"/>
      <w:r>
        <w:rPr>
          <w:lang w:eastAsia="ja-JP"/>
        </w:rPr>
        <w:t>Topic</w:t>
      </w:r>
      <w:proofErr w:type="spellEnd"/>
      <w:r>
        <w:rPr>
          <w:lang w:eastAsia="ja-JP"/>
        </w:rPr>
        <w:t xml:space="preserve"> #2: CR </w:t>
      </w:r>
      <w:proofErr w:type="spellStart"/>
      <w:r>
        <w:rPr>
          <w:lang w:eastAsia="ja-JP"/>
        </w:rPr>
        <w:t>drafting</w:t>
      </w:r>
      <w:proofErr w:type="spellEnd"/>
    </w:p>
    <w:p w14:paraId="614A505E" w14:textId="77777777" w:rsidR="00780D12" w:rsidRDefault="00000000">
      <w:pPr>
        <w:rPr>
          <w:i/>
          <w:color w:val="0070C0"/>
          <w:lang w:eastAsia="zh-CN"/>
        </w:rPr>
      </w:pPr>
      <w:r>
        <w:rPr>
          <w:i/>
          <w:color w:val="0070C0"/>
          <w:lang w:eastAsia="zh-CN"/>
        </w:rPr>
        <w:t xml:space="preserve">Main technical topic overview. The structure can be done based on sub-agenda basis. </w:t>
      </w:r>
    </w:p>
    <w:p w14:paraId="7AFA041B" w14:textId="77777777" w:rsidR="00780D12" w:rsidRDefault="00000000">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6"/>
        <w:gridCol w:w="1420"/>
        <w:gridCol w:w="6595"/>
      </w:tblGrid>
      <w:tr w:rsidR="00780D12" w14:paraId="2D61C66F" w14:textId="77777777">
        <w:trPr>
          <w:trHeight w:val="468"/>
        </w:trPr>
        <w:tc>
          <w:tcPr>
            <w:tcW w:w="1616" w:type="dxa"/>
            <w:vAlign w:val="center"/>
          </w:tcPr>
          <w:p w14:paraId="647C7778" w14:textId="77777777" w:rsidR="00780D12" w:rsidRDefault="00000000">
            <w:pPr>
              <w:spacing w:before="120" w:after="120"/>
              <w:rPr>
                <w:b/>
                <w:bCs/>
              </w:rPr>
            </w:pPr>
            <w:r>
              <w:rPr>
                <w:b/>
                <w:bCs/>
              </w:rPr>
              <w:t>T-doc number</w:t>
            </w:r>
          </w:p>
        </w:tc>
        <w:tc>
          <w:tcPr>
            <w:tcW w:w="1420" w:type="dxa"/>
            <w:vAlign w:val="center"/>
          </w:tcPr>
          <w:p w14:paraId="16001395" w14:textId="77777777" w:rsidR="00780D12" w:rsidRDefault="00000000">
            <w:pPr>
              <w:spacing w:before="120" w:after="120"/>
              <w:rPr>
                <w:b/>
                <w:bCs/>
              </w:rPr>
            </w:pPr>
            <w:r>
              <w:rPr>
                <w:b/>
                <w:bCs/>
              </w:rPr>
              <w:t>Company</w:t>
            </w:r>
          </w:p>
        </w:tc>
        <w:tc>
          <w:tcPr>
            <w:tcW w:w="6595" w:type="dxa"/>
            <w:vAlign w:val="center"/>
          </w:tcPr>
          <w:p w14:paraId="1BFBFE91" w14:textId="77777777" w:rsidR="00780D12" w:rsidRDefault="00000000">
            <w:pPr>
              <w:spacing w:before="120" w:after="120"/>
              <w:rPr>
                <w:b/>
                <w:bCs/>
              </w:rPr>
            </w:pPr>
            <w:r>
              <w:rPr>
                <w:b/>
                <w:bCs/>
              </w:rPr>
              <w:t>Proposals / Observations</w:t>
            </w:r>
          </w:p>
        </w:tc>
      </w:tr>
      <w:tr w:rsidR="00780D12" w14:paraId="490D5F28" w14:textId="77777777">
        <w:trPr>
          <w:trHeight w:val="468"/>
        </w:trPr>
        <w:tc>
          <w:tcPr>
            <w:tcW w:w="1616" w:type="dxa"/>
          </w:tcPr>
          <w:p w14:paraId="1B066E49" w14:textId="77777777" w:rsidR="00780D12" w:rsidRDefault="00000000">
            <w:pPr>
              <w:spacing w:before="120" w:after="120"/>
            </w:pPr>
            <w:r>
              <w:t>R4-2304122</w:t>
            </w:r>
          </w:p>
        </w:tc>
        <w:tc>
          <w:tcPr>
            <w:tcW w:w="1420" w:type="dxa"/>
          </w:tcPr>
          <w:p w14:paraId="60C1B7D1" w14:textId="77777777" w:rsidR="00780D12" w:rsidRDefault="00000000">
            <w:pPr>
              <w:spacing w:before="120" w:after="120"/>
            </w:pPr>
            <w:r>
              <w:t>Nokia, Nokia Shanghai Bell</w:t>
            </w:r>
          </w:p>
        </w:tc>
        <w:tc>
          <w:tcPr>
            <w:tcW w:w="6595" w:type="dxa"/>
          </w:tcPr>
          <w:p w14:paraId="02B5A9D7" w14:textId="77777777" w:rsidR="00780D12" w:rsidRDefault="00000000">
            <w:pPr>
              <w:spacing w:before="120" w:after="120"/>
            </w:pPr>
            <w:r>
              <w:t xml:space="preserve">Proposal 1: Approve the work split in Table 1 to guide the </w:t>
            </w:r>
            <w:r>
              <w:rPr>
                <w:color w:val="000000"/>
              </w:rPr>
              <w:t>BS RF CR drafting.</w:t>
            </w:r>
          </w:p>
          <w:p w14:paraId="0E415993" w14:textId="77777777" w:rsidR="00780D12" w:rsidRDefault="00000000">
            <w:pPr>
              <w:keepNext/>
              <w:keepLines/>
              <w:spacing w:after="120"/>
              <w:jc w:val="center"/>
              <w:rPr>
                <w:b/>
              </w:rPr>
            </w:pPr>
            <w:r>
              <w:rPr>
                <w:b/>
              </w:rPr>
              <w:t>Table 1: RAN4 work split for BS RF CR</w:t>
            </w:r>
          </w:p>
          <w:tbl>
            <w:tblPr>
              <w:tblW w:w="0" w:type="auto"/>
              <w:tblCellMar>
                <w:left w:w="70" w:type="dxa"/>
                <w:right w:w="70" w:type="dxa"/>
              </w:tblCellMar>
              <w:tblLook w:val="04A0" w:firstRow="1" w:lastRow="0" w:firstColumn="1" w:lastColumn="0" w:noHBand="0" w:noVBand="1"/>
            </w:tblPr>
            <w:tblGrid>
              <w:gridCol w:w="4622"/>
              <w:gridCol w:w="1747"/>
            </w:tblGrid>
            <w:tr w:rsidR="00780D12" w14:paraId="1A6F4724" w14:textId="77777777">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C162648" w14:textId="77777777" w:rsidR="00780D12" w:rsidRDefault="00000000">
                  <w:pPr>
                    <w:rPr>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78C78CBE" w14:textId="77777777" w:rsidR="00780D12" w:rsidRDefault="00000000">
                  <w:pPr>
                    <w:rPr>
                      <w:b/>
                      <w:bCs/>
                      <w:color w:val="000000"/>
                      <w:sz w:val="24"/>
                      <w:lang w:val="fi-FI" w:eastAsia="fi-FI"/>
                    </w:rPr>
                  </w:pPr>
                  <w:r>
                    <w:rPr>
                      <w:b/>
                      <w:bCs/>
                    </w:rPr>
                    <w:t>Responsible company</w:t>
                  </w:r>
                </w:p>
              </w:tc>
            </w:tr>
            <w:tr w:rsidR="00780D12" w14:paraId="4DF8B981" w14:textId="77777777">
              <w:trPr>
                <w:trHeight w:val="310"/>
              </w:trPr>
              <w:tc>
                <w:tcPr>
                  <w:tcW w:w="0" w:type="auto"/>
                  <w:tcBorders>
                    <w:top w:val="nil"/>
                    <w:left w:val="single" w:sz="4" w:space="0" w:color="auto"/>
                    <w:bottom w:val="single" w:sz="4" w:space="0" w:color="auto"/>
                    <w:right w:val="single" w:sz="4" w:space="0" w:color="auto"/>
                  </w:tcBorders>
                  <w:shd w:val="clear" w:color="000000" w:fill="FFFFFF"/>
                </w:tcPr>
                <w:p w14:paraId="3A08FC22" w14:textId="77777777" w:rsidR="00780D12" w:rsidRDefault="00000000">
                  <w:pPr>
                    <w:rPr>
                      <w:color w:val="000000"/>
                      <w:lang w:val="fi-FI" w:eastAsia="fi-FI"/>
                    </w:rPr>
                  </w:pPr>
                  <w:r>
                    <w:t>6.2 Base station output power</w:t>
                  </w:r>
                </w:p>
              </w:tc>
              <w:tc>
                <w:tcPr>
                  <w:tcW w:w="0" w:type="auto"/>
                  <w:tcBorders>
                    <w:top w:val="nil"/>
                    <w:left w:val="nil"/>
                    <w:bottom w:val="single" w:sz="4" w:space="0" w:color="auto"/>
                    <w:right w:val="single" w:sz="4" w:space="0" w:color="auto"/>
                  </w:tcBorders>
                  <w:shd w:val="clear" w:color="auto" w:fill="auto"/>
                </w:tcPr>
                <w:p w14:paraId="05BD65D8" w14:textId="77777777" w:rsidR="00780D12" w:rsidRDefault="00000000">
                  <w:pPr>
                    <w:rPr>
                      <w:color w:val="000000"/>
                      <w:u w:val="single"/>
                      <w:lang w:val="fi-FI" w:eastAsia="fi-FI"/>
                    </w:rPr>
                  </w:pPr>
                  <w:r>
                    <w:t>TBD</w:t>
                  </w:r>
                </w:p>
              </w:tc>
            </w:tr>
            <w:tr w:rsidR="00780D12" w14:paraId="1A3CA0C8"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59F15FE1" w14:textId="77777777" w:rsidR="00780D12" w:rsidRDefault="00000000">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1BF828A9" w14:textId="77777777" w:rsidR="00780D12" w:rsidRDefault="00000000">
                  <w:pPr>
                    <w:rPr>
                      <w:color w:val="000000"/>
                      <w:lang w:eastAsia="fi-FI"/>
                    </w:rPr>
                  </w:pPr>
                  <w:r>
                    <w:t>No specification impact</w:t>
                  </w:r>
                </w:p>
              </w:tc>
            </w:tr>
            <w:tr w:rsidR="00780D12" w14:paraId="73061E6A"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22F0D3C7" w14:textId="77777777" w:rsidR="00780D12" w:rsidRDefault="00000000">
                  <w:pPr>
                    <w:rPr>
                      <w:color w:val="000000"/>
                      <w:lang w:val="fi-FI" w:eastAsia="fi-FI"/>
                    </w:rPr>
                  </w:pPr>
                  <w:r>
                    <w:lastRenderedPageBreak/>
                    <w:t>6.3.3 Total power dynamic range</w:t>
                  </w:r>
                </w:p>
              </w:tc>
              <w:tc>
                <w:tcPr>
                  <w:tcW w:w="0" w:type="auto"/>
                  <w:tcBorders>
                    <w:top w:val="nil"/>
                    <w:left w:val="nil"/>
                    <w:bottom w:val="single" w:sz="4" w:space="0" w:color="auto"/>
                    <w:right w:val="single" w:sz="4" w:space="0" w:color="auto"/>
                  </w:tcBorders>
                  <w:shd w:val="clear" w:color="auto" w:fill="auto"/>
                </w:tcPr>
                <w:p w14:paraId="0BF938D6" w14:textId="77777777" w:rsidR="00780D12" w:rsidRDefault="00000000">
                  <w:pPr>
                    <w:spacing w:after="160" w:line="259" w:lineRule="auto"/>
                    <w:rPr>
                      <w:strike/>
                      <w:color w:val="000000"/>
                    </w:rPr>
                  </w:pPr>
                  <w:r>
                    <w:t>TBD</w:t>
                  </w:r>
                </w:p>
              </w:tc>
            </w:tr>
            <w:tr w:rsidR="00780D12" w14:paraId="461250AE" w14:textId="77777777">
              <w:trPr>
                <w:trHeight w:val="620"/>
              </w:trPr>
              <w:tc>
                <w:tcPr>
                  <w:tcW w:w="0" w:type="auto"/>
                  <w:tcBorders>
                    <w:top w:val="nil"/>
                    <w:left w:val="single" w:sz="4" w:space="0" w:color="auto"/>
                    <w:bottom w:val="single" w:sz="4" w:space="0" w:color="auto"/>
                    <w:right w:val="single" w:sz="4" w:space="0" w:color="auto"/>
                  </w:tcBorders>
                  <w:shd w:val="clear" w:color="000000" w:fill="FFFFFF"/>
                </w:tcPr>
                <w:p w14:paraId="4CC9BCF2" w14:textId="77777777" w:rsidR="00780D12" w:rsidRDefault="00000000">
                  <w:pPr>
                    <w:rPr>
                      <w:color w:val="000000"/>
                      <w:lang w:val="fi-FI" w:eastAsia="fi-FI"/>
                    </w:rPr>
                  </w:pPr>
                  <w:r>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7262743E" w14:textId="77777777" w:rsidR="00780D12" w:rsidRDefault="00000000">
                  <w:pPr>
                    <w:rPr>
                      <w:color w:val="000000"/>
                      <w:lang w:val="fi-FI" w:eastAsia="fi-FI"/>
                    </w:rPr>
                  </w:pPr>
                  <w:r>
                    <w:t>No specification impact</w:t>
                  </w:r>
                </w:p>
              </w:tc>
            </w:tr>
            <w:tr w:rsidR="00780D12" w14:paraId="485BE7B4"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47ADFB40" w14:textId="77777777" w:rsidR="00780D12" w:rsidRDefault="00000000">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788CB07F" w14:textId="77777777" w:rsidR="00780D12" w:rsidRDefault="00000000">
                  <w:pPr>
                    <w:rPr>
                      <w:color w:val="000000"/>
                      <w:lang w:eastAsia="fi-FI"/>
                    </w:rPr>
                  </w:pPr>
                  <w:r>
                    <w:t>No specification impact</w:t>
                  </w:r>
                </w:p>
              </w:tc>
            </w:tr>
            <w:tr w:rsidR="00780D12" w14:paraId="6FCAEA2C"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8D4D011" w14:textId="77777777" w:rsidR="00780D12" w:rsidRDefault="00000000">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673ED053" w14:textId="77777777" w:rsidR="00780D12" w:rsidRDefault="00000000">
                  <w:pPr>
                    <w:rPr>
                      <w:color w:val="000000"/>
                      <w:lang w:eastAsia="fi-FI"/>
                    </w:rPr>
                  </w:pPr>
                  <w:r>
                    <w:t>No specification impact</w:t>
                  </w:r>
                </w:p>
              </w:tc>
            </w:tr>
            <w:tr w:rsidR="00780D12" w14:paraId="5C355919"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56869B03" w14:textId="77777777" w:rsidR="00780D12" w:rsidRDefault="00000000">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04F593D7" w14:textId="77777777" w:rsidR="00780D12" w:rsidRDefault="00000000">
                  <w:pPr>
                    <w:rPr>
                      <w:color w:val="000000"/>
                      <w:lang w:val="fi-FI" w:eastAsia="fi-FI"/>
                    </w:rPr>
                  </w:pPr>
                  <w:r>
                    <w:t>No specification impact</w:t>
                  </w:r>
                </w:p>
              </w:tc>
            </w:tr>
            <w:tr w:rsidR="00780D12" w14:paraId="777A8226"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05A8048E" w14:textId="77777777" w:rsidR="00780D12" w:rsidRDefault="00000000">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19C3615A" w14:textId="77777777" w:rsidR="00780D12" w:rsidRDefault="00000000">
                  <w:pPr>
                    <w:rPr>
                      <w:color w:val="000000"/>
                      <w:lang w:val="fi-FI" w:eastAsia="fi-FI"/>
                    </w:rPr>
                  </w:pPr>
                  <w:r>
                    <w:t>TBD</w:t>
                  </w:r>
                </w:p>
              </w:tc>
            </w:tr>
            <w:tr w:rsidR="00780D12" w14:paraId="779D35F9"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31DFDE72" w14:textId="77777777" w:rsidR="00780D12" w:rsidRDefault="00000000">
                  <w:pPr>
                    <w:rPr>
                      <w:color w:val="000000"/>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746591F4" w14:textId="77777777" w:rsidR="00780D12" w:rsidRDefault="00000000">
                  <w:pPr>
                    <w:rPr>
                      <w:color w:val="000000"/>
                      <w:lang w:val="fi-FI" w:eastAsia="fi-FI"/>
                    </w:rPr>
                  </w:pPr>
                  <w:r>
                    <w:t>TBD</w:t>
                  </w:r>
                  <w:r>
                    <w:rPr>
                      <w:color w:val="000000"/>
                      <w:lang w:val="fi-FI" w:eastAsia="fi-FI"/>
                    </w:rPr>
                    <w:t xml:space="preserve"> </w:t>
                  </w:r>
                </w:p>
              </w:tc>
            </w:tr>
            <w:tr w:rsidR="00780D12" w14:paraId="1FDAFF2F"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652C86DE" w14:textId="77777777" w:rsidR="00780D12" w:rsidRDefault="00000000">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783EE4C3" w14:textId="77777777" w:rsidR="00780D12" w:rsidRDefault="00000000">
                  <w:pPr>
                    <w:rPr>
                      <w:color w:val="000000"/>
                      <w:lang w:val="fi-FI" w:eastAsia="fi-FI"/>
                    </w:rPr>
                  </w:pPr>
                  <w:r>
                    <w:t>No specification impact</w:t>
                  </w:r>
                </w:p>
              </w:tc>
            </w:tr>
            <w:tr w:rsidR="00780D12" w14:paraId="561CF315"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2F7C68BF" w14:textId="77777777" w:rsidR="00780D12" w:rsidRDefault="00000000">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52CB237A" w14:textId="77777777" w:rsidR="00780D12" w:rsidRDefault="00000000">
                  <w:pPr>
                    <w:rPr>
                      <w:color w:val="000000"/>
                      <w:lang w:val="fi-FI" w:eastAsia="fi-FI"/>
                    </w:rPr>
                  </w:pPr>
                  <w:r>
                    <w:t>No specification impact</w:t>
                  </w:r>
                </w:p>
              </w:tc>
            </w:tr>
            <w:tr w:rsidR="00780D12" w14:paraId="6C54E78E"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2FA65ED2" w14:textId="77777777" w:rsidR="00780D12" w:rsidRDefault="00000000">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1C90713D" w14:textId="77777777" w:rsidR="00780D12" w:rsidRDefault="00000000">
                  <w:pPr>
                    <w:rPr>
                      <w:color w:val="000000"/>
                      <w:lang w:val="fi-FI" w:eastAsia="fi-FI"/>
                    </w:rPr>
                  </w:pPr>
                  <w:r>
                    <w:t>TBD</w:t>
                  </w:r>
                </w:p>
              </w:tc>
            </w:tr>
            <w:tr w:rsidR="00780D12" w14:paraId="5D712290"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0442DD9" w14:textId="77777777" w:rsidR="00780D12" w:rsidRDefault="00000000">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229F89AB" w14:textId="77777777" w:rsidR="00780D12" w:rsidRDefault="00000000">
                  <w:pPr>
                    <w:rPr>
                      <w:color w:val="000000"/>
                      <w:lang w:val="fi-FI" w:eastAsia="fi-FI"/>
                    </w:rPr>
                  </w:pPr>
                  <w:r>
                    <w:t>TBD</w:t>
                  </w:r>
                </w:p>
              </w:tc>
            </w:tr>
            <w:tr w:rsidR="00780D12" w14:paraId="2D5AE98F"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5847C60D" w14:textId="77777777" w:rsidR="00780D12" w:rsidRDefault="00000000">
                  <w:pPr>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5485D576" w14:textId="77777777" w:rsidR="00780D12" w:rsidRDefault="00000000">
                  <w:pPr>
                    <w:rPr>
                      <w:color w:val="000000"/>
                      <w:lang w:eastAsia="fi-FI"/>
                    </w:rPr>
                  </w:pPr>
                  <w:r>
                    <w:t>TBD</w:t>
                  </w:r>
                </w:p>
              </w:tc>
            </w:tr>
            <w:tr w:rsidR="00780D12" w14:paraId="551F93BB"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3BED6B0" w14:textId="77777777" w:rsidR="00780D12" w:rsidRDefault="00000000">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1B3ED935" w14:textId="77777777" w:rsidR="00780D12" w:rsidRDefault="00000000">
                  <w:pPr>
                    <w:rPr>
                      <w:color w:val="000000"/>
                      <w:lang w:eastAsia="fi-FI"/>
                    </w:rPr>
                  </w:pPr>
                  <w:r>
                    <w:t>TBD</w:t>
                  </w:r>
                </w:p>
              </w:tc>
            </w:tr>
            <w:tr w:rsidR="00780D12" w14:paraId="61E4DA68"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7733FBB" w14:textId="77777777" w:rsidR="00780D12" w:rsidRDefault="00000000">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5B60B7C2" w14:textId="77777777" w:rsidR="00780D12" w:rsidRDefault="00000000">
                  <w:pPr>
                    <w:rPr>
                      <w:strike/>
                      <w:color w:val="000000"/>
                      <w:lang w:eastAsia="fi-FI"/>
                    </w:rPr>
                  </w:pPr>
                  <w:r>
                    <w:t xml:space="preserve">No specification </w:t>
                  </w:r>
                  <w:proofErr w:type="gramStart"/>
                  <w:r>
                    <w:t>impact</w:t>
                  </w:r>
                  <w:proofErr w:type="gramEnd"/>
                </w:p>
                <w:p w14:paraId="28766A9D" w14:textId="77777777" w:rsidR="00780D12" w:rsidRDefault="00780D12">
                  <w:pPr>
                    <w:rPr>
                      <w:strike/>
                      <w:color w:val="000000"/>
                      <w:lang w:eastAsia="fi-FI"/>
                    </w:rPr>
                  </w:pPr>
                </w:p>
              </w:tc>
            </w:tr>
            <w:tr w:rsidR="00780D12" w14:paraId="1AD54311"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239BABAA" w14:textId="77777777" w:rsidR="00780D12" w:rsidRDefault="00000000">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2615511B" w14:textId="77777777" w:rsidR="00780D12" w:rsidRDefault="00000000">
                  <w:pPr>
                    <w:rPr>
                      <w:color w:val="000000"/>
                      <w:lang w:eastAsia="fi-FI"/>
                    </w:rPr>
                  </w:pPr>
                  <w:r>
                    <w:t>No specification impact</w:t>
                  </w:r>
                </w:p>
              </w:tc>
            </w:tr>
            <w:tr w:rsidR="00780D12" w14:paraId="3DBA5EAB"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027A96E1" w14:textId="77777777" w:rsidR="00780D12" w:rsidRDefault="00000000">
                  <w:pPr>
                    <w:rPr>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33FAF5F4" w14:textId="77777777" w:rsidR="00780D12" w:rsidRDefault="00000000">
                  <w:pPr>
                    <w:rPr>
                      <w:color w:val="000000"/>
                      <w:lang w:eastAsia="fi-FI"/>
                    </w:rPr>
                  </w:pPr>
                  <w:r>
                    <w:t>TBD</w:t>
                  </w:r>
                </w:p>
              </w:tc>
            </w:tr>
            <w:tr w:rsidR="00780D12" w14:paraId="13A1D6C4"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31CEAC79" w14:textId="77777777" w:rsidR="00780D12" w:rsidRDefault="00000000">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60BB7C71" w14:textId="77777777" w:rsidR="00780D12" w:rsidRDefault="00000000">
                  <w:pPr>
                    <w:rPr>
                      <w:color w:val="000000"/>
                      <w:lang w:eastAsia="fi-FI"/>
                    </w:rPr>
                  </w:pPr>
                  <w:r>
                    <w:t>TBD</w:t>
                  </w:r>
                </w:p>
              </w:tc>
            </w:tr>
          </w:tbl>
          <w:p w14:paraId="42B8DD44" w14:textId="77777777" w:rsidR="00780D12" w:rsidRDefault="00000000">
            <w:pPr>
              <w:spacing w:before="120" w:after="120"/>
            </w:pPr>
            <w:r>
              <w:t>Observation 1:</w:t>
            </w:r>
          </w:p>
        </w:tc>
      </w:tr>
      <w:tr w:rsidR="00780D12" w14:paraId="3170E330" w14:textId="77777777">
        <w:trPr>
          <w:trHeight w:val="468"/>
        </w:trPr>
        <w:tc>
          <w:tcPr>
            <w:tcW w:w="1616" w:type="dxa"/>
          </w:tcPr>
          <w:p w14:paraId="21085920" w14:textId="77777777" w:rsidR="00780D12" w:rsidRDefault="00000000">
            <w:pPr>
              <w:spacing w:before="120" w:after="120"/>
            </w:pPr>
            <w:r>
              <w:lastRenderedPageBreak/>
              <w:t>R4-2304573</w:t>
            </w:r>
          </w:p>
        </w:tc>
        <w:tc>
          <w:tcPr>
            <w:tcW w:w="1420" w:type="dxa"/>
          </w:tcPr>
          <w:p w14:paraId="584FE110" w14:textId="77777777" w:rsidR="00780D12" w:rsidRDefault="00000000">
            <w:pPr>
              <w:spacing w:before="120" w:after="120"/>
            </w:pPr>
            <w:fldSimple w:instr=" DOCPROPERTY  SourceIfWg  \* MERGEFORMAT ">
              <w:r>
                <w:t>Ericsson</w:t>
              </w:r>
            </w:fldSimple>
          </w:p>
        </w:tc>
        <w:tc>
          <w:tcPr>
            <w:tcW w:w="6595" w:type="dxa"/>
          </w:tcPr>
          <w:p w14:paraId="0B7A04BF" w14:textId="77777777" w:rsidR="00780D12" w:rsidRDefault="00000000">
            <w:pPr>
              <w:spacing w:before="120" w:after="120"/>
            </w:pPr>
            <w:r>
              <w:t>Proposal 1: Draft CR to TS 38.104</w:t>
            </w:r>
          </w:p>
          <w:p w14:paraId="6314D65F" w14:textId="77777777" w:rsidR="00780D12" w:rsidRDefault="00000000">
            <w:pPr>
              <w:spacing w:before="120" w:after="120"/>
            </w:pPr>
            <w:r>
              <w:t xml:space="preserve">Observation 1: </w:t>
            </w:r>
          </w:p>
        </w:tc>
      </w:tr>
      <w:tr w:rsidR="00780D12" w14:paraId="2D0C238B" w14:textId="77777777">
        <w:trPr>
          <w:trHeight w:val="468"/>
        </w:trPr>
        <w:tc>
          <w:tcPr>
            <w:tcW w:w="1616" w:type="dxa"/>
          </w:tcPr>
          <w:p w14:paraId="52C878C3" w14:textId="77777777" w:rsidR="00780D12" w:rsidRDefault="00000000">
            <w:pPr>
              <w:spacing w:before="120" w:after="120"/>
            </w:pPr>
            <w:r>
              <w:t>R4-2305362</w:t>
            </w:r>
          </w:p>
        </w:tc>
        <w:tc>
          <w:tcPr>
            <w:tcW w:w="1420" w:type="dxa"/>
          </w:tcPr>
          <w:p w14:paraId="6FCD9FE3" w14:textId="77777777" w:rsidR="00780D12" w:rsidRDefault="00000000">
            <w:pPr>
              <w:spacing w:before="120" w:after="120"/>
            </w:pPr>
            <w:r>
              <w:t>ZTE Corporation</w:t>
            </w:r>
          </w:p>
        </w:tc>
        <w:tc>
          <w:tcPr>
            <w:tcW w:w="6595" w:type="dxa"/>
          </w:tcPr>
          <w:p w14:paraId="3E7BB982" w14:textId="77777777" w:rsidR="00780D12" w:rsidRDefault="00000000">
            <w:pPr>
              <w:spacing w:before="120" w:after="120"/>
            </w:pPr>
            <w:r>
              <w:t>Proposal 1: Draft CR to TS 38.104</w:t>
            </w:r>
          </w:p>
          <w:p w14:paraId="2B887563" w14:textId="77777777" w:rsidR="00780D12" w:rsidRDefault="00000000">
            <w:pPr>
              <w:spacing w:before="120" w:after="120"/>
            </w:pPr>
            <w:r>
              <w:t xml:space="preserve">Observation 1: </w:t>
            </w:r>
          </w:p>
        </w:tc>
      </w:tr>
    </w:tbl>
    <w:p w14:paraId="45BC5766" w14:textId="77777777" w:rsidR="00780D12" w:rsidRDefault="00780D12"/>
    <w:p w14:paraId="6571BDF7" w14:textId="77777777" w:rsidR="00780D12" w:rsidRDefault="00000000">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791ABBC" w14:textId="77777777" w:rsidR="00780D12" w:rsidRDefault="00000000">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A762092" w14:textId="77777777" w:rsidR="00780D12" w:rsidRDefault="00000000">
      <w:pPr>
        <w:pStyle w:val="Heading3"/>
        <w:rPr>
          <w:sz w:val="24"/>
          <w:szCs w:val="16"/>
        </w:rPr>
      </w:pPr>
      <w:proofErr w:type="spellStart"/>
      <w:r>
        <w:rPr>
          <w:sz w:val="24"/>
          <w:szCs w:val="16"/>
        </w:rPr>
        <w:t>Sub-topic</w:t>
      </w:r>
      <w:proofErr w:type="spellEnd"/>
      <w:r>
        <w:rPr>
          <w:sz w:val="24"/>
          <w:szCs w:val="16"/>
        </w:rPr>
        <w:t xml:space="preserve"> 2-1</w:t>
      </w:r>
    </w:p>
    <w:p w14:paraId="70CC2946" w14:textId="77777777" w:rsidR="00780D1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3585106" w14:textId="77777777" w:rsidR="00780D12" w:rsidRDefault="00000000">
      <w:pPr>
        <w:rPr>
          <w:i/>
          <w:color w:val="0070C0"/>
          <w:lang w:val="en-US" w:eastAsia="zh-CN"/>
        </w:rPr>
      </w:pPr>
      <w:r>
        <w:rPr>
          <w:i/>
          <w:color w:val="0070C0"/>
          <w:lang w:val="en-US" w:eastAsia="zh-CN"/>
        </w:rPr>
        <w:t>Open issues and candidate options before meeting:</w:t>
      </w:r>
    </w:p>
    <w:p w14:paraId="4E2930EA" w14:textId="77777777" w:rsidR="00780D12" w:rsidRDefault="00000000">
      <w:pPr>
        <w:rPr>
          <w:b/>
          <w:u w:val="single"/>
          <w:lang w:eastAsia="ko-KR"/>
        </w:rPr>
      </w:pPr>
      <w:r>
        <w:rPr>
          <w:b/>
          <w:u w:val="single"/>
          <w:lang w:eastAsia="ko-KR"/>
        </w:rPr>
        <w:t>Issue 2-1: CR drafting</w:t>
      </w:r>
    </w:p>
    <w:p w14:paraId="1D4663C4" w14:textId="77777777" w:rsidR="00780D12" w:rsidRDefault="000000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6E191E"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2.1</w:t>
      </w:r>
    </w:p>
    <w:p w14:paraId="0AC64F3F" w14:textId="77777777" w:rsidR="00780D12" w:rsidRDefault="000000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DAD1F7"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A</w:t>
      </w:r>
      <w:r>
        <w:t xml:space="preserve">pprove the work split in Table 1 to guide the </w:t>
      </w:r>
      <w:r>
        <w:rPr>
          <w:color w:val="000000"/>
        </w:rPr>
        <w:t>BS RF CR drafting, volunteering companies please put their names in places of ‘TBD’ in Table 1 and provide corresponding Draft CRs in next meeting.</w:t>
      </w:r>
    </w:p>
    <w:p w14:paraId="09B5E5C6" w14:textId="77777777" w:rsidR="00780D12" w:rsidRDefault="000000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color w:val="000000"/>
        </w:rPr>
        <w:t xml:space="preserve">Note the Draft CRs in </w:t>
      </w:r>
      <w:r>
        <w:t>R4-2304573 and R4-2305362, taking comments from companies in this meeting for CR drafting in next meeting.</w:t>
      </w:r>
    </w:p>
    <w:p w14:paraId="223C85EB" w14:textId="77777777" w:rsidR="00780D12" w:rsidRDefault="00000000">
      <w:pPr>
        <w:keepNext/>
        <w:keepLines/>
        <w:spacing w:after="120"/>
        <w:jc w:val="center"/>
        <w:rPr>
          <w:b/>
        </w:rPr>
      </w:pPr>
      <w:r>
        <w:rPr>
          <w:b/>
        </w:rPr>
        <w:t>Table 1: RAN4 work split for BS RF CR</w:t>
      </w:r>
    </w:p>
    <w:tbl>
      <w:tblPr>
        <w:tblW w:w="0" w:type="auto"/>
        <w:jc w:val="center"/>
        <w:tblCellMar>
          <w:left w:w="70" w:type="dxa"/>
          <w:right w:w="70" w:type="dxa"/>
        </w:tblCellMar>
        <w:tblLook w:val="04A0" w:firstRow="1" w:lastRow="0" w:firstColumn="1" w:lastColumn="0" w:noHBand="0" w:noVBand="1"/>
      </w:tblPr>
      <w:tblGrid>
        <w:gridCol w:w="8017"/>
        <w:gridCol w:w="1614"/>
      </w:tblGrid>
      <w:tr w:rsidR="00780D12" w14:paraId="6A29713E" w14:textId="77777777">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6EA4990" w14:textId="77777777" w:rsidR="00780D12" w:rsidRDefault="00000000">
            <w:pPr>
              <w:rPr>
                <w:rFonts w:ascii="Calibri" w:hAnsi="Calibri" w:cs="Calibri"/>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6514CDD6" w14:textId="77777777" w:rsidR="00780D12" w:rsidRDefault="00000000">
            <w:pPr>
              <w:rPr>
                <w:rFonts w:ascii="Calibri" w:hAnsi="Calibri" w:cs="Calibri"/>
                <w:b/>
                <w:bCs/>
                <w:color w:val="000000"/>
                <w:sz w:val="24"/>
                <w:lang w:val="fi-FI" w:eastAsia="fi-FI"/>
              </w:rPr>
            </w:pPr>
            <w:r>
              <w:rPr>
                <w:b/>
                <w:bCs/>
              </w:rPr>
              <w:t>Responsible company</w:t>
            </w:r>
          </w:p>
        </w:tc>
      </w:tr>
      <w:tr w:rsidR="00780D12" w14:paraId="4FC08CC7" w14:textId="77777777">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52EA43F2" w14:textId="77777777" w:rsidR="00780D12" w:rsidRDefault="00000000">
            <w:pPr>
              <w:rPr>
                <w:color w:val="000000"/>
                <w:lang w:val="fi-FI" w:eastAsia="fi-FI"/>
              </w:rPr>
            </w:pPr>
            <w:r>
              <w:t>5.2</w:t>
            </w:r>
            <w:r>
              <w:tab/>
              <w:t>Operating bands</w:t>
            </w:r>
          </w:p>
        </w:tc>
        <w:tc>
          <w:tcPr>
            <w:tcW w:w="0" w:type="auto"/>
            <w:tcBorders>
              <w:top w:val="nil"/>
              <w:left w:val="nil"/>
              <w:bottom w:val="single" w:sz="4" w:space="0" w:color="auto"/>
              <w:right w:val="single" w:sz="4" w:space="0" w:color="auto"/>
            </w:tcBorders>
            <w:shd w:val="clear" w:color="auto" w:fill="auto"/>
          </w:tcPr>
          <w:p w14:paraId="003D6E63" w14:textId="77777777" w:rsidR="00780D12" w:rsidRDefault="00000000">
            <w:pPr>
              <w:rPr>
                <w:color w:val="000000"/>
                <w:u w:val="single"/>
                <w:lang w:val="fi-FI" w:eastAsia="fi-FI"/>
              </w:rPr>
            </w:pPr>
            <w:r>
              <w:t>No specification impact</w:t>
            </w:r>
          </w:p>
        </w:tc>
      </w:tr>
      <w:tr w:rsidR="00780D12" w14:paraId="6BDAAC11"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28E58CB5" w14:textId="77777777" w:rsidR="00780D12" w:rsidRDefault="00000000">
            <w:pPr>
              <w:rPr>
                <w:color w:val="000000"/>
                <w:lang w:val="fi-FI" w:eastAsia="fi-FI"/>
              </w:rPr>
            </w:pPr>
            <w:r>
              <w:t>5.3</w:t>
            </w:r>
            <w:r>
              <w:tab/>
              <w:t>BS channel bandwidth</w:t>
            </w:r>
          </w:p>
        </w:tc>
        <w:tc>
          <w:tcPr>
            <w:tcW w:w="0" w:type="auto"/>
            <w:tcBorders>
              <w:top w:val="nil"/>
              <w:left w:val="nil"/>
              <w:bottom w:val="single" w:sz="4" w:space="0" w:color="auto"/>
              <w:right w:val="single" w:sz="4" w:space="0" w:color="auto"/>
            </w:tcBorders>
            <w:shd w:val="clear" w:color="000000" w:fill="FFFFFF"/>
          </w:tcPr>
          <w:p w14:paraId="0953B886" w14:textId="77777777" w:rsidR="00780D12" w:rsidRDefault="00000000">
            <w:pPr>
              <w:rPr>
                <w:color w:val="000000"/>
                <w:lang w:eastAsia="fi-FI"/>
              </w:rPr>
            </w:pPr>
            <w:r>
              <w:t>Ericsson</w:t>
            </w:r>
          </w:p>
        </w:tc>
      </w:tr>
      <w:tr w:rsidR="00780D12" w14:paraId="2BF24C7E"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3F07FBA4" w14:textId="77777777" w:rsidR="00780D12" w:rsidRDefault="00000000">
            <w:pPr>
              <w:rPr>
                <w:color w:val="000000"/>
                <w:lang w:val="fi-FI" w:eastAsia="fi-FI"/>
              </w:rPr>
            </w:pPr>
            <w:r>
              <w:t>5.3A BS channel bandwidth for CA</w:t>
            </w:r>
          </w:p>
        </w:tc>
        <w:tc>
          <w:tcPr>
            <w:tcW w:w="0" w:type="auto"/>
            <w:tcBorders>
              <w:top w:val="nil"/>
              <w:left w:val="nil"/>
              <w:bottom w:val="single" w:sz="4" w:space="0" w:color="auto"/>
              <w:right w:val="single" w:sz="4" w:space="0" w:color="auto"/>
            </w:tcBorders>
            <w:shd w:val="clear" w:color="auto" w:fill="auto"/>
          </w:tcPr>
          <w:p w14:paraId="304D98F9" w14:textId="77777777" w:rsidR="00780D12" w:rsidRDefault="00000000">
            <w:pPr>
              <w:spacing w:after="160" w:line="259" w:lineRule="auto"/>
              <w:rPr>
                <w:strike/>
                <w:color w:val="000000"/>
              </w:rPr>
            </w:pPr>
            <w:r>
              <w:t>No specification impact</w:t>
            </w:r>
          </w:p>
        </w:tc>
      </w:tr>
      <w:tr w:rsidR="00780D12" w14:paraId="63995C14" w14:textId="77777777">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096D54EB" w14:textId="77777777" w:rsidR="00780D12" w:rsidRDefault="00000000">
            <w:pPr>
              <w:rPr>
                <w:color w:val="000000"/>
                <w:lang w:val="fi-FI" w:eastAsia="fi-FI"/>
              </w:rPr>
            </w:pPr>
            <w:r>
              <w:t>5.4</w:t>
            </w:r>
            <w:r>
              <w:tab/>
              <w:t>Channel arrangement</w:t>
            </w:r>
          </w:p>
        </w:tc>
        <w:tc>
          <w:tcPr>
            <w:tcW w:w="0" w:type="auto"/>
            <w:tcBorders>
              <w:top w:val="nil"/>
              <w:left w:val="nil"/>
              <w:bottom w:val="single" w:sz="4" w:space="0" w:color="auto"/>
              <w:right w:val="single" w:sz="4" w:space="0" w:color="auto"/>
            </w:tcBorders>
            <w:shd w:val="clear" w:color="auto" w:fill="auto"/>
          </w:tcPr>
          <w:p w14:paraId="425F785D" w14:textId="77777777" w:rsidR="00780D12" w:rsidRDefault="00000000">
            <w:pPr>
              <w:rPr>
                <w:color w:val="000000"/>
                <w:lang w:val="fi-FI" w:eastAsia="fi-FI"/>
              </w:rPr>
            </w:pPr>
            <w:r>
              <w:t>Ericsson</w:t>
            </w:r>
          </w:p>
        </w:tc>
      </w:tr>
      <w:tr w:rsidR="00780D12" w14:paraId="1F41F4B9" w14:textId="77777777">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0D6E525F" w14:textId="77777777" w:rsidR="00780D12" w:rsidRDefault="00000000">
            <w:pPr>
              <w:rPr>
                <w:color w:val="000000"/>
                <w:lang w:val="fi-FI" w:eastAsia="fi-FI"/>
              </w:rPr>
            </w:pPr>
            <w:r>
              <w:t>6.2 Base station output power</w:t>
            </w:r>
          </w:p>
        </w:tc>
        <w:tc>
          <w:tcPr>
            <w:tcW w:w="0" w:type="auto"/>
            <w:tcBorders>
              <w:top w:val="nil"/>
              <w:left w:val="nil"/>
              <w:bottom w:val="single" w:sz="4" w:space="0" w:color="auto"/>
              <w:right w:val="single" w:sz="4" w:space="0" w:color="auto"/>
            </w:tcBorders>
            <w:shd w:val="clear" w:color="auto" w:fill="auto"/>
          </w:tcPr>
          <w:p w14:paraId="5C5AB797" w14:textId="77777777" w:rsidR="00780D12" w:rsidRDefault="00000000">
            <w:pPr>
              <w:rPr>
                <w:color w:val="000000"/>
                <w:u w:val="single"/>
                <w:lang w:val="fi-FI" w:eastAsia="fi-FI"/>
              </w:rPr>
            </w:pPr>
            <w:r>
              <w:t>Ericsson</w:t>
            </w:r>
          </w:p>
        </w:tc>
      </w:tr>
      <w:tr w:rsidR="00780D12" w14:paraId="29400571"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40562104" w14:textId="77777777" w:rsidR="00780D12" w:rsidRDefault="00000000">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433D7F0E" w14:textId="77777777" w:rsidR="00780D12" w:rsidRDefault="00000000">
            <w:pPr>
              <w:rPr>
                <w:color w:val="000000"/>
                <w:lang w:eastAsia="fi-FI"/>
              </w:rPr>
            </w:pPr>
            <w:r>
              <w:t>No specification impact</w:t>
            </w:r>
          </w:p>
        </w:tc>
      </w:tr>
      <w:tr w:rsidR="00780D12" w14:paraId="0E50E4A0"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181D9339" w14:textId="77777777" w:rsidR="00780D12" w:rsidRDefault="00000000">
            <w:pPr>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41A5BD03" w14:textId="77777777" w:rsidR="00780D12" w:rsidRDefault="00000000">
            <w:pPr>
              <w:spacing w:after="160" w:line="259" w:lineRule="auto"/>
              <w:rPr>
                <w:strike/>
                <w:color w:val="000000"/>
              </w:rPr>
            </w:pPr>
            <w:r>
              <w:t>Nokia</w:t>
            </w:r>
          </w:p>
        </w:tc>
      </w:tr>
      <w:tr w:rsidR="00780D12" w14:paraId="3F319A69" w14:textId="77777777">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505F7B02" w14:textId="77777777" w:rsidR="00780D12" w:rsidRDefault="00000000">
            <w:pPr>
              <w:rPr>
                <w:color w:val="000000"/>
                <w:lang w:val="fi-FI" w:eastAsia="fi-FI"/>
              </w:rPr>
            </w:pPr>
            <w:r>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79FECDFF" w14:textId="77777777" w:rsidR="00780D12" w:rsidRDefault="00000000">
            <w:pPr>
              <w:rPr>
                <w:color w:val="000000"/>
                <w:lang w:val="fi-FI" w:eastAsia="fi-FI"/>
              </w:rPr>
            </w:pPr>
            <w:r>
              <w:t>No specification impact</w:t>
            </w:r>
          </w:p>
        </w:tc>
      </w:tr>
      <w:tr w:rsidR="00780D12" w14:paraId="24BF72B3"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6CFD81D6" w14:textId="77777777" w:rsidR="00780D12" w:rsidRDefault="00000000">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546AEAD3" w14:textId="77777777" w:rsidR="00780D12" w:rsidRDefault="00000000">
            <w:pPr>
              <w:rPr>
                <w:color w:val="000000"/>
                <w:lang w:eastAsia="fi-FI"/>
              </w:rPr>
            </w:pPr>
            <w:r>
              <w:t>No specification impact</w:t>
            </w:r>
          </w:p>
        </w:tc>
      </w:tr>
      <w:tr w:rsidR="00780D12" w14:paraId="2C767AFA"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5FA012E5" w14:textId="77777777" w:rsidR="00780D12" w:rsidRDefault="00000000">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1B01BB2D" w14:textId="77777777" w:rsidR="00780D12" w:rsidRDefault="00000000">
            <w:pPr>
              <w:rPr>
                <w:color w:val="000000"/>
                <w:lang w:eastAsia="fi-FI"/>
              </w:rPr>
            </w:pPr>
            <w:r>
              <w:t>No specification impact</w:t>
            </w:r>
          </w:p>
        </w:tc>
      </w:tr>
      <w:tr w:rsidR="00780D12" w14:paraId="61144E7C"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58588330" w14:textId="77777777" w:rsidR="00780D12" w:rsidRDefault="00000000">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56ADB562" w14:textId="77777777" w:rsidR="00780D12" w:rsidRDefault="00000000">
            <w:pPr>
              <w:rPr>
                <w:color w:val="000000"/>
                <w:lang w:val="fi-FI" w:eastAsia="fi-FI"/>
              </w:rPr>
            </w:pPr>
            <w:r>
              <w:t>No specification impact</w:t>
            </w:r>
          </w:p>
        </w:tc>
      </w:tr>
      <w:tr w:rsidR="00780D12" w14:paraId="6EF6E2C1"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6313DBBD" w14:textId="77777777" w:rsidR="00780D12" w:rsidRDefault="00000000">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0BE1C2B2" w14:textId="77777777" w:rsidR="00780D12" w:rsidRDefault="00000000">
            <w:pPr>
              <w:rPr>
                <w:color w:val="000000"/>
                <w:lang w:val="fi-FI" w:eastAsia="fi-FI"/>
              </w:rPr>
            </w:pPr>
            <w:r>
              <w:t>Nokia</w:t>
            </w:r>
          </w:p>
        </w:tc>
      </w:tr>
      <w:tr w:rsidR="00780D12" w14:paraId="5262857E"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1065F9E1" w14:textId="77777777" w:rsidR="00780D12" w:rsidRDefault="00000000">
            <w:pPr>
              <w:rPr>
                <w:color w:val="000000"/>
                <w:lang w:val="fi-FI" w:eastAsia="fi-FI"/>
              </w:rPr>
            </w:pPr>
            <w:r>
              <w:lastRenderedPageBreak/>
              <w:t>6.6.4 Operating band unwanted emissions</w:t>
            </w:r>
          </w:p>
        </w:tc>
        <w:tc>
          <w:tcPr>
            <w:tcW w:w="0" w:type="auto"/>
            <w:tcBorders>
              <w:top w:val="nil"/>
              <w:left w:val="nil"/>
              <w:bottom w:val="single" w:sz="4" w:space="0" w:color="auto"/>
              <w:right w:val="single" w:sz="4" w:space="0" w:color="auto"/>
            </w:tcBorders>
            <w:shd w:val="clear" w:color="auto" w:fill="auto"/>
          </w:tcPr>
          <w:p w14:paraId="332FF8A4" w14:textId="77777777" w:rsidR="00780D12" w:rsidRDefault="00000000">
            <w:pPr>
              <w:rPr>
                <w:color w:val="000000"/>
                <w:lang w:val="fi-FI" w:eastAsia="fi-FI"/>
              </w:rPr>
            </w:pPr>
            <w:r>
              <w:t>Nokia</w:t>
            </w:r>
            <w:r>
              <w:rPr>
                <w:color w:val="000000"/>
                <w:lang w:val="fi-FI" w:eastAsia="fi-FI"/>
              </w:rPr>
              <w:t xml:space="preserve"> </w:t>
            </w:r>
          </w:p>
        </w:tc>
      </w:tr>
      <w:tr w:rsidR="00780D12" w14:paraId="68D2BEE4"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28A80B6A" w14:textId="77777777" w:rsidR="00780D12" w:rsidRDefault="00000000">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51CAB6C7" w14:textId="77777777" w:rsidR="00780D12" w:rsidRDefault="00000000">
            <w:pPr>
              <w:rPr>
                <w:color w:val="000000"/>
                <w:lang w:val="fi-FI" w:eastAsia="fi-FI"/>
              </w:rPr>
            </w:pPr>
            <w:r>
              <w:t>No specification impact</w:t>
            </w:r>
          </w:p>
        </w:tc>
      </w:tr>
      <w:tr w:rsidR="00780D12" w14:paraId="5384BFEC"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77F21F6B" w14:textId="77777777" w:rsidR="00780D12" w:rsidRDefault="00000000">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1EAC4FF9" w14:textId="77777777" w:rsidR="00780D12" w:rsidRDefault="00000000">
            <w:pPr>
              <w:rPr>
                <w:color w:val="000000"/>
                <w:lang w:val="fi-FI" w:eastAsia="fi-FI"/>
              </w:rPr>
            </w:pPr>
            <w:r>
              <w:t>No specification impact</w:t>
            </w:r>
          </w:p>
        </w:tc>
      </w:tr>
      <w:tr w:rsidR="00780D12" w14:paraId="0E0CC51A"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26C3B0FB" w14:textId="77777777" w:rsidR="00780D12" w:rsidRDefault="00000000">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3C694468" w14:textId="77777777" w:rsidR="00780D12" w:rsidRDefault="00000000">
            <w:r>
              <w:rPr>
                <w:rFonts w:hint="eastAsia"/>
                <w:lang w:val="en-US" w:eastAsia="zh-CN"/>
              </w:rPr>
              <w:t>ZTE</w:t>
            </w:r>
          </w:p>
          <w:p w14:paraId="2D721E9A" w14:textId="77777777" w:rsidR="00780D12" w:rsidRDefault="00000000">
            <w:pPr>
              <w:rPr>
                <w:color w:val="000000"/>
                <w:lang w:val="fi-FI" w:eastAsia="fi-FI"/>
              </w:rPr>
            </w:pPr>
            <w:r>
              <w:t>Ericsson</w:t>
            </w:r>
          </w:p>
        </w:tc>
      </w:tr>
      <w:tr w:rsidR="00780D12" w14:paraId="647E3078"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1AF2310B" w14:textId="77777777" w:rsidR="00780D12" w:rsidRDefault="00000000">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5850281E" w14:textId="77777777" w:rsidR="00780D12" w:rsidRDefault="00000000">
            <w:r>
              <w:rPr>
                <w:rFonts w:hint="eastAsia"/>
                <w:lang w:val="en-US" w:eastAsia="zh-CN"/>
              </w:rPr>
              <w:t>ZTE</w:t>
            </w:r>
          </w:p>
          <w:p w14:paraId="161FFEC9" w14:textId="77777777" w:rsidR="00780D12" w:rsidRDefault="00000000">
            <w:pPr>
              <w:rPr>
                <w:color w:val="000000"/>
                <w:lang w:val="fi-FI" w:eastAsia="fi-FI"/>
              </w:rPr>
            </w:pPr>
            <w:r>
              <w:t>Ericsson</w:t>
            </w:r>
          </w:p>
        </w:tc>
      </w:tr>
      <w:tr w:rsidR="00780D12" w14:paraId="13D82EF8"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5816686C" w14:textId="77777777" w:rsidR="00780D12" w:rsidRDefault="00000000">
            <w:pPr>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6EB0E899" w14:textId="77777777" w:rsidR="00780D12" w:rsidRDefault="00000000">
            <w:pPr>
              <w:rPr>
                <w:color w:val="000000"/>
                <w:lang w:eastAsia="fi-FI"/>
              </w:rPr>
            </w:pPr>
            <w:r>
              <w:rPr>
                <w:rFonts w:hint="eastAsia"/>
                <w:lang w:val="en-US" w:eastAsia="zh-CN"/>
              </w:rPr>
              <w:t>ZTE</w:t>
            </w:r>
          </w:p>
        </w:tc>
      </w:tr>
      <w:tr w:rsidR="00780D12" w14:paraId="37F5CE13"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678E9D75" w14:textId="77777777" w:rsidR="00780D12" w:rsidRDefault="00000000">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653B88A3" w14:textId="77777777" w:rsidR="00780D12" w:rsidRDefault="00000000">
            <w:pPr>
              <w:rPr>
                <w:color w:val="000000"/>
                <w:lang w:eastAsia="fi-FI"/>
              </w:rPr>
            </w:pPr>
            <w:r>
              <w:rPr>
                <w:rFonts w:hint="eastAsia"/>
                <w:lang w:val="en-US" w:eastAsia="zh-CN"/>
              </w:rPr>
              <w:t>ZTE</w:t>
            </w:r>
            <w:r>
              <w:rPr>
                <w:lang w:val="en-US" w:eastAsia="zh-CN"/>
              </w:rPr>
              <w:t>, Huawei</w:t>
            </w:r>
          </w:p>
        </w:tc>
      </w:tr>
      <w:tr w:rsidR="00780D12" w14:paraId="1A3605C4"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6BEF8837" w14:textId="77777777" w:rsidR="00780D12" w:rsidRDefault="00000000">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5F499399" w14:textId="77777777" w:rsidR="00780D12" w:rsidRDefault="00000000">
            <w:pPr>
              <w:rPr>
                <w:strike/>
                <w:color w:val="000000"/>
                <w:lang w:eastAsia="fi-FI"/>
              </w:rPr>
            </w:pPr>
            <w:r>
              <w:t xml:space="preserve">No specification </w:t>
            </w:r>
            <w:proofErr w:type="gramStart"/>
            <w:r>
              <w:t>impact</w:t>
            </w:r>
            <w:proofErr w:type="gramEnd"/>
          </w:p>
          <w:p w14:paraId="24B04AE5" w14:textId="77777777" w:rsidR="00780D12" w:rsidRDefault="00780D12">
            <w:pPr>
              <w:rPr>
                <w:strike/>
                <w:color w:val="000000"/>
                <w:lang w:eastAsia="fi-FI"/>
              </w:rPr>
            </w:pPr>
          </w:p>
        </w:tc>
      </w:tr>
      <w:tr w:rsidR="00780D12" w14:paraId="71175916"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2587EA20" w14:textId="77777777" w:rsidR="00780D12" w:rsidRDefault="00000000">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6A2D90C2" w14:textId="77777777" w:rsidR="00780D12" w:rsidRDefault="00000000">
            <w:pPr>
              <w:rPr>
                <w:color w:val="000000"/>
                <w:lang w:eastAsia="fi-FI"/>
              </w:rPr>
            </w:pPr>
            <w:r>
              <w:t>No specification impact</w:t>
            </w:r>
          </w:p>
        </w:tc>
      </w:tr>
      <w:tr w:rsidR="00780D12" w14:paraId="2801BECA"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27C18F70" w14:textId="77777777" w:rsidR="00780D12" w:rsidRDefault="00000000">
            <w:pPr>
              <w:rPr>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47A88BA3" w14:textId="77777777" w:rsidR="00780D12" w:rsidRDefault="00000000">
            <w:pPr>
              <w:rPr>
                <w:color w:val="000000"/>
                <w:lang w:eastAsia="fi-FI"/>
              </w:rPr>
            </w:pPr>
            <w:r>
              <w:rPr>
                <w:rFonts w:hint="eastAsia"/>
                <w:lang w:val="en-US" w:eastAsia="zh-CN"/>
              </w:rPr>
              <w:t>ZTE</w:t>
            </w:r>
            <w:r>
              <w:rPr>
                <w:lang w:val="en-US" w:eastAsia="zh-CN"/>
              </w:rPr>
              <w:t>, Huawei</w:t>
            </w:r>
            <w:r>
              <w:t xml:space="preserve"> </w:t>
            </w:r>
          </w:p>
        </w:tc>
      </w:tr>
      <w:tr w:rsidR="00780D12" w14:paraId="2690A635"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6601054D" w14:textId="77777777" w:rsidR="00780D12" w:rsidRDefault="00000000">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50354479" w14:textId="77777777" w:rsidR="00780D12" w:rsidRDefault="00000000">
            <w:pPr>
              <w:rPr>
                <w:color w:val="000000"/>
                <w:lang w:eastAsia="fi-FI"/>
              </w:rPr>
            </w:pPr>
            <w:r>
              <w:rPr>
                <w:rFonts w:hint="eastAsia"/>
                <w:lang w:val="en-US" w:eastAsia="zh-CN"/>
              </w:rPr>
              <w:t>ZTE</w:t>
            </w:r>
          </w:p>
        </w:tc>
      </w:tr>
      <w:tr w:rsidR="00780D12" w14:paraId="6F53F0A1"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16450756" w14:textId="77777777" w:rsidR="00780D12" w:rsidRDefault="00000000">
            <w:r>
              <w:t>A.1</w:t>
            </w:r>
            <w:r>
              <w:rPr>
                <w:rFonts w:asciiTheme="minorHAnsi" w:eastAsiaTheme="minorEastAsia" w:hAnsiTheme="minorHAnsi" w:cstheme="minorBidi"/>
                <w:szCs w:val="22"/>
                <w:lang w:eastAsia="en-GB"/>
              </w:rPr>
              <w:tab/>
            </w:r>
            <w:r>
              <w:t>Fixed Reference Channels for reference sensitivity level, ACS, in-band blocking, out-of-band blocking, receiver intermodulation and in-channel selectivity (QPSK, R=1/3)</w:t>
            </w:r>
          </w:p>
        </w:tc>
        <w:tc>
          <w:tcPr>
            <w:tcW w:w="0" w:type="auto"/>
            <w:tcBorders>
              <w:top w:val="nil"/>
              <w:left w:val="nil"/>
              <w:bottom w:val="single" w:sz="4" w:space="0" w:color="auto"/>
              <w:right w:val="single" w:sz="4" w:space="0" w:color="auto"/>
            </w:tcBorders>
            <w:shd w:val="clear" w:color="auto" w:fill="auto"/>
          </w:tcPr>
          <w:p w14:paraId="71373E0A" w14:textId="77777777" w:rsidR="00780D12" w:rsidRDefault="00000000">
            <w:pPr>
              <w:rPr>
                <w:lang w:val="en-US" w:eastAsia="zh-CN"/>
              </w:rPr>
            </w:pPr>
            <w:r>
              <w:rPr>
                <w:rFonts w:hint="eastAsia"/>
                <w:lang w:val="en-US" w:eastAsia="zh-CN"/>
              </w:rPr>
              <w:t>ZTE</w:t>
            </w:r>
          </w:p>
        </w:tc>
      </w:tr>
      <w:tr w:rsidR="00780D12" w14:paraId="5968BF45"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02433904" w14:textId="77777777" w:rsidR="00780D12" w:rsidRDefault="00000000">
            <w:r>
              <w:t>A.2</w:t>
            </w:r>
            <w:r>
              <w:rPr>
                <w:rFonts w:asciiTheme="minorHAnsi" w:eastAsiaTheme="minorEastAsia" w:hAnsiTheme="minorHAnsi" w:cstheme="minorBidi"/>
                <w:szCs w:val="22"/>
                <w:lang w:eastAsia="en-GB"/>
              </w:rPr>
              <w:tab/>
            </w:r>
            <w:r>
              <w:t>Fixed Reference Channels for dynamic range (16QAM, R=2/3)</w:t>
            </w:r>
          </w:p>
        </w:tc>
        <w:tc>
          <w:tcPr>
            <w:tcW w:w="0" w:type="auto"/>
            <w:tcBorders>
              <w:top w:val="nil"/>
              <w:left w:val="nil"/>
              <w:bottom w:val="single" w:sz="4" w:space="0" w:color="auto"/>
              <w:right w:val="single" w:sz="4" w:space="0" w:color="auto"/>
            </w:tcBorders>
            <w:shd w:val="clear" w:color="auto" w:fill="auto"/>
          </w:tcPr>
          <w:p w14:paraId="67EF10EA" w14:textId="77777777" w:rsidR="00780D12" w:rsidRDefault="00000000">
            <w:r>
              <w:rPr>
                <w:rFonts w:hint="eastAsia"/>
                <w:lang w:val="en-US" w:eastAsia="zh-CN"/>
              </w:rPr>
              <w:t>ZTE</w:t>
            </w:r>
          </w:p>
        </w:tc>
      </w:tr>
      <w:tr w:rsidR="00780D12" w14:paraId="1514E23D"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227E97E1" w14:textId="77777777" w:rsidR="00780D12" w:rsidRDefault="00000000">
            <w:r>
              <w:t>B.5.2</w:t>
            </w:r>
            <w:r>
              <w:rPr>
                <w:rFonts w:asciiTheme="minorHAnsi" w:eastAsiaTheme="minorEastAsia" w:hAnsiTheme="minorHAnsi" w:cstheme="minorBidi"/>
                <w:sz w:val="22"/>
                <w:szCs w:val="22"/>
                <w:lang w:eastAsia="en-GB"/>
              </w:rPr>
              <w:tab/>
            </w:r>
            <w:r>
              <w:t>Window length</w:t>
            </w:r>
          </w:p>
        </w:tc>
        <w:tc>
          <w:tcPr>
            <w:tcW w:w="0" w:type="auto"/>
            <w:tcBorders>
              <w:top w:val="nil"/>
              <w:left w:val="nil"/>
              <w:bottom w:val="single" w:sz="4" w:space="0" w:color="auto"/>
              <w:right w:val="single" w:sz="4" w:space="0" w:color="auto"/>
            </w:tcBorders>
            <w:shd w:val="clear" w:color="auto" w:fill="auto"/>
          </w:tcPr>
          <w:p w14:paraId="6D955619" w14:textId="77777777" w:rsidR="00780D12" w:rsidRDefault="00000000">
            <w:r>
              <w:rPr>
                <w:rFonts w:hint="eastAsia"/>
                <w:lang w:val="en-US" w:eastAsia="zh-CN"/>
              </w:rPr>
              <w:t>ZTE</w:t>
            </w:r>
          </w:p>
        </w:tc>
      </w:tr>
    </w:tbl>
    <w:p w14:paraId="5D37FA07" w14:textId="77777777" w:rsidR="00780D12" w:rsidRDefault="00000000">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477FBD67" w14:textId="77777777" w:rsidR="00780D12" w:rsidRDefault="00000000">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A91F09D" w14:textId="77777777" w:rsidR="00780D12" w:rsidRDefault="0000000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80D12" w14:paraId="0C21A26F" w14:textId="77777777">
        <w:tc>
          <w:tcPr>
            <w:tcW w:w="1242" w:type="dxa"/>
          </w:tcPr>
          <w:p w14:paraId="1BC8627F" w14:textId="77777777" w:rsidR="00780D12" w:rsidRDefault="00000000">
            <w:pPr>
              <w:spacing w:after="120"/>
              <w:rPr>
                <w:rFonts w:eastAsiaTheme="minorEastAsia"/>
                <w:b/>
                <w:bCs/>
                <w:lang w:val="en-US" w:eastAsia="zh-CN"/>
              </w:rPr>
            </w:pPr>
            <w:r>
              <w:rPr>
                <w:rFonts w:eastAsiaTheme="minorEastAsia"/>
                <w:b/>
                <w:bCs/>
                <w:lang w:val="en-US" w:eastAsia="zh-CN"/>
              </w:rPr>
              <w:t>CR/TP number</w:t>
            </w:r>
          </w:p>
        </w:tc>
        <w:tc>
          <w:tcPr>
            <w:tcW w:w="8615" w:type="dxa"/>
          </w:tcPr>
          <w:p w14:paraId="71776319" w14:textId="77777777" w:rsidR="00780D12" w:rsidRDefault="00000000">
            <w:pPr>
              <w:spacing w:after="120"/>
              <w:rPr>
                <w:rFonts w:eastAsiaTheme="minorEastAsia"/>
                <w:b/>
                <w:bCs/>
                <w:lang w:val="en-US" w:eastAsia="zh-CN"/>
              </w:rPr>
            </w:pPr>
            <w:r>
              <w:rPr>
                <w:rFonts w:eastAsiaTheme="minorEastAsia"/>
                <w:b/>
                <w:bCs/>
                <w:lang w:val="en-US" w:eastAsia="zh-CN"/>
              </w:rPr>
              <w:t>Comments collection</w:t>
            </w:r>
          </w:p>
        </w:tc>
      </w:tr>
      <w:tr w:rsidR="00780D12" w14:paraId="05F7A114" w14:textId="77777777">
        <w:tc>
          <w:tcPr>
            <w:tcW w:w="1242" w:type="dxa"/>
            <w:vMerge w:val="restart"/>
          </w:tcPr>
          <w:p w14:paraId="0161229E" w14:textId="77777777" w:rsidR="00780D12" w:rsidRDefault="00000000">
            <w:pPr>
              <w:spacing w:after="120"/>
              <w:rPr>
                <w:rFonts w:eastAsiaTheme="minorEastAsia"/>
                <w:lang w:val="en-US" w:eastAsia="zh-CN"/>
              </w:rPr>
            </w:pPr>
            <w:r>
              <w:rPr>
                <w:rFonts w:eastAsiaTheme="minorEastAsia"/>
                <w:lang w:val="en-US" w:eastAsia="zh-CN"/>
              </w:rPr>
              <w:t>R4-2304573</w:t>
            </w:r>
          </w:p>
        </w:tc>
        <w:tc>
          <w:tcPr>
            <w:tcW w:w="8615" w:type="dxa"/>
          </w:tcPr>
          <w:p w14:paraId="0679B3E9" w14:textId="77777777" w:rsidR="00780D12" w:rsidRDefault="00000000">
            <w:pPr>
              <w:spacing w:after="120"/>
              <w:rPr>
                <w:rFonts w:eastAsiaTheme="minorEastAsia"/>
                <w:lang w:val="en-US" w:eastAsia="zh-CN"/>
              </w:rPr>
            </w:pPr>
            <w:r>
              <w:rPr>
                <w:rFonts w:eastAsiaTheme="minorEastAsia" w:hint="eastAsia"/>
                <w:lang w:val="en-US" w:eastAsia="zh-CN"/>
              </w:rPr>
              <w:t xml:space="preserve">ZTE: For reference sensitivity, it can reuse </w:t>
            </w:r>
            <w:r>
              <w:rPr>
                <w:rFonts w:eastAsiaTheme="minorEastAsia"/>
                <w:lang w:val="en-US" w:eastAsia="zh-CN"/>
              </w:rPr>
              <w:t>G-FR1-A1-7</w:t>
            </w:r>
            <w:r>
              <w:rPr>
                <w:rFonts w:eastAsiaTheme="minorEastAsia" w:hint="eastAsia"/>
                <w:lang w:val="en-US" w:eastAsia="zh-CN"/>
              </w:rPr>
              <w:t xml:space="preserve"> FRC parameters. For ICS, it needs to add FRC parameters with 9 RBs.</w:t>
            </w:r>
          </w:p>
        </w:tc>
      </w:tr>
      <w:tr w:rsidR="00780D12" w14:paraId="19AF399C" w14:textId="77777777">
        <w:tc>
          <w:tcPr>
            <w:tcW w:w="1242" w:type="dxa"/>
            <w:vMerge/>
          </w:tcPr>
          <w:p w14:paraId="07EB3A6B" w14:textId="77777777" w:rsidR="00780D12" w:rsidRDefault="00780D12">
            <w:pPr>
              <w:spacing w:after="120"/>
              <w:rPr>
                <w:rFonts w:eastAsiaTheme="minorEastAsia"/>
                <w:lang w:val="en-US" w:eastAsia="zh-CN"/>
              </w:rPr>
            </w:pPr>
          </w:p>
        </w:tc>
        <w:tc>
          <w:tcPr>
            <w:tcW w:w="8615" w:type="dxa"/>
          </w:tcPr>
          <w:p w14:paraId="662CCD46" w14:textId="77777777" w:rsidR="00780D12" w:rsidRDefault="00000000">
            <w:pPr>
              <w:spacing w:after="120"/>
              <w:rPr>
                <w:rFonts w:eastAsiaTheme="minorEastAsia"/>
                <w:lang w:val="en-US" w:eastAsia="zh-CN"/>
              </w:rPr>
            </w:pPr>
            <w:r>
              <w:rPr>
                <w:rFonts w:eastAsiaTheme="minorEastAsia"/>
                <w:lang w:val="en-US" w:eastAsia="zh-CN"/>
              </w:rPr>
              <w:t>Nokia:</w:t>
            </w:r>
          </w:p>
          <w:p w14:paraId="5FCBD9DC" w14:textId="77777777" w:rsidR="00780D12" w:rsidRDefault="00000000">
            <w:pPr>
              <w:spacing w:after="120"/>
              <w:rPr>
                <w:rFonts w:eastAsiaTheme="minorEastAsia"/>
                <w:lang w:val="en-US" w:eastAsia="zh-CN"/>
              </w:rPr>
            </w:pPr>
            <w:r>
              <w:rPr>
                <w:rFonts w:eastAsiaTheme="minorEastAsia"/>
                <w:lang w:val="en-US" w:eastAsia="zh-CN"/>
              </w:rPr>
              <w:lastRenderedPageBreak/>
              <w:t xml:space="preserve">- Table 5.3.2-1 has '5 MHz' instead of '3 MHz' column </w:t>
            </w:r>
            <w:proofErr w:type="gramStart"/>
            <w:r>
              <w:rPr>
                <w:rFonts w:eastAsiaTheme="minorEastAsia"/>
                <w:lang w:val="en-US" w:eastAsia="zh-CN"/>
              </w:rPr>
              <w:t>heading;</w:t>
            </w:r>
            <w:proofErr w:type="gramEnd"/>
          </w:p>
          <w:p w14:paraId="2A71A830" w14:textId="77777777" w:rsidR="00780D12" w:rsidRDefault="00000000">
            <w:pPr>
              <w:spacing w:after="120"/>
              <w:rPr>
                <w:rFonts w:eastAsiaTheme="minorEastAsia"/>
                <w:lang w:val="en-US" w:eastAsia="zh-CN"/>
              </w:rPr>
            </w:pPr>
            <w:r>
              <w:rPr>
                <w:rFonts w:eastAsiaTheme="minorEastAsia"/>
                <w:lang w:val="en-US" w:eastAsia="zh-CN"/>
              </w:rPr>
              <w:t xml:space="preserve">- a new band list should be added for new 3MHz OBUE </w:t>
            </w:r>
            <w:proofErr w:type="gramStart"/>
            <w:r>
              <w:rPr>
                <w:rFonts w:eastAsiaTheme="minorEastAsia"/>
                <w:lang w:val="en-US" w:eastAsia="zh-CN"/>
              </w:rPr>
              <w:t>tables;</w:t>
            </w:r>
            <w:proofErr w:type="gramEnd"/>
          </w:p>
          <w:p w14:paraId="654DF60D" w14:textId="77777777" w:rsidR="00780D12" w:rsidRDefault="00000000">
            <w:pPr>
              <w:spacing w:after="120"/>
              <w:rPr>
                <w:rFonts w:eastAsiaTheme="minorEastAsia"/>
                <w:lang w:val="en-US" w:eastAsia="zh-CN"/>
              </w:rPr>
            </w:pPr>
            <w:r>
              <w:rPr>
                <w:rFonts w:eastAsiaTheme="minorEastAsia"/>
                <w:lang w:val="en-US" w:eastAsia="zh-CN"/>
              </w:rPr>
              <w:t xml:space="preserve">- existing G-FR1-A1-7 can be reused for 3 MHz </w:t>
            </w:r>
            <w:proofErr w:type="spellStart"/>
            <w:proofErr w:type="gramStart"/>
            <w:r>
              <w:rPr>
                <w:rFonts w:eastAsiaTheme="minorEastAsia"/>
                <w:lang w:val="en-US" w:eastAsia="zh-CN"/>
              </w:rPr>
              <w:t>Refsens</w:t>
            </w:r>
            <w:proofErr w:type="spellEnd"/>
            <w:r>
              <w:rPr>
                <w:rFonts w:eastAsiaTheme="minorEastAsia"/>
                <w:lang w:val="en-US" w:eastAsia="zh-CN"/>
              </w:rPr>
              <w:t>;</w:t>
            </w:r>
            <w:proofErr w:type="gramEnd"/>
          </w:p>
          <w:p w14:paraId="7AE54EE6" w14:textId="77777777" w:rsidR="00780D12" w:rsidRDefault="00000000">
            <w:pPr>
              <w:spacing w:after="120"/>
              <w:rPr>
                <w:rFonts w:eastAsiaTheme="minorEastAsia"/>
                <w:lang w:val="en-US" w:eastAsia="zh-CN"/>
              </w:rPr>
            </w:pPr>
            <w:r>
              <w:rPr>
                <w:rFonts w:eastAsiaTheme="minorEastAsia"/>
                <w:lang w:val="en-US" w:eastAsia="zh-CN"/>
              </w:rPr>
              <w:t>- receiver dynamic range should be scale for 2.2 dB instead of 2 dB in Table 7.3.2-</w:t>
            </w:r>
            <w:proofErr w:type="gramStart"/>
            <w:r>
              <w:rPr>
                <w:rFonts w:eastAsiaTheme="minorEastAsia"/>
                <w:lang w:val="en-US" w:eastAsia="zh-CN"/>
              </w:rPr>
              <w:t>1;</w:t>
            </w:r>
            <w:proofErr w:type="gramEnd"/>
          </w:p>
          <w:p w14:paraId="4A10C943" w14:textId="77777777" w:rsidR="00780D12" w:rsidRDefault="00000000">
            <w:pPr>
              <w:spacing w:after="120"/>
              <w:rPr>
                <w:rFonts w:eastAsiaTheme="minorEastAsia"/>
                <w:lang w:val="en-US" w:eastAsia="zh-CN"/>
              </w:rPr>
            </w:pPr>
            <w:r>
              <w:rPr>
                <w:rFonts w:eastAsiaTheme="minorEastAsia"/>
                <w:lang w:val="en-US" w:eastAsia="zh-CN"/>
              </w:rPr>
              <w:t xml:space="preserve">- wanted signal for ACS requirement should be 8 dB instead of 6 dB relaxed in Table 7.4.1.2-1, and interfering signal </w:t>
            </w:r>
            <w:proofErr w:type="spellStart"/>
            <w:r>
              <w:rPr>
                <w:rFonts w:eastAsiaTheme="minorEastAsia"/>
                <w:lang w:val="en-US" w:eastAsia="zh-CN"/>
              </w:rPr>
              <w:t>centre</w:t>
            </w:r>
            <w:proofErr w:type="spellEnd"/>
            <w:r>
              <w:rPr>
                <w:rFonts w:eastAsiaTheme="minorEastAsia"/>
                <w:lang w:val="en-US" w:eastAsia="zh-CN"/>
              </w:rPr>
              <w:t xml:space="preserve"> frequency offset should be calculated using 5 MHz interfering signal in Table 7.4.1.2-</w:t>
            </w:r>
            <w:proofErr w:type="gramStart"/>
            <w:r>
              <w:rPr>
                <w:rFonts w:eastAsiaTheme="minorEastAsia"/>
                <w:lang w:val="en-US" w:eastAsia="zh-CN"/>
              </w:rPr>
              <w:t>2;</w:t>
            </w:r>
            <w:proofErr w:type="gramEnd"/>
          </w:p>
          <w:p w14:paraId="0105E4FD" w14:textId="77777777" w:rsidR="00780D12" w:rsidRDefault="00000000">
            <w:pPr>
              <w:spacing w:after="120"/>
              <w:rPr>
                <w:rFonts w:eastAsiaTheme="minorEastAsia"/>
                <w:lang w:val="en-US" w:eastAsia="zh-CN"/>
              </w:rPr>
            </w:pPr>
            <w:r>
              <w:rPr>
                <w:rFonts w:eastAsiaTheme="minorEastAsia"/>
                <w:lang w:val="en-US" w:eastAsia="zh-CN"/>
              </w:rPr>
              <w:t xml:space="preserve">- interfering signal </w:t>
            </w:r>
            <w:proofErr w:type="spellStart"/>
            <w:r>
              <w:rPr>
                <w:rFonts w:eastAsiaTheme="minorEastAsia"/>
                <w:lang w:val="en-US" w:eastAsia="zh-CN"/>
              </w:rPr>
              <w:t>centre</w:t>
            </w:r>
            <w:proofErr w:type="spellEnd"/>
            <w:r>
              <w:rPr>
                <w:rFonts w:eastAsiaTheme="minorEastAsia"/>
                <w:lang w:val="en-US" w:eastAsia="zh-CN"/>
              </w:rPr>
              <w:t xml:space="preserve"> frequency offset should be 255 kHz in Table 7.4.2.2-3 and Table 7.4.2.5-</w:t>
            </w:r>
            <w:proofErr w:type="gramStart"/>
            <w:r>
              <w:rPr>
                <w:rFonts w:eastAsiaTheme="minorEastAsia"/>
                <w:lang w:val="en-US" w:eastAsia="zh-CN"/>
              </w:rPr>
              <w:t>2;</w:t>
            </w:r>
            <w:proofErr w:type="gramEnd"/>
          </w:p>
          <w:p w14:paraId="5A2E62A0" w14:textId="77777777" w:rsidR="00780D12" w:rsidRDefault="00000000">
            <w:pPr>
              <w:spacing w:after="120"/>
              <w:rPr>
                <w:rFonts w:eastAsiaTheme="minorEastAsia"/>
                <w:lang w:val="en-US" w:eastAsia="zh-CN"/>
              </w:rPr>
            </w:pPr>
            <w:r>
              <w:rPr>
                <w:rFonts w:eastAsiaTheme="minorEastAsia"/>
                <w:lang w:val="en-US" w:eastAsia="zh-CN"/>
              </w:rPr>
              <w:t xml:space="preserve">- 3 MHz interfering signal </w:t>
            </w:r>
            <w:proofErr w:type="spellStart"/>
            <w:r>
              <w:rPr>
                <w:rFonts w:eastAsiaTheme="minorEastAsia"/>
                <w:lang w:val="en-US" w:eastAsia="zh-CN"/>
              </w:rPr>
              <w:t>centre</w:t>
            </w:r>
            <w:proofErr w:type="spellEnd"/>
            <w:r>
              <w:rPr>
                <w:rFonts w:eastAsiaTheme="minorEastAsia"/>
                <w:lang w:val="en-US" w:eastAsia="zh-CN"/>
              </w:rPr>
              <w:t xml:space="preserve"> frequency offset should be 270 kHz and 780 kHz in Table 7.7.2-4 and Table 7.7.3-</w:t>
            </w:r>
            <w:proofErr w:type="gramStart"/>
            <w:r>
              <w:rPr>
                <w:rFonts w:eastAsiaTheme="minorEastAsia"/>
                <w:lang w:val="en-US" w:eastAsia="zh-CN"/>
              </w:rPr>
              <w:t>2;</w:t>
            </w:r>
            <w:proofErr w:type="gramEnd"/>
          </w:p>
          <w:p w14:paraId="408A6E1E" w14:textId="77777777" w:rsidR="00780D12" w:rsidRDefault="00000000">
            <w:pPr>
              <w:spacing w:after="120"/>
              <w:rPr>
                <w:rFonts w:eastAsiaTheme="minorEastAsia"/>
                <w:lang w:val="en-US" w:eastAsia="zh-CN"/>
              </w:rPr>
            </w:pPr>
            <w:r>
              <w:rPr>
                <w:rFonts w:eastAsiaTheme="minorEastAsia"/>
                <w:lang w:val="en-US" w:eastAsia="zh-CN"/>
              </w:rPr>
              <w:t>- interfering signal mean power should be 2.2 dB instead of 2.3 dB offset from 5 MHz in clause 7.8.2; need for radiated requirements are TBD.</w:t>
            </w:r>
          </w:p>
        </w:tc>
      </w:tr>
      <w:tr w:rsidR="00780D12" w14:paraId="6BD4142F" w14:textId="77777777">
        <w:tc>
          <w:tcPr>
            <w:tcW w:w="1242" w:type="dxa"/>
            <w:vMerge/>
          </w:tcPr>
          <w:p w14:paraId="7241DECD" w14:textId="77777777" w:rsidR="00780D12" w:rsidRDefault="00780D12">
            <w:pPr>
              <w:spacing w:after="120"/>
              <w:rPr>
                <w:rFonts w:eastAsiaTheme="minorEastAsia"/>
                <w:lang w:val="en-US" w:eastAsia="zh-CN"/>
              </w:rPr>
            </w:pPr>
          </w:p>
        </w:tc>
        <w:tc>
          <w:tcPr>
            <w:tcW w:w="8615" w:type="dxa"/>
          </w:tcPr>
          <w:p w14:paraId="640D4319" w14:textId="77777777" w:rsidR="00780D12" w:rsidRDefault="00780D12">
            <w:pPr>
              <w:spacing w:after="120"/>
              <w:rPr>
                <w:rFonts w:eastAsiaTheme="minorEastAsia"/>
                <w:lang w:val="en-US" w:eastAsia="zh-CN"/>
              </w:rPr>
            </w:pPr>
          </w:p>
        </w:tc>
      </w:tr>
      <w:tr w:rsidR="00780D12" w14:paraId="45A29AF8" w14:textId="77777777">
        <w:tc>
          <w:tcPr>
            <w:tcW w:w="1242" w:type="dxa"/>
            <w:vMerge w:val="restart"/>
          </w:tcPr>
          <w:p w14:paraId="421743D0" w14:textId="77777777" w:rsidR="00780D12" w:rsidRDefault="00000000">
            <w:pPr>
              <w:spacing w:after="120"/>
              <w:rPr>
                <w:rFonts w:eastAsiaTheme="minorEastAsia"/>
                <w:lang w:val="en-US" w:eastAsia="zh-CN"/>
              </w:rPr>
            </w:pPr>
            <w:r>
              <w:rPr>
                <w:rFonts w:eastAsiaTheme="minorEastAsia"/>
                <w:lang w:val="en-US" w:eastAsia="zh-CN"/>
              </w:rPr>
              <w:t>R4-2305362</w:t>
            </w:r>
          </w:p>
        </w:tc>
        <w:tc>
          <w:tcPr>
            <w:tcW w:w="8615" w:type="dxa"/>
          </w:tcPr>
          <w:p w14:paraId="11915C68" w14:textId="77777777" w:rsidR="00780D12" w:rsidRDefault="00000000">
            <w:pPr>
              <w:spacing w:after="120"/>
              <w:rPr>
                <w:rFonts w:eastAsiaTheme="minorEastAsia"/>
                <w:lang w:val="en-US" w:eastAsia="zh-CN"/>
              </w:rPr>
            </w:pPr>
            <w:r>
              <w:rPr>
                <w:rFonts w:eastAsiaTheme="minorEastAsia"/>
                <w:lang w:val="en-US" w:eastAsia="zh-CN"/>
              </w:rPr>
              <w:t xml:space="preserve">Ericsson: </w:t>
            </w:r>
          </w:p>
          <w:p w14:paraId="1092AD18" w14:textId="77777777" w:rsidR="00780D12" w:rsidRDefault="00000000">
            <w:pPr>
              <w:spacing w:after="120"/>
              <w:rPr>
                <w:rFonts w:eastAsiaTheme="minorEastAsia"/>
                <w:lang w:val="en-US" w:eastAsia="zh-CN"/>
              </w:rPr>
            </w:pPr>
            <w:r>
              <w:rPr>
                <w:rFonts w:eastAsiaTheme="minorEastAsia"/>
                <w:lang w:val="en-US" w:eastAsia="zh-CN"/>
              </w:rPr>
              <w:t>Sub-clauses 5.3.2, 5.3.3, 5.3.5, 5.4.2 and 6.6.3 are missing</w:t>
            </w:r>
          </w:p>
          <w:p w14:paraId="660724BE" w14:textId="77777777" w:rsidR="00780D12" w:rsidRDefault="00000000">
            <w:pPr>
              <w:spacing w:after="120"/>
              <w:rPr>
                <w:rFonts w:eastAsiaTheme="minorEastAsia"/>
                <w:lang w:val="en-US" w:eastAsia="zh-CN"/>
              </w:rPr>
            </w:pPr>
            <w:r>
              <w:rPr>
                <w:rFonts w:eastAsiaTheme="minorEastAsia"/>
                <w:lang w:val="en-US" w:eastAsia="zh-CN"/>
              </w:rPr>
              <w:t>6.2.4: To be checked with CEPT method (LTRC and statistical approach).</w:t>
            </w:r>
          </w:p>
          <w:p w14:paraId="3B19819D" w14:textId="77777777" w:rsidR="00780D12" w:rsidRDefault="00000000">
            <w:pPr>
              <w:spacing w:after="120"/>
              <w:rPr>
                <w:rFonts w:eastAsiaTheme="minorEastAsia"/>
                <w:lang w:val="en-US" w:eastAsia="zh-CN"/>
              </w:rPr>
            </w:pPr>
            <w:r>
              <w:rPr>
                <w:rFonts w:eastAsiaTheme="minorEastAsia"/>
                <w:lang w:val="en-US" w:eastAsia="zh-CN"/>
              </w:rPr>
              <w:t>OBUE: Instead of a specific statement listing the targeted band, it would be better to add the table and refer to it in the 1</w:t>
            </w:r>
            <w:r>
              <w:rPr>
                <w:rFonts w:eastAsiaTheme="minorEastAsia"/>
                <w:vertAlign w:val="superscript"/>
                <w:lang w:val="en-US" w:eastAsia="zh-CN"/>
              </w:rPr>
              <w:t>st</w:t>
            </w:r>
            <w:r>
              <w:rPr>
                <w:rFonts w:eastAsiaTheme="minorEastAsia"/>
                <w:lang w:val="en-US" w:eastAsia="zh-CN"/>
              </w:rPr>
              <w:t xml:space="preserve"> sentence of 6.6.4.2.1. We know from 5.3.5-1 which channel BW is supported in which band.</w:t>
            </w:r>
          </w:p>
          <w:p w14:paraId="5C8E2FC9" w14:textId="77777777" w:rsidR="00780D12" w:rsidRDefault="00000000">
            <w:pPr>
              <w:spacing w:after="120"/>
              <w:rPr>
                <w:rFonts w:eastAsiaTheme="minorEastAsia"/>
                <w:lang w:val="en-US" w:eastAsia="zh-CN"/>
              </w:rPr>
            </w:pPr>
            <w:r>
              <w:rPr>
                <w:rFonts w:eastAsiaTheme="minorEastAsia"/>
                <w:lang w:val="en-US" w:eastAsia="zh-CN"/>
              </w:rPr>
              <w:t>REFSENS, Dynamic Range, … limits: RAN4 should first agree on the taken approach (</w:t>
            </w:r>
            <w:proofErr w:type="gramStart"/>
            <w:r>
              <w:rPr>
                <w:rFonts w:eastAsiaTheme="minorEastAsia"/>
                <w:lang w:val="en-US" w:eastAsia="zh-CN"/>
              </w:rPr>
              <w:t>e.g.</w:t>
            </w:r>
            <w:proofErr w:type="gramEnd"/>
            <w:r>
              <w:rPr>
                <w:rFonts w:eastAsiaTheme="minorEastAsia"/>
                <w:lang w:val="en-US" w:eastAsia="zh-CN"/>
              </w:rPr>
              <w:t xml:space="preserve"> BW scaling)</w:t>
            </w:r>
          </w:p>
          <w:p w14:paraId="55CC245C" w14:textId="77777777" w:rsidR="00780D12" w:rsidRDefault="00000000">
            <w:pPr>
              <w:spacing w:after="120"/>
              <w:rPr>
                <w:rFonts w:eastAsiaTheme="minorEastAsia"/>
                <w:lang w:val="en-US" w:eastAsia="zh-CN"/>
              </w:rPr>
            </w:pPr>
            <w:r>
              <w:rPr>
                <w:rFonts w:eastAsiaTheme="minorEastAsia"/>
                <w:lang w:val="en-US" w:eastAsia="zh-CN"/>
              </w:rPr>
              <w:t>7.4.2.2-3: Interferer offset: Shouldn’t it 247.5 instead of 255?</w:t>
            </w:r>
          </w:p>
          <w:p w14:paraId="139BBE4F" w14:textId="77777777" w:rsidR="00780D12" w:rsidRDefault="00000000">
            <w:pPr>
              <w:spacing w:after="120"/>
              <w:rPr>
                <w:rFonts w:eastAsiaTheme="minorEastAsia"/>
                <w:lang w:val="en-US" w:eastAsia="zh-CN"/>
              </w:rPr>
            </w:pPr>
            <w:r>
              <w:rPr>
                <w:rFonts w:eastAsiaTheme="minorEastAsia"/>
                <w:lang w:val="en-US" w:eastAsia="zh-CN"/>
              </w:rPr>
              <w:t xml:space="preserve">7.2.2-2: The reference to note 1 is missing in type of interferer. </w:t>
            </w:r>
          </w:p>
          <w:p w14:paraId="58E08ADB" w14:textId="77777777" w:rsidR="00780D12" w:rsidRDefault="00000000">
            <w:pPr>
              <w:spacing w:after="120"/>
              <w:rPr>
                <w:rFonts w:eastAsiaTheme="minorEastAsia"/>
                <w:lang w:val="en-US" w:eastAsia="zh-CN"/>
              </w:rPr>
            </w:pPr>
            <w:r>
              <w:rPr>
                <w:rFonts w:eastAsiaTheme="minorEastAsia"/>
                <w:lang w:val="en-US" w:eastAsia="zh-CN"/>
              </w:rPr>
              <w:t>Additional requirements for n100: TBD</w:t>
            </w:r>
          </w:p>
          <w:p w14:paraId="393BC934" w14:textId="77777777" w:rsidR="00780D12" w:rsidRDefault="00000000">
            <w:pPr>
              <w:spacing w:after="120"/>
              <w:rPr>
                <w:rFonts w:eastAsiaTheme="minorEastAsia"/>
                <w:lang w:val="en-US" w:eastAsia="zh-CN"/>
              </w:rPr>
            </w:pPr>
            <w:r>
              <w:rPr>
                <w:rFonts w:eastAsiaTheme="minorEastAsia"/>
                <w:lang w:val="en-US" w:eastAsia="zh-CN"/>
              </w:rPr>
              <w:t>OTA: see issue 1-2</w:t>
            </w:r>
          </w:p>
        </w:tc>
      </w:tr>
      <w:tr w:rsidR="00780D12" w14:paraId="1DCCAD28" w14:textId="77777777">
        <w:tc>
          <w:tcPr>
            <w:tcW w:w="1242" w:type="dxa"/>
            <w:vMerge/>
          </w:tcPr>
          <w:p w14:paraId="0A1FF616" w14:textId="77777777" w:rsidR="00780D12" w:rsidRDefault="00780D12">
            <w:pPr>
              <w:spacing w:after="120"/>
              <w:rPr>
                <w:rFonts w:eastAsiaTheme="minorEastAsia"/>
                <w:lang w:val="en-US" w:eastAsia="zh-CN"/>
              </w:rPr>
            </w:pPr>
          </w:p>
        </w:tc>
        <w:tc>
          <w:tcPr>
            <w:tcW w:w="8615" w:type="dxa"/>
          </w:tcPr>
          <w:p w14:paraId="0730633E" w14:textId="77777777" w:rsidR="00780D12" w:rsidRDefault="00000000">
            <w:pPr>
              <w:spacing w:after="120"/>
              <w:rPr>
                <w:rFonts w:eastAsiaTheme="minorEastAsia"/>
                <w:lang w:val="en-US" w:eastAsia="zh-CN"/>
              </w:rPr>
            </w:pPr>
            <w:r>
              <w:rPr>
                <w:rFonts w:eastAsiaTheme="minorEastAsia"/>
                <w:lang w:val="en-US" w:eastAsia="zh-CN"/>
              </w:rPr>
              <w:t>Nokia:</w:t>
            </w:r>
          </w:p>
          <w:p w14:paraId="665BEC4E" w14:textId="77777777" w:rsidR="00780D12" w:rsidRDefault="00000000">
            <w:pPr>
              <w:spacing w:after="120"/>
              <w:rPr>
                <w:rFonts w:eastAsiaTheme="minorEastAsia"/>
                <w:lang w:val="en-US" w:eastAsia="zh-CN"/>
              </w:rPr>
            </w:pPr>
            <w:r>
              <w:rPr>
                <w:rFonts w:eastAsiaTheme="minorEastAsia"/>
                <w:lang w:val="en-US" w:eastAsia="zh-CN"/>
              </w:rPr>
              <w:t xml:space="preserve">- Required changes for 3MHz ACLR is missing in clause </w:t>
            </w:r>
            <w:proofErr w:type="gramStart"/>
            <w:r>
              <w:rPr>
                <w:rFonts w:eastAsiaTheme="minorEastAsia"/>
                <w:lang w:val="en-US" w:eastAsia="zh-CN"/>
              </w:rPr>
              <w:t>6.6.3.2;</w:t>
            </w:r>
            <w:proofErr w:type="gramEnd"/>
          </w:p>
          <w:p w14:paraId="6F8561AC" w14:textId="77777777" w:rsidR="00780D12" w:rsidRDefault="00000000">
            <w:pPr>
              <w:spacing w:after="120"/>
              <w:rPr>
                <w:rFonts w:eastAsiaTheme="minorEastAsia"/>
                <w:lang w:val="en-US" w:eastAsia="zh-CN"/>
              </w:rPr>
            </w:pPr>
            <w:r>
              <w:rPr>
                <w:rFonts w:eastAsiaTheme="minorEastAsia"/>
                <w:lang w:val="en-US" w:eastAsia="zh-CN"/>
              </w:rPr>
              <w:t>- a new note should be added for 15 RBs in Table 7.7.2-</w:t>
            </w:r>
            <w:proofErr w:type="gramStart"/>
            <w:r>
              <w:rPr>
                <w:rFonts w:eastAsiaTheme="minorEastAsia"/>
                <w:lang w:val="en-US" w:eastAsia="zh-CN"/>
              </w:rPr>
              <w:t>2;</w:t>
            </w:r>
            <w:proofErr w:type="gramEnd"/>
          </w:p>
          <w:p w14:paraId="6B00EE8E" w14:textId="77777777" w:rsidR="00780D12" w:rsidRDefault="00000000">
            <w:pPr>
              <w:spacing w:after="120"/>
              <w:rPr>
                <w:rFonts w:eastAsiaTheme="minorEastAsia"/>
                <w:lang w:val="en-US" w:eastAsia="zh-CN"/>
              </w:rPr>
            </w:pPr>
            <w:r>
              <w:rPr>
                <w:rFonts w:eastAsiaTheme="minorEastAsia"/>
                <w:lang w:val="en-US" w:eastAsia="zh-CN"/>
              </w:rPr>
              <w:t>- interfering signal mean power should be 2.2 dB instead of 2.3 dB offset from 5 MHz in clause 7.8.2.</w:t>
            </w:r>
          </w:p>
        </w:tc>
      </w:tr>
      <w:tr w:rsidR="00780D12" w14:paraId="57099D6C" w14:textId="77777777">
        <w:tc>
          <w:tcPr>
            <w:tcW w:w="1242" w:type="dxa"/>
            <w:vMerge/>
          </w:tcPr>
          <w:p w14:paraId="501B9CD7" w14:textId="77777777" w:rsidR="00780D12" w:rsidRDefault="00780D12">
            <w:pPr>
              <w:spacing w:after="120"/>
              <w:rPr>
                <w:rFonts w:eastAsiaTheme="minorEastAsia"/>
                <w:lang w:val="en-US" w:eastAsia="zh-CN"/>
              </w:rPr>
            </w:pPr>
          </w:p>
        </w:tc>
        <w:tc>
          <w:tcPr>
            <w:tcW w:w="8615" w:type="dxa"/>
          </w:tcPr>
          <w:p w14:paraId="4E5CBE9E" w14:textId="77777777" w:rsidR="00780D12" w:rsidRDefault="00780D12">
            <w:pPr>
              <w:spacing w:after="120"/>
              <w:rPr>
                <w:rFonts w:eastAsiaTheme="minorEastAsia"/>
                <w:lang w:val="en-US" w:eastAsia="zh-CN"/>
              </w:rPr>
            </w:pPr>
          </w:p>
        </w:tc>
      </w:tr>
    </w:tbl>
    <w:p w14:paraId="26E912E6" w14:textId="77777777" w:rsidR="00780D12" w:rsidRDefault="00780D12">
      <w:pPr>
        <w:rPr>
          <w:color w:val="0070C0"/>
          <w:lang w:val="en-US" w:eastAsia="zh-CN"/>
        </w:rPr>
      </w:pPr>
    </w:p>
    <w:p w14:paraId="5686D327" w14:textId="77777777" w:rsidR="00780D12" w:rsidRDefault="00000000">
      <w:pPr>
        <w:pStyle w:val="Heading2"/>
      </w:pPr>
      <w:proofErr w:type="spellStart"/>
      <w:r>
        <w:t>Summary</w:t>
      </w:r>
      <w:proofErr w:type="spellEnd"/>
      <w:r>
        <w:rPr>
          <w:rFonts w:hint="eastAsia"/>
        </w:rPr>
        <w:t xml:space="preserve"> for 1st round </w:t>
      </w:r>
    </w:p>
    <w:p w14:paraId="0D5F5198" w14:textId="77777777" w:rsidR="00780D12" w:rsidRDefault="00000000">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CC9E034" w14:textId="77777777" w:rsidR="00780D12"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780D12" w14:paraId="29087DCD" w14:textId="77777777">
        <w:tc>
          <w:tcPr>
            <w:tcW w:w="1224" w:type="dxa"/>
          </w:tcPr>
          <w:p w14:paraId="07AAF646" w14:textId="77777777" w:rsidR="00780D12" w:rsidRDefault="00780D12">
            <w:pPr>
              <w:rPr>
                <w:rFonts w:eastAsiaTheme="minorEastAsia"/>
                <w:b/>
                <w:bCs/>
                <w:lang w:val="en-US" w:eastAsia="zh-CN"/>
              </w:rPr>
            </w:pPr>
          </w:p>
        </w:tc>
        <w:tc>
          <w:tcPr>
            <w:tcW w:w="8407" w:type="dxa"/>
          </w:tcPr>
          <w:p w14:paraId="44B68491" w14:textId="77777777" w:rsidR="00780D12" w:rsidRDefault="00000000">
            <w:pPr>
              <w:rPr>
                <w:rFonts w:eastAsiaTheme="minorEastAsia"/>
                <w:b/>
                <w:bCs/>
                <w:lang w:val="en-US" w:eastAsia="zh-CN"/>
              </w:rPr>
            </w:pPr>
            <w:r>
              <w:rPr>
                <w:rFonts w:eastAsiaTheme="minorEastAsia"/>
                <w:b/>
                <w:bCs/>
                <w:lang w:val="en-US" w:eastAsia="zh-CN"/>
              </w:rPr>
              <w:t xml:space="preserve">Status summary </w:t>
            </w:r>
          </w:p>
        </w:tc>
      </w:tr>
      <w:tr w:rsidR="00780D12" w14:paraId="67CC5B14" w14:textId="77777777">
        <w:tc>
          <w:tcPr>
            <w:tcW w:w="1224" w:type="dxa"/>
          </w:tcPr>
          <w:p w14:paraId="45CEF41E" w14:textId="77777777" w:rsidR="00780D12" w:rsidRDefault="00000000">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2-1</w:t>
            </w:r>
          </w:p>
        </w:tc>
        <w:tc>
          <w:tcPr>
            <w:tcW w:w="8407" w:type="dxa"/>
          </w:tcPr>
          <w:p w14:paraId="2F780A27" w14:textId="77777777" w:rsidR="00780D12" w:rsidRDefault="00000000">
            <w:pPr>
              <w:rPr>
                <w:rFonts w:eastAsiaTheme="minorEastAsia"/>
                <w:lang w:val="en-US" w:eastAsia="zh-CN"/>
              </w:rPr>
            </w:pPr>
            <w:r>
              <w:rPr>
                <w:rFonts w:eastAsiaTheme="minorEastAsia" w:hint="eastAsia"/>
                <w:lang w:val="en-US" w:eastAsia="zh-CN"/>
              </w:rPr>
              <w:t>Tentative agreements:</w:t>
            </w:r>
          </w:p>
          <w:p w14:paraId="2B2A392F" w14:textId="77777777" w:rsidR="00780D12" w:rsidRDefault="00000000">
            <w:pPr>
              <w:rPr>
                <w:rFonts w:eastAsiaTheme="minorEastAsia"/>
                <w:lang w:val="en-US" w:eastAsia="zh-CN"/>
              </w:rPr>
            </w:pPr>
            <w:r>
              <w:rPr>
                <w:rFonts w:eastAsiaTheme="minorEastAsia"/>
                <w:lang w:val="en-US" w:eastAsia="zh-CN"/>
              </w:rPr>
              <w:t>Four companies volunteered to provide corresponding Draft CRs in next meeting. To distribute the workload among companies more evenly, the following work split should be agreeable.</w:t>
            </w:r>
          </w:p>
          <w:p w14:paraId="0DE090B3" w14:textId="77777777" w:rsidR="00780D12" w:rsidRDefault="00000000">
            <w:pPr>
              <w:keepNext/>
              <w:keepLines/>
              <w:spacing w:after="120"/>
              <w:jc w:val="center"/>
              <w:rPr>
                <w:b/>
              </w:rPr>
            </w:pPr>
            <w:r>
              <w:rPr>
                <w:b/>
              </w:rPr>
              <w:lastRenderedPageBreak/>
              <w:t>Table 1: RAN4 work split for BS RF CR</w:t>
            </w:r>
          </w:p>
          <w:tbl>
            <w:tblPr>
              <w:tblW w:w="0" w:type="auto"/>
              <w:jc w:val="center"/>
              <w:tblCellMar>
                <w:left w:w="70" w:type="dxa"/>
                <w:right w:w="70" w:type="dxa"/>
              </w:tblCellMar>
              <w:tblLook w:val="04A0" w:firstRow="1" w:lastRow="0" w:firstColumn="1" w:lastColumn="0" w:noHBand="0" w:noVBand="1"/>
            </w:tblPr>
            <w:tblGrid>
              <w:gridCol w:w="6660"/>
              <w:gridCol w:w="1521"/>
            </w:tblGrid>
            <w:tr w:rsidR="00780D12" w14:paraId="52028461" w14:textId="77777777">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B1BE795" w14:textId="77777777" w:rsidR="00780D12" w:rsidRDefault="00000000">
                  <w:pPr>
                    <w:rPr>
                      <w:rFonts w:ascii="Calibri" w:hAnsi="Calibri" w:cs="Calibri"/>
                      <w:b/>
                      <w:bCs/>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7890470C" w14:textId="77777777" w:rsidR="00780D12" w:rsidRDefault="00000000">
                  <w:pPr>
                    <w:rPr>
                      <w:rFonts w:ascii="Calibri" w:hAnsi="Calibri" w:cs="Calibri"/>
                      <w:b/>
                      <w:bCs/>
                      <w:sz w:val="24"/>
                      <w:lang w:val="fi-FI" w:eastAsia="fi-FI"/>
                    </w:rPr>
                  </w:pPr>
                  <w:r>
                    <w:rPr>
                      <w:b/>
                      <w:bCs/>
                    </w:rPr>
                    <w:t>Responsible company</w:t>
                  </w:r>
                </w:p>
              </w:tc>
            </w:tr>
            <w:tr w:rsidR="00780D12" w14:paraId="4448E765" w14:textId="77777777">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459D622B" w14:textId="77777777" w:rsidR="00780D12" w:rsidRDefault="00000000">
                  <w:pPr>
                    <w:rPr>
                      <w:lang w:val="fi-FI" w:eastAsia="fi-FI"/>
                    </w:rPr>
                  </w:pPr>
                  <w:r>
                    <w:t>5.2</w:t>
                  </w:r>
                  <w:r>
                    <w:tab/>
                    <w:t>Operating bands</w:t>
                  </w:r>
                </w:p>
              </w:tc>
              <w:tc>
                <w:tcPr>
                  <w:tcW w:w="0" w:type="auto"/>
                  <w:tcBorders>
                    <w:top w:val="nil"/>
                    <w:left w:val="nil"/>
                    <w:bottom w:val="single" w:sz="4" w:space="0" w:color="auto"/>
                    <w:right w:val="single" w:sz="4" w:space="0" w:color="auto"/>
                  </w:tcBorders>
                  <w:shd w:val="clear" w:color="auto" w:fill="auto"/>
                </w:tcPr>
                <w:p w14:paraId="41CBD8CC" w14:textId="77777777" w:rsidR="00780D12" w:rsidRDefault="00000000">
                  <w:pPr>
                    <w:rPr>
                      <w:u w:val="single"/>
                      <w:lang w:val="fi-FI" w:eastAsia="fi-FI"/>
                    </w:rPr>
                  </w:pPr>
                  <w:r>
                    <w:t>No specification impact</w:t>
                  </w:r>
                </w:p>
              </w:tc>
            </w:tr>
            <w:tr w:rsidR="00780D12" w14:paraId="7AAEF0AC"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3BE1ED00" w14:textId="77777777" w:rsidR="00780D12" w:rsidRDefault="00000000">
                  <w:pPr>
                    <w:rPr>
                      <w:lang w:val="fi-FI" w:eastAsia="fi-FI"/>
                    </w:rPr>
                  </w:pPr>
                  <w:r>
                    <w:t>5.3</w:t>
                  </w:r>
                  <w:r>
                    <w:tab/>
                    <w:t>BS channel bandwidth</w:t>
                  </w:r>
                </w:p>
              </w:tc>
              <w:tc>
                <w:tcPr>
                  <w:tcW w:w="0" w:type="auto"/>
                  <w:tcBorders>
                    <w:top w:val="nil"/>
                    <w:left w:val="nil"/>
                    <w:bottom w:val="single" w:sz="4" w:space="0" w:color="auto"/>
                    <w:right w:val="single" w:sz="4" w:space="0" w:color="auto"/>
                  </w:tcBorders>
                  <w:shd w:val="clear" w:color="000000" w:fill="FFFFFF"/>
                </w:tcPr>
                <w:p w14:paraId="654DF4A3" w14:textId="77777777" w:rsidR="00780D12" w:rsidRDefault="00000000">
                  <w:pPr>
                    <w:rPr>
                      <w:lang w:eastAsia="fi-FI"/>
                    </w:rPr>
                  </w:pPr>
                  <w:r>
                    <w:t>Ericsson</w:t>
                  </w:r>
                </w:p>
              </w:tc>
            </w:tr>
            <w:tr w:rsidR="00780D12" w14:paraId="3F2321F4"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2453E00F" w14:textId="77777777" w:rsidR="00780D12" w:rsidRDefault="00000000">
                  <w:pPr>
                    <w:rPr>
                      <w:lang w:val="fi-FI" w:eastAsia="fi-FI"/>
                    </w:rPr>
                  </w:pPr>
                  <w:r>
                    <w:t>5.3A BS channel bandwidth for CA</w:t>
                  </w:r>
                </w:p>
              </w:tc>
              <w:tc>
                <w:tcPr>
                  <w:tcW w:w="0" w:type="auto"/>
                  <w:tcBorders>
                    <w:top w:val="nil"/>
                    <w:left w:val="nil"/>
                    <w:bottom w:val="single" w:sz="4" w:space="0" w:color="auto"/>
                    <w:right w:val="single" w:sz="4" w:space="0" w:color="auto"/>
                  </w:tcBorders>
                  <w:shd w:val="clear" w:color="auto" w:fill="auto"/>
                </w:tcPr>
                <w:p w14:paraId="40C776BE" w14:textId="77777777" w:rsidR="00780D12" w:rsidRDefault="00000000">
                  <w:pPr>
                    <w:spacing w:after="160" w:line="259" w:lineRule="auto"/>
                    <w:rPr>
                      <w:strike/>
                    </w:rPr>
                  </w:pPr>
                  <w:r>
                    <w:t>No specification impact</w:t>
                  </w:r>
                </w:p>
              </w:tc>
            </w:tr>
            <w:tr w:rsidR="00780D12" w14:paraId="21DE7F91" w14:textId="77777777">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41DA59B1" w14:textId="77777777" w:rsidR="00780D12" w:rsidRDefault="00000000">
                  <w:pPr>
                    <w:rPr>
                      <w:lang w:val="fi-FI" w:eastAsia="fi-FI"/>
                    </w:rPr>
                  </w:pPr>
                  <w:r>
                    <w:t>5.4</w:t>
                  </w:r>
                  <w:r>
                    <w:tab/>
                    <w:t>Channel arrangement</w:t>
                  </w:r>
                </w:p>
              </w:tc>
              <w:tc>
                <w:tcPr>
                  <w:tcW w:w="0" w:type="auto"/>
                  <w:tcBorders>
                    <w:top w:val="nil"/>
                    <w:left w:val="nil"/>
                    <w:bottom w:val="single" w:sz="4" w:space="0" w:color="auto"/>
                    <w:right w:val="single" w:sz="4" w:space="0" w:color="auto"/>
                  </w:tcBorders>
                  <w:shd w:val="clear" w:color="auto" w:fill="auto"/>
                </w:tcPr>
                <w:p w14:paraId="70AFC326" w14:textId="77777777" w:rsidR="00780D12" w:rsidRDefault="00000000">
                  <w:pPr>
                    <w:rPr>
                      <w:lang w:val="fi-FI" w:eastAsia="fi-FI"/>
                    </w:rPr>
                  </w:pPr>
                  <w:r>
                    <w:t>Ericsson</w:t>
                  </w:r>
                </w:p>
              </w:tc>
            </w:tr>
            <w:tr w:rsidR="00780D12" w14:paraId="2DEC68FC" w14:textId="77777777">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6FD0B3C4" w14:textId="77777777" w:rsidR="00780D12" w:rsidRDefault="00000000">
                  <w:pPr>
                    <w:rPr>
                      <w:lang w:val="fi-FI" w:eastAsia="fi-FI"/>
                    </w:rPr>
                  </w:pPr>
                  <w:r>
                    <w:t>6.2 Base station output power</w:t>
                  </w:r>
                </w:p>
              </w:tc>
              <w:tc>
                <w:tcPr>
                  <w:tcW w:w="0" w:type="auto"/>
                  <w:tcBorders>
                    <w:top w:val="nil"/>
                    <w:left w:val="nil"/>
                    <w:bottom w:val="single" w:sz="4" w:space="0" w:color="auto"/>
                    <w:right w:val="single" w:sz="4" w:space="0" w:color="auto"/>
                  </w:tcBorders>
                  <w:shd w:val="clear" w:color="auto" w:fill="auto"/>
                </w:tcPr>
                <w:p w14:paraId="348D5B18" w14:textId="77777777" w:rsidR="00780D12" w:rsidRDefault="00000000">
                  <w:pPr>
                    <w:rPr>
                      <w:u w:val="single"/>
                      <w:lang w:val="fi-FI" w:eastAsia="fi-FI"/>
                    </w:rPr>
                  </w:pPr>
                  <w:r>
                    <w:t>Ericsson</w:t>
                  </w:r>
                </w:p>
              </w:tc>
            </w:tr>
            <w:tr w:rsidR="00780D12" w14:paraId="4419B8E3"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6184470A" w14:textId="77777777" w:rsidR="00780D12" w:rsidRDefault="00000000">
                  <w:pPr>
                    <w:rPr>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2AA62D04" w14:textId="77777777" w:rsidR="00780D12" w:rsidRDefault="00000000">
                  <w:pPr>
                    <w:rPr>
                      <w:lang w:eastAsia="fi-FI"/>
                    </w:rPr>
                  </w:pPr>
                  <w:r>
                    <w:t>No specification impact</w:t>
                  </w:r>
                </w:p>
              </w:tc>
            </w:tr>
            <w:tr w:rsidR="00780D12" w14:paraId="61E4AC8C"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29D6AC6A" w14:textId="77777777" w:rsidR="00780D12" w:rsidRDefault="00000000">
                  <w:pPr>
                    <w:rPr>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2BA13115" w14:textId="77777777" w:rsidR="00780D12" w:rsidRDefault="00000000">
                  <w:pPr>
                    <w:spacing w:after="160" w:line="259" w:lineRule="auto"/>
                    <w:rPr>
                      <w:strike/>
                    </w:rPr>
                  </w:pPr>
                  <w:r>
                    <w:t>Nokia</w:t>
                  </w:r>
                </w:p>
              </w:tc>
            </w:tr>
            <w:tr w:rsidR="00780D12" w14:paraId="294D8391" w14:textId="77777777">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1CBC605C" w14:textId="77777777" w:rsidR="00780D12" w:rsidRDefault="00000000">
                  <w:pPr>
                    <w:rPr>
                      <w:lang w:val="fi-FI" w:eastAsia="fi-FI"/>
                    </w:rPr>
                  </w:pPr>
                  <w:r>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01C979AD" w14:textId="77777777" w:rsidR="00780D12" w:rsidRDefault="00000000">
                  <w:pPr>
                    <w:rPr>
                      <w:lang w:val="fi-FI" w:eastAsia="fi-FI"/>
                    </w:rPr>
                  </w:pPr>
                  <w:r>
                    <w:t>No specification impact</w:t>
                  </w:r>
                </w:p>
              </w:tc>
            </w:tr>
            <w:tr w:rsidR="00780D12" w14:paraId="2E8F3677"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1DBD217B" w14:textId="77777777" w:rsidR="00780D12" w:rsidRDefault="00000000">
                  <w:pPr>
                    <w:rPr>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7BBA20F4" w14:textId="77777777" w:rsidR="00780D12" w:rsidRDefault="00000000">
                  <w:pPr>
                    <w:rPr>
                      <w:lang w:eastAsia="fi-FI"/>
                    </w:rPr>
                  </w:pPr>
                  <w:r>
                    <w:t>No specification impact</w:t>
                  </w:r>
                </w:p>
              </w:tc>
            </w:tr>
            <w:tr w:rsidR="00780D12" w14:paraId="531242CF"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47293697" w14:textId="77777777" w:rsidR="00780D12" w:rsidRDefault="00000000">
                  <w:pPr>
                    <w:rPr>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13202403" w14:textId="77777777" w:rsidR="00780D12" w:rsidRDefault="00000000">
                  <w:pPr>
                    <w:rPr>
                      <w:lang w:eastAsia="fi-FI"/>
                    </w:rPr>
                  </w:pPr>
                  <w:r>
                    <w:t>No specification impact</w:t>
                  </w:r>
                </w:p>
              </w:tc>
            </w:tr>
            <w:tr w:rsidR="00780D12" w14:paraId="2F971ED0"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7E99D01E" w14:textId="77777777" w:rsidR="00780D12" w:rsidRDefault="00000000">
                  <w:pPr>
                    <w:rPr>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6DD215B1" w14:textId="77777777" w:rsidR="00780D12" w:rsidRDefault="00000000">
                  <w:pPr>
                    <w:rPr>
                      <w:lang w:val="fi-FI" w:eastAsia="fi-FI"/>
                    </w:rPr>
                  </w:pPr>
                  <w:r>
                    <w:t>No specification impact</w:t>
                  </w:r>
                </w:p>
              </w:tc>
            </w:tr>
            <w:tr w:rsidR="00780D12" w14:paraId="6602DB7D"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5385E09C" w14:textId="77777777" w:rsidR="00780D12" w:rsidRDefault="00000000">
                  <w:pPr>
                    <w:rPr>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5206B2B6" w14:textId="77777777" w:rsidR="00780D12" w:rsidRDefault="00000000">
                  <w:pPr>
                    <w:rPr>
                      <w:lang w:val="fi-FI" w:eastAsia="fi-FI"/>
                    </w:rPr>
                  </w:pPr>
                  <w:r>
                    <w:t>Nokia</w:t>
                  </w:r>
                </w:p>
              </w:tc>
            </w:tr>
            <w:tr w:rsidR="00780D12" w14:paraId="76B2E4D4"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16AB2F6B" w14:textId="77777777" w:rsidR="00780D12" w:rsidRDefault="00000000">
                  <w:pPr>
                    <w:rPr>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4046C9A7" w14:textId="77777777" w:rsidR="00780D12" w:rsidRDefault="00000000">
                  <w:pPr>
                    <w:rPr>
                      <w:lang w:val="fi-FI" w:eastAsia="fi-FI"/>
                    </w:rPr>
                  </w:pPr>
                  <w:r>
                    <w:t>Nokia</w:t>
                  </w:r>
                  <w:r>
                    <w:rPr>
                      <w:lang w:val="fi-FI" w:eastAsia="fi-FI"/>
                    </w:rPr>
                    <w:t xml:space="preserve"> </w:t>
                  </w:r>
                </w:p>
              </w:tc>
            </w:tr>
            <w:tr w:rsidR="00780D12" w14:paraId="0F735530"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48019F10" w14:textId="77777777" w:rsidR="00780D12" w:rsidRDefault="00000000">
                  <w:pPr>
                    <w:rPr>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01400102" w14:textId="77777777" w:rsidR="00780D12" w:rsidRDefault="00000000">
                  <w:pPr>
                    <w:rPr>
                      <w:lang w:val="fi-FI" w:eastAsia="fi-FI"/>
                    </w:rPr>
                  </w:pPr>
                  <w:r>
                    <w:t>No specification impact</w:t>
                  </w:r>
                </w:p>
              </w:tc>
            </w:tr>
            <w:tr w:rsidR="00780D12" w14:paraId="26EE6408"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5697D367" w14:textId="77777777" w:rsidR="00780D12" w:rsidRDefault="00000000">
                  <w:pPr>
                    <w:rPr>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1995E7E8" w14:textId="77777777" w:rsidR="00780D12" w:rsidRDefault="00000000">
                  <w:pPr>
                    <w:rPr>
                      <w:lang w:val="fi-FI" w:eastAsia="fi-FI"/>
                    </w:rPr>
                  </w:pPr>
                  <w:r>
                    <w:t>No specification impact</w:t>
                  </w:r>
                </w:p>
              </w:tc>
            </w:tr>
            <w:tr w:rsidR="00780D12" w14:paraId="0BF40CD7"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22805BF4" w14:textId="77777777" w:rsidR="00780D12" w:rsidRDefault="00000000">
                  <w:pPr>
                    <w:rPr>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31545956" w14:textId="77777777" w:rsidR="00780D12" w:rsidRDefault="00000000">
                  <w:pPr>
                    <w:rPr>
                      <w:lang w:val="fi-FI" w:eastAsia="fi-FI"/>
                    </w:rPr>
                  </w:pPr>
                  <w:r>
                    <w:t>Ericsson</w:t>
                  </w:r>
                </w:p>
              </w:tc>
            </w:tr>
            <w:tr w:rsidR="00780D12" w14:paraId="3C830FD1"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2C9D4A5B" w14:textId="77777777" w:rsidR="00780D12" w:rsidRDefault="00000000">
                  <w:pPr>
                    <w:rPr>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293A4C04" w14:textId="77777777" w:rsidR="00780D12" w:rsidRDefault="00000000">
                  <w:pPr>
                    <w:rPr>
                      <w:lang w:val="fi-FI" w:eastAsia="fi-FI"/>
                    </w:rPr>
                  </w:pPr>
                  <w:r>
                    <w:t>Ericsson</w:t>
                  </w:r>
                </w:p>
              </w:tc>
            </w:tr>
            <w:tr w:rsidR="00780D12" w14:paraId="1E96517D"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0B02A104" w14:textId="77777777" w:rsidR="00780D12" w:rsidRDefault="00000000">
                  <w:pPr>
                    <w:rPr>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7EE7D2FE" w14:textId="77777777" w:rsidR="00780D12" w:rsidRDefault="00000000">
                  <w:pPr>
                    <w:rPr>
                      <w:lang w:eastAsia="fi-FI"/>
                    </w:rPr>
                  </w:pPr>
                  <w:r>
                    <w:rPr>
                      <w:rFonts w:hint="eastAsia"/>
                      <w:lang w:val="en-US" w:eastAsia="zh-CN"/>
                    </w:rPr>
                    <w:t>ZTE</w:t>
                  </w:r>
                </w:p>
              </w:tc>
            </w:tr>
            <w:tr w:rsidR="00780D12" w14:paraId="12DB218B"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07C0DB97" w14:textId="77777777" w:rsidR="00780D12" w:rsidRDefault="00000000">
                  <w:pPr>
                    <w:rPr>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0CB4E5A8" w14:textId="77777777" w:rsidR="00780D12" w:rsidRDefault="00000000">
                  <w:pPr>
                    <w:rPr>
                      <w:lang w:eastAsia="fi-FI"/>
                    </w:rPr>
                  </w:pPr>
                  <w:r>
                    <w:rPr>
                      <w:lang w:val="en-US" w:eastAsia="zh-CN"/>
                    </w:rPr>
                    <w:t>Huawei</w:t>
                  </w:r>
                </w:p>
              </w:tc>
            </w:tr>
            <w:tr w:rsidR="00780D12" w14:paraId="54EFD0AA"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7BA29E38" w14:textId="77777777" w:rsidR="00780D12" w:rsidRDefault="00000000">
                  <w:pPr>
                    <w:rPr>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289CCA8C" w14:textId="77777777" w:rsidR="00780D12" w:rsidRDefault="00000000">
                  <w:pPr>
                    <w:rPr>
                      <w:strike/>
                      <w:lang w:eastAsia="fi-FI"/>
                    </w:rPr>
                  </w:pPr>
                  <w:r>
                    <w:t xml:space="preserve">No specification </w:t>
                  </w:r>
                  <w:proofErr w:type="gramStart"/>
                  <w:r>
                    <w:t>impact</w:t>
                  </w:r>
                  <w:proofErr w:type="gramEnd"/>
                </w:p>
                <w:p w14:paraId="22132E9C" w14:textId="77777777" w:rsidR="00780D12" w:rsidRDefault="00780D12">
                  <w:pPr>
                    <w:rPr>
                      <w:strike/>
                      <w:lang w:eastAsia="fi-FI"/>
                    </w:rPr>
                  </w:pPr>
                </w:p>
              </w:tc>
            </w:tr>
            <w:tr w:rsidR="00780D12" w14:paraId="590B1FFB"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0F24FA3A" w14:textId="77777777" w:rsidR="00780D12" w:rsidRDefault="00000000">
                  <w:pPr>
                    <w:rPr>
                      <w:lang w:val="fi-FI" w:eastAsia="fi-FI"/>
                    </w:rPr>
                  </w:pPr>
                  <w:r>
                    <w:lastRenderedPageBreak/>
                    <w:t>7.6 Receiver spurious emissions</w:t>
                  </w:r>
                </w:p>
              </w:tc>
              <w:tc>
                <w:tcPr>
                  <w:tcW w:w="0" w:type="auto"/>
                  <w:tcBorders>
                    <w:top w:val="nil"/>
                    <w:left w:val="nil"/>
                    <w:bottom w:val="single" w:sz="4" w:space="0" w:color="auto"/>
                    <w:right w:val="single" w:sz="4" w:space="0" w:color="auto"/>
                  </w:tcBorders>
                  <w:shd w:val="clear" w:color="auto" w:fill="auto"/>
                </w:tcPr>
                <w:p w14:paraId="18A04F33" w14:textId="77777777" w:rsidR="00780D12" w:rsidRDefault="00000000">
                  <w:pPr>
                    <w:rPr>
                      <w:lang w:eastAsia="fi-FI"/>
                    </w:rPr>
                  </w:pPr>
                  <w:r>
                    <w:t>No specification impact</w:t>
                  </w:r>
                </w:p>
              </w:tc>
            </w:tr>
            <w:tr w:rsidR="00780D12" w14:paraId="6D47F364"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1AD6D2D4" w14:textId="77777777" w:rsidR="00780D12" w:rsidRDefault="00000000">
                  <w:pPr>
                    <w:rPr>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3E62BF0C" w14:textId="77777777" w:rsidR="00780D12" w:rsidRDefault="00000000">
                  <w:pPr>
                    <w:rPr>
                      <w:lang w:eastAsia="fi-FI"/>
                    </w:rPr>
                  </w:pPr>
                  <w:r>
                    <w:rPr>
                      <w:lang w:val="en-US" w:eastAsia="zh-CN"/>
                    </w:rPr>
                    <w:t>Huawei</w:t>
                  </w:r>
                  <w:r>
                    <w:t xml:space="preserve"> </w:t>
                  </w:r>
                </w:p>
              </w:tc>
            </w:tr>
            <w:tr w:rsidR="00780D12" w14:paraId="7911F689"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7C5140D4" w14:textId="77777777" w:rsidR="00780D12" w:rsidRDefault="00000000">
                  <w:pPr>
                    <w:rPr>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54310ECF" w14:textId="77777777" w:rsidR="00780D12" w:rsidRDefault="00000000">
                  <w:pPr>
                    <w:rPr>
                      <w:lang w:eastAsia="fi-FI"/>
                    </w:rPr>
                  </w:pPr>
                  <w:r>
                    <w:rPr>
                      <w:rFonts w:hint="eastAsia"/>
                      <w:lang w:val="en-US" w:eastAsia="zh-CN"/>
                    </w:rPr>
                    <w:t>ZTE</w:t>
                  </w:r>
                </w:p>
              </w:tc>
            </w:tr>
            <w:tr w:rsidR="00780D12" w14:paraId="6C30D897"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412BCFB8" w14:textId="77777777" w:rsidR="00780D12" w:rsidRDefault="00000000">
                  <w:r>
                    <w:t>A.1</w:t>
                  </w:r>
                  <w:r>
                    <w:rPr>
                      <w:rFonts w:asciiTheme="minorHAnsi" w:eastAsiaTheme="minorEastAsia" w:hAnsiTheme="minorHAnsi" w:cstheme="minorBidi"/>
                      <w:szCs w:val="22"/>
                      <w:lang w:eastAsia="en-GB"/>
                    </w:rPr>
                    <w:tab/>
                  </w:r>
                  <w:r>
                    <w:t>Fixed Reference Channels for reference sensitivity level, ACS, in-band blocking, out-of-band blocking, receiver intermodulation and in-channel selectivity (QPSK, R=1/3)</w:t>
                  </w:r>
                </w:p>
              </w:tc>
              <w:tc>
                <w:tcPr>
                  <w:tcW w:w="0" w:type="auto"/>
                  <w:tcBorders>
                    <w:top w:val="nil"/>
                    <w:left w:val="nil"/>
                    <w:bottom w:val="single" w:sz="4" w:space="0" w:color="auto"/>
                    <w:right w:val="single" w:sz="4" w:space="0" w:color="auto"/>
                  </w:tcBorders>
                  <w:shd w:val="clear" w:color="auto" w:fill="auto"/>
                </w:tcPr>
                <w:p w14:paraId="48CC99B0" w14:textId="77777777" w:rsidR="00780D12" w:rsidRDefault="00000000">
                  <w:pPr>
                    <w:rPr>
                      <w:lang w:val="en-US" w:eastAsia="zh-CN"/>
                    </w:rPr>
                  </w:pPr>
                  <w:r>
                    <w:rPr>
                      <w:rFonts w:hint="eastAsia"/>
                      <w:lang w:val="en-US" w:eastAsia="zh-CN"/>
                    </w:rPr>
                    <w:t>ZTE</w:t>
                  </w:r>
                </w:p>
              </w:tc>
            </w:tr>
            <w:tr w:rsidR="00780D12" w14:paraId="06C1A7EC"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28F20906" w14:textId="77777777" w:rsidR="00780D12" w:rsidRDefault="00000000">
                  <w:r>
                    <w:t>A.2</w:t>
                  </w:r>
                  <w:r>
                    <w:rPr>
                      <w:rFonts w:asciiTheme="minorHAnsi" w:eastAsiaTheme="minorEastAsia" w:hAnsiTheme="minorHAnsi" w:cstheme="minorBidi"/>
                      <w:szCs w:val="22"/>
                      <w:lang w:eastAsia="en-GB"/>
                    </w:rPr>
                    <w:tab/>
                  </w:r>
                  <w:r>
                    <w:t>Fixed Reference Channels for dynamic range (16QAM, R=2/3)</w:t>
                  </w:r>
                </w:p>
              </w:tc>
              <w:tc>
                <w:tcPr>
                  <w:tcW w:w="0" w:type="auto"/>
                  <w:tcBorders>
                    <w:top w:val="nil"/>
                    <w:left w:val="nil"/>
                    <w:bottom w:val="single" w:sz="4" w:space="0" w:color="auto"/>
                    <w:right w:val="single" w:sz="4" w:space="0" w:color="auto"/>
                  </w:tcBorders>
                  <w:shd w:val="clear" w:color="auto" w:fill="auto"/>
                </w:tcPr>
                <w:p w14:paraId="685101DF" w14:textId="77777777" w:rsidR="00780D12" w:rsidRDefault="00000000">
                  <w:r>
                    <w:rPr>
                      <w:rFonts w:hint="eastAsia"/>
                      <w:lang w:val="en-US" w:eastAsia="zh-CN"/>
                    </w:rPr>
                    <w:t>ZTE</w:t>
                  </w:r>
                </w:p>
              </w:tc>
            </w:tr>
            <w:tr w:rsidR="00780D12" w14:paraId="683B1548"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4E53CF64" w14:textId="77777777" w:rsidR="00780D12" w:rsidRDefault="00000000">
                  <w:r>
                    <w:t>B.5.2</w:t>
                  </w:r>
                  <w:r>
                    <w:rPr>
                      <w:rFonts w:asciiTheme="minorHAnsi" w:eastAsiaTheme="minorEastAsia" w:hAnsiTheme="minorHAnsi" w:cstheme="minorBidi"/>
                      <w:sz w:val="22"/>
                      <w:szCs w:val="22"/>
                      <w:lang w:eastAsia="en-GB"/>
                    </w:rPr>
                    <w:tab/>
                  </w:r>
                  <w:r>
                    <w:t>Window length</w:t>
                  </w:r>
                </w:p>
              </w:tc>
              <w:tc>
                <w:tcPr>
                  <w:tcW w:w="0" w:type="auto"/>
                  <w:tcBorders>
                    <w:top w:val="nil"/>
                    <w:left w:val="nil"/>
                    <w:bottom w:val="single" w:sz="4" w:space="0" w:color="auto"/>
                    <w:right w:val="single" w:sz="4" w:space="0" w:color="auto"/>
                  </w:tcBorders>
                  <w:shd w:val="clear" w:color="auto" w:fill="auto"/>
                </w:tcPr>
                <w:p w14:paraId="00481430" w14:textId="77777777" w:rsidR="00780D12" w:rsidRDefault="00000000">
                  <w:r>
                    <w:rPr>
                      <w:rFonts w:hint="eastAsia"/>
                      <w:lang w:val="en-US" w:eastAsia="zh-CN"/>
                    </w:rPr>
                    <w:t>ZTE</w:t>
                  </w:r>
                </w:p>
              </w:tc>
            </w:tr>
          </w:tbl>
          <w:p w14:paraId="3DAC4C91" w14:textId="77777777" w:rsidR="00780D12" w:rsidRDefault="00780D12">
            <w:pPr>
              <w:rPr>
                <w:rFonts w:eastAsiaTheme="minorEastAsia"/>
                <w:lang w:val="en-US" w:eastAsia="zh-CN"/>
              </w:rPr>
            </w:pPr>
          </w:p>
          <w:p w14:paraId="16021DA3" w14:textId="77777777" w:rsidR="00780D12" w:rsidRDefault="00000000">
            <w:pPr>
              <w:rPr>
                <w:rFonts w:eastAsiaTheme="minorEastAsia"/>
                <w:lang w:val="en-US" w:eastAsia="zh-CN"/>
              </w:rPr>
            </w:pPr>
            <w:r>
              <w:rPr>
                <w:rFonts w:eastAsiaTheme="minorEastAsia" w:hint="eastAsia"/>
                <w:lang w:val="en-US" w:eastAsia="zh-CN"/>
              </w:rPr>
              <w:t>Candidate options:</w:t>
            </w:r>
          </w:p>
          <w:p w14:paraId="6A37AA36" w14:textId="77777777" w:rsidR="00780D12" w:rsidRDefault="00000000">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p>
          <w:p w14:paraId="7489DC11" w14:textId="77777777" w:rsidR="00780D12" w:rsidRDefault="00000000">
            <w:pPr>
              <w:rPr>
                <w:rFonts w:eastAsiaTheme="minorEastAsia"/>
                <w:lang w:val="en-US" w:eastAsia="zh-CN"/>
              </w:rPr>
            </w:pPr>
            <w:r>
              <w:rPr>
                <w:rFonts w:eastAsiaTheme="minorEastAsia"/>
                <w:lang w:val="en-US" w:eastAsia="zh-CN"/>
              </w:rPr>
              <w:t>No need for 2</w:t>
            </w:r>
            <w:r>
              <w:rPr>
                <w:rFonts w:eastAsiaTheme="minorEastAsia"/>
                <w:vertAlign w:val="superscript"/>
                <w:lang w:val="en-US" w:eastAsia="zh-CN"/>
              </w:rPr>
              <w:t>nd</w:t>
            </w:r>
            <w:r>
              <w:rPr>
                <w:rFonts w:eastAsiaTheme="minorEastAsia"/>
                <w:lang w:val="en-US" w:eastAsia="zh-CN"/>
              </w:rPr>
              <w:t xml:space="preserve"> round.</w:t>
            </w:r>
          </w:p>
        </w:tc>
      </w:tr>
    </w:tbl>
    <w:p w14:paraId="25CF057A" w14:textId="77777777" w:rsidR="00780D12" w:rsidRDefault="00780D12">
      <w:pPr>
        <w:rPr>
          <w:color w:val="0070C0"/>
          <w:lang w:val="en-US" w:eastAsia="zh-CN"/>
        </w:rPr>
      </w:pPr>
    </w:p>
    <w:p w14:paraId="1211F2CA" w14:textId="77777777" w:rsidR="00780D12" w:rsidRDefault="00000000">
      <w:pPr>
        <w:pStyle w:val="Heading3"/>
        <w:rPr>
          <w:sz w:val="24"/>
          <w:szCs w:val="16"/>
        </w:rPr>
      </w:pPr>
      <w:r>
        <w:rPr>
          <w:sz w:val="24"/>
          <w:szCs w:val="16"/>
        </w:rPr>
        <w:t>CRs/TPs</w:t>
      </w:r>
    </w:p>
    <w:p w14:paraId="559BDE36" w14:textId="77777777" w:rsidR="00780D12" w:rsidRDefault="000000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780D12" w14:paraId="4A4D1D53" w14:textId="77777777">
        <w:tc>
          <w:tcPr>
            <w:tcW w:w="1242" w:type="dxa"/>
          </w:tcPr>
          <w:p w14:paraId="57A8AB9C" w14:textId="77777777" w:rsidR="00780D12" w:rsidRDefault="00000000">
            <w:pPr>
              <w:rPr>
                <w:rFonts w:eastAsiaTheme="minorEastAsia"/>
                <w:b/>
                <w:bCs/>
                <w:lang w:val="en-US" w:eastAsia="zh-CN"/>
              </w:rPr>
            </w:pPr>
            <w:r>
              <w:rPr>
                <w:rFonts w:eastAsiaTheme="minorEastAsia"/>
                <w:b/>
                <w:bCs/>
                <w:lang w:val="en-US" w:eastAsia="zh-CN"/>
              </w:rPr>
              <w:t>CR/TP number</w:t>
            </w:r>
          </w:p>
        </w:tc>
        <w:tc>
          <w:tcPr>
            <w:tcW w:w="8615" w:type="dxa"/>
          </w:tcPr>
          <w:p w14:paraId="7CCC7262" w14:textId="77777777" w:rsidR="00780D12" w:rsidRDefault="00000000">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780D12" w14:paraId="6A3139EF" w14:textId="77777777">
        <w:tc>
          <w:tcPr>
            <w:tcW w:w="1242" w:type="dxa"/>
          </w:tcPr>
          <w:p w14:paraId="0B6ADF95" w14:textId="77777777" w:rsidR="00780D12" w:rsidRDefault="00000000">
            <w:pPr>
              <w:rPr>
                <w:rFonts w:eastAsiaTheme="minorEastAsia"/>
                <w:lang w:val="en-US" w:eastAsia="zh-CN"/>
              </w:rPr>
            </w:pPr>
            <w:r>
              <w:rPr>
                <w:rFonts w:eastAsiaTheme="minorEastAsia" w:hint="eastAsia"/>
                <w:lang w:val="en-US" w:eastAsia="zh-CN"/>
              </w:rPr>
              <w:t>XXX</w:t>
            </w:r>
          </w:p>
        </w:tc>
        <w:tc>
          <w:tcPr>
            <w:tcW w:w="8615" w:type="dxa"/>
          </w:tcPr>
          <w:p w14:paraId="1E101639" w14:textId="77777777" w:rsidR="00780D12" w:rsidRDefault="00000000">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780D12" w14:paraId="4BF3BA82" w14:textId="77777777">
        <w:tc>
          <w:tcPr>
            <w:tcW w:w="1242" w:type="dxa"/>
          </w:tcPr>
          <w:p w14:paraId="7D886C9F" w14:textId="77777777" w:rsidR="00780D12" w:rsidRDefault="00000000">
            <w:pPr>
              <w:rPr>
                <w:rFonts w:eastAsiaTheme="minorEastAsia"/>
                <w:lang w:val="en-US" w:eastAsia="zh-CN"/>
              </w:rPr>
            </w:pPr>
            <w:r>
              <w:rPr>
                <w:rFonts w:eastAsiaTheme="minorEastAsia"/>
                <w:lang w:val="en-US" w:eastAsia="zh-CN"/>
              </w:rPr>
              <w:t>R4-2304573</w:t>
            </w:r>
          </w:p>
        </w:tc>
        <w:tc>
          <w:tcPr>
            <w:tcW w:w="8615" w:type="dxa"/>
          </w:tcPr>
          <w:p w14:paraId="75BC180E" w14:textId="77777777" w:rsidR="00780D12" w:rsidRDefault="00000000">
            <w:pPr>
              <w:rPr>
                <w:rFonts w:eastAsiaTheme="minorEastAsia"/>
                <w:iCs/>
                <w:lang w:val="en-US" w:eastAsia="zh-CN"/>
              </w:rPr>
            </w:pPr>
            <w:r>
              <w:rPr>
                <w:rFonts w:eastAsiaTheme="minorEastAsia"/>
                <w:iCs/>
                <w:lang w:val="en-US" w:eastAsia="zh-CN"/>
              </w:rPr>
              <w:t>Noted</w:t>
            </w:r>
          </w:p>
        </w:tc>
      </w:tr>
      <w:tr w:rsidR="00780D12" w14:paraId="49174E4B" w14:textId="77777777">
        <w:tc>
          <w:tcPr>
            <w:tcW w:w="1242" w:type="dxa"/>
          </w:tcPr>
          <w:p w14:paraId="6046FCF1" w14:textId="77777777" w:rsidR="00780D12" w:rsidRDefault="00000000">
            <w:pPr>
              <w:rPr>
                <w:rFonts w:eastAsiaTheme="minorEastAsia"/>
                <w:lang w:val="en-US" w:eastAsia="zh-CN"/>
              </w:rPr>
            </w:pPr>
            <w:r>
              <w:rPr>
                <w:rFonts w:eastAsiaTheme="minorEastAsia"/>
                <w:lang w:val="en-US" w:eastAsia="zh-CN"/>
              </w:rPr>
              <w:t>R4-2305362</w:t>
            </w:r>
          </w:p>
        </w:tc>
        <w:tc>
          <w:tcPr>
            <w:tcW w:w="8615" w:type="dxa"/>
          </w:tcPr>
          <w:p w14:paraId="1E62A316" w14:textId="77777777" w:rsidR="00780D12" w:rsidRDefault="00000000">
            <w:pPr>
              <w:rPr>
                <w:rFonts w:eastAsiaTheme="minorEastAsia"/>
                <w:iCs/>
                <w:lang w:val="en-US" w:eastAsia="zh-CN"/>
              </w:rPr>
            </w:pPr>
            <w:r>
              <w:rPr>
                <w:rFonts w:eastAsiaTheme="minorEastAsia"/>
                <w:iCs/>
                <w:lang w:val="en-US" w:eastAsia="zh-CN"/>
              </w:rPr>
              <w:t>Noted</w:t>
            </w:r>
          </w:p>
        </w:tc>
      </w:tr>
    </w:tbl>
    <w:p w14:paraId="1E238224" w14:textId="77777777" w:rsidR="00780D12" w:rsidRDefault="00780D12">
      <w:pPr>
        <w:rPr>
          <w:color w:val="0070C0"/>
          <w:lang w:val="en-US" w:eastAsia="zh-CN"/>
        </w:rPr>
      </w:pPr>
    </w:p>
    <w:p w14:paraId="53447253" w14:textId="77777777" w:rsidR="00780D12" w:rsidRDefault="00000000">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3E2AC6D" w14:textId="77777777" w:rsidR="00780D12" w:rsidRDefault="0000000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9FD9602" w14:textId="77777777" w:rsidR="00780D12" w:rsidRDefault="00780D12">
      <w:pPr>
        <w:rPr>
          <w:color w:val="0070C0"/>
          <w:lang w:val="en-US" w:eastAsia="zh-CN"/>
        </w:rPr>
      </w:pPr>
    </w:p>
    <w:p w14:paraId="00709E5A" w14:textId="77777777" w:rsidR="00780D12" w:rsidRDefault="00000000">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B778B14" w14:textId="77777777" w:rsidR="00780D12" w:rsidRDefault="00000000">
      <w:pPr>
        <w:pStyle w:val="Heading2"/>
      </w:pPr>
      <w:r>
        <w:rPr>
          <w:rFonts w:hint="eastAsia"/>
        </w:rPr>
        <w:t>1st</w:t>
      </w:r>
      <w:r>
        <w:t xml:space="preserve"> </w:t>
      </w:r>
      <w:r>
        <w:rPr>
          <w:rFonts w:hint="eastAsia"/>
        </w:rPr>
        <w:t xml:space="preserve">round </w:t>
      </w:r>
    </w:p>
    <w:p w14:paraId="341F7ACC" w14:textId="77777777" w:rsidR="00780D12" w:rsidRDefault="0000000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780D12" w14:paraId="4E22EA82" w14:textId="77777777">
        <w:tc>
          <w:tcPr>
            <w:tcW w:w="696" w:type="pct"/>
          </w:tcPr>
          <w:p w14:paraId="36B6C524" w14:textId="77777777" w:rsidR="00780D12" w:rsidRDefault="00000000">
            <w:pPr>
              <w:spacing w:after="120"/>
              <w:rPr>
                <w:rFonts w:eastAsiaTheme="minorEastAsia"/>
                <w:b/>
                <w:bCs/>
                <w:lang w:val="en-US" w:eastAsia="zh-CN"/>
              </w:rPr>
            </w:pPr>
            <w:r>
              <w:rPr>
                <w:rFonts w:eastAsiaTheme="minorEastAsia" w:hint="eastAsia"/>
                <w:b/>
                <w:bCs/>
                <w:lang w:val="en-US" w:eastAsia="zh-CN"/>
              </w:rPr>
              <w:t>Ne</w:t>
            </w:r>
            <w:r>
              <w:rPr>
                <w:rFonts w:eastAsiaTheme="minorEastAsia"/>
                <w:b/>
                <w:bCs/>
                <w:lang w:val="en-US" w:eastAsia="zh-CN"/>
              </w:rPr>
              <w:t xml:space="preserve">w </w:t>
            </w: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130" w:type="pct"/>
          </w:tcPr>
          <w:p w14:paraId="1CB5D889" w14:textId="77777777" w:rsidR="00780D12" w:rsidRDefault="00000000">
            <w:pPr>
              <w:spacing w:after="120"/>
              <w:rPr>
                <w:b/>
                <w:bCs/>
                <w:lang w:val="en-US" w:eastAsia="zh-CN"/>
              </w:rPr>
            </w:pPr>
            <w:r>
              <w:rPr>
                <w:b/>
                <w:bCs/>
                <w:lang w:val="en-US" w:eastAsia="zh-CN"/>
              </w:rPr>
              <w:t>Title</w:t>
            </w:r>
          </w:p>
        </w:tc>
        <w:tc>
          <w:tcPr>
            <w:tcW w:w="807" w:type="pct"/>
          </w:tcPr>
          <w:p w14:paraId="0740CD2D" w14:textId="77777777" w:rsidR="00780D12" w:rsidRDefault="00000000">
            <w:pPr>
              <w:spacing w:after="120"/>
              <w:rPr>
                <w:b/>
                <w:bCs/>
                <w:lang w:val="en-US" w:eastAsia="zh-CN"/>
              </w:rPr>
            </w:pPr>
            <w:r>
              <w:rPr>
                <w:b/>
                <w:bCs/>
                <w:lang w:val="en-US" w:eastAsia="zh-CN"/>
              </w:rPr>
              <w:t>Source</w:t>
            </w:r>
          </w:p>
        </w:tc>
        <w:tc>
          <w:tcPr>
            <w:tcW w:w="1366" w:type="pct"/>
          </w:tcPr>
          <w:p w14:paraId="5C0BDCCF" w14:textId="77777777" w:rsidR="00780D12" w:rsidRDefault="00000000">
            <w:pPr>
              <w:spacing w:after="120"/>
              <w:rPr>
                <w:b/>
                <w:bCs/>
                <w:lang w:val="en-US" w:eastAsia="zh-CN"/>
              </w:rPr>
            </w:pPr>
            <w:r>
              <w:rPr>
                <w:b/>
                <w:bCs/>
                <w:lang w:val="en-US" w:eastAsia="zh-CN"/>
              </w:rPr>
              <w:t>Comments</w:t>
            </w:r>
          </w:p>
        </w:tc>
      </w:tr>
      <w:tr w:rsidR="00780D12" w14:paraId="133F09F8" w14:textId="77777777">
        <w:tc>
          <w:tcPr>
            <w:tcW w:w="696" w:type="pct"/>
          </w:tcPr>
          <w:p w14:paraId="2C8B59FD" w14:textId="77777777" w:rsidR="00780D12" w:rsidRDefault="00780D12">
            <w:pPr>
              <w:spacing w:after="120"/>
              <w:rPr>
                <w:rFonts w:eastAsiaTheme="minorEastAsia"/>
                <w:lang w:val="en-US" w:eastAsia="zh-CN"/>
              </w:rPr>
            </w:pPr>
          </w:p>
        </w:tc>
        <w:tc>
          <w:tcPr>
            <w:tcW w:w="2130" w:type="pct"/>
          </w:tcPr>
          <w:p w14:paraId="790813CD" w14:textId="77777777" w:rsidR="00780D12" w:rsidRDefault="00000000">
            <w:pPr>
              <w:spacing w:after="120"/>
              <w:rPr>
                <w:rFonts w:eastAsiaTheme="minorEastAsia"/>
                <w:lang w:val="en-US" w:eastAsia="zh-CN"/>
              </w:rPr>
            </w:pPr>
            <w:r>
              <w:rPr>
                <w:rFonts w:eastAsiaTheme="minorEastAsia"/>
                <w:lang w:val="en-US" w:eastAsia="zh-CN"/>
              </w:rPr>
              <w:t>WF on …</w:t>
            </w:r>
          </w:p>
        </w:tc>
        <w:tc>
          <w:tcPr>
            <w:tcW w:w="807" w:type="pct"/>
          </w:tcPr>
          <w:p w14:paraId="45EC97F5" w14:textId="77777777" w:rsidR="00780D12" w:rsidRDefault="00000000">
            <w:pPr>
              <w:spacing w:after="120"/>
              <w:rPr>
                <w:rFonts w:eastAsiaTheme="minorEastAsia"/>
                <w:lang w:val="en-US" w:eastAsia="zh-CN"/>
              </w:rPr>
            </w:pPr>
            <w:r>
              <w:rPr>
                <w:rFonts w:eastAsiaTheme="minorEastAsia"/>
                <w:lang w:val="en-US" w:eastAsia="zh-CN"/>
              </w:rPr>
              <w:t>YYY</w:t>
            </w:r>
          </w:p>
        </w:tc>
        <w:tc>
          <w:tcPr>
            <w:tcW w:w="1366" w:type="pct"/>
          </w:tcPr>
          <w:p w14:paraId="208E6ED8" w14:textId="77777777" w:rsidR="00780D12" w:rsidRDefault="00780D12">
            <w:pPr>
              <w:spacing w:after="120"/>
              <w:rPr>
                <w:rFonts w:eastAsiaTheme="minorEastAsia"/>
                <w:lang w:val="en-US" w:eastAsia="zh-CN"/>
              </w:rPr>
            </w:pPr>
          </w:p>
        </w:tc>
      </w:tr>
      <w:tr w:rsidR="00780D12" w14:paraId="73D11684" w14:textId="77777777">
        <w:tc>
          <w:tcPr>
            <w:tcW w:w="696" w:type="pct"/>
          </w:tcPr>
          <w:p w14:paraId="746E3D17" w14:textId="77777777" w:rsidR="00780D12" w:rsidRDefault="00780D12">
            <w:pPr>
              <w:spacing w:after="120"/>
              <w:rPr>
                <w:rFonts w:eastAsiaTheme="minorEastAsia"/>
                <w:lang w:val="en-US" w:eastAsia="zh-CN"/>
              </w:rPr>
            </w:pPr>
          </w:p>
        </w:tc>
        <w:tc>
          <w:tcPr>
            <w:tcW w:w="2130" w:type="pct"/>
          </w:tcPr>
          <w:p w14:paraId="442A9EEE" w14:textId="77777777" w:rsidR="00780D12" w:rsidRDefault="00000000">
            <w:pPr>
              <w:spacing w:after="120"/>
              <w:rPr>
                <w:rFonts w:eastAsiaTheme="minorEastAsia"/>
                <w:lang w:val="en-US" w:eastAsia="zh-CN"/>
              </w:rPr>
            </w:pPr>
            <w:r>
              <w:rPr>
                <w:rFonts w:eastAsiaTheme="minorEastAsia"/>
                <w:lang w:val="en-US" w:eastAsia="zh-CN"/>
              </w:rPr>
              <w:t>LS on …</w:t>
            </w:r>
          </w:p>
        </w:tc>
        <w:tc>
          <w:tcPr>
            <w:tcW w:w="807" w:type="pct"/>
          </w:tcPr>
          <w:p w14:paraId="321FE8CD" w14:textId="77777777" w:rsidR="00780D12" w:rsidRDefault="00000000">
            <w:pPr>
              <w:spacing w:after="120"/>
              <w:rPr>
                <w:rFonts w:eastAsiaTheme="minorEastAsia"/>
                <w:lang w:val="en-US" w:eastAsia="zh-CN"/>
              </w:rPr>
            </w:pPr>
            <w:r>
              <w:rPr>
                <w:rFonts w:eastAsiaTheme="minorEastAsia"/>
                <w:lang w:val="en-US" w:eastAsia="zh-CN"/>
              </w:rPr>
              <w:t>ZZZ</w:t>
            </w:r>
          </w:p>
        </w:tc>
        <w:tc>
          <w:tcPr>
            <w:tcW w:w="1366" w:type="pct"/>
          </w:tcPr>
          <w:p w14:paraId="0D32E03C" w14:textId="77777777" w:rsidR="00780D12" w:rsidRDefault="00000000">
            <w:pPr>
              <w:spacing w:after="120"/>
              <w:rPr>
                <w:rFonts w:eastAsiaTheme="minorEastAsia"/>
                <w:lang w:val="en-US" w:eastAsia="zh-CN"/>
              </w:rPr>
            </w:pPr>
            <w:r>
              <w:rPr>
                <w:rFonts w:eastAsiaTheme="minorEastAsia"/>
                <w:lang w:val="en-US" w:eastAsia="zh-CN"/>
              </w:rPr>
              <w:t>To: RAN_X; Cc: RAN_Y</w:t>
            </w:r>
          </w:p>
        </w:tc>
      </w:tr>
      <w:tr w:rsidR="00780D12" w14:paraId="6E22A642" w14:textId="77777777">
        <w:tc>
          <w:tcPr>
            <w:tcW w:w="696" w:type="pct"/>
          </w:tcPr>
          <w:p w14:paraId="3759B30D" w14:textId="77777777" w:rsidR="00780D12" w:rsidRDefault="00780D12">
            <w:pPr>
              <w:spacing w:after="120"/>
              <w:rPr>
                <w:rFonts w:eastAsiaTheme="minorEastAsia"/>
                <w:iCs/>
                <w:lang w:val="en-US" w:eastAsia="zh-CN"/>
              </w:rPr>
            </w:pPr>
          </w:p>
        </w:tc>
        <w:tc>
          <w:tcPr>
            <w:tcW w:w="2130" w:type="pct"/>
          </w:tcPr>
          <w:p w14:paraId="0736BF2F" w14:textId="77777777" w:rsidR="00780D12" w:rsidRDefault="00000000">
            <w:pPr>
              <w:spacing w:after="120"/>
              <w:rPr>
                <w:rFonts w:eastAsiaTheme="minorEastAsia"/>
                <w:iCs/>
                <w:lang w:val="en-US" w:eastAsia="zh-CN"/>
              </w:rPr>
            </w:pPr>
            <w:r>
              <w:rPr>
                <w:rFonts w:eastAsiaTheme="minorEastAsia"/>
                <w:iCs/>
                <w:lang w:val="en-US" w:eastAsia="zh-CN"/>
              </w:rPr>
              <w:t>LS on maximum BS output power for 3 MHz channel bandwidth in the paired frequency bands 874.4-880.0 MHz and 919.4-925.0 MHz for Railway Mobile Radio (RMR)</w:t>
            </w:r>
          </w:p>
        </w:tc>
        <w:tc>
          <w:tcPr>
            <w:tcW w:w="807" w:type="pct"/>
          </w:tcPr>
          <w:p w14:paraId="5A513029" w14:textId="77777777" w:rsidR="00780D12" w:rsidRDefault="00000000">
            <w:pPr>
              <w:spacing w:after="120"/>
              <w:rPr>
                <w:rFonts w:eastAsiaTheme="minorEastAsia"/>
                <w:iCs/>
                <w:lang w:val="en-US" w:eastAsia="zh-CN"/>
              </w:rPr>
            </w:pPr>
            <w:r>
              <w:rPr>
                <w:rFonts w:eastAsiaTheme="minorEastAsia"/>
                <w:iCs/>
                <w:lang w:val="en-US" w:eastAsia="zh-CN"/>
              </w:rPr>
              <w:t>UIC</w:t>
            </w:r>
          </w:p>
        </w:tc>
        <w:tc>
          <w:tcPr>
            <w:tcW w:w="1366" w:type="pct"/>
          </w:tcPr>
          <w:p w14:paraId="77B176AC" w14:textId="77777777" w:rsidR="00780D12" w:rsidRDefault="00000000">
            <w:pPr>
              <w:spacing w:after="120"/>
              <w:rPr>
                <w:rFonts w:eastAsiaTheme="minorEastAsia"/>
                <w:iCs/>
                <w:lang w:val="en-US" w:eastAsia="zh-CN"/>
              </w:rPr>
            </w:pPr>
            <w:r>
              <w:rPr>
                <w:rFonts w:eastAsiaTheme="minorEastAsia"/>
                <w:iCs/>
                <w:lang w:val="en-US" w:eastAsia="zh-CN"/>
              </w:rPr>
              <w:t>To: ECC WG FM</w:t>
            </w:r>
          </w:p>
        </w:tc>
      </w:tr>
      <w:tr w:rsidR="00780D12" w14:paraId="57AF792E" w14:textId="77777777">
        <w:tc>
          <w:tcPr>
            <w:tcW w:w="696" w:type="pct"/>
          </w:tcPr>
          <w:p w14:paraId="425122E5" w14:textId="77777777" w:rsidR="00780D12" w:rsidRDefault="00780D12">
            <w:pPr>
              <w:spacing w:after="120"/>
              <w:rPr>
                <w:rFonts w:eastAsiaTheme="minorEastAsia"/>
                <w:iCs/>
                <w:lang w:val="en-US" w:eastAsia="zh-CN"/>
              </w:rPr>
            </w:pPr>
          </w:p>
        </w:tc>
        <w:tc>
          <w:tcPr>
            <w:tcW w:w="2130" w:type="pct"/>
          </w:tcPr>
          <w:p w14:paraId="3DB47AD7" w14:textId="77777777" w:rsidR="00780D12" w:rsidRDefault="00000000">
            <w:pPr>
              <w:spacing w:after="120"/>
              <w:rPr>
                <w:rFonts w:eastAsiaTheme="minorEastAsia"/>
                <w:iCs/>
                <w:lang w:val="en-US" w:eastAsia="zh-CN"/>
              </w:rPr>
            </w:pPr>
            <w:r>
              <w:rPr>
                <w:rFonts w:eastAsiaTheme="minorEastAsia"/>
                <w:iCs/>
                <w:lang w:val="en-US" w:eastAsia="zh-CN"/>
              </w:rPr>
              <w:t>LS on receiver narrowband blocking for 3 MHz channel bandwidth in the paired frequency bands 874.4-880.0 MHz and 919.4-925.0 MHz for Railway Mobile Radio (RMR)</w:t>
            </w:r>
          </w:p>
        </w:tc>
        <w:tc>
          <w:tcPr>
            <w:tcW w:w="807" w:type="pct"/>
          </w:tcPr>
          <w:p w14:paraId="4FD9672A" w14:textId="77777777" w:rsidR="00780D12" w:rsidRDefault="00000000">
            <w:pPr>
              <w:spacing w:after="120"/>
              <w:rPr>
                <w:rFonts w:eastAsiaTheme="minorEastAsia"/>
                <w:iCs/>
                <w:lang w:val="en-US" w:eastAsia="zh-CN"/>
              </w:rPr>
            </w:pPr>
            <w:r>
              <w:rPr>
                <w:rFonts w:eastAsiaTheme="minorEastAsia"/>
                <w:iCs/>
                <w:lang w:val="en-US" w:eastAsia="zh-CN"/>
              </w:rPr>
              <w:t>Ericsson</w:t>
            </w:r>
          </w:p>
        </w:tc>
        <w:tc>
          <w:tcPr>
            <w:tcW w:w="1366" w:type="pct"/>
          </w:tcPr>
          <w:p w14:paraId="6257A706" w14:textId="77777777" w:rsidR="00780D12" w:rsidRDefault="00000000">
            <w:pPr>
              <w:spacing w:after="120"/>
              <w:rPr>
                <w:rFonts w:eastAsiaTheme="minorEastAsia"/>
                <w:iCs/>
                <w:lang w:val="en-US" w:eastAsia="zh-CN"/>
              </w:rPr>
            </w:pPr>
            <w:r>
              <w:rPr>
                <w:rFonts w:eastAsiaTheme="minorEastAsia"/>
                <w:iCs/>
                <w:lang w:val="en-US" w:eastAsia="zh-CN"/>
              </w:rPr>
              <w:t>To: ETSI TC RT</w:t>
            </w:r>
          </w:p>
        </w:tc>
      </w:tr>
      <w:tr w:rsidR="00780D12" w14:paraId="56B1364F" w14:textId="77777777">
        <w:tc>
          <w:tcPr>
            <w:tcW w:w="696" w:type="pct"/>
          </w:tcPr>
          <w:p w14:paraId="01C8B80D" w14:textId="77777777" w:rsidR="00780D12" w:rsidRDefault="00780D12">
            <w:pPr>
              <w:spacing w:after="120"/>
              <w:rPr>
                <w:rFonts w:eastAsiaTheme="minorEastAsia"/>
                <w:iCs/>
                <w:lang w:val="en-US" w:eastAsia="zh-CN"/>
              </w:rPr>
            </w:pPr>
          </w:p>
        </w:tc>
        <w:tc>
          <w:tcPr>
            <w:tcW w:w="2130" w:type="pct"/>
          </w:tcPr>
          <w:p w14:paraId="0C497223" w14:textId="77777777" w:rsidR="00780D12" w:rsidRDefault="00000000">
            <w:pPr>
              <w:spacing w:after="120"/>
              <w:rPr>
                <w:rFonts w:eastAsiaTheme="minorEastAsia"/>
                <w:iCs/>
                <w:lang w:val="en-US" w:eastAsia="zh-CN"/>
              </w:rPr>
            </w:pPr>
            <w:r>
              <w:rPr>
                <w:rFonts w:eastAsiaTheme="minorEastAsia"/>
                <w:iCs/>
                <w:lang w:val="en-US" w:eastAsia="zh-CN"/>
              </w:rPr>
              <w:t>WF on FRC parameters for link level simulation for added FRC</w:t>
            </w:r>
          </w:p>
        </w:tc>
        <w:tc>
          <w:tcPr>
            <w:tcW w:w="807" w:type="pct"/>
          </w:tcPr>
          <w:p w14:paraId="78AC7105" w14:textId="77777777" w:rsidR="00780D12" w:rsidRDefault="00000000">
            <w:pPr>
              <w:spacing w:after="120"/>
              <w:rPr>
                <w:rFonts w:eastAsiaTheme="minorEastAsia"/>
                <w:iCs/>
                <w:lang w:val="en-US" w:eastAsia="zh-CN"/>
              </w:rPr>
            </w:pPr>
            <w:r>
              <w:rPr>
                <w:rFonts w:eastAsiaTheme="minorEastAsia"/>
                <w:iCs/>
                <w:lang w:val="en-US" w:eastAsia="zh-CN"/>
              </w:rPr>
              <w:t>ZTE</w:t>
            </w:r>
          </w:p>
        </w:tc>
        <w:tc>
          <w:tcPr>
            <w:tcW w:w="1366" w:type="pct"/>
          </w:tcPr>
          <w:p w14:paraId="0A78C884" w14:textId="77777777" w:rsidR="00780D12" w:rsidRDefault="00780D12">
            <w:pPr>
              <w:spacing w:after="120"/>
              <w:rPr>
                <w:rFonts w:eastAsiaTheme="minorEastAsia"/>
                <w:iCs/>
                <w:lang w:val="en-US" w:eastAsia="zh-CN"/>
              </w:rPr>
            </w:pPr>
          </w:p>
        </w:tc>
      </w:tr>
      <w:tr w:rsidR="00780D12" w14:paraId="7CCC6643" w14:textId="77777777">
        <w:tc>
          <w:tcPr>
            <w:tcW w:w="696" w:type="pct"/>
          </w:tcPr>
          <w:p w14:paraId="677D640A" w14:textId="77777777" w:rsidR="00780D12" w:rsidRDefault="00780D12">
            <w:pPr>
              <w:spacing w:after="120"/>
              <w:rPr>
                <w:rFonts w:eastAsiaTheme="minorEastAsia"/>
                <w:iCs/>
                <w:lang w:val="en-US" w:eastAsia="zh-CN"/>
              </w:rPr>
            </w:pPr>
          </w:p>
        </w:tc>
        <w:tc>
          <w:tcPr>
            <w:tcW w:w="2130" w:type="pct"/>
          </w:tcPr>
          <w:p w14:paraId="5073D0B0" w14:textId="77777777" w:rsidR="00780D12" w:rsidRDefault="00000000">
            <w:pPr>
              <w:spacing w:after="120"/>
              <w:rPr>
                <w:rFonts w:eastAsiaTheme="minorEastAsia"/>
                <w:iCs/>
                <w:lang w:val="en-US" w:eastAsia="zh-CN"/>
              </w:rPr>
            </w:pPr>
            <w:r>
              <w:rPr>
                <w:rFonts w:eastAsiaTheme="minorEastAsia"/>
                <w:iCs/>
                <w:lang w:val="en-US" w:eastAsia="zh-CN"/>
              </w:rPr>
              <w:t>WF on BS RF requirements</w:t>
            </w:r>
          </w:p>
        </w:tc>
        <w:tc>
          <w:tcPr>
            <w:tcW w:w="807" w:type="pct"/>
          </w:tcPr>
          <w:p w14:paraId="0619CFD9" w14:textId="77777777" w:rsidR="00780D12" w:rsidRDefault="00000000">
            <w:pPr>
              <w:spacing w:after="120"/>
              <w:rPr>
                <w:rFonts w:eastAsiaTheme="minorEastAsia"/>
                <w:iCs/>
                <w:lang w:val="en-US" w:eastAsia="zh-CN"/>
              </w:rPr>
            </w:pPr>
            <w:r>
              <w:rPr>
                <w:rFonts w:eastAsiaTheme="minorEastAsia"/>
                <w:iCs/>
                <w:lang w:val="en-US" w:eastAsia="zh-CN"/>
              </w:rPr>
              <w:t>Nokia</w:t>
            </w:r>
          </w:p>
        </w:tc>
        <w:tc>
          <w:tcPr>
            <w:tcW w:w="1366" w:type="pct"/>
          </w:tcPr>
          <w:p w14:paraId="27477E7E" w14:textId="77777777" w:rsidR="00780D12" w:rsidRDefault="00780D12">
            <w:pPr>
              <w:spacing w:after="120"/>
              <w:rPr>
                <w:rFonts w:eastAsiaTheme="minorEastAsia"/>
                <w:iCs/>
                <w:lang w:val="en-US" w:eastAsia="zh-CN"/>
              </w:rPr>
            </w:pPr>
          </w:p>
        </w:tc>
      </w:tr>
    </w:tbl>
    <w:p w14:paraId="487C04E9" w14:textId="77777777" w:rsidR="00780D12" w:rsidRDefault="00780D12">
      <w:pPr>
        <w:rPr>
          <w:lang w:val="en-US" w:eastAsia="ja-JP"/>
        </w:rPr>
      </w:pPr>
    </w:p>
    <w:p w14:paraId="58D54020" w14:textId="77777777" w:rsidR="00780D12" w:rsidRDefault="0000000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780D12" w14:paraId="5A305A02" w14:textId="77777777">
        <w:tc>
          <w:tcPr>
            <w:tcW w:w="1560" w:type="dxa"/>
          </w:tcPr>
          <w:p w14:paraId="0809F188" w14:textId="77777777" w:rsidR="00780D12" w:rsidRDefault="00000000">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276" w:type="dxa"/>
          </w:tcPr>
          <w:p w14:paraId="0083A316" w14:textId="77777777" w:rsidR="00780D12" w:rsidRDefault="00000000">
            <w:pPr>
              <w:spacing w:after="12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evised to</w:t>
            </w:r>
          </w:p>
        </w:tc>
        <w:tc>
          <w:tcPr>
            <w:tcW w:w="2714" w:type="dxa"/>
          </w:tcPr>
          <w:p w14:paraId="55142AB4" w14:textId="77777777" w:rsidR="00780D12" w:rsidRDefault="00000000">
            <w:pPr>
              <w:spacing w:after="120"/>
              <w:rPr>
                <w:b/>
                <w:bCs/>
                <w:lang w:val="en-US" w:eastAsia="zh-CN"/>
              </w:rPr>
            </w:pPr>
            <w:r>
              <w:rPr>
                <w:b/>
                <w:bCs/>
                <w:lang w:val="en-US" w:eastAsia="zh-CN"/>
              </w:rPr>
              <w:t>Title</w:t>
            </w:r>
          </w:p>
        </w:tc>
        <w:tc>
          <w:tcPr>
            <w:tcW w:w="1178" w:type="dxa"/>
          </w:tcPr>
          <w:p w14:paraId="01B71F93" w14:textId="77777777" w:rsidR="00780D12" w:rsidRDefault="00000000">
            <w:pPr>
              <w:spacing w:after="120"/>
              <w:rPr>
                <w:b/>
                <w:bCs/>
                <w:lang w:val="en-US" w:eastAsia="zh-CN"/>
              </w:rPr>
            </w:pPr>
            <w:r>
              <w:rPr>
                <w:b/>
                <w:bCs/>
                <w:lang w:val="en-US" w:eastAsia="zh-CN"/>
              </w:rPr>
              <w:t>Source</w:t>
            </w:r>
          </w:p>
        </w:tc>
        <w:tc>
          <w:tcPr>
            <w:tcW w:w="2628" w:type="dxa"/>
          </w:tcPr>
          <w:p w14:paraId="694303B8" w14:textId="77777777" w:rsidR="00780D12" w:rsidRDefault="00000000">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843" w:type="dxa"/>
          </w:tcPr>
          <w:p w14:paraId="4AF2A853" w14:textId="77777777" w:rsidR="00780D12" w:rsidRDefault="00000000">
            <w:pPr>
              <w:spacing w:after="120"/>
              <w:rPr>
                <w:b/>
                <w:bCs/>
                <w:lang w:val="en-US" w:eastAsia="zh-CN"/>
              </w:rPr>
            </w:pPr>
            <w:r>
              <w:rPr>
                <w:b/>
                <w:bCs/>
                <w:lang w:val="en-US" w:eastAsia="zh-CN"/>
              </w:rPr>
              <w:t>Comments</w:t>
            </w:r>
          </w:p>
        </w:tc>
      </w:tr>
      <w:tr w:rsidR="00780D12" w14:paraId="35C19004" w14:textId="77777777">
        <w:tc>
          <w:tcPr>
            <w:tcW w:w="1560" w:type="dxa"/>
          </w:tcPr>
          <w:p w14:paraId="0BF9E11C" w14:textId="77777777" w:rsidR="00780D12" w:rsidRDefault="00000000">
            <w:pPr>
              <w:spacing w:after="120"/>
              <w:rPr>
                <w:rFonts w:eastAsiaTheme="minorEastAsia"/>
                <w:lang w:val="en-US" w:eastAsia="zh-CN"/>
              </w:rPr>
            </w:pPr>
            <w:r>
              <w:rPr>
                <w:rFonts w:eastAsiaTheme="minorEastAsia"/>
                <w:lang w:val="en-US" w:eastAsia="zh-CN"/>
              </w:rPr>
              <w:t>R4-23xxxxx</w:t>
            </w:r>
          </w:p>
        </w:tc>
        <w:tc>
          <w:tcPr>
            <w:tcW w:w="1276" w:type="dxa"/>
          </w:tcPr>
          <w:p w14:paraId="0C3DB59C" w14:textId="77777777" w:rsidR="00780D12" w:rsidRDefault="00780D12">
            <w:pPr>
              <w:spacing w:after="120"/>
              <w:rPr>
                <w:rFonts w:eastAsiaTheme="minorEastAsia"/>
                <w:lang w:val="en-US" w:eastAsia="zh-CN"/>
              </w:rPr>
            </w:pPr>
          </w:p>
        </w:tc>
        <w:tc>
          <w:tcPr>
            <w:tcW w:w="2714" w:type="dxa"/>
          </w:tcPr>
          <w:p w14:paraId="366CCB42" w14:textId="77777777" w:rsidR="00780D12" w:rsidRDefault="00000000">
            <w:pPr>
              <w:spacing w:after="120"/>
              <w:rPr>
                <w:rFonts w:eastAsiaTheme="minorEastAsia"/>
                <w:lang w:val="en-US" w:eastAsia="zh-CN"/>
              </w:rPr>
            </w:pPr>
            <w:r>
              <w:rPr>
                <w:rFonts w:eastAsiaTheme="minorEastAsia"/>
                <w:lang w:val="en-US" w:eastAsia="zh-CN"/>
              </w:rPr>
              <w:t>CR on …</w:t>
            </w:r>
          </w:p>
        </w:tc>
        <w:tc>
          <w:tcPr>
            <w:tcW w:w="1178" w:type="dxa"/>
          </w:tcPr>
          <w:p w14:paraId="06BE758D" w14:textId="77777777" w:rsidR="00780D12" w:rsidRDefault="00000000">
            <w:pPr>
              <w:spacing w:after="120"/>
              <w:rPr>
                <w:rFonts w:eastAsiaTheme="minorEastAsia"/>
                <w:lang w:val="en-US" w:eastAsia="zh-CN"/>
              </w:rPr>
            </w:pPr>
            <w:r>
              <w:rPr>
                <w:rFonts w:eastAsiaTheme="minorEastAsia"/>
                <w:lang w:val="en-US" w:eastAsia="zh-CN"/>
              </w:rPr>
              <w:t>XXX</w:t>
            </w:r>
          </w:p>
        </w:tc>
        <w:tc>
          <w:tcPr>
            <w:tcW w:w="2628" w:type="dxa"/>
          </w:tcPr>
          <w:p w14:paraId="53B05C24" w14:textId="77777777" w:rsidR="00780D12" w:rsidRDefault="00000000">
            <w:pPr>
              <w:spacing w:after="120"/>
              <w:rPr>
                <w:rFonts w:eastAsiaTheme="minorEastAsia"/>
                <w:lang w:val="en-US" w:eastAsia="zh-CN"/>
              </w:rPr>
            </w:pPr>
            <w:r>
              <w:rPr>
                <w:rFonts w:eastAsiaTheme="minorEastAsia"/>
                <w:lang w:val="en-US" w:eastAsia="zh-CN"/>
              </w:rPr>
              <w:t>Agreeable, Revised, Merged, Postponed, Not Pursued</w:t>
            </w:r>
          </w:p>
        </w:tc>
        <w:tc>
          <w:tcPr>
            <w:tcW w:w="1843" w:type="dxa"/>
          </w:tcPr>
          <w:p w14:paraId="2FCBBA94" w14:textId="77777777" w:rsidR="00780D12" w:rsidRDefault="00780D12">
            <w:pPr>
              <w:spacing w:after="120"/>
              <w:rPr>
                <w:rFonts w:eastAsiaTheme="minorEastAsia"/>
                <w:lang w:val="en-US" w:eastAsia="zh-CN"/>
              </w:rPr>
            </w:pPr>
          </w:p>
        </w:tc>
      </w:tr>
      <w:tr w:rsidR="00780D12" w14:paraId="19E225F7" w14:textId="77777777">
        <w:tc>
          <w:tcPr>
            <w:tcW w:w="1560" w:type="dxa"/>
          </w:tcPr>
          <w:p w14:paraId="5DBEB188" w14:textId="77777777" w:rsidR="00780D12" w:rsidRDefault="00000000">
            <w:pPr>
              <w:spacing w:after="120"/>
              <w:rPr>
                <w:rFonts w:eastAsiaTheme="minorEastAsia"/>
                <w:lang w:val="en-US" w:eastAsia="zh-CN"/>
              </w:rPr>
            </w:pPr>
            <w:r>
              <w:t>R4-2304123</w:t>
            </w:r>
          </w:p>
        </w:tc>
        <w:tc>
          <w:tcPr>
            <w:tcW w:w="1276" w:type="dxa"/>
          </w:tcPr>
          <w:p w14:paraId="77ADA491" w14:textId="77777777" w:rsidR="00780D12" w:rsidRDefault="00780D12">
            <w:pPr>
              <w:spacing w:after="120"/>
              <w:rPr>
                <w:rFonts w:eastAsiaTheme="minorEastAsia"/>
                <w:lang w:val="en-US" w:eastAsia="zh-CN"/>
              </w:rPr>
            </w:pPr>
          </w:p>
        </w:tc>
        <w:tc>
          <w:tcPr>
            <w:tcW w:w="2714" w:type="dxa"/>
          </w:tcPr>
          <w:p w14:paraId="5B8F39AC" w14:textId="77777777" w:rsidR="00780D12" w:rsidRDefault="00000000">
            <w:pPr>
              <w:spacing w:after="120"/>
              <w:rPr>
                <w:rFonts w:eastAsiaTheme="minorEastAsia"/>
                <w:lang w:val="en-US" w:eastAsia="zh-CN"/>
              </w:rPr>
            </w:pPr>
            <w:r>
              <w:rPr>
                <w:rFonts w:eastAsiaTheme="minorEastAsia"/>
                <w:lang w:val="en-US" w:eastAsia="zh-CN"/>
              </w:rPr>
              <w:t>BS RF specification impact for NR support for dedicated spectrum less than 5MHz for FR1</w:t>
            </w:r>
          </w:p>
        </w:tc>
        <w:tc>
          <w:tcPr>
            <w:tcW w:w="1178" w:type="dxa"/>
          </w:tcPr>
          <w:p w14:paraId="20A46403" w14:textId="77777777" w:rsidR="00780D12" w:rsidRDefault="00000000">
            <w:pPr>
              <w:spacing w:after="120"/>
              <w:rPr>
                <w:rFonts w:eastAsiaTheme="minorEastAsia"/>
                <w:lang w:val="en-US" w:eastAsia="zh-CN"/>
              </w:rPr>
            </w:pPr>
            <w:r>
              <w:t>Nokia, Nokia Shanghai Bell</w:t>
            </w:r>
          </w:p>
        </w:tc>
        <w:tc>
          <w:tcPr>
            <w:tcW w:w="2628" w:type="dxa"/>
          </w:tcPr>
          <w:p w14:paraId="5D9D897A" w14:textId="77777777" w:rsidR="00780D12" w:rsidRDefault="00000000">
            <w:pPr>
              <w:spacing w:after="120"/>
              <w:rPr>
                <w:rFonts w:eastAsiaTheme="minorEastAsia"/>
                <w:lang w:val="en-US" w:eastAsia="zh-CN"/>
              </w:rPr>
            </w:pPr>
            <w:r>
              <w:rPr>
                <w:rFonts w:eastAsiaTheme="minorEastAsia"/>
                <w:lang w:val="en-US" w:eastAsia="zh-CN"/>
              </w:rPr>
              <w:t>Noted</w:t>
            </w:r>
          </w:p>
        </w:tc>
        <w:tc>
          <w:tcPr>
            <w:tcW w:w="1843" w:type="dxa"/>
          </w:tcPr>
          <w:p w14:paraId="7FAFE49C" w14:textId="77777777" w:rsidR="00780D12" w:rsidRDefault="00780D12">
            <w:pPr>
              <w:spacing w:after="120"/>
              <w:rPr>
                <w:rFonts w:eastAsiaTheme="minorEastAsia"/>
                <w:lang w:val="en-US" w:eastAsia="zh-CN"/>
              </w:rPr>
            </w:pPr>
          </w:p>
        </w:tc>
      </w:tr>
      <w:tr w:rsidR="00780D12" w14:paraId="3EA0383C" w14:textId="77777777">
        <w:tc>
          <w:tcPr>
            <w:tcW w:w="1560" w:type="dxa"/>
          </w:tcPr>
          <w:p w14:paraId="13D740C9" w14:textId="77777777" w:rsidR="00780D12" w:rsidRDefault="00000000">
            <w:pPr>
              <w:spacing w:after="120"/>
              <w:rPr>
                <w:rFonts w:eastAsiaTheme="minorEastAsia"/>
                <w:lang w:val="en-US" w:eastAsia="zh-CN"/>
              </w:rPr>
            </w:pPr>
            <w:r>
              <w:t>R4-2304572</w:t>
            </w:r>
          </w:p>
        </w:tc>
        <w:tc>
          <w:tcPr>
            <w:tcW w:w="1276" w:type="dxa"/>
          </w:tcPr>
          <w:p w14:paraId="43DD2082" w14:textId="77777777" w:rsidR="00780D12" w:rsidRDefault="00780D12">
            <w:pPr>
              <w:spacing w:after="120"/>
              <w:rPr>
                <w:rFonts w:eastAsiaTheme="minorEastAsia"/>
                <w:lang w:val="en-US" w:eastAsia="zh-CN"/>
              </w:rPr>
            </w:pPr>
          </w:p>
        </w:tc>
        <w:tc>
          <w:tcPr>
            <w:tcW w:w="2714" w:type="dxa"/>
          </w:tcPr>
          <w:p w14:paraId="1534EBA1" w14:textId="77777777" w:rsidR="00780D12" w:rsidRDefault="00000000">
            <w:pPr>
              <w:spacing w:after="120"/>
              <w:rPr>
                <w:rFonts w:eastAsiaTheme="minorEastAsia"/>
                <w:lang w:val="en-US" w:eastAsia="zh-CN"/>
              </w:rPr>
            </w:pPr>
            <w:r>
              <w:rPr>
                <w:rFonts w:eastAsiaTheme="minorEastAsia"/>
                <w:lang w:val="en-US" w:eastAsia="zh-CN"/>
              </w:rPr>
              <w:t>Spectrum les than 5 MHz - BS RF requirements</w:t>
            </w:r>
          </w:p>
        </w:tc>
        <w:tc>
          <w:tcPr>
            <w:tcW w:w="1178" w:type="dxa"/>
          </w:tcPr>
          <w:p w14:paraId="2A402F25" w14:textId="77777777" w:rsidR="00780D12" w:rsidRDefault="00000000">
            <w:pPr>
              <w:spacing w:after="120"/>
              <w:rPr>
                <w:rFonts w:eastAsiaTheme="minorEastAsia"/>
                <w:lang w:val="en-US" w:eastAsia="zh-CN"/>
              </w:rPr>
            </w:pPr>
            <w:r>
              <w:t>Ericsson</w:t>
            </w:r>
          </w:p>
        </w:tc>
        <w:tc>
          <w:tcPr>
            <w:tcW w:w="2628" w:type="dxa"/>
          </w:tcPr>
          <w:p w14:paraId="7B5D65FF" w14:textId="77777777" w:rsidR="00780D12" w:rsidRDefault="00000000">
            <w:pPr>
              <w:spacing w:after="120"/>
              <w:rPr>
                <w:rFonts w:eastAsiaTheme="minorEastAsia"/>
                <w:lang w:val="en-US" w:eastAsia="zh-CN"/>
              </w:rPr>
            </w:pPr>
            <w:r>
              <w:rPr>
                <w:rFonts w:eastAsiaTheme="minorEastAsia"/>
                <w:lang w:val="en-US" w:eastAsia="zh-CN"/>
              </w:rPr>
              <w:t>Noted</w:t>
            </w:r>
          </w:p>
        </w:tc>
        <w:tc>
          <w:tcPr>
            <w:tcW w:w="1843" w:type="dxa"/>
          </w:tcPr>
          <w:p w14:paraId="491ED362" w14:textId="77777777" w:rsidR="00780D12" w:rsidRDefault="00780D12">
            <w:pPr>
              <w:spacing w:after="120"/>
              <w:rPr>
                <w:rFonts w:eastAsiaTheme="minorEastAsia"/>
                <w:lang w:val="en-US" w:eastAsia="zh-CN"/>
              </w:rPr>
            </w:pPr>
          </w:p>
        </w:tc>
      </w:tr>
      <w:tr w:rsidR="00780D12" w14:paraId="3BE545AE" w14:textId="77777777">
        <w:tc>
          <w:tcPr>
            <w:tcW w:w="1560" w:type="dxa"/>
          </w:tcPr>
          <w:p w14:paraId="239A2346" w14:textId="77777777" w:rsidR="00780D12" w:rsidRDefault="00000000">
            <w:pPr>
              <w:spacing w:after="120"/>
              <w:rPr>
                <w:rFonts w:eastAsiaTheme="minorEastAsia"/>
                <w:lang w:eastAsia="zh-CN"/>
              </w:rPr>
            </w:pPr>
            <w:r>
              <w:t>R4-2304122</w:t>
            </w:r>
          </w:p>
        </w:tc>
        <w:tc>
          <w:tcPr>
            <w:tcW w:w="1276" w:type="dxa"/>
          </w:tcPr>
          <w:p w14:paraId="6B480739" w14:textId="77777777" w:rsidR="00780D12" w:rsidRDefault="00780D12">
            <w:pPr>
              <w:spacing w:after="120"/>
              <w:rPr>
                <w:rFonts w:eastAsiaTheme="minorEastAsia"/>
                <w:i/>
                <w:lang w:val="en-US" w:eastAsia="zh-CN"/>
              </w:rPr>
            </w:pPr>
          </w:p>
        </w:tc>
        <w:tc>
          <w:tcPr>
            <w:tcW w:w="2714" w:type="dxa"/>
          </w:tcPr>
          <w:p w14:paraId="454A0AE5" w14:textId="77777777" w:rsidR="00780D12" w:rsidRDefault="00000000">
            <w:pPr>
              <w:spacing w:after="120"/>
              <w:rPr>
                <w:rFonts w:eastAsiaTheme="minorEastAsia"/>
                <w:iCs/>
                <w:lang w:val="en-US" w:eastAsia="zh-CN"/>
              </w:rPr>
            </w:pPr>
            <w:r>
              <w:rPr>
                <w:rFonts w:eastAsiaTheme="minorEastAsia"/>
                <w:iCs/>
                <w:lang w:val="en-US" w:eastAsia="zh-CN"/>
              </w:rPr>
              <w:t>Work split for BS RF CR drafting for NR support for dedicated spectrum less than 5MHz for FR1</w:t>
            </w:r>
          </w:p>
        </w:tc>
        <w:tc>
          <w:tcPr>
            <w:tcW w:w="1178" w:type="dxa"/>
          </w:tcPr>
          <w:p w14:paraId="4490D054" w14:textId="77777777" w:rsidR="00780D12" w:rsidRDefault="00000000">
            <w:pPr>
              <w:spacing w:after="120"/>
              <w:rPr>
                <w:rFonts w:eastAsiaTheme="minorEastAsia"/>
                <w:i/>
                <w:lang w:val="en-US" w:eastAsia="zh-CN"/>
              </w:rPr>
            </w:pPr>
            <w:r>
              <w:t>Nokia, Nokia Shanghai Bell</w:t>
            </w:r>
          </w:p>
        </w:tc>
        <w:tc>
          <w:tcPr>
            <w:tcW w:w="2628" w:type="dxa"/>
          </w:tcPr>
          <w:p w14:paraId="0294F7E4" w14:textId="77777777" w:rsidR="00780D12" w:rsidRDefault="00000000">
            <w:pPr>
              <w:spacing w:after="120"/>
              <w:rPr>
                <w:rFonts w:eastAsiaTheme="minorEastAsia"/>
                <w:lang w:val="en-US" w:eastAsia="zh-CN"/>
              </w:rPr>
            </w:pPr>
            <w:r>
              <w:rPr>
                <w:rFonts w:eastAsiaTheme="minorEastAsia"/>
                <w:lang w:val="en-US" w:eastAsia="zh-CN"/>
              </w:rPr>
              <w:t>Noted</w:t>
            </w:r>
          </w:p>
        </w:tc>
        <w:tc>
          <w:tcPr>
            <w:tcW w:w="1843" w:type="dxa"/>
          </w:tcPr>
          <w:p w14:paraId="27F6A359" w14:textId="77777777" w:rsidR="00780D12" w:rsidRDefault="00780D12">
            <w:pPr>
              <w:spacing w:after="120"/>
              <w:rPr>
                <w:rFonts w:eastAsiaTheme="minorEastAsia"/>
                <w:i/>
                <w:lang w:val="en-US" w:eastAsia="zh-CN"/>
              </w:rPr>
            </w:pPr>
          </w:p>
        </w:tc>
      </w:tr>
      <w:tr w:rsidR="00780D12" w14:paraId="3A1BB6CF" w14:textId="77777777">
        <w:tc>
          <w:tcPr>
            <w:tcW w:w="1560" w:type="dxa"/>
          </w:tcPr>
          <w:p w14:paraId="65AF0577" w14:textId="77777777" w:rsidR="00780D12" w:rsidRDefault="00000000">
            <w:pPr>
              <w:spacing w:after="120"/>
            </w:pPr>
            <w:r>
              <w:t>R4-2304573</w:t>
            </w:r>
          </w:p>
        </w:tc>
        <w:tc>
          <w:tcPr>
            <w:tcW w:w="1276" w:type="dxa"/>
          </w:tcPr>
          <w:p w14:paraId="06719D98" w14:textId="77777777" w:rsidR="00780D12" w:rsidRDefault="00780D12">
            <w:pPr>
              <w:spacing w:after="120"/>
              <w:rPr>
                <w:rFonts w:eastAsiaTheme="minorEastAsia"/>
                <w:lang w:val="en-US" w:eastAsia="zh-CN"/>
              </w:rPr>
            </w:pPr>
          </w:p>
        </w:tc>
        <w:tc>
          <w:tcPr>
            <w:tcW w:w="2714" w:type="dxa"/>
          </w:tcPr>
          <w:p w14:paraId="4FB79142" w14:textId="77777777" w:rsidR="00780D12" w:rsidRDefault="00000000">
            <w:pPr>
              <w:spacing w:after="120"/>
              <w:rPr>
                <w:rFonts w:eastAsiaTheme="minorEastAsia"/>
                <w:lang w:val="en-US" w:eastAsia="zh-CN"/>
              </w:rPr>
            </w:pPr>
            <w:r>
              <w:rPr>
                <w:rFonts w:eastAsiaTheme="minorEastAsia"/>
                <w:lang w:val="en-US" w:eastAsia="zh-CN"/>
              </w:rPr>
              <w:t>Draft CR to TS 38.104 - Introduction of 3 MHz channel bandwidth</w:t>
            </w:r>
          </w:p>
        </w:tc>
        <w:tc>
          <w:tcPr>
            <w:tcW w:w="1178" w:type="dxa"/>
          </w:tcPr>
          <w:p w14:paraId="504C5DED" w14:textId="77777777" w:rsidR="00780D12" w:rsidRDefault="00000000">
            <w:pPr>
              <w:spacing w:after="120"/>
            </w:pPr>
            <w:r>
              <w:t>Ericsson</w:t>
            </w:r>
          </w:p>
        </w:tc>
        <w:tc>
          <w:tcPr>
            <w:tcW w:w="2628" w:type="dxa"/>
          </w:tcPr>
          <w:p w14:paraId="1CBC3BD8" w14:textId="77777777" w:rsidR="00780D12" w:rsidRDefault="00000000">
            <w:pPr>
              <w:spacing w:after="120"/>
              <w:rPr>
                <w:rFonts w:eastAsiaTheme="minorEastAsia"/>
                <w:lang w:val="en-US" w:eastAsia="zh-CN"/>
              </w:rPr>
            </w:pPr>
            <w:r>
              <w:rPr>
                <w:rFonts w:eastAsiaTheme="minorEastAsia"/>
                <w:lang w:val="en-US" w:eastAsia="zh-CN"/>
              </w:rPr>
              <w:t>Noted</w:t>
            </w:r>
          </w:p>
        </w:tc>
        <w:tc>
          <w:tcPr>
            <w:tcW w:w="1843" w:type="dxa"/>
          </w:tcPr>
          <w:p w14:paraId="7C5092C6" w14:textId="77777777" w:rsidR="00780D12" w:rsidRDefault="00780D12">
            <w:pPr>
              <w:spacing w:after="120"/>
              <w:rPr>
                <w:rFonts w:eastAsiaTheme="minorEastAsia"/>
                <w:lang w:val="en-US" w:eastAsia="zh-CN"/>
              </w:rPr>
            </w:pPr>
          </w:p>
        </w:tc>
      </w:tr>
      <w:tr w:rsidR="00780D12" w14:paraId="51FA9073" w14:textId="77777777">
        <w:tc>
          <w:tcPr>
            <w:tcW w:w="1560" w:type="dxa"/>
          </w:tcPr>
          <w:p w14:paraId="5440E6DC" w14:textId="77777777" w:rsidR="00780D12" w:rsidRDefault="00000000">
            <w:pPr>
              <w:spacing w:after="120"/>
            </w:pPr>
            <w:r>
              <w:t>R4-2305362</w:t>
            </w:r>
          </w:p>
        </w:tc>
        <w:tc>
          <w:tcPr>
            <w:tcW w:w="1276" w:type="dxa"/>
          </w:tcPr>
          <w:p w14:paraId="58E56095" w14:textId="77777777" w:rsidR="00780D12" w:rsidRDefault="00780D12">
            <w:pPr>
              <w:spacing w:after="120"/>
              <w:rPr>
                <w:rFonts w:eastAsiaTheme="minorEastAsia"/>
                <w:lang w:val="en-US" w:eastAsia="zh-CN"/>
              </w:rPr>
            </w:pPr>
          </w:p>
        </w:tc>
        <w:tc>
          <w:tcPr>
            <w:tcW w:w="2714" w:type="dxa"/>
          </w:tcPr>
          <w:p w14:paraId="72B72C16" w14:textId="77777777" w:rsidR="00780D12" w:rsidRDefault="00000000">
            <w:pPr>
              <w:spacing w:after="120"/>
              <w:rPr>
                <w:rFonts w:eastAsiaTheme="minorEastAsia"/>
                <w:lang w:val="en-US" w:eastAsia="zh-CN"/>
              </w:rPr>
            </w:pPr>
            <w:r>
              <w:rPr>
                <w:rFonts w:eastAsiaTheme="minorEastAsia"/>
                <w:lang w:val="en-US" w:eastAsia="zh-CN"/>
              </w:rPr>
              <w:t>draft CR to TS38.104 the introduction of 3 MHz channel bandwidth</w:t>
            </w:r>
          </w:p>
        </w:tc>
        <w:tc>
          <w:tcPr>
            <w:tcW w:w="1178" w:type="dxa"/>
          </w:tcPr>
          <w:p w14:paraId="782340C6" w14:textId="77777777" w:rsidR="00780D12" w:rsidRDefault="00000000">
            <w:pPr>
              <w:spacing w:after="120"/>
            </w:pPr>
            <w:r>
              <w:t>ZTE Corporation</w:t>
            </w:r>
          </w:p>
        </w:tc>
        <w:tc>
          <w:tcPr>
            <w:tcW w:w="2628" w:type="dxa"/>
          </w:tcPr>
          <w:p w14:paraId="7B78E4A3" w14:textId="77777777" w:rsidR="00780D12" w:rsidRDefault="00000000">
            <w:pPr>
              <w:spacing w:after="120"/>
              <w:rPr>
                <w:rFonts w:eastAsiaTheme="minorEastAsia"/>
                <w:lang w:val="en-US" w:eastAsia="zh-CN"/>
              </w:rPr>
            </w:pPr>
            <w:r>
              <w:rPr>
                <w:rFonts w:eastAsiaTheme="minorEastAsia"/>
                <w:lang w:val="en-US" w:eastAsia="zh-CN"/>
              </w:rPr>
              <w:t>Noted</w:t>
            </w:r>
          </w:p>
        </w:tc>
        <w:tc>
          <w:tcPr>
            <w:tcW w:w="1843" w:type="dxa"/>
          </w:tcPr>
          <w:p w14:paraId="67E83307" w14:textId="77777777" w:rsidR="00780D12" w:rsidRDefault="00780D12">
            <w:pPr>
              <w:spacing w:after="120"/>
              <w:rPr>
                <w:rFonts w:eastAsiaTheme="minorEastAsia"/>
                <w:lang w:val="en-US" w:eastAsia="zh-CN"/>
              </w:rPr>
            </w:pPr>
          </w:p>
        </w:tc>
      </w:tr>
    </w:tbl>
    <w:p w14:paraId="14845DC0" w14:textId="77777777" w:rsidR="00780D12" w:rsidRDefault="00780D12">
      <w:pPr>
        <w:rPr>
          <w:lang w:eastAsia="ja-JP"/>
        </w:rPr>
      </w:pPr>
    </w:p>
    <w:p w14:paraId="350D5DA7" w14:textId="77777777" w:rsidR="00780D12" w:rsidRDefault="00000000">
      <w:pPr>
        <w:rPr>
          <w:rFonts w:eastAsiaTheme="minorEastAsia"/>
          <w:color w:val="0070C0"/>
          <w:lang w:val="en-US" w:eastAsia="zh-CN"/>
        </w:rPr>
      </w:pPr>
      <w:r>
        <w:rPr>
          <w:rFonts w:eastAsiaTheme="minorEastAsia"/>
          <w:color w:val="0070C0"/>
          <w:lang w:val="en-US" w:eastAsia="zh-CN"/>
        </w:rPr>
        <w:t>Notes:</w:t>
      </w:r>
    </w:p>
    <w:p w14:paraId="5CCE8D68" w14:textId="77777777" w:rsidR="00780D12" w:rsidRDefault="00000000">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B13C264" w14:textId="77777777" w:rsidR="00780D12" w:rsidRDefault="00000000">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01580F2" w14:textId="77777777" w:rsidR="00780D12" w:rsidRDefault="00000000">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14009F41" w14:textId="77777777" w:rsidR="00780D12" w:rsidRDefault="00000000">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EA4432" w14:textId="77777777" w:rsidR="00780D12" w:rsidRDefault="00000000">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4472C3A" w14:textId="77777777" w:rsidR="00780D12" w:rsidRDefault="00000000">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9785C81" w14:textId="77777777" w:rsidR="00780D12" w:rsidRDefault="00780D12">
      <w:pPr>
        <w:rPr>
          <w:rFonts w:eastAsiaTheme="minorEastAsia"/>
          <w:color w:val="0070C0"/>
          <w:lang w:val="en-US" w:eastAsia="zh-CN"/>
        </w:rPr>
      </w:pPr>
    </w:p>
    <w:p w14:paraId="69817383" w14:textId="77777777" w:rsidR="00780D12" w:rsidRDefault="00000000">
      <w:pPr>
        <w:pStyle w:val="Heading2"/>
      </w:pPr>
      <w:r>
        <w:t xml:space="preserve">2nd </w:t>
      </w:r>
      <w:r>
        <w:rPr>
          <w:rFonts w:hint="eastAsia"/>
        </w:rPr>
        <w:t xml:space="preserve">round </w:t>
      </w:r>
    </w:p>
    <w:p w14:paraId="263960B4" w14:textId="77777777" w:rsidR="00780D12" w:rsidRDefault="00780D1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42502" w:rsidRPr="00242502" w14:paraId="42F07965" w14:textId="77777777">
        <w:tc>
          <w:tcPr>
            <w:tcW w:w="1560" w:type="dxa"/>
          </w:tcPr>
          <w:p w14:paraId="023F9364" w14:textId="77777777" w:rsidR="00780D12" w:rsidRPr="00242502" w:rsidRDefault="00000000">
            <w:pPr>
              <w:spacing w:after="120"/>
              <w:rPr>
                <w:rFonts w:eastAsiaTheme="minorEastAsia"/>
                <w:b/>
                <w:bCs/>
                <w:lang w:val="en-US" w:eastAsia="zh-CN"/>
              </w:rPr>
            </w:pPr>
            <w:proofErr w:type="spellStart"/>
            <w:r w:rsidRPr="00242502">
              <w:rPr>
                <w:rFonts w:eastAsiaTheme="minorEastAsia"/>
                <w:b/>
                <w:bCs/>
                <w:lang w:val="en-US" w:eastAsia="zh-CN"/>
              </w:rPr>
              <w:t>Tdoc</w:t>
            </w:r>
            <w:proofErr w:type="spellEnd"/>
            <w:r w:rsidRPr="00242502">
              <w:rPr>
                <w:rFonts w:eastAsiaTheme="minorEastAsia"/>
                <w:b/>
                <w:bCs/>
                <w:lang w:val="en-US" w:eastAsia="zh-CN"/>
              </w:rPr>
              <w:t xml:space="preserve"> number</w:t>
            </w:r>
          </w:p>
        </w:tc>
        <w:tc>
          <w:tcPr>
            <w:tcW w:w="1701" w:type="dxa"/>
          </w:tcPr>
          <w:p w14:paraId="5C060711" w14:textId="77777777" w:rsidR="00780D12" w:rsidRPr="00242502" w:rsidRDefault="00000000">
            <w:pPr>
              <w:spacing w:after="120"/>
              <w:rPr>
                <w:rFonts w:eastAsiaTheme="minorEastAsia"/>
                <w:b/>
                <w:bCs/>
                <w:lang w:val="en-US" w:eastAsia="zh-CN"/>
              </w:rPr>
            </w:pPr>
            <w:r w:rsidRPr="00242502">
              <w:rPr>
                <w:rFonts w:eastAsiaTheme="minorEastAsia" w:hint="eastAsia"/>
                <w:b/>
                <w:bCs/>
                <w:lang w:val="en-US" w:eastAsia="zh-CN"/>
              </w:rPr>
              <w:t>R</w:t>
            </w:r>
            <w:r w:rsidRPr="00242502">
              <w:rPr>
                <w:rFonts w:eastAsiaTheme="minorEastAsia"/>
                <w:b/>
                <w:bCs/>
                <w:lang w:val="en-US" w:eastAsia="zh-CN"/>
              </w:rPr>
              <w:t>evised to</w:t>
            </w:r>
          </w:p>
        </w:tc>
        <w:tc>
          <w:tcPr>
            <w:tcW w:w="2289" w:type="dxa"/>
          </w:tcPr>
          <w:p w14:paraId="6E4A09AB" w14:textId="77777777" w:rsidR="00780D12" w:rsidRPr="00242502" w:rsidRDefault="00000000">
            <w:pPr>
              <w:spacing w:after="120"/>
              <w:rPr>
                <w:b/>
                <w:bCs/>
                <w:lang w:val="en-US" w:eastAsia="zh-CN"/>
              </w:rPr>
            </w:pPr>
            <w:r w:rsidRPr="00242502">
              <w:rPr>
                <w:b/>
                <w:bCs/>
                <w:lang w:val="en-US" w:eastAsia="zh-CN"/>
              </w:rPr>
              <w:t>Title</w:t>
            </w:r>
          </w:p>
        </w:tc>
        <w:tc>
          <w:tcPr>
            <w:tcW w:w="1178" w:type="dxa"/>
          </w:tcPr>
          <w:p w14:paraId="2961C495" w14:textId="77777777" w:rsidR="00780D12" w:rsidRPr="00242502" w:rsidRDefault="00000000">
            <w:pPr>
              <w:spacing w:after="120"/>
              <w:rPr>
                <w:b/>
                <w:bCs/>
                <w:lang w:val="en-US" w:eastAsia="zh-CN"/>
              </w:rPr>
            </w:pPr>
            <w:r w:rsidRPr="00242502">
              <w:rPr>
                <w:b/>
                <w:bCs/>
                <w:lang w:val="en-US" w:eastAsia="zh-CN"/>
              </w:rPr>
              <w:t>Source</w:t>
            </w:r>
          </w:p>
        </w:tc>
        <w:tc>
          <w:tcPr>
            <w:tcW w:w="2138" w:type="dxa"/>
          </w:tcPr>
          <w:p w14:paraId="26BF4B7E" w14:textId="77777777" w:rsidR="00780D12" w:rsidRPr="00242502" w:rsidRDefault="00000000">
            <w:pPr>
              <w:spacing w:after="120"/>
              <w:rPr>
                <w:rFonts w:eastAsia="MS Mincho"/>
                <w:b/>
                <w:bCs/>
                <w:lang w:val="en-US" w:eastAsia="zh-CN"/>
              </w:rPr>
            </w:pPr>
            <w:r w:rsidRPr="00242502">
              <w:rPr>
                <w:b/>
                <w:bCs/>
                <w:lang w:val="en-US" w:eastAsia="zh-CN"/>
              </w:rPr>
              <w:t>R</w:t>
            </w:r>
            <w:r w:rsidRPr="00242502">
              <w:rPr>
                <w:rFonts w:eastAsiaTheme="minorEastAsia" w:hint="eastAsia"/>
                <w:b/>
                <w:bCs/>
                <w:lang w:val="en-US" w:eastAsia="zh-CN"/>
              </w:rPr>
              <w:t>ecommendation</w:t>
            </w:r>
            <w:r w:rsidRPr="00242502">
              <w:rPr>
                <w:rFonts w:eastAsiaTheme="minorEastAsia"/>
                <w:b/>
                <w:bCs/>
                <w:lang w:val="en-US" w:eastAsia="zh-CN"/>
              </w:rPr>
              <w:t xml:space="preserve">  </w:t>
            </w:r>
          </w:p>
        </w:tc>
        <w:tc>
          <w:tcPr>
            <w:tcW w:w="2333" w:type="dxa"/>
          </w:tcPr>
          <w:p w14:paraId="13BFDF91" w14:textId="77777777" w:rsidR="00780D12" w:rsidRPr="00242502" w:rsidRDefault="00000000">
            <w:pPr>
              <w:spacing w:after="120"/>
              <w:rPr>
                <w:b/>
                <w:bCs/>
                <w:lang w:val="en-US" w:eastAsia="zh-CN"/>
              </w:rPr>
            </w:pPr>
            <w:r w:rsidRPr="00242502">
              <w:rPr>
                <w:b/>
                <w:bCs/>
                <w:lang w:val="en-US" w:eastAsia="zh-CN"/>
              </w:rPr>
              <w:t>Comments</w:t>
            </w:r>
          </w:p>
        </w:tc>
      </w:tr>
      <w:tr w:rsidR="00242502" w:rsidRPr="00242502" w14:paraId="12AFD672" w14:textId="77777777">
        <w:tc>
          <w:tcPr>
            <w:tcW w:w="1560" w:type="dxa"/>
          </w:tcPr>
          <w:p w14:paraId="1E6DE89E" w14:textId="77777777" w:rsidR="00780D12" w:rsidRPr="00242502" w:rsidRDefault="00000000">
            <w:pPr>
              <w:spacing w:after="120"/>
              <w:rPr>
                <w:rFonts w:eastAsiaTheme="minorEastAsia"/>
                <w:lang w:val="en-US" w:eastAsia="zh-CN"/>
              </w:rPr>
            </w:pPr>
            <w:r w:rsidRPr="00242502">
              <w:rPr>
                <w:rFonts w:eastAsiaTheme="minorEastAsia"/>
                <w:lang w:val="en-US" w:eastAsia="zh-CN"/>
              </w:rPr>
              <w:t>R4-23xxxxx</w:t>
            </w:r>
          </w:p>
        </w:tc>
        <w:tc>
          <w:tcPr>
            <w:tcW w:w="1701" w:type="dxa"/>
          </w:tcPr>
          <w:p w14:paraId="7981AF77" w14:textId="77777777" w:rsidR="00780D12" w:rsidRPr="00242502" w:rsidRDefault="00780D12">
            <w:pPr>
              <w:spacing w:after="120"/>
              <w:rPr>
                <w:rFonts w:eastAsiaTheme="minorEastAsia"/>
                <w:lang w:val="en-US" w:eastAsia="zh-CN"/>
              </w:rPr>
            </w:pPr>
          </w:p>
        </w:tc>
        <w:tc>
          <w:tcPr>
            <w:tcW w:w="2289" w:type="dxa"/>
          </w:tcPr>
          <w:p w14:paraId="7F355FAA" w14:textId="77777777" w:rsidR="00780D12" w:rsidRPr="00242502" w:rsidRDefault="00000000">
            <w:pPr>
              <w:spacing w:after="120"/>
              <w:rPr>
                <w:rFonts w:eastAsiaTheme="minorEastAsia"/>
                <w:lang w:val="en-US" w:eastAsia="zh-CN"/>
              </w:rPr>
            </w:pPr>
            <w:r w:rsidRPr="00242502">
              <w:rPr>
                <w:rFonts w:eastAsiaTheme="minorEastAsia"/>
                <w:lang w:val="en-US" w:eastAsia="zh-CN"/>
              </w:rPr>
              <w:t>CR on …</w:t>
            </w:r>
          </w:p>
        </w:tc>
        <w:tc>
          <w:tcPr>
            <w:tcW w:w="1178" w:type="dxa"/>
          </w:tcPr>
          <w:p w14:paraId="3DA3EB47" w14:textId="77777777" w:rsidR="00780D12" w:rsidRPr="00242502" w:rsidRDefault="00000000">
            <w:pPr>
              <w:spacing w:after="120"/>
              <w:rPr>
                <w:rFonts w:eastAsiaTheme="minorEastAsia"/>
                <w:lang w:val="en-US" w:eastAsia="zh-CN"/>
              </w:rPr>
            </w:pPr>
            <w:r w:rsidRPr="00242502">
              <w:rPr>
                <w:rFonts w:eastAsiaTheme="minorEastAsia"/>
                <w:lang w:val="en-US" w:eastAsia="zh-CN"/>
              </w:rPr>
              <w:t>XXX</w:t>
            </w:r>
          </w:p>
        </w:tc>
        <w:tc>
          <w:tcPr>
            <w:tcW w:w="2138" w:type="dxa"/>
          </w:tcPr>
          <w:p w14:paraId="5485D9A2" w14:textId="77777777" w:rsidR="00780D12" w:rsidRPr="00242502" w:rsidRDefault="00000000">
            <w:pPr>
              <w:spacing w:after="120"/>
              <w:rPr>
                <w:rFonts w:eastAsiaTheme="minorEastAsia"/>
                <w:lang w:val="en-US" w:eastAsia="zh-CN"/>
              </w:rPr>
            </w:pPr>
            <w:r w:rsidRPr="00242502">
              <w:rPr>
                <w:rFonts w:eastAsiaTheme="minorEastAsia"/>
                <w:lang w:val="en-US" w:eastAsia="zh-CN"/>
              </w:rPr>
              <w:t>Agreeable, Revised, Merged, Postponed, Not Pursued</w:t>
            </w:r>
          </w:p>
        </w:tc>
        <w:tc>
          <w:tcPr>
            <w:tcW w:w="2333" w:type="dxa"/>
          </w:tcPr>
          <w:p w14:paraId="2DFB09B3" w14:textId="77777777" w:rsidR="00780D12" w:rsidRPr="00242502" w:rsidRDefault="00780D12">
            <w:pPr>
              <w:spacing w:after="120"/>
              <w:rPr>
                <w:rFonts w:eastAsiaTheme="minorEastAsia"/>
                <w:lang w:val="en-US" w:eastAsia="zh-CN"/>
              </w:rPr>
            </w:pPr>
          </w:p>
        </w:tc>
      </w:tr>
      <w:tr w:rsidR="00242502" w:rsidRPr="00242502" w14:paraId="613A2421" w14:textId="77777777">
        <w:tc>
          <w:tcPr>
            <w:tcW w:w="1560" w:type="dxa"/>
          </w:tcPr>
          <w:p w14:paraId="7EC292A6" w14:textId="77777777" w:rsidR="00780D12" w:rsidRPr="00242502" w:rsidRDefault="00000000">
            <w:pPr>
              <w:spacing w:after="120"/>
              <w:rPr>
                <w:rFonts w:eastAsiaTheme="minorEastAsia"/>
                <w:lang w:val="en-US" w:eastAsia="zh-CN"/>
              </w:rPr>
            </w:pPr>
            <w:r w:rsidRPr="00242502">
              <w:rPr>
                <w:rFonts w:eastAsiaTheme="minorEastAsia"/>
                <w:lang w:val="en-US" w:eastAsia="zh-CN"/>
              </w:rPr>
              <w:t>R4-23xxxxx</w:t>
            </w:r>
          </w:p>
        </w:tc>
        <w:tc>
          <w:tcPr>
            <w:tcW w:w="1701" w:type="dxa"/>
          </w:tcPr>
          <w:p w14:paraId="0980F633" w14:textId="77777777" w:rsidR="00780D12" w:rsidRPr="00242502" w:rsidRDefault="00780D12">
            <w:pPr>
              <w:spacing w:after="120"/>
              <w:rPr>
                <w:rFonts w:eastAsiaTheme="minorEastAsia"/>
                <w:lang w:val="en-US" w:eastAsia="zh-CN"/>
              </w:rPr>
            </w:pPr>
          </w:p>
        </w:tc>
        <w:tc>
          <w:tcPr>
            <w:tcW w:w="2289" w:type="dxa"/>
          </w:tcPr>
          <w:p w14:paraId="3371BACD" w14:textId="77777777" w:rsidR="00780D12" w:rsidRPr="00242502" w:rsidRDefault="00000000">
            <w:pPr>
              <w:spacing w:after="120"/>
              <w:rPr>
                <w:rFonts w:eastAsiaTheme="minorEastAsia"/>
                <w:lang w:val="en-US" w:eastAsia="zh-CN"/>
              </w:rPr>
            </w:pPr>
            <w:r w:rsidRPr="00242502">
              <w:rPr>
                <w:rFonts w:eastAsiaTheme="minorEastAsia"/>
                <w:lang w:val="en-US" w:eastAsia="zh-CN"/>
              </w:rPr>
              <w:t>WF on …</w:t>
            </w:r>
          </w:p>
        </w:tc>
        <w:tc>
          <w:tcPr>
            <w:tcW w:w="1178" w:type="dxa"/>
          </w:tcPr>
          <w:p w14:paraId="2D180DC2" w14:textId="77777777" w:rsidR="00780D12" w:rsidRPr="00242502" w:rsidRDefault="00000000">
            <w:pPr>
              <w:spacing w:after="120"/>
              <w:rPr>
                <w:rFonts w:eastAsiaTheme="minorEastAsia"/>
                <w:lang w:val="en-US" w:eastAsia="zh-CN"/>
              </w:rPr>
            </w:pPr>
            <w:r w:rsidRPr="00242502">
              <w:rPr>
                <w:rFonts w:eastAsiaTheme="minorEastAsia"/>
                <w:lang w:val="en-US" w:eastAsia="zh-CN"/>
              </w:rPr>
              <w:t>YYY</w:t>
            </w:r>
          </w:p>
        </w:tc>
        <w:tc>
          <w:tcPr>
            <w:tcW w:w="2138" w:type="dxa"/>
          </w:tcPr>
          <w:p w14:paraId="0ED4A9AA" w14:textId="77777777" w:rsidR="00780D12" w:rsidRPr="00242502" w:rsidRDefault="00000000">
            <w:pPr>
              <w:spacing w:after="120"/>
              <w:rPr>
                <w:rFonts w:eastAsiaTheme="minorEastAsia"/>
                <w:lang w:val="en-US" w:eastAsia="zh-CN"/>
              </w:rPr>
            </w:pPr>
            <w:r w:rsidRPr="00242502">
              <w:rPr>
                <w:rFonts w:eastAsiaTheme="minorEastAsia"/>
                <w:lang w:val="en-US" w:eastAsia="zh-CN"/>
              </w:rPr>
              <w:t>Agreeable, Revised, Noted</w:t>
            </w:r>
          </w:p>
        </w:tc>
        <w:tc>
          <w:tcPr>
            <w:tcW w:w="2333" w:type="dxa"/>
          </w:tcPr>
          <w:p w14:paraId="0F7D9E9A" w14:textId="77777777" w:rsidR="00780D12" w:rsidRPr="00242502" w:rsidRDefault="00780D12">
            <w:pPr>
              <w:spacing w:after="120"/>
              <w:rPr>
                <w:rFonts w:eastAsiaTheme="minorEastAsia"/>
                <w:lang w:val="en-US" w:eastAsia="zh-CN"/>
              </w:rPr>
            </w:pPr>
          </w:p>
        </w:tc>
      </w:tr>
      <w:tr w:rsidR="00242502" w:rsidRPr="00242502" w14:paraId="6E2278CC" w14:textId="77777777">
        <w:tc>
          <w:tcPr>
            <w:tcW w:w="1560" w:type="dxa"/>
          </w:tcPr>
          <w:p w14:paraId="0E88E9F2" w14:textId="77777777" w:rsidR="00780D12" w:rsidRPr="00242502" w:rsidRDefault="00000000">
            <w:pPr>
              <w:spacing w:after="120"/>
              <w:rPr>
                <w:rFonts w:eastAsiaTheme="minorEastAsia"/>
                <w:lang w:val="en-US" w:eastAsia="zh-CN"/>
              </w:rPr>
            </w:pPr>
            <w:r w:rsidRPr="00242502">
              <w:rPr>
                <w:rFonts w:eastAsiaTheme="minorEastAsia"/>
                <w:lang w:val="en-US" w:eastAsia="zh-CN"/>
              </w:rPr>
              <w:t>R4-23xxxxx</w:t>
            </w:r>
          </w:p>
        </w:tc>
        <w:tc>
          <w:tcPr>
            <w:tcW w:w="1701" w:type="dxa"/>
          </w:tcPr>
          <w:p w14:paraId="3583A83B" w14:textId="77777777" w:rsidR="00780D12" w:rsidRPr="00242502" w:rsidRDefault="00780D12">
            <w:pPr>
              <w:spacing w:after="120"/>
              <w:rPr>
                <w:rFonts w:eastAsiaTheme="minorEastAsia"/>
                <w:lang w:val="en-US" w:eastAsia="zh-CN"/>
              </w:rPr>
            </w:pPr>
          </w:p>
        </w:tc>
        <w:tc>
          <w:tcPr>
            <w:tcW w:w="2289" w:type="dxa"/>
          </w:tcPr>
          <w:p w14:paraId="16D9A592" w14:textId="77777777" w:rsidR="00780D12" w:rsidRPr="00242502" w:rsidRDefault="00000000">
            <w:pPr>
              <w:spacing w:after="120"/>
              <w:rPr>
                <w:rFonts w:eastAsiaTheme="minorEastAsia"/>
                <w:lang w:val="en-US" w:eastAsia="zh-CN"/>
              </w:rPr>
            </w:pPr>
            <w:r w:rsidRPr="00242502">
              <w:rPr>
                <w:rFonts w:eastAsiaTheme="minorEastAsia"/>
                <w:lang w:val="en-US" w:eastAsia="zh-CN"/>
              </w:rPr>
              <w:t>LS on …</w:t>
            </w:r>
          </w:p>
        </w:tc>
        <w:tc>
          <w:tcPr>
            <w:tcW w:w="1178" w:type="dxa"/>
          </w:tcPr>
          <w:p w14:paraId="36B1861D" w14:textId="77777777" w:rsidR="00780D12" w:rsidRPr="00242502" w:rsidRDefault="00000000">
            <w:pPr>
              <w:spacing w:after="120"/>
              <w:rPr>
                <w:rFonts w:eastAsiaTheme="minorEastAsia"/>
                <w:lang w:val="en-US" w:eastAsia="zh-CN"/>
              </w:rPr>
            </w:pPr>
            <w:r w:rsidRPr="00242502">
              <w:rPr>
                <w:rFonts w:eastAsiaTheme="minorEastAsia"/>
                <w:lang w:val="en-US" w:eastAsia="zh-CN"/>
              </w:rPr>
              <w:t>ZZZ</w:t>
            </w:r>
          </w:p>
        </w:tc>
        <w:tc>
          <w:tcPr>
            <w:tcW w:w="2138" w:type="dxa"/>
          </w:tcPr>
          <w:p w14:paraId="5372E997" w14:textId="77777777" w:rsidR="00780D12" w:rsidRPr="00242502" w:rsidRDefault="00000000">
            <w:pPr>
              <w:spacing w:after="120"/>
              <w:rPr>
                <w:rFonts w:eastAsiaTheme="minorEastAsia"/>
                <w:lang w:val="en-US" w:eastAsia="zh-CN"/>
              </w:rPr>
            </w:pPr>
            <w:r w:rsidRPr="00242502">
              <w:rPr>
                <w:rFonts w:eastAsiaTheme="minorEastAsia"/>
                <w:lang w:val="en-US" w:eastAsia="zh-CN"/>
              </w:rPr>
              <w:t>Agreeable, Revised, Noted</w:t>
            </w:r>
          </w:p>
        </w:tc>
        <w:tc>
          <w:tcPr>
            <w:tcW w:w="2333" w:type="dxa"/>
          </w:tcPr>
          <w:p w14:paraId="7A7824A3" w14:textId="77777777" w:rsidR="00780D12" w:rsidRPr="00242502" w:rsidRDefault="00780D12">
            <w:pPr>
              <w:spacing w:after="120"/>
              <w:rPr>
                <w:rFonts w:eastAsiaTheme="minorEastAsia"/>
                <w:lang w:val="en-US" w:eastAsia="zh-CN"/>
              </w:rPr>
            </w:pPr>
          </w:p>
        </w:tc>
      </w:tr>
      <w:tr w:rsidR="00242502" w:rsidRPr="00242502" w14:paraId="719064EE" w14:textId="77777777">
        <w:tc>
          <w:tcPr>
            <w:tcW w:w="1560" w:type="dxa"/>
          </w:tcPr>
          <w:p w14:paraId="3B81266A" w14:textId="7E334A1E" w:rsidR="00242502" w:rsidRPr="00242502" w:rsidRDefault="00242502" w:rsidP="00242502">
            <w:pPr>
              <w:spacing w:after="120"/>
              <w:rPr>
                <w:rFonts w:eastAsiaTheme="minorEastAsia"/>
                <w:lang w:eastAsia="zh-CN"/>
              </w:rPr>
            </w:pPr>
            <w:r>
              <w:rPr>
                <w:rFonts w:eastAsiaTheme="minorEastAsia"/>
                <w:lang w:eastAsia="zh-CN"/>
              </w:rPr>
              <w:t>R4-2305902</w:t>
            </w:r>
          </w:p>
        </w:tc>
        <w:tc>
          <w:tcPr>
            <w:tcW w:w="1701" w:type="dxa"/>
          </w:tcPr>
          <w:p w14:paraId="64AB9788" w14:textId="77777777" w:rsidR="00242502" w:rsidRPr="00242502" w:rsidRDefault="00242502" w:rsidP="00242502">
            <w:pPr>
              <w:spacing w:after="120"/>
              <w:rPr>
                <w:rFonts w:eastAsiaTheme="minorEastAsia"/>
                <w:i/>
                <w:lang w:val="en-US" w:eastAsia="zh-CN"/>
              </w:rPr>
            </w:pPr>
          </w:p>
        </w:tc>
        <w:tc>
          <w:tcPr>
            <w:tcW w:w="2289" w:type="dxa"/>
          </w:tcPr>
          <w:p w14:paraId="25E1333F" w14:textId="718E9DC7" w:rsidR="00242502" w:rsidRPr="00242502" w:rsidRDefault="00242502" w:rsidP="00242502">
            <w:pPr>
              <w:spacing w:after="120"/>
              <w:rPr>
                <w:rFonts w:eastAsiaTheme="minorEastAsia"/>
                <w:i/>
                <w:lang w:val="en-US" w:eastAsia="zh-CN"/>
              </w:rPr>
            </w:pPr>
            <w:r>
              <w:rPr>
                <w:rFonts w:eastAsiaTheme="minorEastAsia"/>
                <w:iCs/>
                <w:lang w:val="en-US" w:eastAsia="zh-CN"/>
              </w:rPr>
              <w:t>LS on maximum BS output power for 3 MHz channel bandwidth in the paired frequency bands 874.4-880.0 MHz and 919.4-925.0 MHz for Railway Mobile Radio (RMR)</w:t>
            </w:r>
          </w:p>
        </w:tc>
        <w:tc>
          <w:tcPr>
            <w:tcW w:w="1178" w:type="dxa"/>
          </w:tcPr>
          <w:p w14:paraId="4B77AE82" w14:textId="0747C29F" w:rsidR="00242502" w:rsidRPr="00242502" w:rsidRDefault="00242502" w:rsidP="00242502">
            <w:pPr>
              <w:spacing w:after="120"/>
              <w:rPr>
                <w:rFonts w:eastAsiaTheme="minorEastAsia"/>
                <w:i/>
                <w:lang w:val="en-US" w:eastAsia="zh-CN"/>
              </w:rPr>
            </w:pPr>
            <w:r>
              <w:rPr>
                <w:rFonts w:eastAsiaTheme="minorEastAsia"/>
                <w:iCs/>
                <w:lang w:val="en-US" w:eastAsia="zh-CN"/>
              </w:rPr>
              <w:t>UIC</w:t>
            </w:r>
          </w:p>
        </w:tc>
        <w:tc>
          <w:tcPr>
            <w:tcW w:w="2138" w:type="dxa"/>
          </w:tcPr>
          <w:p w14:paraId="496E9B06" w14:textId="6EB70CE4" w:rsidR="00242502" w:rsidRPr="00242502" w:rsidRDefault="00242502" w:rsidP="00242502">
            <w:pPr>
              <w:spacing w:after="120"/>
              <w:rPr>
                <w:rFonts w:eastAsiaTheme="minorEastAsia"/>
                <w:lang w:val="en-US" w:eastAsia="zh-CN"/>
              </w:rPr>
            </w:pPr>
            <w:r w:rsidRPr="00242502">
              <w:rPr>
                <w:rFonts w:eastAsiaTheme="minorEastAsia"/>
                <w:lang w:val="en-US" w:eastAsia="zh-CN"/>
              </w:rPr>
              <w:t>Agreeable</w:t>
            </w:r>
          </w:p>
        </w:tc>
        <w:tc>
          <w:tcPr>
            <w:tcW w:w="2333" w:type="dxa"/>
          </w:tcPr>
          <w:p w14:paraId="333E214D" w14:textId="11278C50" w:rsidR="00242502" w:rsidRPr="00242502" w:rsidRDefault="00242502" w:rsidP="00242502">
            <w:pPr>
              <w:spacing w:after="120"/>
              <w:rPr>
                <w:rFonts w:eastAsiaTheme="minorEastAsia"/>
                <w:i/>
                <w:lang w:val="en-US" w:eastAsia="zh-CN"/>
              </w:rPr>
            </w:pPr>
            <w:r>
              <w:rPr>
                <w:rFonts w:eastAsiaTheme="minorEastAsia"/>
                <w:iCs/>
                <w:lang w:val="en-US" w:eastAsia="zh-CN"/>
              </w:rPr>
              <w:t>To: ECC WG FM; Cc: RAN</w:t>
            </w:r>
          </w:p>
        </w:tc>
      </w:tr>
      <w:tr w:rsidR="00242502" w:rsidRPr="00242502" w14:paraId="0F25806B" w14:textId="77777777">
        <w:tc>
          <w:tcPr>
            <w:tcW w:w="1560" w:type="dxa"/>
          </w:tcPr>
          <w:p w14:paraId="7A582998" w14:textId="2D971E84" w:rsidR="00242502" w:rsidRPr="00242502" w:rsidRDefault="00242502" w:rsidP="00242502">
            <w:pPr>
              <w:spacing w:after="120"/>
              <w:rPr>
                <w:rFonts w:eastAsiaTheme="minorEastAsia"/>
                <w:lang w:eastAsia="zh-CN"/>
              </w:rPr>
            </w:pPr>
            <w:r>
              <w:rPr>
                <w:rFonts w:eastAsiaTheme="minorEastAsia"/>
                <w:lang w:eastAsia="zh-CN"/>
              </w:rPr>
              <w:t>R4-2305903</w:t>
            </w:r>
          </w:p>
        </w:tc>
        <w:tc>
          <w:tcPr>
            <w:tcW w:w="1701" w:type="dxa"/>
          </w:tcPr>
          <w:p w14:paraId="2340AB13" w14:textId="77777777" w:rsidR="00242502" w:rsidRPr="00242502" w:rsidRDefault="00242502" w:rsidP="00242502">
            <w:pPr>
              <w:spacing w:after="120"/>
              <w:rPr>
                <w:rFonts w:eastAsiaTheme="minorEastAsia"/>
                <w:i/>
                <w:lang w:val="en-US" w:eastAsia="zh-CN"/>
              </w:rPr>
            </w:pPr>
          </w:p>
        </w:tc>
        <w:tc>
          <w:tcPr>
            <w:tcW w:w="2289" w:type="dxa"/>
          </w:tcPr>
          <w:p w14:paraId="02EFBF50" w14:textId="55BF32C2" w:rsidR="00242502" w:rsidRPr="00242502" w:rsidRDefault="00242502" w:rsidP="00242502">
            <w:pPr>
              <w:spacing w:after="120"/>
              <w:rPr>
                <w:rFonts w:eastAsiaTheme="minorEastAsia"/>
                <w:i/>
                <w:lang w:val="en-US" w:eastAsia="zh-CN"/>
              </w:rPr>
            </w:pPr>
            <w:r>
              <w:rPr>
                <w:rFonts w:eastAsiaTheme="minorEastAsia"/>
                <w:iCs/>
                <w:lang w:val="en-US" w:eastAsia="zh-CN"/>
              </w:rPr>
              <w:t>LS on receiver narrowband blocking for 3 MHz channel bandwidth in the paired frequency bands 874.4-880.0 MHz and 919.4-925.0 MHz for Railway Mobile Radio (RMR)</w:t>
            </w:r>
          </w:p>
        </w:tc>
        <w:tc>
          <w:tcPr>
            <w:tcW w:w="1178" w:type="dxa"/>
          </w:tcPr>
          <w:p w14:paraId="428B1782" w14:textId="230B23A8" w:rsidR="00242502" w:rsidRPr="00242502" w:rsidRDefault="00242502" w:rsidP="00242502">
            <w:pPr>
              <w:spacing w:after="120"/>
              <w:rPr>
                <w:rFonts w:eastAsiaTheme="minorEastAsia"/>
                <w:i/>
                <w:lang w:val="en-US" w:eastAsia="zh-CN"/>
              </w:rPr>
            </w:pPr>
            <w:r>
              <w:rPr>
                <w:rFonts w:eastAsiaTheme="minorEastAsia"/>
                <w:iCs/>
                <w:lang w:val="en-US" w:eastAsia="zh-CN"/>
              </w:rPr>
              <w:t>Ericsson</w:t>
            </w:r>
          </w:p>
        </w:tc>
        <w:tc>
          <w:tcPr>
            <w:tcW w:w="2138" w:type="dxa"/>
          </w:tcPr>
          <w:p w14:paraId="6D11BFF3" w14:textId="0E9C7C27" w:rsidR="00242502" w:rsidRPr="00242502" w:rsidRDefault="00242502" w:rsidP="00242502">
            <w:pPr>
              <w:spacing w:after="120"/>
              <w:rPr>
                <w:rFonts w:eastAsiaTheme="minorEastAsia"/>
                <w:lang w:val="en-US" w:eastAsia="zh-CN"/>
              </w:rPr>
            </w:pPr>
            <w:r w:rsidRPr="00242502">
              <w:rPr>
                <w:rFonts w:eastAsiaTheme="minorEastAsia"/>
                <w:lang w:val="en-US" w:eastAsia="zh-CN"/>
              </w:rPr>
              <w:t>Agreeable</w:t>
            </w:r>
          </w:p>
        </w:tc>
        <w:tc>
          <w:tcPr>
            <w:tcW w:w="2333" w:type="dxa"/>
          </w:tcPr>
          <w:p w14:paraId="5CFDC96F" w14:textId="353E9BC0" w:rsidR="00242502" w:rsidRPr="00242502" w:rsidRDefault="00242502" w:rsidP="00242502">
            <w:pPr>
              <w:spacing w:after="120"/>
              <w:rPr>
                <w:rFonts w:eastAsiaTheme="minorEastAsia"/>
                <w:i/>
                <w:lang w:val="en-US" w:eastAsia="zh-CN"/>
              </w:rPr>
            </w:pPr>
            <w:r>
              <w:rPr>
                <w:rFonts w:eastAsiaTheme="minorEastAsia"/>
                <w:iCs/>
                <w:lang w:val="en-US" w:eastAsia="zh-CN"/>
              </w:rPr>
              <w:t>To: ETSI TC RT; Cc: RAN</w:t>
            </w:r>
          </w:p>
        </w:tc>
      </w:tr>
      <w:tr w:rsidR="00242502" w:rsidRPr="00242502" w14:paraId="3421560C" w14:textId="77777777">
        <w:tc>
          <w:tcPr>
            <w:tcW w:w="1560" w:type="dxa"/>
          </w:tcPr>
          <w:p w14:paraId="7152D4AD" w14:textId="12F761B1" w:rsidR="00242502" w:rsidRPr="00242502" w:rsidRDefault="00242502" w:rsidP="00242502">
            <w:pPr>
              <w:spacing w:after="120"/>
              <w:rPr>
                <w:rFonts w:eastAsiaTheme="minorEastAsia"/>
                <w:lang w:eastAsia="zh-CN"/>
              </w:rPr>
            </w:pPr>
            <w:r>
              <w:rPr>
                <w:rFonts w:eastAsiaTheme="minorEastAsia"/>
                <w:lang w:eastAsia="zh-CN"/>
              </w:rPr>
              <w:t>R4-2305900</w:t>
            </w:r>
          </w:p>
        </w:tc>
        <w:tc>
          <w:tcPr>
            <w:tcW w:w="1701" w:type="dxa"/>
          </w:tcPr>
          <w:p w14:paraId="11B5E6A3" w14:textId="77777777" w:rsidR="00242502" w:rsidRPr="00242502" w:rsidRDefault="00242502" w:rsidP="00242502">
            <w:pPr>
              <w:spacing w:after="120"/>
              <w:rPr>
                <w:rFonts w:eastAsiaTheme="minorEastAsia"/>
                <w:i/>
                <w:lang w:val="en-US" w:eastAsia="zh-CN"/>
              </w:rPr>
            </w:pPr>
          </w:p>
        </w:tc>
        <w:tc>
          <w:tcPr>
            <w:tcW w:w="2289" w:type="dxa"/>
          </w:tcPr>
          <w:p w14:paraId="0A5DC360" w14:textId="71678002" w:rsidR="00242502" w:rsidRPr="00242502" w:rsidRDefault="00242502" w:rsidP="00242502">
            <w:pPr>
              <w:spacing w:after="120"/>
              <w:rPr>
                <w:rFonts w:eastAsiaTheme="minorEastAsia"/>
                <w:i/>
                <w:lang w:val="en-US" w:eastAsia="zh-CN"/>
              </w:rPr>
            </w:pPr>
            <w:r>
              <w:rPr>
                <w:rFonts w:eastAsiaTheme="minorEastAsia"/>
                <w:iCs/>
                <w:lang w:val="en-US" w:eastAsia="zh-CN"/>
              </w:rPr>
              <w:t>WF on FRC parameters for link level simulation for added FRC</w:t>
            </w:r>
          </w:p>
        </w:tc>
        <w:tc>
          <w:tcPr>
            <w:tcW w:w="1178" w:type="dxa"/>
          </w:tcPr>
          <w:p w14:paraId="4A1CEA47" w14:textId="2AA6B75A" w:rsidR="00242502" w:rsidRPr="00242502" w:rsidRDefault="00242502" w:rsidP="00242502">
            <w:pPr>
              <w:spacing w:after="120"/>
              <w:rPr>
                <w:rFonts w:eastAsiaTheme="minorEastAsia"/>
                <w:i/>
                <w:lang w:val="en-US" w:eastAsia="zh-CN"/>
              </w:rPr>
            </w:pPr>
            <w:r>
              <w:rPr>
                <w:rFonts w:eastAsiaTheme="minorEastAsia"/>
                <w:iCs/>
                <w:lang w:val="en-US" w:eastAsia="zh-CN"/>
              </w:rPr>
              <w:t>ZTE</w:t>
            </w:r>
          </w:p>
        </w:tc>
        <w:tc>
          <w:tcPr>
            <w:tcW w:w="2138" w:type="dxa"/>
          </w:tcPr>
          <w:p w14:paraId="52548CAB" w14:textId="5E1982C2" w:rsidR="00242502" w:rsidRPr="00242502" w:rsidRDefault="00242502" w:rsidP="00242502">
            <w:pPr>
              <w:spacing w:after="120"/>
              <w:rPr>
                <w:rFonts w:eastAsiaTheme="minorEastAsia"/>
                <w:lang w:val="en-US" w:eastAsia="zh-CN"/>
              </w:rPr>
            </w:pPr>
            <w:r w:rsidRPr="00242502">
              <w:rPr>
                <w:rFonts w:eastAsiaTheme="minorEastAsia"/>
                <w:lang w:val="en-US" w:eastAsia="zh-CN"/>
              </w:rPr>
              <w:t>Agreeable</w:t>
            </w:r>
          </w:p>
        </w:tc>
        <w:tc>
          <w:tcPr>
            <w:tcW w:w="2333" w:type="dxa"/>
          </w:tcPr>
          <w:p w14:paraId="10A56506" w14:textId="77777777" w:rsidR="00242502" w:rsidRPr="00242502" w:rsidRDefault="00242502" w:rsidP="00242502">
            <w:pPr>
              <w:spacing w:after="120"/>
              <w:rPr>
                <w:rFonts w:eastAsiaTheme="minorEastAsia"/>
                <w:i/>
                <w:lang w:val="en-US" w:eastAsia="zh-CN"/>
              </w:rPr>
            </w:pPr>
          </w:p>
        </w:tc>
      </w:tr>
      <w:tr w:rsidR="00242502" w:rsidRPr="00242502" w14:paraId="3C825F52" w14:textId="77777777">
        <w:tc>
          <w:tcPr>
            <w:tcW w:w="1560" w:type="dxa"/>
          </w:tcPr>
          <w:p w14:paraId="7A82F00B" w14:textId="5503CE75" w:rsidR="00242502" w:rsidRPr="00242502" w:rsidRDefault="00242502" w:rsidP="00242502">
            <w:pPr>
              <w:spacing w:after="120"/>
              <w:rPr>
                <w:rFonts w:eastAsiaTheme="minorEastAsia"/>
                <w:lang w:eastAsia="zh-CN"/>
              </w:rPr>
            </w:pPr>
            <w:r>
              <w:rPr>
                <w:rFonts w:eastAsiaTheme="minorEastAsia"/>
                <w:lang w:eastAsia="zh-CN"/>
              </w:rPr>
              <w:t>R4-2305901</w:t>
            </w:r>
          </w:p>
        </w:tc>
        <w:tc>
          <w:tcPr>
            <w:tcW w:w="1701" w:type="dxa"/>
          </w:tcPr>
          <w:p w14:paraId="0C3FCE69" w14:textId="77777777" w:rsidR="00242502" w:rsidRPr="00242502" w:rsidRDefault="00242502" w:rsidP="00242502">
            <w:pPr>
              <w:spacing w:after="120"/>
              <w:rPr>
                <w:rFonts w:eastAsiaTheme="minorEastAsia"/>
                <w:i/>
                <w:lang w:val="en-US" w:eastAsia="zh-CN"/>
              </w:rPr>
            </w:pPr>
          </w:p>
        </w:tc>
        <w:tc>
          <w:tcPr>
            <w:tcW w:w="2289" w:type="dxa"/>
          </w:tcPr>
          <w:p w14:paraId="06DE41BA" w14:textId="58D4BD74" w:rsidR="00242502" w:rsidRPr="00242502" w:rsidRDefault="00242502" w:rsidP="00242502">
            <w:pPr>
              <w:spacing w:after="120"/>
              <w:rPr>
                <w:rFonts w:eastAsiaTheme="minorEastAsia"/>
                <w:i/>
                <w:lang w:val="en-US" w:eastAsia="zh-CN"/>
              </w:rPr>
            </w:pPr>
            <w:r>
              <w:rPr>
                <w:rFonts w:eastAsiaTheme="minorEastAsia"/>
                <w:iCs/>
                <w:lang w:val="en-US" w:eastAsia="zh-CN"/>
              </w:rPr>
              <w:t>WF on BS RF requirements</w:t>
            </w:r>
          </w:p>
        </w:tc>
        <w:tc>
          <w:tcPr>
            <w:tcW w:w="1178" w:type="dxa"/>
          </w:tcPr>
          <w:p w14:paraId="178C3D29" w14:textId="7474E919" w:rsidR="00242502" w:rsidRPr="00242502" w:rsidRDefault="00242502" w:rsidP="00242502">
            <w:pPr>
              <w:spacing w:after="120"/>
              <w:rPr>
                <w:rFonts w:eastAsiaTheme="minorEastAsia"/>
                <w:i/>
                <w:lang w:val="en-US" w:eastAsia="zh-CN"/>
              </w:rPr>
            </w:pPr>
            <w:r>
              <w:rPr>
                <w:rFonts w:eastAsiaTheme="minorEastAsia"/>
                <w:iCs/>
                <w:lang w:val="en-US" w:eastAsia="zh-CN"/>
              </w:rPr>
              <w:t>Nokia</w:t>
            </w:r>
          </w:p>
        </w:tc>
        <w:tc>
          <w:tcPr>
            <w:tcW w:w="2138" w:type="dxa"/>
          </w:tcPr>
          <w:p w14:paraId="7A131765" w14:textId="15FB0070" w:rsidR="00242502" w:rsidRPr="00242502" w:rsidRDefault="00242502" w:rsidP="00242502">
            <w:pPr>
              <w:spacing w:after="120"/>
              <w:rPr>
                <w:rFonts w:eastAsiaTheme="minorEastAsia"/>
                <w:lang w:val="en-US" w:eastAsia="zh-CN"/>
              </w:rPr>
            </w:pPr>
            <w:r w:rsidRPr="00242502">
              <w:rPr>
                <w:rFonts w:eastAsiaTheme="minorEastAsia"/>
                <w:lang w:val="en-US" w:eastAsia="zh-CN"/>
              </w:rPr>
              <w:t>Agreeable</w:t>
            </w:r>
          </w:p>
        </w:tc>
        <w:tc>
          <w:tcPr>
            <w:tcW w:w="2333" w:type="dxa"/>
          </w:tcPr>
          <w:p w14:paraId="49758529" w14:textId="77777777" w:rsidR="00242502" w:rsidRPr="00242502" w:rsidRDefault="00242502" w:rsidP="00242502">
            <w:pPr>
              <w:spacing w:after="120"/>
              <w:rPr>
                <w:rFonts w:eastAsiaTheme="minorEastAsia"/>
                <w:i/>
                <w:lang w:val="en-US" w:eastAsia="zh-CN"/>
              </w:rPr>
            </w:pPr>
          </w:p>
        </w:tc>
      </w:tr>
    </w:tbl>
    <w:p w14:paraId="4B7CF61F" w14:textId="77777777" w:rsidR="00780D12" w:rsidRDefault="00780D12">
      <w:pPr>
        <w:rPr>
          <w:rFonts w:eastAsiaTheme="minorEastAsia"/>
          <w:color w:val="0070C0"/>
          <w:lang w:val="en-US" w:eastAsia="zh-CN"/>
        </w:rPr>
      </w:pPr>
    </w:p>
    <w:p w14:paraId="13FAE040" w14:textId="77777777" w:rsidR="00780D12" w:rsidRDefault="00000000">
      <w:pPr>
        <w:rPr>
          <w:rFonts w:eastAsiaTheme="minorEastAsia"/>
          <w:color w:val="0070C0"/>
          <w:lang w:val="en-US" w:eastAsia="zh-CN"/>
        </w:rPr>
      </w:pPr>
      <w:r>
        <w:rPr>
          <w:rFonts w:eastAsiaTheme="minorEastAsia"/>
          <w:color w:val="0070C0"/>
          <w:lang w:val="en-US" w:eastAsia="zh-CN"/>
        </w:rPr>
        <w:t>Notes:</w:t>
      </w:r>
    </w:p>
    <w:p w14:paraId="1A79BAB0" w14:textId="77777777" w:rsidR="00780D12" w:rsidRDefault="0000000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AFBB7B2" w14:textId="77777777" w:rsidR="00780D12" w:rsidRDefault="0000000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5C305A0" w14:textId="77777777" w:rsidR="00780D12" w:rsidRDefault="00000000">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5BB9C6D" w14:textId="77777777" w:rsidR="00780D12" w:rsidRDefault="00000000">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6CB825" w14:textId="77777777" w:rsidR="00780D12" w:rsidRDefault="00000000">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AE14646" w14:textId="77777777" w:rsidR="00780D12" w:rsidRDefault="00780D12">
      <w:pPr>
        <w:rPr>
          <w:i/>
          <w:color w:val="0070C0"/>
          <w:lang w:val="en-US"/>
        </w:rPr>
      </w:pPr>
    </w:p>
    <w:sectPr w:rsidR="00780D1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1CA08" w14:textId="77777777" w:rsidR="00EA330A" w:rsidRDefault="00EA330A">
      <w:pPr>
        <w:spacing w:after="0"/>
      </w:pPr>
      <w:r>
        <w:separator/>
      </w:r>
    </w:p>
  </w:endnote>
  <w:endnote w:type="continuationSeparator" w:id="0">
    <w:p w14:paraId="3D2AC9C7" w14:textId="77777777" w:rsidR="00EA330A" w:rsidRDefault="00EA3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9A60B" w14:textId="77777777" w:rsidR="00EA330A" w:rsidRDefault="00EA330A">
      <w:pPr>
        <w:spacing w:after="0"/>
      </w:pPr>
      <w:r>
        <w:separator/>
      </w:r>
    </w:p>
  </w:footnote>
  <w:footnote w:type="continuationSeparator" w:id="0">
    <w:p w14:paraId="78E6F7F1" w14:textId="77777777" w:rsidR="00EA330A" w:rsidRDefault="00EA33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961040677">
    <w:abstractNumId w:val="2"/>
  </w:num>
  <w:num w:numId="2" w16cid:durableId="1317223541">
    <w:abstractNumId w:val="4"/>
  </w:num>
  <w:num w:numId="3" w16cid:durableId="1663852621">
    <w:abstractNumId w:val="3"/>
  </w:num>
  <w:num w:numId="4" w16cid:durableId="435757399">
    <w:abstractNumId w:val="1"/>
  </w:num>
  <w:num w:numId="5" w16cid:durableId="467287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9F0"/>
    <w:rsid w:val="00020C56"/>
    <w:rsid w:val="00025847"/>
    <w:rsid w:val="00026ACC"/>
    <w:rsid w:val="0003171D"/>
    <w:rsid w:val="00031C1D"/>
    <w:rsid w:val="00035C50"/>
    <w:rsid w:val="000457A1"/>
    <w:rsid w:val="0004654B"/>
    <w:rsid w:val="00050001"/>
    <w:rsid w:val="00052041"/>
    <w:rsid w:val="0005326A"/>
    <w:rsid w:val="000570BD"/>
    <w:rsid w:val="0006266D"/>
    <w:rsid w:val="00065506"/>
    <w:rsid w:val="0007382E"/>
    <w:rsid w:val="000766E1"/>
    <w:rsid w:val="00077FF6"/>
    <w:rsid w:val="00080D82"/>
    <w:rsid w:val="00081692"/>
    <w:rsid w:val="00082C46"/>
    <w:rsid w:val="00085A0E"/>
    <w:rsid w:val="00087548"/>
    <w:rsid w:val="0009136E"/>
    <w:rsid w:val="0009166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143"/>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37E48"/>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45FA"/>
    <w:rsid w:val="001A59CB"/>
    <w:rsid w:val="001B7991"/>
    <w:rsid w:val="001C1409"/>
    <w:rsid w:val="001C2AE6"/>
    <w:rsid w:val="001C4A89"/>
    <w:rsid w:val="001C6177"/>
    <w:rsid w:val="001D0363"/>
    <w:rsid w:val="001D12B4"/>
    <w:rsid w:val="001D1B07"/>
    <w:rsid w:val="001D7D94"/>
    <w:rsid w:val="001D7E3A"/>
    <w:rsid w:val="001E0A28"/>
    <w:rsid w:val="001E4218"/>
    <w:rsid w:val="001E537F"/>
    <w:rsid w:val="001E6C4D"/>
    <w:rsid w:val="001F0B20"/>
    <w:rsid w:val="00200A62"/>
    <w:rsid w:val="00203740"/>
    <w:rsid w:val="002138EA"/>
    <w:rsid w:val="002139EA"/>
    <w:rsid w:val="00213F84"/>
    <w:rsid w:val="00214FBD"/>
    <w:rsid w:val="00220CEF"/>
    <w:rsid w:val="00221E08"/>
    <w:rsid w:val="00222897"/>
    <w:rsid w:val="00222B0C"/>
    <w:rsid w:val="00235394"/>
    <w:rsid w:val="00235577"/>
    <w:rsid w:val="002371B2"/>
    <w:rsid w:val="00242502"/>
    <w:rsid w:val="002435CA"/>
    <w:rsid w:val="00244003"/>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2028"/>
    <w:rsid w:val="002B516C"/>
    <w:rsid w:val="002B5E1D"/>
    <w:rsid w:val="002B60C1"/>
    <w:rsid w:val="002B7BCC"/>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7AD"/>
    <w:rsid w:val="00313B5A"/>
    <w:rsid w:val="003150BC"/>
    <w:rsid w:val="00315867"/>
    <w:rsid w:val="00321150"/>
    <w:rsid w:val="003260D7"/>
    <w:rsid w:val="0033052D"/>
    <w:rsid w:val="003334B9"/>
    <w:rsid w:val="00336697"/>
    <w:rsid w:val="003418CB"/>
    <w:rsid w:val="00355873"/>
    <w:rsid w:val="0035660F"/>
    <w:rsid w:val="003618F3"/>
    <w:rsid w:val="003628B9"/>
    <w:rsid w:val="00362D8F"/>
    <w:rsid w:val="00367724"/>
    <w:rsid w:val="00367F82"/>
    <w:rsid w:val="003710BA"/>
    <w:rsid w:val="003770F6"/>
    <w:rsid w:val="00383E37"/>
    <w:rsid w:val="0038436C"/>
    <w:rsid w:val="003857C6"/>
    <w:rsid w:val="00393042"/>
    <w:rsid w:val="00394AD5"/>
    <w:rsid w:val="0039642D"/>
    <w:rsid w:val="003968EA"/>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2CEE"/>
    <w:rsid w:val="00456A75"/>
    <w:rsid w:val="00461E39"/>
    <w:rsid w:val="00462D3A"/>
    <w:rsid w:val="00463521"/>
    <w:rsid w:val="00465682"/>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01E"/>
    <w:rsid w:val="004D737D"/>
    <w:rsid w:val="004E21CF"/>
    <w:rsid w:val="004E2659"/>
    <w:rsid w:val="004E39EE"/>
    <w:rsid w:val="004E475C"/>
    <w:rsid w:val="004E56E0"/>
    <w:rsid w:val="004E6641"/>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6C3A"/>
    <w:rsid w:val="00571777"/>
    <w:rsid w:val="00580FF5"/>
    <w:rsid w:val="0058519C"/>
    <w:rsid w:val="0059149A"/>
    <w:rsid w:val="005956EE"/>
    <w:rsid w:val="005A083E"/>
    <w:rsid w:val="005B4802"/>
    <w:rsid w:val="005C1EA6"/>
    <w:rsid w:val="005D0B99"/>
    <w:rsid w:val="005D2FF5"/>
    <w:rsid w:val="005D308E"/>
    <w:rsid w:val="005D3A48"/>
    <w:rsid w:val="005D7AF8"/>
    <w:rsid w:val="005E17BF"/>
    <w:rsid w:val="005E366A"/>
    <w:rsid w:val="005F2145"/>
    <w:rsid w:val="005F52EE"/>
    <w:rsid w:val="006016E1"/>
    <w:rsid w:val="00602D27"/>
    <w:rsid w:val="006144A1"/>
    <w:rsid w:val="00615EBB"/>
    <w:rsid w:val="00616096"/>
    <w:rsid w:val="006160A2"/>
    <w:rsid w:val="006176E3"/>
    <w:rsid w:val="006302AA"/>
    <w:rsid w:val="006363BD"/>
    <w:rsid w:val="006369ED"/>
    <w:rsid w:val="006412DC"/>
    <w:rsid w:val="006418C7"/>
    <w:rsid w:val="00642BC6"/>
    <w:rsid w:val="00644790"/>
    <w:rsid w:val="006501AF"/>
    <w:rsid w:val="00650DDE"/>
    <w:rsid w:val="00653BCF"/>
    <w:rsid w:val="0065505B"/>
    <w:rsid w:val="0065778C"/>
    <w:rsid w:val="00663517"/>
    <w:rsid w:val="00664A55"/>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BB7"/>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099E"/>
    <w:rsid w:val="007520B4"/>
    <w:rsid w:val="007655D5"/>
    <w:rsid w:val="00773668"/>
    <w:rsid w:val="007763C1"/>
    <w:rsid w:val="00777E82"/>
    <w:rsid w:val="00780D12"/>
    <w:rsid w:val="00781359"/>
    <w:rsid w:val="00786921"/>
    <w:rsid w:val="007A1EAA"/>
    <w:rsid w:val="007A2B0B"/>
    <w:rsid w:val="007A4267"/>
    <w:rsid w:val="007A79FD"/>
    <w:rsid w:val="007B0B9D"/>
    <w:rsid w:val="007B26E3"/>
    <w:rsid w:val="007B5A43"/>
    <w:rsid w:val="007B709B"/>
    <w:rsid w:val="007C1343"/>
    <w:rsid w:val="007C5EF1"/>
    <w:rsid w:val="007C7BF5"/>
    <w:rsid w:val="007D19B7"/>
    <w:rsid w:val="007D75E5"/>
    <w:rsid w:val="007D773E"/>
    <w:rsid w:val="007E066E"/>
    <w:rsid w:val="007E07A2"/>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31CC"/>
    <w:rsid w:val="00850C75"/>
    <w:rsid w:val="00850E39"/>
    <w:rsid w:val="0085477A"/>
    <w:rsid w:val="00855107"/>
    <w:rsid w:val="00855173"/>
    <w:rsid w:val="008557D9"/>
    <w:rsid w:val="00855BF7"/>
    <w:rsid w:val="00856214"/>
    <w:rsid w:val="008564D5"/>
    <w:rsid w:val="0085799C"/>
    <w:rsid w:val="00862089"/>
    <w:rsid w:val="00866D5B"/>
    <w:rsid w:val="00866FF5"/>
    <w:rsid w:val="00867436"/>
    <w:rsid w:val="0087332D"/>
    <w:rsid w:val="00873E1F"/>
    <w:rsid w:val="00874C16"/>
    <w:rsid w:val="008775B7"/>
    <w:rsid w:val="00886D1F"/>
    <w:rsid w:val="00887DBA"/>
    <w:rsid w:val="0089161D"/>
    <w:rsid w:val="00891EE1"/>
    <w:rsid w:val="00893987"/>
    <w:rsid w:val="008963EF"/>
    <w:rsid w:val="0089688E"/>
    <w:rsid w:val="008A0C2C"/>
    <w:rsid w:val="008A1FBE"/>
    <w:rsid w:val="008B3194"/>
    <w:rsid w:val="008B5AE7"/>
    <w:rsid w:val="008C1EF6"/>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6C0"/>
    <w:rsid w:val="00977A8C"/>
    <w:rsid w:val="00983910"/>
    <w:rsid w:val="009932AC"/>
    <w:rsid w:val="00994351"/>
    <w:rsid w:val="00996A8F"/>
    <w:rsid w:val="009A1DBF"/>
    <w:rsid w:val="009A68E6"/>
    <w:rsid w:val="009A7598"/>
    <w:rsid w:val="009B1DF8"/>
    <w:rsid w:val="009B3D20"/>
    <w:rsid w:val="009B5418"/>
    <w:rsid w:val="009B5F74"/>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26E3F"/>
    <w:rsid w:val="00A33B7B"/>
    <w:rsid w:val="00A33DDF"/>
    <w:rsid w:val="00A34547"/>
    <w:rsid w:val="00A376B7"/>
    <w:rsid w:val="00A41BF5"/>
    <w:rsid w:val="00A44778"/>
    <w:rsid w:val="00A469E7"/>
    <w:rsid w:val="00A51479"/>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423"/>
    <w:rsid w:val="00AC27DB"/>
    <w:rsid w:val="00AC6D6B"/>
    <w:rsid w:val="00AD7736"/>
    <w:rsid w:val="00AE10CE"/>
    <w:rsid w:val="00AE70D4"/>
    <w:rsid w:val="00AE7868"/>
    <w:rsid w:val="00AF0407"/>
    <w:rsid w:val="00AF049B"/>
    <w:rsid w:val="00AF4D8B"/>
    <w:rsid w:val="00B067CA"/>
    <w:rsid w:val="00B12331"/>
    <w:rsid w:val="00B12B26"/>
    <w:rsid w:val="00B163F8"/>
    <w:rsid w:val="00B2472D"/>
    <w:rsid w:val="00B24CA0"/>
    <w:rsid w:val="00B2549F"/>
    <w:rsid w:val="00B25E0C"/>
    <w:rsid w:val="00B40E18"/>
    <w:rsid w:val="00B4108D"/>
    <w:rsid w:val="00B57265"/>
    <w:rsid w:val="00B633AE"/>
    <w:rsid w:val="00B665D2"/>
    <w:rsid w:val="00B6737C"/>
    <w:rsid w:val="00B71D4A"/>
    <w:rsid w:val="00B7214D"/>
    <w:rsid w:val="00B74372"/>
    <w:rsid w:val="00B75525"/>
    <w:rsid w:val="00B80283"/>
    <w:rsid w:val="00B8095F"/>
    <w:rsid w:val="00B80B0C"/>
    <w:rsid w:val="00B80B11"/>
    <w:rsid w:val="00B831AE"/>
    <w:rsid w:val="00B832BC"/>
    <w:rsid w:val="00B8446C"/>
    <w:rsid w:val="00B87725"/>
    <w:rsid w:val="00BA259A"/>
    <w:rsid w:val="00BA259C"/>
    <w:rsid w:val="00BA29D3"/>
    <w:rsid w:val="00BA307F"/>
    <w:rsid w:val="00BA5280"/>
    <w:rsid w:val="00BB14F1"/>
    <w:rsid w:val="00BB572E"/>
    <w:rsid w:val="00BB74FD"/>
    <w:rsid w:val="00BC5982"/>
    <w:rsid w:val="00BC60BF"/>
    <w:rsid w:val="00BD0F8A"/>
    <w:rsid w:val="00BD28BF"/>
    <w:rsid w:val="00BD2D12"/>
    <w:rsid w:val="00BD6404"/>
    <w:rsid w:val="00BE33AE"/>
    <w:rsid w:val="00BF046F"/>
    <w:rsid w:val="00C01D50"/>
    <w:rsid w:val="00C0560B"/>
    <w:rsid w:val="00C056DC"/>
    <w:rsid w:val="00C1329B"/>
    <w:rsid w:val="00C15565"/>
    <w:rsid w:val="00C1572F"/>
    <w:rsid w:val="00C24C05"/>
    <w:rsid w:val="00C24D2F"/>
    <w:rsid w:val="00C26222"/>
    <w:rsid w:val="00C31283"/>
    <w:rsid w:val="00C33C48"/>
    <w:rsid w:val="00C340E5"/>
    <w:rsid w:val="00C35AA7"/>
    <w:rsid w:val="00C404C3"/>
    <w:rsid w:val="00C4229B"/>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47D4"/>
    <w:rsid w:val="00CB0305"/>
    <w:rsid w:val="00CB13CB"/>
    <w:rsid w:val="00CB2381"/>
    <w:rsid w:val="00CB33C7"/>
    <w:rsid w:val="00CB6DA7"/>
    <w:rsid w:val="00CB7E4C"/>
    <w:rsid w:val="00CC25B4"/>
    <w:rsid w:val="00CC3796"/>
    <w:rsid w:val="00CC5F88"/>
    <w:rsid w:val="00CC69C8"/>
    <w:rsid w:val="00CC77A2"/>
    <w:rsid w:val="00CD307E"/>
    <w:rsid w:val="00CD629F"/>
    <w:rsid w:val="00CD6A1B"/>
    <w:rsid w:val="00CE0A7F"/>
    <w:rsid w:val="00CE1718"/>
    <w:rsid w:val="00CE666D"/>
    <w:rsid w:val="00CF0D50"/>
    <w:rsid w:val="00CF0EE6"/>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0381"/>
    <w:rsid w:val="00D67FCF"/>
    <w:rsid w:val="00D709CE"/>
    <w:rsid w:val="00D71F73"/>
    <w:rsid w:val="00D80786"/>
    <w:rsid w:val="00D81CAB"/>
    <w:rsid w:val="00D8576F"/>
    <w:rsid w:val="00D8677F"/>
    <w:rsid w:val="00D9574A"/>
    <w:rsid w:val="00D97F0C"/>
    <w:rsid w:val="00DA3A86"/>
    <w:rsid w:val="00DC2500"/>
    <w:rsid w:val="00DC4F72"/>
    <w:rsid w:val="00DC6143"/>
    <w:rsid w:val="00DC77DC"/>
    <w:rsid w:val="00DD0453"/>
    <w:rsid w:val="00DD0C2C"/>
    <w:rsid w:val="00DD19DE"/>
    <w:rsid w:val="00DD28BC"/>
    <w:rsid w:val="00DD411E"/>
    <w:rsid w:val="00DE2AAF"/>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30A"/>
    <w:rsid w:val="00EA3B4F"/>
    <w:rsid w:val="00EA3C24"/>
    <w:rsid w:val="00EA71DE"/>
    <w:rsid w:val="00EA73DF"/>
    <w:rsid w:val="00EB61AE"/>
    <w:rsid w:val="00EB70D4"/>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5303"/>
    <w:rsid w:val="00F1679D"/>
    <w:rsid w:val="00F1682C"/>
    <w:rsid w:val="00F20B91"/>
    <w:rsid w:val="00F21139"/>
    <w:rsid w:val="00F24B8B"/>
    <w:rsid w:val="00F30D2E"/>
    <w:rsid w:val="00F34254"/>
    <w:rsid w:val="00F35516"/>
    <w:rsid w:val="00F35790"/>
    <w:rsid w:val="00F4136D"/>
    <w:rsid w:val="00F4212E"/>
    <w:rsid w:val="00F42C20"/>
    <w:rsid w:val="00F43E34"/>
    <w:rsid w:val="00F53053"/>
    <w:rsid w:val="00F53FE2"/>
    <w:rsid w:val="00F575FF"/>
    <w:rsid w:val="00F618EF"/>
    <w:rsid w:val="00F64DB9"/>
    <w:rsid w:val="00F65582"/>
    <w:rsid w:val="00F65B8B"/>
    <w:rsid w:val="00F66370"/>
    <w:rsid w:val="00F66E75"/>
    <w:rsid w:val="00F77EB0"/>
    <w:rsid w:val="00F87CDD"/>
    <w:rsid w:val="00F933F0"/>
    <w:rsid w:val="00F937A3"/>
    <w:rsid w:val="00F94715"/>
    <w:rsid w:val="00F9643E"/>
    <w:rsid w:val="00F96A3D"/>
    <w:rsid w:val="00FA4718"/>
    <w:rsid w:val="00FA5848"/>
    <w:rsid w:val="00FA6899"/>
    <w:rsid w:val="00FA7F3D"/>
    <w:rsid w:val="00FB38D8"/>
    <w:rsid w:val="00FC051F"/>
    <w:rsid w:val="00FC053A"/>
    <w:rsid w:val="00FC06FF"/>
    <w:rsid w:val="00FC45F4"/>
    <w:rsid w:val="00FC69B4"/>
    <w:rsid w:val="00FD0694"/>
    <w:rsid w:val="00FD25BE"/>
    <w:rsid w:val="00FD2E70"/>
    <w:rsid w:val="00FD7AA7"/>
    <w:rsid w:val="00FF1FCB"/>
    <w:rsid w:val="00FF37F8"/>
    <w:rsid w:val="00FF4A00"/>
    <w:rsid w:val="00FF52D4"/>
    <w:rsid w:val="00FF6AA4"/>
    <w:rsid w:val="00FF6B09"/>
    <w:rsid w:val="0F340CD8"/>
    <w:rsid w:val="21AF463B"/>
    <w:rsid w:val="3F8A121A"/>
    <w:rsid w:val="415B1D9A"/>
    <w:rsid w:val="43C44619"/>
    <w:rsid w:val="4B502CB8"/>
    <w:rsid w:val="51A1336E"/>
    <w:rsid w:val="74A44BF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7500B"/>
  <w15:docId w15:val="{2398E64B-2E40-461A-BFE1-AB092834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2">
    <w:name w:val="Revision2"/>
    <w:hidden/>
    <w:uiPriority w:val="99"/>
    <w:semiHidden/>
    <w:qFormat/>
    <w:rPr>
      <w:lang w:eastAsia="en-US"/>
    </w:rPr>
  </w:style>
  <w:style w:type="paragraph" w:styleId="Revision">
    <w:name w:val="Revision"/>
    <w:hidden/>
    <w:uiPriority w:val="99"/>
    <w:semiHidden/>
    <w:rsid w:val="009766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51B84-E685-4195-89C2-16B8DBC2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16</Pages>
  <Words>3910</Words>
  <Characters>22292</Characters>
  <Application>Microsoft Office Word</Application>
  <DocSecurity>0</DocSecurity>
  <Lines>185</Lines>
  <Paragraphs>52</Paragraphs>
  <ScaleCrop>false</ScaleCrop>
  <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6</cp:revision>
  <cp:lastPrinted>2019-04-25T01:09:00Z</cp:lastPrinted>
  <dcterms:created xsi:type="dcterms:W3CDTF">2023-04-24T10:52:00Z</dcterms:created>
  <dcterms:modified xsi:type="dcterms:W3CDTF">2023-04-25T17:41:00Z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2052-11.8.2.10393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1681896253</vt:lpwstr>
  </property>
</Properties>
</file>