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15FB9" w14:textId="24B89DDB" w:rsidR="00783FD9" w:rsidRPr="005F14C1" w:rsidRDefault="00783FD9" w:rsidP="00783FD9">
      <w:pPr>
        <w:pStyle w:val="Header"/>
        <w:tabs>
          <w:tab w:val="right" w:pos="9072"/>
        </w:tabs>
        <w:rPr>
          <w:rFonts w:asciiTheme="minorHAnsi" w:hAnsiTheme="minorHAnsi" w:cstheme="minorHAnsi"/>
          <w:b/>
          <w:bCs/>
          <w:sz w:val="24"/>
          <w:szCs w:val="28"/>
          <w:lang w:val="en-CA"/>
        </w:rPr>
      </w:pPr>
      <w:bookmarkStart w:id="0" w:name="_Hlk67474238"/>
      <w:bookmarkEnd w:id="0"/>
      <w:r w:rsidRPr="005F14C1">
        <w:rPr>
          <w:rFonts w:asciiTheme="minorHAnsi" w:hAnsiTheme="minorHAnsi" w:cstheme="minorHAnsi"/>
          <w:b/>
          <w:bCs/>
          <w:sz w:val="24"/>
          <w:szCs w:val="28"/>
          <w:lang w:val="en-CA"/>
        </w:rPr>
        <w:t>3GPP TSG RAN WG4 Meeting #10</w:t>
      </w:r>
      <w:r w:rsidR="00CE43D8">
        <w:rPr>
          <w:rFonts w:asciiTheme="minorHAnsi" w:hAnsiTheme="minorHAnsi" w:cstheme="minorHAnsi"/>
          <w:b/>
          <w:bCs/>
          <w:sz w:val="24"/>
          <w:szCs w:val="28"/>
          <w:lang w:val="en-CA"/>
        </w:rPr>
        <w:t>4</w:t>
      </w:r>
      <w:r w:rsidRPr="005F14C1">
        <w:rPr>
          <w:rFonts w:asciiTheme="minorHAnsi" w:hAnsiTheme="minorHAnsi" w:cstheme="minorHAnsi"/>
          <w:b/>
          <w:bCs/>
          <w:sz w:val="24"/>
          <w:szCs w:val="28"/>
          <w:lang w:val="en-CA"/>
        </w:rPr>
        <w:t>-e</w:t>
      </w:r>
      <w:r w:rsidRPr="005F14C1">
        <w:rPr>
          <w:rFonts w:asciiTheme="minorHAnsi" w:hAnsiTheme="minorHAnsi" w:cstheme="minorHAnsi"/>
          <w:b/>
          <w:bCs/>
          <w:sz w:val="24"/>
          <w:szCs w:val="28"/>
          <w:lang w:val="en-CA"/>
        </w:rPr>
        <w:tab/>
        <w:t>R4-22</w:t>
      </w:r>
      <w:r w:rsidR="00D77B6E">
        <w:rPr>
          <w:rFonts w:asciiTheme="minorHAnsi" w:hAnsiTheme="minorHAnsi" w:cstheme="minorHAnsi"/>
          <w:b/>
          <w:bCs/>
          <w:sz w:val="24"/>
          <w:szCs w:val="28"/>
          <w:lang w:val="en-CA"/>
        </w:rPr>
        <w:t>1</w:t>
      </w:r>
      <w:r w:rsidR="000673CF">
        <w:rPr>
          <w:rFonts w:asciiTheme="minorHAnsi" w:hAnsiTheme="minorHAnsi" w:cstheme="minorHAnsi"/>
          <w:b/>
          <w:bCs/>
          <w:sz w:val="24"/>
          <w:szCs w:val="28"/>
          <w:lang w:val="en-CA"/>
        </w:rPr>
        <w:t>3937</w:t>
      </w:r>
    </w:p>
    <w:p w14:paraId="2C921ED0" w14:textId="695EB1A4" w:rsidR="00783FD9" w:rsidRPr="005F14C1" w:rsidRDefault="00783FD9" w:rsidP="00783FD9">
      <w:pPr>
        <w:pStyle w:val="Header"/>
        <w:tabs>
          <w:tab w:val="right" w:pos="9072"/>
        </w:tabs>
        <w:rPr>
          <w:rFonts w:asciiTheme="minorHAnsi" w:hAnsiTheme="minorHAnsi" w:cstheme="minorHAnsi"/>
          <w:b/>
          <w:bCs/>
          <w:sz w:val="24"/>
          <w:szCs w:val="28"/>
          <w:lang w:val="en-CA"/>
        </w:rPr>
      </w:pPr>
      <w:bookmarkStart w:id="1" w:name="_Hlk488924106"/>
      <w:bookmarkEnd w:id="1"/>
      <w:r w:rsidRPr="005F14C1">
        <w:rPr>
          <w:rFonts w:asciiTheme="minorHAnsi" w:hAnsiTheme="minorHAnsi" w:cstheme="minorHAnsi"/>
          <w:b/>
          <w:bCs/>
          <w:sz w:val="24"/>
          <w:szCs w:val="28"/>
          <w:lang w:val="en-CA"/>
        </w:rPr>
        <w:t>E</w:t>
      </w:r>
      <w:r w:rsidR="00984AA7" w:rsidRPr="005F14C1">
        <w:rPr>
          <w:rFonts w:asciiTheme="minorHAnsi" w:hAnsiTheme="minorHAnsi" w:cstheme="minorHAnsi"/>
          <w:b/>
          <w:bCs/>
          <w:sz w:val="24"/>
          <w:szCs w:val="28"/>
          <w:lang w:val="en-CA"/>
        </w:rPr>
        <w:t>lectronic</w:t>
      </w:r>
      <w:r w:rsidR="008F1A7C" w:rsidRPr="005F14C1">
        <w:rPr>
          <w:rFonts w:asciiTheme="minorHAnsi" w:hAnsiTheme="minorHAnsi" w:cstheme="minorHAnsi"/>
          <w:b/>
          <w:bCs/>
          <w:sz w:val="24"/>
          <w:szCs w:val="28"/>
          <w:lang w:val="en-CA"/>
        </w:rPr>
        <w:t xml:space="preserve"> </w:t>
      </w:r>
      <w:r w:rsidRPr="005F14C1">
        <w:rPr>
          <w:rFonts w:asciiTheme="minorHAnsi" w:hAnsiTheme="minorHAnsi" w:cstheme="minorHAnsi"/>
          <w:b/>
          <w:bCs/>
          <w:sz w:val="24"/>
          <w:szCs w:val="28"/>
          <w:lang w:val="en-CA"/>
        </w:rPr>
        <w:t xml:space="preserve">meeting, </w:t>
      </w:r>
      <w:r w:rsidR="00CE43D8">
        <w:rPr>
          <w:rFonts w:asciiTheme="minorHAnsi" w:hAnsiTheme="minorHAnsi" w:cstheme="minorHAnsi"/>
          <w:b/>
          <w:bCs/>
          <w:sz w:val="24"/>
          <w:szCs w:val="28"/>
          <w:lang w:val="en-CA"/>
        </w:rPr>
        <w:t xml:space="preserve">15 Aug. </w:t>
      </w:r>
      <w:r w:rsidRPr="005F14C1">
        <w:rPr>
          <w:rFonts w:asciiTheme="minorHAnsi" w:hAnsiTheme="minorHAnsi" w:cstheme="minorHAnsi"/>
          <w:b/>
          <w:bCs/>
          <w:sz w:val="24"/>
          <w:szCs w:val="28"/>
          <w:lang w:val="en-CA"/>
        </w:rPr>
        <w:t xml:space="preserve">2022 – </w:t>
      </w:r>
      <w:r w:rsidR="00656ABD" w:rsidRPr="005F14C1">
        <w:rPr>
          <w:rFonts w:asciiTheme="minorHAnsi" w:hAnsiTheme="minorHAnsi" w:cstheme="minorHAnsi"/>
          <w:b/>
          <w:bCs/>
          <w:sz w:val="24"/>
          <w:szCs w:val="28"/>
          <w:lang w:val="en-CA"/>
        </w:rPr>
        <w:t>2</w:t>
      </w:r>
      <w:r w:rsidR="00CE43D8">
        <w:rPr>
          <w:rFonts w:asciiTheme="minorHAnsi" w:hAnsiTheme="minorHAnsi" w:cstheme="minorHAnsi"/>
          <w:b/>
          <w:bCs/>
          <w:sz w:val="24"/>
          <w:szCs w:val="28"/>
          <w:lang w:val="en-CA"/>
        </w:rPr>
        <w:t>6</w:t>
      </w:r>
      <w:r w:rsidR="00656ABD" w:rsidRPr="005F14C1">
        <w:rPr>
          <w:rFonts w:asciiTheme="minorHAnsi" w:hAnsiTheme="minorHAnsi" w:cstheme="minorHAnsi"/>
          <w:b/>
          <w:bCs/>
          <w:sz w:val="24"/>
          <w:szCs w:val="28"/>
          <w:lang w:val="en-CA"/>
        </w:rPr>
        <w:t xml:space="preserve"> </w:t>
      </w:r>
      <w:r w:rsidR="00CE43D8">
        <w:rPr>
          <w:rFonts w:asciiTheme="minorHAnsi" w:hAnsiTheme="minorHAnsi" w:cstheme="minorHAnsi"/>
          <w:b/>
          <w:bCs/>
          <w:sz w:val="24"/>
          <w:szCs w:val="28"/>
          <w:lang w:val="en-CA"/>
        </w:rPr>
        <w:t>Aug.</w:t>
      </w:r>
      <w:r w:rsidR="00656ABD" w:rsidRPr="005F14C1">
        <w:rPr>
          <w:rFonts w:asciiTheme="minorHAnsi" w:hAnsiTheme="minorHAnsi" w:cstheme="minorHAnsi"/>
          <w:b/>
          <w:bCs/>
          <w:sz w:val="24"/>
          <w:szCs w:val="28"/>
          <w:lang w:val="en-CA"/>
        </w:rPr>
        <w:t xml:space="preserve"> </w:t>
      </w:r>
      <w:r w:rsidRPr="005F14C1">
        <w:rPr>
          <w:rFonts w:asciiTheme="minorHAnsi" w:hAnsiTheme="minorHAnsi" w:cstheme="minorHAnsi"/>
          <w:b/>
          <w:bCs/>
          <w:sz w:val="24"/>
          <w:szCs w:val="28"/>
          <w:lang w:val="en-CA"/>
        </w:rPr>
        <w:t>2022</w:t>
      </w:r>
    </w:p>
    <w:p w14:paraId="14395BAA" w14:textId="41CAA333" w:rsidR="00D80957" w:rsidRPr="005F14C1" w:rsidRDefault="00D80957" w:rsidP="0033186E">
      <w:pPr>
        <w:tabs>
          <w:tab w:val="left" w:pos="1985"/>
        </w:tabs>
        <w:spacing w:before="240" w:after="0"/>
        <w:jc w:val="both"/>
        <w:rPr>
          <w:rFonts w:asciiTheme="minorHAnsi" w:hAnsiTheme="minorHAnsi" w:cstheme="minorHAnsi"/>
          <w:bCs/>
          <w:sz w:val="22"/>
          <w:szCs w:val="22"/>
          <w:lang w:val="en-US"/>
        </w:rPr>
      </w:pPr>
      <w:r w:rsidRPr="005F14C1">
        <w:rPr>
          <w:rFonts w:asciiTheme="minorHAnsi" w:hAnsiTheme="minorHAnsi" w:cstheme="minorHAnsi"/>
          <w:b/>
          <w:sz w:val="22"/>
          <w:szCs w:val="22"/>
          <w:lang w:val="en-US"/>
        </w:rPr>
        <w:t>Agenda Item:</w:t>
      </w:r>
      <w:r w:rsidRPr="005F14C1">
        <w:rPr>
          <w:rFonts w:asciiTheme="minorHAnsi" w:hAnsiTheme="minorHAnsi" w:cstheme="minorHAnsi"/>
          <w:b/>
          <w:sz w:val="22"/>
          <w:szCs w:val="22"/>
          <w:lang w:val="en-US"/>
        </w:rPr>
        <w:tab/>
      </w:r>
      <w:r w:rsidR="00A7392E">
        <w:rPr>
          <w:rFonts w:asciiTheme="minorHAnsi" w:hAnsiTheme="minorHAnsi" w:cstheme="minorHAnsi"/>
          <w:sz w:val="22"/>
          <w:szCs w:val="22"/>
          <w:lang w:val="en-US"/>
        </w:rPr>
        <w:t>5.2.4</w:t>
      </w:r>
      <w:r w:rsidR="0020534C" w:rsidRPr="005F14C1">
        <w:rPr>
          <w:rFonts w:asciiTheme="minorHAnsi" w:hAnsiTheme="minorHAnsi" w:cstheme="minorHAnsi"/>
          <w:sz w:val="22"/>
          <w:szCs w:val="22"/>
          <w:lang w:val="en-US"/>
        </w:rPr>
        <w:t>.3</w:t>
      </w:r>
    </w:p>
    <w:p w14:paraId="777E5003" w14:textId="27F77310" w:rsidR="00D80957" w:rsidRPr="005F14C1" w:rsidRDefault="00D80957" w:rsidP="0033186E">
      <w:pPr>
        <w:tabs>
          <w:tab w:val="left" w:pos="1985"/>
        </w:tabs>
        <w:spacing w:after="0"/>
        <w:jc w:val="both"/>
        <w:rPr>
          <w:rFonts w:asciiTheme="minorHAnsi" w:hAnsiTheme="minorHAnsi" w:cstheme="minorHAnsi"/>
          <w:b/>
          <w:sz w:val="22"/>
          <w:szCs w:val="22"/>
          <w:lang w:val="en-CA"/>
        </w:rPr>
      </w:pPr>
      <w:r w:rsidRPr="005F14C1">
        <w:rPr>
          <w:rFonts w:asciiTheme="minorHAnsi" w:hAnsiTheme="minorHAnsi" w:cstheme="minorHAnsi"/>
          <w:b/>
          <w:sz w:val="22"/>
          <w:szCs w:val="22"/>
          <w:lang w:val="en-CA"/>
        </w:rPr>
        <w:t xml:space="preserve">Source: </w:t>
      </w:r>
      <w:r w:rsidRPr="005F14C1">
        <w:rPr>
          <w:rFonts w:asciiTheme="minorHAnsi" w:hAnsiTheme="minorHAnsi" w:cstheme="minorHAnsi"/>
          <w:b/>
          <w:sz w:val="22"/>
          <w:szCs w:val="22"/>
          <w:lang w:val="en-CA"/>
        </w:rPr>
        <w:tab/>
      </w:r>
      <w:r w:rsidRPr="005F14C1">
        <w:rPr>
          <w:rFonts w:asciiTheme="minorHAnsi" w:hAnsiTheme="minorHAnsi" w:cstheme="minorHAnsi"/>
          <w:bCs/>
          <w:sz w:val="22"/>
          <w:szCs w:val="22"/>
          <w:lang w:val="en-CA"/>
        </w:rPr>
        <w:t>Ericsson</w:t>
      </w:r>
    </w:p>
    <w:p w14:paraId="43D07954" w14:textId="22084312" w:rsidR="00A01F5F" w:rsidRPr="005F14C1" w:rsidRDefault="00D80957" w:rsidP="0033186E">
      <w:pPr>
        <w:tabs>
          <w:tab w:val="left" w:pos="1985"/>
        </w:tabs>
        <w:spacing w:after="0"/>
        <w:jc w:val="both"/>
        <w:rPr>
          <w:rFonts w:asciiTheme="minorHAnsi" w:hAnsiTheme="minorHAnsi" w:cstheme="minorHAnsi"/>
          <w:sz w:val="22"/>
          <w:szCs w:val="22"/>
          <w:lang w:val="en-CA"/>
        </w:rPr>
      </w:pPr>
      <w:r w:rsidRPr="005F14C1">
        <w:rPr>
          <w:rFonts w:asciiTheme="minorHAnsi" w:hAnsiTheme="minorHAnsi" w:cstheme="minorHAnsi"/>
          <w:b/>
          <w:sz w:val="22"/>
          <w:szCs w:val="22"/>
          <w:lang w:val="en-CA"/>
        </w:rPr>
        <w:t>Title:</w:t>
      </w:r>
      <w:r w:rsidRPr="005F14C1">
        <w:rPr>
          <w:rFonts w:asciiTheme="minorHAnsi" w:hAnsiTheme="minorHAnsi" w:cstheme="minorHAnsi"/>
          <w:sz w:val="22"/>
          <w:szCs w:val="22"/>
          <w:lang w:val="en-CA"/>
        </w:rPr>
        <w:tab/>
      </w:r>
      <w:r w:rsidR="00760F93" w:rsidRPr="00760F93">
        <w:rPr>
          <w:rFonts w:asciiTheme="minorHAnsi" w:hAnsiTheme="minorHAnsi" w:cstheme="minorHAnsi"/>
          <w:sz w:val="22"/>
          <w:szCs w:val="22"/>
          <w:lang w:val="en-CA"/>
        </w:rPr>
        <w:t>General approach to develop R17 FR1/LTE+FR2 test cases</w:t>
      </w:r>
    </w:p>
    <w:p w14:paraId="2FCB5745" w14:textId="598C9FF1" w:rsidR="00D80957" w:rsidRPr="005F14C1" w:rsidRDefault="00D80957" w:rsidP="0033186E">
      <w:pPr>
        <w:tabs>
          <w:tab w:val="left" w:pos="1985"/>
        </w:tabs>
        <w:spacing w:after="0"/>
        <w:jc w:val="both"/>
        <w:rPr>
          <w:rFonts w:asciiTheme="minorHAnsi" w:hAnsiTheme="minorHAnsi" w:cstheme="minorHAnsi"/>
          <w:sz w:val="22"/>
          <w:szCs w:val="22"/>
          <w:lang w:val="en-CA"/>
        </w:rPr>
      </w:pPr>
      <w:r w:rsidRPr="005F14C1">
        <w:rPr>
          <w:rFonts w:asciiTheme="minorHAnsi" w:hAnsiTheme="minorHAnsi" w:cstheme="minorHAnsi"/>
          <w:b/>
          <w:sz w:val="22"/>
          <w:szCs w:val="22"/>
          <w:lang w:val="en-CA"/>
        </w:rPr>
        <w:t>Document for:</w:t>
      </w:r>
      <w:r w:rsidR="0004190F" w:rsidRPr="005F14C1">
        <w:rPr>
          <w:rFonts w:asciiTheme="minorHAnsi" w:hAnsiTheme="minorHAnsi" w:cstheme="minorHAnsi"/>
          <w:sz w:val="22"/>
          <w:szCs w:val="22"/>
          <w:lang w:val="en-CA"/>
        </w:rPr>
        <w:tab/>
      </w:r>
      <w:r w:rsidR="0057126A">
        <w:rPr>
          <w:rFonts w:asciiTheme="minorHAnsi" w:hAnsiTheme="minorHAnsi" w:cstheme="minorHAnsi"/>
          <w:sz w:val="22"/>
          <w:szCs w:val="22"/>
          <w:lang w:val="en-CA"/>
        </w:rPr>
        <w:t>Approval</w:t>
      </w:r>
    </w:p>
    <w:p w14:paraId="6025899A" w14:textId="1B9B9BA9" w:rsidR="0030114D" w:rsidRPr="005F14C1" w:rsidRDefault="00D80957" w:rsidP="00CE42DE">
      <w:pPr>
        <w:pStyle w:val="Heading1"/>
        <w:ind w:left="431" w:hanging="431"/>
        <w:rPr>
          <w:rFonts w:asciiTheme="minorHAnsi" w:hAnsiTheme="minorHAnsi" w:cstheme="minorHAnsi"/>
          <w:szCs w:val="36"/>
          <w:lang w:val="en-CA"/>
        </w:rPr>
      </w:pPr>
      <w:r w:rsidRPr="005F14C1">
        <w:rPr>
          <w:rFonts w:asciiTheme="minorHAnsi" w:hAnsiTheme="minorHAnsi" w:cstheme="minorHAnsi"/>
          <w:szCs w:val="36"/>
          <w:lang w:val="en-CA"/>
        </w:rPr>
        <w:t>Introduction</w:t>
      </w:r>
      <w:bookmarkStart w:id="2" w:name="OLE_LINK13"/>
      <w:bookmarkStart w:id="3" w:name="OLE_LINK14"/>
    </w:p>
    <w:p w14:paraId="46C4872F" w14:textId="605B61A0" w:rsidR="00515947" w:rsidRPr="005F14C1" w:rsidRDefault="00766C6A" w:rsidP="00142C2E">
      <w:pPr>
        <w:rPr>
          <w:rFonts w:asciiTheme="minorHAnsi" w:hAnsiTheme="minorHAnsi" w:cstheme="minorHAnsi"/>
          <w:sz w:val="22"/>
        </w:rPr>
      </w:pPr>
      <w:r>
        <w:rPr>
          <w:rFonts w:asciiTheme="minorHAnsi" w:hAnsiTheme="minorHAnsi" w:cstheme="minorHAnsi"/>
          <w:sz w:val="22"/>
          <w:lang w:val="en-CA"/>
        </w:rPr>
        <w:t>RAN4 was discussing how to handle the test cases for FR1+ FR2</w:t>
      </w:r>
      <w:r w:rsidR="00C87455">
        <w:rPr>
          <w:rFonts w:asciiTheme="minorHAnsi" w:hAnsiTheme="minorHAnsi" w:cstheme="minorHAnsi"/>
          <w:sz w:val="22"/>
          <w:lang w:val="en-CA"/>
        </w:rPr>
        <w:t xml:space="preserve"> and we provide our views on this topic in this paper.</w:t>
      </w:r>
    </w:p>
    <w:p w14:paraId="6CE97566" w14:textId="020F11D9" w:rsidR="004E2B9B" w:rsidRPr="005F14C1" w:rsidRDefault="00515947" w:rsidP="004E2B9B">
      <w:pPr>
        <w:pStyle w:val="Heading1"/>
        <w:ind w:left="431" w:hanging="431"/>
        <w:rPr>
          <w:rFonts w:asciiTheme="minorHAnsi" w:hAnsiTheme="minorHAnsi" w:cstheme="minorHAnsi"/>
          <w:szCs w:val="36"/>
          <w:lang w:val="en-CA"/>
        </w:rPr>
      </w:pPr>
      <w:r w:rsidRPr="005F14C1">
        <w:rPr>
          <w:rFonts w:asciiTheme="minorHAnsi" w:hAnsiTheme="minorHAnsi" w:cstheme="minorHAnsi"/>
          <w:szCs w:val="36"/>
          <w:lang w:val="en-CA"/>
        </w:rPr>
        <w:t>Discussion</w:t>
      </w:r>
    </w:p>
    <w:p w14:paraId="556F8719" w14:textId="77777777" w:rsidR="0039701F" w:rsidRDefault="00F348F0" w:rsidP="000541CB">
      <w:pPr>
        <w:spacing w:after="0"/>
        <w:rPr>
          <w:rFonts w:asciiTheme="minorHAnsi" w:hAnsiTheme="minorHAnsi" w:cstheme="minorHAnsi"/>
          <w:lang w:val="en-US"/>
        </w:rPr>
      </w:pPr>
      <w:r>
        <w:rPr>
          <w:rFonts w:asciiTheme="minorHAnsi" w:hAnsiTheme="minorHAnsi" w:cstheme="minorHAnsi"/>
          <w:lang w:val="en-US"/>
        </w:rPr>
        <w:t xml:space="preserve">In </w:t>
      </w:r>
      <w:r w:rsidR="00956175">
        <w:rPr>
          <w:rFonts w:asciiTheme="minorHAnsi" w:hAnsiTheme="minorHAnsi" w:cstheme="minorHAnsi"/>
          <w:lang w:val="en-US"/>
        </w:rPr>
        <w:t xml:space="preserve">some of the </w:t>
      </w:r>
      <w:r>
        <w:rPr>
          <w:rFonts w:asciiTheme="minorHAnsi" w:hAnsiTheme="minorHAnsi" w:cstheme="minorHAnsi"/>
          <w:lang w:val="en-US"/>
        </w:rPr>
        <w:t>R</w:t>
      </w:r>
      <w:r w:rsidR="00E7213D" w:rsidRPr="00F348F0">
        <w:rPr>
          <w:rFonts w:asciiTheme="minorHAnsi" w:hAnsiTheme="minorHAnsi" w:cstheme="minorHAnsi"/>
          <w:lang w:val="en-US"/>
        </w:rPr>
        <w:t>el-17</w:t>
      </w:r>
      <w:r>
        <w:rPr>
          <w:rFonts w:asciiTheme="minorHAnsi" w:hAnsiTheme="minorHAnsi" w:cstheme="minorHAnsi"/>
          <w:lang w:val="en-US"/>
        </w:rPr>
        <w:t xml:space="preserve"> WI</w:t>
      </w:r>
      <w:r w:rsidR="000541CB">
        <w:rPr>
          <w:rFonts w:asciiTheme="minorHAnsi" w:hAnsiTheme="minorHAnsi" w:cstheme="minorHAnsi"/>
          <w:lang w:val="en-US"/>
        </w:rPr>
        <w:t xml:space="preserve"> (e.g., </w:t>
      </w:r>
      <w:r w:rsidR="000541CB" w:rsidRPr="000541CB">
        <w:rPr>
          <w:rFonts w:ascii="Arial" w:eastAsia="Times New Roman" w:hAnsi="Arial" w:cs="Arial"/>
          <w:sz w:val="16"/>
          <w:szCs w:val="16"/>
        </w:rPr>
        <w:t>FeMIMO/MRDC/71 GHz/UE PS/FeRRM</w:t>
      </w:r>
      <w:r w:rsidR="000541CB">
        <w:rPr>
          <w:rFonts w:asciiTheme="minorHAnsi" w:hAnsiTheme="minorHAnsi" w:cstheme="minorHAnsi"/>
          <w:lang w:val="en-US"/>
        </w:rPr>
        <w:t>)</w:t>
      </w:r>
      <w:r>
        <w:rPr>
          <w:rFonts w:asciiTheme="minorHAnsi" w:hAnsiTheme="minorHAnsi" w:cstheme="minorHAnsi"/>
          <w:lang w:val="en-US"/>
        </w:rPr>
        <w:t>, while defining test cases</w:t>
      </w:r>
      <w:r w:rsidR="00956175">
        <w:rPr>
          <w:rFonts w:asciiTheme="minorHAnsi" w:hAnsiTheme="minorHAnsi" w:cstheme="minorHAnsi"/>
          <w:lang w:val="en-US"/>
        </w:rPr>
        <w:t>,</w:t>
      </w:r>
      <w:r>
        <w:rPr>
          <w:rFonts w:asciiTheme="minorHAnsi" w:hAnsiTheme="minorHAnsi" w:cstheme="minorHAnsi"/>
          <w:lang w:val="en-US"/>
        </w:rPr>
        <w:t xml:space="preserve"> </w:t>
      </w:r>
      <w:r w:rsidR="009A54B0">
        <w:rPr>
          <w:rFonts w:asciiTheme="minorHAnsi" w:hAnsiTheme="minorHAnsi" w:cstheme="minorHAnsi"/>
          <w:lang w:val="en-US"/>
        </w:rPr>
        <w:t xml:space="preserve">RAN4 was discussing </w:t>
      </w:r>
      <w:r w:rsidR="00956175">
        <w:rPr>
          <w:rFonts w:asciiTheme="minorHAnsi" w:hAnsiTheme="minorHAnsi" w:cstheme="minorHAnsi"/>
          <w:lang w:val="en-US"/>
        </w:rPr>
        <w:t xml:space="preserve">how to deal with </w:t>
      </w:r>
      <w:r w:rsidR="009A54B0">
        <w:rPr>
          <w:rFonts w:asciiTheme="minorHAnsi" w:hAnsiTheme="minorHAnsi" w:cstheme="minorHAnsi"/>
          <w:lang w:val="en-US"/>
        </w:rPr>
        <w:t xml:space="preserve">FR1+FR2 </w:t>
      </w:r>
      <w:r w:rsidR="00E7213D">
        <w:rPr>
          <w:rFonts w:asciiTheme="minorHAnsi" w:hAnsiTheme="minorHAnsi" w:cstheme="minorHAnsi"/>
          <w:lang w:val="en-US"/>
        </w:rPr>
        <w:t xml:space="preserve">test cases </w:t>
      </w:r>
      <w:r w:rsidR="00956175">
        <w:rPr>
          <w:rFonts w:asciiTheme="minorHAnsi" w:hAnsiTheme="minorHAnsi" w:cstheme="minorHAnsi"/>
          <w:lang w:val="en-US"/>
        </w:rPr>
        <w:t xml:space="preserve">since FR1+FR2 is not presently testable. In FeRRM work item </w:t>
      </w:r>
      <w:r w:rsidR="0045577A" w:rsidRPr="0045577A">
        <w:rPr>
          <w:rFonts w:asciiTheme="minorHAnsi" w:hAnsiTheme="minorHAnsi" w:cstheme="minorHAnsi"/>
          <w:i/>
          <w:iCs/>
          <w:lang w:val="en-US"/>
        </w:rPr>
        <w:t>following</w:t>
      </w:r>
      <w:r w:rsidR="0045577A">
        <w:rPr>
          <w:rFonts w:asciiTheme="minorHAnsi" w:hAnsiTheme="minorHAnsi" w:cstheme="minorHAnsi"/>
          <w:lang w:val="en-US"/>
        </w:rPr>
        <w:t xml:space="preserve"> </w:t>
      </w:r>
      <w:r w:rsidR="00956175">
        <w:rPr>
          <w:rFonts w:asciiTheme="minorHAnsi" w:hAnsiTheme="minorHAnsi" w:cstheme="minorHAnsi"/>
          <w:lang w:val="en-US"/>
        </w:rPr>
        <w:t xml:space="preserve">three options </w:t>
      </w:r>
      <w:r w:rsidR="0045577A">
        <w:rPr>
          <w:rFonts w:asciiTheme="minorHAnsi" w:hAnsiTheme="minorHAnsi" w:cstheme="minorHAnsi"/>
          <w:lang w:val="en-US"/>
        </w:rPr>
        <w:t xml:space="preserve">were </w:t>
      </w:r>
      <w:r w:rsidR="00956175">
        <w:rPr>
          <w:rFonts w:asciiTheme="minorHAnsi" w:hAnsiTheme="minorHAnsi" w:cstheme="minorHAnsi"/>
          <w:lang w:val="en-US"/>
        </w:rPr>
        <w:t xml:space="preserve">discussed on how to deal </w:t>
      </w:r>
      <w:r w:rsidR="007C596A">
        <w:rPr>
          <w:rFonts w:asciiTheme="minorHAnsi" w:hAnsiTheme="minorHAnsi" w:cstheme="minorHAnsi"/>
          <w:lang w:val="en-US"/>
        </w:rPr>
        <w:t>FR1+FR2 test cases.</w:t>
      </w:r>
    </w:p>
    <w:p w14:paraId="03BD0B54" w14:textId="1DA4C6E8" w:rsidR="00D66944" w:rsidRPr="000541CB" w:rsidRDefault="007C596A" w:rsidP="000541CB">
      <w:pPr>
        <w:spacing w:after="0"/>
        <w:rPr>
          <w:rFonts w:ascii="Arial" w:eastAsia="Times New Roman" w:hAnsi="Arial" w:cs="Arial"/>
          <w:sz w:val="16"/>
          <w:szCs w:val="16"/>
        </w:rPr>
      </w:pPr>
      <w:r>
        <w:rPr>
          <w:rFonts w:asciiTheme="minorHAnsi" w:hAnsiTheme="minorHAnsi" w:cstheme="minorHAnsi"/>
          <w:lang w:val="en-US"/>
        </w:rPr>
        <w:t xml:space="preserve"> </w:t>
      </w:r>
      <w:r w:rsidR="00E7213D">
        <w:rPr>
          <w:rFonts w:asciiTheme="minorHAnsi" w:hAnsiTheme="minorHAnsi" w:cstheme="minorHAnsi"/>
          <w:lang w:val="en-US"/>
        </w:rPr>
        <w:t xml:space="preserve"> </w:t>
      </w:r>
      <w:r w:rsidR="009A54B0">
        <w:rPr>
          <w:rFonts w:asciiTheme="minorHAnsi" w:hAnsiTheme="minorHAnsi" w:cstheme="minorHAnsi"/>
          <w:lang w:val="en-US"/>
        </w:rPr>
        <w:t xml:space="preserve"> </w:t>
      </w:r>
    </w:p>
    <w:p w14:paraId="38E84CEC" w14:textId="77777777" w:rsidR="009A54B0" w:rsidRPr="0045577A" w:rsidRDefault="009A54B0" w:rsidP="009A54B0">
      <w:pPr>
        <w:rPr>
          <w:b/>
          <w:i/>
          <w:iCs/>
          <w:color w:val="000000"/>
          <w:u w:val="single"/>
          <w:lang w:eastAsia="ko-KR"/>
        </w:rPr>
      </w:pPr>
      <w:r w:rsidRPr="0045577A">
        <w:rPr>
          <w:b/>
          <w:i/>
          <w:iCs/>
          <w:color w:val="000000"/>
          <w:u w:val="single"/>
          <w:lang w:eastAsia="ko-KR"/>
        </w:rPr>
        <w:t>Test cases design principle - FR1+FR2 test cases</w:t>
      </w:r>
    </w:p>
    <w:p w14:paraId="42DBDCB7" w14:textId="77777777" w:rsidR="009A54B0" w:rsidRPr="0045577A" w:rsidRDefault="009A54B0" w:rsidP="009A54B0">
      <w:pPr>
        <w:numPr>
          <w:ilvl w:val="0"/>
          <w:numId w:val="11"/>
        </w:numPr>
        <w:spacing w:after="120" w:line="259" w:lineRule="auto"/>
        <w:ind w:left="720"/>
        <w:jc w:val="both"/>
        <w:rPr>
          <w:i/>
          <w:iCs/>
          <w:color w:val="000000"/>
          <w:szCs w:val="24"/>
          <w:lang w:eastAsia="zh-CN"/>
        </w:rPr>
      </w:pPr>
      <w:r w:rsidRPr="0045577A">
        <w:rPr>
          <w:i/>
          <w:iCs/>
          <w:color w:val="000000"/>
          <w:szCs w:val="24"/>
          <w:lang w:eastAsia="zh-CN"/>
        </w:rPr>
        <w:t>Option 1: Test case design is delayed until testability issues are solved</w:t>
      </w:r>
    </w:p>
    <w:p w14:paraId="07AF304D" w14:textId="77777777" w:rsidR="009A54B0" w:rsidRPr="0045577A" w:rsidRDefault="009A54B0" w:rsidP="009A54B0">
      <w:pPr>
        <w:numPr>
          <w:ilvl w:val="0"/>
          <w:numId w:val="11"/>
        </w:numPr>
        <w:spacing w:after="120" w:line="259" w:lineRule="auto"/>
        <w:ind w:left="720"/>
        <w:jc w:val="both"/>
        <w:rPr>
          <w:i/>
          <w:iCs/>
          <w:color w:val="000000"/>
          <w:szCs w:val="24"/>
          <w:lang w:eastAsia="zh-CN"/>
        </w:rPr>
      </w:pPr>
      <w:r w:rsidRPr="0045577A">
        <w:rPr>
          <w:i/>
          <w:iCs/>
          <w:color w:val="000000"/>
          <w:szCs w:val="24"/>
          <w:lang w:eastAsia="zh-CN"/>
        </w:rPr>
        <w:t>Option 2: Introduce the test case and define the applicability</w:t>
      </w:r>
    </w:p>
    <w:p w14:paraId="66DCA8F3" w14:textId="77777777" w:rsidR="009A54B0" w:rsidRPr="0045577A" w:rsidRDefault="009A54B0" w:rsidP="009A54B0">
      <w:pPr>
        <w:numPr>
          <w:ilvl w:val="0"/>
          <w:numId w:val="11"/>
        </w:numPr>
        <w:spacing w:after="120" w:line="259" w:lineRule="auto"/>
        <w:ind w:left="720"/>
        <w:jc w:val="both"/>
        <w:rPr>
          <w:i/>
          <w:iCs/>
          <w:color w:val="000000"/>
          <w:szCs w:val="24"/>
          <w:lang w:eastAsia="zh-CN"/>
        </w:rPr>
      </w:pPr>
      <w:r w:rsidRPr="0045577A">
        <w:rPr>
          <w:i/>
          <w:iCs/>
          <w:color w:val="000000"/>
          <w:szCs w:val="24"/>
          <w:lang w:eastAsia="zh-CN"/>
        </w:rPr>
        <w:t>Option 3: Do not introduce the test</w:t>
      </w:r>
    </w:p>
    <w:p w14:paraId="2BA3CB42" w14:textId="77777777" w:rsidR="00B94B22" w:rsidRDefault="008802D3" w:rsidP="0035330F">
      <w:pPr>
        <w:pStyle w:val="B10"/>
        <w:ind w:left="0" w:firstLine="0"/>
        <w:rPr>
          <w:rFonts w:asciiTheme="minorHAnsi" w:hAnsiTheme="minorHAnsi" w:cstheme="minorHAnsi"/>
          <w:lang w:val="en-US"/>
        </w:rPr>
      </w:pPr>
      <w:r>
        <w:rPr>
          <w:rFonts w:asciiTheme="minorHAnsi" w:hAnsiTheme="minorHAnsi" w:cstheme="minorHAnsi"/>
          <w:lang w:val="en-US"/>
        </w:rPr>
        <w:t xml:space="preserve">We think each of the options have their pros and cons. </w:t>
      </w:r>
      <w:r w:rsidR="00B94DBD">
        <w:rPr>
          <w:rFonts w:asciiTheme="minorHAnsi" w:hAnsiTheme="minorHAnsi" w:cstheme="minorHAnsi"/>
          <w:lang w:val="en-US"/>
        </w:rPr>
        <w:t>If we agree for either option 1 or option 3</w:t>
      </w:r>
      <w:r w:rsidR="00DF729F">
        <w:rPr>
          <w:rFonts w:asciiTheme="minorHAnsi" w:hAnsiTheme="minorHAnsi" w:cstheme="minorHAnsi"/>
          <w:lang w:val="en-US"/>
        </w:rPr>
        <w:t xml:space="preserve">, we think result will be </w:t>
      </w:r>
      <w:r w:rsidR="00B94DBD">
        <w:rPr>
          <w:rFonts w:asciiTheme="minorHAnsi" w:hAnsiTheme="minorHAnsi" w:cstheme="minorHAnsi"/>
          <w:lang w:val="en-US"/>
        </w:rPr>
        <w:t>similar</w:t>
      </w:r>
      <w:r w:rsidR="00DF729F">
        <w:rPr>
          <w:rFonts w:asciiTheme="minorHAnsi" w:hAnsiTheme="minorHAnsi" w:cstheme="minorHAnsi"/>
          <w:lang w:val="en-US"/>
        </w:rPr>
        <w:t xml:space="preserve">. That means we do not introduce the test currently </w:t>
      </w:r>
      <w:r w:rsidR="0081006A">
        <w:rPr>
          <w:rFonts w:asciiTheme="minorHAnsi" w:hAnsiTheme="minorHAnsi" w:cstheme="minorHAnsi"/>
          <w:lang w:val="en-US"/>
        </w:rPr>
        <w:t>till</w:t>
      </w:r>
      <w:r w:rsidR="00836213">
        <w:rPr>
          <w:rFonts w:asciiTheme="minorHAnsi" w:hAnsiTheme="minorHAnsi" w:cstheme="minorHAnsi"/>
          <w:lang w:val="en-US"/>
        </w:rPr>
        <w:t xml:space="preserve"> the testability issues are resolved</w:t>
      </w:r>
      <w:r w:rsidR="0081006A">
        <w:rPr>
          <w:rFonts w:asciiTheme="minorHAnsi" w:hAnsiTheme="minorHAnsi" w:cstheme="minorHAnsi"/>
          <w:lang w:val="en-US"/>
        </w:rPr>
        <w:t>. This approach may save time and effort in the current release</w:t>
      </w:r>
      <w:r w:rsidR="00A763FA">
        <w:rPr>
          <w:rFonts w:asciiTheme="minorHAnsi" w:hAnsiTheme="minorHAnsi" w:cstheme="minorHAnsi"/>
          <w:lang w:val="en-US"/>
        </w:rPr>
        <w:t xml:space="preserve"> as the test methodology is not present, </w:t>
      </w:r>
      <w:r w:rsidR="008C7625">
        <w:rPr>
          <w:rFonts w:asciiTheme="minorHAnsi" w:hAnsiTheme="minorHAnsi" w:cstheme="minorHAnsi"/>
          <w:lang w:val="en-US"/>
        </w:rPr>
        <w:t xml:space="preserve">and </w:t>
      </w:r>
      <w:r w:rsidR="00A763FA">
        <w:rPr>
          <w:rFonts w:asciiTheme="minorHAnsi" w:hAnsiTheme="minorHAnsi" w:cstheme="minorHAnsi"/>
          <w:lang w:val="en-US"/>
        </w:rPr>
        <w:t xml:space="preserve">one can argue that why do we need to spend RAN4 time for </w:t>
      </w:r>
      <w:r w:rsidR="008C7625">
        <w:rPr>
          <w:rFonts w:asciiTheme="minorHAnsi" w:hAnsiTheme="minorHAnsi" w:cstheme="minorHAnsi"/>
          <w:lang w:val="en-US"/>
        </w:rPr>
        <w:t>something which we don’t know when we can test.</w:t>
      </w:r>
      <w:r w:rsidR="00B94B22">
        <w:rPr>
          <w:rFonts w:asciiTheme="minorHAnsi" w:hAnsiTheme="minorHAnsi" w:cstheme="minorHAnsi"/>
          <w:lang w:val="en-US"/>
        </w:rPr>
        <w:t xml:space="preserve"> We think this approach may be fine.</w:t>
      </w:r>
    </w:p>
    <w:p w14:paraId="345C3DC4" w14:textId="46E0157A" w:rsidR="004A4E20" w:rsidRDefault="00B94B22" w:rsidP="0035330F">
      <w:pPr>
        <w:pStyle w:val="B10"/>
        <w:ind w:left="0" w:firstLine="0"/>
        <w:rPr>
          <w:rFonts w:asciiTheme="minorHAnsi" w:hAnsiTheme="minorHAnsi" w:cstheme="minorHAnsi"/>
          <w:lang w:val="en-US"/>
        </w:rPr>
      </w:pPr>
      <w:r>
        <w:rPr>
          <w:rFonts w:asciiTheme="minorHAnsi" w:hAnsiTheme="minorHAnsi" w:cstheme="minorHAnsi"/>
          <w:lang w:val="en-US"/>
        </w:rPr>
        <w:t xml:space="preserve">Regarding option 2, </w:t>
      </w:r>
      <w:r w:rsidR="006F0802">
        <w:rPr>
          <w:rFonts w:asciiTheme="minorHAnsi" w:hAnsiTheme="minorHAnsi" w:cstheme="minorHAnsi"/>
          <w:lang w:val="en-US"/>
        </w:rPr>
        <w:t xml:space="preserve">main disadvantage is that we do not have a test method and </w:t>
      </w:r>
      <w:r w:rsidR="000C5DF6">
        <w:rPr>
          <w:rFonts w:asciiTheme="minorHAnsi" w:hAnsiTheme="minorHAnsi" w:cstheme="minorHAnsi"/>
          <w:lang w:val="en-US"/>
        </w:rPr>
        <w:t xml:space="preserve">we are going to spend RAN4 time to specify a </w:t>
      </w:r>
      <w:r w:rsidR="00F31DB3">
        <w:rPr>
          <w:rFonts w:asciiTheme="minorHAnsi" w:hAnsiTheme="minorHAnsi" w:cstheme="minorHAnsi"/>
          <w:lang w:val="en-US"/>
        </w:rPr>
        <w:t xml:space="preserve">test case. Advantage of this option is in future assuming FR1+FR2 testability issue is resolved, </w:t>
      </w:r>
      <w:proofErr w:type="gramStart"/>
      <w:r w:rsidR="00F31DB3">
        <w:rPr>
          <w:rFonts w:asciiTheme="minorHAnsi" w:hAnsiTheme="minorHAnsi" w:cstheme="minorHAnsi"/>
          <w:lang w:val="en-US"/>
        </w:rPr>
        <w:t xml:space="preserve">all of a </w:t>
      </w:r>
      <w:r w:rsidR="00C14595">
        <w:rPr>
          <w:rFonts w:asciiTheme="minorHAnsi" w:hAnsiTheme="minorHAnsi" w:cstheme="minorHAnsi"/>
          <w:lang w:val="en-US"/>
        </w:rPr>
        <w:t>sudden</w:t>
      </w:r>
      <w:proofErr w:type="gramEnd"/>
      <w:r w:rsidR="00C14595">
        <w:rPr>
          <w:rFonts w:asciiTheme="minorHAnsi" w:hAnsiTheme="minorHAnsi" w:cstheme="minorHAnsi"/>
          <w:lang w:val="en-US"/>
        </w:rPr>
        <w:t>,</w:t>
      </w:r>
      <w:r w:rsidR="00F31DB3">
        <w:rPr>
          <w:rFonts w:asciiTheme="minorHAnsi" w:hAnsiTheme="minorHAnsi" w:cstheme="minorHAnsi"/>
          <w:lang w:val="en-US"/>
        </w:rPr>
        <w:t xml:space="preserve"> we may have hundreds of test cases to define across many different WI.</w:t>
      </w:r>
      <w:r w:rsidR="00C14595">
        <w:rPr>
          <w:rFonts w:asciiTheme="minorHAnsi" w:hAnsiTheme="minorHAnsi" w:cstheme="minorHAnsi"/>
          <w:lang w:val="en-US"/>
        </w:rPr>
        <w:t xml:space="preserve"> </w:t>
      </w:r>
      <w:r w:rsidR="008C1548">
        <w:rPr>
          <w:rFonts w:asciiTheme="minorHAnsi" w:hAnsiTheme="minorHAnsi" w:cstheme="minorHAnsi"/>
          <w:lang w:val="en-US"/>
        </w:rPr>
        <w:t xml:space="preserve">This may consume quite a bit of RAN4 time and </w:t>
      </w:r>
      <w:r w:rsidR="002C74E1">
        <w:rPr>
          <w:rFonts w:asciiTheme="minorHAnsi" w:hAnsiTheme="minorHAnsi" w:cstheme="minorHAnsi"/>
          <w:lang w:val="en-US"/>
        </w:rPr>
        <w:t xml:space="preserve">from a company point view, since many topics are going to be covered in this WI, it may so happen that all the RAN4 delegates in a company may need to work on this WI in future. Which may be challenging from companies’ point of view. </w:t>
      </w:r>
      <w:r w:rsidR="004556AE">
        <w:rPr>
          <w:rFonts w:asciiTheme="minorHAnsi" w:hAnsiTheme="minorHAnsi" w:cstheme="minorHAnsi"/>
          <w:lang w:val="en-US"/>
        </w:rPr>
        <w:t xml:space="preserve">To avoid this situation of all RAN4 delegates working on </w:t>
      </w:r>
      <w:r w:rsidR="004342FA">
        <w:rPr>
          <w:rFonts w:asciiTheme="minorHAnsi" w:hAnsiTheme="minorHAnsi" w:cstheme="minorHAnsi"/>
          <w:lang w:val="en-US"/>
        </w:rPr>
        <w:t xml:space="preserve">one WI, we think it is to develop a </w:t>
      </w:r>
      <w:r w:rsidR="009B60AD">
        <w:rPr>
          <w:rFonts w:asciiTheme="minorHAnsi" w:hAnsiTheme="minorHAnsi" w:cstheme="minorHAnsi"/>
          <w:lang w:val="en-US"/>
        </w:rPr>
        <w:t>test case</w:t>
      </w:r>
      <w:r w:rsidR="004342FA">
        <w:rPr>
          <w:rFonts w:asciiTheme="minorHAnsi" w:hAnsiTheme="minorHAnsi" w:cstheme="minorHAnsi"/>
          <w:lang w:val="en-US"/>
        </w:rPr>
        <w:t xml:space="preserve"> for the respective WI for FR1+FR2 and write a</w:t>
      </w:r>
      <w:r w:rsidR="00753240">
        <w:rPr>
          <w:rFonts w:asciiTheme="minorHAnsi" w:hAnsiTheme="minorHAnsi" w:cstheme="minorHAnsi"/>
          <w:lang w:val="en-US"/>
        </w:rPr>
        <w:t>n</w:t>
      </w:r>
      <w:r w:rsidR="004342FA">
        <w:rPr>
          <w:rFonts w:asciiTheme="minorHAnsi" w:hAnsiTheme="minorHAnsi" w:cstheme="minorHAnsi"/>
          <w:lang w:val="en-US"/>
        </w:rPr>
        <w:t xml:space="preserve"> </w:t>
      </w:r>
      <w:r w:rsidR="0039701F">
        <w:rPr>
          <w:rFonts w:asciiTheme="minorHAnsi" w:hAnsiTheme="minorHAnsi" w:cstheme="minorHAnsi"/>
          <w:lang w:val="en-US"/>
        </w:rPr>
        <w:t>applicability rule</w:t>
      </w:r>
      <w:r w:rsidR="004342FA">
        <w:rPr>
          <w:rFonts w:asciiTheme="minorHAnsi" w:hAnsiTheme="minorHAnsi" w:cstheme="minorHAnsi"/>
          <w:lang w:val="en-US"/>
        </w:rPr>
        <w:t xml:space="preserve"> saying, UE do not need to pass the test till the testability issue is resolved.</w:t>
      </w:r>
      <w:r w:rsidR="004A4E20">
        <w:rPr>
          <w:rFonts w:asciiTheme="minorHAnsi" w:hAnsiTheme="minorHAnsi" w:cstheme="minorHAnsi"/>
          <w:lang w:val="en-US"/>
        </w:rPr>
        <w:t xml:space="preserve"> </w:t>
      </w:r>
    </w:p>
    <w:p w14:paraId="1046C43C" w14:textId="5A949D85" w:rsidR="009B60AD" w:rsidRDefault="004A4E20" w:rsidP="0035330F">
      <w:pPr>
        <w:pStyle w:val="B10"/>
        <w:ind w:left="0" w:firstLine="0"/>
        <w:rPr>
          <w:rFonts w:asciiTheme="minorHAnsi" w:hAnsiTheme="minorHAnsi" w:cstheme="minorHAnsi"/>
          <w:lang w:val="en-US"/>
        </w:rPr>
      </w:pPr>
      <w:r>
        <w:rPr>
          <w:rFonts w:asciiTheme="minorHAnsi" w:hAnsiTheme="minorHAnsi" w:cstheme="minorHAnsi"/>
          <w:lang w:val="en-US"/>
        </w:rPr>
        <w:t xml:space="preserve">We think option 2, do not introduce any additional burden on the UE test cases to be passed or only minor </w:t>
      </w:r>
      <w:r w:rsidR="009B60AD">
        <w:rPr>
          <w:rFonts w:asciiTheme="minorHAnsi" w:hAnsiTheme="minorHAnsi" w:cstheme="minorHAnsi"/>
          <w:lang w:val="en-US"/>
        </w:rPr>
        <w:t>workload</w:t>
      </w:r>
      <w:r>
        <w:rPr>
          <w:rFonts w:asciiTheme="minorHAnsi" w:hAnsiTheme="minorHAnsi" w:cstheme="minorHAnsi"/>
          <w:lang w:val="en-US"/>
        </w:rPr>
        <w:t xml:space="preserve"> on the delegates if we do it </w:t>
      </w:r>
      <w:r w:rsidR="009B60AD">
        <w:rPr>
          <w:rFonts w:asciiTheme="minorHAnsi" w:hAnsiTheme="minorHAnsi" w:cstheme="minorHAnsi"/>
          <w:lang w:val="en-US"/>
        </w:rPr>
        <w:t>currently. If we want to come back in future, it may become a quite an amount workload for a WI.</w:t>
      </w:r>
    </w:p>
    <w:p w14:paraId="109A9649" w14:textId="431CE87F" w:rsidR="009A54B0" w:rsidRPr="009A54B0" w:rsidRDefault="00266170" w:rsidP="0035330F">
      <w:pPr>
        <w:pStyle w:val="B10"/>
        <w:ind w:left="0" w:firstLine="0"/>
        <w:rPr>
          <w:rFonts w:asciiTheme="minorHAnsi" w:hAnsiTheme="minorHAnsi" w:cstheme="minorHAnsi"/>
          <w:lang w:val="en-US"/>
        </w:rPr>
      </w:pPr>
      <w:r>
        <w:rPr>
          <w:rFonts w:asciiTheme="minorHAnsi" w:hAnsiTheme="minorHAnsi" w:cstheme="minorHAnsi"/>
          <w:lang w:val="en-US"/>
        </w:rPr>
        <w:t xml:space="preserve">Based on the above analysis we think option 2 makes more sense from trade of between workload point view.  </w:t>
      </w:r>
    </w:p>
    <w:p w14:paraId="3260B56D" w14:textId="66AC1443" w:rsidR="00C50821" w:rsidRPr="008B1702" w:rsidRDefault="00266170" w:rsidP="00266170">
      <w:pPr>
        <w:pStyle w:val="B10"/>
        <w:ind w:left="0" w:firstLine="0"/>
        <w:rPr>
          <w:rFonts w:asciiTheme="minorHAnsi" w:hAnsiTheme="minorHAnsi" w:cstheme="minorHAnsi"/>
          <w:lang w:val="en-CA"/>
        </w:rPr>
      </w:pPr>
      <w:r w:rsidRPr="008B1702">
        <w:rPr>
          <w:rFonts w:asciiTheme="minorHAnsi" w:hAnsiTheme="minorHAnsi" w:cstheme="minorHAnsi"/>
          <w:lang w:val="en-CA"/>
        </w:rPr>
        <w:t xml:space="preserve">Proposal 1: RAN4 to introduce FR1+FR2 test cases </w:t>
      </w:r>
      <w:r w:rsidR="002A0076" w:rsidRPr="008B1702">
        <w:rPr>
          <w:rFonts w:asciiTheme="minorHAnsi" w:hAnsiTheme="minorHAnsi" w:cstheme="minorHAnsi"/>
          <w:lang w:val="en-CA"/>
        </w:rPr>
        <w:t xml:space="preserve">for the Rel-17 and future releases </w:t>
      </w:r>
      <w:r w:rsidR="00C50821" w:rsidRPr="008B1702">
        <w:rPr>
          <w:rFonts w:asciiTheme="minorHAnsi" w:hAnsiTheme="minorHAnsi" w:cstheme="minorHAnsi"/>
          <w:lang w:val="en-CA"/>
        </w:rPr>
        <w:t>WI and</w:t>
      </w:r>
      <w:r w:rsidR="002A0076" w:rsidRPr="008B1702">
        <w:rPr>
          <w:rFonts w:asciiTheme="minorHAnsi" w:hAnsiTheme="minorHAnsi" w:cstheme="minorHAnsi"/>
          <w:lang w:val="en-CA"/>
        </w:rPr>
        <w:t xml:space="preserve"> define the </w:t>
      </w:r>
      <w:r w:rsidR="00C50821" w:rsidRPr="008B1702">
        <w:rPr>
          <w:rFonts w:asciiTheme="minorHAnsi" w:hAnsiTheme="minorHAnsi" w:cstheme="minorHAnsi"/>
          <w:lang w:val="en-CA"/>
        </w:rPr>
        <w:t xml:space="preserve">applicability rule for the FR1+FR2 test cases. </w:t>
      </w:r>
      <w:r w:rsidR="002A0076" w:rsidRPr="008B1702">
        <w:rPr>
          <w:rFonts w:asciiTheme="minorHAnsi" w:hAnsiTheme="minorHAnsi" w:cstheme="minorHAnsi"/>
          <w:lang w:val="en-CA"/>
        </w:rPr>
        <w:t xml:space="preserve"> </w:t>
      </w:r>
    </w:p>
    <w:p w14:paraId="62534DB2" w14:textId="587DF059" w:rsidR="00D865DC" w:rsidRPr="005F14C1" w:rsidRDefault="00D865DC" w:rsidP="00FB1365">
      <w:pPr>
        <w:pStyle w:val="Heading1"/>
        <w:ind w:left="431" w:hanging="431"/>
        <w:rPr>
          <w:rFonts w:asciiTheme="minorHAnsi" w:hAnsiTheme="minorHAnsi" w:cstheme="minorHAnsi"/>
          <w:szCs w:val="36"/>
          <w:lang w:val="en-CA"/>
        </w:rPr>
      </w:pPr>
      <w:r w:rsidRPr="005F14C1">
        <w:rPr>
          <w:rFonts w:asciiTheme="minorHAnsi" w:hAnsiTheme="minorHAnsi" w:cstheme="minorHAnsi"/>
          <w:szCs w:val="36"/>
          <w:lang w:val="en-CA"/>
        </w:rPr>
        <w:t>Summary and Conclusion</w:t>
      </w:r>
    </w:p>
    <w:p w14:paraId="640F3D14" w14:textId="034DB90F" w:rsidR="00D1502B" w:rsidRPr="001C0135" w:rsidRDefault="00D1502B" w:rsidP="00D1502B">
      <w:pPr>
        <w:rPr>
          <w:rFonts w:asciiTheme="minorHAnsi" w:hAnsiTheme="minorHAnsi" w:cstheme="minorHAnsi"/>
          <w:szCs w:val="18"/>
        </w:rPr>
      </w:pPr>
      <w:r w:rsidRPr="001C0135">
        <w:rPr>
          <w:rFonts w:asciiTheme="minorHAnsi" w:hAnsiTheme="minorHAnsi" w:cstheme="minorHAnsi"/>
          <w:szCs w:val="18"/>
          <w:lang w:val="en-CA"/>
        </w:rPr>
        <w:t xml:space="preserve">In this contribution </w:t>
      </w:r>
      <w:r w:rsidR="004062DE" w:rsidRPr="001C0135">
        <w:rPr>
          <w:rFonts w:asciiTheme="minorHAnsi" w:hAnsiTheme="minorHAnsi" w:cstheme="minorHAnsi"/>
          <w:szCs w:val="18"/>
          <w:lang w:val="en-CA"/>
        </w:rPr>
        <w:t xml:space="preserve">we have provided </w:t>
      </w:r>
      <w:r w:rsidR="00001AD5" w:rsidRPr="001C0135">
        <w:rPr>
          <w:rFonts w:asciiTheme="minorHAnsi" w:hAnsiTheme="minorHAnsi" w:cstheme="minorHAnsi"/>
          <w:szCs w:val="18"/>
          <w:lang w:val="en-CA"/>
        </w:rPr>
        <w:t xml:space="preserve">our views on the </w:t>
      </w:r>
      <w:r w:rsidR="00760F93" w:rsidRPr="001C0135">
        <w:rPr>
          <w:rFonts w:asciiTheme="minorHAnsi" w:hAnsiTheme="minorHAnsi" w:cstheme="minorHAnsi"/>
          <w:szCs w:val="18"/>
          <w:lang w:val="en-CA"/>
        </w:rPr>
        <w:t xml:space="preserve">approach to handle the FR1+ FR2 test cases. </w:t>
      </w:r>
      <w:r w:rsidR="006C7F42" w:rsidRPr="001C0135">
        <w:rPr>
          <w:rFonts w:asciiTheme="minorHAnsi" w:hAnsiTheme="minorHAnsi" w:cstheme="minorHAnsi"/>
          <w:szCs w:val="18"/>
          <w:lang w:val="en-CA"/>
        </w:rPr>
        <w:t>And made th</w:t>
      </w:r>
      <w:r w:rsidR="004062DE" w:rsidRPr="001C0135">
        <w:rPr>
          <w:rFonts w:asciiTheme="minorHAnsi" w:hAnsiTheme="minorHAnsi" w:cstheme="minorHAnsi"/>
          <w:szCs w:val="18"/>
          <w:lang w:val="en-CA"/>
        </w:rPr>
        <w:t>e following proposals:</w:t>
      </w:r>
    </w:p>
    <w:p w14:paraId="52AEA533" w14:textId="4DB5746E" w:rsidR="003B2BB0" w:rsidRPr="008B1702" w:rsidRDefault="001C0135" w:rsidP="00185A4D">
      <w:pPr>
        <w:rPr>
          <w:rFonts w:asciiTheme="minorHAnsi" w:eastAsia="Times New Roman" w:hAnsiTheme="minorHAnsi" w:cstheme="minorHAnsi"/>
          <w:color w:val="244061" w:themeColor="accent1" w:themeShade="80"/>
          <w:sz w:val="22"/>
          <w:szCs w:val="22"/>
          <w:lang w:val="en-US" w:eastAsia="ko-KR"/>
        </w:rPr>
      </w:pPr>
      <w:r w:rsidRPr="008B1702">
        <w:rPr>
          <w:rFonts w:asciiTheme="minorHAnsi" w:hAnsiTheme="minorHAnsi" w:cstheme="minorHAnsi"/>
          <w:lang w:val="en-CA"/>
        </w:rPr>
        <w:t xml:space="preserve">Proposal 1: RAN4 to introduce FR1+FR2 test cases for the Rel-17 </w:t>
      </w:r>
      <w:r w:rsidR="00FD13A7" w:rsidRPr="008B1702">
        <w:rPr>
          <w:rFonts w:asciiTheme="minorHAnsi" w:hAnsiTheme="minorHAnsi" w:cstheme="minorHAnsi"/>
          <w:lang w:val="en-CA"/>
        </w:rPr>
        <w:t xml:space="preserve">WIs </w:t>
      </w:r>
      <w:r w:rsidRPr="008B1702">
        <w:rPr>
          <w:rFonts w:asciiTheme="minorHAnsi" w:hAnsiTheme="minorHAnsi" w:cstheme="minorHAnsi"/>
          <w:lang w:val="en-CA"/>
        </w:rPr>
        <w:t xml:space="preserve">and future releases WI and define the applicability rule for the </w:t>
      </w:r>
      <w:r w:rsidR="00423ACB" w:rsidRPr="008B1702">
        <w:rPr>
          <w:rFonts w:asciiTheme="minorHAnsi" w:hAnsiTheme="minorHAnsi" w:cstheme="minorHAnsi"/>
          <w:lang w:val="en-CA"/>
        </w:rPr>
        <w:t xml:space="preserve">introduced </w:t>
      </w:r>
      <w:r w:rsidRPr="008B1702">
        <w:rPr>
          <w:rFonts w:asciiTheme="minorHAnsi" w:hAnsiTheme="minorHAnsi" w:cstheme="minorHAnsi"/>
          <w:lang w:val="en-CA"/>
        </w:rPr>
        <w:t>FR1+FR2 test cases.</w:t>
      </w:r>
    </w:p>
    <w:p w14:paraId="1403FC4B" w14:textId="0A25A7E0" w:rsidR="00D110B8" w:rsidRPr="005F14C1" w:rsidRDefault="00D80957" w:rsidP="00D110B8">
      <w:pPr>
        <w:pStyle w:val="Heading1"/>
        <w:pBdr>
          <w:top w:val="single" w:sz="12" w:space="2" w:color="auto"/>
        </w:pBdr>
        <w:rPr>
          <w:rFonts w:asciiTheme="minorHAnsi" w:hAnsiTheme="minorHAnsi" w:cstheme="minorHAnsi"/>
          <w:sz w:val="32"/>
          <w:lang w:val="en-CA"/>
        </w:rPr>
      </w:pPr>
      <w:r w:rsidRPr="005F14C1">
        <w:rPr>
          <w:rFonts w:asciiTheme="minorHAnsi" w:hAnsiTheme="minorHAnsi" w:cstheme="minorHAnsi"/>
          <w:sz w:val="32"/>
          <w:lang w:val="en-CA"/>
        </w:rPr>
        <w:lastRenderedPageBreak/>
        <w:t>References</w:t>
      </w:r>
      <w:bookmarkStart w:id="4" w:name="_Ref536781364"/>
      <w:bookmarkStart w:id="5" w:name="_Ref517094573"/>
      <w:bookmarkStart w:id="6" w:name="_Ref536781239"/>
      <w:bookmarkEnd w:id="2"/>
      <w:bookmarkEnd w:id="3"/>
    </w:p>
    <w:bookmarkEnd w:id="4"/>
    <w:bookmarkEnd w:id="5"/>
    <w:bookmarkEnd w:id="6"/>
    <w:p w14:paraId="41C7904F" w14:textId="3BD19004" w:rsidR="008B4376" w:rsidRPr="005F14C1" w:rsidRDefault="006C7F42" w:rsidP="003B7D6F">
      <w:pPr>
        <w:numPr>
          <w:ilvl w:val="0"/>
          <w:numId w:val="9"/>
        </w:numPr>
        <w:tabs>
          <w:tab w:val="left" w:pos="851"/>
        </w:tabs>
        <w:rPr>
          <w:rFonts w:asciiTheme="minorHAnsi" w:hAnsiTheme="minorHAnsi" w:cstheme="minorHAnsi"/>
          <w:sz w:val="22"/>
          <w:szCs w:val="22"/>
          <w:lang w:val="en-CA"/>
        </w:rPr>
      </w:pPr>
      <w:r>
        <w:rPr>
          <w:rFonts w:asciiTheme="minorHAnsi" w:hAnsiTheme="minorHAnsi" w:cstheme="minorHAnsi"/>
          <w:sz w:val="22"/>
          <w:szCs w:val="22"/>
          <w:lang w:val="en-CA"/>
        </w:rPr>
        <w:t>R4-221</w:t>
      </w:r>
      <w:r w:rsidR="001C0135">
        <w:rPr>
          <w:rFonts w:asciiTheme="minorHAnsi" w:hAnsiTheme="minorHAnsi" w:cstheme="minorHAnsi"/>
          <w:sz w:val="22"/>
          <w:szCs w:val="22"/>
          <w:lang w:val="en-CA"/>
        </w:rPr>
        <w:t>0583</w:t>
      </w:r>
    </w:p>
    <w:sectPr w:rsidR="008B4376" w:rsidRPr="005F14C1"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26503" w14:textId="77777777" w:rsidR="005E628C" w:rsidRDefault="005E628C">
      <w:r>
        <w:separator/>
      </w:r>
    </w:p>
  </w:endnote>
  <w:endnote w:type="continuationSeparator" w:id="0">
    <w:p w14:paraId="3AF5FC86" w14:textId="77777777" w:rsidR="005E628C" w:rsidRDefault="005E628C">
      <w:r>
        <w:continuationSeparator/>
      </w:r>
    </w:p>
  </w:endnote>
  <w:endnote w:type="continuationNotice" w:id="1">
    <w:p w14:paraId="2C7EE964" w14:textId="77777777" w:rsidR="00EA5DDA" w:rsidRDefault="00EA5D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5A4A4B" w:rsidRDefault="005A4A4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5A4A4B" w:rsidRDefault="005A4A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5A4A4B" w:rsidRDefault="005A4A4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5A4A4B" w:rsidRDefault="005A4A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DCF49" w14:textId="77777777" w:rsidR="005E628C" w:rsidRDefault="005E628C">
      <w:r>
        <w:separator/>
      </w:r>
    </w:p>
  </w:footnote>
  <w:footnote w:type="continuationSeparator" w:id="0">
    <w:p w14:paraId="602808B1" w14:textId="77777777" w:rsidR="005E628C" w:rsidRDefault="005E628C">
      <w:r>
        <w:continuationSeparator/>
      </w:r>
    </w:p>
  </w:footnote>
  <w:footnote w:type="continuationNotice" w:id="1">
    <w:p w14:paraId="170CEB11" w14:textId="77777777" w:rsidR="00EA5DDA" w:rsidRDefault="00EA5D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800C4B"/>
    <w:multiLevelType w:val="hybridMultilevel"/>
    <w:tmpl w:val="86EA4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55D00"/>
    <w:multiLevelType w:val="hybridMultilevel"/>
    <w:tmpl w:val="1E0E6718"/>
    <w:lvl w:ilvl="0" w:tplc="F8848860">
      <w:start w:val="129"/>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260F71"/>
    <w:multiLevelType w:val="hybridMultilevel"/>
    <w:tmpl w:val="326A60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0C03545"/>
    <w:multiLevelType w:val="hybridMultilevel"/>
    <w:tmpl w:val="9F60B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9AB57A0"/>
    <w:multiLevelType w:val="hybridMultilevel"/>
    <w:tmpl w:val="D0D617A2"/>
    <w:lvl w:ilvl="0" w:tplc="F8848860">
      <w:start w:val="129"/>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D95553"/>
    <w:multiLevelType w:val="hybridMultilevel"/>
    <w:tmpl w:val="1B8E8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6A83A03"/>
    <w:multiLevelType w:val="hybridMultilevel"/>
    <w:tmpl w:val="921E33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8C44807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33420C6">
      <w:numFmt w:val="bullet"/>
      <w:lvlText w:val="-"/>
      <w:lvlJc w:val="left"/>
      <w:pPr>
        <w:ind w:left="4536" w:hanging="360"/>
      </w:pPr>
      <w:rPr>
        <w:rFonts w:ascii="Calibri" w:eastAsia="SimSun" w:hAnsi="Calibri" w:cs="Calibri"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90C6D63"/>
    <w:multiLevelType w:val="hybridMultilevel"/>
    <w:tmpl w:val="5A26CA54"/>
    <w:lvl w:ilvl="0" w:tplc="F8848860">
      <w:start w:val="129"/>
      <w:numFmt w:val="bullet"/>
      <w:lvlText w:val="-"/>
      <w:lvlJc w:val="left"/>
      <w:pPr>
        <w:ind w:left="644" w:hanging="360"/>
      </w:pPr>
      <w:rPr>
        <w:rFonts w:ascii="Calibri" w:eastAsia="Calibri" w:hAnsi="Calibri"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2C71936"/>
    <w:multiLevelType w:val="multilevel"/>
    <w:tmpl w:val="234EE0F6"/>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b w:val="0"/>
        <w:bCs w:val="0"/>
        <w:color w:val="000000"/>
        <w:sz w:val="28"/>
        <w:szCs w:val="28"/>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0"/>
  </w:num>
  <w:num w:numId="3">
    <w:abstractNumId w:val="19"/>
  </w:num>
  <w:num w:numId="4">
    <w:abstractNumId w:val="6"/>
  </w:num>
  <w:num w:numId="5">
    <w:abstractNumId w:val="8"/>
  </w:num>
  <w:num w:numId="6">
    <w:abstractNumId w:val="1"/>
  </w:num>
  <w:num w:numId="7">
    <w:abstractNumId w:val="0"/>
  </w:num>
  <w:num w:numId="8">
    <w:abstractNumId w:val="21"/>
  </w:num>
  <w:num w:numId="9">
    <w:abstractNumId w:val="15"/>
  </w:num>
  <w:num w:numId="10">
    <w:abstractNumId w:val="18"/>
  </w:num>
  <w:num w:numId="11">
    <w:abstractNumId w:val="13"/>
  </w:num>
  <w:num w:numId="12">
    <w:abstractNumId w:val="5"/>
  </w:num>
  <w:num w:numId="13">
    <w:abstractNumId w:val="7"/>
  </w:num>
  <w:num w:numId="14">
    <w:abstractNumId w:val="17"/>
  </w:num>
  <w:num w:numId="15">
    <w:abstractNumId w:val="2"/>
  </w:num>
  <w:num w:numId="16">
    <w:abstractNumId w:val="10"/>
  </w:num>
  <w:num w:numId="17">
    <w:abstractNumId w:val="12"/>
  </w:num>
  <w:num w:numId="18">
    <w:abstractNumId w:val="4"/>
  </w:num>
  <w:num w:numId="19">
    <w:abstractNumId w:val="11"/>
  </w:num>
  <w:num w:numId="20">
    <w:abstractNumId w:val="14"/>
  </w:num>
  <w:num w:numId="21">
    <w:abstractNumId w:val="3"/>
  </w:num>
  <w:num w:numId="22">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392"/>
    <w:rsid w:val="000019BB"/>
    <w:rsid w:val="00001AD5"/>
    <w:rsid w:val="0000223E"/>
    <w:rsid w:val="00002357"/>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04D"/>
    <w:rsid w:val="00007232"/>
    <w:rsid w:val="0000741B"/>
    <w:rsid w:val="00010016"/>
    <w:rsid w:val="00010155"/>
    <w:rsid w:val="000103F2"/>
    <w:rsid w:val="00010E5D"/>
    <w:rsid w:val="000113B5"/>
    <w:rsid w:val="00011607"/>
    <w:rsid w:val="00011778"/>
    <w:rsid w:val="000118B2"/>
    <w:rsid w:val="00011EB7"/>
    <w:rsid w:val="00012931"/>
    <w:rsid w:val="00012CF0"/>
    <w:rsid w:val="00012D38"/>
    <w:rsid w:val="0001351C"/>
    <w:rsid w:val="00013932"/>
    <w:rsid w:val="00013CC8"/>
    <w:rsid w:val="000141F9"/>
    <w:rsid w:val="00014C3D"/>
    <w:rsid w:val="00014C5F"/>
    <w:rsid w:val="00015258"/>
    <w:rsid w:val="000155C6"/>
    <w:rsid w:val="0001579B"/>
    <w:rsid w:val="00015FDA"/>
    <w:rsid w:val="000166FD"/>
    <w:rsid w:val="0001686B"/>
    <w:rsid w:val="00016CEE"/>
    <w:rsid w:val="000170BA"/>
    <w:rsid w:val="00017431"/>
    <w:rsid w:val="00017E83"/>
    <w:rsid w:val="00017F08"/>
    <w:rsid w:val="0002098C"/>
    <w:rsid w:val="00021F53"/>
    <w:rsid w:val="00021FA1"/>
    <w:rsid w:val="000221CC"/>
    <w:rsid w:val="00022E4A"/>
    <w:rsid w:val="00022E9F"/>
    <w:rsid w:val="00023187"/>
    <w:rsid w:val="000231A9"/>
    <w:rsid w:val="000232EB"/>
    <w:rsid w:val="00023890"/>
    <w:rsid w:val="00023D9A"/>
    <w:rsid w:val="000244C3"/>
    <w:rsid w:val="0002466E"/>
    <w:rsid w:val="00024AF4"/>
    <w:rsid w:val="00024CBB"/>
    <w:rsid w:val="000256E1"/>
    <w:rsid w:val="00025EB1"/>
    <w:rsid w:val="00026106"/>
    <w:rsid w:val="000271F2"/>
    <w:rsid w:val="000272D9"/>
    <w:rsid w:val="00027408"/>
    <w:rsid w:val="00027D17"/>
    <w:rsid w:val="00030043"/>
    <w:rsid w:val="000309F5"/>
    <w:rsid w:val="00030F57"/>
    <w:rsid w:val="00030F8E"/>
    <w:rsid w:val="00031506"/>
    <w:rsid w:val="00031B09"/>
    <w:rsid w:val="00031CDC"/>
    <w:rsid w:val="00032F1F"/>
    <w:rsid w:val="0003378D"/>
    <w:rsid w:val="00033B5F"/>
    <w:rsid w:val="00034007"/>
    <w:rsid w:val="000347CF"/>
    <w:rsid w:val="0003499C"/>
    <w:rsid w:val="00034B5E"/>
    <w:rsid w:val="00034C0A"/>
    <w:rsid w:val="00034E6E"/>
    <w:rsid w:val="00034E94"/>
    <w:rsid w:val="00035099"/>
    <w:rsid w:val="000353B6"/>
    <w:rsid w:val="00035D07"/>
    <w:rsid w:val="00037075"/>
    <w:rsid w:val="00037EE1"/>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2DD8"/>
    <w:rsid w:val="0004425A"/>
    <w:rsid w:val="0004501B"/>
    <w:rsid w:val="000451B2"/>
    <w:rsid w:val="00046883"/>
    <w:rsid w:val="000470C5"/>
    <w:rsid w:val="000471D9"/>
    <w:rsid w:val="00047819"/>
    <w:rsid w:val="00047B7C"/>
    <w:rsid w:val="00047C7B"/>
    <w:rsid w:val="000506DB"/>
    <w:rsid w:val="00050EB2"/>
    <w:rsid w:val="0005170D"/>
    <w:rsid w:val="00051BC5"/>
    <w:rsid w:val="00052455"/>
    <w:rsid w:val="00052B1B"/>
    <w:rsid w:val="00052B9E"/>
    <w:rsid w:val="00052EB4"/>
    <w:rsid w:val="00052F10"/>
    <w:rsid w:val="000541CB"/>
    <w:rsid w:val="00054511"/>
    <w:rsid w:val="000546F8"/>
    <w:rsid w:val="00054D3E"/>
    <w:rsid w:val="00054D96"/>
    <w:rsid w:val="0005511E"/>
    <w:rsid w:val="00055165"/>
    <w:rsid w:val="000551F3"/>
    <w:rsid w:val="00055C90"/>
    <w:rsid w:val="00056365"/>
    <w:rsid w:val="000569F9"/>
    <w:rsid w:val="0005711A"/>
    <w:rsid w:val="00057277"/>
    <w:rsid w:val="000576DC"/>
    <w:rsid w:val="00057793"/>
    <w:rsid w:val="000601C8"/>
    <w:rsid w:val="000604BF"/>
    <w:rsid w:val="0006068B"/>
    <w:rsid w:val="00060EE6"/>
    <w:rsid w:val="0006105B"/>
    <w:rsid w:val="00061679"/>
    <w:rsid w:val="000618C0"/>
    <w:rsid w:val="00061F0F"/>
    <w:rsid w:val="0006226F"/>
    <w:rsid w:val="0006231C"/>
    <w:rsid w:val="0006278C"/>
    <w:rsid w:val="00062A77"/>
    <w:rsid w:val="00062E44"/>
    <w:rsid w:val="0006418F"/>
    <w:rsid w:val="000641D6"/>
    <w:rsid w:val="000648E1"/>
    <w:rsid w:val="00064959"/>
    <w:rsid w:val="00064C41"/>
    <w:rsid w:val="00064D55"/>
    <w:rsid w:val="00064EFD"/>
    <w:rsid w:val="000652C4"/>
    <w:rsid w:val="00065890"/>
    <w:rsid w:val="00065969"/>
    <w:rsid w:val="0006609B"/>
    <w:rsid w:val="00066AC3"/>
    <w:rsid w:val="00066D93"/>
    <w:rsid w:val="000673CF"/>
    <w:rsid w:val="00067405"/>
    <w:rsid w:val="000675E8"/>
    <w:rsid w:val="00070911"/>
    <w:rsid w:val="00070B4E"/>
    <w:rsid w:val="0007105D"/>
    <w:rsid w:val="00071066"/>
    <w:rsid w:val="00071450"/>
    <w:rsid w:val="00071B55"/>
    <w:rsid w:val="000723C1"/>
    <w:rsid w:val="0007266F"/>
    <w:rsid w:val="0007274C"/>
    <w:rsid w:val="00072A3A"/>
    <w:rsid w:val="00072B13"/>
    <w:rsid w:val="00072FD3"/>
    <w:rsid w:val="00073187"/>
    <w:rsid w:val="00073226"/>
    <w:rsid w:val="000734A2"/>
    <w:rsid w:val="0007359D"/>
    <w:rsid w:val="0007391A"/>
    <w:rsid w:val="00073ADB"/>
    <w:rsid w:val="00073AE0"/>
    <w:rsid w:val="00073BA5"/>
    <w:rsid w:val="00073E26"/>
    <w:rsid w:val="00074238"/>
    <w:rsid w:val="000743BF"/>
    <w:rsid w:val="000745B0"/>
    <w:rsid w:val="0007534B"/>
    <w:rsid w:val="00075604"/>
    <w:rsid w:val="000756AC"/>
    <w:rsid w:val="0007658D"/>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45"/>
    <w:rsid w:val="000832CD"/>
    <w:rsid w:val="00083582"/>
    <w:rsid w:val="000839E6"/>
    <w:rsid w:val="00083F25"/>
    <w:rsid w:val="000840BF"/>
    <w:rsid w:val="0008411F"/>
    <w:rsid w:val="00084707"/>
    <w:rsid w:val="0008505B"/>
    <w:rsid w:val="0008547F"/>
    <w:rsid w:val="000854FF"/>
    <w:rsid w:val="00085C0D"/>
    <w:rsid w:val="000864E2"/>
    <w:rsid w:val="00086CD6"/>
    <w:rsid w:val="00086E59"/>
    <w:rsid w:val="0008721E"/>
    <w:rsid w:val="000873A1"/>
    <w:rsid w:val="00087C29"/>
    <w:rsid w:val="00090365"/>
    <w:rsid w:val="00090770"/>
    <w:rsid w:val="00090A99"/>
    <w:rsid w:val="000918CB"/>
    <w:rsid w:val="00091E1F"/>
    <w:rsid w:val="00092123"/>
    <w:rsid w:val="000922B9"/>
    <w:rsid w:val="00092416"/>
    <w:rsid w:val="00092737"/>
    <w:rsid w:val="000929B8"/>
    <w:rsid w:val="0009346C"/>
    <w:rsid w:val="00093DD9"/>
    <w:rsid w:val="00094894"/>
    <w:rsid w:val="00095E60"/>
    <w:rsid w:val="00096078"/>
    <w:rsid w:val="00096225"/>
    <w:rsid w:val="000972BA"/>
    <w:rsid w:val="0009782E"/>
    <w:rsid w:val="000A1F39"/>
    <w:rsid w:val="000A2D4E"/>
    <w:rsid w:val="000A2E40"/>
    <w:rsid w:val="000A40A2"/>
    <w:rsid w:val="000A44CD"/>
    <w:rsid w:val="000A46A7"/>
    <w:rsid w:val="000A53F6"/>
    <w:rsid w:val="000A5885"/>
    <w:rsid w:val="000A5B15"/>
    <w:rsid w:val="000A62BA"/>
    <w:rsid w:val="000A693A"/>
    <w:rsid w:val="000A6FE8"/>
    <w:rsid w:val="000A7522"/>
    <w:rsid w:val="000A7B48"/>
    <w:rsid w:val="000A7E00"/>
    <w:rsid w:val="000A7E62"/>
    <w:rsid w:val="000A7EBB"/>
    <w:rsid w:val="000B09B6"/>
    <w:rsid w:val="000B0C82"/>
    <w:rsid w:val="000B21F0"/>
    <w:rsid w:val="000B2308"/>
    <w:rsid w:val="000B29D2"/>
    <w:rsid w:val="000B2A8D"/>
    <w:rsid w:val="000B3D6F"/>
    <w:rsid w:val="000B3DDA"/>
    <w:rsid w:val="000B3F98"/>
    <w:rsid w:val="000B41D4"/>
    <w:rsid w:val="000B48AA"/>
    <w:rsid w:val="000B4E07"/>
    <w:rsid w:val="000B53EE"/>
    <w:rsid w:val="000B595E"/>
    <w:rsid w:val="000B5E82"/>
    <w:rsid w:val="000B6513"/>
    <w:rsid w:val="000B7586"/>
    <w:rsid w:val="000B7742"/>
    <w:rsid w:val="000C015B"/>
    <w:rsid w:val="000C1298"/>
    <w:rsid w:val="000C1BB3"/>
    <w:rsid w:val="000C2363"/>
    <w:rsid w:val="000C2AB4"/>
    <w:rsid w:val="000C2F93"/>
    <w:rsid w:val="000C31D1"/>
    <w:rsid w:val="000C3280"/>
    <w:rsid w:val="000C3CA9"/>
    <w:rsid w:val="000C3E56"/>
    <w:rsid w:val="000C3ECD"/>
    <w:rsid w:val="000C3FC8"/>
    <w:rsid w:val="000C4148"/>
    <w:rsid w:val="000C4BD2"/>
    <w:rsid w:val="000C563B"/>
    <w:rsid w:val="000C5718"/>
    <w:rsid w:val="000C5893"/>
    <w:rsid w:val="000C591D"/>
    <w:rsid w:val="000C5DF6"/>
    <w:rsid w:val="000C5E17"/>
    <w:rsid w:val="000C5FF1"/>
    <w:rsid w:val="000C6420"/>
    <w:rsid w:val="000C6485"/>
    <w:rsid w:val="000C6598"/>
    <w:rsid w:val="000C722B"/>
    <w:rsid w:val="000C7688"/>
    <w:rsid w:val="000C7C45"/>
    <w:rsid w:val="000C7FBB"/>
    <w:rsid w:val="000D1247"/>
    <w:rsid w:val="000D1CBD"/>
    <w:rsid w:val="000D2312"/>
    <w:rsid w:val="000D234A"/>
    <w:rsid w:val="000D272D"/>
    <w:rsid w:val="000D2C93"/>
    <w:rsid w:val="000D3264"/>
    <w:rsid w:val="000D355A"/>
    <w:rsid w:val="000D358C"/>
    <w:rsid w:val="000D3671"/>
    <w:rsid w:val="000D3B56"/>
    <w:rsid w:val="000D4593"/>
    <w:rsid w:val="000D4603"/>
    <w:rsid w:val="000D46F9"/>
    <w:rsid w:val="000D58A2"/>
    <w:rsid w:val="000D5A72"/>
    <w:rsid w:val="000D6430"/>
    <w:rsid w:val="000D64E3"/>
    <w:rsid w:val="000D6658"/>
    <w:rsid w:val="000D717D"/>
    <w:rsid w:val="000D720F"/>
    <w:rsid w:val="000D79E2"/>
    <w:rsid w:val="000E0332"/>
    <w:rsid w:val="000E0644"/>
    <w:rsid w:val="000E0826"/>
    <w:rsid w:val="000E08AC"/>
    <w:rsid w:val="000E0B89"/>
    <w:rsid w:val="000E0F80"/>
    <w:rsid w:val="000E1269"/>
    <w:rsid w:val="000E16CE"/>
    <w:rsid w:val="000E2506"/>
    <w:rsid w:val="000E254D"/>
    <w:rsid w:val="000E2562"/>
    <w:rsid w:val="000E256E"/>
    <w:rsid w:val="000E25B6"/>
    <w:rsid w:val="000E2C98"/>
    <w:rsid w:val="000E3A62"/>
    <w:rsid w:val="000E40D4"/>
    <w:rsid w:val="000E4402"/>
    <w:rsid w:val="000E48B2"/>
    <w:rsid w:val="000E5FB8"/>
    <w:rsid w:val="000E682B"/>
    <w:rsid w:val="000E6833"/>
    <w:rsid w:val="000E6940"/>
    <w:rsid w:val="000E6ED2"/>
    <w:rsid w:val="000E6EE4"/>
    <w:rsid w:val="000E6F50"/>
    <w:rsid w:val="000E7F48"/>
    <w:rsid w:val="000F0CB8"/>
    <w:rsid w:val="000F0EAB"/>
    <w:rsid w:val="000F1AD4"/>
    <w:rsid w:val="000F1CEE"/>
    <w:rsid w:val="000F292E"/>
    <w:rsid w:val="000F2AD8"/>
    <w:rsid w:val="000F2CFC"/>
    <w:rsid w:val="000F2D9C"/>
    <w:rsid w:val="000F2ED7"/>
    <w:rsid w:val="000F2FB7"/>
    <w:rsid w:val="000F3191"/>
    <w:rsid w:val="000F36C3"/>
    <w:rsid w:val="000F3719"/>
    <w:rsid w:val="000F37A2"/>
    <w:rsid w:val="000F37A5"/>
    <w:rsid w:val="000F3F10"/>
    <w:rsid w:val="000F4544"/>
    <w:rsid w:val="000F47A4"/>
    <w:rsid w:val="000F4E4F"/>
    <w:rsid w:val="000F4E7E"/>
    <w:rsid w:val="000F5DC0"/>
    <w:rsid w:val="000F5E35"/>
    <w:rsid w:val="000F65FC"/>
    <w:rsid w:val="000F6877"/>
    <w:rsid w:val="000F74D7"/>
    <w:rsid w:val="000F7B38"/>
    <w:rsid w:val="001002EB"/>
    <w:rsid w:val="001004B9"/>
    <w:rsid w:val="0010075C"/>
    <w:rsid w:val="0010126B"/>
    <w:rsid w:val="001015F3"/>
    <w:rsid w:val="00101956"/>
    <w:rsid w:val="00102507"/>
    <w:rsid w:val="001026EB"/>
    <w:rsid w:val="00103538"/>
    <w:rsid w:val="00103EBA"/>
    <w:rsid w:val="00104874"/>
    <w:rsid w:val="00105300"/>
    <w:rsid w:val="00105512"/>
    <w:rsid w:val="00105B11"/>
    <w:rsid w:val="00105D78"/>
    <w:rsid w:val="00105F4C"/>
    <w:rsid w:val="00106D66"/>
    <w:rsid w:val="00106E22"/>
    <w:rsid w:val="00106F3F"/>
    <w:rsid w:val="00110192"/>
    <w:rsid w:val="00110ADC"/>
    <w:rsid w:val="00110C3F"/>
    <w:rsid w:val="00110E5E"/>
    <w:rsid w:val="00110F9D"/>
    <w:rsid w:val="0011113C"/>
    <w:rsid w:val="001117D5"/>
    <w:rsid w:val="00111C3F"/>
    <w:rsid w:val="001120F5"/>
    <w:rsid w:val="00112624"/>
    <w:rsid w:val="00112DDD"/>
    <w:rsid w:val="0011328A"/>
    <w:rsid w:val="00113348"/>
    <w:rsid w:val="0011373D"/>
    <w:rsid w:val="00113895"/>
    <w:rsid w:val="0011432C"/>
    <w:rsid w:val="0011474B"/>
    <w:rsid w:val="00114865"/>
    <w:rsid w:val="00114895"/>
    <w:rsid w:val="00114D72"/>
    <w:rsid w:val="00114DCE"/>
    <w:rsid w:val="00114E12"/>
    <w:rsid w:val="00114EE6"/>
    <w:rsid w:val="001153ED"/>
    <w:rsid w:val="00115683"/>
    <w:rsid w:val="0011595E"/>
    <w:rsid w:val="00116A5D"/>
    <w:rsid w:val="00116E3A"/>
    <w:rsid w:val="001171A1"/>
    <w:rsid w:val="001173FB"/>
    <w:rsid w:val="00117538"/>
    <w:rsid w:val="00120582"/>
    <w:rsid w:val="001211D6"/>
    <w:rsid w:val="001215C5"/>
    <w:rsid w:val="00121899"/>
    <w:rsid w:val="00121A32"/>
    <w:rsid w:val="00121E60"/>
    <w:rsid w:val="001227F7"/>
    <w:rsid w:val="00122B7A"/>
    <w:rsid w:val="00123A2E"/>
    <w:rsid w:val="001243FE"/>
    <w:rsid w:val="00124441"/>
    <w:rsid w:val="001248F2"/>
    <w:rsid w:val="00124B4E"/>
    <w:rsid w:val="00125B8C"/>
    <w:rsid w:val="00125D6F"/>
    <w:rsid w:val="00126D99"/>
    <w:rsid w:val="00126EB9"/>
    <w:rsid w:val="00126FC2"/>
    <w:rsid w:val="001276CA"/>
    <w:rsid w:val="0013019C"/>
    <w:rsid w:val="00131312"/>
    <w:rsid w:val="00131978"/>
    <w:rsid w:val="00131A3B"/>
    <w:rsid w:val="0013223E"/>
    <w:rsid w:val="00132990"/>
    <w:rsid w:val="001346C3"/>
    <w:rsid w:val="001352B7"/>
    <w:rsid w:val="00135633"/>
    <w:rsid w:val="00135653"/>
    <w:rsid w:val="00135826"/>
    <w:rsid w:val="0013691E"/>
    <w:rsid w:val="00136C52"/>
    <w:rsid w:val="00136E63"/>
    <w:rsid w:val="00136F1D"/>
    <w:rsid w:val="001376D7"/>
    <w:rsid w:val="001379FC"/>
    <w:rsid w:val="00137B9B"/>
    <w:rsid w:val="00137E1E"/>
    <w:rsid w:val="001408E3"/>
    <w:rsid w:val="00140A45"/>
    <w:rsid w:val="00140C28"/>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7C3"/>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1B90"/>
    <w:rsid w:val="00152280"/>
    <w:rsid w:val="00152328"/>
    <w:rsid w:val="0015268A"/>
    <w:rsid w:val="00153597"/>
    <w:rsid w:val="0015375F"/>
    <w:rsid w:val="00153A93"/>
    <w:rsid w:val="00153E6C"/>
    <w:rsid w:val="00154183"/>
    <w:rsid w:val="001545ED"/>
    <w:rsid w:val="00154B67"/>
    <w:rsid w:val="00154E4C"/>
    <w:rsid w:val="001556EE"/>
    <w:rsid w:val="00155C09"/>
    <w:rsid w:val="0015643C"/>
    <w:rsid w:val="00156CEA"/>
    <w:rsid w:val="00156EBC"/>
    <w:rsid w:val="00157167"/>
    <w:rsid w:val="00157286"/>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67A5A"/>
    <w:rsid w:val="00170627"/>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6CB4"/>
    <w:rsid w:val="0017717D"/>
    <w:rsid w:val="001772B4"/>
    <w:rsid w:val="001776B3"/>
    <w:rsid w:val="00177B6C"/>
    <w:rsid w:val="00177E47"/>
    <w:rsid w:val="00180382"/>
    <w:rsid w:val="00180887"/>
    <w:rsid w:val="001808D9"/>
    <w:rsid w:val="00180EFD"/>
    <w:rsid w:val="00181669"/>
    <w:rsid w:val="001817B0"/>
    <w:rsid w:val="00181863"/>
    <w:rsid w:val="00181D1F"/>
    <w:rsid w:val="001820E3"/>
    <w:rsid w:val="00182C57"/>
    <w:rsid w:val="00182D3C"/>
    <w:rsid w:val="00182FEF"/>
    <w:rsid w:val="00182FF1"/>
    <w:rsid w:val="00183697"/>
    <w:rsid w:val="00183A8D"/>
    <w:rsid w:val="001842EE"/>
    <w:rsid w:val="001842F0"/>
    <w:rsid w:val="00184381"/>
    <w:rsid w:val="001855F8"/>
    <w:rsid w:val="001857ED"/>
    <w:rsid w:val="00185A4D"/>
    <w:rsid w:val="00185A85"/>
    <w:rsid w:val="00185AFD"/>
    <w:rsid w:val="00185FC7"/>
    <w:rsid w:val="00186A2B"/>
    <w:rsid w:val="0018741A"/>
    <w:rsid w:val="001878E9"/>
    <w:rsid w:val="00187908"/>
    <w:rsid w:val="00187A98"/>
    <w:rsid w:val="00187E3C"/>
    <w:rsid w:val="00187F59"/>
    <w:rsid w:val="00187F68"/>
    <w:rsid w:val="00190668"/>
    <w:rsid w:val="00190CFB"/>
    <w:rsid w:val="00190F04"/>
    <w:rsid w:val="001912D5"/>
    <w:rsid w:val="0019164E"/>
    <w:rsid w:val="0019204C"/>
    <w:rsid w:val="001920BE"/>
    <w:rsid w:val="0019238D"/>
    <w:rsid w:val="00192905"/>
    <w:rsid w:val="00193377"/>
    <w:rsid w:val="00193912"/>
    <w:rsid w:val="00193D91"/>
    <w:rsid w:val="001940EE"/>
    <w:rsid w:val="0019515D"/>
    <w:rsid w:val="001951B5"/>
    <w:rsid w:val="00195384"/>
    <w:rsid w:val="00195461"/>
    <w:rsid w:val="001956AF"/>
    <w:rsid w:val="00195902"/>
    <w:rsid w:val="0019661A"/>
    <w:rsid w:val="0019685C"/>
    <w:rsid w:val="00196A1B"/>
    <w:rsid w:val="00196F92"/>
    <w:rsid w:val="001973FB"/>
    <w:rsid w:val="0019740D"/>
    <w:rsid w:val="001A07E5"/>
    <w:rsid w:val="001A0842"/>
    <w:rsid w:val="001A09DA"/>
    <w:rsid w:val="001A129D"/>
    <w:rsid w:val="001A1CB8"/>
    <w:rsid w:val="001A2052"/>
    <w:rsid w:val="001A21FD"/>
    <w:rsid w:val="001A409E"/>
    <w:rsid w:val="001A439C"/>
    <w:rsid w:val="001A4E3B"/>
    <w:rsid w:val="001A5354"/>
    <w:rsid w:val="001A5611"/>
    <w:rsid w:val="001A5B2F"/>
    <w:rsid w:val="001A5B80"/>
    <w:rsid w:val="001A60DB"/>
    <w:rsid w:val="001A62A9"/>
    <w:rsid w:val="001A6432"/>
    <w:rsid w:val="001A6904"/>
    <w:rsid w:val="001A6BB7"/>
    <w:rsid w:val="001A7000"/>
    <w:rsid w:val="001A70C8"/>
    <w:rsid w:val="001A745F"/>
    <w:rsid w:val="001A7594"/>
    <w:rsid w:val="001A7B7F"/>
    <w:rsid w:val="001B00ED"/>
    <w:rsid w:val="001B0523"/>
    <w:rsid w:val="001B0BBF"/>
    <w:rsid w:val="001B0C33"/>
    <w:rsid w:val="001B0D4D"/>
    <w:rsid w:val="001B1BA7"/>
    <w:rsid w:val="001B27AA"/>
    <w:rsid w:val="001B2F69"/>
    <w:rsid w:val="001B33A8"/>
    <w:rsid w:val="001B3484"/>
    <w:rsid w:val="001B3F05"/>
    <w:rsid w:val="001B442A"/>
    <w:rsid w:val="001B4E1C"/>
    <w:rsid w:val="001B508E"/>
    <w:rsid w:val="001B51E2"/>
    <w:rsid w:val="001B5CC6"/>
    <w:rsid w:val="001B6559"/>
    <w:rsid w:val="001B6E6E"/>
    <w:rsid w:val="001C0135"/>
    <w:rsid w:val="001C046A"/>
    <w:rsid w:val="001C0479"/>
    <w:rsid w:val="001C0535"/>
    <w:rsid w:val="001C0E89"/>
    <w:rsid w:val="001C1706"/>
    <w:rsid w:val="001C19DB"/>
    <w:rsid w:val="001C1D9F"/>
    <w:rsid w:val="001C1DA8"/>
    <w:rsid w:val="001C29A9"/>
    <w:rsid w:val="001C2A18"/>
    <w:rsid w:val="001C2BA8"/>
    <w:rsid w:val="001C30D6"/>
    <w:rsid w:val="001C3249"/>
    <w:rsid w:val="001C37EB"/>
    <w:rsid w:val="001C38AE"/>
    <w:rsid w:val="001C3DB1"/>
    <w:rsid w:val="001C4417"/>
    <w:rsid w:val="001C4C93"/>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1D5B"/>
    <w:rsid w:val="001D204F"/>
    <w:rsid w:val="001D20CB"/>
    <w:rsid w:val="001D345B"/>
    <w:rsid w:val="001D37FB"/>
    <w:rsid w:val="001D385F"/>
    <w:rsid w:val="001D3968"/>
    <w:rsid w:val="001D3D9F"/>
    <w:rsid w:val="001D40CE"/>
    <w:rsid w:val="001D47D1"/>
    <w:rsid w:val="001D4BC3"/>
    <w:rsid w:val="001D500E"/>
    <w:rsid w:val="001D586D"/>
    <w:rsid w:val="001D5FC9"/>
    <w:rsid w:val="001D6610"/>
    <w:rsid w:val="001D7E7E"/>
    <w:rsid w:val="001D7FC0"/>
    <w:rsid w:val="001E00A7"/>
    <w:rsid w:val="001E10AA"/>
    <w:rsid w:val="001E1450"/>
    <w:rsid w:val="001E177E"/>
    <w:rsid w:val="001E1A9E"/>
    <w:rsid w:val="001E2151"/>
    <w:rsid w:val="001E2D64"/>
    <w:rsid w:val="001E302D"/>
    <w:rsid w:val="001E3068"/>
    <w:rsid w:val="001E3093"/>
    <w:rsid w:val="001E3831"/>
    <w:rsid w:val="001E3E93"/>
    <w:rsid w:val="001E3F72"/>
    <w:rsid w:val="001E3FA6"/>
    <w:rsid w:val="001E41F3"/>
    <w:rsid w:val="001E445B"/>
    <w:rsid w:val="001E448B"/>
    <w:rsid w:val="001E4832"/>
    <w:rsid w:val="001E4F4B"/>
    <w:rsid w:val="001E5056"/>
    <w:rsid w:val="001E5A55"/>
    <w:rsid w:val="001E5E65"/>
    <w:rsid w:val="001E6772"/>
    <w:rsid w:val="001E68FC"/>
    <w:rsid w:val="001E6AAF"/>
    <w:rsid w:val="001E7814"/>
    <w:rsid w:val="001F1044"/>
    <w:rsid w:val="001F15CE"/>
    <w:rsid w:val="001F1FB0"/>
    <w:rsid w:val="001F3DD3"/>
    <w:rsid w:val="001F3E22"/>
    <w:rsid w:val="001F40CE"/>
    <w:rsid w:val="001F4A74"/>
    <w:rsid w:val="001F4CC0"/>
    <w:rsid w:val="001F57AD"/>
    <w:rsid w:val="001F5CBC"/>
    <w:rsid w:val="001F5DA9"/>
    <w:rsid w:val="001F5FF7"/>
    <w:rsid w:val="001F6066"/>
    <w:rsid w:val="001F6168"/>
    <w:rsid w:val="001F68BF"/>
    <w:rsid w:val="001F69C0"/>
    <w:rsid w:val="001F6A3C"/>
    <w:rsid w:val="001F77FD"/>
    <w:rsid w:val="001F797C"/>
    <w:rsid w:val="001F7AE1"/>
    <w:rsid w:val="001F7C6D"/>
    <w:rsid w:val="0020003F"/>
    <w:rsid w:val="00200350"/>
    <w:rsid w:val="00200414"/>
    <w:rsid w:val="00200B29"/>
    <w:rsid w:val="00200B30"/>
    <w:rsid w:val="00200D4B"/>
    <w:rsid w:val="00202745"/>
    <w:rsid w:val="00202F44"/>
    <w:rsid w:val="00203389"/>
    <w:rsid w:val="002035FF"/>
    <w:rsid w:val="0020376D"/>
    <w:rsid w:val="0020396D"/>
    <w:rsid w:val="0020495F"/>
    <w:rsid w:val="0020534C"/>
    <w:rsid w:val="00205A82"/>
    <w:rsid w:val="00206216"/>
    <w:rsid w:val="002062D4"/>
    <w:rsid w:val="002065CF"/>
    <w:rsid w:val="00206B8D"/>
    <w:rsid w:val="00206F90"/>
    <w:rsid w:val="002071C1"/>
    <w:rsid w:val="002077A9"/>
    <w:rsid w:val="00207A24"/>
    <w:rsid w:val="0021002B"/>
    <w:rsid w:val="00210E3C"/>
    <w:rsid w:val="0021112C"/>
    <w:rsid w:val="0021159F"/>
    <w:rsid w:val="0021170A"/>
    <w:rsid w:val="00211CCA"/>
    <w:rsid w:val="00211DCB"/>
    <w:rsid w:val="00212AC2"/>
    <w:rsid w:val="00214B03"/>
    <w:rsid w:val="002150E8"/>
    <w:rsid w:val="0021572E"/>
    <w:rsid w:val="002157F6"/>
    <w:rsid w:val="0021648D"/>
    <w:rsid w:val="00216811"/>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27A67"/>
    <w:rsid w:val="0023025C"/>
    <w:rsid w:val="002307A2"/>
    <w:rsid w:val="00230BA1"/>
    <w:rsid w:val="00231138"/>
    <w:rsid w:val="002316E8"/>
    <w:rsid w:val="002319DF"/>
    <w:rsid w:val="00231CAA"/>
    <w:rsid w:val="002331A7"/>
    <w:rsid w:val="00233D8D"/>
    <w:rsid w:val="0023428F"/>
    <w:rsid w:val="00234898"/>
    <w:rsid w:val="00234CF8"/>
    <w:rsid w:val="00234E27"/>
    <w:rsid w:val="00234E9E"/>
    <w:rsid w:val="00235031"/>
    <w:rsid w:val="00235165"/>
    <w:rsid w:val="0023519E"/>
    <w:rsid w:val="002356BB"/>
    <w:rsid w:val="00235F3E"/>
    <w:rsid w:val="00236129"/>
    <w:rsid w:val="00236927"/>
    <w:rsid w:val="00236FB3"/>
    <w:rsid w:val="00237414"/>
    <w:rsid w:val="00237DF9"/>
    <w:rsid w:val="00237E80"/>
    <w:rsid w:val="00240C52"/>
    <w:rsid w:val="00240F42"/>
    <w:rsid w:val="002412A4"/>
    <w:rsid w:val="002416F7"/>
    <w:rsid w:val="00242057"/>
    <w:rsid w:val="0024207B"/>
    <w:rsid w:val="002421B8"/>
    <w:rsid w:val="00242324"/>
    <w:rsid w:val="0024466A"/>
    <w:rsid w:val="00244C25"/>
    <w:rsid w:val="00245157"/>
    <w:rsid w:val="00245A14"/>
    <w:rsid w:val="002461EF"/>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95"/>
    <w:rsid w:val="002558B7"/>
    <w:rsid w:val="00255B9F"/>
    <w:rsid w:val="00255E20"/>
    <w:rsid w:val="0025645C"/>
    <w:rsid w:val="00256C14"/>
    <w:rsid w:val="0025793B"/>
    <w:rsid w:val="00257C5E"/>
    <w:rsid w:val="002602BD"/>
    <w:rsid w:val="00260F7C"/>
    <w:rsid w:val="00261C18"/>
    <w:rsid w:val="00261D75"/>
    <w:rsid w:val="00261E8E"/>
    <w:rsid w:val="002623B9"/>
    <w:rsid w:val="0026276B"/>
    <w:rsid w:val="002627B5"/>
    <w:rsid w:val="002627FF"/>
    <w:rsid w:val="00262D2C"/>
    <w:rsid w:val="00262E4F"/>
    <w:rsid w:val="002634D1"/>
    <w:rsid w:val="002635FB"/>
    <w:rsid w:val="00263B43"/>
    <w:rsid w:val="0026469D"/>
    <w:rsid w:val="002658AB"/>
    <w:rsid w:val="00265DE2"/>
    <w:rsid w:val="00265ED7"/>
    <w:rsid w:val="00266170"/>
    <w:rsid w:val="002662B7"/>
    <w:rsid w:val="00266A3E"/>
    <w:rsid w:val="00266C33"/>
    <w:rsid w:val="00270155"/>
    <w:rsid w:val="0027034F"/>
    <w:rsid w:val="00270697"/>
    <w:rsid w:val="00270908"/>
    <w:rsid w:val="00271109"/>
    <w:rsid w:val="0027142A"/>
    <w:rsid w:val="0027163C"/>
    <w:rsid w:val="00271927"/>
    <w:rsid w:val="002720F6"/>
    <w:rsid w:val="0027220B"/>
    <w:rsid w:val="00272697"/>
    <w:rsid w:val="00273810"/>
    <w:rsid w:val="00273A18"/>
    <w:rsid w:val="002740B6"/>
    <w:rsid w:val="002743AD"/>
    <w:rsid w:val="00274467"/>
    <w:rsid w:val="002745D6"/>
    <w:rsid w:val="00274A37"/>
    <w:rsid w:val="00274B72"/>
    <w:rsid w:val="00275D12"/>
    <w:rsid w:val="0027614E"/>
    <w:rsid w:val="002762F3"/>
    <w:rsid w:val="00276549"/>
    <w:rsid w:val="00276778"/>
    <w:rsid w:val="0027720D"/>
    <w:rsid w:val="00277301"/>
    <w:rsid w:val="002779BD"/>
    <w:rsid w:val="00277D94"/>
    <w:rsid w:val="002801CF"/>
    <w:rsid w:val="00280203"/>
    <w:rsid w:val="002806B0"/>
    <w:rsid w:val="00280A66"/>
    <w:rsid w:val="00281CBF"/>
    <w:rsid w:val="0028200B"/>
    <w:rsid w:val="00282E6A"/>
    <w:rsid w:val="00282EDB"/>
    <w:rsid w:val="002830CA"/>
    <w:rsid w:val="00283507"/>
    <w:rsid w:val="002835E0"/>
    <w:rsid w:val="00283956"/>
    <w:rsid w:val="00283ECC"/>
    <w:rsid w:val="00283F2E"/>
    <w:rsid w:val="00284182"/>
    <w:rsid w:val="00284CE5"/>
    <w:rsid w:val="00285A54"/>
    <w:rsid w:val="002861C4"/>
    <w:rsid w:val="00286984"/>
    <w:rsid w:val="00286EFD"/>
    <w:rsid w:val="00287C98"/>
    <w:rsid w:val="00287CF9"/>
    <w:rsid w:val="0029035B"/>
    <w:rsid w:val="00290DDB"/>
    <w:rsid w:val="0029198C"/>
    <w:rsid w:val="00291A2A"/>
    <w:rsid w:val="00291AC3"/>
    <w:rsid w:val="00291B7F"/>
    <w:rsid w:val="002921A3"/>
    <w:rsid w:val="002923E9"/>
    <w:rsid w:val="00293112"/>
    <w:rsid w:val="00293168"/>
    <w:rsid w:val="002932F1"/>
    <w:rsid w:val="00293AEF"/>
    <w:rsid w:val="00294026"/>
    <w:rsid w:val="002950BF"/>
    <w:rsid w:val="00295759"/>
    <w:rsid w:val="00295976"/>
    <w:rsid w:val="00295FF1"/>
    <w:rsid w:val="00296420"/>
    <w:rsid w:val="00296723"/>
    <w:rsid w:val="0029686D"/>
    <w:rsid w:val="0029690D"/>
    <w:rsid w:val="00296F22"/>
    <w:rsid w:val="0029787B"/>
    <w:rsid w:val="002979A3"/>
    <w:rsid w:val="002979F1"/>
    <w:rsid w:val="00297BF5"/>
    <w:rsid w:val="00297E7C"/>
    <w:rsid w:val="00297FD8"/>
    <w:rsid w:val="002A0076"/>
    <w:rsid w:val="002A02EA"/>
    <w:rsid w:val="002A033E"/>
    <w:rsid w:val="002A0A20"/>
    <w:rsid w:val="002A1565"/>
    <w:rsid w:val="002A16AB"/>
    <w:rsid w:val="002A1BA9"/>
    <w:rsid w:val="002A1EBD"/>
    <w:rsid w:val="002A1FC0"/>
    <w:rsid w:val="002A226A"/>
    <w:rsid w:val="002A2BA7"/>
    <w:rsid w:val="002A2D60"/>
    <w:rsid w:val="002A2ED4"/>
    <w:rsid w:val="002A3124"/>
    <w:rsid w:val="002A33E4"/>
    <w:rsid w:val="002A34C4"/>
    <w:rsid w:val="002A363B"/>
    <w:rsid w:val="002A38E2"/>
    <w:rsid w:val="002A4407"/>
    <w:rsid w:val="002A4455"/>
    <w:rsid w:val="002A4A87"/>
    <w:rsid w:val="002A515D"/>
    <w:rsid w:val="002A5546"/>
    <w:rsid w:val="002A5567"/>
    <w:rsid w:val="002A5593"/>
    <w:rsid w:val="002A5797"/>
    <w:rsid w:val="002A5CDB"/>
    <w:rsid w:val="002A5DAD"/>
    <w:rsid w:val="002A5F1E"/>
    <w:rsid w:val="002A66CF"/>
    <w:rsid w:val="002A670C"/>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1E9A"/>
    <w:rsid w:val="002C22F9"/>
    <w:rsid w:val="002C327D"/>
    <w:rsid w:val="002C3644"/>
    <w:rsid w:val="002C3949"/>
    <w:rsid w:val="002C3D11"/>
    <w:rsid w:val="002C40FA"/>
    <w:rsid w:val="002C4973"/>
    <w:rsid w:val="002C4EE1"/>
    <w:rsid w:val="002C5735"/>
    <w:rsid w:val="002C5A0A"/>
    <w:rsid w:val="002C5D63"/>
    <w:rsid w:val="002C6161"/>
    <w:rsid w:val="002C65AB"/>
    <w:rsid w:val="002C6698"/>
    <w:rsid w:val="002C74E1"/>
    <w:rsid w:val="002C75BA"/>
    <w:rsid w:val="002C78CA"/>
    <w:rsid w:val="002C7CC6"/>
    <w:rsid w:val="002C7ECC"/>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11"/>
    <w:rsid w:val="002D50FC"/>
    <w:rsid w:val="002D529E"/>
    <w:rsid w:val="002D5485"/>
    <w:rsid w:val="002D5C48"/>
    <w:rsid w:val="002D5CA1"/>
    <w:rsid w:val="002D5CCC"/>
    <w:rsid w:val="002D6D74"/>
    <w:rsid w:val="002D6EE7"/>
    <w:rsid w:val="002D728E"/>
    <w:rsid w:val="002D74BB"/>
    <w:rsid w:val="002E0964"/>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435"/>
    <w:rsid w:val="002E45A3"/>
    <w:rsid w:val="002E51FC"/>
    <w:rsid w:val="002E56FE"/>
    <w:rsid w:val="002E5D22"/>
    <w:rsid w:val="002E5D89"/>
    <w:rsid w:val="002E661E"/>
    <w:rsid w:val="002E6768"/>
    <w:rsid w:val="002E686D"/>
    <w:rsid w:val="002E7A4C"/>
    <w:rsid w:val="002E7BD8"/>
    <w:rsid w:val="002E7C27"/>
    <w:rsid w:val="002F230E"/>
    <w:rsid w:val="002F29CF"/>
    <w:rsid w:val="002F33E7"/>
    <w:rsid w:val="002F37D6"/>
    <w:rsid w:val="002F4301"/>
    <w:rsid w:val="002F4A2C"/>
    <w:rsid w:val="002F4BBD"/>
    <w:rsid w:val="002F4F8A"/>
    <w:rsid w:val="002F4FC9"/>
    <w:rsid w:val="002F59E1"/>
    <w:rsid w:val="002F64AA"/>
    <w:rsid w:val="002F66B2"/>
    <w:rsid w:val="002F6A21"/>
    <w:rsid w:val="002F6A46"/>
    <w:rsid w:val="002F7368"/>
    <w:rsid w:val="002F7413"/>
    <w:rsid w:val="002F7610"/>
    <w:rsid w:val="003009E1"/>
    <w:rsid w:val="0030102E"/>
    <w:rsid w:val="0030114D"/>
    <w:rsid w:val="00301AEB"/>
    <w:rsid w:val="00302917"/>
    <w:rsid w:val="00302F2A"/>
    <w:rsid w:val="00302FF5"/>
    <w:rsid w:val="00303777"/>
    <w:rsid w:val="003038EB"/>
    <w:rsid w:val="00303E72"/>
    <w:rsid w:val="003042D9"/>
    <w:rsid w:val="003044F7"/>
    <w:rsid w:val="00304B70"/>
    <w:rsid w:val="003050F7"/>
    <w:rsid w:val="00305505"/>
    <w:rsid w:val="00305511"/>
    <w:rsid w:val="00305560"/>
    <w:rsid w:val="003057D1"/>
    <w:rsid w:val="00305DFF"/>
    <w:rsid w:val="00305E37"/>
    <w:rsid w:val="003060F4"/>
    <w:rsid w:val="00306114"/>
    <w:rsid w:val="003065B7"/>
    <w:rsid w:val="00306A14"/>
    <w:rsid w:val="00306BA7"/>
    <w:rsid w:val="00307233"/>
    <w:rsid w:val="00307528"/>
    <w:rsid w:val="0030786A"/>
    <w:rsid w:val="00307A59"/>
    <w:rsid w:val="00307D2B"/>
    <w:rsid w:val="003115A9"/>
    <w:rsid w:val="00311E6F"/>
    <w:rsid w:val="00312329"/>
    <w:rsid w:val="0031259C"/>
    <w:rsid w:val="00313025"/>
    <w:rsid w:val="003132C6"/>
    <w:rsid w:val="00315127"/>
    <w:rsid w:val="00315138"/>
    <w:rsid w:val="003157DC"/>
    <w:rsid w:val="00315B37"/>
    <w:rsid w:val="00315CE9"/>
    <w:rsid w:val="00315FE1"/>
    <w:rsid w:val="0031619D"/>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4DFC"/>
    <w:rsid w:val="00325A32"/>
    <w:rsid w:val="00326592"/>
    <w:rsid w:val="00326D5F"/>
    <w:rsid w:val="00327CA3"/>
    <w:rsid w:val="00327FD5"/>
    <w:rsid w:val="00330196"/>
    <w:rsid w:val="00330492"/>
    <w:rsid w:val="003309D7"/>
    <w:rsid w:val="00331046"/>
    <w:rsid w:val="0033186E"/>
    <w:rsid w:val="0033200F"/>
    <w:rsid w:val="00332807"/>
    <w:rsid w:val="00332B8F"/>
    <w:rsid w:val="00332C6A"/>
    <w:rsid w:val="00332D11"/>
    <w:rsid w:val="00332FA2"/>
    <w:rsid w:val="00333302"/>
    <w:rsid w:val="00333627"/>
    <w:rsid w:val="00333F00"/>
    <w:rsid w:val="003344E5"/>
    <w:rsid w:val="003349E2"/>
    <w:rsid w:val="00334AC3"/>
    <w:rsid w:val="00334BF6"/>
    <w:rsid w:val="00334E45"/>
    <w:rsid w:val="003353AD"/>
    <w:rsid w:val="003356A5"/>
    <w:rsid w:val="00335A1C"/>
    <w:rsid w:val="00335B27"/>
    <w:rsid w:val="00336119"/>
    <w:rsid w:val="0033613D"/>
    <w:rsid w:val="00337039"/>
    <w:rsid w:val="00337ACB"/>
    <w:rsid w:val="00337B3B"/>
    <w:rsid w:val="00337C42"/>
    <w:rsid w:val="0034011B"/>
    <w:rsid w:val="00340362"/>
    <w:rsid w:val="003404F3"/>
    <w:rsid w:val="00340C5D"/>
    <w:rsid w:val="00340CA8"/>
    <w:rsid w:val="00340D13"/>
    <w:rsid w:val="003414CF"/>
    <w:rsid w:val="003418ED"/>
    <w:rsid w:val="00341CF7"/>
    <w:rsid w:val="00341E3A"/>
    <w:rsid w:val="003421D7"/>
    <w:rsid w:val="003422E2"/>
    <w:rsid w:val="003425B9"/>
    <w:rsid w:val="0034299D"/>
    <w:rsid w:val="00342C18"/>
    <w:rsid w:val="00345257"/>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265B"/>
    <w:rsid w:val="0035330F"/>
    <w:rsid w:val="0035333D"/>
    <w:rsid w:val="0035359A"/>
    <w:rsid w:val="00353C0E"/>
    <w:rsid w:val="00353CE5"/>
    <w:rsid w:val="00354378"/>
    <w:rsid w:val="00354883"/>
    <w:rsid w:val="00354D03"/>
    <w:rsid w:val="0035531E"/>
    <w:rsid w:val="00355CCF"/>
    <w:rsid w:val="003560D1"/>
    <w:rsid w:val="00356885"/>
    <w:rsid w:val="00356B36"/>
    <w:rsid w:val="003573F2"/>
    <w:rsid w:val="003577DF"/>
    <w:rsid w:val="003577F9"/>
    <w:rsid w:val="0035780F"/>
    <w:rsid w:val="00357B4E"/>
    <w:rsid w:val="00360085"/>
    <w:rsid w:val="0036029D"/>
    <w:rsid w:val="00360731"/>
    <w:rsid w:val="00360C50"/>
    <w:rsid w:val="00360E97"/>
    <w:rsid w:val="00360EAE"/>
    <w:rsid w:val="00360F96"/>
    <w:rsid w:val="00361060"/>
    <w:rsid w:val="003610C8"/>
    <w:rsid w:val="003615AC"/>
    <w:rsid w:val="00361F5A"/>
    <w:rsid w:val="00361F95"/>
    <w:rsid w:val="003621E2"/>
    <w:rsid w:val="003622D6"/>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310"/>
    <w:rsid w:val="003714EC"/>
    <w:rsid w:val="00371AD0"/>
    <w:rsid w:val="00371B42"/>
    <w:rsid w:val="003726E4"/>
    <w:rsid w:val="00372C56"/>
    <w:rsid w:val="00372DD2"/>
    <w:rsid w:val="00372E76"/>
    <w:rsid w:val="00372EC7"/>
    <w:rsid w:val="00373528"/>
    <w:rsid w:val="00373563"/>
    <w:rsid w:val="00374016"/>
    <w:rsid w:val="00374054"/>
    <w:rsid w:val="00374335"/>
    <w:rsid w:val="00375299"/>
    <w:rsid w:val="00376177"/>
    <w:rsid w:val="003765B8"/>
    <w:rsid w:val="00376E40"/>
    <w:rsid w:val="00376E6F"/>
    <w:rsid w:val="0037742D"/>
    <w:rsid w:val="0037748B"/>
    <w:rsid w:val="003778F1"/>
    <w:rsid w:val="00377CC0"/>
    <w:rsid w:val="00380C33"/>
    <w:rsid w:val="00380D3A"/>
    <w:rsid w:val="00380D7D"/>
    <w:rsid w:val="00380FF2"/>
    <w:rsid w:val="0038166C"/>
    <w:rsid w:val="0038172B"/>
    <w:rsid w:val="0038188C"/>
    <w:rsid w:val="00381AB7"/>
    <w:rsid w:val="0038230A"/>
    <w:rsid w:val="00382643"/>
    <w:rsid w:val="00382B4F"/>
    <w:rsid w:val="00382BF3"/>
    <w:rsid w:val="0038443A"/>
    <w:rsid w:val="003848A6"/>
    <w:rsid w:val="00384F52"/>
    <w:rsid w:val="003854A3"/>
    <w:rsid w:val="00385FA4"/>
    <w:rsid w:val="003861A1"/>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01F"/>
    <w:rsid w:val="00397476"/>
    <w:rsid w:val="003A04C3"/>
    <w:rsid w:val="003A05DC"/>
    <w:rsid w:val="003A0960"/>
    <w:rsid w:val="003A09AE"/>
    <w:rsid w:val="003A0EC7"/>
    <w:rsid w:val="003A0ECB"/>
    <w:rsid w:val="003A1B0D"/>
    <w:rsid w:val="003A2274"/>
    <w:rsid w:val="003A2976"/>
    <w:rsid w:val="003A33DC"/>
    <w:rsid w:val="003A3CB9"/>
    <w:rsid w:val="003A452F"/>
    <w:rsid w:val="003A4741"/>
    <w:rsid w:val="003A4768"/>
    <w:rsid w:val="003A4F26"/>
    <w:rsid w:val="003A502C"/>
    <w:rsid w:val="003A5394"/>
    <w:rsid w:val="003A53D7"/>
    <w:rsid w:val="003A5F6C"/>
    <w:rsid w:val="003A64DF"/>
    <w:rsid w:val="003A6A75"/>
    <w:rsid w:val="003A6AEA"/>
    <w:rsid w:val="003A6B31"/>
    <w:rsid w:val="003A6F33"/>
    <w:rsid w:val="003A6F44"/>
    <w:rsid w:val="003A7592"/>
    <w:rsid w:val="003A7DD5"/>
    <w:rsid w:val="003B01ED"/>
    <w:rsid w:val="003B0864"/>
    <w:rsid w:val="003B0AC1"/>
    <w:rsid w:val="003B1001"/>
    <w:rsid w:val="003B19C6"/>
    <w:rsid w:val="003B2678"/>
    <w:rsid w:val="003B2A28"/>
    <w:rsid w:val="003B2BB0"/>
    <w:rsid w:val="003B328F"/>
    <w:rsid w:val="003B32E4"/>
    <w:rsid w:val="003B3334"/>
    <w:rsid w:val="003B34D7"/>
    <w:rsid w:val="003B49F2"/>
    <w:rsid w:val="003B53AA"/>
    <w:rsid w:val="003B583F"/>
    <w:rsid w:val="003B5BCB"/>
    <w:rsid w:val="003B5E71"/>
    <w:rsid w:val="003B66D2"/>
    <w:rsid w:val="003B693D"/>
    <w:rsid w:val="003B6E73"/>
    <w:rsid w:val="003B7763"/>
    <w:rsid w:val="003B77B7"/>
    <w:rsid w:val="003B7BA6"/>
    <w:rsid w:val="003B7D6F"/>
    <w:rsid w:val="003C0675"/>
    <w:rsid w:val="003C0A88"/>
    <w:rsid w:val="003C0D96"/>
    <w:rsid w:val="003C2C9B"/>
    <w:rsid w:val="003C329E"/>
    <w:rsid w:val="003C32F9"/>
    <w:rsid w:val="003C3D9F"/>
    <w:rsid w:val="003C4370"/>
    <w:rsid w:val="003C43E9"/>
    <w:rsid w:val="003C45BE"/>
    <w:rsid w:val="003C50D9"/>
    <w:rsid w:val="003C5321"/>
    <w:rsid w:val="003C5B3E"/>
    <w:rsid w:val="003C5FED"/>
    <w:rsid w:val="003C650F"/>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7B8"/>
    <w:rsid w:val="003D5BCE"/>
    <w:rsid w:val="003D61DF"/>
    <w:rsid w:val="003D633D"/>
    <w:rsid w:val="003D64C8"/>
    <w:rsid w:val="003D6522"/>
    <w:rsid w:val="003D65E0"/>
    <w:rsid w:val="003D7EEA"/>
    <w:rsid w:val="003E0057"/>
    <w:rsid w:val="003E03C5"/>
    <w:rsid w:val="003E0C91"/>
    <w:rsid w:val="003E0E85"/>
    <w:rsid w:val="003E1197"/>
    <w:rsid w:val="003E182B"/>
    <w:rsid w:val="003E1A42"/>
    <w:rsid w:val="003E1C57"/>
    <w:rsid w:val="003E2447"/>
    <w:rsid w:val="003E2F3B"/>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E7FA2"/>
    <w:rsid w:val="003F01B6"/>
    <w:rsid w:val="003F0498"/>
    <w:rsid w:val="003F057E"/>
    <w:rsid w:val="003F0859"/>
    <w:rsid w:val="003F0A59"/>
    <w:rsid w:val="003F1C9B"/>
    <w:rsid w:val="003F1ECB"/>
    <w:rsid w:val="003F20F8"/>
    <w:rsid w:val="003F39A5"/>
    <w:rsid w:val="003F45B5"/>
    <w:rsid w:val="003F4F61"/>
    <w:rsid w:val="003F4F9B"/>
    <w:rsid w:val="003F5686"/>
    <w:rsid w:val="003F65E1"/>
    <w:rsid w:val="003F67F4"/>
    <w:rsid w:val="003F7B15"/>
    <w:rsid w:val="00400196"/>
    <w:rsid w:val="00400368"/>
    <w:rsid w:val="004012EA"/>
    <w:rsid w:val="00401C88"/>
    <w:rsid w:val="0040226D"/>
    <w:rsid w:val="004027F4"/>
    <w:rsid w:val="0040294F"/>
    <w:rsid w:val="004037F7"/>
    <w:rsid w:val="00403F5A"/>
    <w:rsid w:val="004043C1"/>
    <w:rsid w:val="00404429"/>
    <w:rsid w:val="004046E2"/>
    <w:rsid w:val="004047C0"/>
    <w:rsid w:val="00404B01"/>
    <w:rsid w:val="0040529A"/>
    <w:rsid w:val="00405304"/>
    <w:rsid w:val="0040533F"/>
    <w:rsid w:val="004055A0"/>
    <w:rsid w:val="00405648"/>
    <w:rsid w:val="004058A6"/>
    <w:rsid w:val="00405BE7"/>
    <w:rsid w:val="00405D13"/>
    <w:rsid w:val="0040615D"/>
    <w:rsid w:val="0040622D"/>
    <w:rsid w:val="004062DE"/>
    <w:rsid w:val="00406C3D"/>
    <w:rsid w:val="00406EED"/>
    <w:rsid w:val="00406F19"/>
    <w:rsid w:val="004071E4"/>
    <w:rsid w:val="00407341"/>
    <w:rsid w:val="00407552"/>
    <w:rsid w:val="004076DE"/>
    <w:rsid w:val="00407B7F"/>
    <w:rsid w:val="004107E5"/>
    <w:rsid w:val="00410CB0"/>
    <w:rsid w:val="0041278B"/>
    <w:rsid w:val="00412A27"/>
    <w:rsid w:val="00412C42"/>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74A"/>
    <w:rsid w:val="00420855"/>
    <w:rsid w:val="00420DD7"/>
    <w:rsid w:val="00420E42"/>
    <w:rsid w:val="00421196"/>
    <w:rsid w:val="00421714"/>
    <w:rsid w:val="00421DDA"/>
    <w:rsid w:val="00422CF4"/>
    <w:rsid w:val="00422EFD"/>
    <w:rsid w:val="00422F32"/>
    <w:rsid w:val="0042338F"/>
    <w:rsid w:val="00423446"/>
    <w:rsid w:val="00423ACB"/>
    <w:rsid w:val="00423DD3"/>
    <w:rsid w:val="00423E7F"/>
    <w:rsid w:val="00424FB5"/>
    <w:rsid w:val="00425530"/>
    <w:rsid w:val="004257ED"/>
    <w:rsid w:val="00425AC3"/>
    <w:rsid w:val="0042647F"/>
    <w:rsid w:val="004264F2"/>
    <w:rsid w:val="00426734"/>
    <w:rsid w:val="00426C90"/>
    <w:rsid w:val="0042712C"/>
    <w:rsid w:val="00427600"/>
    <w:rsid w:val="0042795E"/>
    <w:rsid w:val="00427BDE"/>
    <w:rsid w:val="00427F0C"/>
    <w:rsid w:val="004307E9"/>
    <w:rsid w:val="0043120D"/>
    <w:rsid w:val="004315C6"/>
    <w:rsid w:val="0043181E"/>
    <w:rsid w:val="004318C5"/>
    <w:rsid w:val="0043202A"/>
    <w:rsid w:val="00432792"/>
    <w:rsid w:val="00432A5C"/>
    <w:rsid w:val="00432AFF"/>
    <w:rsid w:val="00432C18"/>
    <w:rsid w:val="004334F3"/>
    <w:rsid w:val="004338B2"/>
    <w:rsid w:val="00433EC8"/>
    <w:rsid w:val="00434002"/>
    <w:rsid w:val="0043409E"/>
    <w:rsid w:val="004342FA"/>
    <w:rsid w:val="0043438F"/>
    <w:rsid w:val="00434464"/>
    <w:rsid w:val="00434AEE"/>
    <w:rsid w:val="00434CDE"/>
    <w:rsid w:val="00435895"/>
    <w:rsid w:val="004360E8"/>
    <w:rsid w:val="004364C5"/>
    <w:rsid w:val="00436C18"/>
    <w:rsid w:val="00436F2B"/>
    <w:rsid w:val="004372AA"/>
    <w:rsid w:val="004375A2"/>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4D88"/>
    <w:rsid w:val="0044522C"/>
    <w:rsid w:val="004461B8"/>
    <w:rsid w:val="00446713"/>
    <w:rsid w:val="00446E3A"/>
    <w:rsid w:val="004479E2"/>
    <w:rsid w:val="00447D76"/>
    <w:rsid w:val="004502FF"/>
    <w:rsid w:val="0045074A"/>
    <w:rsid w:val="004510C2"/>
    <w:rsid w:val="0045141B"/>
    <w:rsid w:val="00451484"/>
    <w:rsid w:val="00451C84"/>
    <w:rsid w:val="0045258A"/>
    <w:rsid w:val="00453001"/>
    <w:rsid w:val="00453664"/>
    <w:rsid w:val="00453B6C"/>
    <w:rsid w:val="00453F92"/>
    <w:rsid w:val="004548A4"/>
    <w:rsid w:val="00454EDC"/>
    <w:rsid w:val="00455031"/>
    <w:rsid w:val="00455652"/>
    <w:rsid w:val="004556AE"/>
    <w:rsid w:val="0045577A"/>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5DE5"/>
    <w:rsid w:val="004663DD"/>
    <w:rsid w:val="00466FED"/>
    <w:rsid w:val="00467922"/>
    <w:rsid w:val="00467FEA"/>
    <w:rsid w:val="00470492"/>
    <w:rsid w:val="004718A8"/>
    <w:rsid w:val="00471ABD"/>
    <w:rsid w:val="00471BDB"/>
    <w:rsid w:val="00471E04"/>
    <w:rsid w:val="004724E2"/>
    <w:rsid w:val="0047306D"/>
    <w:rsid w:val="0047328E"/>
    <w:rsid w:val="004735AE"/>
    <w:rsid w:val="00473CB1"/>
    <w:rsid w:val="00473EBD"/>
    <w:rsid w:val="004741FA"/>
    <w:rsid w:val="004748D9"/>
    <w:rsid w:val="004750C8"/>
    <w:rsid w:val="004756E8"/>
    <w:rsid w:val="00475A74"/>
    <w:rsid w:val="00476B25"/>
    <w:rsid w:val="00476D19"/>
    <w:rsid w:val="0047792D"/>
    <w:rsid w:val="00477B51"/>
    <w:rsid w:val="004804FE"/>
    <w:rsid w:val="00480709"/>
    <w:rsid w:val="00480E27"/>
    <w:rsid w:val="004810BC"/>
    <w:rsid w:val="004811E4"/>
    <w:rsid w:val="00481965"/>
    <w:rsid w:val="00481ECB"/>
    <w:rsid w:val="00481FAA"/>
    <w:rsid w:val="00482095"/>
    <w:rsid w:val="00482E5F"/>
    <w:rsid w:val="00482E9D"/>
    <w:rsid w:val="0048316D"/>
    <w:rsid w:val="0048357F"/>
    <w:rsid w:val="00483AC8"/>
    <w:rsid w:val="00483B93"/>
    <w:rsid w:val="00484536"/>
    <w:rsid w:val="00484624"/>
    <w:rsid w:val="00484660"/>
    <w:rsid w:val="00484956"/>
    <w:rsid w:val="00484C50"/>
    <w:rsid w:val="00484FA6"/>
    <w:rsid w:val="00485056"/>
    <w:rsid w:val="0048508B"/>
    <w:rsid w:val="0048556E"/>
    <w:rsid w:val="00485B87"/>
    <w:rsid w:val="00486481"/>
    <w:rsid w:val="00486907"/>
    <w:rsid w:val="00486B9B"/>
    <w:rsid w:val="00486C41"/>
    <w:rsid w:val="00486E20"/>
    <w:rsid w:val="00486F1C"/>
    <w:rsid w:val="0048750D"/>
    <w:rsid w:val="00487591"/>
    <w:rsid w:val="00487948"/>
    <w:rsid w:val="00487BA4"/>
    <w:rsid w:val="00490A0B"/>
    <w:rsid w:val="00490FAD"/>
    <w:rsid w:val="004922AE"/>
    <w:rsid w:val="00492F51"/>
    <w:rsid w:val="00493C93"/>
    <w:rsid w:val="004948CD"/>
    <w:rsid w:val="00494D2C"/>
    <w:rsid w:val="0049570C"/>
    <w:rsid w:val="00495745"/>
    <w:rsid w:val="004969D5"/>
    <w:rsid w:val="00496D58"/>
    <w:rsid w:val="004970C2"/>
    <w:rsid w:val="00497D0B"/>
    <w:rsid w:val="004A0275"/>
    <w:rsid w:val="004A0280"/>
    <w:rsid w:val="004A03DE"/>
    <w:rsid w:val="004A0761"/>
    <w:rsid w:val="004A0885"/>
    <w:rsid w:val="004A10C1"/>
    <w:rsid w:val="004A152D"/>
    <w:rsid w:val="004A25A6"/>
    <w:rsid w:val="004A2D43"/>
    <w:rsid w:val="004A2EBD"/>
    <w:rsid w:val="004A3CDF"/>
    <w:rsid w:val="004A41EA"/>
    <w:rsid w:val="004A4493"/>
    <w:rsid w:val="004A4E20"/>
    <w:rsid w:val="004A53B9"/>
    <w:rsid w:val="004A55CF"/>
    <w:rsid w:val="004A5C0E"/>
    <w:rsid w:val="004A6415"/>
    <w:rsid w:val="004A67FB"/>
    <w:rsid w:val="004A6978"/>
    <w:rsid w:val="004A6C7A"/>
    <w:rsid w:val="004A7742"/>
    <w:rsid w:val="004A7978"/>
    <w:rsid w:val="004A799B"/>
    <w:rsid w:val="004A7B59"/>
    <w:rsid w:val="004B0AB3"/>
    <w:rsid w:val="004B0D5A"/>
    <w:rsid w:val="004B0EDE"/>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4F81"/>
    <w:rsid w:val="004B5303"/>
    <w:rsid w:val="004B55E0"/>
    <w:rsid w:val="004B57C4"/>
    <w:rsid w:val="004B65A8"/>
    <w:rsid w:val="004B666B"/>
    <w:rsid w:val="004B69D3"/>
    <w:rsid w:val="004B6B44"/>
    <w:rsid w:val="004B6C29"/>
    <w:rsid w:val="004B6D34"/>
    <w:rsid w:val="004B72B5"/>
    <w:rsid w:val="004B799D"/>
    <w:rsid w:val="004C0328"/>
    <w:rsid w:val="004C040F"/>
    <w:rsid w:val="004C105F"/>
    <w:rsid w:val="004C174C"/>
    <w:rsid w:val="004C1B33"/>
    <w:rsid w:val="004C1E41"/>
    <w:rsid w:val="004C2592"/>
    <w:rsid w:val="004C25B1"/>
    <w:rsid w:val="004C37E8"/>
    <w:rsid w:val="004C405E"/>
    <w:rsid w:val="004C4104"/>
    <w:rsid w:val="004C4317"/>
    <w:rsid w:val="004C4691"/>
    <w:rsid w:val="004C5A15"/>
    <w:rsid w:val="004C5AE1"/>
    <w:rsid w:val="004C5F92"/>
    <w:rsid w:val="004C646F"/>
    <w:rsid w:val="004C6B08"/>
    <w:rsid w:val="004C7B2F"/>
    <w:rsid w:val="004D01DA"/>
    <w:rsid w:val="004D0A57"/>
    <w:rsid w:val="004D18FF"/>
    <w:rsid w:val="004D23DA"/>
    <w:rsid w:val="004D258F"/>
    <w:rsid w:val="004D2B61"/>
    <w:rsid w:val="004D2F9D"/>
    <w:rsid w:val="004D3639"/>
    <w:rsid w:val="004D3FD4"/>
    <w:rsid w:val="004D425B"/>
    <w:rsid w:val="004D4431"/>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5C"/>
    <w:rsid w:val="004E45DE"/>
    <w:rsid w:val="004E5449"/>
    <w:rsid w:val="004E5522"/>
    <w:rsid w:val="004E5B26"/>
    <w:rsid w:val="004E5C27"/>
    <w:rsid w:val="004E5C88"/>
    <w:rsid w:val="004E5FA7"/>
    <w:rsid w:val="004E6B53"/>
    <w:rsid w:val="004E6D2A"/>
    <w:rsid w:val="004E6E6A"/>
    <w:rsid w:val="004E70DE"/>
    <w:rsid w:val="004E7B16"/>
    <w:rsid w:val="004E7CDF"/>
    <w:rsid w:val="004E7F6D"/>
    <w:rsid w:val="004F033E"/>
    <w:rsid w:val="004F0CB0"/>
    <w:rsid w:val="004F0E58"/>
    <w:rsid w:val="004F13B3"/>
    <w:rsid w:val="004F15DE"/>
    <w:rsid w:val="004F19E8"/>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6F05"/>
    <w:rsid w:val="004F70BE"/>
    <w:rsid w:val="004F76D3"/>
    <w:rsid w:val="0050027D"/>
    <w:rsid w:val="00500483"/>
    <w:rsid w:val="00500535"/>
    <w:rsid w:val="005006D3"/>
    <w:rsid w:val="00500BE7"/>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4DF"/>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16ED6"/>
    <w:rsid w:val="005175D1"/>
    <w:rsid w:val="005178D5"/>
    <w:rsid w:val="0052150D"/>
    <w:rsid w:val="00521794"/>
    <w:rsid w:val="00522DC6"/>
    <w:rsid w:val="00523090"/>
    <w:rsid w:val="005237D3"/>
    <w:rsid w:val="00523952"/>
    <w:rsid w:val="00523BF4"/>
    <w:rsid w:val="00524056"/>
    <w:rsid w:val="005249E6"/>
    <w:rsid w:val="00524FF1"/>
    <w:rsid w:val="00525051"/>
    <w:rsid w:val="0052510C"/>
    <w:rsid w:val="005252E9"/>
    <w:rsid w:val="0052541B"/>
    <w:rsid w:val="0052544B"/>
    <w:rsid w:val="00525827"/>
    <w:rsid w:val="00525A62"/>
    <w:rsid w:val="0052688B"/>
    <w:rsid w:val="00527EFF"/>
    <w:rsid w:val="0053003B"/>
    <w:rsid w:val="00530BDE"/>
    <w:rsid w:val="00530EEB"/>
    <w:rsid w:val="005316D2"/>
    <w:rsid w:val="00531C10"/>
    <w:rsid w:val="00532652"/>
    <w:rsid w:val="005332A0"/>
    <w:rsid w:val="005334B5"/>
    <w:rsid w:val="005345C6"/>
    <w:rsid w:val="005345F6"/>
    <w:rsid w:val="00535BEF"/>
    <w:rsid w:val="005363AD"/>
    <w:rsid w:val="00537A18"/>
    <w:rsid w:val="00537F01"/>
    <w:rsid w:val="0054052A"/>
    <w:rsid w:val="005405D6"/>
    <w:rsid w:val="00540714"/>
    <w:rsid w:val="005408B6"/>
    <w:rsid w:val="00540DF1"/>
    <w:rsid w:val="00540DF5"/>
    <w:rsid w:val="00540E00"/>
    <w:rsid w:val="00540EB8"/>
    <w:rsid w:val="00541637"/>
    <w:rsid w:val="00541CC3"/>
    <w:rsid w:val="00542731"/>
    <w:rsid w:val="00542AAD"/>
    <w:rsid w:val="00542CB1"/>
    <w:rsid w:val="0054313E"/>
    <w:rsid w:val="005431CF"/>
    <w:rsid w:val="0054321B"/>
    <w:rsid w:val="00543366"/>
    <w:rsid w:val="00543A8B"/>
    <w:rsid w:val="00543D5A"/>
    <w:rsid w:val="005446D8"/>
    <w:rsid w:val="005451E2"/>
    <w:rsid w:val="00545F87"/>
    <w:rsid w:val="00546795"/>
    <w:rsid w:val="00546DFA"/>
    <w:rsid w:val="00550D49"/>
    <w:rsid w:val="00551147"/>
    <w:rsid w:val="00551A3F"/>
    <w:rsid w:val="00551C49"/>
    <w:rsid w:val="00552988"/>
    <w:rsid w:val="00552A69"/>
    <w:rsid w:val="0055301D"/>
    <w:rsid w:val="00553104"/>
    <w:rsid w:val="0055320C"/>
    <w:rsid w:val="00553398"/>
    <w:rsid w:val="0055389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0E6"/>
    <w:rsid w:val="0056368A"/>
    <w:rsid w:val="00563DCC"/>
    <w:rsid w:val="0056433D"/>
    <w:rsid w:val="00564542"/>
    <w:rsid w:val="00564BDF"/>
    <w:rsid w:val="00564CCE"/>
    <w:rsid w:val="00565071"/>
    <w:rsid w:val="00565211"/>
    <w:rsid w:val="00565681"/>
    <w:rsid w:val="00565EF2"/>
    <w:rsid w:val="00566584"/>
    <w:rsid w:val="0056670F"/>
    <w:rsid w:val="0056731C"/>
    <w:rsid w:val="005679F3"/>
    <w:rsid w:val="00570299"/>
    <w:rsid w:val="00570676"/>
    <w:rsid w:val="00570F23"/>
    <w:rsid w:val="0057126A"/>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05C2"/>
    <w:rsid w:val="00581B75"/>
    <w:rsid w:val="00581CAA"/>
    <w:rsid w:val="00582211"/>
    <w:rsid w:val="00582743"/>
    <w:rsid w:val="00583599"/>
    <w:rsid w:val="00583C9E"/>
    <w:rsid w:val="005844B6"/>
    <w:rsid w:val="00584770"/>
    <w:rsid w:val="00585490"/>
    <w:rsid w:val="00585FE5"/>
    <w:rsid w:val="005864B3"/>
    <w:rsid w:val="00586823"/>
    <w:rsid w:val="00586DCC"/>
    <w:rsid w:val="00587047"/>
    <w:rsid w:val="00587A51"/>
    <w:rsid w:val="00587A6B"/>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5EF"/>
    <w:rsid w:val="0059569B"/>
    <w:rsid w:val="005956D0"/>
    <w:rsid w:val="005960DA"/>
    <w:rsid w:val="00596278"/>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3B7A"/>
    <w:rsid w:val="005A4847"/>
    <w:rsid w:val="005A4924"/>
    <w:rsid w:val="005A4A4B"/>
    <w:rsid w:val="005A4F39"/>
    <w:rsid w:val="005A5321"/>
    <w:rsid w:val="005A60D1"/>
    <w:rsid w:val="005A7156"/>
    <w:rsid w:val="005A71FE"/>
    <w:rsid w:val="005A7A8D"/>
    <w:rsid w:val="005A7C09"/>
    <w:rsid w:val="005A7CF6"/>
    <w:rsid w:val="005B12DB"/>
    <w:rsid w:val="005B12E7"/>
    <w:rsid w:val="005B190B"/>
    <w:rsid w:val="005B1AD9"/>
    <w:rsid w:val="005B1EA7"/>
    <w:rsid w:val="005B2434"/>
    <w:rsid w:val="005B2524"/>
    <w:rsid w:val="005B25B3"/>
    <w:rsid w:val="005B298C"/>
    <w:rsid w:val="005B2B64"/>
    <w:rsid w:val="005B2C95"/>
    <w:rsid w:val="005B2E13"/>
    <w:rsid w:val="005B2F5A"/>
    <w:rsid w:val="005B2F9B"/>
    <w:rsid w:val="005B2FB2"/>
    <w:rsid w:val="005B3076"/>
    <w:rsid w:val="005B356C"/>
    <w:rsid w:val="005B3D9C"/>
    <w:rsid w:val="005B420B"/>
    <w:rsid w:val="005B4D9F"/>
    <w:rsid w:val="005B54E6"/>
    <w:rsid w:val="005B6086"/>
    <w:rsid w:val="005B62E4"/>
    <w:rsid w:val="005B6646"/>
    <w:rsid w:val="005B6A37"/>
    <w:rsid w:val="005B6E03"/>
    <w:rsid w:val="005C0438"/>
    <w:rsid w:val="005C0A08"/>
    <w:rsid w:val="005C18FE"/>
    <w:rsid w:val="005C2260"/>
    <w:rsid w:val="005C226B"/>
    <w:rsid w:val="005C30E8"/>
    <w:rsid w:val="005C3AB3"/>
    <w:rsid w:val="005C402D"/>
    <w:rsid w:val="005C404D"/>
    <w:rsid w:val="005C4859"/>
    <w:rsid w:val="005C4CE0"/>
    <w:rsid w:val="005C4D36"/>
    <w:rsid w:val="005C557F"/>
    <w:rsid w:val="005C5AEB"/>
    <w:rsid w:val="005C5F9A"/>
    <w:rsid w:val="005C64D7"/>
    <w:rsid w:val="005C6930"/>
    <w:rsid w:val="005C6DC3"/>
    <w:rsid w:val="005C7551"/>
    <w:rsid w:val="005C783C"/>
    <w:rsid w:val="005C7ADE"/>
    <w:rsid w:val="005C7CD2"/>
    <w:rsid w:val="005D0578"/>
    <w:rsid w:val="005D077A"/>
    <w:rsid w:val="005D1009"/>
    <w:rsid w:val="005D190F"/>
    <w:rsid w:val="005D1C1E"/>
    <w:rsid w:val="005D1FEA"/>
    <w:rsid w:val="005D23E4"/>
    <w:rsid w:val="005D2805"/>
    <w:rsid w:val="005D2946"/>
    <w:rsid w:val="005D3F2D"/>
    <w:rsid w:val="005D42AC"/>
    <w:rsid w:val="005D461D"/>
    <w:rsid w:val="005D46B5"/>
    <w:rsid w:val="005D475F"/>
    <w:rsid w:val="005D4AFD"/>
    <w:rsid w:val="005D4FCC"/>
    <w:rsid w:val="005D5D0C"/>
    <w:rsid w:val="005D608C"/>
    <w:rsid w:val="005D649C"/>
    <w:rsid w:val="005D6EED"/>
    <w:rsid w:val="005D75F9"/>
    <w:rsid w:val="005E1065"/>
    <w:rsid w:val="005E1392"/>
    <w:rsid w:val="005E1CEA"/>
    <w:rsid w:val="005E1E23"/>
    <w:rsid w:val="005E24B5"/>
    <w:rsid w:val="005E25A4"/>
    <w:rsid w:val="005E2960"/>
    <w:rsid w:val="005E2C44"/>
    <w:rsid w:val="005E2E7C"/>
    <w:rsid w:val="005E30D3"/>
    <w:rsid w:val="005E33A3"/>
    <w:rsid w:val="005E3958"/>
    <w:rsid w:val="005E3E81"/>
    <w:rsid w:val="005E3EDB"/>
    <w:rsid w:val="005E458C"/>
    <w:rsid w:val="005E4D50"/>
    <w:rsid w:val="005E4DB9"/>
    <w:rsid w:val="005E4DEA"/>
    <w:rsid w:val="005E628C"/>
    <w:rsid w:val="005E63E1"/>
    <w:rsid w:val="005E739F"/>
    <w:rsid w:val="005E754E"/>
    <w:rsid w:val="005F0333"/>
    <w:rsid w:val="005F034D"/>
    <w:rsid w:val="005F067D"/>
    <w:rsid w:val="005F1325"/>
    <w:rsid w:val="005F14C1"/>
    <w:rsid w:val="005F16B1"/>
    <w:rsid w:val="005F18E6"/>
    <w:rsid w:val="005F1BF9"/>
    <w:rsid w:val="005F21DB"/>
    <w:rsid w:val="005F21F5"/>
    <w:rsid w:val="005F22FB"/>
    <w:rsid w:val="005F2915"/>
    <w:rsid w:val="005F3A58"/>
    <w:rsid w:val="005F3CBD"/>
    <w:rsid w:val="005F494C"/>
    <w:rsid w:val="005F4A4C"/>
    <w:rsid w:val="005F5214"/>
    <w:rsid w:val="005F5EFE"/>
    <w:rsid w:val="005F6496"/>
    <w:rsid w:val="005F67A0"/>
    <w:rsid w:val="005F7EAF"/>
    <w:rsid w:val="005F7EEE"/>
    <w:rsid w:val="006004E2"/>
    <w:rsid w:val="00600701"/>
    <w:rsid w:val="00601706"/>
    <w:rsid w:val="00601A8C"/>
    <w:rsid w:val="00601BE0"/>
    <w:rsid w:val="00601DE8"/>
    <w:rsid w:val="00601F4A"/>
    <w:rsid w:val="00602856"/>
    <w:rsid w:val="00602BC2"/>
    <w:rsid w:val="00602F52"/>
    <w:rsid w:val="0060388C"/>
    <w:rsid w:val="00603D9B"/>
    <w:rsid w:val="00603F1F"/>
    <w:rsid w:val="00603FF3"/>
    <w:rsid w:val="0060442E"/>
    <w:rsid w:val="00604735"/>
    <w:rsid w:val="00604928"/>
    <w:rsid w:val="00605384"/>
    <w:rsid w:val="006060BC"/>
    <w:rsid w:val="00606A30"/>
    <w:rsid w:val="00606D27"/>
    <w:rsid w:val="006070DC"/>
    <w:rsid w:val="006074BB"/>
    <w:rsid w:val="006075D9"/>
    <w:rsid w:val="00607C4C"/>
    <w:rsid w:val="00607D3B"/>
    <w:rsid w:val="00610807"/>
    <w:rsid w:val="00610E46"/>
    <w:rsid w:val="0061223D"/>
    <w:rsid w:val="006125BA"/>
    <w:rsid w:val="00612730"/>
    <w:rsid w:val="00612849"/>
    <w:rsid w:val="00612C8C"/>
    <w:rsid w:val="00612DC4"/>
    <w:rsid w:val="0061350D"/>
    <w:rsid w:val="006135F7"/>
    <w:rsid w:val="006137DE"/>
    <w:rsid w:val="00613D1C"/>
    <w:rsid w:val="0061413E"/>
    <w:rsid w:val="00614331"/>
    <w:rsid w:val="006146EA"/>
    <w:rsid w:val="00615B41"/>
    <w:rsid w:val="006160C9"/>
    <w:rsid w:val="00616782"/>
    <w:rsid w:val="006169A0"/>
    <w:rsid w:val="00617AAC"/>
    <w:rsid w:val="00617DF8"/>
    <w:rsid w:val="006201C2"/>
    <w:rsid w:val="00620E47"/>
    <w:rsid w:val="0062155B"/>
    <w:rsid w:val="0062162D"/>
    <w:rsid w:val="00621A60"/>
    <w:rsid w:val="00621CF4"/>
    <w:rsid w:val="0062215E"/>
    <w:rsid w:val="00622210"/>
    <w:rsid w:val="00622B83"/>
    <w:rsid w:val="00622D02"/>
    <w:rsid w:val="00623626"/>
    <w:rsid w:val="006238CF"/>
    <w:rsid w:val="00624020"/>
    <w:rsid w:val="006243B6"/>
    <w:rsid w:val="00624E94"/>
    <w:rsid w:val="00624F27"/>
    <w:rsid w:val="00625297"/>
    <w:rsid w:val="00625E54"/>
    <w:rsid w:val="00625FD7"/>
    <w:rsid w:val="00625FDC"/>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1A7"/>
    <w:rsid w:val="0063420A"/>
    <w:rsid w:val="00634490"/>
    <w:rsid w:val="00634B0E"/>
    <w:rsid w:val="00635289"/>
    <w:rsid w:val="00635294"/>
    <w:rsid w:val="00635926"/>
    <w:rsid w:val="006360F5"/>
    <w:rsid w:val="0063631E"/>
    <w:rsid w:val="00636A1B"/>
    <w:rsid w:val="00637721"/>
    <w:rsid w:val="00637971"/>
    <w:rsid w:val="0063799C"/>
    <w:rsid w:val="00637B25"/>
    <w:rsid w:val="00637D7A"/>
    <w:rsid w:val="0064080D"/>
    <w:rsid w:val="00640879"/>
    <w:rsid w:val="00640F3F"/>
    <w:rsid w:val="00641605"/>
    <w:rsid w:val="00641B79"/>
    <w:rsid w:val="00641CEF"/>
    <w:rsid w:val="0064268E"/>
    <w:rsid w:val="00642937"/>
    <w:rsid w:val="00642A65"/>
    <w:rsid w:val="0064320F"/>
    <w:rsid w:val="00643300"/>
    <w:rsid w:val="00643C79"/>
    <w:rsid w:val="0064425A"/>
    <w:rsid w:val="00644AF1"/>
    <w:rsid w:val="00644F4C"/>
    <w:rsid w:val="0064559B"/>
    <w:rsid w:val="006455D1"/>
    <w:rsid w:val="00646BCB"/>
    <w:rsid w:val="00647586"/>
    <w:rsid w:val="006477FF"/>
    <w:rsid w:val="0065024B"/>
    <w:rsid w:val="0065025B"/>
    <w:rsid w:val="00650713"/>
    <w:rsid w:val="00650BA1"/>
    <w:rsid w:val="00650FF7"/>
    <w:rsid w:val="00651182"/>
    <w:rsid w:val="006512BF"/>
    <w:rsid w:val="006515A2"/>
    <w:rsid w:val="006516FD"/>
    <w:rsid w:val="00651A7C"/>
    <w:rsid w:val="0065211E"/>
    <w:rsid w:val="0065218A"/>
    <w:rsid w:val="00652480"/>
    <w:rsid w:val="00652A8E"/>
    <w:rsid w:val="00652AA5"/>
    <w:rsid w:val="00652D8C"/>
    <w:rsid w:val="00652E8B"/>
    <w:rsid w:val="00652FEE"/>
    <w:rsid w:val="0065356F"/>
    <w:rsid w:val="00653BB0"/>
    <w:rsid w:val="00654066"/>
    <w:rsid w:val="006546A6"/>
    <w:rsid w:val="0065470D"/>
    <w:rsid w:val="00654D03"/>
    <w:rsid w:val="00655371"/>
    <w:rsid w:val="00656241"/>
    <w:rsid w:val="00656624"/>
    <w:rsid w:val="00656707"/>
    <w:rsid w:val="00656ABD"/>
    <w:rsid w:val="00656FB0"/>
    <w:rsid w:val="00657135"/>
    <w:rsid w:val="006573C6"/>
    <w:rsid w:val="00657874"/>
    <w:rsid w:val="00660473"/>
    <w:rsid w:val="0066085B"/>
    <w:rsid w:val="00661227"/>
    <w:rsid w:val="00661378"/>
    <w:rsid w:val="00661D60"/>
    <w:rsid w:val="0066206D"/>
    <w:rsid w:val="006623C0"/>
    <w:rsid w:val="006626D6"/>
    <w:rsid w:val="006626E4"/>
    <w:rsid w:val="00662BAD"/>
    <w:rsid w:val="00662F12"/>
    <w:rsid w:val="00663065"/>
    <w:rsid w:val="006632E9"/>
    <w:rsid w:val="00663A11"/>
    <w:rsid w:val="00663DEC"/>
    <w:rsid w:val="0066427F"/>
    <w:rsid w:val="00664E8B"/>
    <w:rsid w:val="00664FC6"/>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36E"/>
    <w:rsid w:val="0067499A"/>
    <w:rsid w:val="00674D2C"/>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3B46"/>
    <w:rsid w:val="00684088"/>
    <w:rsid w:val="00684247"/>
    <w:rsid w:val="0068426B"/>
    <w:rsid w:val="0068431F"/>
    <w:rsid w:val="00684720"/>
    <w:rsid w:val="00684CE6"/>
    <w:rsid w:val="00684D41"/>
    <w:rsid w:val="00685122"/>
    <w:rsid w:val="00685605"/>
    <w:rsid w:val="0068732D"/>
    <w:rsid w:val="0068748F"/>
    <w:rsid w:val="006877CB"/>
    <w:rsid w:val="006878D8"/>
    <w:rsid w:val="00687FDC"/>
    <w:rsid w:val="006900D2"/>
    <w:rsid w:val="00690AA3"/>
    <w:rsid w:val="00691F9D"/>
    <w:rsid w:val="006921FD"/>
    <w:rsid w:val="006927F0"/>
    <w:rsid w:val="006928DE"/>
    <w:rsid w:val="00692AC3"/>
    <w:rsid w:val="006933FC"/>
    <w:rsid w:val="0069386C"/>
    <w:rsid w:val="00693A27"/>
    <w:rsid w:val="00693A97"/>
    <w:rsid w:val="00693D6C"/>
    <w:rsid w:val="0069423F"/>
    <w:rsid w:val="0069441B"/>
    <w:rsid w:val="0069498F"/>
    <w:rsid w:val="00695646"/>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A49"/>
    <w:rsid w:val="006A2DAF"/>
    <w:rsid w:val="006A4031"/>
    <w:rsid w:val="006A42EF"/>
    <w:rsid w:val="006A4A7C"/>
    <w:rsid w:val="006A4F90"/>
    <w:rsid w:val="006A5255"/>
    <w:rsid w:val="006A5D7B"/>
    <w:rsid w:val="006A633A"/>
    <w:rsid w:val="006A6543"/>
    <w:rsid w:val="006A665A"/>
    <w:rsid w:val="006A66CB"/>
    <w:rsid w:val="006A6A94"/>
    <w:rsid w:val="006A7310"/>
    <w:rsid w:val="006A749A"/>
    <w:rsid w:val="006A77F9"/>
    <w:rsid w:val="006A7C36"/>
    <w:rsid w:val="006A7C91"/>
    <w:rsid w:val="006B01D1"/>
    <w:rsid w:val="006B045B"/>
    <w:rsid w:val="006B0649"/>
    <w:rsid w:val="006B0663"/>
    <w:rsid w:val="006B06C4"/>
    <w:rsid w:val="006B0B40"/>
    <w:rsid w:val="006B127B"/>
    <w:rsid w:val="006B1720"/>
    <w:rsid w:val="006B19C1"/>
    <w:rsid w:val="006B2064"/>
    <w:rsid w:val="006B2491"/>
    <w:rsid w:val="006B253D"/>
    <w:rsid w:val="006B2B79"/>
    <w:rsid w:val="006B2BCB"/>
    <w:rsid w:val="006B355D"/>
    <w:rsid w:val="006B3BE9"/>
    <w:rsid w:val="006B3DCA"/>
    <w:rsid w:val="006B43DB"/>
    <w:rsid w:val="006B471D"/>
    <w:rsid w:val="006B5187"/>
    <w:rsid w:val="006B51B9"/>
    <w:rsid w:val="006B53B0"/>
    <w:rsid w:val="006B658D"/>
    <w:rsid w:val="006B732F"/>
    <w:rsid w:val="006B73BC"/>
    <w:rsid w:val="006B7A80"/>
    <w:rsid w:val="006B7BCD"/>
    <w:rsid w:val="006C0138"/>
    <w:rsid w:val="006C10DC"/>
    <w:rsid w:val="006C15BB"/>
    <w:rsid w:val="006C16C8"/>
    <w:rsid w:val="006C1A4B"/>
    <w:rsid w:val="006C1B58"/>
    <w:rsid w:val="006C1F08"/>
    <w:rsid w:val="006C1F79"/>
    <w:rsid w:val="006C2329"/>
    <w:rsid w:val="006C25D3"/>
    <w:rsid w:val="006C36D0"/>
    <w:rsid w:val="006C384C"/>
    <w:rsid w:val="006C3907"/>
    <w:rsid w:val="006C3939"/>
    <w:rsid w:val="006C3D84"/>
    <w:rsid w:val="006C4091"/>
    <w:rsid w:val="006C4211"/>
    <w:rsid w:val="006C4680"/>
    <w:rsid w:val="006C48C8"/>
    <w:rsid w:val="006C4A8E"/>
    <w:rsid w:val="006C588E"/>
    <w:rsid w:val="006C63A6"/>
    <w:rsid w:val="006C6622"/>
    <w:rsid w:val="006C6ABD"/>
    <w:rsid w:val="006C7816"/>
    <w:rsid w:val="006C796C"/>
    <w:rsid w:val="006C7B68"/>
    <w:rsid w:val="006C7F42"/>
    <w:rsid w:val="006D00B2"/>
    <w:rsid w:val="006D06BA"/>
    <w:rsid w:val="006D12E6"/>
    <w:rsid w:val="006D2BA5"/>
    <w:rsid w:val="006D2D1E"/>
    <w:rsid w:val="006D3226"/>
    <w:rsid w:val="006D35DA"/>
    <w:rsid w:val="006D3740"/>
    <w:rsid w:val="006D384A"/>
    <w:rsid w:val="006D40A3"/>
    <w:rsid w:val="006D4D31"/>
    <w:rsid w:val="006D599E"/>
    <w:rsid w:val="006D5FE2"/>
    <w:rsid w:val="006D6833"/>
    <w:rsid w:val="006D6976"/>
    <w:rsid w:val="006D6D01"/>
    <w:rsid w:val="006D6EF4"/>
    <w:rsid w:val="006D78CD"/>
    <w:rsid w:val="006D7959"/>
    <w:rsid w:val="006D7BCC"/>
    <w:rsid w:val="006E06B7"/>
    <w:rsid w:val="006E0714"/>
    <w:rsid w:val="006E09E7"/>
    <w:rsid w:val="006E0C38"/>
    <w:rsid w:val="006E0F08"/>
    <w:rsid w:val="006E175F"/>
    <w:rsid w:val="006E1AD4"/>
    <w:rsid w:val="006E1E00"/>
    <w:rsid w:val="006E21FB"/>
    <w:rsid w:val="006E2341"/>
    <w:rsid w:val="006E2E28"/>
    <w:rsid w:val="006E2E90"/>
    <w:rsid w:val="006E2EE2"/>
    <w:rsid w:val="006E3175"/>
    <w:rsid w:val="006E34C2"/>
    <w:rsid w:val="006E4CC8"/>
    <w:rsid w:val="006E56C0"/>
    <w:rsid w:val="006E56C3"/>
    <w:rsid w:val="006E5BF6"/>
    <w:rsid w:val="006E6038"/>
    <w:rsid w:val="006E61A0"/>
    <w:rsid w:val="006E63D3"/>
    <w:rsid w:val="006E6E9F"/>
    <w:rsid w:val="006E7E8C"/>
    <w:rsid w:val="006E7F01"/>
    <w:rsid w:val="006F0235"/>
    <w:rsid w:val="006F0802"/>
    <w:rsid w:val="006F0ADF"/>
    <w:rsid w:val="006F137A"/>
    <w:rsid w:val="006F21DC"/>
    <w:rsid w:val="006F2944"/>
    <w:rsid w:val="006F2C29"/>
    <w:rsid w:val="006F3298"/>
    <w:rsid w:val="006F390D"/>
    <w:rsid w:val="006F6047"/>
    <w:rsid w:val="006F618C"/>
    <w:rsid w:val="006F62AA"/>
    <w:rsid w:val="006F6CEC"/>
    <w:rsid w:val="007006CE"/>
    <w:rsid w:val="00701893"/>
    <w:rsid w:val="007018A8"/>
    <w:rsid w:val="00701CC3"/>
    <w:rsid w:val="00701D34"/>
    <w:rsid w:val="00701FEE"/>
    <w:rsid w:val="007027A3"/>
    <w:rsid w:val="00702FAD"/>
    <w:rsid w:val="0070316E"/>
    <w:rsid w:val="00703BBD"/>
    <w:rsid w:val="00703E64"/>
    <w:rsid w:val="0070458B"/>
    <w:rsid w:val="0070462E"/>
    <w:rsid w:val="007047BA"/>
    <w:rsid w:val="0070485F"/>
    <w:rsid w:val="007048C6"/>
    <w:rsid w:val="00704C57"/>
    <w:rsid w:val="007053FA"/>
    <w:rsid w:val="007055CB"/>
    <w:rsid w:val="0070585D"/>
    <w:rsid w:val="00705DBE"/>
    <w:rsid w:val="00706E2E"/>
    <w:rsid w:val="007076FC"/>
    <w:rsid w:val="00710540"/>
    <w:rsid w:val="007105AE"/>
    <w:rsid w:val="00710ECC"/>
    <w:rsid w:val="00710FC7"/>
    <w:rsid w:val="007113AF"/>
    <w:rsid w:val="0071258F"/>
    <w:rsid w:val="00712626"/>
    <w:rsid w:val="00712E03"/>
    <w:rsid w:val="0071335C"/>
    <w:rsid w:val="0071352A"/>
    <w:rsid w:val="0071357F"/>
    <w:rsid w:val="00713A0F"/>
    <w:rsid w:val="007140DA"/>
    <w:rsid w:val="007141A0"/>
    <w:rsid w:val="00714572"/>
    <w:rsid w:val="00714F68"/>
    <w:rsid w:val="00716740"/>
    <w:rsid w:val="00716A89"/>
    <w:rsid w:val="00716FCB"/>
    <w:rsid w:val="00717B82"/>
    <w:rsid w:val="007204D2"/>
    <w:rsid w:val="00720AB9"/>
    <w:rsid w:val="0072116D"/>
    <w:rsid w:val="00722575"/>
    <w:rsid w:val="007229EF"/>
    <w:rsid w:val="00722E6D"/>
    <w:rsid w:val="00722EAF"/>
    <w:rsid w:val="007230BC"/>
    <w:rsid w:val="007242BC"/>
    <w:rsid w:val="00724AEC"/>
    <w:rsid w:val="00725054"/>
    <w:rsid w:val="00725208"/>
    <w:rsid w:val="007253B0"/>
    <w:rsid w:val="007253DA"/>
    <w:rsid w:val="00726052"/>
    <w:rsid w:val="0072677B"/>
    <w:rsid w:val="007267EC"/>
    <w:rsid w:val="00726B1A"/>
    <w:rsid w:val="00726F9B"/>
    <w:rsid w:val="00730603"/>
    <w:rsid w:val="007306B1"/>
    <w:rsid w:val="00730B5B"/>
    <w:rsid w:val="00730FBC"/>
    <w:rsid w:val="007321D4"/>
    <w:rsid w:val="0073250C"/>
    <w:rsid w:val="0073300B"/>
    <w:rsid w:val="007331A6"/>
    <w:rsid w:val="00733351"/>
    <w:rsid w:val="00733991"/>
    <w:rsid w:val="007345D0"/>
    <w:rsid w:val="0073556C"/>
    <w:rsid w:val="00735BB4"/>
    <w:rsid w:val="007363CF"/>
    <w:rsid w:val="00736ABB"/>
    <w:rsid w:val="00736DDE"/>
    <w:rsid w:val="00737AEA"/>
    <w:rsid w:val="007407DC"/>
    <w:rsid w:val="00740C3B"/>
    <w:rsid w:val="007412A4"/>
    <w:rsid w:val="00741CCA"/>
    <w:rsid w:val="0074224D"/>
    <w:rsid w:val="007423AC"/>
    <w:rsid w:val="007424F5"/>
    <w:rsid w:val="00742894"/>
    <w:rsid w:val="00742908"/>
    <w:rsid w:val="00742C86"/>
    <w:rsid w:val="007432E6"/>
    <w:rsid w:val="0074367B"/>
    <w:rsid w:val="007439A0"/>
    <w:rsid w:val="00744BB3"/>
    <w:rsid w:val="00744D87"/>
    <w:rsid w:val="007458D8"/>
    <w:rsid w:val="007464AA"/>
    <w:rsid w:val="007465C3"/>
    <w:rsid w:val="00746FDC"/>
    <w:rsid w:val="00747298"/>
    <w:rsid w:val="0074732E"/>
    <w:rsid w:val="00747BF7"/>
    <w:rsid w:val="00750BBF"/>
    <w:rsid w:val="0075168C"/>
    <w:rsid w:val="00751D6B"/>
    <w:rsid w:val="00751ED9"/>
    <w:rsid w:val="00752187"/>
    <w:rsid w:val="00752398"/>
    <w:rsid w:val="0075251F"/>
    <w:rsid w:val="0075273C"/>
    <w:rsid w:val="00752C62"/>
    <w:rsid w:val="00752E93"/>
    <w:rsid w:val="00752FF3"/>
    <w:rsid w:val="00753240"/>
    <w:rsid w:val="007534BA"/>
    <w:rsid w:val="00753EF1"/>
    <w:rsid w:val="00754184"/>
    <w:rsid w:val="007551CD"/>
    <w:rsid w:val="00755279"/>
    <w:rsid w:val="00755A9C"/>
    <w:rsid w:val="00755D07"/>
    <w:rsid w:val="00755D94"/>
    <w:rsid w:val="007565BF"/>
    <w:rsid w:val="007569C1"/>
    <w:rsid w:val="00756F10"/>
    <w:rsid w:val="00757427"/>
    <w:rsid w:val="00757946"/>
    <w:rsid w:val="00757D11"/>
    <w:rsid w:val="00760074"/>
    <w:rsid w:val="00760F93"/>
    <w:rsid w:val="007613D3"/>
    <w:rsid w:val="0076170E"/>
    <w:rsid w:val="00761F62"/>
    <w:rsid w:val="00762CF2"/>
    <w:rsid w:val="00762D51"/>
    <w:rsid w:val="00762D60"/>
    <w:rsid w:val="007630DD"/>
    <w:rsid w:val="007641C7"/>
    <w:rsid w:val="007643C8"/>
    <w:rsid w:val="00764E05"/>
    <w:rsid w:val="007657CC"/>
    <w:rsid w:val="00765A74"/>
    <w:rsid w:val="00765FCC"/>
    <w:rsid w:val="00766188"/>
    <w:rsid w:val="0076637B"/>
    <w:rsid w:val="00766A9A"/>
    <w:rsid w:val="00766C6A"/>
    <w:rsid w:val="00767236"/>
    <w:rsid w:val="0076767C"/>
    <w:rsid w:val="00767852"/>
    <w:rsid w:val="00767A6C"/>
    <w:rsid w:val="00770162"/>
    <w:rsid w:val="00770A9D"/>
    <w:rsid w:val="00770EA5"/>
    <w:rsid w:val="00771299"/>
    <w:rsid w:val="00771341"/>
    <w:rsid w:val="00771535"/>
    <w:rsid w:val="0077164E"/>
    <w:rsid w:val="00771722"/>
    <w:rsid w:val="007727F9"/>
    <w:rsid w:val="007728C6"/>
    <w:rsid w:val="00772BD2"/>
    <w:rsid w:val="00772EEB"/>
    <w:rsid w:val="00773B10"/>
    <w:rsid w:val="00774B7C"/>
    <w:rsid w:val="00774C8B"/>
    <w:rsid w:val="00774E8D"/>
    <w:rsid w:val="0077503E"/>
    <w:rsid w:val="00775381"/>
    <w:rsid w:val="00775714"/>
    <w:rsid w:val="00775EE1"/>
    <w:rsid w:val="007761B3"/>
    <w:rsid w:val="0077671B"/>
    <w:rsid w:val="00776BCE"/>
    <w:rsid w:val="0078020C"/>
    <w:rsid w:val="00780610"/>
    <w:rsid w:val="00780B29"/>
    <w:rsid w:val="00780B48"/>
    <w:rsid w:val="007815AD"/>
    <w:rsid w:val="00781843"/>
    <w:rsid w:val="0078215F"/>
    <w:rsid w:val="00782360"/>
    <w:rsid w:val="00782710"/>
    <w:rsid w:val="0078285A"/>
    <w:rsid w:val="00782DD6"/>
    <w:rsid w:val="00783FD9"/>
    <w:rsid w:val="00784DFA"/>
    <w:rsid w:val="00784E80"/>
    <w:rsid w:val="007855C2"/>
    <w:rsid w:val="00785A3E"/>
    <w:rsid w:val="00785BDE"/>
    <w:rsid w:val="00786130"/>
    <w:rsid w:val="007861AD"/>
    <w:rsid w:val="00786813"/>
    <w:rsid w:val="007868FA"/>
    <w:rsid w:val="00787007"/>
    <w:rsid w:val="00787035"/>
    <w:rsid w:val="007874CF"/>
    <w:rsid w:val="00787677"/>
    <w:rsid w:val="00787DF8"/>
    <w:rsid w:val="007903BD"/>
    <w:rsid w:val="007916EF"/>
    <w:rsid w:val="00791C7D"/>
    <w:rsid w:val="00791CE5"/>
    <w:rsid w:val="00791D17"/>
    <w:rsid w:val="007923F8"/>
    <w:rsid w:val="0079373D"/>
    <w:rsid w:val="00793B92"/>
    <w:rsid w:val="007947AF"/>
    <w:rsid w:val="0079485A"/>
    <w:rsid w:val="007949EC"/>
    <w:rsid w:val="00794AF2"/>
    <w:rsid w:val="007954F0"/>
    <w:rsid w:val="007958FA"/>
    <w:rsid w:val="00796010"/>
    <w:rsid w:val="00796897"/>
    <w:rsid w:val="00796898"/>
    <w:rsid w:val="007968B6"/>
    <w:rsid w:val="00796C1B"/>
    <w:rsid w:val="0079788E"/>
    <w:rsid w:val="007979D8"/>
    <w:rsid w:val="00797B75"/>
    <w:rsid w:val="00797D83"/>
    <w:rsid w:val="007A0275"/>
    <w:rsid w:val="007A066B"/>
    <w:rsid w:val="007A0827"/>
    <w:rsid w:val="007A0873"/>
    <w:rsid w:val="007A25FC"/>
    <w:rsid w:val="007A2A54"/>
    <w:rsid w:val="007A2ECC"/>
    <w:rsid w:val="007A30F8"/>
    <w:rsid w:val="007A38F0"/>
    <w:rsid w:val="007A3E37"/>
    <w:rsid w:val="007A3E39"/>
    <w:rsid w:val="007A3F65"/>
    <w:rsid w:val="007A47CB"/>
    <w:rsid w:val="007A542F"/>
    <w:rsid w:val="007A5C1C"/>
    <w:rsid w:val="007A5DD7"/>
    <w:rsid w:val="007A6980"/>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157"/>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529"/>
    <w:rsid w:val="007C0977"/>
    <w:rsid w:val="007C0B99"/>
    <w:rsid w:val="007C0F9E"/>
    <w:rsid w:val="007C0FF9"/>
    <w:rsid w:val="007C1569"/>
    <w:rsid w:val="007C17EF"/>
    <w:rsid w:val="007C20CF"/>
    <w:rsid w:val="007C2896"/>
    <w:rsid w:val="007C2B3E"/>
    <w:rsid w:val="007C38BF"/>
    <w:rsid w:val="007C3BCC"/>
    <w:rsid w:val="007C4056"/>
    <w:rsid w:val="007C45A6"/>
    <w:rsid w:val="007C4C9E"/>
    <w:rsid w:val="007C4D72"/>
    <w:rsid w:val="007C539D"/>
    <w:rsid w:val="007C555E"/>
    <w:rsid w:val="007C596A"/>
    <w:rsid w:val="007C6320"/>
    <w:rsid w:val="007C6450"/>
    <w:rsid w:val="007C65AB"/>
    <w:rsid w:val="007C6C06"/>
    <w:rsid w:val="007C6CB6"/>
    <w:rsid w:val="007C6D80"/>
    <w:rsid w:val="007C7935"/>
    <w:rsid w:val="007C79F9"/>
    <w:rsid w:val="007C7DA6"/>
    <w:rsid w:val="007C7EF5"/>
    <w:rsid w:val="007C7FEF"/>
    <w:rsid w:val="007D05CD"/>
    <w:rsid w:val="007D0813"/>
    <w:rsid w:val="007D0B5D"/>
    <w:rsid w:val="007D0CE2"/>
    <w:rsid w:val="007D16AB"/>
    <w:rsid w:val="007D1968"/>
    <w:rsid w:val="007D1E03"/>
    <w:rsid w:val="007D2225"/>
    <w:rsid w:val="007D22AD"/>
    <w:rsid w:val="007D2388"/>
    <w:rsid w:val="007D29D5"/>
    <w:rsid w:val="007D2CF8"/>
    <w:rsid w:val="007D2EBF"/>
    <w:rsid w:val="007D379A"/>
    <w:rsid w:val="007D37F2"/>
    <w:rsid w:val="007D3CE5"/>
    <w:rsid w:val="007D3D08"/>
    <w:rsid w:val="007D3E33"/>
    <w:rsid w:val="007D4001"/>
    <w:rsid w:val="007D438F"/>
    <w:rsid w:val="007D45A8"/>
    <w:rsid w:val="007D465D"/>
    <w:rsid w:val="007D5251"/>
    <w:rsid w:val="007D58DA"/>
    <w:rsid w:val="007D5C2D"/>
    <w:rsid w:val="007D6ABB"/>
    <w:rsid w:val="007D6AE1"/>
    <w:rsid w:val="007D6D82"/>
    <w:rsid w:val="007D7031"/>
    <w:rsid w:val="007D70F4"/>
    <w:rsid w:val="007D71D9"/>
    <w:rsid w:val="007D7810"/>
    <w:rsid w:val="007D7ED0"/>
    <w:rsid w:val="007E004E"/>
    <w:rsid w:val="007E004F"/>
    <w:rsid w:val="007E05FE"/>
    <w:rsid w:val="007E069C"/>
    <w:rsid w:val="007E0744"/>
    <w:rsid w:val="007E0E03"/>
    <w:rsid w:val="007E0EBA"/>
    <w:rsid w:val="007E18FD"/>
    <w:rsid w:val="007E190F"/>
    <w:rsid w:val="007E1E36"/>
    <w:rsid w:val="007E2214"/>
    <w:rsid w:val="007E2289"/>
    <w:rsid w:val="007E23C7"/>
    <w:rsid w:val="007E24E1"/>
    <w:rsid w:val="007E27F7"/>
    <w:rsid w:val="007E2A48"/>
    <w:rsid w:val="007E2AE1"/>
    <w:rsid w:val="007E2B96"/>
    <w:rsid w:val="007E31C1"/>
    <w:rsid w:val="007E366E"/>
    <w:rsid w:val="007E39B2"/>
    <w:rsid w:val="007E3FE6"/>
    <w:rsid w:val="007E44D6"/>
    <w:rsid w:val="007E45AD"/>
    <w:rsid w:val="007E460A"/>
    <w:rsid w:val="007E4CA1"/>
    <w:rsid w:val="007E4EB8"/>
    <w:rsid w:val="007E4F5E"/>
    <w:rsid w:val="007E5469"/>
    <w:rsid w:val="007E5F4B"/>
    <w:rsid w:val="007E78D9"/>
    <w:rsid w:val="007F08F9"/>
    <w:rsid w:val="007F12C4"/>
    <w:rsid w:val="007F149F"/>
    <w:rsid w:val="007F1929"/>
    <w:rsid w:val="007F220A"/>
    <w:rsid w:val="007F3166"/>
    <w:rsid w:val="007F3549"/>
    <w:rsid w:val="007F38D8"/>
    <w:rsid w:val="007F3E05"/>
    <w:rsid w:val="007F4D0E"/>
    <w:rsid w:val="007F5127"/>
    <w:rsid w:val="007F530A"/>
    <w:rsid w:val="007F5776"/>
    <w:rsid w:val="007F5FF4"/>
    <w:rsid w:val="007F6BB0"/>
    <w:rsid w:val="007F6C0A"/>
    <w:rsid w:val="007F6E65"/>
    <w:rsid w:val="007F7271"/>
    <w:rsid w:val="007F770B"/>
    <w:rsid w:val="007F77AE"/>
    <w:rsid w:val="007F799E"/>
    <w:rsid w:val="007F7D58"/>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D44"/>
    <w:rsid w:val="0080575D"/>
    <w:rsid w:val="00805936"/>
    <w:rsid w:val="00805ED6"/>
    <w:rsid w:val="00805FC8"/>
    <w:rsid w:val="0080618C"/>
    <w:rsid w:val="008068E8"/>
    <w:rsid w:val="00806C4B"/>
    <w:rsid w:val="00806CF8"/>
    <w:rsid w:val="008079A6"/>
    <w:rsid w:val="0081006A"/>
    <w:rsid w:val="008104EA"/>
    <w:rsid w:val="00810537"/>
    <w:rsid w:val="008108EC"/>
    <w:rsid w:val="00811274"/>
    <w:rsid w:val="00811556"/>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C3E"/>
    <w:rsid w:val="008202CD"/>
    <w:rsid w:val="008208E4"/>
    <w:rsid w:val="00820C9A"/>
    <w:rsid w:val="008211E0"/>
    <w:rsid w:val="00821510"/>
    <w:rsid w:val="008217A6"/>
    <w:rsid w:val="00821CE6"/>
    <w:rsid w:val="008229C3"/>
    <w:rsid w:val="00823591"/>
    <w:rsid w:val="00823D48"/>
    <w:rsid w:val="00823D6F"/>
    <w:rsid w:val="00824E00"/>
    <w:rsid w:val="00825B11"/>
    <w:rsid w:val="0082620D"/>
    <w:rsid w:val="0082636F"/>
    <w:rsid w:val="008269F1"/>
    <w:rsid w:val="00826ABB"/>
    <w:rsid w:val="00826CD7"/>
    <w:rsid w:val="00826F5B"/>
    <w:rsid w:val="00827129"/>
    <w:rsid w:val="00827873"/>
    <w:rsid w:val="00827B02"/>
    <w:rsid w:val="0083025D"/>
    <w:rsid w:val="0083114E"/>
    <w:rsid w:val="0083143D"/>
    <w:rsid w:val="00831934"/>
    <w:rsid w:val="00831C84"/>
    <w:rsid w:val="00831C8F"/>
    <w:rsid w:val="00832061"/>
    <w:rsid w:val="00832981"/>
    <w:rsid w:val="00833343"/>
    <w:rsid w:val="00833478"/>
    <w:rsid w:val="00833B56"/>
    <w:rsid w:val="00833E2E"/>
    <w:rsid w:val="00833E34"/>
    <w:rsid w:val="00834115"/>
    <w:rsid w:val="00834319"/>
    <w:rsid w:val="0083470E"/>
    <w:rsid w:val="00834D0A"/>
    <w:rsid w:val="00834DAA"/>
    <w:rsid w:val="008352D9"/>
    <w:rsid w:val="008354EB"/>
    <w:rsid w:val="00835684"/>
    <w:rsid w:val="00835998"/>
    <w:rsid w:val="008359BD"/>
    <w:rsid w:val="00835FCC"/>
    <w:rsid w:val="00836141"/>
    <w:rsid w:val="00836213"/>
    <w:rsid w:val="00836B6F"/>
    <w:rsid w:val="008374D2"/>
    <w:rsid w:val="0083778F"/>
    <w:rsid w:val="00837827"/>
    <w:rsid w:val="00837B6C"/>
    <w:rsid w:val="00837BFB"/>
    <w:rsid w:val="00837E89"/>
    <w:rsid w:val="0084039B"/>
    <w:rsid w:val="00840446"/>
    <w:rsid w:val="008406A4"/>
    <w:rsid w:val="008408DD"/>
    <w:rsid w:val="008409D0"/>
    <w:rsid w:val="00840CDF"/>
    <w:rsid w:val="00840FFE"/>
    <w:rsid w:val="008413D7"/>
    <w:rsid w:val="00841952"/>
    <w:rsid w:val="008419DF"/>
    <w:rsid w:val="00841B5C"/>
    <w:rsid w:val="00841F72"/>
    <w:rsid w:val="00842515"/>
    <w:rsid w:val="008425F0"/>
    <w:rsid w:val="0084287E"/>
    <w:rsid w:val="008434CC"/>
    <w:rsid w:val="00843ACF"/>
    <w:rsid w:val="008443E3"/>
    <w:rsid w:val="008444DC"/>
    <w:rsid w:val="00844B99"/>
    <w:rsid w:val="0084518A"/>
    <w:rsid w:val="00845591"/>
    <w:rsid w:val="00845AEA"/>
    <w:rsid w:val="0084606C"/>
    <w:rsid w:val="00846D9E"/>
    <w:rsid w:val="00846F38"/>
    <w:rsid w:val="0084701A"/>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444"/>
    <w:rsid w:val="00864C20"/>
    <w:rsid w:val="0086506A"/>
    <w:rsid w:val="00865F2C"/>
    <w:rsid w:val="00866621"/>
    <w:rsid w:val="00866954"/>
    <w:rsid w:val="00866BE3"/>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3C61"/>
    <w:rsid w:val="00874068"/>
    <w:rsid w:val="00874077"/>
    <w:rsid w:val="00874578"/>
    <w:rsid w:val="00874855"/>
    <w:rsid w:val="0087526D"/>
    <w:rsid w:val="00875A84"/>
    <w:rsid w:val="00875E87"/>
    <w:rsid w:val="00875EEC"/>
    <w:rsid w:val="00876111"/>
    <w:rsid w:val="00876B5C"/>
    <w:rsid w:val="008771D9"/>
    <w:rsid w:val="008777E5"/>
    <w:rsid w:val="00877F7B"/>
    <w:rsid w:val="008802D3"/>
    <w:rsid w:val="00880485"/>
    <w:rsid w:val="00880A0A"/>
    <w:rsid w:val="00880E09"/>
    <w:rsid w:val="00880EB5"/>
    <w:rsid w:val="008814D3"/>
    <w:rsid w:val="00881BEF"/>
    <w:rsid w:val="008823BF"/>
    <w:rsid w:val="0088279C"/>
    <w:rsid w:val="00882813"/>
    <w:rsid w:val="00882BF5"/>
    <w:rsid w:val="0088304D"/>
    <w:rsid w:val="008838E9"/>
    <w:rsid w:val="00884314"/>
    <w:rsid w:val="0088445C"/>
    <w:rsid w:val="008852FB"/>
    <w:rsid w:val="0088544B"/>
    <w:rsid w:val="00885654"/>
    <w:rsid w:val="00885672"/>
    <w:rsid w:val="00885BA6"/>
    <w:rsid w:val="00886260"/>
    <w:rsid w:val="008870DE"/>
    <w:rsid w:val="00887417"/>
    <w:rsid w:val="00887DC5"/>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6D8C"/>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702"/>
    <w:rsid w:val="008B1E20"/>
    <w:rsid w:val="008B1ED0"/>
    <w:rsid w:val="008B251A"/>
    <w:rsid w:val="008B3190"/>
    <w:rsid w:val="008B3894"/>
    <w:rsid w:val="008B3C06"/>
    <w:rsid w:val="008B4376"/>
    <w:rsid w:val="008B4922"/>
    <w:rsid w:val="008B511F"/>
    <w:rsid w:val="008B6407"/>
    <w:rsid w:val="008B68FB"/>
    <w:rsid w:val="008B6D0E"/>
    <w:rsid w:val="008B6DE5"/>
    <w:rsid w:val="008C00EC"/>
    <w:rsid w:val="008C00FF"/>
    <w:rsid w:val="008C1548"/>
    <w:rsid w:val="008C2057"/>
    <w:rsid w:val="008C2112"/>
    <w:rsid w:val="008C2342"/>
    <w:rsid w:val="008C2904"/>
    <w:rsid w:val="008C3173"/>
    <w:rsid w:val="008C399A"/>
    <w:rsid w:val="008C3A68"/>
    <w:rsid w:val="008C4B83"/>
    <w:rsid w:val="008C50E6"/>
    <w:rsid w:val="008C5C61"/>
    <w:rsid w:val="008C653E"/>
    <w:rsid w:val="008C6CCE"/>
    <w:rsid w:val="008C6D5F"/>
    <w:rsid w:val="008C6F78"/>
    <w:rsid w:val="008C7123"/>
    <w:rsid w:val="008C740C"/>
    <w:rsid w:val="008C7567"/>
    <w:rsid w:val="008C7625"/>
    <w:rsid w:val="008C7A4E"/>
    <w:rsid w:val="008D01E5"/>
    <w:rsid w:val="008D0218"/>
    <w:rsid w:val="008D0816"/>
    <w:rsid w:val="008D0865"/>
    <w:rsid w:val="008D088E"/>
    <w:rsid w:val="008D0928"/>
    <w:rsid w:val="008D13EC"/>
    <w:rsid w:val="008D1853"/>
    <w:rsid w:val="008D23EE"/>
    <w:rsid w:val="008D2986"/>
    <w:rsid w:val="008D3003"/>
    <w:rsid w:val="008D40E6"/>
    <w:rsid w:val="008D41DC"/>
    <w:rsid w:val="008D4224"/>
    <w:rsid w:val="008D47D9"/>
    <w:rsid w:val="008D4C6E"/>
    <w:rsid w:val="008D54A8"/>
    <w:rsid w:val="008D55B2"/>
    <w:rsid w:val="008D5827"/>
    <w:rsid w:val="008D5C2F"/>
    <w:rsid w:val="008D66BA"/>
    <w:rsid w:val="008D7FFB"/>
    <w:rsid w:val="008E00D2"/>
    <w:rsid w:val="008E02E0"/>
    <w:rsid w:val="008E0AB5"/>
    <w:rsid w:val="008E0ECE"/>
    <w:rsid w:val="008E1A58"/>
    <w:rsid w:val="008E2EF9"/>
    <w:rsid w:val="008E3107"/>
    <w:rsid w:val="008E4379"/>
    <w:rsid w:val="008E4772"/>
    <w:rsid w:val="008E486D"/>
    <w:rsid w:val="008E4B80"/>
    <w:rsid w:val="008E6914"/>
    <w:rsid w:val="008E6B0B"/>
    <w:rsid w:val="008E72E5"/>
    <w:rsid w:val="008E7572"/>
    <w:rsid w:val="008F0092"/>
    <w:rsid w:val="008F03B1"/>
    <w:rsid w:val="008F1A7C"/>
    <w:rsid w:val="008F28EC"/>
    <w:rsid w:val="008F29FC"/>
    <w:rsid w:val="008F2C20"/>
    <w:rsid w:val="008F2E1A"/>
    <w:rsid w:val="008F3151"/>
    <w:rsid w:val="008F34DD"/>
    <w:rsid w:val="008F364A"/>
    <w:rsid w:val="008F3B71"/>
    <w:rsid w:val="008F3F8F"/>
    <w:rsid w:val="008F3FA0"/>
    <w:rsid w:val="008F43E7"/>
    <w:rsid w:val="008F52DC"/>
    <w:rsid w:val="008F5D16"/>
    <w:rsid w:val="008F5ED3"/>
    <w:rsid w:val="008F645A"/>
    <w:rsid w:val="008F6823"/>
    <w:rsid w:val="008F686C"/>
    <w:rsid w:val="008F6A16"/>
    <w:rsid w:val="008F6AD9"/>
    <w:rsid w:val="008F6B1F"/>
    <w:rsid w:val="008F76CE"/>
    <w:rsid w:val="008F7D79"/>
    <w:rsid w:val="00900ED7"/>
    <w:rsid w:val="00901491"/>
    <w:rsid w:val="00901595"/>
    <w:rsid w:val="009015EA"/>
    <w:rsid w:val="00901C0D"/>
    <w:rsid w:val="00901CBC"/>
    <w:rsid w:val="00902178"/>
    <w:rsid w:val="00902194"/>
    <w:rsid w:val="0090230C"/>
    <w:rsid w:val="0090284F"/>
    <w:rsid w:val="00902B68"/>
    <w:rsid w:val="00902F87"/>
    <w:rsid w:val="00903215"/>
    <w:rsid w:val="009033CC"/>
    <w:rsid w:val="00903821"/>
    <w:rsid w:val="00903A76"/>
    <w:rsid w:val="00903F0D"/>
    <w:rsid w:val="009044FD"/>
    <w:rsid w:val="009056F7"/>
    <w:rsid w:val="009061F7"/>
    <w:rsid w:val="00906227"/>
    <w:rsid w:val="0090658A"/>
    <w:rsid w:val="00906DAF"/>
    <w:rsid w:val="009109FD"/>
    <w:rsid w:val="00910A71"/>
    <w:rsid w:val="00910D9B"/>
    <w:rsid w:val="0091135F"/>
    <w:rsid w:val="009118BC"/>
    <w:rsid w:val="00911963"/>
    <w:rsid w:val="00911A37"/>
    <w:rsid w:val="00911BC7"/>
    <w:rsid w:val="0091364E"/>
    <w:rsid w:val="009137A9"/>
    <w:rsid w:val="00913846"/>
    <w:rsid w:val="00913C50"/>
    <w:rsid w:val="0091413F"/>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811"/>
    <w:rsid w:val="00934BC0"/>
    <w:rsid w:val="00934EFF"/>
    <w:rsid w:val="00935386"/>
    <w:rsid w:val="009354F9"/>
    <w:rsid w:val="00935859"/>
    <w:rsid w:val="00935E12"/>
    <w:rsid w:val="0093715B"/>
    <w:rsid w:val="00937DB3"/>
    <w:rsid w:val="00937FA6"/>
    <w:rsid w:val="0094005E"/>
    <w:rsid w:val="00940320"/>
    <w:rsid w:val="0094038D"/>
    <w:rsid w:val="00941AF4"/>
    <w:rsid w:val="00941B9E"/>
    <w:rsid w:val="0094239C"/>
    <w:rsid w:val="009425BF"/>
    <w:rsid w:val="009427DA"/>
    <w:rsid w:val="00942828"/>
    <w:rsid w:val="00942ADB"/>
    <w:rsid w:val="00942B88"/>
    <w:rsid w:val="00943B42"/>
    <w:rsid w:val="00943D57"/>
    <w:rsid w:val="00943DD6"/>
    <w:rsid w:val="00944319"/>
    <w:rsid w:val="0094492A"/>
    <w:rsid w:val="00945B4B"/>
    <w:rsid w:val="00945B53"/>
    <w:rsid w:val="0094642C"/>
    <w:rsid w:val="009469CC"/>
    <w:rsid w:val="00946CE4"/>
    <w:rsid w:val="00946E1F"/>
    <w:rsid w:val="00946FAD"/>
    <w:rsid w:val="009473B9"/>
    <w:rsid w:val="00947EEC"/>
    <w:rsid w:val="00950415"/>
    <w:rsid w:val="0095078A"/>
    <w:rsid w:val="00950964"/>
    <w:rsid w:val="00950A1F"/>
    <w:rsid w:val="00950F15"/>
    <w:rsid w:val="00951043"/>
    <w:rsid w:val="0095109D"/>
    <w:rsid w:val="0095115A"/>
    <w:rsid w:val="0095159D"/>
    <w:rsid w:val="00951717"/>
    <w:rsid w:val="00951C52"/>
    <w:rsid w:val="0095372E"/>
    <w:rsid w:val="00953DA8"/>
    <w:rsid w:val="00953E00"/>
    <w:rsid w:val="00953F29"/>
    <w:rsid w:val="00953F4C"/>
    <w:rsid w:val="009541D2"/>
    <w:rsid w:val="00954A4D"/>
    <w:rsid w:val="00956175"/>
    <w:rsid w:val="009563A3"/>
    <w:rsid w:val="00956630"/>
    <w:rsid w:val="009578D7"/>
    <w:rsid w:val="00957AA3"/>
    <w:rsid w:val="00957C78"/>
    <w:rsid w:val="00960C1A"/>
    <w:rsid w:val="00960F73"/>
    <w:rsid w:val="009611B8"/>
    <w:rsid w:val="00961407"/>
    <w:rsid w:val="0096196E"/>
    <w:rsid w:val="00961D84"/>
    <w:rsid w:val="00962504"/>
    <w:rsid w:val="00962526"/>
    <w:rsid w:val="0096260F"/>
    <w:rsid w:val="0096266E"/>
    <w:rsid w:val="009626C2"/>
    <w:rsid w:val="0096271F"/>
    <w:rsid w:val="009629BB"/>
    <w:rsid w:val="00962FFF"/>
    <w:rsid w:val="00963062"/>
    <w:rsid w:val="009639EE"/>
    <w:rsid w:val="00963A9D"/>
    <w:rsid w:val="0096472A"/>
    <w:rsid w:val="00964817"/>
    <w:rsid w:val="00964B44"/>
    <w:rsid w:val="009650B4"/>
    <w:rsid w:val="0096549D"/>
    <w:rsid w:val="009656C2"/>
    <w:rsid w:val="0096589B"/>
    <w:rsid w:val="00967632"/>
    <w:rsid w:val="00967A41"/>
    <w:rsid w:val="009701A2"/>
    <w:rsid w:val="00970EA8"/>
    <w:rsid w:val="00971168"/>
    <w:rsid w:val="009711F5"/>
    <w:rsid w:val="00971466"/>
    <w:rsid w:val="009717EF"/>
    <w:rsid w:val="0097180E"/>
    <w:rsid w:val="00971E62"/>
    <w:rsid w:val="00972289"/>
    <w:rsid w:val="009724FC"/>
    <w:rsid w:val="009729A5"/>
    <w:rsid w:val="009729E7"/>
    <w:rsid w:val="00972A82"/>
    <w:rsid w:val="00973462"/>
    <w:rsid w:val="009735A6"/>
    <w:rsid w:val="0097386C"/>
    <w:rsid w:val="00974365"/>
    <w:rsid w:val="009748AA"/>
    <w:rsid w:val="00975666"/>
    <w:rsid w:val="009763FB"/>
    <w:rsid w:val="00976AB4"/>
    <w:rsid w:val="00976F65"/>
    <w:rsid w:val="00977159"/>
    <w:rsid w:val="00977A6C"/>
    <w:rsid w:val="009805EB"/>
    <w:rsid w:val="00980CC1"/>
    <w:rsid w:val="00980D9D"/>
    <w:rsid w:val="00982099"/>
    <w:rsid w:val="009828BE"/>
    <w:rsid w:val="00983334"/>
    <w:rsid w:val="00983ABB"/>
    <w:rsid w:val="00984AA7"/>
    <w:rsid w:val="0098538E"/>
    <w:rsid w:val="00985B49"/>
    <w:rsid w:val="00985D81"/>
    <w:rsid w:val="0098647B"/>
    <w:rsid w:val="009869E8"/>
    <w:rsid w:val="0098710A"/>
    <w:rsid w:val="009875DC"/>
    <w:rsid w:val="0098767A"/>
    <w:rsid w:val="009877A1"/>
    <w:rsid w:val="00990154"/>
    <w:rsid w:val="00990417"/>
    <w:rsid w:val="00990C04"/>
    <w:rsid w:val="00990DEE"/>
    <w:rsid w:val="00991775"/>
    <w:rsid w:val="009917D4"/>
    <w:rsid w:val="009922A8"/>
    <w:rsid w:val="00992929"/>
    <w:rsid w:val="00992959"/>
    <w:rsid w:val="009929F3"/>
    <w:rsid w:val="00992F40"/>
    <w:rsid w:val="00993347"/>
    <w:rsid w:val="00993573"/>
    <w:rsid w:val="009939A8"/>
    <w:rsid w:val="00994A2F"/>
    <w:rsid w:val="00994B86"/>
    <w:rsid w:val="0099588B"/>
    <w:rsid w:val="00995B37"/>
    <w:rsid w:val="00995B3E"/>
    <w:rsid w:val="00995F6E"/>
    <w:rsid w:val="00996C43"/>
    <w:rsid w:val="00996E9C"/>
    <w:rsid w:val="009A102D"/>
    <w:rsid w:val="009A1565"/>
    <w:rsid w:val="009A1BEE"/>
    <w:rsid w:val="009A1D6E"/>
    <w:rsid w:val="009A1ED0"/>
    <w:rsid w:val="009A2A55"/>
    <w:rsid w:val="009A2B27"/>
    <w:rsid w:val="009A2D5F"/>
    <w:rsid w:val="009A2FB8"/>
    <w:rsid w:val="009A37B3"/>
    <w:rsid w:val="009A3B6E"/>
    <w:rsid w:val="009A3B8A"/>
    <w:rsid w:val="009A40F9"/>
    <w:rsid w:val="009A413C"/>
    <w:rsid w:val="009A42BD"/>
    <w:rsid w:val="009A45DA"/>
    <w:rsid w:val="009A534D"/>
    <w:rsid w:val="009A54B0"/>
    <w:rsid w:val="009A6082"/>
    <w:rsid w:val="009A715C"/>
    <w:rsid w:val="009A7A47"/>
    <w:rsid w:val="009A7D00"/>
    <w:rsid w:val="009A7E04"/>
    <w:rsid w:val="009B0494"/>
    <w:rsid w:val="009B0C51"/>
    <w:rsid w:val="009B1114"/>
    <w:rsid w:val="009B1215"/>
    <w:rsid w:val="009B1A53"/>
    <w:rsid w:val="009B1C68"/>
    <w:rsid w:val="009B1F36"/>
    <w:rsid w:val="009B2560"/>
    <w:rsid w:val="009B262A"/>
    <w:rsid w:val="009B29D5"/>
    <w:rsid w:val="009B2AF7"/>
    <w:rsid w:val="009B2DF8"/>
    <w:rsid w:val="009B397F"/>
    <w:rsid w:val="009B3A85"/>
    <w:rsid w:val="009B4359"/>
    <w:rsid w:val="009B445B"/>
    <w:rsid w:val="009B4E4E"/>
    <w:rsid w:val="009B4EA0"/>
    <w:rsid w:val="009B5566"/>
    <w:rsid w:val="009B5DA8"/>
    <w:rsid w:val="009B60AD"/>
    <w:rsid w:val="009B72F9"/>
    <w:rsid w:val="009B77A7"/>
    <w:rsid w:val="009C091F"/>
    <w:rsid w:val="009C095C"/>
    <w:rsid w:val="009C099F"/>
    <w:rsid w:val="009C0EE1"/>
    <w:rsid w:val="009C0F68"/>
    <w:rsid w:val="009C1C0F"/>
    <w:rsid w:val="009C225A"/>
    <w:rsid w:val="009C2553"/>
    <w:rsid w:val="009C263A"/>
    <w:rsid w:val="009C2E2F"/>
    <w:rsid w:val="009C347A"/>
    <w:rsid w:val="009C3487"/>
    <w:rsid w:val="009C348D"/>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446"/>
    <w:rsid w:val="009D256D"/>
    <w:rsid w:val="009D2650"/>
    <w:rsid w:val="009D2654"/>
    <w:rsid w:val="009D296F"/>
    <w:rsid w:val="009D33E5"/>
    <w:rsid w:val="009D36FD"/>
    <w:rsid w:val="009D3A89"/>
    <w:rsid w:val="009D41B4"/>
    <w:rsid w:val="009D4634"/>
    <w:rsid w:val="009D5485"/>
    <w:rsid w:val="009D5A5F"/>
    <w:rsid w:val="009D5E1B"/>
    <w:rsid w:val="009D6196"/>
    <w:rsid w:val="009D6249"/>
    <w:rsid w:val="009D6532"/>
    <w:rsid w:val="009D65A9"/>
    <w:rsid w:val="009D66D5"/>
    <w:rsid w:val="009D66E4"/>
    <w:rsid w:val="009D6BAD"/>
    <w:rsid w:val="009D7BDD"/>
    <w:rsid w:val="009D7BF1"/>
    <w:rsid w:val="009E12D6"/>
    <w:rsid w:val="009E16EE"/>
    <w:rsid w:val="009E1DE1"/>
    <w:rsid w:val="009E234B"/>
    <w:rsid w:val="009E23D2"/>
    <w:rsid w:val="009E2CB3"/>
    <w:rsid w:val="009E2EBA"/>
    <w:rsid w:val="009E4743"/>
    <w:rsid w:val="009E49A5"/>
    <w:rsid w:val="009E49D8"/>
    <w:rsid w:val="009E4EBC"/>
    <w:rsid w:val="009E4F10"/>
    <w:rsid w:val="009E5402"/>
    <w:rsid w:val="009E59CA"/>
    <w:rsid w:val="009E5A83"/>
    <w:rsid w:val="009E5B35"/>
    <w:rsid w:val="009E5B6E"/>
    <w:rsid w:val="009E5DC3"/>
    <w:rsid w:val="009E660E"/>
    <w:rsid w:val="009E6677"/>
    <w:rsid w:val="009E6B5D"/>
    <w:rsid w:val="009E6FFB"/>
    <w:rsid w:val="009E76E6"/>
    <w:rsid w:val="009E7BF5"/>
    <w:rsid w:val="009F0718"/>
    <w:rsid w:val="009F0B4B"/>
    <w:rsid w:val="009F0CD1"/>
    <w:rsid w:val="009F0F28"/>
    <w:rsid w:val="009F1082"/>
    <w:rsid w:val="009F1269"/>
    <w:rsid w:val="009F1C96"/>
    <w:rsid w:val="009F1DE2"/>
    <w:rsid w:val="009F2012"/>
    <w:rsid w:val="009F25A4"/>
    <w:rsid w:val="009F274B"/>
    <w:rsid w:val="009F27BA"/>
    <w:rsid w:val="009F2955"/>
    <w:rsid w:val="009F2A15"/>
    <w:rsid w:val="009F2B6C"/>
    <w:rsid w:val="009F396A"/>
    <w:rsid w:val="009F3990"/>
    <w:rsid w:val="009F3B01"/>
    <w:rsid w:val="009F3B3F"/>
    <w:rsid w:val="009F3E43"/>
    <w:rsid w:val="009F40E4"/>
    <w:rsid w:val="009F4450"/>
    <w:rsid w:val="009F45DB"/>
    <w:rsid w:val="009F469D"/>
    <w:rsid w:val="009F4744"/>
    <w:rsid w:val="009F4801"/>
    <w:rsid w:val="009F4A2D"/>
    <w:rsid w:val="009F4F8B"/>
    <w:rsid w:val="009F521E"/>
    <w:rsid w:val="009F5385"/>
    <w:rsid w:val="009F61F8"/>
    <w:rsid w:val="009F66AC"/>
    <w:rsid w:val="009F6771"/>
    <w:rsid w:val="009F67D2"/>
    <w:rsid w:val="009F695B"/>
    <w:rsid w:val="009F7009"/>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12B5"/>
    <w:rsid w:val="00A12004"/>
    <w:rsid w:val="00A121E0"/>
    <w:rsid w:val="00A123AF"/>
    <w:rsid w:val="00A12438"/>
    <w:rsid w:val="00A130C8"/>
    <w:rsid w:val="00A13188"/>
    <w:rsid w:val="00A13280"/>
    <w:rsid w:val="00A13467"/>
    <w:rsid w:val="00A13AFB"/>
    <w:rsid w:val="00A14045"/>
    <w:rsid w:val="00A14415"/>
    <w:rsid w:val="00A14CED"/>
    <w:rsid w:val="00A15332"/>
    <w:rsid w:val="00A15642"/>
    <w:rsid w:val="00A15AEA"/>
    <w:rsid w:val="00A15BEC"/>
    <w:rsid w:val="00A162FA"/>
    <w:rsid w:val="00A16668"/>
    <w:rsid w:val="00A16A8E"/>
    <w:rsid w:val="00A17525"/>
    <w:rsid w:val="00A20B0F"/>
    <w:rsid w:val="00A211B5"/>
    <w:rsid w:val="00A21293"/>
    <w:rsid w:val="00A2173A"/>
    <w:rsid w:val="00A22046"/>
    <w:rsid w:val="00A2225E"/>
    <w:rsid w:val="00A2239F"/>
    <w:rsid w:val="00A228FC"/>
    <w:rsid w:val="00A233B9"/>
    <w:rsid w:val="00A23967"/>
    <w:rsid w:val="00A2466F"/>
    <w:rsid w:val="00A25A55"/>
    <w:rsid w:val="00A25C96"/>
    <w:rsid w:val="00A2603A"/>
    <w:rsid w:val="00A2692C"/>
    <w:rsid w:val="00A26CAD"/>
    <w:rsid w:val="00A26D9F"/>
    <w:rsid w:val="00A274A8"/>
    <w:rsid w:val="00A27F12"/>
    <w:rsid w:val="00A3043B"/>
    <w:rsid w:val="00A307E2"/>
    <w:rsid w:val="00A30A28"/>
    <w:rsid w:val="00A31293"/>
    <w:rsid w:val="00A3178C"/>
    <w:rsid w:val="00A319EA"/>
    <w:rsid w:val="00A31A83"/>
    <w:rsid w:val="00A31BEB"/>
    <w:rsid w:val="00A31C8F"/>
    <w:rsid w:val="00A3258E"/>
    <w:rsid w:val="00A32E7F"/>
    <w:rsid w:val="00A3314F"/>
    <w:rsid w:val="00A33B25"/>
    <w:rsid w:val="00A34CB5"/>
    <w:rsid w:val="00A34DE1"/>
    <w:rsid w:val="00A34F3C"/>
    <w:rsid w:val="00A352D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9BA"/>
    <w:rsid w:val="00A43AD8"/>
    <w:rsid w:val="00A44321"/>
    <w:rsid w:val="00A44679"/>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37F"/>
    <w:rsid w:val="00A5047F"/>
    <w:rsid w:val="00A50A99"/>
    <w:rsid w:val="00A51699"/>
    <w:rsid w:val="00A51DB5"/>
    <w:rsid w:val="00A51F1F"/>
    <w:rsid w:val="00A52F5E"/>
    <w:rsid w:val="00A533BD"/>
    <w:rsid w:val="00A53430"/>
    <w:rsid w:val="00A53BFA"/>
    <w:rsid w:val="00A5442F"/>
    <w:rsid w:val="00A5446B"/>
    <w:rsid w:val="00A5469D"/>
    <w:rsid w:val="00A54D8A"/>
    <w:rsid w:val="00A55001"/>
    <w:rsid w:val="00A5579D"/>
    <w:rsid w:val="00A558A0"/>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724"/>
    <w:rsid w:val="00A65AF5"/>
    <w:rsid w:val="00A65B59"/>
    <w:rsid w:val="00A660CE"/>
    <w:rsid w:val="00A668F9"/>
    <w:rsid w:val="00A66D47"/>
    <w:rsid w:val="00A66F3A"/>
    <w:rsid w:val="00A676AC"/>
    <w:rsid w:val="00A67960"/>
    <w:rsid w:val="00A7022C"/>
    <w:rsid w:val="00A70954"/>
    <w:rsid w:val="00A71708"/>
    <w:rsid w:val="00A71A7D"/>
    <w:rsid w:val="00A7243B"/>
    <w:rsid w:val="00A7252D"/>
    <w:rsid w:val="00A728F6"/>
    <w:rsid w:val="00A72A7D"/>
    <w:rsid w:val="00A7392E"/>
    <w:rsid w:val="00A73D48"/>
    <w:rsid w:val="00A74FB9"/>
    <w:rsid w:val="00A76240"/>
    <w:rsid w:val="00A76342"/>
    <w:rsid w:val="00A763FA"/>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742"/>
    <w:rsid w:val="00A8683F"/>
    <w:rsid w:val="00A86F6F"/>
    <w:rsid w:val="00A870FA"/>
    <w:rsid w:val="00A8720D"/>
    <w:rsid w:val="00A8764C"/>
    <w:rsid w:val="00A8798F"/>
    <w:rsid w:val="00A902C4"/>
    <w:rsid w:val="00A90602"/>
    <w:rsid w:val="00A9094D"/>
    <w:rsid w:val="00A9109C"/>
    <w:rsid w:val="00A916B8"/>
    <w:rsid w:val="00A9175F"/>
    <w:rsid w:val="00A91EBB"/>
    <w:rsid w:val="00A92047"/>
    <w:rsid w:val="00A92DB7"/>
    <w:rsid w:val="00A93828"/>
    <w:rsid w:val="00A93D61"/>
    <w:rsid w:val="00A941E0"/>
    <w:rsid w:val="00A9445B"/>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09"/>
    <w:rsid w:val="00AA522F"/>
    <w:rsid w:val="00AA53AD"/>
    <w:rsid w:val="00AA5ECA"/>
    <w:rsid w:val="00AA6238"/>
    <w:rsid w:val="00AA62F3"/>
    <w:rsid w:val="00AA677A"/>
    <w:rsid w:val="00AA6EE5"/>
    <w:rsid w:val="00AA7522"/>
    <w:rsid w:val="00AB02F5"/>
    <w:rsid w:val="00AB0356"/>
    <w:rsid w:val="00AB06C9"/>
    <w:rsid w:val="00AB09B4"/>
    <w:rsid w:val="00AB0B0B"/>
    <w:rsid w:val="00AB116C"/>
    <w:rsid w:val="00AB15A9"/>
    <w:rsid w:val="00AB201F"/>
    <w:rsid w:val="00AB2584"/>
    <w:rsid w:val="00AB2A01"/>
    <w:rsid w:val="00AB2CA0"/>
    <w:rsid w:val="00AB2E13"/>
    <w:rsid w:val="00AB3157"/>
    <w:rsid w:val="00AB3284"/>
    <w:rsid w:val="00AB35EA"/>
    <w:rsid w:val="00AB3783"/>
    <w:rsid w:val="00AB3913"/>
    <w:rsid w:val="00AB48A0"/>
    <w:rsid w:val="00AB4DE6"/>
    <w:rsid w:val="00AB4FAD"/>
    <w:rsid w:val="00AB58B8"/>
    <w:rsid w:val="00AB5C39"/>
    <w:rsid w:val="00AB6037"/>
    <w:rsid w:val="00AB63DE"/>
    <w:rsid w:val="00AB66A8"/>
    <w:rsid w:val="00AB698C"/>
    <w:rsid w:val="00AB6A33"/>
    <w:rsid w:val="00AB6B75"/>
    <w:rsid w:val="00AB6C3D"/>
    <w:rsid w:val="00AB6E89"/>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364F"/>
    <w:rsid w:val="00AC45C1"/>
    <w:rsid w:val="00AC4A40"/>
    <w:rsid w:val="00AC4C4A"/>
    <w:rsid w:val="00AC530D"/>
    <w:rsid w:val="00AC5682"/>
    <w:rsid w:val="00AC5D5A"/>
    <w:rsid w:val="00AC5E79"/>
    <w:rsid w:val="00AC5EE1"/>
    <w:rsid w:val="00AC5FC6"/>
    <w:rsid w:val="00AC6352"/>
    <w:rsid w:val="00AC6441"/>
    <w:rsid w:val="00AC6479"/>
    <w:rsid w:val="00AC6725"/>
    <w:rsid w:val="00AC682A"/>
    <w:rsid w:val="00AC6C81"/>
    <w:rsid w:val="00AC71B2"/>
    <w:rsid w:val="00AC79D2"/>
    <w:rsid w:val="00AC7A55"/>
    <w:rsid w:val="00AC7DCE"/>
    <w:rsid w:val="00AC7DF5"/>
    <w:rsid w:val="00AC7EFF"/>
    <w:rsid w:val="00AC7F6C"/>
    <w:rsid w:val="00AD07EB"/>
    <w:rsid w:val="00AD0AB2"/>
    <w:rsid w:val="00AD0ABA"/>
    <w:rsid w:val="00AD1078"/>
    <w:rsid w:val="00AD128A"/>
    <w:rsid w:val="00AD1AC1"/>
    <w:rsid w:val="00AD231D"/>
    <w:rsid w:val="00AD2565"/>
    <w:rsid w:val="00AD2ECD"/>
    <w:rsid w:val="00AD345F"/>
    <w:rsid w:val="00AD455C"/>
    <w:rsid w:val="00AD49DC"/>
    <w:rsid w:val="00AD50F7"/>
    <w:rsid w:val="00AD5AAC"/>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73C"/>
    <w:rsid w:val="00AE1ABE"/>
    <w:rsid w:val="00AE202D"/>
    <w:rsid w:val="00AE37CD"/>
    <w:rsid w:val="00AE52F8"/>
    <w:rsid w:val="00AE5415"/>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A36"/>
    <w:rsid w:val="00AF3A56"/>
    <w:rsid w:val="00AF3EE9"/>
    <w:rsid w:val="00AF428F"/>
    <w:rsid w:val="00AF476A"/>
    <w:rsid w:val="00AF4894"/>
    <w:rsid w:val="00AF4B3B"/>
    <w:rsid w:val="00AF57EE"/>
    <w:rsid w:val="00AF586D"/>
    <w:rsid w:val="00AF5D47"/>
    <w:rsid w:val="00AF6266"/>
    <w:rsid w:val="00AF64CD"/>
    <w:rsid w:val="00AF7059"/>
    <w:rsid w:val="00AF7272"/>
    <w:rsid w:val="00AF767F"/>
    <w:rsid w:val="00B003A8"/>
    <w:rsid w:val="00B011F2"/>
    <w:rsid w:val="00B01309"/>
    <w:rsid w:val="00B0145F"/>
    <w:rsid w:val="00B017C6"/>
    <w:rsid w:val="00B01995"/>
    <w:rsid w:val="00B01A89"/>
    <w:rsid w:val="00B0254F"/>
    <w:rsid w:val="00B025BD"/>
    <w:rsid w:val="00B02861"/>
    <w:rsid w:val="00B028A9"/>
    <w:rsid w:val="00B02CF8"/>
    <w:rsid w:val="00B039EF"/>
    <w:rsid w:val="00B04106"/>
    <w:rsid w:val="00B05528"/>
    <w:rsid w:val="00B0556A"/>
    <w:rsid w:val="00B05ACE"/>
    <w:rsid w:val="00B05F03"/>
    <w:rsid w:val="00B068A1"/>
    <w:rsid w:val="00B06A69"/>
    <w:rsid w:val="00B06D42"/>
    <w:rsid w:val="00B07091"/>
    <w:rsid w:val="00B071E2"/>
    <w:rsid w:val="00B07832"/>
    <w:rsid w:val="00B07E49"/>
    <w:rsid w:val="00B106FD"/>
    <w:rsid w:val="00B110C7"/>
    <w:rsid w:val="00B110CA"/>
    <w:rsid w:val="00B110CE"/>
    <w:rsid w:val="00B117FF"/>
    <w:rsid w:val="00B11CC7"/>
    <w:rsid w:val="00B124E9"/>
    <w:rsid w:val="00B12BD4"/>
    <w:rsid w:val="00B13B9F"/>
    <w:rsid w:val="00B1451E"/>
    <w:rsid w:val="00B14854"/>
    <w:rsid w:val="00B14FCC"/>
    <w:rsid w:val="00B1525F"/>
    <w:rsid w:val="00B1576D"/>
    <w:rsid w:val="00B15FC1"/>
    <w:rsid w:val="00B161B9"/>
    <w:rsid w:val="00B16C66"/>
    <w:rsid w:val="00B16CE2"/>
    <w:rsid w:val="00B16D39"/>
    <w:rsid w:val="00B17411"/>
    <w:rsid w:val="00B17889"/>
    <w:rsid w:val="00B17A0E"/>
    <w:rsid w:val="00B17DED"/>
    <w:rsid w:val="00B17EBF"/>
    <w:rsid w:val="00B20A75"/>
    <w:rsid w:val="00B20F55"/>
    <w:rsid w:val="00B2151D"/>
    <w:rsid w:val="00B21C66"/>
    <w:rsid w:val="00B21E78"/>
    <w:rsid w:val="00B223C4"/>
    <w:rsid w:val="00B22665"/>
    <w:rsid w:val="00B226A9"/>
    <w:rsid w:val="00B22C4C"/>
    <w:rsid w:val="00B22E9C"/>
    <w:rsid w:val="00B22F37"/>
    <w:rsid w:val="00B2478E"/>
    <w:rsid w:val="00B250A4"/>
    <w:rsid w:val="00B258BB"/>
    <w:rsid w:val="00B25B10"/>
    <w:rsid w:val="00B25C36"/>
    <w:rsid w:val="00B25F8E"/>
    <w:rsid w:val="00B2609E"/>
    <w:rsid w:val="00B265F0"/>
    <w:rsid w:val="00B266A0"/>
    <w:rsid w:val="00B266A5"/>
    <w:rsid w:val="00B267E4"/>
    <w:rsid w:val="00B27661"/>
    <w:rsid w:val="00B27E21"/>
    <w:rsid w:val="00B27FA1"/>
    <w:rsid w:val="00B30150"/>
    <w:rsid w:val="00B3301A"/>
    <w:rsid w:val="00B33360"/>
    <w:rsid w:val="00B3372A"/>
    <w:rsid w:val="00B3372F"/>
    <w:rsid w:val="00B33C1C"/>
    <w:rsid w:val="00B33E76"/>
    <w:rsid w:val="00B33EC9"/>
    <w:rsid w:val="00B34A43"/>
    <w:rsid w:val="00B34B50"/>
    <w:rsid w:val="00B34D68"/>
    <w:rsid w:val="00B34E52"/>
    <w:rsid w:val="00B34FE3"/>
    <w:rsid w:val="00B3510C"/>
    <w:rsid w:val="00B35142"/>
    <w:rsid w:val="00B357AF"/>
    <w:rsid w:val="00B358A9"/>
    <w:rsid w:val="00B35BBB"/>
    <w:rsid w:val="00B35E73"/>
    <w:rsid w:val="00B35F55"/>
    <w:rsid w:val="00B362CF"/>
    <w:rsid w:val="00B3631B"/>
    <w:rsid w:val="00B365AE"/>
    <w:rsid w:val="00B36741"/>
    <w:rsid w:val="00B372AF"/>
    <w:rsid w:val="00B378EF"/>
    <w:rsid w:val="00B37A2F"/>
    <w:rsid w:val="00B37A89"/>
    <w:rsid w:val="00B37B85"/>
    <w:rsid w:val="00B37EE9"/>
    <w:rsid w:val="00B37EF5"/>
    <w:rsid w:val="00B40410"/>
    <w:rsid w:val="00B404C0"/>
    <w:rsid w:val="00B4173C"/>
    <w:rsid w:val="00B41E37"/>
    <w:rsid w:val="00B41F5F"/>
    <w:rsid w:val="00B42594"/>
    <w:rsid w:val="00B434EA"/>
    <w:rsid w:val="00B43705"/>
    <w:rsid w:val="00B43870"/>
    <w:rsid w:val="00B44469"/>
    <w:rsid w:val="00B447E9"/>
    <w:rsid w:val="00B452B6"/>
    <w:rsid w:val="00B4593D"/>
    <w:rsid w:val="00B45D24"/>
    <w:rsid w:val="00B46599"/>
    <w:rsid w:val="00B46AEC"/>
    <w:rsid w:val="00B46CCB"/>
    <w:rsid w:val="00B47066"/>
    <w:rsid w:val="00B477C6"/>
    <w:rsid w:val="00B479B4"/>
    <w:rsid w:val="00B47C82"/>
    <w:rsid w:val="00B47E18"/>
    <w:rsid w:val="00B50545"/>
    <w:rsid w:val="00B50FEF"/>
    <w:rsid w:val="00B517AD"/>
    <w:rsid w:val="00B51C36"/>
    <w:rsid w:val="00B51F1C"/>
    <w:rsid w:val="00B522BB"/>
    <w:rsid w:val="00B52330"/>
    <w:rsid w:val="00B53107"/>
    <w:rsid w:val="00B53422"/>
    <w:rsid w:val="00B536E3"/>
    <w:rsid w:val="00B536FF"/>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1AE"/>
    <w:rsid w:val="00B6021B"/>
    <w:rsid w:val="00B610AE"/>
    <w:rsid w:val="00B610F7"/>
    <w:rsid w:val="00B621D5"/>
    <w:rsid w:val="00B62483"/>
    <w:rsid w:val="00B62816"/>
    <w:rsid w:val="00B637B1"/>
    <w:rsid w:val="00B64049"/>
    <w:rsid w:val="00B64B08"/>
    <w:rsid w:val="00B64DB2"/>
    <w:rsid w:val="00B652DD"/>
    <w:rsid w:val="00B660B7"/>
    <w:rsid w:val="00B662A9"/>
    <w:rsid w:val="00B666FC"/>
    <w:rsid w:val="00B66841"/>
    <w:rsid w:val="00B66CD3"/>
    <w:rsid w:val="00B67B05"/>
    <w:rsid w:val="00B67EC5"/>
    <w:rsid w:val="00B70044"/>
    <w:rsid w:val="00B706FC"/>
    <w:rsid w:val="00B70AC2"/>
    <w:rsid w:val="00B70F1B"/>
    <w:rsid w:val="00B70F1E"/>
    <w:rsid w:val="00B71053"/>
    <w:rsid w:val="00B71886"/>
    <w:rsid w:val="00B718A2"/>
    <w:rsid w:val="00B71B0E"/>
    <w:rsid w:val="00B71B74"/>
    <w:rsid w:val="00B71CA5"/>
    <w:rsid w:val="00B72018"/>
    <w:rsid w:val="00B73CCD"/>
    <w:rsid w:val="00B73EF3"/>
    <w:rsid w:val="00B7406D"/>
    <w:rsid w:val="00B749FB"/>
    <w:rsid w:val="00B74C7D"/>
    <w:rsid w:val="00B75021"/>
    <w:rsid w:val="00B7524B"/>
    <w:rsid w:val="00B756AA"/>
    <w:rsid w:val="00B75C67"/>
    <w:rsid w:val="00B75EA8"/>
    <w:rsid w:val="00B7632D"/>
    <w:rsid w:val="00B76F78"/>
    <w:rsid w:val="00B770AD"/>
    <w:rsid w:val="00B770CB"/>
    <w:rsid w:val="00B7731F"/>
    <w:rsid w:val="00B7771B"/>
    <w:rsid w:val="00B77AED"/>
    <w:rsid w:val="00B77B41"/>
    <w:rsid w:val="00B80D28"/>
    <w:rsid w:val="00B8120C"/>
    <w:rsid w:val="00B813D5"/>
    <w:rsid w:val="00B81972"/>
    <w:rsid w:val="00B81A48"/>
    <w:rsid w:val="00B82418"/>
    <w:rsid w:val="00B828FF"/>
    <w:rsid w:val="00B829D8"/>
    <w:rsid w:val="00B8384C"/>
    <w:rsid w:val="00B83FA3"/>
    <w:rsid w:val="00B8417E"/>
    <w:rsid w:val="00B84998"/>
    <w:rsid w:val="00B84BAA"/>
    <w:rsid w:val="00B85455"/>
    <w:rsid w:val="00B85524"/>
    <w:rsid w:val="00B85626"/>
    <w:rsid w:val="00B86E9A"/>
    <w:rsid w:val="00B87038"/>
    <w:rsid w:val="00B870D2"/>
    <w:rsid w:val="00B87951"/>
    <w:rsid w:val="00B902A3"/>
    <w:rsid w:val="00B902FB"/>
    <w:rsid w:val="00B9054B"/>
    <w:rsid w:val="00B905FA"/>
    <w:rsid w:val="00B91699"/>
    <w:rsid w:val="00B917E4"/>
    <w:rsid w:val="00B9182A"/>
    <w:rsid w:val="00B9208F"/>
    <w:rsid w:val="00B9254D"/>
    <w:rsid w:val="00B92E56"/>
    <w:rsid w:val="00B92FF9"/>
    <w:rsid w:val="00B930FB"/>
    <w:rsid w:val="00B93523"/>
    <w:rsid w:val="00B93A9F"/>
    <w:rsid w:val="00B93E21"/>
    <w:rsid w:val="00B93EF3"/>
    <w:rsid w:val="00B940B4"/>
    <w:rsid w:val="00B9420B"/>
    <w:rsid w:val="00B9426B"/>
    <w:rsid w:val="00B94B22"/>
    <w:rsid w:val="00B94DBD"/>
    <w:rsid w:val="00B95136"/>
    <w:rsid w:val="00B95780"/>
    <w:rsid w:val="00B95869"/>
    <w:rsid w:val="00B95D5F"/>
    <w:rsid w:val="00B95E34"/>
    <w:rsid w:val="00B961E4"/>
    <w:rsid w:val="00B97399"/>
    <w:rsid w:val="00B9795E"/>
    <w:rsid w:val="00BA0843"/>
    <w:rsid w:val="00BA0994"/>
    <w:rsid w:val="00BA16C6"/>
    <w:rsid w:val="00BA202C"/>
    <w:rsid w:val="00BA230C"/>
    <w:rsid w:val="00BA303C"/>
    <w:rsid w:val="00BA39A9"/>
    <w:rsid w:val="00BA3A5D"/>
    <w:rsid w:val="00BA3FCA"/>
    <w:rsid w:val="00BA4F3F"/>
    <w:rsid w:val="00BA5282"/>
    <w:rsid w:val="00BA531E"/>
    <w:rsid w:val="00BA5719"/>
    <w:rsid w:val="00BA5A77"/>
    <w:rsid w:val="00BA5C36"/>
    <w:rsid w:val="00BA5E57"/>
    <w:rsid w:val="00BA7047"/>
    <w:rsid w:val="00BA710B"/>
    <w:rsid w:val="00BA7146"/>
    <w:rsid w:val="00BA7C89"/>
    <w:rsid w:val="00BA7CA3"/>
    <w:rsid w:val="00BB01BB"/>
    <w:rsid w:val="00BB034A"/>
    <w:rsid w:val="00BB03AE"/>
    <w:rsid w:val="00BB05C9"/>
    <w:rsid w:val="00BB07D1"/>
    <w:rsid w:val="00BB0812"/>
    <w:rsid w:val="00BB091B"/>
    <w:rsid w:val="00BB0C3D"/>
    <w:rsid w:val="00BB16ED"/>
    <w:rsid w:val="00BB2259"/>
    <w:rsid w:val="00BB2595"/>
    <w:rsid w:val="00BB32AF"/>
    <w:rsid w:val="00BB3F4E"/>
    <w:rsid w:val="00BB40FD"/>
    <w:rsid w:val="00BB4411"/>
    <w:rsid w:val="00BB4F3B"/>
    <w:rsid w:val="00BB533D"/>
    <w:rsid w:val="00BB535C"/>
    <w:rsid w:val="00BB5DFC"/>
    <w:rsid w:val="00BB6023"/>
    <w:rsid w:val="00BB65D8"/>
    <w:rsid w:val="00BB6726"/>
    <w:rsid w:val="00BB67BA"/>
    <w:rsid w:val="00BB6920"/>
    <w:rsid w:val="00BB750C"/>
    <w:rsid w:val="00BB760E"/>
    <w:rsid w:val="00BC0399"/>
    <w:rsid w:val="00BC0FD6"/>
    <w:rsid w:val="00BC1ABE"/>
    <w:rsid w:val="00BC1AC3"/>
    <w:rsid w:val="00BC1C78"/>
    <w:rsid w:val="00BC1F06"/>
    <w:rsid w:val="00BC2177"/>
    <w:rsid w:val="00BC253B"/>
    <w:rsid w:val="00BC3CAC"/>
    <w:rsid w:val="00BC3FE3"/>
    <w:rsid w:val="00BC40B9"/>
    <w:rsid w:val="00BC4EEF"/>
    <w:rsid w:val="00BC522C"/>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3A9"/>
    <w:rsid w:val="00BD24D4"/>
    <w:rsid w:val="00BD265C"/>
    <w:rsid w:val="00BD279D"/>
    <w:rsid w:val="00BD2AAD"/>
    <w:rsid w:val="00BD397E"/>
    <w:rsid w:val="00BD3EF0"/>
    <w:rsid w:val="00BD4029"/>
    <w:rsid w:val="00BD40FE"/>
    <w:rsid w:val="00BD433A"/>
    <w:rsid w:val="00BD523D"/>
    <w:rsid w:val="00BD5247"/>
    <w:rsid w:val="00BD565B"/>
    <w:rsid w:val="00BD58E0"/>
    <w:rsid w:val="00BD5B78"/>
    <w:rsid w:val="00BD5CD4"/>
    <w:rsid w:val="00BD65A7"/>
    <w:rsid w:val="00BD6930"/>
    <w:rsid w:val="00BD6A87"/>
    <w:rsid w:val="00BD6A95"/>
    <w:rsid w:val="00BD6E88"/>
    <w:rsid w:val="00BD7199"/>
    <w:rsid w:val="00BD7A5C"/>
    <w:rsid w:val="00BD7E42"/>
    <w:rsid w:val="00BE0022"/>
    <w:rsid w:val="00BE0D39"/>
    <w:rsid w:val="00BE1EFA"/>
    <w:rsid w:val="00BE2379"/>
    <w:rsid w:val="00BE299C"/>
    <w:rsid w:val="00BE3076"/>
    <w:rsid w:val="00BE318E"/>
    <w:rsid w:val="00BE31DF"/>
    <w:rsid w:val="00BE3C6B"/>
    <w:rsid w:val="00BE3E27"/>
    <w:rsid w:val="00BE45EA"/>
    <w:rsid w:val="00BE48BD"/>
    <w:rsid w:val="00BE491E"/>
    <w:rsid w:val="00BE55C7"/>
    <w:rsid w:val="00BE5F8B"/>
    <w:rsid w:val="00BE6427"/>
    <w:rsid w:val="00BE676B"/>
    <w:rsid w:val="00BE6B3B"/>
    <w:rsid w:val="00BE6D71"/>
    <w:rsid w:val="00BE6FCB"/>
    <w:rsid w:val="00BE7102"/>
    <w:rsid w:val="00BE7566"/>
    <w:rsid w:val="00BF0151"/>
    <w:rsid w:val="00BF0626"/>
    <w:rsid w:val="00BF077A"/>
    <w:rsid w:val="00BF0914"/>
    <w:rsid w:val="00BF0EF7"/>
    <w:rsid w:val="00BF1841"/>
    <w:rsid w:val="00BF190E"/>
    <w:rsid w:val="00BF1E14"/>
    <w:rsid w:val="00BF234B"/>
    <w:rsid w:val="00BF2411"/>
    <w:rsid w:val="00BF3B46"/>
    <w:rsid w:val="00BF3BA3"/>
    <w:rsid w:val="00BF3C5B"/>
    <w:rsid w:val="00BF40C0"/>
    <w:rsid w:val="00BF415B"/>
    <w:rsid w:val="00BF4EAA"/>
    <w:rsid w:val="00BF5CF0"/>
    <w:rsid w:val="00BF6455"/>
    <w:rsid w:val="00BF6510"/>
    <w:rsid w:val="00BF6799"/>
    <w:rsid w:val="00BF703E"/>
    <w:rsid w:val="00BF70B5"/>
    <w:rsid w:val="00BF74D2"/>
    <w:rsid w:val="00BF7671"/>
    <w:rsid w:val="00BF7680"/>
    <w:rsid w:val="00C00995"/>
    <w:rsid w:val="00C00A77"/>
    <w:rsid w:val="00C00D9A"/>
    <w:rsid w:val="00C01DDB"/>
    <w:rsid w:val="00C0256A"/>
    <w:rsid w:val="00C033D1"/>
    <w:rsid w:val="00C03446"/>
    <w:rsid w:val="00C03FC9"/>
    <w:rsid w:val="00C048CC"/>
    <w:rsid w:val="00C049CC"/>
    <w:rsid w:val="00C04EBA"/>
    <w:rsid w:val="00C05458"/>
    <w:rsid w:val="00C0555A"/>
    <w:rsid w:val="00C05BE7"/>
    <w:rsid w:val="00C062BF"/>
    <w:rsid w:val="00C06C72"/>
    <w:rsid w:val="00C07098"/>
    <w:rsid w:val="00C071EE"/>
    <w:rsid w:val="00C07354"/>
    <w:rsid w:val="00C074EC"/>
    <w:rsid w:val="00C07A9D"/>
    <w:rsid w:val="00C07FA6"/>
    <w:rsid w:val="00C10745"/>
    <w:rsid w:val="00C1219D"/>
    <w:rsid w:val="00C129D4"/>
    <w:rsid w:val="00C12A2A"/>
    <w:rsid w:val="00C133BB"/>
    <w:rsid w:val="00C13A93"/>
    <w:rsid w:val="00C13B39"/>
    <w:rsid w:val="00C13C1D"/>
    <w:rsid w:val="00C13DCF"/>
    <w:rsid w:val="00C140CE"/>
    <w:rsid w:val="00C140F5"/>
    <w:rsid w:val="00C14112"/>
    <w:rsid w:val="00C14595"/>
    <w:rsid w:val="00C1493C"/>
    <w:rsid w:val="00C14C81"/>
    <w:rsid w:val="00C14C9B"/>
    <w:rsid w:val="00C15460"/>
    <w:rsid w:val="00C1548D"/>
    <w:rsid w:val="00C15712"/>
    <w:rsid w:val="00C158A5"/>
    <w:rsid w:val="00C160F7"/>
    <w:rsid w:val="00C164E6"/>
    <w:rsid w:val="00C16532"/>
    <w:rsid w:val="00C17167"/>
    <w:rsid w:val="00C17B74"/>
    <w:rsid w:val="00C17CC2"/>
    <w:rsid w:val="00C17D34"/>
    <w:rsid w:val="00C200CD"/>
    <w:rsid w:val="00C21285"/>
    <w:rsid w:val="00C21C0D"/>
    <w:rsid w:val="00C22061"/>
    <w:rsid w:val="00C22A17"/>
    <w:rsid w:val="00C22AD9"/>
    <w:rsid w:val="00C22AFB"/>
    <w:rsid w:val="00C239C0"/>
    <w:rsid w:val="00C23A9E"/>
    <w:rsid w:val="00C23B85"/>
    <w:rsid w:val="00C23BC9"/>
    <w:rsid w:val="00C24896"/>
    <w:rsid w:val="00C24B39"/>
    <w:rsid w:val="00C24BC1"/>
    <w:rsid w:val="00C25745"/>
    <w:rsid w:val="00C25D07"/>
    <w:rsid w:val="00C25D78"/>
    <w:rsid w:val="00C26933"/>
    <w:rsid w:val="00C26E4A"/>
    <w:rsid w:val="00C27050"/>
    <w:rsid w:val="00C27065"/>
    <w:rsid w:val="00C2746E"/>
    <w:rsid w:val="00C30049"/>
    <w:rsid w:val="00C30478"/>
    <w:rsid w:val="00C30A47"/>
    <w:rsid w:val="00C30E3E"/>
    <w:rsid w:val="00C30F67"/>
    <w:rsid w:val="00C313B2"/>
    <w:rsid w:val="00C31514"/>
    <w:rsid w:val="00C31713"/>
    <w:rsid w:val="00C317D2"/>
    <w:rsid w:val="00C31AB9"/>
    <w:rsid w:val="00C32326"/>
    <w:rsid w:val="00C329BB"/>
    <w:rsid w:val="00C32D49"/>
    <w:rsid w:val="00C336E6"/>
    <w:rsid w:val="00C33828"/>
    <w:rsid w:val="00C33F82"/>
    <w:rsid w:val="00C34523"/>
    <w:rsid w:val="00C34C59"/>
    <w:rsid w:val="00C3550A"/>
    <w:rsid w:val="00C3560B"/>
    <w:rsid w:val="00C35E2F"/>
    <w:rsid w:val="00C35FCC"/>
    <w:rsid w:val="00C361FF"/>
    <w:rsid w:val="00C3620B"/>
    <w:rsid w:val="00C36907"/>
    <w:rsid w:val="00C36DFD"/>
    <w:rsid w:val="00C3715F"/>
    <w:rsid w:val="00C37474"/>
    <w:rsid w:val="00C40107"/>
    <w:rsid w:val="00C4042A"/>
    <w:rsid w:val="00C4093E"/>
    <w:rsid w:val="00C40A7D"/>
    <w:rsid w:val="00C412E9"/>
    <w:rsid w:val="00C418F0"/>
    <w:rsid w:val="00C41BA8"/>
    <w:rsid w:val="00C41C1F"/>
    <w:rsid w:val="00C41D75"/>
    <w:rsid w:val="00C41DDE"/>
    <w:rsid w:val="00C41FAA"/>
    <w:rsid w:val="00C4290A"/>
    <w:rsid w:val="00C42B80"/>
    <w:rsid w:val="00C42BBB"/>
    <w:rsid w:val="00C43D01"/>
    <w:rsid w:val="00C43D50"/>
    <w:rsid w:val="00C44308"/>
    <w:rsid w:val="00C44DAA"/>
    <w:rsid w:val="00C45539"/>
    <w:rsid w:val="00C45F63"/>
    <w:rsid w:val="00C460B7"/>
    <w:rsid w:val="00C463C0"/>
    <w:rsid w:val="00C4664F"/>
    <w:rsid w:val="00C474E2"/>
    <w:rsid w:val="00C502DD"/>
    <w:rsid w:val="00C50821"/>
    <w:rsid w:val="00C50A52"/>
    <w:rsid w:val="00C50E44"/>
    <w:rsid w:val="00C510A9"/>
    <w:rsid w:val="00C514D7"/>
    <w:rsid w:val="00C51B3F"/>
    <w:rsid w:val="00C51B81"/>
    <w:rsid w:val="00C52162"/>
    <w:rsid w:val="00C52FBB"/>
    <w:rsid w:val="00C53035"/>
    <w:rsid w:val="00C5321E"/>
    <w:rsid w:val="00C536F8"/>
    <w:rsid w:val="00C53B1F"/>
    <w:rsid w:val="00C53ED9"/>
    <w:rsid w:val="00C53EED"/>
    <w:rsid w:val="00C55295"/>
    <w:rsid w:val="00C553B4"/>
    <w:rsid w:val="00C55441"/>
    <w:rsid w:val="00C558C5"/>
    <w:rsid w:val="00C55B58"/>
    <w:rsid w:val="00C55C9C"/>
    <w:rsid w:val="00C55F70"/>
    <w:rsid w:val="00C5669B"/>
    <w:rsid w:val="00C56FDA"/>
    <w:rsid w:val="00C57064"/>
    <w:rsid w:val="00C5712B"/>
    <w:rsid w:val="00C572E6"/>
    <w:rsid w:val="00C57858"/>
    <w:rsid w:val="00C57C4E"/>
    <w:rsid w:val="00C57C96"/>
    <w:rsid w:val="00C57DE6"/>
    <w:rsid w:val="00C57ED4"/>
    <w:rsid w:val="00C606EE"/>
    <w:rsid w:val="00C60ADE"/>
    <w:rsid w:val="00C612EB"/>
    <w:rsid w:val="00C6199C"/>
    <w:rsid w:val="00C61AE3"/>
    <w:rsid w:val="00C61B70"/>
    <w:rsid w:val="00C623B8"/>
    <w:rsid w:val="00C62EEC"/>
    <w:rsid w:val="00C63DC4"/>
    <w:rsid w:val="00C63EAF"/>
    <w:rsid w:val="00C64A2E"/>
    <w:rsid w:val="00C64B32"/>
    <w:rsid w:val="00C64CCD"/>
    <w:rsid w:val="00C64EA5"/>
    <w:rsid w:val="00C65889"/>
    <w:rsid w:val="00C65B5B"/>
    <w:rsid w:val="00C65B5E"/>
    <w:rsid w:val="00C65CF4"/>
    <w:rsid w:val="00C65E2D"/>
    <w:rsid w:val="00C66579"/>
    <w:rsid w:val="00C667E7"/>
    <w:rsid w:val="00C67A01"/>
    <w:rsid w:val="00C67FCD"/>
    <w:rsid w:val="00C7058B"/>
    <w:rsid w:val="00C706BC"/>
    <w:rsid w:val="00C70934"/>
    <w:rsid w:val="00C70B20"/>
    <w:rsid w:val="00C71EC1"/>
    <w:rsid w:val="00C7235C"/>
    <w:rsid w:val="00C7380B"/>
    <w:rsid w:val="00C738BA"/>
    <w:rsid w:val="00C73DB9"/>
    <w:rsid w:val="00C73E9D"/>
    <w:rsid w:val="00C74269"/>
    <w:rsid w:val="00C743B6"/>
    <w:rsid w:val="00C74678"/>
    <w:rsid w:val="00C748C5"/>
    <w:rsid w:val="00C7509B"/>
    <w:rsid w:val="00C76024"/>
    <w:rsid w:val="00C76039"/>
    <w:rsid w:val="00C7620B"/>
    <w:rsid w:val="00C76292"/>
    <w:rsid w:val="00C763BB"/>
    <w:rsid w:val="00C76B76"/>
    <w:rsid w:val="00C7720E"/>
    <w:rsid w:val="00C776B9"/>
    <w:rsid w:val="00C804FF"/>
    <w:rsid w:val="00C8090C"/>
    <w:rsid w:val="00C80CB0"/>
    <w:rsid w:val="00C81528"/>
    <w:rsid w:val="00C8184B"/>
    <w:rsid w:val="00C81CC3"/>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455"/>
    <w:rsid w:val="00C87F19"/>
    <w:rsid w:val="00C900A2"/>
    <w:rsid w:val="00C9092D"/>
    <w:rsid w:val="00C909EF"/>
    <w:rsid w:val="00C90DE6"/>
    <w:rsid w:val="00C91560"/>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0321"/>
    <w:rsid w:val="00CA1229"/>
    <w:rsid w:val="00CA1472"/>
    <w:rsid w:val="00CA171A"/>
    <w:rsid w:val="00CA1725"/>
    <w:rsid w:val="00CA1BA8"/>
    <w:rsid w:val="00CA2347"/>
    <w:rsid w:val="00CA2543"/>
    <w:rsid w:val="00CA25C3"/>
    <w:rsid w:val="00CA26DC"/>
    <w:rsid w:val="00CA2AE0"/>
    <w:rsid w:val="00CA2C2C"/>
    <w:rsid w:val="00CA2E1D"/>
    <w:rsid w:val="00CA398E"/>
    <w:rsid w:val="00CA42E3"/>
    <w:rsid w:val="00CA562B"/>
    <w:rsid w:val="00CA5CEF"/>
    <w:rsid w:val="00CA5E00"/>
    <w:rsid w:val="00CA5EBE"/>
    <w:rsid w:val="00CA608C"/>
    <w:rsid w:val="00CA61A1"/>
    <w:rsid w:val="00CA638D"/>
    <w:rsid w:val="00CA6972"/>
    <w:rsid w:val="00CA7765"/>
    <w:rsid w:val="00CA784C"/>
    <w:rsid w:val="00CA7884"/>
    <w:rsid w:val="00CB1A5F"/>
    <w:rsid w:val="00CB2190"/>
    <w:rsid w:val="00CB280E"/>
    <w:rsid w:val="00CB3047"/>
    <w:rsid w:val="00CB413A"/>
    <w:rsid w:val="00CB427D"/>
    <w:rsid w:val="00CB4605"/>
    <w:rsid w:val="00CB56CB"/>
    <w:rsid w:val="00CB5913"/>
    <w:rsid w:val="00CB5943"/>
    <w:rsid w:val="00CB6175"/>
    <w:rsid w:val="00CB6705"/>
    <w:rsid w:val="00CB6C8F"/>
    <w:rsid w:val="00CB7614"/>
    <w:rsid w:val="00CB7ED8"/>
    <w:rsid w:val="00CB7F4C"/>
    <w:rsid w:val="00CC0025"/>
    <w:rsid w:val="00CC0244"/>
    <w:rsid w:val="00CC026B"/>
    <w:rsid w:val="00CC0411"/>
    <w:rsid w:val="00CC157B"/>
    <w:rsid w:val="00CC2250"/>
    <w:rsid w:val="00CC27E0"/>
    <w:rsid w:val="00CC295F"/>
    <w:rsid w:val="00CC296A"/>
    <w:rsid w:val="00CC2AFD"/>
    <w:rsid w:val="00CC2CF3"/>
    <w:rsid w:val="00CC2E03"/>
    <w:rsid w:val="00CC3660"/>
    <w:rsid w:val="00CC3D83"/>
    <w:rsid w:val="00CC3F27"/>
    <w:rsid w:val="00CC3F96"/>
    <w:rsid w:val="00CC4A7C"/>
    <w:rsid w:val="00CC5026"/>
    <w:rsid w:val="00CC5BF0"/>
    <w:rsid w:val="00CC5CFF"/>
    <w:rsid w:val="00CC6068"/>
    <w:rsid w:val="00CC6108"/>
    <w:rsid w:val="00CC62DF"/>
    <w:rsid w:val="00CC6329"/>
    <w:rsid w:val="00CC64E5"/>
    <w:rsid w:val="00CC6EBA"/>
    <w:rsid w:val="00CC76D2"/>
    <w:rsid w:val="00CC7940"/>
    <w:rsid w:val="00CC7994"/>
    <w:rsid w:val="00CD01B9"/>
    <w:rsid w:val="00CD027F"/>
    <w:rsid w:val="00CD05A4"/>
    <w:rsid w:val="00CD0D2A"/>
    <w:rsid w:val="00CD109E"/>
    <w:rsid w:val="00CD1435"/>
    <w:rsid w:val="00CD16D4"/>
    <w:rsid w:val="00CD19F7"/>
    <w:rsid w:val="00CD1A5F"/>
    <w:rsid w:val="00CD1B91"/>
    <w:rsid w:val="00CD246B"/>
    <w:rsid w:val="00CD267C"/>
    <w:rsid w:val="00CD26DE"/>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3F2"/>
    <w:rsid w:val="00CD7E34"/>
    <w:rsid w:val="00CE0277"/>
    <w:rsid w:val="00CE0655"/>
    <w:rsid w:val="00CE0671"/>
    <w:rsid w:val="00CE0DAF"/>
    <w:rsid w:val="00CE14B2"/>
    <w:rsid w:val="00CE269C"/>
    <w:rsid w:val="00CE2BCB"/>
    <w:rsid w:val="00CE333C"/>
    <w:rsid w:val="00CE3FFE"/>
    <w:rsid w:val="00CE4022"/>
    <w:rsid w:val="00CE4100"/>
    <w:rsid w:val="00CE42DE"/>
    <w:rsid w:val="00CE43D8"/>
    <w:rsid w:val="00CE4922"/>
    <w:rsid w:val="00CE4E04"/>
    <w:rsid w:val="00CE5393"/>
    <w:rsid w:val="00CE5447"/>
    <w:rsid w:val="00CE5584"/>
    <w:rsid w:val="00CE569B"/>
    <w:rsid w:val="00CE602A"/>
    <w:rsid w:val="00CE6741"/>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221"/>
    <w:rsid w:val="00CF357E"/>
    <w:rsid w:val="00CF43AF"/>
    <w:rsid w:val="00CF47CB"/>
    <w:rsid w:val="00CF53BE"/>
    <w:rsid w:val="00CF55E0"/>
    <w:rsid w:val="00CF5835"/>
    <w:rsid w:val="00CF5C9A"/>
    <w:rsid w:val="00CF6126"/>
    <w:rsid w:val="00CF7472"/>
    <w:rsid w:val="00CF74A3"/>
    <w:rsid w:val="00CF74FB"/>
    <w:rsid w:val="00CF7534"/>
    <w:rsid w:val="00CF7663"/>
    <w:rsid w:val="00CF768B"/>
    <w:rsid w:val="00CF7755"/>
    <w:rsid w:val="00CF7E99"/>
    <w:rsid w:val="00CF7F3D"/>
    <w:rsid w:val="00CF7FEF"/>
    <w:rsid w:val="00D005A0"/>
    <w:rsid w:val="00D008AD"/>
    <w:rsid w:val="00D00A06"/>
    <w:rsid w:val="00D00ADA"/>
    <w:rsid w:val="00D00CE1"/>
    <w:rsid w:val="00D00D4A"/>
    <w:rsid w:val="00D0111D"/>
    <w:rsid w:val="00D0133B"/>
    <w:rsid w:val="00D0145B"/>
    <w:rsid w:val="00D015CC"/>
    <w:rsid w:val="00D01AC1"/>
    <w:rsid w:val="00D01C26"/>
    <w:rsid w:val="00D01C3B"/>
    <w:rsid w:val="00D040BB"/>
    <w:rsid w:val="00D048C4"/>
    <w:rsid w:val="00D04AFA"/>
    <w:rsid w:val="00D04ED6"/>
    <w:rsid w:val="00D0512B"/>
    <w:rsid w:val="00D05C88"/>
    <w:rsid w:val="00D06452"/>
    <w:rsid w:val="00D06496"/>
    <w:rsid w:val="00D0656A"/>
    <w:rsid w:val="00D06F9A"/>
    <w:rsid w:val="00D072D3"/>
    <w:rsid w:val="00D072E6"/>
    <w:rsid w:val="00D07A14"/>
    <w:rsid w:val="00D10C2F"/>
    <w:rsid w:val="00D110B8"/>
    <w:rsid w:val="00D11DB9"/>
    <w:rsid w:val="00D11EAE"/>
    <w:rsid w:val="00D1228B"/>
    <w:rsid w:val="00D12AC0"/>
    <w:rsid w:val="00D12B00"/>
    <w:rsid w:val="00D12ECA"/>
    <w:rsid w:val="00D135AB"/>
    <w:rsid w:val="00D135B4"/>
    <w:rsid w:val="00D14911"/>
    <w:rsid w:val="00D14916"/>
    <w:rsid w:val="00D14AF8"/>
    <w:rsid w:val="00D15011"/>
    <w:rsid w:val="00D1502B"/>
    <w:rsid w:val="00D15768"/>
    <w:rsid w:val="00D15D17"/>
    <w:rsid w:val="00D162F8"/>
    <w:rsid w:val="00D1633E"/>
    <w:rsid w:val="00D16410"/>
    <w:rsid w:val="00D168D3"/>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36"/>
    <w:rsid w:val="00D256DC"/>
    <w:rsid w:val="00D25743"/>
    <w:rsid w:val="00D25BCE"/>
    <w:rsid w:val="00D25E54"/>
    <w:rsid w:val="00D2686D"/>
    <w:rsid w:val="00D26EAA"/>
    <w:rsid w:val="00D2761B"/>
    <w:rsid w:val="00D27797"/>
    <w:rsid w:val="00D2780C"/>
    <w:rsid w:val="00D30BC4"/>
    <w:rsid w:val="00D30DCA"/>
    <w:rsid w:val="00D31B73"/>
    <w:rsid w:val="00D31CD5"/>
    <w:rsid w:val="00D3243D"/>
    <w:rsid w:val="00D326FC"/>
    <w:rsid w:val="00D32B01"/>
    <w:rsid w:val="00D3311E"/>
    <w:rsid w:val="00D33180"/>
    <w:rsid w:val="00D33AA3"/>
    <w:rsid w:val="00D34027"/>
    <w:rsid w:val="00D340FE"/>
    <w:rsid w:val="00D343F9"/>
    <w:rsid w:val="00D34717"/>
    <w:rsid w:val="00D34A78"/>
    <w:rsid w:val="00D34A9D"/>
    <w:rsid w:val="00D34EE4"/>
    <w:rsid w:val="00D35402"/>
    <w:rsid w:val="00D3645C"/>
    <w:rsid w:val="00D36628"/>
    <w:rsid w:val="00D3672E"/>
    <w:rsid w:val="00D36831"/>
    <w:rsid w:val="00D36C40"/>
    <w:rsid w:val="00D36F1B"/>
    <w:rsid w:val="00D3768A"/>
    <w:rsid w:val="00D40B8E"/>
    <w:rsid w:val="00D40C84"/>
    <w:rsid w:val="00D41198"/>
    <w:rsid w:val="00D41BE5"/>
    <w:rsid w:val="00D41F8D"/>
    <w:rsid w:val="00D42106"/>
    <w:rsid w:val="00D424F2"/>
    <w:rsid w:val="00D426D0"/>
    <w:rsid w:val="00D42BAC"/>
    <w:rsid w:val="00D431BE"/>
    <w:rsid w:val="00D44CE6"/>
    <w:rsid w:val="00D44ED3"/>
    <w:rsid w:val="00D45CC4"/>
    <w:rsid w:val="00D45F26"/>
    <w:rsid w:val="00D4601F"/>
    <w:rsid w:val="00D461DC"/>
    <w:rsid w:val="00D4638B"/>
    <w:rsid w:val="00D46448"/>
    <w:rsid w:val="00D46467"/>
    <w:rsid w:val="00D46559"/>
    <w:rsid w:val="00D4692B"/>
    <w:rsid w:val="00D4697D"/>
    <w:rsid w:val="00D4698B"/>
    <w:rsid w:val="00D46F4C"/>
    <w:rsid w:val="00D47FDB"/>
    <w:rsid w:val="00D509FA"/>
    <w:rsid w:val="00D51FE4"/>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6E1"/>
    <w:rsid w:val="00D56DA7"/>
    <w:rsid w:val="00D57452"/>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374"/>
    <w:rsid w:val="00D6476E"/>
    <w:rsid w:val="00D64788"/>
    <w:rsid w:val="00D64BF7"/>
    <w:rsid w:val="00D657C1"/>
    <w:rsid w:val="00D657E4"/>
    <w:rsid w:val="00D665FF"/>
    <w:rsid w:val="00D6663E"/>
    <w:rsid w:val="00D667B2"/>
    <w:rsid w:val="00D66944"/>
    <w:rsid w:val="00D67558"/>
    <w:rsid w:val="00D67A38"/>
    <w:rsid w:val="00D67A81"/>
    <w:rsid w:val="00D67E0B"/>
    <w:rsid w:val="00D70511"/>
    <w:rsid w:val="00D70696"/>
    <w:rsid w:val="00D70836"/>
    <w:rsid w:val="00D70E65"/>
    <w:rsid w:val="00D70ED0"/>
    <w:rsid w:val="00D712E7"/>
    <w:rsid w:val="00D716B2"/>
    <w:rsid w:val="00D726FC"/>
    <w:rsid w:val="00D72745"/>
    <w:rsid w:val="00D72C91"/>
    <w:rsid w:val="00D72F57"/>
    <w:rsid w:val="00D73056"/>
    <w:rsid w:val="00D7346E"/>
    <w:rsid w:val="00D737A7"/>
    <w:rsid w:val="00D73E59"/>
    <w:rsid w:val="00D741EC"/>
    <w:rsid w:val="00D7425E"/>
    <w:rsid w:val="00D742BA"/>
    <w:rsid w:val="00D744AA"/>
    <w:rsid w:val="00D74553"/>
    <w:rsid w:val="00D74831"/>
    <w:rsid w:val="00D7590B"/>
    <w:rsid w:val="00D76340"/>
    <w:rsid w:val="00D77524"/>
    <w:rsid w:val="00D7789B"/>
    <w:rsid w:val="00D77B6E"/>
    <w:rsid w:val="00D77D19"/>
    <w:rsid w:val="00D80225"/>
    <w:rsid w:val="00D80957"/>
    <w:rsid w:val="00D81035"/>
    <w:rsid w:val="00D813AD"/>
    <w:rsid w:val="00D813E8"/>
    <w:rsid w:val="00D81A0B"/>
    <w:rsid w:val="00D82023"/>
    <w:rsid w:val="00D828F6"/>
    <w:rsid w:val="00D82B15"/>
    <w:rsid w:val="00D82D2C"/>
    <w:rsid w:val="00D833D5"/>
    <w:rsid w:val="00D838F2"/>
    <w:rsid w:val="00D83D6D"/>
    <w:rsid w:val="00D83F10"/>
    <w:rsid w:val="00D841AA"/>
    <w:rsid w:val="00D845BB"/>
    <w:rsid w:val="00D8461E"/>
    <w:rsid w:val="00D84BDF"/>
    <w:rsid w:val="00D84E5F"/>
    <w:rsid w:val="00D84F79"/>
    <w:rsid w:val="00D85123"/>
    <w:rsid w:val="00D865DC"/>
    <w:rsid w:val="00D866C6"/>
    <w:rsid w:val="00D86753"/>
    <w:rsid w:val="00D867CF"/>
    <w:rsid w:val="00D87B98"/>
    <w:rsid w:val="00D90075"/>
    <w:rsid w:val="00D90D36"/>
    <w:rsid w:val="00D90DB6"/>
    <w:rsid w:val="00D916BD"/>
    <w:rsid w:val="00D91D46"/>
    <w:rsid w:val="00D92331"/>
    <w:rsid w:val="00D92B4B"/>
    <w:rsid w:val="00D931ED"/>
    <w:rsid w:val="00D9433A"/>
    <w:rsid w:val="00D94640"/>
    <w:rsid w:val="00D947A2"/>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12F6"/>
    <w:rsid w:val="00DA22B9"/>
    <w:rsid w:val="00DA235A"/>
    <w:rsid w:val="00DA2576"/>
    <w:rsid w:val="00DA2A6C"/>
    <w:rsid w:val="00DA2A8A"/>
    <w:rsid w:val="00DA36D9"/>
    <w:rsid w:val="00DA41F8"/>
    <w:rsid w:val="00DA47B7"/>
    <w:rsid w:val="00DA48D6"/>
    <w:rsid w:val="00DA6058"/>
    <w:rsid w:val="00DA6E43"/>
    <w:rsid w:val="00DA7057"/>
    <w:rsid w:val="00DA732F"/>
    <w:rsid w:val="00DA7842"/>
    <w:rsid w:val="00DA7D01"/>
    <w:rsid w:val="00DB0437"/>
    <w:rsid w:val="00DB1308"/>
    <w:rsid w:val="00DB15C6"/>
    <w:rsid w:val="00DB1E8A"/>
    <w:rsid w:val="00DB2BB8"/>
    <w:rsid w:val="00DB2CBA"/>
    <w:rsid w:val="00DB2CDB"/>
    <w:rsid w:val="00DB32CC"/>
    <w:rsid w:val="00DB36E3"/>
    <w:rsid w:val="00DB4190"/>
    <w:rsid w:val="00DB43B0"/>
    <w:rsid w:val="00DB5877"/>
    <w:rsid w:val="00DB628A"/>
    <w:rsid w:val="00DB688D"/>
    <w:rsid w:val="00DB68E9"/>
    <w:rsid w:val="00DB6AFA"/>
    <w:rsid w:val="00DB761D"/>
    <w:rsid w:val="00DB76FF"/>
    <w:rsid w:val="00DB7B9D"/>
    <w:rsid w:val="00DB7D41"/>
    <w:rsid w:val="00DC0053"/>
    <w:rsid w:val="00DC070B"/>
    <w:rsid w:val="00DC0B73"/>
    <w:rsid w:val="00DC1215"/>
    <w:rsid w:val="00DC12DB"/>
    <w:rsid w:val="00DC14E2"/>
    <w:rsid w:val="00DC1529"/>
    <w:rsid w:val="00DC19C0"/>
    <w:rsid w:val="00DC1CA5"/>
    <w:rsid w:val="00DC25CD"/>
    <w:rsid w:val="00DC29D3"/>
    <w:rsid w:val="00DC2E80"/>
    <w:rsid w:val="00DC3016"/>
    <w:rsid w:val="00DC40EC"/>
    <w:rsid w:val="00DC4AA9"/>
    <w:rsid w:val="00DC4CEB"/>
    <w:rsid w:val="00DC4D6D"/>
    <w:rsid w:val="00DC57FC"/>
    <w:rsid w:val="00DC6911"/>
    <w:rsid w:val="00DC695D"/>
    <w:rsid w:val="00DC6C0E"/>
    <w:rsid w:val="00DC6D54"/>
    <w:rsid w:val="00DC73C6"/>
    <w:rsid w:val="00DD02FE"/>
    <w:rsid w:val="00DD072A"/>
    <w:rsid w:val="00DD0856"/>
    <w:rsid w:val="00DD0AEA"/>
    <w:rsid w:val="00DD1010"/>
    <w:rsid w:val="00DD120A"/>
    <w:rsid w:val="00DD179D"/>
    <w:rsid w:val="00DD24D7"/>
    <w:rsid w:val="00DD3493"/>
    <w:rsid w:val="00DD3696"/>
    <w:rsid w:val="00DD4353"/>
    <w:rsid w:val="00DD4BE3"/>
    <w:rsid w:val="00DD5364"/>
    <w:rsid w:val="00DD53D9"/>
    <w:rsid w:val="00DD543E"/>
    <w:rsid w:val="00DD55E2"/>
    <w:rsid w:val="00DD599F"/>
    <w:rsid w:val="00DD6768"/>
    <w:rsid w:val="00DD70F7"/>
    <w:rsid w:val="00DD727F"/>
    <w:rsid w:val="00DD7715"/>
    <w:rsid w:val="00DD7BAD"/>
    <w:rsid w:val="00DD7E41"/>
    <w:rsid w:val="00DE030E"/>
    <w:rsid w:val="00DE04E9"/>
    <w:rsid w:val="00DE0AB4"/>
    <w:rsid w:val="00DE1EBA"/>
    <w:rsid w:val="00DE24DF"/>
    <w:rsid w:val="00DE24E5"/>
    <w:rsid w:val="00DE31E4"/>
    <w:rsid w:val="00DE33A3"/>
    <w:rsid w:val="00DE3881"/>
    <w:rsid w:val="00DE40E6"/>
    <w:rsid w:val="00DE4F2C"/>
    <w:rsid w:val="00DE543C"/>
    <w:rsid w:val="00DE5AE8"/>
    <w:rsid w:val="00DE5D52"/>
    <w:rsid w:val="00DE5E27"/>
    <w:rsid w:val="00DE6E2D"/>
    <w:rsid w:val="00DE734C"/>
    <w:rsid w:val="00DE7A9D"/>
    <w:rsid w:val="00DF0640"/>
    <w:rsid w:val="00DF0718"/>
    <w:rsid w:val="00DF08A4"/>
    <w:rsid w:val="00DF13E7"/>
    <w:rsid w:val="00DF14E8"/>
    <w:rsid w:val="00DF15BF"/>
    <w:rsid w:val="00DF1AC7"/>
    <w:rsid w:val="00DF1CF6"/>
    <w:rsid w:val="00DF1EE6"/>
    <w:rsid w:val="00DF285E"/>
    <w:rsid w:val="00DF29C0"/>
    <w:rsid w:val="00DF3165"/>
    <w:rsid w:val="00DF38B0"/>
    <w:rsid w:val="00DF3AC4"/>
    <w:rsid w:val="00DF4235"/>
    <w:rsid w:val="00DF496A"/>
    <w:rsid w:val="00DF5174"/>
    <w:rsid w:val="00DF53D1"/>
    <w:rsid w:val="00DF54C9"/>
    <w:rsid w:val="00DF57EE"/>
    <w:rsid w:val="00DF5BDD"/>
    <w:rsid w:val="00DF618F"/>
    <w:rsid w:val="00DF6838"/>
    <w:rsid w:val="00DF71D7"/>
    <w:rsid w:val="00DF729F"/>
    <w:rsid w:val="00DF7356"/>
    <w:rsid w:val="00DF7813"/>
    <w:rsid w:val="00DF79AF"/>
    <w:rsid w:val="00E004A9"/>
    <w:rsid w:val="00E00870"/>
    <w:rsid w:val="00E00C8C"/>
    <w:rsid w:val="00E01777"/>
    <w:rsid w:val="00E017EB"/>
    <w:rsid w:val="00E01E76"/>
    <w:rsid w:val="00E01FD4"/>
    <w:rsid w:val="00E028C8"/>
    <w:rsid w:val="00E029EA"/>
    <w:rsid w:val="00E02B76"/>
    <w:rsid w:val="00E02C42"/>
    <w:rsid w:val="00E0303C"/>
    <w:rsid w:val="00E03349"/>
    <w:rsid w:val="00E03F24"/>
    <w:rsid w:val="00E04547"/>
    <w:rsid w:val="00E045C5"/>
    <w:rsid w:val="00E0464D"/>
    <w:rsid w:val="00E046E3"/>
    <w:rsid w:val="00E05333"/>
    <w:rsid w:val="00E056FB"/>
    <w:rsid w:val="00E059FC"/>
    <w:rsid w:val="00E05BC2"/>
    <w:rsid w:val="00E05C1B"/>
    <w:rsid w:val="00E07640"/>
    <w:rsid w:val="00E077CF"/>
    <w:rsid w:val="00E077E9"/>
    <w:rsid w:val="00E07B02"/>
    <w:rsid w:val="00E07C2F"/>
    <w:rsid w:val="00E07E48"/>
    <w:rsid w:val="00E07F9C"/>
    <w:rsid w:val="00E10457"/>
    <w:rsid w:val="00E10783"/>
    <w:rsid w:val="00E10DB4"/>
    <w:rsid w:val="00E10DE3"/>
    <w:rsid w:val="00E110F2"/>
    <w:rsid w:val="00E11636"/>
    <w:rsid w:val="00E11F88"/>
    <w:rsid w:val="00E122B7"/>
    <w:rsid w:val="00E122C8"/>
    <w:rsid w:val="00E12948"/>
    <w:rsid w:val="00E129CF"/>
    <w:rsid w:val="00E12D2E"/>
    <w:rsid w:val="00E1319E"/>
    <w:rsid w:val="00E13857"/>
    <w:rsid w:val="00E1392B"/>
    <w:rsid w:val="00E13B02"/>
    <w:rsid w:val="00E13BD4"/>
    <w:rsid w:val="00E1404A"/>
    <w:rsid w:val="00E1464B"/>
    <w:rsid w:val="00E14BE4"/>
    <w:rsid w:val="00E15FA2"/>
    <w:rsid w:val="00E1667A"/>
    <w:rsid w:val="00E16A38"/>
    <w:rsid w:val="00E174A5"/>
    <w:rsid w:val="00E17AED"/>
    <w:rsid w:val="00E17CDF"/>
    <w:rsid w:val="00E20010"/>
    <w:rsid w:val="00E2014D"/>
    <w:rsid w:val="00E20589"/>
    <w:rsid w:val="00E20DE8"/>
    <w:rsid w:val="00E21593"/>
    <w:rsid w:val="00E2222B"/>
    <w:rsid w:val="00E22D2C"/>
    <w:rsid w:val="00E231E3"/>
    <w:rsid w:val="00E25B95"/>
    <w:rsid w:val="00E25C5F"/>
    <w:rsid w:val="00E26094"/>
    <w:rsid w:val="00E260F5"/>
    <w:rsid w:val="00E262DC"/>
    <w:rsid w:val="00E264CE"/>
    <w:rsid w:val="00E27CC0"/>
    <w:rsid w:val="00E302EB"/>
    <w:rsid w:val="00E30586"/>
    <w:rsid w:val="00E31230"/>
    <w:rsid w:val="00E31D3A"/>
    <w:rsid w:val="00E328D2"/>
    <w:rsid w:val="00E328D7"/>
    <w:rsid w:val="00E32C71"/>
    <w:rsid w:val="00E33273"/>
    <w:rsid w:val="00E332F2"/>
    <w:rsid w:val="00E334F1"/>
    <w:rsid w:val="00E33C03"/>
    <w:rsid w:val="00E33E0F"/>
    <w:rsid w:val="00E355E6"/>
    <w:rsid w:val="00E35A1F"/>
    <w:rsid w:val="00E35D26"/>
    <w:rsid w:val="00E35DA1"/>
    <w:rsid w:val="00E36165"/>
    <w:rsid w:val="00E364A9"/>
    <w:rsid w:val="00E36A5D"/>
    <w:rsid w:val="00E36F9A"/>
    <w:rsid w:val="00E372C4"/>
    <w:rsid w:val="00E373B7"/>
    <w:rsid w:val="00E37DC2"/>
    <w:rsid w:val="00E400CA"/>
    <w:rsid w:val="00E40552"/>
    <w:rsid w:val="00E40CD3"/>
    <w:rsid w:val="00E413AF"/>
    <w:rsid w:val="00E414DD"/>
    <w:rsid w:val="00E4151C"/>
    <w:rsid w:val="00E42115"/>
    <w:rsid w:val="00E427A3"/>
    <w:rsid w:val="00E42BD5"/>
    <w:rsid w:val="00E42E5C"/>
    <w:rsid w:val="00E43128"/>
    <w:rsid w:val="00E434B7"/>
    <w:rsid w:val="00E434BE"/>
    <w:rsid w:val="00E43FF5"/>
    <w:rsid w:val="00E445C2"/>
    <w:rsid w:val="00E44907"/>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79"/>
    <w:rsid w:val="00E57384"/>
    <w:rsid w:val="00E57DE0"/>
    <w:rsid w:val="00E57E2A"/>
    <w:rsid w:val="00E601DD"/>
    <w:rsid w:val="00E603C7"/>
    <w:rsid w:val="00E60603"/>
    <w:rsid w:val="00E60A3C"/>
    <w:rsid w:val="00E610F2"/>
    <w:rsid w:val="00E614F2"/>
    <w:rsid w:val="00E61817"/>
    <w:rsid w:val="00E61B54"/>
    <w:rsid w:val="00E62225"/>
    <w:rsid w:val="00E624CA"/>
    <w:rsid w:val="00E62A5A"/>
    <w:rsid w:val="00E62B29"/>
    <w:rsid w:val="00E63E55"/>
    <w:rsid w:val="00E643D5"/>
    <w:rsid w:val="00E645B2"/>
    <w:rsid w:val="00E64692"/>
    <w:rsid w:val="00E64CBD"/>
    <w:rsid w:val="00E6500A"/>
    <w:rsid w:val="00E6524B"/>
    <w:rsid w:val="00E652C3"/>
    <w:rsid w:val="00E652CC"/>
    <w:rsid w:val="00E659F5"/>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13D"/>
    <w:rsid w:val="00E722EE"/>
    <w:rsid w:val="00E724DC"/>
    <w:rsid w:val="00E725E4"/>
    <w:rsid w:val="00E72841"/>
    <w:rsid w:val="00E72FB1"/>
    <w:rsid w:val="00E731FB"/>
    <w:rsid w:val="00E73279"/>
    <w:rsid w:val="00E73491"/>
    <w:rsid w:val="00E73D93"/>
    <w:rsid w:val="00E742DC"/>
    <w:rsid w:val="00E743B4"/>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48"/>
    <w:rsid w:val="00E8136C"/>
    <w:rsid w:val="00E81C62"/>
    <w:rsid w:val="00E82089"/>
    <w:rsid w:val="00E8299F"/>
    <w:rsid w:val="00E82D82"/>
    <w:rsid w:val="00E82E03"/>
    <w:rsid w:val="00E84009"/>
    <w:rsid w:val="00E84B38"/>
    <w:rsid w:val="00E84E3D"/>
    <w:rsid w:val="00E8562D"/>
    <w:rsid w:val="00E85A22"/>
    <w:rsid w:val="00E867BC"/>
    <w:rsid w:val="00E86D37"/>
    <w:rsid w:val="00E878FF"/>
    <w:rsid w:val="00E90033"/>
    <w:rsid w:val="00E90AEF"/>
    <w:rsid w:val="00E90EB0"/>
    <w:rsid w:val="00E916EE"/>
    <w:rsid w:val="00E91CF8"/>
    <w:rsid w:val="00E92DF8"/>
    <w:rsid w:val="00E9389E"/>
    <w:rsid w:val="00E93FDF"/>
    <w:rsid w:val="00E94598"/>
    <w:rsid w:val="00E95A74"/>
    <w:rsid w:val="00E95C51"/>
    <w:rsid w:val="00E95C89"/>
    <w:rsid w:val="00E95D64"/>
    <w:rsid w:val="00E960A3"/>
    <w:rsid w:val="00E961C6"/>
    <w:rsid w:val="00E962E6"/>
    <w:rsid w:val="00E9663C"/>
    <w:rsid w:val="00E96B09"/>
    <w:rsid w:val="00E970D1"/>
    <w:rsid w:val="00E970FA"/>
    <w:rsid w:val="00E971D6"/>
    <w:rsid w:val="00E97245"/>
    <w:rsid w:val="00E974A6"/>
    <w:rsid w:val="00EA0F4D"/>
    <w:rsid w:val="00EA1435"/>
    <w:rsid w:val="00EA14DE"/>
    <w:rsid w:val="00EA2818"/>
    <w:rsid w:val="00EA2C85"/>
    <w:rsid w:val="00EA31DA"/>
    <w:rsid w:val="00EA39D2"/>
    <w:rsid w:val="00EA3BA2"/>
    <w:rsid w:val="00EA46D9"/>
    <w:rsid w:val="00EA47A8"/>
    <w:rsid w:val="00EA4C54"/>
    <w:rsid w:val="00EA4EB1"/>
    <w:rsid w:val="00EA56BA"/>
    <w:rsid w:val="00EA5717"/>
    <w:rsid w:val="00EA5A75"/>
    <w:rsid w:val="00EA5DDA"/>
    <w:rsid w:val="00EA6721"/>
    <w:rsid w:val="00EA6D9B"/>
    <w:rsid w:val="00EA7299"/>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BB9"/>
    <w:rsid w:val="00EB7D9E"/>
    <w:rsid w:val="00EC0168"/>
    <w:rsid w:val="00EC0D0F"/>
    <w:rsid w:val="00EC13A1"/>
    <w:rsid w:val="00EC1D10"/>
    <w:rsid w:val="00EC20BE"/>
    <w:rsid w:val="00EC293F"/>
    <w:rsid w:val="00EC29C5"/>
    <w:rsid w:val="00EC2A5C"/>
    <w:rsid w:val="00EC2BE0"/>
    <w:rsid w:val="00EC2ECA"/>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4BC"/>
    <w:rsid w:val="00ED17B8"/>
    <w:rsid w:val="00ED188D"/>
    <w:rsid w:val="00ED1E44"/>
    <w:rsid w:val="00ED20E9"/>
    <w:rsid w:val="00ED2552"/>
    <w:rsid w:val="00ED3FB6"/>
    <w:rsid w:val="00ED46C5"/>
    <w:rsid w:val="00ED4C24"/>
    <w:rsid w:val="00ED55C5"/>
    <w:rsid w:val="00ED620B"/>
    <w:rsid w:val="00ED6F26"/>
    <w:rsid w:val="00ED71AF"/>
    <w:rsid w:val="00ED7202"/>
    <w:rsid w:val="00ED753E"/>
    <w:rsid w:val="00EE0078"/>
    <w:rsid w:val="00EE015C"/>
    <w:rsid w:val="00EE0841"/>
    <w:rsid w:val="00EE0EA9"/>
    <w:rsid w:val="00EE1037"/>
    <w:rsid w:val="00EE119F"/>
    <w:rsid w:val="00EE15F2"/>
    <w:rsid w:val="00EE17EA"/>
    <w:rsid w:val="00EE1ABD"/>
    <w:rsid w:val="00EE1D92"/>
    <w:rsid w:val="00EE1DCD"/>
    <w:rsid w:val="00EE2172"/>
    <w:rsid w:val="00EE313C"/>
    <w:rsid w:val="00EE3535"/>
    <w:rsid w:val="00EE39D2"/>
    <w:rsid w:val="00EE3A0D"/>
    <w:rsid w:val="00EE457C"/>
    <w:rsid w:val="00EE487C"/>
    <w:rsid w:val="00EE4AD9"/>
    <w:rsid w:val="00EE573B"/>
    <w:rsid w:val="00EE60C2"/>
    <w:rsid w:val="00EE6924"/>
    <w:rsid w:val="00EE6979"/>
    <w:rsid w:val="00EE7810"/>
    <w:rsid w:val="00EE7BA9"/>
    <w:rsid w:val="00EF006A"/>
    <w:rsid w:val="00EF033F"/>
    <w:rsid w:val="00EF0BA8"/>
    <w:rsid w:val="00EF0EB8"/>
    <w:rsid w:val="00EF1DBE"/>
    <w:rsid w:val="00EF20B7"/>
    <w:rsid w:val="00EF20F3"/>
    <w:rsid w:val="00EF2DD9"/>
    <w:rsid w:val="00EF3337"/>
    <w:rsid w:val="00EF3F91"/>
    <w:rsid w:val="00EF485F"/>
    <w:rsid w:val="00EF5DFA"/>
    <w:rsid w:val="00EF60D4"/>
    <w:rsid w:val="00EF64B9"/>
    <w:rsid w:val="00EF65FD"/>
    <w:rsid w:val="00EF67AA"/>
    <w:rsid w:val="00EF6AA9"/>
    <w:rsid w:val="00EF6BDA"/>
    <w:rsid w:val="00EF6D44"/>
    <w:rsid w:val="00EF70B2"/>
    <w:rsid w:val="00EF7AD4"/>
    <w:rsid w:val="00EF7D7F"/>
    <w:rsid w:val="00F00016"/>
    <w:rsid w:val="00F00020"/>
    <w:rsid w:val="00F001C0"/>
    <w:rsid w:val="00F00343"/>
    <w:rsid w:val="00F0103E"/>
    <w:rsid w:val="00F01393"/>
    <w:rsid w:val="00F014E5"/>
    <w:rsid w:val="00F01B5B"/>
    <w:rsid w:val="00F01CED"/>
    <w:rsid w:val="00F021A4"/>
    <w:rsid w:val="00F030F0"/>
    <w:rsid w:val="00F03131"/>
    <w:rsid w:val="00F03731"/>
    <w:rsid w:val="00F03739"/>
    <w:rsid w:val="00F0398B"/>
    <w:rsid w:val="00F04025"/>
    <w:rsid w:val="00F04568"/>
    <w:rsid w:val="00F045A6"/>
    <w:rsid w:val="00F04642"/>
    <w:rsid w:val="00F057BB"/>
    <w:rsid w:val="00F05939"/>
    <w:rsid w:val="00F05E19"/>
    <w:rsid w:val="00F06C1E"/>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2A3"/>
    <w:rsid w:val="00F1460A"/>
    <w:rsid w:val="00F158DF"/>
    <w:rsid w:val="00F162BC"/>
    <w:rsid w:val="00F1638A"/>
    <w:rsid w:val="00F164D4"/>
    <w:rsid w:val="00F16B97"/>
    <w:rsid w:val="00F16FA8"/>
    <w:rsid w:val="00F17570"/>
    <w:rsid w:val="00F17ADC"/>
    <w:rsid w:val="00F20267"/>
    <w:rsid w:val="00F20A95"/>
    <w:rsid w:val="00F21067"/>
    <w:rsid w:val="00F21EE9"/>
    <w:rsid w:val="00F2268F"/>
    <w:rsid w:val="00F22A5C"/>
    <w:rsid w:val="00F22BB1"/>
    <w:rsid w:val="00F22D60"/>
    <w:rsid w:val="00F22E8F"/>
    <w:rsid w:val="00F23759"/>
    <w:rsid w:val="00F23D33"/>
    <w:rsid w:val="00F2409D"/>
    <w:rsid w:val="00F249C7"/>
    <w:rsid w:val="00F255A1"/>
    <w:rsid w:val="00F256C7"/>
    <w:rsid w:val="00F25B38"/>
    <w:rsid w:val="00F25CA3"/>
    <w:rsid w:val="00F25D98"/>
    <w:rsid w:val="00F25F31"/>
    <w:rsid w:val="00F264BA"/>
    <w:rsid w:val="00F265BC"/>
    <w:rsid w:val="00F269EA"/>
    <w:rsid w:val="00F26D9D"/>
    <w:rsid w:val="00F26EB0"/>
    <w:rsid w:val="00F26F13"/>
    <w:rsid w:val="00F270FC"/>
    <w:rsid w:val="00F27770"/>
    <w:rsid w:val="00F300FB"/>
    <w:rsid w:val="00F304E4"/>
    <w:rsid w:val="00F30810"/>
    <w:rsid w:val="00F309AB"/>
    <w:rsid w:val="00F31DB3"/>
    <w:rsid w:val="00F31E3E"/>
    <w:rsid w:val="00F31F3E"/>
    <w:rsid w:val="00F32E4B"/>
    <w:rsid w:val="00F3313A"/>
    <w:rsid w:val="00F3351A"/>
    <w:rsid w:val="00F33CE1"/>
    <w:rsid w:val="00F341C3"/>
    <w:rsid w:val="00F34200"/>
    <w:rsid w:val="00F343F6"/>
    <w:rsid w:val="00F348F0"/>
    <w:rsid w:val="00F349B7"/>
    <w:rsid w:val="00F34AF0"/>
    <w:rsid w:val="00F34EF5"/>
    <w:rsid w:val="00F353D8"/>
    <w:rsid w:val="00F359F4"/>
    <w:rsid w:val="00F35CB4"/>
    <w:rsid w:val="00F36394"/>
    <w:rsid w:val="00F36C5D"/>
    <w:rsid w:val="00F37677"/>
    <w:rsid w:val="00F37A5A"/>
    <w:rsid w:val="00F37ED4"/>
    <w:rsid w:val="00F402F2"/>
    <w:rsid w:val="00F41644"/>
    <w:rsid w:val="00F41658"/>
    <w:rsid w:val="00F4167D"/>
    <w:rsid w:val="00F41C9F"/>
    <w:rsid w:val="00F42333"/>
    <w:rsid w:val="00F428BD"/>
    <w:rsid w:val="00F429B5"/>
    <w:rsid w:val="00F42C5F"/>
    <w:rsid w:val="00F4312C"/>
    <w:rsid w:val="00F431BB"/>
    <w:rsid w:val="00F435D4"/>
    <w:rsid w:val="00F436AB"/>
    <w:rsid w:val="00F4420B"/>
    <w:rsid w:val="00F44921"/>
    <w:rsid w:val="00F44B90"/>
    <w:rsid w:val="00F45882"/>
    <w:rsid w:val="00F45898"/>
    <w:rsid w:val="00F469DC"/>
    <w:rsid w:val="00F474F9"/>
    <w:rsid w:val="00F47561"/>
    <w:rsid w:val="00F47785"/>
    <w:rsid w:val="00F47E44"/>
    <w:rsid w:val="00F504D0"/>
    <w:rsid w:val="00F50F02"/>
    <w:rsid w:val="00F517EE"/>
    <w:rsid w:val="00F51BEC"/>
    <w:rsid w:val="00F51C74"/>
    <w:rsid w:val="00F52D16"/>
    <w:rsid w:val="00F5364A"/>
    <w:rsid w:val="00F538C8"/>
    <w:rsid w:val="00F5395E"/>
    <w:rsid w:val="00F53970"/>
    <w:rsid w:val="00F53F6F"/>
    <w:rsid w:val="00F53FF6"/>
    <w:rsid w:val="00F553A2"/>
    <w:rsid w:val="00F555E7"/>
    <w:rsid w:val="00F556D2"/>
    <w:rsid w:val="00F55D18"/>
    <w:rsid w:val="00F56366"/>
    <w:rsid w:val="00F5665F"/>
    <w:rsid w:val="00F56C19"/>
    <w:rsid w:val="00F56CA8"/>
    <w:rsid w:val="00F57D98"/>
    <w:rsid w:val="00F600F5"/>
    <w:rsid w:val="00F603E6"/>
    <w:rsid w:val="00F60573"/>
    <w:rsid w:val="00F611A0"/>
    <w:rsid w:val="00F613CD"/>
    <w:rsid w:val="00F61488"/>
    <w:rsid w:val="00F61D42"/>
    <w:rsid w:val="00F6212C"/>
    <w:rsid w:val="00F6223A"/>
    <w:rsid w:val="00F627BC"/>
    <w:rsid w:val="00F6323A"/>
    <w:rsid w:val="00F6363A"/>
    <w:rsid w:val="00F63C74"/>
    <w:rsid w:val="00F63EBE"/>
    <w:rsid w:val="00F64334"/>
    <w:rsid w:val="00F648EC"/>
    <w:rsid w:val="00F64ADA"/>
    <w:rsid w:val="00F657B3"/>
    <w:rsid w:val="00F65D19"/>
    <w:rsid w:val="00F65FAE"/>
    <w:rsid w:val="00F6653A"/>
    <w:rsid w:val="00F66884"/>
    <w:rsid w:val="00F66BBF"/>
    <w:rsid w:val="00F66BCB"/>
    <w:rsid w:val="00F66D81"/>
    <w:rsid w:val="00F67A43"/>
    <w:rsid w:val="00F67B5F"/>
    <w:rsid w:val="00F67C24"/>
    <w:rsid w:val="00F701C7"/>
    <w:rsid w:val="00F70753"/>
    <w:rsid w:val="00F711F5"/>
    <w:rsid w:val="00F71361"/>
    <w:rsid w:val="00F71521"/>
    <w:rsid w:val="00F71714"/>
    <w:rsid w:val="00F717D6"/>
    <w:rsid w:val="00F71F95"/>
    <w:rsid w:val="00F72369"/>
    <w:rsid w:val="00F728E4"/>
    <w:rsid w:val="00F72915"/>
    <w:rsid w:val="00F73483"/>
    <w:rsid w:val="00F736A5"/>
    <w:rsid w:val="00F73E3E"/>
    <w:rsid w:val="00F73EFB"/>
    <w:rsid w:val="00F748F4"/>
    <w:rsid w:val="00F74923"/>
    <w:rsid w:val="00F7502F"/>
    <w:rsid w:val="00F75758"/>
    <w:rsid w:val="00F75ED2"/>
    <w:rsid w:val="00F76298"/>
    <w:rsid w:val="00F76C8C"/>
    <w:rsid w:val="00F77711"/>
    <w:rsid w:val="00F77A39"/>
    <w:rsid w:val="00F77CE5"/>
    <w:rsid w:val="00F77F11"/>
    <w:rsid w:val="00F800AA"/>
    <w:rsid w:val="00F8068B"/>
    <w:rsid w:val="00F81644"/>
    <w:rsid w:val="00F816A3"/>
    <w:rsid w:val="00F82002"/>
    <w:rsid w:val="00F8259C"/>
    <w:rsid w:val="00F82E70"/>
    <w:rsid w:val="00F8301B"/>
    <w:rsid w:val="00F8377B"/>
    <w:rsid w:val="00F83E01"/>
    <w:rsid w:val="00F84046"/>
    <w:rsid w:val="00F84210"/>
    <w:rsid w:val="00F84528"/>
    <w:rsid w:val="00F84BBE"/>
    <w:rsid w:val="00F854F0"/>
    <w:rsid w:val="00F8622B"/>
    <w:rsid w:val="00F865E8"/>
    <w:rsid w:val="00F8790A"/>
    <w:rsid w:val="00F87AB6"/>
    <w:rsid w:val="00F901B7"/>
    <w:rsid w:val="00F9052F"/>
    <w:rsid w:val="00F905FB"/>
    <w:rsid w:val="00F909E7"/>
    <w:rsid w:val="00F90C75"/>
    <w:rsid w:val="00F9187C"/>
    <w:rsid w:val="00F92692"/>
    <w:rsid w:val="00F9272C"/>
    <w:rsid w:val="00F9272D"/>
    <w:rsid w:val="00F92892"/>
    <w:rsid w:val="00F92D75"/>
    <w:rsid w:val="00F93444"/>
    <w:rsid w:val="00F93C56"/>
    <w:rsid w:val="00F93E2C"/>
    <w:rsid w:val="00F93FA0"/>
    <w:rsid w:val="00F943CD"/>
    <w:rsid w:val="00F94EFC"/>
    <w:rsid w:val="00F95C43"/>
    <w:rsid w:val="00F95CA9"/>
    <w:rsid w:val="00F95F33"/>
    <w:rsid w:val="00F960D0"/>
    <w:rsid w:val="00F973F2"/>
    <w:rsid w:val="00F97A17"/>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E9B"/>
    <w:rsid w:val="00FA502A"/>
    <w:rsid w:val="00FA5954"/>
    <w:rsid w:val="00FA5BE4"/>
    <w:rsid w:val="00FA645B"/>
    <w:rsid w:val="00FA6597"/>
    <w:rsid w:val="00FA7776"/>
    <w:rsid w:val="00FA7BAE"/>
    <w:rsid w:val="00FA7BE4"/>
    <w:rsid w:val="00FA7D60"/>
    <w:rsid w:val="00FA7DB9"/>
    <w:rsid w:val="00FA7DCE"/>
    <w:rsid w:val="00FB088D"/>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CBE"/>
    <w:rsid w:val="00FC1D0D"/>
    <w:rsid w:val="00FC22F7"/>
    <w:rsid w:val="00FC2569"/>
    <w:rsid w:val="00FC29D3"/>
    <w:rsid w:val="00FC2A73"/>
    <w:rsid w:val="00FC3694"/>
    <w:rsid w:val="00FC386C"/>
    <w:rsid w:val="00FC39B2"/>
    <w:rsid w:val="00FC3BA5"/>
    <w:rsid w:val="00FC3C01"/>
    <w:rsid w:val="00FC3D31"/>
    <w:rsid w:val="00FC4598"/>
    <w:rsid w:val="00FC4814"/>
    <w:rsid w:val="00FC4D53"/>
    <w:rsid w:val="00FC4E9C"/>
    <w:rsid w:val="00FC4F4B"/>
    <w:rsid w:val="00FC4FA2"/>
    <w:rsid w:val="00FC55A9"/>
    <w:rsid w:val="00FC55BA"/>
    <w:rsid w:val="00FC5B16"/>
    <w:rsid w:val="00FC5B6B"/>
    <w:rsid w:val="00FC5D65"/>
    <w:rsid w:val="00FC6878"/>
    <w:rsid w:val="00FC721E"/>
    <w:rsid w:val="00FC790C"/>
    <w:rsid w:val="00FD10E6"/>
    <w:rsid w:val="00FD120D"/>
    <w:rsid w:val="00FD12BC"/>
    <w:rsid w:val="00FD13A7"/>
    <w:rsid w:val="00FD15BB"/>
    <w:rsid w:val="00FD205F"/>
    <w:rsid w:val="00FD21C9"/>
    <w:rsid w:val="00FD2523"/>
    <w:rsid w:val="00FD2A04"/>
    <w:rsid w:val="00FD2CE7"/>
    <w:rsid w:val="00FD2D06"/>
    <w:rsid w:val="00FD32A7"/>
    <w:rsid w:val="00FD34FC"/>
    <w:rsid w:val="00FD35F2"/>
    <w:rsid w:val="00FD36A6"/>
    <w:rsid w:val="00FD3DC2"/>
    <w:rsid w:val="00FD4387"/>
    <w:rsid w:val="00FD467C"/>
    <w:rsid w:val="00FD5244"/>
    <w:rsid w:val="00FD5493"/>
    <w:rsid w:val="00FD560C"/>
    <w:rsid w:val="00FD59B4"/>
    <w:rsid w:val="00FD5EE3"/>
    <w:rsid w:val="00FD6655"/>
    <w:rsid w:val="00FD69FD"/>
    <w:rsid w:val="00FD6A36"/>
    <w:rsid w:val="00FD6ABA"/>
    <w:rsid w:val="00FD76B9"/>
    <w:rsid w:val="00FE0429"/>
    <w:rsid w:val="00FE08CA"/>
    <w:rsid w:val="00FE0B90"/>
    <w:rsid w:val="00FE0F0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B33"/>
    <w:rsid w:val="00FE43E8"/>
    <w:rsid w:val="00FE4FF8"/>
    <w:rsid w:val="00FE54F8"/>
    <w:rsid w:val="00FE578A"/>
    <w:rsid w:val="00FE5B49"/>
    <w:rsid w:val="00FE5C90"/>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7CC30367"/>
  <w15:docId w15:val="{08DE5C1F-5C8B-4477-A45A-85C2735E6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077A"/>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D077A"/>
  </w:style>
  <w:style w:type="character" w:customStyle="1" w:styleId="BalloonTextChar">
    <w:name w:val="Balloon Text Char"/>
    <w:link w:val="BalloonText"/>
    <w:uiPriority w:val="99"/>
    <w:semiHidden/>
    <w:locked/>
    <w:rsid w:val="005D077A"/>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1117D5"/>
    <w:pPr>
      <w:numPr>
        <w:numId w:val="1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9915">
      <w:bodyDiv w:val="1"/>
      <w:marLeft w:val="0"/>
      <w:marRight w:val="0"/>
      <w:marTop w:val="0"/>
      <w:marBottom w:val="0"/>
      <w:divBdr>
        <w:top w:val="none" w:sz="0" w:space="0" w:color="auto"/>
        <w:left w:val="none" w:sz="0" w:space="0" w:color="auto"/>
        <w:bottom w:val="none" w:sz="0" w:space="0" w:color="auto"/>
        <w:right w:val="none" w:sz="0" w:space="0" w:color="auto"/>
      </w:divBdr>
      <w:divsChild>
        <w:div w:id="2036617005">
          <w:marLeft w:val="547"/>
          <w:marRight w:val="0"/>
          <w:marTop w:val="58"/>
          <w:marBottom w:val="0"/>
          <w:divBdr>
            <w:top w:val="none" w:sz="0" w:space="0" w:color="auto"/>
            <w:left w:val="none" w:sz="0" w:space="0" w:color="auto"/>
            <w:bottom w:val="none" w:sz="0" w:space="0" w:color="auto"/>
            <w:right w:val="none" w:sz="0" w:space="0" w:color="auto"/>
          </w:divBdr>
        </w:div>
      </w:divsChild>
    </w:div>
    <w:div w:id="19552401">
      <w:bodyDiv w:val="1"/>
      <w:marLeft w:val="0"/>
      <w:marRight w:val="0"/>
      <w:marTop w:val="0"/>
      <w:marBottom w:val="0"/>
      <w:divBdr>
        <w:top w:val="none" w:sz="0" w:space="0" w:color="auto"/>
        <w:left w:val="none" w:sz="0" w:space="0" w:color="auto"/>
        <w:bottom w:val="none" w:sz="0" w:space="0" w:color="auto"/>
        <w:right w:val="none" w:sz="0" w:space="0" w:color="auto"/>
      </w:divBdr>
      <w:divsChild>
        <w:div w:id="705838896">
          <w:marLeft w:val="1166"/>
          <w:marRight w:val="0"/>
          <w:marTop w:val="43"/>
          <w:marBottom w:val="0"/>
          <w:divBdr>
            <w:top w:val="none" w:sz="0" w:space="0" w:color="auto"/>
            <w:left w:val="none" w:sz="0" w:space="0" w:color="auto"/>
            <w:bottom w:val="none" w:sz="0" w:space="0" w:color="auto"/>
            <w:right w:val="none" w:sz="0" w:space="0" w:color="auto"/>
          </w:divBdr>
        </w:div>
        <w:div w:id="55904744">
          <w:marLeft w:val="1800"/>
          <w:marRight w:val="0"/>
          <w:marTop w:val="38"/>
          <w:marBottom w:val="0"/>
          <w:divBdr>
            <w:top w:val="none" w:sz="0" w:space="0" w:color="auto"/>
            <w:left w:val="none" w:sz="0" w:space="0" w:color="auto"/>
            <w:bottom w:val="none" w:sz="0" w:space="0" w:color="auto"/>
            <w:right w:val="none" w:sz="0" w:space="0" w:color="auto"/>
          </w:divBdr>
        </w:div>
        <w:div w:id="658073497">
          <w:marLeft w:val="1166"/>
          <w:marRight w:val="0"/>
          <w:marTop w:val="43"/>
          <w:marBottom w:val="0"/>
          <w:divBdr>
            <w:top w:val="none" w:sz="0" w:space="0" w:color="auto"/>
            <w:left w:val="none" w:sz="0" w:space="0" w:color="auto"/>
            <w:bottom w:val="none" w:sz="0" w:space="0" w:color="auto"/>
            <w:right w:val="none" w:sz="0" w:space="0" w:color="auto"/>
          </w:divBdr>
        </w:div>
        <w:div w:id="67264176">
          <w:marLeft w:val="1800"/>
          <w:marRight w:val="0"/>
          <w:marTop w:val="38"/>
          <w:marBottom w:val="0"/>
          <w:divBdr>
            <w:top w:val="none" w:sz="0" w:space="0" w:color="auto"/>
            <w:left w:val="none" w:sz="0" w:space="0" w:color="auto"/>
            <w:bottom w:val="none" w:sz="0" w:space="0" w:color="auto"/>
            <w:right w:val="none" w:sz="0" w:space="0" w:color="auto"/>
          </w:divBdr>
        </w:div>
        <w:div w:id="2032491940">
          <w:marLeft w:val="1166"/>
          <w:marRight w:val="0"/>
          <w:marTop w:val="43"/>
          <w:marBottom w:val="0"/>
          <w:divBdr>
            <w:top w:val="none" w:sz="0" w:space="0" w:color="auto"/>
            <w:left w:val="none" w:sz="0" w:space="0" w:color="auto"/>
            <w:bottom w:val="none" w:sz="0" w:space="0" w:color="auto"/>
            <w:right w:val="none" w:sz="0" w:space="0" w:color="auto"/>
          </w:divBdr>
        </w:div>
      </w:divsChild>
    </w:div>
    <w:div w:id="43338841">
      <w:bodyDiv w:val="1"/>
      <w:marLeft w:val="0"/>
      <w:marRight w:val="0"/>
      <w:marTop w:val="0"/>
      <w:marBottom w:val="0"/>
      <w:divBdr>
        <w:top w:val="none" w:sz="0" w:space="0" w:color="auto"/>
        <w:left w:val="none" w:sz="0" w:space="0" w:color="auto"/>
        <w:bottom w:val="none" w:sz="0" w:space="0" w:color="auto"/>
        <w:right w:val="none" w:sz="0" w:space="0" w:color="auto"/>
      </w:divBdr>
    </w:div>
    <w:div w:id="50227979">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3621223">
      <w:bodyDiv w:val="1"/>
      <w:marLeft w:val="0"/>
      <w:marRight w:val="0"/>
      <w:marTop w:val="0"/>
      <w:marBottom w:val="0"/>
      <w:divBdr>
        <w:top w:val="none" w:sz="0" w:space="0" w:color="auto"/>
        <w:left w:val="none" w:sz="0" w:space="0" w:color="auto"/>
        <w:bottom w:val="none" w:sz="0" w:space="0" w:color="auto"/>
        <w:right w:val="none" w:sz="0" w:space="0" w:color="auto"/>
      </w:divBdr>
      <w:divsChild>
        <w:div w:id="149834820">
          <w:marLeft w:val="1166"/>
          <w:marRight w:val="0"/>
          <w:marTop w:val="43"/>
          <w:marBottom w:val="0"/>
          <w:divBdr>
            <w:top w:val="none" w:sz="0" w:space="0" w:color="auto"/>
            <w:left w:val="none" w:sz="0" w:space="0" w:color="auto"/>
            <w:bottom w:val="none" w:sz="0" w:space="0" w:color="auto"/>
            <w:right w:val="none" w:sz="0" w:space="0" w:color="auto"/>
          </w:divBdr>
        </w:div>
        <w:div w:id="713777626">
          <w:marLeft w:val="1800"/>
          <w:marRight w:val="0"/>
          <w:marTop w:val="38"/>
          <w:marBottom w:val="0"/>
          <w:divBdr>
            <w:top w:val="none" w:sz="0" w:space="0" w:color="auto"/>
            <w:left w:val="none" w:sz="0" w:space="0" w:color="auto"/>
            <w:bottom w:val="none" w:sz="0" w:space="0" w:color="auto"/>
            <w:right w:val="none" w:sz="0" w:space="0" w:color="auto"/>
          </w:divBdr>
        </w:div>
        <w:div w:id="840896948">
          <w:marLeft w:val="1166"/>
          <w:marRight w:val="0"/>
          <w:marTop w:val="43"/>
          <w:marBottom w:val="0"/>
          <w:divBdr>
            <w:top w:val="none" w:sz="0" w:space="0" w:color="auto"/>
            <w:left w:val="none" w:sz="0" w:space="0" w:color="auto"/>
            <w:bottom w:val="none" w:sz="0" w:space="0" w:color="auto"/>
            <w:right w:val="none" w:sz="0" w:space="0" w:color="auto"/>
          </w:divBdr>
        </w:div>
        <w:div w:id="176623937">
          <w:marLeft w:val="1800"/>
          <w:marRight w:val="0"/>
          <w:marTop w:val="38"/>
          <w:marBottom w:val="0"/>
          <w:divBdr>
            <w:top w:val="none" w:sz="0" w:space="0" w:color="auto"/>
            <w:left w:val="none" w:sz="0" w:space="0" w:color="auto"/>
            <w:bottom w:val="none" w:sz="0" w:space="0" w:color="auto"/>
            <w:right w:val="none" w:sz="0" w:space="0" w:color="auto"/>
          </w:divBdr>
        </w:div>
      </w:divsChild>
    </w:div>
    <w:div w:id="105657575">
      <w:bodyDiv w:val="1"/>
      <w:marLeft w:val="0"/>
      <w:marRight w:val="0"/>
      <w:marTop w:val="0"/>
      <w:marBottom w:val="0"/>
      <w:divBdr>
        <w:top w:val="none" w:sz="0" w:space="0" w:color="auto"/>
        <w:left w:val="none" w:sz="0" w:space="0" w:color="auto"/>
        <w:bottom w:val="none" w:sz="0" w:space="0" w:color="auto"/>
        <w:right w:val="none" w:sz="0" w:space="0" w:color="auto"/>
      </w:divBdr>
      <w:divsChild>
        <w:div w:id="592320770">
          <w:marLeft w:val="1166"/>
          <w:marRight w:val="0"/>
          <w:marTop w:val="29"/>
          <w:marBottom w:val="0"/>
          <w:divBdr>
            <w:top w:val="none" w:sz="0" w:space="0" w:color="auto"/>
            <w:left w:val="none" w:sz="0" w:space="0" w:color="auto"/>
            <w:bottom w:val="none" w:sz="0" w:space="0" w:color="auto"/>
            <w:right w:val="none" w:sz="0" w:space="0" w:color="auto"/>
          </w:divBdr>
        </w:div>
        <w:div w:id="538083057">
          <w:marLeft w:val="1800"/>
          <w:marRight w:val="0"/>
          <w:marTop w:val="29"/>
          <w:marBottom w:val="0"/>
          <w:divBdr>
            <w:top w:val="none" w:sz="0" w:space="0" w:color="auto"/>
            <w:left w:val="none" w:sz="0" w:space="0" w:color="auto"/>
            <w:bottom w:val="none" w:sz="0" w:space="0" w:color="auto"/>
            <w:right w:val="none" w:sz="0" w:space="0" w:color="auto"/>
          </w:divBdr>
        </w:div>
        <w:div w:id="1521893931">
          <w:marLeft w:val="2520"/>
          <w:marRight w:val="0"/>
          <w:marTop w:val="29"/>
          <w:marBottom w:val="0"/>
          <w:divBdr>
            <w:top w:val="none" w:sz="0" w:space="0" w:color="auto"/>
            <w:left w:val="none" w:sz="0" w:space="0" w:color="auto"/>
            <w:bottom w:val="none" w:sz="0" w:space="0" w:color="auto"/>
            <w:right w:val="none" w:sz="0" w:space="0" w:color="auto"/>
          </w:divBdr>
        </w:div>
        <w:div w:id="794719579">
          <w:marLeft w:val="2520"/>
          <w:marRight w:val="0"/>
          <w:marTop w:val="29"/>
          <w:marBottom w:val="0"/>
          <w:divBdr>
            <w:top w:val="none" w:sz="0" w:space="0" w:color="auto"/>
            <w:left w:val="none" w:sz="0" w:space="0" w:color="auto"/>
            <w:bottom w:val="none" w:sz="0" w:space="0" w:color="auto"/>
            <w:right w:val="none" w:sz="0" w:space="0" w:color="auto"/>
          </w:divBdr>
        </w:div>
        <w:div w:id="588276634">
          <w:marLeft w:val="3240"/>
          <w:marRight w:val="0"/>
          <w:marTop w:val="29"/>
          <w:marBottom w:val="0"/>
          <w:divBdr>
            <w:top w:val="none" w:sz="0" w:space="0" w:color="auto"/>
            <w:left w:val="none" w:sz="0" w:space="0" w:color="auto"/>
            <w:bottom w:val="none" w:sz="0" w:space="0" w:color="auto"/>
            <w:right w:val="none" w:sz="0" w:space="0" w:color="auto"/>
          </w:divBdr>
        </w:div>
        <w:div w:id="593124241">
          <w:marLeft w:val="3240"/>
          <w:marRight w:val="0"/>
          <w:marTop w:val="29"/>
          <w:marBottom w:val="0"/>
          <w:divBdr>
            <w:top w:val="none" w:sz="0" w:space="0" w:color="auto"/>
            <w:left w:val="none" w:sz="0" w:space="0" w:color="auto"/>
            <w:bottom w:val="none" w:sz="0" w:space="0" w:color="auto"/>
            <w:right w:val="none" w:sz="0" w:space="0" w:color="auto"/>
          </w:divBdr>
        </w:div>
        <w:div w:id="1897621517">
          <w:marLeft w:val="3240"/>
          <w:marRight w:val="0"/>
          <w:marTop w:val="29"/>
          <w:marBottom w:val="0"/>
          <w:divBdr>
            <w:top w:val="none" w:sz="0" w:space="0" w:color="auto"/>
            <w:left w:val="none" w:sz="0" w:space="0" w:color="auto"/>
            <w:bottom w:val="none" w:sz="0" w:space="0" w:color="auto"/>
            <w:right w:val="none" w:sz="0" w:space="0" w:color="auto"/>
          </w:divBdr>
        </w:div>
        <w:div w:id="369843589">
          <w:marLeft w:val="2520"/>
          <w:marRight w:val="0"/>
          <w:marTop w:val="29"/>
          <w:marBottom w:val="0"/>
          <w:divBdr>
            <w:top w:val="none" w:sz="0" w:space="0" w:color="auto"/>
            <w:left w:val="none" w:sz="0" w:space="0" w:color="auto"/>
            <w:bottom w:val="none" w:sz="0" w:space="0" w:color="auto"/>
            <w:right w:val="none" w:sz="0" w:space="0" w:color="auto"/>
          </w:divBdr>
        </w:div>
        <w:div w:id="2041976420">
          <w:marLeft w:val="2520"/>
          <w:marRight w:val="0"/>
          <w:marTop w:val="29"/>
          <w:marBottom w:val="0"/>
          <w:divBdr>
            <w:top w:val="none" w:sz="0" w:space="0" w:color="auto"/>
            <w:left w:val="none" w:sz="0" w:space="0" w:color="auto"/>
            <w:bottom w:val="none" w:sz="0" w:space="0" w:color="auto"/>
            <w:right w:val="none" w:sz="0" w:space="0" w:color="auto"/>
          </w:divBdr>
        </w:div>
        <w:div w:id="1876891538">
          <w:marLeft w:val="3240"/>
          <w:marRight w:val="0"/>
          <w:marTop w:val="29"/>
          <w:marBottom w:val="0"/>
          <w:divBdr>
            <w:top w:val="none" w:sz="0" w:space="0" w:color="auto"/>
            <w:left w:val="none" w:sz="0" w:space="0" w:color="auto"/>
            <w:bottom w:val="none" w:sz="0" w:space="0" w:color="auto"/>
            <w:right w:val="none" w:sz="0" w:space="0" w:color="auto"/>
          </w:divBdr>
        </w:div>
        <w:div w:id="1977636852">
          <w:marLeft w:val="3240"/>
          <w:marRight w:val="0"/>
          <w:marTop w:val="29"/>
          <w:marBottom w:val="0"/>
          <w:divBdr>
            <w:top w:val="none" w:sz="0" w:space="0" w:color="auto"/>
            <w:left w:val="none" w:sz="0" w:space="0" w:color="auto"/>
            <w:bottom w:val="none" w:sz="0" w:space="0" w:color="auto"/>
            <w:right w:val="none" w:sz="0" w:space="0" w:color="auto"/>
          </w:divBdr>
        </w:div>
        <w:div w:id="470025565">
          <w:marLeft w:val="2520"/>
          <w:marRight w:val="0"/>
          <w:marTop w:val="29"/>
          <w:marBottom w:val="0"/>
          <w:divBdr>
            <w:top w:val="none" w:sz="0" w:space="0" w:color="auto"/>
            <w:left w:val="none" w:sz="0" w:space="0" w:color="auto"/>
            <w:bottom w:val="none" w:sz="0" w:space="0" w:color="auto"/>
            <w:right w:val="none" w:sz="0" w:space="0" w:color="auto"/>
          </w:divBdr>
        </w:div>
        <w:div w:id="694309706">
          <w:marLeft w:val="1800"/>
          <w:marRight w:val="0"/>
          <w:marTop w:val="29"/>
          <w:marBottom w:val="0"/>
          <w:divBdr>
            <w:top w:val="none" w:sz="0" w:space="0" w:color="auto"/>
            <w:left w:val="none" w:sz="0" w:space="0" w:color="auto"/>
            <w:bottom w:val="none" w:sz="0" w:space="0" w:color="auto"/>
            <w:right w:val="none" w:sz="0" w:space="0" w:color="auto"/>
          </w:divBdr>
        </w:div>
        <w:div w:id="1328248773">
          <w:marLeft w:val="2520"/>
          <w:marRight w:val="0"/>
          <w:marTop w:val="29"/>
          <w:marBottom w:val="0"/>
          <w:divBdr>
            <w:top w:val="none" w:sz="0" w:space="0" w:color="auto"/>
            <w:left w:val="none" w:sz="0" w:space="0" w:color="auto"/>
            <w:bottom w:val="none" w:sz="0" w:space="0" w:color="auto"/>
            <w:right w:val="none" w:sz="0" w:space="0" w:color="auto"/>
          </w:divBdr>
        </w:div>
        <w:div w:id="761996871">
          <w:marLeft w:val="2520"/>
          <w:marRight w:val="0"/>
          <w:marTop w:val="29"/>
          <w:marBottom w:val="0"/>
          <w:divBdr>
            <w:top w:val="none" w:sz="0" w:space="0" w:color="auto"/>
            <w:left w:val="none" w:sz="0" w:space="0" w:color="auto"/>
            <w:bottom w:val="none" w:sz="0" w:space="0" w:color="auto"/>
            <w:right w:val="none" w:sz="0" w:space="0" w:color="auto"/>
          </w:divBdr>
        </w:div>
        <w:div w:id="1857771429">
          <w:marLeft w:val="3240"/>
          <w:marRight w:val="0"/>
          <w:marTop w:val="29"/>
          <w:marBottom w:val="0"/>
          <w:divBdr>
            <w:top w:val="none" w:sz="0" w:space="0" w:color="auto"/>
            <w:left w:val="none" w:sz="0" w:space="0" w:color="auto"/>
            <w:bottom w:val="none" w:sz="0" w:space="0" w:color="auto"/>
            <w:right w:val="none" w:sz="0" w:space="0" w:color="auto"/>
          </w:divBdr>
        </w:div>
        <w:div w:id="2030134000">
          <w:marLeft w:val="3960"/>
          <w:marRight w:val="0"/>
          <w:marTop w:val="29"/>
          <w:marBottom w:val="0"/>
          <w:divBdr>
            <w:top w:val="none" w:sz="0" w:space="0" w:color="auto"/>
            <w:left w:val="none" w:sz="0" w:space="0" w:color="auto"/>
            <w:bottom w:val="none" w:sz="0" w:space="0" w:color="auto"/>
            <w:right w:val="none" w:sz="0" w:space="0" w:color="auto"/>
          </w:divBdr>
        </w:div>
        <w:div w:id="646280487">
          <w:marLeft w:val="3960"/>
          <w:marRight w:val="0"/>
          <w:marTop w:val="29"/>
          <w:marBottom w:val="0"/>
          <w:divBdr>
            <w:top w:val="none" w:sz="0" w:space="0" w:color="auto"/>
            <w:left w:val="none" w:sz="0" w:space="0" w:color="auto"/>
            <w:bottom w:val="none" w:sz="0" w:space="0" w:color="auto"/>
            <w:right w:val="none" w:sz="0" w:space="0" w:color="auto"/>
          </w:divBdr>
        </w:div>
        <w:div w:id="1371495568">
          <w:marLeft w:val="3240"/>
          <w:marRight w:val="0"/>
          <w:marTop w:val="29"/>
          <w:marBottom w:val="0"/>
          <w:divBdr>
            <w:top w:val="none" w:sz="0" w:space="0" w:color="auto"/>
            <w:left w:val="none" w:sz="0" w:space="0" w:color="auto"/>
            <w:bottom w:val="none" w:sz="0" w:space="0" w:color="auto"/>
            <w:right w:val="none" w:sz="0" w:space="0" w:color="auto"/>
          </w:divBdr>
        </w:div>
        <w:div w:id="423185455">
          <w:marLeft w:val="3240"/>
          <w:marRight w:val="0"/>
          <w:marTop w:val="29"/>
          <w:marBottom w:val="0"/>
          <w:divBdr>
            <w:top w:val="none" w:sz="0" w:space="0" w:color="auto"/>
            <w:left w:val="none" w:sz="0" w:space="0" w:color="auto"/>
            <w:bottom w:val="none" w:sz="0" w:space="0" w:color="auto"/>
            <w:right w:val="none" w:sz="0" w:space="0" w:color="auto"/>
          </w:divBdr>
        </w:div>
        <w:div w:id="1968851134">
          <w:marLeft w:val="3240"/>
          <w:marRight w:val="0"/>
          <w:marTop w:val="29"/>
          <w:marBottom w:val="0"/>
          <w:divBdr>
            <w:top w:val="none" w:sz="0" w:space="0" w:color="auto"/>
            <w:left w:val="none" w:sz="0" w:space="0" w:color="auto"/>
            <w:bottom w:val="none" w:sz="0" w:space="0" w:color="auto"/>
            <w:right w:val="none" w:sz="0" w:space="0" w:color="auto"/>
          </w:divBdr>
        </w:div>
        <w:div w:id="826676293">
          <w:marLeft w:val="2520"/>
          <w:marRight w:val="0"/>
          <w:marTop w:val="29"/>
          <w:marBottom w:val="0"/>
          <w:divBdr>
            <w:top w:val="none" w:sz="0" w:space="0" w:color="auto"/>
            <w:left w:val="none" w:sz="0" w:space="0" w:color="auto"/>
            <w:bottom w:val="none" w:sz="0" w:space="0" w:color="auto"/>
            <w:right w:val="none" w:sz="0" w:space="0" w:color="auto"/>
          </w:divBdr>
        </w:div>
        <w:div w:id="36782351">
          <w:marLeft w:val="2520"/>
          <w:marRight w:val="0"/>
          <w:marTop w:val="29"/>
          <w:marBottom w:val="0"/>
          <w:divBdr>
            <w:top w:val="none" w:sz="0" w:space="0" w:color="auto"/>
            <w:left w:val="none" w:sz="0" w:space="0" w:color="auto"/>
            <w:bottom w:val="none" w:sz="0" w:space="0" w:color="auto"/>
            <w:right w:val="none" w:sz="0" w:space="0" w:color="auto"/>
          </w:divBdr>
        </w:div>
        <w:div w:id="1562256217">
          <w:marLeft w:val="2520"/>
          <w:marRight w:val="0"/>
          <w:marTop w:val="29"/>
          <w:marBottom w:val="0"/>
          <w:divBdr>
            <w:top w:val="none" w:sz="0" w:space="0" w:color="auto"/>
            <w:left w:val="none" w:sz="0" w:space="0" w:color="auto"/>
            <w:bottom w:val="none" w:sz="0" w:space="0" w:color="auto"/>
            <w:right w:val="none" w:sz="0" w:space="0" w:color="auto"/>
          </w:divBdr>
        </w:div>
        <w:div w:id="1741631077">
          <w:marLeft w:val="2520"/>
          <w:marRight w:val="0"/>
          <w:marTop w:val="29"/>
          <w:marBottom w:val="0"/>
          <w:divBdr>
            <w:top w:val="none" w:sz="0" w:space="0" w:color="auto"/>
            <w:left w:val="none" w:sz="0" w:space="0" w:color="auto"/>
            <w:bottom w:val="none" w:sz="0" w:space="0" w:color="auto"/>
            <w:right w:val="none" w:sz="0" w:space="0" w:color="auto"/>
          </w:divBdr>
        </w:div>
        <w:div w:id="341930502">
          <w:marLeft w:val="3240"/>
          <w:marRight w:val="0"/>
          <w:marTop w:val="29"/>
          <w:marBottom w:val="0"/>
          <w:divBdr>
            <w:top w:val="none" w:sz="0" w:space="0" w:color="auto"/>
            <w:left w:val="none" w:sz="0" w:space="0" w:color="auto"/>
            <w:bottom w:val="none" w:sz="0" w:space="0" w:color="auto"/>
            <w:right w:val="none" w:sz="0" w:space="0" w:color="auto"/>
          </w:divBdr>
        </w:div>
      </w:divsChild>
    </w:div>
    <w:div w:id="162861025">
      <w:bodyDiv w:val="1"/>
      <w:marLeft w:val="0"/>
      <w:marRight w:val="0"/>
      <w:marTop w:val="0"/>
      <w:marBottom w:val="0"/>
      <w:divBdr>
        <w:top w:val="none" w:sz="0" w:space="0" w:color="auto"/>
        <w:left w:val="none" w:sz="0" w:space="0" w:color="auto"/>
        <w:bottom w:val="none" w:sz="0" w:space="0" w:color="auto"/>
        <w:right w:val="none" w:sz="0" w:space="0" w:color="auto"/>
      </w:divBdr>
      <w:divsChild>
        <w:div w:id="910234021">
          <w:marLeft w:val="1166"/>
          <w:marRight w:val="0"/>
          <w:marTop w:val="53"/>
          <w:marBottom w:val="0"/>
          <w:divBdr>
            <w:top w:val="none" w:sz="0" w:space="0" w:color="auto"/>
            <w:left w:val="none" w:sz="0" w:space="0" w:color="auto"/>
            <w:bottom w:val="none" w:sz="0" w:space="0" w:color="auto"/>
            <w:right w:val="none" w:sz="0" w:space="0" w:color="auto"/>
          </w:divBdr>
        </w:div>
        <w:div w:id="1350990643">
          <w:marLeft w:val="1800"/>
          <w:marRight w:val="0"/>
          <w:marTop w:val="50"/>
          <w:marBottom w:val="0"/>
          <w:divBdr>
            <w:top w:val="none" w:sz="0" w:space="0" w:color="auto"/>
            <w:left w:val="none" w:sz="0" w:space="0" w:color="auto"/>
            <w:bottom w:val="none" w:sz="0" w:space="0" w:color="auto"/>
            <w:right w:val="none" w:sz="0" w:space="0" w:color="auto"/>
          </w:divBdr>
        </w:div>
        <w:div w:id="552040368">
          <w:marLeft w:val="2520"/>
          <w:marRight w:val="0"/>
          <w:marTop w:val="38"/>
          <w:marBottom w:val="0"/>
          <w:divBdr>
            <w:top w:val="none" w:sz="0" w:space="0" w:color="auto"/>
            <w:left w:val="none" w:sz="0" w:space="0" w:color="auto"/>
            <w:bottom w:val="none" w:sz="0" w:space="0" w:color="auto"/>
            <w:right w:val="none" w:sz="0" w:space="0" w:color="auto"/>
          </w:divBdr>
        </w:div>
        <w:div w:id="24134173">
          <w:marLeft w:val="2520"/>
          <w:marRight w:val="0"/>
          <w:marTop w:val="38"/>
          <w:marBottom w:val="0"/>
          <w:divBdr>
            <w:top w:val="none" w:sz="0" w:space="0" w:color="auto"/>
            <w:left w:val="none" w:sz="0" w:space="0" w:color="auto"/>
            <w:bottom w:val="none" w:sz="0" w:space="0" w:color="auto"/>
            <w:right w:val="none" w:sz="0" w:space="0" w:color="auto"/>
          </w:divBdr>
        </w:div>
        <w:div w:id="321739013">
          <w:marLeft w:val="2520"/>
          <w:marRight w:val="0"/>
          <w:marTop w:val="38"/>
          <w:marBottom w:val="0"/>
          <w:divBdr>
            <w:top w:val="none" w:sz="0" w:space="0" w:color="auto"/>
            <w:left w:val="none" w:sz="0" w:space="0" w:color="auto"/>
            <w:bottom w:val="none" w:sz="0" w:space="0" w:color="auto"/>
            <w:right w:val="none" w:sz="0" w:space="0" w:color="auto"/>
          </w:divBdr>
        </w:div>
        <w:div w:id="1089348094">
          <w:marLeft w:val="2520"/>
          <w:marRight w:val="0"/>
          <w:marTop w:val="38"/>
          <w:marBottom w:val="0"/>
          <w:divBdr>
            <w:top w:val="none" w:sz="0" w:space="0" w:color="auto"/>
            <w:left w:val="none" w:sz="0" w:space="0" w:color="auto"/>
            <w:bottom w:val="none" w:sz="0" w:space="0" w:color="auto"/>
            <w:right w:val="none" w:sz="0" w:space="0" w:color="auto"/>
          </w:divBdr>
        </w:div>
        <w:div w:id="248197785">
          <w:marLeft w:val="1166"/>
          <w:marRight w:val="0"/>
          <w:marTop w:val="53"/>
          <w:marBottom w:val="0"/>
          <w:divBdr>
            <w:top w:val="none" w:sz="0" w:space="0" w:color="auto"/>
            <w:left w:val="none" w:sz="0" w:space="0" w:color="auto"/>
            <w:bottom w:val="none" w:sz="0" w:space="0" w:color="auto"/>
            <w:right w:val="none" w:sz="0" w:space="0" w:color="auto"/>
          </w:divBdr>
        </w:div>
        <w:div w:id="44062962">
          <w:marLeft w:val="1800"/>
          <w:marRight w:val="0"/>
          <w:marTop w:val="50"/>
          <w:marBottom w:val="0"/>
          <w:divBdr>
            <w:top w:val="none" w:sz="0" w:space="0" w:color="auto"/>
            <w:left w:val="none" w:sz="0" w:space="0" w:color="auto"/>
            <w:bottom w:val="none" w:sz="0" w:space="0" w:color="auto"/>
            <w:right w:val="none" w:sz="0" w:space="0" w:color="auto"/>
          </w:divBdr>
        </w:div>
        <w:div w:id="1708483552">
          <w:marLeft w:val="2520"/>
          <w:marRight w:val="0"/>
          <w:marTop w:val="38"/>
          <w:marBottom w:val="0"/>
          <w:divBdr>
            <w:top w:val="none" w:sz="0" w:space="0" w:color="auto"/>
            <w:left w:val="none" w:sz="0" w:space="0" w:color="auto"/>
            <w:bottom w:val="none" w:sz="0" w:space="0" w:color="auto"/>
            <w:right w:val="none" w:sz="0" w:space="0" w:color="auto"/>
          </w:divBdr>
        </w:div>
        <w:div w:id="1823427909">
          <w:marLeft w:val="2520"/>
          <w:marRight w:val="0"/>
          <w:marTop w:val="38"/>
          <w:marBottom w:val="0"/>
          <w:divBdr>
            <w:top w:val="none" w:sz="0" w:space="0" w:color="auto"/>
            <w:left w:val="none" w:sz="0" w:space="0" w:color="auto"/>
            <w:bottom w:val="none" w:sz="0" w:space="0" w:color="auto"/>
            <w:right w:val="none" w:sz="0" w:space="0" w:color="auto"/>
          </w:divBdr>
        </w:div>
        <w:div w:id="1275819948">
          <w:marLeft w:val="1166"/>
          <w:marRight w:val="0"/>
          <w:marTop w:val="53"/>
          <w:marBottom w:val="0"/>
          <w:divBdr>
            <w:top w:val="none" w:sz="0" w:space="0" w:color="auto"/>
            <w:left w:val="none" w:sz="0" w:space="0" w:color="auto"/>
            <w:bottom w:val="none" w:sz="0" w:space="0" w:color="auto"/>
            <w:right w:val="none" w:sz="0" w:space="0" w:color="auto"/>
          </w:divBdr>
        </w:div>
        <w:div w:id="1907841699">
          <w:marLeft w:val="1800"/>
          <w:marRight w:val="0"/>
          <w:marTop w:val="50"/>
          <w:marBottom w:val="0"/>
          <w:divBdr>
            <w:top w:val="none" w:sz="0" w:space="0" w:color="auto"/>
            <w:left w:val="none" w:sz="0" w:space="0" w:color="auto"/>
            <w:bottom w:val="none" w:sz="0" w:space="0" w:color="auto"/>
            <w:right w:val="none" w:sz="0" w:space="0" w:color="auto"/>
          </w:divBdr>
        </w:div>
        <w:div w:id="1164706206">
          <w:marLeft w:val="2520"/>
          <w:marRight w:val="0"/>
          <w:marTop w:val="38"/>
          <w:marBottom w:val="0"/>
          <w:divBdr>
            <w:top w:val="none" w:sz="0" w:space="0" w:color="auto"/>
            <w:left w:val="none" w:sz="0" w:space="0" w:color="auto"/>
            <w:bottom w:val="none" w:sz="0" w:space="0" w:color="auto"/>
            <w:right w:val="none" w:sz="0" w:space="0" w:color="auto"/>
          </w:divBdr>
        </w:div>
      </w:divsChild>
    </w:div>
    <w:div w:id="229775900">
      <w:bodyDiv w:val="1"/>
      <w:marLeft w:val="0"/>
      <w:marRight w:val="0"/>
      <w:marTop w:val="0"/>
      <w:marBottom w:val="0"/>
      <w:divBdr>
        <w:top w:val="none" w:sz="0" w:space="0" w:color="auto"/>
        <w:left w:val="none" w:sz="0" w:space="0" w:color="auto"/>
        <w:bottom w:val="none" w:sz="0" w:space="0" w:color="auto"/>
        <w:right w:val="none" w:sz="0" w:space="0" w:color="auto"/>
      </w:divBdr>
      <w:divsChild>
        <w:div w:id="2021657711">
          <w:marLeft w:val="547"/>
          <w:marRight w:val="0"/>
          <w:marTop w:val="53"/>
          <w:marBottom w:val="0"/>
          <w:divBdr>
            <w:top w:val="none" w:sz="0" w:space="0" w:color="auto"/>
            <w:left w:val="none" w:sz="0" w:space="0" w:color="auto"/>
            <w:bottom w:val="none" w:sz="0" w:space="0" w:color="auto"/>
            <w:right w:val="none" w:sz="0" w:space="0" w:color="auto"/>
          </w:divBdr>
        </w:div>
      </w:divsChild>
    </w:div>
    <w:div w:id="239872024">
      <w:bodyDiv w:val="1"/>
      <w:marLeft w:val="0"/>
      <w:marRight w:val="0"/>
      <w:marTop w:val="0"/>
      <w:marBottom w:val="0"/>
      <w:divBdr>
        <w:top w:val="none" w:sz="0" w:space="0" w:color="auto"/>
        <w:left w:val="none" w:sz="0" w:space="0" w:color="auto"/>
        <w:bottom w:val="none" w:sz="0" w:space="0" w:color="auto"/>
        <w:right w:val="none" w:sz="0" w:space="0" w:color="auto"/>
      </w:divBdr>
      <w:divsChild>
        <w:div w:id="2063674999">
          <w:marLeft w:val="547"/>
          <w:marRight w:val="0"/>
          <w:marTop w:val="53"/>
          <w:marBottom w:val="0"/>
          <w:divBdr>
            <w:top w:val="none" w:sz="0" w:space="0" w:color="auto"/>
            <w:left w:val="none" w:sz="0" w:space="0" w:color="auto"/>
            <w:bottom w:val="none" w:sz="0" w:space="0" w:color="auto"/>
            <w:right w:val="none" w:sz="0" w:space="0" w:color="auto"/>
          </w:divBdr>
        </w:div>
      </w:divsChild>
    </w:div>
    <w:div w:id="267398486">
      <w:bodyDiv w:val="1"/>
      <w:marLeft w:val="0"/>
      <w:marRight w:val="0"/>
      <w:marTop w:val="0"/>
      <w:marBottom w:val="0"/>
      <w:divBdr>
        <w:top w:val="none" w:sz="0" w:space="0" w:color="auto"/>
        <w:left w:val="none" w:sz="0" w:space="0" w:color="auto"/>
        <w:bottom w:val="none" w:sz="0" w:space="0" w:color="auto"/>
        <w:right w:val="none" w:sz="0" w:space="0" w:color="auto"/>
      </w:divBdr>
      <w:divsChild>
        <w:div w:id="2138405187">
          <w:marLeft w:val="1166"/>
          <w:marRight w:val="0"/>
          <w:marTop w:val="38"/>
          <w:marBottom w:val="0"/>
          <w:divBdr>
            <w:top w:val="none" w:sz="0" w:space="0" w:color="auto"/>
            <w:left w:val="none" w:sz="0" w:space="0" w:color="auto"/>
            <w:bottom w:val="none" w:sz="0" w:space="0" w:color="auto"/>
            <w:right w:val="none" w:sz="0" w:space="0" w:color="auto"/>
          </w:divBdr>
        </w:div>
        <w:div w:id="1784956280">
          <w:marLeft w:val="1800"/>
          <w:marRight w:val="0"/>
          <w:marTop w:val="34"/>
          <w:marBottom w:val="0"/>
          <w:divBdr>
            <w:top w:val="none" w:sz="0" w:space="0" w:color="auto"/>
            <w:left w:val="none" w:sz="0" w:space="0" w:color="auto"/>
            <w:bottom w:val="none" w:sz="0" w:space="0" w:color="auto"/>
            <w:right w:val="none" w:sz="0" w:space="0" w:color="auto"/>
          </w:divBdr>
        </w:div>
        <w:div w:id="537858848">
          <w:marLeft w:val="1166"/>
          <w:marRight w:val="0"/>
          <w:marTop w:val="38"/>
          <w:marBottom w:val="0"/>
          <w:divBdr>
            <w:top w:val="none" w:sz="0" w:space="0" w:color="auto"/>
            <w:left w:val="none" w:sz="0" w:space="0" w:color="auto"/>
            <w:bottom w:val="none" w:sz="0" w:space="0" w:color="auto"/>
            <w:right w:val="none" w:sz="0" w:space="0" w:color="auto"/>
          </w:divBdr>
        </w:div>
        <w:div w:id="1449200505">
          <w:marLeft w:val="1800"/>
          <w:marRight w:val="0"/>
          <w:marTop w:val="34"/>
          <w:marBottom w:val="0"/>
          <w:divBdr>
            <w:top w:val="none" w:sz="0" w:space="0" w:color="auto"/>
            <w:left w:val="none" w:sz="0" w:space="0" w:color="auto"/>
            <w:bottom w:val="none" w:sz="0" w:space="0" w:color="auto"/>
            <w:right w:val="none" w:sz="0" w:space="0" w:color="auto"/>
          </w:divBdr>
        </w:div>
        <w:div w:id="1007446349">
          <w:marLeft w:val="2520"/>
          <w:marRight w:val="0"/>
          <w:marTop w:val="29"/>
          <w:marBottom w:val="0"/>
          <w:divBdr>
            <w:top w:val="none" w:sz="0" w:space="0" w:color="auto"/>
            <w:left w:val="none" w:sz="0" w:space="0" w:color="auto"/>
            <w:bottom w:val="none" w:sz="0" w:space="0" w:color="auto"/>
            <w:right w:val="none" w:sz="0" w:space="0" w:color="auto"/>
          </w:divBdr>
        </w:div>
        <w:div w:id="699161997">
          <w:marLeft w:val="2520"/>
          <w:marRight w:val="0"/>
          <w:marTop w:val="29"/>
          <w:marBottom w:val="0"/>
          <w:divBdr>
            <w:top w:val="none" w:sz="0" w:space="0" w:color="auto"/>
            <w:left w:val="none" w:sz="0" w:space="0" w:color="auto"/>
            <w:bottom w:val="none" w:sz="0" w:space="0" w:color="auto"/>
            <w:right w:val="none" w:sz="0" w:space="0" w:color="auto"/>
          </w:divBdr>
        </w:div>
        <w:div w:id="1704553023">
          <w:marLeft w:val="2520"/>
          <w:marRight w:val="0"/>
          <w:marTop w:val="29"/>
          <w:marBottom w:val="0"/>
          <w:divBdr>
            <w:top w:val="none" w:sz="0" w:space="0" w:color="auto"/>
            <w:left w:val="none" w:sz="0" w:space="0" w:color="auto"/>
            <w:bottom w:val="none" w:sz="0" w:space="0" w:color="auto"/>
            <w:right w:val="none" w:sz="0" w:space="0" w:color="auto"/>
          </w:divBdr>
        </w:div>
        <w:div w:id="1639456735">
          <w:marLeft w:val="1166"/>
          <w:marRight w:val="0"/>
          <w:marTop w:val="38"/>
          <w:marBottom w:val="0"/>
          <w:divBdr>
            <w:top w:val="none" w:sz="0" w:space="0" w:color="auto"/>
            <w:left w:val="none" w:sz="0" w:space="0" w:color="auto"/>
            <w:bottom w:val="none" w:sz="0" w:space="0" w:color="auto"/>
            <w:right w:val="none" w:sz="0" w:space="0" w:color="auto"/>
          </w:divBdr>
        </w:div>
        <w:div w:id="2054429055">
          <w:marLeft w:val="1800"/>
          <w:marRight w:val="0"/>
          <w:marTop w:val="34"/>
          <w:marBottom w:val="0"/>
          <w:divBdr>
            <w:top w:val="none" w:sz="0" w:space="0" w:color="auto"/>
            <w:left w:val="none" w:sz="0" w:space="0" w:color="auto"/>
            <w:bottom w:val="none" w:sz="0" w:space="0" w:color="auto"/>
            <w:right w:val="none" w:sz="0" w:space="0" w:color="auto"/>
          </w:divBdr>
        </w:div>
        <w:div w:id="1078134490">
          <w:marLeft w:val="1800"/>
          <w:marRight w:val="0"/>
          <w:marTop w:val="34"/>
          <w:marBottom w:val="0"/>
          <w:divBdr>
            <w:top w:val="none" w:sz="0" w:space="0" w:color="auto"/>
            <w:left w:val="none" w:sz="0" w:space="0" w:color="auto"/>
            <w:bottom w:val="none" w:sz="0" w:space="0" w:color="auto"/>
            <w:right w:val="none" w:sz="0" w:space="0" w:color="auto"/>
          </w:divBdr>
        </w:div>
        <w:div w:id="1753088920">
          <w:marLeft w:val="1800"/>
          <w:marRight w:val="0"/>
          <w:marTop w:val="34"/>
          <w:marBottom w:val="0"/>
          <w:divBdr>
            <w:top w:val="none" w:sz="0" w:space="0" w:color="auto"/>
            <w:left w:val="none" w:sz="0" w:space="0" w:color="auto"/>
            <w:bottom w:val="none" w:sz="0" w:space="0" w:color="auto"/>
            <w:right w:val="none" w:sz="0" w:space="0" w:color="auto"/>
          </w:divBdr>
        </w:div>
        <w:div w:id="1025981903">
          <w:marLeft w:val="1800"/>
          <w:marRight w:val="0"/>
          <w:marTop w:val="34"/>
          <w:marBottom w:val="0"/>
          <w:divBdr>
            <w:top w:val="none" w:sz="0" w:space="0" w:color="auto"/>
            <w:left w:val="none" w:sz="0" w:space="0" w:color="auto"/>
            <w:bottom w:val="none" w:sz="0" w:space="0" w:color="auto"/>
            <w:right w:val="none" w:sz="0" w:space="0" w:color="auto"/>
          </w:divBdr>
        </w:div>
        <w:div w:id="480511321">
          <w:marLeft w:val="1800"/>
          <w:marRight w:val="0"/>
          <w:marTop w:val="34"/>
          <w:marBottom w:val="0"/>
          <w:divBdr>
            <w:top w:val="none" w:sz="0" w:space="0" w:color="auto"/>
            <w:left w:val="none" w:sz="0" w:space="0" w:color="auto"/>
            <w:bottom w:val="none" w:sz="0" w:space="0" w:color="auto"/>
            <w:right w:val="none" w:sz="0" w:space="0" w:color="auto"/>
          </w:divBdr>
        </w:div>
        <w:div w:id="514881018">
          <w:marLeft w:val="1166"/>
          <w:marRight w:val="0"/>
          <w:marTop w:val="38"/>
          <w:marBottom w:val="0"/>
          <w:divBdr>
            <w:top w:val="none" w:sz="0" w:space="0" w:color="auto"/>
            <w:left w:val="none" w:sz="0" w:space="0" w:color="auto"/>
            <w:bottom w:val="none" w:sz="0" w:space="0" w:color="auto"/>
            <w:right w:val="none" w:sz="0" w:space="0" w:color="auto"/>
          </w:divBdr>
        </w:div>
        <w:div w:id="1807623100">
          <w:marLeft w:val="1800"/>
          <w:marRight w:val="0"/>
          <w:marTop w:val="34"/>
          <w:marBottom w:val="0"/>
          <w:divBdr>
            <w:top w:val="none" w:sz="0" w:space="0" w:color="auto"/>
            <w:left w:val="none" w:sz="0" w:space="0" w:color="auto"/>
            <w:bottom w:val="none" w:sz="0" w:space="0" w:color="auto"/>
            <w:right w:val="none" w:sz="0" w:space="0" w:color="auto"/>
          </w:divBdr>
        </w:div>
        <w:div w:id="1734504438">
          <w:marLeft w:val="2520"/>
          <w:marRight w:val="0"/>
          <w:marTop w:val="29"/>
          <w:marBottom w:val="0"/>
          <w:divBdr>
            <w:top w:val="none" w:sz="0" w:space="0" w:color="auto"/>
            <w:left w:val="none" w:sz="0" w:space="0" w:color="auto"/>
            <w:bottom w:val="none" w:sz="0" w:space="0" w:color="auto"/>
            <w:right w:val="none" w:sz="0" w:space="0" w:color="auto"/>
          </w:divBdr>
        </w:div>
        <w:div w:id="631833050">
          <w:marLeft w:val="2520"/>
          <w:marRight w:val="0"/>
          <w:marTop w:val="29"/>
          <w:marBottom w:val="0"/>
          <w:divBdr>
            <w:top w:val="none" w:sz="0" w:space="0" w:color="auto"/>
            <w:left w:val="none" w:sz="0" w:space="0" w:color="auto"/>
            <w:bottom w:val="none" w:sz="0" w:space="0" w:color="auto"/>
            <w:right w:val="none" w:sz="0" w:space="0" w:color="auto"/>
          </w:divBdr>
        </w:div>
        <w:div w:id="1122772095">
          <w:marLeft w:val="2520"/>
          <w:marRight w:val="0"/>
          <w:marTop w:val="29"/>
          <w:marBottom w:val="0"/>
          <w:divBdr>
            <w:top w:val="none" w:sz="0" w:space="0" w:color="auto"/>
            <w:left w:val="none" w:sz="0" w:space="0" w:color="auto"/>
            <w:bottom w:val="none" w:sz="0" w:space="0" w:color="auto"/>
            <w:right w:val="none" w:sz="0" w:space="0" w:color="auto"/>
          </w:divBdr>
        </w:div>
        <w:div w:id="259484186">
          <w:marLeft w:val="2520"/>
          <w:marRight w:val="0"/>
          <w:marTop w:val="29"/>
          <w:marBottom w:val="0"/>
          <w:divBdr>
            <w:top w:val="none" w:sz="0" w:space="0" w:color="auto"/>
            <w:left w:val="none" w:sz="0" w:space="0" w:color="auto"/>
            <w:bottom w:val="none" w:sz="0" w:space="0" w:color="auto"/>
            <w:right w:val="none" w:sz="0" w:space="0" w:color="auto"/>
          </w:divBdr>
        </w:div>
      </w:divsChild>
    </w:div>
    <w:div w:id="267544291">
      <w:bodyDiv w:val="1"/>
      <w:marLeft w:val="0"/>
      <w:marRight w:val="0"/>
      <w:marTop w:val="0"/>
      <w:marBottom w:val="0"/>
      <w:divBdr>
        <w:top w:val="none" w:sz="0" w:space="0" w:color="auto"/>
        <w:left w:val="none" w:sz="0" w:space="0" w:color="auto"/>
        <w:bottom w:val="none" w:sz="0" w:space="0" w:color="auto"/>
        <w:right w:val="none" w:sz="0" w:space="0" w:color="auto"/>
      </w:divBdr>
      <w:divsChild>
        <w:div w:id="1883440296">
          <w:marLeft w:val="547"/>
          <w:marRight w:val="0"/>
          <w:marTop w:val="77"/>
          <w:marBottom w:val="0"/>
          <w:divBdr>
            <w:top w:val="none" w:sz="0" w:space="0" w:color="auto"/>
            <w:left w:val="none" w:sz="0" w:space="0" w:color="auto"/>
            <w:bottom w:val="none" w:sz="0" w:space="0" w:color="auto"/>
            <w:right w:val="none" w:sz="0" w:space="0" w:color="auto"/>
          </w:divBdr>
        </w:div>
        <w:div w:id="656111702">
          <w:marLeft w:val="1166"/>
          <w:marRight w:val="0"/>
          <w:marTop w:val="62"/>
          <w:marBottom w:val="0"/>
          <w:divBdr>
            <w:top w:val="none" w:sz="0" w:space="0" w:color="auto"/>
            <w:left w:val="none" w:sz="0" w:space="0" w:color="auto"/>
            <w:bottom w:val="none" w:sz="0" w:space="0" w:color="auto"/>
            <w:right w:val="none" w:sz="0" w:space="0" w:color="auto"/>
          </w:divBdr>
        </w:div>
        <w:div w:id="1576667549">
          <w:marLeft w:val="1800"/>
          <w:marRight w:val="0"/>
          <w:marTop w:val="53"/>
          <w:marBottom w:val="0"/>
          <w:divBdr>
            <w:top w:val="none" w:sz="0" w:space="0" w:color="auto"/>
            <w:left w:val="none" w:sz="0" w:space="0" w:color="auto"/>
            <w:bottom w:val="none" w:sz="0" w:space="0" w:color="auto"/>
            <w:right w:val="none" w:sz="0" w:space="0" w:color="auto"/>
          </w:divBdr>
        </w:div>
        <w:div w:id="2088838588">
          <w:marLeft w:val="1166"/>
          <w:marRight w:val="0"/>
          <w:marTop w:val="62"/>
          <w:marBottom w:val="0"/>
          <w:divBdr>
            <w:top w:val="none" w:sz="0" w:space="0" w:color="auto"/>
            <w:left w:val="none" w:sz="0" w:space="0" w:color="auto"/>
            <w:bottom w:val="none" w:sz="0" w:space="0" w:color="auto"/>
            <w:right w:val="none" w:sz="0" w:space="0" w:color="auto"/>
          </w:divBdr>
        </w:div>
        <w:div w:id="1589655927">
          <w:marLeft w:val="1800"/>
          <w:marRight w:val="0"/>
          <w:marTop w:val="53"/>
          <w:marBottom w:val="0"/>
          <w:divBdr>
            <w:top w:val="none" w:sz="0" w:space="0" w:color="auto"/>
            <w:left w:val="none" w:sz="0" w:space="0" w:color="auto"/>
            <w:bottom w:val="none" w:sz="0" w:space="0" w:color="auto"/>
            <w:right w:val="none" w:sz="0" w:space="0" w:color="auto"/>
          </w:divBdr>
        </w:div>
        <w:div w:id="27684764">
          <w:marLeft w:val="1166"/>
          <w:marRight w:val="0"/>
          <w:marTop w:val="62"/>
          <w:marBottom w:val="0"/>
          <w:divBdr>
            <w:top w:val="none" w:sz="0" w:space="0" w:color="auto"/>
            <w:left w:val="none" w:sz="0" w:space="0" w:color="auto"/>
            <w:bottom w:val="none" w:sz="0" w:space="0" w:color="auto"/>
            <w:right w:val="none" w:sz="0" w:space="0" w:color="auto"/>
          </w:divBdr>
        </w:div>
        <w:div w:id="1428577678">
          <w:marLeft w:val="1800"/>
          <w:marRight w:val="0"/>
          <w:marTop w:val="53"/>
          <w:marBottom w:val="0"/>
          <w:divBdr>
            <w:top w:val="none" w:sz="0" w:space="0" w:color="auto"/>
            <w:left w:val="none" w:sz="0" w:space="0" w:color="auto"/>
            <w:bottom w:val="none" w:sz="0" w:space="0" w:color="auto"/>
            <w:right w:val="none" w:sz="0" w:space="0" w:color="auto"/>
          </w:divBdr>
        </w:div>
        <w:div w:id="1302266258">
          <w:marLeft w:val="1166"/>
          <w:marRight w:val="0"/>
          <w:marTop w:val="62"/>
          <w:marBottom w:val="0"/>
          <w:divBdr>
            <w:top w:val="none" w:sz="0" w:space="0" w:color="auto"/>
            <w:left w:val="none" w:sz="0" w:space="0" w:color="auto"/>
            <w:bottom w:val="none" w:sz="0" w:space="0" w:color="auto"/>
            <w:right w:val="none" w:sz="0" w:space="0" w:color="auto"/>
          </w:divBdr>
        </w:div>
        <w:div w:id="119106162">
          <w:marLeft w:val="1800"/>
          <w:marRight w:val="0"/>
          <w:marTop w:val="53"/>
          <w:marBottom w:val="0"/>
          <w:divBdr>
            <w:top w:val="none" w:sz="0" w:space="0" w:color="auto"/>
            <w:left w:val="none" w:sz="0" w:space="0" w:color="auto"/>
            <w:bottom w:val="none" w:sz="0" w:space="0" w:color="auto"/>
            <w:right w:val="none" w:sz="0" w:space="0" w:color="auto"/>
          </w:divBdr>
        </w:div>
        <w:div w:id="1930196533">
          <w:marLeft w:val="1166"/>
          <w:marRight w:val="0"/>
          <w:marTop w:val="62"/>
          <w:marBottom w:val="0"/>
          <w:divBdr>
            <w:top w:val="none" w:sz="0" w:space="0" w:color="auto"/>
            <w:left w:val="none" w:sz="0" w:space="0" w:color="auto"/>
            <w:bottom w:val="none" w:sz="0" w:space="0" w:color="auto"/>
            <w:right w:val="none" w:sz="0" w:space="0" w:color="auto"/>
          </w:divBdr>
        </w:div>
        <w:div w:id="1789662709">
          <w:marLeft w:val="1800"/>
          <w:marRight w:val="0"/>
          <w:marTop w:val="53"/>
          <w:marBottom w:val="0"/>
          <w:divBdr>
            <w:top w:val="none" w:sz="0" w:space="0" w:color="auto"/>
            <w:left w:val="none" w:sz="0" w:space="0" w:color="auto"/>
            <w:bottom w:val="none" w:sz="0" w:space="0" w:color="auto"/>
            <w:right w:val="none" w:sz="0" w:space="0" w:color="auto"/>
          </w:divBdr>
        </w:div>
        <w:div w:id="1307587931">
          <w:marLeft w:val="1166"/>
          <w:marRight w:val="0"/>
          <w:marTop w:val="62"/>
          <w:marBottom w:val="0"/>
          <w:divBdr>
            <w:top w:val="none" w:sz="0" w:space="0" w:color="auto"/>
            <w:left w:val="none" w:sz="0" w:space="0" w:color="auto"/>
            <w:bottom w:val="none" w:sz="0" w:space="0" w:color="auto"/>
            <w:right w:val="none" w:sz="0" w:space="0" w:color="auto"/>
          </w:divBdr>
        </w:div>
        <w:div w:id="997416546">
          <w:marLeft w:val="1800"/>
          <w:marRight w:val="0"/>
          <w:marTop w:val="53"/>
          <w:marBottom w:val="0"/>
          <w:divBdr>
            <w:top w:val="none" w:sz="0" w:space="0" w:color="auto"/>
            <w:left w:val="none" w:sz="0" w:space="0" w:color="auto"/>
            <w:bottom w:val="none" w:sz="0" w:space="0" w:color="auto"/>
            <w:right w:val="none" w:sz="0" w:space="0" w:color="auto"/>
          </w:divBdr>
        </w:div>
        <w:div w:id="1877541252">
          <w:marLeft w:val="2520"/>
          <w:marRight w:val="0"/>
          <w:marTop w:val="48"/>
          <w:marBottom w:val="0"/>
          <w:divBdr>
            <w:top w:val="none" w:sz="0" w:space="0" w:color="auto"/>
            <w:left w:val="none" w:sz="0" w:space="0" w:color="auto"/>
            <w:bottom w:val="none" w:sz="0" w:space="0" w:color="auto"/>
            <w:right w:val="none" w:sz="0" w:space="0" w:color="auto"/>
          </w:divBdr>
        </w:div>
        <w:div w:id="703479356">
          <w:marLeft w:val="2520"/>
          <w:marRight w:val="0"/>
          <w:marTop w:val="48"/>
          <w:marBottom w:val="0"/>
          <w:divBdr>
            <w:top w:val="none" w:sz="0" w:space="0" w:color="auto"/>
            <w:left w:val="none" w:sz="0" w:space="0" w:color="auto"/>
            <w:bottom w:val="none" w:sz="0" w:space="0" w:color="auto"/>
            <w:right w:val="none" w:sz="0" w:space="0" w:color="auto"/>
          </w:divBdr>
        </w:div>
      </w:divsChild>
    </w:div>
    <w:div w:id="275645169">
      <w:bodyDiv w:val="1"/>
      <w:marLeft w:val="0"/>
      <w:marRight w:val="0"/>
      <w:marTop w:val="0"/>
      <w:marBottom w:val="0"/>
      <w:divBdr>
        <w:top w:val="none" w:sz="0" w:space="0" w:color="auto"/>
        <w:left w:val="none" w:sz="0" w:space="0" w:color="auto"/>
        <w:bottom w:val="none" w:sz="0" w:space="0" w:color="auto"/>
        <w:right w:val="none" w:sz="0" w:space="0" w:color="auto"/>
      </w:divBdr>
      <w:divsChild>
        <w:div w:id="883176480">
          <w:marLeft w:val="547"/>
          <w:marRight w:val="0"/>
          <w:marTop w:val="144"/>
          <w:marBottom w:val="0"/>
          <w:divBdr>
            <w:top w:val="none" w:sz="0" w:space="0" w:color="auto"/>
            <w:left w:val="none" w:sz="0" w:space="0" w:color="auto"/>
            <w:bottom w:val="none" w:sz="0" w:space="0" w:color="auto"/>
            <w:right w:val="none" w:sz="0" w:space="0" w:color="auto"/>
          </w:divBdr>
        </w:div>
        <w:div w:id="900404502">
          <w:marLeft w:val="1166"/>
          <w:marRight w:val="0"/>
          <w:marTop w:val="125"/>
          <w:marBottom w:val="0"/>
          <w:divBdr>
            <w:top w:val="none" w:sz="0" w:space="0" w:color="auto"/>
            <w:left w:val="none" w:sz="0" w:space="0" w:color="auto"/>
            <w:bottom w:val="none" w:sz="0" w:space="0" w:color="auto"/>
            <w:right w:val="none" w:sz="0" w:space="0" w:color="auto"/>
          </w:divBdr>
        </w:div>
        <w:div w:id="47148842">
          <w:marLeft w:val="1800"/>
          <w:marRight w:val="0"/>
          <w:marTop w:val="106"/>
          <w:marBottom w:val="0"/>
          <w:divBdr>
            <w:top w:val="none" w:sz="0" w:space="0" w:color="auto"/>
            <w:left w:val="none" w:sz="0" w:space="0" w:color="auto"/>
            <w:bottom w:val="none" w:sz="0" w:space="0" w:color="auto"/>
            <w:right w:val="none" w:sz="0" w:space="0" w:color="auto"/>
          </w:divBdr>
        </w:div>
        <w:div w:id="1309742478">
          <w:marLeft w:val="1166"/>
          <w:marRight w:val="0"/>
          <w:marTop w:val="125"/>
          <w:marBottom w:val="0"/>
          <w:divBdr>
            <w:top w:val="none" w:sz="0" w:space="0" w:color="auto"/>
            <w:left w:val="none" w:sz="0" w:space="0" w:color="auto"/>
            <w:bottom w:val="none" w:sz="0" w:space="0" w:color="auto"/>
            <w:right w:val="none" w:sz="0" w:space="0" w:color="auto"/>
          </w:divBdr>
        </w:div>
        <w:div w:id="657998583">
          <w:marLeft w:val="1800"/>
          <w:marRight w:val="0"/>
          <w:marTop w:val="106"/>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7889338">
      <w:bodyDiv w:val="1"/>
      <w:marLeft w:val="0"/>
      <w:marRight w:val="0"/>
      <w:marTop w:val="0"/>
      <w:marBottom w:val="0"/>
      <w:divBdr>
        <w:top w:val="none" w:sz="0" w:space="0" w:color="auto"/>
        <w:left w:val="none" w:sz="0" w:space="0" w:color="auto"/>
        <w:bottom w:val="none" w:sz="0" w:space="0" w:color="auto"/>
        <w:right w:val="none" w:sz="0" w:space="0" w:color="auto"/>
      </w:divBdr>
      <w:divsChild>
        <w:div w:id="232156947">
          <w:marLeft w:val="1166"/>
          <w:marRight w:val="0"/>
          <w:marTop w:val="77"/>
          <w:marBottom w:val="0"/>
          <w:divBdr>
            <w:top w:val="none" w:sz="0" w:space="0" w:color="auto"/>
            <w:left w:val="none" w:sz="0" w:space="0" w:color="auto"/>
            <w:bottom w:val="none" w:sz="0" w:space="0" w:color="auto"/>
            <w:right w:val="none" w:sz="0" w:space="0" w:color="auto"/>
          </w:divBdr>
        </w:div>
        <w:div w:id="1360549435">
          <w:marLeft w:val="1800"/>
          <w:marRight w:val="0"/>
          <w:marTop w:val="67"/>
          <w:marBottom w:val="0"/>
          <w:divBdr>
            <w:top w:val="none" w:sz="0" w:space="0" w:color="auto"/>
            <w:left w:val="none" w:sz="0" w:space="0" w:color="auto"/>
            <w:bottom w:val="none" w:sz="0" w:space="0" w:color="auto"/>
            <w:right w:val="none" w:sz="0" w:space="0" w:color="auto"/>
          </w:divBdr>
        </w:div>
        <w:div w:id="1524783467">
          <w:marLeft w:val="1166"/>
          <w:marRight w:val="0"/>
          <w:marTop w:val="77"/>
          <w:marBottom w:val="0"/>
          <w:divBdr>
            <w:top w:val="none" w:sz="0" w:space="0" w:color="auto"/>
            <w:left w:val="none" w:sz="0" w:space="0" w:color="auto"/>
            <w:bottom w:val="none" w:sz="0" w:space="0" w:color="auto"/>
            <w:right w:val="none" w:sz="0" w:space="0" w:color="auto"/>
          </w:divBdr>
        </w:div>
        <w:div w:id="816187052">
          <w:marLeft w:val="1800"/>
          <w:marRight w:val="0"/>
          <w:marTop w:val="67"/>
          <w:marBottom w:val="0"/>
          <w:divBdr>
            <w:top w:val="none" w:sz="0" w:space="0" w:color="auto"/>
            <w:left w:val="none" w:sz="0" w:space="0" w:color="auto"/>
            <w:bottom w:val="none" w:sz="0" w:space="0" w:color="auto"/>
            <w:right w:val="none" w:sz="0" w:space="0" w:color="auto"/>
          </w:divBdr>
        </w:div>
        <w:div w:id="1072241635">
          <w:marLeft w:val="1166"/>
          <w:marRight w:val="0"/>
          <w:marTop w:val="77"/>
          <w:marBottom w:val="0"/>
          <w:divBdr>
            <w:top w:val="none" w:sz="0" w:space="0" w:color="auto"/>
            <w:left w:val="none" w:sz="0" w:space="0" w:color="auto"/>
            <w:bottom w:val="none" w:sz="0" w:space="0" w:color="auto"/>
            <w:right w:val="none" w:sz="0" w:space="0" w:color="auto"/>
          </w:divBdr>
        </w:div>
        <w:div w:id="78991648">
          <w:marLeft w:val="1800"/>
          <w:marRight w:val="0"/>
          <w:marTop w:val="67"/>
          <w:marBottom w:val="0"/>
          <w:divBdr>
            <w:top w:val="none" w:sz="0" w:space="0" w:color="auto"/>
            <w:left w:val="none" w:sz="0" w:space="0" w:color="auto"/>
            <w:bottom w:val="none" w:sz="0" w:space="0" w:color="auto"/>
            <w:right w:val="none" w:sz="0" w:space="0" w:color="auto"/>
          </w:divBdr>
        </w:div>
        <w:div w:id="940719875">
          <w:marLeft w:val="2520"/>
          <w:marRight w:val="0"/>
          <w:marTop w:val="58"/>
          <w:marBottom w:val="0"/>
          <w:divBdr>
            <w:top w:val="none" w:sz="0" w:space="0" w:color="auto"/>
            <w:left w:val="none" w:sz="0" w:space="0" w:color="auto"/>
            <w:bottom w:val="none" w:sz="0" w:space="0" w:color="auto"/>
            <w:right w:val="none" w:sz="0" w:space="0" w:color="auto"/>
          </w:divBdr>
        </w:div>
        <w:div w:id="200018835">
          <w:marLeft w:val="2520"/>
          <w:marRight w:val="0"/>
          <w:marTop w:val="58"/>
          <w:marBottom w:val="0"/>
          <w:divBdr>
            <w:top w:val="none" w:sz="0" w:space="0" w:color="auto"/>
            <w:left w:val="none" w:sz="0" w:space="0" w:color="auto"/>
            <w:bottom w:val="none" w:sz="0" w:space="0" w:color="auto"/>
            <w:right w:val="none" w:sz="0" w:space="0" w:color="auto"/>
          </w:divBdr>
        </w:div>
        <w:div w:id="1954286256">
          <w:marLeft w:val="1166"/>
          <w:marRight w:val="0"/>
          <w:marTop w:val="77"/>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38661381">
      <w:bodyDiv w:val="1"/>
      <w:marLeft w:val="0"/>
      <w:marRight w:val="0"/>
      <w:marTop w:val="0"/>
      <w:marBottom w:val="0"/>
      <w:divBdr>
        <w:top w:val="none" w:sz="0" w:space="0" w:color="auto"/>
        <w:left w:val="none" w:sz="0" w:space="0" w:color="auto"/>
        <w:bottom w:val="none" w:sz="0" w:space="0" w:color="auto"/>
        <w:right w:val="none" w:sz="0" w:space="0" w:color="auto"/>
      </w:divBdr>
    </w:div>
    <w:div w:id="544025662">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5162078">
      <w:bodyDiv w:val="1"/>
      <w:marLeft w:val="0"/>
      <w:marRight w:val="0"/>
      <w:marTop w:val="0"/>
      <w:marBottom w:val="0"/>
      <w:divBdr>
        <w:top w:val="none" w:sz="0" w:space="0" w:color="auto"/>
        <w:left w:val="none" w:sz="0" w:space="0" w:color="auto"/>
        <w:bottom w:val="none" w:sz="0" w:space="0" w:color="auto"/>
        <w:right w:val="none" w:sz="0" w:space="0" w:color="auto"/>
      </w:divBdr>
      <w:divsChild>
        <w:div w:id="1311910635">
          <w:marLeft w:val="1166"/>
          <w:marRight w:val="0"/>
          <w:marTop w:val="67"/>
          <w:marBottom w:val="0"/>
          <w:divBdr>
            <w:top w:val="none" w:sz="0" w:space="0" w:color="auto"/>
            <w:left w:val="none" w:sz="0" w:space="0" w:color="auto"/>
            <w:bottom w:val="none" w:sz="0" w:space="0" w:color="auto"/>
            <w:right w:val="none" w:sz="0" w:space="0" w:color="auto"/>
          </w:divBdr>
        </w:div>
        <w:div w:id="1314795829">
          <w:marLeft w:val="1800"/>
          <w:marRight w:val="0"/>
          <w:marTop w:val="58"/>
          <w:marBottom w:val="0"/>
          <w:divBdr>
            <w:top w:val="none" w:sz="0" w:space="0" w:color="auto"/>
            <w:left w:val="none" w:sz="0" w:space="0" w:color="auto"/>
            <w:bottom w:val="none" w:sz="0" w:space="0" w:color="auto"/>
            <w:right w:val="none" w:sz="0" w:space="0" w:color="auto"/>
          </w:divBdr>
        </w:div>
        <w:div w:id="1732462313">
          <w:marLeft w:val="1166"/>
          <w:marRight w:val="0"/>
          <w:marTop w:val="67"/>
          <w:marBottom w:val="0"/>
          <w:divBdr>
            <w:top w:val="none" w:sz="0" w:space="0" w:color="auto"/>
            <w:left w:val="none" w:sz="0" w:space="0" w:color="auto"/>
            <w:bottom w:val="none" w:sz="0" w:space="0" w:color="auto"/>
            <w:right w:val="none" w:sz="0" w:space="0" w:color="auto"/>
          </w:divBdr>
        </w:div>
        <w:div w:id="1309475360">
          <w:marLeft w:val="1800"/>
          <w:marRight w:val="0"/>
          <w:marTop w:val="58"/>
          <w:marBottom w:val="0"/>
          <w:divBdr>
            <w:top w:val="none" w:sz="0" w:space="0" w:color="auto"/>
            <w:left w:val="none" w:sz="0" w:space="0" w:color="auto"/>
            <w:bottom w:val="none" w:sz="0" w:space="0" w:color="auto"/>
            <w:right w:val="none" w:sz="0" w:space="0" w:color="auto"/>
          </w:divBdr>
        </w:div>
        <w:div w:id="1141188949">
          <w:marLeft w:val="1800"/>
          <w:marRight w:val="0"/>
          <w:marTop w:val="58"/>
          <w:marBottom w:val="0"/>
          <w:divBdr>
            <w:top w:val="none" w:sz="0" w:space="0" w:color="auto"/>
            <w:left w:val="none" w:sz="0" w:space="0" w:color="auto"/>
            <w:bottom w:val="none" w:sz="0" w:space="0" w:color="auto"/>
            <w:right w:val="none" w:sz="0" w:space="0" w:color="auto"/>
          </w:divBdr>
        </w:div>
        <w:div w:id="275867339">
          <w:marLeft w:val="1166"/>
          <w:marRight w:val="0"/>
          <w:marTop w:val="67"/>
          <w:marBottom w:val="0"/>
          <w:divBdr>
            <w:top w:val="none" w:sz="0" w:space="0" w:color="auto"/>
            <w:left w:val="none" w:sz="0" w:space="0" w:color="auto"/>
            <w:bottom w:val="none" w:sz="0" w:space="0" w:color="auto"/>
            <w:right w:val="none" w:sz="0" w:space="0" w:color="auto"/>
          </w:divBdr>
        </w:div>
        <w:div w:id="701128281">
          <w:marLeft w:val="1800"/>
          <w:marRight w:val="0"/>
          <w:marTop w:val="58"/>
          <w:marBottom w:val="0"/>
          <w:divBdr>
            <w:top w:val="none" w:sz="0" w:space="0" w:color="auto"/>
            <w:left w:val="none" w:sz="0" w:space="0" w:color="auto"/>
            <w:bottom w:val="none" w:sz="0" w:space="0" w:color="auto"/>
            <w:right w:val="none" w:sz="0" w:space="0" w:color="auto"/>
          </w:divBdr>
        </w:div>
      </w:divsChild>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78293711">
      <w:bodyDiv w:val="1"/>
      <w:marLeft w:val="0"/>
      <w:marRight w:val="0"/>
      <w:marTop w:val="0"/>
      <w:marBottom w:val="0"/>
      <w:divBdr>
        <w:top w:val="none" w:sz="0" w:space="0" w:color="auto"/>
        <w:left w:val="none" w:sz="0" w:space="0" w:color="auto"/>
        <w:bottom w:val="none" w:sz="0" w:space="0" w:color="auto"/>
        <w:right w:val="none" w:sz="0" w:space="0" w:color="auto"/>
      </w:divBdr>
      <w:divsChild>
        <w:div w:id="1450778824">
          <w:marLeft w:val="1166"/>
          <w:marRight w:val="0"/>
          <w:marTop w:val="72"/>
          <w:marBottom w:val="0"/>
          <w:divBdr>
            <w:top w:val="none" w:sz="0" w:space="0" w:color="auto"/>
            <w:left w:val="none" w:sz="0" w:space="0" w:color="auto"/>
            <w:bottom w:val="none" w:sz="0" w:space="0" w:color="auto"/>
            <w:right w:val="none" w:sz="0" w:space="0" w:color="auto"/>
          </w:divBdr>
        </w:div>
        <w:div w:id="2006399569">
          <w:marLeft w:val="1800"/>
          <w:marRight w:val="0"/>
          <w:marTop w:val="62"/>
          <w:marBottom w:val="0"/>
          <w:divBdr>
            <w:top w:val="none" w:sz="0" w:space="0" w:color="auto"/>
            <w:left w:val="none" w:sz="0" w:space="0" w:color="auto"/>
            <w:bottom w:val="none" w:sz="0" w:space="0" w:color="auto"/>
            <w:right w:val="none" w:sz="0" w:space="0" w:color="auto"/>
          </w:divBdr>
        </w:div>
        <w:div w:id="213389544">
          <w:marLeft w:val="1166"/>
          <w:marRight w:val="0"/>
          <w:marTop w:val="72"/>
          <w:marBottom w:val="0"/>
          <w:divBdr>
            <w:top w:val="none" w:sz="0" w:space="0" w:color="auto"/>
            <w:left w:val="none" w:sz="0" w:space="0" w:color="auto"/>
            <w:bottom w:val="none" w:sz="0" w:space="0" w:color="auto"/>
            <w:right w:val="none" w:sz="0" w:space="0" w:color="auto"/>
          </w:divBdr>
        </w:div>
        <w:div w:id="1871141649">
          <w:marLeft w:val="1800"/>
          <w:marRight w:val="0"/>
          <w:marTop w:val="62"/>
          <w:marBottom w:val="0"/>
          <w:divBdr>
            <w:top w:val="none" w:sz="0" w:space="0" w:color="auto"/>
            <w:left w:val="none" w:sz="0" w:space="0" w:color="auto"/>
            <w:bottom w:val="none" w:sz="0" w:space="0" w:color="auto"/>
            <w:right w:val="none" w:sz="0" w:space="0" w:color="auto"/>
          </w:divBdr>
        </w:div>
        <w:div w:id="1468351081">
          <w:marLeft w:val="1166"/>
          <w:marRight w:val="0"/>
          <w:marTop w:val="72"/>
          <w:marBottom w:val="0"/>
          <w:divBdr>
            <w:top w:val="none" w:sz="0" w:space="0" w:color="auto"/>
            <w:left w:val="none" w:sz="0" w:space="0" w:color="auto"/>
            <w:bottom w:val="none" w:sz="0" w:space="0" w:color="auto"/>
            <w:right w:val="none" w:sz="0" w:space="0" w:color="auto"/>
          </w:divBdr>
        </w:div>
        <w:div w:id="1348485419">
          <w:marLeft w:val="1800"/>
          <w:marRight w:val="0"/>
          <w:marTop w:val="62"/>
          <w:marBottom w:val="0"/>
          <w:divBdr>
            <w:top w:val="none" w:sz="0" w:space="0" w:color="auto"/>
            <w:left w:val="none" w:sz="0" w:space="0" w:color="auto"/>
            <w:bottom w:val="none" w:sz="0" w:space="0" w:color="auto"/>
            <w:right w:val="none" w:sz="0" w:space="0" w:color="auto"/>
          </w:divBdr>
        </w:div>
        <w:div w:id="1304386444">
          <w:marLeft w:val="1166"/>
          <w:marRight w:val="0"/>
          <w:marTop w:val="72"/>
          <w:marBottom w:val="0"/>
          <w:divBdr>
            <w:top w:val="none" w:sz="0" w:space="0" w:color="auto"/>
            <w:left w:val="none" w:sz="0" w:space="0" w:color="auto"/>
            <w:bottom w:val="none" w:sz="0" w:space="0" w:color="auto"/>
            <w:right w:val="none" w:sz="0" w:space="0" w:color="auto"/>
          </w:divBdr>
        </w:div>
        <w:div w:id="1248928815">
          <w:marLeft w:val="1800"/>
          <w:marRight w:val="0"/>
          <w:marTop w:val="62"/>
          <w:marBottom w:val="0"/>
          <w:divBdr>
            <w:top w:val="none" w:sz="0" w:space="0" w:color="auto"/>
            <w:left w:val="none" w:sz="0" w:space="0" w:color="auto"/>
            <w:bottom w:val="none" w:sz="0" w:space="0" w:color="auto"/>
            <w:right w:val="none" w:sz="0" w:space="0" w:color="auto"/>
          </w:divBdr>
        </w:div>
      </w:divsChild>
    </w:div>
    <w:div w:id="614674124">
      <w:bodyDiv w:val="1"/>
      <w:marLeft w:val="0"/>
      <w:marRight w:val="0"/>
      <w:marTop w:val="0"/>
      <w:marBottom w:val="0"/>
      <w:divBdr>
        <w:top w:val="none" w:sz="0" w:space="0" w:color="auto"/>
        <w:left w:val="none" w:sz="0" w:space="0" w:color="auto"/>
        <w:bottom w:val="none" w:sz="0" w:space="0" w:color="auto"/>
        <w:right w:val="none" w:sz="0" w:space="0" w:color="auto"/>
      </w:divBdr>
      <w:divsChild>
        <w:div w:id="680468439">
          <w:marLeft w:val="1166"/>
          <w:marRight w:val="0"/>
          <w:marTop w:val="77"/>
          <w:marBottom w:val="0"/>
          <w:divBdr>
            <w:top w:val="none" w:sz="0" w:space="0" w:color="auto"/>
            <w:left w:val="none" w:sz="0" w:space="0" w:color="auto"/>
            <w:bottom w:val="none" w:sz="0" w:space="0" w:color="auto"/>
            <w:right w:val="none" w:sz="0" w:space="0" w:color="auto"/>
          </w:divBdr>
        </w:div>
        <w:div w:id="1354720124">
          <w:marLeft w:val="1800"/>
          <w:marRight w:val="0"/>
          <w:marTop w:val="62"/>
          <w:marBottom w:val="0"/>
          <w:divBdr>
            <w:top w:val="none" w:sz="0" w:space="0" w:color="auto"/>
            <w:left w:val="none" w:sz="0" w:space="0" w:color="auto"/>
            <w:bottom w:val="none" w:sz="0" w:space="0" w:color="auto"/>
            <w:right w:val="none" w:sz="0" w:space="0" w:color="auto"/>
          </w:divBdr>
        </w:div>
        <w:div w:id="582957832">
          <w:marLeft w:val="2520"/>
          <w:marRight w:val="0"/>
          <w:marTop w:val="58"/>
          <w:marBottom w:val="0"/>
          <w:divBdr>
            <w:top w:val="none" w:sz="0" w:space="0" w:color="auto"/>
            <w:left w:val="none" w:sz="0" w:space="0" w:color="auto"/>
            <w:bottom w:val="none" w:sz="0" w:space="0" w:color="auto"/>
            <w:right w:val="none" w:sz="0" w:space="0" w:color="auto"/>
          </w:divBdr>
        </w:div>
        <w:div w:id="374962383">
          <w:marLeft w:val="2520"/>
          <w:marRight w:val="0"/>
          <w:marTop w:val="58"/>
          <w:marBottom w:val="0"/>
          <w:divBdr>
            <w:top w:val="none" w:sz="0" w:space="0" w:color="auto"/>
            <w:left w:val="none" w:sz="0" w:space="0" w:color="auto"/>
            <w:bottom w:val="none" w:sz="0" w:space="0" w:color="auto"/>
            <w:right w:val="none" w:sz="0" w:space="0" w:color="auto"/>
          </w:divBdr>
        </w:div>
        <w:div w:id="859467588">
          <w:marLeft w:val="2520"/>
          <w:marRight w:val="0"/>
          <w:marTop w:val="58"/>
          <w:marBottom w:val="0"/>
          <w:divBdr>
            <w:top w:val="none" w:sz="0" w:space="0" w:color="auto"/>
            <w:left w:val="none" w:sz="0" w:space="0" w:color="auto"/>
            <w:bottom w:val="none" w:sz="0" w:space="0" w:color="auto"/>
            <w:right w:val="none" w:sz="0" w:space="0" w:color="auto"/>
          </w:divBdr>
        </w:div>
        <w:div w:id="1647589204">
          <w:marLeft w:val="1166"/>
          <w:marRight w:val="0"/>
          <w:marTop w:val="77"/>
          <w:marBottom w:val="0"/>
          <w:divBdr>
            <w:top w:val="none" w:sz="0" w:space="0" w:color="auto"/>
            <w:left w:val="none" w:sz="0" w:space="0" w:color="auto"/>
            <w:bottom w:val="none" w:sz="0" w:space="0" w:color="auto"/>
            <w:right w:val="none" w:sz="0" w:space="0" w:color="auto"/>
          </w:divBdr>
        </w:div>
        <w:div w:id="733087427">
          <w:marLeft w:val="1800"/>
          <w:marRight w:val="0"/>
          <w:marTop w:val="62"/>
          <w:marBottom w:val="0"/>
          <w:divBdr>
            <w:top w:val="none" w:sz="0" w:space="0" w:color="auto"/>
            <w:left w:val="none" w:sz="0" w:space="0" w:color="auto"/>
            <w:bottom w:val="none" w:sz="0" w:space="0" w:color="auto"/>
            <w:right w:val="none" w:sz="0" w:space="0" w:color="auto"/>
          </w:divBdr>
        </w:div>
        <w:div w:id="1040547182">
          <w:marLeft w:val="1166"/>
          <w:marRight w:val="0"/>
          <w:marTop w:val="77"/>
          <w:marBottom w:val="0"/>
          <w:divBdr>
            <w:top w:val="none" w:sz="0" w:space="0" w:color="auto"/>
            <w:left w:val="none" w:sz="0" w:space="0" w:color="auto"/>
            <w:bottom w:val="none" w:sz="0" w:space="0" w:color="auto"/>
            <w:right w:val="none" w:sz="0" w:space="0" w:color="auto"/>
          </w:divBdr>
        </w:div>
        <w:div w:id="1971549133">
          <w:marLeft w:val="1800"/>
          <w:marRight w:val="0"/>
          <w:marTop w:val="62"/>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1910039">
      <w:bodyDiv w:val="1"/>
      <w:marLeft w:val="0"/>
      <w:marRight w:val="0"/>
      <w:marTop w:val="0"/>
      <w:marBottom w:val="0"/>
      <w:divBdr>
        <w:top w:val="none" w:sz="0" w:space="0" w:color="auto"/>
        <w:left w:val="none" w:sz="0" w:space="0" w:color="auto"/>
        <w:bottom w:val="none" w:sz="0" w:space="0" w:color="auto"/>
        <w:right w:val="none" w:sz="0" w:space="0" w:color="auto"/>
      </w:divBdr>
      <w:divsChild>
        <w:div w:id="1804541366">
          <w:marLeft w:val="1166"/>
          <w:marRight w:val="0"/>
          <w:marTop w:val="53"/>
          <w:marBottom w:val="0"/>
          <w:divBdr>
            <w:top w:val="none" w:sz="0" w:space="0" w:color="auto"/>
            <w:left w:val="none" w:sz="0" w:space="0" w:color="auto"/>
            <w:bottom w:val="none" w:sz="0" w:space="0" w:color="auto"/>
            <w:right w:val="none" w:sz="0" w:space="0" w:color="auto"/>
          </w:divBdr>
        </w:div>
        <w:div w:id="834616361">
          <w:marLeft w:val="1800"/>
          <w:marRight w:val="0"/>
          <w:marTop w:val="50"/>
          <w:marBottom w:val="0"/>
          <w:divBdr>
            <w:top w:val="none" w:sz="0" w:space="0" w:color="auto"/>
            <w:left w:val="none" w:sz="0" w:space="0" w:color="auto"/>
            <w:bottom w:val="none" w:sz="0" w:space="0" w:color="auto"/>
            <w:right w:val="none" w:sz="0" w:space="0" w:color="auto"/>
          </w:divBdr>
        </w:div>
        <w:div w:id="363019496">
          <w:marLeft w:val="1166"/>
          <w:marRight w:val="0"/>
          <w:marTop w:val="53"/>
          <w:marBottom w:val="0"/>
          <w:divBdr>
            <w:top w:val="none" w:sz="0" w:space="0" w:color="auto"/>
            <w:left w:val="none" w:sz="0" w:space="0" w:color="auto"/>
            <w:bottom w:val="none" w:sz="0" w:space="0" w:color="auto"/>
            <w:right w:val="none" w:sz="0" w:space="0" w:color="auto"/>
          </w:divBdr>
        </w:div>
        <w:div w:id="630598834">
          <w:marLeft w:val="1800"/>
          <w:marRight w:val="0"/>
          <w:marTop w:val="50"/>
          <w:marBottom w:val="0"/>
          <w:divBdr>
            <w:top w:val="none" w:sz="0" w:space="0" w:color="auto"/>
            <w:left w:val="none" w:sz="0" w:space="0" w:color="auto"/>
            <w:bottom w:val="none" w:sz="0" w:space="0" w:color="auto"/>
            <w:right w:val="none" w:sz="0" w:space="0" w:color="auto"/>
          </w:divBdr>
        </w:div>
        <w:div w:id="1516577187">
          <w:marLeft w:val="1800"/>
          <w:marRight w:val="0"/>
          <w:marTop w:val="50"/>
          <w:marBottom w:val="0"/>
          <w:divBdr>
            <w:top w:val="none" w:sz="0" w:space="0" w:color="auto"/>
            <w:left w:val="none" w:sz="0" w:space="0" w:color="auto"/>
            <w:bottom w:val="none" w:sz="0" w:space="0" w:color="auto"/>
            <w:right w:val="none" w:sz="0" w:space="0" w:color="auto"/>
          </w:divBdr>
        </w:div>
        <w:div w:id="1451707274">
          <w:marLeft w:val="1166"/>
          <w:marRight w:val="0"/>
          <w:marTop w:val="53"/>
          <w:marBottom w:val="0"/>
          <w:divBdr>
            <w:top w:val="none" w:sz="0" w:space="0" w:color="auto"/>
            <w:left w:val="none" w:sz="0" w:space="0" w:color="auto"/>
            <w:bottom w:val="none" w:sz="0" w:space="0" w:color="auto"/>
            <w:right w:val="none" w:sz="0" w:space="0" w:color="auto"/>
          </w:divBdr>
        </w:div>
        <w:div w:id="111284873">
          <w:marLeft w:val="1800"/>
          <w:marRight w:val="0"/>
          <w:marTop w:val="50"/>
          <w:marBottom w:val="0"/>
          <w:divBdr>
            <w:top w:val="none" w:sz="0" w:space="0" w:color="auto"/>
            <w:left w:val="none" w:sz="0" w:space="0" w:color="auto"/>
            <w:bottom w:val="none" w:sz="0" w:space="0" w:color="auto"/>
            <w:right w:val="none" w:sz="0" w:space="0" w:color="auto"/>
          </w:divBdr>
        </w:div>
        <w:div w:id="614556922">
          <w:marLeft w:val="2520"/>
          <w:marRight w:val="0"/>
          <w:marTop w:val="50"/>
          <w:marBottom w:val="0"/>
          <w:divBdr>
            <w:top w:val="none" w:sz="0" w:space="0" w:color="auto"/>
            <w:left w:val="none" w:sz="0" w:space="0" w:color="auto"/>
            <w:bottom w:val="none" w:sz="0" w:space="0" w:color="auto"/>
            <w:right w:val="none" w:sz="0" w:space="0" w:color="auto"/>
          </w:divBdr>
        </w:div>
        <w:div w:id="805857943">
          <w:marLeft w:val="2520"/>
          <w:marRight w:val="0"/>
          <w:marTop w:val="50"/>
          <w:marBottom w:val="0"/>
          <w:divBdr>
            <w:top w:val="none" w:sz="0" w:space="0" w:color="auto"/>
            <w:left w:val="none" w:sz="0" w:space="0" w:color="auto"/>
            <w:bottom w:val="none" w:sz="0" w:space="0" w:color="auto"/>
            <w:right w:val="none" w:sz="0" w:space="0" w:color="auto"/>
          </w:divBdr>
        </w:div>
        <w:div w:id="195043510">
          <w:marLeft w:val="2520"/>
          <w:marRight w:val="0"/>
          <w:marTop w:val="50"/>
          <w:marBottom w:val="0"/>
          <w:divBdr>
            <w:top w:val="none" w:sz="0" w:space="0" w:color="auto"/>
            <w:left w:val="none" w:sz="0" w:space="0" w:color="auto"/>
            <w:bottom w:val="none" w:sz="0" w:space="0" w:color="auto"/>
            <w:right w:val="none" w:sz="0" w:space="0" w:color="auto"/>
          </w:divBdr>
        </w:div>
        <w:div w:id="737167736">
          <w:marLeft w:val="2520"/>
          <w:marRight w:val="0"/>
          <w:marTop w:val="5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46401162">
      <w:bodyDiv w:val="1"/>
      <w:marLeft w:val="0"/>
      <w:marRight w:val="0"/>
      <w:marTop w:val="0"/>
      <w:marBottom w:val="0"/>
      <w:divBdr>
        <w:top w:val="none" w:sz="0" w:space="0" w:color="auto"/>
        <w:left w:val="none" w:sz="0" w:space="0" w:color="auto"/>
        <w:bottom w:val="none" w:sz="0" w:space="0" w:color="auto"/>
        <w:right w:val="none" w:sz="0" w:space="0" w:color="auto"/>
      </w:divBdr>
      <w:divsChild>
        <w:div w:id="1657568486">
          <w:marLeft w:val="547"/>
          <w:marRight w:val="0"/>
          <w:marTop w:val="154"/>
          <w:marBottom w:val="0"/>
          <w:divBdr>
            <w:top w:val="none" w:sz="0" w:space="0" w:color="auto"/>
            <w:left w:val="none" w:sz="0" w:space="0" w:color="auto"/>
            <w:bottom w:val="none" w:sz="0" w:space="0" w:color="auto"/>
            <w:right w:val="none" w:sz="0" w:space="0" w:color="auto"/>
          </w:divBdr>
        </w:div>
        <w:div w:id="178548812">
          <w:marLeft w:val="1166"/>
          <w:marRight w:val="0"/>
          <w:marTop w:val="134"/>
          <w:marBottom w:val="0"/>
          <w:divBdr>
            <w:top w:val="none" w:sz="0" w:space="0" w:color="auto"/>
            <w:left w:val="none" w:sz="0" w:space="0" w:color="auto"/>
            <w:bottom w:val="none" w:sz="0" w:space="0" w:color="auto"/>
            <w:right w:val="none" w:sz="0" w:space="0" w:color="auto"/>
          </w:divBdr>
        </w:div>
        <w:div w:id="435099971">
          <w:marLeft w:val="1800"/>
          <w:marRight w:val="0"/>
          <w:marTop w:val="115"/>
          <w:marBottom w:val="0"/>
          <w:divBdr>
            <w:top w:val="none" w:sz="0" w:space="0" w:color="auto"/>
            <w:left w:val="none" w:sz="0" w:space="0" w:color="auto"/>
            <w:bottom w:val="none" w:sz="0" w:space="0" w:color="auto"/>
            <w:right w:val="none" w:sz="0" w:space="0" w:color="auto"/>
          </w:divBdr>
        </w:div>
        <w:div w:id="1487471936">
          <w:marLeft w:val="1800"/>
          <w:marRight w:val="0"/>
          <w:marTop w:val="115"/>
          <w:marBottom w:val="0"/>
          <w:divBdr>
            <w:top w:val="none" w:sz="0" w:space="0" w:color="auto"/>
            <w:left w:val="none" w:sz="0" w:space="0" w:color="auto"/>
            <w:bottom w:val="none" w:sz="0" w:space="0" w:color="auto"/>
            <w:right w:val="none" w:sz="0" w:space="0" w:color="auto"/>
          </w:divBdr>
        </w:div>
        <w:div w:id="556211083">
          <w:marLeft w:val="1800"/>
          <w:marRight w:val="0"/>
          <w:marTop w:val="115"/>
          <w:marBottom w:val="0"/>
          <w:divBdr>
            <w:top w:val="none" w:sz="0" w:space="0" w:color="auto"/>
            <w:left w:val="none" w:sz="0" w:space="0" w:color="auto"/>
            <w:bottom w:val="none" w:sz="0" w:space="0" w:color="auto"/>
            <w:right w:val="none" w:sz="0" w:space="0" w:color="auto"/>
          </w:divBdr>
        </w:div>
      </w:divsChild>
    </w:div>
    <w:div w:id="663818009">
      <w:bodyDiv w:val="1"/>
      <w:marLeft w:val="0"/>
      <w:marRight w:val="0"/>
      <w:marTop w:val="0"/>
      <w:marBottom w:val="0"/>
      <w:divBdr>
        <w:top w:val="none" w:sz="0" w:space="0" w:color="auto"/>
        <w:left w:val="none" w:sz="0" w:space="0" w:color="auto"/>
        <w:bottom w:val="none" w:sz="0" w:space="0" w:color="auto"/>
        <w:right w:val="none" w:sz="0" w:space="0" w:color="auto"/>
      </w:divBdr>
      <w:divsChild>
        <w:div w:id="888414877">
          <w:marLeft w:val="547"/>
          <w:marRight w:val="0"/>
          <w:marTop w:val="130"/>
          <w:marBottom w:val="0"/>
          <w:divBdr>
            <w:top w:val="none" w:sz="0" w:space="0" w:color="auto"/>
            <w:left w:val="none" w:sz="0" w:space="0" w:color="auto"/>
            <w:bottom w:val="none" w:sz="0" w:space="0" w:color="auto"/>
            <w:right w:val="none" w:sz="0" w:space="0" w:color="auto"/>
          </w:divBdr>
        </w:div>
        <w:div w:id="1549488326">
          <w:marLeft w:val="1166"/>
          <w:marRight w:val="0"/>
          <w:marTop w:val="115"/>
          <w:marBottom w:val="0"/>
          <w:divBdr>
            <w:top w:val="none" w:sz="0" w:space="0" w:color="auto"/>
            <w:left w:val="none" w:sz="0" w:space="0" w:color="auto"/>
            <w:bottom w:val="none" w:sz="0" w:space="0" w:color="auto"/>
            <w:right w:val="none" w:sz="0" w:space="0" w:color="auto"/>
          </w:divBdr>
        </w:div>
        <w:div w:id="681514203">
          <w:marLeft w:val="1800"/>
          <w:marRight w:val="0"/>
          <w:marTop w:val="96"/>
          <w:marBottom w:val="0"/>
          <w:divBdr>
            <w:top w:val="none" w:sz="0" w:space="0" w:color="auto"/>
            <w:left w:val="none" w:sz="0" w:space="0" w:color="auto"/>
            <w:bottom w:val="none" w:sz="0" w:space="0" w:color="auto"/>
            <w:right w:val="none" w:sz="0" w:space="0" w:color="auto"/>
          </w:divBdr>
        </w:div>
        <w:div w:id="1681278783">
          <w:marLeft w:val="1166"/>
          <w:marRight w:val="0"/>
          <w:marTop w:val="115"/>
          <w:marBottom w:val="0"/>
          <w:divBdr>
            <w:top w:val="none" w:sz="0" w:space="0" w:color="auto"/>
            <w:left w:val="none" w:sz="0" w:space="0" w:color="auto"/>
            <w:bottom w:val="none" w:sz="0" w:space="0" w:color="auto"/>
            <w:right w:val="none" w:sz="0" w:space="0" w:color="auto"/>
          </w:divBdr>
        </w:div>
        <w:div w:id="5719923">
          <w:marLeft w:val="1800"/>
          <w:marRight w:val="0"/>
          <w:marTop w:val="96"/>
          <w:marBottom w:val="0"/>
          <w:divBdr>
            <w:top w:val="none" w:sz="0" w:space="0" w:color="auto"/>
            <w:left w:val="none" w:sz="0" w:space="0" w:color="auto"/>
            <w:bottom w:val="none" w:sz="0" w:space="0" w:color="auto"/>
            <w:right w:val="none" w:sz="0" w:space="0" w:color="auto"/>
          </w:divBdr>
        </w:div>
        <w:div w:id="278948989">
          <w:marLeft w:val="1800"/>
          <w:marRight w:val="0"/>
          <w:marTop w:val="96"/>
          <w:marBottom w:val="0"/>
          <w:divBdr>
            <w:top w:val="none" w:sz="0" w:space="0" w:color="auto"/>
            <w:left w:val="none" w:sz="0" w:space="0" w:color="auto"/>
            <w:bottom w:val="none" w:sz="0" w:space="0" w:color="auto"/>
            <w:right w:val="none" w:sz="0" w:space="0" w:color="auto"/>
          </w:divBdr>
        </w:div>
        <w:div w:id="736633995">
          <w:marLeft w:val="1166"/>
          <w:marRight w:val="0"/>
          <w:marTop w:val="115"/>
          <w:marBottom w:val="0"/>
          <w:divBdr>
            <w:top w:val="none" w:sz="0" w:space="0" w:color="auto"/>
            <w:left w:val="none" w:sz="0" w:space="0" w:color="auto"/>
            <w:bottom w:val="none" w:sz="0" w:space="0" w:color="auto"/>
            <w:right w:val="none" w:sz="0" w:space="0" w:color="auto"/>
          </w:divBdr>
        </w:div>
        <w:div w:id="427043971">
          <w:marLeft w:val="1800"/>
          <w:marRight w:val="0"/>
          <w:marTop w:val="96"/>
          <w:marBottom w:val="0"/>
          <w:divBdr>
            <w:top w:val="none" w:sz="0" w:space="0" w:color="auto"/>
            <w:left w:val="none" w:sz="0" w:space="0" w:color="auto"/>
            <w:bottom w:val="none" w:sz="0" w:space="0" w:color="auto"/>
            <w:right w:val="none" w:sz="0" w:space="0" w:color="auto"/>
          </w:divBdr>
        </w:div>
      </w:divsChild>
    </w:div>
    <w:div w:id="679891525">
      <w:bodyDiv w:val="1"/>
      <w:marLeft w:val="0"/>
      <w:marRight w:val="0"/>
      <w:marTop w:val="0"/>
      <w:marBottom w:val="0"/>
      <w:divBdr>
        <w:top w:val="none" w:sz="0" w:space="0" w:color="auto"/>
        <w:left w:val="none" w:sz="0" w:space="0" w:color="auto"/>
        <w:bottom w:val="none" w:sz="0" w:space="0" w:color="auto"/>
        <w:right w:val="none" w:sz="0" w:space="0" w:color="auto"/>
      </w:divBdr>
      <w:divsChild>
        <w:div w:id="137652735">
          <w:marLeft w:val="1166"/>
          <w:marRight w:val="0"/>
          <w:marTop w:val="77"/>
          <w:marBottom w:val="0"/>
          <w:divBdr>
            <w:top w:val="none" w:sz="0" w:space="0" w:color="auto"/>
            <w:left w:val="none" w:sz="0" w:space="0" w:color="auto"/>
            <w:bottom w:val="none" w:sz="0" w:space="0" w:color="auto"/>
            <w:right w:val="none" w:sz="0" w:space="0" w:color="auto"/>
          </w:divBdr>
        </w:div>
        <w:div w:id="513806426">
          <w:marLeft w:val="1800"/>
          <w:marRight w:val="0"/>
          <w:marTop w:val="67"/>
          <w:marBottom w:val="0"/>
          <w:divBdr>
            <w:top w:val="none" w:sz="0" w:space="0" w:color="auto"/>
            <w:left w:val="none" w:sz="0" w:space="0" w:color="auto"/>
            <w:bottom w:val="none" w:sz="0" w:space="0" w:color="auto"/>
            <w:right w:val="none" w:sz="0" w:space="0" w:color="auto"/>
          </w:divBdr>
        </w:div>
        <w:div w:id="551117822">
          <w:marLeft w:val="1800"/>
          <w:marRight w:val="0"/>
          <w:marTop w:val="67"/>
          <w:marBottom w:val="0"/>
          <w:divBdr>
            <w:top w:val="none" w:sz="0" w:space="0" w:color="auto"/>
            <w:left w:val="none" w:sz="0" w:space="0" w:color="auto"/>
            <w:bottom w:val="none" w:sz="0" w:space="0" w:color="auto"/>
            <w:right w:val="none" w:sz="0" w:space="0" w:color="auto"/>
          </w:divBdr>
        </w:div>
        <w:div w:id="979309724">
          <w:marLeft w:val="1166"/>
          <w:marRight w:val="0"/>
          <w:marTop w:val="77"/>
          <w:marBottom w:val="0"/>
          <w:divBdr>
            <w:top w:val="none" w:sz="0" w:space="0" w:color="auto"/>
            <w:left w:val="none" w:sz="0" w:space="0" w:color="auto"/>
            <w:bottom w:val="none" w:sz="0" w:space="0" w:color="auto"/>
            <w:right w:val="none" w:sz="0" w:space="0" w:color="auto"/>
          </w:divBdr>
        </w:div>
        <w:div w:id="549611273">
          <w:marLeft w:val="1800"/>
          <w:marRight w:val="0"/>
          <w:marTop w:val="67"/>
          <w:marBottom w:val="0"/>
          <w:divBdr>
            <w:top w:val="none" w:sz="0" w:space="0" w:color="auto"/>
            <w:left w:val="none" w:sz="0" w:space="0" w:color="auto"/>
            <w:bottom w:val="none" w:sz="0" w:space="0" w:color="auto"/>
            <w:right w:val="none" w:sz="0" w:space="0" w:color="auto"/>
          </w:divBdr>
        </w:div>
        <w:div w:id="568460907">
          <w:marLeft w:val="1166"/>
          <w:marRight w:val="0"/>
          <w:marTop w:val="77"/>
          <w:marBottom w:val="0"/>
          <w:divBdr>
            <w:top w:val="none" w:sz="0" w:space="0" w:color="auto"/>
            <w:left w:val="none" w:sz="0" w:space="0" w:color="auto"/>
            <w:bottom w:val="none" w:sz="0" w:space="0" w:color="auto"/>
            <w:right w:val="none" w:sz="0" w:space="0" w:color="auto"/>
          </w:divBdr>
        </w:div>
        <w:div w:id="1511414361">
          <w:marLeft w:val="1800"/>
          <w:marRight w:val="0"/>
          <w:marTop w:val="67"/>
          <w:marBottom w:val="0"/>
          <w:divBdr>
            <w:top w:val="none" w:sz="0" w:space="0" w:color="auto"/>
            <w:left w:val="none" w:sz="0" w:space="0" w:color="auto"/>
            <w:bottom w:val="none" w:sz="0" w:space="0" w:color="auto"/>
            <w:right w:val="none" w:sz="0" w:space="0" w:color="auto"/>
          </w:divBdr>
        </w:div>
      </w:divsChild>
    </w:div>
    <w:div w:id="703868896">
      <w:bodyDiv w:val="1"/>
      <w:marLeft w:val="0"/>
      <w:marRight w:val="0"/>
      <w:marTop w:val="0"/>
      <w:marBottom w:val="0"/>
      <w:divBdr>
        <w:top w:val="none" w:sz="0" w:space="0" w:color="auto"/>
        <w:left w:val="none" w:sz="0" w:space="0" w:color="auto"/>
        <w:bottom w:val="none" w:sz="0" w:space="0" w:color="auto"/>
        <w:right w:val="none" w:sz="0" w:space="0" w:color="auto"/>
      </w:divBdr>
      <w:divsChild>
        <w:div w:id="2047675215">
          <w:marLeft w:val="547"/>
          <w:marRight w:val="0"/>
          <w:marTop w:val="106"/>
          <w:marBottom w:val="0"/>
          <w:divBdr>
            <w:top w:val="none" w:sz="0" w:space="0" w:color="auto"/>
            <w:left w:val="none" w:sz="0" w:space="0" w:color="auto"/>
            <w:bottom w:val="none" w:sz="0" w:space="0" w:color="auto"/>
            <w:right w:val="none" w:sz="0" w:space="0" w:color="auto"/>
          </w:divBdr>
        </w:div>
        <w:div w:id="840512830">
          <w:marLeft w:val="1166"/>
          <w:marRight w:val="0"/>
          <w:marTop w:val="96"/>
          <w:marBottom w:val="0"/>
          <w:divBdr>
            <w:top w:val="none" w:sz="0" w:space="0" w:color="auto"/>
            <w:left w:val="none" w:sz="0" w:space="0" w:color="auto"/>
            <w:bottom w:val="none" w:sz="0" w:space="0" w:color="auto"/>
            <w:right w:val="none" w:sz="0" w:space="0" w:color="auto"/>
          </w:divBdr>
        </w:div>
        <w:div w:id="848523219">
          <w:marLeft w:val="1800"/>
          <w:marRight w:val="0"/>
          <w:marTop w:val="82"/>
          <w:marBottom w:val="0"/>
          <w:divBdr>
            <w:top w:val="none" w:sz="0" w:space="0" w:color="auto"/>
            <w:left w:val="none" w:sz="0" w:space="0" w:color="auto"/>
            <w:bottom w:val="none" w:sz="0" w:space="0" w:color="auto"/>
            <w:right w:val="none" w:sz="0" w:space="0" w:color="auto"/>
          </w:divBdr>
        </w:div>
        <w:div w:id="540291263">
          <w:marLeft w:val="1800"/>
          <w:marRight w:val="0"/>
          <w:marTop w:val="82"/>
          <w:marBottom w:val="0"/>
          <w:divBdr>
            <w:top w:val="none" w:sz="0" w:space="0" w:color="auto"/>
            <w:left w:val="none" w:sz="0" w:space="0" w:color="auto"/>
            <w:bottom w:val="none" w:sz="0" w:space="0" w:color="auto"/>
            <w:right w:val="none" w:sz="0" w:space="0" w:color="auto"/>
          </w:divBdr>
        </w:div>
        <w:div w:id="234122299">
          <w:marLeft w:val="1800"/>
          <w:marRight w:val="0"/>
          <w:marTop w:val="82"/>
          <w:marBottom w:val="0"/>
          <w:divBdr>
            <w:top w:val="none" w:sz="0" w:space="0" w:color="auto"/>
            <w:left w:val="none" w:sz="0" w:space="0" w:color="auto"/>
            <w:bottom w:val="none" w:sz="0" w:space="0" w:color="auto"/>
            <w:right w:val="none" w:sz="0" w:space="0" w:color="auto"/>
          </w:divBdr>
        </w:div>
        <w:div w:id="2144229424">
          <w:marLeft w:val="1800"/>
          <w:marRight w:val="0"/>
          <w:marTop w:val="82"/>
          <w:marBottom w:val="0"/>
          <w:divBdr>
            <w:top w:val="none" w:sz="0" w:space="0" w:color="auto"/>
            <w:left w:val="none" w:sz="0" w:space="0" w:color="auto"/>
            <w:bottom w:val="none" w:sz="0" w:space="0" w:color="auto"/>
            <w:right w:val="none" w:sz="0" w:space="0" w:color="auto"/>
          </w:divBdr>
        </w:div>
        <w:div w:id="1051462422">
          <w:marLeft w:val="1800"/>
          <w:marRight w:val="0"/>
          <w:marTop w:val="82"/>
          <w:marBottom w:val="0"/>
          <w:divBdr>
            <w:top w:val="none" w:sz="0" w:space="0" w:color="auto"/>
            <w:left w:val="none" w:sz="0" w:space="0" w:color="auto"/>
            <w:bottom w:val="none" w:sz="0" w:space="0" w:color="auto"/>
            <w:right w:val="none" w:sz="0" w:space="0" w:color="auto"/>
          </w:divBdr>
        </w:div>
        <w:div w:id="2132481327">
          <w:marLeft w:val="1166"/>
          <w:marRight w:val="0"/>
          <w:marTop w:val="96"/>
          <w:marBottom w:val="0"/>
          <w:divBdr>
            <w:top w:val="none" w:sz="0" w:space="0" w:color="auto"/>
            <w:left w:val="none" w:sz="0" w:space="0" w:color="auto"/>
            <w:bottom w:val="none" w:sz="0" w:space="0" w:color="auto"/>
            <w:right w:val="none" w:sz="0" w:space="0" w:color="auto"/>
          </w:divBdr>
        </w:div>
        <w:div w:id="804472314">
          <w:marLeft w:val="1800"/>
          <w:marRight w:val="0"/>
          <w:marTop w:val="82"/>
          <w:marBottom w:val="0"/>
          <w:divBdr>
            <w:top w:val="none" w:sz="0" w:space="0" w:color="auto"/>
            <w:left w:val="none" w:sz="0" w:space="0" w:color="auto"/>
            <w:bottom w:val="none" w:sz="0" w:space="0" w:color="auto"/>
            <w:right w:val="none" w:sz="0" w:space="0" w:color="auto"/>
          </w:divBdr>
        </w:div>
      </w:divsChild>
    </w:div>
    <w:div w:id="785126492">
      <w:bodyDiv w:val="1"/>
      <w:marLeft w:val="0"/>
      <w:marRight w:val="0"/>
      <w:marTop w:val="0"/>
      <w:marBottom w:val="0"/>
      <w:divBdr>
        <w:top w:val="none" w:sz="0" w:space="0" w:color="auto"/>
        <w:left w:val="none" w:sz="0" w:space="0" w:color="auto"/>
        <w:bottom w:val="none" w:sz="0" w:space="0" w:color="auto"/>
        <w:right w:val="none" w:sz="0" w:space="0" w:color="auto"/>
      </w:divBdr>
      <w:divsChild>
        <w:div w:id="91558017">
          <w:marLeft w:val="547"/>
          <w:marRight w:val="0"/>
          <w:marTop w:val="67"/>
          <w:marBottom w:val="0"/>
          <w:divBdr>
            <w:top w:val="none" w:sz="0" w:space="0" w:color="auto"/>
            <w:left w:val="none" w:sz="0" w:space="0" w:color="auto"/>
            <w:bottom w:val="none" w:sz="0" w:space="0" w:color="auto"/>
            <w:right w:val="none" w:sz="0" w:space="0" w:color="auto"/>
          </w:divBdr>
        </w:div>
        <w:div w:id="2079668289">
          <w:marLeft w:val="1166"/>
          <w:marRight w:val="0"/>
          <w:marTop w:val="53"/>
          <w:marBottom w:val="0"/>
          <w:divBdr>
            <w:top w:val="none" w:sz="0" w:space="0" w:color="auto"/>
            <w:left w:val="none" w:sz="0" w:space="0" w:color="auto"/>
            <w:bottom w:val="none" w:sz="0" w:space="0" w:color="auto"/>
            <w:right w:val="none" w:sz="0" w:space="0" w:color="auto"/>
          </w:divBdr>
        </w:div>
      </w:divsChild>
    </w:div>
    <w:div w:id="793794815">
      <w:bodyDiv w:val="1"/>
      <w:marLeft w:val="0"/>
      <w:marRight w:val="0"/>
      <w:marTop w:val="0"/>
      <w:marBottom w:val="0"/>
      <w:divBdr>
        <w:top w:val="none" w:sz="0" w:space="0" w:color="auto"/>
        <w:left w:val="none" w:sz="0" w:space="0" w:color="auto"/>
        <w:bottom w:val="none" w:sz="0" w:space="0" w:color="auto"/>
        <w:right w:val="none" w:sz="0" w:space="0" w:color="auto"/>
      </w:divBdr>
      <w:divsChild>
        <w:div w:id="163476991">
          <w:marLeft w:val="547"/>
          <w:marRight w:val="0"/>
          <w:marTop w:val="96"/>
          <w:marBottom w:val="0"/>
          <w:divBdr>
            <w:top w:val="none" w:sz="0" w:space="0" w:color="auto"/>
            <w:left w:val="none" w:sz="0" w:space="0" w:color="auto"/>
            <w:bottom w:val="none" w:sz="0" w:space="0" w:color="auto"/>
            <w:right w:val="none" w:sz="0" w:space="0" w:color="auto"/>
          </w:divBdr>
        </w:div>
        <w:div w:id="1986396509">
          <w:marLeft w:val="1166"/>
          <w:marRight w:val="0"/>
          <w:marTop w:val="96"/>
          <w:marBottom w:val="0"/>
          <w:divBdr>
            <w:top w:val="none" w:sz="0" w:space="0" w:color="auto"/>
            <w:left w:val="none" w:sz="0" w:space="0" w:color="auto"/>
            <w:bottom w:val="none" w:sz="0" w:space="0" w:color="auto"/>
            <w:right w:val="none" w:sz="0" w:space="0" w:color="auto"/>
          </w:divBdr>
        </w:div>
        <w:div w:id="773591976">
          <w:marLeft w:val="1800"/>
          <w:marRight w:val="0"/>
          <w:marTop w:val="96"/>
          <w:marBottom w:val="0"/>
          <w:divBdr>
            <w:top w:val="none" w:sz="0" w:space="0" w:color="auto"/>
            <w:left w:val="none" w:sz="0" w:space="0" w:color="auto"/>
            <w:bottom w:val="none" w:sz="0" w:space="0" w:color="auto"/>
            <w:right w:val="none" w:sz="0" w:space="0" w:color="auto"/>
          </w:divBdr>
        </w:div>
        <w:div w:id="428551968">
          <w:marLeft w:val="1166"/>
          <w:marRight w:val="0"/>
          <w:marTop w:val="96"/>
          <w:marBottom w:val="0"/>
          <w:divBdr>
            <w:top w:val="none" w:sz="0" w:space="0" w:color="auto"/>
            <w:left w:val="none" w:sz="0" w:space="0" w:color="auto"/>
            <w:bottom w:val="none" w:sz="0" w:space="0" w:color="auto"/>
            <w:right w:val="none" w:sz="0" w:space="0" w:color="auto"/>
          </w:divBdr>
        </w:div>
        <w:div w:id="408583095">
          <w:marLeft w:val="1800"/>
          <w:marRight w:val="0"/>
          <w:marTop w:val="86"/>
          <w:marBottom w:val="0"/>
          <w:divBdr>
            <w:top w:val="none" w:sz="0" w:space="0" w:color="auto"/>
            <w:left w:val="none" w:sz="0" w:space="0" w:color="auto"/>
            <w:bottom w:val="none" w:sz="0" w:space="0" w:color="auto"/>
            <w:right w:val="none" w:sz="0" w:space="0" w:color="auto"/>
          </w:divBdr>
        </w:div>
        <w:div w:id="379978660">
          <w:marLeft w:val="1166"/>
          <w:marRight w:val="0"/>
          <w:marTop w:val="96"/>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67177315">
      <w:bodyDiv w:val="1"/>
      <w:marLeft w:val="0"/>
      <w:marRight w:val="0"/>
      <w:marTop w:val="0"/>
      <w:marBottom w:val="0"/>
      <w:divBdr>
        <w:top w:val="none" w:sz="0" w:space="0" w:color="auto"/>
        <w:left w:val="none" w:sz="0" w:space="0" w:color="auto"/>
        <w:bottom w:val="none" w:sz="0" w:space="0" w:color="auto"/>
        <w:right w:val="none" w:sz="0" w:space="0" w:color="auto"/>
      </w:divBdr>
      <w:divsChild>
        <w:div w:id="1388146225">
          <w:marLeft w:val="1166"/>
          <w:marRight w:val="0"/>
          <w:marTop w:val="67"/>
          <w:marBottom w:val="0"/>
          <w:divBdr>
            <w:top w:val="none" w:sz="0" w:space="0" w:color="auto"/>
            <w:left w:val="none" w:sz="0" w:space="0" w:color="auto"/>
            <w:bottom w:val="none" w:sz="0" w:space="0" w:color="auto"/>
            <w:right w:val="none" w:sz="0" w:space="0" w:color="auto"/>
          </w:divBdr>
        </w:div>
        <w:div w:id="1157527890">
          <w:marLeft w:val="1800"/>
          <w:marRight w:val="0"/>
          <w:marTop w:val="58"/>
          <w:marBottom w:val="0"/>
          <w:divBdr>
            <w:top w:val="none" w:sz="0" w:space="0" w:color="auto"/>
            <w:left w:val="none" w:sz="0" w:space="0" w:color="auto"/>
            <w:bottom w:val="none" w:sz="0" w:space="0" w:color="auto"/>
            <w:right w:val="none" w:sz="0" w:space="0" w:color="auto"/>
          </w:divBdr>
        </w:div>
        <w:div w:id="1141852136">
          <w:marLeft w:val="2520"/>
          <w:marRight w:val="0"/>
          <w:marTop w:val="53"/>
          <w:marBottom w:val="0"/>
          <w:divBdr>
            <w:top w:val="none" w:sz="0" w:space="0" w:color="auto"/>
            <w:left w:val="none" w:sz="0" w:space="0" w:color="auto"/>
            <w:bottom w:val="none" w:sz="0" w:space="0" w:color="auto"/>
            <w:right w:val="none" w:sz="0" w:space="0" w:color="auto"/>
          </w:divBdr>
        </w:div>
        <w:div w:id="889655556">
          <w:marLeft w:val="2520"/>
          <w:marRight w:val="0"/>
          <w:marTop w:val="53"/>
          <w:marBottom w:val="0"/>
          <w:divBdr>
            <w:top w:val="none" w:sz="0" w:space="0" w:color="auto"/>
            <w:left w:val="none" w:sz="0" w:space="0" w:color="auto"/>
            <w:bottom w:val="none" w:sz="0" w:space="0" w:color="auto"/>
            <w:right w:val="none" w:sz="0" w:space="0" w:color="auto"/>
          </w:divBdr>
        </w:div>
        <w:div w:id="1953900003">
          <w:marLeft w:val="1166"/>
          <w:marRight w:val="0"/>
          <w:marTop w:val="67"/>
          <w:marBottom w:val="0"/>
          <w:divBdr>
            <w:top w:val="none" w:sz="0" w:space="0" w:color="auto"/>
            <w:left w:val="none" w:sz="0" w:space="0" w:color="auto"/>
            <w:bottom w:val="none" w:sz="0" w:space="0" w:color="auto"/>
            <w:right w:val="none" w:sz="0" w:space="0" w:color="auto"/>
          </w:divBdr>
        </w:div>
        <w:div w:id="1531600527">
          <w:marLeft w:val="1800"/>
          <w:marRight w:val="0"/>
          <w:marTop w:val="58"/>
          <w:marBottom w:val="0"/>
          <w:divBdr>
            <w:top w:val="none" w:sz="0" w:space="0" w:color="auto"/>
            <w:left w:val="none" w:sz="0" w:space="0" w:color="auto"/>
            <w:bottom w:val="none" w:sz="0" w:space="0" w:color="auto"/>
            <w:right w:val="none" w:sz="0" w:space="0" w:color="auto"/>
          </w:divBdr>
        </w:div>
      </w:divsChild>
    </w:div>
    <w:div w:id="867452128">
      <w:bodyDiv w:val="1"/>
      <w:marLeft w:val="0"/>
      <w:marRight w:val="0"/>
      <w:marTop w:val="0"/>
      <w:marBottom w:val="0"/>
      <w:divBdr>
        <w:top w:val="none" w:sz="0" w:space="0" w:color="auto"/>
        <w:left w:val="none" w:sz="0" w:space="0" w:color="auto"/>
        <w:bottom w:val="none" w:sz="0" w:space="0" w:color="auto"/>
        <w:right w:val="none" w:sz="0" w:space="0" w:color="auto"/>
      </w:divBdr>
      <w:divsChild>
        <w:div w:id="2041517162">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73663">
      <w:bodyDiv w:val="1"/>
      <w:marLeft w:val="0"/>
      <w:marRight w:val="0"/>
      <w:marTop w:val="0"/>
      <w:marBottom w:val="0"/>
      <w:divBdr>
        <w:top w:val="none" w:sz="0" w:space="0" w:color="auto"/>
        <w:left w:val="none" w:sz="0" w:space="0" w:color="auto"/>
        <w:bottom w:val="none" w:sz="0" w:space="0" w:color="auto"/>
        <w:right w:val="none" w:sz="0" w:space="0" w:color="auto"/>
      </w:divBdr>
      <w:divsChild>
        <w:div w:id="353966886">
          <w:marLeft w:val="547"/>
          <w:marRight w:val="0"/>
          <w:marTop w:val="77"/>
          <w:marBottom w:val="0"/>
          <w:divBdr>
            <w:top w:val="none" w:sz="0" w:space="0" w:color="auto"/>
            <w:left w:val="none" w:sz="0" w:space="0" w:color="auto"/>
            <w:bottom w:val="none" w:sz="0" w:space="0" w:color="auto"/>
            <w:right w:val="none" w:sz="0" w:space="0" w:color="auto"/>
          </w:divBdr>
        </w:div>
        <w:div w:id="486239982">
          <w:marLeft w:val="1166"/>
          <w:marRight w:val="0"/>
          <w:marTop w:val="58"/>
          <w:marBottom w:val="0"/>
          <w:divBdr>
            <w:top w:val="none" w:sz="0" w:space="0" w:color="auto"/>
            <w:left w:val="none" w:sz="0" w:space="0" w:color="auto"/>
            <w:bottom w:val="none" w:sz="0" w:space="0" w:color="auto"/>
            <w:right w:val="none" w:sz="0" w:space="0" w:color="auto"/>
          </w:divBdr>
        </w:div>
        <w:div w:id="449477965">
          <w:marLeft w:val="1800"/>
          <w:marRight w:val="0"/>
          <w:marTop w:val="53"/>
          <w:marBottom w:val="0"/>
          <w:divBdr>
            <w:top w:val="none" w:sz="0" w:space="0" w:color="auto"/>
            <w:left w:val="none" w:sz="0" w:space="0" w:color="auto"/>
            <w:bottom w:val="none" w:sz="0" w:space="0" w:color="auto"/>
            <w:right w:val="none" w:sz="0" w:space="0" w:color="auto"/>
          </w:divBdr>
        </w:div>
        <w:div w:id="286666780">
          <w:marLeft w:val="1166"/>
          <w:marRight w:val="0"/>
          <w:marTop w:val="58"/>
          <w:marBottom w:val="0"/>
          <w:divBdr>
            <w:top w:val="none" w:sz="0" w:space="0" w:color="auto"/>
            <w:left w:val="none" w:sz="0" w:space="0" w:color="auto"/>
            <w:bottom w:val="none" w:sz="0" w:space="0" w:color="auto"/>
            <w:right w:val="none" w:sz="0" w:space="0" w:color="auto"/>
          </w:divBdr>
        </w:div>
        <w:div w:id="231282110">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3971660">
      <w:bodyDiv w:val="1"/>
      <w:marLeft w:val="0"/>
      <w:marRight w:val="0"/>
      <w:marTop w:val="0"/>
      <w:marBottom w:val="0"/>
      <w:divBdr>
        <w:top w:val="none" w:sz="0" w:space="0" w:color="auto"/>
        <w:left w:val="none" w:sz="0" w:space="0" w:color="auto"/>
        <w:bottom w:val="none" w:sz="0" w:space="0" w:color="auto"/>
        <w:right w:val="none" w:sz="0" w:space="0" w:color="auto"/>
      </w:divBdr>
      <w:divsChild>
        <w:div w:id="1887372482">
          <w:marLeft w:val="547"/>
          <w:marRight w:val="0"/>
          <w:marTop w:val="120"/>
          <w:marBottom w:val="0"/>
          <w:divBdr>
            <w:top w:val="none" w:sz="0" w:space="0" w:color="auto"/>
            <w:left w:val="none" w:sz="0" w:space="0" w:color="auto"/>
            <w:bottom w:val="none" w:sz="0" w:space="0" w:color="auto"/>
            <w:right w:val="none" w:sz="0" w:space="0" w:color="auto"/>
          </w:divBdr>
        </w:div>
        <w:div w:id="1257053485">
          <w:marLeft w:val="1166"/>
          <w:marRight w:val="0"/>
          <w:marTop w:val="106"/>
          <w:marBottom w:val="0"/>
          <w:divBdr>
            <w:top w:val="none" w:sz="0" w:space="0" w:color="auto"/>
            <w:left w:val="none" w:sz="0" w:space="0" w:color="auto"/>
            <w:bottom w:val="none" w:sz="0" w:space="0" w:color="auto"/>
            <w:right w:val="none" w:sz="0" w:space="0" w:color="auto"/>
          </w:divBdr>
        </w:div>
        <w:div w:id="94789955">
          <w:marLeft w:val="1800"/>
          <w:marRight w:val="0"/>
          <w:marTop w:val="91"/>
          <w:marBottom w:val="0"/>
          <w:divBdr>
            <w:top w:val="none" w:sz="0" w:space="0" w:color="auto"/>
            <w:left w:val="none" w:sz="0" w:space="0" w:color="auto"/>
            <w:bottom w:val="none" w:sz="0" w:space="0" w:color="auto"/>
            <w:right w:val="none" w:sz="0" w:space="0" w:color="auto"/>
          </w:divBdr>
        </w:div>
        <w:div w:id="1549100716">
          <w:marLeft w:val="1166"/>
          <w:marRight w:val="0"/>
          <w:marTop w:val="106"/>
          <w:marBottom w:val="0"/>
          <w:divBdr>
            <w:top w:val="none" w:sz="0" w:space="0" w:color="auto"/>
            <w:left w:val="none" w:sz="0" w:space="0" w:color="auto"/>
            <w:bottom w:val="none" w:sz="0" w:space="0" w:color="auto"/>
            <w:right w:val="none" w:sz="0" w:space="0" w:color="auto"/>
          </w:divBdr>
        </w:div>
        <w:div w:id="732435687">
          <w:marLeft w:val="1800"/>
          <w:marRight w:val="0"/>
          <w:marTop w:val="91"/>
          <w:marBottom w:val="0"/>
          <w:divBdr>
            <w:top w:val="none" w:sz="0" w:space="0" w:color="auto"/>
            <w:left w:val="none" w:sz="0" w:space="0" w:color="auto"/>
            <w:bottom w:val="none" w:sz="0" w:space="0" w:color="auto"/>
            <w:right w:val="none" w:sz="0" w:space="0" w:color="auto"/>
          </w:divBdr>
        </w:div>
        <w:div w:id="347218473">
          <w:marLeft w:val="1166"/>
          <w:marRight w:val="0"/>
          <w:marTop w:val="106"/>
          <w:marBottom w:val="0"/>
          <w:divBdr>
            <w:top w:val="none" w:sz="0" w:space="0" w:color="auto"/>
            <w:left w:val="none" w:sz="0" w:space="0" w:color="auto"/>
            <w:bottom w:val="none" w:sz="0" w:space="0" w:color="auto"/>
            <w:right w:val="none" w:sz="0" w:space="0" w:color="auto"/>
          </w:divBdr>
        </w:div>
        <w:div w:id="1377389921">
          <w:marLeft w:val="1800"/>
          <w:marRight w:val="0"/>
          <w:marTop w:val="91"/>
          <w:marBottom w:val="0"/>
          <w:divBdr>
            <w:top w:val="none" w:sz="0" w:space="0" w:color="auto"/>
            <w:left w:val="none" w:sz="0" w:space="0" w:color="auto"/>
            <w:bottom w:val="none" w:sz="0" w:space="0" w:color="auto"/>
            <w:right w:val="none" w:sz="0" w:space="0" w:color="auto"/>
          </w:divBdr>
        </w:div>
        <w:div w:id="1919291233">
          <w:marLeft w:val="1166"/>
          <w:marRight w:val="0"/>
          <w:marTop w:val="106"/>
          <w:marBottom w:val="0"/>
          <w:divBdr>
            <w:top w:val="none" w:sz="0" w:space="0" w:color="auto"/>
            <w:left w:val="none" w:sz="0" w:space="0" w:color="auto"/>
            <w:bottom w:val="none" w:sz="0" w:space="0" w:color="auto"/>
            <w:right w:val="none" w:sz="0" w:space="0" w:color="auto"/>
          </w:divBdr>
        </w:div>
        <w:div w:id="479470296">
          <w:marLeft w:val="1800"/>
          <w:marRight w:val="0"/>
          <w:marTop w:val="91"/>
          <w:marBottom w:val="0"/>
          <w:divBdr>
            <w:top w:val="none" w:sz="0" w:space="0" w:color="auto"/>
            <w:left w:val="none" w:sz="0" w:space="0" w:color="auto"/>
            <w:bottom w:val="none" w:sz="0" w:space="0" w:color="auto"/>
            <w:right w:val="none" w:sz="0" w:space="0" w:color="auto"/>
          </w:divBdr>
        </w:div>
        <w:div w:id="584463372">
          <w:marLeft w:val="1166"/>
          <w:marRight w:val="0"/>
          <w:marTop w:val="106"/>
          <w:marBottom w:val="0"/>
          <w:divBdr>
            <w:top w:val="none" w:sz="0" w:space="0" w:color="auto"/>
            <w:left w:val="none" w:sz="0" w:space="0" w:color="auto"/>
            <w:bottom w:val="none" w:sz="0" w:space="0" w:color="auto"/>
            <w:right w:val="none" w:sz="0" w:space="0" w:color="auto"/>
          </w:divBdr>
        </w:div>
        <w:div w:id="2008904423">
          <w:marLeft w:val="1800"/>
          <w:marRight w:val="0"/>
          <w:marTop w:val="91"/>
          <w:marBottom w:val="0"/>
          <w:divBdr>
            <w:top w:val="none" w:sz="0" w:space="0" w:color="auto"/>
            <w:left w:val="none" w:sz="0" w:space="0" w:color="auto"/>
            <w:bottom w:val="none" w:sz="0" w:space="0" w:color="auto"/>
            <w:right w:val="none" w:sz="0" w:space="0" w:color="auto"/>
          </w:divBdr>
        </w:div>
      </w:divsChild>
    </w:div>
    <w:div w:id="993610965">
      <w:bodyDiv w:val="1"/>
      <w:marLeft w:val="0"/>
      <w:marRight w:val="0"/>
      <w:marTop w:val="0"/>
      <w:marBottom w:val="0"/>
      <w:divBdr>
        <w:top w:val="none" w:sz="0" w:space="0" w:color="auto"/>
        <w:left w:val="none" w:sz="0" w:space="0" w:color="auto"/>
        <w:bottom w:val="none" w:sz="0" w:space="0" w:color="auto"/>
        <w:right w:val="none" w:sz="0" w:space="0" w:color="auto"/>
      </w:divBdr>
      <w:divsChild>
        <w:div w:id="820656315">
          <w:marLeft w:val="1166"/>
          <w:marRight w:val="0"/>
          <w:marTop w:val="48"/>
          <w:marBottom w:val="0"/>
          <w:divBdr>
            <w:top w:val="none" w:sz="0" w:space="0" w:color="auto"/>
            <w:left w:val="none" w:sz="0" w:space="0" w:color="auto"/>
            <w:bottom w:val="none" w:sz="0" w:space="0" w:color="auto"/>
            <w:right w:val="none" w:sz="0" w:space="0" w:color="auto"/>
          </w:divBdr>
        </w:div>
        <w:div w:id="1417436401">
          <w:marLeft w:val="1800"/>
          <w:marRight w:val="0"/>
          <w:marTop w:val="43"/>
          <w:marBottom w:val="0"/>
          <w:divBdr>
            <w:top w:val="none" w:sz="0" w:space="0" w:color="auto"/>
            <w:left w:val="none" w:sz="0" w:space="0" w:color="auto"/>
            <w:bottom w:val="none" w:sz="0" w:space="0" w:color="auto"/>
            <w:right w:val="none" w:sz="0" w:space="0" w:color="auto"/>
          </w:divBdr>
        </w:div>
        <w:div w:id="1736925518">
          <w:marLeft w:val="2520"/>
          <w:marRight w:val="0"/>
          <w:marTop w:val="38"/>
          <w:marBottom w:val="0"/>
          <w:divBdr>
            <w:top w:val="none" w:sz="0" w:space="0" w:color="auto"/>
            <w:left w:val="none" w:sz="0" w:space="0" w:color="auto"/>
            <w:bottom w:val="none" w:sz="0" w:space="0" w:color="auto"/>
            <w:right w:val="none" w:sz="0" w:space="0" w:color="auto"/>
          </w:divBdr>
        </w:div>
        <w:div w:id="1063792305">
          <w:marLeft w:val="2520"/>
          <w:marRight w:val="0"/>
          <w:marTop w:val="38"/>
          <w:marBottom w:val="0"/>
          <w:divBdr>
            <w:top w:val="none" w:sz="0" w:space="0" w:color="auto"/>
            <w:left w:val="none" w:sz="0" w:space="0" w:color="auto"/>
            <w:bottom w:val="none" w:sz="0" w:space="0" w:color="auto"/>
            <w:right w:val="none" w:sz="0" w:space="0" w:color="auto"/>
          </w:divBdr>
        </w:div>
        <w:div w:id="1028457704">
          <w:marLeft w:val="2520"/>
          <w:marRight w:val="0"/>
          <w:marTop w:val="38"/>
          <w:marBottom w:val="0"/>
          <w:divBdr>
            <w:top w:val="none" w:sz="0" w:space="0" w:color="auto"/>
            <w:left w:val="none" w:sz="0" w:space="0" w:color="auto"/>
            <w:bottom w:val="none" w:sz="0" w:space="0" w:color="auto"/>
            <w:right w:val="none" w:sz="0" w:space="0" w:color="auto"/>
          </w:divBdr>
        </w:div>
        <w:div w:id="1128473535">
          <w:marLeft w:val="2520"/>
          <w:marRight w:val="0"/>
          <w:marTop w:val="38"/>
          <w:marBottom w:val="0"/>
          <w:divBdr>
            <w:top w:val="none" w:sz="0" w:space="0" w:color="auto"/>
            <w:left w:val="none" w:sz="0" w:space="0" w:color="auto"/>
            <w:bottom w:val="none" w:sz="0" w:space="0" w:color="auto"/>
            <w:right w:val="none" w:sz="0" w:space="0" w:color="auto"/>
          </w:divBdr>
        </w:div>
        <w:div w:id="1832794763">
          <w:marLeft w:val="1166"/>
          <w:marRight w:val="0"/>
          <w:marTop w:val="48"/>
          <w:marBottom w:val="0"/>
          <w:divBdr>
            <w:top w:val="none" w:sz="0" w:space="0" w:color="auto"/>
            <w:left w:val="none" w:sz="0" w:space="0" w:color="auto"/>
            <w:bottom w:val="none" w:sz="0" w:space="0" w:color="auto"/>
            <w:right w:val="none" w:sz="0" w:space="0" w:color="auto"/>
          </w:divBdr>
        </w:div>
        <w:div w:id="2060277042">
          <w:marLeft w:val="1800"/>
          <w:marRight w:val="0"/>
          <w:marTop w:val="43"/>
          <w:marBottom w:val="0"/>
          <w:divBdr>
            <w:top w:val="none" w:sz="0" w:space="0" w:color="auto"/>
            <w:left w:val="none" w:sz="0" w:space="0" w:color="auto"/>
            <w:bottom w:val="none" w:sz="0" w:space="0" w:color="auto"/>
            <w:right w:val="none" w:sz="0" w:space="0" w:color="auto"/>
          </w:divBdr>
        </w:div>
        <w:div w:id="369232323">
          <w:marLeft w:val="2520"/>
          <w:marRight w:val="0"/>
          <w:marTop w:val="38"/>
          <w:marBottom w:val="0"/>
          <w:divBdr>
            <w:top w:val="none" w:sz="0" w:space="0" w:color="auto"/>
            <w:left w:val="none" w:sz="0" w:space="0" w:color="auto"/>
            <w:bottom w:val="none" w:sz="0" w:space="0" w:color="auto"/>
            <w:right w:val="none" w:sz="0" w:space="0" w:color="auto"/>
          </w:divBdr>
        </w:div>
        <w:div w:id="1095788653">
          <w:marLeft w:val="2520"/>
          <w:marRight w:val="0"/>
          <w:marTop w:val="38"/>
          <w:marBottom w:val="0"/>
          <w:divBdr>
            <w:top w:val="none" w:sz="0" w:space="0" w:color="auto"/>
            <w:left w:val="none" w:sz="0" w:space="0" w:color="auto"/>
            <w:bottom w:val="none" w:sz="0" w:space="0" w:color="auto"/>
            <w:right w:val="none" w:sz="0" w:space="0" w:color="auto"/>
          </w:divBdr>
        </w:div>
        <w:div w:id="1443573656">
          <w:marLeft w:val="2520"/>
          <w:marRight w:val="0"/>
          <w:marTop w:val="38"/>
          <w:marBottom w:val="0"/>
          <w:divBdr>
            <w:top w:val="none" w:sz="0" w:space="0" w:color="auto"/>
            <w:left w:val="none" w:sz="0" w:space="0" w:color="auto"/>
            <w:bottom w:val="none" w:sz="0" w:space="0" w:color="auto"/>
            <w:right w:val="none" w:sz="0" w:space="0" w:color="auto"/>
          </w:divBdr>
        </w:div>
        <w:div w:id="815416753">
          <w:marLeft w:val="1166"/>
          <w:marRight w:val="0"/>
          <w:marTop w:val="48"/>
          <w:marBottom w:val="0"/>
          <w:divBdr>
            <w:top w:val="none" w:sz="0" w:space="0" w:color="auto"/>
            <w:left w:val="none" w:sz="0" w:space="0" w:color="auto"/>
            <w:bottom w:val="none" w:sz="0" w:space="0" w:color="auto"/>
            <w:right w:val="none" w:sz="0" w:space="0" w:color="auto"/>
          </w:divBdr>
        </w:div>
        <w:div w:id="200241454">
          <w:marLeft w:val="1800"/>
          <w:marRight w:val="0"/>
          <w:marTop w:val="43"/>
          <w:marBottom w:val="0"/>
          <w:divBdr>
            <w:top w:val="none" w:sz="0" w:space="0" w:color="auto"/>
            <w:left w:val="none" w:sz="0" w:space="0" w:color="auto"/>
            <w:bottom w:val="none" w:sz="0" w:space="0" w:color="auto"/>
            <w:right w:val="none" w:sz="0" w:space="0" w:color="auto"/>
          </w:divBdr>
        </w:div>
        <w:div w:id="1794208413">
          <w:marLeft w:val="1800"/>
          <w:marRight w:val="0"/>
          <w:marTop w:val="43"/>
          <w:marBottom w:val="0"/>
          <w:divBdr>
            <w:top w:val="none" w:sz="0" w:space="0" w:color="auto"/>
            <w:left w:val="none" w:sz="0" w:space="0" w:color="auto"/>
            <w:bottom w:val="none" w:sz="0" w:space="0" w:color="auto"/>
            <w:right w:val="none" w:sz="0" w:space="0" w:color="auto"/>
          </w:divBdr>
        </w:div>
        <w:div w:id="914052006">
          <w:marLeft w:val="1800"/>
          <w:marRight w:val="0"/>
          <w:marTop w:val="43"/>
          <w:marBottom w:val="0"/>
          <w:divBdr>
            <w:top w:val="none" w:sz="0" w:space="0" w:color="auto"/>
            <w:left w:val="none" w:sz="0" w:space="0" w:color="auto"/>
            <w:bottom w:val="none" w:sz="0" w:space="0" w:color="auto"/>
            <w:right w:val="none" w:sz="0" w:space="0" w:color="auto"/>
          </w:divBdr>
        </w:div>
        <w:div w:id="60913470">
          <w:marLeft w:val="1166"/>
          <w:marRight w:val="0"/>
          <w:marTop w:val="48"/>
          <w:marBottom w:val="0"/>
          <w:divBdr>
            <w:top w:val="none" w:sz="0" w:space="0" w:color="auto"/>
            <w:left w:val="none" w:sz="0" w:space="0" w:color="auto"/>
            <w:bottom w:val="none" w:sz="0" w:space="0" w:color="auto"/>
            <w:right w:val="none" w:sz="0" w:space="0" w:color="auto"/>
          </w:divBdr>
        </w:div>
      </w:divsChild>
    </w:div>
    <w:div w:id="1014695426">
      <w:bodyDiv w:val="1"/>
      <w:marLeft w:val="0"/>
      <w:marRight w:val="0"/>
      <w:marTop w:val="0"/>
      <w:marBottom w:val="0"/>
      <w:divBdr>
        <w:top w:val="none" w:sz="0" w:space="0" w:color="auto"/>
        <w:left w:val="none" w:sz="0" w:space="0" w:color="auto"/>
        <w:bottom w:val="none" w:sz="0" w:space="0" w:color="auto"/>
        <w:right w:val="none" w:sz="0" w:space="0" w:color="auto"/>
      </w:divBdr>
      <w:divsChild>
        <w:div w:id="438180491">
          <w:marLeft w:val="547"/>
          <w:marRight w:val="0"/>
          <w:marTop w:val="144"/>
          <w:marBottom w:val="0"/>
          <w:divBdr>
            <w:top w:val="none" w:sz="0" w:space="0" w:color="auto"/>
            <w:left w:val="none" w:sz="0" w:space="0" w:color="auto"/>
            <w:bottom w:val="none" w:sz="0" w:space="0" w:color="auto"/>
            <w:right w:val="none" w:sz="0" w:space="0" w:color="auto"/>
          </w:divBdr>
        </w:div>
        <w:div w:id="1658801019">
          <w:marLeft w:val="1166"/>
          <w:marRight w:val="0"/>
          <w:marTop w:val="125"/>
          <w:marBottom w:val="0"/>
          <w:divBdr>
            <w:top w:val="none" w:sz="0" w:space="0" w:color="auto"/>
            <w:left w:val="none" w:sz="0" w:space="0" w:color="auto"/>
            <w:bottom w:val="none" w:sz="0" w:space="0" w:color="auto"/>
            <w:right w:val="none" w:sz="0" w:space="0" w:color="auto"/>
          </w:divBdr>
        </w:div>
        <w:div w:id="939291238">
          <w:marLeft w:val="1800"/>
          <w:marRight w:val="0"/>
          <w:marTop w:val="106"/>
          <w:marBottom w:val="0"/>
          <w:divBdr>
            <w:top w:val="none" w:sz="0" w:space="0" w:color="auto"/>
            <w:left w:val="none" w:sz="0" w:space="0" w:color="auto"/>
            <w:bottom w:val="none" w:sz="0" w:space="0" w:color="auto"/>
            <w:right w:val="none" w:sz="0" w:space="0" w:color="auto"/>
          </w:divBdr>
        </w:div>
        <w:div w:id="786510040">
          <w:marLeft w:val="1166"/>
          <w:marRight w:val="0"/>
          <w:marTop w:val="125"/>
          <w:marBottom w:val="0"/>
          <w:divBdr>
            <w:top w:val="none" w:sz="0" w:space="0" w:color="auto"/>
            <w:left w:val="none" w:sz="0" w:space="0" w:color="auto"/>
            <w:bottom w:val="none" w:sz="0" w:space="0" w:color="auto"/>
            <w:right w:val="none" w:sz="0" w:space="0" w:color="auto"/>
          </w:divBdr>
        </w:div>
        <w:div w:id="1223831610">
          <w:marLeft w:val="1800"/>
          <w:marRight w:val="0"/>
          <w:marTop w:val="106"/>
          <w:marBottom w:val="0"/>
          <w:divBdr>
            <w:top w:val="none" w:sz="0" w:space="0" w:color="auto"/>
            <w:left w:val="none" w:sz="0" w:space="0" w:color="auto"/>
            <w:bottom w:val="none" w:sz="0" w:space="0" w:color="auto"/>
            <w:right w:val="none" w:sz="0" w:space="0" w:color="auto"/>
          </w:divBdr>
        </w:div>
        <w:div w:id="927616811">
          <w:marLeft w:val="1166"/>
          <w:marRight w:val="0"/>
          <w:marTop w:val="125"/>
          <w:marBottom w:val="0"/>
          <w:divBdr>
            <w:top w:val="none" w:sz="0" w:space="0" w:color="auto"/>
            <w:left w:val="none" w:sz="0" w:space="0" w:color="auto"/>
            <w:bottom w:val="none" w:sz="0" w:space="0" w:color="auto"/>
            <w:right w:val="none" w:sz="0" w:space="0" w:color="auto"/>
          </w:divBdr>
        </w:div>
      </w:divsChild>
    </w:div>
    <w:div w:id="1017266317">
      <w:bodyDiv w:val="1"/>
      <w:marLeft w:val="0"/>
      <w:marRight w:val="0"/>
      <w:marTop w:val="0"/>
      <w:marBottom w:val="0"/>
      <w:divBdr>
        <w:top w:val="none" w:sz="0" w:space="0" w:color="auto"/>
        <w:left w:val="none" w:sz="0" w:space="0" w:color="auto"/>
        <w:bottom w:val="none" w:sz="0" w:space="0" w:color="auto"/>
        <w:right w:val="none" w:sz="0" w:space="0" w:color="auto"/>
      </w:divBdr>
      <w:divsChild>
        <w:div w:id="1482111193">
          <w:marLeft w:val="547"/>
          <w:marRight w:val="0"/>
          <w:marTop w:val="106"/>
          <w:marBottom w:val="0"/>
          <w:divBdr>
            <w:top w:val="none" w:sz="0" w:space="0" w:color="auto"/>
            <w:left w:val="none" w:sz="0" w:space="0" w:color="auto"/>
            <w:bottom w:val="none" w:sz="0" w:space="0" w:color="auto"/>
            <w:right w:val="none" w:sz="0" w:space="0" w:color="auto"/>
          </w:divBdr>
        </w:div>
        <w:div w:id="352339900">
          <w:marLeft w:val="1166"/>
          <w:marRight w:val="0"/>
          <w:marTop w:val="96"/>
          <w:marBottom w:val="0"/>
          <w:divBdr>
            <w:top w:val="none" w:sz="0" w:space="0" w:color="auto"/>
            <w:left w:val="none" w:sz="0" w:space="0" w:color="auto"/>
            <w:bottom w:val="none" w:sz="0" w:space="0" w:color="auto"/>
            <w:right w:val="none" w:sz="0" w:space="0" w:color="auto"/>
          </w:divBdr>
        </w:div>
        <w:div w:id="757602453">
          <w:marLeft w:val="1800"/>
          <w:marRight w:val="0"/>
          <w:marTop w:val="82"/>
          <w:marBottom w:val="0"/>
          <w:divBdr>
            <w:top w:val="none" w:sz="0" w:space="0" w:color="auto"/>
            <w:left w:val="none" w:sz="0" w:space="0" w:color="auto"/>
            <w:bottom w:val="none" w:sz="0" w:space="0" w:color="auto"/>
            <w:right w:val="none" w:sz="0" w:space="0" w:color="auto"/>
          </w:divBdr>
        </w:div>
        <w:div w:id="696660725">
          <w:marLeft w:val="1800"/>
          <w:marRight w:val="0"/>
          <w:marTop w:val="82"/>
          <w:marBottom w:val="0"/>
          <w:divBdr>
            <w:top w:val="none" w:sz="0" w:space="0" w:color="auto"/>
            <w:left w:val="none" w:sz="0" w:space="0" w:color="auto"/>
            <w:bottom w:val="none" w:sz="0" w:space="0" w:color="auto"/>
            <w:right w:val="none" w:sz="0" w:space="0" w:color="auto"/>
          </w:divBdr>
        </w:div>
        <w:div w:id="996686764">
          <w:marLeft w:val="1800"/>
          <w:marRight w:val="0"/>
          <w:marTop w:val="82"/>
          <w:marBottom w:val="0"/>
          <w:divBdr>
            <w:top w:val="none" w:sz="0" w:space="0" w:color="auto"/>
            <w:left w:val="none" w:sz="0" w:space="0" w:color="auto"/>
            <w:bottom w:val="none" w:sz="0" w:space="0" w:color="auto"/>
            <w:right w:val="none" w:sz="0" w:space="0" w:color="auto"/>
          </w:divBdr>
        </w:div>
        <w:div w:id="845898840">
          <w:marLeft w:val="1800"/>
          <w:marRight w:val="0"/>
          <w:marTop w:val="82"/>
          <w:marBottom w:val="0"/>
          <w:divBdr>
            <w:top w:val="none" w:sz="0" w:space="0" w:color="auto"/>
            <w:left w:val="none" w:sz="0" w:space="0" w:color="auto"/>
            <w:bottom w:val="none" w:sz="0" w:space="0" w:color="auto"/>
            <w:right w:val="none" w:sz="0" w:space="0" w:color="auto"/>
          </w:divBdr>
        </w:div>
        <w:div w:id="888800915">
          <w:marLeft w:val="1800"/>
          <w:marRight w:val="0"/>
          <w:marTop w:val="82"/>
          <w:marBottom w:val="0"/>
          <w:divBdr>
            <w:top w:val="none" w:sz="0" w:space="0" w:color="auto"/>
            <w:left w:val="none" w:sz="0" w:space="0" w:color="auto"/>
            <w:bottom w:val="none" w:sz="0" w:space="0" w:color="auto"/>
            <w:right w:val="none" w:sz="0" w:space="0" w:color="auto"/>
          </w:divBdr>
        </w:div>
        <w:div w:id="769786613">
          <w:marLeft w:val="1166"/>
          <w:marRight w:val="0"/>
          <w:marTop w:val="96"/>
          <w:marBottom w:val="0"/>
          <w:divBdr>
            <w:top w:val="none" w:sz="0" w:space="0" w:color="auto"/>
            <w:left w:val="none" w:sz="0" w:space="0" w:color="auto"/>
            <w:bottom w:val="none" w:sz="0" w:space="0" w:color="auto"/>
            <w:right w:val="none" w:sz="0" w:space="0" w:color="auto"/>
          </w:divBdr>
        </w:div>
        <w:div w:id="53168755">
          <w:marLeft w:val="1800"/>
          <w:marRight w:val="0"/>
          <w:marTop w:val="82"/>
          <w:marBottom w:val="0"/>
          <w:divBdr>
            <w:top w:val="none" w:sz="0" w:space="0" w:color="auto"/>
            <w:left w:val="none" w:sz="0" w:space="0" w:color="auto"/>
            <w:bottom w:val="none" w:sz="0" w:space="0" w:color="auto"/>
            <w:right w:val="none" w:sz="0" w:space="0" w:color="auto"/>
          </w:divBdr>
        </w:div>
      </w:divsChild>
    </w:div>
    <w:div w:id="1032730185">
      <w:bodyDiv w:val="1"/>
      <w:marLeft w:val="0"/>
      <w:marRight w:val="0"/>
      <w:marTop w:val="0"/>
      <w:marBottom w:val="0"/>
      <w:divBdr>
        <w:top w:val="none" w:sz="0" w:space="0" w:color="auto"/>
        <w:left w:val="none" w:sz="0" w:space="0" w:color="auto"/>
        <w:bottom w:val="none" w:sz="0" w:space="0" w:color="auto"/>
        <w:right w:val="none" w:sz="0" w:space="0" w:color="auto"/>
      </w:divBdr>
      <w:divsChild>
        <w:div w:id="1246381931">
          <w:marLeft w:val="547"/>
          <w:marRight w:val="0"/>
          <w:marTop w:val="86"/>
          <w:marBottom w:val="0"/>
          <w:divBdr>
            <w:top w:val="none" w:sz="0" w:space="0" w:color="auto"/>
            <w:left w:val="none" w:sz="0" w:space="0" w:color="auto"/>
            <w:bottom w:val="none" w:sz="0" w:space="0" w:color="auto"/>
            <w:right w:val="none" w:sz="0" w:space="0" w:color="auto"/>
          </w:divBdr>
        </w:div>
        <w:div w:id="1413547187">
          <w:marLeft w:val="1166"/>
          <w:marRight w:val="0"/>
          <w:marTop w:val="72"/>
          <w:marBottom w:val="0"/>
          <w:divBdr>
            <w:top w:val="none" w:sz="0" w:space="0" w:color="auto"/>
            <w:left w:val="none" w:sz="0" w:space="0" w:color="auto"/>
            <w:bottom w:val="none" w:sz="0" w:space="0" w:color="auto"/>
            <w:right w:val="none" w:sz="0" w:space="0" w:color="auto"/>
          </w:divBdr>
        </w:div>
        <w:div w:id="1153062374">
          <w:marLeft w:val="1800"/>
          <w:marRight w:val="0"/>
          <w:marTop w:val="62"/>
          <w:marBottom w:val="0"/>
          <w:divBdr>
            <w:top w:val="none" w:sz="0" w:space="0" w:color="auto"/>
            <w:left w:val="none" w:sz="0" w:space="0" w:color="auto"/>
            <w:bottom w:val="none" w:sz="0" w:space="0" w:color="auto"/>
            <w:right w:val="none" w:sz="0" w:space="0" w:color="auto"/>
          </w:divBdr>
        </w:div>
        <w:div w:id="130637514">
          <w:marLeft w:val="2520"/>
          <w:marRight w:val="0"/>
          <w:marTop w:val="53"/>
          <w:marBottom w:val="0"/>
          <w:divBdr>
            <w:top w:val="none" w:sz="0" w:space="0" w:color="auto"/>
            <w:left w:val="none" w:sz="0" w:space="0" w:color="auto"/>
            <w:bottom w:val="none" w:sz="0" w:space="0" w:color="auto"/>
            <w:right w:val="none" w:sz="0" w:space="0" w:color="auto"/>
          </w:divBdr>
        </w:div>
        <w:div w:id="1175416586">
          <w:marLeft w:val="2520"/>
          <w:marRight w:val="0"/>
          <w:marTop w:val="53"/>
          <w:marBottom w:val="0"/>
          <w:divBdr>
            <w:top w:val="none" w:sz="0" w:space="0" w:color="auto"/>
            <w:left w:val="none" w:sz="0" w:space="0" w:color="auto"/>
            <w:bottom w:val="none" w:sz="0" w:space="0" w:color="auto"/>
            <w:right w:val="none" w:sz="0" w:space="0" w:color="auto"/>
          </w:divBdr>
        </w:div>
        <w:div w:id="1918130721">
          <w:marLeft w:val="2520"/>
          <w:marRight w:val="0"/>
          <w:marTop w:val="53"/>
          <w:marBottom w:val="0"/>
          <w:divBdr>
            <w:top w:val="none" w:sz="0" w:space="0" w:color="auto"/>
            <w:left w:val="none" w:sz="0" w:space="0" w:color="auto"/>
            <w:bottom w:val="none" w:sz="0" w:space="0" w:color="auto"/>
            <w:right w:val="none" w:sz="0" w:space="0" w:color="auto"/>
          </w:divBdr>
        </w:div>
        <w:div w:id="2029021716">
          <w:marLeft w:val="1800"/>
          <w:marRight w:val="0"/>
          <w:marTop w:val="62"/>
          <w:marBottom w:val="0"/>
          <w:divBdr>
            <w:top w:val="none" w:sz="0" w:space="0" w:color="auto"/>
            <w:left w:val="none" w:sz="0" w:space="0" w:color="auto"/>
            <w:bottom w:val="none" w:sz="0" w:space="0" w:color="auto"/>
            <w:right w:val="none" w:sz="0" w:space="0" w:color="auto"/>
          </w:divBdr>
        </w:div>
        <w:div w:id="1940750055">
          <w:marLeft w:val="1166"/>
          <w:marRight w:val="0"/>
          <w:marTop w:val="72"/>
          <w:marBottom w:val="0"/>
          <w:divBdr>
            <w:top w:val="none" w:sz="0" w:space="0" w:color="auto"/>
            <w:left w:val="none" w:sz="0" w:space="0" w:color="auto"/>
            <w:bottom w:val="none" w:sz="0" w:space="0" w:color="auto"/>
            <w:right w:val="none" w:sz="0" w:space="0" w:color="auto"/>
          </w:divBdr>
        </w:div>
        <w:div w:id="1631203436">
          <w:marLeft w:val="1800"/>
          <w:marRight w:val="0"/>
          <w:marTop w:val="62"/>
          <w:marBottom w:val="0"/>
          <w:divBdr>
            <w:top w:val="none" w:sz="0" w:space="0" w:color="auto"/>
            <w:left w:val="none" w:sz="0" w:space="0" w:color="auto"/>
            <w:bottom w:val="none" w:sz="0" w:space="0" w:color="auto"/>
            <w:right w:val="none" w:sz="0" w:space="0" w:color="auto"/>
          </w:divBdr>
        </w:div>
        <w:div w:id="1345673818">
          <w:marLeft w:val="1800"/>
          <w:marRight w:val="0"/>
          <w:marTop w:val="62"/>
          <w:marBottom w:val="0"/>
          <w:divBdr>
            <w:top w:val="none" w:sz="0" w:space="0" w:color="auto"/>
            <w:left w:val="none" w:sz="0" w:space="0" w:color="auto"/>
            <w:bottom w:val="none" w:sz="0" w:space="0" w:color="auto"/>
            <w:right w:val="none" w:sz="0" w:space="0" w:color="auto"/>
          </w:divBdr>
        </w:div>
        <w:div w:id="1481920574">
          <w:marLeft w:val="1166"/>
          <w:marRight w:val="0"/>
          <w:marTop w:val="72"/>
          <w:marBottom w:val="0"/>
          <w:divBdr>
            <w:top w:val="none" w:sz="0" w:space="0" w:color="auto"/>
            <w:left w:val="none" w:sz="0" w:space="0" w:color="auto"/>
            <w:bottom w:val="none" w:sz="0" w:space="0" w:color="auto"/>
            <w:right w:val="none" w:sz="0" w:space="0" w:color="auto"/>
          </w:divBdr>
        </w:div>
        <w:div w:id="172652958">
          <w:marLeft w:val="1800"/>
          <w:marRight w:val="0"/>
          <w:marTop w:val="62"/>
          <w:marBottom w:val="0"/>
          <w:divBdr>
            <w:top w:val="none" w:sz="0" w:space="0" w:color="auto"/>
            <w:left w:val="none" w:sz="0" w:space="0" w:color="auto"/>
            <w:bottom w:val="none" w:sz="0" w:space="0" w:color="auto"/>
            <w:right w:val="none" w:sz="0" w:space="0" w:color="auto"/>
          </w:divBdr>
        </w:div>
        <w:div w:id="460921782">
          <w:marLeft w:val="1166"/>
          <w:marRight w:val="0"/>
          <w:marTop w:val="72"/>
          <w:marBottom w:val="0"/>
          <w:divBdr>
            <w:top w:val="none" w:sz="0" w:space="0" w:color="auto"/>
            <w:left w:val="none" w:sz="0" w:space="0" w:color="auto"/>
            <w:bottom w:val="none" w:sz="0" w:space="0" w:color="auto"/>
            <w:right w:val="none" w:sz="0" w:space="0" w:color="auto"/>
          </w:divBdr>
        </w:div>
        <w:div w:id="327486046">
          <w:marLeft w:val="1800"/>
          <w:marRight w:val="0"/>
          <w:marTop w:val="62"/>
          <w:marBottom w:val="0"/>
          <w:divBdr>
            <w:top w:val="none" w:sz="0" w:space="0" w:color="auto"/>
            <w:left w:val="none" w:sz="0" w:space="0" w:color="auto"/>
            <w:bottom w:val="none" w:sz="0" w:space="0" w:color="auto"/>
            <w:right w:val="none" w:sz="0" w:space="0" w:color="auto"/>
          </w:divBdr>
        </w:div>
      </w:divsChild>
    </w:div>
    <w:div w:id="1058553645">
      <w:bodyDiv w:val="1"/>
      <w:marLeft w:val="0"/>
      <w:marRight w:val="0"/>
      <w:marTop w:val="0"/>
      <w:marBottom w:val="0"/>
      <w:divBdr>
        <w:top w:val="none" w:sz="0" w:space="0" w:color="auto"/>
        <w:left w:val="none" w:sz="0" w:space="0" w:color="auto"/>
        <w:bottom w:val="none" w:sz="0" w:space="0" w:color="auto"/>
        <w:right w:val="none" w:sz="0" w:space="0" w:color="auto"/>
      </w:divBdr>
      <w:divsChild>
        <w:div w:id="864830179">
          <w:marLeft w:val="1166"/>
          <w:marRight w:val="0"/>
          <w:marTop w:val="43"/>
          <w:marBottom w:val="0"/>
          <w:divBdr>
            <w:top w:val="none" w:sz="0" w:space="0" w:color="auto"/>
            <w:left w:val="none" w:sz="0" w:space="0" w:color="auto"/>
            <w:bottom w:val="none" w:sz="0" w:space="0" w:color="auto"/>
            <w:right w:val="none" w:sz="0" w:space="0" w:color="auto"/>
          </w:divBdr>
        </w:div>
        <w:div w:id="1869947541">
          <w:marLeft w:val="1800"/>
          <w:marRight w:val="0"/>
          <w:marTop w:val="38"/>
          <w:marBottom w:val="0"/>
          <w:divBdr>
            <w:top w:val="none" w:sz="0" w:space="0" w:color="auto"/>
            <w:left w:val="none" w:sz="0" w:space="0" w:color="auto"/>
            <w:bottom w:val="none" w:sz="0" w:space="0" w:color="auto"/>
            <w:right w:val="none" w:sz="0" w:space="0" w:color="auto"/>
          </w:divBdr>
        </w:div>
        <w:div w:id="1248423524">
          <w:marLeft w:val="1166"/>
          <w:marRight w:val="0"/>
          <w:marTop w:val="43"/>
          <w:marBottom w:val="0"/>
          <w:divBdr>
            <w:top w:val="none" w:sz="0" w:space="0" w:color="auto"/>
            <w:left w:val="none" w:sz="0" w:space="0" w:color="auto"/>
            <w:bottom w:val="none" w:sz="0" w:space="0" w:color="auto"/>
            <w:right w:val="none" w:sz="0" w:space="0" w:color="auto"/>
          </w:divBdr>
        </w:div>
        <w:div w:id="336427395">
          <w:marLeft w:val="1800"/>
          <w:marRight w:val="0"/>
          <w:marTop w:val="38"/>
          <w:marBottom w:val="0"/>
          <w:divBdr>
            <w:top w:val="none" w:sz="0" w:space="0" w:color="auto"/>
            <w:left w:val="none" w:sz="0" w:space="0" w:color="auto"/>
            <w:bottom w:val="none" w:sz="0" w:space="0" w:color="auto"/>
            <w:right w:val="none" w:sz="0" w:space="0" w:color="auto"/>
          </w:divBdr>
        </w:div>
        <w:div w:id="825246155">
          <w:marLeft w:val="1166"/>
          <w:marRight w:val="0"/>
          <w:marTop w:val="43"/>
          <w:marBottom w:val="0"/>
          <w:divBdr>
            <w:top w:val="none" w:sz="0" w:space="0" w:color="auto"/>
            <w:left w:val="none" w:sz="0" w:space="0" w:color="auto"/>
            <w:bottom w:val="none" w:sz="0" w:space="0" w:color="auto"/>
            <w:right w:val="none" w:sz="0" w:space="0" w:color="auto"/>
          </w:divBdr>
        </w:div>
        <w:div w:id="132455774">
          <w:marLeft w:val="1800"/>
          <w:marRight w:val="0"/>
          <w:marTop w:val="38"/>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17522924">
      <w:bodyDiv w:val="1"/>
      <w:marLeft w:val="0"/>
      <w:marRight w:val="0"/>
      <w:marTop w:val="0"/>
      <w:marBottom w:val="0"/>
      <w:divBdr>
        <w:top w:val="none" w:sz="0" w:space="0" w:color="auto"/>
        <w:left w:val="none" w:sz="0" w:space="0" w:color="auto"/>
        <w:bottom w:val="none" w:sz="0" w:space="0" w:color="auto"/>
        <w:right w:val="none" w:sz="0" w:space="0" w:color="auto"/>
      </w:divBdr>
      <w:divsChild>
        <w:div w:id="1912544450">
          <w:marLeft w:val="547"/>
          <w:marRight w:val="0"/>
          <w:marTop w:val="82"/>
          <w:marBottom w:val="0"/>
          <w:divBdr>
            <w:top w:val="none" w:sz="0" w:space="0" w:color="auto"/>
            <w:left w:val="none" w:sz="0" w:space="0" w:color="auto"/>
            <w:bottom w:val="none" w:sz="0" w:space="0" w:color="auto"/>
            <w:right w:val="none" w:sz="0" w:space="0" w:color="auto"/>
          </w:divBdr>
        </w:div>
      </w:divsChild>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56922399">
      <w:bodyDiv w:val="1"/>
      <w:marLeft w:val="0"/>
      <w:marRight w:val="0"/>
      <w:marTop w:val="0"/>
      <w:marBottom w:val="0"/>
      <w:divBdr>
        <w:top w:val="none" w:sz="0" w:space="0" w:color="auto"/>
        <w:left w:val="none" w:sz="0" w:space="0" w:color="auto"/>
        <w:bottom w:val="none" w:sz="0" w:space="0" w:color="auto"/>
        <w:right w:val="none" w:sz="0" w:space="0" w:color="auto"/>
      </w:divBdr>
      <w:divsChild>
        <w:div w:id="555166950">
          <w:marLeft w:val="1166"/>
          <w:marRight w:val="0"/>
          <w:marTop w:val="53"/>
          <w:marBottom w:val="0"/>
          <w:divBdr>
            <w:top w:val="none" w:sz="0" w:space="0" w:color="auto"/>
            <w:left w:val="none" w:sz="0" w:space="0" w:color="auto"/>
            <w:bottom w:val="none" w:sz="0" w:space="0" w:color="auto"/>
            <w:right w:val="none" w:sz="0" w:space="0" w:color="auto"/>
          </w:divBdr>
        </w:div>
        <w:div w:id="479663362">
          <w:marLeft w:val="1800"/>
          <w:marRight w:val="0"/>
          <w:marTop w:val="48"/>
          <w:marBottom w:val="0"/>
          <w:divBdr>
            <w:top w:val="none" w:sz="0" w:space="0" w:color="auto"/>
            <w:left w:val="none" w:sz="0" w:space="0" w:color="auto"/>
            <w:bottom w:val="none" w:sz="0" w:space="0" w:color="auto"/>
            <w:right w:val="none" w:sz="0" w:space="0" w:color="auto"/>
          </w:divBdr>
        </w:div>
        <w:div w:id="1196115642">
          <w:marLeft w:val="1166"/>
          <w:marRight w:val="0"/>
          <w:marTop w:val="53"/>
          <w:marBottom w:val="0"/>
          <w:divBdr>
            <w:top w:val="none" w:sz="0" w:space="0" w:color="auto"/>
            <w:left w:val="none" w:sz="0" w:space="0" w:color="auto"/>
            <w:bottom w:val="none" w:sz="0" w:space="0" w:color="auto"/>
            <w:right w:val="none" w:sz="0" w:space="0" w:color="auto"/>
          </w:divBdr>
        </w:div>
        <w:div w:id="77945084">
          <w:marLeft w:val="1800"/>
          <w:marRight w:val="0"/>
          <w:marTop w:val="48"/>
          <w:marBottom w:val="0"/>
          <w:divBdr>
            <w:top w:val="none" w:sz="0" w:space="0" w:color="auto"/>
            <w:left w:val="none" w:sz="0" w:space="0" w:color="auto"/>
            <w:bottom w:val="none" w:sz="0" w:space="0" w:color="auto"/>
            <w:right w:val="none" w:sz="0" w:space="0" w:color="auto"/>
          </w:divBdr>
        </w:div>
        <w:div w:id="1971324132">
          <w:marLeft w:val="2520"/>
          <w:marRight w:val="0"/>
          <w:marTop w:val="43"/>
          <w:marBottom w:val="0"/>
          <w:divBdr>
            <w:top w:val="none" w:sz="0" w:space="0" w:color="auto"/>
            <w:left w:val="none" w:sz="0" w:space="0" w:color="auto"/>
            <w:bottom w:val="none" w:sz="0" w:space="0" w:color="auto"/>
            <w:right w:val="none" w:sz="0" w:space="0" w:color="auto"/>
          </w:divBdr>
        </w:div>
        <w:div w:id="1302731626">
          <w:marLeft w:val="2520"/>
          <w:marRight w:val="0"/>
          <w:marTop w:val="43"/>
          <w:marBottom w:val="0"/>
          <w:divBdr>
            <w:top w:val="none" w:sz="0" w:space="0" w:color="auto"/>
            <w:left w:val="none" w:sz="0" w:space="0" w:color="auto"/>
            <w:bottom w:val="none" w:sz="0" w:space="0" w:color="auto"/>
            <w:right w:val="none" w:sz="0" w:space="0" w:color="auto"/>
          </w:divBdr>
        </w:div>
        <w:div w:id="370425128">
          <w:marLeft w:val="1800"/>
          <w:marRight w:val="0"/>
          <w:marTop w:val="48"/>
          <w:marBottom w:val="0"/>
          <w:divBdr>
            <w:top w:val="none" w:sz="0" w:space="0" w:color="auto"/>
            <w:left w:val="none" w:sz="0" w:space="0" w:color="auto"/>
            <w:bottom w:val="none" w:sz="0" w:space="0" w:color="auto"/>
            <w:right w:val="none" w:sz="0" w:space="0" w:color="auto"/>
          </w:divBdr>
        </w:div>
        <w:div w:id="2026981659">
          <w:marLeft w:val="2520"/>
          <w:marRight w:val="0"/>
          <w:marTop w:val="43"/>
          <w:marBottom w:val="0"/>
          <w:divBdr>
            <w:top w:val="none" w:sz="0" w:space="0" w:color="auto"/>
            <w:left w:val="none" w:sz="0" w:space="0" w:color="auto"/>
            <w:bottom w:val="none" w:sz="0" w:space="0" w:color="auto"/>
            <w:right w:val="none" w:sz="0" w:space="0" w:color="auto"/>
          </w:divBdr>
        </w:div>
        <w:div w:id="765542762">
          <w:marLeft w:val="2520"/>
          <w:marRight w:val="0"/>
          <w:marTop w:val="43"/>
          <w:marBottom w:val="0"/>
          <w:divBdr>
            <w:top w:val="none" w:sz="0" w:space="0" w:color="auto"/>
            <w:left w:val="none" w:sz="0" w:space="0" w:color="auto"/>
            <w:bottom w:val="none" w:sz="0" w:space="0" w:color="auto"/>
            <w:right w:val="none" w:sz="0" w:space="0" w:color="auto"/>
          </w:divBdr>
        </w:div>
        <w:div w:id="936719844">
          <w:marLeft w:val="2520"/>
          <w:marRight w:val="0"/>
          <w:marTop w:val="43"/>
          <w:marBottom w:val="0"/>
          <w:divBdr>
            <w:top w:val="none" w:sz="0" w:space="0" w:color="auto"/>
            <w:left w:val="none" w:sz="0" w:space="0" w:color="auto"/>
            <w:bottom w:val="none" w:sz="0" w:space="0" w:color="auto"/>
            <w:right w:val="none" w:sz="0" w:space="0" w:color="auto"/>
          </w:divBdr>
        </w:div>
        <w:div w:id="1381709539">
          <w:marLeft w:val="1800"/>
          <w:marRight w:val="0"/>
          <w:marTop w:val="48"/>
          <w:marBottom w:val="0"/>
          <w:divBdr>
            <w:top w:val="none" w:sz="0" w:space="0" w:color="auto"/>
            <w:left w:val="none" w:sz="0" w:space="0" w:color="auto"/>
            <w:bottom w:val="none" w:sz="0" w:space="0" w:color="auto"/>
            <w:right w:val="none" w:sz="0" w:space="0" w:color="auto"/>
          </w:divBdr>
        </w:div>
        <w:div w:id="797335145">
          <w:marLeft w:val="1166"/>
          <w:marRight w:val="0"/>
          <w:marTop w:val="53"/>
          <w:marBottom w:val="0"/>
          <w:divBdr>
            <w:top w:val="none" w:sz="0" w:space="0" w:color="auto"/>
            <w:left w:val="none" w:sz="0" w:space="0" w:color="auto"/>
            <w:bottom w:val="none" w:sz="0" w:space="0" w:color="auto"/>
            <w:right w:val="none" w:sz="0" w:space="0" w:color="auto"/>
          </w:divBdr>
        </w:div>
        <w:div w:id="692148281">
          <w:marLeft w:val="1800"/>
          <w:marRight w:val="0"/>
          <w:marTop w:val="48"/>
          <w:marBottom w:val="0"/>
          <w:divBdr>
            <w:top w:val="none" w:sz="0" w:space="0" w:color="auto"/>
            <w:left w:val="none" w:sz="0" w:space="0" w:color="auto"/>
            <w:bottom w:val="none" w:sz="0" w:space="0" w:color="auto"/>
            <w:right w:val="none" w:sz="0" w:space="0" w:color="auto"/>
          </w:divBdr>
        </w:div>
        <w:div w:id="1682660654">
          <w:marLeft w:val="1166"/>
          <w:marRight w:val="0"/>
          <w:marTop w:val="53"/>
          <w:marBottom w:val="0"/>
          <w:divBdr>
            <w:top w:val="none" w:sz="0" w:space="0" w:color="auto"/>
            <w:left w:val="none" w:sz="0" w:space="0" w:color="auto"/>
            <w:bottom w:val="none" w:sz="0" w:space="0" w:color="auto"/>
            <w:right w:val="none" w:sz="0" w:space="0" w:color="auto"/>
          </w:divBdr>
        </w:div>
        <w:div w:id="461310917">
          <w:marLeft w:val="1800"/>
          <w:marRight w:val="0"/>
          <w:marTop w:val="48"/>
          <w:marBottom w:val="0"/>
          <w:divBdr>
            <w:top w:val="none" w:sz="0" w:space="0" w:color="auto"/>
            <w:left w:val="none" w:sz="0" w:space="0" w:color="auto"/>
            <w:bottom w:val="none" w:sz="0" w:space="0" w:color="auto"/>
            <w:right w:val="none" w:sz="0" w:space="0" w:color="auto"/>
          </w:divBdr>
        </w:div>
        <w:div w:id="2052420651">
          <w:marLeft w:val="1166"/>
          <w:marRight w:val="0"/>
          <w:marTop w:val="53"/>
          <w:marBottom w:val="0"/>
          <w:divBdr>
            <w:top w:val="none" w:sz="0" w:space="0" w:color="auto"/>
            <w:left w:val="none" w:sz="0" w:space="0" w:color="auto"/>
            <w:bottom w:val="none" w:sz="0" w:space="0" w:color="auto"/>
            <w:right w:val="none" w:sz="0" w:space="0" w:color="auto"/>
          </w:divBdr>
        </w:div>
      </w:divsChild>
    </w:div>
    <w:div w:id="1243179241">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8461074">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77953810">
      <w:bodyDiv w:val="1"/>
      <w:marLeft w:val="0"/>
      <w:marRight w:val="0"/>
      <w:marTop w:val="0"/>
      <w:marBottom w:val="0"/>
      <w:divBdr>
        <w:top w:val="none" w:sz="0" w:space="0" w:color="auto"/>
        <w:left w:val="none" w:sz="0" w:space="0" w:color="auto"/>
        <w:bottom w:val="none" w:sz="0" w:space="0" w:color="auto"/>
        <w:right w:val="none" w:sz="0" w:space="0" w:color="auto"/>
      </w:divBdr>
      <w:divsChild>
        <w:div w:id="2129664545">
          <w:marLeft w:val="1166"/>
          <w:marRight w:val="0"/>
          <w:marTop w:val="53"/>
          <w:marBottom w:val="0"/>
          <w:divBdr>
            <w:top w:val="none" w:sz="0" w:space="0" w:color="auto"/>
            <w:left w:val="none" w:sz="0" w:space="0" w:color="auto"/>
            <w:bottom w:val="none" w:sz="0" w:space="0" w:color="auto"/>
            <w:right w:val="none" w:sz="0" w:space="0" w:color="auto"/>
          </w:divBdr>
        </w:div>
        <w:div w:id="1540513807">
          <w:marLeft w:val="1800"/>
          <w:marRight w:val="0"/>
          <w:marTop w:val="48"/>
          <w:marBottom w:val="0"/>
          <w:divBdr>
            <w:top w:val="none" w:sz="0" w:space="0" w:color="auto"/>
            <w:left w:val="none" w:sz="0" w:space="0" w:color="auto"/>
            <w:bottom w:val="none" w:sz="0" w:space="0" w:color="auto"/>
            <w:right w:val="none" w:sz="0" w:space="0" w:color="auto"/>
          </w:divBdr>
        </w:div>
        <w:div w:id="2124761367">
          <w:marLeft w:val="2520"/>
          <w:marRight w:val="0"/>
          <w:marTop w:val="43"/>
          <w:marBottom w:val="0"/>
          <w:divBdr>
            <w:top w:val="none" w:sz="0" w:space="0" w:color="auto"/>
            <w:left w:val="none" w:sz="0" w:space="0" w:color="auto"/>
            <w:bottom w:val="none" w:sz="0" w:space="0" w:color="auto"/>
            <w:right w:val="none" w:sz="0" w:space="0" w:color="auto"/>
          </w:divBdr>
        </w:div>
        <w:div w:id="1460106038">
          <w:marLeft w:val="1800"/>
          <w:marRight w:val="0"/>
          <w:marTop w:val="48"/>
          <w:marBottom w:val="0"/>
          <w:divBdr>
            <w:top w:val="none" w:sz="0" w:space="0" w:color="auto"/>
            <w:left w:val="none" w:sz="0" w:space="0" w:color="auto"/>
            <w:bottom w:val="none" w:sz="0" w:space="0" w:color="auto"/>
            <w:right w:val="none" w:sz="0" w:space="0" w:color="auto"/>
          </w:divBdr>
        </w:div>
        <w:div w:id="1771512523">
          <w:marLeft w:val="2520"/>
          <w:marRight w:val="0"/>
          <w:marTop w:val="43"/>
          <w:marBottom w:val="0"/>
          <w:divBdr>
            <w:top w:val="none" w:sz="0" w:space="0" w:color="auto"/>
            <w:left w:val="none" w:sz="0" w:space="0" w:color="auto"/>
            <w:bottom w:val="none" w:sz="0" w:space="0" w:color="auto"/>
            <w:right w:val="none" w:sz="0" w:space="0" w:color="auto"/>
          </w:divBdr>
        </w:div>
        <w:div w:id="1661304104">
          <w:marLeft w:val="1166"/>
          <w:marRight w:val="0"/>
          <w:marTop w:val="53"/>
          <w:marBottom w:val="0"/>
          <w:divBdr>
            <w:top w:val="none" w:sz="0" w:space="0" w:color="auto"/>
            <w:left w:val="none" w:sz="0" w:space="0" w:color="auto"/>
            <w:bottom w:val="none" w:sz="0" w:space="0" w:color="auto"/>
            <w:right w:val="none" w:sz="0" w:space="0" w:color="auto"/>
          </w:divBdr>
        </w:div>
        <w:div w:id="445470253">
          <w:marLeft w:val="1800"/>
          <w:marRight w:val="0"/>
          <w:marTop w:val="48"/>
          <w:marBottom w:val="0"/>
          <w:divBdr>
            <w:top w:val="none" w:sz="0" w:space="0" w:color="auto"/>
            <w:left w:val="none" w:sz="0" w:space="0" w:color="auto"/>
            <w:bottom w:val="none" w:sz="0" w:space="0" w:color="auto"/>
            <w:right w:val="none" w:sz="0" w:space="0" w:color="auto"/>
          </w:divBdr>
        </w:div>
        <w:div w:id="1828545065">
          <w:marLeft w:val="2520"/>
          <w:marRight w:val="0"/>
          <w:marTop w:val="43"/>
          <w:marBottom w:val="0"/>
          <w:divBdr>
            <w:top w:val="none" w:sz="0" w:space="0" w:color="auto"/>
            <w:left w:val="none" w:sz="0" w:space="0" w:color="auto"/>
            <w:bottom w:val="none" w:sz="0" w:space="0" w:color="auto"/>
            <w:right w:val="none" w:sz="0" w:space="0" w:color="auto"/>
          </w:divBdr>
        </w:div>
        <w:div w:id="712343473">
          <w:marLeft w:val="1800"/>
          <w:marRight w:val="0"/>
          <w:marTop w:val="48"/>
          <w:marBottom w:val="0"/>
          <w:divBdr>
            <w:top w:val="none" w:sz="0" w:space="0" w:color="auto"/>
            <w:left w:val="none" w:sz="0" w:space="0" w:color="auto"/>
            <w:bottom w:val="none" w:sz="0" w:space="0" w:color="auto"/>
            <w:right w:val="none" w:sz="0" w:space="0" w:color="auto"/>
          </w:divBdr>
        </w:div>
        <w:div w:id="264002274">
          <w:marLeft w:val="2520"/>
          <w:marRight w:val="0"/>
          <w:marTop w:val="43"/>
          <w:marBottom w:val="0"/>
          <w:divBdr>
            <w:top w:val="none" w:sz="0" w:space="0" w:color="auto"/>
            <w:left w:val="none" w:sz="0" w:space="0" w:color="auto"/>
            <w:bottom w:val="none" w:sz="0" w:space="0" w:color="auto"/>
            <w:right w:val="none" w:sz="0" w:space="0" w:color="auto"/>
          </w:divBdr>
        </w:div>
        <w:div w:id="480510487">
          <w:marLeft w:val="1800"/>
          <w:marRight w:val="0"/>
          <w:marTop w:val="48"/>
          <w:marBottom w:val="0"/>
          <w:divBdr>
            <w:top w:val="none" w:sz="0" w:space="0" w:color="auto"/>
            <w:left w:val="none" w:sz="0" w:space="0" w:color="auto"/>
            <w:bottom w:val="none" w:sz="0" w:space="0" w:color="auto"/>
            <w:right w:val="none" w:sz="0" w:space="0" w:color="auto"/>
          </w:divBdr>
        </w:div>
        <w:div w:id="1522741483">
          <w:marLeft w:val="2520"/>
          <w:marRight w:val="0"/>
          <w:marTop w:val="43"/>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2940221">
      <w:bodyDiv w:val="1"/>
      <w:marLeft w:val="0"/>
      <w:marRight w:val="0"/>
      <w:marTop w:val="0"/>
      <w:marBottom w:val="0"/>
      <w:divBdr>
        <w:top w:val="none" w:sz="0" w:space="0" w:color="auto"/>
        <w:left w:val="none" w:sz="0" w:space="0" w:color="auto"/>
        <w:bottom w:val="none" w:sz="0" w:space="0" w:color="auto"/>
        <w:right w:val="none" w:sz="0" w:space="0" w:color="auto"/>
      </w:divBdr>
      <w:divsChild>
        <w:div w:id="390350894">
          <w:marLeft w:val="547"/>
          <w:marRight w:val="0"/>
          <w:marTop w:val="77"/>
          <w:marBottom w:val="0"/>
          <w:divBdr>
            <w:top w:val="none" w:sz="0" w:space="0" w:color="auto"/>
            <w:left w:val="none" w:sz="0" w:space="0" w:color="auto"/>
            <w:bottom w:val="none" w:sz="0" w:space="0" w:color="auto"/>
            <w:right w:val="none" w:sz="0" w:space="0" w:color="auto"/>
          </w:divBdr>
        </w:div>
        <w:div w:id="2001812768">
          <w:marLeft w:val="1166"/>
          <w:marRight w:val="0"/>
          <w:marTop w:val="62"/>
          <w:marBottom w:val="0"/>
          <w:divBdr>
            <w:top w:val="none" w:sz="0" w:space="0" w:color="auto"/>
            <w:left w:val="none" w:sz="0" w:space="0" w:color="auto"/>
            <w:bottom w:val="none" w:sz="0" w:space="0" w:color="auto"/>
            <w:right w:val="none" w:sz="0" w:space="0" w:color="auto"/>
          </w:divBdr>
        </w:div>
        <w:div w:id="1500656992">
          <w:marLeft w:val="1800"/>
          <w:marRight w:val="0"/>
          <w:marTop w:val="58"/>
          <w:marBottom w:val="0"/>
          <w:divBdr>
            <w:top w:val="none" w:sz="0" w:space="0" w:color="auto"/>
            <w:left w:val="none" w:sz="0" w:space="0" w:color="auto"/>
            <w:bottom w:val="none" w:sz="0" w:space="0" w:color="auto"/>
            <w:right w:val="none" w:sz="0" w:space="0" w:color="auto"/>
          </w:divBdr>
        </w:div>
        <w:div w:id="364141269">
          <w:marLeft w:val="1166"/>
          <w:marRight w:val="0"/>
          <w:marTop w:val="62"/>
          <w:marBottom w:val="0"/>
          <w:divBdr>
            <w:top w:val="none" w:sz="0" w:space="0" w:color="auto"/>
            <w:left w:val="none" w:sz="0" w:space="0" w:color="auto"/>
            <w:bottom w:val="none" w:sz="0" w:space="0" w:color="auto"/>
            <w:right w:val="none" w:sz="0" w:space="0" w:color="auto"/>
          </w:divBdr>
        </w:div>
        <w:div w:id="1167867176">
          <w:marLeft w:val="1800"/>
          <w:marRight w:val="0"/>
          <w:marTop w:val="58"/>
          <w:marBottom w:val="0"/>
          <w:divBdr>
            <w:top w:val="none" w:sz="0" w:space="0" w:color="auto"/>
            <w:left w:val="none" w:sz="0" w:space="0" w:color="auto"/>
            <w:bottom w:val="none" w:sz="0" w:space="0" w:color="auto"/>
            <w:right w:val="none" w:sz="0" w:space="0" w:color="auto"/>
          </w:divBdr>
        </w:div>
        <w:div w:id="910889721">
          <w:marLeft w:val="1166"/>
          <w:marRight w:val="0"/>
          <w:marTop w:val="62"/>
          <w:marBottom w:val="0"/>
          <w:divBdr>
            <w:top w:val="none" w:sz="0" w:space="0" w:color="auto"/>
            <w:left w:val="none" w:sz="0" w:space="0" w:color="auto"/>
            <w:bottom w:val="none" w:sz="0" w:space="0" w:color="auto"/>
            <w:right w:val="none" w:sz="0" w:space="0" w:color="auto"/>
          </w:divBdr>
        </w:div>
        <w:div w:id="1871647898">
          <w:marLeft w:val="1800"/>
          <w:marRight w:val="0"/>
          <w:marTop w:val="58"/>
          <w:marBottom w:val="0"/>
          <w:divBdr>
            <w:top w:val="none" w:sz="0" w:space="0" w:color="auto"/>
            <w:left w:val="none" w:sz="0" w:space="0" w:color="auto"/>
            <w:bottom w:val="none" w:sz="0" w:space="0" w:color="auto"/>
            <w:right w:val="none" w:sz="0" w:space="0" w:color="auto"/>
          </w:divBdr>
        </w:div>
      </w:divsChild>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3425295">
      <w:bodyDiv w:val="1"/>
      <w:marLeft w:val="0"/>
      <w:marRight w:val="0"/>
      <w:marTop w:val="0"/>
      <w:marBottom w:val="0"/>
      <w:divBdr>
        <w:top w:val="none" w:sz="0" w:space="0" w:color="auto"/>
        <w:left w:val="none" w:sz="0" w:space="0" w:color="auto"/>
        <w:bottom w:val="none" w:sz="0" w:space="0" w:color="auto"/>
        <w:right w:val="none" w:sz="0" w:space="0" w:color="auto"/>
      </w:divBdr>
      <w:divsChild>
        <w:div w:id="1710913486">
          <w:marLeft w:val="547"/>
          <w:marRight w:val="0"/>
          <w:marTop w:val="82"/>
          <w:marBottom w:val="0"/>
          <w:divBdr>
            <w:top w:val="none" w:sz="0" w:space="0" w:color="auto"/>
            <w:left w:val="none" w:sz="0" w:space="0" w:color="auto"/>
            <w:bottom w:val="none" w:sz="0" w:space="0" w:color="auto"/>
            <w:right w:val="none" w:sz="0" w:space="0" w:color="auto"/>
          </w:divBdr>
        </w:div>
        <w:div w:id="1960261968">
          <w:marLeft w:val="1166"/>
          <w:marRight w:val="0"/>
          <w:marTop w:val="72"/>
          <w:marBottom w:val="0"/>
          <w:divBdr>
            <w:top w:val="none" w:sz="0" w:space="0" w:color="auto"/>
            <w:left w:val="none" w:sz="0" w:space="0" w:color="auto"/>
            <w:bottom w:val="none" w:sz="0" w:space="0" w:color="auto"/>
            <w:right w:val="none" w:sz="0" w:space="0" w:color="auto"/>
          </w:divBdr>
        </w:div>
        <w:div w:id="1825584443">
          <w:marLeft w:val="1800"/>
          <w:marRight w:val="0"/>
          <w:marTop w:val="62"/>
          <w:marBottom w:val="0"/>
          <w:divBdr>
            <w:top w:val="none" w:sz="0" w:space="0" w:color="auto"/>
            <w:left w:val="none" w:sz="0" w:space="0" w:color="auto"/>
            <w:bottom w:val="none" w:sz="0" w:space="0" w:color="auto"/>
            <w:right w:val="none" w:sz="0" w:space="0" w:color="auto"/>
          </w:divBdr>
        </w:div>
        <w:div w:id="1117216321">
          <w:marLeft w:val="1166"/>
          <w:marRight w:val="0"/>
          <w:marTop w:val="72"/>
          <w:marBottom w:val="0"/>
          <w:divBdr>
            <w:top w:val="none" w:sz="0" w:space="0" w:color="auto"/>
            <w:left w:val="none" w:sz="0" w:space="0" w:color="auto"/>
            <w:bottom w:val="none" w:sz="0" w:space="0" w:color="auto"/>
            <w:right w:val="none" w:sz="0" w:space="0" w:color="auto"/>
          </w:divBdr>
        </w:div>
        <w:div w:id="476996205">
          <w:marLeft w:val="1800"/>
          <w:marRight w:val="0"/>
          <w:marTop w:val="62"/>
          <w:marBottom w:val="0"/>
          <w:divBdr>
            <w:top w:val="none" w:sz="0" w:space="0" w:color="auto"/>
            <w:left w:val="none" w:sz="0" w:space="0" w:color="auto"/>
            <w:bottom w:val="none" w:sz="0" w:space="0" w:color="auto"/>
            <w:right w:val="none" w:sz="0" w:space="0" w:color="auto"/>
          </w:divBdr>
        </w:div>
        <w:div w:id="232007046">
          <w:marLeft w:val="1166"/>
          <w:marRight w:val="0"/>
          <w:marTop w:val="72"/>
          <w:marBottom w:val="0"/>
          <w:divBdr>
            <w:top w:val="none" w:sz="0" w:space="0" w:color="auto"/>
            <w:left w:val="none" w:sz="0" w:space="0" w:color="auto"/>
            <w:bottom w:val="none" w:sz="0" w:space="0" w:color="auto"/>
            <w:right w:val="none" w:sz="0" w:space="0" w:color="auto"/>
          </w:divBdr>
        </w:div>
        <w:div w:id="201090511">
          <w:marLeft w:val="1800"/>
          <w:marRight w:val="0"/>
          <w:marTop w:val="62"/>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48254246">
      <w:bodyDiv w:val="1"/>
      <w:marLeft w:val="0"/>
      <w:marRight w:val="0"/>
      <w:marTop w:val="0"/>
      <w:marBottom w:val="0"/>
      <w:divBdr>
        <w:top w:val="none" w:sz="0" w:space="0" w:color="auto"/>
        <w:left w:val="none" w:sz="0" w:space="0" w:color="auto"/>
        <w:bottom w:val="none" w:sz="0" w:space="0" w:color="auto"/>
        <w:right w:val="none" w:sz="0" w:space="0" w:color="auto"/>
      </w:divBdr>
      <w:divsChild>
        <w:div w:id="228344863">
          <w:marLeft w:val="547"/>
          <w:marRight w:val="0"/>
          <w:marTop w:val="77"/>
          <w:marBottom w:val="0"/>
          <w:divBdr>
            <w:top w:val="none" w:sz="0" w:space="0" w:color="auto"/>
            <w:left w:val="none" w:sz="0" w:space="0" w:color="auto"/>
            <w:bottom w:val="none" w:sz="0" w:space="0" w:color="auto"/>
            <w:right w:val="none" w:sz="0" w:space="0" w:color="auto"/>
          </w:divBdr>
        </w:div>
        <w:div w:id="1050878817">
          <w:marLeft w:val="1166"/>
          <w:marRight w:val="0"/>
          <w:marTop w:val="58"/>
          <w:marBottom w:val="0"/>
          <w:divBdr>
            <w:top w:val="none" w:sz="0" w:space="0" w:color="auto"/>
            <w:left w:val="none" w:sz="0" w:space="0" w:color="auto"/>
            <w:bottom w:val="none" w:sz="0" w:space="0" w:color="auto"/>
            <w:right w:val="none" w:sz="0" w:space="0" w:color="auto"/>
          </w:divBdr>
        </w:div>
        <w:div w:id="1211577242">
          <w:marLeft w:val="1800"/>
          <w:marRight w:val="0"/>
          <w:marTop w:val="53"/>
          <w:marBottom w:val="0"/>
          <w:divBdr>
            <w:top w:val="none" w:sz="0" w:space="0" w:color="auto"/>
            <w:left w:val="none" w:sz="0" w:space="0" w:color="auto"/>
            <w:bottom w:val="none" w:sz="0" w:space="0" w:color="auto"/>
            <w:right w:val="none" w:sz="0" w:space="0" w:color="auto"/>
          </w:divBdr>
        </w:div>
        <w:div w:id="885071006">
          <w:marLeft w:val="1166"/>
          <w:marRight w:val="0"/>
          <w:marTop w:val="58"/>
          <w:marBottom w:val="0"/>
          <w:divBdr>
            <w:top w:val="none" w:sz="0" w:space="0" w:color="auto"/>
            <w:left w:val="none" w:sz="0" w:space="0" w:color="auto"/>
            <w:bottom w:val="none" w:sz="0" w:space="0" w:color="auto"/>
            <w:right w:val="none" w:sz="0" w:space="0" w:color="auto"/>
          </w:divBdr>
        </w:div>
        <w:div w:id="1408842310">
          <w:marLeft w:val="1800"/>
          <w:marRight w:val="0"/>
          <w:marTop w:val="53"/>
          <w:marBottom w:val="0"/>
          <w:divBdr>
            <w:top w:val="none" w:sz="0" w:space="0" w:color="auto"/>
            <w:left w:val="none" w:sz="0" w:space="0" w:color="auto"/>
            <w:bottom w:val="none" w:sz="0" w:space="0" w:color="auto"/>
            <w:right w:val="none" w:sz="0" w:space="0" w:color="auto"/>
          </w:divBdr>
        </w:div>
        <w:div w:id="1025601118">
          <w:marLeft w:val="1166"/>
          <w:marRight w:val="0"/>
          <w:marTop w:val="58"/>
          <w:marBottom w:val="0"/>
          <w:divBdr>
            <w:top w:val="none" w:sz="0" w:space="0" w:color="auto"/>
            <w:left w:val="none" w:sz="0" w:space="0" w:color="auto"/>
            <w:bottom w:val="none" w:sz="0" w:space="0" w:color="auto"/>
            <w:right w:val="none" w:sz="0" w:space="0" w:color="auto"/>
          </w:divBdr>
        </w:div>
        <w:div w:id="1421217979">
          <w:marLeft w:val="1800"/>
          <w:marRight w:val="0"/>
          <w:marTop w:val="53"/>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61808183">
      <w:bodyDiv w:val="1"/>
      <w:marLeft w:val="0"/>
      <w:marRight w:val="0"/>
      <w:marTop w:val="0"/>
      <w:marBottom w:val="0"/>
      <w:divBdr>
        <w:top w:val="none" w:sz="0" w:space="0" w:color="auto"/>
        <w:left w:val="none" w:sz="0" w:space="0" w:color="auto"/>
        <w:bottom w:val="none" w:sz="0" w:space="0" w:color="auto"/>
        <w:right w:val="none" w:sz="0" w:space="0" w:color="auto"/>
      </w:divBdr>
      <w:divsChild>
        <w:div w:id="1549996156">
          <w:marLeft w:val="547"/>
          <w:marRight w:val="0"/>
          <w:marTop w:val="53"/>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56436973">
      <w:bodyDiv w:val="1"/>
      <w:marLeft w:val="0"/>
      <w:marRight w:val="0"/>
      <w:marTop w:val="0"/>
      <w:marBottom w:val="0"/>
      <w:divBdr>
        <w:top w:val="none" w:sz="0" w:space="0" w:color="auto"/>
        <w:left w:val="none" w:sz="0" w:space="0" w:color="auto"/>
        <w:bottom w:val="none" w:sz="0" w:space="0" w:color="auto"/>
        <w:right w:val="none" w:sz="0" w:space="0" w:color="auto"/>
      </w:divBdr>
      <w:divsChild>
        <w:div w:id="1493446006">
          <w:marLeft w:val="547"/>
          <w:marRight w:val="0"/>
          <w:marTop w:val="96"/>
          <w:marBottom w:val="0"/>
          <w:divBdr>
            <w:top w:val="none" w:sz="0" w:space="0" w:color="auto"/>
            <w:left w:val="none" w:sz="0" w:space="0" w:color="auto"/>
            <w:bottom w:val="none" w:sz="0" w:space="0" w:color="auto"/>
            <w:right w:val="none" w:sz="0" w:space="0" w:color="auto"/>
          </w:divBdr>
        </w:div>
        <w:div w:id="639384863">
          <w:marLeft w:val="1166"/>
          <w:marRight w:val="0"/>
          <w:marTop w:val="96"/>
          <w:marBottom w:val="0"/>
          <w:divBdr>
            <w:top w:val="none" w:sz="0" w:space="0" w:color="auto"/>
            <w:left w:val="none" w:sz="0" w:space="0" w:color="auto"/>
            <w:bottom w:val="none" w:sz="0" w:space="0" w:color="auto"/>
            <w:right w:val="none" w:sz="0" w:space="0" w:color="auto"/>
          </w:divBdr>
        </w:div>
        <w:div w:id="1269971534">
          <w:marLeft w:val="1800"/>
          <w:marRight w:val="0"/>
          <w:marTop w:val="77"/>
          <w:marBottom w:val="0"/>
          <w:divBdr>
            <w:top w:val="none" w:sz="0" w:space="0" w:color="auto"/>
            <w:left w:val="none" w:sz="0" w:space="0" w:color="auto"/>
            <w:bottom w:val="none" w:sz="0" w:space="0" w:color="auto"/>
            <w:right w:val="none" w:sz="0" w:space="0" w:color="auto"/>
          </w:divBdr>
        </w:div>
        <w:div w:id="1022629265">
          <w:marLeft w:val="2520"/>
          <w:marRight w:val="0"/>
          <w:marTop w:val="67"/>
          <w:marBottom w:val="0"/>
          <w:divBdr>
            <w:top w:val="none" w:sz="0" w:space="0" w:color="auto"/>
            <w:left w:val="none" w:sz="0" w:space="0" w:color="auto"/>
            <w:bottom w:val="none" w:sz="0" w:space="0" w:color="auto"/>
            <w:right w:val="none" w:sz="0" w:space="0" w:color="auto"/>
          </w:divBdr>
        </w:div>
        <w:div w:id="1035548038">
          <w:marLeft w:val="2520"/>
          <w:marRight w:val="0"/>
          <w:marTop w:val="67"/>
          <w:marBottom w:val="0"/>
          <w:divBdr>
            <w:top w:val="none" w:sz="0" w:space="0" w:color="auto"/>
            <w:left w:val="none" w:sz="0" w:space="0" w:color="auto"/>
            <w:bottom w:val="none" w:sz="0" w:space="0" w:color="auto"/>
            <w:right w:val="none" w:sz="0" w:space="0" w:color="auto"/>
          </w:divBdr>
        </w:div>
        <w:div w:id="46268507">
          <w:marLeft w:val="2520"/>
          <w:marRight w:val="0"/>
          <w:marTop w:val="67"/>
          <w:marBottom w:val="0"/>
          <w:divBdr>
            <w:top w:val="none" w:sz="0" w:space="0" w:color="auto"/>
            <w:left w:val="none" w:sz="0" w:space="0" w:color="auto"/>
            <w:bottom w:val="none" w:sz="0" w:space="0" w:color="auto"/>
            <w:right w:val="none" w:sz="0" w:space="0" w:color="auto"/>
          </w:divBdr>
        </w:div>
        <w:div w:id="201790742">
          <w:marLeft w:val="1800"/>
          <w:marRight w:val="0"/>
          <w:marTop w:val="77"/>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798721979">
      <w:bodyDiv w:val="1"/>
      <w:marLeft w:val="0"/>
      <w:marRight w:val="0"/>
      <w:marTop w:val="0"/>
      <w:marBottom w:val="0"/>
      <w:divBdr>
        <w:top w:val="none" w:sz="0" w:space="0" w:color="auto"/>
        <w:left w:val="none" w:sz="0" w:space="0" w:color="auto"/>
        <w:bottom w:val="none" w:sz="0" w:space="0" w:color="auto"/>
        <w:right w:val="none" w:sz="0" w:space="0" w:color="auto"/>
      </w:divBdr>
      <w:divsChild>
        <w:div w:id="1833327065">
          <w:marLeft w:val="547"/>
          <w:marRight w:val="0"/>
          <w:marTop w:val="53"/>
          <w:marBottom w:val="0"/>
          <w:divBdr>
            <w:top w:val="none" w:sz="0" w:space="0" w:color="auto"/>
            <w:left w:val="none" w:sz="0" w:space="0" w:color="auto"/>
            <w:bottom w:val="none" w:sz="0" w:space="0" w:color="auto"/>
            <w:right w:val="none" w:sz="0" w:space="0" w:color="auto"/>
          </w:divBdr>
        </w:div>
        <w:div w:id="2024015368">
          <w:marLeft w:val="547"/>
          <w:marRight w:val="0"/>
          <w:marTop w:val="53"/>
          <w:marBottom w:val="0"/>
          <w:divBdr>
            <w:top w:val="none" w:sz="0" w:space="0" w:color="auto"/>
            <w:left w:val="none" w:sz="0" w:space="0" w:color="auto"/>
            <w:bottom w:val="none" w:sz="0" w:space="0" w:color="auto"/>
            <w:right w:val="none" w:sz="0" w:space="0" w:color="auto"/>
          </w:divBdr>
        </w:div>
        <w:div w:id="958267967">
          <w:marLeft w:val="1166"/>
          <w:marRight w:val="0"/>
          <w:marTop w:val="48"/>
          <w:marBottom w:val="0"/>
          <w:divBdr>
            <w:top w:val="none" w:sz="0" w:space="0" w:color="auto"/>
            <w:left w:val="none" w:sz="0" w:space="0" w:color="auto"/>
            <w:bottom w:val="none" w:sz="0" w:space="0" w:color="auto"/>
            <w:right w:val="none" w:sz="0" w:space="0" w:color="auto"/>
          </w:divBdr>
        </w:div>
        <w:div w:id="1036664211">
          <w:marLeft w:val="1166"/>
          <w:marRight w:val="0"/>
          <w:marTop w:val="48"/>
          <w:marBottom w:val="0"/>
          <w:divBdr>
            <w:top w:val="none" w:sz="0" w:space="0" w:color="auto"/>
            <w:left w:val="none" w:sz="0" w:space="0" w:color="auto"/>
            <w:bottom w:val="none" w:sz="0" w:space="0" w:color="auto"/>
            <w:right w:val="none" w:sz="0" w:space="0" w:color="auto"/>
          </w:divBdr>
        </w:div>
        <w:div w:id="196504490">
          <w:marLeft w:val="547"/>
          <w:marRight w:val="0"/>
          <w:marTop w:val="53"/>
          <w:marBottom w:val="0"/>
          <w:divBdr>
            <w:top w:val="none" w:sz="0" w:space="0" w:color="auto"/>
            <w:left w:val="none" w:sz="0" w:space="0" w:color="auto"/>
            <w:bottom w:val="none" w:sz="0" w:space="0" w:color="auto"/>
            <w:right w:val="none" w:sz="0" w:space="0" w:color="auto"/>
          </w:divBdr>
        </w:div>
        <w:div w:id="148788580">
          <w:marLeft w:val="1166"/>
          <w:marRight w:val="0"/>
          <w:marTop w:val="48"/>
          <w:marBottom w:val="0"/>
          <w:divBdr>
            <w:top w:val="none" w:sz="0" w:space="0" w:color="auto"/>
            <w:left w:val="none" w:sz="0" w:space="0" w:color="auto"/>
            <w:bottom w:val="none" w:sz="0" w:space="0" w:color="auto"/>
            <w:right w:val="none" w:sz="0" w:space="0" w:color="auto"/>
          </w:divBdr>
        </w:div>
        <w:div w:id="2019842694">
          <w:marLeft w:val="1800"/>
          <w:marRight w:val="0"/>
          <w:marTop w:val="43"/>
          <w:marBottom w:val="0"/>
          <w:divBdr>
            <w:top w:val="none" w:sz="0" w:space="0" w:color="auto"/>
            <w:left w:val="none" w:sz="0" w:space="0" w:color="auto"/>
            <w:bottom w:val="none" w:sz="0" w:space="0" w:color="auto"/>
            <w:right w:val="none" w:sz="0" w:space="0" w:color="auto"/>
          </w:divBdr>
        </w:div>
        <w:div w:id="47609519">
          <w:marLeft w:val="1800"/>
          <w:marRight w:val="0"/>
          <w:marTop w:val="43"/>
          <w:marBottom w:val="0"/>
          <w:divBdr>
            <w:top w:val="none" w:sz="0" w:space="0" w:color="auto"/>
            <w:left w:val="none" w:sz="0" w:space="0" w:color="auto"/>
            <w:bottom w:val="none" w:sz="0" w:space="0" w:color="auto"/>
            <w:right w:val="none" w:sz="0" w:space="0" w:color="auto"/>
          </w:divBdr>
        </w:div>
        <w:div w:id="1074232927">
          <w:marLeft w:val="1267"/>
          <w:marRight w:val="0"/>
          <w:marTop w:val="48"/>
          <w:marBottom w:val="0"/>
          <w:divBdr>
            <w:top w:val="none" w:sz="0" w:space="0" w:color="auto"/>
            <w:left w:val="none" w:sz="0" w:space="0" w:color="auto"/>
            <w:bottom w:val="none" w:sz="0" w:space="0" w:color="auto"/>
            <w:right w:val="none" w:sz="0" w:space="0" w:color="auto"/>
          </w:divBdr>
        </w:div>
        <w:div w:id="1835339907">
          <w:marLeft w:val="1800"/>
          <w:marRight w:val="0"/>
          <w:marTop w:val="43"/>
          <w:marBottom w:val="0"/>
          <w:divBdr>
            <w:top w:val="none" w:sz="0" w:space="0" w:color="auto"/>
            <w:left w:val="none" w:sz="0" w:space="0" w:color="auto"/>
            <w:bottom w:val="none" w:sz="0" w:space="0" w:color="auto"/>
            <w:right w:val="none" w:sz="0" w:space="0" w:color="auto"/>
          </w:divBdr>
        </w:div>
        <w:div w:id="1328754193">
          <w:marLeft w:val="547"/>
          <w:marRight w:val="0"/>
          <w:marTop w:val="53"/>
          <w:marBottom w:val="0"/>
          <w:divBdr>
            <w:top w:val="none" w:sz="0" w:space="0" w:color="auto"/>
            <w:left w:val="none" w:sz="0" w:space="0" w:color="auto"/>
            <w:bottom w:val="none" w:sz="0" w:space="0" w:color="auto"/>
            <w:right w:val="none" w:sz="0" w:space="0" w:color="auto"/>
          </w:divBdr>
        </w:div>
        <w:div w:id="2068994791">
          <w:marLeft w:val="1166"/>
          <w:marRight w:val="0"/>
          <w:marTop w:val="43"/>
          <w:marBottom w:val="0"/>
          <w:divBdr>
            <w:top w:val="none" w:sz="0" w:space="0" w:color="auto"/>
            <w:left w:val="none" w:sz="0" w:space="0" w:color="auto"/>
            <w:bottom w:val="none" w:sz="0" w:space="0" w:color="auto"/>
            <w:right w:val="none" w:sz="0" w:space="0" w:color="auto"/>
          </w:divBdr>
        </w:div>
      </w:divsChild>
    </w:div>
    <w:div w:id="1833790544">
      <w:bodyDiv w:val="1"/>
      <w:marLeft w:val="0"/>
      <w:marRight w:val="0"/>
      <w:marTop w:val="0"/>
      <w:marBottom w:val="0"/>
      <w:divBdr>
        <w:top w:val="none" w:sz="0" w:space="0" w:color="auto"/>
        <w:left w:val="none" w:sz="0" w:space="0" w:color="auto"/>
        <w:bottom w:val="none" w:sz="0" w:space="0" w:color="auto"/>
        <w:right w:val="none" w:sz="0" w:space="0" w:color="auto"/>
      </w:divBdr>
      <w:divsChild>
        <w:div w:id="866404034">
          <w:marLeft w:val="1166"/>
          <w:marRight w:val="0"/>
          <w:marTop w:val="77"/>
          <w:marBottom w:val="0"/>
          <w:divBdr>
            <w:top w:val="none" w:sz="0" w:space="0" w:color="auto"/>
            <w:left w:val="none" w:sz="0" w:space="0" w:color="auto"/>
            <w:bottom w:val="none" w:sz="0" w:space="0" w:color="auto"/>
            <w:right w:val="none" w:sz="0" w:space="0" w:color="auto"/>
          </w:divBdr>
        </w:div>
        <w:div w:id="887229111">
          <w:marLeft w:val="1800"/>
          <w:marRight w:val="0"/>
          <w:marTop w:val="77"/>
          <w:marBottom w:val="0"/>
          <w:divBdr>
            <w:top w:val="none" w:sz="0" w:space="0" w:color="auto"/>
            <w:left w:val="none" w:sz="0" w:space="0" w:color="auto"/>
            <w:bottom w:val="none" w:sz="0" w:space="0" w:color="auto"/>
            <w:right w:val="none" w:sz="0" w:space="0" w:color="auto"/>
          </w:divBdr>
        </w:div>
        <w:div w:id="2068531165">
          <w:marLeft w:val="1166"/>
          <w:marRight w:val="0"/>
          <w:marTop w:val="77"/>
          <w:marBottom w:val="0"/>
          <w:divBdr>
            <w:top w:val="none" w:sz="0" w:space="0" w:color="auto"/>
            <w:left w:val="none" w:sz="0" w:space="0" w:color="auto"/>
            <w:bottom w:val="none" w:sz="0" w:space="0" w:color="auto"/>
            <w:right w:val="none" w:sz="0" w:space="0" w:color="auto"/>
          </w:divBdr>
        </w:div>
        <w:div w:id="708721468">
          <w:marLeft w:val="1800"/>
          <w:marRight w:val="0"/>
          <w:marTop w:val="77"/>
          <w:marBottom w:val="0"/>
          <w:divBdr>
            <w:top w:val="none" w:sz="0" w:space="0" w:color="auto"/>
            <w:left w:val="none" w:sz="0" w:space="0" w:color="auto"/>
            <w:bottom w:val="none" w:sz="0" w:space="0" w:color="auto"/>
            <w:right w:val="none" w:sz="0" w:space="0" w:color="auto"/>
          </w:divBdr>
        </w:div>
        <w:div w:id="11147629">
          <w:marLeft w:val="1800"/>
          <w:marRight w:val="0"/>
          <w:marTop w:val="77"/>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1649266">
      <w:bodyDiv w:val="1"/>
      <w:marLeft w:val="0"/>
      <w:marRight w:val="0"/>
      <w:marTop w:val="0"/>
      <w:marBottom w:val="0"/>
      <w:divBdr>
        <w:top w:val="none" w:sz="0" w:space="0" w:color="auto"/>
        <w:left w:val="none" w:sz="0" w:space="0" w:color="auto"/>
        <w:bottom w:val="none" w:sz="0" w:space="0" w:color="auto"/>
        <w:right w:val="none" w:sz="0" w:space="0" w:color="auto"/>
      </w:divBdr>
      <w:divsChild>
        <w:div w:id="1394742604">
          <w:marLeft w:val="1166"/>
          <w:marRight w:val="0"/>
          <w:marTop w:val="58"/>
          <w:marBottom w:val="0"/>
          <w:divBdr>
            <w:top w:val="none" w:sz="0" w:space="0" w:color="auto"/>
            <w:left w:val="none" w:sz="0" w:space="0" w:color="auto"/>
            <w:bottom w:val="none" w:sz="0" w:space="0" w:color="auto"/>
            <w:right w:val="none" w:sz="0" w:space="0" w:color="auto"/>
          </w:divBdr>
        </w:div>
        <w:div w:id="1726295943">
          <w:marLeft w:val="1800"/>
          <w:marRight w:val="0"/>
          <w:marTop w:val="48"/>
          <w:marBottom w:val="0"/>
          <w:divBdr>
            <w:top w:val="none" w:sz="0" w:space="0" w:color="auto"/>
            <w:left w:val="none" w:sz="0" w:space="0" w:color="auto"/>
            <w:bottom w:val="none" w:sz="0" w:space="0" w:color="auto"/>
            <w:right w:val="none" w:sz="0" w:space="0" w:color="auto"/>
          </w:divBdr>
        </w:div>
        <w:div w:id="1396351">
          <w:marLeft w:val="2520"/>
          <w:marRight w:val="0"/>
          <w:marTop w:val="43"/>
          <w:marBottom w:val="0"/>
          <w:divBdr>
            <w:top w:val="none" w:sz="0" w:space="0" w:color="auto"/>
            <w:left w:val="none" w:sz="0" w:space="0" w:color="auto"/>
            <w:bottom w:val="none" w:sz="0" w:space="0" w:color="auto"/>
            <w:right w:val="none" w:sz="0" w:space="0" w:color="auto"/>
          </w:divBdr>
        </w:div>
        <w:div w:id="369230290">
          <w:marLeft w:val="1166"/>
          <w:marRight w:val="0"/>
          <w:marTop w:val="58"/>
          <w:marBottom w:val="0"/>
          <w:divBdr>
            <w:top w:val="none" w:sz="0" w:space="0" w:color="auto"/>
            <w:left w:val="none" w:sz="0" w:space="0" w:color="auto"/>
            <w:bottom w:val="none" w:sz="0" w:space="0" w:color="auto"/>
            <w:right w:val="none" w:sz="0" w:space="0" w:color="auto"/>
          </w:divBdr>
        </w:div>
        <w:div w:id="471364662">
          <w:marLeft w:val="1800"/>
          <w:marRight w:val="0"/>
          <w:marTop w:val="43"/>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96197079">
      <w:bodyDiv w:val="1"/>
      <w:marLeft w:val="0"/>
      <w:marRight w:val="0"/>
      <w:marTop w:val="0"/>
      <w:marBottom w:val="0"/>
      <w:divBdr>
        <w:top w:val="none" w:sz="0" w:space="0" w:color="auto"/>
        <w:left w:val="none" w:sz="0" w:space="0" w:color="auto"/>
        <w:bottom w:val="none" w:sz="0" w:space="0" w:color="auto"/>
        <w:right w:val="none" w:sz="0" w:space="0" w:color="auto"/>
      </w:divBdr>
    </w:div>
    <w:div w:id="2104523247">
      <w:bodyDiv w:val="1"/>
      <w:marLeft w:val="0"/>
      <w:marRight w:val="0"/>
      <w:marTop w:val="0"/>
      <w:marBottom w:val="0"/>
      <w:divBdr>
        <w:top w:val="none" w:sz="0" w:space="0" w:color="auto"/>
        <w:left w:val="none" w:sz="0" w:space="0" w:color="auto"/>
        <w:bottom w:val="none" w:sz="0" w:space="0" w:color="auto"/>
        <w:right w:val="none" w:sz="0" w:space="0" w:color="auto"/>
      </w:divBdr>
      <w:divsChild>
        <w:div w:id="926697774">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C64D6-CE77-4A4A-AB8E-7428B46A2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309239-096E-4CFC-B47A-053FD7BB2104}">
  <ds:schemaRefs>
    <ds:schemaRef ds:uri="http://schemas.microsoft.com/sharepoint/v3/contenttype/forms"/>
  </ds:schemaRefs>
</ds:datastoreItem>
</file>

<file path=customXml/itemProps3.xml><?xml version="1.0" encoding="utf-8"?>
<ds:datastoreItem xmlns:ds="http://schemas.openxmlformats.org/officeDocument/2006/customXml" ds:itemID="{E65D7EFD-D8A2-4C40-93B4-2F0A6F36748A}">
  <ds:schemaRefs>
    <ds:schemaRef ds:uri="http://schemas.microsoft.com/office/2006/documentManagement/types"/>
    <ds:schemaRef ds:uri="http://purl.org/dc/elements/1.1/"/>
    <ds:schemaRef ds:uri="http://purl.org/dc/dcmitype/"/>
    <ds:schemaRef ds:uri="http://schemas.microsoft.com/sharepoint/v3"/>
    <ds:schemaRef ds:uri="http://schemas.microsoft.com/office/infopath/2007/PartnerControls"/>
    <ds:schemaRef ds:uri="http://schemas.openxmlformats.org/package/2006/metadata/core-properties"/>
    <ds:schemaRef ds:uri="9b239327-9e80-40e4-b1b7-4394fed77a33"/>
    <ds:schemaRef ds:uri="http://www.w3.org/XML/1998/namespace"/>
    <ds:schemaRef ds:uri="http://schemas.microsoft.com/office/2006/metadata/properties"/>
    <ds:schemaRef ds:uri="d8762117-8292-4133-b1c7-eab5c6487cfd"/>
    <ds:schemaRef ds:uri="2f282d3b-eb4a-4b09-b61f-b9593442e286"/>
    <ds:schemaRef ds:uri="http://purl.org/dc/terms/"/>
  </ds:schemaRefs>
</ds:datastoreItem>
</file>

<file path=customXml/itemProps4.xml><?xml version="1.0" encoding="utf-8"?>
<ds:datastoreItem xmlns:ds="http://schemas.openxmlformats.org/officeDocument/2006/customXml" ds:itemID="{446B820A-7AD3-4394-A96C-C93F7EFB6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1542</TotalTime>
  <Pages>2</Pages>
  <Words>543</Words>
  <Characters>2473</Characters>
  <Application>Microsoft Office Word</Application>
  <DocSecurity>0</DocSecurity>
  <Lines>20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Ericsson, Venkat</cp:lastModifiedBy>
  <cp:revision>393</cp:revision>
  <dcterms:created xsi:type="dcterms:W3CDTF">2022-04-16T16:01:00Z</dcterms:created>
  <dcterms:modified xsi:type="dcterms:W3CDTF">2022-08-10T18:40:00Z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