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3A610" w14:textId="20A6F3DE" w:rsidR="00816C9D" w:rsidRPr="00F62238" w:rsidRDefault="0053086B" w:rsidP="00816C9D">
      <w:pPr>
        <w:tabs>
          <w:tab w:val="left" w:pos="1985"/>
          <w:tab w:val="left" w:pos="7920"/>
        </w:tabs>
        <w:spacing w:after="0"/>
        <w:jc w:val="both"/>
        <w:rPr>
          <w:rFonts w:ascii="Arial" w:hAnsi="Arial" w:cs="Arial"/>
          <w:b/>
          <w:sz w:val="24"/>
        </w:rPr>
      </w:pPr>
      <w:bookmarkStart w:id="0" w:name="Title"/>
      <w:bookmarkStart w:id="1" w:name="DocumentFor"/>
      <w:bookmarkStart w:id="2" w:name="_Toc508617208"/>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sidR="00AE116C" w:rsidRPr="00F62238">
        <w:rPr>
          <w:rFonts w:ascii="Arial" w:hAnsi="Arial" w:cs="Arial"/>
          <w:b/>
          <w:sz w:val="24"/>
          <w:lang w:val="de-DE"/>
        </w:rPr>
        <w:tab/>
      </w:r>
      <w:r w:rsidR="00F62238" w:rsidRPr="00F62238">
        <w:rPr>
          <w:rFonts w:ascii="Arial" w:hAnsi="Arial" w:cs="Arial"/>
          <w:b/>
          <w:sz w:val="24"/>
          <w:lang w:val="de-DE"/>
        </w:rPr>
        <w:t>R4-</w:t>
      </w:r>
      <w:r w:rsidR="00186A73">
        <w:rPr>
          <w:rFonts w:ascii="Arial" w:hAnsi="Arial" w:cs="Arial"/>
          <w:b/>
          <w:sz w:val="24"/>
          <w:lang w:val="de-DE"/>
        </w:rPr>
        <w:t>22</w:t>
      </w:r>
      <w:r w:rsidR="00541340">
        <w:rPr>
          <w:rFonts w:ascii="Arial" w:hAnsi="Arial" w:cs="Arial" w:hint="eastAsia"/>
          <w:b/>
          <w:sz w:val="24"/>
          <w:lang w:val="de-DE" w:eastAsia="zh-CN"/>
        </w:rPr>
        <w:t>05237</w:t>
      </w:r>
      <w:r w:rsidR="00AE116C" w:rsidRPr="00F62238">
        <w:rPr>
          <w:rFonts w:ascii="Arial" w:hAnsi="Arial" w:cs="Arial"/>
          <w:b/>
          <w:sz w:val="24"/>
          <w:lang w:val="de-DE"/>
        </w:rPr>
        <w:br/>
      </w:r>
      <w:r w:rsidRPr="004A029C">
        <w:rPr>
          <w:rFonts w:ascii="Arial" w:eastAsia="宋体" w:hAnsi="Arial" w:cs="Arial"/>
          <w:b/>
          <w:sz w:val="24"/>
          <w:szCs w:val="24"/>
          <w:lang w:eastAsia="zh-CN"/>
        </w:rPr>
        <w:t>Electronic Meeting, February 21 – March 3, 2022</w:t>
      </w:r>
    </w:p>
    <w:p w14:paraId="75D6B656" w14:textId="77777777" w:rsidR="00816C9D" w:rsidRPr="00F62238" w:rsidRDefault="00816C9D" w:rsidP="00816C9D">
      <w:pPr>
        <w:rPr>
          <w:rFonts w:ascii="Arial" w:hAnsi="Arial" w:cs="Arial"/>
          <w:b/>
          <w:sz w:val="24"/>
          <w:szCs w:val="24"/>
        </w:rPr>
      </w:pPr>
    </w:p>
    <w:p w14:paraId="491DEB44" w14:textId="77777777" w:rsidR="00816C9D" w:rsidRPr="00F62238" w:rsidRDefault="00816C9D" w:rsidP="00816C9D">
      <w:pPr>
        <w:tabs>
          <w:tab w:val="left" w:pos="2160"/>
        </w:tabs>
        <w:rPr>
          <w:rFonts w:ascii="Arial" w:hAnsi="Arial" w:cs="Arial"/>
          <w:b/>
          <w:sz w:val="24"/>
          <w:szCs w:val="24"/>
        </w:rPr>
      </w:pPr>
      <w:r w:rsidRPr="00F62238">
        <w:rPr>
          <w:rFonts w:ascii="Arial" w:hAnsi="Arial" w:cs="Arial"/>
          <w:b/>
          <w:sz w:val="24"/>
          <w:szCs w:val="24"/>
        </w:rPr>
        <w:t>Agenda item:</w:t>
      </w:r>
      <w:r w:rsidRPr="00F62238">
        <w:rPr>
          <w:rFonts w:ascii="Arial" w:hAnsi="Arial" w:cs="Arial"/>
          <w:b/>
          <w:sz w:val="24"/>
          <w:szCs w:val="24"/>
        </w:rPr>
        <w:tab/>
      </w:r>
      <w:r w:rsidR="00126D27">
        <w:rPr>
          <w:rFonts w:ascii="Arial" w:hAnsi="Arial" w:cs="Arial"/>
          <w:b/>
          <w:sz w:val="24"/>
          <w:szCs w:val="24"/>
        </w:rPr>
        <w:t>10.2</w:t>
      </w:r>
      <w:r w:rsidR="0053086B">
        <w:rPr>
          <w:rFonts w:ascii="Arial" w:hAnsi="Arial" w:cs="Arial"/>
          <w:b/>
          <w:sz w:val="24"/>
          <w:szCs w:val="24"/>
        </w:rPr>
        <w:t>.2</w:t>
      </w:r>
    </w:p>
    <w:p w14:paraId="1BD76A72" w14:textId="77777777" w:rsidR="00816C9D" w:rsidRPr="0012486F" w:rsidRDefault="00816C9D" w:rsidP="00816C9D">
      <w:pPr>
        <w:tabs>
          <w:tab w:val="left" w:pos="2160"/>
        </w:tabs>
        <w:rPr>
          <w:rFonts w:ascii="Arial" w:hAnsi="Arial" w:cs="Arial"/>
          <w:b/>
          <w:sz w:val="24"/>
          <w:szCs w:val="24"/>
        </w:rPr>
      </w:pPr>
      <w:r w:rsidRPr="00F62238">
        <w:rPr>
          <w:rFonts w:ascii="Arial" w:hAnsi="Arial" w:cs="Arial"/>
          <w:b/>
          <w:sz w:val="24"/>
          <w:szCs w:val="24"/>
        </w:rPr>
        <w:t>Source:</w:t>
      </w:r>
      <w:r w:rsidRPr="00F62238">
        <w:rPr>
          <w:rFonts w:ascii="Arial" w:hAnsi="Arial" w:cs="Arial"/>
          <w:b/>
          <w:sz w:val="24"/>
          <w:szCs w:val="24"/>
        </w:rPr>
        <w:tab/>
      </w:r>
      <w:r w:rsidR="002D1BA0">
        <w:rPr>
          <w:rFonts w:ascii="Arial" w:hAnsi="Arial" w:cs="Arial"/>
          <w:b/>
          <w:sz w:val="24"/>
          <w:szCs w:val="24"/>
        </w:rPr>
        <w:t>SRTC</w:t>
      </w:r>
      <w:r w:rsidR="0053086B">
        <w:rPr>
          <w:rFonts w:ascii="Arial" w:hAnsi="Arial" w:cs="Arial" w:hint="eastAsia"/>
          <w:b/>
          <w:sz w:val="24"/>
          <w:szCs w:val="24"/>
          <w:lang w:eastAsia="zh-CN"/>
        </w:rPr>
        <w:t>,</w:t>
      </w:r>
      <w:r w:rsidR="0053086B">
        <w:rPr>
          <w:rFonts w:ascii="Arial" w:hAnsi="Arial" w:cs="Arial"/>
          <w:b/>
          <w:sz w:val="24"/>
          <w:szCs w:val="24"/>
          <w:lang w:eastAsia="zh-CN"/>
        </w:rPr>
        <w:t xml:space="preserve"> </w:t>
      </w:r>
      <w:r w:rsidR="002D1BA0">
        <w:rPr>
          <w:rFonts w:ascii="Arial" w:hAnsi="Arial" w:cs="Arial"/>
          <w:b/>
          <w:sz w:val="24"/>
          <w:szCs w:val="24"/>
        </w:rPr>
        <w:t>Bluetest</w:t>
      </w:r>
    </w:p>
    <w:p w14:paraId="321B499E"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21A">
        <w:rPr>
          <w:rFonts w:ascii="Arial" w:hAnsi="Arial" w:cs="Arial"/>
          <w:b/>
          <w:sz w:val="24"/>
          <w:szCs w:val="24"/>
        </w:rPr>
        <w:t>Discussion on the</w:t>
      </w:r>
      <w:r w:rsidR="0053086B">
        <w:rPr>
          <w:rFonts w:ascii="Arial" w:hAnsi="Arial" w:cs="Arial"/>
          <w:b/>
          <w:sz w:val="24"/>
          <w:szCs w:val="24"/>
        </w:rPr>
        <w:t xml:space="preserve"> addition of </w:t>
      </w:r>
      <w:r w:rsidR="00EE74AB">
        <w:rPr>
          <w:rFonts w:ascii="Arial" w:hAnsi="Arial" w:cs="Arial"/>
          <w:b/>
          <w:sz w:val="24"/>
          <w:szCs w:val="24"/>
        </w:rPr>
        <w:t>RC</w:t>
      </w:r>
      <w:r w:rsidR="0053086B">
        <w:rPr>
          <w:rFonts w:ascii="Arial" w:hAnsi="Arial" w:cs="Arial"/>
          <w:b/>
          <w:sz w:val="24"/>
          <w:szCs w:val="24"/>
        </w:rPr>
        <w:t xml:space="preserve"> in</w:t>
      </w:r>
      <w:r w:rsidR="004021EC">
        <w:rPr>
          <w:rFonts w:ascii="Arial" w:hAnsi="Arial" w:cs="Arial"/>
          <w:b/>
          <w:sz w:val="24"/>
          <w:szCs w:val="24"/>
        </w:rPr>
        <w:t xml:space="preserve"> </w:t>
      </w:r>
      <w:r w:rsidR="00170745">
        <w:rPr>
          <w:rFonts w:ascii="Arial" w:hAnsi="Arial" w:cs="Arial"/>
          <w:b/>
          <w:sz w:val="24"/>
          <w:szCs w:val="24"/>
        </w:rPr>
        <w:t>test me</w:t>
      </w:r>
      <w:r w:rsidR="0053086B">
        <w:rPr>
          <w:rFonts w:ascii="Arial" w:hAnsi="Arial" w:cs="Arial"/>
          <w:b/>
          <w:sz w:val="24"/>
          <w:szCs w:val="24"/>
        </w:rPr>
        <w:t>thodology</w:t>
      </w:r>
    </w:p>
    <w:p w14:paraId="5BE400B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4FBA5BF" w14:textId="77777777" w:rsidR="00816C9D" w:rsidRDefault="00816C9D" w:rsidP="00EB7A08">
      <w:pPr>
        <w:pStyle w:val="1"/>
        <w:ind w:left="567" w:hanging="567"/>
      </w:pPr>
      <w:r w:rsidRPr="00647B25">
        <w:t>1</w:t>
      </w:r>
      <w:r w:rsidRPr="00647B25">
        <w:tab/>
        <w:t>Introduction</w:t>
      </w:r>
      <w:r w:rsidR="00C3621A">
        <w:t xml:space="preserve"> and discussion</w:t>
      </w:r>
    </w:p>
    <w:p w14:paraId="55127E9B" w14:textId="77777777" w:rsidR="00684684" w:rsidRPr="008C3D61" w:rsidRDefault="00B267C1" w:rsidP="005245EB">
      <w:pPr>
        <w:jc w:val="both"/>
        <w:rPr>
          <w:rFonts w:ascii="Arial" w:eastAsia="宋体" w:hAnsi="Arial" w:cs="Arial"/>
          <w:sz w:val="22"/>
          <w:szCs w:val="22"/>
          <w:lang w:val="en-US"/>
        </w:rPr>
      </w:pPr>
      <w:r w:rsidRPr="008C3D61">
        <w:rPr>
          <w:rFonts w:ascii="Arial" w:eastAsia="宋体" w:hAnsi="Arial" w:cs="Arial"/>
          <w:sz w:val="22"/>
          <w:szCs w:val="22"/>
          <w:lang w:val="en-US"/>
        </w:rPr>
        <w:t>During</w:t>
      </w:r>
      <w:r w:rsidR="00684684" w:rsidRPr="008C3D61">
        <w:rPr>
          <w:rFonts w:ascii="Arial" w:eastAsia="宋体" w:hAnsi="Arial" w:cs="Arial"/>
          <w:sz w:val="22"/>
          <w:szCs w:val="22"/>
          <w:lang w:val="en-US"/>
        </w:rPr>
        <w:t xml:space="preserve"> </w:t>
      </w:r>
      <w:r w:rsidRPr="008C3D61">
        <w:rPr>
          <w:rFonts w:ascii="Arial" w:eastAsia="宋体" w:hAnsi="Arial" w:cs="Arial"/>
          <w:sz w:val="22"/>
          <w:szCs w:val="22"/>
          <w:lang w:val="en-US"/>
        </w:rPr>
        <w:t>RAN4 #99-e</w:t>
      </w:r>
      <w:r w:rsidR="00684684" w:rsidRPr="008C3D61">
        <w:rPr>
          <w:rFonts w:ascii="Arial" w:eastAsia="宋体" w:hAnsi="Arial" w:cs="Arial"/>
          <w:sz w:val="22"/>
          <w:szCs w:val="22"/>
          <w:lang w:val="en-US"/>
        </w:rPr>
        <w:t xml:space="preserve"> it</w:t>
      </w:r>
      <w:r w:rsidRPr="008C3D61">
        <w:rPr>
          <w:rFonts w:ascii="Arial" w:eastAsia="宋体" w:hAnsi="Arial" w:cs="Arial"/>
          <w:sz w:val="22"/>
          <w:szCs w:val="22"/>
          <w:lang w:val="en-US"/>
        </w:rPr>
        <w:t xml:space="preserve"> was</w:t>
      </w:r>
      <w:r w:rsidR="00684684" w:rsidRPr="008C3D61">
        <w:rPr>
          <w:rFonts w:ascii="Arial" w:eastAsia="宋体" w:hAnsi="Arial" w:cs="Arial"/>
          <w:sz w:val="22"/>
          <w:szCs w:val="22"/>
          <w:lang w:val="en-US"/>
        </w:rPr>
        <w:t xml:space="preserve"> agreed in [1] that “For FR1 SA, the test system and test procedure for LTE can be reused as much as possible”, and RC is one of the test systems adopted</w:t>
      </w:r>
      <w:r w:rsidR="00AD1AD7" w:rsidRPr="008C3D61">
        <w:rPr>
          <w:rFonts w:ascii="Arial" w:eastAsia="宋体" w:hAnsi="Arial" w:cs="Arial"/>
          <w:sz w:val="22"/>
          <w:szCs w:val="22"/>
          <w:lang w:val="en-US"/>
        </w:rPr>
        <w:t xml:space="preserve"> by LTE</w:t>
      </w:r>
      <w:r w:rsidRPr="008C3D61">
        <w:rPr>
          <w:rFonts w:ascii="Arial" w:eastAsia="宋体" w:hAnsi="Arial" w:cs="Arial"/>
          <w:sz w:val="22"/>
          <w:szCs w:val="22"/>
          <w:lang w:val="en-US"/>
        </w:rPr>
        <w:t xml:space="preserve"> in [2-3].  During RAN4 #101-bis-e it was also approved in [2] that “Other test methodology besides the methodology captured in existing TR 38.834 is not precluded and can be considered as long as it can meet the endorsed timeline based on the input from companies.”</w:t>
      </w:r>
    </w:p>
    <w:p w14:paraId="418FE191" w14:textId="77777777" w:rsidR="000E19F8" w:rsidRDefault="00C3621A" w:rsidP="005245EB">
      <w:pPr>
        <w:jc w:val="both"/>
        <w:rPr>
          <w:rFonts w:ascii="Arial" w:eastAsia="宋体" w:hAnsi="Arial" w:cs="Arial"/>
          <w:sz w:val="22"/>
          <w:szCs w:val="22"/>
          <w:lang w:val="en-US" w:eastAsia="zh-CN"/>
        </w:rPr>
      </w:pPr>
      <w:r>
        <w:rPr>
          <w:rFonts w:ascii="Arial" w:eastAsia="宋体" w:hAnsi="Arial" w:cs="Arial"/>
          <w:sz w:val="22"/>
          <w:szCs w:val="22"/>
          <w:lang w:val="en-US"/>
        </w:rPr>
        <w:t>Considering the above, we propose to add RC based methodology in [5]</w:t>
      </w:r>
      <w:r w:rsidR="000E19F8" w:rsidRPr="008C3D61">
        <w:rPr>
          <w:rFonts w:ascii="Arial" w:eastAsia="宋体" w:hAnsi="Arial" w:cs="Arial"/>
          <w:sz w:val="22"/>
          <w:szCs w:val="22"/>
          <w:lang w:val="en-US"/>
        </w:rPr>
        <w:t>.</w:t>
      </w:r>
      <w:r>
        <w:rPr>
          <w:rFonts w:ascii="Arial" w:eastAsia="宋体" w:hAnsi="Arial" w:cs="Arial"/>
          <w:sz w:val="22"/>
          <w:szCs w:val="22"/>
          <w:lang w:val="en-US" w:eastAsia="zh-CN"/>
        </w:rPr>
        <w:t xml:space="preserve"> </w:t>
      </w:r>
    </w:p>
    <w:p w14:paraId="47CD48AC" w14:textId="77777777" w:rsidR="00C3621A" w:rsidRPr="008C3D61" w:rsidRDefault="00C3621A" w:rsidP="005245EB">
      <w:pPr>
        <w:jc w:val="both"/>
        <w:rPr>
          <w:rFonts w:ascii="Arial" w:eastAsia="宋体" w:hAnsi="Arial" w:cs="Arial"/>
          <w:sz w:val="22"/>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 xml:space="preserve">Proposal 1: </w:t>
      </w:r>
      <w:r>
        <w:rPr>
          <w:rFonts w:ascii="Arial" w:eastAsia="宋体" w:hAnsi="Arial" w:cs="Arial"/>
          <w:b/>
          <w:sz w:val="21"/>
          <w:szCs w:val="22"/>
          <w:lang w:val="en-US"/>
        </w:rPr>
        <w:t xml:space="preserve"> To add RC descriptions in TR 38.834</w:t>
      </w:r>
      <w:r w:rsidRPr="005245EB">
        <w:rPr>
          <w:rFonts w:ascii="Arial" w:eastAsia="宋体" w:hAnsi="Arial" w:cs="Arial"/>
          <w:b/>
          <w:sz w:val="21"/>
          <w:szCs w:val="22"/>
          <w:lang w:val="en-US"/>
        </w:rPr>
        <w:t>.</w:t>
      </w:r>
      <w:r w:rsidRPr="005245EB">
        <w:rPr>
          <w:rFonts w:ascii="Arial" w:eastAsia="宋体" w:hAnsi="Arial" w:cs="Arial"/>
          <w:b/>
          <w:sz w:val="21"/>
          <w:szCs w:val="22"/>
          <w:lang w:val="en-US"/>
        </w:rPr>
        <w:fldChar w:fldCharType="end"/>
      </w:r>
    </w:p>
    <w:p w14:paraId="2969D5E3" w14:textId="77777777" w:rsidR="005245EB" w:rsidRPr="005245EB" w:rsidRDefault="005245EB" w:rsidP="005245EB">
      <w:pPr>
        <w:pStyle w:val="1"/>
        <w:ind w:left="567" w:hanging="567"/>
      </w:pPr>
      <w:r>
        <w:t>2</w:t>
      </w:r>
      <w:r w:rsidRPr="00647B25">
        <w:tab/>
      </w:r>
      <w:r w:rsidRPr="005245EB">
        <w:t>Conclusion</w:t>
      </w:r>
    </w:p>
    <w:p w14:paraId="5C3F326A" w14:textId="77777777" w:rsidR="005245EB" w:rsidRPr="005245EB" w:rsidRDefault="005245EB" w:rsidP="005245EB">
      <w:pPr>
        <w:jc w:val="both"/>
        <w:rPr>
          <w:rFonts w:ascii="Arial" w:eastAsia="宋体" w:hAnsi="Arial" w:cs="Arial"/>
          <w:sz w:val="21"/>
          <w:szCs w:val="22"/>
          <w:lang w:val="en-US"/>
        </w:rPr>
      </w:pPr>
      <w:r w:rsidRPr="005245EB">
        <w:rPr>
          <w:rFonts w:ascii="Arial" w:eastAsia="宋体" w:hAnsi="Arial" w:cs="Arial"/>
          <w:sz w:val="21"/>
          <w:szCs w:val="22"/>
          <w:lang w:val="en-US"/>
        </w:rPr>
        <w:t>The following proposal is made in this contribution:</w:t>
      </w:r>
    </w:p>
    <w:p w14:paraId="7F7DFB40" w14:textId="77777777" w:rsidR="00C3621A" w:rsidRPr="008C3D61" w:rsidRDefault="00C3621A" w:rsidP="00C3621A">
      <w:pPr>
        <w:jc w:val="both"/>
        <w:rPr>
          <w:rFonts w:ascii="Arial" w:eastAsia="宋体" w:hAnsi="Arial" w:cs="Arial"/>
          <w:sz w:val="22"/>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 xml:space="preserve">Proposal 1: </w:t>
      </w:r>
      <w:r>
        <w:rPr>
          <w:rFonts w:ascii="Arial" w:eastAsia="宋体" w:hAnsi="Arial" w:cs="Arial"/>
          <w:b/>
          <w:sz w:val="21"/>
          <w:szCs w:val="22"/>
          <w:lang w:val="en-US"/>
        </w:rPr>
        <w:t xml:space="preserve"> To add RC descriptions in TR 38.834</w:t>
      </w:r>
      <w:r w:rsidRPr="005245EB">
        <w:rPr>
          <w:rFonts w:ascii="Arial" w:eastAsia="宋体" w:hAnsi="Arial" w:cs="Arial"/>
          <w:b/>
          <w:sz w:val="21"/>
          <w:szCs w:val="22"/>
          <w:lang w:val="en-US"/>
        </w:rPr>
        <w:t>.</w:t>
      </w:r>
      <w:r w:rsidRPr="005245EB">
        <w:rPr>
          <w:rFonts w:ascii="Arial" w:eastAsia="宋体" w:hAnsi="Arial" w:cs="Arial"/>
          <w:b/>
          <w:sz w:val="21"/>
          <w:szCs w:val="22"/>
          <w:lang w:val="en-US"/>
        </w:rPr>
        <w:fldChar w:fldCharType="end"/>
      </w:r>
    </w:p>
    <w:p w14:paraId="1F1CB1ED" w14:textId="77777777" w:rsidR="00816C9D" w:rsidRDefault="005245EB" w:rsidP="00EB7A08">
      <w:pPr>
        <w:pStyle w:val="1"/>
        <w:ind w:left="567" w:hanging="567"/>
      </w:pPr>
      <w:r>
        <w:t>3</w:t>
      </w:r>
      <w:r w:rsidR="00816C9D">
        <w:tab/>
        <w:t>References</w:t>
      </w:r>
    </w:p>
    <w:p w14:paraId="2AE28553" w14:textId="77777777" w:rsidR="00684684" w:rsidRDefault="00684684" w:rsidP="00684684">
      <w:pPr>
        <w:numPr>
          <w:ilvl w:val="0"/>
          <w:numId w:val="1"/>
        </w:numPr>
        <w:overflowPunct w:val="0"/>
        <w:autoSpaceDE w:val="0"/>
        <w:autoSpaceDN w:val="0"/>
        <w:adjustRightInd w:val="0"/>
        <w:textAlignment w:val="baseline"/>
        <w:rPr>
          <w:rFonts w:ascii="Arial" w:hAnsi="Arial" w:cs="Arial"/>
        </w:rPr>
      </w:pPr>
      <w:bookmarkStart w:id="3" w:name="_Hlk60761037"/>
      <w:r w:rsidRPr="005245EB">
        <w:rPr>
          <w:rFonts w:ascii="Arial" w:hAnsi="Arial" w:cs="Arial"/>
        </w:rPr>
        <w:t>R4-2108620, “WF on FR1 TRP TRS,” vivo, 3GPP RAN4#99-e, May 2021</w:t>
      </w:r>
    </w:p>
    <w:p w14:paraId="4F218BC8" w14:textId="77777777" w:rsidR="00B267C1" w:rsidRDefault="00B267C1" w:rsidP="0018772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 xml:space="preserve">R4-2203076, </w:t>
      </w:r>
      <w:r w:rsidRPr="005245EB">
        <w:rPr>
          <w:rFonts w:ascii="Arial" w:hAnsi="Arial" w:cs="Arial"/>
        </w:rPr>
        <w:t>“WF on FR1 TRP TRS,” vivo,</w:t>
      </w:r>
      <w:r>
        <w:rPr>
          <w:rFonts w:ascii="Arial" w:hAnsi="Arial" w:cs="Arial"/>
        </w:rPr>
        <w:t xml:space="preserve"> </w:t>
      </w:r>
      <w:r w:rsidRPr="005245EB">
        <w:rPr>
          <w:rFonts w:ascii="Arial" w:hAnsi="Arial" w:cs="Arial"/>
        </w:rPr>
        <w:t>3GPP RAN4</w:t>
      </w:r>
      <w:r w:rsidRPr="00B267C1">
        <w:rPr>
          <w:rFonts w:ascii="Arial" w:hAnsi="Arial" w:cs="Arial"/>
        </w:rPr>
        <w:t>#101-bis-e</w:t>
      </w:r>
      <w:r w:rsidRPr="005245EB">
        <w:rPr>
          <w:rFonts w:ascii="Arial" w:hAnsi="Arial" w:cs="Arial"/>
        </w:rPr>
        <w:t xml:space="preserve"> </w:t>
      </w:r>
      <w:r>
        <w:rPr>
          <w:rFonts w:ascii="Arial" w:hAnsi="Arial" w:cs="Arial"/>
        </w:rPr>
        <w:t>Jan 2022</w:t>
      </w:r>
    </w:p>
    <w:p w14:paraId="54FC4E33" w14:textId="77777777" w:rsidR="00684684" w:rsidRPr="00B267C1" w:rsidRDefault="00684684" w:rsidP="0018772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3GPP TS 37.544</w:t>
      </w:r>
      <w:r w:rsidR="00AD1AD7" w:rsidRPr="00B267C1">
        <w:rPr>
          <w:rFonts w:ascii="Arial" w:hAnsi="Arial" w:cs="Arial"/>
        </w:rPr>
        <w:t xml:space="preserve"> V16.2.0 (2021-09)</w:t>
      </w:r>
    </w:p>
    <w:p w14:paraId="6E50CC7F" w14:textId="77777777" w:rsidR="00AD1AD7" w:rsidRPr="005245EB" w:rsidRDefault="00AD1AD7" w:rsidP="00684684">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 37.902 V16.0.0 (2020-06)</w:t>
      </w:r>
    </w:p>
    <w:p w14:paraId="2CC21967" w14:textId="77777777" w:rsidR="00441298" w:rsidRPr="005245EB" w:rsidRDefault="005245EB" w:rsidP="00684684">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w:t>
      </w:r>
      <w:r w:rsidR="004B3A7F" w:rsidRPr="005245EB">
        <w:rPr>
          <w:rFonts w:ascii="Arial" w:hAnsi="Arial" w:cs="Arial"/>
        </w:rPr>
        <w:t xml:space="preserve"> 38.834</w:t>
      </w:r>
      <w:r>
        <w:rPr>
          <w:rFonts w:ascii="Arial" w:hAnsi="Arial" w:cs="Arial"/>
        </w:rPr>
        <w:t xml:space="preserve"> V</w:t>
      </w:r>
      <w:r w:rsidR="004B3A7F" w:rsidRPr="005245EB">
        <w:rPr>
          <w:rFonts w:ascii="Arial" w:hAnsi="Arial" w:cs="Arial"/>
        </w:rPr>
        <w:t>0</w:t>
      </w:r>
      <w:r>
        <w:rPr>
          <w:rFonts w:ascii="Arial" w:hAnsi="Arial" w:cs="Arial"/>
        </w:rPr>
        <w:t>.</w:t>
      </w:r>
      <w:r w:rsidR="004B3A7F" w:rsidRPr="005245EB">
        <w:rPr>
          <w:rFonts w:ascii="Arial" w:hAnsi="Arial" w:cs="Arial"/>
        </w:rPr>
        <w:t>3</w:t>
      </w:r>
      <w:r>
        <w:rPr>
          <w:rFonts w:ascii="Arial" w:hAnsi="Arial" w:cs="Arial"/>
        </w:rPr>
        <w:t>.</w:t>
      </w:r>
      <w:proofErr w:type="gramStart"/>
      <w:r w:rsidR="004B3A7F" w:rsidRPr="005245EB">
        <w:rPr>
          <w:rFonts w:ascii="Arial" w:hAnsi="Arial" w:cs="Arial"/>
        </w:rPr>
        <w:t>0</w:t>
      </w:r>
      <w:r w:rsidR="00D30B42" w:rsidRPr="005245EB">
        <w:rPr>
          <w:rFonts w:ascii="Arial" w:hAnsi="Arial" w:cs="Arial"/>
        </w:rPr>
        <w:t xml:space="preserve"> </w:t>
      </w:r>
      <w:r w:rsidR="00AD1AD7" w:rsidRPr="005245EB">
        <w:rPr>
          <w:rFonts w:ascii="Arial" w:hAnsi="Arial" w:cs="Arial"/>
        </w:rPr>
        <w:t xml:space="preserve"> (</w:t>
      </w:r>
      <w:bookmarkStart w:id="4" w:name="issueDate"/>
      <w:proofErr w:type="gramEnd"/>
      <w:r w:rsidR="00AD1AD7" w:rsidRPr="005245EB">
        <w:rPr>
          <w:rFonts w:ascii="Arial" w:hAnsi="Arial" w:cs="Arial"/>
        </w:rPr>
        <w:t>2022-</w:t>
      </w:r>
      <w:bookmarkEnd w:id="4"/>
      <w:r w:rsidR="00AD1AD7" w:rsidRPr="005245EB">
        <w:rPr>
          <w:rFonts w:ascii="Arial" w:hAnsi="Arial" w:cs="Arial"/>
        </w:rPr>
        <w:t>01)</w:t>
      </w:r>
      <w:bookmarkEnd w:id="2"/>
      <w:bookmarkEnd w:id="3"/>
    </w:p>
    <w:sectPr w:rsidR="00441298" w:rsidRPr="005245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314D3" w14:textId="77777777" w:rsidR="006C5BAD" w:rsidRDefault="006C5BAD">
      <w:r>
        <w:separator/>
      </w:r>
    </w:p>
  </w:endnote>
  <w:endnote w:type="continuationSeparator" w:id="0">
    <w:p w14:paraId="37AD97A5" w14:textId="77777777" w:rsidR="006C5BAD" w:rsidRDefault="006C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7D227" w14:textId="77777777" w:rsidR="006C5BAD" w:rsidRDefault="006C5BAD">
      <w:r>
        <w:separator/>
      </w:r>
    </w:p>
  </w:footnote>
  <w:footnote w:type="continuationSeparator" w:id="0">
    <w:p w14:paraId="15BC81FF" w14:textId="77777777" w:rsidR="006C5BAD" w:rsidRDefault="006C5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A74501"/>
    <w:multiLevelType w:val="multilevel"/>
    <w:tmpl w:val="035642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AD41B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3"/>
  </w:num>
  <w:num w:numId="4">
    <w:abstractNumId w:val="4"/>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9"/>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3C5"/>
    <w:rsid w:val="00005A88"/>
    <w:rsid w:val="000069C6"/>
    <w:rsid w:val="00006A13"/>
    <w:rsid w:val="000078E2"/>
    <w:rsid w:val="000116FB"/>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E6361"/>
    <w:rsid w:val="000F49CE"/>
    <w:rsid w:val="000F66C6"/>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4D28"/>
    <w:rsid w:val="00126D27"/>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43A4"/>
    <w:rsid w:val="00167068"/>
    <w:rsid w:val="001676F8"/>
    <w:rsid w:val="00170745"/>
    <w:rsid w:val="00170EDE"/>
    <w:rsid w:val="0017300C"/>
    <w:rsid w:val="00173D4A"/>
    <w:rsid w:val="0017499D"/>
    <w:rsid w:val="001749CC"/>
    <w:rsid w:val="00174A15"/>
    <w:rsid w:val="00176C93"/>
    <w:rsid w:val="00186A7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3EA2"/>
    <w:rsid w:val="001D7D91"/>
    <w:rsid w:val="001D7F4A"/>
    <w:rsid w:val="001E222E"/>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6EBD"/>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179F"/>
    <w:rsid w:val="002631E7"/>
    <w:rsid w:val="00266C6B"/>
    <w:rsid w:val="002741DA"/>
    <w:rsid w:val="002748A2"/>
    <w:rsid w:val="00274E1A"/>
    <w:rsid w:val="00277A09"/>
    <w:rsid w:val="00281B9E"/>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BA0"/>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3CB3"/>
    <w:rsid w:val="00314FB2"/>
    <w:rsid w:val="00315C53"/>
    <w:rsid w:val="0032365D"/>
    <w:rsid w:val="00326CFF"/>
    <w:rsid w:val="003306F0"/>
    <w:rsid w:val="00332820"/>
    <w:rsid w:val="003340C5"/>
    <w:rsid w:val="00335833"/>
    <w:rsid w:val="003438AE"/>
    <w:rsid w:val="00344657"/>
    <w:rsid w:val="003450DD"/>
    <w:rsid w:val="00346E46"/>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A7512"/>
    <w:rsid w:val="003A7ECE"/>
    <w:rsid w:val="003B056A"/>
    <w:rsid w:val="003B1087"/>
    <w:rsid w:val="003B13F1"/>
    <w:rsid w:val="003B1AA0"/>
    <w:rsid w:val="003B2EED"/>
    <w:rsid w:val="003B478A"/>
    <w:rsid w:val="003B4FBA"/>
    <w:rsid w:val="003B5755"/>
    <w:rsid w:val="003B5AB0"/>
    <w:rsid w:val="003C4291"/>
    <w:rsid w:val="003C42EA"/>
    <w:rsid w:val="003C47CE"/>
    <w:rsid w:val="003D1D54"/>
    <w:rsid w:val="003D262C"/>
    <w:rsid w:val="003D3502"/>
    <w:rsid w:val="003D5D10"/>
    <w:rsid w:val="003D6E51"/>
    <w:rsid w:val="003D7CEB"/>
    <w:rsid w:val="003D7F66"/>
    <w:rsid w:val="003E08C4"/>
    <w:rsid w:val="003E105F"/>
    <w:rsid w:val="003E300F"/>
    <w:rsid w:val="003E39F0"/>
    <w:rsid w:val="003F12E6"/>
    <w:rsid w:val="003F1AEA"/>
    <w:rsid w:val="003F2231"/>
    <w:rsid w:val="003F2785"/>
    <w:rsid w:val="003F4287"/>
    <w:rsid w:val="003F5FC4"/>
    <w:rsid w:val="004006F6"/>
    <w:rsid w:val="0040097C"/>
    <w:rsid w:val="0040139E"/>
    <w:rsid w:val="004021EC"/>
    <w:rsid w:val="00403911"/>
    <w:rsid w:val="00406B7B"/>
    <w:rsid w:val="00407A23"/>
    <w:rsid w:val="00410D18"/>
    <w:rsid w:val="004133FA"/>
    <w:rsid w:val="00413C6C"/>
    <w:rsid w:val="0041477A"/>
    <w:rsid w:val="004158D4"/>
    <w:rsid w:val="00417068"/>
    <w:rsid w:val="004170C0"/>
    <w:rsid w:val="004204F4"/>
    <w:rsid w:val="00420AD5"/>
    <w:rsid w:val="0042109A"/>
    <w:rsid w:val="004224D4"/>
    <w:rsid w:val="004255A3"/>
    <w:rsid w:val="00426356"/>
    <w:rsid w:val="00427907"/>
    <w:rsid w:val="00427B4E"/>
    <w:rsid w:val="00431287"/>
    <w:rsid w:val="0043536E"/>
    <w:rsid w:val="00435BE8"/>
    <w:rsid w:val="00441298"/>
    <w:rsid w:val="00441B1C"/>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1CAB"/>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A7F"/>
    <w:rsid w:val="004B3C6B"/>
    <w:rsid w:val="004B626F"/>
    <w:rsid w:val="004C07A9"/>
    <w:rsid w:val="004C5F71"/>
    <w:rsid w:val="004C7C0E"/>
    <w:rsid w:val="004D0FD5"/>
    <w:rsid w:val="004D7FD0"/>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D40"/>
    <w:rsid w:val="00512458"/>
    <w:rsid w:val="00515452"/>
    <w:rsid w:val="00516592"/>
    <w:rsid w:val="005166BB"/>
    <w:rsid w:val="005178FD"/>
    <w:rsid w:val="00517B81"/>
    <w:rsid w:val="005205F3"/>
    <w:rsid w:val="0052138F"/>
    <w:rsid w:val="00521562"/>
    <w:rsid w:val="00522B7C"/>
    <w:rsid w:val="00522C5E"/>
    <w:rsid w:val="005245EB"/>
    <w:rsid w:val="00525BAA"/>
    <w:rsid w:val="00526D23"/>
    <w:rsid w:val="0053086B"/>
    <w:rsid w:val="0053398A"/>
    <w:rsid w:val="0053472A"/>
    <w:rsid w:val="00534D5C"/>
    <w:rsid w:val="00541340"/>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E12CD"/>
    <w:rsid w:val="005E3D63"/>
    <w:rsid w:val="005E5D36"/>
    <w:rsid w:val="005E63BC"/>
    <w:rsid w:val="005E786C"/>
    <w:rsid w:val="005F02CC"/>
    <w:rsid w:val="005F3449"/>
    <w:rsid w:val="005F3B1B"/>
    <w:rsid w:val="005F4192"/>
    <w:rsid w:val="005F60D9"/>
    <w:rsid w:val="00600234"/>
    <w:rsid w:val="006059D6"/>
    <w:rsid w:val="006071D3"/>
    <w:rsid w:val="00607D98"/>
    <w:rsid w:val="006109F9"/>
    <w:rsid w:val="00611CD9"/>
    <w:rsid w:val="00612745"/>
    <w:rsid w:val="006135BB"/>
    <w:rsid w:val="00615D1F"/>
    <w:rsid w:val="006210C4"/>
    <w:rsid w:val="00622B32"/>
    <w:rsid w:val="00624D03"/>
    <w:rsid w:val="00632FD7"/>
    <w:rsid w:val="00634F41"/>
    <w:rsid w:val="006376B5"/>
    <w:rsid w:val="00637E35"/>
    <w:rsid w:val="00641F16"/>
    <w:rsid w:val="0064430B"/>
    <w:rsid w:val="00645857"/>
    <w:rsid w:val="00646103"/>
    <w:rsid w:val="00646C0A"/>
    <w:rsid w:val="00647132"/>
    <w:rsid w:val="00651922"/>
    <w:rsid w:val="00651C2B"/>
    <w:rsid w:val="00651F87"/>
    <w:rsid w:val="006537BF"/>
    <w:rsid w:val="00653DB2"/>
    <w:rsid w:val="00653DF0"/>
    <w:rsid w:val="006542D4"/>
    <w:rsid w:val="00654D11"/>
    <w:rsid w:val="00663C47"/>
    <w:rsid w:val="0067117B"/>
    <w:rsid w:val="00675931"/>
    <w:rsid w:val="00677992"/>
    <w:rsid w:val="00684684"/>
    <w:rsid w:val="006856E5"/>
    <w:rsid w:val="0068570B"/>
    <w:rsid w:val="006937D0"/>
    <w:rsid w:val="00695A01"/>
    <w:rsid w:val="00696271"/>
    <w:rsid w:val="00696BE5"/>
    <w:rsid w:val="006A046A"/>
    <w:rsid w:val="006A14E5"/>
    <w:rsid w:val="006A1A30"/>
    <w:rsid w:val="006A5A2A"/>
    <w:rsid w:val="006A5ED0"/>
    <w:rsid w:val="006A68A8"/>
    <w:rsid w:val="006A793E"/>
    <w:rsid w:val="006B0D02"/>
    <w:rsid w:val="006B1C2F"/>
    <w:rsid w:val="006B37BB"/>
    <w:rsid w:val="006B48E0"/>
    <w:rsid w:val="006C2319"/>
    <w:rsid w:val="006C4684"/>
    <w:rsid w:val="006C5BAD"/>
    <w:rsid w:val="006C7431"/>
    <w:rsid w:val="006D3D64"/>
    <w:rsid w:val="006D5639"/>
    <w:rsid w:val="006D5724"/>
    <w:rsid w:val="006E3826"/>
    <w:rsid w:val="006E3906"/>
    <w:rsid w:val="006F0D5F"/>
    <w:rsid w:val="006F1C9E"/>
    <w:rsid w:val="006F1DCF"/>
    <w:rsid w:val="006F1F3C"/>
    <w:rsid w:val="006F2F10"/>
    <w:rsid w:val="006F3EBF"/>
    <w:rsid w:val="006F5431"/>
    <w:rsid w:val="006F71BD"/>
    <w:rsid w:val="00700488"/>
    <w:rsid w:val="00703391"/>
    <w:rsid w:val="00703F5D"/>
    <w:rsid w:val="00705557"/>
    <w:rsid w:val="0070646B"/>
    <w:rsid w:val="007066FA"/>
    <w:rsid w:val="00707941"/>
    <w:rsid w:val="007108F9"/>
    <w:rsid w:val="00712236"/>
    <w:rsid w:val="007137B1"/>
    <w:rsid w:val="007138BC"/>
    <w:rsid w:val="007144AD"/>
    <w:rsid w:val="00715009"/>
    <w:rsid w:val="007162EF"/>
    <w:rsid w:val="00720148"/>
    <w:rsid w:val="00723514"/>
    <w:rsid w:val="00723BA0"/>
    <w:rsid w:val="00724BA7"/>
    <w:rsid w:val="007250C2"/>
    <w:rsid w:val="00726779"/>
    <w:rsid w:val="00726B32"/>
    <w:rsid w:val="00733538"/>
    <w:rsid w:val="00734220"/>
    <w:rsid w:val="00735146"/>
    <w:rsid w:val="00735809"/>
    <w:rsid w:val="00735C81"/>
    <w:rsid w:val="00736A17"/>
    <w:rsid w:val="00736F72"/>
    <w:rsid w:val="00737456"/>
    <w:rsid w:val="00737E9E"/>
    <w:rsid w:val="00741775"/>
    <w:rsid w:val="00743959"/>
    <w:rsid w:val="00744C38"/>
    <w:rsid w:val="00744CC1"/>
    <w:rsid w:val="0074559C"/>
    <w:rsid w:val="007528A5"/>
    <w:rsid w:val="00754AA9"/>
    <w:rsid w:val="00754E27"/>
    <w:rsid w:val="007569C5"/>
    <w:rsid w:val="0075709E"/>
    <w:rsid w:val="00770A12"/>
    <w:rsid w:val="00772528"/>
    <w:rsid w:val="0078088D"/>
    <w:rsid w:val="00781A2F"/>
    <w:rsid w:val="0078412B"/>
    <w:rsid w:val="00786557"/>
    <w:rsid w:val="007867E9"/>
    <w:rsid w:val="0079110B"/>
    <w:rsid w:val="007922A0"/>
    <w:rsid w:val="00794C25"/>
    <w:rsid w:val="007A2386"/>
    <w:rsid w:val="007A3ED4"/>
    <w:rsid w:val="007A56C7"/>
    <w:rsid w:val="007A6059"/>
    <w:rsid w:val="007A63B2"/>
    <w:rsid w:val="007B14AA"/>
    <w:rsid w:val="007B41F8"/>
    <w:rsid w:val="007B5FDD"/>
    <w:rsid w:val="007C354B"/>
    <w:rsid w:val="007C589A"/>
    <w:rsid w:val="007C67D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1B16"/>
    <w:rsid w:val="0084219A"/>
    <w:rsid w:val="00844766"/>
    <w:rsid w:val="008450F8"/>
    <w:rsid w:val="00845A83"/>
    <w:rsid w:val="00845E55"/>
    <w:rsid w:val="008467E4"/>
    <w:rsid w:val="008517E2"/>
    <w:rsid w:val="00852DFF"/>
    <w:rsid w:val="00853055"/>
    <w:rsid w:val="008541B3"/>
    <w:rsid w:val="00862951"/>
    <w:rsid w:val="00864290"/>
    <w:rsid w:val="00864950"/>
    <w:rsid w:val="0086650B"/>
    <w:rsid w:val="0086757E"/>
    <w:rsid w:val="008721CA"/>
    <w:rsid w:val="0088299F"/>
    <w:rsid w:val="00884BE6"/>
    <w:rsid w:val="0088503C"/>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3D61"/>
    <w:rsid w:val="008C4E6D"/>
    <w:rsid w:val="008C60E9"/>
    <w:rsid w:val="008C7836"/>
    <w:rsid w:val="008C7D77"/>
    <w:rsid w:val="008D5BEF"/>
    <w:rsid w:val="008E3A0B"/>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224A1"/>
    <w:rsid w:val="0092655C"/>
    <w:rsid w:val="0092724E"/>
    <w:rsid w:val="0093066A"/>
    <w:rsid w:val="00931702"/>
    <w:rsid w:val="00931918"/>
    <w:rsid w:val="00932F29"/>
    <w:rsid w:val="00934FC2"/>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33C"/>
    <w:rsid w:val="009731F5"/>
    <w:rsid w:val="0097472F"/>
    <w:rsid w:val="00975EC8"/>
    <w:rsid w:val="009767AC"/>
    <w:rsid w:val="00976FA7"/>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A3B"/>
    <w:rsid w:val="009C6214"/>
    <w:rsid w:val="009C6EE6"/>
    <w:rsid w:val="009C7664"/>
    <w:rsid w:val="009D220A"/>
    <w:rsid w:val="009D2245"/>
    <w:rsid w:val="009E3840"/>
    <w:rsid w:val="009E41C5"/>
    <w:rsid w:val="009E448E"/>
    <w:rsid w:val="009F0307"/>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1D56"/>
    <w:rsid w:val="00A329CF"/>
    <w:rsid w:val="00A33876"/>
    <w:rsid w:val="00A3540D"/>
    <w:rsid w:val="00A35BC0"/>
    <w:rsid w:val="00A36A6F"/>
    <w:rsid w:val="00A41BD1"/>
    <w:rsid w:val="00A4288E"/>
    <w:rsid w:val="00A43277"/>
    <w:rsid w:val="00A43B05"/>
    <w:rsid w:val="00A452C2"/>
    <w:rsid w:val="00A45933"/>
    <w:rsid w:val="00A45E4D"/>
    <w:rsid w:val="00A515A6"/>
    <w:rsid w:val="00A51825"/>
    <w:rsid w:val="00A51F25"/>
    <w:rsid w:val="00A53A8A"/>
    <w:rsid w:val="00A54225"/>
    <w:rsid w:val="00A55360"/>
    <w:rsid w:val="00A55484"/>
    <w:rsid w:val="00A56613"/>
    <w:rsid w:val="00A57698"/>
    <w:rsid w:val="00A60D06"/>
    <w:rsid w:val="00A61462"/>
    <w:rsid w:val="00A617B0"/>
    <w:rsid w:val="00A62733"/>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9E4"/>
    <w:rsid w:val="00AB0C5E"/>
    <w:rsid w:val="00AB25ED"/>
    <w:rsid w:val="00AB3F85"/>
    <w:rsid w:val="00AB4AC5"/>
    <w:rsid w:val="00AB4B02"/>
    <w:rsid w:val="00AB55EA"/>
    <w:rsid w:val="00AB6DB5"/>
    <w:rsid w:val="00AC04CB"/>
    <w:rsid w:val="00AC3FA9"/>
    <w:rsid w:val="00AC50C4"/>
    <w:rsid w:val="00AC5DDB"/>
    <w:rsid w:val="00AC6D33"/>
    <w:rsid w:val="00AD0AA7"/>
    <w:rsid w:val="00AD1AD7"/>
    <w:rsid w:val="00AD4B9B"/>
    <w:rsid w:val="00AD4E14"/>
    <w:rsid w:val="00AD77D7"/>
    <w:rsid w:val="00AE116C"/>
    <w:rsid w:val="00AF4281"/>
    <w:rsid w:val="00B0580C"/>
    <w:rsid w:val="00B0589A"/>
    <w:rsid w:val="00B05C14"/>
    <w:rsid w:val="00B12190"/>
    <w:rsid w:val="00B14BC8"/>
    <w:rsid w:val="00B20C57"/>
    <w:rsid w:val="00B22ADA"/>
    <w:rsid w:val="00B2597E"/>
    <w:rsid w:val="00B267C1"/>
    <w:rsid w:val="00B2715B"/>
    <w:rsid w:val="00B306C6"/>
    <w:rsid w:val="00B33ACE"/>
    <w:rsid w:val="00B33FD5"/>
    <w:rsid w:val="00B36208"/>
    <w:rsid w:val="00B37221"/>
    <w:rsid w:val="00B3769C"/>
    <w:rsid w:val="00B37C97"/>
    <w:rsid w:val="00B40D30"/>
    <w:rsid w:val="00B437E4"/>
    <w:rsid w:val="00B43A0B"/>
    <w:rsid w:val="00B5043F"/>
    <w:rsid w:val="00B50D1C"/>
    <w:rsid w:val="00B521F9"/>
    <w:rsid w:val="00B53FF6"/>
    <w:rsid w:val="00B55D9A"/>
    <w:rsid w:val="00B56ADD"/>
    <w:rsid w:val="00B603DE"/>
    <w:rsid w:val="00B62514"/>
    <w:rsid w:val="00B75673"/>
    <w:rsid w:val="00B75741"/>
    <w:rsid w:val="00B823DF"/>
    <w:rsid w:val="00B83E3E"/>
    <w:rsid w:val="00B8446C"/>
    <w:rsid w:val="00B870D4"/>
    <w:rsid w:val="00B87133"/>
    <w:rsid w:val="00B92651"/>
    <w:rsid w:val="00B92920"/>
    <w:rsid w:val="00B93D6D"/>
    <w:rsid w:val="00BA0D2D"/>
    <w:rsid w:val="00BA2CFA"/>
    <w:rsid w:val="00BA3526"/>
    <w:rsid w:val="00BA5EFD"/>
    <w:rsid w:val="00BB26A1"/>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454E"/>
    <w:rsid w:val="00C148BB"/>
    <w:rsid w:val="00C1550F"/>
    <w:rsid w:val="00C15E73"/>
    <w:rsid w:val="00C16052"/>
    <w:rsid w:val="00C1643C"/>
    <w:rsid w:val="00C209B5"/>
    <w:rsid w:val="00C24A98"/>
    <w:rsid w:val="00C26C44"/>
    <w:rsid w:val="00C26EE8"/>
    <w:rsid w:val="00C30169"/>
    <w:rsid w:val="00C30FB3"/>
    <w:rsid w:val="00C31D87"/>
    <w:rsid w:val="00C3621A"/>
    <w:rsid w:val="00C371FB"/>
    <w:rsid w:val="00C423F0"/>
    <w:rsid w:val="00C42DFF"/>
    <w:rsid w:val="00C42F12"/>
    <w:rsid w:val="00C55E71"/>
    <w:rsid w:val="00C62B45"/>
    <w:rsid w:val="00C64BDA"/>
    <w:rsid w:val="00C65303"/>
    <w:rsid w:val="00C67D73"/>
    <w:rsid w:val="00C7072D"/>
    <w:rsid w:val="00C736A3"/>
    <w:rsid w:val="00C77ADA"/>
    <w:rsid w:val="00C820E8"/>
    <w:rsid w:val="00C85DFF"/>
    <w:rsid w:val="00C85EB1"/>
    <w:rsid w:val="00C8785B"/>
    <w:rsid w:val="00C94010"/>
    <w:rsid w:val="00C95128"/>
    <w:rsid w:val="00C958F3"/>
    <w:rsid w:val="00C974EB"/>
    <w:rsid w:val="00CA3A27"/>
    <w:rsid w:val="00CA517A"/>
    <w:rsid w:val="00CB2259"/>
    <w:rsid w:val="00CB225D"/>
    <w:rsid w:val="00CB29E4"/>
    <w:rsid w:val="00CB39EF"/>
    <w:rsid w:val="00CB5BF2"/>
    <w:rsid w:val="00CB7762"/>
    <w:rsid w:val="00CC1A56"/>
    <w:rsid w:val="00CC316A"/>
    <w:rsid w:val="00CC41C2"/>
    <w:rsid w:val="00CC46A5"/>
    <w:rsid w:val="00CC67AD"/>
    <w:rsid w:val="00CC6FE0"/>
    <w:rsid w:val="00CC7358"/>
    <w:rsid w:val="00CD026F"/>
    <w:rsid w:val="00CD0CE1"/>
    <w:rsid w:val="00CD254C"/>
    <w:rsid w:val="00CD6C8B"/>
    <w:rsid w:val="00CD7F91"/>
    <w:rsid w:val="00CE0386"/>
    <w:rsid w:val="00CE5AE5"/>
    <w:rsid w:val="00CF0031"/>
    <w:rsid w:val="00CF0C99"/>
    <w:rsid w:val="00CF2453"/>
    <w:rsid w:val="00CF30C0"/>
    <w:rsid w:val="00CF46D3"/>
    <w:rsid w:val="00CF54EB"/>
    <w:rsid w:val="00D0373C"/>
    <w:rsid w:val="00D05A5C"/>
    <w:rsid w:val="00D05B4B"/>
    <w:rsid w:val="00D05DA5"/>
    <w:rsid w:val="00D076FD"/>
    <w:rsid w:val="00D10746"/>
    <w:rsid w:val="00D12CB8"/>
    <w:rsid w:val="00D16CE2"/>
    <w:rsid w:val="00D21245"/>
    <w:rsid w:val="00D26312"/>
    <w:rsid w:val="00D265F8"/>
    <w:rsid w:val="00D30B42"/>
    <w:rsid w:val="00D37444"/>
    <w:rsid w:val="00D37A5A"/>
    <w:rsid w:val="00D37C20"/>
    <w:rsid w:val="00D402C2"/>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3768"/>
    <w:rsid w:val="00D8465F"/>
    <w:rsid w:val="00D922A6"/>
    <w:rsid w:val="00D9442D"/>
    <w:rsid w:val="00D95F5A"/>
    <w:rsid w:val="00D96F96"/>
    <w:rsid w:val="00D9712F"/>
    <w:rsid w:val="00D9763F"/>
    <w:rsid w:val="00DA44AD"/>
    <w:rsid w:val="00DA66C3"/>
    <w:rsid w:val="00DB0192"/>
    <w:rsid w:val="00DB0E27"/>
    <w:rsid w:val="00DB27FE"/>
    <w:rsid w:val="00DB4A68"/>
    <w:rsid w:val="00DB4AAF"/>
    <w:rsid w:val="00DB5DAE"/>
    <w:rsid w:val="00DC07AA"/>
    <w:rsid w:val="00DC2C65"/>
    <w:rsid w:val="00DC4A22"/>
    <w:rsid w:val="00DC6FC7"/>
    <w:rsid w:val="00DD0C2C"/>
    <w:rsid w:val="00DD1B5D"/>
    <w:rsid w:val="00DD4BF9"/>
    <w:rsid w:val="00DD68C6"/>
    <w:rsid w:val="00DE7486"/>
    <w:rsid w:val="00DE77D7"/>
    <w:rsid w:val="00E026AA"/>
    <w:rsid w:val="00E02E5D"/>
    <w:rsid w:val="00E038CE"/>
    <w:rsid w:val="00E0463C"/>
    <w:rsid w:val="00E04B29"/>
    <w:rsid w:val="00E04CCB"/>
    <w:rsid w:val="00E05B47"/>
    <w:rsid w:val="00E077C9"/>
    <w:rsid w:val="00E106BB"/>
    <w:rsid w:val="00E10A06"/>
    <w:rsid w:val="00E1186A"/>
    <w:rsid w:val="00E11C02"/>
    <w:rsid w:val="00E1218D"/>
    <w:rsid w:val="00E1270C"/>
    <w:rsid w:val="00E171F2"/>
    <w:rsid w:val="00E224FC"/>
    <w:rsid w:val="00E2558A"/>
    <w:rsid w:val="00E26AAD"/>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7273"/>
    <w:rsid w:val="00ED1C52"/>
    <w:rsid w:val="00ED3B7B"/>
    <w:rsid w:val="00ED42E0"/>
    <w:rsid w:val="00EE066A"/>
    <w:rsid w:val="00EE2605"/>
    <w:rsid w:val="00EE3A95"/>
    <w:rsid w:val="00EE5692"/>
    <w:rsid w:val="00EE74AB"/>
    <w:rsid w:val="00EF0164"/>
    <w:rsid w:val="00EF12B6"/>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7AC2"/>
    <w:rsid w:val="00F30653"/>
    <w:rsid w:val="00F3413D"/>
    <w:rsid w:val="00F375C8"/>
    <w:rsid w:val="00F42619"/>
    <w:rsid w:val="00F46B6E"/>
    <w:rsid w:val="00F508B8"/>
    <w:rsid w:val="00F5153F"/>
    <w:rsid w:val="00F56240"/>
    <w:rsid w:val="00F62238"/>
    <w:rsid w:val="00F65064"/>
    <w:rsid w:val="00F6508E"/>
    <w:rsid w:val="00F67676"/>
    <w:rsid w:val="00F71C69"/>
    <w:rsid w:val="00F727E6"/>
    <w:rsid w:val="00F72909"/>
    <w:rsid w:val="00F7347F"/>
    <w:rsid w:val="00F77EB0"/>
    <w:rsid w:val="00F801EA"/>
    <w:rsid w:val="00F81AC1"/>
    <w:rsid w:val="00F864AB"/>
    <w:rsid w:val="00F90E88"/>
    <w:rsid w:val="00F91F8F"/>
    <w:rsid w:val="00F96733"/>
    <w:rsid w:val="00FA0D02"/>
    <w:rsid w:val="00FA174D"/>
    <w:rsid w:val="00FA185F"/>
    <w:rsid w:val="00FB3349"/>
    <w:rsid w:val="00FB70AD"/>
    <w:rsid w:val="00FB79E8"/>
    <w:rsid w:val="00FC051F"/>
    <w:rsid w:val="00FC5F9D"/>
    <w:rsid w:val="00FC6451"/>
    <w:rsid w:val="00FD446A"/>
    <w:rsid w:val="00FD4CDB"/>
    <w:rsid w:val="00FE20F7"/>
    <w:rsid w:val="00FE6651"/>
    <w:rsid w:val="00FF04B3"/>
    <w:rsid w:val="00FF0CE1"/>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7F1CA"/>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able of figures" w:uiPriority="99"/>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0CE1"/>
    <w:pPr>
      <w:spacing w:after="180"/>
    </w:pPr>
    <w:rPr>
      <w:rFonts w:eastAsiaTheme="minorEastAsia"/>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Testliste4,Head4,heading 4,41,42,43,411,421,44,412,422"/>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1"/>
    <w:basedOn w:val="81"/>
    <w:uiPriority w:val="39"/>
    <w:pPr>
      <w:ind w:left="1418" w:hanging="1418"/>
    </w:pPr>
  </w:style>
  <w:style w:type="paragraph" w:customStyle="1" w:styleId="81">
    <w:name w:val="目录 81"/>
    <w:basedOn w:val="11"/>
    <w:uiPriority w:val="39"/>
    <w:pPr>
      <w:spacing w:before="180"/>
      <w:ind w:left="2693" w:hanging="2693"/>
    </w:pPr>
    <w:rPr>
      <w:b/>
    </w:rPr>
  </w:style>
  <w:style w:type="paragraph" w:customStyle="1" w:styleId="11">
    <w:name w:val="目录 1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1"/>
    <w:basedOn w:val="41"/>
    <w:qFormat/>
    <w:pPr>
      <w:ind w:left="1701" w:hanging="1701"/>
    </w:pPr>
  </w:style>
  <w:style w:type="paragraph" w:customStyle="1" w:styleId="41">
    <w:name w:val="目录 41"/>
    <w:basedOn w:val="31"/>
    <w:qFormat/>
    <w:pPr>
      <w:ind w:left="1418" w:hanging="1418"/>
    </w:pPr>
  </w:style>
  <w:style w:type="paragraph" w:customStyle="1" w:styleId="31">
    <w:name w:val="目录 31"/>
    <w:basedOn w:val="21"/>
    <w:qFormat/>
    <w:pPr>
      <w:ind w:left="1134" w:hanging="1134"/>
    </w:pPr>
  </w:style>
  <w:style w:type="paragraph" w:customStyle="1" w:styleId="21">
    <w:name w:val="目录 21"/>
    <w:basedOn w:val="11"/>
    <w:uiPriority w:val="39"/>
    <w:qFormat/>
    <w:pPr>
      <w:keepNext w:val="0"/>
      <w:spacing w:before="0"/>
      <w:ind w:left="851" w:hanging="851"/>
    </w:pPr>
    <w:rPr>
      <w:sz w:val="20"/>
    </w:rPr>
  </w:style>
  <w:style w:type="paragraph" w:styleId="12">
    <w:name w:val="index 1"/>
    <w:basedOn w:val="a0"/>
    <w:pPr>
      <w:keepLines/>
      <w:spacing w:after="0"/>
    </w:pPr>
    <w:rPr>
      <w:rFonts w:eastAsia="Malgun Gothic"/>
    </w:rPr>
  </w:style>
  <w:style w:type="paragraph" w:styleId="20">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rFonts w:eastAsia="Malgun Gothic"/>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rPr>
      <w:rFonts w:eastAsia="Malgun Gothic"/>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rPr>
      <w:rFonts w:eastAsia="Malgun Gothic"/>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1">
    <w:name w:val="目录 61"/>
    <w:basedOn w:val="51"/>
    <w:next w:val="a0"/>
    <w:qFormat/>
    <w:pPr>
      <w:ind w:left="1985" w:hanging="1985"/>
    </w:pPr>
  </w:style>
  <w:style w:type="paragraph" w:customStyle="1" w:styleId="71">
    <w:name w:val="目录 71"/>
    <w:basedOn w:val="61"/>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0">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rFonts w:eastAsia="Malgun Gothic"/>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eastAsia="Malgun Gothic" w:hAnsi="Tahoma"/>
    </w:rPr>
  </w:style>
  <w:style w:type="paragraph" w:styleId="af2">
    <w:name w:val="Plain Text"/>
    <w:basedOn w:val="a0"/>
    <w:link w:val="af3"/>
    <w:rPr>
      <w:rFonts w:ascii="Courier New" w:eastAsia="Malgun Gothic" w:hAnsi="Courier New"/>
      <w:lang w:val="nb-NO"/>
    </w:rPr>
  </w:style>
  <w:style w:type="paragraph" w:customStyle="1" w:styleId="TAJ">
    <w:name w:val="TAJ"/>
    <w:basedOn w:val="TH"/>
  </w:style>
  <w:style w:type="paragraph" w:styleId="af4">
    <w:name w:val="Body Text"/>
    <w:basedOn w:val="a0"/>
    <w:link w:val="af5"/>
    <w:qFormat/>
    <w:rPr>
      <w:rFonts w:eastAsia="Malgun Gothic"/>
    </w:rPr>
  </w:style>
  <w:style w:type="character" w:styleId="af6">
    <w:name w:val="annotation reference"/>
    <w:rPr>
      <w:sz w:val="16"/>
    </w:rPr>
  </w:style>
  <w:style w:type="paragraph" w:customStyle="1" w:styleId="Guidance">
    <w:name w:val="Guidance"/>
    <w:basedOn w:val="a0"/>
    <w:link w:val="GuidanceChar"/>
    <w:rPr>
      <w:rFonts w:eastAsia="Malgun Gothic"/>
      <w:i/>
      <w:color w:val="0000FF"/>
    </w:rPr>
  </w:style>
  <w:style w:type="paragraph" w:styleId="af7">
    <w:name w:val="annotation text"/>
    <w:basedOn w:val="a0"/>
    <w:link w:val="27"/>
    <w:rPr>
      <w:rFonts w:eastAsia="Malgun Gothic"/>
    </w:rPr>
  </w:style>
  <w:style w:type="paragraph" w:styleId="af8">
    <w:name w:val="Balloon Text"/>
    <w:basedOn w:val="a0"/>
    <w:link w:val="13"/>
    <w:rsid w:val="006B1C2F"/>
    <w:pPr>
      <w:spacing w:after="0"/>
    </w:pPr>
    <w:rPr>
      <w:rFonts w:ascii="Segoe UI" w:eastAsia="Malgun Gothic"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customStyle="1" w:styleId="2b">
    <w:name w:val="未处理的提及2"/>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c">
    <w:name w:val="未处理的提及2"/>
    <w:uiPriority w:val="99"/>
    <w:semiHidden/>
    <w:unhideWhenUsed/>
    <w:rsid w:val="000B0213"/>
    <w:rPr>
      <w:color w:val="808080"/>
      <w:shd w:val="clear" w:color="auto" w:fill="E6E6E6"/>
    </w:rPr>
  </w:style>
  <w:style w:type="character" w:styleId="aff6">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FF0CE1"/>
    <w:rPr>
      <w:rFonts w:ascii="Arial" w:hAnsi="Arial"/>
      <w:sz w:val="36"/>
      <w:lang w:val="en-GB" w:eastAsia="en-US"/>
    </w:rPr>
  </w:style>
  <w:style w:type="paragraph" w:styleId="aff7">
    <w:name w:val="table of figures"/>
    <w:basedOn w:val="a0"/>
    <w:next w:val="a0"/>
    <w:uiPriority w:val="99"/>
    <w:unhideWhenUsed/>
    <w:rsid w:val="005245EB"/>
    <w:pPr>
      <w:spacing w:after="0" w:line="276" w:lineRule="auto"/>
    </w:pPr>
    <w:rPr>
      <w:rFonts w:ascii="Arial" w:eastAsia="宋体" w:hAnsi="Arial" w:cs="Arial"/>
      <w:sz w:val="22"/>
      <w:szCs w:val="22"/>
      <w:lang w:val="en-US"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7347F"/>
    <w:rPr>
      <w:rFonts w:ascii="Arial" w:hAnsi="Arial"/>
      <w:sz w:val="24"/>
      <w:lang w:val="en-GB" w:eastAsia="en-US"/>
    </w:rPr>
  </w:style>
  <w:style w:type="paragraph" w:customStyle="1" w:styleId="JK-text-simpledoc">
    <w:name w:val="JK - text - simple doc"/>
    <w:basedOn w:val="af4"/>
    <w:autoRedefine/>
    <w:rsid w:val="00427907"/>
    <w:pPr>
      <w:numPr>
        <w:numId w:val="12"/>
      </w:numPr>
      <w:tabs>
        <w:tab w:val="num" w:pos="1097"/>
      </w:tabs>
      <w:overflowPunct w:val="0"/>
      <w:autoSpaceDE w:val="0"/>
      <w:autoSpaceDN w:val="0"/>
      <w:adjustRightInd w:val="0"/>
      <w:spacing w:after="120" w:line="288" w:lineRule="auto"/>
      <w:ind w:left="1097"/>
      <w:textAlignment w:val="baseline"/>
    </w:pPr>
    <w:rPr>
      <w:rFonts w:ascii="Arial" w:eastAsia="宋体"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30421931">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2859903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3180970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7B237-EE7D-4812-9BC7-A8545841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Windows 用户</cp:lastModifiedBy>
  <cp:revision>3</cp:revision>
  <dcterms:created xsi:type="dcterms:W3CDTF">2022-02-14T14:43:00Z</dcterms:created>
  <dcterms:modified xsi:type="dcterms:W3CDTF">2022-02-14T14:44:00Z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