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10000498"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102</w:t>
      </w:r>
      <w:r w:rsidR="00C94AC7">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111E6D" w:rsidRPr="00111E6D">
        <w:rPr>
          <w:rFonts w:ascii="Arial" w:hAnsi="Arial" w:cs="Arial"/>
          <w:b/>
          <w:sz w:val="24"/>
          <w:szCs w:val="24"/>
        </w:rPr>
        <w:t>R4-2203779</w:t>
      </w:r>
    </w:p>
    <w:p w14:paraId="2C67BE8C" w14:textId="4C7EBC39"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932C93">
        <w:rPr>
          <w:rFonts w:ascii="Arial" w:eastAsia="SimSun" w:hAnsi="Arial"/>
          <w:b/>
          <w:sz w:val="24"/>
          <w:szCs w:val="24"/>
          <w:lang w:eastAsia="zh-CN"/>
        </w:rPr>
        <w:t>Feb</w:t>
      </w:r>
      <w:r>
        <w:rPr>
          <w:rFonts w:ascii="Arial" w:eastAsia="SimSun" w:hAnsi="Arial"/>
          <w:b/>
          <w:sz w:val="24"/>
          <w:szCs w:val="24"/>
          <w:lang w:eastAsia="zh-CN"/>
        </w:rPr>
        <w:t xml:space="preserve"> </w:t>
      </w:r>
      <w:r w:rsidR="00932C93">
        <w:rPr>
          <w:rFonts w:ascii="Arial" w:eastAsia="SimSun" w:hAnsi="Arial"/>
          <w:b/>
          <w:sz w:val="24"/>
          <w:szCs w:val="24"/>
          <w:lang w:eastAsia="zh-CN"/>
        </w:rPr>
        <w:t>21</w:t>
      </w:r>
      <w:r>
        <w:rPr>
          <w:rFonts w:ascii="Arial" w:eastAsia="SimSun" w:hAnsi="Arial"/>
          <w:b/>
          <w:sz w:val="24"/>
          <w:szCs w:val="24"/>
          <w:lang w:eastAsia="zh-CN"/>
        </w:rPr>
        <w:t>-</w:t>
      </w:r>
      <w:r w:rsidR="00932C93">
        <w:rPr>
          <w:rFonts w:ascii="Arial" w:eastAsia="SimSun" w:hAnsi="Arial"/>
          <w:b/>
          <w:sz w:val="24"/>
          <w:szCs w:val="24"/>
          <w:lang w:eastAsia="zh-CN"/>
        </w:rPr>
        <w:t xml:space="preserve"> Mar 3</w:t>
      </w:r>
      <w:r w:rsidRPr="00CD5A36">
        <w:rPr>
          <w:rFonts w:ascii="Arial" w:eastAsia="SimSun" w:hAnsi="Arial"/>
          <w:b/>
          <w:sz w:val="24"/>
          <w:szCs w:val="24"/>
          <w:lang w:eastAsia="zh-CN"/>
        </w:rPr>
        <w:t>, 202</w:t>
      </w:r>
      <w:r w:rsidR="00C94AC7">
        <w:rPr>
          <w:rFonts w:ascii="Arial" w:eastAsia="SimSun" w:hAnsi="Arial"/>
          <w:b/>
          <w:sz w:val="24"/>
          <w:szCs w:val="24"/>
          <w:lang w:eastAsia="zh-CN"/>
        </w:rPr>
        <w:t>2</w:t>
      </w:r>
    </w:p>
    <w:p w14:paraId="2305CEA3" w14:textId="3D4FF99B" w:rsidR="009F52D7" w:rsidRPr="00303915" w:rsidRDefault="009F52D7" w:rsidP="009F52D7">
      <w:pPr>
        <w:pStyle w:val="CH"/>
        <w:rPr>
          <w:sz w:val="24"/>
          <w:szCs w:val="24"/>
        </w:rPr>
      </w:pPr>
      <w:r w:rsidRPr="00303915">
        <w:rPr>
          <w:sz w:val="24"/>
          <w:szCs w:val="24"/>
        </w:rPr>
        <w:t>Agenda item:</w:t>
      </w:r>
      <w:r w:rsidRPr="00303915">
        <w:rPr>
          <w:sz w:val="24"/>
          <w:szCs w:val="24"/>
        </w:rPr>
        <w:tab/>
      </w:r>
      <w:r w:rsidR="00B31F98">
        <w:rPr>
          <w:sz w:val="24"/>
          <w:szCs w:val="24"/>
        </w:rPr>
        <w:t>10.19.4.3</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2FA7F9EB"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B31F98" w:rsidRPr="00B31F98">
        <w:rPr>
          <w:sz w:val="24"/>
          <w:szCs w:val="24"/>
        </w:rPr>
        <w:t>On requirements for CSI Enhancements for FeMIMO</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79BB473A" w:rsidR="00C94AC7" w:rsidRPr="00316E46" w:rsidRDefault="00C94AC7" w:rsidP="00C94AC7">
      <w:pPr>
        <w:spacing w:after="120"/>
        <w:rPr>
          <w:sz w:val="20"/>
          <w:szCs w:val="20"/>
        </w:rPr>
      </w:pPr>
      <w:r w:rsidRPr="00DC164F">
        <w:rPr>
          <w:sz w:val="20"/>
          <w:szCs w:val="20"/>
        </w:rPr>
        <w:t>In RAN4#10</w:t>
      </w:r>
      <w:r w:rsidR="00932C93" w:rsidRPr="00DC164F">
        <w:rPr>
          <w:sz w:val="20"/>
          <w:szCs w:val="20"/>
        </w:rPr>
        <w:t>1-bis</w:t>
      </w:r>
      <w:r w:rsidRPr="00DC164F">
        <w:rPr>
          <w:sz w:val="20"/>
          <w:szCs w:val="20"/>
        </w:rPr>
        <w:t xml:space="preserve">-e </w:t>
      </w:r>
      <w:r w:rsidR="00B31F98" w:rsidRPr="00DC164F">
        <w:rPr>
          <w:sz w:val="20"/>
          <w:szCs w:val="20"/>
        </w:rPr>
        <w:t xml:space="preserve">enhancements to CSI requirements for </w:t>
      </w:r>
      <w:r w:rsidR="00DC164F" w:rsidRPr="00DC164F">
        <w:rPr>
          <w:sz w:val="20"/>
          <w:szCs w:val="20"/>
        </w:rPr>
        <w:t>FeMIMO was</w:t>
      </w:r>
      <w:r w:rsidRPr="00DC164F">
        <w:rPr>
          <w:sz w:val="20"/>
          <w:szCs w:val="20"/>
        </w:rPr>
        <w:t xml:space="preserve"> discussed and way forward [1] was agreed. In this contribution we present our requirements </w:t>
      </w:r>
      <w:r w:rsidR="00B31F98" w:rsidRPr="00DC164F">
        <w:rPr>
          <w:sz w:val="20"/>
          <w:szCs w:val="20"/>
        </w:rPr>
        <w:t>for CSI enhancements</w:t>
      </w:r>
      <w:r w:rsidRPr="00DC164F">
        <w:rPr>
          <w:sz w:val="20"/>
          <w:szCs w:val="20"/>
        </w:rPr>
        <w:t>.</w:t>
      </w:r>
      <w:r w:rsidRPr="00316E46">
        <w:rPr>
          <w:sz w:val="20"/>
          <w:szCs w:val="20"/>
        </w:rPr>
        <w:t xml:space="preserve">  </w:t>
      </w:r>
    </w:p>
    <w:p w14:paraId="4EAFA8EB" w14:textId="77777777" w:rsidR="009F52D7" w:rsidRDefault="009F52D7" w:rsidP="009F52D7">
      <w:pPr>
        <w:pStyle w:val="Heading1"/>
      </w:pPr>
      <w:r>
        <w:t>2. Discussion</w:t>
      </w:r>
    </w:p>
    <w:p w14:paraId="43F01072" w14:textId="2F592ECE" w:rsidR="009F52D7" w:rsidRPr="00914DD5" w:rsidRDefault="00B31F98" w:rsidP="009F52D7">
      <w:pPr>
        <w:pStyle w:val="Heading2"/>
      </w:pPr>
      <w:r w:rsidRPr="00914DD5">
        <w:t xml:space="preserve">CSI Reporting for Multi-TRP Transmission </w:t>
      </w:r>
    </w:p>
    <w:p w14:paraId="56AAB05F" w14:textId="77777777" w:rsidR="002B70AC" w:rsidRDefault="008D1AB2" w:rsidP="005B410D">
      <w:pPr>
        <w:spacing w:after="120"/>
        <w:rPr>
          <w:rFonts w:eastAsia="SimSun"/>
          <w:sz w:val="20"/>
          <w:szCs w:val="20"/>
          <w:lang w:val="en-GB" w:eastAsia="en-GB"/>
        </w:rPr>
      </w:pPr>
      <w:r>
        <w:rPr>
          <w:rFonts w:eastAsia="SimSun"/>
          <w:sz w:val="20"/>
          <w:szCs w:val="20"/>
          <w:lang w:val="en-GB" w:eastAsia="en-GB"/>
        </w:rPr>
        <w:t>In R</w:t>
      </w:r>
      <w:r w:rsidR="006C4B4A">
        <w:rPr>
          <w:rFonts w:eastAsia="SimSun"/>
          <w:sz w:val="20"/>
          <w:szCs w:val="20"/>
          <w:lang w:val="en-GB" w:eastAsia="en-GB"/>
        </w:rPr>
        <w:t>AN</w:t>
      </w:r>
      <w:r>
        <w:rPr>
          <w:rFonts w:eastAsia="SimSun"/>
          <w:sz w:val="20"/>
          <w:szCs w:val="20"/>
          <w:lang w:val="en-GB" w:eastAsia="en-GB"/>
        </w:rPr>
        <w:t xml:space="preserve">4#101-bis-e </w:t>
      </w:r>
      <w:r w:rsidR="00F16762">
        <w:rPr>
          <w:rFonts w:eastAsia="SimSun"/>
          <w:sz w:val="20"/>
          <w:szCs w:val="20"/>
          <w:lang w:val="en-GB" w:eastAsia="en-GB"/>
        </w:rPr>
        <w:t>there was a discussion on defining</w:t>
      </w:r>
      <w:r>
        <w:rPr>
          <w:rFonts w:eastAsia="SimSun"/>
          <w:sz w:val="20"/>
          <w:szCs w:val="20"/>
          <w:lang w:val="en-GB" w:eastAsia="en-GB"/>
        </w:rPr>
        <w:t xml:space="preserve"> CSI reporting requirements for multi-TRP transmission</w:t>
      </w:r>
      <w:r w:rsidR="002B70AC">
        <w:rPr>
          <w:rFonts w:eastAsia="SimSun"/>
          <w:sz w:val="20"/>
          <w:szCs w:val="20"/>
          <w:lang w:val="en-GB" w:eastAsia="en-GB"/>
        </w:rPr>
        <w:t xml:space="preserve"> schemes.</w:t>
      </w:r>
    </w:p>
    <w:p w14:paraId="111B89CF" w14:textId="77777777" w:rsidR="002B70AC" w:rsidRPr="000A2101" w:rsidRDefault="002B70AC" w:rsidP="002B70AC">
      <w:pPr>
        <w:pStyle w:val="ListParagraph"/>
        <w:numPr>
          <w:ilvl w:val="0"/>
          <w:numId w:val="3"/>
        </w:numPr>
        <w:spacing w:after="120" w:line="259" w:lineRule="auto"/>
        <w:ind w:firstLineChars="0"/>
        <w:rPr>
          <w:rFonts w:ascii="Times New Roman" w:hAnsi="Times New Roman" w:cs="Times New Roman"/>
          <w:sz w:val="20"/>
          <w:szCs w:val="20"/>
        </w:rPr>
      </w:pPr>
      <w:r w:rsidRPr="000A2101">
        <w:rPr>
          <w:rFonts w:ascii="Times New Roman" w:hAnsi="Times New Roman" w:cs="Times New Roman"/>
          <w:sz w:val="20"/>
          <w:szCs w:val="20"/>
        </w:rPr>
        <w:t xml:space="preserve">FFS on CQI, PMI, and RI requirement for Single-DCI based </w:t>
      </w:r>
      <w:proofErr w:type="gramStart"/>
      <w:r w:rsidRPr="000A2101">
        <w:rPr>
          <w:rFonts w:ascii="Times New Roman" w:hAnsi="Times New Roman" w:cs="Times New Roman"/>
          <w:sz w:val="20"/>
          <w:szCs w:val="20"/>
        </w:rPr>
        <w:t>Multi-TRP</w:t>
      </w:r>
      <w:proofErr w:type="gramEnd"/>
      <w:r w:rsidRPr="000A2101">
        <w:rPr>
          <w:rFonts w:ascii="Times New Roman" w:hAnsi="Times New Roman" w:cs="Times New Roman"/>
          <w:sz w:val="20"/>
          <w:szCs w:val="20"/>
        </w:rPr>
        <w:t xml:space="preserve"> scheme</w:t>
      </w:r>
    </w:p>
    <w:p w14:paraId="68828B29" w14:textId="77777777" w:rsidR="002B70AC" w:rsidRPr="000A2101" w:rsidRDefault="002B70AC" w:rsidP="002B70AC">
      <w:pPr>
        <w:pStyle w:val="ListParagraph"/>
        <w:numPr>
          <w:ilvl w:val="1"/>
          <w:numId w:val="3"/>
        </w:numPr>
        <w:spacing w:after="120" w:line="259" w:lineRule="auto"/>
        <w:ind w:left="1440" w:firstLineChars="0"/>
        <w:rPr>
          <w:rFonts w:ascii="Times New Roman" w:hAnsi="Times New Roman" w:cs="Times New Roman"/>
          <w:sz w:val="20"/>
          <w:szCs w:val="20"/>
        </w:rPr>
      </w:pPr>
      <w:r w:rsidRPr="000A2101">
        <w:rPr>
          <w:rFonts w:ascii="Times New Roman" w:hAnsi="Times New Roman" w:cs="Times New Roman"/>
          <w:sz w:val="20"/>
          <w:szCs w:val="20"/>
        </w:rPr>
        <w:t xml:space="preserve">Option 1: CQI, PMI, RI </w:t>
      </w:r>
    </w:p>
    <w:p w14:paraId="7321903D" w14:textId="77777777" w:rsidR="002B70AC" w:rsidRPr="000A2101" w:rsidRDefault="002B70AC" w:rsidP="002B70AC">
      <w:pPr>
        <w:pStyle w:val="ListParagraph"/>
        <w:numPr>
          <w:ilvl w:val="1"/>
          <w:numId w:val="3"/>
        </w:numPr>
        <w:spacing w:after="120" w:line="259" w:lineRule="auto"/>
        <w:ind w:left="1440" w:firstLineChars="0"/>
        <w:rPr>
          <w:rFonts w:ascii="Times New Roman" w:hAnsi="Times New Roman" w:cs="Times New Roman"/>
          <w:sz w:val="20"/>
          <w:szCs w:val="20"/>
        </w:rPr>
      </w:pPr>
      <w:r w:rsidRPr="000A2101">
        <w:rPr>
          <w:rFonts w:ascii="Times New Roman" w:hAnsi="Times New Roman" w:cs="Times New Roman"/>
          <w:sz w:val="20"/>
          <w:szCs w:val="20"/>
        </w:rPr>
        <w:t>Option 2: CQI</w:t>
      </w:r>
    </w:p>
    <w:p w14:paraId="69A76706" w14:textId="77777777" w:rsidR="002B70AC" w:rsidRPr="000A2101" w:rsidRDefault="002B70AC" w:rsidP="002B70AC">
      <w:pPr>
        <w:pStyle w:val="ListParagraph"/>
        <w:numPr>
          <w:ilvl w:val="1"/>
          <w:numId w:val="3"/>
        </w:numPr>
        <w:spacing w:after="120" w:line="259" w:lineRule="auto"/>
        <w:ind w:left="1440" w:firstLineChars="0"/>
        <w:rPr>
          <w:rFonts w:ascii="Times New Roman" w:hAnsi="Times New Roman" w:cs="Times New Roman"/>
          <w:sz w:val="20"/>
          <w:szCs w:val="20"/>
        </w:rPr>
      </w:pPr>
      <w:r w:rsidRPr="000A2101">
        <w:rPr>
          <w:rFonts w:ascii="Times New Roman" w:hAnsi="Times New Roman" w:cs="Times New Roman"/>
          <w:sz w:val="20"/>
          <w:szCs w:val="20"/>
        </w:rPr>
        <w:t>Option 3: PMI only</w:t>
      </w:r>
    </w:p>
    <w:p w14:paraId="1A26355E" w14:textId="77777777" w:rsidR="002B70AC" w:rsidRPr="000A2101" w:rsidRDefault="002B70AC" w:rsidP="002B70AC">
      <w:pPr>
        <w:pStyle w:val="ListParagraph"/>
        <w:numPr>
          <w:ilvl w:val="0"/>
          <w:numId w:val="3"/>
        </w:numPr>
        <w:spacing w:after="120" w:line="259" w:lineRule="auto"/>
        <w:ind w:firstLineChars="0"/>
        <w:rPr>
          <w:rFonts w:ascii="Times New Roman" w:hAnsi="Times New Roman" w:cs="Times New Roman"/>
          <w:sz w:val="20"/>
          <w:szCs w:val="20"/>
        </w:rPr>
      </w:pPr>
      <w:r w:rsidRPr="000A2101">
        <w:rPr>
          <w:rFonts w:ascii="Times New Roman" w:hAnsi="Times New Roman" w:cs="Times New Roman"/>
          <w:sz w:val="20"/>
          <w:szCs w:val="20"/>
        </w:rPr>
        <w:t xml:space="preserve">FFS on CQI, PMI, and RI requirement for </w:t>
      </w:r>
      <w:proofErr w:type="gramStart"/>
      <w:r w:rsidRPr="000A2101">
        <w:rPr>
          <w:rFonts w:ascii="Times New Roman" w:hAnsi="Times New Roman" w:cs="Times New Roman"/>
          <w:sz w:val="20"/>
          <w:szCs w:val="20"/>
        </w:rPr>
        <w:t>Multi-DCI</w:t>
      </w:r>
      <w:proofErr w:type="gramEnd"/>
      <w:r w:rsidRPr="000A2101">
        <w:rPr>
          <w:rFonts w:ascii="Times New Roman" w:hAnsi="Times New Roman" w:cs="Times New Roman"/>
          <w:sz w:val="20"/>
          <w:szCs w:val="20"/>
        </w:rPr>
        <w:t xml:space="preserve"> based Multi-TRP scheme</w:t>
      </w:r>
    </w:p>
    <w:p w14:paraId="6BB3AD6B" w14:textId="56411742" w:rsidR="009F52D7" w:rsidRPr="000A2101" w:rsidRDefault="002B70AC" w:rsidP="002B70AC">
      <w:pPr>
        <w:pStyle w:val="ListParagraph"/>
        <w:numPr>
          <w:ilvl w:val="1"/>
          <w:numId w:val="3"/>
        </w:numPr>
        <w:spacing w:after="120" w:line="259" w:lineRule="auto"/>
        <w:ind w:firstLineChars="0"/>
        <w:rPr>
          <w:rFonts w:ascii="Times New Roman" w:hAnsi="Times New Roman" w:cs="Times New Roman"/>
          <w:sz w:val="20"/>
          <w:szCs w:val="20"/>
        </w:rPr>
      </w:pPr>
      <w:r w:rsidRPr="000A2101">
        <w:rPr>
          <w:rFonts w:ascii="Times New Roman" w:hAnsi="Times New Roman" w:cs="Times New Roman"/>
          <w:sz w:val="20"/>
          <w:szCs w:val="20"/>
        </w:rPr>
        <w:t>Option 1: CQI</w:t>
      </w:r>
      <w:r w:rsidR="008D1AB2" w:rsidRPr="000A2101">
        <w:rPr>
          <w:rFonts w:ascii="Times New Roman" w:hAnsi="Times New Roman" w:cs="Times New Roman"/>
          <w:sz w:val="15"/>
          <w:szCs w:val="15"/>
          <w:lang w:val="en-GB" w:eastAsia="en-GB"/>
        </w:rPr>
        <w:t xml:space="preserve"> </w:t>
      </w:r>
    </w:p>
    <w:p w14:paraId="3B90DC55" w14:textId="405EF80F" w:rsidR="00FC029C" w:rsidRPr="00FC029C" w:rsidRDefault="00FC029C" w:rsidP="005B410D">
      <w:pPr>
        <w:spacing w:after="120"/>
        <w:rPr>
          <w:rFonts w:eastAsia="SimSun"/>
          <w:b/>
          <w:bCs/>
          <w:sz w:val="20"/>
          <w:szCs w:val="20"/>
          <w:u w:val="single"/>
          <w:lang w:val="en-GB" w:eastAsia="en-GB"/>
        </w:rPr>
      </w:pPr>
      <w:r w:rsidRPr="00FC029C">
        <w:rPr>
          <w:rFonts w:eastAsia="SimSun"/>
          <w:b/>
          <w:bCs/>
          <w:sz w:val="20"/>
          <w:szCs w:val="20"/>
          <w:u w:val="single"/>
          <w:lang w:val="en-GB" w:eastAsia="en-GB"/>
        </w:rPr>
        <w:t>Single DCI Multi-TRP Transmission Scheme</w:t>
      </w:r>
    </w:p>
    <w:p w14:paraId="60BDF4C6" w14:textId="1F3B2897" w:rsidR="00914DD5" w:rsidRDefault="002B70AC" w:rsidP="005B410D">
      <w:pPr>
        <w:spacing w:after="120"/>
        <w:rPr>
          <w:rFonts w:eastAsia="SimSun"/>
          <w:sz w:val="20"/>
          <w:szCs w:val="20"/>
          <w:lang w:val="en-GB" w:eastAsia="en-GB"/>
        </w:rPr>
      </w:pPr>
      <w:r>
        <w:rPr>
          <w:rFonts w:eastAsia="SimSun"/>
          <w:sz w:val="20"/>
          <w:szCs w:val="20"/>
          <w:lang w:val="en-GB" w:eastAsia="en-GB"/>
        </w:rPr>
        <w:t xml:space="preserve">The enhancements in FeMIMO are for single DCI SDM transmission scheme. </w:t>
      </w:r>
      <w:r w:rsidR="001D59BE">
        <w:rPr>
          <w:rFonts w:eastAsia="SimSun"/>
          <w:sz w:val="20"/>
          <w:szCs w:val="20"/>
          <w:lang w:val="en-GB" w:eastAsia="en-GB"/>
        </w:rPr>
        <w:t xml:space="preserve">We see it most beneficial to introduce PMI reporting requirements with the enhanced CSI reporting than CQI and RI. The UE would report PMI for each TRP </w:t>
      </w:r>
      <w:r w:rsidR="00822B45">
        <w:rPr>
          <w:rFonts w:eastAsia="SimSun"/>
          <w:sz w:val="20"/>
          <w:szCs w:val="20"/>
          <w:lang w:val="en-GB" w:eastAsia="en-GB"/>
        </w:rPr>
        <w:t xml:space="preserve">and </w:t>
      </w:r>
      <w:r w:rsidR="008256E9">
        <w:rPr>
          <w:rFonts w:eastAsia="SimSun"/>
          <w:sz w:val="20"/>
          <w:szCs w:val="20"/>
          <w:lang w:val="en-GB" w:eastAsia="en-GB"/>
        </w:rPr>
        <w:t xml:space="preserve">since the channel for each TRP is different, </w:t>
      </w:r>
      <w:r w:rsidR="00822B45">
        <w:rPr>
          <w:rFonts w:eastAsia="SimSun"/>
          <w:sz w:val="20"/>
          <w:szCs w:val="20"/>
          <w:lang w:val="en-GB" w:eastAsia="en-GB"/>
        </w:rPr>
        <w:t>we would see performance gain with follow PMI</w:t>
      </w:r>
      <w:r w:rsidR="008256E9">
        <w:rPr>
          <w:rFonts w:eastAsia="SimSun"/>
          <w:sz w:val="20"/>
          <w:szCs w:val="20"/>
          <w:lang w:val="en-GB" w:eastAsia="en-GB"/>
        </w:rPr>
        <w:t xml:space="preserve"> compared to single PMI reporting</w:t>
      </w:r>
      <w:r w:rsidR="00822B45">
        <w:rPr>
          <w:rFonts w:eastAsia="SimSun"/>
          <w:sz w:val="20"/>
          <w:szCs w:val="20"/>
          <w:lang w:val="en-GB" w:eastAsia="en-GB"/>
        </w:rPr>
        <w:t>. The CQI and RI report from the UE is a single value for both TRP</w:t>
      </w:r>
      <w:r w:rsidR="008256E9">
        <w:rPr>
          <w:rFonts w:eastAsia="SimSun"/>
          <w:sz w:val="20"/>
          <w:szCs w:val="20"/>
          <w:lang w:val="en-GB" w:eastAsia="en-GB"/>
        </w:rPr>
        <w:t xml:space="preserve">, there might be no significant benefit of introducing CQI and RI requirements. </w:t>
      </w:r>
      <w:r w:rsidR="00822B45">
        <w:rPr>
          <w:rFonts w:eastAsia="SimSun"/>
          <w:sz w:val="20"/>
          <w:szCs w:val="20"/>
          <w:lang w:val="en-GB" w:eastAsia="en-GB"/>
        </w:rPr>
        <w:t xml:space="preserve"> </w:t>
      </w:r>
      <w:r w:rsidR="00E20B0D">
        <w:rPr>
          <w:rFonts w:eastAsia="SimSun"/>
          <w:sz w:val="20"/>
          <w:szCs w:val="20"/>
          <w:lang w:val="en-GB" w:eastAsia="en-GB"/>
        </w:rPr>
        <w:t>We propose that f</w:t>
      </w:r>
      <w:r w:rsidR="008256E9">
        <w:rPr>
          <w:rFonts w:eastAsia="SimSun"/>
          <w:sz w:val="20"/>
          <w:szCs w:val="20"/>
          <w:lang w:val="en-GB" w:eastAsia="en-GB"/>
        </w:rPr>
        <w:t xml:space="preserve">or </w:t>
      </w:r>
      <w:r w:rsidR="00E20B0D">
        <w:rPr>
          <w:rFonts w:eastAsia="SimSun"/>
          <w:sz w:val="20"/>
          <w:szCs w:val="20"/>
          <w:lang w:val="en-GB" w:eastAsia="en-GB"/>
        </w:rPr>
        <w:t>single DCI SDM transmission scheme RAN4</w:t>
      </w:r>
      <w:r w:rsidR="001D59BE">
        <w:rPr>
          <w:rFonts w:eastAsia="SimSun"/>
          <w:sz w:val="20"/>
          <w:szCs w:val="20"/>
          <w:lang w:val="en-GB" w:eastAsia="en-GB"/>
        </w:rPr>
        <w:t xml:space="preserve"> </w:t>
      </w:r>
      <w:r w:rsidR="00E20B0D">
        <w:rPr>
          <w:rFonts w:eastAsia="SimSun"/>
          <w:sz w:val="20"/>
          <w:szCs w:val="20"/>
          <w:lang w:val="en-GB" w:eastAsia="en-GB"/>
        </w:rPr>
        <w:t xml:space="preserve">introduce PMI reporting requirements with enhanced CSI reporting. </w:t>
      </w:r>
    </w:p>
    <w:p w14:paraId="7B1CD8CF" w14:textId="1569EE06" w:rsidR="00E20B0D" w:rsidRDefault="00E20B0D" w:rsidP="005B410D">
      <w:pPr>
        <w:spacing w:after="120"/>
        <w:rPr>
          <w:rFonts w:eastAsia="SimSun"/>
          <w:b/>
          <w:bCs/>
          <w:sz w:val="20"/>
          <w:szCs w:val="20"/>
          <w:lang w:val="en-GB" w:eastAsia="en-GB"/>
        </w:rPr>
      </w:pPr>
      <w:r>
        <w:rPr>
          <w:rFonts w:eastAsia="SimSun"/>
          <w:b/>
          <w:bCs/>
          <w:sz w:val="20"/>
          <w:szCs w:val="20"/>
          <w:lang w:val="en-GB" w:eastAsia="en-GB"/>
        </w:rPr>
        <w:t xml:space="preserve">Proposal #1: Introduce PMI reporting requirements for single DCI SDM transmission scheme. </w:t>
      </w:r>
    </w:p>
    <w:p w14:paraId="1BDD0791" w14:textId="7FE5E603" w:rsidR="00E20B0D" w:rsidRDefault="000A2101" w:rsidP="005B410D">
      <w:pPr>
        <w:spacing w:after="120"/>
        <w:rPr>
          <w:rFonts w:eastAsia="SimSun"/>
          <w:sz w:val="20"/>
          <w:szCs w:val="20"/>
          <w:lang w:val="en-GB" w:eastAsia="en-GB"/>
        </w:rPr>
      </w:pPr>
      <w:r>
        <w:rPr>
          <w:rFonts w:eastAsia="SimSun"/>
          <w:sz w:val="20"/>
          <w:szCs w:val="20"/>
          <w:lang w:val="en-GB" w:eastAsia="en-GB"/>
        </w:rPr>
        <w:t>The following can be assumed as baseline configuration for PMI reporting requirements:</w:t>
      </w:r>
    </w:p>
    <w:p w14:paraId="0A1A9957" w14:textId="77777777" w:rsidR="000A2101" w:rsidRPr="000A2101" w:rsidRDefault="000A2101" w:rsidP="000A2101">
      <w:pPr>
        <w:numPr>
          <w:ilvl w:val="0"/>
          <w:numId w:val="3"/>
        </w:numPr>
        <w:spacing w:after="120"/>
        <w:rPr>
          <w:rFonts w:eastAsia="SimSun"/>
          <w:sz w:val="20"/>
          <w:szCs w:val="20"/>
          <w:lang w:eastAsia="en-GB"/>
        </w:rPr>
      </w:pPr>
      <w:r w:rsidRPr="000A2101">
        <w:rPr>
          <w:rFonts w:eastAsia="SimSun"/>
          <w:sz w:val="20"/>
          <w:szCs w:val="20"/>
          <w:lang w:eastAsia="en-GB"/>
        </w:rPr>
        <w:t xml:space="preserve">TDLA30-5 </w:t>
      </w:r>
      <w:proofErr w:type="gramStart"/>
      <w:r w:rsidRPr="000A2101">
        <w:rPr>
          <w:rFonts w:eastAsia="SimSun"/>
          <w:sz w:val="20"/>
          <w:szCs w:val="20"/>
          <w:lang w:eastAsia="en-GB"/>
        </w:rPr>
        <w:t>with  statistically</w:t>
      </w:r>
      <w:proofErr w:type="gramEnd"/>
      <w:r w:rsidRPr="000A2101">
        <w:rPr>
          <w:rFonts w:eastAsia="SimSun"/>
          <w:sz w:val="20"/>
          <w:szCs w:val="20"/>
          <w:lang w:eastAsia="en-GB"/>
        </w:rPr>
        <w:t xml:space="preserve"> independent for each TRP</w:t>
      </w:r>
    </w:p>
    <w:p w14:paraId="39795F32" w14:textId="77777777" w:rsidR="000A2101" w:rsidRPr="000A2101" w:rsidRDefault="000A2101" w:rsidP="000A2101">
      <w:pPr>
        <w:numPr>
          <w:ilvl w:val="0"/>
          <w:numId w:val="3"/>
        </w:numPr>
        <w:spacing w:after="120"/>
        <w:rPr>
          <w:rFonts w:eastAsia="SimSun"/>
          <w:sz w:val="20"/>
          <w:szCs w:val="20"/>
          <w:lang w:eastAsia="en-GB"/>
        </w:rPr>
      </w:pPr>
      <w:r w:rsidRPr="000A2101">
        <w:rPr>
          <w:rFonts w:eastAsia="SimSun"/>
          <w:sz w:val="20"/>
          <w:szCs w:val="20"/>
          <w:lang w:eastAsia="en-GB"/>
        </w:rPr>
        <w:t xml:space="preserve">XP High for each TRP for correlation matrix and antenna configuration </w:t>
      </w:r>
    </w:p>
    <w:p w14:paraId="0045CAAC" w14:textId="77777777" w:rsidR="000A2101" w:rsidRPr="000A2101" w:rsidRDefault="000A2101" w:rsidP="000A2101">
      <w:pPr>
        <w:numPr>
          <w:ilvl w:val="0"/>
          <w:numId w:val="3"/>
        </w:numPr>
        <w:spacing w:after="120"/>
        <w:rPr>
          <w:rFonts w:eastAsia="SimSun"/>
          <w:sz w:val="20"/>
          <w:szCs w:val="20"/>
          <w:lang w:eastAsia="en-GB"/>
        </w:rPr>
      </w:pPr>
      <w:r w:rsidRPr="000A2101">
        <w:rPr>
          <w:rFonts w:eastAsia="SimSun"/>
          <w:sz w:val="20"/>
          <w:szCs w:val="20"/>
          <w:lang w:eastAsia="en-GB"/>
        </w:rPr>
        <w:t xml:space="preserve">Same Pc ratios for each TRP in defining requirement </w:t>
      </w:r>
    </w:p>
    <w:p w14:paraId="107CE33B" w14:textId="77777777" w:rsidR="000A2101" w:rsidRPr="000A2101" w:rsidRDefault="000A2101" w:rsidP="000A2101">
      <w:pPr>
        <w:numPr>
          <w:ilvl w:val="0"/>
          <w:numId w:val="3"/>
        </w:numPr>
        <w:spacing w:after="120"/>
        <w:rPr>
          <w:rFonts w:eastAsia="SimSun"/>
          <w:sz w:val="20"/>
          <w:szCs w:val="20"/>
          <w:lang w:eastAsia="en-GB"/>
        </w:rPr>
      </w:pPr>
      <w:r w:rsidRPr="000A2101">
        <w:rPr>
          <w:rFonts w:eastAsia="SimSun"/>
          <w:sz w:val="20"/>
          <w:szCs w:val="20"/>
          <w:lang w:eastAsia="en-GB"/>
        </w:rPr>
        <w:t>The SNRs for TRP #1 and TRP #2 are assumed to be balanced with a scaling factor of 1/</w:t>
      </w:r>
      <w:proofErr w:type="gramStart"/>
      <w:r w:rsidRPr="000A2101">
        <w:rPr>
          <w:rFonts w:eastAsia="SimSun"/>
          <w:sz w:val="20"/>
          <w:szCs w:val="20"/>
          <w:lang w:eastAsia="en-GB"/>
        </w:rPr>
        <w:t>sqrt(</w:t>
      </w:r>
      <w:proofErr w:type="gramEnd"/>
      <w:r w:rsidRPr="000A2101">
        <w:rPr>
          <w:rFonts w:eastAsia="SimSun"/>
          <w:sz w:val="20"/>
          <w:szCs w:val="20"/>
          <w:lang w:eastAsia="en-GB"/>
        </w:rPr>
        <w:t>2) for the transmitted signal from each TRP</w:t>
      </w:r>
    </w:p>
    <w:p w14:paraId="123E82FF" w14:textId="0FFC3FAE" w:rsidR="00D509D0" w:rsidRDefault="00D509D0" w:rsidP="005B410D">
      <w:pPr>
        <w:spacing w:after="120"/>
        <w:rPr>
          <w:rFonts w:eastAsia="SimSun"/>
          <w:sz w:val="20"/>
          <w:szCs w:val="20"/>
          <w:lang w:val="en-GB" w:eastAsia="en-GB"/>
        </w:rPr>
      </w:pPr>
      <w:r>
        <w:rPr>
          <w:rFonts w:eastAsia="SimSun"/>
          <w:sz w:val="20"/>
          <w:szCs w:val="20"/>
          <w:lang w:val="en-GB" w:eastAsia="en-GB"/>
        </w:rPr>
        <w:t xml:space="preserve">For multi-TRP CSI </w:t>
      </w:r>
      <w:r w:rsidR="00295F39">
        <w:rPr>
          <w:rFonts w:eastAsia="SimSun"/>
          <w:sz w:val="20"/>
          <w:szCs w:val="20"/>
          <w:lang w:val="en-GB" w:eastAsia="en-GB"/>
        </w:rPr>
        <w:t xml:space="preserve">enhancements the </w:t>
      </w:r>
      <w:r w:rsidR="008E4DB0">
        <w:rPr>
          <w:rFonts w:eastAsia="SimSun"/>
          <w:sz w:val="20"/>
          <w:szCs w:val="20"/>
          <w:lang w:val="en-GB" w:eastAsia="en-GB"/>
        </w:rPr>
        <w:t>UE can report based on multi-TRP hypothesis or single TRP hypothesis</w:t>
      </w:r>
      <w:r w:rsidR="00C94FEE">
        <w:rPr>
          <w:rFonts w:eastAsia="SimSun"/>
          <w:sz w:val="20"/>
          <w:szCs w:val="20"/>
          <w:lang w:val="en-GB" w:eastAsia="en-GB"/>
        </w:rPr>
        <w:t xml:space="preserve"> or a combination. To minimize the effort in RAN4, we propose to evaluate and introduce requirements </w:t>
      </w:r>
      <w:proofErr w:type="gramStart"/>
      <w:r w:rsidR="00C94FEE">
        <w:rPr>
          <w:rFonts w:eastAsia="SimSun"/>
          <w:sz w:val="20"/>
          <w:szCs w:val="20"/>
          <w:lang w:val="en-GB" w:eastAsia="en-GB"/>
        </w:rPr>
        <w:t xml:space="preserve">for </w:t>
      </w:r>
      <w:r w:rsidR="00295F39">
        <w:rPr>
          <w:rFonts w:eastAsia="SimSun"/>
          <w:sz w:val="20"/>
          <w:szCs w:val="20"/>
          <w:lang w:val="en-GB" w:eastAsia="en-GB"/>
        </w:rPr>
        <w:t xml:space="preserve"> </w:t>
      </w:r>
      <w:r w:rsidR="00C94FEE">
        <w:rPr>
          <w:rFonts w:eastAsia="SimSun"/>
          <w:sz w:val="20"/>
          <w:szCs w:val="20"/>
          <w:lang w:val="en-GB" w:eastAsia="en-GB"/>
        </w:rPr>
        <w:t>Mode</w:t>
      </w:r>
      <w:proofErr w:type="gramEnd"/>
      <w:r w:rsidR="00C94FEE">
        <w:rPr>
          <w:rFonts w:eastAsia="SimSun"/>
          <w:sz w:val="20"/>
          <w:szCs w:val="20"/>
          <w:lang w:val="en-GB" w:eastAsia="en-GB"/>
        </w:rPr>
        <w:t xml:space="preserve"> 1 with X=0. </w:t>
      </w:r>
    </w:p>
    <w:p w14:paraId="5B23AEA2" w14:textId="62DC69C7" w:rsidR="00C94FEE" w:rsidRPr="00C94FEE" w:rsidRDefault="00C94FEE" w:rsidP="005B410D">
      <w:pPr>
        <w:spacing w:after="120"/>
        <w:rPr>
          <w:rFonts w:eastAsia="SimSun"/>
          <w:b/>
          <w:bCs/>
          <w:sz w:val="20"/>
          <w:szCs w:val="20"/>
          <w:lang w:val="en-GB" w:eastAsia="en-GB"/>
        </w:rPr>
      </w:pPr>
      <w:r>
        <w:rPr>
          <w:rFonts w:eastAsia="SimSun"/>
          <w:b/>
          <w:bCs/>
          <w:sz w:val="20"/>
          <w:szCs w:val="20"/>
          <w:lang w:val="en-GB" w:eastAsia="en-GB"/>
        </w:rPr>
        <w:lastRenderedPageBreak/>
        <w:t xml:space="preserve">Proposal #2: Introduce PMI reporting requirements for CSI enhancements for Mode 1 with X=0. </w:t>
      </w:r>
    </w:p>
    <w:p w14:paraId="31B60438" w14:textId="3D3232AD" w:rsidR="000A2101" w:rsidRDefault="000A2101" w:rsidP="005B410D">
      <w:pPr>
        <w:spacing w:after="120"/>
        <w:rPr>
          <w:rFonts w:eastAsia="SimSun"/>
          <w:sz w:val="20"/>
          <w:szCs w:val="20"/>
          <w:lang w:val="en-GB" w:eastAsia="en-GB"/>
        </w:rPr>
      </w:pPr>
      <w:r>
        <w:rPr>
          <w:rFonts w:eastAsia="SimSun"/>
          <w:sz w:val="20"/>
          <w:szCs w:val="20"/>
          <w:lang w:val="en-GB" w:eastAsia="en-GB"/>
        </w:rPr>
        <w:t>To assess the gain from enhanced CSI reporting</w:t>
      </w:r>
      <w:r w:rsidR="00C94FEE">
        <w:rPr>
          <w:rFonts w:eastAsia="SimSun"/>
          <w:sz w:val="20"/>
          <w:szCs w:val="20"/>
          <w:lang w:val="en-GB" w:eastAsia="en-GB"/>
        </w:rPr>
        <w:t xml:space="preserve"> with multi-TRP hypothesis</w:t>
      </w:r>
      <w:r>
        <w:rPr>
          <w:rFonts w:eastAsia="SimSun"/>
          <w:sz w:val="20"/>
          <w:szCs w:val="20"/>
          <w:lang w:val="en-GB" w:eastAsia="en-GB"/>
        </w:rPr>
        <w:t xml:space="preserve">, </w:t>
      </w:r>
      <w:r w:rsidR="00C94FEE">
        <w:rPr>
          <w:rFonts w:eastAsia="SimSun"/>
          <w:sz w:val="20"/>
          <w:szCs w:val="20"/>
          <w:lang w:val="en-GB" w:eastAsia="en-GB"/>
        </w:rPr>
        <w:t xml:space="preserve">if feasible </w:t>
      </w:r>
      <w:r>
        <w:rPr>
          <w:rFonts w:eastAsia="SimSun"/>
          <w:sz w:val="20"/>
          <w:szCs w:val="20"/>
          <w:lang w:val="en-GB" w:eastAsia="en-GB"/>
        </w:rPr>
        <w:t xml:space="preserve">we should evaluate the performance of multi-TRP PMI reporting and </w:t>
      </w:r>
      <w:r w:rsidR="00C94FEE">
        <w:rPr>
          <w:rFonts w:eastAsia="SimSun"/>
          <w:sz w:val="20"/>
          <w:szCs w:val="20"/>
          <w:lang w:val="en-GB" w:eastAsia="en-GB"/>
        </w:rPr>
        <w:t xml:space="preserve">independent </w:t>
      </w:r>
      <w:r>
        <w:rPr>
          <w:rFonts w:eastAsia="SimSun"/>
          <w:sz w:val="20"/>
          <w:szCs w:val="20"/>
          <w:lang w:val="en-GB" w:eastAsia="en-GB"/>
        </w:rPr>
        <w:t>single PMI reporting</w:t>
      </w:r>
      <w:r w:rsidR="00EC3A6B">
        <w:rPr>
          <w:rFonts w:eastAsia="SimSun"/>
          <w:sz w:val="20"/>
          <w:szCs w:val="20"/>
          <w:lang w:val="en-GB" w:eastAsia="en-GB"/>
        </w:rPr>
        <w:t xml:space="preserve"> </w:t>
      </w:r>
      <w:r w:rsidR="00C94FEE">
        <w:rPr>
          <w:rFonts w:eastAsia="SimSun"/>
          <w:sz w:val="20"/>
          <w:szCs w:val="20"/>
          <w:lang w:val="en-GB" w:eastAsia="en-GB"/>
        </w:rPr>
        <w:t>for each TRP with no CSI enhancements</w:t>
      </w:r>
      <w:r>
        <w:rPr>
          <w:rFonts w:eastAsia="SimSun"/>
          <w:sz w:val="20"/>
          <w:szCs w:val="20"/>
          <w:lang w:val="en-GB" w:eastAsia="en-GB"/>
        </w:rPr>
        <w:t xml:space="preserve">. </w:t>
      </w:r>
    </w:p>
    <w:p w14:paraId="41507567" w14:textId="24BA8D2E" w:rsidR="000A2101" w:rsidRDefault="000A2101" w:rsidP="005B410D">
      <w:pPr>
        <w:spacing w:after="120"/>
        <w:rPr>
          <w:rFonts w:eastAsia="SimSun"/>
          <w:b/>
          <w:bCs/>
          <w:sz w:val="20"/>
          <w:szCs w:val="20"/>
          <w:lang w:val="en-GB" w:eastAsia="en-GB"/>
        </w:rPr>
      </w:pPr>
      <w:r>
        <w:rPr>
          <w:rFonts w:eastAsia="SimSun"/>
          <w:b/>
          <w:bCs/>
          <w:sz w:val="20"/>
          <w:szCs w:val="20"/>
          <w:lang w:val="en-GB" w:eastAsia="en-GB"/>
        </w:rPr>
        <w:t>Proposal #</w:t>
      </w:r>
      <w:r w:rsidR="00C94FEE">
        <w:rPr>
          <w:rFonts w:eastAsia="SimSun"/>
          <w:b/>
          <w:bCs/>
          <w:sz w:val="20"/>
          <w:szCs w:val="20"/>
          <w:lang w:val="en-GB" w:eastAsia="en-GB"/>
        </w:rPr>
        <w:t>3</w:t>
      </w:r>
      <w:r>
        <w:rPr>
          <w:rFonts w:eastAsia="SimSun"/>
          <w:b/>
          <w:bCs/>
          <w:sz w:val="20"/>
          <w:szCs w:val="20"/>
          <w:lang w:val="en-GB" w:eastAsia="en-GB"/>
        </w:rPr>
        <w:t>: Evaluate performance of PMI reporting with enhanced CSI reporting against single PMI reporting</w:t>
      </w:r>
      <w:r w:rsidR="005B7CD4">
        <w:rPr>
          <w:rFonts w:eastAsia="SimSun"/>
          <w:b/>
          <w:bCs/>
          <w:sz w:val="20"/>
          <w:szCs w:val="20"/>
          <w:lang w:val="en-GB" w:eastAsia="en-GB"/>
        </w:rPr>
        <w:t xml:space="preserve"> for multi-TRP transmission. </w:t>
      </w:r>
    </w:p>
    <w:p w14:paraId="5E4837A5" w14:textId="2A628AB0" w:rsidR="005B7CD4" w:rsidRDefault="009B1940" w:rsidP="005B410D">
      <w:pPr>
        <w:spacing w:after="120"/>
        <w:rPr>
          <w:rFonts w:eastAsia="SimSun"/>
          <w:sz w:val="20"/>
          <w:szCs w:val="20"/>
          <w:lang w:val="en-GB" w:eastAsia="en-GB"/>
        </w:rPr>
      </w:pPr>
      <w:r>
        <w:rPr>
          <w:rFonts w:eastAsia="SimSun"/>
          <w:sz w:val="20"/>
          <w:szCs w:val="20"/>
          <w:lang w:val="en-GB" w:eastAsia="en-GB"/>
        </w:rPr>
        <w:t xml:space="preserve">In </w:t>
      </w:r>
      <w:r w:rsidR="00C94FEE">
        <w:rPr>
          <w:rFonts w:eastAsia="SimSun"/>
          <w:sz w:val="20"/>
          <w:szCs w:val="20"/>
          <w:lang w:val="en-GB" w:eastAsia="en-GB"/>
        </w:rPr>
        <w:t>addition,</w:t>
      </w:r>
      <w:r>
        <w:rPr>
          <w:rFonts w:eastAsia="SimSun"/>
          <w:sz w:val="20"/>
          <w:szCs w:val="20"/>
          <w:lang w:val="en-GB" w:eastAsia="en-GB"/>
        </w:rPr>
        <w:t xml:space="preserve"> we propose the following simulation assumptions:</w:t>
      </w:r>
    </w:p>
    <w:p w14:paraId="247C31FB" w14:textId="0091A9BB" w:rsidR="009B1940" w:rsidRDefault="009B1940" w:rsidP="00547FD9">
      <w:pPr>
        <w:spacing w:after="120"/>
        <w:ind w:left="720"/>
        <w:rPr>
          <w:rFonts w:eastAsia="SimSun"/>
          <w:sz w:val="20"/>
          <w:szCs w:val="20"/>
          <w:lang w:val="en-GB" w:eastAsia="en-GB"/>
        </w:rPr>
      </w:pPr>
      <w:r>
        <w:rPr>
          <w:rFonts w:eastAsia="SimSun"/>
          <w:sz w:val="20"/>
          <w:szCs w:val="20"/>
          <w:lang w:val="en-GB" w:eastAsia="en-GB"/>
        </w:rPr>
        <w:t>FR: FR1 only</w:t>
      </w:r>
    </w:p>
    <w:p w14:paraId="064AD0BE" w14:textId="29CD5001" w:rsidR="009B1940" w:rsidRDefault="009B1940" w:rsidP="00547FD9">
      <w:pPr>
        <w:spacing w:after="120"/>
        <w:ind w:left="720"/>
        <w:rPr>
          <w:rFonts w:eastAsia="SimSun"/>
          <w:sz w:val="20"/>
          <w:szCs w:val="20"/>
          <w:lang w:val="en-GB" w:eastAsia="en-GB"/>
        </w:rPr>
      </w:pPr>
      <w:r>
        <w:rPr>
          <w:rFonts w:eastAsia="SimSun"/>
          <w:sz w:val="20"/>
          <w:szCs w:val="20"/>
          <w:lang w:val="en-GB" w:eastAsia="en-GB"/>
        </w:rPr>
        <w:t>Antenna config: 8x2, 8x4</w:t>
      </w:r>
    </w:p>
    <w:p w14:paraId="191001D8" w14:textId="3193B976" w:rsidR="009B1940" w:rsidRDefault="009B1940" w:rsidP="00547FD9">
      <w:pPr>
        <w:spacing w:after="120"/>
        <w:ind w:left="720"/>
        <w:rPr>
          <w:rFonts w:eastAsia="SimSun"/>
          <w:sz w:val="20"/>
          <w:szCs w:val="20"/>
          <w:lang w:val="en-GB" w:eastAsia="en-GB"/>
        </w:rPr>
      </w:pPr>
      <w:r>
        <w:rPr>
          <w:rFonts w:eastAsia="SimSun"/>
          <w:sz w:val="20"/>
          <w:szCs w:val="20"/>
          <w:lang w:val="en-GB" w:eastAsia="en-GB"/>
        </w:rPr>
        <w:t>Number of layers: 2 (1 MIMO layer per TRP)</w:t>
      </w:r>
    </w:p>
    <w:p w14:paraId="3579BECF" w14:textId="7FEFDF1B" w:rsidR="004E5286" w:rsidRDefault="004E5286" w:rsidP="00547FD9">
      <w:pPr>
        <w:spacing w:after="120"/>
        <w:ind w:left="720"/>
        <w:rPr>
          <w:rFonts w:eastAsia="SimSun"/>
          <w:sz w:val="20"/>
          <w:szCs w:val="20"/>
          <w:lang w:val="en-GB" w:eastAsia="en-GB"/>
        </w:rPr>
      </w:pPr>
      <w:r>
        <w:rPr>
          <w:rFonts w:eastAsia="SimSun"/>
          <w:sz w:val="20"/>
          <w:szCs w:val="20"/>
          <w:lang w:val="en-GB" w:eastAsia="en-GB"/>
        </w:rPr>
        <w:t>NZP CSI-RS resource set with 2 resources</w:t>
      </w:r>
      <w:r w:rsidR="006C327D">
        <w:rPr>
          <w:rFonts w:eastAsia="SimSun"/>
          <w:sz w:val="20"/>
          <w:szCs w:val="20"/>
          <w:lang w:val="en-GB" w:eastAsia="en-GB"/>
        </w:rPr>
        <w:t>: Ks=2</w:t>
      </w:r>
    </w:p>
    <w:p w14:paraId="6C7935DB" w14:textId="14D980D2" w:rsidR="004E5286" w:rsidRDefault="004E5286" w:rsidP="00547FD9">
      <w:pPr>
        <w:spacing w:after="120"/>
        <w:ind w:left="720"/>
        <w:rPr>
          <w:rFonts w:eastAsia="SimSun"/>
          <w:sz w:val="20"/>
          <w:szCs w:val="20"/>
          <w:lang w:val="en-GB" w:eastAsia="en-GB"/>
        </w:rPr>
      </w:pPr>
      <w:r>
        <w:rPr>
          <w:rFonts w:eastAsia="SimSun"/>
          <w:sz w:val="20"/>
          <w:szCs w:val="20"/>
          <w:lang w:val="en-GB" w:eastAsia="en-GB"/>
        </w:rPr>
        <w:tab/>
        <w:t>K1=1</w:t>
      </w:r>
      <w:r w:rsidR="006C327D">
        <w:rPr>
          <w:rFonts w:eastAsia="SimSun"/>
          <w:sz w:val="20"/>
          <w:szCs w:val="20"/>
          <w:lang w:val="en-GB" w:eastAsia="en-GB"/>
        </w:rPr>
        <w:t>; For NZP CSI-RS resource associated with TRP1</w:t>
      </w:r>
    </w:p>
    <w:p w14:paraId="772FBC2C" w14:textId="304F09D8" w:rsidR="006C327D" w:rsidRDefault="006C327D" w:rsidP="00547FD9">
      <w:pPr>
        <w:spacing w:after="120"/>
        <w:ind w:left="720"/>
        <w:rPr>
          <w:rFonts w:eastAsia="SimSun"/>
          <w:sz w:val="20"/>
          <w:szCs w:val="20"/>
          <w:lang w:val="en-GB" w:eastAsia="en-GB"/>
        </w:rPr>
      </w:pPr>
      <w:r>
        <w:rPr>
          <w:rFonts w:eastAsia="SimSun"/>
          <w:sz w:val="20"/>
          <w:szCs w:val="20"/>
          <w:lang w:val="en-GB" w:eastAsia="en-GB"/>
        </w:rPr>
        <w:tab/>
        <w:t>K2=1; For NZP CSI-RS resource associated with TRP2</w:t>
      </w:r>
    </w:p>
    <w:p w14:paraId="633960D5" w14:textId="6C8304D2" w:rsidR="006C327D" w:rsidRDefault="006C327D" w:rsidP="00547FD9">
      <w:pPr>
        <w:spacing w:after="120"/>
        <w:ind w:left="720"/>
        <w:rPr>
          <w:rFonts w:eastAsia="SimSun"/>
          <w:sz w:val="20"/>
          <w:szCs w:val="20"/>
          <w:lang w:val="en-GB" w:eastAsia="en-GB"/>
        </w:rPr>
      </w:pPr>
      <w:r>
        <w:rPr>
          <w:rFonts w:eastAsia="SimSun"/>
          <w:sz w:val="20"/>
          <w:szCs w:val="20"/>
          <w:lang w:val="en-GB" w:eastAsia="en-GB"/>
        </w:rPr>
        <w:t>CMR pair: N=1 for mTRP hypothesis</w:t>
      </w:r>
    </w:p>
    <w:p w14:paraId="0B3EA894" w14:textId="1C3EEF94" w:rsidR="004E5286" w:rsidRDefault="004E5286" w:rsidP="00547FD9">
      <w:pPr>
        <w:spacing w:after="120"/>
        <w:ind w:left="720"/>
        <w:rPr>
          <w:rFonts w:eastAsia="SimSun"/>
          <w:sz w:val="20"/>
          <w:szCs w:val="20"/>
          <w:lang w:val="en-GB" w:eastAsia="en-GB"/>
        </w:rPr>
      </w:pPr>
      <w:r>
        <w:rPr>
          <w:rFonts w:eastAsia="SimSun"/>
          <w:sz w:val="20"/>
          <w:szCs w:val="20"/>
          <w:lang w:val="en-GB" w:eastAsia="en-GB"/>
        </w:rPr>
        <w:t>CSI Report Mode: Mode 1 with X=0</w:t>
      </w:r>
    </w:p>
    <w:p w14:paraId="46E3624D" w14:textId="77777777" w:rsidR="004E5286" w:rsidRDefault="004E5286" w:rsidP="005B410D">
      <w:pPr>
        <w:spacing w:after="120"/>
        <w:rPr>
          <w:rFonts w:eastAsia="SimSun"/>
          <w:sz w:val="20"/>
          <w:szCs w:val="20"/>
          <w:lang w:val="en-GB" w:eastAsia="en-GB"/>
        </w:rPr>
      </w:pPr>
    </w:p>
    <w:p w14:paraId="3F4BF9A7" w14:textId="05050770" w:rsidR="009B1940" w:rsidRPr="00BB0C6B" w:rsidRDefault="00B30E95" w:rsidP="00BB0C6B">
      <w:pPr>
        <w:rPr>
          <w:rFonts w:eastAsia="SimSun"/>
          <w:b/>
          <w:bCs/>
          <w:sz w:val="20"/>
          <w:szCs w:val="20"/>
          <w:lang w:val="en-GB" w:eastAsia="en-GB"/>
        </w:rPr>
      </w:pPr>
      <w:r w:rsidRPr="00BB0C6B">
        <w:rPr>
          <w:rFonts w:eastAsia="SimSun"/>
          <w:b/>
          <w:bCs/>
          <w:sz w:val="20"/>
          <w:szCs w:val="20"/>
          <w:lang w:val="en-GB" w:eastAsia="en-GB"/>
        </w:rPr>
        <w:t>Proposal</w:t>
      </w:r>
      <w:r w:rsidR="00BB0C6B" w:rsidRPr="00BB0C6B">
        <w:rPr>
          <w:rFonts w:eastAsia="SimSun"/>
          <w:b/>
          <w:bCs/>
          <w:sz w:val="20"/>
          <w:szCs w:val="20"/>
          <w:lang w:val="en-GB" w:eastAsia="en-GB"/>
        </w:rPr>
        <w:t xml:space="preserve"> #4: Use the following simulation assumptions as baseline:</w:t>
      </w:r>
    </w:p>
    <w:p w14:paraId="42B01D58" w14:textId="1C4AE5F2" w:rsidR="00BB0C6B" w:rsidRPr="00BB0C6B" w:rsidRDefault="00BB0C6B" w:rsidP="00BB0C6B">
      <w:pPr>
        <w:ind w:left="720"/>
        <w:rPr>
          <w:rFonts w:eastAsia="SimSun"/>
          <w:b/>
          <w:bCs/>
          <w:sz w:val="20"/>
          <w:szCs w:val="20"/>
          <w:lang w:val="en-GB" w:eastAsia="en-GB"/>
        </w:rPr>
      </w:pPr>
      <w:r w:rsidRPr="00BB0C6B">
        <w:rPr>
          <w:rFonts w:eastAsia="SimSun"/>
          <w:b/>
          <w:bCs/>
          <w:sz w:val="20"/>
          <w:szCs w:val="20"/>
          <w:lang w:val="en-GB" w:eastAsia="en-GB"/>
        </w:rPr>
        <w:t>FR: FR1 only</w:t>
      </w:r>
    </w:p>
    <w:p w14:paraId="79628B03" w14:textId="77777777" w:rsidR="00BB0C6B" w:rsidRPr="00BB0C6B" w:rsidRDefault="00BB0C6B" w:rsidP="00BB0C6B">
      <w:pPr>
        <w:ind w:left="720"/>
        <w:rPr>
          <w:rFonts w:eastAsia="SimSun"/>
          <w:b/>
          <w:bCs/>
          <w:sz w:val="20"/>
          <w:szCs w:val="20"/>
          <w:lang w:val="en-GB" w:eastAsia="en-GB"/>
        </w:rPr>
      </w:pPr>
      <w:r w:rsidRPr="00BB0C6B">
        <w:rPr>
          <w:rFonts w:eastAsia="SimSun"/>
          <w:b/>
          <w:bCs/>
          <w:sz w:val="20"/>
          <w:szCs w:val="20"/>
          <w:lang w:val="en-GB" w:eastAsia="en-GB"/>
        </w:rPr>
        <w:t>Antenna config: 8x2, 8x4</w:t>
      </w:r>
    </w:p>
    <w:p w14:paraId="547BEE52" w14:textId="77777777" w:rsidR="00BB0C6B" w:rsidRPr="00BB0C6B" w:rsidRDefault="00BB0C6B" w:rsidP="00BB0C6B">
      <w:pPr>
        <w:ind w:left="720"/>
        <w:rPr>
          <w:rFonts w:eastAsia="SimSun"/>
          <w:b/>
          <w:bCs/>
          <w:sz w:val="20"/>
          <w:szCs w:val="20"/>
          <w:lang w:val="en-GB" w:eastAsia="en-GB"/>
        </w:rPr>
      </w:pPr>
      <w:r w:rsidRPr="00BB0C6B">
        <w:rPr>
          <w:rFonts w:eastAsia="SimSun"/>
          <w:b/>
          <w:bCs/>
          <w:sz w:val="20"/>
          <w:szCs w:val="20"/>
          <w:lang w:val="en-GB" w:eastAsia="en-GB"/>
        </w:rPr>
        <w:t>Number of layers: 2 (1 MIMO layer per TRP)</w:t>
      </w:r>
    </w:p>
    <w:p w14:paraId="31729FEC" w14:textId="77777777" w:rsidR="00BB0C6B" w:rsidRPr="00BB0C6B" w:rsidRDefault="00BB0C6B" w:rsidP="00BB0C6B">
      <w:pPr>
        <w:ind w:left="720"/>
        <w:rPr>
          <w:rFonts w:eastAsia="SimSun"/>
          <w:b/>
          <w:bCs/>
          <w:sz w:val="20"/>
          <w:szCs w:val="20"/>
          <w:lang w:val="en-GB" w:eastAsia="en-GB"/>
        </w:rPr>
      </w:pPr>
      <w:r w:rsidRPr="00BB0C6B">
        <w:rPr>
          <w:rFonts w:eastAsia="SimSun"/>
          <w:b/>
          <w:bCs/>
          <w:sz w:val="20"/>
          <w:szCs w:val="20"/>
          <w:lang w:val="en-GB" w:eastAsia="en-GB"/>
        </w:rPr>
        <w:t>NZP CSI-RS resource set with 2 resources: Ks=2</w:t>
      </w:r>
    </w:p>
    <w:p w14:paraId="156DFC4D" w14:textId="77777777" w:rsidR="00BB0C6B" w:rsidRPr="00BB0C6B" w:rsidRDefault="00BB0C6B" w:rsidP="00BB0C6B">
      <w:pPr>
        <w:ind w:left="720"/>
        <w:rPr>
          <w:rFonts w:eastAsia="SimSun"/>
          <w:b/>
          <w:bCs/>
          <w:sz w:val="20"/>
          <w:szCs w:val="20"/>
          <w:lang w:val="en-GB" w:eastAsia="en-GB"/>
        </w:rPr>
      </w:pPr>
      <w:r w:rsidRPr="00BB0C6B">
        <w:rPr>
          <w:rFonts w:eastAsia="SimSun"/>
          <w:b/>
          <w:bCs/>
          <w:sz w:val="20"/>
          <w:szCs w:val="20"/>
          <w:lang w:val="en-GB" w:eastAsia="en-GB"/>
        </w:rPr>
        <w:tab/>
        <w:t>K1=1; For NZP CSI-RS resource associated with TRP1</w:t>
      </w:r>
    </w:p>
    <w:p w14:paraId="3774C81A" w14:textId="77777777" w:rsidR="00BB0C6B" w:rsidRPr="00BB0C6B" w:rsidRDefault="00BB0C6B" w:rsidP="00BB0C6B">
      <w:pPr>
        <w:ind w:left="720"/>
        <w:rPr>
          <w:rFonts w:eastAsia="SimSun"/>
          <w:b/>
          <w:bCs/>
          <w:sz w:val="20"/>
          <w:szCs w:val="20"/>
          <w:lang w:val="en-GB" w:eastAsia="en-GB"/>
        </w:rPr>
      </w:pPr>
      <w:r w:rsidRPr="00BB0C6B">
        <w:rPr>
          <w:rFonts w:eastAsia="SimSun"/>
          <w:b/>
          <w:bCs/>
          <w:sz w:val="20"/>
          <w:szCs w:val="20"/>
          <w:lang w:val="en-GB" w:eastAsia="en-GB"/>
        </w:rPr>
        <w:tab/>
        <w:t>K2=1; For NZP CSI-RS resource associated with TRP2</w:t>
      </w:r>
    </w:p>
    <w:p w14:paraId="162D54C8" w14:textId="77777777" w:rsidR="00BB0C6B" w:rsidRPr="00BB0C6B" w:rsidRDefault="00BB0C6B" w:rsidP="00BB0C6B">
      <w:pPr>
        <w:ind w:left="720"/>
        <w:rPr>
          <w:rFonts w:eastAsia="SimSun"/>
          <w:b/>
          <w:bCs/>
          <w:sz w:val="20"/>
          <w:szCs w:val="20"/>
          <w:lang w:val="en-GB" w:eastAsia="en-GB"/>
        </w:rPr>
      </w:pPr>
      <w:r w:rsidRPr="00BB0C6B">
        <w:rPr>
          <w:rFonts w:eastAsia="SimSun"/>
          <w:b/>
          <w:bCs/>
          <w:sz w:val="20"/>
          <w:szCs w:val="20"/>
          <w:lang w:val="en-GB" w:eastAsia="en-GB"/>
        </w:rPr>
        <w:t>CMR pair: N=1 for mTRP hypothesis</w:t>
      </w:r>
    </w:p>
    <w:p w14:paraId="641A2D22" w14:textId="77777777" w:rsidR="00BB0C6B" w:rsidRPr="00BB0C6B" w:rsidRDefault="00BB0C6B" w:rsidP="00BB0C6B">
      <w:pPr>
        <w:ind w:left="720"/>
        <w:rPr>
          <w:rFonts w:eastAsia="SimSun"/>
          <w:b/>
          <w:bCs/>
          <w:sz w:val="20"/>
          <w:szCs w:val="20"/>
          <w:lang w:val="en-GB" w:eastAsia="en-GB"/>
        </w:rPr>
      </w:pPr>
      <w:r w:rsidRPr="00BB0C6B">
        <w:rPr>
          <w:rFonts w:eastAsia="SimSun"/>
          <w:b/>
          <w:bCs/>
          <w:sz w:val="20"/>
          <w:szCs w:val="20"/>
          <w:lang w:val="en-GB" w:eastAsia="en-GB"/>
        </w:rPr>
        <w:t>CSI Report Mode: Mode 1 with X=0</w:t>
      </w:r>
    </w:p>
    <w:p w14:paraId="2CFB1746" w14:textId="5B425F32" w:rsidR="00BB0C6B" w:rsidRPr="00B30E95" w:rsidRDefault="00BB0C6B" w:rsidP="005B410D">
      <w:pPr>
        <w:spacing w:after="120"/>
        <w:rPr>
          <w:rFonts w:eastAsia="SimSun"/>
          <w:b/>
          <w:bCs/>
          <w:sz w:val="20"/>
          <w:szCs w:val="20"/>
          <w:lang w:val="en-GB" w:eastAsia="en-GB"/>
        </w:rPr>
      </w:pPr>
    </w:p>
    <w:p w14:paraId="0E782FF9" w14:textId="2E6B49CF" w:rsidR="00B30E95" w:rsidRDefault="00547FD9" w:rsidP="005B410D">
      <w:pPr>
        <w:spacing w:after="120"/>
        <w:rPr>
          <w:rFonts w:eastAsia="SimSun"/>
          <w:sz w:val="20"/>
          <w:szCs w:val="20"/>
          <w:lang w:val="en-GB" w:eastAsia="en-GB"/>
        </w:rPr>
      </w:pPr>
      <w:r>
        <w:rPr>
          <w:rFonts w:eastAsia="SimSun"/>
          <w:sz w:val="20"/>
          <w:szCs w:val="20"/>
          <w:lang w:val="en-GB" w:eastAsia="en-GB"/>
        </w:rPr>
        <w:t xml:space="preserve">The test metric for multi-TRP PMI reporting can be </w:t>
      </w:r>
      <w:r w:rsidR="00BB0C6B">
        <w:rPr>
          <w:rFonts w:eastAsia="SimSun"/>
          <w:sz w:val="20"/>
          <w:szCs w:val="20"/>
          <w:lang w:val="en-GB" w:eastAsia="en-GB"/>
        </w:rPr>
        <w:t>based on</w:t>
      </w:r>
      <w:r>
        <w:rPr>
          <w:rFonts w:eastAsia="SimSun"/>
          <w:sz w:val="20"/>
          <w:szCs w:val="20"/>
          <w:lang w:val="en-GB" w:eastAsia="en-GB"/>
        </w:rPr>
        <w:t xml:space="preserve"> what we currently have</w:t>
      </w:r>
      <w:r w:rsidR="004A319D">
        <w:rPr>
          <w:rFonts w:eastAsia="SimSun"/>
          <w:sz w:val="20"/>
          <w:szCs w:val="20"/>
          <w:lang w:val="en-GB" w:eastAsia="en-GB"/>
        </w:rPr>
        <w:t xml:space="preserve"> for PMI reporting requirements</w:t>
      </w:r>
      <w:r>
        <w:rPr>
          <w:rFonts w:eastAsia="SimSun"/>
          <w:sz w:val="20"/>
          <w:szCs w:val="20"/>
          <w:lang w:val="en-GB" w:eastAsia="en-GB"/>
        </w:rPr>
        <w:t xml:space="preserve"> – TP ratio between follow PMI and random PMI. In case of multi-TRP transmission the random PMI would need to be selected for each TRP such that the layers are orthogonal. </w:t>
      </w:r>
      <w:r w:rsidR="005B7CD4">
        <w:rPr>
          <w:rFonts w:eastAsia="SimSun"/>
          <w:sz w:val="20"/>
          <w:szCs w:val="20"/>
          <w:lang w:val="en-GB" w:eastAsia="en-GB"/>
        </w:rPr>
        <w:t xml:space="preserve">The test metric for the requirements can be TP ratio between follow PMI and random PMI at SNR that achieves 70% max TP when follow PMI is used. </w:t>
      </w:r>
    </w:p>
    <w:p w14:paraId="1008EA12" w14:textId="3C58A874" w:rsidR="00B30E95" w:rsidRDefault="00B30E95" w:rsidP="005B410D">
      <w:pPr>
        <w:spacing w:after="120"/>
        <w:rPr>
          <w:rFonts w:eastAsia="SimSun"/>
          <w:b/>
          <w:bCs/>
          <w:sz w:val="20"/>
          <w:szCs w:val="20"/>
          <w:lang w:val="en-GB" w:eastAsia="en-GB"/>
        </w:rPr>
      </w:pPr>
      <w:r w:rsidRPr="00BB0C6B">
        <w:rPr>
          <w:rFonts w:eastAsia="SimSun"/>
          <w:b/>
          <w:bCs/>
          <w:sz w:val="20"/>
          <w:szCs w:val="20"/>
          <w:lang w:val="en-GB" w:eastAsia="en-GB"/>
        </w:rPr>
        <w:t>Proposal</w:t>
      </w:r>
      <w:r w:rsidR="00BB0C6B" w:rsidRPr="00BB0C6B">
        <w:rPr>
          <w:rFonts w:eastAsia="SimSun"/>
          <w:b/>
          <w:bCs/>
          <w:sz w:val="20"/>
          <w:szCs w:val="20"/>
          <w:lang w:val="en-GB" w:eastAsia="en-GB"/>
        </w:rPr>
        <w:t xml:space="preserve"> #5: Introduce test metric of TP ratio of multi-TRP follow PMI and random PMI. The layers for</w:t>
      </w:r>
      <w:r w:rsidR="00BB0C6B">
        <w:rPr>
          <w:rFonts w:eastAsia="SimSun"/>
          <w:b/>
          <w:bCs/>
          <w:sz w:val="20"/>
          <w:szCs w:val="20"/>
          <w:lang w:val="en-GB" w:eastAsia="en-GB"/>
        </w:rPr>
        <w:t xml:space="preserve"> random PMI per TRP should be orthogonal.</w:t>
      </w:r>
    </w:p>
    <w:p w14:paraId="543F6B5F" w14:textId="210A13AE" w:rsidR="00FC029C" w:rsidRPr="00FC029C" w:rsidRDefault="00FC029C" w:rsidP="00FC029C">
      <w:pPr>
        <w:spacing w:after="120"/>
        <w:rPr>
          <w:rFonts w:eastAsia="SimSun"/>
          <w:b/>
          <w:bCs/>
          <w:sz w:val="20"/>
          <w:szCs w:val="20"/>
          <w:u w:val="single"/>
          <w:lang w:val="en-GB" w:eastAsia="en-GB"/>
        </w:rPr>
      </w:pPr>
      <w:r>
        <w:rPr>
          <w:rFonts w:eastAsia="SimSun"/>
          <w:b/>
          <w:bCs/>
          <w:sz w:val="20"/>
          <w:szCs w:val="20"/>
          <w:u w:val="single"/>
          <w:lang w:val="en-GB" w:eastAsia="en-GB"/>
        </w:rPr>
        <w:t>Multi</w:t>
      </w:r>
      <w:r w:rsidRPr="00FC029C">
        <w:rPr>
          <w:rFonts w:eastAsia="SimSun"/>
          <w:b/>
          <w:bCs/>
          <w:sz w:val="20"/>
          <w:szCs w:val="20"/>
          <w:u w:val="single"/>
          <w:lang w:val="en-GB" w:eastAsia="en-GB"/>
        </w:rPr>
        <w:t xml:space="preserve"> DCI Multi-TRP Transmission Scheme</w:t>
      </w:r>
    </w:p>
    <w:p w14:paraId="36D2E8F2" w14:textId="6E228EED" w:rsidR="00FC029C" w:rsidRDefault="00FC029C" w:rsidP="005B410D">
      <w:pPr>
        <w:spacing w:after="120"/>
        <w:rPr>
          <w:rFonts w:eastAsia="SimSun"/>
          <w:sz w:val="20"/>
          <w:szCs w:val="20"/>
          <w:lang w:val="en-GB" w:eastAsia="en-GB"/>
        </w:rPr>
      </w:pPr>
      <w:r>
        <w:rPr>
          <w:rFonts w:eastAsia="SimSun"/>
          <w:sz w:val="20"/>
          <w:szCs w:val="20"/>
          <w:lang w:val="en-GB" w:eastAsia="en-GB"/>
        </w:rPr>
        <w:t xml:space="preserve">In Rel-17 there is no enhancement for CSI reporting for multi-DCI transmission schemes. We don’t see the necessity to introduce requirements for CQI reporting for multi-DCI transmission scheme. </w:t>
      </w:r>
    </w:p>
    <w:p w14:paraId="2AA2C603" w14:textId="4F4FBFBA" w:rsidR="00FC029C" w:rsidRPr="00FC029C" w:rsidRDefault="00FC029C" w:rsidP="005B410D">
      <w:pPr>
        <w:spacing w:after="120"/>
        <w:rPr>
          <w:rFonts w:eastAsia="SimSun"/>
          <w:b/>
          <w:bCs/>
          <w:sz w:val="20"/>
          <w:szCs w:val="20"/>
          <w:lang w:val="en-GB" w:eastAsia="en-GB"/>
        </w:rPr>
      </w:pPr>
      <w:r>
        <w:rPr>
          <w:rFonts w:eastAsia="SimSun"/>
          <w:b/>
          <w:bCs/>
          <w:sz w:val="20"/>
          <w:szCs w:val="20"/>
          <w:lang w:val="en-GB" w:eastAsia="en-GB"/>
        </w:rPr>
        <w:t>Proposal #</w:t>
      </w:r>
      <w:r w:rsidR="003D0CEA">
        <w:rPr>
          <w:rFonts w:eastAsia="SimSun"/>
          <w:b/>
          <w:bCs/>
          <w:sz w:val="20"/>
          <w:szCs w:val="20"/>
          <w:lang w:val="en-GB" w:eastAsia="en-GB"/>
        </w:rPr>
        <w:t>6</w:t>
      </w:r>
      <w:r>
        <w:rPr>
          <w:rFonts w:eastAsia="SimSun"/>
          <w:b/>
          <w:bCs/>
          <w:sz w:val="20"/>
          <w:szCs w:val="20"/>
          <w:lang w:val="en-GB" w:eastAsia="en-GB"/>
        </w:rPr>
        <w:t xml:space="preserve">: Do not introduce requirements for CSI reporting for multi-DCI multi-TRP transmission scheme. </w:t>
      </w:r>
    </w:p>
    <w:p w14:paraId="1619A915" w14:textId="57397CB9" w:rsidR="00914DD5" w:rsidRPr="00914DD5" w:rsidRDefault="00914DD5" w:rsidP="00914DD5">
      <w:pPr>
        <w:pStyle w:val="Heading2"/>
      </w:pPr>
      <w:r>
        <w:t>PMI</w:t>
      </w:r>
      <w:r w:rsidRPr="00914DD5">
        <w:t xml:space="preserve"> Reporting </w:t>
      </w:r>
      <w:r>
        <w:t xml:space="preserve">in Inter-cell interference </w:t>
      </w:r>
      <w:r w:rsidRPr="00914DD5">
        <w:t xml:space="preserve"> </w:t>
      </w:r>
    </w:p>
    <w:p w14:paraId="09582896" w14:textId="4D01C0DD" w:rsidR="00914DD5" w:rsidRDefault="006C327D" w:rsidP="005B410D">
      <w:pPr>
        <w:spacing w:after="120"/>
        <w:rPr>
          <w:rFonts w:eastAsia="SimSun"/>
          <w:sz w:val="20"/>
          <w:szCs w:val="20"/>
          <w:lang w:val="en-GB" w:eastAsia="en-GB"/>
        </w:rPr>
      </w:pPr>
      <w:r>
        <w:rPr>
          <w:rFonts w:eastAsia="SimSun"/>
          <w:sz w:val="20"/>
          <w:szCs w:val="20"/>
          <w:lang w:val="en-GB" w:eastAsia="en-GB"/>
        </w:rPr>
        <w:t>In RAN4#101-bis-e the following options were discussed for PMI reporting in ICI:</w:t>
      </w:r>
    </w:p>
    <w:p w14:paraId="5DBABD4C" w14:textId="77777777" w:rsidR="006C327D" w:rsidRPr="006C327D" w:rsidRDefault="006C327D" w:rsidP="006C327D">
      <w:pPr>
        <w:numPr>
          <w:ilvl w:val="0"/>
          <w:numId w:val="3"/>
        </w:numPr>
        <w:spacing w:after="120"/>
        <w:rPr>
          <w:rFonts w:eastAsia="SimSun"/>
          <w:sz w:val="20"/>
          <w:szCs w:val="20"/>
          <w:lang w:eastAsia="en-GB"/>
        </w:rPr>
      </w:pPr>
      <w:r w:rsidRPr="006C327D">
        <w:rPr>
          <w:rFonts w:eastAsia="SimSun"/>
          <w:sz w:val="20"/>
          <w:szCs w:val="20"/>
          <w:lang w:eastAsia="en-GB"/>
        </w:rPr>
        <w:t xml:space="preserve">Option 1: Yes </w:t>
      </w:r>
    </w:p>
    <w:p w14:paraId="5FFCE818" w14:textId="77777777" w:rsidR="006C327D" w:rsidRPr="006C327D" w:rsidRDefault="006C327D" w:rsidP="006C327D">
      <w:pPr>
        <w:numPr>
          <w:ilvl w:val="1"/>
          <w:numId w:val="3"/>
        </w:numPr>
        <w:spacing w:after="120"/>
        <w:rPr>
          <w:rFonts w:eastAsia="SimSun"/>
          <w:sz w:val="20"/>
          <w:szCs w:val="20"/>
          <w:lang w:eastAsia="en-GB"/>
        </w:rPr>
      </w:pPr>
      <w:r w:rsidRPr="006C327D">
        <w:rPr>
          <w:rFonts w:eastAsia="SimSun"/>
          <w:sz w:val="20"/>
          <w:szCs w:val="20"/>
          <w:lang w:eastAsia="en-GB"/>
        </w:rPr>
        <w:t>Companies evaluate the impact of false PMI reporting on throughput</w:t>
      </w:r>
    </w:p>
    <w:p w14:paraId="0460D89C" w14:textId="77777777" w:rsidR="006C327D" w:rsidRPr="006C327D" w:rsidRDefault="006C327D" w:rsidP="006C327D">
      <w:pPr>
        <w:numPr>
          <w:ilvl w:val="1"/>
          <w:numId w:val="3"/>
        </w:numPr>
        <w:spacing w:after="120"/>
        <w:rPr>
          <w:rFonts w:eastAsia="SimSun"/>
          <w:sz w:val="20"/>
          <w:szCs w:val="20"/>
          <w:lang w:eastAsia="en-GB"/>
        </w:rPr>
      </w:pPr>
      <w:r w:rsidRPr="006C327D">
        <w:rPr>
          <w:rFonts w:eastAsia="SimSun"/>
          <w:sz w:val="20"/>
          <w:szCs w:val="20"/>
          <w:lang w:eastAsia="en-GB"/>
        </w:rPr>
        <w:t>RAN4 defines PMI reporting requirement for inter-cell interference scenario</w:t>
      </w:r>
    </w:p>
    <w:p w14:paraId="237F5615" w14:textId="77777777" w:rsidR="006C327D" w:rsidRDefault="006C327D" w:rsidP="006C327D">
      <w:pPr>
        <w:numPr>
          <w:ilvl w:val="0"/>
          <w:numId w:val="3"/>
        </w:numPr>
        <w:spacing w:after="120"/>
        <w:rPr>
          <w:rFonts w:eastAsia="SimSun"/>
          <w:sz w:val="20"/>
          <w:szCs w:val="20"/>
          <w:lang w:eastAsia="en-GB"/>
        </w:rPr>
      </w:pPr>
      <w:r w:rsidRPr="006C327D">
        <w:rPr>
          <w:rFonts w:eastAsia="SimSun"/>
          <w:sz w:val="20"/>
          <w:szCs w:val="20"/>
          <w:lang w:eastAsia="en-GB"/>
        </w:rPr>
        <w:t xml:space="preserve">Option 2: No </w:t>
      </w:r>
    </w:p>
    <w:p w14:paraId="5750C23D" w14:textId="671619CD" w:rsidR="006C327D" w:rsidRDefault="006C327D" w:rsidP="006C327D">
      <w:pPr>
        <w:numPr>
          <w:ilvl w:val="0"/>
          <w:numId w:val="3"/>
        </w:numPr>
        <w:spacing w:after="120"/>
        <w:rPr>
          <w:rFonts w:eastAsia="SimSun"/>
          <w:sz w:val="20"/>
          <w:szCs w:val="20"/>
          <w:lang w:eastAsia="en-GB"/>
        </w:rPr>
      </w:pPr>
      <w:r w:rsidRPr="006C327D">
        <w:rPr>
          <w:rFonts w:eastAsia="SimSun"/>
          <w:sz w:val="20"/>
          <w:szCs w:val="20"/>
          <w:lang w:eastAsia="en-GB"/>
        </w:rPr>
        <w:lastRenderedPageBreak/>
        <w:t>Option 3: Further evaluation is needed</w:t>
      </w:r>
    </w:p>
    <w:p w14:paraId="55E8B3D3" w14:textId="59A716DA" w:rsidR="006C327D" w:rsidRDefault="00B30E95" w:rsidP="006C327D">
      <w:pPr>
        <w:spacing w:after="120"/>
        <w:rPr>
          <w:rFonts w:eastAsia="SimSun"/>
          <w:sz w:val="20"/>
          <w:szCs w:val="20"/>
          <w:lang w:eastAsia="en-GB"/>
        </w:rPr>
      </w:pPr>
      <w:r>
        <w:rPr>
          <w:rFonts w:eastAsia="SimSun"/>
          <w:sz w:val="20"/>
          <w:szCs w:val="20"/>
          <w:lang w:eastAsia="en-GB"/>
        </w:rPr>
        <w:t xml:space="preserve">The main motivation for this was to investigate the false PMI issue observed in OTA testing. First, RAN4 should further evaluate if there is an issue with PMI reporting before deciding to </w:t>
      </w:r>
      <w:r w:rsidR="002B6551">
        <w:rPr>
          <w:rFonts w:eastAsia="SimSun"/>
          <w:sz w:val="20"/>
          <w:szCs w:val="20"/>
          <w:lang w:eastAsia="en-GB"/>
        </w:rPr>
        <w:t>define requirements for PMI reporting for inter-cell scenario.</w:t>
      </w:r>
    </w:p>
    <w:p w14:paraId="6690BCC7" w14:textId="2A991E58" w:rsidR="002B6551" w:rsidRDefault="002B6551" w:rsidP="006C327D">
      <w:pPr>
        <w:spacing w:after="120"/>
        <w:rPr>
          <w:rFonts w:eastAsia="SimSun"/>
          <w:b/>
          <w:bCs/>
          <w:sz w:val="20"/>
          <w:szCs w:val="20"/>
          <w:lang w:eastAsia="en-GB"/>
        </w:rPr>
      </w:pPr>
      <w:r>
        <w:rPr>
          <w:rFonts w:eastAsia="SimSun"/>
          <w:b/>
          <w:bCs/>
          <w:sz w:val="20"/>
          <w:szCs w:val="20"/>
          <w:lang w:eastAsia="en-GB"/>
        </w:rPr>
        <w:t>Proposal #</w:t>
      </w:r>
      <w:r w:rsidR="003D0CEA">
        <w:rPr>
          <w:rFonts w:eastAsia="SimSun"/>
          <w:b/>
          <w:bCs/>
          <w:sz w:val="20"/>
          <w:szCs w:val="20"/>
          <w:lang w:eastAsia="en-GB"/>
        </w:rPr>
        <w:t>7</w:t>
      </w:r>
      <w:r>
        <w:rPr>
          <w:rFonts w:eastAsia="SimSun"/>
          <w:b/>
          <w:bCs/>
          <w:sz w:val="20"/>
          <w:szCs w:val="20"/>
          <w:lang w:eastAsia="en-GB"/>
        </w:rPr>
        <w:t xml:space="preserve">: RAN4 further evaluates PMI reporting in ICI before deciding to introduce requirements. </w:t>
      </w:r>
    </w:p>
    <w:p w14:paraId="1BBD6239" w14:textId="59A1A3B8" w:rsidR="009E5A94" w:rsidRDefault="009E5A94" w:rsidP="006C327D">
      <w:pPr>
        <w:spacing w:after="120"/>
        <w:rPr>
          <w:rFonts w:eastAsia="SimSun"/>
          <w:sz w:val="20"/>
          <w:szCs w:val="20"/>
          <w:lang w:eastAsia="en-GB"/>
        </w:rPr>
      </w:pPr>
      <w:r>
        <w:rPr>
          <w:rFonts w:eastAsia="SimSun"/>
          <w:sz w:val="20"/>
          <w:szCs w:val="20"/>
          <w:lang w:eastAsia="en-GB"/>
        </w:rPr>
        <w:t>To further evaluate we propose the following</w:t>
      </w:r>
      <w:r w:rsidR="00327C58">
        <w:rPr>
          <w:rFonts w:eastAsia="SimSun"/>
          <w:sz w:val="20"/>
          <w:szCs w:val="20"/>
          <w:lang w:eastAsia="en-GB"/>
        </w:rPr>
        <w:t xml:space="preserve"> simulation assumptions:</w:t>
      </w:r>
    </w:p>
    <w:p w14:paraId="66003D00" w14:textId="5B6E5F75" w:rsidR="008252B8" w:rsidRDefault="008252B8" w:rsidP="00D71840">
      <w:pPr>
        <w:spacing w:after="120"/>
        <w:ind w:left="720"/>
        <w:rPr>
          <w:rFonts w:eastAsia="SimSun"/>
          <w:sz w:val="20"/>
          <w:szCs w:val="20"/>
          <w:lang w:eastAsia="en-GB"/>
        </w:rPr>
      </w:pPr>
      <w:r w:rsidRPr="003D5DE6">
        <w:rPr>
          <w:rFonts w:eastAsia="SimSun"/>
          <w:b/>
          <w:bCs/>
          <w:sz w:val="20"/>
          <w:szCs w:val="20"/>
          <w:lang w:eastAsia="en-GB"/>
        </w:rPr>
        <w:t>Number interference cell</w:t>
      </w:r>
      <w:r>
        <w:rPr>
          <w:rFonts w:eastAsia="SimSun"/>
          <w:sz w:val="20"/>
          <w:szCs w:val="20"/>
          <w:lang w:eastAsia="en-GB"/>
        </w:rPr>
        <w:t>: 1</w:t>
      </w:r>
    </w:p>
    <w:p w14:paraId="3450EF4F" w14:textId="38134CB0" w:rsidR="008252B8" w:rsidRDefault="008252B8" w:rsidP="00D71840">
      <w:pPr>
        <w:spacing w:after="120"/>
        <w:ind w:left="720"/>
        <w:rPr>
          <w:rFonts w:eastAsia="SimSun"/>
          <w:sz w:val="20"/>
          <w:szCs w:val="20"/>
          <w:lang w:eastAsia="en-GB"/>
        </w:rPr>
      </w:pPr>
      <w:r w:rsidRPr="003D5DE6">
        <w:rPr>
          <w:rFonts w:eastAsia="SimSun"/>
          <w:b/>
          <w:bCs/>
          <w:sz w:val="20"/>
          <w:szCs w:val="20"/>
          <w:lang w:eastAsia="en-GB"/>
        </w:rPr>
        <w:t>INR</w:t>
      </w:r>
      <w:r>
        <w:rPr>
          <w:rFonts w:eastAsia="SimSun"/>
          <w:sz w:val="20"/>
          <w:szCs w:val="20"/>
          <w:lang w:eastAsia="en-GB"/>
        </w:rPr>
        <w:t>: 10.04 dB</w:t>
      </w:r>
    </w:p>
    <w:p w14:paraId="2912B944" w14:textId="232538C9" w:rsidR="00327C58" w:rsidRDefault="008252B8" w:rsidP="00D71840">
      <w:pPr>
        <w:spacing w:after="120"/>
        <w:ind w:left="720"/>
        <w:rPr>
          <w:rFonts w:eastAsia="SimSun"/>
          <w:sz w:val="20"/>
          <w:szCs w:val="20"/>
          <w:lang w:eastAsia="en-GB"/>
        </w:rPr>
      </w:pPr>
      <w:r w:rsidRPr="003D5DE6">
        <w:rPr>
          <w:rFonts w:eastAsia="SimSun"/>
          <w:b/>
          <w:bCs/>
          <w:sz w:val="20"/>
          <w:szCs w:val="20"/>
          <w:lang w:eastAsia="en-GB"/>
        </w:rPr>
        <w:t>Antenna config</w:t>
      </w:r>
      <w:r>
        <w:rPr>
          <w:rFonts w:eastAsia="SimSun"/>
          <w:sz w:val="20"/>
          <w:szCs w:val="20"/>
          <w:lang w:eastAsia="en-GB"/>
        </w:rPr>
        <w:t>: 8x2 XP High</w:t>
      </w:r>
    </w:p>
    <w:p w14:paraId="0B9956E2" w14:textId="114B6E9A" w:rsidR="008252B8" w:rsidRDefault="008252B8" w:rsidP="00D71840">
      <w:pPr>
        <w:spacing w:after="120"/>
        <w:ind w:left="720"/>
        <w:rPr>
          <w:rFonts w:eastAsia="SimSun"/>
          <w:sz w:val="20"/>
          <w:szCs w:val="20"/>
          <w:lang w:eastAsia="en-GB"/>
        </w:rPr>
      </w:pPr>
      <w:r w:rsidRPr="003D5DE6">
        <w:rPr>
          <w:rFonts w:eastAsia="SimSun"/>
          <w:b/>
          <w:bCs/>
          <w:sz w:val="20"/>
          <w:szCs w:val="20"/>
          <w:lang w:eastAsia="en-GB"/>
        </w:rPr>
        <w:t>Prop. channel model</w:t>
      </w:r>
      <w:r>
        <w:rPr>
          <w:rFonts w:eastAsia="SimSun"/>
          <w:sz w:val="20"/>
          <w:szCs w:val="20"/>
          <w:lang w:eastAsia="en-GB"/>
        </w:rPr>
        <w:t>: TDLA30-</w:t>
      </w:r>
      <w:proofErr w:type="gramStart"/>
      <w:r>
        <w:rPr>
          <w:rFonts w:eastAsia="SimSun"/>
          <w:sz w:val="20"/>
          <w:szCs w:val="20"/>
          <w:lang w:eastAsia="en-GB"/>
        </w:rPr>
        <w:t>5 ;</w:t>
      </w:r>
      <w:proofErr w:type="gramEnd"/>
      <w:r>
        <w:rPr>
          <w:rFonts w:eastAsia="SimSun"/>
          <w:sz w:val="20"/>
          <w:szCs w:val="20"/>
          <w:lang w:eastAsia="en-GB"/>
        </w:rPr>
        <w:t xml:space="preserve"> ensure that channel from target and interference cell are statistically independent and have different beam direction (to ensure PMI are different)</w:t>
      </w:r>
    </w:p>
    <w:p w14:paraId="15DEBB67" w14:textId="07CA2002" w:rsidR="00D71840" w:rsidRDefault="00D71840" w:rsidP="00D71840">
      <w:pPr>
        <w:spacing w:after="120"/>
        <w:ind w:left="720"/>
        <w:rPr>
          <w:rFonts w:eastAsia="SimSun"/>
          <w:sz w:val="20"/>
          <w:szCs w:val="20"/>
          <w:lang w:eastAsia="en-GB"/>
        </w:rPr>
      </w:pPr>
      <w:r>
        <w:rPr>
          <w:rFonts w:eastAsia="SimSun"/>
          <w:sz w:val="20"/>
          <w:szCs w:val="20"/>
          <w:lang w:eastAsia="en-GB"/>
        </w:rPr>
        <w:tab/>
        <w:t xml:space="preserve">Eg: Use beam steering model in </w:t>
      </w:r>
      <w:r w:rsidRPr="00D71840">
        <w:rPr>
          <w:rFonts w:eastAsia="SimSun"/>
          <w:sz w:val="20"/>
          <w:szCs w:val="20"/>
          <w:lang w:eastAsia="en-GB"/>
        </w:rPr>
        <w:t>B.2.3.2.3</w:t>
      </w:r>
      <w:r>
        <w:rPr>
          <w:rFonts w:eastAsia="SimSun"/>
          <w:sz w:val="20"/>
          <w:szCs w:val="20"/>
          <w:lang w:eastAsia="en-GB"/>
        </w:rPr>
        <w:t xml:space="preserve"> with </w:t>
      </w:r>
      <m:oMath>
        <m:r>
          <w:rPr>
            <w:rFonts w:ascii="Cambria Math" w:eastAsia="SimSun" w:hAnsi="Cambria Math"/>
            <w:sz w:val="20"/>
            <w:szCs w:val="20"/>
            <w:lang w:eastAsia="en-GB"/>
          </w:rPr>
          <m:t>∆θ</m:t>
        </m:r>
      </m:oMath>
      <w:r>
        <w:rPr>
          <w:rFonts w:eastAsia="SimSun"/>
          <w:sz w:val="20"/>
          <w:szCs w:val="20"/>
          <w:lang w:eastAsia="en-GB"/>
        </w:rPr>
        <w:t xml:space="preserve"> = 0.</w:t>
      </w:r>
    </w:p>
    <w:p w14:paraId="2A5666ED" w14:textId="338FBCCF" w:rsidR="00280C1C" w:rsidRDefault="00280C1C" w:rsidP="00D71840">
      <w:pPr>
        <w:spacing w:after="120"/>
        <w:ind w:left="720"/>
        <w:rPr>
          <w:rFonts w:eastAsia="SimSun"/>
          <w:sz w:val="20"/>
          <w:szCs w:val="20"/>
          <w:lang w:eastAsia="en-GB"/>
        </w:rPr>
      </w:pPr>
      <w:r w:rsidRPr="003D5DE6">
        <w:rPr>
          <w:rFonts w:eastAsia="SimSun"/>
          <w:b/>
          <w:bCs/>
          <w:sz w:val="20"/>
          <w:szCs w:val="20"/>
          <w:lang w:eastAsia="en-GB"/>
        </w:rPr>
        <w:t>NZP CSI-RS for interference</w:t>
      </w:r>
      <w:r>
        <w:rPr>
          <w:rFonts w:eastAsia="SimSun"/>
          <w:sz w:val="20"/>
          <w:szCs w:val="20"/>
          <w:lang w:eastAsia="en-GB"/>
        </w:rPr>
        <w:t xml:space="preserve">: </w:t>
      </w:r>
    </w:p>
    <w:p w14:paraId="0889AA44" w14:textId="648FBF9D" w:rsidR="00280C1C" w:rsidRDefault="00280C1C" w:rsidP="00D71840">
      <w:pPr>
        <w:spacing w:after="120"/>
        <w:ind w:left="720"/>
        <w:rPr>
          <w:rFonts w:eastAsia="SimSun"/>
          <w:sz w:val="20"/>
          <w:szCs w:val="20"/>
          <w:lang w:eastAsia="en-GB"/>
        </w:rPr>
      </w:pPr>
      <w:r>
        <w:rPr>
          <w:rFonts w:eastAsia="SimSun"/>
          <w:sz w:val="20"/>
          <w:szCs w:val="20"/>
          <w:lang w:eastAsia="en-GB"/>
        </w:rPr>
        <w:tab/>
        <w:t>Overlapping with serving cell</w:t>
      </w:r>
    </w:p>
    <w:p w14:paraId="79B6CBE3" w14:textId="2845C7EA" w:rsidR="00280C1C" w:rsidRDefault="00280C1C" w:rsidP="00D71840">
      <w:pPr>
        <w:spacing w:after="120"/>
        <w:ind w:left="720"/>
        <w:rPr>
          <w:rFonts w:eastAsia="SimSun"/>
          <w:sz w:val="20"/>
          <w:szCs w:val="20"/>
          <w:lang w:eastAsia="en-GB"/>
        </w:rPr>
      </w:pPr>
      <w:r>
        <w:rPr>
          <w:rFonts w:eastAsia="SimSun"/>
          <w:sz w:val="20"/>
          <w:szCs w:val="20"/>
          <w:lang w:eastAsia="en-GB"/>
        </w:rPr>
        <w:tab/>
        <w:t>Non-overlapping with serving cell</w:t>
      </w:r>
    </w:p>
    <w:p w14:paraId="4B95E88D" w14:textId="67EAD9D8" w:rsidR="00432453" w:rsidRDefault="00432453" w:rsidP="00D71840">
      <w:pPr>
        <w:spacing w:after="120"/>
        <w:ind w:left="720"/>
        <w:rPr>
          <w:rFonts w:eastAsia="SimSun"/>
          <w:sz w:val="20"/>
          <w:szCs w:val="20"/>
          <w:lang w:eastAsia="en-GB"/>
        </w:rPr>
      </w:pPr>
      <w:r w:rsidRPr="003D5DE6">
        <w:rPr>
          <w:rFonts w:eastAsia="SimSun"/>
          <w:b/>
          <w:bCs/>
          <w:sz w:val="20"/>
          <w:szCs w:val="20"/>
          <w:lang w:eastAsia="en-GB"/>
        </w:rPr>
        <w:t>CSI-IM for interference</w:t>
      </w:r>
      <w:r>
        <w:rPr>
          <w:rFonts w:eastAsia="SimSun"/>
          <w:sz w:val="20"/>
          <w:szCs w:val="20"/>
          <w:lang w:eastAsia="en-GB"/>
        </w:rPr>
        <w:t>: non overlapping with CSI-IM for serving cell</w:t>
      </w:r>
    </w:p>
    <w:p w14:paraId="7AD18D01" w14:textId="4E23B9A6" w:rsidR="008252B8" w:rsidRDefault="008252B8" w:rsidP="00D71840">
      <w:pPr>
        <w:spacing w:after="120"/>
        <w:ind w:left="720"/>
        <w:rPr>
          <w:rFonts w:eastAsia="SimSun"/>
          <w:sz w:val="20"/>
          <w:szCs w:val="20"/>
          <w:lang w:eastAsia="en-GB"/>
        </w:rPr>
      </w:pPr>
      <w:r w:rsidRPr="003D5DE6">
        <w:rPr>
          <w:rFonts w:eastAsia="SimSun"/>
          <w:b/>
          <w:bCs/>
          <w:sz w:val="20"/>
          <w:szCs w:val="20"/>
          <w:lang w:eastAsia="en-GB"/>
        </w:rPr>
        <w:t>PMI reporting</w:t>
      </w:r>
      <w:r>
        <w:rPr>
          <w:rFonts w:eastAsia="SimSun"/>
          <w:sz w:val="20"/>
          <w:szCs w:val="20"/>
          <w:lang w:eastAsia="en-GB"/>
        </w:rPr>
        <w:t>: Aperiodic</w:t>
      </w:r>
    </w:p>
    <w:p w14:paraId="4A9DB620" w14:textId="37B411BB" w:rsidR="008252B8" w:rsidRDefault="008252B8" w:rsidP="00D71840">
      <w:pPr>
        <w:spacing w:after="120"/>
        <w:ind w:left="720"/>
        <w:rPr>
          <w:rFonts w:eastAsia="SimSun"/>
          <w:sz w:val="20"/>
          <w:szCs w:val="20"/>
          <w:lang w:eastAsia="en-GB"/>
        </w:rPr>
      </w:pPr>
      <w:r w:rsidRPr="003D5DE6">
        <w:rPr>
          <w:rFonts w:eastAsia="SimSun"/>
          <w:b/>
          <w:bCs/>
          <w:sz w:val="20"/>
          <w:szCs w:val="20"/>
          <w:lang w:eastAsia="en-GB"/>
        </w:rPr>
        <w:t>PMI Type</w:t>
      </w:r>
      <w:r>
        <w:rPr>
          <w:rFonts w:eastAsia="SimSun"/>
          <w:sz w:val="20"/>
          <w:szCs w:val="20"/>
          <w:lang w:eastAsia="en-GB"/>
        </w:rPr>
        <w:t>: WB PMI</w:t>
      </w:r>
    </w:p>
    <w:p w14:paraId="1218F9BE" w14:textId="54B38B27" w:rsidR="00432453" w:rsidRDefault="003D5DE6" w:rsidP="00D71840">
      <w:pPr>
        <w:spacing w:after="120"/>
        <w:ind w:left="720"/>
        <w:rPr>
          <w:rFonts w:eastAsia="SimSun"/>
          <w:sz w:val="20"/>
          <w:szCs w:val="20"/>
          <w:lang w:eastAsia="en-GB"/>
        </w:rPr>
      </w:pPr>
      <w:r w:rsidRPr="003D5DE6">
        <w:rPr>
          <w:rFonts w:eastAsia="SimSun"/>
          <w:b/>
          <w:bCs/>
          <w:sz w:val="20"/>
          <w:szCs w:val="20"/>
          <w:lang w:eastAsia="en-GB"/>
        </w:rPr>
        <w:t>Loading for interference cell</w:t>
      </w:r>
      <w:r>
        <w:rPr>
          <w:rFonts w:eastAsia="SimSun"/>
          <w:sz w:val="20"/>
          <w:szCs w:val="20"/>
          <w:lang w:eastAsia="en-GB"/>
        </w:rPr>
        <w:t xml:space="preserve">: </w:t>
      </w:r>
      <w:r w:rsidR="00432453">
        <w:rPr>
          <w:rFonts w:eastAsia="SimSun"/>
          <w:sz w:val="20"/>
          <w:szCs w:val="20"/>
          <w:lang w:eastAsia="en-GB"/>
        </w:rPr>
        <w:t>PDSCH transmission is enabled in all slots for interference cell</w:t>
      </w:r>
    </w:p>
    <w:p w14:paraId="1B61AE42" w14:textId="4F2DE624" w:rsidR="008252B8" w:rsidRDefault="00203B2C" w:rsidP="006C327D">
      <w:pPr>
        <w:spacing w:after="120"/>
        <w:rPr>
          <w:rFonts w:eastAsia="SimSun"/>
          <w:sz w:val="20"/>
          <w:szCs w:val="20"/>
          <w:lang w:eastAsia="en-GB"/>
        </w:rPr>
      </w:pPr>
      <w:r>
        <w:rPr>
          <w:rFonts w:eastAsia="SimSun"/>
          <w:sz w:val="20"/>
          <w:szCs w:val="20"/>
          <w:lang w:eastAsia="en-GB"/>
        </w:rPr>
        <w:t>Remaining parameters based on PMI reporting requirements for 8TX</w:t>
      </w:r>
    </w:p>
    <w:p w14:paraId="2EE2DA8E" w14:textId="3566D20A" w:rsidR="003D0CEA" w:rsidRPr="00285E4A" w:rsidRDefault="003D0CEA" w:rsidP="00285E4A">
      <w:pPr>
        <w:rPr>
          <w:rFonts w:eastAsia="SimSun"/>
          <w:b/>
          <w:bCs/>
          <w:sz w:val="20"/>
          <w:szCs w:val="20"/>
          <w:lang w:eastAsia="en-GB"/>
        </w:rPr>
      </w:pPr>
      <w:r w:rsidRPr="00285E4A">
        <w:rPr>
          <w:rFonts w:eastAsia="SimSun"/>
          <w:b/>
          <w:bCs/>
          <w:sz w:val="20"/>
          <w:szCs w:val="20"/>
          <w:lang w:eastAsia="en-GB"/>
        </w:rPr>
        <w:t>Proposal #8: For further evaluation of PMI reporting in ICI use the following simulation assumptions:</w:t>
      </w:r>
    </w:p>
    <w:p w14:paraId="321871A4" w14:textId="77777777" w:rsidR="00285E4A" w:rsidRPr="00285E4A" w:rsidRDefault="00285E4A" w:rsidP="00285E4A">
      <w:pPr>
        <w:ind w:left="720"/>
        <w:rPr>
          <w:rFonts w:eastAsia="SimSun"/>
          <w:b/>
          <w:bCs/>
          <w:sz w:val="20"/>
          <w:szCs w:val="20"/>
          <w:lang w:eastAsia="en-GB"/>
        </w:rPr>
      </w:pPr>
      <w:r w:rsidRPr="00285E4A">
        <w:rPr>
          <w:rFonts w:eastAsia="SimSun"/>
          <w:b/>
          <w:bCs/>
          <w:sz w:val="20"/>
          <w:szCs w:val="20"/>
          <w:lang w:eastAsia="en-GB"/>
        </w:rPr>
        <w:t>Antenna config: 8x2 XP High</w:t>
      </w:r>
    </w:p>
    <w:p w14:paraId="3262107F" w14:textId="0DF3F501" w:rsidR="00285E4A" w:rsidRPr="00285E4A" w:rsidRDefault="00285E4A" w:rsidP="00285E4A">
      <w:pPr>
        <w:ind w:left="720"/>
        <w:rPr>
          <w:rFonts w:eastAsia="SimSun"/>
          <w:b/>
          <w:bCs/>
          <w:sz w:val="20"/>
          <w:szCs w:val="20"/>
          <w:lang w:eastAsia="en-GB"/>
        </w:rPr>
      </w:pPr>
      <w:r w:rsidRPr="00285E4A">
        <w:rPr>
          <w:rFonts w:eastAsia="SimSun"/>
          <w:b/>
          <w:bCs/>
          <w:sz w:val="20"/>
          <w:szCs w:val="20"/>
          <w:lang w:eastAsia="en-GB"/>
        </w:rPr>
        <w:t>Prop. channel model: TDLA30-</w:t>
      </w:r>
      <w:proofErr w:type="gramStart"/>
      <w:r w:rsidRPr="00285E4A">
        <w:rPr>
          <w:rFonts w:eastAsia="SimSun"/>
          <w:b/>
          <w:bCs/>
          <w:sz w:val="20"/>
          <w:szCs w:val="20"/>
          <w:lang w:eastAsia="en-GB"/>
        </w:rPr>
        <w:t>5 ;</w:t>
      </w:r>
      <w:proofErr w:type="gramEnd"/>
      <w:r w:rsidRPr="00285E4A">
        <w:rPr>
          <w:rFonts w:eastAsia="SimSun"/>
          <w:b/>
          <w:bCs/>
          <w:sz w:val="20"/>
          <w:szCs w:val="20"/>
          <w:lang w:eastAsia="en-GB"/>
        </w:rPr>
        <w:t xml:space="preserve"> ensure that channel from target and interference cell are statistically independent and have different beam direction (to ensure PMI are different)</w:t>
      </w:r>
    </w:p>
    <w:p w14:paraId="771FAC47" w14:textId="77777777" w:rsidR="00285E4A" w:rsidRPr="00285E4A" w:rsidRDefault="00285E4A" w:rsidP="00285E4A">
      <w:pPr>
        <w:ind w:left="720"/>
        <w:rPr>
          <w:rFonts w:eastAsia="SimSun"/>
          <w:b/>
          <w:bCs/>
          <w:sz w:val="20"/>
          <w:szCs w:val="20"/>
          <w:lang w:eastAsia="en-GB"/>
        </w:rPr>
      </w:pPr>
      <w:r w:rsidRPr="00285E4A">
        <w:rPr>
          <w:rFonts w:eastAsia="SimSun"/>
          <w:b/>
          <w:bCs/>
          <w:sz w:val="20"/>
          <w:szCs w:val="20"/>
          <w:lang w:eastAsia="en-GB"/>
        </w:rPr>
        <w:t xml:space="preserve">NZP CSI-RS for interference: </w:t>
      </w:r>
    </w:p>
    <w:p w14:paraId="15211F53" w14:textId="77777777" w:rsidR="00285E4A" w:rsidRPr="00285E4A" w:rsidRDefault="00285E4A" w:rsidP="00285E4A">
      <w:pPr>
        <w:ind w:left="720"/>
        <w:rPr>
          <w:rFonts w:eastAsia="SimSun"/>
          <w:b/>
          <w:bCs/>
          <w:sz w:val="20"/>
          <w:szCs w:val="20"/>
          <w:lang w:eastAsia="en-GB"/>
        </w:rPr>
      </w:pPr>
      <w:r w:rsidRPr="00285E4A">
        <w:rPr>
          <w:rFonts w:eastAsia="SimSun"/>
          <w:b/>
          <w:bCs/>
          <w:sz w:val="20"/>
          <w:szCs w:val="20"/>
          <w:lang w:eastAsia="en-GB"/>
        </w:rPr>
        <w:tab/>
        <w:t>Overlapping with serving cell</w:t>
      </w:r>
    </w:p>
    <w:p w14:paraId="32BB6CA0" w14:textId="77777777" w:rsidR="00285E4A" w:rsidRPr="00285E4A" w:rsidRDefault="00285E4A" w:rsidP="00285E4A">
      <w:pPr>
        <w:ind w:left="720"/>
        <w:rPr>
          <w:rFonts w:eastAsia="SimSun"/>
          <w:b/>
          <w:bCs/>
          <w:sz w:val="20"/>
          <w:szCs w:val="20"/>
          <w:lang w:eastAsia="en-GB"/>
        </w:rPr>
      </w:pPr>
      <w:r w:rsidRPr="00285E4A">
        <w:rPr>
          <w:rFonts w:eastAsia="SimSun"/>
          <w:b/>
          <w:bCs/>
          <w:sz w:val="20"/>
          <w:szCs w:val="20"/>
          <w:lang w:eastAsia="en-GB"/>
        </w:rPr>
        <w:tab/>
        <w:t>Non-overlapping with serving cell</w:t>
      </w:r>
    </w:p>
    <w:p w14:paraId="5B42F5D0" w14:textId="77777777" w:rsidR="00285E4A" w:rsidRPr="00285E4A" w:rsidRDefault="00285E4A" w:rsidP="00285E4A">
      <w:pPr>
        <w:ind w:left="720"/>
        <w:rPr>
          <w:rFonts w:eastAsia="SimSun"/>
          <w:b/>
          <w:bCs/>
          <w:sz w:val="20"/>
          <w:szCs w:val="20"/>
          <w:lang w:eastAsia="en-GB"/>
        </w:rPr>
      </w:pPr>
      <w:r w:rsidRPr="00285E4A">
        <w:rPr>
          <w:rFonts w:eastAsia="SimSun"/>
          <w:b/>
          <w:bCs/>
          <w:sz w:val="20"/>
          <w:szCs w:val="20"/>
          <w:lang w:eastAsia="en-GB"/>
        </w:rPr>
        <w:t>CSI-IM for interference: non overlapping with CSI-IM for serving cell</w:t>
      </w:r>
    </w:p>
    <w:p w14:paraId="40812CA9" w14:textId="77777777" w:rsidR="00285E4A" w:rsidRPr="00285E4A" w:rsidRDefault="00285E4A" w:rsidP="00285E4A">
      <w:pPr>
        <w:ind w:left="720"/>
        <w:rPr>
          <w:rFonts w:eastAsia="SimSun"/>
          <w:b/>
          <w:bCs/>
          <w:sz w:val="20"/>
          <w:szCs w:val="20"/>
          <w:lang w:eastAsia="en-GB"/>
        </w:rPr>
      </w:pPr>
      <w:r w:rsidRPr="00285E4A">
        <w:rPr>
          <w:rFonts w:eastAsia="SimSun"/>
          <w:b/>
          <w:bCs/>
          <w:sz w:val="20"/>
          <w:szCs w:val="20"/>
          <w:lang w:eastAsia="en-GB"/>
        </w:rPr>
        <w:t>Loading for interference cell: PDSCH transmission is enabled in all slots for interference cell</w:t>
      </w:r>
    </w:p>
    <w:p w14:paraId="2A359388" w14:textId="77777777" w:rsidR="00DC164F" w:rsidRDefault="00DC164F" w:rsidP="006C327D">
      <w:pPr>
        <w:spacing w:after="120"/>
        <w:rPr>
          <w:rFonts w:eastAsia="SimSun"/>
          <w:sz w:val="20"/>
          <w:szCs w:val="20"/>
          <w:lang w:eastAsia="en-GB"/>
        </w:rPr>
      </w:pPr>
    </w:p>
    <w:p w14:paraId="477F83F1" w14:textId="123584D5" w:rsidR="008252B8" w:rsidRDefault="0085297D" w:rsidP="006C327D">
      <w:pPr>
        <w:spacing w:after="120"/>
        <w:rPr>
          <w:rFonts w:eastAsia="SimSun"/>
          <w:sz w:val="20"/>
          <w:szCs w:val="20"/>
          <w:lang w:eastAsia="en-GB"/>
        </w:rPr>
      </w:pPr>
      <w:r>
        <w:rPr>
          <w:rFonts w:eastAsia="SimSun"/>
          <w:sz w:val="20"/>
          <w:szCs w:val="20"/>
          <w:lang w:eastAsia="en-GB"/>
        </w:rPr>
        <w:t xml:space="preserve">The simulation assumptions are provided in table below. </w:t>
      </w:r>
    </w:p>
    <w:p w14:paraId="5AD71AA1" w14:textId="4C2081E3" w:rsidR="00285E4A" w:rsidRDefault="00285E4A" w:rsidP="00285E4A">
      <w:pPr>
        <w:pStyle w:val="Caption"/>
        <w:keepNext/>
        <w:jc w:val="center"/>
      </w:pPr>
      <w:r>
        <w:lastRenderedPageBreak/>
        <w:t xml:space="preserve">Table </w:t>
      </w:r>
      <w:r w:rsidR="00FB64C7">
        <w:fldChar w:fldCharType="begin"/>
      </w:r>
      <w:r w:rsidR="00FB64C7">
        <w:instrText xml:space="preserve"> SEQ Table \* ARABIC </w:instrText>
      </w:r>
      <w:r w:rsidR="00FB64C7">
        <w:fldChar w:fldCharType="separate"/>
      </w:r>
      <w:r>
        <w:rPr>
          <w:noProof/>
        </w:rPr>
        <w:t>1</w:t>
      </w:r>
      <w:r w:rsidR="00FB64C7">
        <w:rPr>
          <w:noProof/>
        </w:rPr>
        <w:fldChar w:fldCharType="end"/>
      </w:r>
      <w:r>
        <w:t>: Detailed Simulation Assumptions for PMI reporting in ICI study</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1620"/>
        <w:gridCol w:w="1080"/>
        <w:gridCol w:w="2610"/>
      </w:tblGrid>
      <w:tr w:rsidR="00D47D84" w:rsidRPr="00661924" w14:paraId="6073B90C" w14:textId="77777777" w:rsidTr="00CF42D8">
        <w:trPr>
          <w:trHeight w:val="70"/>
          <w:jc w:val="center"/>
        </w:trPr>
        <w:tc>
          <w:tcPr>
            <w:tcW w:w="3573" w:type="dxa"/>
            <w:gridSpan w:val="3"/>
            <w:vAlign w:val="center"/>
            <w:hideMark/>
          </w:tcPr>
          <w:p w14:paraId="7C6F122C" w14:textId="77777777" w:rsidR="00D47D84" w:rsidRPr="00661924" w:rsidRDefault="00D47D84" w:rsidP="00A0767C">
            <w:pPr>
              <w:keepNext/>
              <w:keepLines/>
              <w:jc w:val="center"/>
              <w:rPr>
                <w:rFonts w:ascii="Arial" w:hAnsi="Arial"/>
                <w:b/>
                <w:sz w:val="18"/>
              </w:rPr>
            </w:pPr>
            <w:r w:rsidRPr="00661924">
              <w:rPr>
                <w:rFonts w:ascii="Arial" w:eastAsia="SimSun" w:hAnsi="Arial"/>
                <w:b/>
                <w:sz w:val="18"/>
              </w:rPr>
              <w:t>Parameter</w:t>
            </w:r>
          </w:p>
        </w:tc>
        <w:tc>
          <w:tcPr>
            <w:tcW w:w="720" w:type="dxa"/>
            <w:vAlign w:val="center"/>
            <w:hideMark/>
          </w:tcPr>
          <w:p w14:paraId="4C191B5E" w14:textId="77777777" w:rsidR="00D47D84" w:rsidRPr="00661924" w:rsidRDefault="00D47D84" w:rsidP="00A0767C">
            <w:pPr>
              <w:keepNext/>
              <w:keepLines/>
              <w:jc w:val="center"/>
              <w:rPr>
                <w:rFonts w:ascii="Arial" w:hAnsi="Arial"/>
                <w:b/>
                <w:sz w:val="18"/>
              </w:rPr>
            </w:pPr>
            <w:r w:rsidRPr="00661924">
              <w:rPr>
                <w:rFonts w:ascii="Arial" w:eastAsia="SimSun" w:hAnsi="Arial"/>
                <w:b/>
                <w:sz w:val="18"/>
              </w:rPr>
              <w:t>Unit</w:t>
            </w:r>
          </w:p>
        </w:tc>
        <w:tc>
          <w:tcPr>
            <w:tcW w:w="1620" w:type="dxa"/>
            <w:vAlign w:val="center"/>
          </w:tcPr>
          <w:p w14:paraId="7A3BC8E0" w14:textId="77777777" w:rsidR="00D47D84" w:rsidRPr="00661924" w:rsidRDefault="00D47D84" w:rsidP="00A0767C">
            <w:pPr>
              <w:keepNext/>
              <w:keepLines/>
              <w:jc w:val="center"/>
              <w:rPr>
                <w:rFonts w:ascii="Arial" w:eastAsia="SimSun" w:hAnsi="Arial"/>
                <w:b/>
                <w:sz w:val="18"/>
              </w:rPr>
            </w:pPr>
            <w:r>
              <w:rPr>
                <w:rFonts w:ascii="Arial" w:eastAsia="SimSun" w:hAnsi="Arial"/>
                <w:b/>
                <w:sz w:val="18"/>
              </w:rPr>
              <w:t>FDD</w:t>
            </w:r>
          </w:p>
        </w:tc>
        <w:tc>
          <w:tcPr>
            <w:tcW w:w="1080" w:type="dxa"/>
          </w:tcPr>
          <w:p w14:paraId="62963082" w14:textId="77777777" w:rsidR="00D47D84" w:rsidRPr="00661924" w:rsidRDefault="00D47D84" w:rsidP="00A0767C">
            <w:pPr>
              <w:keepNext/>
              <w:keepLines/>
              <w:jc w:val="center"/>
              <w:rPr>
                <w:rFonts w:ascii="Arial" w:eastAsia="SimSun" w:hAnsi="Arial"/>
                <w:b/>
                <w:sz w:val="18"/>
              </w:rPr>
            </w:pPr>
            <w:r>
              <w:rPr>
                <w:rFonts w:ascii="Arial" w:eastAsia="SimSun" w:hAnsi="Arial"/>
                <w:b/>
                <w:sz w:val="18"/>
              </w:rPr>
              <w:t>TDD</w:t>
            </w:r>
          </w:p>
        </w:tc>
        <w:tc>
          <w:tcPr>
            <w:tcW w:w="2610" w:type="dxa"/>
          </w:tcPr>
          <w:p w14:paraId="36CFE43D" w14:textId="77777777" w:rsidR="00D47D84" w:rsidRPr="00661924" w:rsidRDefault="00D47D84" w:rsidP="00A0767C">
            <w:pPr>
              <w:keepNext/>
              <w:keepLines/>
              <w:jc w:val="center"/>
              <w:rPr>
                <w:rFonts w:ascii="Arial" w:eastAsia="SimSun" w:hAnsi="Arial"/>
                <w:b/>
                <w:sz w:val="18"/>
              </w:rPr>
            </w:pPr>
            <w:r w:rsidRPr="00305C68">
              <w:rPr>
                <w:rFonts w:ascii="Arial" w:eastAsia="SimSun" w:hAnsi="Arial"/>
                <w:b/>
                <w:sz w:val="18"/>
              </w:rPr>
              <w:t>Interferer cell</w:t>
            </w:r>
          </w:p>
        </w:tc>
      </w:tr>
      <w:tr w:rsidR="00D47D84" w:rsidRPr="00661924" w14:paraId="31C4A52E" w14:textId="77777777" w:rsidTr="00CF42D8">
        <w:trPr>
          <w:trHeight w:val="70"/>
          <w:jc w:val="center"/>
        </w:trPr>
        <w:tc>
          <w:tcPr>
            <w:tcW w:w="3573" w:type="dxa"/>
            <w:gridSpan w:val="3"/>
            <w:vAlign w:val="center"/>
            <w:hideMark/>
          </w:tcPr>
          <w:p w14:paraId="528EE6BD" w14:textId="77777777" w:rsidR="00D47D84" w:rsidRPr="00661924" w:rsidRDefault="00D47D84" w:rsidP="00A0767C">
            <w:pPr>
              <w:keepNext/>
              <w:keepLines/>
              <w:rPr>
                <w:rFonts w:ascii="Arial" w:hAnsi="Arial"/>
                <w:sz w:val="18"/>
              </w:rPr>
            </w:pPr>
            <w:r w:rsidRPr="00661924">
              <w:rPr>
                <w:rFonts w:ascii="Arial" w:eastAsia="SimSun" w:hAnsi="Arial"/>
                <w:sz w:val="18"/>
              </w:rPr>
              <w:t>Bandwidth</w:t>
            </w:r>
          </w:p>
        </w:tc>
        <w:tc>
          <w:tcPr>
            <w:tcW w:w="720" w:type="dxa"/>
            <w:vAlign w:val="center"/>
            <w:hideMark/>
          </w:tcPr>
          <w:p w14:paraId="4F36B148" w14:textId="77777777" w:rsidR="00D47D84" w:rsidRPr="00661924" w:rsidRDefault="00D47D84" w:rsidP="00A0767C">
            <w:pPr>
              <w:keepNext/>
              <w:keepLines/>
              <w:jc w:val="center"/>
              <w:rPr>
                <w:rFonts w:ascii="Arial" w:hAnsi="Arial"/>
                <w:sz w:val="18"/>
              </w:rPr>
            </w:pPr>
            <w:r w:rsidRPr="00661924">
              <w:rPr>
                <w:rFonts w:ascii="Arial" w:eastAsia="SimSun" w:hAnsi="Arial"/>
                <w:sz w:val="18"/>
              </w:rPr>
              <w:t>MHz</w:t>
            </w:r>
          </w:p>
        </w:tc>
        <w:tc>
          <w:tcPr>
            <w:tcW w:w="1620" w:type="dxa"/>
            <w:vAlign w:val="center"/>
          </w:tcPr>
          <w:p w14:paraId="003C0215" w14:textId="77777777" w:rsidR="00D47D84" w:rsidRPr="00661924" w:rsidRDefault="00D47D84" w:rsidP="00A0767C">
            <w:pPr>
              <w:keepNext/>
              <w:keepLines/>
              <w:jc w:val="center"/>
              <w:rPr>
                <w:rFonts w:ascii="Arial" w:eastAsia="SimSun" w:hAnsi="Arial"/>
                <w:sz w:val="18"/>
              </w:rPr>
            </w:pPr>
            <w:r w:rsidRPr="00661924">
              <w:rPr>
                <w:rFonts w:ascii="Arial" w:eastAsia="SimSun" w:hAnsi="Arial" w:hint="eastAsia"/>
                <w:sz w:val="18"/>
              </w:rPr>
              <w:t>10</w:t>
            </w:r>
          </w:p>
        </w:tc>
        <w:tc>
          <w:tcPr>
            <w:tcW w:w="1080" w:type="dxa"/>
          </w:tcPr>
          <w:p w14:paraId="19289AD3" w14:textId="77777777" w:rsidR="00D47D84" w:rsidRPr="00661924" w:rsidRDefault="00D47D84" w:rsidP="00A0767C">
            <w:pPr>
              <w:keepNext/>
              <w:keepLines/>
              <w:jc w:val="center"/>
              <w:rPr>
                <w:rFonts w:ascii="Arial" w:eastAsia="SimSun" w:hAnsi="Arial"/>
                <w:sz w:val="18"/>
              </w:rPr>
            </w:pPr>
            <w:r>
              <w:rPr>
                <w:rFonts w:ascii="Arial" w:eastAsia="SimSun" w:hAnsi="Arial"/>
                <w:sz w:val="18"/>
              </w:rPr>
              <w:t>40</w:t>
            </w:r>
          </w:p>
        </w:tc>
        <w:tc>
          <w:tcPr>
            <w:tcW w:w="2610" w:type="dxa"/>
          </w:tcPr>
          <w:p w14:paraId="45C85729" w14:textId="77777777" w:rsidR="00D47D84" w:rsidRPr="00661924" w:rsidRDefault="00D47D84" w:rsidP="00A0767C">
            <w:pPr>
              <w:keepNext/>
              <w:keepLines/>
              <w:jc w:val="center"/>
              <w:rPr>
                <w:rFonts w:ascii="Arial" w:eastAsia="SimSun" w:hAnsi="Arial"/>
                <w:sz w:val="18"/>
              </w:rPr>
            </w:pPr>
          </w:p>
        </w:tc>
      </w:tr>
      <w:tr w:rsidR="00D47D84" w:rsidRPr="00661924" w14:paraId="365603ED" w14:textId="77777777" w:rsidTr="00CF42D8">
        <w:trPr>
          <w:trHeight w:val="70"/>
          <w:jc w:val="center"/>
        </w:trPr>
        <w:tc>
          <w:tcPr>
            <w:tcW w:w="3573" w:type="dxa"/>
            <w:gridSpan w:val="3"/>
            <w:vAlign w:val="center"/>
            <w:hideMark/>
          </w:tcPr>
          <w:p w14:paraId="6001A73B" w14:textId="77777777" w:rsidR="00D47D84" w:rsidRPr="00661924" w:rsidRDefault="00D47D84" w:rsidP="00A0767C">
            <w:pPr>
              <w:keepNext/>
              <w:keepLines/>
              <w:rPr>
                <w:rFonts w:ascii="Arial" w:hAnsi="Arial"/>
                <w:sz w:val="18"/>
              </w:rPr>
            </w:pPr>
            <w:r w:rsidRPr="00661924">
              <w:rPr>
                <w:rFonts w:ascii="Arial" w:eastAsia="SimSun" w:hAnsi="Arial"/>
                <w:sz w:val="18"/>
              </w:rPr>
              <w:t>Duplex Mode</w:t>
            </w:r>
          </w:p>
        </w:tc>
        <w:tc>
          <w:tcPr>
            <w:tcW w:w="720" w:type="dxa"/>
            <w:vAlign w:val="center"/>
          </w:tcPr>
          <w:p w14:paraId="3A797440" w14:textId="77777777" w:rsidR="00D47D84" w:rsidRPr="00661924" w:rsidRDefault="00D47D84" w:rsidP="00A0767C">
            <w:pPr>
              <w:keepNext/>
              <w:keepLines/>
              <w:jc w:val="center"/>
              <w:rPr>
                <w:rFonts w:ascii="Arial" w:hAnsi="Arial"/>
                <w:sz w:val="18"/>
              </w:rPr>
            </w:pPr>
          </w:p>
        </w:tc>
        <w:tc>
          <w:tcPr>
            <w:tcW w:w="1620" w:type="dxa"/>
            <w:vAlign w:val="center"/>
          </w:tcPr>
          <w:p w14:paraId="606D91B7" w14:textId="77777777" w:rsidR="00D47D84" w:rsidRPr="00661924" w:rsidRDefault="00D47D84" w:rsidP="00A0767C">
            <w:pPr>
              <w:keepNext/>
              <w:keepLines/>
              <w:jc w:val="center"/>
              <w:rPr>
                <w:rFonts w:ascii="Arial" w:eastAsia="SimSun" w:hAnsi="Arial"/>
                <w:sz w:val="18"/>
              </w:rPr>
            </w:pPr>
            <w:r w:rsidRPr="00661924">
              <w:rPr>
                <w:rFonts w:ascii="Arial" w:eastAsia="SimSun" w:hAnsi="Arial" w:hint="eastAsia"/>
                <w:sz w:val="18"/>
              </w:rPr>
              <w:t>FDD</w:t>
            </w:r>
          </w:p>
        </w:tc>
        <w:tc>
          <w:tcPr>
            <w:tcW w:w="1080" w:type="dxa"/>
          </w:tcPr>
          <w:p w14:paraId="667C0AD8" w14:textId="77777777" w:rsidR="00D47D84" w:rsidRPr="00661924" w:rsidRDefault="00D47D84" w:rsidP="00A0767C">
            <w:pPr>
              <w:keepNext/>
              <w:keepLines/>
              <w:jc w:val="center"/>
              <w:rPr>
                <w:rFonts w:ascii="Arial" w:eastAsia="SimSun" w:hAnsi="Arial"/>
                <w:sz w:val="18"/>
              </w:rPr>
            </w:pPr>
            <w:r>
              <w:rPr>
                <w:rFonts w:ascii="Arial" w:eastAsia="SimSun" w:hAnsi="Arial"/>
                <w:sz w:val="18"/>
              </w:rPr>
              <w:t>TDD</w:t>
            </w:r>
          </w:p>
        </w:tc>
        <w:tc>
          <w:tcPr>
            <w:tcW w:w="2610" w:type="dxa"/>
          </w:tcPr>
          <w:p w14:paraId="3FB8F9DA" w14:textId="77777777" w:rsidR="00D47D84" w:rsidRPr="00661924" w:rsidRDefault="00D47D84" w:rsidP="00A0767C">
            <w:pPr>
              <w:keepNext/>
              <w:keepLines/>
              <w:jc w:val="center"/>
              <w:rPr>
                <w:rFonts w:ascii="Arial" w:eastAsia="SimSun" w:hAnsi="Arial"/>
                <w:sz w:val="18"/>
              </w:rPr>
            </w:pPr>
          </w:p>
        </w:tc>
      </w:tr>
      <w:tr w:rsidR="00D47D84" w:rsidRPr="00661924" w14:paraId="5EBFD783" w14:textId="77777777" w:rsidTr="00CF42D8">
        <w:trPr>
          <w:trHeight w:val="70"/>
          <w:jc w:val="center"/>
        </w:trPr>
        <w:tc>
          <w:tcPr>
            <w:tcW w:w="3573" w:type="dxa"/>
            <w:gridSpan w:val="3"/>
            <w:vAlign w:val="center"/>
          </w:tcPr>
          <w:p w14:paraId="1CE16BDF" w14:textId="77777777" w:rsidR="00D47D84" w:rsidRPr="00661924" w:rsidRDefault="00D47D84" w:rsidP="00A0767C">
            <w:pPr>
              <w:keepNext/>
              <w:keepLines/>
              <w:rPr>
                <w:rFonts w:ascii="Arial" w:eastAsia="?? ??" w:hAnsi="Arial"/>
                <w:sz w:val="18"/>
              </w:rPr>
            </w:pPr>
            <w:r w:rsidRPr="00661924">
              <w:rPr>
                <w:rFonts w:ascii="Arial" w:eastAsia="SimSun" w:hAnsi="Arial"/>
                <w:sz w:val="18"/>
              </w:rPr>
              <w:t>Subcarrier spacing</w:t>
            </w:r>
          </w:p>
        </w:tc>
        <w:tc>
          <w:tcPr>
            <w:tcW w:w="720" w:type="dxa"/>
            <w:vAlign w:val="center"/>
          </w:tcPr>
          <w:p w14:paraId="0EF41C83" w14:textId="77777777" w:rsidR="00D47D84" w:rsidRPr="00661924" w:rsidRDefault="00D47D84" w:rsidP="00A0767C">
            <w:pPr>
              <w:keepNext/>
              <w:keepLines/>
              <w:jc w:val="center"/>
              <w:rPr>
                <w:rFonts w:ascii="Arial" w:eastAsia="SimSun" w:hAnsi="Arial"/>
                <w:sz w:val="18"/>
              </w:rPr>
            </w:pPr>
            <w:r w:rsidRPr="00661924">
              <w:rPr>
                <w:rFonts w:ascii="Arial" w:eastAsia="SimSun" w:hAnsi="Arial"/>
                <w:sz w:val="18"/>
              </w:rPr>
              <w:t>kHz</w:t>
            </w:r>
          </w:p>
        </w:tc>
        <w:tc>
          <w:tcPr>
            <w:tcW w:w="1620" w:type="dxa"/>
            <w:vAlign w:val="center"/>
          </w:tcPr>
          <w:p w14:paraId="45F6808B" w14:textId="77777777" w:rsidR="00D47D84" w:rsidRPr="00661924" w:rsidRDefault="00D47D84" w:rsidP="00A0767C">
            <w:pPr>
              <w:keepNext/>
              <w:keepLines/>
              <w:jc w:val="center"/>
              <w:rPr>
                <w:rFonts w:ascii="Arial" w:eastAsia="SimSun" w:hAnsi="Arial"/>
                <w:sz w:val="18"/>
              </w:rPr>
            </w:pPr>
            <w:r w:rsidRPr="00661924">
              <w:rPr>
                <w:rFonts w:ascii="Arial" w:eastAsia="SimSun" w:hAnsi="Arial" w:hint="eastAsia"/>
                <w:sz w:val="18"/>
              </w:rPr>
              <w:t>15</w:t>
            </w:r>
          </w:p>
        </w:tc>
        <w:tc>
          <w:tcPr>
            <w:tcW w:w="1080" w:type="dxa"/>
          </w:tcPr>
          <w:p w14:paraId="1CAE1BC1" w14:textId="77777777" w:rsidR="00D47D84" w:rsidRPr="00661924" w:rsidRDefault="00D47D84" w:rsidP="00A0767C">
            <w:pPr>
              <w:keepNext/>
              <w:keepLines/>
              <w:jc w:val="center"/>
              <w:rPr>
                <w:rFonts w:ascii="Arial" w:eastAsia="SimSun" w:hAnsi="Arial"/>
                <w:sz w:val="18"/>
              </w:rPr>
            </w:pPr>
            <w:r>
              <w:rPr>
                <w:rFonts w:ascii="Arial" w:eastAsia="SimSun" w:hAnsi="Arial"/>
                <w:sz w:val="18"/>
              </w:rPr>
              <w:t>30</w:t>
            </w:r>
          </w:p>
        </w:tc>
        <w:tc>
          <w:tcPr>
            <w:tcW w:w="2610" w:type="dxa"/>
          </w:tcPr>
          <w:p w14:paraId="5E6B8AFC" w14:textId="77777777" w:rsidR="00D47D84" w:rsidRPr="00661924" w:rsidRDefault="00D47D84" w:rsidP="00A0767C">
            <w:pPr>
              <w:keepNext/>
              <w:keepLines/>
              <w:jc w:val="center"/>
              <w:rPr>
                <w:rFonts w:ascii="Arial" w:eastAsia="SimSun" w:hAnsi="Arial"/>
                <w:sz w:val="18"/>
              </w:rPr>
            </w:pPr>
          </w:p>
        </w:tc>
      </w:tr>
      <w:tr w:rsidR="00D47D84" w:rsidRPr="00661924" w14:paraId="176B4C16" w14:textId="77777777" w:rsidTr="00CF42D8">
        <w:trPr>
          <w:trHeight w:val="70"/>
          <w:jc w:val="center"/>
        </w:trPr>
        <w:tc>
          <w:tcPr>
            <w:tcW w:w="3573" w:type="dxa"/>
            <w:gridSpan w:val="3"/>
          </w:tcPr>
          <w:p w14:paraId="031E6DC4" w14:textId="7FDF92AD" w:rsidR="00D47D84" w:rsidRPr="00D643F2" w:rsidRDefault="00D47D84" w:rsidP="00D47D84">
            <w:pPr>
              <w:keepNext/>
              <w:keepLines/>
              <w:rPr>
                <w:rFonts w:ascii="Arial" w:eastAsia="?? ??" w:hAnsi="Arial"/>
                <w:sz w:val="18"/>
              </w:rPr>
            </w:pPr>
            <w:r w:rsidRPr="00CF5BBC">
              <w:rPr>
                <w:rFonts w:ascii="Helvetica" w:hAnsi="Helvetica"/>
                <w:sz w:val="18"/>
                <w:szCs w:val="18"/>
              </w:rPr>
              <w:t xml:space="preserve">Propagation channel </w:t>
            </w:r>
          </w:p>
        </w:tc>
        <w:tc>
          <w:tcPr>
            <w:tcW w:w="720" w:type="dxa"/>
            <w:vAlign w:val="center"/>
          </w:tcPr>
          <w:p w14:paraId="4165B0C6" w14:textId="77777777" w:rsidR="00D47D84" w:rsidRPr="00D643F2" w:rsidRDefault="00D47D84" w:rsidP="00D47D84">
            <w:pPr>
              <w:keepNext/>
              <w:keepLines/>
              <w:jc w:val="center"/>
              <w:rPr>
                <w:rFonts w:ascii="Arial" w:eastAsia="SimSun" w:hAnsi="Arial"/>
                <w:sz w:val="18"/>
              </w:rPr>
            </w:pPr>
          </w:p>
        </w:tc>
        <w:tc>
          <w:tcPr>
            <w:tcW w:w="2700" w:type="dxa"/>
            <w:gridSpan w:val="2"/>
            <w:vAlign w:val="center"/>
          </w:tcPr>
          <w:p w14:paraId="753B7B17" w14:textId="5884EE06" w:rsidR="00D47D84" w:rsidRDefault="00D47D84" w:rsidP="00D47D84">
            <w:pPr>
              <w:keepNext/>
              <w:keepLines/>
              <w:jc w:val="center"/>
              <w:rPr>
                <w:rFonts w:ascii="Arial" w:eastAsia="SimSun" w:hAnsi="Arial"/>
                <w:sz w:val="18"/>
              </w:rPr>
            </w:pPr>
            <w:r>
              <w:rPr>
                <w:rFonts w:ascii="Arial" w:eastAsia="SimSun" w:hAnsi="Arial"/>
                <w:sz w:val="18"/>
              </w:rPr>
              <w:t>TDLA30-5</w:t>
            </w:r>
          </w:p>
        </w:tc>
        <w:tc>
          <w:tcPr>
            <w:tcW w:w="2610" w:type="dxa"/>
            <w:shd w:val="clear" w:color="auto" w:fill="auto"/>
          </w:tcPr>
          <w:p w14:paraId="05EE0610" w14:textId="55CF2CDE" w:rsidR="00D47D84" w:rsidRPr="00D643F2" w:rsidRDefault="00D47D84" w:rsidP="00D47D84">
            <w:pPr>
              <w:keepNext/>
              <w:keepLines/>
              <w:jc w:val="center"/>
              <w:rPr>
                <w:rFonts w:ascii="Arial" w:eastAsia="SimSun" w:hAnsi="Arial"/>
                <w:sz w:val="18"/>
              </w:rPr>
            </w:pPr>
            <w:r>
              <w:rPr>
                <w:rFonts w:ascii="Arial" w:eastAsia="SimSun" w:hAnsi="Arial"/>
                <w:sz w:val="18"/>
              </w:rPr>
              <w:t>TDLA30-5</w:t>
            </w:r>
          </w:p>
        </w:tc>
      </w:tr>
      <w:tr w:rsidR="00D47D84" w:rsidRPr="00661924" w14:paraId="2BE40687" w14:textId="77777777" w:rsidTr="00CF42D8">
        <w:trPr>
          <w:trHeight w:val="70"/>
          <w:jc w:val="center"/>
        </w:trPr>
        <w:tc>
          <w:tcPr>
            <w:tcW w:w="3573" w:type="dxa"/>
            <w:gridSpan w:val="3"/>
          </w:tcPr>
          <w:p w14:paraId="0A52AB48" w14:textId="1331F368" w:rsidR="00D47D84" w:rsidRPr="00D643F2" w:rsidRDefault="00D47D84" w:rsidP="00D47D84">
            <w:pPr>
              <w:keepNext/>
              <w:keepLines/>
              <w:rPr>
                <w:rFonts w:ascii="Arial" w:eastAsia="?? ??" w:hAnsi="Arial"/>
                <w:sz w:val="18"/>
              </w:rPr>
            </w:pPr>
            <w:r w:rsidRPr="00CF5BBC">
              <w:rPr>
                <w:rFonts w:ascii="Helvetica" w:hAnsi="Helvetica"/>
                <w:sz w:val="18"/>
                <w:szCs w:val="18"/>
              </w:rPr>
              <w:t xml:space="preserve">Antenna configuration </w:t>
            </w:r>
          </w:p>
        </w:tc>
        <w:tc>
          <w:tcPr>
            <w:tcW w:w="720" w:type="dxa"/>
            <w:vAlign w:val="center"/>
          </w:tcPr>
          <w:p w14:paraId="2081A0FB" w14:textId="77777777" w:rsidR="00D47D84" w:rsidRPr="00D643F2" w:rsidRDefault="00D47D84" w:rsidP="00D47D84">
            <w:pPr>
              <w:keepNext/>
              <w:keepLines/>
              <w:jc w:val="center"/>
              <w:rPr>
                <w:rFonts w:ascii="Arial" w:eastAsia="SimSun" w:hAnsi="Arial"/>
                <w:sz w:val="18"/>
              </w:rPr>
            </w:pPr>
          </w:p>
        </w:tc>
        <w:tc>
          <w:tcPr>
            <w:tcW w:w="2700" w:type="dxa"/>
            <w:gridSpan w:val="2"/>
            <w:vAlign w:val="center"/>
          </w:tcPr>
          <w:p w14:paraId="28097D06" w14:textId="5040BCEC" w:rsidR="00D47D84" w:rsidRPr="00D47D84" w:rsidRDefault="00D47D84" w:rsidP="00D47D84">
            <w:pPr>
              <w:pStyle w:val="NormalWeb"/>
              <w:jc w:val="center"/>
            </w:pPr>
            <w:r>
              <w:rPr>
                <w:rFonts w:ascii="Helvetica" w:hAnsi="Helvetica"/>
                <w:sz w:val="18"/>
                <w:szCs w:val="18"/>
              </w:rPr>
              <w:t xml:space="preserve">High XP 8 x 2 </w:t>
            </w:r>
            <w:r>
              <w:rPr>
                <w:rFonts w:ascii="Helvetica" w:hAnsi="Helvetica"/>
                <w:sz w:val="18"/>
                <w:szCs w:val="18"/>
              </w:rPr>
              <w:br/>
              <w:t>(N</w:t>
            </w:r>
            <w:proofErr w:type="gramStart"/>
            <w:r>
              <w:rPr>
                <w:rFonts w:ascii="Helvetica" w:hAnsi="Helvetica"/>
                <w:sz w:val="18"/>
                <w:szCs w:val="18"/>
              </w:rPr>
              <w:t>1,N</w:t>
            </w:r>
            <w:proofErr w:type="gramEnd"/>
            <w:r>
              <w:rPr>
                <w:rFonts w:ascii="Helvetica" w:hAnsi="Helvetica"/>
                <w:sz w:val="18"/>
                <w:szCs w:val="18"/>
              </w:rPr>
              <w:t>2) = (4,1)</w:t>
            </w:r>
          </w:p>
        </w:tc>
        <w:tc>
          <w:tcPr>
            <w:tcW w:w="2610" w:type="dxa"/>
            <w:shd w:val="clear" w:color="auto" w:fill="auto"/>
          </w:tcPr>
          <w:p w14:paraId="0F0E1FBB" w14:textId="5E9C8DE9" w:rsidR="00D47D84" w:rsidRPr="00D47D84" w:rsidRDefault="00D47D84" w:rsidP="00D47D84">
            <w:pPr>
              <w:pStyle w:val="NormalWeb"/>
              <w:jc w:val="center"/>
            </w:pPr>
            <w:r>
              <w:rPr>
                <w:rFonts w:ascii="Helvetica" w:hAnsi="Helvetica"/>
                <w:sz w:val="18"/>
                <w:szCs w:val="18"/>
              </w:rPr>
              <w:t xml:space="preserve">High XP 8 x 2 </w:t>
            </w:r>
            <w:r>
              <w:rPr>
                <w:rFonts w:ascii="Helvetica" w:hAnsi="Helvetica"/>
                <w:sz w:val="18"/>
                <w:szCs w:val="18"/>
              </w:rPr>
              <w:br/>
              <w:t>(N</w:t>
            </w:r>
            <w:proofErr w:type="gramStart"/>
            <w:r>
              <w:rPr>
                <w:rFonts w:ascii="Helvetica" w:hAnsi="Helvetica"/>
                <w:sz w:val="18"/>
                <w:szCs w:val="18"/>
              </w:rPr>
              <w:t>1,N</w:t>
            </w:r>
            <w:proofErr w:type="gramEnd"/>
            <w:r>
              <w:rPr>
                <w:rFonts w:ascii="Helvetica" w:hAnsi="Helvetica"/>
                <w:sz w:val="18"/>
                <w:szCs w:val="18"/>
              </w:rPr>
              <w:t>2) = (4,1)</w:t>
            </w:r>
          </w:p>
        </w:tc>
      </w:tr>
      <w:tr w:rsidR="00D47D84" w:rsidRPr="00661924" w14:paraId="300ECBBF" w14:textId="77777777" w:rsidTr="00CF42D8">
        <w:trPr>
          <w:trHeight w:val="70"/>
          <w:jc w:val="center"/>
        </w:trPr>
        <w:tc>
          <w:tcPr>
            <w:tcW w:w="3573" w:type="dxa"/>
            <w:gridSpan w:val="3"/>
            <w:vAlign w:val="center"/>
            <w:hideMark/>
          </w:tcPr>
          <w:p w14:paraId="00BBA0FF" w14:textId="77777777" w:rsidR="00D47D84" w:rsidRPr="00D643F2" w:rsidRDefault="00D47D84" w:rsidP="00A0767C">
            <w:pPr>
              <w:keepNext/>
              <w:keepLines/>
              <w:rPr>
                <w:rFonts w:ascii="Arial" w:eastAsia="SimSun" w:hAnsi="Arial"/>
                <w:sz w:val="18"/>
              </w:rPr>
            </w:pPr>
            <w:r w:rsidRPr="00D643F2">
              <w:rPr>
                <w:rFonts w:ascii="Arial" w:eastAsia="?? ??" w:hAnsi="Arial"/>
                <w:sz w:val="18"/>
              </w:rPr>
              <w:t>SINR</w:t>
            </w:r>
          </w:p>
        </w:tc>
        <w:tc>
          <w:tcPr>
            <w:tcW w:w="720" w:type="dxa"/>
            <w:vAlign w:val="center"/>
            <w:hideMark/>
          </w:tcPr>
          <w:p w14:paraId="391C1966" w14:textId="77777777" w:rsidR="00D47D84" w:rsidRPr="00D643F2" w:rsidRDefault="00D47D84" w:rsidP="00A0767C">
            <w:pPr>
              <w:keepNext/>
              <w:keepLines/>
              <w:jc w:val="center"/>
              <w:rPr>
                <w:rFonts w:ascii="Arial" w:hAnsi="Arial"/>
                <w:sz w:val="18"/>
              </w:rPr>
            </w:pPr>
            <w:r w:rsidRPr="00D643F2">
              <w:rPr>
                <w:rFonts w:ascii="Arial" w:eastAsia="SimSun" w:hAnsi="Arial"/>
                <w:sz w:val="18"/>
              </w:rPr>
              <w:t>dB</w:t>
            </w:r>
          </w:p>
        </w:tc>
        <w:tc>
          <w:tcPr>
            <w:tcW w:w="2700" w:type="dxa"/>
            <w:gridSpan w:val="2"/>
            <w:vAlign w:val="center"/>
          </w:tcPr>
          <w:p w14:paraId="060731D4" w14:textId="77777777" w:rsidR="00D47D84" w:rsidRPr="00D643F2" w:rsidRDefault="00D47D84" w:rsidP="00A0767C">
            <w:pPr>
              <w:keepNext/>
              <w:keepLines/>
              <w:jc w:val="center"/>
              <w:rPr>
                <w:rFonts w:ascii="Arial" w:eastAsia="SimSun" w:hAnsi="Arial"/>
                <w:sz w:val="18"/>
              </w:rPr>
            </w:pPr>
            <w:r>
              <w:rPr>
                <w:rFonts w:ascii="Arial" w:eastAsia="SimSun" w:hAnsi="Arial"/>
                <w:sz w:val="18"/>
              </w:rPr>
              <w:t>[-</w:t>
            </w:r>
            <w:r w:rsidRPr="00D643F2">
              <w:rPr>
                <w:rFonts w:ascii="Arial" w:eastAsia="SimSun" w:hAnsi="Arial"/>
                <w:sz w:val="18"/>
              </w:rPr>
              <w:t>6</w:t>
            </w:r>
            <w:r w:rsidRPr="00D643F2">
              <w:rPr>
                <w:rFonts w:ascii="Arial" w:eastAsia="SimSun" w:hAnsi="Arial" w:hint="eastAsia"/>
                <w:sz w:val="18"/>
              </w:rPr>
              <w:t>:</w:t>
            </w:r>
            <w:r w:rsidRPr="00D643F2">
              <w:rPr>
                <w:rFonts w:ascii="Arial" w:eastAsia="SimSun" w:hAnsi="Arial"/>
                <w:sz w:val="18"/>
              </w:rPr>
              <w:t xml:space="preserve"> </w:t>
            </w:r>
            <w:r w:rsidRPr="00D643F2">
              <w:rPr>
                <w:rFonts w:ascii="Arial" w:eastAsia="SimSun" w:hAnsi="Arial" w:hint="eastAsia"/>
                <w:sz w:val="18"/>
              </w:rPr>
              <w:t>2</w:t>
            </w:r>
            <w:r w:rsidRPr="00D643F2">
              <w:rPr>
                <w:rFonts w:ascii="Arial" w:eastAsia="SimSun" w:hAnsi="Arial"/>
                <w:sz w:val="18"/>
              </w:rPr>
              <w:t xml:space="preserve"> </w:t>
            </w:r>
            <w:r w:rsidRPr="00D643F2">
              <w:rPr>
                <w:rFonts w:ascii="Arial" w:eastAsia="SimSun" w:hAnsi="Arial" w:hint="eastAsia"/>
                <w:sz w:val="18"/>
              </w:rPr>
              <w:t>:</w:t>
            </w:r>
            <w:r>
              <w:rPr>
                <w:rFonts w:ascii="Arial" w:eastAsia="SimSun" w:hAnsi="Arial"/>
                <w:sz w:val="18"/>
              </w:rPr>
              <w:t>10]</w:t>
            </w:r>
          </w:p>
        </w:tc>
        <w:tc>
          <w:tcPr>
            <w:tcW w:w="2610" w:type="dxa"/>
            <w:shd w:val="clear" w:color="auto" w:fill="auto"/>
          </w:tcPr>
          <w:p w14:paraId="5D0F53CD" w14:textId="77777777" w:rsidR="00D47D84" w:rsidRPr="00765459" w:rsidRDefault="00D47D84" w:rsidP="00A0767C">
            <w:pPr>
              <w:keepNext/>
              <w:keepLines/>
              <w:jc w:val="center"/>
              <w:rPr>
                <w:rFonts w:ascii="Arial" w:eastAsia="SimSun" w:hAnsi="Arial"/>
                <w:sz w:val="18"/>
                <w:highlight w:val="yellow"/>
              </w:rPr>
            </w:pPr>
            <w:r w:rsidRPr="00D643F2">
              <w:rPr>
                <w:rFonts w:ascii="Arial" w:eastAsia="SimSun" w:hAnsi="Arial"/>
                <w:sz w:val="18"/>
              </w:rPr>
              <w:t>-</w:t>
            </w:r>
          </w:p>
        </w:tc>
      </w:tr>
      <w:tr w:rsidR="00D47D84" w:rsidRPr="00661924" w14:paraId="33BCD4CD" w14:textId="77777777" w:rsidTr="00CF42D8">
        <w:trPr>
          <w:trHeight w:val="70"/>
          <w:jc w:val="center"/>
        </w:trPr>
        <w:tc>
          <w:tcPr>
            <w:tcW w:w="3573" w:type="dxa"/>
            <w:gridSpan w:val="3"/>
            <w:vAlign w:val="center"/>
          </w:tcPr>
          <w:p w14:paraId="2CEBC92F" w14:textId="10E4DFEF" w:rsidR="00D47D84" w:rsidRPr="00D643F2" w:rsidRDefault="00280C1C" w:rsidP="001359D1">
            <w:pPr>
              <w:keepNext/>
              <w:keepLines/>
              <w:jc w:val="left"/>
              <w:rPr>
                <w:rFonts w:ascii="Arial" w:eastAsia="?? ??" w:hAnsi="Arial"/>
                <w:sz w:val="18"/>
              </w:rPr>
            </w:pPr>
            <w:r>
              <w:rPr>
                <w:rFonts w:ascii="Arial" w:eastAsia="?? ??" w:hAnsi="Arial"/>
                <w:sz w:val="18"/>
              </w:rPr>
              <w:t>INR</w:t>
            </w:r>
          </w:p>
        </w:tc>
        <w:tc>
          <w:tcPr>
            <w:tcW w:w="720" w:type="dxa"/>
            <w:vAlign w:val="center"/>
          </w:tcPr>
          <w:p w14:paraId="6C91E6EA" w14:textId="5747DAF5" w:rsidR="00D47D84" w:rsidRPr="00D643F2" w:rsidRDefault="00280C1C" w:rsidP="00A0767C">
            <w:pPr>
              <w:keepNext/>
              <w:keepLines/>
              <w:jc w:val="center"/>
              <w:rPr>
                <w:rFonts w:ascii="Arial" w:eastAsia="SimSun" w:hAnsi="Arial"/>
                <w:sz w:val="18"/>
              </w:rPr>
            </w:pPr>
            <w:r>
              <w:rPr>
                <w:rFonts w:ascii="Arial" w:eastAsia="SimSun" w:hAnsi="Arial"/>
                <w:sz w:val="18"/>
              </w:rPr>
              <w:t>dB</w:t>
            </w:r>
          </w:p>
        </w:tc>
        <w:tc>
          <w:tcPr>
            <w:tcW w:w="2700" w:type="dxa"/>
            <w:gridSpan w:val="2"/>
            <w:vAlign w:val="center"/>
          </w:tcPr>
          <w:p w14:paraId="34548CDB" w14:textId="376F9995" w:rsidR="00D47D84" w:rsidRDefault="00280C1C" w:rsidP="00A0767C">
            <w:pPr>
              <w:keepNext/>
              <w:keepLines/>
              <w:jc w:val="center"/>
              <w:rPr>
                <w:rFonts w:ascii="Arial" w:eastAsia="SimSun" w:hAnsi="Arial"/>
                <w:sz w:val="18"/>
              </w:rPr>
            </w:pPr>
            <w:r>
              <w:rPr>
                <w:rFonts w:ascii="Arial" w:eastAsia="SimSun" w:hAnsi="Arial"/>
                <w:sz w:val="18"/>
              </w:rPr>
              <w:t>-</w:t>
            </w:r>
          </w:p>
        </w:tc>
        <w:tc>
          <w:tcPr>
            <w:tcW w:w="2610" w:type="dxa"/>
            <w:shd w:val="clear" w:color="auto" w:fill="auto"/>
          </w:tcPr>
          <w:p w14:paraId="2AAC6C20" w14:textId="1BC68877" w:rsidR="00D47D84" w:rsidRPr="00D643F2" w:rsidRDefault="00280C1C" w:rsidP="00A0767C">
            <w:pPr>
              <w:keepNext/>
              <w:keepLines/>
              <w:jc w:val="center"/>
              <w:rPr>
                <w:rFonts w:ascii="Arial" w:eastAsia="SimSun" w:hAnsi="Arial"/>
                <w:sz w:val="18"/>
              </w:rPr>
            </w:pPr>
            <w:r>
              <w:rPr>
                <w:rFonts w:ascii="Arial" w:eastAsia="SimSun" w:hAnsi="Arial"/>
                <w:sz w:val="18"/>
              </w:rPr>
              <w:t>10.04</w:t>
            </w:r>
          </w:p>
        </w:tc>
      </w:tr>
      <w:tr w:rsidR="00D47D84" w:rsidRPr="00661924" w14:paraId="01B88F21" w14:textId="77777777" w:rsidTr="00CF42D8">
        <w:trPr>
          <w:trHeight w:val="70"/>
          <w:jc w:val="center"/>
        </w:trPr>
        <w:tc>
          <w:tcPr>
            <w:tcW w:w="3573" w:type="dxa"/>
            <w:gridSpan w:val="3"/>
            <w:vAlign w:val="center"/>
            <w:hideMark/>
          </w:tcPr>
          <w:p w14:paraId="42AB23EC" w14:textId="77777777" w:rsidR="00D47D84" w:rsidRPr="00661924" w:rsidRDefault="00D47D84" w:rsidP="00A0767C">
            <w:pPr>
              <w:keepNext/>
              <w:keepLines/>
              <w:rPr>
                <w:rFonts w:ascii="Arial" w:hAnsi="Arial"/>
                <w:sz w:val="18"/>
              </w:rPr>
            </w:pPr>
            <w:r w:rsidRPr="00661924">
              <w:rPr>
                <w:rFonts w:ascii="Arial" w:eastAsia="SimSun" w:hAnsi="Arial"/>
                <w:sz w:val="18"/>
              </w:rPr>
              <w:t>Beamforming Model</w:t>
            </w:r>
          </w:p>
        </w:tc>
        <w:tc>
          <w:tcPr>
            <w:tcW w:w="720" w:type="dxa"/>
            <w:vAlign w:val="center"/>
          </w:tcPr>
          <w:p w14:paraId="3A8DDDCA" w14:textId="77777777" w:rsidR="00D47D84" w:rsidRPr="00661924" w:rsidRDefault="00D47D84" w:rsidP="00A0767C">
            <w:pPr>
              <w:keepNext/>
              <w:keepLines/>
              <w:jc w:val="center"/>
              <w:rPr>
                <w:rFonts w:ascii="Arial" w:hAnsi="Arial"/>
                <w:sz w:val="18"/>
              </w:rPr>
            </w:pPr>
          </w:p>
        </w:tc>
        <w:tc>
          <w:tcPr>
            <w:tcW w:w="2700" w:type="dxa"/>
            <w:gridSpan w:val="2"/>
            <w:vAlign w:val="center"/>
          </w:tcPr>
          <w:p w14:paraId="6F826C0A" w14:textId="77777777" w:rsidR="00D47D84" w:rsidRPr="00661924" w:rsidRDefault="00D47D84" w:rsidP="00A0767C">
            <w:pPr>
              <w:keepNext/>
              <w:keepLines/>
              <w:jc w:val="center"/>
              <w:rPr>
                <w:rFonts w:ascii="Arial" w:eastAsia="SimSun" w:hAnsi="Arial"/>
                <w:sz w:val="18"/>
              </w:rPr>
            </w:pPr>
            <w:r w:rsidRPr="00661924">
              <w:rPr>
                <w:rFonts w:ascii="Arial" w:eastAsia="SimSun" w:hAnsi="Arial"/>
                <w:sz w:val="18"/>
              </w:rPr>
              <w:t xml:space="preserve">As specified in </w:t>
            </w:r>
            <w:r w:rsidRPr="00661924">
              <w:rPr>
                <w:rFonts w:ascii="Arial" w:eastAsia="SimSun" w:hAnsi="Arial" w:hint="eastAsia"/>
                <w:sz w:val="18"/>
              </w:rPr>
              <w:t>Annex B.4.1</w:t>
            </w:r>
          </w:p>
        </w:tc>
        <w:tc>
          <w:tcPr>
            <w:tcW w:w="2610" w:type="dxa"/>
          </w:tcPr>
          <w:p w14:paraId="7977BDC8" w14:textId="77777777" w:rsidR="00D47D84" w:rsidRPr="00661924" w:rsidRDefault="00D47D84" w:rsidP="00A0767C">
            <w:pPr>
              <w:keepNext/>
              <w:keepLines/>
              <w:jc w:val="center"/>
              <w:rPr>
                <w:rFonts w:ascii="Arial" w:eastAsia="SimSun" w:hAnsi="Arial"/>
                <w:sz w:val="18"/>
              </w:rPr>
            </w:pPr>
          </w:p>
        </w:tc>
      </w:tr>
      <w:tr w:rsidR="00D47D84" w:rsidRPr="00661924" w14:paraId="42B08030" w14:textId="77777777" w:rsidTr="00CF42D8">
        <w:trPr>
          <w:trHeight w:val="70"/>
          <w:jc w:val="center"/>
        </w:trPr>
        <w:tc>
          <w:tcPr>
            <w:tcW w:w="1143" w:type="dxa"/>
            <w:vMerge w:val="restart"/>
            <w:vAlign w:val="center"/>
            <w:hideMark/>
          </w:tcPr>
          <w:p w14:paraId="2057A701" w14:textId="77777777" w:rsidR="00D47D84" w:rsidRPr="00661924" w:rsidRDefault="00D47D84" w:rsidP="00A0767C">
            <w:pPr>
              <w:keepNext/>
              <w:keepLines/>
              <w:rPr>
                <w:rFonts w:ascii="Arial" w:eastAsia="SimSun" w:hAnsi="Arial"/>
                <w:sz w:val="18"/>
              </w:rPr>
            </w:pPr>
            <w:r w:rsidRPr="00661924">
              <w:rPr>
                <w:rFonts w:ascii="Arial" w:eastAsia="SimSun" w:hAnsi="Arial"/>
                <w:sz w:val="18"/>
              </w:rPr>
              <w:t>NZP CSI-RS for CSI acquisition</w:t>
            </w:r>
          </w:p>
          <w:p w14:paraId="5DAE85D0" w14:textId="77777777" w:rsidR="00D47D84" w:rsidRPr="00661924" w:rsidRDefault="00D47D84" w:rsidP="00A0767C">
            <w:pPr>
              <w:keepNext/>
              <w:keepLines/>
              <w:rPr>
                <w:rFonts w:ascii="Arial" w:hAnsi="Arial"/>
                <w:sz w:val="18"/>
              </w:rPr>
            </w:pPr>
          </w:p>
        </w:tc>
        <w:tc>
          <w:tcPr>
            <w:tcW w:w="2430" w:type="dxa"/>
            <w:gridSpan w:val="2"/>
            <w:vAlign w:val="center"/>
          </w:tcPr>
          <w:p w14:paraId="0B50731A" w14:textId="77777777" w:rsidR="00D47D84" w:rsidRPr="00661924" w:rsidRDefault="00D47D84" w:rsidP="00A0767C">
            <w:pPr>
              <w:keepNext/>
              <w:keepLines/>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20" w:type="dxa"/>
            <w:vAlign w:val="center"/>
          </w:tcPr>
          <w:p w14:paraId="285C6D8F" w14:textId="77777777" w:rsidR="00D47D84" w:rsidRPr="00661924" w:rsidRDefault="00D47D84" w:rsidP="00A0767C">
            <w:pPr>
              <w:keepNext/>
              <w:keepLines/>
              <w:jc w:val="center"/>
              <w:rPr>
                <w:rFonts w:ascii="Arial" w:hAnsi="Arial"/>
                <w:sz w:val="18"/>
              </w:rPr>
            </w:pPr>
          </w:p>
        </w:tc>
        <w:tc>
          <w:tcPr>
            <w:tcW w:w="2700" w:type="dxa"/>
            <w:gridSpan w:val="2"/>
            <w:vAlign w:val="center"/>
          </w:tcPr>
          <w:p w14:paraId="7CE3DADE" w14:textId="3478B611" w:rsidR="00D47D84" w:rsidRPr="00661924" w:rsidRDefault="00280C1C" w:rsidP="00A0767C">
            <w:pPr>
              <w:keepNext/>
              <w:keepLines/>
              <w:jc w:val="center"/>
              <w:rPr>
                <w:rFonts w:ascii="Arial" w:eastAsia="SimSun" w:hAnsi="Arial"/>
                <w:sz w:val="18"/>
              </w:rPr>
            </w:pPr>
            <w:r>
              <w:rPr>
                <w:rFonts w:ascii="Arial" w:eastAsia="SimSun" w:hAnsi="Arial"/>
                <w:sz w:val="18"/>
              </w:rPr>
              <w:t>Ap</w:t>
            </w:r>
            <w:r w:rsidR="00D47D84" w:rsidRPr="00661924">
              <w:rPr>
                <w:rFonts w:ascii="Arial" w:eastAsia="SimSun" w:hAnsi="Arial"/>
                <w:sz w:val="18"/>
              </w:rPr>
              <w:t>eriodic</w:t>
            </w:r>
          </w:p>
        </w:tc>
        <w:tc>
          <w:tcPr>
            <w:tcW w:w="2610" w:type="dxa"/>
          </w:tcPr>
          <w:p w14:paraId="4C506145" w14:textId="49652DD0" w:rsidR="00D47D84" w:rsidRPr="00661924" w:rsidRDefault="00280C1C" w:rsidP="00A0767C">
            <w:pPr>
              <w:keepNext/>
              <w:keepLines/>
              <w:jc w:val="center"/>
              <w:rPr>
                <w:rFonts w:ascii="Arial" w:eastAsia="SimSun" w:hAnsi="Arial"/>
                <w:sz w:val="18"/>
              </w:rPr>
            </w:pPr>
            <w:r>
              <w:rPr>
                <w:rFonts w:ascii="Arial" w:eastAsia="SimSun" w:hAnsi="Arial"/>
                <w:sz w:val="18"/>
              </w:rPr>
              <w:t>Ap</w:t>
            </w:r>
            <w:r w:rsidR="00D47D84" w:rsidRPr="00661924">
              <w:rPr>
                <w:rFonts w:ascii="Arial" w:eastAsia="SimSun" w:hAnsi="Arial"/>
                <w:sz w:val="18"/>
              </w:rPr>
              <w:t>eriodic</w:t>
            </w:r>
          </w:p>
        </w:tc>
      </w:tr>
      <w:tr w:rsidR="00D47D84" w:rsidRPr="00661924" w14:paraId="51A96997" w14:textId="77777777" w:rsidTr="00CF42D8">
        <w:trPr>
          <w:trHeight w:val="70"/>
          <w:jc w:val="center"/>
        </w:trPr>
        <w:tc>
          <w:tcPr>
            <w:tcW w:w="1143" w:type="dxa"/>
            <w:vMerge/>
            <w:vAlign w:val="center"/>
          </w:tcPr>
          <w:p w14:paraId="08328F67" w14:textId="77777777" w:rsidR="00D47D84" w:rsidRPr="00661924" w:rsidRDefault="00D47D84" w:rsidP="00A0767C">
            <w:pPr>
              <w:keepNext/>
              <w:keepLines/>
              <w:rPr>
                <w:rFonts w:ascii="Arial" w:hAnsi="Arial"/>
                <w:sz w:val="18"/>
              </w:rPr>
            </w:pPr>
          </w:p>
        </w:tc>
        <w:tc>
          <w:tcPr>
            <w:tcW w:w="2430" w:type="dxa"/>
            <w:gridSpan w:val="2"/>
            <w:vAlign w:val="center"/>
          </w:tcPr>
          <w:p w14:paraId="16B40D5B" w14:textId="77777777" w:rsidR="00D47D84" w:rsidRPr="00661924" w:rsidRDefault="00D47D84" w:rsidP="00A0767C">
            <w:pPr>
              <w:keepNext/>
              <w:keepLines/>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20" w:type="dxa"/>
            <w:vAlign w:val="center"/>
          </w:tcPr>
          <w:p w14:paraId="1471129C" w14:textId="77777777" w:rsidR="00D47D84" w:rsidRPr="00661924" w:rsidRDefault="00D47D84" w:rsidP="00A0767C">
            <w:pPr>
              <w:keepNext/>
              <w:keepLines/>
              <w:jc w:val="center"/>
              <w:rPr>
                <w:rFonts w:ascii="Arial" w:hAnsi="Arial"/>
                <w:sz w:val="18"/>
              </w:rPr>
            </w:pPr>
          </w:p>
        </w:tc>
        <w:tc>
          <w:tcPr>
            <w:tcW w:w="2700" w:type="dxa"/>
            <w:gridSpan w:val="2"/>
            <w:vAlign w:val="center"/>
          </w:tcPr>
          <w:p w14:paraId="50E3A723" w14:textId="77777777" w:rsidR="00D47D84" w:rsidRPr="00661924" w:rsidRDefault="00D47D84" w:rsidP="00A0767C">
            <w:pPr>
              <w:keepNext/>
              <w:keepLines/>
              <w:jc w:val="center"/>
              <w:rPr>
                <w:rFonts w:ascii="Arial" w:eastAsia="SimSun" w:hAnsi="Arial"/>
                <w:sz w:val="18"/>
              </w:rPr>
            </w:pPr>
            <w:r>
              <w:rPr>
                <w:rFonts w:ascii="Arial" w:eastAsia="SimSun" w:hAnsi="Arial"/>
                <w:sz w:val="18"/>
              </w:rPr>
              <w:t>8</w:t>
            </w:r>
          </w:p>
        </w:tc>
        <w:tc>
          <w:tcPr>
            <w:tcW w:w="2610" w:type="dxa"/>
            <w:vAlign w:val="center"/>
          </w:tcPr>
          <w:p w14:paraId="488FD9F5" w14:textId="77777777" w:rsidR="00D47D84" w:rsidRPr="00661924" w:rsidRDefault="00D47D84" w:rsidP="00A0767C">
            <w:pPr>
              <w:keepNext/>
              <w:keepLines/>
              <w:jc w:val="center"/>
              <w:rPr>
                <w:rFonts w:ascii="Arial" w:eastAsia="SimSun" w:hAnsi="Arial"/>
                <w:sz w:val="18"/>
              </w:rPr>
            </w:pPr>
            <w:r>
              <w:rPr>
                <w:rFonts w:ascii="Arial" w:eastAsia="SimSun" w:hAnsi="Arial"/>
                <w:sz w:val="18"/>
              </w:rPr>
              <w:t>8</w:t>
            </w:r>
          </w:p>
        </w:tc>
      </w:tr>
      <w:tr w:rsidR="00D47D84" w:rsidRPr="00661924" w14:paraId="5EB51201" w14:textId="77777777" w:rsidTr="00CF42D8">
        <w:trPr>
          <w:trHeight w:val="70"/>
          <w:jc w:val="center"/>
        </w:trPr>
        <w:tc>
          <w:tcPr>
            <w:tcW w:w="1143" w:type="dxa"/>
            <w:vMerge/>
            <w:vAlign w:val="center"/>
            <w:hideMark/>
          </w:tcPr>
          <w:p w14:paraId="6B449AAC" w14:textId="77777777" w:rsidR="00D47D84" w:rsidRPr="00661924" w:rsidRDefault="00D47D84" w:rsidP="00A0767C">
            <w:pPr>
              <w:keepNext/>
              <w:keepLines/>
              <w:rPr>
                <w:rFonts w:ascii="Arial" w:hAnsi="Arial"/>
                <w:sz w:val="18"/>
              </w:rPr>
            </w:pPr>
          </w:p>
        </w:tc>
        <w:tc>
          <w:tcPr>
            <w:tcW w:w="2430" w:type="dxa"/>
            <w:gridSpan w:val="2"/>
            <w:vAlign w:val="center"/>
          </w:tcPr>
          <w:p w14:paraId="41EEAA00" w14:textId="77777777" w:rsidR="00D47D84" w:rsidRPr="00661924" w:rsidRDefault="00D47D84" w:rsidP="00A0767C">
            <w:pPr>
              <w:keepNext/>
              <w:keepLines/>
              <w:rPr>
                <w:rFonts w:ascii="Arial" w:hAnsi="Arial"/>
                <w:sz w:val="18"/>
              </w:rPr>
            </w:pPr>
            <w:r w:rsidRPr="00661924">
              <w:rPr>
                <w:rFonts w:ascii="Arial" w:eastAsia="SimSun" w:hAnsi="Arial"/>
                <w:sz w:val="18"/>
              </w:rPr>
              <w:t>CDM Type</w:t>
            </w:r>
          </w:p>
        </w:tc>
        <w:tc>
          <w:tcPr>
            <w:tcW w:w="720" w:type="dxa"/>
            <w:vAlign w:val="center"/>
          </w:tcPr>
          <w:p w14:paraId="7BFCA307" w14:textId="77777777" w:rsidR="00D47D84" w:rsidRPr="00661924" w:rsidRDefault="00D47D84" w:rsidP="00A0767C">
            <w:pPr>
              <w:keepNext/>
              <w:keepLines/>
              <w:jc w:val="center"/>
              <w:rPr>
                <w:rFonts w:ascii="Arial" w:hAnsi="Arial"/>
                <w:sz w:val="18"/>
              </w:rPr>
            </w:pPr>
          </w:p>
        </w:tc>
        <w:tc>
          <w:tcPr>
            <w:tcW w:w="2700" w:type="dxa"/>
            <w:gridSpan w:val="2"/>
            <w:vAlign w:val="center"/>
          </w:tcPr>
          <w:p w14:paraId="26074C5D" w14:textId="77777777" w:rsidR="00D47D84" w:rsidRPr="00661924" w:rsidRDefault="00D47D84" w:rsidP="00A0767C">
            <w:pPr>
              <w:keepNext/>
              <w:keepLines/>
              <w:jc w:val="center"/>
              <w:rPr>
                <w:rFonts w:ascii="Arial" w:eastAsia="SimSun" w:hAnsi="Arial"/>
                <w:sz w:val="18"/>
              </w:rPr>
            </w:pPr>
            <w:r>
              <w:rPr>
                <w:rFonts w:ascii="Arial" w:eastAsia="SimSun" w:hAnsi="Arial"/>
                <w:sz w:val="18"/>
              </w:rPr>
              <w:t>CDM4 (FD2, TD2)</w:t>
            </w:r>
          </w:p>
        </w:tc>
        <w:tc>
          <w:tcPr>
            <w:tcW w:w="2610" w:type="dxa"/>
          </w:tcPr>
          <w:p w14:paraId="01095957" w14:textId="77777777" w:rsidR="00D47D84" w:rsidRPr="00661924" w:rsidRDefault="00D47D84" w:rsidP="00A0767C">
            <w:pPr>
              <w:keepNext/>
              <w:keepLines/>
              <w:jc w:val="center"/>
              <w:rPr>
                <w:rFonts w:ascii="Arial" w:eastAsia="SimSun" w:hAnsi="Arial"/>
                <w:sz w:val="18"/>
              </w:rPr>
            </w:pPr>
            <w:r>
              <w:rPr>
                <w:rFonts w:ascii="Arial" w:eastAsia="SimSun" w:hAnsi="Arial"/>
                <w:sz w:val="18"/>
              </w:rPr>
              <w:t>CDM4 (FD2, TD2)</w:t>
            </w:r>
          </w:p>
        </w:tc>
      </w:tr>
      <w:tr w:rsidR="00D47D84" w:rsidRPr="00661924" w14:paraId="2627D3C0" w14:textId="77777777" w:rsidTr="00CF42D8">
        <w:trPr>
          <w:trHeight w:val="70"/>
          <w:jc w:val="center"/>
        </w:trPr>
        <w:tc>
          <w:tcPr>
            <w:tcW w:w="1143" w:type="dxa"/>
            <w:vMerge/>
            <w:vAlign w:val="center"/>
            <w:hideMark/>
          </w:tcPr>
          <w:p w14:paraId="6380A16E" w14:textId="77777777" w:rsidR="00D47D84" w:rsidRPr="00661924" w:rsidRDefault="00D47D84" w:rsidP="00A0767C">
            <w:pPr>
              <w:keepNext/>
              <w:keepLines/>
              <w:rPr>
                <w:rFonts w:ascii="Arial" w:hAnsi="Arial"/>
                <w:sz w:val="18"/>
              </w:rPr>
            </w:pPr>
          </w:p>
        </w:tc>
        <w:tc>
          <w:tcPr>
            <w:tcW w:w="2430" w:type="dxa"/>
            <w:gridSpan w:val="2"/>
            <w:vAlign w:val="center"/>
          </w:tcPr>
          <w:p w14:paraId="58BDE1EF" w14:textId="77777777" w:rsidR="00D47D84" w:rsidRPr="00661924" w:rsidRDefault="00D47D84" w:rsidP="00A0767C">
            <w:pPr>
              <w:keepNext/>
              <w:keepLines/>
              <w:rPr>
                <w:rFonts w:ascii="Arial" w:hAnsi="Arial"/>
                <w:sz w:val="18"/>
              </w:rPr>
            </w:pPr>
            <w:r w:rsidRPr="00661924">
              <w:rPr>
                <w:rFonts w:ascii="Arial" w:eastAsia="SimSun" w:hAnsi="Arial"/>
                <w:sz w:val="18"/>
              </w:rPr>
              <w:t>Density (ρ)</w:t>
            </w:r>
          </w:p>
        </w:tc>
        <w:tc>
          <w:tcPr>
            <w:tcW w:w="720" w:type="dxa"/>
            <w:vAlign w:val="center"/>
          </w:tcPr>
          <w:p w14:paraId="07917A06" w14:textId="77777777" w:rsidR="00D47D84" w:rsidRPr="00661924" w:rsidRDefault="00D47D84" w:rsidP="00A0767C">
            <w:pPr>
              <w:keepNext/>
              <w:keepLines/>
              <w:jc w:val="center"/>
              <w:rPr>
                <w:rFonts w:ascii="Arial" w:hAnsi="Arial"/>
                <w:sz w:val="18"/>
              </w:rPr>
            </w:pPr>
          </w:p>
        </w:tc>
        <w:tc>
          <w:tcPr>
            <w:tcW w:w="2700" w:type="dxa"/>
            <w:gridSpan w:val="2"/>
            <w:vAlign w:val="center"/>
          </w:tcPr>
          <w:p w14:paraId="7302F6BE" w14:textId="77777777" w:rsidR="00D47D84" w:rsidRPr="00661924" w:rsidRDefault="00D47D84" w:rsidP="00A0767C">
            <w:pPr>
              <w:keepNext/>
              <w:keepLines/>
              <w:jc w:val="center"/>
              <w:rPr>
                <w:rFonts w:ascii="Arial" w:hAnsi="Arial"/>
                <w:sz w:val="18"/>
              </w:rPr>
            </w:pPr>
            <w:r w:rsidRPr="00661924">
              <w:rPr>
                <w:rFonts w:ascii="Arial" w:hAnsi="Arial"/>
                <w:sz w:val="18"/>
              </w:rPr>
              <w:t>1</w:t>
            </w:r>
          </w:p>
        </w:tc>
        <w:tc>
          <w:tcPr>
            <w:tcW w:w="2610" w:type="dxa"/>
          </w:tcPr>
          <w:p w14:paraId="53C0CA90" w14:textId="77777777" w:rsidR="00D47D84" w:rsidRPr="00661924" w:rsidRDefault="00D47D84" w:rsidP="00A0767C">
            <w:pPr>
              <w:keepNext/>
              <w:keepLines/>
              <w:jc w:val="center"/>
              <w:rPr>
                <w:rFonts w:ascii="Arial" w:hAnsi="Arial"/>
                <w:sz w:val="18"/>
              </w:rPr>
            </w:pPr>
            <w:r>
              <w:rPr>
                <w:rFonts w:ascii="Arial" w:hAnsi="Arial"/>
                <w:sz w:val="18"/>
              </w:rPr>
              <w:t>1</w:t>
            </w:r>
          </w:p>
        </w:tc>
      </w:tr>
      <w:tr w:rsidR="00D47D84" w:rsidRPr="00661924" w14:paraId="0AFD1379" w14:textId="77777777" w:rsidTr="00CF42D8">
        <w:trPr>
          <w:trHeight w:val="70"/>
          <w:jc w:val="center"/>
        </w:trPr>
        <w:tc>
          <w:tcPr>
            <w:tcW w:w="1143" w:type="dxa"/>
            <w:vMerge/>
            <w:vAlign w:val="center"/>
            <w:hideMark/>
          </w:tcPr>
          <w:p w14:paraId="60F333A1" w14:textId="77777777" w:rsidR="00D47D84" w:rsidRPr="00661924" w:rsidRDefault="00D47D84" w:rsidP="00A0767C">
            <w:pPr>
              <w:keepNext/>
              <w:keepLines/>
              <w:rPr>
                <w:rFonts w:ascii="Arial" w:hAnsi="Arial"/>
                <w:b/>
                <w:sz w:val="18"/>
              </w:rPr>
            </w:pPr>
          </w:p>
        </w:tc>
        <w:tc>
          <w:tcPr>
            <w:tcW w:w="2430" w:type="dxa"/>
            <w:gridSpan w:val="2"/>
            <w:vAlign w:val="center"/>
          </w:tcPr>
          <w:p w14:paraId="6D10A13F" w14:textId="77777777" w:rsidR="00D47D84" w:rsidRPr="00661924" w:rsidRDefault="00D47D84" w:rsidP="00A0767C">
            <w:pPr>
              <w:keepNext/>
              <w:keepLines/>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proofErr w:type="gramStart"/>
            <w:r w:rsidRPr="00661924">
              <w:rPr>
                <w:rFonts w:ascii="Arial" w:eastAsia="SimSun" w:hAnsi="Arial"/>
                <w:sz w:val="18"/>
                <w:vertAlign w:val="subscript"/>
              </w:rPr>
              <w:t>1</w:t>
            </w:r>
            <w:r w:rsidRPr="00661924">
              <w:rPr>
                <w:rFonts w:ascii="Arial" w:eastAsia="SimSun" w:hAnsi="Arial"/>
                <w:sz w:val="18"/>
              </w:rPr>
              <w:t xml:space="preserve"> )</w:t>
            </w:r>
            <w:proofErr w:type="gramEnd"/>
          </w:p>
        </w:tc>
        <w:tc>
          <w:tcPr>
            <w:tcW w:w="720" w:type="dxa"/>
            <w:vAlign w:val="center"/>
          </w:tcPr>
          <w:p w14:paraId="3206CE19" w14:textId="77777777" w:rsidR="00D47D84" w:rsidRPr="00661924" w:rsidRDefault="00D47D84" w:rsidP="00A0767C">
            <w:pPr>
              <w:keepNext/>
              <w:keepLines/>
              <w:jc w:val="center"/>
              <w:rPr>
                <w:rFonts w:ascii="Arial" w:hAnsi="Arial"/>
                <w:sz w:val="18"/>
              </w:rPr>
            </w:pPr>
          </w:p>
        </w:tc>
        <w:tc>
          <w:tcPr>
            <w:tcW w:w="2700" w:type="dxa"/>
            <w:gridSpan w:val="2"/>
            <w:vAlign w:val="center"/>
          </w:tcPr>
          <w:p w14:paraId="4A1D5140" w14:textId="77777777" w:rsidR="00D47D84" w:rsidRPr="00661924" w:rsidRDefault="00D47D84" w:rsidP="00A0767C">
            <w:pPr>
              <w:keepNext/>
              <w:keepLines/>
              <w:jc w:val="center"/>
              <w:rPr>
                <w:rFonts w:ascii="Arial" w:eastAsia="SimSun" w:hAnsi="Arial"/>
                <w:sz w:val="18"/>
              </w:rPr>
            </w:pPr>
            <w:r w:rsidRPr="00661924">
              <w:rPr>
                <w:rFonts w:ascii="Arial" w:eastAsia="SimSun" w:hAnsi="Arial" w:hint="eastAsia"/>
                <w:sz w:val="18"/>
              </w:rPr>
              <w:t xml:space="preserve">Row </w:t>
            </w:r>
            <w:r>
              <w:rPr>
                <w:rFonts w:ascii="Arial" w:eastAsia="SimSun" w:hAnsi="Arial"/>
                <w:sz w:val="18"/>
              </w:rPr>
              <w:t>8, (4,6)</w:t>
            </w:r>
          </w:p>
        </w:tc>
        <w:tc>
          <w:tcPr>
            <w:tcW w:w="2610" w:type="dxa"/>
            <w:vAlign w:val="center"/>
          </w:tcPr>
          <w:p w14:paraId="61C2D89E" w14:textId="77777777" w:rsidR="00D47D84" w:rsidRPr="00661924" w:rsidRDefault="00D47D84" w:rsidP="00A0767C">
            <w:pPr>
              <w:keepNext/>
              <w:keepLines/>
              <w:jc w:val="center"/>
              <w:rPr>
                <w:rFonts w:ascii="Arial" w:eastAsia="SimSun" w:hAnsi="Arial"/>
                <w:sz w:val="18"/>
              </w:rPr>
            </w:pPr>
            <w:r>
              <w:rPr>
                <w:rFonts w:ascii="Arial" w:eastAsia="SimSun" w:hAnsi="Arial"/>
                <w:sz w:val="18"/>
              </w:rPr>
              <w:t>Row 8, (4,6)</w:t>
            </w:r>
          </w:p>
        </w:tc>
      </w:tr>
      <w:tr w:rsidR="00D47D84" w:rsidRPr="00661924" w14:paraId="547D2EE8" w14:textId="77777777" w:rsidTr="00CF42D8">
        <w:trPr>
          <w:trHeight w:val="70"/>
          <w:jc w:val="center"/>
        </w:trPr>
        <w:tc>
          <w:tcPr>
            <w:tcW w:w="1143" w:type="dxa"/>
            <w:vMerge/>
            <w:vAlign w:val="center"/>
            <w:hideMark/>
          </w:tcPr>
          <w:p w14:paraId="29E0B5EA" w14:textId="77777777" w:rsidR="00D47D84" w:rsidRPr="00661924" w:rsidRDefault="00D47D84" w:rsidP="00A0767C">
            <w:pPr>
              <w:keepNext/>
              <w:keepLines/>
              <w:rPr>
                <w:rFonts w:ascii="Arial" w:hAnsi="Arial"/>
                <w:sz w:val="18"/>
              </w:rPr>
            </w:pPr>
          </w:p>
        </w:tc>
        <w:tc>
          <w:tcPr>
            <w:tcW w:w="2430" w:type="dxa"/>
            <w:gridSpan w:val="2"/>
            <w:vAlign w:val="center"/>
          </w:tcPr>
          <w:p w14:paraId="2CAFAB40" w14:textId="77777777" w:rsidR="00D47D84" w:rsidRPr="00661924" w:rsidRDefault="00D47D84" w:rsidP="00A0767C">
            <w:pPr>
              <w:keepNext/>
              <w:keepLines/>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720" w:type="dxa"/>
            <w:vAlign w:val="center"/>
          </w:tcPr>
          <w:p w14:paraId="6A497689" w14:textId="77777777" w:rsidR="00D47D84" w:rsidRPr="00661924" w:rsidRDefault="00D47D84" w:rsidP="00A0767C">
            <w:pPr>
              <w:keepNext/>
              <w:keepLines/>
              <w:jc w:val="center"/>
              <w:rPr>
                <w:rFonts w:ascii="Arial" w:hAnsi="Arial"/>
                <w:sz w:val="18"/>
              </w:rPr>
            </w:pPr>
          </w:p>
        </w:tc>
        <w:tc>
          <w:tcPr>
            <w:tcW w:w="2700" w:type="dxa"/>
            <w:gridSpan w:val="2"/>
            <w:vAlign w:val="center"/>
          </w:tcPr>
          <w:p w14:paraId="1F556021" w14:textId="77777777" w:rsidR="00D47D84" w:rsidRPr="00661924" w:rsidRDefault="00D47D84" w:rsidP="00A0767C">
            <w:pPr>
              <w:keepNext/>
              <w:keepLines/>
              <w:jc w:val="center"/>
              <w:rPr>
                <w:rFonts w:ascii="Arial" w:eastAsia="SimSun" w:hAnsi="Arial"/>
                <w:sz w:val="18"/>
              </w:rPr>
            </w:pPr>
            <w:r>
              <w:rPr>
                <w:rFonts w:ascii="Arial" w:eastAsia="SimSun" w:hAnsi="Arial"/>
                <w:sz w:val="18"/>
              </w:rPr>
              <w:t>5</w:t>
            </w:r>
          </w:p>
        </w:tc>
        <w:tc>
          <w:tcPr>
            <w:tcW w:w="2610" w:type="dxa"/>
            <w:vAlign w:val="center"/>
          </w:tcPr>
          <w:p w14:paraId="330A2E8B" w14:textId="2AB14D0D" w:rsidR="00D47D84" w:rsidRDefault="00280C1C" w:rsidP="00A0767C">
            <w:pPr>
              <w:keepNext/>
              <w:keepLines/>
              <w:jc w:val="center"/>
              <w:rPr>
                <w:rFonts w:ascii="Arial" w:eastAsia="SimSun" w:hAnsi="Arial"/>
                <w:sz w:val="18"/>
              </w:rPr>
            </w:pPr>
            <w:r>
              <w:rPr>
                <w:rFonts w:ascii="Arial" w:eastAsia="SimSun" w:hAnsi="Arial"/>
                <w:sz w:val="18"/>
              </w:rPr>
              <w:t xml:space="preserve">Overlapping: </w:t>
            </w:r>
            <w:r w:rsidR="00D47D84">
              <w:rPr>
                <w:rFonts w:ascii="Arial" w:eastAsia="SimSun" w:hAnsi="Arial"/>
                <w:sz w:val="18"/>
              </w:rPr>
              <w:t>5</w:t>
            </w:r>
          </w:p>
          <w:p w14:paraId="29559D38" w14:textId="0A57BFB7" w:rsidR="00280C1C" w:rsidRPr="00661924" w:rsidRDefault="00280C1C" w:rsidP="00A0767C">
            <w:pPr>
              <w:keepNext/>
              <w:keepLines/>
              <w:jc w:val="center"/>
              <w:rPr>
                <w:rFonts w:ascii="Arial" w:eastAsia="SimSun" w:hAnsi="Arial"/>
                <w:sz w:val="18"/>
              </w:rPr>
            </w:pPr>
            <w:r>
              <w:rPr>
                <w:rFonts w:ascii="Arial" w:eastAsia="SimSun" w:hAnsi="Arial"/>
                <w:sz w:val="18"/>
              </w:rPr>
              <w:t>Non-overlapping: 7</w:t>
            </w:r>
          </w:p>
        </w:tc>
      </w:tr>
      <w:tr w:rsidR="00D47D84" w:rsidRPr="00661924" w14:paraId="5FA85A7C" w14:textId="77777777" w:rsidTr="00CF42D8">
        <w:trPr>
          <w:trHeight w:val="70"/>
          <w:jc w:val="center"/>
        </w:trPr>
        <w:tc>
          <w:tcPr>
            <w:tcW w:w="1143" w:type="dxa"/>
            <w:vMerge/>
            <w:vAlign w:val="center"/>
          </w:tcPr>
          <w:p w14:paraId="617D51A5" w14:textId="77777777" w:rsidR="00D47D84" w:rsidRPr="00661924" w:rsidRDefault="00D47D84" w:rsidP="00A0767C">
            <w:pPr>
              <w:keepNext/>
              <w:keepLines/>
              <w:rPr>
                <w:rFonts w:ascii="Arial" w:hAnsi="Arial"/>
                <w:sz w:val="18"/>
              </w:rPr>
            </w:pPr>
          </w:p>
        </w:tc>
        <w:tc>
          <w:tcPr>
            <w:tcW w:w="2430" w:type="dxa"/>
            <w:gridSpan w:val="2"/>
            <w:vAlign w:val="center"/>
          </w:tcPr>
          <w:p w14:paraId="1FB21F34" w14:textId="77777777" w:rsidR="00D47D84" w:rsidRPr="00661924" w:rsidRDefault="00D47D84" w:rsidP="00A0767C">
            <w:pPr>
              <w:keepNext/>
              <w:keepLines/>
              <w:rPr>
                <w:rFonts w:ascii="Arial" w:hAnsi="Arial"/>
                <w:sz w:val="18"/>
              </w:rPr>
            </w:pPr>
            <w:r w:rsidRPr="00661924">
              <w:rPr>
                <w:rFonts w:ascii="Arial" w:eastAsia="SimSun" w:hAnsi="Arial"/>
                <w:sz w:val="18"/>
              </w:rPr>
              <w:t>NZP CSI-RS-timeConfig</w:t>
            </w:r>
          </w:p>
          <w:p w14:paraId="0F63D5D3" w14:textId="77777777" w:rsidR="00D47D84" w:rsidRPr="00661924" w:rsidRDefault="00D47D84" w:rsidP="00A0767C">
            <w:pPr>
              <w:keepNext/>
              <w:keepLines/>
              <w:rPr>
                <w:rFonts w:ascii="Arial" w:eastAsia="SimSun" w:hAnsi="Arial"/>
                <w:sz w:val="18"/>
              </w:rPr>
            </w:pPr>
            <w:r w:rsidRPr="00661924">
              <w:rPr>
                <w:rFonts w:ascii="Arial" w:eastAsia="SimSun" w:hAnsi="Arial"/>
                <w:sz w:val="18"/>
              </w:rPr>
              <w:t>periodicity and offset</w:t>
            </w:r>
          </w:p>
        </w:tc>
        <w:tc>
          <w:tcPr>
            <w:tcW w:w="720" w:type="dxa"/>
            <w:vAlign w:val="center"/>
          </w:tcPr>
          <w:p w14:paraId="040EC185" w14:textId="77777777" w:rsidR="00D47D84" w:rsidRPr="00661924" w:rsidRDefault="00D47D84" w:rsidP="00A0767C">
            <w:pPr>
              <w:keepNext/>
              <w:keepLines/>
              <w:jc w:val="center"/>
              <w:rPr>
                <w:rFonts w:ascii="Arial" w:hAnsi="Arial"/>
                <w:sz w:val="18"/>
              </w:rPr>
            </w:pPr>
            <w:r w:rsidRPr="00661924">
              <w:rPr>
                <w:rFonts w:ascii="Arial" w:hAnsi="Arial"/>
                <w:sz w:val="18"/>
              </w:rPr>
              <w:t>slot</w:t>
            </w:r>
          </w:p>
        </w:tc>
        <w:tc>
          <w:tcPr>
            <w:tcW w:w="1620" w:type="dxa"/>
            <w:vAlign w:val="center"/>
          </w:tcPr>
          <w:p w14:paraId="4522B1D4" w14:textId="77777777" w:rsidR="00D47D84" w:rsidRPr="00661924" w:rsidRDefault="00D47D84" w:rsidP="00A0767C">
            <w:pPr>
              <w:keepNext/>
              <w:keepLines/>
              <w:jc w:val="center"/>
              <w:rPr>
                <w:rFonts w:ascii="Arial" w:hAnsi="Arial"/>
                <w:sz w:val="18"/>
              </w:rPr>
            </w:pPr>
            <w:r w:rsidRPr="00661924">
              <w:rPr>
                <w:rFonts w:ascii="Arial" w:eastAsia="SimSun" w:hAnsi="Arial" w:hint="eastAsia"/>
                <w:sz w:val="18"/>
              </w:rPr>
              <w:t>5/1</w:t>
            </w:r>
          </w:p>
        </w:tc>
        <w:tc>
          <w:tcPr>
            <w:tcW w:w="1080" w:type="dxa"/>
            <w:vAlign w:val="center"/>
          </w:tcPr>
          <w:p w14:paraId="5F0CF9CA" w14:textId="77777777" w:rsidR="00D47D84" w:rsidRPr="00661924" w:rsidRDefault="00D47D84" w:rsidP="00A0767C">
            <w:pPr>
              <w:keepNext/>
              <w:keepLines/>
              <w:jc w:val="center"/>
              <w:rPr>
                <w:rFonts w:ascii="Arial" w:eastAsia="SimSun" w:hAnsi="Arial"/>
                <w:sz w:val="18"/>
              </w:rPr>
            </w:pPr>
            <w:r>
              <w:rPr>
                <w:rFonts w:ascii="Arial" w:eastAsia="SimSun" w:hAnsi="Arial"/>
                <w:sz w:val="18"/>
              </w:rPr>
              <w:t>10</w:t>
            </w:r>
            <w:r w:rsidRPr="00661924">
              <w:rPr>
                <w:rFonts w:ascii="Arial" w:eastAsia="SimSun" w:hAnsi="Arial" w:hint="eastAsia"/>
                <w:sz w:val="18"/>
              </w:rPr>
              <w:t>/1</w:t>
            </w:r>
          </w:p>
        </w:tc>
        <w:tc>
          <w:tcPr>
            <w:tcW w:w="2610" w:type="dxa"/>
            <w:vAlign w:val="center"/>
          </w:tcPr>
          <w:p w14:paraId="0FD7AA2E" w14:textId="77777777" w:rsidR="00D47D84" w:rsidRPr="00661924" w:rsidRDefault="00D47D84" w:rsidP="00A0767C">
            <w:pPr>
              <w:keepNext/>
              <w:keepLines/>
              <w:jc w:val="center"/>
              <w:rPr>
                <w:rFonts w:ascii="Arial" w:eastAsia="SimSun" w:hAnsi="Arial"/>
                <w:sz w:val="18"/>
              </w:rPr>
            </w:pPr>
            <w:r>
              <w:rPr>
                <w:rFonts w:ascii="Arial" w:eastAsia="SimSun" w:hAnsi="Arial"/>
                <w:sz w:val="18"/>
              </w:rPr>
              <w:t>Same as serving cell</w:t>
            </w:r>
          </w:p>
        </w:tc>
      </w:tr>
      <w:tr w:rsidR="00D47D84" w:rsidRPr="00661924" w14:paraId="53CDD7B3" w14:textId="77777777" w:rsidTr="00CF42D8">
        <w:trPr>
          <w:trHeight w:val="70"/>
          <w:jc w:val="center"/>
        </w:trPr>
        <w:tc>
          <w:tcPr>
            <w:tcW w:w="1143" w:type="dxa"/>
            <w:vMerge w:val="restart"/>
            <w:vAlign w:val="center"/>
          </w:tcPr>
          <w:p w14:paraId="58A43497" w14:textId="77777777" w:rsidR="00D47D84" w:rsidRPr="00661924" w:rsidRDefault="00D47D84" w:rsidP="00A0767C">
            <w:pPr>
              <w:keepNext/>
              <w:keepLines/>
              <w:rPr>
                <w:rFonts w:ascii="Arial" w:eastAsia="SimSun" w:hAnsi="Arial"/>
                <w:sz w:val="18"/>
              </w:rPr>
            </w:pPr>
            <w:r w:rsidRPr="00661924">
              <w:rPr>
                <w:rFonts w:ascii="Arial" w:eastAsia="SimSun" w:hAnsi="Arial"/>
                <w:sz w:val="18"/>
              </w:rPr>
              <w:t>CSI-IM configuration</w:t>
            </w:r>
          </w:p>
        </w:tc>
        <w:tc>
          <w:tcPr>
            <w:tcW w:w="2430" w:type="dxa"/>
            <w:gridSpan w:val="2"/>
          </w:tcPr>
          <w:p w14:paraId="2E827420" w14:textId="77777777" w:rsidR="00D47D84" w:rsidRPr="00661924" w:rsidRDefault="00D47D84" w:rsidP="00A0767C">
            <w:pPr>
              <w:keepNext/>
              <w:keepLines/>
              <w:rPr>
                <w:rFonts w:ascii="Arial" w:eastAsia="SimSun" w:hAnsi="Arial"/>
                <w:sz w:val="18"/>
              </w:rPr>
            </w:pPr>
            <w:r w:rsidRPr="00661924">
              <w:rPr>
                <w:rFonts w:ascii="Arial" w:eastAsia="SimSun" w:hAnsi="Arial" w:hint="eastAsia"/>
                <w:sz w:val="18"/>
              </w:rPr>
              <w:t>CSI-IM resource Type</w:t>
            </w:r>
          </w:p>
        </w:tc>
        <w:tc>
          <w:tcPr>
            <w:tcW w:w="720" w:type="dxa"/>
            <w:vAlign w:val="center"/>
          </w:tcPr>
          <w:p w14:paraId="5DADBF59" w14:textId="77777777" w:rsidR="00D47D84" w:rsidRPr="00661924" w:rsidRDefault="00D47D84" w:rsidP="00A0767C">
            <w:pPr>
              <w:keepNext/>
              <w:keepLines/>
              <w:jc w:val="center"/>
              <w:rPr>
                <w:rFonts w:ascii="Arial" w:hAnsi="Arial"/>
                <w:sz w:val="18"/>
              </w:rPr>
            </w:pPr>
          </w:p>
        </w:tc>
        <w:tc>
          <w:tcPr>
            <w:tcW w:w="2700" w:type="dxa"/>
            <w:gridSpan w:val="2"/>
            <w:vAlign w:val="center"/>
          </w:tcPr>
          <w:p w14:paraId="6D929D5C" w14:textId="0D05AED0" w:rsidR="00D47D84" w:rsidRPr="00661924" w:rsidRDefault="00280C1C" w:rsidP="00A0767C">
            <w:pPr>
              <w:keepNext/>
              <w:keepLines/>
              <w:jc w:val="center"/>
              <w:rPr>
                <w:rFonts w:ascii="Arial" w:eastAsia="SimSun" w:hAnsi="Arial"/>
                <w:sz w:val="18"/>
              </w:rPr>
            </w:pPr>
            <w:r>
              <w:rPr>
                <w:rFonts w:ascii="Arial" w:eastAsia="SimSun" w:hAnsi="Arial"/>
                <w:sz w:val="18"/>
              </w:rPr>
              <w:t>Ap</w:t>
            </w:r>
            <w:r w:rsidR="00D47D84" w:rsidRPr="00661924">
              <w:rPr>
                <w:rFonts w:ascii="Arial" w:eastAsia="SimSun" w:hAnsi="Arial" w:hint="eastAsia"/>
                <w:sz w:val="18"/>
              </w:rPr>
              <w:t>eriodic</w:t>
            </w:r>
          </w:p>
        </w:tc>
        <w:tc>
          <w:tcPr>
            <w:tcW w:w="2610" w:type="dxa"/>
            <w:vAlign w:val="center"/>
          </w:tcPr>
          <w:p w14:paraId="2CABBF12" w14:textId="69510F94" w:rsidR="00D47D84" w:rsidRPr="00661924" w:rsidRDefault="00280C1C" w:rsidP="00A0767C">
            <w:pPr>
              <w:keepNext/>
              <w:keepLines/>
              <w:jc w:val="center"/>
              <w:rPr>
                <w:rFonts w:ascii="Arial" w:eastAsia="SimSun" w:hAnsi="Arial"/>
                <w:sz w:val="18"/>
              </w:rPr>
            </w:pPr>
            <w:r>
              <w:rPr>
                <w:rFonts w:ascii="Arial" w:eastAsia="SimSun" w:hAnsi="Arial"/>
                <w:sz w:val="18"/>
              </w:rPr>
              <w:t>Ap</w:t>
            </w:r>
            <w:r w:rsidR="00D47D84" w:rsidRPr="00661924">
              <w:rPr>
                <w:rFonts w:ascii="Arial" w:eastAsia="SimSun" w:hAnsi="Arial" w:hint="eastAsia"/>
                <w:sz w:val="18"/>
              </w:rPr>
              <w:t>eriodic</w:t>
            </w:r>
          </w:p>
        </w:tc>
      </w:tr>
      <w:tr w:rsidR="00D47D84" w:rsidRPr="00661924" w14:paraId="6936080F" w14:textId="77777777" w:rsidTr="00CF42D8">
        <w:trPr>
          <w:trHeight w:val="70"/>
          <w:jc w:val="center"/>
        </w:trPr>
        <w:tc>
          <w:tcPr>
            <w:tcW w:w="1143" w:type="dxa"/>
            <w:vMerge/>
            <w:vAlign w:val="center"/>
            <w:hideMark/>
          </w:tcPr>
          <w:p w14:paraId="1AD8D6C8" w14:textId="77777777" w:rsidR="00D47D84" w:rsidRPr="00661924" w:rsidRDefault="00D47D84" w:rsidP="00A0767C">
            <w:pPr>
              <w:keepNext/>
              <w:keepLines/>
              <w:rPr>
                <w:rFonts w:ascii="Arial" w:hAnsi="Arial"/>
                <w:sz w:val="18"/>
              </w:rPr>
            </w:pPr>
          </w:p>
        </w:tc>
        <w:tc>
          <w:tcPr>
            <w:tcW w:w="2430" w:type="dxa"/>
            <w:gridSpan w:val="2"/>
          </w:tcPr>
          <w:p w14:paraId="0BB46797" w14:textId="77777777" w:rsidR="00D47D84" w:rsidRPr="00661924" w:rsidRDefault="00D47D84" w:rsidP="00A0767C">
            <w:pPr>
              <w:keepNext/>
              <w:keepLines/>
              <w:rPr>
                <w:rFonts w:ascii="Arial" w:hAnsi="Arial"/>
                <w:sz w:val="18"/>
              </w:rPr>
            </w:pPr>
            <w:r w:rsidRPr="00661924">
              <w:rPr>
                <w:rFonts w:ascii="Arial" w:eastAsia="SimSun" w:hAnsi="Arial"/>
                <w:sz w:val="18"/>
              </w:rPr>
              <w:t>CSI-IM RE pattern</w:t>
            </w:r>
          </w:p>
        </w:tc>
        <w:tc>
          <w:tcPr>
            <w:tcW w:w="720" w:type="dxa"/>
            <w:vAlign w:val="center"/>
          </w:tcPr>
          <w:p w14:paraId="22F6B06C" w14:textId="77777777" w:rsidR="00D47D84" w:rsidRPr="00661924" w:rsidRDefault="00D47D84" w:rsidP="00A0767C">
            <w:pPr>
              <w:keepNext/>
              <w:keepLines/>
              <w:jc w:val="center"/>
              <w:rPr>
                <w:rFonts w:ascii="Arial" w:hAnsi="Arial"/>
                <w:sz w:val="18"/>
              </w:rPr>
            </w:pPr>
          </w:p>
        </w:tc>
        <w:tc>
          <w:tcPr>
            <w:tcW w:w="2700" w:type="dxa"/>
            <w:gridSpan w:val="2"/>
            <w:vAlign w:val="center"/>
          </w:tcPr>
          <w:p w14:paraId="6CDAEB49" w14:textId="77777777" w:rsidR="00D47D84" w:rsidRPr="00661924" w:rsidRDefault="00D47D84" w:rsidP="00A0767C">
            <w:pPr>
              <w:keepNext/>
              <w:keepLines/>
              <w:jc w:val="center"/>
              <w:rPr>
                <w:rFonts w:ascii="Arial" w:eastAsia="SimSun" w:hAnsi="Arial"/>
                <w:sz w:val="18"/>
              </w:rPr>
            </w:pPr>
            <w:r w:rsidRPr="00661924">
              <w:rPr>
                <w:rFonts w:ascii="Arial" w:eastAsia="SimSun" w:hAnsi="Arial" w:hint="eastAsia"/>
                <w:sz w:val="18"/>
              </w:rPr>
              <w:t>0</w:t>
            </w:r>
          </w:p>
        </w:tc>
        <w:tc>
          <w:tcPr>
            <w:tcW w:w="2610" w:type="dxa"/>
            <w:vAlign w:val="center"/>
          </w:tcPr>
          <w:p w14:paraId="2581375F" w14:textId="77777777" w:rsidR="00D47D84" w:rsidRPr="00661924" w:rsidRDefault="00D47D84" w:rsidP="00A0767C">
            <w:pPr>
              <w:keepNext/>
              <w:keepLines/>
              <w:jc w:val="center"/>
              <w:rPr>
                <w:rFonts w:ascii="Arial" w:eastAsia="SimSun" w:hAnsi="Arial"/>
                <w:sz w:val="18"/>
              </w:rPr>
            </w:pPr>
            <w:r>
              <w:rPr>
                <w:rFonts w:ascii="Arial" w:eastAsia="SimSun" w:hAnsi="Arial"/>
                <w:sz w:val="18"/>
              </w:rPr>
              <w:t>0</w:t>
            </w:r>
          </w:p>
        </w:tc>
      </w:tr>
      <w:tr w:rsidR="00D47D84" w:rsidRPr="00661924" w14:paraId="66229D52" w14:textId="77777777" w:rsidTr="00CF42D8">
        <w:trPr>
          <w:trHeight w:val="70"/>
          <w:jc w:val="center"/>
        </w:trPr>
        <w:tc>
          <w:tcPr>
            <w:tcW w:w="1143" w:type="dxa"/>
            <w:vMerge/>
            <w:hideMark/>
          </w:tcPr>
          <w:p w14:paraId="58E00B67" w14:textId="77777777" w:rsidR="00D47D84" w:rsidRPr="00661924" w:rsidRDefault="00D47D84" w:rsidP="00A0767C">
            <w:pPr>
              <w:keepNext/>
              <w:keepLines/>
              <w:rPr>
                <w:rFonts w:ascii="Arial" w:hAnsi="Arial"/>
                <w:sz w:val="18"/>
              </w:rPr>
            </w:pPr>
          </w:p>
        </w:tc>
        <w:tc>
          <w:tcPr>
            <w:tcW w:w="2430" w:type="dxa"/>
            <w:gridSpan w:val="2"/>
          </w:tcPr>
          <w:p w14:paraId="26225419" w14:textId="77777777" w:rsidR="00D47D84" w:rsidRPr="00661924" w:rsidRDefault="00D47D84" w:rsidP="00A0767C">
            <w:pPr>
              <w:keepNext/>
              <w:keepLines/>
              <w:rPr>
                <w:rFonts w:ascii="Arial" w:eastAsia="SimSun" w:hAnsi="Arial"/>
                <w:sz w:val="18"/>
              </w:rPr>
            </w:pPr>
            <w:r w:rsidRPr="00661924">
              <w:rPr>
                <w:rFonts w:ascii="Arial" w:eastAsia="SimSun" w:hAnsi="Arial"/>
                <w:sz w:val="18"/>
              </w:rPr>
              <w:t>CSI-IM Resource Mapping</w:t>
            </w:r>
          </w:p>
          <w:p w14:paraId="0E010938" w14:textId="77777777" w:rsidR="00D47D84" w:rsidRPr="00661924" w:rsidRDefault="00D47D84" w:rsidP="00A0767C">
            <w:pPr>
              <w:keepNext/>
              <w:keepLines/>
              <w:rPr>
                <w:rFonts w:ascii="Arial" w:hAnsi="Arial"/>
                <w:sz w:val="18"/>
              </w:rPr>
            </w:pPr>
            <w:r w:rsidRPr="00661924">
              <w:rPr>
                <w:rFonts w:ascii="Arial" w:eastAsia="SimSun" w:hAnsi="Arial"/>
                <w:sz w:val="18"/>
              </w:rPr>
              <w:t>(k</w:t>
            </w:r>
            <w:r w:rsidRPr="00661924">
              <w:rPr>
                <w:rFonts w:ascii="Arial" w:eastAsia="SimSun" w:hAnsi="Arial"/>
                <w:sz w:val="18"/>
                <w:vertAlign w:val="subscript"/>
              </w:rPr>
              <w:t>CSI-</w:t>
            </w:r>
            <w:proofErr w:type="gramStart"/>
            <w:r w:rsidRPr="00661924">
              <w:rPr>
                <w:rFonts w:ascii="Arial" w:eastAsia="SimSun" w:hAnsi="Arial"/>
                <w:sz w:val="18"/>
                <w:vertAlign w:val="subscript"/>
              </w:rPr>
              <w:t>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w:t>
            </w:r>
            <w:proofErr w:type="gramEnd"/>
            <w:r w:rsidRPr="00661924">
              <w:rPr>
                <w:rFonts w:ascii="Arial" w:eastAsia="SimSun" w:hAnsi="Arial"/>
                <w:sz w:val="18"/>
                <w:vertAlign w:val="subscript"/>
              </w:rPr>
              <w:t>-IM</w:t>
            </w:r>
            <w:r w:rsidRPr="00661924">
              <w:rPr>
                <w:rFonts w:ascii="Arial" w:eastAsia="SimSun" w:hAnsi="Arial"/>
                <w:sz w:val="18"/>
              </w:rPr>
              <w:t>)</w:t>
            </w:r>
          </w:p>
        </w:tc>
        <w:tc>
          <w:tcPr>
            <w:tcW w:w="720" w:type="dxa"/>
            <w:vAlign w:val="center"/>
          </w:tcPr>
          <w:p w14:paraId="58CB5D6B" w14:textId="77777777" w:rsidR="00D47D84" w:rsidRPr="00661924" w:rsidRDefault="00D47D84" w:rsidP="00A0767C">
            <w:pPr>
              <w:keepNext/>
              <w:keepLines/>
              <w:jc w:val="center"/>
              <w:rPr>
                <w:rFonts w:ascii="Arial" w:hAnsi="Arial"/>
                <w:sz w:val="18"/>
              </w:rPr>
            </w:pPr>
          </w:p>
        </w:tc>
        <w:tc>
          <w:tcPr>
            <w:tcW w:w="2700" w:type="dxa"/>
            <w:gridSpan w:val="2"/>
            <w:vAlign w:val="center"/>
          </w:tcPr>
          <w:p w14:paraId="0CCBB4EE" w14:textId="77777777" w:rsidR="00D47D84" w:rsidRPr="00661924" w:rsidRDefault="00D47D84" w:rsidP="00A0767C">
            <w:pPr>
              <w:keepNext/>
              <w:keepLines/>
              <w:jc w:val="center"/>
              <w:rPr>
                <w:rFonts w:ascii="Arial" w:hAnsi="Arial"/>
                <w:sz w:val="18"/>
              </w:rPr>
            </w:pPr>
            <w:r w:rsidRPr="00661924">
              <w:rPr>
                <w:rFonts w:ascii="Arial" w:hAnsi="Arial"/>
                <w:sz w:val="18"/>
              </w:rPr>
              <w:t>(</w:t>
            </w:r>
            <w:r w:rsidRPr="00661924">
              <w:rPr>
                <w:rFonts w:ascii="Arial" w:eastAsia="SimSun" w:hAnsi="Arial" w:hint="eastAsia"/>
                <w:sz w:val="18"/>
              </w:rPr>
              <w:t>4</w:t>
            </w:r>
            <w:r w:rsidRPr="00661924">
              <w:rPr>
                <w:rFonts w:ascii="Arial" w:hAnsi="Arial"/>
                <w:sz w:val="18"/>
              </w:rPr>
              <w:t xml:space="preserve">, </w:t>
            </w:r>
            <w:r w:rsidRPr="00661924">
              <w:rPr>
                <w:rFonts w:ascii="Arial" w:eastAsia="SimSun" w:hAnsi="Arial" w:hint="eastAsia"/>
                <w:sz w:val="18"/>
              </w:rPr>
              <w:t>9</w:t>
            </w:r>
            <w:r w:rsidRPr="00661924">
              <w:rPr>
                <w:rFonts w:ascii="Arial" w:hAnsi="Arial"/>
                <w:sz w:val="18"/>
              </w:rPr>
              <w:t>)</w:t>
            </w:r>
          </w:p>
        </w:tc>
        <w:tc>
          <w:tcPr>
            <w:tcW w:w="2610" w:type="dxa"/>
            <w:vAlign w:val="center"/>
          </w:tcPr>
          <w:p w14:paraId="7DE8C6E1" w14:textId="77777777" w:rsidR="00D47D84" w:rsidRPr="00661924" w:rsidRDefault="00D47D84" w:rsidP="00A0767C">
            <w:pPr>
              <w:keepNext/>
              <w:keepLines/>
              <w:jc w:val="center"/>
              <w:rPr>
                <w:rFonts w:ascii="Arial" w:hAnsi="Arial"/>
                <w:sz w:val="18"/>
              </w:rPr>
            </w:pPr>
            <w:r>
              <w:rPr>
                <w:rFonts w:ascii="Arial" w:eastAsia="SimSun" w:hAnsi="Arial"/>
                <w:sz w:val="18"/>
              </w:rPr>
              <w:t>(6,9)</w:t>
            </w:r>
          </w:p>
        </w:tc>
      </w:tr>
      <w:tr w:rsidR="00D47D84" w:rsidRPr="00661924" w14:paraId="53E63E3D" w14:textId="77777777" w:rsidTr="00CF42D8">
        <w:trPr>
          <w:trHeight w:val="70"/>
          <w:jc w:val="center"/>
        </w:trPr>
        <w:tc>
          <w:tcPr>
            <w:tcW w:w="1143" w:type="dxa"/>
            <w:vMerge/>
            <w:hideMark/>
          </w:tcPr>
          <w:p w14:paraId="58FA4F18" w14:textId="77777777" w:rsidR="00D47D84" w:rsidRPr="00661924" w:rsidRDefault="00D47D84" w:rsidP="00A0767C">
            <w:pPr>
              <w:keepNext/>
              <w:keepLines/>
              <w:rPr>
                <w:rFonts w:ascii="Arial" w:hAnsi="Arial"/>
                <w:sz w:val="18"/>
              </w:rPr>
            </w:pPr>
          </w:p>
        </w:tc>
        <w:tc>
          <w:tcPr>
            <w:tcW w:w="2430" w:type="dxa"/>
            <w:gridSpan w:val="2"/>
          </w:tcPr>
          <w:p w14:paraId="15B932AC" w14:textId="77777777" w:rsidR="00D47D84" w:rsidRPr="00661924" w:rsidRDefault="00D47D84" w:rsidP="00A0767C">
            <w:pPr>
              <w:keepNext/>
              <w:keepLines/>
              <w:rPr>
                <w:rFonts w:ascii="Arial" w:hAnsi="Arial"/>
                <w:sz w:val="18"/>
              </w:rPr>
            </w:pPr>
            <w:r w:rsidRPr="00661924">
              <w:rPr>
                <w:rFonts w:ascii="Arial" w:eastAsia="SimSun" w:hAnsi="Arial"/>
                <w:sz w:val="18"/>
              </w:rPr>
              <w:t>CSI-IM timeConfig</w:t>
            </w:r>
          </w:p>
          <w:p w14:paraId="7CD9B9FC" w14:textId="77777777" w:rsidR="00D47D84" w:rsidRPr="00661924" w:rsidRDefault="00D47D84" w:rsidP="00A0767C">
            <w:pPr>
              <w:keepNext/>
              <w:keepLines/>
              <w:rPr>
                <w:rFonts w:ascii="Arial" w:hAnsi="Arial"/>
                <w:sz w:val="18"/>
              </w:rPr>
            </w:pPr>
            <w:r w:rsidRPr="00661924">
              <w:rPr>
                <w:rFonts w:ascii="Arial" w:eastAsia="SimSun" w:hAnsi="Arial"/>
                <w:sz w:val="18"/>
              </w:rPr>
              <w:t>periodicity and offset</w:t>
            </w:r>
          </w:p>
        </w:tc>
        <w:tc>
          <w:tcPr>
            <w:tcW w:w="720" w:type="dxa"/>
            <w:vAlign w:val="center"/>
          </w:tcPr>
          <w:p w14:paraId="47C10004" w14:textId="77777777" w:rsidR="00D47D84" w:rsidRPr="00661924" w:rsidRDefault="00D47D84" w:rsidP="00A0767C">
            <w:pPr>
              <w:keepNext/>
              <w:keepLines/>
              <w:jc w:val="center"/>
              <w:rPr>
                <w:rFonts w:ascii="Arial" w:hAnsi="Arial"/>
                <w:sz w:val="18"/>
              </w:rPr>
            </w:pPr>
            <w:r w:rsidRPr="00661924">
              <w:rPr>
                <w:rFonts w:ascii="Arial" w:hAnsi="Arial"/>
                <w:sz w:val="18"/>
              </w:rPr>
              <w:t>slot</w:t>
            </w:r>
          </w:p>
        </w:tc>
        <w:tc>
          <w:tcPr>
            <w:tcW w:w="1620" w:type="dxa"/>
            <w:vAlign w:val="center"/>
          </w:tcPr>
          <w:p w14:paraId="522A82E0" w14:textId="77777777" w:rsidR="00D47D84" w:rsidRPr="00661924" w:rsidRDefault="00D47D84" w:rsidP="00A0767C">
            <w:pPr>
              <w:keepNext/>
              <w:keepLines/>
              <w:jc w:val="center"/>
              <w:rPr>
                <w:rFonts w:ascii="Arial" w:eastAsia="SimSun" w:hAnsi="Arial"/>
                <w:sz w:val="18"/>
              </w:rPr>
            </w:pPr>
            <w:r w:rsidRPr="00661924">
              <w:rPr>
                <w:rFonts w:ascii="Arial" w:eastAsia="SimSun" w:hAnsi="Arial" w:hint="eastAsia"/>
                <w:sz w:val="18"/>
              </w:rPr>
              <w:t>5/</w:t>
            </w:r>
            <w:r w:rsidRPr="00661924">
              <w:rPr>
                <w:rFonts w:ascii="Arial" w:eastAsia="SimSun" w:hAnsi="Arial"/>
                <w:sz w:val="18"/>
              </w:rPr>
              <w:t>1</w:t>
            </w:r>
          </w:p>
        </w:tc>
        <w:tc>
          <w:tcPr>
            <w:tcW w:w="1080" w:type="dxa"/>
            <w:vAlign w:val="center"/>
          </w:tcPr>
          <w:p w14:paraId="43EBBB05" w14:textId="77777777" w:rsidR="00D47D84" w:rsidRPr="00661924" w:rsidRDefault="00D47D84" w:rsidP="00A0767C">
            <w:pPr>
              <w:keepNext/>
              <w:keepLines/>
              <w:jc w:val="center"/>
              <w:rPr>
                <w:rFonts w:ascii="Arial" w:eastAsia="SimSun" w:hAnsi="Arial"/>
                <w:sz w:val="18"/>
              </w:rPr>
            </w:pPr>
            <w:r>
              <w:rPr>
                <w:rFonts w:ascii="Arial" w:eastAsia="SimSun" w:hAnsi="Arial"/>
                <w:sz w:val="18"/>
              </w:rPr>
              <w:t>10</w:t>
            </w:r>
            <w:r w:rsidRPr="00661924">
              <w:rPr>
                <w:rFonts w:ascii="Arial" w:eastAsia="SimSun" w:hAnsi="Arial" w:hint="eastAsia"/>
                <w:sz w:val="18"/>
              </w:rPr>
              <w:t>/1</w:t>
            </w:r>
          </w:p>
        </w:tc>
        <w:tc>
          <w:tcPr>
            <w:tcW w:w="2610" w:type="dxa"/>
            <w:vAlign w:val="center"/>
          </w:tcPr>
          <w:p w14:paraId="45727B05" w14:textId="77777777" w:rsidR="00D47D84" w:rsidRPr="00661924" w:rsidRDefault="00D47D84" w:rsidP="00A0767C">
            <w:pPr>
              <w:keepNext/>
              <w:keepLines/>
              <w:jc w:val="center"/>
              <w:rPr>
                <w:rFonts w:ascii="Arial" w:eastAsia="SimSun" w:hAnsi="Arial"/>
                <w:sz w:val="18"/>
              </w:rPr>
            </w:pPr>
            <w:r>
              <w:rPr>
                <w:rFonts w:ascii="Arial" w:eastAsia="SimSun" w:hAnsi="Arial"/>
                <w:sz w:val="18"/>
              </w:rPr>
              <w:t>Same as serving cell</w:t>
            </w:r>
          </w:p>
        </w:tc>
      </w:tr>
      <w:tr w:rsidR="00D47D84" w:rsidRPr="00661924" w14:paraId="6192448A" w14:textId="77777777" w:rsidTr="00CF42D8">
        <w:trPr>
          <w:trHeight w:val="70"/>
          <w:jc w:val="center"/>
        </w:trPr>
        <w:tc>
          <w:tcPr>
            <w:tcW w:w="3573" w:type="dxa"/>
            <w:gridSpan w:val="3"/>
            <w:vAlign w:val="center"/>
          </w:tcPr>
          <w:p w14:paraId="42EE98AE" w14:textId="77777777" w:rsidR="00D47D84" w:rsidRPr="00661924" w:rsidRDefault="00D47D84" w:rsidP="00A0767C">
            <w:pPr>
              <w:keepNext/>
              <w:keepLines/>
              <w:rPr>
                <w:rFonts w:ascii="Arial" w:eastAsia="SimSun" w:hAnsi="Arial"/>
                <w:sz w:val="18"/>
              </w:rPr>
            </w:pPr>
            <w:r w:rsidRPr="00661924">
              <w:rPr>
                <w:rFonts w:ascii="Arial" w:eastAsia="SimSun" w:hAnsi="Arial"/>
                <w:sz w:val="18"/>
              </w:rPr>
              <w:t>ReportConfigType</w:t>
            </w:r>
          </w:p>
        </w:tc>
        <w:tc>
          <w:tcPr>
            <w:tcW w:w="720" w:type="dxa"/>
            <w:vAlign w:val="center"/>
          </w:tcPr>
          <w:p w14:paraId="566421FA" w14:textId="77777777" w:rsidR="00D47D84" w:rsidRPr="00661924" w:rsidRDefault="00D47D84" w:rsidP="00A0767C">
            <w:pPr>
              <w:keepNext/>
              <w:keepLines/>
              <w:jc w:val="center"/>
              <w:rPr>
                <w:rFonts w:ascii="Arial" w:hAnsi="Arial"/>
                <w:sz w:val="18"/>
              </w:rPr>
            </w:pPr>
          </w:p>
        </w:tc>
        <w:tc>
          <w:tcPr>
            <w:tcW w:w="2700" w:type="dxa"/>
            <w:gridSpan w:val="2"/>
            <w:vAlign w:val="center"/>
          </w:tcPr>
          <w:p w14:paraId="5A785AB2" w14:textId="4DEF9DC1" w:rsidR="00D47D84" w:rsidRPr="00661924" w:rsidRDefault="00280C1C" w:rsidP="00A0767C">
            <w:pPr>
              <w:keepNext/>
              <w:keepLines/>
              <w:jc w:val="center"/>
              <w:rPr>
                <w:rFonts w:ascii="Arial" w:eastAsia="SimSun" w:hAnsi="Arial"/>
                <w:sz w:val="18"/>
              </w:rPr>
            </w:pPr>
            <w:r>
              <w:rPr>
                <w:rFonts w:ascii="Arial" w:eastAsia="SimSun" w:hAnsi="Arial"/>
                <w:sz w:val="18"/>
              </w:rPr>
              <w:t>Ap</w:t>
            </w:r>
            <w:r w:rsidR="00D47D84" w:rsidRPr="00661924">
              <w:rPr>
                <w:rFonts w:ascii="Arial" w:eastAsia="SimSun" w:hAnsi="Arial"/>
                <w:sz w:val="18"/>
              </w:rPr>
              <w:t>eriodic</w:t>
            </w:r>
          </w:p>
        </w:tc>
        <w:tc>
          <w:tcPr>
            <w:tcW w:w="2610" w:type="dxa"/>
            <w:vAlign w:val="center"/>
          </w:tcPr>
          <w:p w14:paraId="563C4790" w14:textId="77777777" w:rsidR="00D47D84" w:rsidRPr="00661924" w:rsidRDefault="00D47D84" w:rsidP="00A0767C">
            <w:pPr>
              <w:keepNext/>
              <w:keepLines/>
              <w:jc w:val="center"/>
              <w:rPr>
                <w:rFonts w:ascii="Arial" w:eastAsia="SimSun" w:hAnsi="Arial"/>
                <w:sz w:val="18"/>
              </w:rPr>
            </w:pPr>
            <w:r w:rsidRPr="00661924">
              <w:rPr>
                <w:rFonts w:ascii="Arial" w:eastAsia="SimSun" w:hAnsi="Arial"/>
                <w:sz w:val="18"/>
              </w:rPr>
              <w:t>Not configured</w:t>
            </w:r>
          </w:p>
        </w:tc>
      </w:tr>
      <w:tr w:rsidR="00D47D84" w:rsidRPr="00661924" w14:paraId="4FED3BE3" w14:textId="77777777" w:rsidTr="00CF42D8">
        <w:trPr>
          <w:trHeight w:val="70"/>
          <w:jc w:val="center"/>
        </w:trPr>
        <w:tc>
          <w:tcPr>
            <w:tcW w:w="3573" w:type="dxa"/>
            <w:gridSpan w:val="3"/>
            <w:vAlign w:val="center"/>
          </w:tcPr>
          <w:p w14:paraId="435C4B2F" w14:textId="77777777" w:rsidR="00D47D84" w:rsidRPr="00661924" w:rsidRDefault="00D47D84" w:rsidP="00A0767C">
            <w:pPr>
              <w:keepNext/>
              <w:keepLines/>
              <w:rPr>
                <w:rFonts w:ascii="Arial" w:eastAsia="SimSun" w:hAnsi="Arial"/>
                <w:sz w:val="18"/>
              </w:rPr>
            </w:pPr>
            <w:r w:rsidRPr="00661924">
              <w:rPr>
                <w:rFonts w:ascii="Arial" w:eastAsia="SimSun" w:hAnsi="Arial"/>
                <w:sz w:val="18"/>
              </w:rPr>
              <w:t>CQI-table</w:t>
            </w:r>
          </w:p>
        </w:tc>
        <w:tc>
          <w:tcPr>
            <w:tcW w:w="720" w:type="dxa"/>
            <w:vAlign w:val="center"/>
          </w:tcPr>
          <w:p w14:paraId="46BD16E0" w14:textId="77777777" w:rsidR="00D47D84" w:rsidRPr="00661924" w:rsidRDefault="00D47D84" w:rsidP="00A0767C">
            <w:pPr>
              <w:keepNext/>
              <w:keepLines/>
              <w:jc w:val="center"/>
              <w:rPr>
                <w:rFonts w:ascii="Arial" w:hAnsi="Arial"/>
                <w:sz w:val="18"/>
              </w:rPr>
            </w:pPr>
          </w:p>
        </w:tc>
        <w:tc>
          <w:tcPr>
            <w:tcW w:w="2700" w:type="dxa"/>
            <w:gridSpan w:val="2"/>
            <w:vAlign w:val="center"/>
          </w:tcPr>
          <w:p w14:paraId="5F23702E" w14:textId="6AC0949E" w:rsidR="00D47D84" w:rsidRPr="00661924" w:rsidRDefault="00D47D84" w:rsidP="00A0767C">
            <w:pPr>
              <w:keepNext/>
              <w:keepLines/>
              <w:jc w:val="center"/>
              <w:rPr>
                <w:rFonts w:ascii="Arial" w:hAnsi="Arial"/>
                <w:sz w:val="18"/>
              </w:rPr>
            </w:pPr>
            <w:r w:rsidRPr="00661924">
              <w:rPr>
                <w:rFonts w:ascii="Arial" w:hAnsi="Arial"/>
                <w:sz w:val="18"/>
              </w:rPr>
              <w:t xml:space="preserve">Table </w:t>
            </w:r>
            <w:r w:rsidR="00280C1C">
              <w:rPr>
                <w:rFonts w:ascii="Arial" w:eastAsia="SimSun" w:hAnsi="Arial"/>
                <w:sz w:val="18"/>
              </w:rPr>
              <w:t>1</w:t>
            </w:r>
          </w:p>
        </w:tc>
        <w:tc>
          <w:tcPr>
            <w:tcW w:w="2610" w:type="dxa"/>
            <w:vAlign w:val="center"/>
          </w:tcPr>
          <w:p w14:paraId="6D93889F" w14:textId="4FD71E12" w:rsidR="00D47D84" w:rsidRPr="00661924" w:rsidRDefault="00D47D84" w:rsidP="00A0767C">
            <w:pPr>
              <w:keepNext/>
              <w:keepLines/>
              <w:jc w:val="center"/>
              <w:rPr>
                <w:rFonts w:ascii="Arial" w:hAnsi="Arial"/>
                <w:sz w:val="18"/>
              </w:rPr>
            </w:pPr>
            <w:r w:rsidRPr="00661924">
              <w:rPr>
                <w:rFonts w:ascii="Arial" w:hAnsi="Arial"/>
                <w:sz w:val="18"/>
              </w:rPr>
              <w:t xml:space="preserve">Table </w:t>
            </w:r>
            <w:r w:rsidR="00280C1C">
              <w:rPr>
                <w:rFonts w:ascii="Arial" w:eastAsia="SimSun" w:hAnsi="Arial"/>
                <w:sz w:val="18"/>
              </w:rPr>
              <w:t>1</w:t>
            </w:r>
          </w:p>
        </w:tc>
      </w:tr>
      <w:tr w:rsidR="00D47D84" w:rsidRPr="00661924" w14:paraId="51C34881" w14:textId="77777777" w:rsidTr="00CF42D8">
        <w:trPr>
          <w:trHeight w:val="70"/>
          <w:jc w:val="center"/>
        </w:trPr>
        <w:tc>
          <w:tcPr>
            <w:tcW w:w="3573" w:type="dxa"/>
            <w:gridSpan w:val="3"/>
            <w:vAlign w:val="center"/>
          </w:tcPr>
          <w:p w14:paraId="5B1F64AE" w14:textId="77777777" w:rsidR="00D47D84" w:rsidRPr="00661924" w:rsidRDefault="00D47D84" w:rsidP="00A0767C">
            <w:pPr>
              <w:keepNext/>
              <w:keepLines/>
              <w:rPr>
                <w:rFonts w:ascii="Arial" w:eastAsia="SimSun" w:hAnsi="Arial"/>
                <w:sz w:val="18"/>
              </w:rPr>
            </w:pPr>
            <w:r w:rsidRPr="00661924">
              <w:rPr>
                <w:rFonts w:ascii="Arial" w:eastAsia="SimSun" w:hAnsi="Arial"/>
                <w:sz w:val="18"/>
              </w:rPr>
              <w:t>reportQuantity</w:t>
            </w:r>
          </w:p>
        </w:tc>
        <w:tc>
          <w:tcPr>
            <w:tcW w:w="720" w:type="dxa"/>
            <w:vAlign w:val="center"/>
          </w:tcPr>
          <w:p w14:paraId="5E6652A8" w14:textId="77777777" w:rsidR="00D47D84" w:rsidRPr="00661924" w:rsidRDefault="00D47D84" w:rsidP="00A0767C">
            <w:pPr>
              <w:keepNext/>
              <w:keepLines/>
              <w:jc w:val="center"/>
              <w:rPr>
                <w:rFonts w:ascii="Arial" w:hAnsi="Arial"/>
                <w:sz w:val="18"/>
              </w:rPr>
            </w:pPr>
          </w:p>
        </w:tc>
        <w:tc>
          <w:tcPr>
            <w:tcW w:w="2700" w:type="dxa"/>
            <w:gridSpan w:val="2"/>
            <w:vAlign w:val="center"/>
          </w:tcPr>
          <w:p w14:paraId="167DE301" w14:textId="77777777" w:rsidR="00D47D84" w:rsidRPr="00661924" w:rsidRDefault="00D47D84" w:rsidP="00A0767C">
            <w:pPr>
              <w:keepNext/>
              <w:keepLines/>
              <w:jc w:val="center"/>
              <w:rPr>
                <w:rFonts w:ascii="Arial" w:eastAsia="SimSun" w:hAnsi="Arial"/>
                <w:sz w:val="18"/>
              </w:rPr>
            </w:pPr>
            <w:r w:rsidRPr="00661924">
              <w:rPr>
                <w:rFonts w:ascii="Arial" w:eastAsia="SimSun" w:hAnsi="Arial"/>
                <w:sz w:val="18"/>
              </w:rPr>
              <w:t>cri-RI-PMI-CQI</w:t>
            </w:r>
          </w:p>
        </w:tc>
        <w:tc>
          <w:tcPr>
            <w:tcW w:w="2610" w:type="dxa"/>
            <w:vAlign w:val="center"/>
          </w:tcPr>
          <w:p w14:paraId="767A6D62" w14:textId="77777777" w:rsidR="00D47D84" w:rsidRPr="00661924" w:rsidRDefault="00D47D84" w:rsidP="00A0767C">
            <w:pPr>
              <w:keepNext/>
              <w:keepLines/>
              <w:jc w:val="center"/>
              <w:rPr>
                <w:rFonts w:ascii="Arial" w:eastAsia="SimSun" w:hAnsi="Arial"/>
                <w:sz w:val="18"/>
              </w:rPr>
            </w:pPr>
            <w:r w:rsidRPr="00661924">
              <w:rPr>
                <w:rFonts w:ascii="Arial" w:eastAsia="SimSun" w:hAnsi="Arial"/>
                <w:sz w:val="18"/>
              </w:rPr>
              <w:t>Not configured</w:t>
            </w:r>
          </w:p>
        </w:tc>
      </w:tr>
      <w:tr w:rsidR="00D47D84" w:rsidRPr="00661924" w14:paraId="27A96F76" w14:textId="77777777" w:rsidTr="00CF42D8">
        <w:trPr>
          <w:trHeight w:val="70"/>
          <w:jc w:val="center"/>
        </w:trPr>
        <w:tc>
          <w:tcPr>
            <w:tcW w:w="3573" w:type="dxa"/>
            <w:gridSpan w:val="3"/>
            <w:vAlign w:val="center"/>
          </w:tcPr>
          <w:p w14:paraId="4BC1591A" w14:textId="77777777" w:rsidR="00D47D84" w:rsidRPr="00661924" w:rsidRDefault="00D47D84" w:rsidP="00A0767C">
            <w:pPr>
              <w:keepNext/>
              <w:keepLines/>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720" w:type="dxa"/>
            <w:vAlign w:val="center"/>
          </w:tcPr>
          <w:p w14:paraId="538404EC" w14:textId="77777777" w:rsidR="00D47D84" w:rsidRPr="00661924" w:rsidRDefault="00D47D84" w:rsidP="00A0767C">
            <w:pPr>
              <w:keepNext/>
              <w:keepLines/>
              <w:jc w:val="center"/>
              <w:rPr>
                <w:rFonts w:ascii="Arial" w:hAnsi="Arial"/>
                <w:sz w:val="18"/>
              </w:rPr>
            </w:pPr>
          </w:p>
        </w:tc>
        <w:tc>
          <w:tcPr>
            <w:tcW w:w="2700" w:type="dxa"/>
            <w:gridSpan w:val="2"/>
            <w:vAlign w:val="center"/>
          </w:tcPr>
          <w:p w14:paraId="0ABDC0B5" w14:textId="77777777" w:rsidR="00D47D84" w:rsidRPr="00661924" w:rsidRDefault="00D47D84" w:rsidP="00A0767C">
            <w:pPr>
              <w:keepNext/>
              <w:keepLines/>
              <w:jc w:val="center"/>
              <w:rPr>
                <w:rFonts w:ascii="Arial" w:eastAsia="SimSun" w:hAnsi="Arial"/>
                <w:sz w:val="18"/>
              </w:rPr>
            </w:pPr>
            <w:r w:rsidRPr="00661924">
              <w:rPr>
                <w:rFonts w:ascii="Arial" w:eastAsia="SimSun" w:hAnsi="Arial"/>
                <w:sz w:val="18"/>
              </w:rPr>
              <w:t>Not configured</w:t>
            </w:r>
          </w:p>
        </w:tc>
        <w:tc>
          <w:tcPr>
            <w:tcW w:w="2610" w:type="dxa"/>
            <w:vAlign w:val="center"/>
          </w:tcPr>
          <w:p w14:paraId="2C96939B" w14:textId="77777777" w:rsidR="00D47D84" w:rsidRPr="00661924" w:rsidRDefault="00D47D84" w:rsidP="00A0767C">
            <w:pPr>
              <w:keepNext/>
              <w:keepLines/>
              <w:jc w:val="center"/>
              <w:rPr>
                <w:rFonts w:ascii="Arial" w:eastAsia="SimSun" w:hAnsi="Arial"/>
                <w:sz w:val="18"/>
              </w:rPr>
            </w:pPr>
            <w:r w:rsidRPr="00661924">
              <w:rPr>
                <w:rFonts w:ascii="Arial" w:eastAsia="SimSun" w:hAnsi="Arial"/>
                <w:sz w:val="18"/>
              </w:rPr>
              <w:t>Not configured</w:t>
            </w:r>
          </w:p>
        </w:tc>
      </w:tr>
      <w:tr w:rsidR="00D47D84" w:rsidRPr="00661924" w14:paraId="473619C8" w14:textId="77777777" w:rsidTr="00CF42D8">
        <w:trPr>
          <w:trHeight w:val="70"/>
          <w:jc w:val="center"/>
        </w:trPr>
        <w:tc>
          <w:tcPr>
            <w:tcW w:w="3573" w:type="dxa"/>
            <w:gridSpan w:val="3"/>
            <w:vAlign w:val="center"/>
          </w:tcPr>
          <w:p w14:paraId="2A25C6A7" w14:textId="77777777" w:rsidR="00D47D84" w:rsidRPr="00661924" w:rsidRDefault="00D47D84" w:rsidP="00A0767C">
            <w:pPr>
              <w:keepNext/>
              <w:keepLines/>
              <w:rPr>
                <w:rFonts w:ascii="Arial" w:eastAsia="SimSun" w:hAnsi="Arial"/>
                <w:sz w:val="18"/>
              </w:rPr>
            </w:pPr>
            <w:r w:rsidRPr="00661924">
              <w:rPr>
                <w:rFonts w:ascii="Arial" w:eastAsia="SimSun" w:hAnsi="Arial"/>
                <w:sz w:val="18"/>
              </w:rPr>
              <w:t>timeRestrictionForInterferenceMeasurements</w:t>
            </w:r>
          </w:p>
        </w:tc>
        <w:tc>
          <w:tcPr>
            <w:tcW w:w="720" w:type="dxa"/>
            <w:vAlign w:val="center"/>
          </w:tcPr>
          <w:p w14:paraId="0642C4C5" w14:textId="77777777" w:rsidR="00D47D84" w:rsidRPr="00661924" w:rsidRDefault="00D47D84" w:rsidP="00A0767C">
            <w:pPr>
              <w:keepNext/>
              <w:keepLines/>
              <w:jc w:val="center"/>
              <w:rPr>
                <w:rFonts w:ascii="Arial" w:hAnsi="Arial"/>
                <w:sz w:val="18"/>
              </w:rPr>
            </w:pPr>
          </w:p>
        </w:tc>
        <w:tc>
          <w:tcPr>
            <w:tcW w:w="2700" w:type="dxa"/>
            <w:gridSpan w:val="2"/>
            <w:vAlign w:val="center"/>
          </w:tcPr>
          <w:p w14:paraId="4A8373B6" w14:textId="77777777" w:rsidR="00D47D84" w:rsidRPr="00661924" w:rsidRDefault="00D47D84" w:rsidP="00A0767C">
            <w:pPr>
              <w:keepNext/>
              <w:keepLines/>
              <w:jc w:val="center"/>
              <w:rPr>
                <w:rFonts w:ascii="Arial" w:eastAsia="SimSun" w:hAnsi="Arial"/>
                <w:sz w:val="18"/>
              </w:rPr>
            </w:pPr>
            <w:r w:rsidRPr="00661924">
              <w:rPr>
                <w:rFonts w:ascii="Arial" w:eastAsia="SimSun" w:hAnsi="Arial"/>
                <w:sz w:val="18"/>
              </w:rPr>
              <w:t>Not configured</w:t>
            </w:r>
          </w:p>
        </w:tc>
        <w:tc>
          <w:tcPr>
            <w:tcW w:w="2610" w:type="dxa"/>
            <w:vAlign w:val="center"/>
          </w:tcPr>
          <w:p w14:paraId="2FFAE529" w14:textId="77777777" w:rsidR="00D47D84" w:rsidRPr="00661924" w:rsidRDefault="00D47D84" w:rsidP="00A0767C">
            <w:pPr>
              <w:keepNext/>
              <w:keepLines/>
              <w:jc w:val="center"/>
              <w:rPr>
                <w:rFonts w:ascii="Arial" w:eastAsia="SimSun" w:hAnsi="Arial"/>
                <w:sz w:val="18"/>
              </w:rPr>
            </w:pPr>
            <w:r w:rsidRPr="00661924">
              <w:rPr>
                <w:rFonts w:ascii="Arial" w:eastAsia="SimSun" w:hAnsi="Arial"/>
                <w:sz w:val="18"/>
              </w:rPr>
              <w:t>Not configured</w:t>
            </w:r>
          </w:p>
        </w:tc>
      </w:tr>
      <w:tr w:rsidR="00D47D84" w:rsidRPr="00661924" w14:paraId="68096EC0" w14:textId="77777777" w:rsidTr="00CF42D8">
        <w:trPr>
          <w:trHeight w:val="70"/>
          <w:jc w:val="center"/>
        </w:trPr>
        <w:tc>
          <w:tcPr>
            <w:tcW w:w="3573" w:type="dxa"/>
            <w:gridSpan w:val="3"/>
            <w:vAlign w:val="center"/>
          </w:tcPr>
          <w:p w14:paraId="0187D6DE" w14:textId="77777777" w:rsidR="00D47D84" w:rsidRPr="00661924" w:rsidRDefault="00D47D84" w:rsidP="00A0767C">
            <w:pPr>
              <w:keepNext/>
              <w:keepLines/>
              <w:rPr>
                <w:rFonts w:ascii="Arial" w:eastAsia="SimSun" w:hAnsi="Arial"/>
                <w:sz w:val="18"/>
              </w:rPr>
            </w:pPr>
            <w:r w:rsidRPr="00661924">
              <w:rPr>
                <w:rFonts w:ascii="Arial" w:eastAsia="SimSun" w:hAnsi="Arial"/>
                <w:sz w:val="18"/>
              </w:rPr>
              <w:t>cqi-FormatIndicator</w:t>
            </w:r>
          </w:p>
        </w:tc>
        <w:tc>
          <w:tcPr>
            <w:tcW w:w="720" w:type="dxa"/>
            <w:vAlign w:val="center"/>
          </w:tcPr>
          <w:p w14:paraId="534AA185" w14:textId="77777777" w:rsidR="00D47D84" w:rsidRPr="00661924" w:rsidRDefault="00D47D84" w:rsidP="00A0767C">
            <w:pPr>
              <w:keepNext/>
              <w:keepLines/>
              <w:jc w:val="center"/>
              <w:rPr>
                <w:rFonts w:ascii="Arial" w:hAnsi="Arial"/>
                <w:sz w:val="18"/>
              </w:rPr>
            </w:pPr>
          </w:p>
        </w:tc>
        <w:tc>
          <w:tcPr>
            <w:tcW w:w="2700" w:type="dxa"/>
            <w:gridSpan w:val="2"/>
            <w:vAlign w:val="center"/>
          </w:tcPr>
          <w:p w14:paraId="71233EDC" w14:textId="77777777" w:rsidR="00D47D84" w:rsidRPr="00661924" w:rsidRDefault="00D47D84" w:rsidP="00A0767C">
            <w:pPr>
              <w:keepNext/>
              <w:keepLines/>
              <w:jc w:val="center"/>
              <w:rPr>
                <w:rFonts w:ascii="Arial" w:eastAsia="SimSun" w:hAnsi="Arial"/>
                <w:sz w:val="18"/>
              </w:rPr>
            </w:pPr>
            <w:r w:rsidRPr="00661924">
              <w:rPr>
                <w:rFonts w:ascii="Arial" w:eastAsia="SimSun" w:hAnsi="Arial"/>
                <w:sz w:val="18"/>
              </w:rPr>
              <w:t>Wideband</w:t>
            </w:r>
          </w:p>
        </w:tc>
        <w:tc>
          <w:tcPr>
            <w:tcW w:w="2610" w:type="dxa"/>
            <w:vAlign w:val="center"/>
          </w:tcPr>
          <w:p w14:paraId="702F7787" w14:textId="77777777" w:rsidR="00D47D84" w:rsidRPr="00661924" w:rsidRDefault="00D47D84" w:rsidP="00A0767C">
            <w:pPr>
              <w:keepNext/>
              <w:keepLines/>
              <w:jc w:val="center"/>
              <w:rPr>
                <w:rFonts w:ascii="Arial" w:eastAsia="SimSun" w:hAnsi="Arial"/>
                <w:sz w:val="18"/>
              </w:rPr>
            </w:pPr>
            <w:r w:rsidRPr="00661924">
              <w:rPr>
                <w:rFonts w:ascii="Arial" w:eastAsia="SimSun" w:hAnsi="Arial"/>
                <w:sz w:val="18"/>
              </w:rPr>
              <w:t>Wideband</w:t>
            </w:r>
          </w:p>
        </w:tc>
      </w:tr>
      <w:tr w:rsidR="00D47D84" w:rsidRPr="00661924" w14:paraId="3D75660E" w14:textId="77777777" w:rsidTr="00CF42D8">
        <w:trPr>
          <w:trHeight w:val="70"/>
          <w:jc w:val="center"/>
        </w:trPr>
        <w:tc>
          <w:tcPr>
            <w:tcW w:w="3573" w:type="dxa"/>
            <w:gridSpan w:val="3"/>
            <w:vAlign w:val="center"/>
          </w:tcPr>
          <w:p w14:paraId="4CEAAD91" w14:textId="77777777" w:rsidR="00D47D84" w:rsidRPr="00661924" w:rsidRDefault="00D47D84" w:rsidP="00A0767C">
            <w:pPr>
              <w:keepNext/>
              <w:keepLines/>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20" w:type="dxa"/>
            <w:vAlign w:val="center"/>
          </w:tcPr>
          <w:p w14:paraId="62116A24" w14:textId="77777777" w:rsidR="00D47D84" w:rsidRPr="00661924" w:rsidRDefault="00D47D84" w:rsidP="00A0767C">
            <w:pPr>
              <w:keepNext/>
              <w:keepLines/>
              <w:jc w:val="center"/>
              <w:rPr>
                <w:rFonts w:ascii="Arial" w:hAnsi="Arial"/>
                <w:sz w:val="18"/>
              </w:rPr>
            </w:pPr>
          </w:p>
        </w:tc>
        <w:tc>
          <w:tcPr>
            <w:tcW w:w="2700" w:type="dxa"/>
            <w:gridSpan w:val="2"/>
            <w:vAlign w:val="center"/>
          </w:tcPr>
          <w:p w14:paraId="5121D872" w14:textId="77777777" w:rsidR="00D47D84" w:rsidRPr="00661924" w:rsidRDefault="00D47D84" w:rsidP="00A0767C">
            <w:pPr>
              <w:keepNext/>
              <w:keepLines/>
              <w:jc w:val="center"/>
              <w:rPr>
                <w:rFonts w:ascii="Arial" w:eastAsia="SimSun" w:hAnsi="Arial"/>
                <w:sz w:val="18"/>
              </w:rPr>
            </w:pPr>
            <w:r w:rsidRPr="00661924">
              <w:rPr>
                <w:rFonts w:ascii="Arial" w:eastAsia="SimSun" w:hAnsi="Arial"/>
                <w:sz w:val="18"/>
              </w:rPr>
              <w:t>Wideband</w:t>
            </w:r>
          </w:p>
        </w:tc>
        <w:tc>
          <w:tcPr>
            <w:tcW w:w="2610" w:type="dxa"/>
            <w:vAlign w:val="center"/>
          </w:tcPr>
          <w:p w14:paraId="1A796070" w14:textId="77777777" w:rsidR="00D47D84" w:rsidRPr="00661924" w:rsidRDefault="00D47D84" w:rsidP="00A0767C">
            <w:pPr>
              <w:keepNext/>
              <w:keepLines/>
              <w:jc w:val="center"/>
              <w:rPr>
                <w:rFonts w:ascii="Arial" w:eastAsia="SimSun" w:hAnsi="Arial"/>
                <w:sz w:val="18"/>
              </w:rPr>
            </w:pPr>
            <w:r w:rsidRPr="00661924">
              <w:rPr>
                <w:rFonts w:ascii="Arial" w:eastAsia="SimSun" w:hAnsi="Arial"/>
                <w:sz w:val="18"/>
              </w:rPr>
              <w:t>Wideband</w:t>
            </w:r>
          </w:p>
        </w:tc>
      </w:tr>
      <w:tr w:rsidR="00D47D84" w:rsidRPr="00661924" w14:paraId="57B03CE2" w14:textId="77777777" w:rsidTr="00CF42D8">
        <w:trPr>
          <w:trHeight w:val="70"/>
          <w:jc w:val="center"/>
        </w:trPr>
        <w:tc>
          <w:tcPr>
            <w:tcW w:w="3573" w:type="dxa"/>
            <w:gridSpan w:val="3"/>
            <w:vAlign w:val="center"/>
          </w:tcPr>
          <w:p w14:paraId="5BD8F7DB" w14:textId="77777777" w:rsidR="00D47D84" w:rsidRPr="00661924" w:rsidRDefault="00D47D84" w:rsidP="00A0767C">
            <w:pPr>
              <w:keepNext/>
              <w:keepLines/>
              <w:rPr>
                <w:rFonts w:ascii="Arial" w:eastAsia="SimSun" w:hAnsi="Arial"/>
                <w:sz w:val="18"/>
              </w:rPr>
            </w:pPr>
            <w:r w:rsidRPr="00661924">
              <w:rPr>
                <w:rFonts w:ascii="Arial" w:eastAsia="SimSun" w:hAnsi="Arial"/>
                <w:sz w:val="18"/>
              </w:rPr>
              <w:t>Sub-band Size</w:t>
            </w:r>
          </w:p>
        </w:tc>
        <w:tc>
          <w:tcPr>
            <w:tcW w:w="720" w:type="dxa"/>
            <w:vAlign w:val="center"/>
          </w:tcPr>
          <w:p w14:paraId="2DA9856B" w14:textId="77777777" w:rsidR="00D47D84" w:rsidRPr="00661924" w:rsidRDefault="00D47D84" w:rsidP="00A0767C">
            <w:pPr>
              <w:keepNext/>
              <w:keepLines/>
              <w:jc w:val="center"/>
              <w:rPr>
                <w:rFonts w:ascii="Arial" w:hAnsi="Arial"/>
                <w:sz w:val="18"/>
              </w:rPr>
            </w:pPr>
            <w:r w:rsidRPr="00661924">
              <w:rPr>
                <w:rFonts w:ascii="Arial" w:eastAsia="SimSun" w:hAnsi="Arial"/>
                <w:sz w:val="18"/>
              </w:rPr>
              <w:t>RB</w:t>
            </w:r>
          </w:p>
        </w:tc>
        <w:tc>
          <w:tcPr>
            <w:tcW w:w="1620" w:type="dxa"/>
            <w:vAlign w:val="center"/>
          </w:tcPr>
          <w:p w14:paraId="5B70332F" w14:textId="77777777" w:rsidR="00D47D84" w:rsidRPr="00661924" w:rsidRDefault="00D47D84" w:rsidP="00A0767C">
            <w:pPr>
              <w:keepNext/>
              <w:keepLines/>
              <w:jc w:val="center"/>
              <w:rPr>
                <w:rFonts w:ascii="Arial" w:hAnsi="Arial"/>
                <w:sz w:val="18"/>
              </w:rPr>
            </w:pPr>
            <w:r w:rsidRPr="00661924">
              <w:rPr>
                <w:rFonts w:ascii="Arial" w:hAnsi="Arial" w:hint="eastAsia"/>
                <w:sz w:val="18"/>
              </w:rPr>
              <w:t>8</w:t>
            </w:r>
          </w:p>
        </w:tc>
        <w:tc>
          <w:tcPr>
            <w:tcW w:w="1080" w:type="dxa"/>
          </w:tcPr>
          <w:p w14:paraId="7A687FB1" w14:textId="77777777" w:rsidR="00D47D84" w:rsidRPr="00661924" w:rsidRDefault="00D47D84" w:rsidP="00A0767C">
            <w:pPr>
              <w:keepNext/>
              <w:keepLines/>
              <w:jc w:val="center"/>
              <w:rPr>
                <w:rFonts w:ascii="Arial" w:hAnsi="Arial"/>
                <w:sz w:val="18"/>
              </w:rPr>
            </w:pPr>
            <w:r>
              <w:rPr>
                <w:rFonts w:ascii="Arial" w:hAnsi="Arial"/>
                <w:sz w:val="18"/>
              </w:rPr>
              <w:t>16</w:t>
            </w:r>
          </w:p>
        </w:tc>
        <w:tc>
          <w:tcPr>
            <w:tcW w:w="2610" w:type="dxa"/>
            <w:vAlign w:val="center"/>
          </w:tcPr>
          <w:p w14:paraId="15F79F8A" w14:textId="77777777" w:rsidR="00D47D84" w:rsidRPr="00661924" w:rsidRDefault="00D47D84" w:rsidP="00A0767C">
            <w:pPr>
              <w:keepNext/>
              <w:keepLines/>
              <w:jc w:val="center"/>
              <w:rPr>
                <w:rFonts w:ascii="Arial" w:hAnsi="Arial"/>
                <w:sz w:val="18"/>
              </w:rPr>
            </w:pPr>
          </w:p>
        </w:tc>
      </w:tr>
      <w:tr w:rsidR="00D47D84" w:rsidRPr="00661924" w14:paraId="05C5171E" w14:textId="77777777" w:rsidTr="00CF42D8">
        <w:trPr>
          <w:trHeight w:val="70"/>
          <w:jc w:val="center"/>
        </w:trPr>
        <w:tc>
          <w:tcPr>
            <w:tcW w:w="3573" w:type="dxa"/>
            <w:gridSpan w:val="3"/>
            <w:vAlign w:val="center"/>
          </w:tcPr>
          <w:p w14:paraId="1F1C9C72" w14:textId="77777777" w:rsidR="00D47D84" w:rsidRPr="00661924" w:rsidRDefault="00D47D84" w:rsidP="00A0767C">
            <w:pPr>
              <w:keepNext/>
              <w:keepLines/>
              <w:rPr>
                <w:rFonts w:ascii="Arial" w:eastAsia="SimSun" w:hAnsi="Arial"/>
                <w:sz w:val="18"/>
              </w:rPr>
            </w:pPr>
            <w:r w:rsidRPr="00661924">
              <w:rPr>
                <w:rFonts w:ascii="Arial" w:eastAsia="SimSun" w:hAnsi="Arial"/>
                <w:sz w:val="18"/>
              </w:rPr>
              <w:t>Csi-ReportingBand</w:t>
            </w:r>
          </w:p>
        </w:tc>
        <w:tc>
          <w:tcPr>
            <w:tcW w:w="720" w:type="dxa"/>
            <w:vAlign w:val="center"/>
          </w:tcPr>
          <w:p w14:paraId="27AA7BEF" w14:textId="77777777" w:rsidR="00D47D84" w:rsidRPr="00661924" w:rsidRDefault="00D47D84" w:rsidP="00A0767C">
            <w:pPr>
              <w:keepNext/>
              <w:keepLines/>
              <w:jc w:val="center"/>
              <w:rPr>
                <w:rFonts w:ascii="Arial" w:eastAsia="SimSun" w:hAnsi="Arial"/>
                <w:sz w:val="18"/>
              </w:rPr>
            </w:pPr>
          </w:p>
        </w:tc>
        <w:tc>
          <w:tcPr>
            <w:tcW w:w="2700" w:type="dxa"/>
            <w:gridSpan w:val="2"/>
            <w:vAlign w:val="center"/>
          </w:tcPr>
          <w:p w14:paraId="52615458" w14:textId="77777777" w:rsidR="00D47D84" w:rsidRPr="00661924" w:rsidRDefault="00D47D84" w:rsidP="00A0767C">
            <w:pPr>
              <w:keepNext/>
              <w:keepLines/>
              <w:jc w:val="center"/>
              <w:rPr>
                <w:rFonts w:ascii="Arial" w:hAnsi="Arial"/>
                <w:sz w:val="18"/>
              </w:rPr>
            </w:pPr>
            <w:r w:rsidRPr="00661924">
              <w:rPr>
                <w:rFonts w:ascii="Arial" w:hAnsi="Arial"/>
                <w:sz w:val="18"/>
              </w:rPr>
              <w:t>1111111</w:t>
            </w:r>
          </w:p>
        </w:tc>
        <w:tc>
          <w:tcPr>
            <w:tcW w:w="2610" w:type="dxa"/>
            <w:vAlign w:val="center"/>
          </w:tcPr>
          <w:p w14:paraId="7AED899C" w14:textId="77777777" w:rsidR="00D47D84" w:rsidRPr="00661924" w:rsidRDefault="00D47D84" w:rsidP="00A0767C">
            <w:pPr>
              <w:keepNext/>
              <w:keepLines/>
              <w:jc w:val="center"/>
              <w:rPr>
                <w:rFonts w:ascii="Arial" w:hAnsi="Arial"/>
                <w:sz w:val="18"/>
              </w:rPr>
            </w:pPr>
            <w:r w:rsidRPr="00661924">
              <w:rPr>
                <w:rFonts w:ascii="Arial" w:eastAsia="SimSun" w:hAnsi="Arial"/>
                <w:sz w:val="18"/>
              </w:rPr>
              <w:t>Not configured</w:t>
            </w:r>
          </w:p>
        </w:tc>
      </w:tr>
      <w:tr w:rsidR="00D47D84" w:rsidRPr="00661924" w14:paraId="78A719E9" w14:textId="77777777" w:rsidTr="00CF42D8">
        <w:trPr>
          <w:trHeight w:val="70"/>
          <w:jc w:val="center"/>
        </w:trPr>
        <w:tc>
          <w:tcPr>
            <w:tcW w:w="3573" w:type="dxa"/>
            <w:gridSpan w:val="3"/>
            <w:vAlign w:val="center"/>
          </w:tcPr>
          <w:p w14:paraId="75148DAC" w14:textId="77777777" w:rsidR="00D47D84" w:rsidRPr="00661924" w:rsidRDefault="00D47D84" w:rsidP="00A0767C">
            <w:pPr>
              <w:keepNext/>
              <w:keepLines/>
              <w:rPr>
                <w:rFonts w:ascii="Arial" w:eastAsia="SimSun" w:hAnsi="Arial"/>
                <w:sz w:val="18"/>
              </w:rPr>
            </w:pPr>
            <w:r w:rsidRPr="00661924">
              <w:rPr>
                <w:rFonts w:ascii="Arial" w:eastAsia="SimSun" w:hAnsi="Arial"/>
                <w:sz w:val="18"/>
              </w:rPr>
              <w:t>CSI-Report periodicity and offset</w:t>
            </w:r>
          </w:p>
        </w:tc>
        <w:tc>
          <w:tcPr>
            <w:tcW w:w="720" w:type="dxa"/>
            <w:vAlign w:val="center"/>
          </w:tcPr>
          <w:p w14:paraId="308BED08" w14:textId="77777777" w:rsidR="00D47D84" w:rsidRPr="00661924" w:rsidRDefault="00D47D84" w:rsidP="00A0767C">
            <w:pPr>
              <w:keepNext/>
              <w:keepLines/>
              <w:jc w:val="center"/>
              <w:rPr>
                <w:rFonts w:ascii="Arial" w:hAnsi="Arial"/>
                <w:sz w:val="18"/>
              </w:rPr>
            </w:pPr>
            <w:r w:rsidRPr="00661924">
              <w:rPr>
                <w:rFonts w:ascii="Arial" w:hAnsi="Arial"/>
                <w:sz w:val="18"/>
              </w:rPr>
              <w:t>slot</w:t>
            </w:r>
          </w:p>
        </w:tc>
        <w:tc>
          <w:tcPr>
            <w:tcW w:w="1620" w:type="dxa"/>
            <w:vAlign w:val="center"/>
          </w:tcPr>
          <w:p w14:paraId="031114F7" w14:textId="146CE419" w:rsidR="00D47D84" w:rsidRPr="00661924" w:rsidRDefault="00432453" w:rsidP="00A0767C">
            <w:pPr>
              <w:keepNext/>
              <w:keepLines/>
              <w:jc w:val="center"/>
              <w:rPr>
                <w:rFonts w:ascii="Arial" w:hAnsi="Arial"/>
                <w:sz w:val="18"/>
              </w:rPr>
            </w:pPr>
            <w:r>
              <w:rPr>
                <w:rFonts w:ascii="Arial" w:eastAsia="SimSun" w:hAnsi="Arial"/>
                <w:sz w:val="18"/>
              </w:rPr>
              <w:t>NA</w:t>
            </w:r>
          </w:p>
        </w:tc>
        <w:tc>
          <w:tcPr>
            <w:tcW w:w="1080" w:type="dxa"/>
          </w:tcPr>
          <w:p w14:paraId="415DFF07" w14:textId="6FD1FCCF" w:rsidR="00D47D84" w:rsidRPr="00661924" w:rsidRDefault="00432453" w:rsidP="00A0767C">
            <w:pPr>
              <w:keepNext/>
              <w:keepLines/>
              <w:jc w:val="center"/>
              <w:rPr>
                <w:rFonts w:ascii="Arial" w:eastAsia="SimSun" w:hAnsi="Arial"/>
                <w:sz w:val="18"/>
              </w:rPr>
            </w:pPr>
            <w:r>
              <w:rPr>
                <w:rFonts w:ascii="Arial" w:eastAsia="SimSun" w:hAnsi="Arial"/>
                <w:sz w:val="18"/>
              </w:rPr>
              <w:t>NA</w:t>
            </w:r>
          </w:p>
        </w:tc>
        <w:tc>
          <w:tcPr>
            <w:tcW w:w="2610" w:type="dxa"/>
            <w:vAlign w:val="center"/>
          </w:tcPr>
          <w:p w14:paraId="4E0D8B55" w14:textId="77777777" w:rsidR="00D47D84" w:rsidRPr="00661924" w:rsidRDefault="00D47D84" w:rsidP="00A0767C">
            <w:pPr>
              <w:keepNext/>
              <w:keepLines/>
              <w:jc w:val="center"/>
              <w:rPr>
                <w:rFonts w:ascii="Arial" w:eastAsia="SimSun" w:hAnsi="Arial"/>
                <w:sz w:val="18"/>
              </w:rPr>
            </w:pPr>
            <w:r w:rsidRPr="00661924">
              <w:rPr>
                <w:rFonts w:ascii="Arial" w:eastAsia="SimSun" w:hAnsi="Arial"/>
                <w:sz w:val="18"/>
              </w:rPr>
              <w:t>Not configured</w:t>
            </w:r>
          </w:p>
        </w:tc>
      </w:tr>
      <w:tr w:rsidR="00432453" w:rsidRPr="00661924" w14:paraId="1C057398" w14:textId="77777777" w:rsidTr="00CF42D8">
        <w:trPr>
          <w:trHeight w:val="70"/>
          <w:jc w:val="center"/>
        </w:trPr>
        <w:tc>
          <w:tcPr>
            <w:tcW w:w="3573" w:type="dxa"/>
            <w:gridSpan w:val="3"/>
            <w:vAlign w:val="center"/>
          </w:tcPr>
          <w:p w14:paraId="3D99FE46" w14:textId="77777777" w:rsidR="00432453" w:rsidRPr="00661924" w:rsidRDefault="00432453" w:rsidP="00A0767C">
            <w:pPr>
              <w:keepNext/>
              <w:keepLines/>
              <w:rPr>
                <w:rFonts w:ascii="Arial" w:eastAsia="SimSun" w:hAnsi="Arial"/>
                <w:sz w:val="18"/>
              </w:rPr>
            </w:pPr>
            <w:r w:rsidRPr="00661924">
              <w:rPr>
                <w:rFonts w:ascii="Arial" w:eastAsia="SimSun" w:hAnsi="Arial"/>
                <w:sz w:val="18"/>
              </w:rPr>
              <w:t>aperiodicTriggeringOffset</w:t>
            </w:r>
          </w:p>
        </w:tc>
        <w:tc>
          <w:tcPr>
            <w:tcW w:w="720" w:type="dxa"/>
            <w:vAlign w:val="center"/>
          </w:tcPr>
          <w:p w14:paraId="57BC9C5E" w14:textId="77777777" w:rsidR="00432453" w:rsidRPr="00661924" w:rsidRDefault="00432453" w:rsidP="00A0767C">
            <w:pPr>
              <w:keepNext/>
              <w:keepLines/>
              <w:jc w:val="center"/>
              <w:rPr>
                <w:rFonts w:ascii="Arial" w:hAnsi="Arial"/>
                <w:sz w:val="18"/>
              </w:rPr>
            </w:pPr>
          </w:p>
        </w:tc>
        <w:tc>
          <w:tcPr>
            <w:tcW w:w="1620" w:type="dxa"/>
            <w:vAlign w:val="center"/>
          </w:tcPr>
          <w:p w14:paraId="2D53C0A4" w14:textId="4028FEA4" w:rsidR="00432453" w:rsidRPr="00661924" w:rsidRDefault="00432453" w:rsidP="00A0767C">
            <w:pPr>
              <w:keepNext/>
              <w:keepLines/>
              <w:jc w:val="center"/>
              <w:rPr>
                <w:rFonts w:ascii="Arial" w:eastAsia="SimSun" w:hAnsi="Arial"/>
                <w:sz w:val="18"/>
              </w:rPr>
            </w:pPr>
            <w:r>
              <w:rPr>
                <w:rFonts w:ascii="Arial" w:eastAsia="SimSun" w:hAnsi="Arial"/>
                <w:sz w:val="18"/>
              </w:rPr>
              <w:t>5</w:t>
            </w:r>
          </w:p>
        </w:tc>
        <w:tc>
          <w:tcPr>
            <w:tcW w:w="1080" w:type="dxa"/>
            <w:vAlign w:val="center"/>
          </w:tcPr>
          <w:p w14:paraId="79C7B349" w14:textId="5AB78718" w:rsidR="00432453" w:rsidRPr="00661924" w:rsidRDefault="00432453" w:rsidP="00A0767C">
            <w:pPr>
              <w:keepNext/>
              <w:keepLines/>
              <w:jc w:val="center"/>
              <w:rPr>
                <w:rFonts w:ascii="Arial" w:eastAsia="SimSun" w:hAnsi="Arial"/>
                <w:sz w:val="18"/>
              </w:rPr>
            </w:pPr>
            <w:r>
              <w:rPr>
                <w:rFonts w:ascii="Arial" w:eastAsia="SimSun" w:hAnsi="Arial"/>
                <w:sz w:val="18"/>
              </w:rPr>
              <w:t>8</w:t>
            </w:r>
          </w:p>
        </w:tc>
        <w:tc>
          <w:tcPr>
            <w:tcW w:w="2610" w:type="dxa"/>
            <w:vAlign w:val="center"/>
          </w:tcPr>
          <w:p w14:paraId="7D36025C" w14:textId="77777777" w:rsidR="00432453" w:rsidRPr="00661924" w:rsidRDefault="00432453" w:rsidP="00A0767C">
            <w:pPr>
              <w:keepNext/>
              <w:keepLines/>
              <w:jc w:val="center"/>
              <w:rPr>
                <w:rFonts w:ascii="Arial" w:eastAsia="SimSun" w:hAnsi="Arial"/>
                <w:sz w:val="18"/>
              </w:rPr>
            </w:pPr>
            <w:r w:rsidRPr="00661924">
              <w:rPr>
                <w:rFonts w:ascii="Arial" w:eastAsia="SimSun" w:hAnsi="Arial"/>
                <w:sz w:val="18"/>
              </w:rPr>
              <w:t>Not configured</w:t>
            </w:r>
          </w:p>
        </w:tc>
      </w:tr>
      <w:tr w:rsidR="00D47D84" w:rsidRPr="00661924" w14:paraId="2A7C84CD" w14:textId="77777777" w:rsidTr="00CF42D8">
        <w:trPr>
          <w:trHeight w:val="70"/>
          <w:jc w:val="center"/>
        </w:trPr>
        <w:tc>
          <w:tcPr>
            <w:tcW w:w="1648" w:type="dxa"/>
            <w:gridSpan w:val="2"/>
            <w:vMerge w:val="restart"/>
            <w:vAlign w:val="center"/>
            <w:hideMark/>
          </w:tcPr>
          <w:p w14:paraId="18303E8D" w14:textId="77777777" w:rsidR="00D47D84" w:rsidRPr="00661924" w:rsidRDefault="00D47D84" w:rsidP="00A0767C">
            <w:pPr>
              <w:keepNext/>
              <w:keepLines/>
              <w:rPr>
                <w:rFonts w:ascii="Arial" w:hAnsi="Arial"/>
                <w:sz w:val="18"/>
              </w:rPr>
            </w:pPr>
            <w:r w:rsidRPr="00661924">
              <w:rPr>
                <w:rFonts w:ascii="Arial" w:eastAsia="SimSun" w:hAnsi="Arial"/>
                <w:sz w:val="18"/>
              </w:rPr>
              <w:t>Codebook configuration</w:t>
            </w:r>
          </w:p>
        </w:tc>
        <w:tc>
          <w:tcPr>
            <w:tcW w:w="1925" w:type="dxa"/>
          </w:tcPr>
          <w:p w14:paraId="0DDC60C5" w14:textId="77777777" w:rsidR="00D47D84" w:rsidRPr="00661924" w:rsidRDefault="00D47D84" w:rsidP="00A0767C">
            <w:pPr>
              <w:keepNext/>
              <w:keepLines/>
              <w:rPr>
                <w:rFonts w:ascii="Arial" w:hAnsi="Arial"/>
                <w:sz w:val="18"/>
              </w:rPr>
            </w:pPr>
            <w:r w:rsidRPr="00661924">
              <w:rPr>
                <w:rFonts w:ascii="Arial" w:eastAsia="SimSun" w:hAnsi="Arial"/>
                <w:sz w:val="18"/>
              </w:rPr>
              <w:t>Codebook Type</w:t>
            </w:r>
          </w:p>
        </w:tc>
        <w:tc>
          <w:tcPr>
            <w:tcW w:w="720" w:type="dxa"/>
            <w:vAlign w:val="center"/>
          </w:tcPr>
          <w:p w14:paraId="5A792C39" w14:textId="77777777" w:rsidR="00D47D84" w:rsidRPr="00661924" w:rsidRDefault="00D47D84" w:rsidP="00A0767C">
            <w:pPr>
              <w:keepNext/>
              <w:keepLines/>
              <w:jc w:val="center"/>
              <w:rPr>
                <w:rFonts w:ascii="Arial" w:hAnsi="Arial"/>
                <w:sz w:val="18"/>
              </w:rPr>
            </w:pPr>
          </w:p>
        </w:tc>
        <w:tc>
          <w:tcPr>
            <w:tcW w:w="2700" w:type="dxa"/>
            <w:gridSpan w:val="2"/>
            <w:vAlign w:val="center"/>
          </w:tcPr>
          <w:p w14:paraId="75A26B8F" w14:textId="77777777" w:rsidR="00D47D84" w:rsidRPr="00661924" w:rsidRDefault="00D47D84" w:rsidP="00A0767C">
            <w:pPr>
              <w:keepNext/>
              <w:keepLines/>
              <w:jc w:val="center"/>
              <w:rPr>
                <w:rFonts w:ascii="Arial" w:eastAsia="SimSun" w:hAnsi="Arial"/>
                <w:sz w:val="18"/>
              </w:rPr>
            </w:pPr>
            <w:r w:rsidRPr="00661924">
              <w:rPr>
                <w:rFonts w:ascii="Arial" w:eastAsia="SimSun" w:hAnsi="Arial"/>
                <w:sz w:val="18"/>
              </w:rPr>
              <w:t>typeI-SinglePanel</w:t>
            </w:r>
          </w:p>
        </w:tc>
        <w:tc>
          <w:tcPr>
            <w:tcW w:w="2610" w:type="dxa"/>
            <w:vAlign w:val="center"/>
          </w:tcPr>
          <w:p w14:paraId="73053984" w14:textId="77777777" w:rsidR="00D47D84" w:rsidRPr="00661924" w:rsidRDefault="00D47D84" w:rsidP="00A0767C">
            <w:pPr>
              <w:keepNext/>
              <w:keepLines/>
              <w:jc w:val="center"/>
              <w:rPr>
                <w:rFonts w:ascii="Arial" w:eastAsia="SimSun" w:hAnsi="Arial"/>
                <w:sz w:val="18"/>
              </w:rPr>
            </w:pPr>
            <w:r w:rsidRPr="00661924">
              <w:rPr>
                <w:rFonts w:ascii="Arial" w:eastAsia="SimSun" w:hAnsi="Arial"/>
                <w:sz w:val="18"/>
              </w:rPr>
              <w:t>typeI-SinglePanel</w:t>
            </w:r>
          </w:p>
        </w:tc>
      </w:tr>
      <w:tr w:rsidR="00D47D84" w:rsidRPr="00661924" w14:paraId="301E93D0" w14:textId="77777777" w:rsidTr="00CF42D8">
        <w:trPr>
          <w:trHeight w:val="70"/>
          <w:jc w:val="center"/>
        </w:trPr>
        <w:tc>
          <w:tcPr>
            <w:tcW w:w="1648" w:type="dxa"/>
            <w:gridSpan w:val="2"/>
            <w:vMerge/>
            <w:hideMark/>
          </w:tcPr>
          <w:p w14:paraId="05FF6C17" w14:textId="77777777" w:rsidR="00D47D84" w:rsidRPr="00661924" w:rsidRDefault="00D47D84" w:rsidP="00A0767C">
            <w:pPr>
              <w:keepNext/>
              <w:keepLines/>
              <w:rPr>
                <w:rFonts w:ascii="Arial" w:hAnsi="Arial"/>
                <w:sz w:val="18"/>
              </w:rPr>
            </w:pPr>
          </w:p>
        </w:tc>
        <w:tc>
          <w:tcPr>
            <w:tcW w:w="1925" w:type="dxa"/>
          </w:tcPr>
          <w:p w14:paraId="32E26A00" w14:textId="77777777" w:rsidR="00D47D84" w:rsidRPr="00661924" w:rsidRDefault="00D47D84" w:rsidP="00A0767C">
            <w:pPr>
              <w:keepNext/>
              <w:keepLines/>
              <w:rPr>
                <w:rFonts w:ascii="Arial" w:hAnsi="Arial"/>
                <w:sz w:val="18"/>
              </w:rPr>
            </w:pPr>
            <w:r w:rsidRPr="00661924">
              <w:rPr>
                <w:rFonts w:ascii="Arial" w:eastAsia="SimSun" w:hAnsi="Arial"/>
                <w:sz w:val="18"/>
              </w:rPr>
              <w:t>Codebook Mode</w:t>
            </w:r>
          </w:p>
        </w:tc>
        <w:tc>
          <w:tcPr>
            <w:tcW w:w="720" w:type="dxa"/>
            <w:vAlign w:val="center"/>
          </w:tcPr>
          <w:p w14:paraId="33094BF5" w14:textId="77777777" w:rsidR="00D47D84" w:rsidRPr="00661924" w:rsidRDefault="00D47D84" w:rsidP="00A0767C">
            <w:pPr>
              <w:keepNext/>
              <w:keepLines/>
              <w:jc w:val="center"/>
              <w:rPr>
                <w:rFonts w:ascii="Arial" w:hAnsi="Arial"/>
                <w:sz w:val="18"/>
              </w:rPr>
            </w:pPr>
          </w:p>
        </w:tc>
        <w:tc>
          <w:tcPr>
            <w:tcW w:w="2700" w:type="dxa"/>
            <w:gridSpan w:val="2"/>
            <w:vAlign w:val="center"/>
          </w:tcPr>
          <w:p w14:paraId="06B3B433" w14:textId="77777777" w:rsidR="00D47D84" w:rsidRPr="00661924" w:rsidRDefault="00D47D84" w:rsidP="00A0767C">
            <w:pPr>
              <w:keepNext/>
              <w:keepLines/>
              <w:jc w:val="center"/>
              <w:rPr>
                <w:rFonts w:ascii="Arial" w:hAnsi="Arial"/>
                <w:sz w:val="18"/>
              </w:rPr>
            </w:pPr>
            <w:r w:rsidRPr="00661924">
              <w:rPr>
                <w:rFonts w:ascii="Arial" w:hAnsi="Arial"/>
                <w:sz w:val="18"/>
              </w:rPr>
              <w:t>1</w:t>
            </w:r>
          </w:p>
        </w:tc>
        <w:tc>
          <w:tcPr>
            <w:tcW w:w="2610" w:type="dxa"/>
          </w:tcPr>
          <w:p w14:paraId="3714B2DD" w14:textId="77777777" w:rsidR="00D47D84" w:rsidRPr="00661924" w:rsidRDefault="00D47D84" w:rsidP="00A0767C">
            <w:pPr>
              <w:keepNext/>
              <w:keepLines/>
              <w:jc w:val="center"/>
              <w:rPr>
                <w:rFonts w:ascii="Arial" w:hAnsi="Arial"/>
                <w:sz w:val="18"/>
              </w:rPr>
            </w:pPr>
            <w:r>
              <w:rPr>
                <w:rFonts w:ascii="Arial" w:hAnsi="Arial"/>
                <w:sz w:val="18"/>
              </w:rPr>
              <w:t>1</w:t>
            </w:r>
          </w:p>
        </w:tc>
      </w:tr>
      <w:tr w:rsidR="00D47D84" w:rsidRPr="00661924" w14:paraId="28AF7FDF" w14:textId="77777777" w:rsidTr="00CF42D8">
        <w:trPr>
          <w:trHeight w:val="70"/>
          <w:jc w:val="center"/>
        </w:trPr>
        <w:tc>
          <w:tcPr>
            <w:tcW w:w="1648" w:type="dxa"/>
            <w:gridSpan w:val="2"/>
            <w:vMerge/>
            <w:hideMark/>
          </w:tcPr>
          <w:p w14:paraId="20197000" w14:textId="77777777" w:rsidR="00D47D84" w:rsidRPr="00661924" w:rsidRDefault="00D47D84" w:rsidP="00A0767C">
            <w:pPr>
              <w:keepNext/>
              <w:keepLines/>
              <w:rPr>
                <w:rFonts w:ascii="Arial" w:hAnsi="Arial"/>
                <w:sz w:val="18"/>
              </w:rPr>
            </w:pPr>
          </w:p>
        </w:tc>
        <w:tc>
          <w:tcPr>
            <w:tcW w:w="1925" w:type="dxa"/>
          </w:tcPr>
          <w:p w14:paraId="0AEA76E3" w14:textId="77777777" w:rsidR="00D47D84" w:rsidRPr="00661924" w:rsidRDefault="00D47D84" w:rsidP="00A0767C">
            <w:pPr>
              <w:keepNext/>
              <w:keepLines/>
              <w:rPr>
                <w:rFonts w:ascii="Arial" w:hAnsi="Arial"/>
                <w:sz w:val="18"/>
              </w:rPr>
            </w:pPr>
            <w:r w:rsidRPr="00661924">
              <w:rPr>
                <w:rFonts w:ascii="Arial" w:eastAsia="SimSun" w:hAnsi="Arial"/>
                <w:sz w:val="18"/>
              </w:rPr>
              <w:t>(CodebookConfig-N</w:t>
            </w:r>
            <w:proofErr w:type="gramStart"/>
            <w:r w:rsidRPr="00661924">
              <w:rPr>
                <w:rFonts w:ascii="Arial" w:eastAsia="SimSun" w:hAnsi="Arial"/>
                <w:sz w:val="18"/>
              </w:rPr>
              <w:t>1,CodebookConfig</w:t>
            </w:r>
            <w:proofErr w:type="gramEnd"/>
            <w:r w:rsidRPr="00661924">
              <w:rPr>
                <w:rFonts w:ascii="Arial" w:eastAsia="SimSun" w:hAnsi="Arial"/>
                <w:sz w:val="18"/>
              </w:rPr>
              <w:t>-N2)</w:t>
            </w:r>
          </w:p>
        </w:tc>
        <w:tc>
          <w:tcPr>
            <w:tcW w:w="720" w:type="dxa"/>
            <w:vAlign w:val="center"/>
          </w:tcPr>
          <w:p w14:paraId="5FDF8F7F" w14:textId="77777777" w:rsidR="00D47D84" w:rsidRPr="00661924" w:rsidRDefault="00D47D84" w:rsidP="00A0767C">
            <w:pPr>
              <w:keepNext/>
              <w:keepLines/>
              <w:jc w:val="center"/>
              <w:rPr>
                <w:rFonts w:ascii="Arial" w:hAnsi="Arial"/>
                <w:sz w:val="18"/>
              </w:rPr>
            </w:pPr>
          </w:p>
        </w:tc>
        <w:tc>
          <w:tcPr>
            <w:tcW w:w="2700" w:type="dxa"/>
            <w:gridSpan w:val="2"/>
            <w:vAlign w:val="center"/>
          </w:tcPr>
          <w:p w14:paraId="1E90DB59" w14:textId="7376D2C5" w:rsidR="00D47D84" w:rsidRPr="00661924" w:rsidRDefault="00432453" w:rsidP="00A0767C">
            <w:pPr>
              <w:keepNext/>
              <w:keepLines/>
              <w:jc w:val="center"/>
              <w:rPr>
                <w:rFonts w:ascii="Arial" w:eastAsia="SimSun" w:hAnsi="Arial"/>
                <w:sz w:val="18"/>
              </w:rPr>
            </w:pPr>
            <w:r>
              <w:rPr>
                <w:rFonts w:ascii="Arial" w:eastAsia="SimSun" w:hAnsi="Arial"/>
                <w:sz w:val="18"/>
              </w:rPr>
              <w:t>(4,1)</w:t>
            </w:r>
          </w:p>
        </w:tc>
        <w:tc>
          <w:tcPr>
            <w:tcW w:w="2610" w:type="dxa"/>
            <w:vAlign w:val="center"/>
          </w:tcPr>
          <w:p w14:paraId="363BA180" w14:textId="5879A7B5" w:rsidR="00D47D84" w:rsidRPr="00661924" w:rsidRDefault="00432453" w:rsidP="0085297D">
            <w:pPr>
              <w:keepNext/>
              <w:keepLines/>
              <w:jc w:val="center"/>
              <w:rPr>
                <w:rFonts w:ascii="Arial" w:eastAsia="SimSun" w:hAnsi="Arial"/>
                <w:sz w:val="18"/>
              </w:rPr>
            </w:pPr>
            <w:r>
              <w:rPr>
                <w:rFonts w:ascii="Arial" w:eastAsia="SimSun" w:hAnsi="Arial"/>
                <w:sz w:val="18"/>
              </w:rPr>
              <w:t>(4,1)</w:t>
            </w:r>
          </w:p>
        </w:tc>
      </w:tr>
      <w:tr w:rsidR="00D47D84" w:rsidRPr="00661924" w14:paraId="4295F277" w14:textId="77777777" w:rsidTr="00CF42D8">
        <w:trPr>
          <w:trHeight w:val="70"/>
          <w:jc w:val="center"/>
        </w:trPr>
        <w:tc>
          <w:tcPr>
            <w:tcW w:w="1648" w:type="dxa"/>
            <w:gridSpan w:val="2"/>
            <w:vMerge/>
            <w:hideMark/>
          </w:tcPr>
          <w:p w14:paraId="6FC955B7" w14:textId="77777777" w:rsidR="00D47D84" w:rsidRPr="00661924" w:rsidRDefault="00D47D84" w:rsidP="00A0767C">
            <w:pPr>
              <w:keepNext/>
              <w:keepLines/>
              <w:rPr>
                <w:rFonts w:ascii="Arial" w:hAnsi="Arial"/>
                <w:sz w:val="18"/>
              </w:rPr>
            </w:pPr>
          </w:p>
        </w:tc>
        <w:tc>
          <w:tcPr>
            <w:tcW w:w="1925" w:type="dxa"/>
          </w:tcPr>
          <w:p w14:paraId="19EA472B" w14:textId="77777777" w:rsidR="00D47D84" w:rsidRPr="00661924" w:rsidRDefault="00D47D84" w:rsidP="00A0767C">
            <w:pPr>
              <w:keepNext/>
              <w:keepLines/>
              <w:rPr>
                <w:rFonts w:ascii="Arial" w:hAnsi="Arial"/>
                <w:sz w:val="18"/>
              </w:rPr>
            </w:pPr>
            <w:r w:rsidRPr="00661924">
              <w:rPr>
                <w:rFonts w:ascii="Arial" w:eastAsia="SimSun" w:hAnsi="Arial"/>
                <w:sz w:val="18"/>
              </w:rPr>
              <w:t>CodebookSubsetRestriction</w:t>
            </w:r>
          </w:p>
        </w:tc>
        <w:tc>
          <w:tcPr>
            <w:tcW w:w="720" w:type="dxa"/>
            <w:vAlign w:val="center"/>
          </w:tcPr>
          <w:p w14:paraId="4BB8EF7F" w14:textId="77777777" w:rsidR="00D47D84" w:rsidRPr="00661924" w:rsidRDefault="00D47D84" w:rsidP="00A0767C">
            <w:pPr>
              <w:keepNext/>
              <w:keepLines/>
              <w:jc w:val="center"/>
              <w:rPr>
                <w:rFonts w:ascii="Arial" w:hAnsi="Arial"/>
                <w:sz w:val="18"/>
              </w:rPr>
            </w:pPr>
          </w:p>
        </w:tc>
        <w:tc>
          <w:tcPr>
            <w:tcW w:w="2700" w:type="dxa"/>
            <w:gridSpan w:val="2"/>
            <w:vAlign w:val="center"/>
          </w:tcPr>
          <w:p w14:paraId="10C8C1CB" w14:textId="4770872A" w:rsidR="00D47D84" w:rsidRPr="00661924" w:rsidRDefault="00432453" w:rsidP="00A0767C">
            <w:pPr>
              <w:keepNext/>
              <w:keepLines/>
              <w:jc w:val="center"/>
              <w:rPr>
                <w:rFonts w:ascii="Arial" w:hAnsi="Arial"/>
                <w:sz w:val="18"/>
              </w:rPr>
            </w:pPr>
            <w:r w:rsidRPr="00432453">
              <w:rPr>
                <w:rFonts w:ascii="Arial" w:hAnsi="Arial"/>
                <w:sz w:val="18"/>
              </w:rPr>
              <w:t>0x FFFF</w:t>
            </w:r>
          </w:p>
        </w:tc>
        <w:tc>
          <w:tcPr>
            <w:tcW w:w="2610" w:type="dxa"/>
            <w:vAlign w:val="center"/>
          </w:tcPr>
          <w:p w14:paraId="00BF3662" w14:textId="77777777" w:rsidR="00D47D84" w:rsidRPr="00661924" w:rsidRDefault="00D47D84" w:rsidP="00A0767C">
            <w:pPr>
              <w:keepNext/>
              <w:keepLines/>
              <w:jc w:val="center"/>
              <w:rPr>
                <w:rFonts w:ascii="Arial" w:hAnsi="Arial"/>
                <w:sz w:val="18"/>
              </w:rPr>
            </w:pPr>
            <w:r w:rsidRPr="00661924">
              <w:rPr>
                <w:rFonts w:ascii="Arial" w:eastAsia="SimSun" w:hAnsi="Arial"/>
                <w:sz w:val="18"/>
              </w:rPr>
              <w:t>Not configured</w:t>
            </w:r>
          </w:p>
        </w:tc>
      </w:tr>
      <w:tr w:rsidR="00D47D84" w:rsidRPr="00661924" w14:paraId="420FBC89" w14:textId="77777777" w:rsidTr="00CF42D8">
        <w:trPr>
          <w:trHeight w:val="70"/>
          <w:jc w:val="center"/>
        </w:trPr>
        <w:tc>
          <w:tcPr>
            <w:tcW w:w="1648" w:type="dxa"/>
            <w:gridSpan w:val="2"/>
            <w:vMerge/>
          </w:tcPr>
          <w:p w14:paraId="0D83A729" w14:textId="77777777" w:rsidR="00D47D84" w:rsidRPr="00661924" w:rsidRDefault="00D47D84" w:rsidP="00A0767C">
            <w:pPr>
              <w:keepNext/>
              <w:keepLines/>
              <w:rPr>
                <w:rFonts w:ascii="Arial" w:hAnsi="Arial"/>
                <w:sz w:val="18"/>
              </w:rPr>
            </w:pPr>
          </w:p>
        </w:tc>
        <w:tc>
          <w:tcPr>
            <w:tcW w:w="1925" w:type="dxa"/>
          </w:tcPr>
          <w:p w14:paraId="0EB08C5D" w14:textId="77777777" w:rsidR="00D47D84" w:rsidRPr="00661924" w:rsidRDefault="00D47D84" w:rsidP="00A0767C">
            <w:pPr>
              <w:keepNext/>
              <w:keepLines/>
              <w:rPr>
                <w:rFonts w:ascii="Arial" w:eastAsia="SimSun" w:hAnsi="Arial"/>
                <w:sz w:val="18"/>
              </w:rPr>
            </w:pPr>
            <w:r w:rsidRPr="00661924">
              <w:rPr>
                <w:rFonts w:ascii="Arial" w:eastAsia="SimSun" w:hAnsi="Arial"/>
                <w:sz w:val="18"/>
              </w:rPr>
              <w:t>RI Restriction</w:t>
            </w:r>
          </w:p>
        </w:tc>
        <w:tc>
          <w:tcPr>
            <w:tcW w:w="720" w:type="dxa"/>
            <w:vAlign w:val="center"/>
          </w:tcPr>
          <w:p w14:paraId="260595AB" w14:textId="77777777" w:rsidR="00D47D84" w:rsidRPr="00661924" w:rsidRDefault="00D47D84" w:rsidP="00A0767C">
            <w:pPr>
              <w:keepNext/>
              <w:keepLines/>
              <w:jc w:val="center"/>
              <w:rPr>
                <w:rFonts w:ascii="Arial" w:hAnsi="Arial"/>
                <w:sz w:val="18"/>
              </w:rPr>
            </w:pPr>
          </w:p>
        </w:tc>
        <w:tc>
          <w:tcPr>
            <w:tcW w:w="2700" w:type="dxa"/>
            <w:gridSpan w:val="2"/>
            <w:vAlign w:val="center"/>
          </w:tcPr>
          <w:p w14:paraId="3F4B7858" w14:textId="61F897CD" w:rsidR="00D47D84" w:rsidRPr="00661924" w:rsidRDefault="00432453" w:rsidP="00A0767C">
            <w:pPr>
              <w:keepNext/>
              <w:keepLines/>
              <w:jc w:val="center"/>
              <w:rPr>
                <w:rFonts w:ascii="Arial" w:hAnsi="Arial"/>
                <w:sz w:val="18"/>
              </w:rPr>
            </w:pPr>
            <w:r w:rsidRPr="00432453">
              <w:rPr>
                <w:rFonts w:ascii="Arial" w:hAnsi="Arial"/>
                <w:sz w:val="18"/>
              </w:rPr>
              <w:t>000000</w:t>
            </w:r>
            <w:r w:rsidR="00EC3A6B">
              <w:rPr>
                <w:rFonts w:ascii="Arial" w:hAnsi="Arial"/>
                <w:sz w:val="18"/>
              </w:rPr>
              <w:t>01</w:t>
            </w:r>
          </w:p>
        </w:tc>
        <w:tc>
          <w:tcPr>
            <w:tcW w:w="2610" w:type="dxa"/>
          </w:tcPr>
          <w:p w14:paraId="4D549CC9" w14:textId="77777777" w:rsidR="00D47D84" w:rsidRPr="00661924" w:rsidRDefault="00D47D84" w:rsidP="00A0767C">
            <w:pPr>
              <w:keepNext/>
              <w:keepLines/>
              <w:jc w:val="center"/>
              <w:rPr>
                <w:rFonts w:ascii="Arial" w:hAnsi="Arial"/>
                <w:sz w:val="18"/>
              </w:rPr>
            </w:pPr>
            <w:r w:rsidRPr="00661924">
              <w:rPr>
                <w:rFonts w:ascii="Arial" w:eastAsia="SimSun" w:hAnsi="Arial"/>
                <w:sz w:val="18"/>
              </w:rPr>
              <w:t>Not configured</w:t>
            </w:r>
          </w:p>
        </w:tc>
      </w:tr>
      <w:tr w:rsidR="00D47D84" w:rsidRPr="00661924" w14:paraId="38F22501" w14:textId="77777777" w:rsidTr="00CF42D8">
        <w:trPr>
          <w:trHeight w:val="70"/>
          <w:jc w:val="center"/>
        </w:trPr>
        <w:tc>
          <w:tcPr>
            <w:tcW w:w="3573" w:type="dxa"/>
            <w:gridSpan w:val="3"/>
            <w:hideMark/>
          </w:tcPr>
          <w:p w14:paraId="70C0B4B9" w14:textId="77777777" w:rsidR="00D47D84" w:rsidRPr="00661924" w:rsidRDefault="00D47D84" w:rsidP="00A0767C">
            <w:pPr>
              <w:keepNext/>
              <w:keepLines/>
              <w:rPr>
                <w:rFonts w:ascii="Arial" w:eastAsia="SimSun" w:hAnsi="Arial"/>
                <w:sz w:val="18"/>
              </w:rPr>
            </w:pPr>
            <w:r w:rsidRPr="00661924">
              <w:rPr>
                <w:rFonts w:ascii="Arial" w:eastAsia="SimSun" w:hAnsi="Arial"/>
                <w:sz w:val="18"/>
              </w:rPr>
              <w:t>Physical channel for CSI report</w:t>
            </w:r>
          </w:p>
        </w:tc>
        <w:tc>
          <w:tcPr>
            <w:tcW w:w="720" w:type="dxa"/>
            <w:vAlign w:val="center"/>
          </w:tcPr>
          <w:p w14:paraId="2BE21F0F" w14:textId="77777777" w:rsidR="00D47D84" w:rsidRPr="00661924" w:rsidRDefault="00D47D84" w:rsidP="00A0767C">
            <w:pPr>
              <w:keepNext/>
              <w:keepLines/>
              <w:jc w:val="center"/>
              <w:rPr>
                <w:rFonts w:ascii="Arial" w:hAnsi="Arial"/>
                <w:sz w:val="18"/>
              </w:rPr>
            </w:pPr>
          </w:p>
        </w:tc>
        <w:tc>
          <w:tcPr>
            <w:tcW w:w="2700" w:type="dxa"/>
            <w:gridSpan w:val="2"/>
            <w:vAlign w:val="center"/>
          </w:tcPr>
          <w:p w14:paraId="1CCE540C" w14:textId="5BDAEB95" w:rsidR="00D47D84" w:rsidRPr="00661924" w:rsidRDefault="00D47D84" w:rsidP="00A0767C">
            <w:pPr>
              <w:keepNext/>
              <w:keepLines/>
              <w:jc w:val="center"/>
              <w:rPr>
                <w:rFonts w:ascii="Arial" w:eastAsia="SimSun" w:hAnsi="Arial"/>
                <w:sz w:val="18"/>
              </w:rPr>
            </w:pPr>
            <w:r w:rsidRPr="00661924">
              <w:rPr>
                <w:rFonts w:ascii="Arial" w:eastAsia="SimSun" w:hAnsi="Arial"/>
                <w:sz w:val="18"/>
              </w:rPr>
              <w:t>PU</w:t>
            </w:r>
            <w:r w:rsidR="00432453">
              <w:rPr>
                <w:rFonts w:ascii="Arial" w:eastAsia="SimSun" w:hAnsi="Arial"/>
                <w:sz w:val="18"/>
              </w:rPr>
              <w:t>S</w:t>
            </w:r>
            <w:r w:rsidRPr="00661924">
              <w:rPr>
                <w:rFonts w:ascii="Arial" w:eastAsia="SimSun" w:hAnsi="Arial"/>
                <w:sz w:val="18"/>
              </w:rPr>
              <w:t>CH</w:t>
            </w:r>
          </w:p>
        </w:tc>
        <w:tc>
          <w:tcPr>
            <w:tcW w:w="2610" w:type="dxa"/>
          </w:tcPr>
          <w:p w14:paraId="327B22C8" w14:textId="77777777" w:rsidR="00D47D84" w:rsidRPr="00661924" w:rsidRDefault="00D47D84" w:rsidP="00A0767C">
            <w:pPr>
              <w:keepNext/>
              <w:keepLines/>
              <w:jc w:val="center"/>
              <w:rPr>
                <w:rFonts w:ascii="Arial" w:eastAsia="SimSun" w:hAnsi="Arial"/>
                <w:sz w:val="18"/>
              </w:rPr>
            </w:pPr>
            <w:r w:rsidRPr="00661924">
              <w:rPr>
                <w:rFonts w:ascii="Arial" w:eastAsia="SimSun" w:hAnsi="Arial"/>
                <w:sz w:val="18"/>
              </w:rPr>
              <w:t>Not configured</w:t>
            </w:r>
          </w:p>
        </w:tc>
      </w:tr>
      <w:tr w:rsidR="00D47D84" w:rsidRPr="00661924" w14:paraId="3D836113" w14:textId="77777777" w:rsidTr="00CF42D8">
        <w:trPr>
          <w:trHeight w:val="70"/>
          <w:jc w:val="center"/>
        </w:trPr>
        <w:tc>
          <w:tcPr>
            <w:tcW w:w="3573" w:type="dxa"/>
            <w:gridSpan w:val="3"/>
            <w:vAlign w:val="center"/>
            <w:hideMark/>
          </w:tcPr>
          <w:p w14:paraId="3C8262BE" w14:textId="77777777" w:rsidR="00D47D84" w:rsidRPr="00661924" w:rsidRDefault="00D47D84" w:rsidP="00A0767C">
            <w:pPr>
              <w:keepNext/>
              <w:keepLines/>
              <w:rPr>
                <w:rFonts w:ascii="Arial" w:hAnsi="Arial"/>
                <w:sz w:val="18"/>
              </w:rPr>
            </w:pPr>
            <w:r w:rsidRPr="00661924">
              <w:rPr>
                <w:rFonts w:ascii="Arial" w:eastAsia="SimSun" w:hAnsi="Arial"/>
                <w:sz w:val="18"/>
              </w:rPr>
              <w:t xml:space="preserve">CQI/RI/PMI delay </w:t>
            </w:r>
          </w:p>
        </w:tc>
        <w:tc>
          <w:tcPr>
            <w:tcW w:w="720" w:type="dxa"/>
            <w:vAlign w:val="center"/>
            <w:hideMark/>
          </w:tcPr>
          <w:p w14:paraId="7112E285" w14:textId="77777777" w:rsidR="00D47D84" w:rsidRPr="00661924" w:rsidRDefault="00D47D84" w:rsidP="00A0767C">
            <w:pPr>
              <w:keepNext/>
              <w:keepLines/>
              <w:jc w:val="center"/>
              <w:rPr>
                <w:rFonts w:ascii="Arial" w:hAnsi="Arial"/>
                <w:sz w:val="18"/>
              </w:rPr>
            </w:pPr>
            <w:r w:rsidRPr="00661924">
              <w:rPr>
                <w:rFonts w:ascii="Arial" w:eastAsia="SimSun" w:hAnsi="Arial"/>
                <w:sz w:val="18"/>
              </w:rPr>
              <w:t>ms</w:t>
            </w:r>
          </w:p>
        </w:tc>
        <w:tc>
          <w:tcPr>
            <w:tcW w:w="1620" w:type="dxa"/>
            <w:vAlign w:val="center"/>
          </w:tcPr>
          <w:p w14:paraId="7C88FDCD" w14:textId="77777777" w:rsidR="00D47D84" w:rsidRPr="00661924" w:rsidRDefault="00D47D84" w:rsidP="00A0767C">
            <w:pPr>
              <w:keepNext/>
              <w:keepLines/>
              <w:jc w:val="center"/>
              <w:rPr>
                <w:rFonts w:ascii="Arial" w:eastAsia="SimSun" w:hAnsi="Arial"/>
                <w:sz w:val="18"/>
              </w:rPr>
            </w:pPr>
            <w:r w:rsidRPr="00661924">
              <w:rPr>
                <w:rFonts w:ascii="Arial" w:eastAsia="SimSun" w:hAnsi="Arial" w:hint="eastAsia"/>
                <w:sz w:val="18"/>
              </w:rPr>
              <w:t>8</w:t>
            </w:r>
          </w:p>
        </w:tc>
        <w:tc>
          <w:tcPr>
            <w:tcW w:w="1080" w:type="dxa"/>
          </w:tcPr>
          <w:p w14:paraId="2E7D9A7C" w14:textId="77777777" w:rsidR="00D47D84" w:rsidRPr="00661924" w:rsidRDefault="00D47D84" w:rsidP="00A0767C">
            <w:pPr>
              <w:keepNext/>
              <w:keepLines/>
              <w:jc w:val="center"/>
              <w:rPr>
                <w:rFonts w:ascii="Arial" w:eastAsia="SimSun" w:hAnsi="Arial"/>
                <w:sz w:val="18"/>
              </w:rPr>
            </w:pPr>
            <w:r>
              <w:rPr>
                <w:rFonts w:ascii="Arial" w:eastAsia="SimSun" w:hAnsi="Arial"/>
                <w:sz w:val="18"/>
              </w:rPr>
              <w:t>9.5</w:t>
            </w:r>
          </w:p>
        </w:tc>
        <w:tc>
          <w:tcPr>
            <w:tcW w:w="2610" w:type="dxa"/>
          </w:tcPr>
          <w:p w14:paraId="239C4803" w14:textId="77777777" w:rsidR="00D47D84" w:rsidRPr="00661924" w:rsidRDefault="00D47D84" w:rsidP="00A0767C">
            <w:pPr>
              <w:keepNext/>
              <w:keepLines/>
              <w:jc w:val="center"/>
              <w:rPr>
                <w:rFonts w:ascii="Arial" w:eastAsia="SimSun" w:hAnsi="Arial"/>
                <w:sz w:val="18"/>
              </w:rPr>
            </w:pPr>
            <w:r w:rsidRPr="00661924">
              <w:rPr>
                <w:rFonts w:ascii="Arial" w:eastAsia="SimSun" w:hAnsi="Arial"/>
                <w:sz w:val="18"/>
              </w:rPr>
              <w:t>Not configured</w:t>
            </w:r>
          </w:p>
        </w:tc>
      </w:tr>
      <w:tr w:rsidR="00D47D84" w:rsidRPr="00661924" w14:paraId="4FD99B01" w14:textId="77777777" w:rsidTr="00CF42D8">
        <w:trPr>
          <w:trHeight w:val="70"/>
          <w:jc w:val="center"/>
        </w:trPr>
        <w:tc>
          <w:tcPr>
            <w:tcW w:w="3573" w:type="dxa"/>
            <w:gridSpan w:val="3"/>
            <w:vAlign w:val="center"/>
          </w:tcPr>
          <w:p w14:paraId="742FE267" w14:textId="77777777" w:rsidR="00D47D84" w:rsidRPr="00661924" w:rsidRDefault="00D47D84" w:rsidP="00A0767C">
            <w:pPr>
              <w:keepNext/>
              <w:keepLines/>
              <w:rPr>
                <w:rFonts w:ascii="Arial" w:eastAsia="SimSun" w:hAnsi="Arial"/>
                <w:sz w:val="18"/>
              </w:rPr>
            </w:pPr>
            <w:r w:rsidRPr="00661924">
              <w:rPr>
                <w:rFonts w:ascii="Arial" w:eastAsia="SimSun" w:hAnsi="Arial"/>
                <w:sz w:val="18"/>
              </w:rPr>
              <w:t>Maximum number of HARQ transmission</w:t>
            </w:r>
          </w:p>
        </w:tc>
        <w:tc>
          <w:tcPr>
            <w:tcW w:w="720" w:type="dxa"/>
            <w:vAlign w:val="center"/>
          </w:tcPr>
          <w:p w14:paraId="6C0D74B7" w14:textId="77777777" w:rsidR="00D47D84" w:rsidRPr="00661924" w:rsidRDefault="00D47D84" w:rsidP="00A0767C">
            <w:pPr>
              <w:keepNext/>
              <w:keepLines/>
              <w:jc w:val="center"/>
              <w:rPr>
                <w:rFonts w:ascii="Arial" w:eastAsia="SimSun" w:hAnsi="Arial"/>
                <w:sz w:val="18"/>
              </w:rPr>
            </w:pPr>
          </w:p>
        </w:tc>
        <w:tc>
          <w:tcPr>
            <w:tcW w:w="2700" w:type="dxa"/>
            <w:gridSpan w:val="2"/>
            <w:vAlign w:val="center"/>
          </w:tcPr>
          <w:p w14:paraId="5B436E84" w14:textId="77777777" w:rsidR="00D47D84" w:rsidRPr="00661924" w:rsidRDefault="00D47D84" w:rsidP="00A0767C">
            <w:pPr>
              <w:keepNext/>
              <w:keepLines/>
              <w:jc w:val="center"/>
              <w:rPr>
                <w:rFonts w:ascii="Arial" w:hAnsi="Arial"/>
                <w:sz w:val="18"/>
              </w:rPr>
            </w:pPr>
            <w:r w:rsidRPr="00661924">
              <w:rPr>
                <w:rFonts w:ascii="Arial" w:hAnsi="Arial"/>
                <w:sz w:val="18"/>
              </w:rPr>
              <w:t>1</w:t>
            </w:r>
          </w:p>
        </w:tc>
        <w:tc>
          <w:tcPr>
            <w:tcW w:w="2610" w:type="dxa"/>
          </w:tcPr>
          <w:p w14:paraId="44F3964B" w14:textId="77777777" w:rsidR="00D47D84" w:rsidRPr="00661924" w:rsidRDefault="00D47D84" w:rsidP="00A0767C">
            <w:pPr>
              <w:keepNext/>
              <w:keepLines/>
              <w:jc w:val="center"/>
              <w:rPr>
                <w:rFonts w:ascii="Arial" w:hAnsi="Arial"/>
                <w:sz w:val="18"/>
              </w:rPr>
            </w:pPr>
            <w:r w:rsidRPr="00661924">
              <w:rPr>
                <w:rFonts w:ascii="Arial" w:eastAsia="SimSun" w:hAnsi="Arial"/>
                <w:sz w:val="18"/>
              </w:rPr>
              <w:t>Not configured</w:t>
            </w:r>
          </w:p>
        </w:tc>
      </w:tr>
      <w:tr w:rsidR="00D47D84" w:rsidRPr="00661924" w14:paraId="55C9C7FB" w14:textId="77777777" w:rsidTr="00CF42D8">
        <w:trPr>
          <w:trHeight w:val="70"/>
          <w:jc w:val="center"/>
        </w:trPr>
        <w:tc>
          <w:tcPr>
            <w:tcW w:w="3573" w:type="dxa"/>
            <w:gridSpan w:val="3"/>
            <w:vAlign w:val="center"/>
            <w:hideMark/>
          </w:tcPr>
          <w:p w14:paraId="6A1C5472" w14:textId="77777777" w:rsidR="00D47D84" w:rsidRPr="00661924" w:rsidRDefault="00D47D84" w:rsidP="00A0767C">
            <w:pPr>
              <w:keepNext/>
              <w:keepLines/>
              <w:rPr>
                <w:rFonts w:ascii="Arial" w:hAnsi="Arial"/>
                <w:sz w:val="18"/>
              </w:rPr>
            </w:pPr>
            <w:r w:rsidRPr="00661924">
              <w:rPr>
                <w:rFonts w:ascii="Arial" w:eastAsia="SimSun" w:hAnsi="Arial"/>
                <w:sz w:val="18"/>
              </w:rPr>
              <w:t>Measurement channel</w:t>
            </w:r>
          </w:p>
        </w:tc>
        <w:tc>
          <w:tcPr>
            <w:tcW w:w="720" w:type="dxa"/>
            <w:vAlign w:val="center"/>
          </w:tcPr>
          <w:p w14:paraId="5BE08682" w14:textId="77777777" w:rsidR="00D47D84" w:rsidRPr="00661924" w:rsidRDefault="00D47D84" w:rsidP="00A0767C">
            <w:pPr>
              <w:keepNext/>
              <w:keepLines/>
              <w:jc w:val="center"/>
              <w:rPr>
                <w:rFonts w:ascii="Arial" w:hAnsi="Arial"/>
                <w:sz w:val="18"/>
              </w:rPr>
            </w:pPr>
          </w:p>
        </w:tc>
        <w:tc>
          <w:tcPr>
            <w:tcW w:w="2700" w:type="dxa"/>
            <w:gridSpan w:val="2"/>
            <w:vAlign w:val="center"/>
          </w:tcPr>
          <w:p w14:paraId="4F95150C" w14:textId="77777777" w:rsidR="00D47D84" w:rsidRPr="00661924" w:rsidRDefault="00D47D84" w:rsidP="00A0767C">
            <w:pPr>
              <w:keepNext/>
              <w:keepLines/>
              <w:jc w:val="center"/>
              <w:rPr>
                <w:rFonts w:ascii="Arial" w:hAnsi="Arial"/>
                <w:sz w:val="18"/>
              </w:rPr>
            </w:pPr>
            <w:r w:rsidRPr="00661924">
              <w:rPr>
                <w:rFonts w:ascii="Arial" w:hAnsi="Arial"/>
                <w:sz w:val="18"/>
              </w:rPr>
              <w:t>As specified in Table A.4-</w:t>
            </w:r>
            <w:r w:rsidRPr="00661924">
              <w:rPr>
                <w:rFonts w:ascii="Arial" w:hAnsi="Arial" w:hint="eastAsia"/>
                <w:sz w:val="18"/>
              </w:rPr>
              <w:t>2</w:t>
            </w:r>
            <w:r w:rsidRPr="00661924">
              <w:rPr>
                <w:rFonts w:ascii="Arial" w:hAnsi="Arial"/>
                <w:sz w:val="18"/>
              </w:rPr>
              <w:t>, TBS.2-2</w:t>
            </w:r>
          </w:p>
        </w:tc>
        <w:tc>
          <w:tcPr>
            <w:tcW w:w="2610" w:type="dxa"/>
          </w:tcPr>
          <w:p w14:paraId="255555D0" w14:textId="77777777" w:rsidR="00D47D84" w:rsidRPr="00661924" w:rsidRDefault="00D47D84" w:rsidP="00A0767C">
            <w:pPr>
              <w:keepNext/>
              <w:keepLines/>
              <w:jc w:val="center"/>
              <w:rPr>
                <w:rFonts w:ascii="Arial" w:hAnsi="Arial"/>
                <w:sz w:val="18"/>
              </w:rPr>
            </w:pPr>
          </w:p>
        </w:tc>
      </w:tr>
    </w:tbl>
    <w:p w14:paraId="51D4602F" w14:textId="77777777" w:rsidR="009E5A94" w:rsidRDefault="009E5A94" w:rsidP="006C327D">
      <w:pPr>
        <w:spacing w:after="120"/>
        <w:rPr>
          <w:rFonts w:eastAsia="SimSun"/>
          <w:sz w:val="20"/>
          <w:szCs w:val="20"/>
          <w:lang w:eastAsia="en-GB"/>
        </w:rPr>
      </w:pPr>
    </w:p>
    <w:p w14:paraId="0F59FCC3" w14:textId="752223C4" w:rsidR="009E5A94" w:rsidRDefault="00DC164F" w:rsidP="006C327D">
      <w:pPr>
        <w:spacing w:after="120"/>
        <w:rPr>
          <w:rFonts w:eastAsia="SimSun"/>
          <w:sz w:val="20"/>
          <w:szCs w:val="20"/>
          <w:lang w:eastAsia="en-GB"/>
        </w:rPr>
      </w:pPr>
      <w:r>
        <w:rPr>
          <w:rFonts w:eastAsia="SimSun"/>
          <w:sz w:val="20"/>
          <w:szCs w:val="20"/>
          <w:lang w:eastAsia="en-GB"/>
        </w:rPr>
        <w:t xml:space="preserve">The </w:t>
      </w:r>
      <w:r w:rsidR="001359D1">
        <w:rPr>
          <w:rFonts w:eastAsia="SimSun"/>
          <w:sz w:val="20"/>
          <w:szCs w:val="20"/>
          <w:lang w:eastAsia="en-GB"/>
        </w:rPr>
        <w:t xml:space="preserve">purpose of the study is to </w:t>
      </w:r>
      <w:r w:rsidR="00276344">
        <w:rPr>
          <w:rFonts w:eastAsia="SimSun"/>
          <w:sz w:val="20"/>
          <w:szCs w:val="20"/>
          <w:lang w:eastAsia="en-GB"/>
        </w:rPr>
        <w:t>evaluate</w:t>
      </w:r>
      <w:r w:rsidR="001359D1">
        <w:rPr>
          <w:rFonts w:eastAsia="SimSun"/>
          <w:sz w:val="20"/>
          <w:szCs w:val="20"/>
          <w:lang w:eastAsia="en-GB"/>
        </w:rPr>
        <w:t xml:space="preserve"> if there is an issue with PMI reporting when NZP CSI-RS are overlapping in ICI</w:t>
      </w:r>
      <w:r w:rsidR="00276344">
        <w:rPr>
          <w:rFonts w:eastAsia="SimSun"/>
          <w:sz w:val="20"/>
          <w:szCs w:val="20"/>
          <w:lang w:eastAsia="en-GB"/>
        </w:rPr>
        <w:t xml:space="preserve"> scenario</w:t>
      </w:r>
      <w:r w:rsidR="001359D1">
        <w:rPr>
          <w:rFonts w:eastAsia="SimSun"/>
          <w:sz w:val="20"/>
          <w:szCs w:val="20"/>
          <w:lang w:eastAsia="en-GB"/>
        </w:rPr>
        <w:t xml:space="preserve">. We also need to evaluate performance without interference. So, the </w:t>
      </w:r>
      <w:r>
        <w:rPr>
          <w:rFonts w:eastAsia="SimSun"/>
          <w:sz w:val="20"/>
          <w:szCs w:val="20"/>
          <w:lang w:eastAsia="en-GB"/>
        </w:rPr>
        <w:t xml:space="preserve">metric for </w:t>
      </w:r>
      <w:r w:rsidR="001359D1">
        <w:rPr>
          <w:rFonts w:eastAsia="SimSun"/>
          <w:sz w:val="20"/>
          <w:szCs w:val="20"/>
          <w:lang w:eastAsia="en-GB"/>
        </w:rPr>
        <w:t>evaluation</w:t>
      </w:r>
      <w:r>
        <w:rPr>
          <w:rFonts w:eastAsia="SimSun"/>
          <w:sz w:val="20"/>
          <w:szCs w:val="20"/>
          <w:lang w:eastAsia="en-GB"/>
        </w:rPr>
        <w:t xml:space="preserve"> of </w:t>
      </w:r>
      <w:r w:rsidR="001359D1">
        <w:rPr>
          <w:rFonts w:eastAsia="SimSun"/>
          <w:sz w:val="20"/>
          <w:szCs w:val="20"/>
          <w:lang w:eastAsia="en-GB"/>
        </w:rPr>
        <w:t>performance can be TP ratio with interference and without interference. With interference we have overlapping NZP CSI-RS and non-overlapping NZP CSI-RS.</w:t>
      </w:r>
    </w:p>
    <w:p w14:paraId="4E9D9882" w14:textId="3ABDB911" w:rsidR="001359D1" w:rsidRPr="001359D1" w:rsidRDefault="001359D1" w:rsidP="006C327D">
      <w:pPr>
        <w:spacing w:after="120"/>
        <w:rPr>
          <w:rFonts w:eastAsia="SimSun"/>
          <w:b/>
          <w:bCs/>
          <w:sz w:val="20"/>
          <w:szCs w:val="20"/>
          <w:lang w:eastAsia="en-GB"/>
        </w:rPr>
      </w:pPr>
      <w:r>
        <w:rPr>
          <w:rFonts w:eastAsia="SimSun"/>
          <w:b/>
          <w:bCs/>
          <w:sz w:val="20"/>
          <w:szCs w:val="20"/>
          <w:lang w:eastAsia="en-GB"/>
        </w:rPr>
        <w:lastRenderedPageBreak/>
        <w:t xml:space="preserve">Proposal #9: Evaluate performance based on TP ratio </w:t>
      </w:r>
      <w:r w:rsidR="004B1012">
        <w:rPr>
          <w:rFonts w:eastAsia="SimSun"/>
          <w:b/>
          <w:bCs/>
          <w:sz w:val="20"/>
          <w:szCs w:val="20"/>
          <w:lang w:eastAsia="en-GB"/>
        </w:rPr>
        <w:t>with and with ICI for (1) overlapping NZP CSI-RS (2) non-overlapping NZP CSI-RS.</w:t>
      </w:r>
      <w:r>
        <w:rPr>
          <w:rFonts w:eastAsia="SimSun"/>
          <w:b/>
          <w:bCs/>
          <w:sz w:val="20"/>
          <w:szCs w:val="20"/>
          <w:lang w:eastAsia="en-GB"/>
        </w:rPr>
        <w:t xml:space="preserve"> </w:t>
      </w:r>
    </w:p>
    <w:p w14:paraId="6634E5BC" w14:textId="77069F62" w:rsidR="002B6551" w:rsidRPr="00B04D66" w:rsidRDefault="002B6551" w:rsidP="006C327D">
      <w:pPr>
        <w:spacing w:after="120"/>
        <w:rPr>
          <w:rFonts w:eastAsia="SimSun"/>
          <w:sz w:val="20"/>
          <w:szCs w:val="20"/>
          <w:lang w:eastAsia="en-GB"/>
        </w:rPr>
      </w:pPr>
      <w:r w:rsidRPr="00B04D66">
        <w:rPr>
          <w:rFonts w:eastAsia="SimSun"/>
          <w:sz w:val="20"/>
          <w:szCs w:val="20"/>
          <w:lang w:eastAsia="en-GB"/>
        </w:rPr>
        <w:t xml:space="preserve">Also, we would like to point out that this is not an enhancement </w:t>
      </w:r>
      <w:r w:rsidR="009E5A94" w:rsidRPr="00B04D66">
        <w:rPr>
          <w:rFonts w:eastAsia="SimSun"/>
          <w:sz w:val="20"/>
          <w:szCs w:val="20"/>
          <w:lang w:eastAsia="en-GB"/>
        </w:rPr>
        <w:t>related</w:t>
      </w:r>
      <w:r w:rsidRPr="00B04D66">
        <w:rPr>
          <w:rFonts w:eastAsia="SimSun"/>
          <w:sz w:val="20"/>
          <w:szCs w:val="20"/>
          <w:lang w:eastAsia="en-GB"/>
        </w:rPr>
        <w:t xml:space="preserve"> to FeMIMO and we are discussing this under FeMIMO performance. Hence, </w:t>
      </w:r>
      <w:r w:rsidR="009E5A94" w:rsidRPr="00B04D66">
        <w:rPr>
          <w:rFonts w:eastAsia="SimSun"/>
          <w:sz w:val="20"/>
          <w:szCs w:val="20"/>
          <w:lang w:eastAsia="en-GB"/>
        </w:rPr>
        <w:t>the right approach would be to get this work scope approved in FeMIMO WID before RAN4 invests time on this study.</w:t>
      </w:r>
      <w:r w:rsidR="00CF42D8" w:rsidRPr="00B04D66">
        <w:rPr>
          <w:rFonts w:eastAsia="SimSun"/>
          <w:sz w:val="20"/>
          <w:szCs w:val="20"/>
          <w:lang w:eastAsia="en-GB"/>
        </w:rPr>
        <w:t xml:space="preserve"> We understand that this issue was brought up during </w:t>
      </w:r>
      <w:r w:rsidR="00B04D66" w:rsidRPr="00B04D66">
        <w:rPr>
          <w:rFonts w:eastAsia="SimSun"/>
          <w:sz w:val="20"/>
          <w:szCs w:val="20"/>
          <w:lang w:eastAsia="en-GB"/>
        </w:rPr>
        <w:t xml:space="preserve">field tests, so another alternative for enhancement on this would be to </w:t>
      </w:r>
      <w:r w:rsidR="00B04D66">
        <w:rPr>
          <w:rFonts w:eastAsia="SimSun"/>
          <w:sz w:val="20"/>
          <w:szCs w:val="20"/>
          <w:lang w:eastAsia="en-GB"/>
        </w:rPr>
        <w:t>address it</w:t>
      </w:r>
      <w:r w:rsidR="00B04D66" w:rsidRPr="00B04D66">
        <w:rPr>
          <w:rFonts w:eastAsia="SimSun"/>
          <w:sz w:val="20"/>
          <w:szCs w:val="20"/>
          <w:lang w:eastAsia="en-GB"/>
        </w:rPr>
        <w:t xml:space="preserve"> in TEI-17. </w:t>
      </w:r>
    </w:p>
    <w:p w14:paraId="53BFDBB3" w14:textId="77777777" w:rsidR="00B04D66" w:rsidRPr="00B04D66" w:rsidRDefault="00B04D66" w:rsidP="006C327D">
      <w:pPr>
        <w:spacing w:after="120"/>
        <w:rPr>
          <w:rFonts w:eastAsia="SimSun"/>
          <w:sz w:val="20"/>
          <w:szCs w:val="20"/>
          <w:lang w:eastAsia="en-GB"/>
        </w:rPr>
      </w:pPr>
    </w:p>
    <w:p w14:paraId="16BAC6C3" w14:textId="6CABC577" w:rsidR="009E5A94" w:rsidRDefault="009E5A94" w:rsidP="006C327D">
      <w:pPr>
        <w:spacing w:after="120"/>
        <w:rPr>
          <w:rFonts w:eastAsia="SimSun"/>
          <w:b/>
          <w:bCs/>
          <w:sz w:val="20"/>
          <w:szCs w:val="20"/>
          <w:lang w:eastAsia="en-GB"/>
        </w:rPr>
      </w:pPr>
      <w:r w:rsidRPr="00B04D66">
        <w:rPr>
          <w:rFonts w:eastAsia="SimSun"/>
          <w:b/>
          <w:bCs/>
          <w:sz w:val="20"/>
          <w:szCs w:val="20"/>
          <w:lang w:eastAsia="en-GB"/>
        </w:rPr>
        <w:t>Proposal #</w:t>
      </w:r>
      <w:r w:rsidR="00092362">
        <w:rPr>
          <w:rFonts w:eastAsia="SimSun"/>
          <w:b/>
          <w:bCs/>
          <w:sz w:val="20"/>
          <w:szCs w:val="20"/>
          <w:lang w:eastAsia="en-GB"/>
        </w:rPr>
        <w:t>10</w:t>
      </w:r>
      <w:r w:rsidRPr="00B04D66">
        <w:rPr>
          <w:rFonts w:eastAsia="SimSun"/>
          <w:b/>
          <w:bCs/>
          <w:sz w:val="20"/>
          <w:szCs w:val="20"/>
          <w:lang w:eastAsia="en-GB"/>
        </w:rPr>
        <w:t>: The scope of PMI reporting in ICI is approved in FeMIMO WID</w:t>
      </w:r>
      <w:r w:rsidR="00B04D66">
        <w:rPr>
          <w:rFonts w:eastAsia="SimSun"/>
          <w:b/>
          <w:bCs/>
          <w:sz w:val="20"/>
          <w:szCs w:val="20"/>
          <w:lang w:eastAsia="en-GB"/>
        </w:rPr>
        <w:t xml:space="preserve"> or part TEI-17</w:t>
      </w:r>
      <w:r w:rsidRPr="00B04D66">
        <w:rPr>
          <w:rFonts w:eastAsia="SimSun"/>
          <w:b/>
          <w:bCs/>
          <w:sz w:val="20"/>
          <w:szCs w:val="20"/>
          <w:lang w:eastAsia="en-GB"/>
        </w:rPr>
        <w:t xml:space="preserve"> for further discussion in RAN4.</w:t>
      </w:r>
      <w:r>
        <w:rPr>
          <w:rFonts w:eastAsia="SimSun"/>
          <w:b/>
          <w:bCs/>
          <w:sz w:val="20"/>
          <w:szCs w:val="20"/>
          <w:lang w:eastAsia="en-GB"/>
        </w:rPr>
        <w:t xml:space="preserve"> </w:t>
      </w:r>
    </w:p>
    <w:p w14:paraId="2CC5799E" w14:textId="77777777" w:rsidR="009E5A94" w:rsidRPr="009E5A94" w:rsidRDefault="009E5A94" w:rsidP="006C327D">
      <w:pPr>
        <w:spacing w:after="120"/>
        <w:rPr>
          <w:rFonts w:eastAsia="SimSun"/>
          <w:sz w:val="20"/>
          <w:szCs w:val="20"/>
          <w:lang w:eastAsia="en-GB"/>
        </w:rPr>
      </w:pPr>
    </w:p>
    <w:p w14:paraId="61A50E6D" w14:textId="77777777" w:rsidR="006C327D" w:rsidRPr="006C327D" w:rsidRDefault="006C327D" w:rsidP="006C327D">
      <w:pPr>
        <w:spacing w:after="120"/>
        <w:rPr>
          <w:rFonts w:eastAsia="SimSun"/>
          <w:sz w:val="20"/>
          <w:szCs w:val="20"/>
          <w:lang w:eastAsia="en-GB"/>
        </w:rPr>
      </w:pPr>
    </w:p>
    <w:p w14:paraId="0B3141EF" w14:textId="77777777" w:rsidR="009F52D7" w:rsidRPr="002F79EB" w:rsidRDefault="009F52D7" w:rsidP="009F52D7">
      <w:pPr>
        <w:pStyle w:val="Heading1"/>
        <w:rPr>
          <w:lang w:val="en-US"/>
        </w:rPr>
      </w:pPr>
      <w:r>
        <w:rPr>
          <w:lang w:val="en-US"/>
        </w:rPr>
        <w:t>3. Conclusion</w:t>
      </w:r>
    </w:p>
    <w:p w14:paraId="7BBB2F9C" w14:textId="3F237DA8" w:rsidR="009F52D7" w:rsidRPr="005B410D" w:rsidRDefault="009F52D7" w:rsidP="005B410D">
      <w:pPr>
        <w:spacing w:after="120"/>
        <w:rPr>
          <w:sz w:val="20"/>
          <w:szCs w:val="20"/>
        </w:rPr>
      </w:pPr>
      <w:r w:rsidRPr="00266011">
        <w:rPr>
          <w:sz w:val="20"/>
          <w:szCs w:val="20"/>
        </w:rPr>
        <w:t xml:space="preserve">In this paper, we provide our views on the </w:t>
      </w:r>
      <w:r w:rsidR="00DC164F" w:rsidRPr="00266011">
        <w:rPr>
          <w:sz w:val="20"/>
          <w:szCs w:val="20"/>
        </w:rPr>
        <w:t>requirements for</w:t>
      </w:r>
      <w:r w:rsidRPr="00266011">
        <w:rPr>
          <w:sz w:val="20"/>
          <w:szCs w:val="20"/>
        </w:rPr>
        <w:t xml:space="preserve"> </w:t>
      </w:r>
      <w:r w:rsidR="00DC164F" w:rsidRPr="00266011">
        <w:rPr>
          <w:sz w:val="20"/>
          <w:szCs w:val="20"/>
        </w:rPr>
        <w:t>enhancements to CSI requirements for FeMIMO</w:t>
      </w:r>
      <w:r w:rsidRPr="00266011">
        <w:rPr>
          <w:sz w:val="20"/>
          <w:szCs w:val="20"/>
        </w:rPr>
        <w:t>. Our observations and proposals are captured below:</w:t>
      </w:r>
    </w:p>
    <w:p w14:paraId="258060FD" w14:textId="51C66713" w:rsidR="00DC164F" w:rsidRPr="00DC164F" w:rsidRDefault="00DC164F" w:rsidP="00DC164F">
      <w:pPr>
        <w:spacing w:after="120"/>
        <w:rPr>
          <w:rFonts w:eastAsia="SimSun"/>
          <w:b/>
          <w:bCs/>
          <w:sz w:val="20"/>
          <w:szCs w:val="20"/>
          <w:u w:val="single"/>
          <w:lang w:val="en-GB" w:eastAsia="en-GB"/>
        </w:rPr>
      </w:pPr>
      <w:r>
        <w:rPr>
          <w:rFonts w:eastAsia="SimSun"/>
          <w:b/>
          <w:bCs/>
          <w:sz w:val="20"/>
          <w:szCs w:val="20"/>
          <w:u w:val="single"/>
          <w:lang w:val="en-GB" w:eastAsia="en-GB"/>
        </w:rPr>
        <w:t>CSI Enhancements for multi-TRP</w:t>
      </w:r>
    </w:p>
    <w:p w14:paraId="2592F415" w14:textId="40375338" w:rsidR="00DC164F" w:rsidRDefault="00DC164F" w:rsidP="00DC164F">
      <w:pPr>
        <w:spacing w:after="120"/>
        <w:rPr>
          <w:rFonts w:eastAsia="SimSun"/>
          <w:b/>
          <w:bCs/>
          <w:sz w:val="20"/>
          <w:szCs w:val="20"/>
          <w:lang w:val="en-GB" w:eastAsia="en-GB"/>
        </w:rPr>
      </w:pPr>
      <w:r>
        <w:rPr>
          <w:rFonts w:eastAsia="SimSun"/>
          <w:b/>
          <w:bCs/>
          <w:sz w:val="20"/>
          <w:szCs w:val="20"/>
          <w:lang w:val="en-GB" w:eastAsia="en-GB"/>
        </w:rPr>
        <w:t xml:space="preserve">Proposal #1: Introduce PMI reporting requirements for single DCI SDM transmission scheme. </w:t>
      </w:r>
    </w:p>
    <w:p w14:paraId="11AA86B3" w14:textId="77777777" w:rsidR="00DC164F" w:rsidRPr="00C94FEE" w:rsidRDefault="00DC164F" w:rsidP="00DC164F">
      <w:pPr>
        <w:spacing w:after="120"/>
        <w:rPr>
          <w:rFonts w:eastAsia="SimSun"/>
          <w:b/>
          <w:bCs/>
          <w:sz w:val="20"/>
          <w:szCs w:val="20"/>
          <w:lang w:val="en-GB" w:eastAsia="en-GB"/>
        </w:rPr>
      </w:pPr>
      <w:r>
        <w:rPr>
          <w:rFonts w:eastAsia="SimSun"/>
          <w:b/>
          <w:bCs/>
          <w:sz w:val="20"/>
          <w:szCs w:val="20"/>
          <w:lang w:val="en-GB" w:eastAsia="en-GB"/>
        </w:rPr>
        <w:t xml:space="preserve">Proposal #2: Introduce PMI reporting requirements for CSI enhancements for Mode 1 with X=0. </w:t>
      </w:r>
    </w:p>
    <w:p w14:paraId="55FE35ED" w14:textId="77777777" w:rsidR="00DC164F" w:rsidRDefault="00DC164F" w:rsidP="00DC164F">
      <w:pPr>
        <w:spacing w:after="120"/>
        <w:rPr>
          <w:rFonts w:eastAsia="SimSun"/>
          <w:b/>
          <w:bCs/>
          <w:sz w:val="20"/>
          <w:szCs w:val="20"/>
          <w:lang w:val="en-GB" w:eastAsia="en-GB"/>
        </w:rPr>
      </w:pPr>
      <w:r>
        <w:rPr>
          <w:rFonts w:eastAsia="SimSun"/>
          <w:b/>
          <w:bCs/>
          <w:sz w:val="20"/>
          <w:szCs w:val="20"/>
          <w:lang w:val="en-GB" w:eastAsia="en-GB"/>
        </w:rPr>
        <w:t xml:space="preserve">Proposal #3: Evaluate performance of PMI reporting with enhanced CSI reporting against single PMI reporting for multi-TRP transmission. </w:t>
      </w:r>
    </w:p>
    <w:p w14:paraId="1467A815" w14:textId="77777777" w:rsidR="00DC164F" w:rsidRPr="00BB0C6B" w:rsidRDefault="00DC164F" w:rsidP="00DC164F">
      <w:pPr>
        <w:rPr>
          <w:rFonts w:eastAsia="SimSun"/>
          <w:b/>
          <w:bCs/>
          <w:sz w:val="20"/>
          <w:szCs w:val="20"/>
          <w:lang w:val="en-GB" w:eastAsia="en-GB"/>
        </w:rPr>
      </w:pPr>
      <w:r w:rsidRPr="00BB0C6B">
        <w:rPr>
          <w:rFonts w:eastAsia="SimSun"/>
          <w:b/>
          <w:bCs/>
          <w:sz w:val="20"/>
          <w:szCs w:val="20"/>
          <w:lang w:val="en-GB" w:eastAsia="en-GB"/>
        </w:rPr>
        <w:t>Proposal #4: Use the following simulation assumptions as baseline:</w:t>
      </w:r>
    </w:p>
    <w:p w14:paraId="67A7DF14" w14:textId="77777777" w:rsidR="00DC164F" w:rsidRPr="00BB0C6B" w:rsidRDefault="00DC164F" w:rsidP="00DC164F">
      <w:pPr>
        <w:ind w:left="720"/>
        <w:rPr>
          <w:rFonts w:eastAsia="SimSun"/>
          <w:b/>
          <w:bCs/>
          <w:sz w:val="20"/>
          <w:szCs w:val="20"/>
          <w:lang w:val="en-GB" w:eastAsia="en-GB"/>
        </w:rPr>
      </w:pPr>
      <w:r w:rsidRPr="00BB0C6B">
        <w:rPr>
          <w:rFonts w:eastAsia="SimSun"/>
          <w:b/>
          <w:bCs/>
          <w:sz w:val="20"/>
          <w:szCs w:val="20"/>
          <w:lang w:val="en-GB" w:eastAsia="en-GB"/>
        </w:rPr>
        <w:t>FR: FR1 only</w:t>
      </w:r>
    </w:p>
    <w:p w14:paraId="2E25FDF9" w14:textId="77777777" w:rsidR="00DC164F" w:rsidRPr="00BB0C6B" w:rsidRDefault="00DC164F" w:rsidP="00DC164F">
      <w:pPr>
        <w:ind w:left="720"/>
        <w:rPr>
          <w:rFonts w:eastAsia="SimSun"/>
          <w:b/>
          <w:bCs/>
          <w:sz w:val="20"/>
          <w:szCs w:val="20"/>
          <w:lang w:val="en-GB" w:eastAsia="en-GB"/>
        </w:rPr>
      </w:pPr>
      <w:r w:rsidRPr="00BB0C6B">
        <w:rPr>
          <w:rFonts w:eastAsia="SimSun"/>
          <w:b/>
          <w:bCs/>
          <w:sz w:val="20"/>
          <w:szCs w:val="20"/>
          <w:lang w:val="en-GB" w:eastAsia="en-GB"/>
        </w:rPr>
        <w:t>Antenna config: 8x2, 8x4</w:t>
      </w:r>
    </w:p>
    <w:p w14:paraId="028D0F07" w14:textId="77777777" w:rsidR="00DC164F" w:rsidRPr="00BB0C6B" w:rsidRDefault="00DC164F" w:rsidP="00DC164F">
      <w:pPr>
        <w:ind w:left="720"/>
        <w:rPr>
          <w:rFonts w:eastAsia="SimSun"/>
          <w:b/>
          <w:bCs/>
          <w:sz w:val="20"/>
          <w:szCs w:val="20"/>
          <w:lang w:val="en-GB" w:eastAsia="en-GB"/>
        </w:rPr>
      </w:pPr>
      <w:r w:rsidRPr="00BB0C6B">
        <w:rPr>
          <w:rFonts w:eastAsia="SimSun"/>
          <w:b/>
          <w:bCs/>
          <w:sz w:val="20"/>
          <w:szCs w:val="20"/>
          <w:lang w:val="en-GB" w:eastAsia="en-GB"/>
        </w:rPr>
        <w:t>Number of layers: 2 (1 MIMO layer per TRP)</w:t>
      </w:r>
    </w:p>
    <w:p w14:paraId="788643A6" w14:textId="77777777" w:rsidR="00DC164F" w:rsidRPr="00BB0C6B" w:rsidRDefault="00DC164F" w:rsidP="00DC164F">
      <w:pPr>
        <w:ind w:left="720"/>
        <w:rPr>
          <w:rFonts w:eastAsia="SimSun"/>
          <w:b/>
          <w:bCs/>
          <w:sz w:val="20"/>
          <w:szCs w:val="20"/>
          <w:lang w:val="en-GB" w:eastAsia="en-GB"/>
        </w:rPr>
      </w:pPr>
      <w:r w:rsidRPr="00BB0C6B">
        <w:rPr>
          <w:rFonts w:eastAsia="SimSun"/>
          <w:b/>
          <w:bCs/>
          <w:sz w:val="20"/>
          <w:szCs w:val="20"/>
          <w:lang w:val="en-GB" w:eastAsia="en-GB"/>
        </w:rPr>
        <w:t>NZP CSI-RS resource set with 2 resources: Ks=2</w:t>
      </w:r>
    </w:p>
    <w:p w14:paraId="51DE3BC8" w14:textId="77777777" w:rsidR="00DC164F" w:rsidRPr="00BB0C6B" w:rsidRDefault="00DC164F" w:rsidP="00DC164F">
      <w:pPr>
        <w:ind w:left="720"/>
        <w:rPr>
          <w:rFonts w:eastAsia="SimSun"/>
          <w:b/>
          <w:bCs/>
          <w:sz w:val="20"/>
          <w:szCs w:val="20"/>
          <w:lang w:val="en-GB" w:eastAsia="en-GB"/>
        </w:rPr>
      </w:pPr>
      <w:r w:rsidRPr="00BB0C6B">
        <w:rPr>
          <w:rFonts w:eastAsia="SimSun"/>
          <w:b/>
          <w:bCs/>
          <w:sz w:val="20"/>
          <w:szCs w:val="20"/>
          <w:lang w:val="en-GB" w:eastAsia="en-GB"/>
        </w:rPr>
        <w:tab/>
        <w:t>K1=1; For NZP CSI-RS resource associated with TRP1</w:t>
      </w:r>
    </w:p>
    <w:p w14:paraId="55A8379B" w14:textId="77777777" w:rsidR="00DC164F" w:rsidRPr="00BB0C6B" w:rsidRDefault="00DC164F" w:rsidP="00DC164F">
      <w:pPr>
        <w:ind w:left="720"/>
        <w:rPr>
          <w:rFonts w:eastAsia="SimSun"/>
          <w:b/>
          <w:bCs/>
          <w:sz w:val="20"/>
          <w:szCs w:val="20"/>
          <w:lang w:val="en-GB" w:eastAsia="en-GB"/>
        </w:rPr>
      </w:pPr>
      <w:r w:rsidRPr="00BB0C6B">
        <w:rPr>
          <w:rFonts w:eastAsia="SimSun"/>
          <w:b/>
          <w:bCs/>
          <w:sz w:val="20"/>
          <w:szCs w:val="20"/>
          <w:lang w:val="en-GB" w:eastAsia="en-GB"/>
        </w:rPr>
        <w:tab/>
        <w:t>K2=1; For NZP CSI-RS resource associated with TRP2</w:t>
      </w:r>
    </w:p>
    <w:p w14:paraId="316A07E1" w14:textId="77777777" w:rsidR="00DC164F" w:rsidRPr="00BB0C6B" w:rsidRDefault="00DC164F" w:rsidP="00DC164F">
      <w:pPr>
        <w:ind w:left="720"/>
        <w:rPr>
          <w:rFonts w:eastAsia="SimSun"/>
          <w:b/>
          <w:bCs/>
          <w:sz w:val="20"/>
          <w:szCs w:val="20"/>
          <w:lang w:val="en-GB" w:eastAsia="en-GB"/>
        </w:rPr>
      </w:pPr>
      <w:r w:rsidRPr="00BB0C6B">
        <w:rPr>
          <w:rFonts w:eastAsia="SimSun"/>
          <w:b/>
          <w:bCs/>
          <w:sz w:val="20"/>
          <w:szCs w:val="20"/>
          <w:lang w:val="en-GB" w:eastAsia="en-GB"/>
        </w:rPr>
        <w:t>CMR pair: N=1 for mTRP hypothesis</w:t>
      </w:r>
    </w:p>
    <w:p w14:paraId="4BBD2305" w14:textId="77777777" w:rsidR="00DC164F" w:rsidRPr="00BB0C6B" w:rsidRDefault="00DC164F" w:rsidP="00DC164F">
      <w:pPr>
        <w:ind w:left="720"/>
        <w:rPr>
          <w:rFonts w:eastAsia="SimSun"/>
          <w:b/>
          <w:bCs/>
          <w:sz w:val="20"/>
          <w:szCs w:val="20"/>
          <w:lang w:val="en-GB" w:eastAsia="en-GB"/>
        </w:rPr>
      </w:pPr>
      <w:r w:rsidRPr="00BB0C6B">
        <w:rPr>
          <w:rFonts w:eastAsia="SimSun"/>
          <w:b/>
          <w:bCs/>
          <w:sz w:val="20"/>
          <w:szCs w:val="20"/>
          <w:lang w:val="en-GB" w:eastAsia="en-GB"/>
        </w:rPr>
        <w:t>CSI Report Mode: Mode 1 with X=0</w:t>
      </w:r>
    </w:p>
    <w:p w14:paraId="31F56051" w14:textId="77777777" w:rsidR="00DC164F" w:rsidRDefault="00DC164F" w:rsidP="00DC164F">
      <w:pPr>
        <w:spacing w:after="120"/>
        <w:rPr>
          <w:rFonts w:eastAsia="SimSun"/>
          <w:b/>
          <w:bCs/>
          <w:sz w:val="20"/>
          <w:szCs w:val="20"/>
          <w:lang w:val="en-GB" w:eastAsia="en-GB"/>
        </w:rPr>
      </w:pPr>
      <w:r w:rsidRPr="00BB0C6B">
        <w:rPr>
          <w:rFonts w:eastAsia="SimSun"/>
          <w:b/>
          <w:bCs/>
          <w:sz w:val="20"/>
          <w:szCs w:val="20"/>
          <w:lang w:val="en-GB" w:eastAsia="en-GB"/>
        </w:rPr>
        <w:t>Proposal #5: Introduce test metric of TP ratio of multi-TRP follow PMI and random PMI. The layers for</w:t>
      </w:r>
      <w:r>
        <w:rPr>
          <w:rFonts w:eastAsia="SimSun"/>
          <w:b/>
          <w:bCs/>
          <w:sz w:val="20"/>
          <w:szCs w:val="20"/>
          <w:lang w:val="en-GB" w:eastAsia="en-GB"/>
        </w:rPr>
        <w:t xml:space="preserve"> random PMI per TRP should be orthogonal.</w:t>
      </w:r>
    </w:p>
    <w:p w14:paraId="2D7CD3AD" w14:textId="77777777" w:rsidR="00DC164F" w:rsidRPr="00FC029C" w:rsidRDefault="00DC164F" w:rsidP="00DC164F">
      <w:pPr>
        <w:spacing w:after="120"/>
        <w:rPr>
          <w:rFonts w:eastAsia="SimSun"/>
          <w:b/>
          <w:bCs/>
          <w:sz w:val="20"/>
          <w:szCs w:val="20"/>
          <w:lang w:val="en-GB" w:eastAsia="en-GB"/>
        </w:rPr>
      </w:pPr>
      <w:r>
        <w:rPr>
          <w:rFonts w:eastAsia="SimSun"/>
          <w:b/>
          <w:bCs/>
          <w:sz w:val="20"/>
          <w:szCs w:val="20"/>
          <w:lang w:val="en-GB" w:eastAsia="en-GB"/>
        </w:rPr>
        <w:t xml:space="preserve">Proposal #6: Do not introduce requirements for CSI reporting for multi-DCI multi-TRP transmission scheme. </w:t>
      </w:r>
    </w:p>
    <w:p w14:paraId="35074276" w14:textId="77777777" w:rsidR="00DC164F" w:rsidRDefault="00DC164F" w:rsidP="00DC164F">
      <w:pPr>
        <w:spacing w:after="120"/>
        <w:rPr>
          <w:rFonts w:eastAsia="SimSun"/>
          <w:b/>
          <w:bCs/>
          <w:sz w:val="20"/>
          <w:szCs w:val="20"/>
          <w:u w:val="single"/>
          <w:lang w:val="en-GB" w:eastAsia="en-GB"/>
        </w:rPr>
      </w:pPr>
    </w:p>
    <w:p w14:paraId="6160D8F2" w14:textId="2A3A1B49" w:rsidR="00DC164F" w:rsidRPr="00DC164F" w:rsidRDefault="00DC164F" w:rsidP="00DC164F">
      <w:pPr>
        <w:spacing w:after="120"/>
        <w:rPr>
          <w:rFonts w:eastAsia="SimSun"/>
          <w:b/>
          <w:bCs/>
          <w:sz w:val="20"/>
          <w:szCs w:val="20"/>
          <w:u w:val="single"/>
          <w:lang w:val="en-GB" w:eastAsia="en-GB"/>
        </w:rPr>
      </w:pPr>
      <w:r>
        <w:rPr>
          <w:rFonts w:eastAsia="SimSun"/>
          <w:b/>
          <w:bCs/>
          <w:sz w:val="20"/>
          <w:szCs w:val="20"/>
          <w:u w:val="single"/>
          <w:lang w:val="en-GB" w:eastAsia="en-GB"/>
        </w:rPr>
        <w:t>PMI reporting in ICI</w:t>
      </w:r>
    </w:p>
    <w:p w14:paraId="28D15BEE" w14:textId="421CAE8B" w:rsidR="00DC164F" w:rsidRDefault="00DC164F" w:rsidP="00DC164F">
      <w:pPr>
        <w:spacing w:after="120"/>
        <w:rPr>
          <w:rFonts w:eastAsia="SimSun"/>
          <w:b/>
          <w:bCs/>
          <w:sz w:val="20"/>
          <w:szCs w:val="20"/>
          <w:lang w:eastAsia="en-GB"/>
        </w:rPr>
      </w:pPr>
      <w:r>
        <w:rPr>
          <w:rFonts w:eastAsia="SimSun"/>
          <w:b/>
          <w:bCs/>
          <w:sz w:val="20"/>
          <w:szCs w:val="20"/>
          <w:lang w:eastAsia="en-GB"/>
        </w:rPr>
        <w:t xml:space="preserve">Proposal #7: RAN4 further evaluates PMI reporting in ICI before deciding to introduce requirements. </w:t>
      </w:r>
    </w:p>
    <w:p w14:paraId="02C08943" w14:textId="77777777" w:rsidR="00DC164F" w:rsidRPr="00285E4A" w:rsidRDefault="00DC164F" w:rsidP="00DC164F">
      <w:pPr>
        <w:rPr>
          <w:rFonts w:eastAsia="SimSun"/>
          <w:b/>
          <w:bCs/>
          <w:sz w:val="20"/>
          <w:szCs w:val="20"/>
          <w:lang w:eastAsia="en-GB"/>
        </w:rPr>
      </w:pPr>
      <w:r w:rsidRPr="00285E4A">
        <w:rPr>
          <w:rFonts w:eastAsia="SimSun"/>
          <w:b/>
          <w:bCs/>
          <w:sz w:val="20"/>
          <w:szCs w:val="20"/>
          <w:lang w:eastAsia="en-GB"/>
        </w:rPr>
        <w:t>Proposal #8: For further evaluation of PMI reporting in ICI use the following simulation assumptions:</w:t>
      </w:r>
    </w:p>
    <w:p w14:paraId="2F5E93FA" w14:textId="77777777" w:rsidR="00DC164F" w:rsidRPr="00285E4A" w:rsidRDefault="00DC164F" w:rsidP="00DC164F">
      <w:pPr>
        <w:ind w:left="720"/>
        <w:rPr>
          <w:rFonts w:eastAsia="SimSun"/>
          <w:b/>
          <w:bCs/>
          <w:sz w:val="20"/>
          <w:szCs w:val="20"/>
          <w:lang w:eastAsia="en-GB"/>
        </w:rPr>
      </w:pPr>
      <w:r w:rsidRPr="00285E4A">
        <w:rPr>
          <w:rFonts w:eastAsia="SimSun"/>
          <w:b/>
          <w:bCs/>
          <w:sz w:val="20"/>
          <w:szCs w:val="20"/>
          <w:lang w:eastAsia="en-GB"/>
        </w:rPr>
        <w:t>Antenna config: 8x2 XP High</w:t>
      </w:r>
    </w:p>
    <w:p w14:paraId="5A5F9FFC" w14:textId="420E1E9B" w:rsidR="00DC164F" w:rsidRPr="00285E4A" w:rsidRDefault="00DC164F" w:rsidP="00DC164F">
      <w:pPr>
        <w:ind w:left="720"/>
        <w:rPr>
          <w:rFonts w:eastAsia="SimSun"/>
          <w:b/>
          <w:bCs/>
          <w:sz w:val="20"/>
          <w:szCs w:val="20"/>
          <w:lang w:eastAsia="en-GB"/>
        </w:rPr>
      </w:pPr>
      <w:r w:rsidRPr="00285E4A">
        <w:rPr>
          <w:rFonts w:eastAsia="SimSun"/>
          <w:b/>
          <w:bCs/>
          <w:sz w:val="20"/>
          <w:szCs w:val="20"/>
          <w:lang w:eastAsia="en-GB"/>
        </w:rPr>
        <w:t>Prop. channel model: TDLA30-5; ensure that channel from target and interference cell are statistically independent and have different beam direction (to ensure PMI are different)</w:t>
      </w:r>
    </w:p>
    <w:p w14:paraId="21895FF0" w14:textId="77777777" w:rsidR="00DC164F" w:rsidRPr="00285E4A" w:rsidRDefault="00DC164F" w:rsidP="00DC164F">
      <w:pPr>
        <w:ind w:left="720"/>
        <w:rPr>
          <w:rFonts w:eastAsia="SimSun"/>
          <w:b/>
          <w:bCs/>
          <w:sz w:val="20"/>
          <w:szCs w:val="20"/>
          <w:lang w:eastAsia="en-GB"/>
        </w:rPr>
      </w:pPr>
      <w:r w:rsidRPr="00285E4A">
        <w:rPr>
          <w:rFonts w:eastAsia="SimSun"/>
          <w:b/>
          <w:bCs/>
          <w:sz w:val="20"/>
          <w:szCs w:val="20"/>
          <w:lang w:eastAsia="en-GB"/>
        </w:rPr>
        <w:t xml:space="preserve">NZP CSI-RS for interference: </w:t>
      </w:r>
    </w:p>
    <w:p w14:paraId="2E32486A" w14:textId="77777777" w:rsidR="00DC164F" w:rsidRPr="00285E4A" w:rsidRDefault="00DC164F" w:rsidP="00DC164F">
      <w:pPr>
        <w:ind w:left="720"/>
        <w:rPr>
          <w:rFonts w:eastAsia="SimSun"/>
          <w:b/>
          <w:bCs/>
          <w:sz w:val="20"/>
          <w:szCs w:val="20"/>
          <w:lang w:eastAsia="en-GB"/>
        </w:rPr>
      </w:pPr>
      <w:r w:rsidRPr="00285E4A">
        <w:rPr>
          <w:rFonts w:eastAsia="SimSun"/>
          <w:b/>
          <w:bCs/>
          <w:sz w:val="20"/>
          <w:szCs w:val="20"/>
          <w:lang w:eastAsia="en-GB"/>
        </w:rPr>
        <w:tab/>
        <w:t>Overlapping with serving cell</w:t>
      </w:r>
    </w:p>
    <w:p w14:paraId="5A10D642" w14:textId="77777777" w:rsidR="00DC164F" w:rsidRPr="00285E4A" w:rsidRDefault="00DC164F" w:rsidP="00DC164F">
      <w:pPr>
        <w:ind w:left="720"/>
        <w:rPr>
          <w:rFonts w:eastAsia="SimSun"/>
          <w:b/>
          <w:bCs/>
          <w:sz w:val="20"/>
          <w:szCs w:val="20"/>
          <w:lang w:eastAsia="en-GB"/>
        </w:rPr>
      </w:pPr>
      <w:r w:rsidRPr="00285E4A">
        <w:rPr>
          <w:rFonts w:eastAsia="SimSun"/>
          <w:b/>
          <w:bCs/>
          <w:sz w:val="20"/>
          <w:szCs w:val="20"/>
          <w:lang w:eastAsia="en-GB"/>
        </w:rPr>
        <w:tab/>
        <w:t>Non-overlapping with serving cell</w:t>
      </w:r>
    </w:p>
    <w:p w14:paraId="52F89451" w14:textId="77777777" w:rsidR="00DC164F" w:rsidRPr="00285E4A" w:rsidRDefault="00DC164F" w:rsidP="00DC164F">
      <w:pPr>
        <w:ind w:left="720"/>
        <w:rPr>
          <w:rFonts w:eastAsia="SimSun"/>
          <w:b/>
          <w:bCs/>
          <w:sz w:val="20"/>
          <w:szCs w:val="20"/>
          <w:lang w:eastAsia="en-GB"/>
        </w:rPr>
      </w:pPr>
      <w:r w:rsidRPr="00285E4A">
        <w:rPr>
          <w:rFonts w:eastAsia="SimSun"/>
          <w:b/>
          <w:bCs/>
          <w:sz w:val="20"/>
          <w:szCs w:val="20"/>
          <w:lang w:eastAsia="en-GB"/>
        </w:rPr>
        <w:t>CSI-IM for interference: non overlapping with CSI-IM for serving cell</w:t>
      </w:r>
    </w:p>
    <w:p w14:paraId="255EC84F" w14:textId="77777777" w:rsidR="00DC164F" w:rsidRPr="00285E4A" w:rsidRDefault="00DC164F" w:rsidP="00DC164F">
      <w:pPr>
        <w:ind w:left="720"/>
        <w:rPr>
          <w:rFonts w:eastAsia="SimSun"/>
          <w:b/>
          <w:bCs/>
          <w:sz w:val="20"/>
          <w:szCs w:val="20"/>
          <w:lang w:eastAsia="en-GB"/>
        </w:rPr>
      </w:pPr>
      <w:r w:rsidRPr="00285E4A">
        <w:rPr>
          <w:rFonts w:eastAsia="SimSun"/>
          <w:b/>
          <w:bCs/>
          <w:sz w:val="20"/>
          <w:szCs w:val="20"/>
          <w:lang w:eastAsia="en-GB"/>
        </w:rPr>
        <w:t>Loading for interference cell: PDSCH transmission is enabled in all slots for interference cell</w:t>
      </w:r>
    </w:p>
    <w:p w14:paraId="571E5FF1" w14:textId="51CBB996" w:rsidR="009F52D7" w:rsidRDefault="009F52D7" w:rsidP="005B410D">
      <w:pPr>
        <w:spacing w:after="120"/>
        <w:rPr>
          <w:sz w:val="20"/>
          <w:szCs w:val="20"/>
        </w:rPr>
      </w:pPr>
    </w:p>
    <w:p w14:paraId="5C803898" w14:textId="77777777" w:rsidR="00E47F4B" w:rsidRPr="001359D1" w:rsidRDefault="00E47F4B" w:rsidP="00E47F4B">
      <w:pPr>
        <w:spacing w:after="120"/>
        <w:rPr>
          <w:rFonts w:eastAsia="SimSun"/>
          <w:b/>
          <w:bCs/>
          <w:sz w:val="20"/>
          <w:szCs w:val="20"/>
          <w:lang w:eastAsia="en-GB"/>
        </w:rPr>
      </w:pPr>
      <w:r>
        <w:rPr>
          <w:rFonts w:eastAsia="SimSun"/>
          <w:b/>
          <w:bCs/>
          <w:sz w:val="20"/>
          <w:szCs w:val="20"/>
          <w:lang w:eastAsia="en-GB"/>
        </w:rPr>
        <w:lastRenderedPageBreak/>
        <w:t xml:space="preserve">Proposal #9: Evaluate performance based on TP ratio with and with ICI for (1) overlapping NZP CSI-RS (2) non-overlapping NZP CSI-RS. </w:t>
      </w:r>
    </w:p>
    <w:p w14:paraId="0F9B866A" w14:textId="3CD15631" w:rsidR="00E47F4B" w:rsidRPr="00B5631C" w:rsidRDefault="00B5631C" w:rsidP="005B410D">
      <w:pPr>
        <w:spacing w:after="120"/>
        <w:rPr>
          <w:rFonts w:eastAsia="SimSun"/>
          <w:b/>
          <w:bCs/>
          <w:sz w:val="20"/>
          <w:szCs w:val="20"/>
          <w:lang w:eastAsia="en-GB"/>
        </w:rPr>
      </w:pPr>
      <w:r w:rsidRPr="00B04D66">
        <w:rPr>
          <w:rFonts w:eastAsia="SimSun"/>
          <w:b/>
          <w:bCs/>
          <w:sz w:val="20"/>
          <w:szCs w:val="20"/>
          <w:lang w:eastAsia="en-GB"/>
        </w:rPr>
        <w:t>Proposal #</w:t>
      </w:r>
      <w:r>
        <w:rPr>
          <w:rFonts w:eastAsia="SimSun"/>
          <w:b/>
          <w:bCs/>
          <w:sz w:val="20"/>
          <w:szCs w:val="20"/>
          <w:lang w:eastAsia="en-GB"/>
        </w:rPr>
        <w:t>10</w:t>
      </w:r>
      <w:r w:rsidRPr="00B04D66">
        <w:rPr>
          <w:rFonts w:eastAsia="SimSun"/>
          <w:b/>
          <w:bCs/>
          <w:sz w:val="20"/>
          <w:szCs w:val="20"/>
          <w:lang w:eastAsia="en-GB"/>
        </w:rPr>
        <w:t>: The scope of PMI reporting in ICI is approved in FeMIMO WID</w:t>
      </w:r>
      <w:r>
        <w:rPr>
          <w:rFonts w:eastAsia="SimSun"/>
          <w:b/>
          <w:bCs/>
          <w:sz w:val="20"/>
          <w:szCs w:val="20"/>
          <w:lang w:eastAsia="en-GB"/>
        </w:rPr>
        <w:t xml:space="preserve"> or part TEI-17</w:t>
      </w:r>
      <w:r w:rsidRPr="00B04D66">
        <w:rPr>
          <w:rFonts w:eastAsia="SimSun"/>
          <w:b/>
          <w:bCs/>
          <w:sz w:val="20"/>
          <w:szCs w:val="20"/>
          <w:lang w:eastAsia="en-GB"/>
        </w:rPr>
        <w:t xml:space="preserve"> for further discussion in RAN4.</w:t>
      </w:r>
      <w:r>
        <w:rPr>
          <w:rFonts w:eastAsia="SimSun"/>
          <w:b/>
          <w:bCs/>
          <w:sz w:val="20"/>
          <w:szCs w:val="20"/>
          <w:lang w:eastAsia="en-GB"/>
        </w:rPr>
        <w:t xml:space="preserve"> </w:t>
      </w: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509A2F1D" w14:textId="7D8CE693" w:rsidR="00C94AC7" w:rsidRPr="00913F2F" w:rsidRDefault="00913F2F" w:rsidP="00C94AC7">
      <w:pPr>
        <w:pStyle w:val="ListParagraph"/>
        <w:numPr>
          <w:ilvl w:val="0"/>
          <w:numId w:val="2"/>
        </w:numPr>
        <w:spacing w:after="120"/>
        <w:ind w:firstLineChars="0"/>
        <w:jc w:val="both"/>
        <w:rPr>
          <w:rFonts w:ascii="Times New Roman" w:hAnsi="Times New Roman" w:cs="Times New Roman"/>
          <w:sz w:val="20"/>
          <w:szCs w:val="20"/>
        </w:rPr>
      </w:pPr>
      <w:r w:rsidRPr="00913F2F">
        <w:rPr>
          <w:rFonts w:ascii="Times New Roman" w:hAnsi="Times New Roman" w:cs="Times New Roman"/>
          <w:sz w:val="20"/>
          <w:szCs w:val="20"/>
        </w:rPr>
        <w:t>R4-2203090</w:t>
      </w:r>
      <w:r w:rsidR="00C94AC7" w:rsidRPr="00913F2F">
        <w:rPr>
          <w:rFonts w:ascii="Times New Roman" w:hAnsi="Times New Roman" w:cs="Times New Roman"/>
          <w:sz w:val="20"/>
          <w:szCs w:val="20"/>
        </w:rPr>
        <w:t>, “</w:t>
      </w:r>
      <w:r w:rsidRPr="00913F2F">
        <w:rPr>
          <w:rFonts w:ascii="Times New Roman" w:hAnsi="Times New Roman" w:cs="Times New Roman"/>
          <w:sz w:val="20"/>
          <w:szCs w:val="20"/>
        </w:rPr>
        <w:t>WF on general and CSI requirement for Rel-17 FeMIMO</w:t>
      </w:r>
      <w:r w:rsidR="00C94AC7" w:rsidRPr="00913F2F">
        <w:rPr>
          <w:rFonts w:ascii="Times New Roman" w:hAnsi="Times New Roman" w:cs="Times New Roman"/>
          <w:sz w:val="20"/>
          <w:szCs w:val="20"/>
        </w:rPr>
        <w:t xml:space="preserve">”, </w:t>
      </w:r>
      <w:r w:rsidRPr="00913F2F">
        <w:rPr>
          <w:rFonts w:ascii="Times New Roman" w:hAnsi="Times New Roman" w:cs="Times New Roman"/>
          <w:sz w:val="20"/>
          <w:szCs w:val="20"/>
        </w:rPr>
        <w:t>Samsung</w:t>
      </w:r>
      <w:r w:rsidR="00C94AC7" w:rsidRPr="00913F2F">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 ??">
    <w:altName w:val="MS Mincho"/>
    <w:panose1 w:val="020B0604020202020204"/>
    <w:charset w:val="80"/>
    <w:family w:val="roman"/>
    <w:pitch w:val="default"/>
    <w:sig w:usb0="00000000" w:usb1="00000000" w:usb2="00000010" w:usb3="00000000" w:csb0="00020000"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92362"/>
    <w:rsid w:val="000A2101"/>
    <w:rsid w:val="00111E6D"/>
    <w:rsid w:val="00121828"/>
    <w:rsid w:val="001359D1"/>
    <w:rsid w:val="00162FC5"/>
    <w:rsid w:val="00177147"/>
    <w:rsid w:val="001B5D0A"/>
    <w:rsid w:val="001C663E"/>
    <w:rsid w:val="001D59BE"/>
    <w:rsid w:val="00203B2C"/>
    <w:rsid w:val="00266011"/>
    <w:rsid w:val="00276344"/>
    <w:rsid w:val="00280C1C"/>
    <w:rsid w:val="00285E4A"/>
    <w:rsid w:val="002870EA"/>
    <w:rsid w:val="00295F39"/>
    <w:rsid w:val="002B6551"/>
    <w:rsid w:val="002B70AC"/>
    <w:rsid w:val="002F4FA3"/>
    <w:rsid w:val="00327C58"/>
    <w:rsid w:val="003D0CEA"/>
    <w:rsid w:val="003D5DE6"/>
    <w:rsid w:val="00432453"/>
    <w:rsid w:val="004A319D"/>
    <w:rsid w:val="004B1012"/>
    <w:rsid w:val="004D1584"/>
    <w:rsid w:val="004E5286"/>
    <w:rsid w:val="00547FD9"/>
    <w:rsid w:val="0057184D"/>
    <w:rsid w:val="005B410D"/>
    <w:rsid w:val="005B7CD4"/>
    <w:rsid w:val="005D1B1F"/>
    <w:rsid w:val="00626BDE"/>
    <w:rsid w:val="006C327D"/>
    <w:rsid w:val="006C4B4A"/>
    <w:rsid w:val="007A3BE1"/>
    <w:rsid w:val="007C626C"/>
    <w:rsid w:val="00822B45"/>
    <w:rsid w:val="008252B8"/>
    <w:rsid w:val="008256E9"/>
    <w:rsid w:val="0085297D"/>
    <w:rsid w:val="008D1AB2"/>
    <w:rsid w:val="008E4DB0"/>
    <w:rsid w:val="00913F2F"/>
    <w:rsid w:val="00914DD5"/>
    <w:rsid w:val="00924CB2"/>
    <w:rsid w:val="00932C93"/>
    <w:rsid w:val="00951300"/>
    <w:rsid w:val="009B1940"/>
    <w:rsid w:val="009D596C"/>
    <w:rsid w:val="009E5A94"/>
    <w:rsid w:val="009F52D7"/>
    <w:rsid w:val="00A211CC"/>
    <w:rsid w:val="00B04D66"/>
    <w:rsid w:val="00B30E95"/>
    <w:rsid w:val="00B31F98"/>
    <w:rsid w:val="00B5631C"/>
    <w:rsid w:val="00B8567C"/>
    <w:rsid w:val="00BB0C6B"/>
    <w:rsid w:val="00C94AC7"/>
    <w:rsid w:val="00C94FEE"/>
    <w:rsid w:val="00CD0F63"/>
    <w:rsid w:val="00CF42D8"/>
    <w:rsid w:val="00D47D84"/>
    <w:rsid w:val="00D509D0"/>
    <w:rsid w:val="00D71840"/>
    <w:rsid w:val="00DB6943"/>
    <w:rsid w:val="00DC164F"/>
    <w:rsid w:val="00DF1ED2"/>
    <w:rsid w:val="00E20B0D"/>
    <w:rsid w:val="00E47F4B"/>
    <w:rsid w:val="00E5586A"/>
    <w:rsid w:val="00E80EEA"/>
    <w:rsid w:val="00E9138B"/>
    <w:rsid w:val="00EC3A6B"/>
    <w:rsid w:val="00ED4223"/>
    <w:rsid w:val="00F16762"/>
    <w:rsid w:val="00F441E8"/>
    <w:rsid w:val="00FB64C7"/>
    <w:rsid w:val="00FC029C"/>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character" w:styleId="PlaceholderText">
    <w:name w:val="Placeholder Text"/>
    <w:basedOn w:val="DefaultParagraphFont"/>
    <w:uiPriority w:val="99"/>
    <w:semiHidden/>
    <w:rsid w:val="00D71840"/>
    <w:rPr>
      <w:color w:val="808080"/>
    </w:rPr>
  </w:style>
  <w:style w:type="paragraph" w:customStyle="1" w:styleId="TAN">
    <w:name w:val="TAN"/>
    <w:basedOn w:val="Normal"/>
    <w:link w:val="TANChar"/>
    <w:qFormat/>
    <w:rsid w:val="00D47D84"/>
    <w:pPr>
      <w:keepNext/>
      <w:keepLines/>
      <w:ind w:left="851" w:hanging="851"/>
      <w:jc w:val="left"/>
    </w:pPr>
    <w:rPr>
      <w:rFonts w:ascii="Arial" w:eastAsiaTheme="minorEastAsia" w:hAnsi="Arial"/>
      <w:sz w:val="18"/>
      <w:szCs w:val="20"/>
      <w:lang w:val="en-GB"/>
    </w:rPr>
  </w:style>
  <w:style w:type="character" w:customStyle="1" w:styleId="TANChar">
    <w:name w:val="TAN Char"/>
    <w:link w:val="TAN"/>
    <w:qFormat/>
    <w:rsid w:val="00D47D84"/>
    <w:rPr>
      <w:rFonts w:ascii="Arial" w:eastAsiaTheme="minorEastAsia" w:hAnsi="Arial" w:cs="Times New Roman"/>
      <w:sz w:val="18"/>
      <w:szCs w:val="20"/>
      <w:lang w:val="en-GB"/>
    </w:rPr>
  </w:style>
  <w:style w:type="character" w:styleId="CommentReference">
    <w:name w:val="annotation reference"/>
    <w:basedOn w:val="DefaultParagraphFont"/>
    <w:uiPriority w:val="99"/>
    <w:semiHidden/>
    <w:unhideWhenUsed/>
    <w:rsid w:val="00D47D84"/>
    <w:rPr>
      <w:sz w:val="16"/>
      <w:szCs w:val="16"/>
    </w:rPr>
  </w:style>
  <w:style w:type="paragraph" w:styleId="NormalWeb">
    <w:name w:val="Normal (Web)"/>
    <w:basedOn w:val="Normal"/>
    <w:uiPriority w:val="99"/>
    <w:unhideWhenUsed/>
    <w:rsid w:val="00D47D84"/>
    <w:pPr>
      <w:spacing w:before="100" w:beforeAutospacing="1" w:after="100" w:afterAutospacing="1"/>
      <w:jc w:val="left"/>
    </w:pPr>
    <w:rPr>
      <w:rFonts w:eastAsia="Times New Roman"/>
      <w:sz w:val="24"/>
      <w:szCs w:val="24"/>
    </w:rPr>
  </w:style>
  <w:style w:type="paragraph" w:styleId="Caption">
    <w:name w:val="caption"/>
    <w:basedOn w:val="Normal"/>
    <w:next w:val="Normal"/>
    <w:uiPriority w:val="35"/>
    <w:unhideWhenUsed/>
    <w:qFormat/>
    <w:rsid w:val="00285E4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5065">
      <w:bodyDiv w:val="1"/>
      <w:marLeft w:val="0"/>
      <w:marRight w:val="0"/>
      <w:marTop w:val="0"/>
      <w:marBottom w:val="0"/>
      <w:divBdr>
        <w:top w:val="none" w:sz="0" w:space="0" w:color="auto"/>
        <w:left w:val="none" w:sz="0" w:space="0" w:color="auto"/>
        <w:bottom w:val="none" w:sz="0" w:space="0" w:color="auto"/>
        <w:right w:val="none" w:sz="0" w:space="0" w:color="auto"/>
      </w:divBdr>
      <w:divsChild>
        <w:div w:id="596258816">
          <w:marLeft w:val="0"/>
          <w:marRight w:val="0"/>
          <w:marTop w:val="0"/>
          <w:marBottom w:val="0"/>
          <w:divBdr>
            <w:top w:val="none" w:sz="0" w:space="0" w:color="auto"/>
            <w:left w:val="none" w:sz="0" w:space="0" w:color="auto"/>
            <w:bottom w:val="none" w:sz="0" w:space="0" w:color="auto"/>
            <w:right w:val="none" w:sz="0" w:space="0" w:color="auto"/>
          </w:divBdr>
          <w:divsChild>
            <w:div w:id="869100242">
              <w:marLeft w:val="0"/>
              <w:marRight w:val="0"/>
              <w:marTop w:val="0"/>
              <w:marBottom w:val="0"/>
              <w:divBdr>
                <w:top w:val="none" w:sz="0" w:space="0" w:color="auto"/>
                <w:left w:val="none" w:sz="0" w:space="0" w:color="auto"/>
                <w:bottom w:val="none" w:sz="0" w:space="0" w:color="auto"/>
                <w:right w:val="none" w:sz="0" w:space="0" w:color="auto"/>
              </w:divBdr>
              <w:divsChild>
                <w:div w:id="5060143">
                  <w:marLeft w:val="0"/>
                  <w:marRight w:val="0"/>
                  <w:marTop w:val="0"/>
                  <w:marBottom w:val="0"/>
                  <w:divBdr>
                    <w:top w:val="none" w:sz="0" w:space="0" w:color="auto"/>
                    <w:left w:val="none" w:sz="0" w:space="0" w:color="auto"/>
                    <w:bottom w:val="none" w:sz="0" w:space="0" w:color="auto"/>
                    <w:right w:val="none" w:sz="0" w:space="0" w:color="auto"/>
                  </w:divBdr>
                  <w:divsChild>
                    <w:div w:id="208248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19043857">
      <w:bodyDiv w:val="1"/>
      <w:marLeft w:val="0"/>
      <w:marRight w:val="0"/>
      <w:marTop w:val="0"/>
      <w:marBottom w:val="0"/>
      <w:divBdr>
        <w:top w:val="none" w:sz="0" w:space="0" w:color="auto"/>
        <w:left w:val="none" w:sz="0" w:space="0" w:color="auto"/>
        <w:bottom w:val="none" w:sz="0" w:space="0" w:color="auto"/>
        <w:right w:val="none" w:sz="0" w:space="0" w:color="auto"/>
      </w:divBdr>
      <w:divsChild>
        <w:div w:id="1329553055">
          <w:marLeft w:val="0"/>
          <w:marRight w:val="0"/>
          <w:marTop w:val="0"/>
          <w:marBottom w:val="0"/>
          <w:divBdr>
            <w:top w:val="none" w:sz="0" w:space="0" w:color="auto"/>
            <w:left w:val="none" w:sz="0" w:space="0" w:color="auto"/>
            <w:bottom w:val="none" w:sz="0" w:space="0" w:color="auto"/>
            <w:right w:val="none" w:sz="0" w:space="0" w:color="auto"/>
          </w:divBdr>
          <w:divsChild>
            <w:div w:id="1945186216">
              <w:marLeft w:val="0"/>
              <w:marRight w:val="0"/>
              <w:marTop w:val="0"/>
              <w:marBottom w:val="0"/>
              <w:divBdr>
                <w:top w:val="none" w:sz="0" w:space="0" w:color="auto"/>
                <w:left w:val="none" w:sz="0" w:space="0" w:color="auto"/>
                <w:bottom w:val="none" w:sz="0" w:space="0" w:color="auto"/>
                <w:right w:val="none" w:sz="0" w:space="0" w:color="auto"/>
              </w:divBdr>
              <w:divsChild>
                <w:div w:id="459692545">
                  <w:marLeft w:val="0"/>
                  <w:marRight w:val="0"/>
                  <w:marTop w:val="0"/>
                  <w:marBottom w:val="0"/>
                  <w:divBdr>
                    <w:top w:val="none" w:sz="0" w:space="0" w:color="auto"/>
                    <w:left w:val="none" w:sz="0" w:space="0" w:color="auto"/>
                    <w:bottom w:val="none" w:sz="0" w:space="0" w:color="auto"/>
                    <w:right w:val="none" w:sz="0" w:space="0" w:color="auto"/>
                  </w:divBdr>
                  <w:divsChild>
                    <w:div w:id="4098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15118890">
      <w:bodyDiv w:val="1"/>
      <w:marLeft w:val="0"/>
      <w:marRight w:val="0"/>
      <w:marTop w:val="0"/>
      <w:marBottom w:val="0"/>
      <w:divBdr>
        <w:top w:val="none" w:sz="0" w:space="0" w:color="auto"/>
        <w:left w:val="none" w:sz="0" w:space="0" w:color="auto"/>
        <w:bottom w:val="none" w:sz="0" w:space="0" w:color="auto"/>
        <w:right w:val="none" w:sz="0" w:space="0" w:color="auto"/>
      </w:divBdr>
      <w:divsChild>
        <w:div w:id="2022393656">
          <w:marLeft w:val="0"/>
          <w:marRight w:val="0"/>
          <w:marTop w:val="0"/>
          <w:marBottom w:val="0"/>
          <w:divBdr>
            <w:top w:val="none" w:sz="0" w:space="0" w:color="auto"/>
            <w:left w:val="none" w:sz="0" w:space="0" w:color="auto"/>
            <w:bottom w:val="none" w:sz="0" w:space="0" w:color="auto"/>
            <w:right w:val="none" w:sz="0" w:space="0" w:color="auto"/>
          </w:divBdr>
          <w:divsChild>
            <w:div w:id="1694069928">
              <w:marLeft w:val="0"/>
              <w:marRight w:val="0"/>
              <w:marTop w:val="0"/>
              <w:marBottom w:val="0"/>
              <w:divBdr>
                <w:top w:val="none" w:sz="0" w:space="0" w:color="auto"/>
                <w:left w:val="none" w:sz="0" w:space="0" w:color="auto"/>
                <w:bottom w:val="none" w:sz="0" w:space="0" w:color="auto"/>
                <w:right w:val="none" w:sz="0" w:space="0" w:color="auto"/>
              </w:divBdr>
              <w:divsChild>
                <w:div w:id="156069525">
                  <w:marLeft w:val="0"/>
                  <w:marRight w:val="0"/>
                  <w:marTop w:val="0"/>
                  <w:marBottom w:val="0"/>
                  <w:divBdr>
                    <w:top w:val="none" w:sz="0" w:space="0" w:color="auto"/>
                    <w:left w:val="none" w:sz="0" w:space="0" w:color="auto"/>
                    <w:bottom w:val="none" w:sz="0" w:space="0" w:color="auto"/>
                    <w:right w:val="none" w:sz="0" w:space="0" w:color="auto"/>
                  </w:divBdr>
                  <w:divsChild>
                    <w:div w:id="187888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28716355">
      <w:bodyDiv w:val="1"/>
      <w:marLeft w:val="0"/>
      <w:marRight w:val="0"/>
      <w:marTop w:val="0"/>
      <w:marBottom w:val="0"/>
      <w:divBdr>
        <w:top w:val="none" w:sz="0" w:space="0" w:color="auto"/>
        <w:left w:val="none" w:sz="0" w:space="0" w:color="auto"/>
        <w:bottom w:val="none" w:sz="0" w:space="0" w:color="auto"/>
        <w:right w:val="none" w:sz="0" w:space="0" w:color="auto"/>
      </w:divBdr>
      <w:divsChild>
        <w:div w:id="1059207051">
          <w:marLeft w:val="0"/>
          <w:marRight w:val="0"/>
          <w:marTop w:val="0"/>
          <w:marBottom w:val="0"/>
          <w:divBdr>
            <w:top w:val="none" w:sz="0" w:space="0" w:color="auto"/>
            <w:left w:val="none" w:sz="0" w:space="0" w:color="auto"/>
            <w:bottom w:val="none" w:sz="0" w:space="0" w:color="auto"/>
            <w:right w:val="none" w:sz="0" w:space="0" w:color="auto"/>
          </w:divBdr>
          <w:divsChild>
            <w:div w:id="1830049016">
              <w:marLeft w:val="0"/>
              <w:marRight w:val="0"/>
              <w:marTop w:val="0"/>
              <w:marBottom w:val="0"/>
              <w:divBdr>
                <w:top w:val="none" w:sz="0" w:space="0" w:color="auto"/>
                <w:left w:val="none" w:sz="0" w:space="0" w:color="auto"/>
                <w:bottom w:val="none" w:sz="0" w:space="0" w:color="auto"/>
                <w:right w:val="none" w:sz="0" w:space="0" w:color="auto"/>
              </w:divBdr>
              <w:divsChild>
                <w:div w:id="737561">
                  <w:marLeft w:val="0"/>
                  <w:marRight w:val="0"/>
                  <w:marTop w:val="0"/>
                  <w:marBottom w:val="0"/>
                  <w:divBdr>
                    <w:top w:val="none" w:sz="0" w:space="0" w:color="auto"/>
                    <w:left w:val="none" w:sz="0" w:space="0" w:color="auto"/>
                    <w:bottom w:val="none" w:sz="0" w:space="0" w:color="auto"/>
                    <w:right w:val="none" w:sz="0" w:space="0" w:color="auto"/>
                  </w:divBdr>
                  <w:divsChild>
                    <w:div w:id="76600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726798">
      <w:bodyDiv w:val="1"/>
      <w:marLeft w:val="0"/>
      <w:marRight w:val="0"/>
      <w:marTop w:val="0"/>
      <w:marBottom w:val="0"/>
      <w:divBdr>
        <w:top w:val="none" w:sz="0" w:space="0" w:color="auto"/>
        <w:left w:val="none" w:sz="0" w:space="0" w:color="auto"/>
        <w:bottom w:val="none" w:sz="0" w:space="0" w:color="auto"/>
        <w:right w:val="none" w:sz="0" w:space="0" w:color="auto"/>
      </w:divBdr>
      <w:divsChild>
        <w:div w:id="639309731">
          <w:marLeft w:val="0"/>
          <w:marRight w:val="0"/>
          <w:marTop w:val="0"/>
          <w:marBottom w:val="0"/>
          <w:divBdr>
            <w:top w:val="none" w:sz="0" w:space="0" w:color="auto"/>
            <w:left w:val="none" w:sz="0" w:space="0" w:color="auto"/>
            <w:bottom w:val="none" w:sz="0" w:space="0" w:color="auto"/>
            <w:right w:val="none" w:sz="0" w:space="0" w:color="auto"/>
          </w:divBdr>
          <w:divsChild>
            <w:div w:id="1526288417">
              <w:marLeft w:val="0"/>
              <w:marRight w:val="0"/>
              <w:marTop w:val="0"/>
              <w:marBottom w:val="0"/>
              <w:divBdr>
                <w:top w:val="none" w:sz="0" w:space="0" w:color="auto"/>
                <w:left w:val="none" w:sz="0" w:space="0" w:color="auto"/>
                <w:bottom w:val="none" w:sz="0" w:space="0" w:color="auto"/>
                <w:right w:val="none" w:sz="0" w:space="0" w:color="auto"/>
              </w:divBdr>
              <w:divsChild>
                <w:div w:id="359862719">
                  <w:marLeft w:val="0"/>
                  <w:marRight w:val="0"/>
                  <w:marTop w:val="0"/>
                  <w:marBottom w:val="0"/>
                  <w:divBdr>
                    <w:top w:val="none" w:sz="0" w:space="0" w:color="auto"/>
                    <w:left w:val="none" w:sz="0" w:space="0" w:color="auto"/>
                    <w:bottom w:val="none" w:sz="0" w:space="0" w:color="auto"/>
                    <w:right w:val="none" w:sz="0" w:space="0" w:color="auto"/>
                  </w:divBdr>
                  <w:divsChild>
                    <w:div w:id="187696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1817</Words>
  <Characters>9817</Characters>
  <Application>Microsoft Office Word</Application>
  <DocSecurity>0</DocSecurity>
  <Lines>1227</Lines>
  <Paragraphs>581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2</cp:revision>
  <dcterms:created xsi:type="dcterms:W3CDTF">2022-02-14T18:33:00Z</dcterms:created>
  <dcterms:modified xsi:type="dcterms:W3CDTF">2022-02-14T18:33:00Z</dcterms:modified>
</cp:coreProperties>
</file>