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68" w:rsidRPr="00136F07" w:rsidRDefault="003B2668" w:rsidP="003B2668">
      <w:pPr>
        <w:pStyle w:val="CRCoverPage"/>
        <w:tabs>
          <w:tab w:val="right" w:pos="9639"/>
        </w:tabs>
        <w:spacing w:after="0"/>
        <w:rPr>
          <w:b/>
          <w:i/>
          <w:noProof/>
          <w:sz w:val="28"/>
        </w:rPr>
      </w:pPr>
      <w:r w:rsidRPr="00136F07">
        <w:rPr>
          <w:b/>
          <w:noProof/>
          <w:sz w:val="24"/>
        </w:rPr>
        <w:t>3GPP TSG-</w:t>
      </w:r>
      <w:r w:rsidRPr="002559F2">
        <w:rPr>
          <w:b/>
          <w:noProof/>
          <w:sz w:val="24"/>
        </w:rPr>
        <w:fldChar w:fldCharType="begin"/>
      </w:r>
      <w:r w:rsidRPr="002559F2">
        <w:rPr>
          <w:b/>
          <w:noProof/>
          <w:sz w:val="24"/>
        </w:rPr>
        <w:instrText xml:space="preserve"> DOCPROPERTY  TSG/WGRef  \* MERGEFORMAT </w:instrText>
      </w:r>
      <w:r w:rsidRPr="002559F2">
        <w:rPr>
          <w:b/>
          <w:noProof/>
          <w:sz w:val="24"/>
        </w:rPr>
        <w:fldChar w:fldCharType="separate"/>
      </w:r>
      <w:r w:rsidRPr="002559F2">
        <w:rPr>
          <w:b/>
          <w:noProof/>
          <w:sz w:val="24"/>
        </w:rPr>
        <w:t>RAN4</w:t>
      </w:r>
      <w:r w:rsidRPr="002559F2">
        <w:rPr>
          <w:b/>
          <w:noProof/>
          <w:sz w:val="24"/>
        </w:rPr>
        <w:fldChar w:fldCharType="end"/>
      </w:r>
      <w:r w:rsidRPr="00136F07">
        <w:rPr>
          <w:b/>
          <w:noProof/>
          <w:sz w:val="24"/>
        </w:rPr>
        <w:t xml:space="preserve"> Meeting #102-</w:t>
      </w:r>
      <w:r w:rsidRPr="002559F2">
        <w:rPr>
          <w:b/>
          <w:noProof/>
          <w:sz w:val="24"/>
        </w:rPr>
        <w:fldChar w:fldCharType="begin"/>
      </w:r>
      <w:r w:rsidRPr="002559F2">
        <w:rPr>
          <w:b/>
          <w:noProof/>
          <w:sz w:val="24"/>
        </w:rPr>
        <w:instrText xml:space="preserve"> DOCPROPERTY  MtgTitle  \* MERGEFORMAT </w:instrText>
      </w:r>
      <w:r w:rsidRPr="002559F2">
        <w:rPr>
          <w:b/>
          <w:noProof/>
          <w:sz w:val="24"/>
        </w:rPr>
        <w:fldChar w:fldCharType="separate"/>
      </w:r>
      <w:r w:rsidRPr="002559F2">
        <w:rPr>
          <w:b/>
          <w:noProof/>
          <w:sz w:val="24"/>
        </w:rPr>
        <w:t>e</w:t>
      </w:r>
      <w:r w:rsidRPr="002559F2">
        <w:rPr>
          <w:b/>
          <w:noProof/>
          <w:sz w:val="24"/>
        </w:rPr>
        <w:fldChar w:fldCharType="end"/>
      </w:r>
      <w:r w:rsidRPr="00136F07">
        <w:rPr>
          <w:b/>
          <w:i/>
          <w:noProof/>
          <w:sz w:val="28"/>
        </w:rPr>
        <w:tab/>
      </w:r>
      <w:r w:rsidRPr="002559F2">
        <w:rPr>
          <w:b/>
          <w:i/>
          <w:noProof/>
          <w:sz w:val="28"/>
        </w:rPr>
        <w:fldChar w:fldCharType="begin"/>
      </w:r>
      <w:r w:rsidRPr="002559F2">
        <w:rPr>
          <w:b/>
          <w:i/>
          <w:noProof/>
          <w:sz w:val="28"/>
        </w:rPr>
        <w:instrText xml:space="preserve"> DOCPROPERTY  Tdoc#  \* MERGEFORMAT </w:instrText>
      </w:r>
      <w:r w:rsidRPr="002559F2">
        <w:rPr>
          <w:b/>
          <w:i/>
          <w:noProof/>
          <w:sz w:val="28"/>
        </w:rPr>
        <w:fldChar w:fldCharType="separate"/>
      </w:r>
      <w:r w:rsidRPr="002559F2">
        <w:rPr>
          <w:b/>
          <w:i/>
          <w:noProof/>
          <w:sz w:val="28"/>
        </w:rPr>
        <w:t>R4-</w:t>
      </w:r>
      <w:r w:rsidR="00D367DD">
        <w:rPr>
          <w:rFonts w:hint="eastAsia"/>
          <w:b/>
          <w:i/>
          <w:noProof/>
          <w:sz w:val="28"/>
          <w:lang w:eastAsia="zh-CN"/>
        </w:rPr>
        <w:t>2207123</w:t>
      </w:r>
      <w:r w:rsidRPr="002559F2">
        <w:rPr>
          <w:b/>
          <w:i/>
          <w:noProof/>
          <w:sz w:val="28"/>
        </w:rPr>
        <w:fldChar w:fldCharType="end"/>
      </w:r>
    </w:p>
    <w:p w:rsidR="003B2668" w:rsidRPr="002559F2" w:rsidRDefault="003B2668" w:rsidP="003B2668">
      <w:pPr>
        <w:pStyle w:val="CRCoverPage"/>
        <w:outlineLvl w:val="0"/>
        <w:rPr>
          <w:b/>
          <w:noProof/>
          <w:sz w:val="24"/>
        </w:rPr>
      </w:pPr>
      <w:r w:rsidRPr="002559F2">
        <w:rPr>
          <w:rFonts w:eastAsia="宋体"/>
          <w:b/>
          <w:sz w:val="24"/>
          <w:szCs w:val="24"/>
          <w:lang w:eastAsia="zh-CN"/>
        </w:rPr>
        <w:t>Electronic Meeting, Feb</w:t>
      </w:r>
      <w:r w:rsidRPr="002559F2">
        <w:rPr>
          <w:rFonts w:eastAsia="宋体" w:hint="eastAsia"/>
          <w:b/>
          <w:sz w:val="24"/>
          <w:szCs w:val="24"/>
          <w:lang w:eastAsia="zh-CN"/>
        </w:rPr>
        <w:t>.</w:t>
      </w:r>
      <w:r w:rsidRPr="002559F2">
        <w:rPr>
          <w:rFonts w:eastAsia="宋体"/>
          <w:b/>
          <w:sz w:val="24"/>
          <w:szCs w:val="24"/>
          <w:lang w:eastAsia="zh-CN"/>
        </w:rPr>
        <w:t xml:space="preserve"> 21 – Mar.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2668" w:rsidRPr="002559F2" w:rsidTr="00D025F0">
        <w:tc>
          <w:tcPr>
            <w:tcW w:w="9641" w:type="dxa"/>
            <w:gridSpan w:val="9"/>
            <w:tcBorders>
              <w:top w:val="single" w:sz="4" w:space="0" w:color="auto"/>
              <w:left w:val="single" w:sz="4" w:space="0" w:color="auto"/>
              <w:right w:val="single" w:sz="4" w:space="0" w:color="auto"/>
            </w:tcBorders>
          </w:tcPr>
          <w:p w:rsidR="003B2668" w:rsidRPr="002559F2" w:rsidRDefault="003B2668" w:rsidP="00D025F0">
            <w:pPr>
              <w:pStyle w:val="CRCoverPage"/>
              <w:spacing w:after="0"/>
              <w:jc w:val="right"/>
              <w:rPr>
                <w:i/>
                <w:noProof/>
              </w:rPr>
            </w:pPr>
            <w:r w:rsidRPr="002559F2">
              <w:rPr>
                <w:i/>
                <w:noProof/>
                <w:sz w:val="14"/>
              </w:rPr>
              <w:t>CR-Form-v12.</w:t>
            </w:r>
            <w:r w:rsidR="0040684D" w:rsidRPr="002559F2">
              <w:rPr>
                <w:i/>
                <w:noProof/>
                <w:sz w:val="14"/>
              </w:rPr>
              <w:t>2</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jc w:val="center"/>
              <w:rPr>
                <w:noProof/>
              </w:rPr>
            </w:pPr>
            <w:r w:rsidRPr="002559F2">
              <w:rPr>
                <w:b/>
                <w:noProof/>
                <w:sz w:val="32"/>
              </w:rPr>
              <w:t>CHANGE REQUEST</w:t>
            </w: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42" w:type="dxa"/>
            <w:tcBorders>
              <w:left w:val="single" w:sz="4" w:space="0" w:color="auto"/>
            </w:tcBorders>
          </w:tcPr>
          <w:p w:rsidR="003B2668" w:rsidRPr="002559F2" w:rsidRDefault="003B2668" w:rsidP="00D025F0">
            <w:pPr>
              <w:pStyle w:val="CRCoverPage"/>
              <w:spacing w:after="0"/>
              <w:jc w:val="right"/>
              <w:rPr>
                <w:noProof/>
              </w:rPr>
            </w:pPr>
          </w:p>
        </w:tc>
        <w:tc>
          <w:tcPr>
            <w:tcW w:w="1559" w:type="dxa"/>
            <w:shd w:val="pct30" w:color="FFFF00" w:fill="auto"/>
          </w:tcPr>
          <w:p w:rsidR="003B2668" w:rsidRPr="00136F07" w:rsidRDefault="003B2668" w:rsidP="00D025F0">
            <w:pPr>
              <w:pStyle w:val="CRCoverPage"/>
              <w:spacing w:after="0"/>
              <w:jc w:val="right"/>
              <w:rPr>
                <w:b/>
                <w:noProof/>
                <w:sz w:val="28"/>
              </w:rPr>
            </w:pPr>
            <w:r w:rsidRPr="002559F2">
              <w:rPr>
                <w:b/>
                <w:noProof/>
                <w:sz w:val="28"/>
              </w:rPr>
              <w:fldChar w:fldCharType="begin"/>
            </w:r>
            <w:r w:rsidRPr="002559F2">
              <w:rPr>
                <w:b/>
                <w:noProof/>
                <w:sz w:val="28"/>
              </w:rPr>
              <w:instrText xml:space="preserve"> DOCPROPERTY  Spec#  \* MERGEFORMAT </w:instrText>
            </w:r>
            <w:r w:rsidRPr="002559F2">
              <w:rPr>
                <w:b/>
                <w:noProof/>
                <w:sz w:val="28"/>
              </w:rPr>
              <w:fldChar w:fldCharType="separate"/>
            </w:r>
            <w:r w:rsidRPr="002559F2">
              <w:rPr>
                <w:b/>
                <w:noProof/>
                <w:sz w:val="28"/>
              </w:rPr>
              <w:t>38.133</w:t>
            </w:r>
            <w:r w:rsidRPr="002559F2">
              <w:rPr>
                <w:b/>
                <w:noProof/>
                <w:sz w:val="28"/>
              </w:rPr>
              <w:fldChar w:fldCharType="end"/>
            </w:r>
          </w:p>
        </w:tc>
        <w:tc>
          <w:tcPr>
            <w:tcW w:w="709" w:type="dxa"/>
          </w:tcPr>
          <w:p w:rsidR="003B2668" w:rsidRPr="002559F2" w:rsidRDefault="003B2668" w:rsidP="00D025F0">
            <w:pPr>
              <w:pStyle w:val="CRCoverPage"/>
              <w:spacing w:after="0"/>
              <w:jc w:val="center"/>
              <w:rPr>
                <w:noProof/>
              </w:rPr>
            </w:pPr>
            <w:r w:rsidRPr="002559F2">
              <w:rPr>
                <w:b/>
                <w:noProof/>
                <w:sz w:val="28"/>
              </w:rPr>
              <w:t>CR</w:t>
            </w:r>
          </w:p>
        </w:tc>
        <w:tc>
          <w:tcPr>
            <w:tcW w:w="1276" w:type="dxa"/>
            <w:shd w:val="pct30" w:color="FFFF00" w:fill="auto"/>
          </w:tcPr>
          <w:p w:rsidR="003B2668" w:rsidRPr="002559F2" w:rsidRDefault="00CB67B7" w:rsidP="00D025F0">
            <w:pPr>
              <w:pStyle w:val="CRCoverPage"/>
              <w:spacing w:after="0"/>
              <w:rPr>
                <w:b/>
                <w:noProof/>
                <w:sz w:val="28"/>
                <w:lang w:eastAsia="zh-CN"/>
              </w:rPr>
            </w:pPr>
            <w:r>
              <w:rPr>
                <w:b/>
                <w:noProof/>
                <w:sz w:val="28"/>
                <w:lang w:eastAsia="zh-CN"/>
              </w:rPr>
              <w:t>D</w:t>
            </w:r>
            <w:r>
              <w:rPr>
                <w:rFonts w:hint="eastAsia"/>
                <w:b/>
                <w:noProof/>
                <w:sz w:val="28"/>
                <w:lang w:eastAsia="zh-CN"/>
              </w:rPr>
              <w:t>raft CR</w:t>
            </w:r>
          </w:p>
        </w:tc>
        <w:tc>
          <w:tcPr>
            <w:tcW w:w="709" w:type="dxa"/>
          </w:tcPr>
          <w:p w:rsidR="003B2668" w:rsidRPr="002559F2" w:rsidRDefault="003B2668" w:rsidP="00D025F0">
            <w:pPr>
              <w:pStyle w:val="CRCoverPage"/>
              <w:tabs>
                <w:tab w:val="right" w:pos="625"/>
              </w:tabs>
              <w:spacing w:after="0"/>
              <w:jc w:val="center"/>
              <w:rPr>
                <w:noProof/>
              </w:rPr>
            </w:pPr>
            <w:r w:rsidRPr="002559F2">
              <w:rPr>
                <w:b/>
                <w:bCs/>
                <w:noProof/>
                <w:sz w:val="28"/>
              </w:rPr>
              <w:t>rev</w:t>
            </w:r>
          </w:p>
        </w:tc>
        <w:tc>
          <w:tcPr>
            <w:tcW w:w="992" w:type="dxa"/>
            <w:shd w:val="pct30" w:color="FFFF00" w:fill="auto"/>
          </w:tcPr>
          <w:p w:rsidR="003B2668" w:rsidRPr="00136F07" w:rsidRDefault="003B2668" w:rsidP="00D025F0">
            <w:pPr>
              <w:pStyle w:val="CRCoverPage"/>
              <w:spacing w:after="0"/>
              <w:jc w:val="center"/>
              <w:rPr>
                <w:b/>
                <w:noProof/>
              </w:rPr>
            </w:pPr>
            <w:r w:rsidRPr="002559F2">
              <w:rPr>
                <w:b/>
                <w:noProof/>
                <w:sz w:val="28"/>
              </w:rPr>
              <w:fldChar w:fldCharType="begin"/>
            </w:r>
            <w:r w:rsidRPr="002559F2">
              <w:rPr>
                <w:b/>
                <w:noProof/>
                <w:sz w:val="28"/>
              </w:rPr>
              <w:instrText xml:space="preserve"> DOCPROPERTY  Revision  \* MERGEFORMAT </w:instrText>
            </w:r>
            <w:r w:rsidRPr="002559F2">
              <w:rPr>
                <w:b/>
                <w:noProof/>
                <w:sz w:val="28"/>
              </w:rPr>
              <w:fldChar w:fldCharType="separate"/>
            </w:r>
            <w:r w:rsidRPr="002559F2">
              <w:rPr>
                <w:b/>
                <w:noProof/>
                <w:sz w:val="28"/>
              </w:rPr>
              <w:t>-</w:t>
            </w:r>
            <w:r w:rsidRPr="002559F2">
              <w:rPr>
                <w:b/>
                <w:noProof/>
                <w:sz w:val="28"/>
              </w:rPr>
              <w:fldChar w:fldCharType="end"/>
            </w:r>
          </w:p>
        </w:tc>
        <w:tc>
          <w:tcPr>
            <w:tcW w:w="2410" w:type="dxa"/>
          </w:tcPr>
          <w:p w:rsidR="003B2668" w:rsidRPr="002559F2" w:rsidRDefault="003B2668" w:rsidP="00D025F0">
            <w:pPr>
              <w:pStyle w:val="CRCoverPage"/>
              <w:tabs>
                <w:tab w:val="right" w:pos="1825"/>
              </w:tabs>
              <w:spacing w:after="0"/>
              <w:jc w:val="center"/>
              <w:rPr>
                <w:noProof/>
              </w:rPr>
            </w:pPr>
            <w:r w:rsidRPr="002559F2">
              <w:rPr>
                <w:b/>
                <w:noProof/>
                <w:sz w:val="28"/>
                <w:szCs w:val="28"/>
              </w:rPr>
              <w:t>Current version:</w:t>
            </w:r>
          </w:p>
        </w:tc>
        <w:tc>
          <w:tcPr>
            <w:tcW w:w="1701" w:type="dxa"/>
            <w:shd w:val="pct30" w:color="FFFF00" w:fill="auto"/>
          </w:tcPr>
          <w:p w:rsidR="003B2668" w:rsidRPr="002559F2" w:rsidRDefault="003B2668" w:rsidP="00D025F0">
            <w:pPr>
              <w:pStyle w:val="CRCoverPage"/>
              <w:spacing w:after="0"/>
              <w:jc w:val="center"/>
              <w:rPr>
                <w:noProof/>
                <w:sz w:val="28"/>
              </w:rPr>
            </w:pPr>
            <w:r w:rsidRPr="002559F2">
              <w:rPr>
                <w:b/>
                <w:noProof/>
                <w:sz w:val="28"/>
              </w:rPr>
              <w:t>17.</w:t>
            </w:r>
            <w:r w:rsidRPr="002559F2">
              <w:rPr>
                <w:b/>
                <w:noProof/>
                <w:sz w:val="28"/>
                <w:lang w:eastAsia="zh-CN"/>
              </w:rPr>
              <w:t>4</w:t>
            </w:r>
            <w:r w:rsidRPr="002559F2">
              <w:rPr>
                <w:b/>
                <w:noProof/>
                <w:sz w:val="28"/>
              </w:rPr>
              <w:t>.0</w:t>
            </w:r>
          </w:p>
        </w:tc>
        <w:tc>
          <w:tcPr>
            <w:tcW w:w="143" w:type="dxa"/>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left w:val="single" w:sz="4" w:space="0" w:color="auto"/>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9641" w:type="dxa"/>
            <w:gridSpan w:val="9"/>
            <w:tcBorders>
              <w:top w:val="single" w:sz="4" w:space="0" w:color="auto"/>
            </w:tcBorders>
          </w:tcPr>
          <w:p w:rsidR="003B2668" w:rsidRPr="002559F2" w:rsidRDefault="003B2668" w:rsidP="00D025F0">
            <w:pPr>
              <w:pStyle w:val="CRCoverPage"/>
              <w:spacing w:after="0"/>
              <w:jc w:val="center"/>
              <w:rPr>
                <w:rFonts w:cs="Arial"/>
                <w:i/>
                <w:noProof/>
              </w:rPr>
            </w:pPr>
            <w:r w:rsidRPr="002559F2">
              <w:rPr>
                <w:rFonts w:cs="Arial"/>
                <w:i/>
                <w:noProof/>
              </w:rPr>
              <w:t xml:space="preserve">For </w:t>
            </w:r>
            <w:hyperlink r:id="rId9" w:anchor="_blank" w:history="1">
              <w:r w:rsidRPr="002559F2">
                <w:rPr>
                  <w:rStyle w:val="aa"/>
                  <w:rFonts w:cs="Arial"/>
                  <w:b/>
                  <w:i/>
                  <w:noProof/>
                  <w:color w:val="FF0000"/>
                </w:rPr>
                <w:t>HE</w:t>
              </w:r>
              <w:bookmarkStart w:id="0" w:name="_Hlt497126619"/>
              <w:r w:rsidRPr="002559F2">
                <w:rPr>
                  <w:rStyle w:val="aa"/>
                  <w:rFonts w:cs="Arial"/>
                  <w:b/>
                  <w:i/>
                  <w:noProof/>
                  <w:color w:val="FF0000"/>
                </w:rPr>
                <w:t>L</w:t>
              </w:r>
              <w:bookmarkEnd w:id="0"/>
              <w:r w:rsidRPr="002559F2">
                <w:rPr>
                  <w:rStyle w:val="aa"/>
                  <w:rFonts w:cs="Arial"/>
                  <w:b/>
                  <w:i/>
                  <w:noProof/>
                  <w:color w:val="FF0000"/>
                </w:rPr>
                <w:t>P</w:t>
              </w:r>
            </w:hyperlink>
            <w:r w:rsidRPr="00136F07">
              <w:rPr>
                <w:rFonts w:cs="Arial"/>
                <w:b/>
                <w:i/>
                <w:noProof/>
                <w:color w:val="FF0000"/>
              </w:rPr>
              <w:t xml:space="preserve"> </w:t>
            </w:r>
            <w:r w:rsidRPr="002559F2">
              <w:rPr>
                <w:rFonts w:cs="Arial"/>
                <w:i/>
                <w:noProof/>
              </w:rPr>
              <w:t xml:space="preserve">on using this form: comprehensive instructions can be found at </w:t>
            </w:r>
            <w:r w:rsidRPr="002559F2">
              <w:rPr>
                <w:rFonts w:cs="Arial"/>
                <w:i/>
                <w:noProof/>
              </w:rPr>
              <w:br/>
            </w:r>
            <w:hyperlink r:id="rId10" w:history="1">
              <w:r w:rsidRPr="002559F2">
                <w:rPr>
                  <w:rStyle w:val="aa"/>
                  <w:rFonts w:cs="Arial"/>
                  <w:i/>
                  <w:noProof/>
                </w:rPr>
                <w:t>http://www.3gpp.org/Change-Requests</w:t>
              </w:r>
            </w:hyperlink>
            <w:r w:rsidRPr="00136F07">
              <w:rPr>
                <w:rFonts w:cs="Arial"/>
                <w:i/>
                <w:noProof/>
              </w:rPr>
              <w:t>.</w:t>
            </w:r>
          </w:p>
        </w:tc>
      </w:tr>
      <w:tr w:rsidR="003B2668" w:rsidRPr="002559F2" w:rsidTr="00D025F0">
        <w:tc>
          <w:tcPr>
            <w:tcW w:w="9641" w:type="dxa"/>
            <w:gridSpan w:val="9"/>
          </w:tcPr>
          <w:p w:rsidR="003B2668" w:rsidRPr="002559F2" w:rsidRDefault="003B2668" w:rsidP="00D025F0">
            <w:pPr>
              <w:pStyle w:val="CRCoverPage"/>
              <w:spacing w:after="0"/>
              <w:rPr>
                <w:noProof/>
                <w:sz w:val="8"/>
                <w:szCs w:val="8"/>
              </w:rPr>
            </w:pPr>
          </w:p>
        </w:tc>
      </w:tr>
    </w:tbl>
    <w:p w:rsidR="003B2668" w:rsidRPr="002559F2" w:rsidRDefault="003B2668" w:rsidP="003B26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2668" w:rsidRPr="002559F2" w:rsidTr="00D025F0">
        <w:tc>
          <w:tcPr>
            <w:tcW w:w="2835" w:type="dxa"/>
          </w:tcPr>
          <w:p w:rsidR="003B2668" w:rsidRPr="002559F2" w:rsidRDefault="003B2668" w:rsidP="00D025F0">
            <w:pPr>
              <w:pStyle w:val="CRCoverPage"/>
              <w:tabs>
                <w:tab w:val="right" w:pos="2751"/>
              </w:tabs>
              <w:spacing w:after="0"/>
              <w:rPr>
                <w:b/>
                <w:i/>
                <w:noProof/>
              </w:rPr>
            </w:pPr>
            <w:r w:rsidRPr="002559F2">
              <w:rPr>
                <w:b/>
                <w:i/>
                <w:noProof/>
              </w:rPr>
              <w:t>Proposed change affects:</w:t>
            </w:r>
          </w:p>
        </w:tc>
        <w:tc>
          <w:tcPr>
            <w:tcW w:w="1418" w:type="dxa"/>
          </w:tcPr>
          <w:p w:rsidR="003B2668" w:rsidRPr="002559F2" w:rsidRDefault="003B2668" w:rsidP="00D025F0">
            <w:pPr>
              <w:pStyle w:val="CRCoverPage"/>
              <w:spacing w:after="0"/>
              <w:jc w:val="right"/>
              <w:rPr>
                <w:noProof/>
              </w:rPr>
            </w:pPr>
            <w:r w:rsidRPr="002559F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B2668" w:rsidRPr="002559F2" w:rsidRDefault="003B2668" w:rsidP="00D025F0">
            <w:pPr>
              <w:pStyle w:val="CRCoverPage"/>
              <w:spacing w:after="0"/>
              <w:jc w:val="center"/>
              <w:rPr>
                <w:b/>
                <w:caps/>
                <w:noProof/>
              </w:rPr>
            </w:pPr>
          </w:p>
        </w:tc>
        <w:tc>
          <w:tcPr>
            <w:tcW w:w="709" w:type="dxa"/>
            <w:tcBorders>
              <w:left w:val="single" w:sz="4" w:space="0" w:color="auto"/>
            </w:tcBorders>
          </w:tcPr>
          <w:p w:rsidR="003B2668" w:rsidRPr="002559F2" w:rsidRDefault="003B2668" w:rsidP="00D025F0">
            <w:pPr>
              <w:pStyle w:val="CRCoverPage"/>
              <w:spacing w:after="0"/>
              <w:jc w:val="right"/>
              <w:rPr>
                <w:noProof/>
                <w:u w:val="single"/>
              </w:rPr>
            </w:pPr>
            <w:r w:rsidRPr="002559F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126" w:type="dxa"/>
          </w:tcPr>
          <w:p w:rsidR="003B2668" w:rsidRPr="002559F2" w:rsidRDefault="003B2668" w:rsidP="00D025F0">
            <w:pPr>
              <w:pStyle w:val="CRCoverPage"/>
              <w:spacing w:after="0"/>
              <w:jc w:val="right"/>
              <w:rPr>
                <w:noProof/>
                <w:u w:val="single"/>
              </w:rPr>
            </w:pPr>
            <w:r w:rsidRPr="002559F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1418" w:type="dxa"/>
            <w:tcBorders>
              <w:left w:val="nil"/>
            </w:tcBorders>
          </w:tcPr>
          <w:p w:rsidR="003B2668" w:rsidRPr="002559F2" w:rsidRDefault="003B2668" w:rsidP="00D025F0">
            <w:pPr>
              <w:pStyle w:val="CRCoverPage"/>
              <w:spacing w:after="0"/>
              <w:jc w:val="right"/>
              <w:rPr>
                <w:noProof/>
              </w:rPr>
            </w:pPr>
            <w:r w:rsidRPr="002559F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B2668" w:rsidRPr="002559F2" w:rsidRDefault="003B2668" w:rsidP="00D025F0">
            <w:pPr>
              <w:pStyle w:val="CRCoverPage"/>
              <w:spacing w:after="0"/>
              <w:jc w:val="center"/>
              <w:rPr>
                <w:b/>
                <w:bCs/>
                <w:caps/>
                <w:noProof/>
              </w:rPr>
            </w:pPr>
          </w:p>
        </w:tc>
      </w:tr>
    </w:tbl>
    <w:p w:rsidR="003B2668" w:rsidRPr="002559F2" w:rsidRDefault="003B2668" w:rsidP="003B26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2668" w:rsidRPr="002559F2" w:rsidTr="00D025F0">
        <w:tc>
          <w:tcPr>
            <w:tcW w:w="9640" w:type="dxa"/>
            <w:gridSpan w:val="11"/>
          </w:tcPr>
          <w:p w:rsidR="003B2668" w:rsidRPr="002559F2" w:rsidRDefault="003B2668" w:rsidP="00D025F0">
            <w:pPr>
              <w:pStyle w:val="CRCoverPage"/>
              <w:spacing w:after="0"/>
              <w:rPr>
                <w:noProof/>
                <w:sz w:val="8"/>
                <w:szCs w:val="8"/>
              </w:rPr>
            </w:pPr>
          </w:p>
        </w:tc>
      </w:tr>
      <w:tr w:rsidR="003B2668" w:rsidRPr="002559F2" w:rsidTr="00D025F0">
        <w:tc>
          <w:tcPr>
            <w:tcW w:w="1843" w:type="dxa"/>
            <w:tcBorders>
              <w:top w:val="single" w:sz="4" w:space="0" w:color="auto"/>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Title:</w:t>
            </w:r>
            <w:r w:rsidRPr="002559F2">
              <w:rPr>
                <w:b/>
                <w:i/>
                <w:noProof/>
              </w:rPr>
              <w:tab/>
            </w:r>
          </w:p>
        </w:tc>
        <w:tc>
          <w:tcPr>
            <w:tcW w:w="7797" w:type="dxa"/>
            <w:gridSpan w:val="10"/>
            <w:tcBorders>
              <w:top w:val="single" w:sz="4" w:space="0" w:color="auto"/>
              <w:right w:val="single" w:sz="4" w:space="0" w:color="auto"/>
            </w:tcBorders>
            <w:shd w:val="pct30" w:color="FFFF00" w:fill="auto"/>
          </w:tcPr>
          <w:p w:rsidR="003B2668" w:rsidRPr="002559F2" w:rsidRDefault="00D367DD" w:rsidP="00653CC4">
            <w:pPr>
              <w:pStyle w:val="CRCoverPage"/>
              <w:spacing w:after="0"/>
              <w:ind w:left="100"/>
              <w:rPr>
                <w:noProof/>
                <w:lang w:eastAsia="zh-CN"/>
              </w:rPr>
            </w:pPr>
            <w:r>
              <w:rPr>
                <w:rFonts w:hint="eastAsia"/>
                <w:lang w:eastAsia="zh-CN"/>
              </w:rPr>
              <w:t>Big CR</w:t>
            </w:r>
            <w:r w:rsidR="00653CC4">
              <w:rPr>
                <w:rFonts w:hint="eastAsia"/>
                <w:lang w:eastAsia="zh-CN"/>
              </w:rPr>
              <w:t xml:space="preserve"> on </w:t>
            </w:r>
            <w:r>
              <w:rPr>
                <w:rFonts w:hint="eastAsia"/>
                <w:lang w:eastAsia="zh-CN"/>
              </w:rPr>
              <w:t xml:space="preserve">RRM requirements for Rel-17 NR </w:t>
            </w:r>
            <w:proofErr w:type="spellStart"/>
            <w:r>
              <w:rPr>
                <w:rFonts w:hint="eastAsia"/>
                <w:lang w:eastAsia="zh-CN"/>
              </w:rPr>
              <w:t>feMIMO</w:t>
            </w:r>
            <w:proofErr w:type="spellEnd"/>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WG:</w:t>
            </w:r>
          </w:p>
        </w:tc>
        <w:tc>
          <w:tcPr>
            <w:tcW w:w="7797" w:type="dxa"/>
            <w:gridSpan w:val="10"/>
            <w:tcBorders>
              <w:right w:val="single" w:sz="4" w:space="0" w:color="auto"/>
            </w:tcBorders>
            <w:shd w:val="pct30" w:color="FFFF00" w:fill="auto"/>
          </w:tcPr>
          <w:p w:rsidR="003B2668" w:rsidRPr="002559F2" w:rsidRDefault="00D367DD" w:rsidP="00D025F0">
            <w:pPr>
              <w:pStyle w:val="CRCoverPage"/>
              <w:spacing w:after="0"/>
              <w:ind w:firstLineChars="50" w:firstLine="100"/>
              <w:rPr>
                <w:noProof/>
              </w:rPr>
            </w:pPr>
            <w:r>
              <w:rPr>
                <w:rFonts w:hint="eastAsia"/>
                <w:noProof/>
                <w:lang w:eastAsia="zh-CN"/>
              </w:rPr>
              <w:t>Samsung</w:t>
            </w: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Source to TSG:</w:t>
            </w:r>
          </w:p>
        </w:tc>
        <w:tc>
          <w:tcPr>
            <w:tcW w:w="7797" w:type="dxa"/>
            <w:gridSpan w:val="10"/>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t>R4</w:t>
            </w:r>
            <w:r w:rsidRPr="002559F2">
              <w:fldChar w:fldCharType="begin"/>
            </w:r>
            <w:r w:rsidRPr="002559F2">
              <w:instrText xml:space="preserve"> DOCPROPERTY  SourceIfTsg  \* MERGEFORMAT </w:instrText>
            </w:r>
            <w:r w:rsidRPr="002559F2">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7797" w:type="dxa"/>
            <w:gridSpan w:val="10"/>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Work item code:</w:t>
            </w:r>
          </w:p>
        </w:tc>
        <w:tc>
          <w:tcPr>
            <w:tcW w:w="3686" w:type="dxa"/>
            <w:gridSpan w:val="5"/>
            <w:shd w:val="pct30" w:color="FFFF00" w:fill="auto"/>
          </w:tcPr>
          <w:p w:rsidR="003B2668" w:rsidRPr="002559F2" w:rsidRDefault="003B2668" w:rsidP="00D025F0">
            <w:pPr>
              <w:pStyle w:val="CRCoverPage"/>
              <w:spacing w:after="0"/>
              <w:ind w:left="100"/>
              <w:rPr>
                <w:noProof/>
              </w:rPr>
            </w:pPr>
            <w:proofErr w:type="spellStart"/>
            <w:r w:rsidRPr="002559F2">
              <w:rPr>
                <w:rFonts w:cs="Arial"/>
                <w:bCs/>
              </w:rPr>
              <w:t>NR_feMIMO</w:t>
            </w:r>
            <w:proofErr w:type="spellEnd"/>
            <w:r w:rsidRPr="002559F2">
              <w:rPr>
                <w:rFonts w:cs="Arial"/>
                <w:bCs/>
              </w:rPr>
              <w:t>-Core</w:t>
            </w:r>
          </w:p>
        </w:tc>
        <w:tc>
          <w:tcPr>
            <w:tcW w:w="567" w:type="dxa"/>
            <w:tcBorders>
              <w:left w:val="nil"/>
            </w:tcBorders>
          </w:tcPr>
          <w:p w:rsidR="003B2668" w:rsidRPr="002559F2" w:rsidRDefault="003B2668" w:rsidP="00D025F0">
            <w:pPr>
              <w:pStyle w:val="CRCoverPage"/>
              <w:spacing w:after="0"/>
              <w:ind w:right="100"/>
              <w:rPr>
                <w:noProof/>
              </w:rPr>
            </w:pPr>
          </w:p>
        </w:tc>
        <w:tc>
          <w:tcPr>
            <w:tcW w:w="1417" w:type="dxa"/>
            <w:gridSpan w:val="3"/>
            <w:tcBorders>
              <w:left w:val="nil"/>
            </w:tcBorders>
          </w:tcPr>
          <w:p w:rsidR="003B2668" w:rsidRPr="002559F2" w:rsidRDefault="003B2668" w:rsidP="00D025F0">
            <w:pPr>
              <w:pStyle w:val="CRCoverPage"/>
              <w:spacing w:after="0"/>
              <w:jc w:val="right"/>
              <w:rPr>
                <w:noProof/>
              </w:rPr>
            </w:pPr>
            <w:r w:rsidRPr="002559F2">
              <w:rPr>
                <w:b/>
                <w:i/>
                <w:noProof/>
              </w:rPr>
              <w:t>Date:</w:t>
            </w:r>
          </w:p>
        </w:tc>
        <w:tc>
          <w:tcPr>
            <w:tcW w:w="2127" w:type="dxa"/>
            <w:tcBorders>
              <w:right w:val="single" w:sz="4" w:space="0" w:color="auto"/>
            </w:tcBorders>
            <w:shd w:val="pct30" w:color="FFFF00" w:fill="auto"/>
          </w:tcPr>
          <w:p w:rsidR="003B2668" w:rsidRPr="00136F07" w:rsidRDefault="003B2668" w:rsidP="006E47F4">
            <w:pPr>
              <w:pStyle w:val="CRCoverPage"/>
              <w:spacing w:after="0"/>
              <w:ind w:left="100"/>
              <w:rPr>
                <w:noProof/>
              </w:rPr>
            </w:pPr>
            <w:r w:rsidRPr="002559F2">
              <w:rPr>
                <w:noProof/>
              </w:rPr>
              <w:fldChar w:fldCharType="begin"/>
            </w:r>
            <w:r w:rsidRPr="002559F2">
              <w:rPr>
                <w:noProof/>
              </w:rPr>
              <w:instrText xml:space="preserve"> DOCPROPERTY  ResDate  \* MERGEFORMAT </w:instrText>
            </w:r>
            <w:r w:rsidRPr="002559F2">
              <w:rPr>
                <w:noProof/>
              </w:rPr>
              <w:fldChar w:fldCharType="separate"/>
            </w:r>
            <w:r w:rsidRPr="002559F2">
              <w:rPr>
                <w:noProof/>
              </w:rPr>
              <w:t>2022-0</w:t>
            </w:r>
            <w:r w:rsidR="00D367DD">
              <w:rPr>
                <w:rFonts w:hint="eastAsia"/>
                <w:noProof/>
                <w:lang w:eastAsia="zh-CN"/>
              </w:rPr>
              <w:t>3</w:t>
            </w:r>
            <w:r w:rsidRPr="002559F2">
              <w:rPr>
                <w:noProof/>
              </w:rPr>
              <w:t>-</w:t>
            </w:r>
            <w:r w:rsidR="004E4B38">
              <w:rPr>
                <w:rFonts w:hint="eastAsia"/>
                <w:noProof/>
                <w:lang w:eastAsia="zh-CN"/>
              </w:rPr>
              <w:t>0</w:t>
            </w:r>
            <w:r w:rsidR="006E47F4">
              <w:rPr>
                <w:rFonts w:hint="eastAsia"/>
                <w:noProof/>
                <w:lang w:eastAsia="zh-CN"/>
              </w:rPr>
              <w:t>8</w:t>
            </w:r>
            <w:r w:rsidRPr="002559F2">
              <w:rPr>
                <w:noProof/>
              </w:rPr>
              <w:fldChar w:fldCharType="end"/>
            </w:r>
          </w:p>
        </w:tc>
      </w:tr>
      <w:tr w:rsidR="003B2668" w:rsidRPr="002559F2" w:rsidTr="00D025F0">
        <w:tc>
          <w:tcPr>
            <w:tcW w:w="1843" w:type="dxa"/>
            <w:tcBorders>
              <w:left w:val="single" w:sz="4" w:space="0" w:color="auto"/>
            </w:tcBorders>
          </w:tcPr>
          <w:p w:rsidR="003B2668" w:rsidRPr="002559F2" w:rsidRDefault="003B2668" w:rsidP="00D025F0">
            <w:pPr>
              <w:pStyle w:val="CRCoverPage"/>
              <w:spacing w:after="0"/>
              <w:rPr>
                <w:b/>
                <w:i/>
                <w:noProof/>
                <w:sz w:val="8"/>
                <w:szCs w:val="8"/>
              </w:rPr>
            </w:pPr>
          </w:p>
        </w:tc>
        <w:tc>
          <w:tcPr>
            <w:tcW w:w="1986" w:type="dxa"/>
            <w:gridSpan w:val="4"/>
          </w:tcPr>
          <w:p w:rsidR="003B2668" w:rsidRPr="002559F2" w:rsidRDefault="003B2668" w:rsidP="00D025F0">
            <w:pPr>
              <w:pStyle w:val="CRCoverPage"/>
              <w:spacing w:after="0"/>
              <w:rPr>
                <w:noProof/>
                <w:sz w:val="8"/>
                <w:szCs w:val="8"/>
              </w:rPr>
            </w:pPr>
          </w:p>
        </w:tc>
        <w:tc>
          <w:tcPr>
            <w:tcW w:w="2267" w:type="dxa"/>
            <w:gridSpan w:val="2"/>
          </w:tcPr>
          <w:p w:rsidR="003B2668" w:rsidRPr="002559F2" w:rsidRDefault="003B2668" w:rsidP="00D025F0">
            <w:pPr>
              <w:pStyle w:val="CRCoverPage"/>
              <w:spacing w:after="0"/>
              <w:rPr>
                <w:noProof/>
                <w:sz w:val="8"/>
                <w:szCs w:val="8"/>
              </w:rPr>
            </w:pPr>
          </w:p>
        </w:tc>
        <w:tc>
          <w:tcPr>
            <w:tcW w:w="1417" w:type="dxa"/>
            <w:gridSpan w:val="3"/>
          </w:tcPr>
          <w:p w:rsidR="003B2668" w:rsidRPr="002559F2" w:rsidRDefault="003B2668" w:rsidP="00D025F0">
            <w:pPr>
              <w:pStyle w:val="CRCoverPage"/>
              <w:spacing w:after="0"/>
              <w:rPr>
                <w:noProof/>
                <w:sz w:val="8"/>
                <w:szCs w:val="8"/>
              </w:rPr>
            </w:pPr>
          </w:p>
        </w:tc>
        <w:tc>
          <w:tcPr>
            <w:tcW w:w="2127" w:type="dxa"/>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rPr>
          <w:cantSplit/>
        </w:trPr>
        <w:tc>
          <w:tcPr>
            <w:tcW w:w="1843" w:type="dxa"/>
            <w:tcBorders>
              <w:left w:val="single" w:sz="4" w:space="0" w:color="auto"/>
            </w:tcBorders>
          </w:tcPr>
          <w:p w:rsidR="003B2668" w:rsidRPr="002559F2" w:rsidRDefault="003B2668" w:rsidP="00D025F0">
            <w:pPr>
              <w:pStyle w:val="CRCoverPage"/>
              <w:tabs>
                <w:tab w:val="right" w:pos="1759"/>
              </w:tabs>
              <w:spacing w:after="0"/>
              <w:rPr>
                <w:b/>
                <w:i/>
                <w:noProof/>
              </w:rPr>
            </w:pPr>
            <w:r w:rsidRPr="002559F2">
              <w:rPr>
                <w:b/>
                <w:i/>
                <w:noProof/>
              </w:rPr>
              <w:t>Category:</w:t>
            </w:r>
          </w:p>
        </w:tc>
        <w:tc>
          <w:tcPr>
            <w:tcW w:w="851" w:type="dxa"/>
            <w:shd w:val="pct30" w:color="FFFF00" w:fill="auto"/>
          </w:tcPr>
          <w:p w:rsidR="003B2668" w:rsidRPr="002559F2" w:rsidRDefault="003B2668" w:rsidP="00D025F0">
            <w:pPr>
              <w:pStyle w:val="CRCoverPage"/>
              <w:spacing w:after="0"/>
              <w:ind w:left="100" w:right="-609"/>
              <w:rPr>
                <w:b/>
                <w:noProof/>
              </w:rPr>
            </w:pPr>
            <w:r w:rsidRPr="002559F2">
              <w:rPr>
                <w:b/>
                <w:noProof/>
              </w:rPr>
              <w:t>B</w:t>
            </w:r>
          </w:p>
        </w:tc>
        <w:tc>
          <w:tcPr>
            <w:tcW w:w="3402" w:type="dxa"/>
            <w:gridSpan w:val="5"/>
            <w:tcBorders>
              <w:left w:val="nil"/>
            </w:tcBorders>
          </w:tcPr>
          <w:p w:rsidR="003B2668" w:rsidRPr="002559F2" w:rsidRDefault="003B2668" w:rsidP="00D025F0">
            <w:pPr>
              <w:pStyle w:val="CRCoverPage"/>
              <w:spacing w:after="0"/>
              <w:rPr>
                <w:noProof/>
              </w:rPr>
            </w:pPr>
          </w:p>
        </w:tc>
        <w:tc>
          <w:tcPr>
            <w:tcW w:w="1417" w:type="dxa"/>
            <w:gridSpan w:val="3"/>
            <w:tcBorders>
              <w:left w:val="nil"/>
            </w:tcBorders>
          </w:tcPr>
          <w:p w:rsidR="003B2668" w:rsidRPr="002559F2" w:rsidRDefault="003B2668" w:rsidP="00D025F0">
            <w:pPr>
              <w:pStyle w:val="CRCoverPage"/>
              <w:spacing w:after="0"/>
              <w:jc w:val="right"/>
              <w:rPr>
                <w:b/>
                <w:i/>
                <w:noProof/>
              </w:rPr>
            </w:pPr>
            <w:r w:rsidRPr="002559F2">
              <w:rPr>
                <w:b/>
                <w:i/>
                <w:noProof/>
              </w:rPr>
              <w:t>Release:</w:t>
            </w:r>
          </w:p>
        </w:tc>
        <w:tc>
          <w:tcPr>
            <w:tcW w:w="2127" w:type="dxa"/>
            <w:tcBorders>
              <w:right w:val="single" w:sz="4" w:space="0" w:color="auto"/>
            </w:tcBorders>
            <w:shd w:val="pct30" w:color="FFFF00" w:fill="auto"/>
          </w:tcPr>
          <w:p w:rsidR="003B2668" w:rsidRPr="00136F07" w:rsidRDefault="003B2668" w:rsidP="00D025F0">
            <w:pPr>
              <w:pStyle w:val="CRCoverPage"/>
              <w:spacing w:after="0"/>
              <w:ind w:left="100"/>
              <w:rPr>
                <w:noProof/>
              </w:rPr>
            </w:pPr>
            <w:r w:rsidRPr="002559F2">
              <w:rPr>
                <w:noProof/>
              </w:rPr>
              <w:fldChar w:fldCharType="begin"/>
            </w:r>
            <w:r w:rsidRPr="002559F2">
              <w:rPr>
                <w:noProof/>
              </w:rPr>
              <w:instrText xml:space="preserve"> DOCPROPERTY  Release  \* MERGEFORMAT </w:instrText>
            </w:r>
            <w:r w:rsidRPr="002559F2">
              <w:rPr>
                <w:noProof/>
              </w:rPr>
              <w:fldChar w:fldCharType="separate"/>
            </w:r>
            <w:r w:rsidRPr="002559F2">
              <w:rPr>
                <w:noProof/>
              </w:rPr>
              <w:t>Rel-17</w:t>
            </w:r>
            <w:r w:rsidRPr="002559F2">
              <w:rPr>
                <w:noProof/>
              </w:rPr>
              <w:fldChar w:fldCharType="end"/>
            </w:r>
          </w:p>
        </w:tc>
      </w:tr>
      <w:tr w:rsidR="003B2668" w:rsidRPr="002559F2" w:rsidTr="00D025F0">
        <w:tc>
          <w:tcPr>
            <w:tcW w:w="1843" w:type="dxa"/>
            <w:tcBorders>
              <w:left w:val="single" w:sz="4" w:space="0" w:color="auto"/>
              <w:bottom w:val="single" w:sz="4" w:space="0" w:color="auto"/>
            </w:tcBorders>
          </w:tcPr>
          <w:p w:rsidR="003B2668" w:rsidRPr="002559F2" w:rsidRDefault="003B2668" w:rsidP="00D025F0">
            <w:pPr>
              <w:pStyle w:val="CRCoverPage"/>
              <w:spacing w:after="0"/>
              <w:rPr>
                <w:b/>
                <w:i/>
                <w:noProof/>
              </w:rPr>
            </w:pPr>
          </w:p>
        </w:tc>
        <w:tc>
          <w:tcPr>
            <w:tcW w:w="4677" w:type="dxa"/>
            <w:gridSpan w:val="8"/>
            <w:tcBorders>
              <w:bottom w:val="single" w:sz="4" w:space="0" w:color="auto"/>
            </w:tcBorders>
          </w:tcPr>
          <w:p w:rsidR="003B2668" w:rsidRPr="002559F2" w:rsidRDefault="003B2668" w:rsidP="00D025F0">
            <w:pPr>
              <w:pStyle w:val="CRCoverPage"/>
              <w:spacing w:after="0"/>
              <w:ind w:left="383" w:hanging="383"/>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categories:</w:t>
            </w:r>
            <w:r w:rsidRPr="002559F2">
              <w:rPr>
                <w:b/>
                <w:i/>
                <w:noProof/>
                <w:sz w:val="18"/>
              </w:rPr>
              <w:br/>
              <w:t>F</w:t>
            </w:r>
            <w:r w:rsidRPr="002559F2">
              <w:rPr>
                <w:i/>
                <w:noProof/>
                <w:sz w:val="18"/>
              </w:rPr>
              <w:t xml:space="preserve">  (correction)</w:t>
            </w:r>
            <w:r w:rsidRPr="002559F2">
              <w:rPr>
                <w:i/>
                <w:noProof/>
                <w:sz w:val="18"/>
              </w:rPr>
              <w:br/>
            </w:r>
            <w:r w:rsidRPr="002559F2">
              <w:rPr>
                <w:b/>
                <w:i/>
                <w:noProof/>
                <w:sz w:val="18"/>
              </w:rPr>
              <w:t>A</w:t>
            </w:r>
            <w:r w:rsidRPr="002559F2">
              <w:rPr>
                <w:i/>
                <w:noProof/>
                <w:sz w:val="18"/>
              </w:rPr>
              <w:t xml:space="preserve">  (mirror corresponding to a change in an earlier </w:t>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r>
            <w:r w:rsidRPr="002559F2">
              <w:rPr>
                <w:i/>
                <w:noProof/>
                <w:sz w:val="18"/>
              </w:rPr>
              <w:tab/>
              <w:t>release)</w:t>
            </w:r>
            <w:r w:rsidRPr="002559F2">
              <w:rPr>
                <w:i/>
                <w:noProof/>
                <w:sz w:val="18"/>
              </w:rPr>
              <w:br/>
            </w:r>
            <w:r w:rsidRPr="002559F2">
              <w:rPr>
                <w:b/>
                <w:i/>
                <w:noProof/>
                <w:sz w:val="18"/>
              </w:rPr>
              <w:t>B</w:t>
            </w:r>
            <w:r w:rsidRPr="002559F2">
              <w:rPr>
                <w:i/>
                <w:noProof/>
                <w:sz w:val="18"/>
              </w:rPr>
              <w:t xml:space="preserve">  (addition of feature), </w:t>
            </w:r>
            <w:r w:rsidRPr="002559F2">
              <w:rPr>
                <w:i/>
                <w:noProof/>
                <w:sz w:val="18"/>
              </w:rPr>
              <w:br/>
            </w:r>
            <w:r w:rsidRPr="002559F2">
              <w:rPr>
                <w:b/>
                <w:i/>
                <w:noProof/>
                <w:sz w:val="18"/>
              </w:rPr>
              <w:t>C</w:t>
            </w:r>
            <w:r w:rsidRPr="002559F2">
              <w:rPr>
                <w:i/>
                <w:noProof/>
                <w:sz w:val="18"/>
              </w:rPr>
              <w:t xml:space="preserve">  (functional modification of feature)</w:t>
            </w:r>
            <w:r w:rsidRPr="002559F2">
              <w:rPr>
                <w:i/>
                <w:noProof/>
                <w:sz w:val="18"/>
              </w:rPr>
              <w:br/>
            </w:r>
            <w:r w:rsidRPr="002559F2">
              <w:rPr>
                <w:b/>
                <w:i/>
                <w:noProof/>
                <w:sz w:val="18"/>
              </w:rPr>
              <w:t>D</w:t>
            </w:r>
            <w:r w:rsidRPr="002559F2">
              <w:rPr>
                <w:i/>
                <w:noProof/>
                <w:sz w:val="18"/>
              </w:rPr>
              <w:t xml:space="preserve">  (editorial modification)</w:t>
            </w:r>
          </w:p>
          <w:p w:rsidR="003B2668" w:rsidRPr="002559F2" w:rsidRDefault="003B2668" w:rsidP="00D025F0">
            <w:pPr>
              <w:pStyle w:val="CRCoverPage"/>
              <w:rPr>
                <w:noProof/>
              </w:rPr>
            </w:pPr>
            <w:r w:rsidRPr="002559F2">
              <w:rPr>
                <w:noProof/>
                <w:sz w:val="18"/>
              </w:rPr>
              <w:t>Detailed explanations of the above categories can</w:t>
            </w:r>
            <w:r w:rsidRPr="002559F2">
              <w:rPr>
                <w:noProof/>
                <w:sz w:val="18"/>
              </w:rPr>
              <w:br/>
              <w:t xml:space="preserve">be found in 3GPP </w:t>
            </w:r>
            <w:hyperlink r:id="rId11" w:history="1">
              <w:r w:rsidRPr="002559F2">
                <w:rPr>
                  <w:rStyle w:val="aa"/>
                  <w:noProof/>
                  <w:sz w:val="18"/>
                </w:rPr>
                <w:t>TR 21.900</w:t>
              </w:r>
            </w:hyperlink>
            <w:r w:rsidRPr="00136F07">
              <w:rPr>
                <w:noProof/>
                <w:sz w:val="18"/>
              </w:rPr>
              <w:t>.</w:t>
            </w:r>
          </w:p>
        </w:tc>
        <w:tc>
          <w:tcPr>
            <w:tcW w:w="3120" w:type="dxa"/>
            <w:gridSpan w:val="2"/>
            <w:tcBorders>
              <w:bottom w:val="single" w:sz="4" w:space="0" w:color="auto"/>
              <w:right w:val="single" w:sz="4" w:space="0" w:color="auto"/>
            </w:tcBorders>
          </w:tcPr>
          <w:p w:rsidR="003B2668" w:rsidRPr="002559F2" w:rsidRDefault="003B2668" w:rsidP="00D025F0">
            <w:pPr>
              <w:pStyle w:val="CRCoverPage"/>
              <w:tabs>
                <w:tab w:val="left" w:pos="950"/>
              </w:tabs>
              <w:spacing w:after="0"/>
              <w:ind w:left="241" w:hanging="241"/>
              <w:rPr>
                <w:i/>
                <w:noProof/>
                <w:sz w:val="18"/>
              </w:rPr>
            </w:pPr>
            <w:r w:rsidRPr="002559F2">
              <w:rPr>
                <w:i/>
                <w:noProof/>
                <w:sz w:val="18"/>
              </w:rPr>
              <w:t xml:space="preserve">Use </w:t>
            </w:r>
            <w:r w:rsidRPr="002559F2">
              <w:rPr>
                <w:i/>
                <w:noProof/>
                <w:sz w:val="18"/>
                <w:u w:val="single"/>
              </w:rPr>
              <w:t>one</w:t>
            </w:r>
            <w:r w:rsidRPr="002559F2">
              <w:rPr>
                <w:i/>
                <w:noProof/>
                <w:sz w:val="18"/>
              </w:rPr>
              <w:t xml:space="preserve"> of the following releases:</w:t>
            </w:r>
            <w:r w:rsidRPr="002559F2">
              <w:rPr>
                <w:i/>
                <w:noProof/>
                <w:sz w:val="18"/>
              </w:rPr>
              <w:br/>
              <w:t>Rel-8</w:t>
            </w:r>
            <w:r w:rsidRPr="002559F2">
              <w:rPr>
                <w:i/>
                <w:noProof/>
                <w:sz w:val="18"/>
              </w:rPr>
              <w:tab/>
              <w:t>(Release 8)</w:t>
            </w:r>
            <w:r w:rsidRPr="002559F2">
              <w:rPr>
                <w:i/>
                <w:noProof/>
                <w:sz w:val="18"/>
              </w:rPr>
              <w:br/>
              <w:t>Rel-9</w:t>
            </w:r>
            <w:r w:rsidRPr="002559F2">
              <w:rPr>
                <w:i/>
                <w:noProof/>
                <w:sz w:val="18"/>
              </w:rPr>
              <w:tab/>
              <w:t>(Release 9)</w:t>
            </w:r>
            <w:r w:rsidRPr="002559F2">
              <w:rPr>
                <w:i/>
                <w:noProof/>
                <w:sz w:val="18"/>
              </w:rPr>
              <w:br/>
              <w:t>Rel-10</w:t>
            </w:r>
            <w:r w:rsidRPr="002559F2">
              <w:rPr>
                <w:i/>
                <w:noProof/>
                <w:sz w:val="18"/>
              </w:rPr>
              <w:tab/>
              <w:t>(Release 10)</w:t>
            </w:r>
            <w:r w:rsidRPr="002559F2">
              <w:rPr>
                <w:i/>
                <w:noProof/>
                <w:sz w:val="18"/>
              </w:rPr>
              <w:br/>
              <w:t>Rel-11</w:t>
            </w:r>
            <w:r w:rsidRPr="002559F2">
              <w:rPr>
                <w:i/>
                <w:noProof/>
                <w:sz w:val="18"/>
              </w:rPr>
              <w:tab/>
              <w:t>(Release 11)</w:t>
            </w:r>
            <w:r w:rsidRPr="002559F2">
              <w:rPr>
                <w:i/>
                <w:noProof/>
                <w:sz w:val="18"/>
              </w:rPr>
              <w:br/>
              <w:t>…</w:t>
            </w:r>
            <w:r w:rsidRPr="002559F2">
              <w:rPr>
                <w:i/>
                <w:noProof/>
                <w:sz w:val="18"/>
              </w:rPr>
              <w:br/>
              <w:t>Rel-16</w:t>
            </w:r>
            <w:r w:rsidRPr="002559F2">
              <w:rPr>
                <w:i/>
                <w:noProof/>
                <w:sz w:val="18"/>
              </w:rPr>
              <w:tab/>
              <w:t>(Release 16)</w:t>
            </w:r>
            <w:r w:rsidRPr="002559F2">
              <w:rPr>
                <w:i/>
                <w:noProof/>
                <w:sz w:val="18"/>
              </w:rPr>
              <w:br/>
              <w:t>Rel-17</w:t>
            </w:r>
            <w:r w:rsidRPr="002559F2">
              <w:rPr>
                <w:i/>
                <w:noProof/>
                <w:sz w:val="18"/>
              </w:rPr>
              <w:tab/>
              <w:t>(Release 17)</w:t>
            </w:r>
            <w:r w:rsidRPr="002559F2">
              <w:rPr>
                <w:i/>
                <w:noProof/>
                <w:sz w:val="18"/>
              </w:rPr>
              <w:br/>
              <w:t>Rel-18</w:t>
            </w:r>
            <w:r w:rsidRPr="002559F2">
              <w:rPr>
                <w:i/>
                <w:noProof/>
                <w:sz w:val="18"/>
              </w:rPr>
              <w:tab/>
              <w:t>(Release 18)</w:t>
            </w:r>
            <w:r w:rsidR="00616FBE" w:rsidRPr="002559F2">
              <w:rPr>
                <w:i/>
                <w:noProof/>
                <w:sz w:val="18"/>
              </w:rPr>
              <w:t xml:space="preserve"> </w:t>
            </w:r>
            <w:r w:rsidR="00616FBE" w:rsidRPr="002559F2">
              <w:rPr>
                <w:i/>
                <w:noProof/>
                <w:sz w:val="18"/>
              </w:rPr>
              <w:br/>
              <w:t>Rel-19</w:t>
            </w:r>
            <w:r w:rsidR="00616FBE" w:rsidRPr="002559F2">
              <w:rPr>
                <w:i/>
                <w:noProof/>
                <w:sz w:val="18"/>
              </w:rPr>
              <w:tab/>
              <w:t>(Release 19)</w:t>
            </w:r>
          </w:p>
        </w:tc>
      </w:tr>
      <w:tr w:rsidR="003B2668" w:rsidRPr="002559F2" w:rsidTr="00D025F0">
        <w:tc>
          <w:tcPr>
            <w:tcW w:w="1843" w:type="dxa"/>
          </w:tcPr>
          <w:p w:rsidR="003B2668" w:rsidRPr="002559F2" w:rsidRDefault="003B2668" w:rsidP="00D025F0">
            <w:pPr>
              <w:pStyle w:val="CRCoverPage"/>
              <w:spacing w:after="0"/>
              <w:rPr>
                <w:b/>
                <w:i/>
                <w:noProof/>
                <w:sz w:val="8"/>
                <w:szCs w:val="8"/>
              </w:rPr>
            </w:pPr>
          </w:p>
        </w:tc>
        <w:tc>
          <w:tcPr>
            <w:tcW w:w="7797" w:type="dxa"/>
            <w:gridSpan w:val="10"/>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Reason for change:</w:t>
            </w:r>
          </w:p>
        </w:tc>
        <w:tc>
          <w:tcPr>
            <w:tcW w:w="6946" w:type="dxa"/>
            <w:gridSpan w:val="9"/>
            <w:tcBorders>
              <w:top w:val="single" w:sz="4" w:space="0" w:color="auto"/>
              <w:right w:val="single" w:sz="4" w:space="0" w:color="auto"/>
            </w:tcBorders>
            <w:shd w:val="pct30" w:color="FFFF00" w:fill="auto"/>
          </w:tcPr>
          <w:p w:rsidR="003B2668" w:rsidRPr="002559F2" w:rsidRDefault="00653CC4" w:rsidP="00653CC4">
            <w:pPr>
              <w:pStyle w:val="CRCoverPage"/>
              <w:spacing w:after="0"/>
              <w:rPr>
                <w:noProof/>
                <w:lang w:eastAsia="zh-CN"/>
              </w:rPr>
            </w:pPr>
            <w:r>
              <w:rPr>
                <w:rFonts w:hint="eastAsia"/>
                <w:lang w:eastAsia="zh-CN"/>
              </w:rPr>
              <w:t xml:space="preserve">RRM requirements for </w:t>
            </w:r>
            <w:r w:rsidR="00CB67B7">
              <w:rPr>
                <w:rFonts w:hint="eastAsia"/>
                <w:lang w:eastAsia="zh-CN"/>
              </w:rPr>
              <w:t xml:space="preserve">NR </w:t>
            </w:r>
            <w:proofErr w:type="spellStart"/>
            <w:r w:rsidR="00CB67B7">
              <w:rPr>
                <w:rFonts w:hint="eastAsia"/>
                <w:lang w:eastAsia="zh-CN"/>
              </w:rPr>
              <w:t>feMIMO</w:t>
            </w:r>
            <w:proofErr w:type="spellEnd"/>
            <w:r w:rsidR="00CB67B7">
              <w:rPr>
                <w:rFonts w:cs="Arial"/>
                <w:lang w:val="en-US" w:eastAsia="zh-CN"/>
              </w:rPr>
              <w:t xml:space="preserve"> are introduced into TS 38.</w:t>
            </w:r>
            <w:r w:rsidR="00CB67B7">
              <w:rPr>
                <w:rFonts w:cs="Arial" w:hint="eastAsia"/>
                <w:lang w:val="en-US" w:eastAsia="zh-CN"/>
              </w:rPr>
              <w:t>133</w:t>
            </w:r>
            <w:r w:rsidR="00CB67B7">
              <w:rPr>
                <w:rFonts w:cs="Arial"/>
                <w:lang w:val="en-US" w:eastAsia="zh-CN"/>
              </w:rPr>
              <w:t xml:space="preserve"> from RAN4 #</w:t>
            </w:r>
            <w:r w:rsidR="00CB67B7">
              <w:rPr>
                <w:rFonts w:cs="Arial" w:hint="eastAsia"/>
                <w:lang w:val="en-US" w:eastAsia="zh-CN"/>
              </w:rPr>
              <w:t xml:space="preserve">102-e </w:t>
            </w:r>
            <w:r w:rsidR="00CB67B7">
              <w:rPr>
                <w:rFonts w:cs="Arial"/>
                <w:lang w:val="en-US" w:eastAsia="zh-CN"/>
              </w:rPr>
              <w:t>meeting.</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Summary of change:</w:t>
            </w:r>
          </w:p>
        </w:tc>
        <w:tc>
          <w:tcPr>
            <w:tcW w:w="6946" w:type="dxa"/>
            <w:gridSpan w:val="9"/>
            <w:tcBorders>
              <w:right w:val="single" w:sz="4" w:space="0" w:color="auto"/>
            </w:tcBorders>
            <w:shd w:val="pct30" w:color="FFFF00" w:fill="auto"/>
          </w:tcPr>
          <w:p w:rsidR="003B2668" w:rsidRDefault="00653CC4" w:rsidP="00653CC4">
            <w:pPr>
              <w:pStyle w:val="CRCoverPage"/>
              <w:spacing w:after="0"/>
              <w:rPr>
                <w:noProof/>
                <w:lang w:eastAsia="zh-CN"/>
              </w:rPr>
            </w:pPr>
            <w:r>
              <w:rPr>
                <w:rFonts w:hint="eastAsia"/>
                <w:lang w:eastAsia="zh-CN"/>
              </w:rPr>
              <w:t xml:space="preserve">RRM requirements for NR </w:t>
            </w:r>
            <w:proofErr w:type="spellStart"/>
            <w:r>
              <w:rPr>
                <w:rFonts w:hint="eastAsia"/>
                <w:lang w:eastAsia="zh-CN"/>
              </w:rPr>
              <w:t>feMIMO</w:t>
            </w:r>
            <w:proofErr w:type="spellEnd"/>
            <w:r w:rsidRPr="00653CC4">
              <w:rPr>
                <w:noProof/>
              </w:rPr>
              <w:t xml:space="preserve"> completed in the following contributions are added </w:t>
            </w:r>
            <w:r>
              <w:rPr>
                <w:rFonts w:hint="eastAsia"/>
                <w:noProof/>
                <w:lang w:eastAsia="zh-CN"/>
              </w:rPr>
              <w:t>into TS 38.133</w:t>
            </w:r>
          </w:p>
          <w:p w:rsidR="008E2B36" w:rsidRDefault="00D03607" w:rsidP="00D03607">
            <w:pPr>
              <w:pStyle w:val="CRCoverPage"/>
              <w:numPr>
                <w:ilvl w:val="0"/>
                <w:numId w:val="10"/>
              </w:numPr>
              <w:spacing w:after="0"/>
              <w:rPr>
                <w:noProof/>
                <w:lang w:eastAsia="zh-CN"/>
              </w:rPr>
            </w:pPr>
            <w:r w:rsidRPr="00D03607">
              <w:rPr>
                <w:noProof/>
                <w:lang w:eastAsia="zh-CN"/>
              </w:rPr>
              <w:t>R4-2206938</w:t>
            </w:r>
            <w:r w:rsidRPr="00D03607">
              <w:rPr>
                <w:noProof/>
                <w:lang w:eastAsia="zh-CN"/>
              </w:rPr>
              <w:tab/>
              <w:t>Draft CR on Inter-cell L1-RSRP measurements</w:t>
            </w:r>
          </w:p>
          <w:p w:rsidR="00D03607" w:rsidRDefault="00D03607" w:rsidP="00D03607">
            <w:pPr>
              <w:pStyle w:val="CRCoverPage"/>
              <w:numPr>
                <w:ilvl w:val="0"/>
                <w:numId w:val="10"/>
              </w:numPr>
              <w:spacing w:after="0"/>
              <w:rPr>
                <w:noProof/>
                <w:lang w:eastAsia="zh-CN"/>
              </w:rPr>
            </w:pPr>
            <w:r w:rsidRPr="00D03607">
              <w:rPr>
                <w:noProof/>
                <w:lang w:eastAsia="zh-CN"/>
              </w:rPr>
              <w:t>R4-2206939</w:t>
            </w:r>
            <w:r w:rsidRPr="00D03607">
              <w:rPr>
                <w:noProof/>
                <w:lang w:eastAsia="zh-CN"/>
              </w:rPr>
              <w:tab/>
              <w:t>draft CR on L1-RSRP measurement requirements for inter-cell BM in R17</w:t>
            </w:r>
          </w:p>
          <w:p w:rsidR="00D03607" w:rsidRDefault="00D03607" w:rsidP="00D03607">
            <w:pPr>
              <w:pStyle w:val="CRCoverPage"/>
              <w:numPr>
                <w:ilvl w:val="0"/>
                <w:numId w:val="10"/>
              </w:numPr>
              <w:spacing w:after="0"/>
              <w:rPr>
                <w:noProof/>
                <w:lang w:eastAsia="zh-CN"/>
              </w:rPr>
            </w:pPr>
            <w:r w:rsidRPr="00D03607">
              <w:rPr>
                <w:noProof/>
                <w:lang w:eastAsia="zh-CN"/>
              </w:rPr>
              <w:t>R4-2206940</w:t>
            </w:r>
            <w:r w:rsidRPr="00D03607">
              <w:rPr>
                <w:noProof/>
                <w:lang w:eastAsia="zh-CN"/>
              </w:rPr>
              <w:tab/>
              <w:t>CR for measurement restriction and scheduling availability for inter cell L1-RSRP measurement in R17</w:t>
            </w:r>
          </w:p>
          <w:p w:rsidR="00D03607" w:rsidRDefault="00B052B6" w:rsidP="00B052B6">
            <w:pPr>
              <w:pStyle w:val="CRCoverPage"/>
              <w:numPr>
                <w:ilvl w:val="0"/>
                <w:numId w:val="10"/>
              </w:numPr>
              <w:spacing w:after="0"/>
              <w:rPr>
                <w:noProof/>
                <w:lang w:eastAsia="zh-CN"/>
              </w:rPr>
            </w:pPr>
            <w:r w:rsidRPr="00B052B6">
              <w:rPr>
                <w:noProof/>
                <w:lang w:eastAsia="zh-CN"/>
              </w:rPr>
              <w:t>R4-2206937</w:t>
            </w:r>
            <w:r w:rsidRPr="00B052B6">
              <w:rPr>
                <w:noProof/>
                <w:lang w:eastAsia="zh-CN"/>
              </w:rPr>
              <w:tab/>
              <w:t>DraftCR on Introduction of L1-RSRP measurements on NSC for Rel-17 FeMIMO</w:t>
            </w:r>
          </w:p>
          <w:p w:rsidR="00B052B6" w:rsidRDefault="00B052B6" w:rsidP="00B052B6">
            <w:pPr>
              <w:pStyle w:val="CRCoverPage"/>
              <w:numPr>
                <w:ilvl w:val="0"/>
                <w:numId w:val="10"/>
              </w:numPr>
              <w:spacing w:after="0"/>
              <w:rPr>
                <w:noProof/>
                <w:lang w:eastAsia="zh-CN"/>
              </w:rPr>
            </w:pPr>
            <w:r w:rsidRPr="00B052B6">
              <w:rPr>
                <w:noProof/>
                <w:lang w:eastAsia="zh-CN"/>
              </w:rPr>
              <w:t>R4-2206941</w:t>
            </w:r>
            <w:r w:rsidRPr="00B052B6">
              <w:rPr>
                <w:noProof/>
                <w:lang w:eastAsia="zh-CN"/>
              </w:rPr>
              <w:tab/>
              <w:t>DraftCR on QCL definition for R17 unified TCI</w:t>
            </w:r>
          </w:p>
          <w:p w:rsidR="00B052B6" w:rsidRDefault="00B052B6" w:rsidP="00B052B6">
            <w:pPr>
              <w:pStyle w:val="CRCoverPage"/>
              <w:numPr>
                <w:ilvl w:val="0"/>
                <w:numId w:val="10"/>
              </w:numPr>
              <w:spacing w:after="0"/>
              <w:rPr>
                <w:noProof/>
                <w:lang w:eastAsia="zh-CN"/>
              </w:rPr>
            </w:pPr>
            <w:r w:rsidRPr="00B052B6">
              <w:rPr>
                <w:noProof/>
                <w:lang w:eastAsia="zh-CN"/>
              </w:rPr>
              <w:t>R4-2207115</w:t>
            </w:r>
            <w:r w:rsidRPr="00B052B6">
              <w:rPr>
                <w:noProof/>
                <w:lang w:eastAsia="zh-CN"/>
              </w:rPr>
              <w:tab/>
              <w:t>Drfat CR on TRP specific Beam Failure Recovery</w:t>
            </w:r>
          </w:p>
          <w:p w:rsidR="000A5F3E" w:rsidRDefault="000A5F3E" w:rsidP="000A5F3E">
            <w:pPr>
              <w:pStyle w:val="CRCoverPage"/>
              <w:numPr>
                <w:ilvl w:val="0"/>
                <w:numId w:val="10"/>
              </w:numPr>
              <w:spacing w:after="0"/>
              <w:rPr>
                <w:noProof/>
                <w:lang w:eastAsia="zh-CN"/>
              </w:rPr>
            </w:pPr>
            <w:r w:rsidRPr="000A5F3E">
              <w:rPr>
                <w:noProof/>
                <w:lang w:eastAsia="zh-CN"/>
              </w:rPr>
              <w:t>R4-2206944</w:t>
            </w:r>
            <w:r w:rsidRPr="000A5F3E">
              <w:rPr>
                <w:noProof/>
                <w:lang w:eastAsia="zh-CN"/>
              </w:rPr>
              <w:tab/>
              <w:t>draft CR on active DL and UL TCI state list update delay in R17</w:t>
            </w:r>
          </w:p>
          <w:p w:rsidR="000F507C" w:rsidRDefault="000F507C" w:rsidP="000F507C">
            <w:pPr>
              <w:pStyle w:val="CRCoverPage"/>
              <w:numPr>
                <w:ilvl w:val="0"/>
                <w:numId w:val="10"/>
              </w:numPr>
              <w:spacing w:after="0"/>
              <w:rPr>
                <w:noProof/>
                <w:lang w:eastAsia="zh-CN"/>
              </w:rPr>
            </w:pPr>
            <w:r w:rsidRPr="000F507C">
              <w:rPr>
                <w:noProof/>
                <w:lang w:eastAsia="zh-CN"/>
              </w:rPr>
              <w:t>R4-2206945</w:t>
            </w:r>
            <w:r w:rsidRPr="000F507C">
              <w:rPr>
                <w:noProof/>
                <w:lang w:eastAsia="zh-CN"/>
              </w:rPr>
              <w:tab/>
              <w:t>DraftCR to TS 38.133: MAC-CE based downlink/uplink TCI state switch delay for unified TCI state</w:t>
            </w:r>
          </w:p>
          <w:p w:rsidR="00A83227" w:rsidRDefault="00A83227" w:rsidP="00A83227">
            <w:pPr>
              <w:pStyle w:val="CRCoverPage"/>
              <w:numPr>
                <w:ilvl w:val="0"/>
                <w:numId w:val="10"/>
              </w:numPr>
              <w:spacing w:after="0"/>
              <w:rPr>
                <w:noProof/>
                <w:lang w:eastAsia="zh-CN"/>
              </w:rPr>
            </w:pPr>
            <w:r w:rsidRPr="00A83227">
              <w:rPr>
                <w:noProof/>
                <w:lang w:eastAsia="zh-CN"/>
              </w:rPr>
              <w:t>R4-2206946</w:t>
            </w:r>
            <w:r w:rsidRPr="00A83227">
              <w:rPr>
                <w:noProof/>
                <w:lang w:eastAsia="zh-CN"/>
              </w:rPr>
              <w:tab/>
              <w:t>Draft CR for Introduction of DL TCI state swithcing delay for unified TCI</w:t>
            </w:r>
          </w:p>
          <w:p w:rsidR="003A2B28" w:rsidRDefault="003A2B28" w:rsidP="003A2B28">
            <w:pPr>
              <w:pStyle w:val="CRCoverPage"/>
              <w:numPr>
                <w:ilvl w:val="0"/>
                <w:numId w:val="10"/>
              </w:numPr>
              <w:spacing w:after="0"/>
              <w:rPr>
                <w:noProof/>
                <w:lang w:eastAsia="zh-CN"/>
              </w:rPr>
            </w:pPr>
            <w:r w:rsidRPr="003A2B28">
              <w:rPr>
                <w:noProof/>
                <w:lang w:eastAsia="zh-CN"/>
              </w:rPr>
              <w:t>R4-2206947</w:t>
            </w:r>
            <w:r w:rsidRPr="003A2B28">
              <w:rPr>
                <w:noProof/>
                <w:lang w:eastAsia="zh-CN"/>
              </w:rPr>
              <w:tab/>
              <w:t>Draft CR for Introduction of UL TCI state swithcing delay for unified TCI</w:t>
            </w:r>
          </w:p>
          <w:p w:rsidR="007A618D" w:rsidRDefault="007A618D" w:rsidP="007A618D">
            <w:pPr>
              <w:pStyle w:val="CRCoverPage"/>
              <w:numPr>
                <w:ilvl w:val="0"/>
                <w:numId w:val="10"/>
              </w:numPr>
              <w:spacing w:after="0"/>
              <w:rPr>
                <w:noProof/>
                <w:lang w:eastAsia="zh-CN"/>
              </w:rPr>
            </w:pPr>
            <w:r w:rsidRPr="007A618D">
              <w:rPr>
                <w:noProof/>
                <w:lang w:eastAsia="zh-CN"/>
              </w:rPr>
              <w:t>R4-2207097</w:t>
            </w:r>
            <w:r w:rsidRPr="007A618D">
              <w:rPr>
                <w:noProof/>
                <w:lang w:eastAsia="zh-CN"/>
              </w:rPr>
              <w:tab/>
              <w:t>DraftCR on DCI based DL and UL TCI switching delay requirements</w:t>
            </w:r>
          </w:p>
          <w:p w:rsidR="00391FA1" w:rsidRPr="002559F2" w:rsidRDefault="00391FA1" w:rsidP="00391FA1">
            <w:pPr>
              <w:pStyle w:val="CRCoverPage"/>
              <w:numPr>
                <w:ilvl w:val="0"/>
                <w:numId w:val="10"/>
              </w:numPr>
              <w:spacing w:after="0"/>
              <w:rPr>
                <w:noProof/>
                <w:lang w:eastAsia="zh-CN"/>
              </w:rPr>
            </w:pPr>
            <w:r w:rsidRPr="00391FA1">
              <w:rPr>
                <w:noProof/>
                <w:lang w:eastAsia="zh-CN"/>
              </w:rPr>
              <w:t>R4-2206949</w:t>
            </w:r>
            <w:r w:rsidRPr="00391FA1">
              <w:rPr>
                <w:noProof/>
                <w:lang w:eastAsia="zh-CN"/>
              </w:rPr>
              <w:tab/>
              <w:t>DraftCR on known condition requirements for R17 unified TCI</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Consequences if not approved:</w:t>
            </w:r>
          </w:p>
        </w:tc>
        <w:tc>
          <w:tcPr>
            <w:tcW w:w="6946" w:type="dxa"/>
            <w:gridSpan w:val="9"/>
            <w:tcBorders>
              <w:bottom w:val="single" w:sz="4" w:space="0" w:color="auto"/>
              <w:right w:val="single" w:sz="4" w:space="0" w:color="auto"/>
            </w:tcBorders>
            <w:shd w:val="pct30" w:color="FFFF00" w:fill="auto"/>
          </w:tcPr>
          <w:p w:rsidR="003B2668" w:rsidRPr="002559F2" w:rsidRDefault="001D15AA" w:rsidP="001D15AA">
            <w:pPr>
              <w:pStyle w:val="CRCoverPage"/>
              <w:spacing w:after="0"/>
              <w:rPr>
                <w:noProof/>
              </w:rPr>
            </w:pPr>
            <w:r>
              <w:t xml:space="preserve">No </w:t>
            </w:r>
            <w:r>
              <w:rPr>
                <w:rFonts w:hint="eastAsia"/>
                <w:lang w:eastAsia="zh-CN"/>
              </w:rPr>
              <w:t xml:space="preserve">RRM </w:t>
            </w:r>
            <w:r>
              <w:t xml:space="preserve">requirements for </w:t>
            </w:r>
            <w:r>
              <w:rPr>
                <w:rFonts w:hint="eastAsia"/>
                <w:lang w:val="en-US" w:eastAsia="zh-CN"/>
              </w:rPr>
              <w:t xml:space="preserve">NR </w:t>
            </w:r>
            <w:proofErr w:type="spellStart"/>
            <w:r>
              <w:rPr>
                <w:rFonts w:hint="eastAsia"/>
                <w:lang w:val="en-US" w:eastAsia="zh-CN"/>
              </w:rPr>
              <w:t>feMIMO</w:t>
            </w:r>
            <w:proofErr w:type="spellEnd"/>
            <w:r w:rsidR="008E2B36">
              <w:rPr>
                <w:rFonts w:hint="eastAsia"/>
                <w:lang w:val="en-US" w:eastAsia="zh-CN"/>
              </w:rPr>
              <w:t xml:space="preserve"> in Rel-17</w:t>
            </w:r>
          </w:p>
        </w:tc>
      </w:tr>
      <w:tr w:rsidR="003B2668" w:rsidRPr="002559F2" w:rsidTr="00D025F0">
        <w:tc>
          <w:tcPr>
            <w:tcW w:w="2694" w:type="dxa"/>
            <w:gridSpan w:val="2"/>
          </w:tcPr>
          <w:p w:rsidR="003B2668" w:rsidRPr="002559F2" w:rsidRDefault="003B2668" w:rsidP="00D025F0">
            <w:pPr>
              <w:pStyle w:val="CRCoverPage"/>
              <w:spacing w:after="0"/>
              <w:rPr>
                <w:b/>
                <w:i/>
                <w:noProof/>
                <w:sz w:val="8"/>
                <w:szCs w:val="8"/>
              </w:rPr>
            </w:pPr>
          </w:p>
        </w:tc>
        <w:tc>
          <w:tcPr>
            <w:tcW w:w="6946" w:type="dxa"/>
            <w:gridSpan w:val="9"/>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top w:val="single" w:sz="4" w:space="0" w:color="auto"/>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Clauses affected:</w:t>
            </w:r>
          </w:p>
        </w:tc>
        <w:tc>
          <w:tcPr>
            <w:tcW w:w="6946" w:type="dxa"/>
            <w:gridSpan w:val="9"/>
            <w:tcBorders>
              <w:top w:val="single" w:sz="4" w:space="0" w:color="auto"/>
              <w:right w:val="single" w:sz="4" w:space="0" w:color="auto"/>
            </w:tcBorders>
            <w:shd w:val="pct30" w:color="FFFF00" w:fill="auto"/>
          </w:tcPr>
          <w:p w:rsidR="003B2668" w:rsidRDefault="003B2668" w:rsidP="00327399">
            <w:pPr>
              <w:pStyle w:val="CRCoverPage"/>
              <w:spacing w:after="0"/>
              <w:ind w:left="100"/>
              <w:rPr>
                <w:lang w:eastAsia="zh-CN"/>
              </w:rPr>
            </w:pPr>
          </w:p>
          <w:p w:rsidR="00E448F4" w:rsidRDefault="00E448F4" w:rsidP="00327399">
            <w:pPr>
              <w:pStyle w:val="CRCoverPage"/>
              <w:spacing w:after="0"/>
              <w:ind w:left="100"/>
              <w:rPr>
                <w:lang w:eastAsia="zh-CN"/>
              </w:rPr>
            </w:pPr>
          </w:p>
          <w:p w:rsidR="00E448F4" w:rsidRPr="001C4E0A" w:rsidRDefault="00E448F4" w:rsidP="00327399">
            <w:pPr>
              <w:pStyle w:val="CRCoverPage"/>
              <w:spacing w:after="0"/>
              <w:ind w:left="100"/>
              <w:rPr>
                <w:noProof/>
                <w:lang w:eastAsia="zh-CN"/>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sz w:val="8"/>
                <w:szCs w:val="8"/>
              </w:rPr>
            </w:pPr>
          </w:p>
        </w:tc>
        <w:tc>
          <w:tcPr>
            <w:tcW w:w="6946" w:type="dxa"/>
            <w:gridSpan w:val="9"/>
            <w:tcBorders>
              <w:right w:val="single" w:sz="4" w:space="0" w:color="auto"/>
            </w:tcBorders>
          </w:tcPr>
          <w:p w:rsidR="003B2668" w:rsidRPr="002559F2" w:rsidRDefault="003B2668" w:rsidP="00D025F0">
            <w:pPr>
              <w:pStyle w:val="CRCoverPage"/>
              <w:spacing w:after="0"/>
              <w:rPr>
                <w:noProof/>
                <w:sz w:val="8"/>
                <w:szCs w:val="8"/>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B2668" w:rsidRPr="002559F2" w:rsidRDefault="003B2668" w:rsidP="00D025F0">
            <w:pPr>
              <w:pStyle w:val="CRCoverPage"/>
              <w:spacing w:after="0"/>
              <w:jc w:val="center"/>
              <w:rPr>
                <w:b/>
                <w:caps/>
                <w:noProof/>
              </w:rPr>
            </w:pPr>
            <w:r w:rsidRPr="002559F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B2668" w:rsidRPr="002559F2" w:rsidRDefault="003B2668" w:rsidP="00D025F0">
            <w:pPr>
              <w:pStyle w:val="CRCoverPage"/>
              <w:spacing w:after="0"/>
              <w:jc w:val="center"/>
              <w:rPr>
                <w:b/>
                <w:caps/>
                <w:noProof/>
              </w:rPr>
            </w:pPr>
            <w:r w:rsidRPr="002559F2">
              <w:rPr>
                <w:b/>
                <w:caps/>
                <w:noProof/>
              </w:rPr>
              <w:t>N</w:t>
            </w:r>
          </w:p>
        </w:tc>
        <w:tc>
          <w:tcPr>
            <w:tcW w:w="2977" w:type="dxa"/>
            <w:gridSpan w:val="4"/>
          </w:tcPr>
          <w:p w:rsidR="003B2668" w:rsidRPr="002559F2" w:rsidRDefault="003B2668" w:rsidP="00D025F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B2668" w:rsidRPr="002559F2" w:rsidRDefault="003B2668" w:rsidP="00D025F0">
            <w:pPr>
              <w:pStyle w:val="CRCoverPage"/>
              <w:spacing w:after="0"/>
              <w:ind w:left="99"/>
              <w:rPr>
                <w:noProof/>
              </w:rPr>
            </w:pP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tabs>
                <w:tab w:val="right" w:pos="2893"/>
              </w:tabs>
              <w:spacing w:after="0"/>
              <w:rPr>
                <w:noProof/>
              </w:rPr>
            </w:pPr>
            <w:r w:rsidRPr="002559F2">
              <w:rPr>
                <w:noProof/>
              </w:rPr>
              <w:t xml:space="preserve"> Other core specifications</w:t>
            </w:r>
            <w:r w:rsidRPr="002559F2">
              <w:rPr>
                <w:noProof/>
              </w:rPr>
              <w:tab/>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D367DD" w:rsidP="00D025F0">
            <w:pPr>
              <w:pStyle w:val="CRCoverPage"/>
              <w:spacing w:after="0"/>
              <w:jc w:val="center"/>
              <w:rPr>
                <w:b/>
                <w:caps/>
                <w:noProof/>
                <w:lang w:eastAsia="zh-CN"/>
              </w:rPr>
            </w:pPr>
            <w:r>
              <w:rPr>
                <w:rFonts w:hint="eastAsia"/>
                <w:b/>
                <w:caps/>
                <w:noProof/>
                <w:lang w:eastAsia="zh-CN"/>
              </w:rPr>
              <w:t>X</w:t>
            </w:r>
          </w:p>
        </w:tc>
        <w:tc>
          <w:tcPr>
            <w:tcW w:w="2977" w:type="dxa"/>
            <w:gridSpan w:val="4"/>
          </w:tcPr>
          <w:p w:rsidR="003B2668" w:rsidRPr="002559F2" w:rsidRDefault="003B2668" w:rsidP="00D025F0">
            <w:pPr>
              <w:pStyle w:val="CRCoverPage"/>
              <w:spacing w:after="0"/>
              <w:rPr>
                <w:noProof/>
              </w:rPr>
            </w:pPr>
            <w:r w:rsidRPr="002559F2">
              <w:rPr>
                <w:noProof/>
              </w:rPr>
              <w:t xml:space="preserve"> Test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TS 38.533</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r w:rsidRPr="002559F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B2668" w:rsidRPr="002559F2" w:rsidRDefault="003B2668" w:rsidP="00D02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jc w:val="center"/>
              <w:rPr>
                <w:b/>
                <w:caps/>
                <w:noProof/>
              </w:rPr>
            </w:pPr>
            <w:r w:rsidRPr="002559F2">
              <w:rPr>
                <w:rFonts w:hint="eastAsia"/>
                <w:b/>
                <w:caps/>
                <w:noProof/>
                <w:lang w:eastAsia="zh-CN"/>
              </w:rPr>
              <w:t>X</w:t>
            </w:r>
          </w:p>
        </w:tc>
        <w:tc>
          <w:tcPr>
            <w:tcW w:w="2977" w:type="dxa"/>
            <w:gridSpan w:val="4"/>
          </w:tcPr>
          <w:p w:rsidR="003B2668" w:rsidRPr="002559F2" w:rsidRDefault="003B2668" w:rsidP="00D025F0">
            <w:pPr>
              <w:pStyle w:val="CRCoverPage"/>
              <w:spacing w:after="0"/>
              <w:rPr>
                <w:noProof/>
              </w:rPr>
            </w:pPr>
            <w:r w:rsidRPr="002559F2">
              <w:rPr>
                <w:noProof/>
              </w:rPr>
              <w:t xml:space="preserve"> O&amp;M Specifications</w:t>
            </w:r>
          </w:p>
        </w:tc>
        <w:tc>
          <w:tcPr>
            <w:tcW w:w="3401" w:type="dxa"/>
            <w:gridSpan w:val="3"/>
            <w:tcBorders>
              <w:right w:val="single" w:sz="4" w:space="0" w:color="auto"/>
            </w:tcBorders>
            <w:shd w:val="pct30" w:color="FFFF00" w:fill="auto"/>
          </w:tcPr>
          <w:p w:rsidR="003B2668" w:rsidRPr="002559F2" w:rsidRDefault="003B2668" w:rsidP="00D025F0">
            <w:pPr>
              <w:pStyle w:val="CRCoverPage"/>
              <w:spacing w:after="0"/>
              <w:ind w:left="99"/>
              <w:rPr>
                <w:noProof/>
              </w:rPr>
            </w:pPr>
            <w:r w:rsidRPr="002559F2">
              <w:rPr>
                <w:noProof/>
              </w:rPr>
              <w:t xml:space="preserve">TS/TR ... CR ... </w:t>
            </w:r>
          </w:p>
        </w:tc>
      </w:tr>
      <w:tr w:rsidR="003B2668" w:rsidRPr="002559F2" w:rsidTr="00D025F0">
        <w:tc>
          <w:tcPr>
            <w:tcW w:w="2694" w:type="dxa"/>
            <w:gridSpan w:val="2"/>
            <w:tcBorders>
              <w:left w:val="single" w:sz="4" w:space="0" w:color="auto"/>
            </w:tcBorders>
          </w:tcPr>
          <w:p w:rsidR="003B2668" w:rsidRPr="002559F2" w:rsidRDefault="003B2668" w:rsidP="00D025F0">
            <w:pPr>
              <w:pStyle w:val="CRCoverPage"/>
              <w:spacing w:after="0"/>
              <w:rPr>
                <w:b/>
                <w:i/>
                <w:noProof/>
              </w:rPr>
            </w:pPr>
          </w:p>
        </w:tc>
        <w:tc>
          <w:tcPr>
            <w:tcW w:w="6946" w:type="dxa"/>
            <w:gridSpan w:val="9"/>
            <w:tcBorders>
              <w:right w:val="single" w:sz="4" w:space="0" w:color="auto"/>
            </w:tcBorders>
          </w:tcPr>
          <w:p w:rsidR="003B2668" w:rsidRPr="002559F2" w:rsidRDefault="003B2668" w:rsidP="00D025F0">
            <w:pPr>
              <w:pStyle w:val="CRCoverPage"/>
              <w:spacing w:after="0"/>
              <w:rPr>
                <w:noProof/>
              </w:rPr>
            </w:pPr>
          </w:p>
        </w:tc>
      </w:tr>
      <w:tr w:rsidR="003B2668" w:rsidRPr="002559F2" w:rsidTr="00D025F0">
        <w:tc>
          <w:tcPr>
            <w:tcW w:w="2694" w:type="dxa"/>
            <w:gridSpan w:val="2"/>
            <w:tcBorders>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Other comments:</w:t>
            </w:r>
          </w:p>
        </w:tc>
        <w:tc>
          <w:tcPr>
            <w:tcW w:w="6946" w:type="dxa"/>
            <w:gridSpan w:val="9"/>
            <w:tcBorders>
              <w:bottom w:val="single" w:sz="4" w:space="0" w:color="auto"/>
              <w:right w:val="single" w:sz="4" w:space="0" w:color="auto"/>
            </w:tcBorders>
            <w:shd w:val="pct30" w:color="FFFF00" w:fill="auto"/>
          </w:tcPr>
          <w:p w:rsidR="003B2668" w:rsidRPr="002559F2" w:rsidRDefault="003B2668" w:rsidP="00D025F0">
            <w:pPr>
              <w:pStyle w:val="CRCoverPage"/>
              <w:spacing w:after="0"/>
              <w:ind w:left="100"/>
              <w:rPr>
                <w:noProof/>
              </w:rPr>
            </w:pPr>
          </w:p>
        </w:tc>
      </w:tr>
      <w:tr w:rsidR="003B2668" w:rsidRPr="002559F2" w:rsidTr="00D025F0">
        <w:tc>
          <w:tcPr>
            <w:tcW w:w="2694" w:type="dxa"/>
            <w:gridSpan w:val="2"/>
            <w:tcBorders>
              <w:top w:val="single" w:sz="4" w:space="0" w:color="auto"/>
              <w:bottom w:val="single" w:sz="4" w:space="0" w:color="auto"/>
            </w:tcBorders>
          </w:tcPr>
          <w:p w:rsidR="003B2668" w:rsidRPr="002559F2" w:rsidRDefault="003B2668" w:rsidP="00D025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B2668" w:rsidRPr="002559F2" w:rsidRDefault="003B2668" w:rsidP="00D025F0">
            <w:pPr>
              <w:pStyle w:val="CRCoverPage"/>
              <w:spacing w:after="0"/>
              <w:ind w:left="100"/>
              <w:rPr>
                <w:noProof/>
                <w:sz w:val="8"/>
                <w:szCs w:val="8"/>
              </w:rPr>
            </w:pPr>
          </w:p>
        </w:tc>
      </w:tr>
      <w:tr w:rsidR="003B2668" w:rsidRPr="002559F2" w:rsidTr="00D025F0">
        <w:tc>
          <w:tcPr>
            <w:tcW w:w="2694" w:type="dxa"/>
            <w:gridSpan w:val="2"/>
            <w:tcBorders>
              <w:top w:val="single" w:sz="4" w:space="0" w:color="auto"/>
              <w:left w:val="single" w:sz="4" w:space="0" w:color="auto"/>
              <w:bottom w:val="single" w:sz="4" w:space="0" w:color="auto"/>
            </w:tcBorders>
          </w:tcPr>
          <w:p w:rsidR="003B2668" w:rsidRPr="002559F2" w:rsidRDefault="003B2668" w:rsidP="00D025F0">
            <w:pPr>
              <w:pStyle w:val="CRCoverPage"/>
              <w:tabs>
                <w:tab w:val="right" w:pos="2184"/>
              </w:tabs>
              <w:spacing w:after="0"/>
              <w:rPr>
                <w:b/>
                <w:i/>
                <w:noProof/>
              </w:rPr>
            </w:pPr>
            <w:r w:rsidRPr="002559F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B2668" w:rsidRPr="002559F2" w:rsidRDefault="003B2668" w:rsidP="00D025F0">
            <w:pPr>
              <w:pStyle w:val="CRCoverPage"/>
              <w:spacing w:after="0"/>
              <w:ind w:left="100"/>
              <w:rPr>
                <w:noProof/>
              </w:rPr>
            </w:pPr>
          </w:p>
        </w:tc>
      </w:tr>
    </w:tbl>
    <w:p w:rsidR="003B2668" w:rsidRPr="002559F2" w:rsidRDefault="003B2668" w:rsidP="003B2668">
      <w:pPr>
        <w:pStyle w:val="CRCoverPage"/>
        <w:spacing w:after="0"/>
        <w:rPr>
          <w:noProof/>
          <w:sz w:val="8"/>
          <w:szCs w:val="8"/>
        </w:rPr>
      </w:pPr>
    </w:p>
    <w:p w:rsidR="003B2668" w:rsidRPr="002559F2" w:rsidRDefault="003B2668" w:rsidP="003B2668">
      <w:pPr>
        <w:pStyle w:val="CRCoverPage"/>
        <w:tabs>
          <w:tab w:val="right" w:pos="2751"/>
        </w:tabs>
        <w:spacing w:after="0"/>
        <w:rPr>
          <w:b/>
          <w:i/>
          <w:noProof/>
        </w:rPr>
      </w:pPr>
      <w:bookmarkStart w:id="1" w:name="_Toc500511687"/>
      <w:bookmarkStart w:id="2" w:name="_Toc501040585"/>
    </w:p>
    <w:p w:rsidR="003B2668" w:rsidRPr="002559F2" w:rsidRDefault="003B2668" w:rsidP="003B2668">
      <w:pPr>
        <w:pStyle w:val="CRCoverPage"/>
        <w:tabs>
          <w:tab w:val="right" w:pos="2751"/>
        </w:tabs>
        <w:spacing w:after="0"/>
        <w:rPr>
          <w:b/>
          <w:i/>
          <w:noProof/>
        </w:rPr>
      </w:pPr>
    </w:p>
    <w:p w:rsidR="000B49CE" w:rsidRDefault="000B49CE">
      <w:pPr>
        <w:spacing w:after="0"/>
        <w:rPr>
          <w:rFonts w:ascii="Arial" w:hAnsi="Arial"/>
          <w:b/>
          <w:i/>
          <w:noProof/>
        </w:rPr>
      </w:pPr>
      <w:r>
        <w:rPr>
          <w:b/>
          <w:i/>
          <w:noProof/>
        </w:rPr>
        <w:br w:type="page"/>
      </w:r>
    </w:p>
    <w:bookmarkEnd w:id="1"/>
    <w:bookmarkEnd w:id="2"/>
    <w:p w:rsidR="00FB3791" w:rsidRDefault="00FB3791" w:rsidP="000B49CE">
      <w:pPr>
        <w:jc w:val="center"/>
        <w:rPr>
          <w:color w:val="FF0000"/>
          <w:highlight w:val="yellow"/>
          <w:lang w:eastAsia="zh-CN"/>
        </w:rPr>
      </w:pPr>
      <w:r w:rsidRPr="00FB3791">
        <w:rPr>
          <w:color w:val="FF0000"/>
          <w:highlight w:val="yellow"/>
          <w:lang w:eastAsia="zh-CN"/>
        </w:rPr>
        <w:lastRenderedPageBreak/>
        <w:t>==========================Start of change</w:t>
      </w:r>
      <w:r w:rsidR="00FD3DF9">
        <w:rPr>
          <w:color w:val="FF0000"/>
          <w:highlight w:val="yellow"/>
          <w:lang w:eastAsia="zh-CN"/>
        </w:rPr>
        <w:t xml:space="preserve"> 1</w:t>
      </w:r>
      <w:r w:rsidRPr="00FB3791">
        <w:rPr>
          <w:color w:val="FF0000"/>
          <w:highlight w:val="yellow"/>
          <w:lang w:eastAsia="zh-CN"/>
        </w:rPr>
        <w:t xml:space="preserve"> =============================</w:t>
      </w:r>
    </w:p>
    <w:p w:rsidR="00640503" w:rsidRPr="008A5051" w:rsidRDefault="00640503" w:rsidP="00640503">
      <w:pPr>
        <w:keepNext/>
        <w:keepLines/>
        <w:spacing w:before="120"/>
        <w:ind w:left="1134" w:hanging="1134"/>
        <w:outlineLvl w:val="2"/>
        <w:rPr>
          <w:ins w:id="3" w:author="LENOVO" w:date="2022-03-08T00:09:00Z"/>
          <w:rFonts w:ascii="Arial" w:eastAsia="宋体" w:hAnsi="Arial"/>
          <w:sz w:val="28"/>
          <w:lang w:val="en-US" w:eastAsia="ko-KR"/>
        </w:rPr>
      </w:pPr>
      <w:ins w:id="4" w:author="LENOVO" w:date="2022-03-08T00:09:00Z">
        <w:r w:rsidRPr="008A5051">
          <w:rPr>
            <w:rFonts w:ascii="Arial" w:eastAsia="宋体" w:hAnsi="Arial"/>
            <w:sz w:val="28"/>
            <w:lang w:val="en-US" w:eastAsia="ko-KR"/>
          </w:rPr>
          <w:t>3.6.7</w:t>
        </w:r>
        <w:r w:rsidRPr="008A5051">
          <w:rPr>
            <w:rFonts w:ascii="Arial" w:eastAsia="宋体" w:hAnsi="Arial"/>
            <w:sz w:val="28"/>
            <w:lang w:val="en-US" w:eastAsia="ko-KR"/>
          </w:rPr>
          <w:tab/>
          <w:t xml:space="preserve">Applicability </w:t>
        </w:r>
        <w:r w:rsidRPr="008A5051">
          <w:rPr>
            <w:rFonts w:ascii="Arial" w:eastAsia="宋体" w:hAnsi="Arial"/>
            <w:noProof/>
            <w:sz w:val="28"/>
          </w:rPr>
          <w:t>of QCL</w:t>
        </w:r>
      </w:ins>
    </w:p>
    <w:p w:rsidR="00640503" w:rsidRPr="008A5051" w:rsidRDefault="00640503" w:rsidP="00640503">
      <w:pPr>
        <w:rPr>
          <w:ins w:id="5" w:author="LENOVO" w:date="2022-03-08T00:09:00Z"/>
          <w:rFonts w:eastAsia="?? ??"/>
          <w:lang w:eastAsia="ko-KR"/>
        </w:rPr>
      </w:pPr>
      <w:ins w:id="6" w:author="LENOVO" w:date="2022-03-08T00:09:00Z">
        <w:r w:rsidRPr="008A5051">
          <w:rPr>
            <w:rFonts w:eastAsia="?? ??"/>
            <w:lang w:eastAsia="ko-KR"/>
          </w:rPr>
          <w:t>For the requirements specified in this version of the specification</w:t>
        </w:r>
        <w:r w:rsidRPr="00EB082C">
          <w:rPr>
            <w:rFonts w:eastAsia="?? ??"/>
            <w:lang w:eastAsia="ko-KR"/>
          </w:rPr>
          <w:t xml:space="preserve"> </w:t>
        </w:r>
        <w:r>
          <w:rPr>
            <w:rFonts w:eastAsia="?? ??"/>
            <w:lang w:eastAsia="ko-KR"/>
          </w:rPr>
          <w:t>for TCI state switching, DL TCI state switching for unified TCI or UL TCI state switching</w:t>
        </w:r>
        <w:r w:rsidRPr="00EB082C">
          <w:rPr>
            <w:rFonts w:eastAsia="?? ??"/>
            <w:lang w:eastAsia="ko-KR"/>
          </w:rPr>
          <w:t xml:space="preserve"> </w:t>
        </w:r>
        <w:r>
          <w:rPr>
            <w:rFonts w:eastAsia="?? ??"/>
            <w:lang w:eastAsia="ko-KR"/>
          </w:rPr>
          <w:t>for unified TCI</w:t>
        </w:r>
        <w:r w:rsidRPr="008A5051">
          <w:rPr>
            <w:rFonts w:eastAsia="?? ??"/>
            <w:lang w:eastAsia="ko-KR"/>
          </w:rPr>
          <w:t xml:space="preserve">, a reference signal is considered to be </w:t>
        </w:r>
        <w:proofErr w:type="spellStart"/>
        <w:r w:rsidRPr="008A5051">
          <w:rPr>
            <w:rFonts w:eastAsia="?? ??"/>
            <w:lang w:eastAsia="ko-KR"/>
          </w:rPr>
          <w:t>QCLed</w:t>
        </w:r>
        <w:proofErr w:type="spellEnd"/>
        <w:r w:rsidRPr="008A5051">
          <w:rPr>
            <w:rFonts w:eastAsia="?? ??"/>
            <w:lang w:eastAsia="ko-KR"/>
          </w:rPr>
          <w:t xml:space="preserve"> to another reference signal if it is in the same TCI chain as the other reference signal, provided that the number of Reference Signals in the chain is no more than 4. It is assumed there is single QCL type per TCI chain.</w:t>
        </w:r>
      </w:ins>
    </w:p>
    <w:p w:rsidR="00640503" w:rsidRPr="008A5051" w:rsidRDefault="00640503" w:rsidP="00640503">
      <w:pPr>
        <w:rPr>
          <w:ins w:id="7" w:author="LENOVO" w:date="2022-03-08T00:09:00Z"/>
          <w:rFonts w:eastAsia="?? ??"/>
          <w:lang w:eastAsia="ko-KR"/>
        </w:rPr>
      </w:pPr>
      <w:ins w:id="8" w:author="LENOVO" w:date="2022-03-08T00:09:00Z">
        <w:r w:rsidRPr="008A5051">
          <w:rPr>
            <w:rFonts w:eastAsia="?? ??"/>
            <w:lang w:eastAsia="ko-KR"/>
          </w:rPr>
          <w:t>A</w:t>
        </w:r>
        <w:r>
          <w:rPr>
            <w:rFonts w:eastAsia="?? ??"/>
            <w:lang w:eastAsia="ko-KR"/>
          </w:rPr>
          <w:t xml:space="preserve"> DL</w:t>
        </w:r>
        <w:r w:rsidRPr="008A5051">
          <w:rPr>
            <w:rFonts w:eastAsia="?? ??"/>
            <w:lang w:eastAsia="ko-KR"/>
          </w:rPr>
          <w:t xml:space="preserve"> TCI chain consists of an SSB, and one or more CSI-RS resources, and the TCI state of each Reference Signal includes another Reference Signal in the same TCI chain</w:t>
        </w:r>
        <w:r>
          <w:rPr>
            <w:rFonts w:eastAsia="?? ??"/>
            <w:lang w:eastAsia="ko-KR"/>
          </w:rPr>
          <w:t>, where the SSB can be associated with serving cell PCID or associated with a PCID different from serving cell PCID</w:t>
        </w:r>
        <w:r w:rsidRPr="008A5051">
          <w:rPr>
            <w:rFonts w:eastAsia="?? ??"/>
            <w:lang w:eastAsia="ko-KR"/>
          </w:rPr>
          <w:t xml:space="preserve">. </w:t>
        </w:r>
      </w:ins>
    </w:p>
    <w:p w:rsidR="00640503" w:rsidRPr="008A5051" w:rsidRDefault="00640503" w:rsidP="00640503">
      <w:pPr>
        <w:rPr>
          <w:ins w:id="9" w:author="LENOVO" w:date="2022-03-08T00:09:00Z"/>
          <w:rFonts w:eastAsia="宋体"/>
          <w:noProof/>
        </w:rPr>
      </w:pPr>
      <w:ins w:id="10" w:author="LENOVO" w:date="2022-03-08T00:09:00Z">
        <w:r w:rsidRPr="008A5051">
          <w:rPr>
            <w:rFonts w:eastAsia="宋体"/>
            <w:noProof/>
          </w:rPr>
          <w:t xml:space="preserve">DMRS of PDCCH or PDSCH is QCLed with the reference signal in its active TCI state and any other reference signal that is QCLed, based on </w:t>
        </w:r>
        <w:r>
          <w:rPr>
            <w:rFonts w:eastAsia="宋体"/>
            <w:noProof/>
          </w:rPr>
          <w:t>the</w:t>
        </w:r>
        <w:r w:rsidRPr="008A5051">
          <w:rPr>
            <w:rFonts w:eastAsia="宋体"/>
            <w:noProof/>
          </w:rPr>
          <w:t xml:space="preserve"> criteria</w:t>
        </w:r>
        <w:r>
          <w:rPr>
            <w:rFonts w:eastAsia="宋体"/>
            <w:noProof/>
          </w:rPr>
          <w:t xml:space="preserve"> for DL TCI chain</w:t>
        </w:r>
        <w:r w:rsidRPr="008A5051">
          <w:rPr>
            <w:rFonts w:eastAsia="宋体"/>
            <w:noProof/>
          </w:rPr>
          <w:t>, with the reference signal in the active TCI state.</w:t>
        </w:r>
      </w:ins>
    </w:p>
    <w:p w:rsidR="00640503" w:rsidRPr="008A5051" w:rsidRDefault="00640503" w:rsidP="00640503">
      <w:pPr>
        <w:rPr>
          <w:ins w:id="11" w:author="LENOVO" w:date="2022-03-08T00:09:00Z"/>
          <w:rFonts w:eastAsia="?? ??"/>
          <w:lang w:eastAsia="ko-KR"/>
        </w:rPr>
      </w:pPr>
      <w:ins w:id="12" w:author="LENOVO" w:date="2022-03-08T00:09:00Z">
        <w:r w:rsidRPr="008A5051">
          <w:rPr>
            <w:rFonts w:eastAsia="?? ??"/>
            <w:lang w:eastAsia="ko-KR"/>
          </w:rPr>
          <w:t>A</w:t>
        </w:r>
        <w:r>
          <w:rPr>
            <w:rFonts w:eastAsia="?? ??"/>
            <w:lang w:eastAsia="ko-KR"/>
          </w:rPr>
          <w:t xml:space="preserve"> UL</w:t>
        </w:r>
        <w:r w:rsidRPr="008A5051">
          <w:rPr>
            <w:rFonts w:eastAsia="?? ??"/>
            <w:lang w:eastAsia="ko-KR"/>
          </w:rPr>
          <w:t xml:space="preserve"> TCI chain consists of an SSB, and one or more CSI-RS resources, and the TCI state of each Reference Signal includes another Reference Signal in the same TCI chain</w:t>
        </w:r>
        <w:r>
          <w:rPr>
            <w:rFonts w:eastAsia="?? ??"/>
            <w:lang w:eastAsia="ko-KR"/>
          </w:rPr>
          <w:t>, where the SSB can be associated with serving cell PCID or associated with a PCID different from serving cell PCID</w:t>
        </w:r>
        <w:r w:rsidRPr="008A5051">
          <w:rPr>
            <w:rFonts w:eastAsia="?? ??"/>
            <w:lang w:eastAsia="ko-KR"/>
          </w:rPr>
          <w:t xml:space="preserve">. </w:t>
        </w:r>
      </w:ins>
    </w:p>
    <w:p w:rsidR="009527B9" w:rsidRDefault="00640503" w:rsidP="00640503">
      <w:pPr>
        <w:rPr>
          <w:noProof/>
          <w:lang w:eastAsia="zh-CN"/>
        </w:rPr>
      </w:pPr>
      <w:ins w:id="13" w:author="LENOVO" w:date="2022-03-08T00:09:00Z">
        <w:r>
          <w:rPr>
            <w:noProof/>
          </w:rPr>
          <w:t>DMRS of PUCCH or PUSCH is QCLed with the reference signal in its active TCI state and any other reference signal that is QCLed, based on the criteria</w:t>
        </w:r>
        <w:r>
          <w:rPr>
            <w:rFonts w:eastAsia="宋体"/>
            <w:noProof/>
          </w:rPr>
          <w:t xml:space="preserve"> for UL TCI chain</w:t>
        </w:r>
        <w:r>
          <w:rPr>
            <w:noProof/>
          </w:rPr>
          <w:t>, with the reference signal in the active TCI state.</w:t>
        </w:r>
      </w:ins>
    </w:p>
    <w:p w:rsidR="000B49CE" w:rsidRDefault="000B49CE" w:rsidP="000B49CE">
      <w:pPr>
        <w:jc w:val="center"/>
        <w:rPr>
          <w:color w:val="FF0000"/>
          <w:highlight w:val="yellow"/>
          <w:lang w:eastAsia="zh-CN"/>
        </w:rPr>
      </w:pPr>
      <w:bookmarkStart w:id="14" w:name="_Toc5952625"/>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1</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p w:rsidR="0013496D" w:rsidRPr="009C5807" w:rsidRDefault="0013496D" w:rsidP="0013496D">
      <w:pPr>
        <w:pStyle w:val="2"/>
      </w:pPr>
      <w:r w:rsidRPr="009C5807">
        <w:t>8.1</w:t>
      </w:r>
      <w:r w:rsidRPr="009C5807">
        <w:tab/>
        <w:t>Radio Link Monitoring</w:t>
      </w:r>
      <w:bookmarkEnd w:id="14"/>
    </w:p>
    <w:p w:rsidR="0013496D" w:rsidRPr="009C5807" w:rsidRDefault="0013496D" w:rsidP="0013496D">
      <w:pPr>
        <w:pStyle w:val="3"/>
      </w:pPr>
      <w:r w:rsidRPr="009C5807">
        <w:t>8.1.1</w:t>
      </w:r>
      <w:r w:rsidRPr="009C5807">
        <w:tab/>
        <w:t>Introduction</w:t>
      </w:r>
    </w:p>
    <w:p w:rsidR="0013496D" w:rsidRPr="009C5807" w:rsidRDefault="0013496D" w:rsidP="0013496D">
      <w:r w:rsidRPr="009C5807">
        <w:t>The requirements in clause 8.1 apply for radio link monitoring on:</w:t>
      </w:r>
    </w:p>
    <w:p w:rsidR="0013496D" w:rsidRPr="009C5807" w:rsidRDefault="0013496D" w:rsidP="0013496D">
      <w:pPr>
        <w:pStyle w:val="B1"/>
      </w:pPr>
      <w:r w:rsidRPr="009C5807">
        <w:t>-</w:t>
      </w:r>
      <w:r w:rsidRPr="009C5807">
        <w:tab/>
      </w:r>
      <w:proofErr w:type="spellStart"/>
      <w:r w:rsidRPr="009C5807">
        <w:t>PCell</w:t>
      </w:r>
      <w:proofErr w:type="spellEnd"/>
      <w:r w:rsidRPr="009C5807">
        <w:t xml:space="preserve"> in SA NR, NR-DC and NE-DC operation mode,</w:t>
      </w:r>
    </w:p>
    <w:p w:rsidR="0013496D" w:rsidRPr="009C5807" w:rsidRDefault="0013496D" w:rsidP="0013496D">
      <w:pPr>
        <w:pStyle w:val="B1"/>
      </w:pPr>
      <w:r w:rsidRPr="009C5807">
        <w:t>-</w:t>
      </w:r>
      <w:r w:rsidRPr="009C5807">
        <w:tab/>
      </w:r>
      <w:proofErr w:type="spellStart"/>
      <w:r w:rsidRPr="009C5807">
        <w:t>PSCell</w:t>
      </w:r>
      <w:proofErr w:type="spellEnd"/>
      <w:r w:rsidRPr="009C5807">
        <w:t xml:space="preserve"> in NR-DC and EN-DC operation mode.</w:t>
      </w:r>
    </w:p>
    <w:p w:rsidR="0013496D" w:rsidRPr="009C5807" w:rsidRDefault="0013496D" w:rsidP="0013496D">
      <w:pPr>
        <w:rPr>
          <w:rFonts w:cs="v5.0.0"/>
        </w:rPr>
      </w:pPr>
      <w:r w:rsidRPr="009C5807">
        <w:rPr>
          <w:rFonts w:cs="v5.0.0"/>
        </w:rPr>
        <w:t xml:space="preserve">The UE shall monitor the downlink radio link quality based on the reference signal configured as RLM-RS resource(s) in order to detect the </w:t>
      </w:r>
      <w:r w:rsidRPr="009C5807">
        <w:t xml:space="preserve">downlink radio link quality of the </w:t>
      </w:r>
      <w:proofErr w:type="spellStart"/>
      <w:r w:rsidRPr="009C5807">
        <w:t>PCell</w:t>
      </w:r>
      <w:proofErr w:type="spellEnd"/>
      <w:r w:rsidRPr="009C5807">
        <w:t xml:space="preserve"> and </w:t>
      </w:r>
      <w:proofErr w:type="spellStart"/>
      <w:r w:rsidRPr="009C5807">
        <w:t>PSCell</w:t>
      </w:r>
      <w:proofErr w:type="spellEnd"/>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rsidR="0013496D" w:rsidRDefault="0013496D" w:rsidP="0013496D">
      <w:pPr>
        <w:rPr>
          <w:ins w:id="15" w:author="Venkat, Ericsson" w:date="2022-02-14T14:03:00Z"/>
          <w:rFonts w:eastAsia="?? ??" w:cs="v5.0.0"/>
        </w:rPr>
      </w:pPr>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r w:rsidRPr="009C5807">
        <w:rPr>
          <w:rFonts w:eastAsia="?? ??" w:cs="v5.0.0"/>
        </w:rPr>
        <w:t>.</w:t>
      </w:r>
    </w:p>
    <w:p w:rsidR="0013496D" w:rsidRPr="009C5807" w:rsidRDefault="0013496D" w:rsidP="0013496D">
      <w:ins w:id="16" w:author="Venkat, Ericsson" w:date="2022-02-27T22:37: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ins>
      <w:ins w:id="17" w:author="Venkat, Ericsson" w:date="2022-02-14T14:03:00Z">
        <w:r w:rsidRPr="009C5807">
          <w:rPr>
            <w:rFonts w:eastAsia="?? ??" w:cs="v5.0.0"/>
          </w:rPr>
          <w:t xml:space="preserve">, the UE shall estimate the downlink radio link quality and compare it to the </w:t>
        </w:r>
      </w:ins>
      <w:ins w:id="18" w:author="Venkat, Ericsson" w:date="2022-02-14T14:05:00Z">
        <w:r>
          <w:rPr>
            <w:rFonts w:eastAsia="?? ??" w:cs="v5.0.0"/>
          </w:rPr>
          <w:t xml:space="preserve">single </w:t>
        </w:r>
      </w:ins>
      <w:ins w:id="19"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9C5807">
          <w:rPr>
            <w:rFonts w:cs="v5.0.0"/>
          </w:rPr>
          <w:t>Q</w:t>
        </w:r>
        <w:r w:rsidRPr="009C5807">
          <w:rPr>
            <w:rFonts w:cs="v5.0.0"/>
            <w:vertAlign w:val="subscript"/>
          </w:rPr>
          <w:t>in</w:t>
        </w:r>
        <w:r w:rsidRPr="009C5807">
          <w:rPr>
            <w:rFonts w:eastAsia="?? ??" w:cs="v5.0.0"/>
          </w:rPr>
          <w:t xml:space="preserve"> for the purpose of monitoring </w:t>
        </w:r>
        <w:r w:rsidRPr="009C5807">
          <w:t>downlink radio link quality of the cell</w:t>
        </w:r>
      </w:ins>
      <w:ins w:id="20" w:author="Venkat, Ericsson" w:date="2022-02-14T14:10:00Z">
        <w:r>
          <w:t>(s)</w:t>
        </w:r>
      </w:ins>
      <w:ins w:id="21" w:author="Venkat, Ericsson" w:date="2022-02-14T14:03:00Z">
        <w:r w:rsidRPr="009C5807">
          <w:rPr>
            <w:rFonts w:eastAsia="?? ??" w:cs="v5.0.0"/>
          </w:rPr>
          <w:t>.</w:t>
        </w:r>
      </w:ins>
      <w:ins w:id="22" w:author="Venkat, Ericsson" w:date="2022-02-14T14:05:00Z">
        <w:r>
          <w:rPr>
            <w:rFonts w:eastAsia="?? ??" w:cs="v5.0.0"/>
          </w:rPr>
          <w:t xml:space="preserve"> How to compute the single hypothetical PDCCH </w:t>
        </w:r>
      </w:ins>
      <w:ins w:id="23" w:author="Venkat, Ericsson" w:date="2022-02-14T14:07:00Z">
        <w:r>
          <w:rPr>
            <w:rFonts w:eastAsia="?? ??" w:cs="v5.0.0"/>
          </w:rPr>
          <w:t xml:space="preserve">SNR based on two active TCI states is </w:t>
        </w:r>
        <w:proofErr w:type="spellStart"/>
        <w:r>
          <w:rPr>
            <w:rFonts w:eastAsia="?? ??" w:cs="v5.0.0"/>
          </w:rPr>
          <w:t>upto</w:t>
        </w:r>
        <w:proofErr w:type="spellEnd"/>
        <w:r>
          <w:rPr>
            <w:rFonts w:eastAsia="?? ??" w:cs="v5.0.0"/>
          </w:rPr>
          <w:t xml:space="preserve"> UE </w:t>
        </w:r>
        <w:proofErr w:type="gramStart"/>
        <w:r>
          <w:rPr>
            <w:rFonts w:eastAsia="?? ??" w:cs="v5.0.0"/>
          </w:rPr>
          <w:t>implementation.</w:t>
        </w:r>
      </w:ins>
      <w:proofErr w:type="gramEnd"/>
    </w:p>
    <w:p w:rsidR="0013496D" w:rsidRPr="009C5807" w:rsidRDefault="0013496D" w:rsidP="0013496D">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rsidR="0013496D" w:rsidRPr="009C5807" w:rsidRDefault="0013496D" w:rsidP="0013496D">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24"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24"/>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rsidR="0013496D" w:rsidRPr="009C5807" w:rsidRDefault="0013496D" w:rsidP="0013496D">
      <w:bookmarkStart w:id="25" w:name="_Hlk506716765"/>
      <w:r w:rsidRPr="009C5807">
        <w:rPr>
          <w:rFonts w:eastAsia="?? ??" w:cs="v5.0.0"/>
        </w:rPr>
        <w:lastRenderedPageBreak/>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rsidR="0013496D" w:rsidRPr="009C5807" w:rsidRDefault="0013496D" w:rsidP="0013496D">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13496D" w:rsidRPr="009C5807" w:rsidTr="00FD3DF9">
        <w:trPr>
          <w:jc w:val="center"/>
        </w:trPr>
        <w:tc>
          <w:tcPr>
            <w:tcW w:w="3684" w:type="dxa"/>
            <w:shd w:val="clear" w:color="auto" w:fill="auto"/>
          </w:tcPr>
          <w:p w:rsidR="0013496D" w:rsidRPr="009C5807" w:rsidRDefault="0013496D" w:rsidP="00FD3DF9">
            <w:pPr>
              <w:pStyle w:val="TAH"/>
            </w:pPr>
            <w:r w:rsidRPr="009C5807">
              <w:t>Configuration</w:t>
            </w:r>
          </w:p>
        </w:tc>
        <w:tc>
          <w:tcPr>
            <w:tcW w:w="1531" w:type="dxa"/>
            <w:shd w:val="clear" w:color="auto" w:fill="auto"/>
          </w:tcPr>
          <w:p w:rsidR="0013496D" w:rsidRPr="009C5807" w:rsidRDefault="0013496D" w:rsidP="00FD3DF9">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rsidR="0013496D" w:rsidRPr="009C5807" w:rsidRDefault="0013496D" w:rsidP="00FD3DF9">
            <w:pPr>
              <w:pStyle w:val="TAH"/>
            </w:pPr>
            <w:proofErr w:type="spellStart"/>
            <w:r w:rsidRPr="009C5807">
              <w:rPr>
                <w:rFonts w:eastAsia="?? ??" w:cs="v5.0.0"/>
              </w:rPr>
              <w:t>BLER</w:t>
            </w:r>
            <w:r w:rsidRPr="009C5807">
              <w:rPr>
                <w:rFonts w:eastAsia="?? ??" w:cs="v5.0.0"/>
                <w:vertAlign w:val="subscript"/>
              </w:rPr>
              <w:t>in</w:t>
            </w:r>
            <w:proofErr w:type="spellEnd"/>
          </w:p>
        </w:tc>
      </w:tr>
      <w:tr w:rsidR="0013496D" w:rsidRPr="009C5807" w:rsidTr="00FD3DF9">
        <w:trPr>
          <w:jc w:val="center"/>
        </w:trPr>
        <w:tc>
          <w:tcPr>
            <w:tcW w:w="3684" w:type="dxa"/>
            <w:shd w:val="clear" w:color="auto" w:fill="auto"/>
          </w:tcPr>
          <w:p w:rsidR="0013496D" w:rsidRPr="009C5807" w:rsidRDefault="0013496D" w:rsidP="00FD3DF9">
            <w:pPr>
              <w:pStyle w:val="TAC"/>
            </w:pPr>
            <w:r w:rsidRPr="009C5807">
              <w:t>0</w:t>
            </w:r>
          </w:p>
        </w:tc>
        <w:tc>
          <w:tcPr>
            <w:tcW w:w="1531" w:type="dxa"/>
            <w:shd w:val="clear" w:color="auto" w:fill="auto"/>
          </w:tcPr>
          <w:p w:rsidR="0013496D" w:rsidRPr="009C5807" w:rsidRDefault="0013496D" w:rsidP="00FD3DF9">
            <w:pPr>
              <w:pStyle w:val="TAC"/>
            </w:pPr>
            <w:r w:rsidRPr="009C5807">
              <w:t>10%</w:t>
            </w:r>
          </w:p>
        </w:tc>
        <w:tc>
          <w:tcPr>
            <w:tcW w:w="1525" w:type="dxa"/>
            <w:shd w:val="clear" w:color="auto" w:fill="auto"/>
          </w:tcPr>
          <w:p w:rsidR="0013496D" w:rsidRPr="009C5807" w:rsidRDefault="0013496D" w:rsidP="00FD3DF9">
            <w:pPr>
              <w:pStyle w:val="TAC"/>
            </w:pPr>
            <w:r w:rsidRPr="009C5807">
              <w:t>2%</w:t>
            </w:r>
          </w:p>
        </w:tc>
      </w:tr>
    </w:tbl>
    <w:p w:rsidR="0013496D" w:rsidRPr="009C5807" w:rsidRDefault="0013496D" w:rsidP="0013496D"/>
    <w:p w:rsidR="0013496D" w:rsidRPr="009C5807" w:rsidRDefault="0013496D" w:rsidP="0013496D">
      <w:r w:rsidRPr="009C5807">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noProof/>
          <w:position w:val="-10"/>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27.05pt;height:11.5pt;mso-width-percent:0;mso-height-percent:0;mso-width-percent:0;mso-height-percent:0" o:ole="">
            <v:imagedata r:id="rId12" o:title=""/>
          </v:shape>
          <o:OLEObject Type="Embed" ProgID="Equation.3" ShapeID="_x0000_i1040" DrawAspect="Content" ObjectID="_1708205714" r:id="rId13"/>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r>
        <w:rPr>
          <w:rFonts w:cs="v5.0.0"/>
        </w:rPr>
        <w:t>according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rsidR="0013496D" w:rsidRPr="009C5807" w:rsidRDefault="0013496D" w:rsidP="0013496D">
      <w:pPr>
        <w:pStyle w:val="TH"/>
      </w:pPr>
      <w:r w:rsidRPr="009C5807">
        <w:t xml:space="preserve">Table 8.1.1-2: </w:t>
      </w:r>
      <w:bookmarkEnd w:id="25"/>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264"/>
        <w:gridCol w:w="3536"/>
      </w:tblGrid>
      <w:tr w:rsidR="0013496D" w:rsidRPr="009C5807" w:rsidTr="00FD3DF9">
        <w:trPr>
          <w:jc w:val="center"/>
        </w:trPr>
        <w:tc>
          <w:tcPr>
            <w:tcW w:w="3055" w:type="dxa"/>
            <w:shd w:val="clear" w:color="auto" w:fill="auto"/>
          </w:tcPr>
          <w:p w:rsidR="0013496D" w:rsidRPr="009C5807" w:rsidRDefault="0013496D" w:rsidP="00FD3DF9">
            <w:pPr>
              <w:pStyle w:val="TAH"/>
            </w:pPr>
            <w:r w:rsidRPr="009C5807">
              <w:t xml:space="preserve">Carrier frequency range of </w:t>
            </w:r>
            <w:proofErr w:type="spellStart"/>
            <w:r w:rsidRPr="009C5807">
              <w:t>PCell</w:t>
            </w:r>
            <w:proofErr w:type="spellEnd"/>
            <w:r w:rsidRPr="009C5807">
              <w:t>/</w:t>
            </w:r>
            <w:proofErr w:type="spellStart"/>
            <w:r w:rsidRPr="009C5807">
              <w:t>PSCell</w:t>
            </w:r>
            <w:proofErr w:type="spellEnd"/>
            <w:r w:rsidRPr="009C5807" w:rsidDel="00E727E5">
              <w:t xml:space="preserve"> </w:t>
            </w:r>
          </w:p>
        </w:tc>
        <w:tc>
          <w:tcPr>
            <w:tcW w:w="3264" w:type="dxa"/>
          </w:tcPr>
          <w:p w:rsidR="0013496D" w:rsidRPr="009C5807" w:rsidRDefault="0013496D" w:rsidP="00FD3DF9">
            <w:pPr>
              <w:pStyle w:val="TAH"/>
            </w:pPr>
            <w:r w:rsidRPr="009C5807">
              <w:rPr>
                <w:iCs/>
                <w:noProof/>
                <w:position w:val="-10"/>
              </w:rPr>
              <w:object w:dxaOrig="400" w:dyaOrig="300">
                <v:shape id="_x0000_i1041" type="#_x0000_t75" alt="" style="width:40.9pt;height:21.9pt;mso-width-percent:0;mso-height-percent:0;mso-width-percent:0;mso-height-percent:0" o:ole="">
                  <v:imagedata r:id="rId12" o:title=""/>
                </v:shape>
                <o:OLEObject Type="Embed" ProgID="Equation.3" ShapeID="_x0000_i1041" DrawAspect="Content" ObjectID="_1708205715" r:id="rId14"/>
              </w:object>
            </w:r>
          </w:p>
        </w:tc>
        <w:tc>
          <w:tcPr>
            <w:tcW w:w="3536" w:type="dxa"/>
            <w:shd w:val="clear" w:color="auto" w:fill="auto"/>
          </w:tcPr>
          <w:p w:rsidR="0013496D" w:rsidRPr="009C5807" w:rsidRDefault="0013496D" w:rsidP="00FD3DF9">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13496D" w:rsidRPr="009C5807" w:rsidTr="00FD3DF9">
        <w:trPr>
          <w:jc w:val="center"/>
        </w:trPr>
        <w:tc>
          <w:tcPr>
            <w:tcW w:w="3055" w:type="dxa"/>
            <w:shd w:val="clear" w:color="auto" w:fill="auto"/>
          </w:tcPr>
          <w:p w:rsidR="0013496D" w:rsidRPr="009C5807" w:rsidRDefault="0013496D" w:rsidP="00FD3DF9">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13496D" w:rsidRPr="009C5807" w:rsidRDefault="0013496D" w:rsidP="00FD3DF9">
            <w:pPr>
              <w:pStyle w:val="TAC"/>
            </w:pPr>
            <w:r w:rsidRPr="009C5807">
              <w:t>4</w:t>
            </w:r>
          </w:p>
        </w:tc>
        <w:tc>
          <w:tcPr>
            <w:tcW w:w="3536" w:type="dxa"/>
            <w:shd w:val="clear" w:color="auto" w:fill="auto"/>
          </w:tcPr>
          <w:p w:rsidR="0013496D" w:rsidRPr="009C5807" w:rsidRDefault="0013496D" w:rsidP="00FD3DF9">
            <w:pPr>
              <w:pStyle w:val="TAC"/>
              <w:rPr>
                <w:lang w:eastAsia="zh-CN"/>
              </w:rPr>
            </w:pPr>
            <w:r w:rsidRPr="009C5807">
              <w:t>2</w:t>
            </w:r>
          </w:p>
        </w:tc>
      </w:tr>
      <w:tr w:rsidR="0013496D" w:rsidRPr="009C5807" w:rsidTr="00FD3DF9">
        <w:trPr>
          <w:jc w:val="center"/>
        </w:trPr>
        <w:tc>
          <w:tcPr>
            <w:tcW w:w="3055" w:type="dxa"/>
            <w:shd w:val="clear" w:color="auto" w:fill="auto"/>
          </w:tcPr>
          <w:p w:rsidR="0013496D" w:rsidRPr="009C5807" w:rsidRDefault="0013496D" w:rsidP="00FD3DF9">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rsidR="0013496D" w:rsidRPr="009C5807" w:rsidRDefault="0013496D" w:rsidP="00FD3DF9">
            <w:pPr>
              <w:pStyle w:val="TAC"/>
            </w:pPr>
            <w:r w:rsidRPr="009C5807">
              <w:t>8</w:t>
            </w:r>
          </w:p>
        </w:tc>
        <w:tc>
          <w:tcPr>
            <w:tcW w:w="3536" w:type="dxa"/>
            <w:shd w:val="clear" w:color="auto" w:fill="auto"/>
          </w:tcPr>
          <w:p w:rsidR="0013496D" w:rsidRPr="009C5807" w:rsidRDefault="0013496D" w:rsidP="00FD3DF9">
            <w:pPr>
              <w:pStyle w:val="TAC"/>
            </w:pPr>
            <w:r w:rsidRPr="009C5807">
              <w:t>4</w:t>
            </w:r>
          </w:p>
        </w:tc>
      </w:tr>
      <w:tr w:rsidR="0013496D" w:rsidRPr="009C5807" w:rsidTr="00FD3DF9">
        <w:trPr>
          <w:jc w:val="center"/>
        </w:trPr>
        <w:tc>
          <w:tcPr>
            <w:tcW w:w="3055" w:type="dxa"/>
            <w:shd w:val="clear" w:color="auto" w:fill="auto"/>
          </w:tcPr>
          <w:p w:rsidR="0013496D" w:rsidRPr="009C5807" w:rsidRDefault="0013496D" w:rsidP="00FD3DF9">
            <w:pPr>
              <w:pStyle w:val="TAC"/>
            </w:pPr>
            <w:r w:rsidRPr="009C5807">
              <w:t>FR2</w:t>
            </w:r>
          </w:p>
        </w:tc>
        <w:tc>
          <w:tcPr>
            <w:tcW w:w="3264" w:type="dxa"/>
            <w:vAlign w:val="center"/>
          </w:tcPr>
          <w:p w:rsidR="0013496D" w:rsidRPr="009C5807" w:rsidRDefault="0013496D" w:rsidP="00FD3DF9">
            <w:pPr>
              <w:pStyle w:val="TAC"/>
            </w:pPr>
            <w:r w:rsidRPr="009C5807">
              <w:t>64</w:t>
            </w:r>
          </w:p>
        </w:tc>
        <w:tc>
          <w:tcPr>
            <w:tcW w:w="3536" w:type="dxa"/>
            <w:shd w:val="clear" w:color="auto" w:fill="auto"/>
          </w:tcPr>
          <w:p w:rsidR="0013496D" w:rsidRPr="009C5807" w:rsidRDefault="0013496D" w:rsidP="00FD3DF9">
            <w:pPr>
              <w:pStyle w:val="TAC"/>
            </w:pPr>
            <w:r w:rsidRPr="009C5807">
              <w:t>8</w:t>
            </w:r>
          </w:p>
        </w:tc>
      </w:tr>
      <w:tr w:rsidR="0013496D" w:rsidRPr="009C5807" w:rsidTr="00FD3DF9">
        <w:trPr>
          <w:jc w:val="center"/>
        </w:trPr>
        <w:tc>
          <w:tcPr>
            <w:tcW w:w="9855" w:type="dxa"/>
            <w:gridSpan w:val="3"/>
          </w:tcPr>
          <w:p w:rsidR="0013496D" w:rsidRPr="009C5807" w:rsidRDefault="0013496D" w:rsidP="00FD3DF9">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rsidR="0013496D" w:rsidRPr="009C5807" w:rsidRDefault="0013496D" w:rsidP="0013496D"/>
    <w:p w:rsidR="0013496D" w:rsidRPr="009C5807" w:rsidRDefault="0013496D" w:rsidP="0013496D">
      <w:pPr>
        <w:pStyle w:val="3"/>
      </w:pPr>
      <w:r w:rsidRPr="009C5807">
        <w:t>8.1.2</w:t>
      </w:r>
      <w:r w:rsidRPr="009C5807">
        <w:tab/>
        <w:t>Requirements for SSB based radio link monitoring</w:t>
      </w:r>
    </w:p>
    <w:p w:rsidR="0013496D" w:rsidRPr="009C5807" w:rsidRDefault="0013496D" w:rsidP="0013496D">
      <w:pPr>
        <w:pStyle w:val="4"/>
      </w:pPr>
      <w:r w:rsidRPr="009C5807">
        <w:t>8.1.2.1</w:t>
      </w:r>
      <w:r w:rsidRPr="009C5807">
        <w:tab/>
        <w:t>Introduction</w:t>
      </w:r>
    </w:p>
    <w:p w:rsidR="0013496D" w:rsidRDefault="0013496D" w:rsidP="0013496D">
      <w:r w:rsidRPr="009C5807">
        <w:t xml:space="preserve">The requirements in this clause apply for each SSB based RLM-RS resource configured for </w:t>
      </w:r>
      <w:proofErr w:type="spellStart"/>
      <w:r w:rsidRPr="009C5807">
        <w:t>PCell</w:t>
      </w:r>
      <w:proofErr w:type="spellEnd"/>
      <w:r w:rsidRPr="009C5807">
        <w:t xml:space="preserve"> or </w:t>
      </w:r>
      <w:proofErr w:type="spellStart"/>
      <w:r w:rsidRPr="009C5807">
        <w:t>PSCell</w:t>
      </w:r>
      <w:proofErr w:type="spellEnd"/>
      <w:r w:rsidRPr="009C5807">
        <w:t>, provided that the SSB configured for RLM is actually transmitted within UE active DL BWP during the entire evaluation period specified in clause 8.1.2.2.</w:t>
      </w: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2</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3</w:t>
      </w:r>
      <w:r w:rsidRPr="00FB3791">
        <w:rPr>
          <w:color w:val="FF0000"/>
          <w:highlight w:val="yellow"/>
          <w:lang w:eastAsia="zh-CN"/>
        </w:rPr>
        <w:t xml:space="preserve"> =============================</w:t>
      </w:r>
    </w:p>
    <w:p w:rsidR="0013496D" w:rsidRPr="009C5807" w:rsidRDefault="0013496D" w:rsidP="0013496D">
      <w:pPr>
        <w:pStyle w:val="2"/>
      </w:pPr>
      <w:r w:rsidRPr="009C5807">
        <w:t>8.5</w:t>
      </w:r>
      <w:r w:rsidRPr="009C5807">
        <w:tab/>
        <w:t>Link Recovery Procedures</w:t>
      </w:r>
    </w:p>
    <w:p w:rsidR="0013496D" w:rsidRPr="009C5807" w:rsidRDefault="0013496D" w:rsidP="0013496D">
      <w:pPr>
        <w:pStyle w:val="3"/>
      </w:pPr>
      <w:r w:rsidRPr="009C5807">
        <w:t>8.5.1</w:t>
      </w:r>
      <w:r w:rsidRPr="009C5807">
        <w:tab/>
        <w:t>Introduction</w:t>
      </w:r>
    </w:p>
    <w:p w:rsidR="0013496D" w:rsidRPr="009C5807" w:rsidRDefault="0013496D" w:rsidP="0013496D">
      <w:pPr>
        <w:rPr>
          <w:rFonts w:cs="v5.0.0"/>
        </w:rPr>
      </w:pPr>
      <w:r w:rsidRPr="009C5807">
        <w:rPr>
          <w:rFonts w:cs="v5.0.0"/>
        </w:rPr>
        <w:t xml:space="preserve">The UE shall assess the downlink radio </w:t>
      </w:r>
      <w:r w:rsidRPr="009C5807">
        <w:t xml:space="preserve">link </w:t>
      </w:r>
      <w:r w:rsidRPr="009C5807">
        <w:rPr>
          <w:rFonts w:cs="v5.0.0"/>
        </w:rPr>
        <w:t>quality of a serving cell based on the reference signal in</w:t>
      </w:r>
      <w:r w:rsidRPr="009C5807">
        <w:t xml:space="preserve"> the set </w:t>
      </w:r>
      <w:r w:rsidRPr="009C5807">
        <w:rPr>
          <w:iCs/>
          <w:noProof/>
          <w:position w:val="-10"/>
        </w:rPr>
        <w:object w:dxaOrig="240" w:dyaOrig="315">
          <v:shape id="_x0000_i1057" type="#_x0000_t75" alt="" style="width:11.5pt;height:19.6pt;mso-width-percent:0;mso-height-percent:0;mso-width-percent:0;mso-height-percent:0" o:ole="">
            <v:imagedata r:id="rId15" o:title=""/>
          </v:shape>
          <o:OLEObject Type="Embed" ProgID="Equation.3" ShapeID="_x0000_i1057" DrawAspect="Content" ObjectID="_1708205716" r:id="rId16"/>
        </w:object>
      </w:r>
      <w:r w:rsidRPr="009C5807">
        <w:rPr>
          <w:rFonts w:cs="v5.0.0"/>
        </w:rPr>
        <w:t xml:space="preserve"> as specified in TS 38.213 [3] in order to detect beam failure on:</w:t>
      </w:r>
    </w:p>
    <w:p w:rsidR="0013496D" w:rsidRPr="009C5807" w:rsidRDefault="0013496D" w:rsidP="0013496D">
      <w:pPr>
        <w:pStyle w:val="B1"/>
      </w:pPr>
      <w:r w:rsidRPr="009C5807">
        <w:t>-</w:t>
      </w:r>
      <w:r w:rsidRPr="009C5807">
        <w:tab/>
      </w:r>
      <w:proofErr w:type="spellStart"/>
      <w:r w:rsidRPr="009C5807">
        <w:t>PCell</w:t>
      </w:r>
      <w:proofErr w:type="spellEnd"/>
      <w:r w:rsidRPr="009C5807">
        <w:t xml:space="preserve"> in SA, NR-DC, or NE-DC operation mode,</w:t>
      </w:r>
    </w:p>
    <w:p w:rsidR="0013496D" w:rsidRDefault="0013496D" w:rsidP="0013496D">
      <w:pPr>
        <w:pStyle w:val="B1"/>
      </w:pPr>
      <w:r w:rsidRPr="009C5807">
        <w:t>-</w:t>
      </w:r>
      <w:r w:rsidRPr="009C5807">
        <w:tab/>
      </w:r>
      <w:proofErr w:type="spellStart"/>
      <w:r w:rsidRPr="009C5807">
        <w:t>PSCell</w:t>
      </w:r>
      <w:proofErr w:type="spellEnd"/>
      <w:r w:rsidRPr="009C5807">
        <w:t xml:space="preserve"> in NR-DC and EN-DC operation mode</w:t>
      </w:r>
      <w:r>
        <w:t>,</w:t>
      </w:r>
    </w:p>
    <w:p w:rsidR="0013496D" w:rsidRPr="007C55F6" w:rsidRDefault="0013496D" w:rsidP="0013496D">
      <w:pPr>
        <w:pStyle w:val="B1"/>
        <w:rPr>
          <w:lang w:val="fr-FR"/>
        </w:rPr>
      </w:pPr>
      <w:r w:rsidRPr="007C55F6">
        <w:rPr>
          <w:lang w:val="fr-FR"/>
        </w:rPr>
        <w:t>-</w:t>
      </w:r>
      <w:r w:rsidRPr="007C55F6">
        <w:rPr>
          <w:lang w:val="fr-FR"/>
        </w:rPr>
        <w:tab/>
        <w:t>SCell in SA, NR-DC, NE-DC or EN-DC operation mode.</w:t>
      </w:r>
    </w:p>
    <w:p w:rsidR="0013496D" w:rsidRPr="00E30640" w:rsidRDefault="0013496D" w:rsidP="0013496D">
      <w:pPr>
        <w:rPr>
          <w:rFonts w:cs="v5.0.0"/>
        </w:rPr>
      </w:pPr>
      <w:r w:rsidRPr="00E30640">
        <w:rPr>
          <w:rFonts w:cs="v5.0.0"/>
        </w:rPr>
        <w:t xml:space="preserve">The RS resource configurations in the set </w:t>
      </w:r>
      <w:r w:rsidRPr="00E30640">
        <w:rPr>
          <w:iCs/>
          <w:noProof/>
          <w:position w:val="-10"/>
        </w:rPr>
        <w:object w:dxaOrig="240" w:dyaOrig="315">
          <v:shape id="_x0000_i1058" type="#_x0000_t75" alt="" style="width:11.5pt;height:19.6pt;mso-width-percent:0;mso-height-percent:0;mso-width-percent:0;mso-height-percent:0" o:ole="">
            <v:imagedata r:id="rId15" o:title=""/>
          </v:shape>
          <o:OLEObject Type="Embed" ProgID="Equation.3" ShapeID="_x0000_i1058" DrawAspect="Content" ObjectID="_1708205717" r:id="rId17"/>
        </w:object>
      </w:r>
      <w:r w:rsidRPr="00E30640">
        <w:rPr>
          <w:iCs/>
        </w:rPr>
        <w:t xml:space="preserve"> on </w:t>
      </w:r>
      <w:proofErr w:type="spellStart"/>
      <w:r w:rsidRPr="00E30640">
        <w:rPr>
          <w:iCs/>
        </w:rPr>
        <w:t>PCell</w:t>
      </w:r>
      <w:proofErr w:type="spellEnd"/>
      <w:r w:rsidRPr="00E30640">
        <w:rPr>
          <w:iCs/>
        </w:rPr>
        <w:t xml:space="preserve"> or </w:t>
      </w:r>
      <w:proofErr w:type="spellStart"/>
      <w:r w:rsidRPr="00E30640">
        <w:rPr>
          <w:iCs/>
        </w:rPr>
        <w:t>PSCell</w:t>
      </w:r>
      <w:proofErr w:type="spellEnd"/>
      <w:r w:rsidRPr="00E30640">
        <w:rPr>
          <w:iCs/>
        </w:rPr>
        <w:t xml:space="preserve">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noProof/>
          <w:position w:val="-10"/>
        </w:rPr>
        <w:object w:dxaOrig="240" w:dyaOrig="315">
          <v:shape id="_x0000_i1059" type="#_x0000_t75" alt="" style="width:11.5pt;height:17.3pt;mso-width-percent:0;mso-height-percent:0;mso-width-percent:0;mso-height-percent:0" o:ole="">
            <v:imagedata r:id="rId15" o:title=""/>
          </v:shape>
          <o:OLEObject Type="Embed" ProgID="Equation.3" ShapeID="_x0000_i1059" DrawAspect="Content" ObjectID="_1708205718" r:id="rId18"/>
        </w:object>
      </w:r>
      <w:r w:rsidRPr="00E30640">
        <w:rPr>
          <w:rFonts w:cs="v5.0.0"/>
        </w:rPr>
        <w:t xml:space="preserve"> on </w:t>
      </w:r>
      <w:proofErr w:type="spellStart"/>
      <w:r w:rsidRPr="00E30640">
        <w:rPr>
          <w:rFonts w:cs="v5.0.0"/>
        </w:rPr>
        <w:t>SCell</w:t>
      </w:r>
      <w:proofErr w:type="spellEnd"/>
      <w:r w:rsidRPr="00E30640">
        <w:rPr>
          <w:rFonts w:cs="v5.0.0"/>
        </w:rPr>
        <w:t xml:space="preserve">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rsidRPr="00E30640">
        <w:t xml:space="preserve">set </w:t>
      </w:r>
      <w:r w:rsidRPr="00E30640">
        <w:rPr>
          <w:iCs/>
          <w:noProof/>
          <w:position w:val="-10"/>
        </w:rPr>
        <w:object w:dxaOrig="240" w:dyaOrig="315">
          <v:shape id="_x0000_i1060" type="#_x0000_t75" alt="" style="width:11.5pt;height:19.6pt;mso-width-percent:0;mso-height-percent:0;mso-width-percent:0;mso-height-percent:0" o:ole="">
            <v:imagedata r:id="rId15" o:title=""/>
          </v:shape>
          <o:OLEObject Type="Embed" ProgID="Equation.3" ShapeID="_x0000_i1060" DrawAspect="Content" ObjectID="_1708205719" r:id="rId19"/>
        </w:object>
      </w:r>
      <w:r w:rsidRPr="00E30640">
        <w:rPr>
          <w:rFonts w:cs="v5.0.0"/>
        </w:rPr>
        <w:t xml:space="preserve">. 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When more than 2 </w:t>
      </w:r>
      <w:r w:rsidRPr="00E30640">
        <w:rPr>
          <w:rFonts w:cs="v5.0.0"/>
        </w:rPr>
        <w:lastRenderedPageBreak/>
        <w:t xml:space="preserve">periodic CSI-RS resources on a CC are configured in the set </w:t>
      </w:r>
      <w:r w:rsidRPr="00E30640">
        <w:rPr>
          <w:iCs/>
          <w:noProof/>
          <w:position w:val="-10"/>
        </w:rPr>
        <w:object w:dxaOrig="240" w:dyaOrig="315">
          <v:shape id="_x0000_i1061" type="#_x0000_t75" alt="" style="width:11.5pt;height:19.6pt;mso-width-percent:0;mso-height-percent:0;mso-width-percent:0;mso-height-percent:0" o:ole="">
            <v:imagedata r:id="rId15" o:title=""/>
          </v:shape>
          <o:OLEObject Type="Embed" ProgID="Equation.3" ShapeID="_x0000_i1061" DrawAspect="Content" ObjectID="_1708205720" r:id="rId20"/>
        </w:object>
      </w:r>
      <w:r w:rsidRPr="00E30640">
        <w:rPr>
          <w:rFonts w:cs="v5.0.0"/>
        </w:rPr>
        <w:t xml:space="preserve"> for current </w:t>
      </w:r>
      <w:proofErr w:type="spellStart"/>
      <w:r w:rsidRPr="00E30640">
        <w:rPr>
          <w:rFonts w:cs="v5.0.0"/>
        </w:rPr>
        <w:t>SCell</w:t>
      </w:r>
      <w:proofErr w:type="spellEnd"/>
      <w:r w:rsidRPr="00E30640">
        <w:rPr>
          <w:rFonts w:cs="v5.0.0"/>
        </w:rPr>
        <w:t xml:space="preserve"> or implicitly configured in the set </w:t>
      </w:r>
      <w:r w:rsidRPr="00E30640">
        <w:rPr>
          <w:iCs/>
          <w:noProof/>
          <w:position w:val="-10"/>
        </w:rPr>
        <w:object w:dxaOrig="240" w:dyaOrig="315">
          <v:shape id="_x0000_i1062" type="#_x0000_t75" alt="" style="width:11.5pt;height:19.6pt;mso-width-percent:0;mso-height-percent:0;mso-width-percent:0;mso-height-percent:0" o:ole="">
            <v:imagedata r:id="rId15" o:title=""/>
          </v:shape>
          <o:OLEObject Type="Embed" ProgID="Equation.3" ShapeID="_x0000_i1062" DrawAspect="Content" ObjectID="_1708205721" r:id="rId21"/>
        </w:object>
      </w:r>
      <w:r w:rsidRPr="00E30640">
        <w:rPr>
          <w:iCs/>
        </w:rPr>
        <w:t xml:space="preserve"> </w:t>
      </w:r>
      <w:r w:rsidRPr="00E30640">
        <w:rPr>
          <w:rFonts w:cs="v5.0.0"/>
        </w:rPr>
        <w:t xml:space="preserve">for other </w:t>
      </w:r>
      <w:proofErr w:type="spellStart"/>
      <w:r w:rsidRPr="00E30640">
        <w:rPr>
          <w:rFonts w:cs="v5.0.0"/>
        </w:rPr>
        <w:t>SCell</w:t>
      </w:r>
      <w:proofErr w:type="spellEnd"/>
      <w:r w:rsidRPr="00E30640">
        <w:rPr>
          <w:rFonts w:cs="v5.0.0"/>
        </w:rPr>
        <w:t xml:space="preserve">, it is up to UE implementation to select two of CSI-RS resources in active BWP in current CC to perform beam failure detection. UE is not required to perform beam failure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63" type="#_x0000_t75" alt="" style="width:11.5pt;height:19.6pt;mso-width-percent:0;mso-height-percent:0;mso-width-percent:0;mso-height-percent:0" o:ole="">
            <v:imagedata r:id="rId22" o:title=""/>
          </v:shape>
          <o:OLEObject Type="Embed" ProgID="Equation.3" ShapeID="_x0000_i1063" DrawAspect="Content" ObjectID="_1708205722" r:id="rId23"/>
        </w:object>
      </w:r>
      <w:r w:rsidRPr="00E30640">
        <w:rPr>
          <w:iCs/>
        </w:rPr>
        <w:t xml:space="preserve"> is not configured. </w:t>
      </w:r>
    </w:p>
    <w:p w:rsidR="0013496D" w:rsidRDefault="0013496D" w:rsidP="0013496D">
      <w:pPr>
        <w:rPr>
          <w:rFonts w:eastAsia="?? ??" w:cs="v5.0.0"/>
        </w:rPr>
      </w:pPr>
      <w:r w:rsidRPr="009C5807">
        <w:rPr>
          <w:rFonts w:eastAsia="?? ??" w:cs="v5.0.0"/>
        </w:rPr>
        <w:t xml:space="preserve">On each RS resource configuration </w:t>
      </w:r>
      <w:r w:rsidRPr="009C5807">
        <w:rPr>
          <w:rFonts w:cs="v5.0.0"/>
        </w:rPr>
        <w:t>in</w:t>
      </w:r>
      <w:r w:rsidRPr="009C5807">
        <w:t xml:space="preserve"> the set </w:t>
      </w:r>
      <w:r w:rsidRPr="009C5807">
        <w:rPr>
          <w:iCs/>
          <w:noProof/>
          <w:position w:val="-10"/>
        </w:rPr>
        <w:object w:dxaOrig="240" w:dyaOrig="315">
          <v:shape id="_x0000_i1064" type="#_x0000_t75" alt="" style="width:11.5pt;height:19.6pt;mso-width-percent:0;mso-height-percent:0;mso-width-percent:0;mso-height-percent:0" o:ole="">
            <v:imagedata r:id="rId15" o:title=""/>
          </v:shape>
          <o:OLEObject Type="Embed" ProgID="Equation.3" ShapeID="_x0000_i1064" DrawAspect="Content" ObjectID="_1708205723" r:id="rId24"/>
        </w:object>
      </w:r>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r w:rsidRPr="009C5807">
        <w:rPr>
          <w:rFonts w:eastAsia="?? ??" w:cs="v5.0.0"/>
        </w:rPr>
        <w:t>.</w:t>
      </w:r>
    </w:p>
    <w:p w:rsidR="0013496D" w:rsidRPr="0013496D" w:rsidRDefault="0013496D" w:rsidP="0013496D">
      <w:ins w:id="26" w:author="Venkat, Ericsson" w:date="2022-02-27T22:34:00Z">
        <w:r>
          <w:rPr>
            <w:color w:val="FF0000"/>
          </w:rPr>
          <w:t>When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 xml:space="preserve">', </w:t>
        </w:r>
      </w:ins>
      <w:ins w:id="27" w:author="Venkat, Ericsson" w:date="2022-02-14T14:03:00Z">
        <w:r w:rsidRPr="009C5807">
          <w:rPr>
            <w:rFonts w:eastAsia="?? ??" w:cs="v5.0.0"/>
          </w:rPr>
          <w:t xml:space="preserve">the UE shall estimate the downlink radio link quality and compare it to the </w:t>
        </w:r>
      </w:ins>
      <w:ins w:id="28" w:author="Venkat, Ericsson" w:date="2022-02-14T14:05:00Z">
        <w:r>
          <w:rPr>
            <w:rFonts w:eastAsia="?? ??" w:cs="v5.0.0"/>
          </w:rPr>
          <w:t xml:space="preserve">single </w:t>
        </w:r>
      </w:ins>
      <w:ins w:id="29" w:author="Venkat, Ericsson" w:date="2022-02-14T14:03:00Z">
        <w:r w:rsidRPr="009C5807">
          <w:rPr>
            <w:rFonts w:eastAsia="?? ??" w:cs="v5.0.0"/>
          </w:rPr>
          <w:t xml:space="preserve">thresholds </w:t>
        </w:r>
        <w:proofErr w:type="spellStart"/>
        <w:r w:rsidRPr="009C5807">
          <w:rPr>
            <w:rFonts w:cs="v5.0.0"/>
          </w:rPr>
          <w:t>Q</w:t>
        </w:r>
        <w:r w:rsidRPr="009C5807">
          <w:rPr>
            <w:rFonts w:cs="v5.0.0"/>
            <w:vertAlign w:val="subscript"/>
          </w:rPr>
          <w:t>out</w:t>
        </w:r>
      </w:ins>
      <w:ins w:id="30" w:author="Venkat, Ericsson" w:date="2022-02-14T14:16:00Z">
        <w:r>
          <w:rPr>
            <w:rFonts w:cs="v5.0.0"/>
            <w:vertAlign w:val="subscript"/>
          </w:rPr>
          <w:t>_LR</w:t>
        </w:r>
      </w:ins>
      <w:proofErr w:type="spellEnd"/>
      <w:ins w:id="31" w:author="Venkat, Ericsson" w:date="2022-02-14T14:03:00Z">
        <w:r w:rsidRPr="009C5807">
          <w:rPr>
            <w:rFonts w:eastAsia="?? ??" w:cs="v5.0.0"/>
          </w:rPr>
          <w:t xml:space="preserve"> for the purpose of </w:t>
        </w:r>
      </w:ins>
      <w:ins w:id="32" w:author="Venkat, Ericsson" w:date="2022-02-14T14:17:00Z">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beams</w:t>
        </w:r>
      </w:ins>
      <w:ins w:id="33" w:author="Venkat, Ericsson" w:date="2022-02-14T14:03:00Z">
        <w:r w:rsidRPr="009C5807">
          <w:rPr>
            <w:rFonts w:eastAsia="?? ??" w:cs="v5.0.0"/>
          </w:rPr>
          <w:t>.</w:t>
        </w:r>
      </w:ins>
      <w:ins w:id="34" w:author="Venkat, Ericsson" w:date="2022-02-14T14:05:00Z">
        <w:r>
          <w:rPr>
            <w:rFonts w:eastAsia="?? ??" w:cs="v5.0.0"/>
          </w:rPr>
          <w:t xml:space="preserve"> How to compute the single hypothetical PDCCH </w:t>
        </w:r>
      </w:ins>
      <w:ins w:id="35" w:author="Venkat, Ericsson" w:date="2022-02-14T14:07:00Z">
        <w:r>
          <w:rPr>
            <w:rFonts w:eastAsia="?? ??" w:cs="v5.0.0"/>
          </w:rPr>
          <w:t xml:space="preserve">SNR based on two active TCI states is </w:t>
        </w:r>
        <w:proofErr w:type="spellStart"/>
        <w:r>
          <w:rPr>
            <w:rFonts w:eastAsia="?? ??" w:cs="v5.0.0"/>
          </w:rPr>
          <w:t>upto</w:t>
        </w:r>
        <w:proofErr w:type="spellEnd"/>
        <w:r>
          <w:rPr>
            <w:rFonts w:eastAsia="?? ??" w:cs="v5.0.0"/>
          </w:rPr>
          <w:t xml:space="preserve"> UE </w:t>
        </w:r>
        <w:proofErr w:type="gramStart"/>
        <w:r>
          <w:rPr>
            <w:rFonts w:eastAsia="?? ??" w:cs="v5.0.0"/>
          </w:rPr>
          <w:t>implementation.</w:t>
        </w:r>
      </w:ins>
      <w:proofErr w:type="gramEnd"/>
    </w:p>
    <w:p w:rsidR="0013496D" w:rsidRPr="009C5807" w:rsidRDefault="0013496D" w:rsidP="0013496D">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is defined as the level at which the downlink radio level link of a given resource configuration on set </w:t>
      </w:r>
      <w:r w:rsidRPr="009C5807">
        <w:rPr>
          <w:iCs/>
          <w:noProof/>
          <w:position w:val="-10"/>
        </w:rPr>
        <w:object w:dxaOrig="240" w:dyaOrig="315">
          <v:shape id="_x0000_i1065" type="#_x0000_t75" alt="" style="width:11.5pt;height:19.6pt;mso-width-percent:0;mso-height-percent:0;mso-width-percent:0;mso-height-percent:0" o:ole="">
            <v:imagedata r:id="rId15" o:title=""/>
          </v:shape>
          <o:OLEObject Type="Embed" ProgID="Equation.3" ShapeID="_x0000_i1065" DrawAspect="Content" ObjectID="_1708205724" r:id="rId25"/>
        </w:object>
      </w:r>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8.5.3.1-1.</w:t>
      </w:r>
    </w:p>
    <w:p w:rsidR="0013496D" w:rsidRPr="009C5807" w:rsidRDefault="0013496D" w:rsidP="0013496D">
      <w:pPr>
        <w:rPr>
          <w:rFonts w:cs="v5.0.0"/>
        </w:rPr>
      </w:pPr>
      <w:r w:rsidRPr="009C5807">
        <w:rPr>
          <w:rFonts w:cs="v5.0.0"/>
        </w:rPr>
        <w:t xml:space="preserve">Upon request the UE shall deliver configuration indexes from the </w:t>
      </w:r>
      <w:r w:rsidRPr="009C5807">
        <w:t xml:space="preserve">set </w:t>
      </w:r>
      <w:r w:rsidRPr="009C5807">
        <w:rPr>
          <w:iCs/>
          <w:noProof/>
          <w:position w:val="-10"/>
        </w:rPr>
        <w:object w:dxaOrig="210" w:dyaOrig="315">
          <v:shape id="_x0000_i1066" type="#_x0000_t75" alt="" style="width:11.5pt;height:19.6pt;mso-width-percent:0;mso-height-percent:0;mso-width-percent:0;mso-height-percent:0" o:ole="">
            <v:imagedata r:id="rId22" o:title=""/>
          </v:shape>
          <o:OLEObject Type="Embed" ProgID="Equation.3" ShapeID="_x0000_i1066" DrawAspect="Content" ObjectID="_1708205725" r:id="rId26"/>
        </w:object>
      </w:r>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set </w:t>
      </w:r>
      <w:r w:rsidRPr="009C5807">
        <w:rPr>
          <w:iCs/>
          <w:noProof/>
          <w:position w:val="-10"/>
        </w:rPr>
        <w:object w:dxaOrig="210" w:dyaOrig="315">
          <v:shape id="_x0000_i1067" type="#_x0000_t75" alt="" style="width:11.5pt;height:19.6pt;mso-width-percent:0;mso-height-percent:0;mso-width-percent:0;mso-height-percent:0" o:ole="">
            <v:imagedata r:id="rId22" o:title=""/>
          </v:shape>
          <o:OLEObject Type="Embed" ProgID="Equation.3" ShapeID="_x0000_i1067" DrawAspect="Content" ObjectID="_1708205726" r:id="rId27"/>
        </w:object>
      </w:r>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 </w:t>
      </w:r>
      <w:r w:rsidRPr="00E30640">
        <w:rPr>
          <w:iCs/>
          <w:noProof/>
          <w:position w:val="-10"/>
        </w:rPr>
        <w:object w:dxaOrig="210" w:dyaOrig="315">
          <v:shape id="_x0000_i1068" type="#_x0000_t75" alt="" style="width:11.5pt;height:19.6pt;mso-width-percent:0;mso-height-percent:0;mso-width-percent:0;mso-height-percent:0" o:ole="">
            <v:imagedata r:id="rId22" o:title=""/>
          </v:shape>
          <o:OLEObject Type="Embed" ProgID="Equation.3" ShapeID="_x0000_i1068" DrawAspect="Content" ObjectID="_1708205727" r:id="rId28"/>
        </w:object>
      </w:r>
      <w:r w:rsidRPr="00E30640">
        <w:rPr>
          <w:iCs/>
        </w:rPr>
        <w:t xml:space="preserve"> is not configured.</w:t>
      </w:r>
    </w:p>
    <w:p w:rsidR="0013496D" w:rsidRPr="009C5807" w:rsidRDefault="0013496D" w:rsidP="0013496D">
      <w:pPr>
        <w:pStyle w:val="3"/>
      </w:pPr>
      <w:r w:rsidRPr="009C5807">
        <w:t>8.5.2</w:t>
      </w:r>
      <w:r w:rsidRPr="009C5807">
        <w:tab/>
        <w:t>Requirements for SSB based beam failure detection</w:t>
      </w:r>
    </w:p>
    <w:p w:rsidR="0013496D" w:rsidRPr="009C5807" w:rsidRDefault="0013496D" w:rsidP="0013496D">
      <w:pPr>
        <w:pStyle w:val="4"/>
      </w:pPr>
      <w:r w:rsidRPr="009C5807">
        <w:rPr>
          <w:rFonts w:eastAsia="?? ??"/>
        </w:rPr>
        <w:t>8.5.2.1</w:t>
      </w:r>
      <w:r w:rsidRPr="009C5807">
        <w:rPr>
          <w:rFonts w:eastAsia="?? ??"/>
        </w:rPr>
        <w:tab/>
      </w:r>
      <w:r w:rsidRPr="009C5807">
        <w:t>Introduction</w:t>
      </w:r>
    </w:p>
    <w:p w:rsidR="0013496D" w:rsidRDefault="0013496D" w:rsidP="0013496D">
      <w:r w:rsidRPr="009C5807">
        <w:t xml:space="preserve">The requirements in this clause apply for each SSB resource in the set </w:t>
      </w:r>
      <w:r w:rsidRPr="009C5807">
        <w:rPr>
          <w:iCs/>
          <w:noProof/>
          <w:position w:val="-10"/>
        </w:rPr>
        <w:object w:dxaOrig="240" w:dyaOrig="315">
          <v:shape id="_x0000_i1069" type="#_x0000_t75" alt="" style="width:11.5pt;height:19.6pt;mso-width-percent:0;mso-height-percent:0;mso-width-percent:0;mso-height-percent:0" o:ole="">
            <v:imagedata r:id="rId15" o:title=""/>
          </v:shape>
          <o:OLEObject Type="Embed" ProgID="Equation.3" ShapeID="_x0000_i1069" DrawAspect="Content" ObjectID="_1708205728" r:id="rId29"/>
        </w:object>
      </w:r>
      <w:r w:rsidRPr="009C5807">
        <w:t xml:space="preserve"> configured for a serving cell, provided that the SSB configured for </w:t>
      </w:r>
      <w:r w:rsidRPr="009C5807">
        <w:rPr>
          <w:rFonts w:cs="v5.0.0"/>
        </w:rPr>
        <w:t>beam failure detection</w:t>
      </w:r>
      <w:r w:rsidRPr="009C5807">
        <w:t xml:space="preserve"> is actually transmitted within the UE active DL BWP during the entire evaluation period specified in clause 8.5.2.2.</w:t>
      </w:r>
      <w:r w:rsidRPr="00E30640">
        <w:t xml:space="preserve"> The requirements in this clause could not be applicable if UE is required to perform beam failure detection on more than 1 serving cell per band.</w:t>
      </w:r>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3</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4</w:t>
      </w:r>
      <w:r w:rsidRPr="00FB3791">
        <w:rPr>
          <w:color w:val="FF0000"/>
          <w:highlight w:val="yellow"/>
          <w:lang w:eastAsia="zh-CN"/>
        </w:rPr>
        <w:t>=============================</w:t>
      </w:r>
    </w:p>
    <w:p w:rsidR="005D37CF" w:rsidRPr="009C5807" w:rsidRDefault="005D37CF" w:rsidP="005D37CF">
      <w:pPr>
        <w:pStyle w:val="2"/>
        <w:rPr>
          <w:ins w:id="36" w:author="LENOVO" w:date="2022-03-08T00:10:00Z"/>
        </w:rPr>
      </w:pPr>
      <w:ins w:id="37" w:author="LENOVO" w:date="2022-03-08T00:10:00Z">
        <w:r w:rsidRPr="009C5807">
          <w:t>8.5</w:t>
        </w:r>
        <w:r>
          <w:t>B</w:t>
        </w:r>
        <w:r w:rsidRPr="009C5807">
          <w:tab/>
        </w:r>
        <w:r>
          <w:t xml:space="preserve">TRP specific </w:t>
        </w:r>
        <w:r w:rsidRPr="009C5807">
          <w:t>Link Recovery Procedures</w:t>
        </w:r>
      </w:ins>
    </w:p>
    <w:p w:rsidR="005D37CF" w:rsidRPr="009C5807" w:rsidRDefault="005D37CF" w:rsidP="005D37CF">
      <w:pPr>
        <w:pStyle w:val="3"/>
        <w:rPr>
          <w:ins w:id="38" w:author="LENOVO" w:date="2022-03-08T00:10:00Z"/>
        </w:rPr>
      </w:pPr>
      <w:ins w:id="39" w:author="LENOVO" w:date="2022-03-08T00:10:00Z">
        <w:r w:rsidRPr="009C5807">
          <w:t>8.5</w:t>
        </w:r>
        <w:r>
          <w:t>B</w:t>
        </w:r>
        <w:r w:rsidRPr="009C5807">
          <w:t>.1</w:t>
        </w:r>
        <w:r w:rsidRPr="009C5807">
          <w:tab/>
          <w:t>Introduction</w:t>
        </w:r>
      </w:ins>
    </w:p>
    <w:p w:rsidR="005D37CF" w:rsidRPr="009C5807" w:rsidRDefault="005D37CF" w:rsidP="005D37CF">
      <w:pPr>
        <w:rPr>
          <w:ins w:id="40" w:author="LENOVO" w:date="2022-03-08T00:10:00Z"/>
          <w:rFonts w:cs="v5.0.0"/>
        </w:rPr>
      </w:pPr>
      <w:ins w:id="41" w:author="LENOVO" w:date="2022-03-08T00:10:00Z">
        <w:r w:rsidRPr="009C5807">
          <w:rPr>
            <w:rFonts w:cs="v5.0.0"/>
          </w:rPr>
          <w:t xml:space="preserve">The UE shall assess the downlink radio </w:t>
        </w:r>
        <w:r w:rsidRPr="009C5807">
          <w:t xml:space="preserve">link </w:t>
        </w:r>
        <w:r w:rsidRPr="009C5807">
          <w:rPr>
            <w:rFonts w:cs="v5.0.0"/>
          </w:rPr>
          <w:t xml:space="preserve">quality of a serving cell </w:t>
        </w:r>
        <w:r>
          <w:rPr>
            <w:rFonts w:cs="v5.0.0"/>
          </w:rPr>
          <w:t xml:space="preserve">and cell with different PCI </w:t>
        </w:r>
        <w:r w:rsidRPr="009C5807">
          <w:rPr>
            <w:rFonts w:cs="v5.0.0"/>
          </w:rPr>
          <w:t xml:space="preserve">based on the reference signal </w:t>
        </w:r>
        <w:r>
          <w:rPr>
            <w:rFonts w:cs="v5.0.0"/>
          </w:rPr>
          <w:t xml:space="preserve">provided </w:t>
        </w:r>
        <w:r w:rsidRPr="009C5807">
          <w:rPr>
            <w:rFonts w:cs="v5.0.0"/>
          </w:rPr>
          <w:t>in</w:t>
        </w:r>
        <w:r w:rsidRPr="009C5807">
          <w:t xml:space="preserve"> the </w:t>
        </w:r>
        <w:r w:rsidRPr="00A66117">
          <w:rPr>
            <w:rFonts w:eastAsia="宋体"/>
          </w:rPr>
          <w:t xml:space="preserve">two sets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0,0</m:t>
              </m:r>
            </m:sub>
          </m:sSub>
        </m:oMath>
        <w:r w:rsidRPr="00A66117">
          <w:rPr>
            <w:rFonts w:eastAsia="宋体"/>
          </w:rPr>
          <w:t xml:space="preserve"> and </w:t>
        </w:r>
        <m:oMath>
          <m:sSub>
            <m:sSubPr>
              <m:ctrlPr>
                <w:rPr>
                  <w:rFonts w:ascii="Cambria Math" w:eastAsia="宋体" w:hAnsi="Cambria Math"/>
                  <w:i/>
                </w:rPr>
              </m:ctrlPr>
            </m:sSubPr>
            <m:e>
              <m:acc>
                <m:accPr>
                  <m:chr m:val="̅"/>
                  <m:ctrlPr>
                    <w:rPr>
                      <w:rFonts w:ascii="Cambria Math" w:eastAsia="宋体" w:hAnsi="Cambria Math"/>
                      <w:i/>
                    </w:rPr>
                  </m:ctrlPr>
                </m:accPr>
                <m:e>
                  <m:r>
                    <w:rPr>
                      <w:rFonts w:ascii="Cambria Math" w:eastAsia="宋体" w:hAnsi="Cambria Math"/>
                    </w:rPr>
                    <m:t>q</m:t>
                  </m:r>
                </m:e>
              </m:acc>
            </m:e>
            <m:sub>
              <m:r>
                <w:rPr>
                  <w:rFonts w:ascii="Cambria Math" w:eastAsia="宋体" w:hAnsi="Cambria Math"/>
                </w:rPr>
                <m:t>0,1</m:t>
              </m:r>
            </m:sub>
          </m:sSub>
        </m:oMath>
        <w:r w:rsidRPr="009C5807">
          <w:t xml:space="preserve"> </w:t>
        </w:r>
        <w:r w:rsidRPr="009C5807">
          <w:rPr>
            <w:rFonts w:cs="v5.0.0"/>
          </w:rPr>
          <w:t>as specified in TS 38.213 [3] in order to detect beam failure on:</w:t>
        </w:r>
      </w:ins>
    </w:p>
    <w:p w:rsidR="005D37CF" w:rsidRPr="009C5807" w:rsidRDefault="005D37CF" w:rsidP="005D37CF">
      <w:pPr>
        <w:pStyle w:val="B1"/>
        <w:rPr>
          <w:ins w:id="42" w:author="LENOVO" w:date="2022-03-08T00:10:00Z"/>
        </w:rPr>
      </w:pPr>
      <w:ins w:id="43" w:author="LENOVO" w:date="2022-03-08T00:10:00Z">
        <w:r w:rsidRPr="009C5807">
          <w:t>-</w:t>
        </w:r>
        <w:r w:rsidRPr="009C5807">
          <w:tab/>
        </w:r>
        <w:proofErr w:type="spellStart"/>
        <w:r w:rsidRPr="009C5807">
          <w:t>PCell</w:t>
        </w:r>
        <w:proofErr w:type="spellEnd"/>
        <w:r w:rsidRPr="009C5807">
          <w:t xml:space="preserve"> in SA, NR-DC, or NE-DC operation mode,</w:t>
        </w:r>
      </w:ins>
    </w:p>
    <w:p w:rsidR="005D37CF" w:rsidRDefault="005D37CF" w:rsidP="005D37CF">
      <w:pPr>
        <w:pStyle w:val="B1"/>
        <w:rPr>
          <w:ins w:id="44" w:author="LENOVO" w:date="2022-03-08T00:10:00Z"/>
        </w:rPr>
      </w:pPr>
      <w:ins w:id="45" w:author="LENOVO" w:date="2022-03-08T00:10:00Z">
        <w:r w:rsidRPr="009C5807">
          <w:t>-</w:t>
        </w:r>
        <w:r w:rsidRPr="009C5807">
          <w:tab/>
        </w:r>
        <w:proofErr w:type="spellStart"/>
        <w:r w:rsidRPr="009C5807">
          <w:t>PSCell</w:t>
        </w:r>
        <w:proofErr w:type="spellEnd"/>
        <w:r w:rsidRPr="009C5807">
          <w:t xml:space="preserve"> in NR-DC and EN-DC operation mode</w:t>
        </w:r>
        <w:r>
          <w:t>,</w:t>
        </w:r>
      </w:ins>
    </w:p>
    <w:p w:rsidR="005D37CF" w:rsidRPr="007C55F6" w:rsidRDefault="005D37CF" w:rsidP="005D37CF">
      <w:pPr>
        <w:pStyle w:val="B1"/>
        <w:rPr>
          <w:ins w:id="46" w:author="LENOVO" w:date="2022-03-08T00:10:00Z"/>
          <w:lang w:val="fr-FR"/>
        </w:rPr>
      </w:pPr>
      <w:ins w:id="47" w:author="LENOVO" w:date="2022-03-08T00:10:00Z">
        <w:r w:rsidRPr="007C55F6">
          <w:rPr>
            <w:lang w:val="fr-FR"/>
          </w:rPr>
          <w:t>-</w:t>
        </w:r>
        <w:r w:rsidRPr="007C55F6">
          <w:rPr>
            <w:lang w:val="fr-FR"/>
          </w:rPr>
          <w:tab/>
          <w:t>SCell in SA, NR-DC, NE-DC or EN-DC operation mode.</w:t>
        </w:r>
      </w:ins>
    </w:p>
    <w:p w:rsidR="005D37CF" w:rsidRPr="00E30640" w:rsidRDefault="005D37CF" w:rsidP="005D37CF">
      <w:pPr>
        <w:rPr>
          <w:ins w:id="48" w:author="LENOVO" w:date="2022-03-08T00:10:00Z"/>
          <w:rFonts w:cs="v5.0.0"/>
        </w:rPr>
      </w:pPr>
      <w:ins w:id="49" w:author="LENOVO" w:date="2022-03-08T00:10:00Z">
        <w:r w:rsidRPr="00E30640">
          <w:rPr>
            <w:rFonts w:cs="v5.0.0"/>
          </w:rPr>
          <w:lastRenderedPageBreak/>
          <w:t xml:space="preserve">The RS resource configurations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iCs/>
          </w:rPr>
          <w:t xml:space="preserve"> on PCell or PSCell </w:t>
        </w:r>
        <w:r w:rsidRPr="00E30640">
          <w:rPr>
            <w:rFonts w:cs="v5.0.0"/>
          </w:rPr>
          <w:t xml:space="preserve">can be periodic </w:t>
        </w:r>
        <w:r w:rsidRPr="00E30640">
          <w:t>CSI-RS resources and/or SSBs</w:t>
        </w:r>
        <w:r w:rsidRPr="00E30640">
          <w:rPr>
            <w:rFonts w:cs="v5.0.0"/>
          </w:rPr>
          <w:t xml:space="preserve">. RS resource configuration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rPr>
            <w:rFonts w:cs="v5.0.0"/>
          </w:rPr>
          <w:t xml:space="preserve"> on SCell shall be periodic CSI-RS. UE is not required to perform beam failure detection outside the active DL BWP. UE is not required to meet the requirements in clause 8.5.2 </w:t>
        </w:r>
        <w:r w:rsidRPr="00E30640">
          <w:rPr>
            <w:rFonts w:cs="v5.0.0"/>
            <w:lang w:eastAsia="zh-CN"/>
          </w:rPr>
          <w:t>and 8.5.3</w:t>
        </w:r>
        <w:r w:rsidRPr="00E30640">
          <w:rPr>
            <w:rFonts w:cs="v5.0.0"/>
          </w:rPr>
          <w:t xml:space="preserve"> if UE does not have </w:t>
        </w:r>
        <w:r>
          <w:t>configured</w:t>
        </w:r>
        <w:r w:rsidRPr="00F415B1">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 xml:space="preserve">. </w:t>
        </w:r>
        <w:r w:rsidRPr="00E30640">
          <w:rPr>
            <w:rFonts w:cs="v5.0.0"/>
          </w:rPr>
          <w:t xml:space="preserve">UE is not required to perform beam failure detection on a deactivated </w:t>
        </w:r>
        <w:proofErr w:type="spellStart"/>
        <w:r w:rsidRPr="00E30640">
          <w:rPr>
            <w:rFonts w:cs="v5.0.0"/>
          </w:rPr>
          <w:t>SCell</w:t>
        </w:r>
        <w:proofErr w:type="spellEnd"/>
        <w:r w:rsidRPr="00E30640">
          <w:rPr>
            <w:rFonts w:cs="v5.0.0"/>
          </w:rPr>
          <w:t xml:space="preserve">, and also not required to perform beam failure detection on resources which is implicitly configured for a deactivated </w:t>
        </w:r>
        <w:proofErr w:type="spellStart"/>
        <w:r w:rsidRPr="00E30640">
          <w:rPr>
            <w:rFonts w:cs="v5.0.0"/>
          </w:rPr>
          <w:t>SCell</w:t>
        </w:r>
        <w:proofErr w:type="spellEnd"/>
        <w:r w:rsidRPr="00E30640">
          <w:rPr>
            <w:rFonts w:cs="v5.0.0"/>
          </w:rPr>
          <w:t xml:space="preserve">. UE is not required to perform beam failure detection on a </w:t>
        </w:r>
        <w:proofErr w:type="spellStart"/>
        <w:r w:rsidRPr="00E30640">
          <w:rPr>
            <w:rFonts w:cs="v5.0.0"/>
          </w:rPr>
          <w:t>SCell</w:t>
        </w:r>
        <w:proofErr w:type="spellEnd"/>
        <w:r w:rsidRPr="00E30640">
          <w:rPr>
            <w:rFonts w:cs="v5.0.0"/>
          </w:rPr>
          <w:t xml:space="preserve"> on which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E30640">
          <w:rPr>
            <w:iCs/>
          </w:rPr>
          <w:t xml:space="preserve"> is not configured. </w:t>
        </w:r>
      </w:ins>
    </w:p>
    <w:p w:rsidR="005D37CF" w:rsidRPr="009C5807" w:rsidRDefault="005D37CF" w:rsidP="005D37CF">
      <w:pPr>
        <w:rPr>
          <w:ins w:id="50" w:author="LENOVO" w:date="2022-03-08T00:10:00Z"/>
          <w:rFonts w:eastAsia="?? ??" w:cs="v5.0.0"/>
        </w:rPr>
      </w:pPr>
      <w:ins w:id="51" w:author="LENOVO" w:date="2022-03-08T00:10:00Z">
        <w:r w:rsidRPr="009C5807">
          <w:rPr>
            <w:rFonts w:eastAsia="?? ??" w:cs="v5.0.0"/>
          </w:rPr>
          <w:t xml:space="preserve">On each RS resource configuration </w:t>
        </w:r>
        <w:r w:rsidRPr="009C5807">
          <w:rPr>
            <w:rFonts w:cs="v5.0.0"/>
          </w:rPr>
          <w:t>in</w:t>
        </w:r>
        <w:r w:rsidRPr="009C5807">
          <w:t xml:space="preserve">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the UE shall estimate the radio link quality and compare it to the threshold </w:t>
        </w:r>
        <w:proofErr w:type="spellStart"/>
        <w:r w:rsidRPr="009C5807">
          <w:rPr>
            <w:rFonts w:cs="v5.0.0"/>
          </w:rPr>
          <w:t>Q</w:t>
        </w:r>
        <w:r w:rsidRPr="009C5807">
          <w:rPr>
            <w:rFonts w:cs="v5.0.0"/>
            <w:vertAlign w:val="subscript"/>
          </w:rPr>
          <w:t>out_LR</w:t>
        </w:r>
        <w:proofErr w:type="spellEnd"/>
        <w:r w:rsidRPr="009C5807">
          <w:rPr>
            <w:rFonts w:eastAsia="?? ??" w:cs="v5.0.0"/>
          </w:rPr>
          <w:t xml:space="preserve"> for the purpose of </w:t>
        </w:r>
        <w:r w:rsidRPr="009C5807">
          <w:rPr>
            <w:rFonts w:cs="v5.0.0"/>
          </w:rPr>
          <w:t>access</w:t>
        </w:r>
        <w:r w:rsidRPr="009C5807">
          <w:rPr>
            <w:rFonts w:eastAsia="?? ??" w:cs="v5.0.0"/>
          </w:rPr>
          <w:t xml:space="preserve">ing </w:t>
        </w:r>
        <w:r w:rsidRPr="009C5807">
          <w:t>downlink radio link quality of the</w:t>
        </w:r>
        <w:r w:rsidRPr="009C5807">
          <w:rPr>
            <w:rFonts w:cs="v5.0.0"/>
          </w:rPr>
          <w:t xml:space="preserve"> serving</w:t>
        </w:r>
        <w:r w:rsidRPr="009C5807">
          <w:t xml:space="preserve"> cell </w:t>
        </w:r>
        <w:r>
          <w:t xml:space="preserve">and cell with different PCI </w:t>
        </w:r>
        <w:r w:rsidRPr="009C5807">
          <w:t>beams</w:t>
        </w:r>
        <w:r w:rsidRPr="009C5807">
          <w:rPr>
            <w:rFonts w:eastAsia="?? ??" w:cs="v5.0.0"/>
          </w:rPr>
          <w:t>.</w:t>
        </w:r>
      </w:ins>
    </w:p>
    <w:p w:rsidR="005D37CF" w:rsidRPr="009C5807" w:rsidRDefault="005D37CF" w:rsidP="005D37CF">
      <w:pPr>
        <w:rPr>
          <w:ins w:id="52" w:author="LENOVO" w:date="2022-03-08T00:10:00Z"/>
          <w:rFonts w:eastAsia="?? ??" w:cs="v5.0.0"/>
        </w:rPr>
      </w:pPr>
      <w:ins w:id="53" w:author="LENOVO" w:date="2022-03-08T00:10:00Z">
        <w:r w:rsidRPr="009C5807">
          <w:rPr>
            <w:rFonts w:eastAsia="?? ??" w:cs="v5.0.0"/>
          </w:rPr>
          <w:t xml:space="preserve">The threshold </w:t>
        </w:r>
        <w:bookmarkStart w:id="54" w:name="_Hlk14858925"/>
        <w:proofErr w:type="spellStart"/>
        <w:r w:rsidRPr="009C5807">
          <w:rPr>
            <w:rFonts w:cs="v5.0.0"/>
          </w:rPr>
          <w:t>Q</w:t>
        </w:r>
        <w:r w:rsidRPr="009C5807">
          <w:rPr>
            <w:rFonts w:cs="v5.0.0"/>
            <w:vertAlign w:val="subscript"/>
          </w:rPr>
          <w:t>out_LR</w:t>
        </w:r>
        <w:bookmarkEnd w:id="54"/>
        <w:proofErr w:type="spellEnd"/>
        <w:r w:rsidRPr="009C5807">
          <w:rPr>
            <w:rFonts w:eastAsia="?? ??" w:cs="v5.0.0"/>
          </w:rPr>
          <w:t xml:space="preserve"> is defined as the level at which the downlink radio level link of a given resource configuration on set</w:t>
        </w:r>
        <w:r>
          <w:rPr>
            <w:rFonts w:eastAsia="?? ??" w:cs="v5.0.0"/>
          </w:rPr>
          <w:t xml:space="preserv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eastAsia="?? ??" w:cs="v5.0.0"/>
          </w:rPr>
          <w:t xml:space="preserve"> cannot be reliably received and shall correspond to the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 10% block error rate of a hypothetical PDCCH transmission. For SSB based beam failure detection, </w:t>
        </w:r>
        <w:proofErr w:type="spellStart"/>
        <w:r w:rsidRPr="009C5807">
          <w:rPr>
            <w:rFonts w:cs="v5.0.0"/>
          </w:rPr>
          <w:t>Q</w:t>
        </w:r>
        <w:r w:rsidRPr="009C5807">
          <w:rPr>
            <w:rFonts w:cs="v5.0.0"/>
            <w:vertAlign w:val="subscript"/>
          </w:rPr>
          <w:t>out_LR_SSB</w:t>
        </w:r>
        <w:proofErr w:type="spellEnd"/>
        <w:r w:rsidRPr="009C5807">
          <w:rPr>
            <w:rFonts w:eastAsia="?? ??" w:cs="v5.0.0"/>
          </w:rPr>
          <w:t xml:space="preserve"> is derived based on the hypothetical PDCCH transmission parameters listed in Table 8.5</w:t>
        </w:r>
        <w:r>
          <w:rPr>
            <w:rFonts w:eastAsia="?? ??" w:cs="v5.0.0"/>
          </w:rPr>
          <w:t>B</w:t>
        </w:r>
        <w:r w:rsidRPr="009C5807">
          <w:rPr>
            <w:rFonts w:eastAsia="?? ??" w:cs="v5.0.0"/>
          </w:rPr>
          <w:t xml:space="preserve">.2.1-1. For CSI-RS based beam failure detection, </w:t>
        </w:r>
        <w:proofErr w:type="spellStart"/>
        <w:r w:rsidRPr="009C5807">
          <w:rPr>
            <w:rFonts w:cs="v5.0.0"/>
          </w:rPr>
          <w:t>Q</w:t>
        </w:r>
        <w:r w:rsidRPr="009C5807">
          <w:rPr>
            <w:rFonts w:cs="v5.0.0"/>
            <w:vertAlign w:val="subscript"/>
          </w:rPr>
          <w:t>out_LR_CSI</w:t>
        </w:r>
        <w:proofErr w:type="spellEnd"/>
        <w:r w:rsidRPr="009C5807">
          <w:rPr>
            <w:rFonts w:cs="v5.0.0"/>
            <w:vertAlign w:val="subscript"/>
          </w:rPr>
          <w:t>-RS</w:t>
        </w:r>
        <w:r w:rsidRPr="009C5807">
          <w:rPr>
            <w:rFonts w:eastAsia="?? ??" w:cs="v5.0.0"/>
          </w:rPr>
          <w:t xml:space="preserve"> is derived based on the hypothetical PDCCH transmission parameters listed in Table 8.5</w:t>
        </w:r>
        <w:r>
          <w:rPr>
            <w:rFonts w:eastAsia="?? ??" w:cs="v5.0.0"/>
          </w:rPr>
          <w:t>B</w:t>
        </w:r>
        <w:r w:rsidRPr="009C5807">
          <w:rPr>
            <w:rFonts w:eastAsia="?? ??" w:cs="v5.0.0"/>
          </w:rPr>
          <w:t>.3.1-1.</w:t>
        </w:r>
      </w:ins>
    </w:p>
    <w:p w:rsidR="005D37CF" w:rsidRDefault="005D37CF" w:rsidP="005D37CF">
      <w:pPr>
        <w:rPr>
          <w:ins w:id="55" w:author="LENOVO" w:date="2022-03-08T00:10:00Z"/>
          <w:iCs/>
        </w:rPr>
      </w:pPr>
      <w:ins w:id="56" w:author="LENOVO" w:date="2022-03-08T00:10:00Z">
        <w:r w:rsidRPr="009C5807">
          <w:rPr>
            <w:rFonts w:cs="v5.0.0"/>
          </w:rPr>
          <w:t xml:space="preserve">Upon request the UE shall deliver configuration indexes from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rPr>
            <w:iCs/>
          </w:rPr>
          <w:t xml:space="preserve">as specified in TS 38.213 [3] , to higher layers,  </w:t>
        </w:r>
        <w:r w:rsidRPr="009C5807">
          <w:rPr>
            <w:rFonts w:cs="v5.0.0"/>
          </w:rPr>
          <w:t xml:space="preserve">and the corresponding L1-RSRP measurement provided that the measured L1-RSRP is equal to or better than the threshold </w:t>
        </w:r>
        <w:proofErr w:type="spellStart"/>
        <w:r w:rsidRPr="009C5807">
          <w:t>Q</w:t>
        </w:r>
        <w:r w:rsidRPr="009C5807">
          <w:rPr>
            <w:vertAlign w:val="subscript"/>
          </w:rPr>
          <w:t>in_LR</w:t>
        </w:r>
        <w:proofErr w:type="spellEnd"/>
        <w:r w:rsidRPr="009C5807">
          <w:rPr>
            <w:rFonts w:cs="v5.0.0"/>
          </w:rPr>
          <w:t xml:space="preserve">, which is indicated by higher layer parameter </w:t>
        </w:r>
        <w:proofErr w:type="spellStart"/>
        <w:r w:rsidRPr="009C5807">
          <w:rPr>
            <w:i/>
          </w:rPr>
          <w:t>rsrp-ThresholdSSB</w:t>
        </w:r>
        <w:proofErr w:type="spellEnd"/>
        <w:r w:rsidRPr="009C5807">
          <w:rPr>
            <w:rFonts w:cs="v5.0.0"/>
          </w:rPr>
          <w:t xml:space="preserve">. </w:t>
        </w:r>
        <w:r w:rsidRPr="009C5807">
          <w:t xml:space="preserve">The UE applies the </w:t>
        </w:r>
        <w:proofErr w:type="spellStart"/>
        <w:r w:rsidRPr="009C5807">
          <w:t>Q</w:t>
        </w:r>
        <w:r w:rsidRPr="009C5807">
          <w:rPr>
            <w:vertAlign w:val="subscript"/>
          </w:rPr>
          <w:t>in_LR</w:t>
        </w:r>
        <w:proofErr w:type="spellEnd"/>
        <w:r w:rsidRPr="009C5807">
          <w:t xml:space="preserve"> threshold to the L1-RSRP measurement obtained from an SSB. The UE applies the </w:t>
        </w:r>
        <w:proofErr w:type="spellStart"/>
        <w:r w:rsidRPr="009C5807">
          <w:t>Q</w:t>
        </w:r>
        <w:r w:rsidRPr="009C5807">
          <w:rPr>
            <w:vertAlign w:val="subscript"/>
          </w:rPr>
          <w:t>in_LR</w:t>
        </w:r>
        <w:proofErr w:type="spellEnd"/>
        <w:r w:rsidRPr="009C5807">
          <w:t xml:space="preserve"> threshold to the L1-RSRP measurement obtained for a CSI-RS resource after scaling </w:t>
        </w:r>
        <w:r w:rsidRPr="009C5807">
          <w:rPr>
            <w:lang w:val="en-US"/>
          </w:rPr>
          <w:t>a respective CSI-RS reception power</w:t>
        </w:r>
        <w:r w:rsidRPr="009C5807">
          <w:t xml:space="preserve"> with a value provided </w:t>
        </w:r>
        <w:r w:rsidRPr="009C5807">
          <w:rPr>
            <w:lang w:val="en-US"/>
          </w:rPr>
          <w:t>by</w:t>
        </w:r>
        <w:r w:rsidRPr="009C5807">
          <w:rPr>
            <w:rFonts w:cs="v5.0.0"/>
          </w:rPr>
          <w:t xml:space="preserve"> higher layer parameter</w:t>
        </w:r>
        <w:r w:rsidRPr="009C5807">
          <w:rPr>
            <w:lang w:val="en-US"/>
          </w:rPr>
          <w:t xml:space="preserve"> </w:t>
        </w:r>
        <w:proofErr w:type="spellStart"/>
        <w:r w:rsidRPr="009C5807">
          <w:rPr>
            <w:i/>
          </w:rPr>
          <w:t>powerControlOffsetSS</w:t>
        </w:r>
        <w:proofErr w:type="spellEnd"/>
        <w:r w:rsidRPr="009C5807">
          <w:rPr>
            <w:lang w:val="en-US"/>
          </w:rPr>
          <w:t xml:space="preserve">. </w:t>
        </w:r>
        <w:r w:rsidRPr="009C5807">
          <w:rPr>
            <w:rFonts w:cs="v5.0.0"/>
          </w:rPr>
          <w:t xml:space="preserve">The RS resource configurations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rPr>
            <w:iCs/>
          </w:rPr>
          <w:t xml:space="preserve"> </w:t>
        </w:r>
        <w:r w:rsidRPr="009C5807">
          <w:rPr>
            <w:rFonts w:cs="v5.0.0"/>
          </w:rPr>
          <w:t xml:space="preserve">can be periodic </w:t>
        </w:r>
        <w:r w:rsidRPr="009C5807">
          <w:t>CSI-RS resources or SSBs or both SSB and CSI-RS resources</w:t>
        </w:r>
        <w:r w:rsidRPr="009C5807">
          <w:rPr>
            <w:rFonts w:cs="v5.0.0"/>
          </w:rPr>
          <w:t>. UE is not required to perform candidate beam detection outside the active DL BWP</w:t>
        </w:r>
        <w:r w:rsidRPr="00E30640">
          <w:rPr>
            <w:rFonts w:cs="v5.0.0"/>
          </w:rPr>
          <w:t xml:space="preserve">. UE is not required to perform candidate beam detection on a </w:t>
        </w:r>
        <w:proofErr w:type="spellStart"/>
        <w:r w:rsidRPr="00E30640">
          <w:rPr>
            <w:rFonts w:cs="v5.0.0"/>
          </w:rPr>
          <w:t>SCell</w:t>
        </w:r>
        <w:proofErr w:type="spellEnd"/>
        <w:r w:rsidRPr="00E30640">
          <w:rPr>
            <w:rFonts w:cs="v5.0.0"/>
          </w:rPr>
          <w:t xml:space="preserve"> on which</w:t>
        </w:r>
        <w:r>
          <w:rPr>
            <w:rFonts w:cs="v5.0.0"/>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E30640">
          <w:rPr>
            <w:iCs/>
          </w:rPr>
          <w:t xml:space="preserve"> is not configured.</w:t>
        </w:r>
      </w:ins>
    </w:p>
    <w:p w:rsidR="005D37CF" w:rsidRPr="009C5807" w:rsidRDefault="005D37CF" w:rsidP="005D37CF">
      <w:pPr>
        <w:pStyle w:val="3"/>
        <w:rPr>
          <w:ins w:id="57" w:author="LENOVO" w:date="2022-03-08T00:10:00Z"/>
        </w:rPr>
      </w:pPr>
      <w:ins w:id="58" w:author="LENOVO" w:date="2022-03-08T00:10:00Z">
        <w:r w:rsidRPr="009C5807">
          <w:t>8.5</w:t>
        </w:r>
        <w:r>
          <w:rPr>
            <w:rFonts w:hint="eastAsia"/>
            <w:lang w:eastAsia="zh-CN"/>
          </w:rPr>
          <w:t>B</w:t>
        </w:r>
        <w:r w:rsidRPr="009C5807">
          <w:t>.2</w:t>
        </w:r>
        <w:r w:rsidRPr="009C5807">
          <w:tab/>
          <w:t xml:space="preserve">Requirements for </w:t>
        </w:r>
        <w:r>
          <w:t xml:space="preserve">TRP specific </w:t>
        </w:r>
        <w:r w:rsidRPr="009C5807">
          <w:t>SSB based beam failure detection</w:t>
        </w:r>
      </w:ins>
    </w:p>
    <w:p w:rsidR="005D37CF" w:rsidRPr="009C5807" w:rsidRDefault="005D37CF" w:rsidP="005D37CF">
      <w:pPr>
        <w:pStyle w:val="4"/>
        <w:rPr>
          <w:ins w:id="59" w:author="LENOVO" w:date="2022-03-08T00:10:00Z"/>
        </w:rPr>
      </w:pPr>
      <w:ins w:id="60" w:author="LENOVO" w:date="2022-03-08T00:10:00Z">
        <w:r w:rsidRPr="009C5807">
          <w:rPr>
            <w:rFonts w:eastAsia="?? ??"/>
          </w:rPr>
          <w:t>8.5</w:t>
        </w:r>
        <w:r>
          <w:rPr>
            <w:rFonts w:eastAsia="?? ??"/>
          </w:rPr>
          <w:t>B</w:t>
        </w:r>
        <w:r w:rsidRPr="009C5807">
          <w:rPr>
            <w:rFonts w:eastAsia="?? ??"/>
          </w:rPr>
          <w:t>.2.1</w:t>
        </w:r>
        <w:r w:rsidRPr="009C5807">
          <w:rPr>
            <w:rFonts w:eastAsia="?? ??"/>
          </w:rPr>
          <w:tab/>
        </w:r>
        <w:r w:rsidRPr="009C5807">
          <w:t>Introduction</w:t>
        </w:r>
      </w:ins>
    </w:p>
    <w:p w:rsidR="005D37CF" w:rsidRDefault="005D37CF" w:rsidP="005D37CF">
      <w:pPr>
        <w:rPr>
          <w:ins w:id="61" w:author="LENOVO" w:date="2022-03-08T00:10:00Z"/>
        </w:rPr>
      </w:pPr>
      <w:ins w:id="62" w:author="LENOVO" w:date="2022-03-08T00:10:00Z">
        <w:r w:rsidRPr="009C5807">
          <w:t xml:space="preserve">The requirements in this clause apply for each SSB resource in the set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r>
            <w:rPr>
              <w:rFonts w:ascii="Cambria Math" w:hAnsi="Cambria Math"/>
            </w:rPr>
            <m:t xml:space="preserve"> </m:t>
          </m:r>
        </m:oMath>
        <w:r w:rsidRPr="009C5807">
          <w:t>configured for a serving cell</w:t>
        </w:r>
        <w:r>
          <w:t xml:space="preserve"> and cell with different PCI</w:t>
        </w:r>
        <w:r w:rsidRPr="009C5807">
          <w:t xml:space="preserve">, provided that the SSB configured for </w:t>
        </w:r>
        <w:r w:rsidRPr="009C5807">
          <w:rPr>
            <w:rFonts w:cs="v5.0.0"/>
          </w:rPr>
          <w:t>beam failure detection</w:t>
        </w:r>
        <w:r w:rsidRPr="009C5807">
          <w:t xml:space="preserve"> is actually transmitted within the UE active DL BWP during the entire evaluation period specified in clause 8.5</w:t>
        </w:r>
        <w:r>
          <w:t>B</w:t>
        </w:r>
        <w:r w:rsidRPr="009C5807">
          <w:t>.2.2.</w:t>
        </w:r>
        <w:r w:rsidRPr="00E30640">
          <w:t xml:space="preserve"> </w:t>
        </w:r>
      </w:ins>
    </w:p>
    <w:p w:rsidR="005D37CF" w:rsidRPr="009C5807" w:rsidRDefault="005D37CF" w:rsidP="005D37CF">
      <w:pPr>
        <w:pStyle w:val="TH"/>
        <w:rPr>
          <w:ins w:id="63" w:author="LENOVO" w:date="2022-03-08T00:10:00Z"/>
        </w:rPr>
      </w:pPr>
      <w:ins w:id="64" w:author="LENOVO" w:date="2022-03-08T00:10:00Z">
        <w:r w:rsidRPr="009C5807">
          <w:t>Table 8.5</w:t>
        </w:r>
        <w:r>
          <w:t>B</w:t>
        </w:r>
        <w:r w:rsidRPr="009C5807">
          <w:t>.2.1-1: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5D37CF" w:rsidRPr="009C5807" w:rsidTr="00FD3DF9">
        <w:trPr>
          <w:jc w:val="center"/>
          <w:ins w:id="65" w:author="LENOVO" w:date="2022-03-08T00:10:00Z"/>
        </w:trPr>
        <w:tc>
          <w:tcPr>
            <w:tcW w:w="2649" w:type="dxa"/>
            <w:tcBorders>
              <w:top w:val="single" w:sz="4"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H"/>
              <w:rPr>
                <w:ins w:id="66" w:author="LENOVO" w:date="2022-03-08T00:10:00Z"/>
              </w:rPr>
            </w:pPr>
            <w:ins w:id="67" w:author="LENOVO" w:date="2022-03-08T00:10: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H"/>
              <w:rPr>
                <w:ins w:id="68" w:author="LENOVO" w:date="2022-03-08T00:10:00Z"/>
                <w:rFonts w:eastAsia="?? ??"/>
              </w:rPr>
            </w:pPr>
            <w:ins w:id="69" w:author="LENOVO" w:date="2022-03-08T00:10:00Z">
              <w:r w:rsidRPr="009C5807">
                <w:rPr>
                  <w:rFonts w:eastAsia="?? ??"/>
                </w:rPr>
                <w:t>Value for BLER</w:t>
              </w:r>
            </w:ins>
          </w:p>
        </w:tc>
      </w:tr>
      <w:tr w:rsidR="005D37CF" w:rsidRPr="009C5807" w:rsidTr="00FD3DF9">
        <w:trPr>
          <w:trHeight w:val="201"/>
          <w:jc w:val="center"/>
          <w:ins w:id="70"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71" w:author="LENOVO" w:date="2022-03-08T00:10:00Z"/>
              </w:rPr>
            </w:pPr>
            <w:ins w:id="72" w:author="LENOVO" w:date="2022-03-08T00:10: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73" w:author="LENOVO" w:date="2022-03-08T00:10:00Z"/>
              </w:rPr>
            </w:pPr>
            <w:ins w:id="74" w:author="LENOVO" w:date="2022-03-08T00:10:00Z">
              <w:r w:rsidRPr="009C5807">
                <w:t>1-0</w:t>
              </w:r>
            </w:ins>
          </w:p>
        </w:tc>
      </w:tr>
      <w:tr w:rsidR="005D37CF" w:rsidRPr="009C5807" w:rsidTr="00FD3DF9">
        <w:trPr>
          <w:jc w:val="center"/>
          <w:ins w:id="75"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76" w:author="LENOVO" w:date="2022-03-08T00:10:00Z"/>
              </w:rPr>
            </w:pPr>
            <w:ins w:id="77" w:author="LENOVO" w:date="2022-03-08T00:10: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78" w:author="LENOVO" w:date="2022-03-08T00:10:00Z"/>
                <w:lang w:val="de-DE"/>
              </w:rPr>
            </w:pPr>
            <w:ins w:id="79" w:author="LENOVO" w:date="2022-03-08T00:10:00Z">
              <w:r w:rsidRPr="009C5807">
                <w:t>2</w:t>
              </w:r>
            </w:ins>
          </w:p>
        </w:tc>
      </w:tr>
      <w:tr w:rsidR="005D37CF" w:rsidRPr="009C5807" w:rsidTr="00FD3DF9">
        <w:trPr>
          <w:jc w:val="center"/>
          <w:ins w:id="80"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81" w:author="LENOVO" w:date="2022-03-08T00:10:00Z"/>
              </w:rPr>
            </w:pPr>
            <w:ins w:id="82" w:author="LENOVO" w:date="2022-03-08T00:10: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83" w:author="LENOVO" w:date="2022-03-08T00:10:00Z"/>
              </w:rPr>
            </w:pPr>
            <w:ins w:id="84" w:author="LENOVO" w:date="2022-03-08T00:10:00Z">
              <w:r w:rsidRPr="009C5807">
                <w:t>8</w:t>
              </w:r>
            </w:ins>
          </w:p>
        </w:tc>
      </w:tr>
      <w:tr w:rsidR="005D37CF" w:rsidRPr="009C5807" w:rsidTr="00FD3DF9">
        <w:trPr>
          <w:jc w:val="center"/>
          <w:ins w:id="85"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86" w:author="LENOVO" w:date="2022-03-08T00:10:00Z"/>
              </w:rPr>
            </w:pPr>
            <w:ins w:id="87" w:author="LENOVO" w:date="2022-03-08T00:10:00Z">
              <w:r w:rsidRPr="009C5807">
                <w:t>Ratio of hypothetical PDCCH RE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88" w:author="LENOVO" w:date="2022-03-08T00:10:00Z"/>
              </w:rPr>
            </w:pPr>
            <w:ins w:id="89" w:author="LENOVO" w:date="2022-03-08T00:10:00Z">
              <w:r w:rsidRPr="009C5807">
                <w:t>0dB</w:t>
              </w:r>
            </w:ins>
          </w:p>
        </w:tc>
      </w:tr>
      <w:tr w:rsidR="005D37CF" w:rsidRPr="009C5807" w:rsidTr="00FD3DF9">
        <w:trPr>
          <w:jc w:val="center"/>
          <w:ins w:id="90"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91" w:author="LENOVO" w:date="2022-03-08T00:10:00Z"/>
              </w:rPr>
            </w:pPr>
            <w:ins w:id="92" w:author="LENOVO" w:date="2022-03-08T00:10:00Z">
              <w:r w:rsidRPr="009C5807">
                <w:t>Ratio of hypothetical PDCCH DMRS energy to average SSS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93" w:author="LENOVO" w:date="2022-03-08T00:10:00Z"/>
              </w:rPr>
            </w:pPr>
            <w:ins w:id="94" w:author="LENOVO" w:date="2022-03-08T00:10:00Z">
              <w:r w:rsidRPr="009C5807">
                <w:t>0dB</w:t>
              </w:r>
            </w:ins>
          </w:p>
        </w:tc>
      </w:tr>
      <w:tr w:rsidR="005D37CF" w:rsidRPr="009C5807" w:rsidTr="00FD3DF9">
        <w:trPr>
          <w:jc w:val="center"/>
          <w:ins w:id="95"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96" w:author="LENOVO" w:date="2022-03-08T00:10:00Z"/>
              </w:rPr>
            </w:pPr>
            <w:ins w:id="97" w:author="LENOVO" w:date="2022-03-08T00:10: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98" w:author="LENOVO" w:date="2022-03-08T00:10:00Z"/>
              </w:rPr>
            </w:pPr>
            <w:ins w:id="99" w:author="LENOVO" w:date="2022-03-08T00:10:00Z">
              <w:r w:rsidRPr="009C5807">
                <w:t>24</w:t>
              </w:r>
            </w:ins>
          </w:p>
        </w:tc>
      </w:tr>
      <w:tr w:rsidR="005D37CF" w:rsidRPr="009C5807" w:rsidTr="00FD3DF9">
        <w:trPr>
          <w:jc w:val="center"/>
          <w:ins w:id="100"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101" w:author="LENOVO" w:date="2022-03-08T00:10:00Z"/>
              </w:rPr>
            </w:pPr>
            <w:ins w:id="102" w:author="LENOVO" w:date="2022-03-08T00:10: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103" w:author="LENOVO" w:date="2022-03-08T00:10:00Z"/>
              </w:rPr>
            </w:pPr>
            <w:ins w:id="104" w:author="LENOVO" w:date="2022-03-08T00:10:00Z">
              <w:r w:rsidRPr="009C5807">
                <w:t>Same as the SCS of RMSI CORESET</w:t>
              </w:r>
            </w:ins>
          </w:p>
        </w:tc>
      </w:tr>
      <w:tr w:rsidR="005D37CF" w:rsidRPr="009C5807" w:rsidTr="00FD3DF9">
        <w:trPr>
          <w:jc w:val="center"/>
          <w:ins w:id="105"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106" w:author="LENOVO" w:date="2022-03-08T00:10:00Z"/>
              </w:rPr>
            </w:pPr>
            <w:ins w:id="107" w:author="LENOVO" w:date="2022-03-08T00:10: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108" w:author="LENOVO" w:date="2022-03-08T00:10:00Z"/>
              </w:rPr>
            </w:pPr>
            <w:ins w:id="109" w:author="LENOVO" w:date="2022-03-08T00:10:00Z">
              <w:r w:rsidRPr="009C5807">
                <w:t>REG bundle size</w:t>
              </w:r>
            </w:ins>
          </w:p>
        </w:tc>
      </w:tr>
      <w:tr w:rsidR="005D37CF" w:rsidRPr="009C5807" w:rsidTr="00FD3DF9">
        <w:trPr>
          <w:jc w:val="center"/>
          <w:ins w:id="110"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111" w:author="LENOVO" w:date="2022-03-08T00:10:00Z"/>
              </w:rPr>
            </w:pPr>
            <w:ins w:id="112" w:author="LENOVO" w:date="2022-03-08T00:10: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113" w:author="LENOVO" w:date="2022-03-08T00:10:00Z"/>
              </w:rPr>
            </w:pPr>
            <w:ins w:id="114" w:author="LENOVO" w:date="2022-03-08T00:10:00Z">
              <w:r w:rsidRPr="009C5807">
                <w:t>6</w:t>
              </w:r>
            </w:ins>
          </w:p>
        </w:tc>
      </w:tr>
      <w:tr w:rsidR="005D37CF" w:rsidRPr="009C5807" w:rsidTr="00FD3DF9">
        <w:trPr>
          <w:jc w:val="center"/>
          <w:ins w:id="115"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116" w:author="LENOVO" w:date="2022-03-08T00:10:00Z"/>
              </w:rPr>
            </w:pPr>
            <w:ins w:id="117" w:author="LENOVO" w:date="2022-03-08T00:10: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118" w:author="LENOVO" w:date="2022-03-08T00:10:00Z"/>
              </w:rPr>
            </w:pPr>
            <w:ins w:id="119" w:author="LENOVO" w:date="2022-03-08T00:10:00Z">
              <w:r w:rsidRPr="009C5807">
                <w:t>Normal</w:t>
              </w:r>
            </w:ins>
          </w:p>
        </w:tc>
      </w:tr>
      <w:tr w:rsidR="005D37CF" w:rsidRPr="009C5807" w:rsidTr="00FD3DF9">
        <w:trPr>
          <w:jc w:val="center"/>
          <w:ins w:id="120" w:author="LENOVO" w:date="2022-03-08T00:10:00Z"/>
        </w:trPr>
        <w:tc>
          <w:tcPr>
            <w:tcW w:w="2649" w:type="dxa"/>
            <w:tcBorders>
              <w:top w:val="single" w:sz="6" w:space="0" w:color="auto"/>
              <w:left w:val="single" w:sz="4" w:space="0" w:color="auto"/>
              <w:bottom w:val="single" w:sz="4" w:space="0" w:color="auto"/>
              <w:right w:val="single" w:sz="6" w:space="0" w:color="auto"/>
            </w:tcBorders>
            <w:vAlign w:val="center"/>
            <w:hideMark/>
          </w:tcPr>
          <w:p w:rsidR="005D37CF" w:rsidRPr="009C5807" w:rsidRDefault="005D37CF" w:rsidP="00FD3DF9">
            <w:pPr>
              <w:pStyle w:val="TAL"/>
              <w:rPr>
                <w:ins w:id="121" w:author="LENOVO" w:date="2022-03-08T00:10:00Z"/>
              </w:rPr>
            </w:pPr>
            <w:ins w:id="122" w:author="LENOVO" w:date="2022-03-08T00:10: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5D37CF" w:rsidRPr="009C5807" w:rsidRDefault="005D37CF" w:rsidP="00FD3DF9">
            <w:pPr>
              <w:pStyle w:val="TAC"/>
              <w:rPr>
                <w:ins w:id="123" w:author="LENOVO" w:date="2022-03-08T00:10:00Z"/>
              </w:rPr>
            </w:pPr>
            <w:ins w:id="124" w:author="LENOVO" w:date="2022-03-08T00:10:00Z">
              <w:r w:rsidRPr="009C5807">
                <w:t>Distributed</w:t>
              </w:r>
            </w:ins>
          </w:p>
        </w:tc>
      </w:tr>
    </w:tbl>
    <w:p w:rsidR="005D37CF" w:rsidRPr="009C5807" w:rsidRDefault="005D37CF" w:rsidP="005D37CF">
      <w:pPr>
        <w:rPr>
          <w:ins w:id="125" w:author="LENOVO" w:date="2022-03-08T00:10:00Z"/>
        </w:rPr>
      </w:pPr>
    </w:p>
    <w:p w:rsidR="005D37CF" w:rsidRPr="009C5807" w:rsidRDefault="005D37CF" w:rsidP="005D37CF">
      <w:pPr>
        <w:pStyle w:val="4"/>
        <w:rPr>
          <w:ins w:id="126" w:author="LENOVO" w:date="2022-03-08T00:10:00Z"/>
        </w:rPr>
      </w:pPr>
      <w:ins w:id="127" w:author="LENOVO" w:date="2022-03-08T00:10:00Z">
        <w:r w:rsidRPr="009C5807">
          <w:rPr>
            <w:rFonts w:eastAsia="?? ??"/>
          </w:rPr>
          <w:t>8.5</w:t>
        </w:r>
        <w:r>
          <w:rPr>
            <w:rFonts w:eastAsia="?? ??"/>
          </w:rPr>
          <w:t>B</w:t>
        </w:r>
        <w:r w:rsidRPr="009C5807">
          <w:rPr>
            <w:rFonts w:eastAsia="?? ??"/>
          </w:rPr>
          <w:t>.2.2</w:t>
        </w:r>
        <w:r w:rsidRPr="009C5807">
          <w:rPr>
            <w:rFonts w:eastAsia="?? ??"/>
          </w:rPr>
          <w:tab/>
        </w:r>
        <w:r w:rsidRPr="009C5807">
          <w:t>Minimum requirement</w:t>
        </w:r>
      </w:ins>
    </w:p>
    <w:p w:rsidR="005D37CF" w:rsidRPr="009C5807" w:rsidRDefault="005D37CF" w:rsidP="005D37CF">
      <w:pPr>
        <w:rPr>
          <w:ins w:id="128" w:author="LENOVO" w:date="2022-03-08T00:10:00Z"/>
          <w:rFonts w:eastAsia="?? ??"/>
        </w:rPr>
      </w:pPr>
      <w:ins w:id="129" w:author="LENOVO" w:date="2022-03-08T00:10:00Z">
        <w:r w:rsidRPr="009C5807">
          <w:rPr>
            <w:rFonts w:eastAsia="?? ??"/>
          </w:rPr>
          <w:t xml:space="preserve">UE shall be able to evaluate whether the downlink radio link quality on the configured SSB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5D37CF" w:rsidRPr="009C5807" w:rsidRDefault="005D37CF" w:rsidP="005D37CF">
      <w:pPr>
        <w:rPr>
          <w:ins w:id="130" w:author="LENOVO" w:date="2022-03-08T00:10:00Z"/>
          <w:rFonts w:eastAsia="?? ??"/>
        </w:rPr>
      </w:pPr>
      <w:ins w:id="131" w:author="LENOVO" w:date="2022-03-08T00:10:00Z">
        <w:r w:rsidRPr="009C5807">
          <w:rPr>
            <w:rFonts w:eastAsia="?? ??"/>
          </w:rPr>
          <w:lastRenderedPageBreak/>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ins>
    </w:p>
    <w:p w:rsidR="005D37CF" w:rsidRPr="009C5807" w:rsidRDefault="005D37CF" w:rsidP="005D37CF">
      <w:pPr>
        <w:rPr>
          <w:ins w:id="132" w:author="LENOVO" w:date="2022-03-08T00:10:00Z"/>
          <w:rFonts w:eastAsia="?? ??"/>
        </w:rPr>
      </w:pPr>
      <w:ins w:id="133" w:author="LENOVO" w:date="2022-03-08T00:10:00Z">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ins>
    </w:p>
    <w:p w:rsidR="005D37CF" w:rsidRPr="009C5807" w:rsidRDefault="005D37CF" w:rsidP="005D37CF">
      <w:pPr>
        <w:rPr>
          <w:ins w:id="134" w:author="LENOVO" w:date="2022-03-08T00:10:00Z"/>
          <w:rFonts w:eastAsia="?? ??"/>
        </w:rPr>
      </w:pPr>
      <w:ins w:id="135" w:author="LENOVO" w:date="2022-03-08T00:10:00Z">
        <w:r w:rsidRPr="009C5807">
          <w:rPr>
            <w:rFonts w:eastAsia="?? ??"/>
          </w:rPr>
          <w:t>For FR1,</w:t>
        </w:r>
      </w:ins>
    </w:p>
    <w:p w:rsidR="005D37CF" w:rsidRPr="009C5807" w:rsidRDefault="005D37CF" w:rsidP="005D37CF">
      <w:pPr>
        <w:pStyle w:val="B1"/>
        <w:rPr>
          <w:ins w:id="136" w:author="LENOVO" w:date="2022-03-08T00:10:00Z"/>
        </w:rPr>
      </w:pPr>
      <w:ins w:id="137"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SSB.</w:t>
        </w:r>
      </w:ins>
    </w:p>
    <w:p w:rsidR="005D37CF" w:rsidRPr="009C5807" w:rsidRDefault="005D37CF" w:rsidP="005D37CF">
      <w:pPr>
        <w:pStyle w:val="B1"/>
        <w:rPr>
          <w:ins w:id="138" w:author="LENOVO" w:date="2022-03-08T00:10:00Z"/>
        </w:rPr>
      </w:pPr>
      <w:ins w:id="139" w:author="LENOVO" w:date="2022-03-08T00:10:00Z">
        <w:r w:rsidRPr="009C5807">
          <w:t>-</w:t>
        </w:r>
        <w:r w:rsidRPr="009C5807">
          <w:tab/>
          <w:t>P=1 when in the monitored cell there are no measurement gaps overlapping with any occasion of the SSB.</w:t>
        </w:r>
      </w:ins>
    </w:p>
    <w:p w:rsidR="005D37CF" w:rsidRPr="009C5807" w:rsidRDefault="005D37CF" w:rsidP="005D37CF">
      <w:pPr>
        <w:rPr>
          <w:ins w:id="140" w:author="LENOVO" w:date="2022-03-08T00:10:00Z"/>
          <w:rFonts w:eastAsia="?? ??"/>
        </w:rPr>
      </w:pPr>
      <w:ins w:id="141" w:author="LENOVO" w:date="2022-03-08T00:10:00Z">
        <w:r w:rsidRPr="009C5807">
          <w:rPr>
            <w:rFonts w:eastAsia="?? ??"/>
          </w:rPr>
          <w:t>For FR2,</w:t>
        </w:r>
      </w:ins>
    </w:p>
    <w:p w:rsidR="005D37CF" w:rsidRPr="009C5807" w:rsidRDefault="005D37CF" w:rsidP="005D37CF">
      <w:pPr>
        <w:pStyle w:val="B1"/>
        <w:rPr>
          <w:ins w:id="142" w:author="LENOVO" w:date="2022-03-08T00:10:00Z"/>
        </w:rPr>
      </w:pPr>
      <w:ins w:id="143"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BFD-RS resource is not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ins>
    </w:p>
    <w:p w:rsidR="005D37CF" w:rsidRPr="009C5807" w:rsidRDefault="005D37CF" w:rsidP="005D37CF">
      <w:pPr>
        <w:pStyle w:val="B1"/>
        <w:rPr>
          <w:ins w:id="144" w:author="LENOVO" w:date="2022-03-08T00:10:00Z"/>
        </w:rPr>
      </w:pPr>
      <w:ins w:id="145" w:author="LENOVO" w:date="2022-03-08T00:10: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ins>
    </w:p>
    <w:p w:rsidR="005D37CF" w:rsidRPr="009C5807" w:rsidRDefault="005D37CF" w:rsidP="005D37CF">
      <w:pPr>
        <w:pStyle w:val="B1"/>
        <w:rPr>
          <w:ins w:id="146" w:author="LENOVO" w:date="2022-03-08T00:10:00Z"/>
        </w:rPr>
      </w:pPr>
      <w:ins w:id="147"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5D37CF" w:rsidRPr="009C5807" w:rsidRDefault="005D37CF" w:rsidP="005D37CF">
      <w:pPr>
        <w:pStyle w:val="B2"/>
        <w:rPr>
          <w:ins w:id="148" w:author="LENOVO" w:date="2022-03-08T00:10:00Z"/>
        </w:rPr>
      </w:pPr>
      <w:ins w:id="149" w:author="LENOVO" w:date="2022-03-08T00:10: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5D37CF" w:rsidRPr="009C5807" w:rsidRDefault="005D37CF" w:rsidP="005D37CF">
      <w:pPr>
        <w:pStyle w:val="B2"/>
        <w:rPr>
          <w:ins w:id="150" w:author="LENOVO" w:date="2022-03-08T00:10:00Z"/>
        </w:rPr>
      </w:pPr>
      <w:ins w:id="151" w:author="LENOVO" w:date="2022-03-08T00:10: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ins>
    </w:p>
    <w:p w:rsidR="005D37CF" w:rsidRPr="009C5807" w:rsidRDefault="005D37CF" w:rsidP="005D37CF">
      <w:pPr>
        <w:pStyle w:val="B1"/>
        <w:rPr>
          <w:ins w:id="152" w:author="LENOVO" w:date="2022-03-08T00:10:00Z"/>
        </w:rPr>
      </w:pPr>
      <w:ins w:id="153" w:author="LENOVO" w:date="2022-03-08T00:10: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ins>
    </w:p>
    <w:p w:rsidR="005D37CF" w:rsidRPr="009C5807" w:rsidRDefault="005D37CF" w:rsidP="005D37CF">
      <w:pPr>
        <w:pStyle w:val="B1"/>
        <w:rPr>
          <w:ins w:id="154" w:author="LENOVO" w:date="2022-03-08T00:10:00Z"/>
        </w:rPr>
      </w:pPr>
      <w:ins w:id="155"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(T</w:t>
        </w:r>
        <w:r w:rsidRPr="009C5807">
          <w:rPr>
            <w:vertAlign w:val="subscript"/>
          </w:rPr>
          <w:t>SSB</w:t>
        </w:r>
        <w:r w:rsidRPr="009C5807">
          <w:t xml:space="preserve"> &lt;MGRP)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5D37CF" w:rsidRPr="009C5807" w:rsidRDefault="005D37CF" w:rsidP="005D37CF">
      <w:pPr>
        <w:pStyle w:val="B1"/>
        <w:rPr>
          <w:ins w:id="156" w:author="LENOVO" w:date="2022-03-08T00:10:00Z"/>
        </w:rPr>
      </w:pPr>
      <w:ins w:id="157" w:author="LENOVO" w:date="2022-03-08T00:10: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rsidRPr="009C5807">
          <w:t>, when the BFD-RS resource is partially overlapped with measurement 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5D37CF" w:rsidRPr="009C5807" w:rsidRDefault="005D37CF" w:rsidP="005D37CF">
      <w:pPr>
        <w:pStyle w:val="B1"/>
        <w:rPr>
          <w:ins w:id="158" w:author="LENOVO" w:date="2022-03-08T00:10:00Z"/>
        </w:rPr>
      </w:pPr>
      <w:ins w:id="159" w:author="LENOVO" w:date="2022-03-08T00:10:00Z">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if the BFD-RS resource outside measurement gap is</w:t>
        </w:r>
      </w:ins>
    </w:p>
    <w:p w:rsidR="005D37CF" w:rsidRDefault="005D37CF" w:rsidP="005D37CF">
      <w:pPr>
        <w:pStyle w:val="B2"/>
        <w:rPr>
          <w:ins w:id="160" w:author="LENOVO" w:date="2022-03-08T00:10:00Z"/>
        </w:rPr>
      </w:pPr>
      <w:ins w:id="161" w:author="LENOVO" w:date="2022-03-08T00:10:00Z">
        <w:r w:rsidRPr="009C5807">
          <w:t>-</w:t>
        </w:r>
        <w:r w:rsidRPr="009C5807">
          <w:tab/>
          <w:t xml:space="preserve">not overlapped </w:t>
        </w:r>
        <w:r>
          <w:t xml:space="preserve">with </w:t>
        </w:r>
        <w:r w:rsidRPr="009C5807">
          <w:t xml:space="preserve"> 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xml:space="preserve">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r w:rsidRPr="009C5807">
          <w:t>;</w:t>
        </w:r>
      </w:ins>
    </w:p>
    <w:p w:rsidR="005D37CF" w:rsidRPr="009C5807" w:rsidRDefault="005D37CF" w:rsidP="005D37CF">
      <w:pPr>
        <w:pStyle w:val="B1"/>
        <w:ind w:left="851"/>
        <w:rPr>
          <w:ins w:id="162" w:author="LENOVO" w:date="2022-03-08T00:10:00Z"/>
        </w:rPr>
      </w:pPr>
      <w:ins w:id="163" w:author="LENOVO" w:date="2022-03-08T00:10:00Z">
        <w:r>
          <w:t>-</w:t>
        </w:r>
        <w:r>
          <w:tab/>
          <w:t xml:space="preserve">not overlapped with the RSSI symbols indicated by </w:t>
        </w:r>
        <w:proofErr w:type="spellStart"/>
        <w:r w:rsidRPr="007C55F6">
          <w:t>ss</w:t>
        </w:r>
        <w:proofErr w:type="spellEnd"/>
        <w:r w:rsidRPr="007C55F6">
          <w:t>-RSSI-Measurement</w:t>
        </w:r>
        <w:r>
          <w:t xml:space="preserve"> and 1 data symbol before each RSSI symbol indicated by </w:t>
        </w:r>
        <w:proofErr w:type="spellStart"/>
        <w:r w:rsidRPr="007C55F6">
          <w:t>ss</w:t>
        </w:r>
        <w:proofErr w:type="spellEnd"/>
        <w:r w:rsidRPr="007C55F6">
          <w:t>-RSSI-Measurement</w:t>
        </w:r>
        <w:r>
          <w:t xml:space="preserve"> and 1 data symbol after each RSSI symbol indicated by </w:t>
        </w:r>
        <w:proofErr w:type="spellStart"/>
        <w:r w:rsidRPr="007C55F6">
          <w:t>ss</w:t>
        </w:r>
        <w:proofErr w:type="spellEnd"/>
        <w:r w:rsidRPr="007C55F6">
          <w:t>-RSSI-Measurement</w:t>
        </w:r>
        <w:r>
          <w:t xml:space="preserve">, given that </w:t>
        </w:r>
        <w:proofErr w:type="spellStart"/>
        <w:r w:rsidRPr="007C55F6">
          <w:t>ss</w:t>
        </w:r>
        <w:proofErr w:type="spellEnd"/>
        <w:r w:rsidRPr="007C55F6">
          <w:t>-RSSI-Measurement</w:t>
        </w:r>
        <w:r>
          <w:t xml:space="preserve"> is configured.</w:t>
        </w:r>
        <w:r w:rsidRPr="009C5807">
          <w:t>-</w:t>
        </w:r>
        <w:r w:rsidRPr="009C5807">
          <w:tab/>
        </w:r>
        <w:proofErr w:type="spellStart"/>
        <w:r w:rsidRPr="009C5807">
          <w:t>P</w:t>
        </w:r>
        <w:r w:rsidRPr="007C55F6">
          <w:t>sharing</w:t>
        </w:r>
        <w:proofErr w:type="spellEnd"/>
        <w:r w:rsidRPr="007C55F6">
          <w:t xml:space="preserve"> factor </w:t>
        </w:r>
        <w:r w:rsidRPr="009C5807">
          <w:t>= 3, otherwise.</w:t>
        </w:r>
      </w:ins>
    </w:p>
    <w:p w:rsidR="005D37CF" w:rsidRDefault="005D37CF" w:rsidP="005D37CF">
      <w:pPr>
        <w:pStyle w:val="B1"/>
        <w:rPr>
          <w:ins w:id="164" w:author="LENOVO" w:date="2022-03-08T00:10:00Z"/>
        </w:rPr>
      </w:pPr>
      <w:ins w:id="165" w:author="LENOVO" w:date="2022-03-08T00:10:00Z">
        <w:r>
          <w:t xml:space="preserve">where, </w:t>
        </w:r>
      </w:ins>
    </w:p>
    <w:p w:rsidR="005D37CF" w:rsidRDefault="005D37CF" w:rsidP="005D37CF">
      <w:pPr>
        <w:ind w:left="568"/>
        <w:rPr>
          <w:ins w:id="166" w:author="LENOVO" w:date="2022-03-08T00:10:00Z"/>
        </w:rPr>
      </w:pPr>
      <w:ins w:id="167" w:author="LENOVO" w:date="2022-03-08T00:10:00Z">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ins>
    </w:p>
    <w:p w:rsidR="005D37CF" w:rsidRDefault="005D37CF" w:rsidP="005D37CF">
      <w:pPr>
        <w:rPr>
          <w:ins w:id="168" w:author="LENOVO" w:date="2022-03-08T00:10:00Z"/>
        </w:rPr>
      </w:pPr>
      <w:ins w:id="169" w:author="LENOVO" w:date="2022-03-08T00:10:00Z">
        <w:r w:rsidRPr="009C5807">
          <w:lastRenderedPageBreak/>
          <w:t>Longer evaluation period would be expected if the combination of BFD-RS resource, SMTC occasion and measurement gap configurations does not meet pervious conditions.</w:t>
        </w:r>
      </w:ins>
    </w:p>
    <w:p w:rsidR="005D37CF" w:rsidRPr="00A5585E" w:rsidRDefault="005D37CF" w:rsidP="005D37CF">
      <w:pPr>
        <w:rPr>
          <w:ins w:id="170" w:author="LENOVO" w:date="2022-03-08T00:10:00Z"/>
          <w:rFonts w:eastAsia="?? ??"/>
        </w:rPr>
      </w:pPr>
      <w:ins w:id="171" w:author="LENOVO" w:date="2022-03-08T00:10:00Z">
        <w:r w:rsidRPr="00A5585E">
          <w:rPr>
            <w:rFonts w:eastAsia="?? ??"/>
          </w:rPr>
          <w:t>For either an FR1 or FR2 serving cell</w:t>
        </w:r>
        <w:r>
          <w:rPr>
            <w:rFonts w:eastAsia="?? ??"/>
          </w:rP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5D37CF" w:rsidRDefault="005D37CF" w:rsidP="005D37CF">
      <w:pPr>
        <w:rPr>
          <w:ins w:id="172" w:author="LENOVO" w:date="2022-03-08T00:10:00Z"/>
        </w:rPr>
      </w:pPr>
      <w:ins w:id="173" w:author="LENOVO" w:date="2022-03-08T00:10: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5D37CF" w:rsidRPr="00824925" w:rsidRDefault="005D37CF" w:rsidP="005D37CF">
      <w:pPr>
        <w:rPr>
          <w:ins w:id="174" w:author="LENOVO" w:date="2022-03-08T00:10:00Z"/>
        </w:rPr>
      </w:pPr>
      <w:ins w:id="175" w:author="LENOVO" w:date="2022-03-08T00:10:00Z">
        <w:r>
          <w:rPr>
            <w:lang w:val="fr-FR"/>
          </w:rPr>
          <w:t>The values of P</w:t>
        </w:r>
        <w:r>
          <w:rPr>
            <w:vertAlign w:val="subscript"/>
            <w:lang w:val="fr-FR"/>
          </w:rPr>
          <w:t xml:space="preserve">TRP </w:t>
        </w:r>
        <w:r>
          <w:rPr>
            <w:lang w:val="fr-FR"/>
          </w:rPr>
          <w:t xml:space="preserve">defined in table </w:t>
        </w:r>
        <w:r w:rsidRPr="007C2A7C">
          <w:rPr>
            <w:lang w:val="fr-FR"/>
          </w:rPr>
          <w:t>8.5</w:t>
        </w:r>
        <w:r>
          <w:rPr>
            <w:lang w:val="fr-FR"/>
          </w:rPr>
          <w:t>B</w:t>
        </w:r>
        <w:r w:rsidRPr="007C2A7C">
          <w:rPr>
            <w:lang w:val="fr-FR"/>
          </w:rPr>
          <w:t>.</w:t>
        </w:r>
        <w:r>
          <w:rPr>
            <w:lang w:val="fr-FR"/>
          </w:rPr>
          <w:t>2</w:t>
        </w:r>
        <w:r w:rsidRPr="007C2A7C">
          <w:rPr>
            <w:lang w:val="fr-FR"/>
          </w:rPr>
          <w:t>.2-2</w:t>
        </w:r>
        <w:r>
          <w:rPr>
            <w:lang w:val="fr-FR"/>
          </w:rPr>
          <w:t xml:space="preserve"> is defined as 2</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5D37CF" w:rsidRPr="009C5807" w:rsidRDefault="005D37CF" w:rsidP="005D37CF">
      <w:pPr>
        <w:pStyle w:val="TH"/>
        <w:rPr>
          <w:ins w:id="176" w:author="LENOVO" w:date="2022-03-08T00:10:00Z"/>
        </w:rPr>
      </w:pPr>
      <w:ins w:id="177" w:author="LENOVO" w:date="2022-03-08T00:10:00Z">
        <w:r w:rsidRPr="009C5807">
          <w:t>Table 8.5</w:t>
        </w:r>
        <w:r>
          <w:t>B</w:t>
        </w:r>
        <w:r w:rsidRPr="009C5807">
          <w:t xml:space="preserve">.2.2-1: Evaluation period </w:t>
        </w:r>
        <w:proofErr w:type="spellStart"/>
        <w:r w:rsidRPr="009C5807">
          <w:t>T</w:t>
        </w:r>
        <w:r w:rsidRPr="009C5807">
          <w:rPr>
            <w:vertAlign w:val="subscript"/>
          </w:rPr>
          <w:t>Evaluate_BFD_SSB</w:t>
        </w:r>
        <w:proofErr w:type="spellEnd"/>
        <w:r w:rsidRPr="009C5807">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D37CF" w:rsidRPr="009C5807" w:rsidTr="00FD3DF9">
        <w:trPr>
          <w:jc w:val="center"/>
          <w:ins w:id="178"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179" w:author="LENOVO" w:date="2022-03-08T00:10:00Z"/>
              </w:rPr>
            </w:pPr>
            <w:ins w:id="180" w:author="LENOVO" w:date="2022-03-08T00:10: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181" w:author="LENOVO" w:date="2022-03-08T00:10:00Z"/>
              </w:rPr>
            </w:pPr>
            <w:proofErr w:type="spellStart"/>
            <w:ins w:id="182" w:author="LENOVO" w:date="2022-03-08T00:10: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5D37CF" w:rsidRPr="009C5807" w:rsidTr="00FD3DF9">
        <w:trPr>
          <w:jc w:val="center"/>
          <w:ins w:id="183"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184" w:author="LENOVO" w:date="2022-03-08T00:10:00Z"/>
              </w:rPr>
            </w:pPr>
            <w:ins w:id="185" w:author="LENOVO" w:date="2022-03-08T00:10: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186" w:author="LENOVO" w:date="2022-03-08T00:10:00Z"/>
              </w:rPr>
            </w:pPr>
            <w:ins w:id="187" w:author="LENOVO" w:date="2022-03-08T00:10:00Z">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ins>
          </w:p>
        </w:tc>
      </w:tr>
      <w:tr w:rsidR="005D37CF" w:rsidRPr="00DE38C9" w:rsidTr="00FD3DF9">
        <w:trPr>
          <w:jc w:val="center"/>
          <w:ins w:id="188"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189" w:author="LENOVO" w:date="2022-03-08T00:10:00Z"/>
              </w:rPr>
            </w:pPr>
            <w:ins w:id="190" w:author="LENOVO" w:date="2022-03-08T00:10: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7C55F6" w:rsidRDefault="005D37CF" w:rsidP="00FD3DF9">
            <w:pPr>
              <w:pStyle w:val="TAC"/>
              <w:rPr>
                <w:ins w:id="191" w:author="LENOVO" w:date="2022-03-08T00:10:00Z"/>
                <w:lang w:val="fr-FR"/>
              </w:rPr>
            </w:pPr>
            <w:ins w:id="192" w:author="LENOVO" w:date="2022-03-08T00:10:00Z">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ins>
          </w:p>
        </w:tc>
      </w:tr>
      <w:tr w:rsidR="005D37CF" w:rsidRPr="009C5807" w:rsidTr="00FD3DF9">
        <w:trPr>
          <w:jc w:val="center"/>
          <w:ins w:id="193"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194" w:author="LENOVO" w:date="2022-03-08T00:10:00Z"/>
              </w:rPr>
            </w:pPr>
            <w:ins w:id="195" w:author="LENOVO" w:date="2022-03-08T00:10: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196" w:author="LENOVO" w:date="2022-03-08T00:10:00Z"/>
              </w:rPr>
            </w:pPr>
            <w:ins w:id="197" w:author="LENOVO" w:date="2022-03-08T00:10:00Z">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ins>
          </w:p>
        </w:tc>
      </w:tr>
      <w:tr w:rsidR="005D37CF" w:rsidRPr="009C5807" w:rsidTr="00FD3DF9">
        <w:trPr>
          <w:jc w:val="center"/>
          <w:ins w:id="198" w:author="LENOVO" w:date="2022-03-08T00:10:00Z"/>
        </w:trPr>
        <w:tc>
          <w:tcPr>
            <w:tcW w:w="6617" w:type="dxa"/>
            <w:gridSpan w:val="2"/>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keepNext/>
              <w:keepLines/>
              <w:spacing w:after="0"/>
              <w:rPr>
                <w:ins w:id="199" w:author="LENOVO" w:date="2022-03-08T00:10:00Z"/>
                <w:rFonts w:ascii="Arial" w:hAnsi="Arial" w:cs="v4.2.0"/>
                <w:sz w:val="18"/>
              </w:rPr>
            </w:pPr>
            <w:ins w:id="200" w:author="LENOVO" w:date="2022-03-08T00:10: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5D37CF" w:rsidRPr="009C5807" w:rsidRDefault="005D37CF" w:rsidP="005D37CF">
      <w:pPr>
        <w:rPr>
          <w:ins w:id="201" w:author="LENOVO" w:date="2022-03-08T00:10:00Z"/>
          <w:rFonts w:eastAsia="?? ??"/>
        </w:rPr>
      </w:pPr>
    </w:p>
    <w:p w:rsidR="005D37CF" w:rsidRPr="009C5807" w:rsidRDefault="005D37CF" w:rsidP="005D37CF">
      <w:pPr>
        <w:pStyle w:val="TAH"/>
        <w:rPr>
          <w:ins w:id="202" w:author="LENOVO" w:date="2022-03-08T00:10:00Z"/>
        </w:rPr>
      </w:pPr>
      <w:ins w:id="203" w:author="LENOVO" w:date="2022-03-08T00:10:00Z">
        <w:r w:rsidRPr="009C5807">
          <w:t>Table 8.5</w:t>
        </w:r>
        <w:r>
          <w:t>B</w:t>
        </w:r>
        <w:r w:rsidRPr="009C5807">
          <w:t xml:space="preserve">.2.2-2: Evaluation period </w:t>
        </w:r>
        <w:proofErr w:type="spellStart"/>
        <w:r w:rsidRPr="009C5807">
          <w:t>T</w:t>
        </w:r>
        <w:r w:rsidRPr="009C5807">
          <w:rPr>
            <w:vertAlign w:val="subscript"/>
          </w:rPr>
          <w:t>Evaluate_BFD_SSB</w:t>
        </w:r>
        <w:proofErr w:type="spellEnd"/>
        <w:r w:rsidRPr="009C5807">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D37CF" w:rsidRPr="009C5807" w:rsidTr="00FD3DF9">
        <w:trPr>
          <w:jc w:val="center"/>
          <w:ins w:id="204"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205" w:author="LENOVO" w:date="2022-03-08T00:10:00Z"/>
              </w:rPr>
            </w:pPr>
            <w:ins w:id="206" w:author="LENOVO" w:date="2022-03-08T00:10: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207" w:author="LENOVO" w:date="2022-03-08T00:10:00Z"/>
              </w:rPr>
            </w:pPr>
            <w:proofErr w:type="spellStart"/>
            <w:ins w:id="208" w:author="LENOVO" w:date="2022-03-08T00:10:00Z">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ins>
          </w:p>
        </w:tc>
      </w:tr>
      <w:tr w:rsidR="005D37CF" w:rsidRPr="00DE38C9" w:rsidTr="00FD3DF9">
        <w:trPr>
          <w:jc w:val="center"/>
          <w:ins w:id="209"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210" w:author="LENOVO" w:date="2022-03-08T00:10:00Z"/>
              </w:rPr>
            </w:pPr>
            <w:ins w:id="211" w:author="LENOVO" w:date="2022-03-08T00:10: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7C55F6" w:rsidRDefault="005D37CF" w:rsidP="00FD3DF9">
            <w:pPr>
              <w:pStyle w:val="TAC"/>
              <w:rPr>
                <w:ins w:id="212" w:author="LENOVO" w:date="2022-03-08T00:10:00Z"/>
                <w:lang w:val="fr-FR"/>
              </w:rPr>
            </w:pPr>
            <w:ins w:id="213" w:author="LENOVO" w:date="2022-03-08T00:10:00Z">
              <w:r w:rsidRPr="007C55F6">
                <w:rPr>
                  <w:lang w:val="fr-FR"/>
                </w:rPr>
                <w:t xml:space="preserve">Max(50,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ins>
          </w:p>
        </w:tc>
      </w:tr>
      <w:tr w:rsidR="005D37CF" w:rsidRPr="00DE38C9" w:rsidTr="00FD3DF9">
        <w:trPr>
          <w:jc w:val="center"/>
          <w:ins w:id="214"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215" w:author="LENOVO" w:date="2022-03-08T00:10:00Z"/>
              </w:rPr>
            </w:pPr>
            <w:ins w:id="216" w:author="LENOVO" w:date="2022-03-08T00:10: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7C55F6" w:rsidRDefault="005D37CF" w:rsidP="00FD3DF9">
            <w:pPr>
              <w:pStyle w:val="TAC"/>
              <w:rPr>
                <w:ins w:id="217" w:author="LENOVO" w:date="2022-03-08T00:10:00Z"/>
                <w:lang w:val="fr-FR"/>
              </w:rPr>
            </w:pPr>
            <w:ins w:id="218" w:author="LENOVO" w:date="2022-03-08T00:10:00Z">
              <w:r w:rsidRPr="007C55F6">
                <w:rPr>
                  <w:lang w:val="fr-FR"/>
                </w:rPr>
                <w:t xml:space="preserve">Max(50,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N</w:t>
              </w:r>
              <w:r>
                <w:rPr>
                  <w:lang w:val="fr-FR"/>
                </w:rPr>
                <w:t>*P</w:t>
              </w:r>
              <w:r>
                <w:rPr>
                  <w:vertAlign w:val="subscript"/>
                  <w:lang w:val="fr-FR"/>
                </w:rPr>
                <w:t>TRP</w:t>
              </w:r>
              <w:r w:rsidRPr="007C55F6">
                <w:rPr>
                  <w:lang w:val="fr-FR"/>
                </w:rPr>
                <w:t xml:space="preserve">)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ins>
          </w:p>
        </w:tc>
      </w:tr>
      <w:tr w:rsidR="005D37CF" w:rsidRPr="009C5807" w:rsidTr="00FD3DF9">
        <w:trPr>
          <w:jc w:val="center"/>
          <w:ins w:id="219"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220" w:author="LENOVO" w:date="2022-03-08T00:10:00Z"/>
              </w:rPr>
            </w:pPr>
            <w:ins w:id="221" w:author="LENOVO" w:date="2022-03-08T00:10: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222" w:author="LENOVO" w:date="2022-03-08T00:10:00Z"/>
              </w:rPr>
            </w:pPr>
            <w:ins w:id="223" w:author="LENOVO" w:date="2022-03-08T00:10:00Z">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N</w:t>
              </w:r>
              <w:r>
                <w:rPr>
                  <w:lang w:val="fr-FR"/>
                </w:rPr>
                <w:t>*P</w:t>
              </w:r>
              <w:r>
                <w:rPr>
                  <w:vertAlign w:val="subscript"/>
                  <w:lang w:val="fr-FR"/>
                </w:rPr>
                <w:t>TRP</w:t>
              </w:r>
              <w:r w:rsidRPr="009C5807">
                <w:t xml:space="preserve">) </w:t>
              </w:r>
              <w:r w:rsidRPr="009C5807">
                <w:rPr>
                  <w:rFonts w:cs="Arial"/>
                  <w:szCs w:val="18"/>
                </w:rPr>
                <w:sym w:font="Symbol" w:char="F0B4"/>
              </w:r>
              <w:r w:rsidRPr="009C5807">
                <w:rPr>
                  <w:rFonts w:cs="Arial"/>
                  <w:szCs w:val="18"/>
                </w:rPr>
                <w:t xml:space="preserve"> </w:t>
              </w:r>
              <w:r w:rsidRPr="009C5807">
                <w:t>T</w:t>
              </w:r>
              <w:r w:rsidRPr="009C5807">
                <w:rPr>
                  <w:vertAlign w:val="subscript"/>
                </w:rPr>
                <w:t>DRX</w:t>
              </w:r>
            </w:ins>
          </w:p>
        </w:tc>
      </w:tr>
      <w:tr w:rsidR="005D37CF" w:rsidRPr="009C5807" w:rsidTr="00FD3DF9">
        <w:trPr>
          <w:jc w:val="center"/>
          <w:ins w:id="224" w:author="LENOVO" w:date="2022-03-08T00:10:00Z"/>
        </w:trPr>
        <w:tc>
          <w:tcPr>
            <w:tcW w:w="6617" w:type="dxa"/>
            <w:gridSpan w:val="2"/>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keepNext/>
              <w:keepLines/>
              <w:spacing w:after="0"/>
              <w:rPr>
                <w:ins w:id="225" w:author="LENOVO" w:date="2022-03-08T00:10:00Z"/>
                <w:rFonts w:ascii="Arial" w:hAnsi="Arial" w:cs="v4.2.0"/>
                <w:sz w:val="18"/>
              </w:rPr>
            </w:pPr>
            <w:ins w:id="226" w:author="LENOVO" w:date="2022-03-08T00:10:00Z">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ins>
          </w:p>
        </w:tc>
      </w:tr>
    </w:tbl>
    <w:p w:rsidR="005D37CF" w:rsidRPr="009C5807" w:rsidRDefault="005D37CF" w:rsidP="005D37CF">
      <w:pPr>
        <w:rPr>
          <w:ins w:id="227" w:author="LENOVO" w:date="2022-03-08T00:10:00Z"/>
          <w:rFonts w:eastAsia="?? ??"/>
        </w:rPr>
      </w:pPr>
    </w:p>
    <w:p w:rsidR="005D37CF" w:rsidRPr="009C5807" w:rsidRDefault="005D37CF" w:rsidP="005D37CF">
      <w:pPr>
        <w:pStyle w:val="4"/>
        <w:rPr>
          <w:ins w:id="228" w:author="LENOVO" w:date="2022-03-08T00:10:00Z"/>
        </w:rPr>
      </w:pPr>
      <w:ins w:id="229" w:author="LENOVO" w:date="2022-03-08T00:10:00Z">
        <w:r w:rsidRPr="009C5807">
          <w:t>8.5</w:t>
        </w:r>
        <w:r>
          <w:t>B</w:t>
        </w:r>
        <w:r w:rsidRPr="009C5807">
          <w:t>.2.3</w:t>
        </w:r>
        <w:r w:rsidRPr="009C5807">
          <w:tab/>
          <w:t>Measurement restriction for SSB based beam failure detection</w:t>
        </w:r>
      </w:ins>
    </w:p>
    <w:p w:rsidR="005D37CF" w:rsidRPr="009C5807" w:rsidRDefault="005D37CF" w:rsidP="005D37CF">
      <w:pPr>
        <w:rPr>
          <w:ins w:id="230" w:author="LENOVO" w:date="2022-03-08T00:10:00Z"/>
          <w:lang w:eastAsia="zh-CN"/>
        </w:rPr>
      </w:pPr>
      <w:ins w:id="231" w:author="LENOVO" w:date="2022-03-08T00:10:00Z">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ins>
    </w:p>
    <w:p w:rsidR="005D37CF" w:rsidRPr="009C5807" w:rsidRDefault="005D37CF" w:rsidP="005D37CF">
      <w:pPr>
        <w:rPr>
          <w:ins w:id="232" w:author="LENOVO" w:date="2022-03-08T00:10:00Z"/>
        </w:rPr>
      </w:pPr>
      <w:ins w:id="233" w:author="LENOVO" w:date="2022-03-08T00:10:00Z">
        <w:r w:rsidRPr="009C5807">
          <w:t xml:space="preserve">For FR1, when the SSB for BFD measurement is in the same OFDM symbol as CSI-RS for RLM, BFD, CBD or L1-RSRP measurement, </w:t>
        </w:r>
      </w:ins>
    </w:p>
    <w:p w:rsidR="005D37CF" w:rsidRPr="009C5807" w:rsidRDefault="005D37CF" w:rsidP="005D37CF">
      <w:pPr>
        <w:pStyle w:val="B1"/>
        <w:rPr>
          <w:ins w:id="234" w:author="LENOVO" w:date="2022-03-08T00:10:00Z"/>
        </w:rPr>
      </w:pPr>
      <w:ins w:id="235" w:author="LENOVO" w:date="2022-03-08T00:10:00Z">
        <w:r w:rsidRPr="009C5807">
          <w:t>-</w:t>
        </w:r>
        <w:r w:rsidRPr="009C5807">
          <w:tab/>
          <w:t>If SSB and CSI-RS have same SCS, UE shall be able to measure the SSB for BFD measurement without any restriction;</w:t>
        </w:r>
      </w:ins>
    </w:p>
    <w:p w:rsidR="005D37CF" w:rsidRPr="009C5807" w:rsidRDefault="005D37CF" w:rsidP="005D37CF">
      <w:pPr>
        <w:pStyle w:val="B1"/>
        <w:rPr>
          <w:ins w:id="236" w:author="LENOVO" w:date="2022-03-08T00:10:00Z"/>
        </w:rPr>
      </w:pPr>
      <w:ins w:id="237" w:author="LENOVO" w:date="2022-03-08T00:10:00Z">
        <w:r w:rsidRPr="009C5807">
          <w:t>-</w:t>
        </w:r>
        <w:r w:rsidRPr="009C5807">
          <w:tab/>
          <w:t>If SSB and CSI-RS have different SCS,</w:t>
        </w:r>
      </w:ins>
    </w:p>
    <w:p w:rsidR="005D37CF" w:rsidRPr="009C5807" w:rsidRDefault="005D37CF" w:rsidP="005D37CF">
      <w:pPr>
        <w:pStyle w:val="B2"/>
        <w:rPr>
          <w:ins w:id="238" w:author="LENOVO" w:date="2022-03-08T00:10:00Z"/>
        </w:rPr>
      </w:pPr>
      <w:ins w:id="239" w:author="LENOVO" w:date="2022-03-08T00:10:00Z">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ins>
    </w:p>
    <w:p w:rsidR="005D37CF" w:rsidRPr="009C5807" w:rsidRDefault="005D37CF" w:rsidP="005D37CF">
      <w:pPr>
        <w:pStyle w:val="B2"/>
        <w:rPr>
          <w:ins w:id="240" w:author="LENOVO" w:date="2022-03-08T00:10:00Z"/>
        </w:rPr>
      </w:pPr>
      <w:ins w:id="241" w:author="LENOVO" w:date="2022-03-08T00:10:00Z">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ins>
    </w:p>
    <w:p w:rsidR="005D37CF" w:rsidRDefault="005D37CF" w:rsidP="005D37CF">
      <w:pPr>
        <w:rPr>
          <w:ins w:id="242" w:author="LENOVO" w:date="2022-03-08T00:10:00Z"/>
        </w:rPr>
      </w:pPr>
      <w:ins w:id="243" w:author="LENOVO" w:date="2022-03-08T00:10:00Z">
        <w:r w:rsidRPr="009C5807">
          <w:t xml:space="preserve">For FR2, when the SSB for BFD measurement </w:t>
        </w:r>
        <w:r w:rsidRPr="009C5807">
          <w:rPr>
            <w:rFonts w:eastAsia="Malgun Gothic"/>
            <w:lang w:eastAsia="ja-JP"/>
          </w:rPr>
          <w:t xml:space="preserve">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r w:rsidRPr="009C5807">
          <w:t>.</w:t>
        </w:r>
      </w:ins>
    </w:p>
    <w:p w:rsidR="005D37CF" w:rsidRPr="00236C5A" w:rsidRDefault="005D37CF" w:rsidP="005D37CF">
      <w:pPr>
        <w:rPr>
          <w:ins w:id="244" w:author="LENOVO" w:date="2022-03-08T00:10:00Z"/>
        </w:rPr>
      </w:pPr>
      <w:ins w:id="245" w:author="LENOVO" w:date="2022-03-08T00:10: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ins>
    </w:p>
    <w:p w:rsidR="005D37CF" w:rsidRPr="009C5807" w:rsidRDefault="005D37CF" w:rsidP="005D37CF">
      <w:pPr>
        <w:pStyle w:val="3"/>
        <w:rPr>
          <w:ins w:id="246" w:author="LENOVO" w:date="2022-03-08T00:10:00Z"/>
        </w:rPr>
      </w:pPr>
      <w:ins w:id="247" w:author="LENOVO" w:date="2022-03-08T00:10:00Z">
        <w:r w:rsidRPr="009C5807">
          <w:lastRenderedPageBreak/>
          <w:t>8.5</w:t>
        </w:r>
        <w:r>
          <w:t>B</w:t>
        </w:r>
        <w:r w:rsidRPr="009C5807">
          <w:t>.3</w:t>
        </w:r>
        <w:r w:rsidRPr="009C5807">
          <w:tab/>
          <w:t>Requirements for CSI-RS based beam failure detection</w:t>
        </w:r>
      </w:ins>
    </w:p>
    <w:p w:rsidR="005D37CF" w:rsidRPr="009C5807" w:rsidRDefault="005D37CF" w:rsidP="005D37CF">
      <w:pPr>
        <w:pStyle w:val="4"/>
        <w:rPr>
          <w:ins w:id="248" w:author="LENOVO" w:date="2022-03-08T00:10:00Z"/>
        </w:rPr>
      </w:pPr>
      <w:ins w:id="249" w:author="LENOVO" w:date="2022-03-08T00:10:00Z">
        <w:r w:rsidRPr="009C5807">
          <w:rPr>
            <w:rFonts w:eastAsia="?? ??"/>
          </w:rPr>
          <w:t>8.5</w:t>
        </w:r>
        <w:r>
          <w:rPr>
            <w:rFonts w:eastAsia="?? ??"/>
          </w:rPr>
          <w:t>B</w:t>
        </w:r>
        <w:r w:rsidRPr="009C5807">
          <w:rPr>
            <w:rFonts w:eastAsia="?? ??"/>
          </w:rPr>
          <w:t>.3.1</w:t>
        </w:r>
        <w:r w:rsidRPr="009C5807">
          <w:rPr>
            <w:rFonts w:eastAsia="?? ??"/>
          </w:rPr>
          <w:tab/>
        </w:r>
        <w:r w:rsidRPr="009C5807">
          <w:t>Introduction</w:t>
        </w:r>
      </w:ins>
    </w:p>
    <w:p w:rsidR="005D37CF" w:rsidRDefault="005D37CF" w:rsidP="005D37CF">
      <w:pPr>
        <w:rPr>
          <w:ins w:id="250" w:author="LENOVO" w:date="2022-03-08T00:10:00Z"/>
        </w:rPr>
      </w:pPr>
      <w:ins w:id="251" w:author="LENOVO" w:date="2022-03-08T00:10:00Z">
        <w:r w:rsidRPr="009C5807">
          <w:t xml:space="preserve">The requirements in this clause apply 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of resource configurations for a serving cell</w:t>
        </w:r>
        <w:r>
          <w:t xml:space="preserve"> or cell with different PCI</w:t>
        </w:r>
        <w:r w:rsidRPr="009C5807">
          <w:t xml:space="preserve">, provided that the CSI-RS resource(s)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for </w:t>
        </w:r>
        <w:r w:rsidRPr="009C5807">
          <w:rPr>
            <w:rFonts w:cs="v5.0.0"/>
          </w:rPr>
          <w:t>beam failure detection</w:t>
        </w:r>
        <w:r w:rsidRPr="009C5807">
          <w:t xml:space="preserve"> are actually transmitted within the UE active DL BWP during the entire evaluation period specified in clause 8.5.3.2. UE is not expected to perform beam failure detection measurements on the CSI-RS configured for BFD if the CSI-RS is not QCL-</w:t>
        </w:r>
        <w:proofErr w:type="spellStart"/>
        <w:r w:rsidRPr="009C5807">
          <w:t>ed</w:t>
        </w:r>
        <w:proofErr w:type="spellEnd"/>
        <w:r w:rsidRPr="009C5807">
          <w:t>, with QCL-</w:t>
        </w:r>
        <w:proofErr w:type="spellStart"/>
        <w:r w:rsidRPr="009C5807">
          <w:t>TypeD</w:t>
        </w:r>
        <w:proofErr w:type="spellEnd"/>
        <w:r w:rsidRPr="009C5807">
          <w:t xml:space="preserve"> </w:t>
        </w:r>
        <w:r w:rsidRPr="009C5807">
          <w:rPr>
            <w:lang w:eastAsia="zh-CN"/>
          </w:rPr>
          <w:t>when applicable,</w:t>
        </w:r>
        <w:r w:rsidRPr="009C5807">
          <w:t xml:space="preserve"> with the RS in the active TCI state of any CORESET configured in the UE active BWP.</w:t>
        </w:r>
        <w:r w:rsidRPr="00E30640">
          <w:t xml:space="preserve"> </w:t>
        </w:r>
      </w:ins>
    </w:p>
    <w:p w:rsidR="005D37CF" w:rsidRPr="009C5807" w:rsidRDefault="005D37CF" w:rsidP="005D37CF">
      <w:pPr>
        <w:pStyle w:val="TH"/>
        <w:rPr>
          <w:ins w:id="252" w:author="LENOVO" w:date="2022-03-08T00:10:00Z"/>
        </w:rPr>
      </w:pPr>
      <w:ins w:id="253" w:author="LENOVO" w:date="2022-03-08T00:10:00Z">
        <w:r w:rsidRPr="009C5807">
          <w:t>Table 8.5</w:t>
        </w:r>
        <w:r>
          <w:t>B</w:t>
        </w:r>
        <w:r w:rsidRPr="009C5807">
          <w:t>.3.1-1: PDCCH transmission parameters for beam failure instance</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5D37CF" w:rsidRPr="009C5807" w:rsidTr="00FD3DF9">
        <w:trPr>
          <w:jc w:val="center"/>
          <w:ins w:id="254" w:author="LENOVO" w:date="2022-03-08T00:10:00Z"/>
        </w:trPr>
        <w:tc>
          <w:tcPr>
            <w:tcW w:w="2649" w:type="dxa"/>
            <w:tcBorders>
              <w:top w:val="single" w:sz="4"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H"/>
              <w:rPr>
                <w:ins w:id="255" w:author="LENOVO" w:date="2022-03-08T00:10:00Z"/>
              </w:rPr>
            </w:pPr>
            <w:ins w:id="256" w:author="LENOVO" w:date="2022-03-08T00:10:00Z">
              <w:r w:rsidRPr="009C5807">
                <w:t>Attribute</w:t>
              </w:r>
            </w:ins>
          </w:p>
        </w:tc>
        <w:tc>
          <w:tcPr>
            <w:tcW w:w="3586" w:type="dxa"/>
            <w:tcBorders>
              <w:top w:val="single" w:sz="4"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H"/>
              <w:rPr>
                <w:ins w:id="257" w:author="LENOVO" w:date="2022-03-08T00:10:00Z"/>
                <w:rFonts w:eastAsia="?? ??"/>
              </w:rPr>
            </w:pPr>
            <w:ins w:id="258" w:author="LENOVO" w:date="2022-03-08T00:10:00Z">
              <w:r w:rsidRPr="009C5807">
                <w:rPr>
                  <w:rFonts w:eastAsia="?? ??"/>
                </w:rPr>
                <w:t>Value for BLER</w:t>
              </w:r>
            </w:ins>
          </w:p>
        </w:tc>
      </w:tr>
      <w:tr w:rsidR="005D37CF" w:rsidRPr="009C5807" w:rsidTr="00FD3DF9">
        <w:trPr>
          <w:trHeight w:val="201"/>
          <w:jc w:val="center"/>
          <w:ins w:id="259"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60" w:author="LENOVO" w:date="2022-03-08T00:10:00Z"/>
              </w:rPr>
            </w:pPr>
            <w:ins w:id="261" w:author="LENOVO" w:date="2022-03-08T00:10:00Z">
              <w:r w:rsidRPr="009C5807">
                <w:t>DCI format</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62" w:author="LENOVO" w:date="2022-03-08T00:10:00Z"/>
              </w:rPr>
            </w:pPr>
            <w:ins w:id="263" w:author="LENOVO" w:date="2022-03-08T00:10:00Z">
              <w:r w:rsidRPr="009C5807">
                <w:t>1-0</w:t>
              </w:r>
            </w:ins>
          </w:p>
        </w:tc>
      </w:tr>
      <w:tr w:rsidR="005D37CF" w:rsidRPr="009C5807" w:rsidTr="00FD3DF9">
        <w:trPr>
          <w:jc w:val="center"/>
          <w:ins w:id="264"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65" w:author="LENOVO" w:date="2022-03-08T00:10:00Z"/>
              </w:rPr>
            </w:pPr>
            <w:ins w:id="266" w:author="LENOVO" w:date="2022-03-08T00:10:00Z">
              <w:r w:rsidRPr="009C5807">
                <w:t>Number of control OFDM symbols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67" w:author="LENOVO" w:date="2022-03-08T00:10:00Z"/>
                <w:lang w:val="de-DE"/>
              </w:rPr>
            </w:pPr>
            <w:ins w:id="268" w:author="LENOVO" w:date="2022-03-08T00:10:00Z">
              <w:r w:rsidRPr="009C5807">
                <w:t>2</w:t>
              </w:r>
            </w:ins>
          </w:p>
        </w:tc>
      </w:tr>
      <w:tr w:rsidR="005D37CF" w:rsidRPr="009C5807" w:rsidTr="00FD3DF9">
        <w:trPr>
          <w:jc w:val="center"/>
          <w:ins w:id="269"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70" w:author="LENOVO" w:date="2022-03-08T00:10:00Z"/>
              </w:rPr>
            </w:pPr>
            <w:ins w:id="271" w:author="LENOVO" w:date="2022-03-08T00:10:00Z">
              <w:r w:rsidRPr="009C5807">
                <w:t>Aggregation level (CCE)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72" w:author="LENOVO" w:date="2022-03-08T00:10:00Z"/>
              </w:rPr>
            </w:pPr>
            <w:ins w:id="273" w:author="LENOVO" w:date="2022-03-08T00:10:00Z">
              <w:r w:rsidRPr="009C5807">
                <w:t>8</w:t>
              </w:r>
            </w:ins>
          </w:p>
        </w:tc>
      </w:tr>
      <w:tr w:rsidR="005D37CF" w:rsidRPr="009C5807" w:rsidTr="00FD3DF9">
        <w:trPr>
          <w:jc w:val="center"/>
          <w:ins w:id="274"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75" w:author="LENOVO" w:date="2022-03-08T00:10:00Z"/>
              </w:rPr>
            </w:pPr>
            <w:ins w:id="276" w:author="LENOVO" w:date="2022-03-08T00:10:00Z">
              <w:r w:rsidRPr="009C5807">
                <w:t>Ratio of hypothetical PDCCH RE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77" w:author="LENOVO" w:date="2022-03-08T00:10:00Z"/>
              </w:rPr>
            </w:pPr>
            <w:ins w:id="278" w:author="LENOVO" w:date="2022-03-08T00:10:00Z">
              <w:r w:rsidRPr="009C5807">
                <w:t>0dB</w:t>
              </w:r>
            </w:ins>
          </w:p>
        </w:tc>
      </w:tr>
      <w:tr w:rsidR="005D37CF" w:rsidRPr="009C5807" w:rsidTr="00FD3DF9">
        <w:trPr>
          <w:jc w:val="center"/>
          <w:ins w:id="279"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80" w:author="LENOVO" w:date="2022-03-08T00:10:00Z"/>
              </w:rPr>
            </w:pPr>
            <w:ins w:id="281" w:author="LENOVO" w:date="2022-03-08T00:10:00Z">
              <w:r w:rsidRPr="009C5807">
                <w:t>Ratio of hypothetical PDCCH DMRS energy to average CSI-RS RE energy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82" w:author="LENOVO" w:date="2022-03-08T00:10:00Z"/>
              </w:rPr>
            </w:pPr>
            <w:ins w:id="283" w:author="LENOVO" w:date="2022-03-08T00:10:00Z">
              <w:r w:rsidRPr="009C5807">
                <w:t>0dB</w:t>
              </w:r>
            </w:ins>
          </w:p>
        </w:tc>
      </w:tr>
      <w:tr w:rsidR="005D37CF" w:rsidRPr="009C5807" w:rsidTr="00FD3DF9">
        <w:trPr>
          <w:jc w:val="center"/>
          <w:ins w:id="284"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85" w:author="LENOVO" w:date="2022-03-08T00:10:00Z"/>
              </w:rPr>
            </w:pPr>
            <w:ins w:id="286" w:author="LENOVO" w:date="2022-03-08T00:10:00Z">
              <w:r w:rsidRPr="009C5807">
                <w:t>Bandwidth (PRBs)</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87" w:author="LENOVO" w:date="2022-03-08T00:10:00Z"/>
              </w:rPr>
            </w:pPr>
            <w:ins w:id="288" w:author="LENOVO" w:date="2022-03-08T00:10:00Z">
              <w:r w:rsidRPr="009C5807">
                <w:t>48</w:t>
              </w:r>
            </w:ins>
          </w:p>
        </w:tc>
      </w:tr>
      <w:tr w:rsidR="005D37CF" w:rsidRPr="009C5807" w:rsidTr="00FD3DF9">
        <w:trPr>
          <w:jc w:val="center"/>
          <w:ins w:id="289"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90" w:author="LENOVO" w:date="2022-03-08T00:10:00Z"/>
              </w:rPr>
            </w:pPr>
            <w:ins w:id="291" w:author="LENOVO" w:date="2022-03-08T00:10:00Z">
              <w:r w:rsidRPr="009C5807">
                <w:t>Sub-carrier spacing (kHz)</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92" w:author="LENOVO" w:date="2022-03-08T00:10:00Z"/>
              </w:rPr>
            </w:pPr>
            <w:ins w:id="293" w:author="LENOVO" w:date="2022-03-08T00:10:00Z">
              <w:r w:rsidRPr="009C5807">
                <w:t>SCS of the active DL BWP</w:t>
              </w:r>
            </w:ins>
          </w:p>
        </w:tc>
      </w:tr>
      <w:tr w:rsidR="005D37CF" w:rsidRPr="009C5807" w:rsidTr="00FD3DF9">
        <w:trPr>
          <w:jc w:val="center"/>
          <w:ins w:id="294"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295" w:author="LENOVO" w:date="2022-03-08T00:10:00Z"/>
              </w:rPr>
            </w:pPr>
            <w:ins w:id="296" w:author="LENOVO" w:date="2022-03-08T00:10:00Z">
              <w:r w:rsidRPr="009C5807">
                <w:t xml:space="preserve">DMRS </w:t>
              </w:r>
              <w:proofErr w:type="spellStart"/>
              <w:r w:rsidRPr="009C5807">
                <w:t>precoder</w:t>
              </w:r>
              <w:proofErr w:type="spellEnd"/>
              <w:r w:rsidRPr="009C5807">
                <w:t xml:space="preserve"> granularity</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297" w:author="LENOVO" w:date="2022-03-08T00:10:00Z"/>
              </w:rPr>
            </w:pPr>
            <w:ins w:id="298" w:author="LENOVO" w:date="2022-03-08T00:10:00Z">
              <w:r w:rsidRPr="009C5807">
                <w:t>REG bundle size</w:t>
              </w:r>
            </w:ins>
          </w:p>
        </w:tc>
      </w:tr>
      <w:tr w:rsidR="005D37CF" w:rsidRPr="009C5807" w:rsidTr="00FD3DF9">
        <w:trPr>
          <w:jc w:val="center"/>
          <w:ins w:id="299"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300" w:author="LENOVO" w:date="2022-03-08T00:10:00Z"/>
              </w:rPr>
            </w:pPr>
            <w:ins w:id="301" w:author="LENOVO" w:date="2022-03-08T00:10:00Z">
              <w:r w:rsidRPr="009C5807">
                <w:t>REG bundle size</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302" w:author="LENOVO" w:date="2022-03-08T00:10:00Z"/>
              </w:rPr>
            </w:pPr>
            <w:ins w:id="303" w:author="LENOVO" w:date="2022-03-08T00:10:00Z">
              <w:r w:rsidRPr="009C5807">
                <w:t>6</w:t>
              </w:r>
            </w:ins>
          </w:p>
        </w:tc>
      </w:tr>
      <w:tr w:rsidR="005D37CF" w:rsidRPr="009C5807" w:rsidTr="00FD3DF9">
        <w:trPr>
          <w:jc w:val="center"/>
          <w:ins w:id="304" w:author="LENOVO" w:date="2022-03-08T00:10:00Z"/>
        </w:trPr>
        <w:tc>
          <w:tcPr>
            <w:tcW w:w="2649" w:type="dxa"/>
            <w:tcBorders>
              <w:top w:val="single" w:sz="6" w:space="0" w:color="auto"/>
              <w:left w:val="single" w:sz="4" w:space="0" w:color="auto"/>
              <w:bottom w:val="single" w:sz="6" w:space="0" w:color="auto"/>
              <w:right w:val="single" w:sz="6" w:space="0" w:color="auto"/>
            </w:tcBorders>
            <w:vAlign w:val="center"/>
            <w:hideMark/>
          </w:tcPr>
          <w:p w:rsidR="005D37CF" w:rsidRPr="009C5807" w:rsidRDefault="005D37CF" w:rsidP="00FD3DF9">
            <w:pPr>
              <w:pStyle w:val="TAL"/>
              <w:rPr>
                <w:ins w:id="305" w:author="LENOVO" w:date="2022-03-08T00:10:00Z"/>
              </w:rPr>
            </w:pPr>
            <w:ins w:id="306" w:author="LENOVO" w:date="2022-03-08T00:10:00Z">
              <w:r w:rsidRPr="009C5807">
                <w:t>CP length</w:t>
              </w:r>
            </w:ins>
          </w:p>
        </w:tc>
        <w:tc>
          <w:tcPr>
            <w:tcW w:w="3586" w:type="dxa"/>
            <w:tcBorders>
              <w:top w:val="single" w:sz="6" w:space="0" w:color="auto"/>
              <w:left w:val="single" w:sz="6" w:space="0" w:color="auto"/>
              <w:bottom w:val="single" w:sz="6" w:space="0" w:color="auto"/>
              <w:right w:val="single" w:sz="4" w:space="0" w:color="auto"/>
            </w:tcBorders>
            <w:vAlign w:val="center"/>
            <w:hideMark/>
          </w:tcPr>
          <w:p w:rsidR="005D37CF" w:rsidRPr="009C5807" w:rsidRDefault="005D37CF" w:rsidP="00FD3DF9">
            <w:pPr>
              <w:pStyle w:val="TAC"/>
              <w:rPr>
                <w:ins w:id="307" w:author="LENOVO" w:date="2022-03-08T00:10:00Z"/>
              </w:rPr>
            </w:pPr>
            <w:ins w:id="308" w:author="LENOVO" w:date="2022-03-08T00:10:00Z">
              <w:r w:rsidRPr="009C5807">
                <w:t>Normal</w:t>
              </w:r>
            </w:ins>
          </w:p>
        </w:tc>
      </w:tr>
      <w:tr w:rsidR="005D37CF" w:rsidRPr="009C5807" w:rsidTr="00FD3DF9">
        <w:trPr>
          <w:jc w:val="center"/>
          <w:ins w:id="309" w:author="LENOVO" w:date="2022-03-08T00:10:00Z"/>
        </w:trPr>
        <w:tc>
          <w:tcPr>
            <w:tcW w:w="2649" w:type="dxa"/>
            <w:tcBorders>
              <w:top w:val="single" w:sz="6" w:space="0" w:color="auto"/>
              <w:left w:val="single" w:sz="4" w:space="0" w:color="auto"/>
              <w:bottom w:val="single" w:sz="4" w:space="0" w:color="auto"/>
              <w:right w:val="single" w:sz="6" w:space="0" w:color="auto"/>
            </w:tcBorders>
            <w:vAlign w:val="center"/>
            <w:hideMark/>
          </w:tcPr>
          <w:p w:rsidR="005D37CF" w:rsidRPr="009C5807" w:rsidRDefault="005D37CF" w:rsidP="00FD3DF9">
            <w:pPr>
              <w:pStyle w:val="TAL"/>
              <w:rPr>
                <w:ins w:id="310" w:author="LENOVO" w:date="2022-03-08T00:10:00Z"/>
              </w:rPr>
            </w:pPr>
            <w:ins w:id="311" w:author="LENOVO" w:date="2022-03-08T00:10:00Z">
              <w:r w:rsidRPr="009C5807">
                <w:t>Mapping from REG to CCE</w:t>
              </w:r>
            </w:ins>
          </w:p>
        </w:tc>
        <w:tc>
          <w:tcPr>
            <w:tcW w:w="3586" w:type="dxa"/>
            <w:tcBorders>
              <w:top w:val="single" w:sz="6" w:space="0" w:color="auto"/>
              <w:left w:val="single" w:sz="6" w:space="0" w:color="auto"/>
              <w:bottom w:val="single" w:sz="4" w:space="0" w:color="auto"/>
              <w:right w:val="single" w:sz="4" w:space="0" w:color="auto"/>
            </w:tcBorders>
            <w:vAlign w:val="center"/>
            <w:hideMark/>
          </w:tcPr>
          <w:p w:rsidR="005D37CF" w:rsidRPr="009C5807" w:rsidRDefault="005D37CF" w:rsidP="00FD3DF9">
            <w:pPr>
              <w:pStyle w:val="TAC"/>
              <w:rPr>
                <w:ins w:id="312" w:author="LENOVO" w:date="2022-03-08T00:10:00Z"/>
              </w:rPr>
            </w:pPr>
            <w:ins w:id="313" w:author="LENOVO" w:date="2022-03-08T00:10:00Z">
              <w:r w:rsidRPr="009C5807">
                <w:t>Distributed</w:t>
              </w:r>
            </w:ins>
          </w:p>
        </w:tc>
      </w:tr>
    </w:tbl>
    <w:p w:rsidR="005D37CF" w:rsidRPr="009C5807" w:rsidRDefault="005D37CF" w:rsidP="005D37CF">
      <w:pPr>
        <w:rPr>
          <w:ins w:id="314" w:author="LENOVO" w:date="2022-03-08T00:10:00Z"/>
        </w:rPr>
      </w:pPr>
    </w:p>
    <w:p w:rsidR="005D37CF" w:rsidRPr="009C5807" w:rsidRDefault="005D37CF" w:rsidP="005D37CF">
      <w:pPr>
        <w:pStyle w:val="4"/>
        <w:rPr>
          <w:ins w:id="315" w:author="LENOVO" w:date="2022-03-08T00:10:00Z"/>
        </w:rPr>
      </w:pPr>
      <w:ins w:id="316" w:author="LENOVO" w:date="2022-03-08T00:10:00Z">
        <w:r w:rsidRPr="009C5807">
          <w:rPr>
            <w:rFonts w:eastAsia="?? ??"/>
          </w:rPr>
          <w:t>8.5</w:t>
        </w:r>
        <w:r>
          <w:rPr>
            <w:rFonts w:eastAsia="?? ??"/>
          </w:rPr>
          <w:t>B</w:t>
        </w:r>
        <w:r w:rsidRPr="009C5807">
          <w:rPr>
            <w:rFonts w:eastAsia="?? ??"/>
          </w:rPr>
          <w:t>.3.2</w:t>
        </w:r>
        <w:r w:rsidRPr="009C5807">
          <w:rPr>
            <w:rFonts w:eastAsia="?? ??"/>
          </w:rPr>
          <w:tab/>
        </w:r>
        <w:r w:rsidRPr="009C5807">
          <w:t>Minimum requirement</w:t>
        </w:r>
      </w:ins>
    </w:p>
    <w:p w:rsidR="005D37CF" w:rsidRPr="009C5807" w:rsidRDefault="005D37CF" w:rsidP="005D37CF">
      <w:pPr>
        <w:rPr>
          <w:ins w:id="317" w:author="LENOVO" w:date="2022-03-08T00:10:00Z"/>
          <w:rFonts w:eastAsia="?? ??"/>
        </w:rPr>
      </w:pPr>
      <w:ins w:id="318" w:author="LENOVO" w:date="2022-03-08T00:10:00Z">
        <w:r w:rsidRPr="009C5807">
          <w:rPr>
            <w:rFonts w:eastAsia="?? ??"/>
          </w:rPr>
          <w:t xml:space="preserve">UE shall be able to evaluate whether the downlink radio link quality on the CSI-RS </w:t>
        </w:r>
        <w:r w:rsidRPr="009C5807">
          <w:rPr>
            <w:rFonts w:cs="Arial"/>
          </w:rPr>
          <w:t xml:space="preserve">resource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ins>
    </w:p>
    <w:p w:rsidR="005D37CF" w:rsidRPr="009C5807" w:rsidRDefault="005D37CF" w:rsidP="005D37CF">
      <w:pPr>
        <w:rPr>
          <w:ins w:id="319" w:author="LENOVO" w:date="2022-03-08T00:10:00Z"/>
          <w:rFonts w:eastAsia="?? ??"/>
        </w:rPr>
      </w:pPr>
      <w:ins w:id="320" w:author="LENOVO" w:date="2022-03-08T00:10: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r>
          <w:rPr>
            <w:rFonts w:eastAsia="?? ??"/>
          </w:rPr>
          <w:t>B</w:t>
        </w:r>
        <w:r w:rsidRPr="009C5807">
          <w:rPr>
            <w:rFonts w:eastAsia="?? ??"/>
          </w:rPr>
          <w:t>.3.2-1 for FR1.</w:t>
        </w:r>
      </w:ins>
    </w:p>
    <w:p w:rsidR="005D37CF" w:rsidRPr="009C5807" w:rsidRDefault="005D37CF" w:rsidP="005D37CF">
      <w:pPr>
        <w:rPr>
          <w:ins w:id="321" w:author="LENOVO" w:date="2022-03-08T00:10:00Z"/>
        </w:rPr>
      </w:pPr>
      <w:ins w:id="322" w:author="LENOVO" w:date="2022-03-08T00:10:00Z">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w:t>
        </w:r>
        <w:r>
          <w:rPr>
            <w:rFonts w:eastAsia="?? ??"/>
          </w:rPr>
          <w:t>B</w:t>
        </w:r>
        <w:r w:rsidRPr="009C5807">
          <w:rPr>
            <w:rFonts w:eastAsia="?? ??"/>
          </w:rPr>
          <w:t xml:space="preserve">.3.2-2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ins>
    </w:p>
    <w:p w:rsidR="005D37CF" w:rsidRPr="009C5807" w:rsidRDefault="005D37CF" w:rsidP="005D37CF">
      <w:pPr>
        <w:rPr>
          <w:ins w:id="323" w:author="LENOVO" w:date="2022-03-08T00:10:00Z"/>
          <w:rFonts w:eastAsia="?? ??"/>
        </w:rPr>
      </w:pPr>
      <w:ins w:id="324" w:author="LENOVO" w:date="2022-03-08T00:10:00Z">
        <w:r w:rsidRPr="009C5807">
          <w:rPr>
            <w:rFonts w:eastAsia="?? ??"/>
          </w:rPr>
          <w:t>For FR1,</w:t>
        </w:r>
      </w:ins>
    </w:p>
    <w:p w:rsidR="005D37CF" w:rsidRPr="009C5807" w:rsidRDefault="005D37CF" w:rsidP="005D37CF">
      <w:pPr>
        <w:pStyle w:val="B1"/>
        <w:rPr>
          <w:ins w:id="325" w:author="LENOVO" w:date="2022-03-08T00:10:00Z"/>
        </w:rPr>
      </w:pPr>
      <w:ins w:id="326"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in the monitored cell there are measurement gaps configured for intra-frequency, inter-frequency or inter-RAT measurements, which are overlapping with some but not all occasions of the CSI-RS.</w:t>
        </w:r>
      </w:ins>
    </w:p>
    <w:p w:rsidR="005D37CF" w:rsidRPr="009C5807" w:rsidRDefault="005D37CF" w:rsidP="005D37CF">
      <w:pPr>
        <w:pStyle w:val="B1"/>
        <w:rPr>
          <w:ins w:id="327" w:author="LENOVO" w:date="2022-03-08T00:10:00Z"/>
        </w:rPr>
      </w:pPr>
      <w:ins w:id="328" w:author="LENOVO" w:date="2022-03-08T00:10:00Z">
        <w:r w:rsidRPr="009C5807">
          <w:t>-</w:t>
        </w:r>
        <w:r w:rsidRPr="009C5807">
          <w:tab/>
          <w:t>P = 1 when in the monitored cell there are no measurement gaps overlapping with any occasion of the CSI-RS.</w:t>
        </w:r>
      </w:ins>
    </w:p>
    <w:p w:rsidR="005D37CF" w:rsidRPr="009C5807" w:rsidRDefault="005D37CF" w:rsidP="005D37CF">
      <w:pPr>
        <w:rPr>
          <w:ins w:id="329" w:author="LENOVO" w:date="2022-03-08T00:10:00Z"/>
          <w:rFonts w:eastAsia="?? ??"/>
        </w:rPr>
      </w:pPr>
      <w:ins w:id="330" w:author="LENOVO" w:date="2022-03-08T00:10:00Z">
        <w:r w:rsidRPr="009C5807">
          <w:rPr>
            <w:rFonts w:eastAsia="?? ??"/>
          </w:rPr>
          <w:t>For FR2,</w:t>
        </w:r>
      </w:ins>
    </w:p>
    <w:p w:rsidR="005D37CF" w:rsidRPr="009C5807" w:rsidRDefault="005D37CF" w:rsidP="005D37CF">
      <w:pPr>
        <w:pStyle w:val="B1"/>
        <w:rPr>
          <w:ins w:id="331" w:author="LENOVO" w:date="2022-03-08T00:10:00Z"/>
        </w:rPr>
      </w:pPr>
      <w:ins w:id="332" w:author="LENOVO" w:date="2022-03-08T00:10:00Z">
        <w:r w:rsidRPr="009C5807">
          <w:t>-</w:t>
        </w:r>
        <w:r w:rsidRPr="009C5807">
          <w:tab/>
          <w:t>P = 1, when the BFD-RS resource is not overlapped with measurement gap and also not overlapped with SMTC occasion.</w:t>
        </w:r>
      </w:ins>
    </w:p>
    <w:p w:rsidR="005D37CF" w:rsidRPr="009C5807" w:rsidRDefault="005D37CF" w:rsidP="005D37CF">
      <w:pPr>
        <w:pStyle w:val="B1"/>
        <w:rPr>
          <w:ins w:id="333" w:author="LENOVO" w:date="2022-03-08T00:10:00Z"/>
        </w:rPr>
      </w:pPr>
      <w:ins w:id="334"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not overlapped with SMTC occasion (T</w:t>
        </w:r>
        <w:r w:rsidRPr="009C5807">
          <w:rPr>
            <w:vertAlign w:val="subscript"/>
          </w:rPr>
          <w:t>CSI-RS</w:t>
        </w:r>
        <w:r w:rsidRPr="009C5807">
          <w:t xml:space="preserve"> &lt; MGRP)</w:t>
        </w:r>
      </w:ins>
    </w:p>
    <w:p w:rsidR="005D37CF" w:rsidRPr="009C5807" w:rsidRDefault="005D37CF" w:rsidP="005D37CF">
      <w:pPr>
        <w:pStyle w:val="B1"/>
        <w:rPr>
          <w:ins w:id="335" w:author="LENOVO" w:date="2022-03-08T00:10:00Z"/>
        </w:rPr>
      </w:pPr>
      <w:ins w:id="336" w:author="LENOVO" w:date="2022-03-08T00:10:00Z">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not overlapped with measurement 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ins>
    </w:p>
    <w:p w:rsidR="005D37CF" w:rsidRPr="009C5807" w:rsidRDefault="005D37CF" w:rsidP="005D37CF">
      <w:pPr>
        <w:pStyle w:val="B1"/>
        <w:rPr>
          <w:ins w:id="337" w:author="LENOVO" w:date="2022-03-08T00:10:00Z"/>
        </w:rPr>
      </w:pPr>
      <w:ins w:id="338" w:author="LENOVO" w:date="2022-03-08T00:10:00Z">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when the BFD-RS resource is not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ins>
    </w:p>
    <w:p w:rsidR="005D37CF" w:rsidRPr="009C5807" w:rsidRDefault="005D37CF" w:rsidP="005D37CF">
      <w:pPr>
        <w:pStyle w:val="B1"/>
        <w:rPr>
          <w:ins w:id="339" w:author="LENOVO" w:date="2022-03-08T00:10:00Z"/>
        </w:rPr>
      </w:pPr>
      <w:ins w:id="340"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and SMTC occasion is not overlapped with measurement gap and</w:t>
        </w:r>
      </w:ins>
    </w:p>
    <w:p w:rsidR="005D37CF" w:rsidRPr="009C5807" w:rsidRDefault="005D37CF" w:rsidP="005D37CF">
      <w:pPr>
        <w:pStyle w:val="B2"/>
        <w:rPr>
          <w:ins w:id="341" w:author="LENOVO" w:date="2022-03-08T00:10:00Z"/>
        </w:rPr>
      </w:pPr>
      <w:ins w:id="342" w:author="LENOVO" w:date="2022-03-08T00:10: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5D37CF" w:rsidRPr="009C5807" w:rsidRDefault="005D37CF" w:rsidP="005D37CF">
      <w:pPr>
        <w:pStyle w:val="B2"/>
        <w:rPr>
          <w:ins w:id="343" w:author="LENOVO" w:date="2022-03-08T00:10:00Z"/>
        </w:rPr>
      </w:pPr>
      <w:ins w:id="344" w:author="LENOVO" w:date="2022-03-08T00:10:00Z">
        <w:r w:rsidRPr="009C5807">
          <w:t>-</w:t>
        </w:r>
        <w:r w:rsidRPr="009C5807">
          <w:tab/>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ins>
    </w:p>
    <w:p w:rsidR="005D37CF" w:rsidRPr="009C5807" w:rsidRDefault="005D37CF" w:rsidP="005D37CF">
      <w:pPr>
        <w:pStyle w:val="B1"/>
        <w:rPr>
          <w:ins w:id="345" w:author="LENOVO" w:date="2022-03-08T00:10:00Z"/>
        </w:rPr>
      </w:pPr>
      <w:ins w:id="346" w:author="LENOVO" w:date="2022-03-08T00:10: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ins>
    </w:p>
    <w:p w:rsidR="005D37CF" w:rsidRPr="009C5807" w:rsidRDefault="005D37CF" w:rsidP="005D37CF">
      <w:pPr>
        <w:pStyle w:val="B1"/>
        <w:rPr>
          <w:ins w:id="347" w:author="LENOVO" w:date="2022-03-08T00:10:00Z"/>
        </w:rPr>
      </w:pPr>
      <w:ins w:id="348" w:author="LENOVO" w:date="2022-03-08T00:10:00Z">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partially overlapped with measurement gap (</w:t>
        </w:r>
        <w:r w:rsidRPr="009C5807">
          <w:rPr>
            <w:rFonts w:eastAsia="?? ??"/>
          </w:rPr>
          <w:t>T</w:t>
        </w:r>
        <w:r w:rsidRPr="009C5807">
          <w:rPr>
            <w:rFonts w:eastAsia="?? ??"/>
            <w:vertAlign w:val="subscript"/>
          </w:rPr>
          <w:t>CSI-RS</w:t>
        </w:r>
        <w:r w:rsidRPr="009C5807">
          <w:t xml:space="preserve"> &lt; MGRP)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5D37CF" w:rsidRPr="009C5807" w:rsidRDefault="005D37CF" w:rsidP="005D37CF">
      <w:pPr>
        <w:pStyle w:val="B1"/>
        <w:rPr>
          <w:ins w:id="349" w:author="LENOVO" w:date="2022-03-08T00:10:00Z"/>
        </w:rPr>
      </w:pPr>
      <w:ins w:id="350" w:author="LENOVO" w:date="2022-03-08T00:10:00Z">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when the BFD-RS resource is partially overlapped with measurement 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ins>
    </w:p>
    <w:p w:rsidR="005D37CF" w:rsidRDefault="005D37CF" w:rsidP="005D37CF">
      <w:pPr>
        <w:pStyle w:val="B1"/>
        <w:rPr>
          <w:ins w:id="351" w:author="LENOVO" w:date="2022-03-08T00:10:00Z"/>
          <w:b/>
        </w:rPr>
      </w:pPr>
      <w:ins w:id="352" w:author="LENOVO" w:date="2022-03-08T00:10:00Z">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ins>
    </w:p>
    <w:p w:rsidR="005D37CF" w:rsidRDefault="005D37CF" w:rsidP="005D37CF">
      <w:pPr>
        <w:pStyle w:val="B2"/>
        <w:rPr>
          <w:ins w:id="353" w:author="LENOVO" w:date="2022-03-08T00:10:00Z"/>
        </w:rPr>
      </w:pPr>
      <w:ins w:id="354" w:author="LENOVO" w:date="2022-03-08T00:10:00Z">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t xml:space="preserve">the union </w:t>
        </w:r>
        <w:r>
          <w:t xml:space="preserve">set </w:t>
        </w:r>
        <w:r w:rsidRPr="00F42376">
          <w:t>of</w:t>
        </w:r>
        <w:r w:rsidRPr="00F42376">
          <w:rPr>
            <w:rStyle w:val="apple-converted-space"/>
          </w:rPr>
          <w:t> </w:t>
        </w:r>
        <w:r w:rsidRPr="00F42376">
          <w:rPr>
            <w:i/>
            <w:iCs/>
          </w:rPr>
          <w:t>SSB-</w:t>
        </w:r>
        <w:proofErr w:type="spellStart"/>
        <w:r w:rsidRPr="00F42376">
          <w:rPr>
            <w:i/>
            <w:iCs/>
          </w:rPr>
          <w:t>ToMeasure</w:t>
        </w:r>
        <w:proofErr w:type="spellEnd"/>
        <w:r w:rsidRPr="00F42376">
          <w:t xml:space="preserve"> from all </w:t>
        </w:r>
        <w:r>
          <w:t>the configured measurement objects</w:t>
        </w:r>
        <w:r w:rsidRPr="00F42376">
          <w:t xml:space="preserve"> </w:t>
        </w:r>
        <w:r>
          <w:t>merged on the same serving carrier, and;</w:t>
        </w:r>
      </w:ins>
    </w:p>
    <w:p w:rsidR="005D37CF" w:rsidRDefault="005D37CF" w:rsidP="005D37CF">
      <w:pPr>
        <w:pStyle w:val="B2"/>
        <w:rPr>
          <w:ins w:id="355" w:author="LENOVO" w:date="2022-03-08T00:10:00Z"/>
        </w:rPr>
      </w:pPr>
      <w:ins w:id="356" w:author="LENOVO" w:date="2022-03-08T00:10:00Z">
        <w:r>
          <w:t>-</w:t>
        </w:r>
        <w:r>
          <w:tab/>
          <w:t xml:space="preserve">not overlapped with the RSSI symbols indicated by </w:t>
        </w:r>
        <w:proofErr w:type="spellStart"/>
        <w:r w:rsidRPr="00091F15">
          <w:rPr>
            <w:i/>
          </w:rPr>
          <w:t>ss</w:t>
        </w:r>
        <w:proofErr w:type="spellEnd"/>
        <w:r w:rsidRPr="00091F15">
          <w:rPr>
            <w:i/>
          </w:rPr>
          <w:t>-RSSI-Measurement</w:t>
        </w:r>
        <w:r>
          <w:t xml:space="preserve"> and 1 data symbol before each RSSI symbol indicated by </w:t>
        </w:r>
        <w:proofErr w:type="spellStart"/>
        <w:r w:rsidRPr="00091F15">
          <w:rPr>
            <w:i/>
          </w:rPr>
          <w:t>ss</w:t>
        </w:r>
        <w:proofErr w:type="spellEnd"/>
        <w:r w:rsidRPr="00091F15">
          <w:rPr>
            <w:i/>
          </w:rPr>
          <w:t>-RSSI-Measurement</w:t>
        </w:r>
        <w:r>
          <w:t xml:space="preserve"> and 1 data symbol after each RSSI symbol indicated by </w:t>
        </w:r>
        <w:proofErr w:type="spellStart"/>
        <w:r w:rsidRPr="00091F15">
          <w:rPr>
            <w:i/>
          </w:rPr>
          <w:t>ss</w:t>
        </w:r>
        <w:proofErr w:type="spellEnd"/>
        <w:r w:rsidRPr="00091F15">
          <w:rPr>
            <w:i/>
          </w:rPr>
          <w:t>-RSSI-Measurement</w:t>
        </w:r>
        <w:r>
          <w:t xml:space="preserve">, given that </w:t>
        </w:r>
        <w:proofErr w:type="spellStart"/>
        <w:r w:rsidRPr="00091F15">
          <w:rPr>
            <w:i/>
          </w:rPr>
          <w:t>ss</w:t>
        </w:r>
        <w:proofErr w:type="spellEnd"/>
        <w:r w:rsidRPr="00091F15">
          <w:rPr>
            <w:i/>
          </w:rPr>
          <w:t>-RSSI-Measurement</w:t>
        </w:r>
        <w:r>
          <w:t xml:space="preserve"> is configured,</w:t>
        </w:r>
      </w:ins>
    </w:p>
    <w:p w:rsidR="005D37CF" w:rsidRPr="00734785" w:rsidRDefault="005D37CF" w:rsidP="005D37CF">
      <w:pPr>
        <w:pStyle w:val="B1"/>
        <w:rPr>
          <w:ins w:id="357" w:author="LENOVO" w:date="2022-03-08T00:10:00Z"/>
        </w:rPr>
      </w:pPr>
      <w:ins w:id="358" w:author="LENOVO" w:date="2022-03-08T00:10:00Z">
        <w:r>
          <w:t>-</w:t>
        </w:r>
        <w:r>
          <w:tab/>
        </w:r>
        <w:proofErr w:type="spellStart"/>
        <w:r>
          <w:t>P</w:t>
        </w:r>
        <w:r>
          <w:rPr>
            <w:vertAlign w:val="subscript"/>
          </w:rPr>
          <w:t>sharing</w:t>
        </w:r>
        <w:proofErr w:type="spellEnd"/>
        <w:r>
          <w:rPr>
            <w:vertAlign w:val="subscript"/>
          </w:rPr>
          <w:t xml:space="preserve"> factor</w:t>
        </w:r>
        <w:r>
          <w:t xml:space="preserve"> = 3, otherwise.</w:t>
        </w:r>
      </w:ins>
    </w:p>
    <w:p w:rsidR="005D37CF" w:rsidRDefault="005D37CF" w:rsidP="005D37CF">
      <w:pPr>
        <w:pStyle w:val="B1"/>
        <w:rPr>
          <w:ins w:id="359" w:author="LENOVO" w:date="2022-03-08T00:10:00Z"/>
        </w:rPr>
      </w:pPr>
      <w:ins w:id="360" w:author="LENOVO" w:date="2022-03-08T00:10:00Z">
        <w:r>
          <w:t xml:space="preserve">where, </w:t>
        </w:r>
      </w:ins>
    </w:p>
    <w:p w:rsidR="005D37CF" w:rsidRDefault="005D37CF" w:rsidP="005D37CF">
      <w:pPr>
        <w:pStyle w:val="B1"/>
        <w:rPr>
          <w:ins w:id="361" w:author="LENOVO" w:date="2022-03-08T00:10:00Z"/>
        </w:rPr>
      </w:pPr>
      <w:ins w:id="362" w:author="LENOVO" w:date="2022-03-08T00:10:00Z">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ins>
    </w:p>
    <w:p w:rsidR="005D37CF" w:rsidRPr="009C5807" w:rsidRDefault="005D37CF" w:rsidP="005D37CF">
      <w:pPr>
        <w:pStyle w:val="NO"/>
        <w:rPr>
          <w:ins w:id="363" w:author="LENOVO" w:date="2022-03-08T00:10:00Z"/>
          <w:i/>
        </w:rPr>
      </w:pPr>
      <w:ins w:id="364" w:author="LENOVO" w:date="2022-03-08T00:10:00Z">
        <w:r w:rsidRPr="009C5807">
          <w:t>Note:</w:t>
        </w:r>
        <w:r w:rsidRPr="009C5807">
          <w:tab/>
          <w:t>The overlap between CSI-RS for BFD and SMTC means that CSI-RS for BFD is within the SMTC window duration.</w:t>
        </w:r>
      </w:ins>
    </w:p>
    <w:p w:rsidR="005D37CF" w:rsidRDefault="005D37CF" w:rsidP="005D37CF">
      <w:pPr>
        <w:rPr>
          <w:ins w:id="365" w:author="LENOVO" w:date="2022-03-08T00:10:00Z"/>
        </w:rPr>
      </w:pPr>
      <w:ins w:id="366" w:author="LENOVO" w:date="2022-03-08T00:10:00Z">
        <w:r w:rsidRPr="009C5807">
          <w:t>Longer evaluation period would be expected if the combination of the BFD-RS resource, SMTC occasion and measurement gap configurations does not meet pervious conditions.</w:t>
        </w:r>
      </w:ins>
    </w:p>
    <w:p w:rsidR="005D37CF" w:rsidRPr="00A5585E" w:rsidRDefault="005D37CF" w:rsidP="005D37CF">
      <w:pPr>
        <w:rPr>
          <w:ins w:id="367" w:author="LENOVO" w:date="2022-03-08T00:10:00Z"/>
          <w:rFonts w:eastAsia="?? ??"/>
        </w:rPr>
      </w:pPr>
      <w:ins w:id="368" w:author="LENOVO" w:date="2022-03-08T00:10:00Z">
        <w:r w:rsidRPr="00A5585E">
          <w:rPr>
            <w:rFonts w:eastAsia="?? ??"/>
          </w:rPr>
          <w:t>For either an FR1 or FR2 serving cell</w:t>
        </w:r>
        <w:r>
          <w:rPr>
            <w:rFonts w:eastAsia="?? ??"/>
          </w:rPr>
          <w:t>/</w:t>
        </w:r>
        <w:r>
          <w:t>cell with different PCI</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5D37CF" w:rsidRPr="00824925" w:rsidRDefault="005D37CF" w:rsidP="005D37CF">
      <w:pPr>
        <w:rPr>
          <w:ins w:id="369" w:author="LENOVO" w:date="2022-03-08T00:10:00Z"/>
        </w:rPr>
      </w:pPr>
      <w:ins w:id="370" w:author="LENOVO" w:date="2022-03-08T00:10:00Z">
        <w:r>
          <w:t xml:space="preserve">For either an FR1 or FR2 serving cell/cell with different PCI, longer BFD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5D37CF" w:rsidRPr="009C5807" w:rsidRDefault="005D37CF" w:rsidP="005D37CF">
      <w:pPr>
        <w:rPr>
          <w:ins w:id="371" w:author="LENOVO" w:date="2022-03-08T00:10:00Z"/>
          <w:rFonts w:eastAsia="?? ??"/>
        </w:rPr>
      </w:pPr>
      <w:ins w:id="372" w:author="LENOVO" w:date="2022-03-08T00:10:00Z">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ins>
    </w:p>
    <w:p w:rsidR="005D37CF" w:rsidRPr="008C6DE4" w:rsidRDefault="005D37CF" w:rsidP="005D37CF">
      <w:pPr>
        <w:pStyle w:val="B1"/>
        <w:rPr>
          <w:ins w:id="373" w:author="LENOVO" w:date="2022-03-08T00:10:00Z"/>
        </w:rPr>
      </w:pPr>
      <w:ins w:id="374" w:author="LENOVO" w:date="2022-03-08T00:10:00Z">
        <w:r w:rsidRPr="009C5807">
          <w:lastRenderedPageBreak/>
          <w:t>-</w:t>
        </w:r>
        <w:r w:rsidRPr="009C5807">
          <w:tab/>
          <w:t>M</w:t>
        </w:r>
        <w:r w:rsidRPr="009C5807">
          <w:rPr>
            <w:vertAlign w:val="subscript"/>
          </w:rPr>
          <w:t>BFD</w:t>
        </w:r>
        <w:r w:rsidRPr="009C5807">
          <w:t xml:space="preserve"> = 10, if the CSI-RS resource(s) in </w:t>
        </w:r>
        <w:r>
          <w:t xml:space="preserve">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宋体" w:hAnsi="宋体" w:hint="eastAsia"/>
            <w:lang w:eastAsia="zh-CN"/>
          </w:rPr>
          <w:t>≥</w:t>
        </w:r>
        <w:r w:rsidRPr="008C6DE4">
          <w:rPr>
            <w:rFonts w:ascii="宋体" w:hAnsi="宋体"/>
            <w:lang w:eastAsia="zh-CN"/>
          </w:rPr>
          <w:t xml:space="preserve"> </w:t>
        </w:r>
        <w:r w:rsidRPr="008C6DE4">
          <w:rPr>
            <w:lang w:eastAsia="zh-CN"/>
          </w:rPr>
          <w:t>24 PRBs</w:t>
        </w:r>
        <w:r w:rsidRPr="009C5807">
          <w:t>.</w:t>
        </w:r>
      </w:ins>
    </w:p>
    <w:p w:rsidR="005D37CF" w:rsidRPr="00E30640" w:rsidRDefault="005D37CF" w:rsidP="005D37CF">
      <w:pPr>
        <w:rPr>
          <w:ins w:id="375" w:author="LENOVO" w:date="2022-03-08T00:10:00Z"/>
          <w:rFonts w:eastAsia="?? ??"/>
        </w:rPr>
      </w:pPr>
      <w:ins w:id="376" w:author="LENOVO" w:date="2022-03-08T00:10:00Z">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ins>
    </w:p>
    <w:p w:rsidR="005D37CF" w:rsidRPr="00E30640" w:rsidRDefault="005D37CF" w:rsidP="005D37CF">
      <w:pPr>
        <w:pStyle w:val="B1"/>
        <w:rPr>
          <w:ins w:id="377" w:author="LENOVO" w:date="2022-03-08T00:10:00Z"/>
        </w:rPr>
      </w:pPr>
      <w:ins w:id="378" w:author="LENOVO" w:date="2022-03-08T00:10: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PCell or PSCell</w:t>
        </w:r>
        <w:r>
          <w:t xml:space="preserve"> in EN-DC or NE-DC or SA; or </w:t>
        </w:r>
        <w:proofErr w:type="spellStart"/>
        <w:r>
          <w:t>PCell</w:t>
        </w:r>
        <w:proofErr w:type="spellEnd"/>
        <w:r>
          <w:t xml:space="preserve"> in NR-DC</w:t>
        </w:r>
      </w:ins>
    </w:p>
    <w:p w:rsidR="005D37CF" w:rsidRDefault="005D37CF" w:rsidP="005D37CF">
      <w:pPr>
        <w:pStyle w:val="B2"/>
        <w:rPr>
          <w:ins w:id="379" w:author="LENOVO" w:date="2022-03-08T00:10:00Z"/>
        </w:rPr>
      </w:pPr>
      <w:ins w:id="380" w:author="LENOVO" w:date="2022-03-08T00:10:00Z">
        <w:r w:rsidRPr="00E30640">
          <w:t>-</w:t>
        </w:r>
        <w:r w:rsidRPr="00E30640">
          <w:tab/>
          <w:t>P</w:t>
        </w:r>
        <w:r w:rsidRPr="00E30640">
          <w:rPr>
            <w:vertAlign w:val="subscript"/>
          </w:rPr>
          <w:t>BFD</w:t>
        </w:r>
        <w:r w:rsidRPr="00E30640">
          <w:t xml:space="preserve"> = 1.</w:t>
        </w:r>
      </w:ins>
    </w:p>
    <w:p w:rsidR="005D37CF" w:rsidRDefault="005D37CF" w:rsidP="005D37CF">
      <w:pPr>
        <w:pStyle w:val="B2"/>
        <w:rPr>
          <w:ins w:id="381" w:author="LENOVO" w:date="2022-03-08T00:10:00Z"/>
        </w:rPr>
      </w:pPr>
      <w:ins w:id="382" w:author="LENOVO" w:date="2022-03-08T00:10:00Z">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w:t>
        </w:r>
        <w:r>
          <w:t xml:space="preserve"> for </w:t>
        </w:r>
        <w:proofErr w:type="spellStart"/>
        <w:r>
          <w:t>PSCell</w:t>
        </w:r>
        <w:proofErr w:type="spellEnd"/>
        <w:r>
          <w:t xml:space="preserve"> in NR-DC</w:t>
        </w:r>
      </w:ins>
    </w:p>
    <w:p w:rsidR="005D37CF" w:rsidRPr="00E30640" w:rsidRDefault="005D37CF" w:rsidP="005D37CF">
      <w:pPr>
        <w:pStyle w:val="B2"/>
        <w:rPr>
          <w:ins w:id="383" w:author="LENOVO" w:date="2022-03-08T00:10:00Z"/>
        </w:rPr>
      </w:pPr>
      <w:ins w:id="384" w:author="LENOVO" w:date="2022-03-08T00:10:00Z">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ins>
    </w:p>
    <w:p w:rsidR="005D37CF" w:rsidRPr="00E30640" w:rsidRDefault="005D37CF" w:rsidP="005D37CF">
      <w:pPr>
        <w:pStyle w:val="B1"/>
        <w:rPr>
          <w:ins w:id="385" w:author="LENOVO" w:date="2022-03-08T00:10:00Z"/>
        </w:rPr>
      </w:pPr>
      <w:ins w:id="386" w:author="LENOVO" w:date="2022-03-08T00:10:00Z">
        <w:r>
          <w:tab/>
        </w:r>
        <w:r w:rsidRPr="00E30640">
          <w:t xml:space="preserve">For each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configured for a SCell</w:t>
        </w:r>
      </w:ins>
    </w:p>
    <w:p w:rsidR="005D37CF" w:rsidRDefault="005D37CF" w:rsidP="005D37CF">
      <w:pPr>
        <w:pStyle w:val="B2"/>
        <w:rPr>
          <w:ins w:id="387" w:author="LENOVO" w:date="2022-03-08T00:10:00Z"/>
        </w:rPr>
      </w:pPr>
      <w:ins w:id="388" w:author="LENOVO" w:date="2022-03-08T00:10:00Z">
        <w:r w:rsidRPr="00E30640">
          <w:t>-</w:t>
        </w:r>
        <w:r w:rsidRPr="00E30640">
          <w:tab/>
          <w:t>P</w:t>
        </w:r>
        <w:r w:rsidRPr="00E30640">
          <w:rPr>
            <w:vertAlign w:val="subscript"/>
          </w:rPr>
          <w:t>BFD</w:t>
        </w:r>
        <w:r w:rsidRPr="00E30640">
          <w:t xml:space="preserve"> </w:t>
        </w:r>
        <w:r>
          <w:t>= Z in EN-DC or NE-DC or SA</w:t>
        </w:r>
        <w:r w:rsidRPr="00E30640">
          <w:t>.</w:t>
        </w:r>
      </w:ins>
    </w:p>
    <w:p w:rsidR="005D37CF" w:rsidRDefault="005D37CF" w:rsidP="005D37CF">
      <w:pPr>
        <w:pStyle w:val="B2"/>
        <w:rPr>
          <w:ins w:id="389" w:author="LENOVO" w:date="2022-03-08T00:10:00Z"/>
        </w:rPr>
      </w:pPr>
      <w:ins w:id="390" w:author="LENOVO" w:date="2022-03-08T00:10:00Z">
        <w:r w:rsidRPr="00E30640">
          <w:t>-</w:t>
        </w:r>
        <w:r w:rsidRPr="00E30640">
          <w:tab/>
          <w:t>P</w:t>
        </w:r>
        <w:r w:rsidRPr="00E30640">
          <w:rPr>
            <w:vertAlign w:val="subscript"/>
          </w:rPr>
          <w:t>BFD</w:t>
        </w:r>
        <w:r w:rsidRPr="00E30640">
          <w:t xml:space="preserve"> </w:t>
        </w:r>
        <w:r>
          <w:t>= 2* Z in NR-DC.</w:t>
        </w:r>
        <w:r w:rsidRPr="00E30640">
          <w:t xml:space="preserve"> </w:t>
        </w:r>
      </w:ins>
    </w:p>
    <w:p w:rsidR="005D37CF" w:rsidRDefault="005D37CF" w:rsidP="005D37CF">
      <w:pPr>
        <w:pStyle w:val="B2"/>
        <w:rPr>
          <w:ins w:id="391" w:author="LENOVO" w:date="2022-03-08T00:10:00Z"/>
        </w:rPr>
      </w:pPr>
      <w:ins w:id="392" w:author="LENOVO" w:date="2022-03-08T00:10:00Z">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ins>
    </w:p>
    <w:p w:rsidR="005D37CF" w:rsidRPr="00520B54" w:rsidRDefault="005D37CF" w:rsidP="005D37CF">
      <w:pPr>
        <w:pStyle w:val="B2"/>
        <w:ind w:left="0" w:firstLine="0"/>
        <w:rPr>
          <w:ins w:id="393" w:author="LENOVO" w:date="2022-03-08T00:10:00Z"/>
        </w:rPr>
      </w:pPr>
      <w:ins w:id="394" w:author="LENOVO" w:date="2022-03-08T00:10:00Z">
        <w:r>
          <w:rPr>
            <w:lang w:val="fr-FR"/>
          </w:rPr>
          <w:t>The values of P</w:t>
        </w:r>
        <w:r>
          <w:rPr>
            <w:vertAlign w:val="subscript"/>
            <w:lang w:val="fr-FR"/>
          </w:rPr>
          <w:t xml:space="preserve">TRP </w:t>
        </w:r>
        <w:r>
          <w:rPr>
            <w:lang w:val="fr-FR"/>
          </w:rPr>
          <w:t xml:space="preserve">define in table </w:t>
        </w:r>
        <w:r w:rsidRPr="007C2A7C">
          <w:rPr>
            <w:lang w:val="fr-FR"/>
          </w:rPr>
          <w:t>8.5</w:t>
        </w:r>
        <w:r>
          <w:rPr>
            <w:lang w:val="fr-FR"/>
          </w:rPr>
          <w:t>B</w:t>
        </w:r>
        <w:r w:rsidRPr="007C2A7C">
          <w:rPr>
            <w:lang w:val="fr-FR"/>
          </w:rPr>
          <w:t>.3.2-2</w:t>
        </w:r>
        <w:r>
          <w:rPr>
            <w:lang w:val="fr-FR"/>
          </w:rPr>
          <w:t xml:space="preserve"> is defined as 2.  [FFS :</w:t>
        </w:r>
        <w:r w:rsidDel="007B0D73">
          <w:rPr>
            <w:lang w:val="fr-FR"/>
          </w:rPr>
          <w:t xml:space="preserve"> </w:t>
        </w:r>
        <w:r>
          <w:rPr>
            <w:lang w:val="fr-FR"/>
          </w:rPr>
          <w:t>if SSB/</w:t>
        </w:r>
        <w:r w:rsidRPr="00E30640">
          <w:t xml:space="preserve">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CD50D6">
          <w:rPr>
            <w:lang w:val="fr-FR"/>
          </w:rPr>
          <w:t xml:space="preserve"> are received using different QCL type-D</w:t>
        </w:r>
        <w:r>
          <w:rPr>
            <w:lang w:val="fr-FR"/>
          </w:rPr>
          <w:t xml:space="preserve"> else it is 1]</w:t>
        </w:r>
        <w:r w:rsidRPr="00CD50D6">
          <w:rPr>
            <w:lang w:val="fr-FR"/>
          </w:rPr>
          <w:t>.</w:t>
        </w:r>
        <w:r>
          <w:rPr>
            <w:lang w:val="fr-FR"/>
          </w:rPr>
          <w:t xml:space="preserve"> [</w:t>
        </w:r>
        <w:r w:rsidRPr="00B867A7">
          <w:rPr>
            <w:lang w:val="fr-FR"/>
          </w:rPr>
          <w:t xml:space="preserve">When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30640">
          <w:t xml:space="preserve"> </w:t>
        </w:r>
        <w:r w:rsidRPr="00B867A7">
          <w:rPr>
            <w:lang w:val="fr-FR"/>
          </w:rPr>
          <w:t>are failed at the same time, a</w:t>
        </w:r>
        <w:r>
          <w:rPr>
            <w:lang w:val="fr-FR"/>
          </w:rPr>
          <w:t>n</w:t>
        </w:r>
        <w:r w:rsidRPr="00B867A7">
          <w:rPr>
            <w:lang w:val="fr-FR"/>
          </w:rPr>
          <w:t xml:space="preserve"> UE shall be able to evaluate BFR-RS resource in the set</w:t>
        </w:r>
        <w:r>
          <w:rPr>
            <w:lang w:val="fr-FR"/>
          </w:rPr>
          <w:t xml:space="preserve"> </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w:t>
        </w:r>
        <w:r w:rsidRPr="00B867A7">
          <w:rPr>
            <w:lang w:val="fr-FR"/>
          </w:rPr>
          <w:t xml:space="preserve">with </w:t>
        </w:r>
        <w:r>
          <w:rPr>
            <w:lang w:val="fr-FR"/>
          </w:rPr>
          <w:t>t</w:t>
        </w:r>
        <w:r w:rsidRPr="00B867A7">
          <w:rPr>
            <w:lang w:val="fr-FR"/>
          </w:rPr>
          <w:t>he values of P</w:t>
        </w:r>
        <w:r w:rsidRPr="00B867A7">
          <w:rPr>
            <w:vertAlign w:val="subscript"/>
            <w:lang w:val="fr-FR"/>
          </w:rPr>
          <w:t>TRP</w:t>
        </w:r>
        <w:r w:rsidRPr="00B867A7">
          <w:rPr>
            <w:lang w:val="fr-FR"/>
          </w:rPr>
          <w:t xml:space="preserve"> defines as 1.</w:t>
        </w:r>
        <w:r>
          <w:rPr>
            <w:lang w:val="fr-FR"/>
          </w:rPr>
          <w:t>]</w:t>
        </w:r>
      </w:ins>
    </w:p>
    <w:p w:rsidR="005D37CF" w:rsidRPr="009C5807" w:rsidRDefault="005D37CF" w:rsidP="005D37CF">
      <w:pPr>
        <w:keepNext/>
        <w:keepLines/>
        <w:spacing w:before="60"/>
        <w:jc w:val="center"/>
        <w:rPr>
          <w:ins w:id="395" w:author="LENOVO" w:date="2022-03-08T00:10:00Z"/>
          <w:rFonts w:ascii="Arial" w:hAnsi="Arial"/>
          <w:b/>
        </w:rPr>
      </w:pPr>
      <w:ins w:id="396" w:author="LENOVO" w:date="2022-03-08T00:10:00Z">
        <w:r w:rsidRPr="009C5807">
          <w:rPr>
            <w:rFonts w:ascii="Arial" w:hAnsi="Arial"/>
            <w:b/>
          </w:rPr>
          <w:t>Table 8.5</w:t>
        </w:r>
        <w:r>
          <w:rPr>
            <w:rFonts w:ascii="Arial" w:hAnsi="Arial"/>
            <w:b/>
          </w:rPr>
          <w:t>B</w:t>
        </w:r>
        <w:r w:rsidRPr="009C5807">
          <w:rPr>
            <w:rFonts w:ascii="Arial" w:hAnsi="Arial"/>
            <w:b/>
          </w:rPr>
          <w:t xml:space="preserve">.3.2-1: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D37CF" w:rsidRPr="009C5807" w:rsidTr="00FD3DF9">
        <w:trPr>
          <w:jc w:val="center"/>
          <w:ins w:id="397"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398" w:author="LENOVO" w:date="2022-03-08T00:10:00Z"/>
              </w:rPr>
            </w:pPr>
            <w:ins w:id="399" w:author="LENOVO" w:date="2022-03-08T00:10: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400" w:author="LENOVO" w:date="2022-03-08T00:10:00Z"/>
              </w:rPr>
            </w:pPr>
            <w:proofErr w:type="spellStart"/>
            <w:ins w:id="401" w:author="LENOVO" w:date="2022-03-08T00:10: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5D37CF" w:rsidRPr="009C5807" w:rsidTr="00FD3DF9">
        <w:trPr>
          <w:jc w:val="center"/>
          <w:ins w:id="402"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03" w:author="LENOVO" w:date="2022-03-08T00:10:00Z"/>
              </w:rPr>
            </w:pPr>
            <w:ins w:id="404" w:author="LENOVO" w:date="2022-03-08T00:10: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05" w:author="LENOVO" w:date="2022-03-08T00:10:00Z"/>
              </w:rPr>
            </w:pPr>
            <w:ins w:id="406" w:author="LENOVO" w:date="2022-03-08T00:10:00Z">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5D37CF" w:rsidRPr="009C5807" w:rsidTr="00FD3DF9">
        <w:trPr>
          <w:jc w:val="center"/>
          <w:ins w:id="407"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08" w:author="LENOVO" w:date="2022-03-08T00:10:00Z"/>
              </w:rPr>
            </w:pPr>
            <w:ins w:id="409" w:author="LENOVO" w:date="2022-03-08T00:10: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10" w:author="LENOVO" w:date="2022-03-08T00:10:00Z"/>
              </w:rPr>
            </w:pPr>
            <w:ins w:id="411" w:author="LENOVO" w:date="2022-03-08T00:10:00Z">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5D37CF" w:rsidRPr="009C5807" w:rsidTr="00FD3DF9">
        <w:trPr>
          <w:jc w:val="center"/>
          <w:ins w:id="412"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13" w:author="LENOVO" w:date="2022-03-08T00:10:00Z"/>
              </w:rPr>
            </w:pPr>
            <w:ins w:id="414" w:author="LENOVO" w:date="2022-03-08T00:10: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15" w:author="LENOVO" w:date="2022-03-08T00:10:00Z"/>
              </w:rPr>
            </w:pPr>
            <w:ins w:id="416" w:author="LENOVO" w:date="2022-03-08T00:10:00Z">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5D37CF" w:rsidRPr="009C5807" w:rsidTr="00FD3DF9">
        <w:trPr>
          <w:jc w:val="center"/>
          <w:ins w:id="417" w:author="LENOVO" w:date="2022-03-08T00:10:00Z"/>
        </w:trPr>
        <w:tc>
          <w:tcPr>
            <w:tcW w:w="6617" w:type="dxa"/>
            <w:gridSpan w:val="2"/>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N"/>
              <w:rPr>
                <w:ins w:id="418" w:author="LENOVO" w:date="2022-03-08T00:10:00Z"/>
                <w:rFonts w:cs="v4.2.0"/>
              </w:rPr>
            </w:pPr>
            <w:ins w:id="419" w:author="LENOVO" w:date="2022-03-08T00:10: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5D37CF" w:rsidRPr="009C5807" w:rsidRDefault="005D37CF" w:rsidP="005D37CF">
      <w:pPr>
        <w:rPr>
          <w:ins w:id="420" w:author="LENOVO" w:date="2022-03-08T00:10:00Z"/>
          <w:rFonts w:eastAsia="?? ??"/>
        </w:rPr>
      </w:pPr>
    </w:p>
    <w:p w:rsidR="005D37CF" w:rsidRPr="009C5807" w:rsidRDefault="005D37CF" w:rsidP="005D37CF">
      <w:pPr>
        <w:keepNext/>
        <w:keepLines/>
        <w:spacing w:before="60"/>
        <w:jc w:val="center"/>
        <w:rPr>
          <w:ins w:id="421" w:author="LENOVO" w:date="2022-03-08T00:10:00Z"/>
          <w:rFonts w:ascii="Arial" w:hAnsi="Arial"/>
          <w:b/>
        </w:rPr>
      </w:pPr>
      <w:ins w:id="422" w:author="LENOVO" w:date="2022-03-08T00:10:00Z">
        <w:r w:rsidRPr="009C5807">
          <w:rPr>
            <w:rFonts w:ascii="Arial" w:hAnsi="Arial"/>
            <w:b/>
          </w:rPr>
          <w:t>Table 8.5</w:t>
        </w:r>
        <w:r>
          <w:rPr>
            <w:rFonts w:ascii="Arial" w:hAnsi="Arial"/>
            <w:b/>
          </w:rPr>
          <w:t>B</w:t>
        </w:r>
        <w:r w:rsidRPr="009C5807">
          <w:rPr>
            <w:rFonts w:ascii="Arial" w:hAnsi="Arial"/>
            <w:b/>
          </w:rPr>
          <w:t xml:space="preserve">.3.2-2: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D37CF" w:rsidRPr="009C5807" w:rsidTr="00FD3DF9">
        <w:trPr>
          <w:jc w:val="center"/>
          <w:ins w:id="423"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424" w:author="LENOVO" w:date="2022-03-08T00:10:00Z"/>
              </w:rPr>
            </w:pPr>
            <w:ins w:id="425" w:author="LENOVO" w:date="2022-03-08T00:10: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H"/>
              <w:rPr>
                <w:ins w:id="426" w:author="LENOVO" w:date="2022-03-08T00:10:00Z"/>
              </w:rPr>
            </w:pPr>
            <w:proofErr w:type="spellStart"/>
            <w:ins w:id="427" w:author="LENOVO" w:date="2022-03-08T00:10:00Z">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ins>
          </w:p>
        </w:tc>
      </w:tr>
      <w:tr w:rsidR="005D37CF" w:rsidRPr="009C5807" w:rsidTr="00FD3DF9">
        <w:trPr>
          <w:jc w:val="center"/>
          <w:ins w:id="428"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29" w:author="LENOVO" w:date="2022-03-08T00:10:00Z"/>
              </w:rPr>
            </w:pPr>
            <w:ins w:id="430" w:author="LENOVO" w:date="2022-03-08T00:10:00Z">
              <w:r w:rsidRPr="009C5807">
                <w:t>no DRX</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31" w:author="LENOVO" w:date="2022-03-08T00:10:00Z"/>
              </w:rPr>
            </w:pPr>
            <w:ins w:id="432" w:author="LENOVO" w:date="2022-03-08T00:10:00Z">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ins>
          </w:p>
        </w:tc>
      </w:tr>
      <w:tr w:rsidR="005D37CF" w:rsidRPr="009C5807" w:rsidTr="00FD3DF9">
        <w:trPr>
          <w:jc w:val="center"/>
          <w:ins w:id="433"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34" w:author="LENOVO" w:date="2022-03-08T00:10:00Z"/>
              </w:rPr>
            </w:pPr>
            <w:ins w:id="435" w:author="LENOVO" w:date="2022-03-08T00:10: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36" w:author="LENOVO" w:date="2022-03-08T00:10:00Z"/>
              </w:rPr>
            </w:pPr>
            <w:ins w:id="437" w:author="LENOVO" w:date="2022-03-08T00:10:00Z">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ins>
          </w:p>
        </w:tc>
      </w:tr>
      <w:tr w:rsidR="005D37CF" w:rsidRPr="009C5807" w:rsidTr="00FD3DF9">
        <w:trPr>
          <w:jc w:val="center"/>
          <w:ins w:id="438" w:author="LENOVO" w:date="2022-03-08T00:10:00Z"/>
        </w:trPr>
        <w:tc>
          <w:tcPr>
            <w:tcW w:w="2035"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39" w:author="LENOVO" w:date="2022-03-08T00:10:00Z"/>
              </w:rPr>
            </w:pPr>
            <w:ins w:id="440" w:author="LENOVO" w:date="2022-03-08T00:10: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C"/>
              <w:rPr>
                <w:ins w:id="441" w:author="LENOVO" w:date="2022-03-08T00:10:00Z"/>
              </w:rPr>
            </w:pPr>
            <w:ins w:id="442" w:author="LENOVO" w:date="2022-03-08T00:10:00Z">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lang w:val="fr-FR"/>
                </w:rPr>
                <w:t>*P</w:t>
              </w:r>
              <w:r>
                <w:rPr>
                  <w:vertAlign w:val="subscript"/>
                  <w:lang w:val="fr-FR"/>
                </w:rPr>
                <w:t>TRP</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ins>
          </w:p>
        </w:tc>
      </w:tr>
      <w:tr w:rsidR="005D37CF" w:rsidRPr="009C5807" w:rsidTr="00FD3DF9">
        <w:trPr>
          <w:jc w:val="center"/>
          <w:ins w:id="443" w:author="LENOVO" w:date="2022-03-08T00:10:00Z"/>
        </w:trPr>
        <w:tc>
          <w:tcPr>
            <w:tcW w:w="6617" w:type="dxa"/>
            <w:gridSpan w:val="2"/>
            <w:tcBorders>
              <w:top w:val="single" w:sz="4" w:space="0" w:color="auto"/>
              <w:left w:val="single" w:sz="4" w:space="0" w:color="auto"/>
              <w:bottom w:val="single" w:sz="4" w:space="0" w:color="auto"/>
              <w:right w:val="single" w:sz="4" w:space="0" w:color="auto"/>
            </w:tcBorders>
            <w:hideMark/>
          </w:tcPr>
          <w:p w:rsidR="005D37CF" w:rsidRPr="009C5807" w:rsidRDefault="005D37CF" w:rsidP="00FD3DF9">
            <w:pPr>
              <w:pStyle w:val="TAN"/>
              <w:rPr>
                <w:ins w:id="444" w:author="LENOVO" w:date="2022-03-08T00:10:00Z"/>
                <w:rFonts w:cs="v4.2.0"/>
              </w:rPr>
            </w:pPr>
            <w:ins w:id="445" w:author="LENOVO" w:date="2022-03-08T00:10:00Z">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9C5807">
                <w:t>.</w:t>
              </w:r>
              <w:r w:rsidRPr="009C5807">
                <w:rPr>
                  <w:rFonts w:cs="v4.2.0"/>
                </w:rPr>
                <w:t xml:space="preserve"> T</w:t>
              </w:r>
              <w:r w:rsidRPr="009C5807">
                <w:rPr>
                  <w:rFonts w:cs="v4.2.0"/>
                  <w:vertAlign w:val="subscript"/>
                </w:rPr>
                <w:t>DRX</w:t>
              </w:r>
              <w:r w:rsidRPr="009C5807">
                <w:t xml:space="preserve"> is the DRX cycle length.</w:t>
              </w:r>
            </w:ins>
          </w:p>
        </w:tc>
      </w:tr>
    </w:tbl>
    <w:p w:rsidR="005D37CF" w:rsidRPr="009C5807" w:rsidRDefault="005D37CF" w:rsidP="005D37CF">
      <w:pPr>
        <w:rPr>
          <w:ins w:id="446" w:author="LENOVO" w:date="2022-03-08T00:10:00Z"/>
          <w:lang w:eastAsia="zh-CN"/>
        </w:rPr>
      </w:pPr>
    </w:p>
    <w:p w:rsidR="005D37CF" w:rsidRPr="009C5807" w:rsidRDefault="005D37CF" w:rsidP="005D37CF">
      <w:pPr>
        <w:pStyle w:val="4"/>
        <w:rPr>
          <w:ins w:id="447" w:author="LENOVO" w:date="2022-03-08T00:10:00Z"/>
        </w:rPr>
      </w:pPr>
      <w:ins w:id="448" w:author="LENOVO" w:date="2022-03-08T00:10:00Z">
        <w:r w:rsidRPr="009C5807">
          <w:rPr>
            <w:rFonts w:eastAsia="?? ??"/>
          </w:rPr>
          <w:t>8.5</w:t>
        </w:r>
        <w:r>
          <w:rPr>
            <w:rFonts w:eastAsia="?? ??"/>
          </w:rPr>
          <w:t>B</w:t>
        </w:r>
        <w:r w:rsidRPr="009C5807">
          <w:rPr>
            <w:rFonts w:eastAsia="?? ??"/>
          </w:rPr>
          <w:t>.3.3</w:t>
        </w:r>
        <w:r w:rsidRPr="009C5807">
          <w:rPr>
            <w:rFonts w:eastAsia="?? ??"/>
          </w:rPr>
          <w:tab/>
        </w:r>
        <w:r w:rsidRPr="009C5807">
          <w:t>Measurement restrictions for CSI-RS beam failure detection</w:t>
        </w:r>
      </w:ins>
    </w:p>
    <w:p w:rsidR="005D37CF" w:rsidRPr="009C5807" w:rsidRDefault="005D37CF" w:rsidP="005D37CF">
      <w:pPr>
        <w:rPr>
          <w:ins w:id="449" w:author="LENOVO" w:date="2022-03-08T00:10:00Z"/>
        </w:rPr>
      </w:pPr>
      <w:ins w:id="450" w:author="LENOVO" w:date="2022-03-08T00:10:00Z">
        <w:r w:rsidRPr="009C5807">
          <w:rPr>
            <w:lang w:eastAsia="zh-CN"/>
          </w:rPr>
          <w:t>The UE is required to be capable of measuring CSI-RS for BFD without measurement gaps. T</w:t>
        </w:r>
        <w:r w:rsidRPr="009C5807">
          <w:t xml:space="preserve">he UE is required to perform the CSI-RS measurements with measurement restrictions as described in the following </w:t>
        </w:r>
        <w:r>
          <w:t>scenarios</w:t>
        </w:r>
        <w:r w:rsidRPr="009C5807">
          <w:t>.</w:t>
        </w:r>
      </w:ins>
    </w:p>
    <w:p w:rsidR="005D37CF" w:rsidRPr="009C5807" w:rsidRDefault="005D37CF" w:rsidP="005D37CF">
      <w:pPr>
        <w:rPr>
          <w:ins w:id="451" w:author="LENOVO" w:date="2022-03-08T00:10:00Z"/>
        </w:rPr>
      </w:pPr>
      <w:ins w:id="452" w:author="LENOVO" w:date="2022-03-08T00:10:00Z">
        <w:r w:rsidRPr="009C5807">
          <w:t xml:space="preserve">For both FR1 and FR2, when the CSI-RS for BFD measurement is in the same OFDM symbol as SSB for RLM, BFD, CBD or L1-RSRP measurement, UE is not required to receive CSI-RS for </w:t>
        </w:r>
        <w:bookmarkStart w:id="453" w:name="_Hlk9028608"/>
        <w:r w:rsidRPr="009C5807">
          <w:t>BFD</w:t>
        </w:r>
        <w:bookmarkEnd w:id="453"/>
        <w:r w:rsidRPr="009C5807">
          <w:t xml:space="preserve"> measurement in the PRBs that overlap with an SSB.</w:t>
        </w:r>
      </w:ins>
    </w:p>
    <w:p w:rsidR="005D37CF" w:rsidRPr="009C5807" w:rsidRDefault="005D37CF" w:rsidP="005D37CF">
      <w:pPr>
        <w:rPr>
          <w:ins w:id="454" w:author="LENOVO" w:date="2022-03-08T00:10:00Z"/>
        </w:rPr>
      </w:pPr>
      <w:ins w:id="455" w:author="LENOVO" w:date="2022-03-08T00:10:00Z">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w:t>
        </w:r>
        <w:r w:rsidRPr="009C5807">
          <w:t>BFD</w:t>
        </w:r>
        <w:r w:rsidRPr="009C5807">
          <w:rPr>
            <w:lang w:eastAsia="zh-CN"/>
          </w:rPr>
          <w:t xml:space="preserve"> measurement, t</w:t>
        </w:r>
        <w:r w:rsidRPr="009C5807">
          <w:t>he UE shall be able to perform CSI-RS measurement without restrictions.</w:t>
        </w:r>
      </w:ins>
    </w:p>
    <w:p w:rsidR="005D37CF" w:rsidRPr="009C5807" w:rsidRDefault="005D37CF" w:rsidP="005D37CF">
      <w:pPr>
        <w:rPr>
          <w:ins w:id="456" w:author="LENOVO" w:date="2022-03-08T00:10:00Z"/>
        </w:rPr>
      </w:pPr>
      <w:ins w:id="457" w:author="LENOVO" w:date="2022-03-08T00:10:00Z">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BFD measurement, t</w:t>
        </w:r>
        <w:r w:rsidRPr="009C5807">
          <w:rPr>
            <w:lang w:val="en-US" w:eastAsia="zh-CN"/>
          </w:rPr>
          <w:t xml:space="preserve">he UE shall be able to perform CSI-RS </w:t>
        </w:r>
        <w:r w:rsidRPr="009C5807">
          <w:t>measurement with restrictions according to its capabilities:</w:t>
        </w:r>
      </w:ins>
    </w:p>
    <w:p w:rsidR="005D37CF" w:rsidRPr="009C5807" w:rsidRDefault="005D37CF" w:rsidP="005D37CF">
      <w:pPr>
        <w:pStyle w:val="B1"/>
        <w:rPr>
          <w:ins w:id="458" w:author="LENOVO" w:date="2022-03-08T00:10:00Z"/>
        </w:rPr>
      </w:pPr>
      <w:ins w:id="459" w:author="LENOVO" w:date="2022-03-08T00:10:00Z">
        <w:r w:rsidRPr="009C5807">
          <w:lastRenderedPageBreak/>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ins>
    </w:p>
    <w:p w:rsidR="005D37CF" w:rsidRPr="009C5807" w:rsidRDefault="005D37CF" w:rsidP="005D37CF">
      <w:pPr>
        <w:pStyle w:val="B1"/>
        <w:rPr>
          <w:ins w:id="460" w:author="LENOVO" w:date="2022-03-08T00:10:00Z"/>
          <w:lang w:val="en-US" w:eastAsia="zh-CN"/>
        </w:rPr>
      </w:pPr>
      <w:ins w:id="461" w:author="LENOVO" w:date="2022-03-08T00:10:00Z">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BFD measurement and SSB. Longer measurement period for CSI-RS based BFD measurement is expected, and </w:t>
        </w:r>
        <w:r w:rsidRPr="009C5807">
          <w:rPr>
            <w:lang w:val="en-US"/>
          </w:rPr>
          <w:t>no requirements are defined.</w:t>
        </w:r>
      </w:ins>
    </w:p>
    <w:p w:rsidR="005D37CF" w:rsidRPr="009C5807" w:rsidRDefault="005D37CF" w:rsidP="005D37CF">
      <w:pPr>
        <w:rPr>
          <w:ins w:id="462" w:author="LENOVO" w:date="2022-03-08T00:10:00Z"/>
        </w:rPr>
      </w:pPr>
      <w:ins w:id="463" w:author="LENOVO" w:date="2022-03-08T00:10:00Z">
        <w:r w:rsidRPr="009C5807">
          <w:t>For FR1, when the CSI-RS for BFD measurement is in the same OFDM symbol as another CSI-RS for RLM, BFD, CBD or L1-RSRP measurement, UE shall be able to measure the CSI-RS for BFD measurement without any restriction.</w:t>
        </w:r>
      </w:ins>
    </w:p>
    <w:p w:rsidR="005D37CF" w:rsidRPr="009C5807" w:rsidRDefault="005D37CF" w:rsidP="005D37CF">
      <w:pPr>
        <w:rPr>
          <w:ins w:id="464" w:author="LENOVO" w:date="2022-03-08T00:10:00Z"/>
        </w:rPr>
      </w:pPr>
      <w:ins w:id="465" w:author="LENOVO" w:date="2022-03-08T00:10:00Z">
        <w:r w:rsidRPr="009C5807">
          <w:t xml:space="preserve">For FR2, when the CSI-RS for BFD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BFD measurement and SSB. Longer measurement period for CSI-RS based BFD measurement is expected, and no requirements are defined.</w:t>
        </w:r>
      </w:ins>
    </w:p>
    <w:p w:rsidR="005D37CF" w:rsidRPr="009C5807" w:rsidRDefault="005D37CF" w:rsidP="005D37CF">
      <w:pPr>
        <w:rPr>
          <w:ins w:id="466" w:author="LENOVO" w:date="2022-03-08T00:10:00Z"/>
        </w:rPr>
      </w:pPr>
      <w:ins w:id="467" w:author="LENOVO" w:date="2022-03-08T00:10:00Z">
        <w:r w:rsidRPr="009C5807">
          <w:t xml:space="preserve">For FR2, when the CSI-RS for BFD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ins>
    </w:p>
    <w:p w:rsidR="005D37CF" w:rsidRPr="009C5807" w:rsidRDefault="005D37CF" w:rsidP="005D37CF">
      <w:pPr>
        <w:pStyle w:val="B1"/>
        <w:rPr>
          <w:ins w:id="468" w:author="LENOVO" w:date="2022-03-08T00:10:00Z"/>
        </w:rPr>
      </w:pPr>
      <w:ins w:id="469" w:author="LENOVO" w:date="2022-03-08T00:10:00Z">
        <w:r w:rsidRPr="009C5807">
          <w:t>-</w:t>
        </w:r>
        <w:r w:rsidRPr="009C5807">
          <w:tab/>
          <w:t>In the following cases, UE is required to measure one of but not both CSI-RS for BFD measurement and the other CSI-RS. Longer measurement period for CSI-RS based BFD measurement is expected, and no requirements are defined.</w:t>
        </w:r>
      </w:ins>
    </w:p>
    <w:p w:rsidR="005D37CF" w:rsidRPr="009C5807" w:rsidRDefault="005D37CF" w:rsidP="005D37CF">
      <w:pPr>
        <w:pStyle w:val="B2"/>
        <w:rPr>
          <w:ins w:id="470" w:author="LENOVO" w:date="2022-03-08T00:10:00Z"/>
        </w:rPr>
      </w:pPr>
      <w:ins w:id="471" w:author="LENOVO" w:date="2022-03-08T00:10:00Z">
        <w:r w:rsidRPr="009C5807">
          <w:t>-</w:t>
        </w:r>
        <w:r w:rsidRPr="009C5807">
          <w:tab/>
          <w:t xml:space="preserve">The CSI-RS for BFD measurement or the other CSI-RS in a resource set configured with repetition ON, or </w:t>
        </w:r>
      </w:ins>
    </w:p>
    <w:p w:rsidR="005D37CF" w:rsidRPr="009C5807" w:rsidRDefault="005D37CF" w:rsidP="005D37CF">
      <w:pPr>
        <w:pStyle w:val="B2"/>
        <w:rPr>
          <w:ins w:id="472" w:author="LENOVO" w:date="2022-03-08T00:10:00Z"/>
        </w:rPr>
      </w:pPr>
      <w:ins w:id="473" w:author="LENOVO" w:date="2022-03-08T00:10:00Z">
        <w:r w:rsidRPr="009C5807">
          <w:t>-</w:t>
        </w:r>
        <w:r w:rsidRPr="009C5807">
          <w:tab/>
          <w:t xml:space="preserve">The other CSI-RS is configured in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C5807">
          <w:t xml:space="preserve"> and beam failure is detected, or</w:t>
        </w:r>
      </w:ins>
    </w:p>
    <w:p w:rsidR="005D37CF" w:rsidRPr="009C5807" w:rsidRDefault="005D37CF" w:rsidP="005D37CF">
      <w:pPr>
        <w:pStyle w:val="B2"/>
        <w:rPr>
          <w:ins w:id="474" w:author="LENOVO" w:date="2022-03-08T00:10:00Z"/>
        </w:rPr>
      </w:pPr>
      <w:ins w:id="475" w:author="LENOVO" w:date="2022-03-08T00:10:00Z">
        <w:r w:rsidRPr="009C5807">
          <w:t>-</w:t>
        </w:r>
        <w:r w:rsidRPr="009C5807">
          <w:tab/>
          <w:t>The two CSI-RS-</w:t>
        </w:r>
        <w:proofErr w:type="spellStart"/>
        <w:r w:rsidRPr="009C5807">
          <w:t>es</w:t>
        </w:r>
        <w:proofErr w:type="spellEnd"/>
        <w:r w:rsidRPr="009C5807">
          <w:t xml:space="preserve"> are not QCL-</w:t>
        </w:r>
        <w:proofErr w:type="spellStart"/>
        <w:r w:rsidRPr="009C5807">
          <w:t>ed</w:t>
        </w:r>
        <w:proofErr w:type="spellEnd"/>
        <w:r w:rsidRPr="009C5807">
          <w:t xml:space="preserve"> w.r.t. QCL-</w:t>
        </w:r>
        <w:proofErr w:type="spellStart"/>
        <w:r w:rsidRPr="009C5807">
          <w:t>TypeD</w:t>
        </w:r>
        <w:proofErr w:type="spellEnd"/>
        <w:r w:rsidRPr="009C5807">
          <w:t>, or the QCL information is not known to UE,</w:t>
        </w:r>
      </w:ins>
    </w:p>
    <w:p w:rsidR="00D025F0" w:rsidRDefault="005D37CF" w:rsidP="005D37CF">
      <w:pPr>
        <w:rPr>
          <w:lang w:eastAsia="zh-CN"/>
        </w:rPr>
      </w:pPr>
      <w:ins w:id="476" w:author="LENOVO" w:date="2022-03-08T00:10:00Z">
        <w:r w:rsidRPr="009C5807">
          <w:t>-</w:t>
        </w:r>
        <w:r w:rsidRPr="009C5807">
          <w:tab/>
          <w:t>Otherwise, UE shall be able to measure the CSI-RS for BFD measurement without any restriction.</w:t>
        </w:r>
      </w:ins>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4</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rsidR="00D912E9" w:rsidRDefault="00D912E9" w:rsidP="00D912E9">
      <w:pPr>
        <w:pStyle w:val="2"/>
        <w:rPr>
          <w:ins w:id="477" w:author="LENOVO" w:date="2022-03-08T00:17:00Z"/>
        </w:rPr>
      </w:pPr>
      <w:ins w:id="478" w:author="LENOVO" w:date="2022-03-08T00:17:00Z">
        <w:r>
          <w:rPr>
            <w:rFonts w:hint="eastAsia"/>
            <w:lang w:val="en-US" w:eastAsia="zh-CN"/>
          </w:rPr>
          <w:t>8</w:t>
        </w:r>
        <w:r>
          <w:t>.</w:t>
        </w:r>
        <w:r>
          <w:rPr>
            <w:rFonts w:hint="eastAsia"/>
            <w:lang w:val="en-US" w:eastAsia="zh-CN"/>
          </w:rPr>
          <w:t>15</w:t>
        </w:r>
        <w:r>
          <w:tab/>
          <w:t>Active downlink TCI state switching delay for unified TCI</w:t>
        </w:r>
      </w:ins>
    </w:p>
    <w:p w:rsidR="00D912E9" w:rsidRDefault="00D912E9" w:rsidP="00D912E9">
      <w:pPr>
        <w:pStyle w:val="3"/>
        <w:overflowPunct w:val="0"/>
        <w:autoSpaceDE w:val="0"/>
        <w:autoSpaceDN w:val="0"/>
        <w:adjustRightInd w:val="0"/>
        <w:textAlignment w:val="baseline"/>
        <w:rPr>
          <w:ins w:id="479" w:author="LENOVO" w:date="2022-03-08T00:17:00Z"/>
          <w:lang w:val="en-US" w:eastAsia="zh-CN"/>
        </w:rPr>
      </w:pPr>
      <w:ins w:id="480" w:author="LENOVO" w:date="2022-03-08T00:17:00Z">
        <w:r>
          <w:rPr>
            <w:rFonts w:hint="eastAsia"/>
            <w:lang w:val="en-US" w:eastAsia="zh-CN"/>
          </w:rPr>
          <w:t>8</w:t>
        </w:r>
        <w:r>
          <w:rPr>
            <w:lang w:val="en-US" w:eastAsia="ko-KR"/>
          </w:rPr>
          <w:t>.</w:t>
        </w:r>
        <w:r>
          <w:rPr>
            <w:rFonts w:hint="eastAsia"/>
            <w:lang w:val="en-US" w:eastAsia="zh-CN"/>
          </w:rPr>
          <w:t>15</w:t>
        </w:r>
        <w:r>
          <w:rPr>
            <w:lang w:val="en-US" w:eastAsia="ko-KR"/>
          </w:rPr>
          <w:t>.</w:t>
        </w:r>
        <w:r>
          <w:rPr>
            <w:rFonts w:hint="eastAsia"/>
            <w:lang w:val="en-US" w:eastAsia="zh-CN"/>
          </w:rPr>
          <w:t>1</w:t>
        </w:r>
        <w:r>
          <w:rPr>
            <w:lang w:val="en-US" w:eastAsia="ko-KR"/>
          </w:rPr>
          <w:tab/>
        </w:r>
        <w:r>
          <w:rPr>
            <w:rFonts w:hint="eastAsia"/>
            <w:lang w:val="en-US" w:eastAsia="zh-CN"/>
          </w:rPr>
          <w:t>Introduction</w:t>
        </w:r>
      </w:ins>
    </w:p>
    <w:p w:rsidR="00D912E9" w:rsidRDefault="00D912E9" w:rsidP="00D912E9">
      <w:pPr>
        <w:rPr>
          <w:ins w:id="481" w:author="LENOVO" w:date="2022-03-08T00:17:00Z"/>
          <w:lang w:eastAsia="zh-CN"/>
        </w:rPr>
      </w:pPr>
      <w:ins w:id="482" w:author="LENOVO" w:date="2022-03-08T00:17:00Z">
        <w:r>
          <w:rPr>
            <w:lang w:eastAsia="zh-CN"/>
          </w:rPr>
          <w:t xml:space="preserve">The requirements in this clause apply for a UE configured with </w:t>
        </w:r>
        <w:bookmarkStart w:id="483" w:name="OLE_LINK1"/>
        <w:r>
          <w:rPr>
            <w:rFonts w:eastAsia="Malgun Gothic"/>
            <w:lang w:eastAsia="zh-CN"/>
          </w:rPr>
          <w:t xml:space="preserve">one or </w:t>
        </w:r>
        <w:r>
          <w:rPr>
            <w:lang w:eastAsia="zh-CN"/>
          </w:rPr>
          <w:t xml:space="preserve">more </w:t>
        </w:r>
        <w:r>
          <w:rPr>
            <w:rFonts w:eastAsia="Malgun Gothic" w:hint="eastAsia"/>
            <w:lang w:val="en-US" w:eastAsia="zh-CN"/>
          </w:rPr>
          <w:t xml:space="preserve">[TCI state] </w:t>
        </w:r>
        <w:r>
          <w:rPr>
            <w:rFonts w:eastAsia="Malgun Gothic"/>
            <w:lang w:eastAsia="zh-CN"/>
          </w:rPr>
          <w:t>configurations</w:t>
        </w:r>
        <w:r>
          <w:rPr>
            <w:lang w:val="en-US"/>
          </w:rPr>
          <w:t xml:space="preserve"> </w:t>
        </w:r>
        <w:r>
          <w:rPr>
            <w:rFonts w:hint="eastAsia"/>
            <w:lang w:val="en-US" w:eastAsia="zh-CN"/>
          </w:rPr>
          <w:t>for DL channels/signals</w:t>
        </w:r>
        <w:bookmarkEnd w:id="483"/>
        <w:r>
          <w:rPr>
            <w:rFonts w:hint="eastAsia"/>
            <w:lang w:val="en-US" w:eastAsia="zh-CN"/>
          </w:rPr>
          <w:t xml:space="preserve"> </w:t>
        </w:r>
        <w:r>
          <w:rPr>
            <w:lang w:val="en-US" w:eastAsia="zh-CN"/>
          </w:rPr>
          <w:t>and/or</w:t>
        </w:r>
        <w:r>
          <w:rPr>
            <w:rFonts w:hint="eastAsia"/>
            <w:lang w:val="en-US" w:eastAsia="zh-CN"/>
          </w:rPr>
          <w:t xml:space="preserve"> one or more [joint TCI state] configurations for both DL and UL channels/signals and/or </w:t>
        </w:r>
        <w:r>
          <w:rPr>
            <w:rFonts w:eastAsia="Malgun Gothic"/>
            <w:lang w:eastAsia="zh-CN"/>
          </w:rPr>
          <w:t xml:space="preserve">one or </w:t>
        </w:r>
        <w:r>
          <w:rPr>
            <w:lang w:eastAsia="zh-CN"/>
          </w:rPr>
          <w:t xml:space="preserve">more </w:t>
        </w:r>
        <w:r>
          <w:rPr>
            <w:rFonts w:eastAsia="Malgun Gothic" w:hint="eastAsia"/>
            <w:lang w:val="en-US" w:eastAsia="zh-CN"/>
          </w:rPr>
          <w:t xml:space="preserve">[pair of TCI states] </w:t>
        </w:r>
        <w:r>
          <w:rPr>
            <w:rFonts w:eastAsia="Malgun Gothic"/>
            <w:lang w:eastAsia="zh-CN"/>
          </w:rPr>
          <w:t>configurations</w:t>
        </w:r>
        <w:r>
          <w:rPr>
            <w:rFonts w:eastAsia="Malgun Gothic" w:hint="eastAsia"/>
            <w:lang w:val="en-US" w:eastAsia="zh-CN"/>
          </w:rPr>
          <w:t xml:space="preserve"> with one TCI state </w:t>
        </w:r>
        <w:r>
          <w:rPr>
            <w:rFonts w:hint="eastAsia"/>
            <w:lang w:val="en-US" w:eastAsia="zh-CN"/>
          </w:rPr>
          <w:t xml:space="preserve">for DL channels/signals and one TCI state for UL channels/signals </w:t>
        </w:r>
        <w:r>
          <w:rPr>
            <w:lang w:val="en-US"/>
          </w:rPr>
          <w:t xml:space="preserve">on </w:t>
        </w:r>
        <w:r>
          <w:rPr>
            <w:rFonts w:eastAsia="Malgun Gothic"/>
            <w:lang w:val="en-US" w:eastAsia="zh-CN"/>
          </w:rPr>
          <w:t>serving cell</w:t>
        </w:r>
        <w:r>
          <w:rPr>
            <w:rFonts w:eastAsia="Malgun Gothic" w:hint="eastAsia"/>
            <w:lang w:val="en-US" w:eastAsia="zh-CN"/>
          </w:rPr>
          <w:t xml:space="preserve"> or </w:t>
        </w:r>
        <w:r>
          <w:rPr>
            <w:lang w:eastAsia="zh-CN"/>
          </w:rPr>
          <w:t>a cell with PCI different from a serving cell</w:t>
        </w:r>
        <w:r>
          <w:rPr>
            <w:rFonts w:hint="eastAsia"/>
            <w:lang w:val="en-US" w:eastAsia="zh-CN"/>
          </w:rPr>
          <w:t xml:space="preserve"> </w:t>
        </w:r>
        <w:r>
          <w:rPr>
            <w:lang w:val="en-US"/>
          </w:rPr>
          <w:t xml:space="preserve">in </w:t>
        </w:r>
        <w:r>
          <w:rPr>
            <w:rFonts w:hint="eastAsia"/>
            <w:lang w:val="en-US" w:eastAsia="zh-CN"/>
          </w:rPr>
          <w:t xml:space="preserve">MR-DC or </w:t>
        </w:r>
        <w:r>
          <w:rPr>
            <w:lang w:val="en-US"/>
          </w:rPr>
          <w:t>standalone NR</w:t>
        </w:r>
        <w:r>
          <w:rPr>
            <w:lang w:eastAsia="zh-CN"/>
          </w:rPr>
          <w:t xml:space="preserve">. UE shall complete the switch of active </w:t>
        </w:r>
        <w:r>
          <w:rPr>
            <w:rFonts w:hint="eastAsia"/>
            <w:lang w:val="en-US" w:eastAsia="zh-CN"/>
          </w:rPr>
          <w:t xml:space="preserve">downlink </w:t>
        </w:r>
        <w:r>
          <w:rPr>
            <w:rFonts w:eastAsia="Malgun Gothic"/>
            <w:lang w:eastAsia="zh-CN"/>
          </w:rPr>
          <w:t xml:space="preserve">TCI state </w:t>
        </w:r>
        <w:r>
          <w:rPr>
            <w:lang w:eastAsia="zh-CN"/>
          </w:rPr>
          <w:t>within the delay defined in this clause.</w:t>
        </w:r>
      </w:ins>
    </w:p>
    <w:p w:rsidR="00D912E9" w:rsidRDefault="00D912E9" w:rsidP="00D912E9">
      <w:pPr>
        <w:rPr>
          <w:ins w:id="484" w:author="LENOVO" w:date="2022-03-08T00:17:00Z"/>
          <w:lang w:eastAsia="zh-CN"/>
        </w:rPr>
      </w:pPr>
      <w:ins w:id="485" w:author="LENOVO" w:date="2022-03-08T00:17:00Z">
        <w:r>
          <w:t xml:space="preserve">The requirements in this clause </w:t>
        </w:r>
        <w:r>
          <w:rPr>
            <w:lang w:eastAsia="zh-CN"/>
          </w:rPr>
          <w:t xml:space="preserve">for a cell with different PCI from serving cell are applicable for such cell is known for a UE. A cell with different PCI from serving cell is known if the </w:t>
        </w:r>
        <w:proofErr w:type="spellStart"/>
        <w:r>
          <w:rPr>
            <w:lang w:eastAsia="zh-CN"/>
          </w:rPr>
          <w:t>the</w:t>
        </w:r>
        <w:proofErr w:type="spellEnd"/>
        <w:r>
          <w:rPr>
            <w:lang w:eastAsia="zh-CN"/>
          </w:rPr>
          <w:t xml:space="preserve"> following conditions are met </w:t>
        </w:r>
      </w:ins>
    </w:p>
    <w:p w:rsidR="00D912E9" w:rsidRDefault="00D912E9" w:rsidP="00D912E9">
      <w:pPr>
        <w:pStyle w:val="af2"/>
        <w:numPr>
          <w:ilvl w:val="0"/>
          <w:numId w:val="7"/>
        </w:numPr>
        <w:spacing w:after="120"/>
        <w:rPr>
          <w:ins w:id="486" w:author="LENOVO" w:date="2022-03-08T00:17:00Z"/>
          <w:lang w:eastAsia="zh-CN"/>
        </w:rPr>
      </w:pPr>
      <w:ins w:id="487" w:author="LENOVO" w:date="2022-03-08T00:17:00Z">
        <w:r>
          <w:rPr>
            <w:lang w:eastAsia="zh-CN"/>
          </w:rPr>
          <w:t>[</w:t>
        </w:r>
        <w:r>
          <w:rPr>
            <w:rFonts w:hint="eastAsia"/>
            <w:lang w:eastAsia="zh-CN"/>
          </w:rPr>
          <w:t>A</w:t>
        </w:r>
        <w:r>
          <w:rPr>
            <w:lang w:eastAsia="zh-CN"/>
          </w:rPr>
          <w:t xml:space="preserve">ctive BWP of cell with different </w:t>
        </w:r>
        <w:r>
          <w:rPr>
            <w:rFonts w:eastAsia="Malgun Gothic"/>
          </w:rPr>
          <w:t>PCI</w:t>
        </w:r>
        <w:r>
          <w:rPr>
            <w:lang w:eastAsia="zh-CN"/>
          </w:rPr>
          <w:t xml:space="preserve"> shall be equal to the active BWP of serving cell or initial DL BWP of UE]</w:t>
        </w:r>
      </w:ins>
    </w:p>
    <w:p w:rsidR="00D912E9" w:rsidRDefault="00D912E9" w:rsidP="00D912E9">
      <w:pPr>
        <w:pStyle w:val="af2"/>
        <w:numPr>
          <w:ilvl w:val="0"/>
          <w:numId w:val="7"/>
        </w:numPr>
        <w:spacing w:after="120"/>
        <w:rPr>
          <w:ins w:id="488" w:author="LENOVO" w:date="2022-03-08T00:17:00Z"/>
          <w:lang w:eastAsia="zh-CN"/>
        </w:rPr>
      </w:pPr>
      <w:proofErr w:type="spellStart"/>
      <w:ins w:id="489" w:author="LENOVO" w:date="2022-03-08T00:17:00Z">
        <w:r>
          <w:rPr>
            <w:lang w:eastAsia="zh-CN"/>
          </w:rPr>
          <w:t>Center</w:t>
        </w:r>
        <w:proofErr w:type="spellEnd"/>
        <w:r>
          <w:rPr>
            <w:lang w:eastAsia="zh-CN"/>
          </w:rPr>
          <w:t xml:space="preserve"> frequency, SCS and SFN offset of a cell with different PCI from serving cell are as the same as serving cell. </w:t>
        </w:r>
      </w:ins>
    </w:p>
    <w:p w:rsidR="00D912E9" w:rsidRDefault="00D912E9" w:rsidP="00D912E9">
      <w:pPr>
        <w:pStyle w:val="af2"/>
        <w:numPr>
          <w:ilvl w:val="0"/>
          <w:numId w:val="7"/>
        </w:numPr>
        <w:spacing w:after="120"/>
        <w:rPr>
          <w:ins w:id="490" w:author="LENOVO" w:date="2022-03-08T00:17:00Z"/>
          <w:lang w:eastAsia="zh-CN"/>
        </w:rPr>
      </w:pPr>
      <w:ins w:id="491" w:author="LENOVO" w:date="2022-03-08T00:17:00Z">
        <w:r>
          <w:rPr>
            <w:rFonts w:hint="eastAsia"/>
            <w:lang w:eastAsia="zh-CN"/>
          </w:rPr>
          <w:t>D</w:t>
        </w:r>
        <w:r>
          <w:rPr>
            <w:lang w:eastAsia="zh-CN"/>
          </w:rPr>
          <w:t>uring the last [X]s before L1-RSRP measurement is configured, the UE has sent a valid L3 measurement report for the cell with different PCI;</w:t>
        </w:r>
      </w:ins>
    </w:p>
    <w:p w:rsidR="00D912E9" w:rsidRDefault="00D912E9" w:rsidP="00D912E9">
      <w:pPr>
        <w:pStyle w:val="af2"/>
        <w:numPr>
          <w:ilvl w:val="0"/>
          <w:numId w:val="7"/>
        </w:numPr>
        <w:spacing w:after="120"/>
        <w:rPr>
          <w:ins w:id="492" w:author="LENOVO" w:date="2022-03-08T00:17:00Z"/>
          <w:lang w:eastAsia="zh-CN"/>
        </w:rPr>
      </w:pPr>
      <w:ins w:id="493" w:author="LENOVO" w:date="2022-03-08T00:17:00Z">
        <w:r>
          <w:rPr>
            <w:lang w:eastAsia="zh-CN"/>
          </w:rPr>
          <w:t>Timing offset between serving cell and the cell with different PCI from serving cell are within CP.</w:t>
        </w:r>
      </w:ins>
    </w:p>
    <w:p w:rsidR="00832427" w:rsidRDefault="00D912E9" w:rsidP="00D912E9">
      <w:pPr>
        <w:rPr>
          <w:lang w:eastAsia="zh-CN"/>
        </w:rPr>
      </w:pPr>
      <w:ins w:id="494" w:author="LENOVO" w:date="2022-03-08T00:17:00Z">
        <w:r>
          <w:rPr>
            <w:rFonts w:hint="eastAsia"/>
            <w:lang w:eastAsia="zh-CN"/>
          </w:rPr>
          <w:t>Ot</w:t>
        </w:r>
        <w:r>
          <w:rPr>
            <w:lang w:eastAsia="zh-CN"/>
          </w:rPr>
          <w:t>herwise, the cell with different PCI from serving cell is unknown.</w:t>
        </w:r>
      </w:ins>
    </w:p>
    <w:p w:rsidR="008A1496" w:rsidRPr="00C50F6F" w:rsidRDefault="008A1496" w:rsidP="008A1496">
      <w:pPr>
        <w:keepNext/>
        <w:keepLines/>
        <w:spacing w:before="120"/>
        <w:ind w:left="1134" w:hanging="1134"/>
        <w:outlineLvl w:val="2"/>
        <w:rPr>
          <w:ins w:id="495" w:author="LENOVO" w:date="2022-03-08T00:19:00Z"/>
          <w:rFonts w:ascii="Arial" w:eastAsia="宋体" w:hAnsi="Arial"/>
          <w:sz w:val="28"/>
          <w:lang w:val="en-US"/>
        </w:rPr>
      </w:pPr>
      <w:ins w:id="496" w:author="LENOVO" w:date="2022-03-08T00:19:00Z">
        <w:r w:rsidRPr="00C50F6F">
          <w:rPr>
            <w:rFonts w:ascii="Arial" w:eastAsia="宋体" w:hAnsi="Arial"/>
            <w:sz w:val="28"/>
            <w:lang w:val="en-US"/>
          </w:rPr>
          <w:t>8.1</w:t>
        </w:r>
        <w:r>
          <w:rPr>
            <w:rFonts w:ascii="Arial" w:eastAsia="宋体" w:hAnsi="Arial"/>
            <w:sz w:val="28"/>
            <w:lang w:val="en-US"/>
          </w:rPr>
          <w:t>5</w:t>
        </w:r>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downlink </w:t>
        </w:r>
        <w:r w:rsidRPr="00C50F6F">
          <w:rPr>
            <w:rFonts w:ascii="Arial" w:eastAsia="宋体" w:hAnsi="Arial"/>
            <w:sz w:val="28"/>
            <w:lang w:val="en-US"/>
          </w:rPr>
          <w:t>TCI state</w:t>
        </w:r>
      </w:ins>
    </w:p>
    <w:p w:rsidR="008A1496" w:rsidRPr="00C50F6F" w:rsidRDefault="008A1496" w:rsidP="008A1496">
      <w:pPr>
        <w:tabs>
          <w:tab w:val="left" w:pos="0"/>
        </w:tabs>
        <w:rPr>
          <w:ins w:id="497" w:author="LENOVO" w:date="2022-03-08T00:19:00Z"/>
          <w:rFonts w:eastAsia="Malgun Gothic" w:cs="v4.2.0"/>
          <w:lang w:eastAsia="zh-CN"/>
        </w:rPr>
      </w:pPr>
      <w:ins w:id="498" w:author="LENOVO" w:date="2022-03-08T00:19: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downlink </w:t>
        </w:r>
        <w:r w:rsidRPr="00C50F6F">
          <w:rPr>
            <w:rFonts w:eastAsia="Malgun Gothic" w:cs="v4.2.0"/>
            <w:lang w:eastAsia="zh-CN"/>
          </w:rPr>
          <w:t>TCI state is known if the following conditions are met:</w:t>
        </w:r>
      </w:ins>
    </w:p>
    <w:p w:rsidR="008A1496" w:rsidRPr="00C50F6F" w:rsidRDefault="008A1496" w:rsidP="008A1496">
      <w:pPr>
        <w:ind w:left="568" w:hanging="284"/>
        <w:rPr>
          <w:ins w:id="499" w:author="LENOVO" w:date="2022-03-08T00:19:00Z"/>
          <w:rFonts w:eastAsia="宋体"/>
        </w:rPr>
      </w:pPr>
      <w:ins w:id="500" w:author="LENOVO" w:date="2022-03-08T00:19:00Z">
        <w:r w:rsidRPr="00C50F6F">
          <w:rPr>
            <w:rFonts w:eastAsia="宋体"/>
            <w:lang w:eastAsia="zh-CN"/>
          </w:rPr>
          <w:lastRenderedPageBreak/>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downlink </w:t>
        </w:r>
        <w:r w:rsidRPr="00C50F6F">
          <w:rPr>
            <w:rFonts w:eastAsia="宋体"/>
          </w:rPr>
          <w:t xml:space="preserve">TCI state to the completion of active </w:t>
        </w:r>
        <w:r>
          <w:rPr>
            <w:rFonts w:eastAsia="Malgun Gothic" w:cs="v4.2.0"/>
            <w:lang w:eastAsia="zh-CN"/>
          </w:rPr>
          <w:t xml:space="preserve">downlink </w:t>
        </w:r>
        <w:r w:rsidRPr="00C50F6F">
          <w:rPr>
            <w:rFonts w:eastAsia="宋体"/>
          </w:rPr>
          <w:t xml:space="preserve">TCI state switch, where the RS resource for L1-RSRP measurement is the RS in target </w:t>
        </w:r>
        <w:r>
          <w:rPr>
            <w:rFonts w:eastAsia="Malgun Gothic" w:cs="v4.2.0"/>
            <w:lang w:eastAsia="zh-CN"/>
          </w:rPr>
          <w:t xml:space="preserve">downlink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downlink </w:t>
        </w:r>
        <w:r w:rsidRPr="00C50F6F">
          <w:rPr>
            <w:rFonts w:eastAsia="宋体"/>
          </w:rPr>
          <w:t>TCI state</w:t>
        </w:r>
      </w:ins>
    </w:p>
    <w:p w:rsidR="008A1496" w:rsidRPr="00C50F6F" w:rsidRDefault="008A1496" w:rsidP="008A1496">
      <w:pPr>
        <w:ind w:left="851" w:hanging="284"/>
        <w:rPr>
          <w:ins w:id="501" w:author="LENOVO" w:date="2022-03-08T00:19:00Z"/>
          <w:rFonts w:eastAsia="宋体"/>
          <w:lang w:eastAsia="zh-CN"/>
        </w:rPr>
      </w:pPr>
      <w:ins w:id="502" w:author="LENOVO" w:date="2022-03-08T00:19:00Z">
        <w:r w:rsidRPr="00C50F6F">
          <w:rPr>
            <w:rFonts w:eastAsia="宋体"/>
            <w:lang w:eastAsia="zh-CN"/>
          </w:rPr>
          <w:t>-</w:t>
        </w:r>
        <w:r w:rsidRPr="00C50F6F">
          <w:rPr>
            <w:rFonts w:eastAsia="宋体"/>
            <w:lang w:eastAsia="zh-CN"/>
          </w:rPr>
          <w:tab/>
        </w:r>
        <w:r>
          <w:rPr>
            <w:rFonts w:eastAsia="Malgun Gothic" w:cs="v4.2.0"/>
            <w:lang w:eastAsia="zh-CN"/>
          </w:rPr>
          <w:t xml:space="preserve">Downlink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8A1496" w:rsidRPr="00C50F6F" w:rsidRDefault="008A1496" w:rsidP="008A1496">
      <w:pPr>
        <w:ind w:left="851" w:hanging="284"/>
        <w:rPr>
          <w:ins w:id="503" w:author="LENOVO" w:date="2022-03-08T00:19:00Z"/>
          <w:rFonts w:eastAsia="宋体"/>
          <w:lang w:eastAsia="zh-CN"/>
        </w:rPr>
      </w:pPr>
      <w:ins w:id="504" w:author="LENOVO" w:date="2022-03-08T00:19: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downlink </w:t>
        </w:r>
        <w:r w:rsidRPr="00C50F6F">
          <w:rPr>
            <w:rFonts w:eastAsia="宋体"/>
            <w:lang w:eastAsia="zh-CN"/>
          </w:rPr>
          <w:t xml:space="preserve">TCI state before the </w:t>
        </w:r>
        <w:r>
          <w:rPr>
            <w:rFonts w:eastAsia="Malgun Gothic" w:cs="v4.2.0"/>
            <w:lang w:eastAsia="zh-CN"/>
          </w:rPr>
          <w:t xml:space="preserve">downlink </w:t>
        </w:r>
        <w:r w:rsidRPr="00C50F6F">
          <w:rPr>
            <w:rFonts w:eastAsia="宋体"/>
            <w:lang w:eastAsia="zh-CN"/>
          </w:rPr>
          <w:t>TCI state switch command</w:t>
        </w:r>
      </w:ins>
    </w:p>
    <w:p w:rsidR="008A1496" w:rsidRPr="00C50F6F" w:rsidRDefault="008A1496" w:rsidP="008A1496">
      <w:pPr>
        <w:ind w:left="851" w:hanging="284"/>
        <w:rPr>
          <w:ins w:id="505" w:author="LENOVO" w:date="2022-03-08T00:19:00Z"/>
          <w:rFonts w:eastAsia="宋体"/>
          <w:lang w:eastAsia="zh-CN"/>
        </w:rPr>
      </w:pPr>
      <w:ins w:id="506" w:author="LENOVO" w:date="2022-03-08T00:19: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downlink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downlink</w:t>
        </w:r>
        <w:r w:rsidRPr="00C50F6F">
          <w:rPr>
            <w:rFonts w:eastAsia="宋体"/>
            <w:lang w:eastAsia="zh-CN"/>
          </w:rPr>
          <w:t xml:space="preserve"> TCI state switching period</w:t>
        </w:r>
      </w:ins>
    </w:p>
    <w:p w:rsidR="008A1496" w:rsidRPr="00C50F6F" w:rsidRDefault="008A1496" w:rsidP="008A1496">
      <w:pPr>
        <w:ind w:left="851" w:hanging="284"/>
        <w:rPr>
          <w:ins w:id="507" w:author="LENOVO" w:date="2022-03-08T00:19:00Z"/>
          <w:rFonts w:eastAsia="宋体"/>
          <w:lang w:eastAsia="zh-CN"/>
        </w:rPr>
      </w:pPr>
      <w:ins w:id="508" w:author="LENOVO" w:date="2022-03-08T00:19:00Z">
        <w:r w:rsidRPr="00C50F6F">
          <w:rPr>
            <w:rFonts w:eastAsia="宋体"/>
            <w:lang w:eastAsia="zh-CN"/>
          </w:rPr>
          <w:t>-</w:t>
        </w:r>
        <w:r w:rsidRPr="00C50F6F">
          <w:rPr>
            <w:rFonts w:eastAsia="宋体"/>
            <w:lang w:eastAsia="zh-CN"/>
          </w:rPr>
          <w:tab/>
        </w:r>
        <w:bookmarkStart w:id="509" w:name="_Hlk18067072"/>
        <w:r w:rsidRPr="00C50F6F">
          <w:rPr>
            <w:rFonts w:eastAsia="宋体"/>
            <w:lang w:eastAsia="zh-CN"/>
          </w:rPr>
          <w:t xml:space="preserve">The SSB associated with the </w:t>
        </w:r>
        <w:r>
          <w:rPr>
            <w:rFonts w:eastAsia="Malgun Gothic" w:cs="v4.2.0"/>
            <w:lang w:eastAsia="zh-CN"/>
          </w:rPr>
          <w:t xml:space="preserve">downlink </w:t>
        </w:r>
        <w:r w:rsidRPr="00C50F6F">
          <w:rPr>
            <w:rFonts w:eastAsia="宋体"/>
            <w:lang w:eastAsia="zh-CN"/>
          </w:rPr>
          <w:t xml:space="preserve">TCI state remain detectable during the </w:t>
        </w:r>
        <w:r>
          <w:rPr>
            <w:rFonts w:eastAsia="Malgun Gothic" w:cs="v4.2.0"/>
            <w:lang w:eastAsia="zh-CN"/>
          </w:rPr>
          <w:t xml:space="preserve">downlink </w:t>
        </w:r>
        <w:r w:rsidRPr="00C50F6F">
          <w:rPr>
            <w:rFonts w:eastAsia="宋体"/>
            <w:lang w:eastAsia="zh-CN"/>
          </w:rPr>
          <w:t>TCI switching period</w:t>
        </w:r>
        <w:bookmarkEnd w:id="509"/>
      </w:ins>
    </w:p>
    <w:p w:rsidR="008A1496" w:rsidRDefault="008A1496" w:rsidP="008A1496">
      <w:pPr>
        <w:ind w:left="1135" w:hanging="284"/>
        <w:rPr>
          <w:ins w:id="510" w:author="LENOVO" w:date="2022-03-08T00:19:00Z"/>
          <w:rFonts w:eastAsia="宋体"/>
          <w:lang w:eastAsia="zh-CN"/>
        </w:rPr>
      </w:pPr>
      <w:ins w:id="511" w:author="LENOVO" w:date="2022-03-08T00:19: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downlink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8A1496" w:rsidRPr="00C50F6F" w:rsidRDefault="008A1496" w:rsidP="008A1496">
      <w:pPr>
        <w:ind w:left="1135" w:hanging="284"/>
        <w:rPr>
          <w:ins w:id="512" w:author="LENOVO" w:date="2022-03-08T00:19:00Z"/>
          <w:rFonts w:eastAsia="宋体"/>
          <w:lang w:eastAsia="zh-CN"/>
        </w:rPr>
      </w:pPr>
      <w:ins w:id="513" w:author="LENOVO" w:date="2022-03-08T00:19: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832427" w:rsidRDefault="008A1496" w:rsidP="008A1496">
      <w:pPr>
        <w:rPr>
          <w:color w:val="FF0000"/>
          <w:lang w:eastAsia="zh-CN"/>
        </w:rPr>
      </w:pPr>
      <w:ins w:id="514" w:author="LENOVO" w:date="2022-03-08T00:19:00Z">
        <w:r w:rsidRPr="00C50F6F">
          <w:rPr>
            <w:rFonts w:eastAsia="Malgun Gothic"/>
            <w:lang w:eastAsia="zh-CN"/>
          </w:rPr>
          <w:t xml:space="preserve">Otherwise, the </w:t>
        </w:r>
        <w:r>
          <w:rPr>
            <w:rFonts w:eastAsia="Malgun Gothic" w:cs="v4.2.0"/>
            <w:lang w:eastAsia="zh-CN"/>
          </w:rPr>
          <w:t xml:space="preserve">downlink </w:t>
        </w:r>
        <w:r w:rsidRPr="00C50F6F">
          <w:rPr>
            <w:rFonts w:eastAsia="Malgun Gothic"/>
            <w:lang w:eastAsia="zh-CN"/>
          </w:rPr>
          <w:t>TCI state is unknown.</w:t>
        </w:r>
      </w:ins>
    </w:p>
    <w:p w:rsidR="007253D9" w:rsidRPr="009C5807" w:rsidRDefault="007253D9" w:rsidP="007253D9">
      <w:pPr>
        <w:keepNext/>
        <w:keepLines/>
        <w:spacing w:before="120"/>
        <w:ind w:left="1134" w:hanging="1134"/>
        <w:outlineLvl w:val="2"/>
        <w:rPr>
          <w:ins w:id="515" w:author="LENOVO" w:date="2022-03-08T00:16:00Z"/>
          <w:rFonts w:ascii="Arial" w:hAnsi="Arial"/>
          <w:sz w:val="28"/>
          <w:lang w:val="en-US"/>
        </w:rPr>
      </w:pPr>
      <w:ins w:id="516" w:author="LENOVO" w:date="2022-03-08T00:16:00Z">
        <w:r w:rsidRPr="009C5807">
          <w:rPr>
            <w:rFonts w:ascii="Arial" w:hAnsi="Arial"/>
            <w:sz w:val="28"/>
            <w:lang w:val="en-US"/>
          </w:rPr>
          <w:t>8.1</w:t>
        </w:r>
        <w:r>
          <w:rPr>
            <w:rFonts w:ascii="Arial" w:hAnsi="Arial"/>
            <w:sz w:val="28"/>
            <w:lang w:val="en-US"/>
          </w:rPr>
          <w:t>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ins>
    </w:p>
    <w:p w:rsidR="007253D9" w:rsidRDefault="007253D9" w:rsidP="007253D9">
      <w:pPr>
        <w:spacing w:after="120"/>
        <w:rPr>
          <w:ins w:id="517" w:author="LENOVO" w:date="2022-03-08T00:16:00Z"/>
          <w:rFonts w:eastAsia="Calibri"/>
        </w:rPr>
      </w:pPr>
      <w:ins w:id="518" w:author="LENOVO" w:date="2022-03-08T00:16:00Z">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7253D9" w:rsidRDefault="007253D9" w:rsidP="007253D9">
      <w:pPr>
        <w:rPr>
          <w:ins w:id="519" w:author="LENOVO" w:date="2022-03-08T00:16:00Z"/>
        </w:rPr>
      </w:pPr>
      <w:ins w:id="520" w:author="LENOVO" w:date="2022-03-08T00:16:00Z">
        <w:r>
          <w:rPr>
            <w:rFonts w:eastAsia="Malgun Gothic"/>
          </w:rPr>
          <w:t xml:space="preserve">In case that </w:t>
        </w:r>
        <w:r>
          <w:rPr>
            <w:lang w:eastAsia="en-GB"/>
          </w:rPr>
          <w:t xml:space="preserve">source RS in </w:t>
        </w:r>
        <w:r>
          <w:t xml:space="preserve">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807E93">
          <w:t>satisfies the known cell condition defined in 8.15.1. If the known cell condition is not met, longer delay may be expected.</w:t>
        </w:r>
      </w:ins>
    </w:p>
    <w:p w:rsidR="007253D9" w:rsidRPr="00C916BE" w:rsidRDefault="007253D9" w:rsidP="007253D9">
      <w:pPr>
        <w:spacing w:after="120"/>
        <w:rPr>
          <w:ins w:id="521" w:author="LENOVO" w:date="2022-03-08T00:16:00Z"/>
          <w:lang w:eastAsia="ja-JP"/>
        </w:rPr>
      </w:pPr>
      <w:ins w:id="522" w:author="LENOVO" w:date="2022-03-08T00:16:00Z">
        <w:r>
          <w:rPr>
            <w:rFonts w:eastAsia="Calibri"/>
          </w:rPr>
          <w:t>In case of joint TCI state switch, UE is not expected to</w:t>
        </w:r>
        <w:r w:rsidRPr="0089392D">
          <w:rPr>
            <w:rFonts w:eastAsia="Calibri"/>
          </w:rPr>
          <w:t xml:space="preserve"> </w:t>
        </w:r>
        <w:proofErr w:type="spellStart"/>
        <w:r>
          <w:rPr>
            <w:rFonts w:eastAsia="Calibri"/>
          </w:rPr>
          <w:t>recieve</w:t>
        </w:r>
        <w:proofErr w:type="spellEnd"/>
        <w:r>
          <w:rPr>
            <w:rFonts w:eastAsia="Calibri"/>
          </w:rPr>
          <w:t xml:space="preser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7253D9" w:rsidRPr="009C5807" w:rsidRDefault="007253D9" w:rsidP="007253D9">
      <w:pPr>
        <w:rPr>
          <w:ins w:id="523" w:author="LENOVO" w:date="2022-03-08T00:16:00Z"/>
          <w:rFonts w:eastAsia="Malgun Gothic"/>
          <w:lang w:val="en-US" w:eastAsia="zh-CN"/>
        </w:rPr>
      </w:pPr>
      <w:ins w:id="524" w:author="LENOVO" w:date="2022-03-08T00:16:00Z">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ins>
    </w:p>
    <w:p w:rsidR="007253D9" w:rsidRPr="009C5807" w:rsidRDefault="007253D9" w:rsidP="007253D9">
      <w:pPr>
        <w:pStyle w:val="B1"/>
        <w:rPr>
          <w:ins w:id="525" w:author="LENOVO" w:date="2022-03-08T00:16:00Z"/>
          <w:lang w:val="en-US" w:eastAsia="zh-CN"/>
        </w:rPr>
      </w:pPr>
      <w:ins w:id="526" w:author="LENOVO" w:date="2022-03-08T00:16: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rsidR="007253D9" w:rsidRPr="009C5807" w:rsidRDefault="007253D9" w:rsidP="007253D9">
      <w:pPr>
        <w:pStyle w:val="B1"/>
        <w:rPr>
          <w:ins w:id="527" w:author="LENOVO" w:date="2022-03-08T00:16:00Z"/>
          <w:lang w:val="en-US" w:eastAsia="zh-CN"/>
        </w:rPr>
      </w:pPr>
      <w:ins w:id="528" w:author="LENOVO" w:date="2022-03-08T00:16:00Z">
        <w:r w:rsidRPr="009C5807">
          <w:rPr>
            <w:lang w:eastAsia="zh-CN"/>
          </w:rPr>
          <w:t>-</w:t>
        </w:r>
        <w:r w:rsidRPr="009C5807">
          <w:rPr>
            <w:lang w:eastAsia="zh-CN"/>
          </w:rPr>
          <w:tab/>
        </w:r>
        <w:r w:rsidRPr="009C5807">
          <w:rPr>
            <w:lang w:val="en-US" w:eastAsia="zh-CN"/>
          </w:rPr>
          <w:t>T</w:t>
        </w:r>
        <w:r w:rsidRPr="009C5807">
          <w:rPr>
            <w:vertAlign w:val="subscript"/>
            <w:lang w:val="en-US" w:eastAsia="zh-CN"/>
          </w:rPr>
          <w:t>SSB-</w:t>
        </w:r>
        <w:proofErr w:type="spellStart"/>
        <w:r w:rsidRPr="009C5807">
          <w:rPr>
            <w:vertAlign w:val="subscript"/>
            <w:lang w:val="en-US" w:eastAsia="zh-CN"/>
          </w:rPr>
          <w:t>proc</w:t>
        </w:r>
        <w:proofErr w:type="spellEnd"/>
        <w:r w:rsidRPr="009C5807">
          <w:rPr>
            <w:vertAlign w:val="subscript"/>
            <w:lang w:val="en-US" w:eastAsia="zh-CN"/>
          </w:rPr>
          <w:t xml:space="preserve">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ins>
    </w:p>
    <w:p w:rsidR="007253D9" w:rsidRPr="009C5807" w:rsidRDefault="007253D9" w:rsidP="007253D9">
      <w:pPr>
        <w:pStyle w:val="B1"/>
        <w:rPr>
          <w:ins w:id="529" w:author="LENOVO" w:date="2022-03-08T00:16:00Z"/>
          <w:lang w:val="en-US" w:eastAsia="zh-CN"/>
        </w:rPr>
      </w:pPr>
      <w:ins w:id="530" w:author="LENOVO" w:date="2022-03-08T00:16:00Z">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ins>
    </w:p>
    <w:p w:rsidR="007253D9" w:rsidRPr="009C5807" w:rsidRDefault="007253D9" w:rsidP="007253D9">
      <w:pPr>
        <w:rPr>
          <w:ins w:id="531" w:author="LENOVO" w:date="2022-03-08T00:16:00Z"/>
          <w:lang w:val="en-US" w:eastAsia="zh-CN"/>
        </w:rPr>
      </w:pPr>
      <w:ins w:id="532" w:author="LENOVO" w:date="2022-03-08T00:16:00Z">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rPr>
            <w:lang w:eastAsia="en-GB"/>
          </w:rPr>
          <w:t>T</w:t>
        </w:r>
        <w:r w:rsidRPr="009C5807">
          <w:rPr>
            <w:vertAlign w:val="subscript"/>
            <w:lang w:eastAsia="en-GB"/>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w:t>
        </w:r>
        <w:proofErr w:type="spellStart"/>
        <w:r w:rsidRPr="009C5807">
          <w:rPr>
            <w:rFonts w:eastAsia="Malgun Gothic"/>
            <w:vertAlign w:val="subscript"/>
            <w:lang w:val="en-US" w:eastAsia="zh-CN"/>
          </w:rPr>
          <w:t>proc</w:t>
        </w:r>
        <w:proofErr w:type="spellEnd"/>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ins>
    </w:p>
    <w:p w:rsidR="007253D9" w:rsidRDefault="007253D9" w:rsidP="007253D9">
      <w:pPr>
        <w:rPr>
          <w:ins w:id="533" w:author="LENOVO" w:date="2022-03-08T00:16:00Z"/>
          <w:lang w:eastAsia="en-GB"/>
        </w:rPr>
      </w:pPr>
      <w:ins w:id="534" w:author="LENOVO" w:date="2022-03-08T00:16:00Z">
        <w:r w:rsidRPr="008C6DE4">
          <w:rPr>
            <w:lang w:eastAsia="en-GB"/>
          </w:rPr>
          <w:t xml:space="preserve">Where </w:t>
        </w:r>
      </w:ins>
    </w:p>
    <w:p w:rsidR="007253D9" w:rsidRDefault="007253D9" w:rsidP="007253D9">
      <w:pPr>
        <w:ind w:firstLine="284"/>
        <w:rPr>
          <w:ins w:id="535" w:author="LENOVO" w:date="2022-03-08T00:16:00Z"/>
          <w:lang w:eastAsia="en-GB"/>
        </w:rPr>
      </w:pPr>
      <w:ins w:id="536" w:author="LENOVO" w:date="2022-03-08T00:16:00Z">
        <w:r>
          <w:rPr>
            <w:lang w:eastAsia="en-GB"/>
          </w:rPr>
          <w:t>-</w:t>
        </w:r>
        <w:r>
          <w:rPr>
            <w:lang w:eastAsia="en-GB"/>
          </w:rPr>
          <w:tab/>
        </w:r>
        <w:r w:rsidRPr="008C6DE4">
          <w:rPr>
            <w:lang w:eastAsia="en-GB"/>
          </w:rPr>
          <w:t>T</w:t>
        </w:r>
        <w:r w:rsidRPr="008C6DE4">
          <w:rPr>
            <w:vertAlign w:val="subscript"/>
            <w:lang w:eastAsia="en-GB"/>
          </w:rPr>
          <w:t xml:space="preserve"> L1-RSRP</w:t>
        </w:r>
        <w:r>
          <w:rPr>
            <w:vertAlign w:val="subscript"/>
            <w:lang w:eastAsia="en-GB"/>
          </w:rPr>
          <w:t xml:space="preserve"> </w:t>
        </w:r>
        <w:r>
          <w:rPr>
            <w:lang w:eastAsia="en-GB"/>
          </w:rPr>
          <w:t>= 0 in FR1 or when the T</w:t>
        </w:r>
        <w:r>
          <w:t>CI state switching not involving QCL-</w:t>
        </w:r>
        <w:proofErr w:type="spellStart"/>
        <w:r>
          <w:t>TypeD</w:t>
        </w:r>
        <w:proofErr w:type="spellEnd"/>
        <w:r>
          <w:t xml:space="preserve"> in FR2</w:t>
        </w:r>
        <w:r>
          <w:rPr>
            <w:lang w:eastAsia="en-GB"/>
          </w:rPr>
          <w:t xml:space="preserve">. Otherwise, </w:t>
        </w:r>
      </w:ins>
    </w:p>
    <w:p w:rsidR="007253D9" w:rsidRDefault="007253D9" w:rsidP="007253D9">
      <w:pPr>
        <w:ind w:firstLine="284"/>
        <w:rPr>
          <w:ins w:id="537" w:author="LENOVO" w:date="2022-03-08T00:16:00Z"/>
          <w:lang w:eastAsia="en-GB"/>
        </w:rPr>
      </w:pPr>
      <w:ins w:id="538" w:author="LENOVO" w:date="2022-03-08T00:16:00Z">
        <w:r>
          <w:rPr>
            <w:lang w:eastAsia="en-GB"/>
          </w:rPr>
          <w:t>-</w:t>
        </w:r>
        <w:r>
          <w:rPr>
            <w:lang w:eastAsia="en-GB"/>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7253D9" w:rsidRPr="009C5807" w:rsidRDefault="007253D9" w:rsidP="007253D9">
      <w:pPr>
        <w:pStyle w:val="B1"/>
        <w:rPr>
          <w:ins w:id="539" w:author="LENOVO" w:date="2022-03-08T00:16:00Z"/>
          <w:lang w:eastAsia="en-GB"/>
        </w:rPr>
      </w:pPr>
      <w:ins w:id="540" w:author="LENOVO" w:date="2022-03-08T00:16:00Z">
        <w:r w:rsidRPr="009C5807">
          <w:rPr>
            <w:lang w:eastAsia="zh-CN"/>
          </w:rPr>
          <w:t>-</w:t>
        </w:r>
        <w:r w:rsidRPr="009C5807">
          <w:rPr>
            <w:lang w:eastAsia="zh-CN"/>
          </w:rPr>
          <w:tab/>
        </w:r>
        <w:r w:rsidRPr="009C5807">
          <w:rPr>
            <w:lang w:eastAsia="en-GB"/>
          </w:rPr>
          <w:t>T</w:t>
        </w:r>
        <w:r w:rsidRPr="009C5807">
          <w:rPr>
            <w:vertAlign w:val="subscript"/>
            <w:lang w:eastAsia="en-GB"/>
          </w:rPr>
          <w:t>L1-RSPR_Measurement_Period_SSB</w:t>
        </w:r>
        <w:r w:rsidRPr="009C5807">
          <w:rPr>
            <w:lang w:eastAsia="en-GB"/>
          </w:rPr>
          <w:t xml:space="preserve"> for SSB as specified in </w:t>
        </w:r>
        <w:r w:rsidRPr="009C5807">
          <w:rPr>
            <w:lang w:val="en-US" w:eastAsia="ko-KR"/>
          </w:rPr>
          <w:t>clause</w:t>
        </w:r>
        <w:r w:rsidRPr="009C5807">
          <w:rPr>
            <w:lang w:eastAsia="en-GB"/>
          </w:rPr>
          <w:t xml:space="preserve"> 9.5.4.1, </w:t>
        </w:r>
      </w:ins>
    </w:p>
    <w:p w:rsidR="007253D9" w:rsidRPr="009C5807" w:rsidRDefault="007253D9" w:rsidP="007253D9">
      <w:pPr>
        <w:pStyle w:val="B2"/>
        <w:rPr>
          <w:ins w:id="541" w:author="LENOVO" w:date="2022-03-08T00:16:00Z"/>
          <w:lang w:eastAsia="en-GB"/>
        </w:rPr>
      </w:pPr>
      <w:ins w:id="542" w:author="LENOVO" w:date="2022-03-08T00:16:00Z">
        <w:r w:rsidRPr="009C5807">
          <w:rPr>
            <w:lang w:eastAsia="en-GB"/>
          </w:rPr>
          <w:t>-</w:t>
        </w:r>
        <w:r w:rsidRPr="009C5807">
          <w:rPr>
            <w:lang w:eastAsia="en-GB"/>
          </w:rPr>
          <w:tab/>
          <w:t>with the assumption of M=1</w:t>
        </w:r>
      </w:ins>
    </w:p>
    <w:p w:rsidR="007253D9" w:rsidRPr="009C5807" w:rsidRDefault="007253D9" w:rsidP="007253D9">
      <w:pPr>
        <w:pStyle w:val="B2"/>
        <w:rPr>
          <w:ins w:id="543" w:author="LENOVO" w:date="2022-03-08T00:16:00Z"/>
          <w:lang w:eastAsia="en-GB"/>
        </w:rPr>
      </w:pPr>
      <w:ins w:id="544" w:author="LENOVO" w:date="2022-03-08T00:16: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7253D9" w:rsidRDefault="007253D9" w:rsidP="007253D9">
      <w:pPr>
        <w:pStyle w:val="B1"/>
        <w:rPr>
          <w:ins w:id="545" w:author="LENOVO" w:date="2022-03-08T00:16:00Z"/>
          <w:lang w:eastAsia="en-GB"/>
        </w:rPr>
      </w:pPr>
      <w:ins w:id="546" w:author="LENOVO" w:date="2022-03-08T00:16:00Z">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w:t>
        </w:r>
        <w:r w:rsidRPr="009C5807">
          <w:rPr>
            <w:lang w:eastAsia="en-GB"/>
          </w:rPr>
          <w:t xml:space="preserve">as specified in </w:t>
        </w:r>
        <w:r w:rsidRPr="009C5807">
          <w:rPr>
            <w:lang w:val="en-US" w:eastAsia="ko-KR"/>
          </w:rPr>
          <w:t>clause</w:t>
        </w:r>
        <w:r w:rsidRPr="009C5807">
          <w:rPr>
            <w:lang w:eastAsia="en-GB"/>
          </w:rPr>
          <w:t xml:space="preserve"> 9.5.4.2</w:t>
        </w:r>
      </w:ins>
    </w:p>
    <w:p w:rsidR="007253D9" w:rsidRPr="009C5807" w:rsidRDefault="007253D9" w:rsidP="007253D9">
      <w:pPr>
        <w:pStyle w:val="B2"/>
        <w:rPr>
          <w:ins w:id="547" w:author="LENOVO" w:date="2022-03-08T00:16:00Z"/>
          <w:lang w:eastAsia="en-GB"/>
        </w:rPr>
      </w:pPr>
      <w:ins w:id="548" w:author="LENOVO" w:date="2022-03-08T00:16:00Z">
        <w:r>
          <w:rPr>
            <w:lang w:eastAsia="en-GB"/>
          </w:rPr>
          <w:lastRenderedPageBreak/>
          <w:t xml:space="preserve">-    </w:t>
        </w:r>
        <w:r w:rsidRPr="00807E93">
          <w:rPr>
            <w:lang w:eastAsia="en-GB"/>
          </w:rPr>
          <w:t>CSI-RS based L1-RSRP measurement</w:t>
        </w:r>
        <w:r>
          <w:rPr>
            <w:lang w:eastAsia="en-GB"/>
          </w:rPr>
          <w:t xml:space="preserve"> only apply for TCI state switch when source RS is associated with serving cell</w:t>
        </w:r>
      </w:ins>
    </w:p>
    <w:p w:rsidR="007253D9" w:rsidRPr="009C5807" w:rsidRDefault="007253D9" w:rsidP="007253D9">
      <w:pPr>
        <w:pStyle w:val="B2"/>
        <w:rPr>
          <w:ins w:id="549" w:author="LENOVO" w:date="2022-03-08T00:16:00Z"/>
          <w:lang w:eastAsia="en-GB"/>
        </w:rPr>
      </w:pPr>
      <w:ins w:id="550" w:author="LENOVO" w:date="2022-03-08T00:16:00Z">
        <w:r w:rsidRPr="009C5807">
          <w:rPr>
            <w:lang w:eastAsia="en-GB"/>
          </w:rPr>
          <w:t>-</w:t>
        </w:r>
        <w:r w:rsidRPr="009C5807">
          <w:rPr>
            <w:lang w:eastAsia="en-GB"/>
          </w:rPr>
          <w:tab/>
        </w:r>
        <w:r w:rsidRPr="009C5807">
          <w:t xml:space="preserve">configured with higher layer parameter </w:t>
        </w:r>
        <w:r w:rsidRPr="009C5807">
          <w:rPr>
            <w:i/>
          </w:rPr>
          <w:t>repetition</w:t>
        </w:r>
        <w:r w:rsidRPr="009C5807">
          <w:t xml:space="preserve"> set to ON </w:t>
        </w:r>
      </w:ins>
    </w:p>
    <w:p w:rsidR="007253D9" w:rsidRPr="009C5807" w:rsidRDefault="007253D9" w:rsidP="007253D9">
      <w:pPr>
        <w:pStyle w:val="B2"/>
        <w:rPr>
          <w:ins w:id="551" w:author="LENOVO" w:date="2022-03-08T00:16:00Z"/>
          <w:lang w:eastAsia="en-GB"/>
        </w:rPr>
      </w:pPr>
      <w:ins w:id="552" w:author="LENOVO" w:date="2022-03-08T00:16:00Z">
        <w:r w:rsidRPr="009C5807">
          <w:rPr>
            <w:lang w:eastAsia="zh-CN"/>
          </w:rPr>
          <w:t>-</w:t>
        </w:r>
        <w:r w:rsidRPr="009C5807">
          <w:rPr>
            <w:lang w:eastAsia="zh-CN"/>
          </w:rPr>
          <w:tab/>
        </w:r>
        <w:r w:rsidRPr="009C5807">
          <w:rPr>
            <w:lang w:eastAsia="en-GB"/>
          </w:rPr>
          <w:t>with the assumption of M=1 for periodic CSI-RS</w:t>
        </w:r>
      </w:ins>
    </w:p>
    <w:p w:rsidR="007253D9" w:rsidRPr="009C5807" w:rsidRDefault="007253D9" w:rsidP="007253D9">
      <w:pPr>
        <w:pStyle w:val="B2"/>
        <w:rPr>
          <w:ins w:id="553" w:author="LENOVO" w:date="2022-03-08T00:16:00Z"/>
          <w:i/>
          <w:lang w:eastAsia="en-GB"/>
        </w:rPr>
      </w:pPr>
      <w:ins w:id="554" w:author="LENOVO" w:date="2022-03-08T00:16:00Z">
        <w:r w:rsidRPr="009C5807">
          <w:rPr>
            <w:lang w:eastAsia="zh-CN"/>
          </w:rPr>
          <w:t>-</w:t>
        </w:r>
        <w:r w:rsidRPr="009C5807">
          <w:rPr>
            <w:lang w:eastAsia="zh-CN"/>
          </w:rPr>
          <w:tab/>
        </w:r>
        <w:r w:rsidRPr="009C5807">
          <w:rPr>
            <w:lang w:eastAsia="en-GB"/>
          </w:rPr>
          <w:t xml:space="preserve">for aperiodic CSI-RS if number of resources in resource set at least equal to </w:t>
        </w:r>
        <w:proofErr w:type="spellStart"/>
        <w:r w:rsidRPr="009C5807">
          <w:rPr>
            <w:i/>
            <w:lang w:eastAsia="en-GB"/>
          </w:rPr>
          <w:t>MaxNumberRxBeam</w:t>
        </w:r>
        <w:proofErr w:type="spellEnd"/>
      </w:ins>
    </w:p>
    <w:p w:rsidR="007253D9" w:rsidRPr="009C5807" w:rsidRDefault="007253D9" w:rsidP="007253D9">
      <w:pPr>
        <w:pStyle w:val="B2"/>
        <w:rPr>
          <w:ins w:id="555" w:author="LENOVO" w:date="2022-03-08T00:16:00Z"/>
          <w:lang w:eastAsia="en-GB"/>
        </w:rPr>
      </w:pPr>
      <w:ins w:id="556" w:author="LENOVO" w:date="2022-03-08T00:16:00Z">
        <w:r w:rsidRPr="009C5807">
          <w:rPr>
            <w:lang w:eastAsia="en-GB"/>
          </w:rPr>
          <w:t>-</w:t>
        </w:r>
        <w:r w:rsidRPr="009C5807">
          <w:rPr>
            <w:lang w:eastAsia="en-GB"/>
          </w:rPr>
          <w:tab/>
          <w:t xml:space="preserve">with </w:t>
        </w:r>
        <w:proofErr w:type="spellStart"/>
        <w:r w:rsidRPr="009C5807">
          <w:rPr>
            <w:lang w:eastAsia="en-GB"/>
          </w:rPr>
          <w:t>T</w:t>
        </w:r>
        <w:r w:rsidRPr="009C5807">
          <w:rPr>
            <w:vertAlign w:val="subscript"/>
            <w:lang w:eastAsia="en-GB"/>
          </w:rPr>
          <w:t>Report</w:t>
        </w:r>
        <w:proofErr w:type="spellEnd"/>
        <w:r w:rsidRPr="009C5807">
          <w:rPr>
            <w:lang w:eastAsia="en-GB"/>
          </w:rPr>
          <w:t xml:space="preserve"> = 0</w:t>
        </w:r>
      </w:ins>
    </w:p>
    <w:p w:rsidR="007253D9" w:rsidRPr="009C5807" w:rsidRDefault="007253D9" w:rsidP="007253D9">
      <w:pPr>
        <w:pStyle w:val="B1"/>
        <w:rPr>
          <w:ins w:id="557" w:author="LENOVO" w:date="2022-03-08T00:16:00Z"/>
          <w:lang w:val="en-US" w:eastAsia="zh-CN"/>
        </w:rPr>
      </w:pPr>
      <w:ins w:id="558" w:author="LENOVO" w:date="2022-03-08T00:16: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ins>
    </w:p>
    <w:p w:rsidR="007253D9" w:rsidRPr="009C5807" w:rsidRDefault="007253D9" w:rsidP="007253D9">
      <w:pPr>
        <w:pStyle w:val="B1"/>
        <w:rPr>
          <w:ins w:id="559" w:author="LENOVO" w:date="2022-03-08T00:16:00Z"/>
          <w:lang w:val="en-US" w:eastAsia="zh-CN"/>
        </w:rPr>
      </w:pPr>
      <w:ins w:id="560" w:author="LENOVO" w:date="2022-03-08T00:16:00Z">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ins>
    </w:p>
    <w:p w:rsidR="007253D9" w:rsidRPr="009C5807" w:rsidRDefault="007253D9" w:rsidP="007253D9">
      <w:pPr>
        <w:pStyle w:val="B1"/>
        <w:rPr>
          <w:ins w:id="561" w:author="LENOVO" w:date="2022-03-08T00:16:00Z"/>
          <w:lang w:val="en-US" w:eastAsia="zh-CN"/>
        </w:rPr>
      </w:pPr>
      <w:ins w:id="562" w:author="LENOVO" w:date="2022-03-08T00:16: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ins>
    </w:p>
    <w:p w:rsidR="007253D9" w:rsidRPr="009C5807" w:rsidRDefault="007253D9" w:rsidP="007253D9">
      <w:pPr>
        <w:pStyle w:val="B1"/>
        <w:rPr>
          <w:ins w:id="563" w:author="LENOVO" w:date="2022-03-08T00:16:00Z"/>
          <w:lang w:val="en-US" w:eastAsia="zh-CN"/>
        </w:rPr>
      </w:pPr>
      <w:ins w:id="564" w:author="LENOVO" w:date="2022-03-08T00:16:00Z">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ins>
    </w:p>
    <w:p w:rsidR="000F507C" w:rsidRDefault="007253D9" w:rsidP="007253D9">
      <w:pPr>
        <w:rPr>
          <w:lang w:val="en-US" w:eastAsia="zh-CN"/>
        </w:rPr>
      </w:pPr>
      <w:ins w:id="565" w:author="LENOVO" w:date="2022-03-08T00:16:00Z">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ins>
    </w:p>
    <w:p w:rsidR="00BC2656" w:rsidRPr="00C727B4" w:rsidRDefault="00BC2656">
      <w:pPr>
        <w:keepNext/>
        <w:keepLines/>
        <w:spacing w:before="120"/>
        <w:ind w:left="1134" w:hanging="1134"/>
        <w:outlineLvl w:val="2"/>
        <w:rPr>
          <w:ins w:id="566" w:author="LENOVO" w:date="2022-03-08T00:18:00Z"/>
          <w:rFonts w:ascii="Arial" w:eastAsia="宋体" w:hAnsi="Arial"/>
          <w:sz w:val="28"/>
          <w:lang w:eastAsia="zh-CN"/>
          <w:rPrChange w:id="567" w:author="LENOVO" w:date="2022-03-08T00:18:00Z">
            <w:rPr>
              <w:ins w:id="568" w:author="LENOVO" w:date="2022-03-08T00:18:00Z"/>
              <w:rFonts w:eastAsia="宋体"/>
              <w:lang w:eastAsia="zh-CN"/>
            </w:rPr>
          </w:rPrChange>
        </w:rPr>
        <w:pPrChange w:id="569" w:author="LENOVO" w:date="2022-03-08T00:18:00Z">
          <w:pPr/>
        </w:pPrChange>
      </w:pPr>
      <w:ins w:id="570" w:author="LENOVO" w:date="2022-03-08T00:18:00Z">
        <w:r w:rsidRPr="00BC2656">
          <w:rPr>
            <w:rFonts w:ascii="Arial" w:eastAsia="宋体" w:hAnsi="Arial"/>
            <w:sz w:val="28"/>
          </w:rPr>
          <w:t>8.15.4   DCI based downlink TCI state switch delay</w:t>
        </w:r>
      </w:ins>
    </w:p>
    <w:p w:rsidR="00BC2656" w:rsidRPr="00BC2656" w:rsidRDefault="00BC2656" w:rsidP="00BC2656">
      <w:pPr>
        <w:rPr>
          <w:ins w:id="571" w:author="LENOVO" w:date="2022-03-08T00:18:00Z"/>
          <w:rFonts w:eastAsia="宋体"/>
          <w:lang w:val="en-US"/>
        </w:rPr>
      </w:pPr>
      <w:ins w:id="572" w:author="LENOVO" w:date="2022-03-08T00:18:00Z">
        <w:r w:rsidRPr="00BC2656">
          <w:rPr>
            <w:rFonts w:eastAsia="宋体"/>
            <w:lang w:val="en-US"/>
          </w:rPr>
          <w:t>When a UE is configured with the higher layer parameter with [</w:t>
        </w:r>
        <w:r w:rsidRPr="00BC2656">
          <w:rPr>
            <w:rFonts w:eastAsia="宋体"/>
            <w:i/>
            <w:iCs/>
            <w:lang w:val="en-US"/>
          </w:rPr>
          <w:t>tci-StateId_r17</w:t>
        </w:r>
        <w:r w:rsidRPr="00BC2656">
          <w:rPr>
            <w:rFonts w:eastAsia="宋体"/>
            <w:lang w:val="en-US"/>
          </w:rPr>
          <w:t xml:space="preserve">] for </w:t>
        </w:r>
        <w:r w:rsidRPr="00BC2656">
          <w:rPr>
            <w:rFonts w:eastAsia="宋体"/>
            <w:i/>
            <w:iCs/>
            <w:lang w:val="en-US"/>
          </w:rPr>
          <w:t>unified TCI switching</w:t>
        </w:r>
        <w:r w:rsidRPr="00BC2656">
          <w:rPr>
            <w:rFonts w:eastAsia="宋体"/>
            <w:lang w:val="en-US"/>
          </w:rPr>
          <w:t xml:space="preserve"> and receives DCI format 1_1/1_2 with or without DL assignment providing indicated TCI-State with [</w:t>
        </w:r>
        <w:r w:rsidRPr="00BC2656">
          <w:rPr>
            <w:rFonts w:eastAsia="宋体"/>
            <w:i/>
            <w:iCs/>
            <w:lang w:val="en-US"/>
          </w:rPr>
          <w:t>tci-StateId_r17</w:t>
        </w:r>
        <w:r w:rsidRPr="00BC2656">
          <w:rPr>
            <w:rFonts w:eastAsia="宋体"/>
            <w:lang w:val="en-US"/>
          </w:rPr>
          <w:t xml:space="preserve">] in the active TCI list for a CC or [all CCs </w:t>
        </w:r>
        <w:r w:rsidRPr="00BC2656">
          <w:rPr>
            <w:rFonts w:eastAsia="宋体"/>
            <w:color w:val="FF0000"/>
            <w:lang w:val="en-US"/>
          </w:rPr>
          <w:t>with a common indicated TCI-State</w:t>
        </w:r>
        <w:r w:rsidRPr="00BC2656">
          <w:rPr>
            <w:rFonts w:eastAsia="宋体"/>
            <w:lang w:val="en-US"/>
          </w:rPr>
          <w:t xml:space="preserve"> in the same CC list configured by </w:t>
        </w:r>
        <w:r w:rsidRPr="00BC2656">
          <w:rPr>
            <w:rFonts w:eastAsia="宋体"/>
            <w:i/>
            <w:iCs/>
            <w:lang w:val="en-US"/>
          </w:rPr>
          <w:t>simultaneousTCI-UpdateList1 or simultaneousTCI-UpdateList2]</w:t>
        </w:r>
        <w:r w:rsidRPr="00BC2656">
          <w:rPr>
            <w:rFonts w:eastAsia="宋体"/>
            <w:lang w:val="en-US"/>
          </w:rPr>
          <w:t xml:space="preserve">, the UE transmits a PUCCH with HARQ-ACK information corresponding to the DCI carrying the TCI-State indication. </w:t>
        </w:r>
      </w:ins>
    </w:p>
    <w:p w:rsidR="007A618D" w:rsidRPr="007A618D" w:rsidRDefault="00BC2656" w:rsidP="00BC2656">
      <w:pPr>
        <w:rPr>
          <w:color w:val="FF0000"/>
          <w:lang w:eastAsia="zh-CN"/>
        </w:rPr>
      </w:pPr>
      <w:ins w:id="573" w:author="LENOVO" w:date="2022-03-08T00:18:00Z">
        <w:r w:rsidRPr="00BC2656">
          <w:rPr>
            <w:rFonts w:eastAsia="宋体"/>
            <w:lang w:val="en-US"/>
          </w:rPr>
          <w:t>If the target TCI state is known, the downlink TCI switching to the indicated TCI-State in the DCI format shall be completed starting from the first slot that is at least [</w:t>
        </w:r>
        <w:r w:rsidRPr="00BC2656">
          <w:rPr>
            <w:rFonts w:eastAsia="宋体"/>
            <w:i/>
            <w:iCs/>
            <w:lang w:val="en-US"/>
          </w:rPr>
          <w:t>BeamAppTime_r17]</w:t>
        </w:r>
        <w:r w:rsidRPr="00BC2656">
          <w:rPr>
            <w:rFonts w:eastAsia="宋体"/>
            <w:lang w:val="en-US"/>
          </w:rPr>
          <w:t xml:space="preserve"> symbols after the last symbol of the PUCCH carrying HARQ-AC</w:t>
        </w:r>
        <w:r w:rsidRPr="00BC2656">
          <w:rPr>
            <w:rFonts w:eastAsia="宋体"/>
            <w:lang w:val="sv-SE" w:eastAsia="zh-CN"/>
          </w:rPr>
          <w:t>K</w:t>
        </w:r>
        <w:r w:rsidRPr="00BC2656">
          <w:rPr>
            <w:rFonts w:eastAsia="宋体"/>
            <w:lang w:val="en-US"/>
          </w:rPr>
          <w:t xml:space="preserve"> in response to</w:t>
        </w:r>
        <w:r w:rsidRPr="00BC2656">
          <w:rPr>
            <w:rFonts w:eastAsia="宋体"/>
            <w:lang w:val="sv-SE" w:eastAsia="zh-CN"/>
          </w:rPr>
          <w:t xml:space="preserve"> the DCI triggering TCI state activation</w:t>
        </w:r>
        <w:r w:rsidRPr="00BC2656">
          <w:rPr>
            <w:rFonts w:eastAsia="宋体"/>
            <w:lang w:val="en-US"/>
          </w:rPr>
          <w:t>. The first slot and the [</w:t>
        </w:r>
        <w:r w:rsidRPr="00BC2656">
          <w:rPr>
            <w:rFonts w:eastAsia="宋体"/>
            <w:i/>
            <w:iCs/>
            <w:lang w:val="en-US"/>
          </w:rPr>
          <w:t>BeamAppTime_r</w:t>
        </w:r>
        <w:proofErr w:type="gramStart"/>
        <w:r w:rsidRPr="00BC2656">
          <w:rPr>
            <w:rFonts w:eastAsia="宋体"/>
            <w:i/>
            <w:iCs/>
            <w:lang w:val="en-US"/>
          </w:rPr>
          <w:t>17</w:t>
        </w:r>
        <w:r w:rsidRPr="00BC2656">
          <w:rPr>
            <w:rFonts w:eastAsia="宋体"/>
            <w:lang w:val="en-US"/>
          </w:rPr>
          <w:t xml:space="preserve"> ]</w:t>
        </w:r>
        <w:proofErr w:type="gramEnd"/>
        <w:r w:rsidRPr="00BC2656">
          <w:rPr>
            <w:rFonts w:eastAsia="宋体"/>
            <w:lang w:val="en-US"/>
          </w:rPr>
          <w:t xml:space="preserve"> symbols are both determined on the carrier with the smallest SCS among the carrier(s) applying the beam indication. The value of [</w:t>
        </w:r>
        <w:r w:rsidRPr="00BC2656">
          <w:rPr>
            <w:rFonts w:eastAsia="宋体"/>
            <w:i/>
            <w:iCs/>
            <w:lang w:val="en-US"/>
          </w:rPr>
          <w:t>BeamAppTime_r17]</w:t>
        </w:r>
        <w:r w:rsidRPr="00BC2656">
          <w:rPr>
            <w:rFonts w:eastAsia="宋体"/>
            <w:lang w:val="en-US"/>
          </w:rPr>
          <w:t xml:space="preserve"> is defined in TS 38.331 [2].  The known condition for TCI state defined in clause [8.15.2] is applied.</w:t>
        </w:r>
      </w:ins>
    </w:p>
    <w:p w:rsidR="00334CD3" w:rsidRPr="002559F2" w:rsidRDefault="00334CD3" w:rsidP="00334CD3">
      <w:pPr>
        <w:pStyle w:val="3"/>
        <w:rPr>
          <w:ins w:id="574" w:author="LENOVO" w:date="2022-03-08T00:14:00Z"/>
          <w:lang w:val="en-US"/>
        </w:rPr>
      </w:pPr>
      <w:ins w:id="575" w:author="LENOVO" w:date="2022-03-08T00:14:00Z">
        <w:r w:rsidRPr="002559F2">
          <w:rPr>
            <w:lang w:val="en-US"/>
          </w:rPr>
          <w:t>8.15.5</w:t>
        </w:r>
        <w:r w:rsidRPr="002559F2">
          <w:rPr>
            <w:lang w:val="en-US"/>
          </w:rPr>
          <w:tab/>
          <w:t>Active Downlink TCI state list update delay</w:t>
        </w:r>
      </w:ins>
    </w:p>
    <w:p w:rsidR="00334CD3" w:rsidRPr="00136F07" w:rsidRDefault="00334CD3" w:rsidP="00334CD3">
      <w:pPr>
        <w:rPr>
          <w:ins w:id="576" w:author="LENOVO" w:date="2022-03-08T00:14:00Z"/>
          <w:lang w:val="en-US" w:eastAsia="zh-CN"/>
        </w:rPr>
      </w:pPr>
      <w:ins w:id="577" w:author="LENOVO" w:date="2022-03-08T00:14:00Z">
        <w:r w:rsidRPr="00136F07">
          <w:rPr>
            <w:lang w:val="en-US" w:eastAsia="zh-CN"/>
          </w:rPr>
          <w:t xml:space="preserve">The requirements specified in this clause apply to </w:t>
        </w:r>
      </w:ins>
    </w:p>
    <w:p w:rsidR="00334CD3" w:rsidRPr="00136F07" w:rsidRDefault="00334CD3" w:rsidP="00334CD3">
      <w:pPr>
        <w:pStyle w:val="B1"/>
        <w:rPr>
          <w:ins w:id="578" w:author="LENOVO" w:date="2022-03-08T00:14:00Z"/>
          <w:rFonts w:eastAsia="Malgun Gothic"/>
          <w:lang w:val="en-US" w:eastAsia="zh-CN"/>
        </w:rPr>
      </w:pPr>
      <w:ins w:id="579" w:author="LENOVO" w:date="2022-03-08T00:14:00Z">
        <w:r w:rsidRPr="00136F07">
          <w:rPr>
            <w:lang w:val="en-US" w:eastAsia="zh-CN"/>
          </w:rPr>
          <w:t>-</w:t>
        </w:r>
        <w:r w:rsidRPr="00136F07">
          <w:rPr>
            <w:lang w:val="en-US" w:eastAsia="zh-CN"/>
          </w:rPr>
          <w:tab/>
          <w:t>Separate active TCI list update delay, while the separate TCI list comprises more than one target separate TCIs, and at least one DL TCI is included</w:t>
        </w:r>
        <w:r w:rsidRPr="00136F07">
          <w:rPr>
            <w:rFonts w:eastAsia="Malgun Gothic"/>
            <w:lang w:val="en-US" w:eastAsia="zh-CN"/>
          </w:rPr>
          <w:t>.</w:t>
        </w:r>
      </w:ins>
    </w:p>
    <w:p w:rsidR="00334CD3" w:rsidRPr="00136F07" w:rsidRDefault="00334CD3" w:rsidP="00334CD3">
      <w:pPr>
        <w:pStyle w:val="B1"/>
        <w:rPr>
          <w:ins w:id="580" w:author="LENOVO" w:date="2022-03-08T00:14:00Z"/>
          <w:rFonts w:eastAsia="Malgun Gothic"/>
          <w:lang w:val="en-US" w:eastAsia="zh-CN"/>
        </w:rPr>
      </w:pPr>
      <w:ins w:id="581" w:author="LENOVO" w:date="2022-03-08T00:14:00Z">
        <w:r w:rsidRPr="00136F07">
          <w:rPr>
            <w:lang w:val="en-US" w:eastAsia="zh-CN"/>
          </w:rPr>
          <w:t>-</w:t>
        </w:r>
        <w:r w:rsidRPr="00136F07">
          <w:rPr>
            <w:lang w:val="en-US" w:eastAsia="zh-CN"/>
          </w:rPr>
          <w:tab/>
          <w:t>Joint active TCI list update delay, while the join</w:t>
        </w:r>
        <w:r>
          <w:rPr>
            <w:rFonts w:hint="eastAsia"/>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334CD3" w:rsidRPr="00136F07" w:rsidRDefault="00334CD3" w:rsidP="00334CD3">
      <w:pPr>
        <w:rPr>
          <w:ins w:id="582" w:author="LENOVO" w:date="2022-03-08T00:14:00Z"/>
          <w:lang w:val="en-US" w:eastAsia="zh-CN"/>
        </w:rPr>
      </w:pPr>
      <w:ins w:id="583" w:author="LENOVO" w:date="2022-03-08T00:14: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receive PDCCH to schedule PDSCH with the new target TCI states </w:t>
        </w:r>
        <w:r w:rsidRPr="00136F07">
          <w:rPr>
            <w:rFonts w:eastAsia="Malgun Gothic"/>
            <w:lang w:val="en-US" w:eastAsia="zh-CN"/>
          </w:rPr>
          <w:t>at the first slot that is after</w:t>
        </w:r>
        <w:r w:rsidRPr="00136F07">
          <w:rPr>
            <w:lang w:val="en-US" w:eastAsia="zh-CN"/>
          </w:rPr>
          <w:t xml:space="preserve"> </w:t>
        </w:r>
      </w:ins>
    </w:p>
    <w:p w:rsidR="00334CD3" w:rsidRPr="00136F07" w:rsidRDefault="00334CD3" w:rsidP="00334CD3">
      <w:pPr>
        <w:jc w:val="center"/>
        <w:rPr>
          <w:ins w:id="584" w:author="LENOVO" w:date="2022-03-08T00:14:00Z"/>
          <w:lang w:val="en-US" w:eastAsia="zh-CN"/>
        </w:rPr>
      </w:pPr>
      <w:ins w:id="585" w:author="LENOVO" w:date="2022-03-08T00:14:00Z">
        <w:r w:rsidRPr="00136F07">
          <w:rPr>
            <w:lang w:val="en-US" w:eastAsia="zh-CN"/>
          </w:rPr>
          <w:t>n</w:t>
        </w:r>
        <w:r w:rsidRPr="00136F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136F07">
          <w:rPr>
            <w:rFonts w:eastAsia="Malgun Gothic"/>
            <w:lang w:val="en-US" w:eastAsia="zh-CN"/>
          </w:rPr>
          <w:t xml:space="preserve"> </w:t>
        </w:r>
        <w:r w:rsidRPr="002559F2">
          <w:rPr>
            <w:lang w:val="en-US" w:eastAsia="zh-CN"/>
          </w:rPr>
          <w:t>+</w:t>
        </w:r>
        <w:r w:rsidRPr="002559F2">
          <w:rPr>
            <w:rFonts w:eastAsia="Malgun Gothic"/>
            <w:lang w:eastAsia="zh-CN"/>
          </w:rPr>
          <w:t xml:space="preserve"> (T</w:t>
        </w:r>
        <w:r w:rsidRPr="002559F2">
          <w:rPr>
            <w:rFonts w:eastAsia="Malgun Gothic"/>
            <w:vertAlign w:val="subscript"/>
            <w:lang w:eastAsia="zh-CN"/>
          </w:rPr>
          <w:t>HARQ</w:t>
        </w:r>
        <w:r w:rsidRPr="002559F2">
          <w:rPr>
            <w:rFonts w:eastAsia="Malgun Gothic"/>
            <w:lang w:val="en-US" w:eastAsia="zh-CN"/>
          </w:rPr>
          <w:t xml:space="preserve"> +</w:t>
        </w:r>
        <w:r w:rsidRPr="002559F2">
          <w:rPr>
            <w:color w:val="000000"/>
            <w:sz w:val="16"/>
            <w:szCs w:val="16"/>
            <w:lang w:val="en-US" w:eastAsia="zh-CN"/>
          </w:rPr>
          <w:t xml:space="preserve"> </w:t>
        </w:r>
        <w:r w:rsidRPr="002559F2">
          <w:rPr>
            <w:rFonts w:eastAsia="Malgun Gothic"/>
            <w:lang w:val="en-US" w:eastAsia="zh-CN"/>
          </w:rPr>
          <w:t>TO*(</w:t>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vertAlign w:val="subscript"/>
            <w:lang w:val="en-US" w:eastAsia="zh-CN"/>
          </w:rPr>
          <w:t xml:space="preserve"> </w:t>
        </w:r>
        <w:r w:rsidRPr="00136F07">
          <w:rPr>
            <w:rFonts w:eastAsia="Malgun Gothic"/>
            <w:lang w:val="en-US" w:eastAsia="zh-CN"/>
          </w:rPr>
          <w:t>+ 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w:t>
        </w:r>
        <w:r w:rsidRPr="00136F07">
          <w:rPr>
            <w:i/>
            <w:lang w:val="en-US" w:eastAsia="zh-CN"/>
          </w:rPr>
          <w:t xml:space="preserve"> NR slot length</w:t>
        </w:r>
        <w:r w:rsidRPr="00136F07">
          <w:rPr>
            <w:lang w:val="en-US" w:eastAsia="zh-CN"/>
          </w:rPr>
          <w:t>.</w:t>
        </w:r>
      </w:ins>
    </w:p>
    <w:p w:rsidR="00334CD3" w:rsidRPr="00136F07" w:rsidRDefault="00334CD3" w:rsidP="00334CD3">
      <w:pPr>
        <w:rPr>
          <w:ins w:id="586" w:author="LENOVO" w:date="2022-03-08T00:14:00Z"/>
          <w:lang w:val="en-US" w:eastAsia="zh-CN"/>
        </w:rPr>
      </w:pPr>
      <w:ins w:id="587" w:author="LENOVO" w:date="2022-03-08T00:14:00Z">
        <w:r w:rsidRPr="00136F07">
          <w:rPr>
            <w:lang w:val="en-US" w:eastAsia="zh-CN"/>
          </w:rPr>
          <w:t xml:space="preserve">Where </w:t>
        </w:r>
      </w:ins>
    </w:p>
    <w:p w:rsidR="00334CD3" w:rsidRPr="002559F2" w:rsidRDefault="00334CD3" w:rsidP="00334CD3">
      <w:pPr>
        <w:pStyle w:val="B1"/>
        <w:rPr>
          <w:ins w:id="588" w:author="LENOVO" w:date="2022-03-08T00:14:00Z"/>
          <w:rFonts w:eastAsia="宋体"/>
          <w:szCs w:val="16"/>
          <w:lang w:eastAsia="zh-CN"/>
        </w:rPr>
      </w:pPr>
      <w:ins w:id="589" w:author="LENOVO" w:date="2022-03-08T00:14:00Z">
        <w:r w:rsidRPr="00136F07">
          <w:rPr>
            <w:lang w:val="en-US" w:eastAsia="zh-CN"/>
          </w:rPr>
          <w:t>-</w:t>
        </w:r>
        <w:r w:rsidRPr="00136F07">
          <w:rPr>
            <w:lang w:val="en-US" w:eastAsia="zh-CN"/>
          </w:rPr>
          <w:tab/>
          <w:t xml:space="preserve">If all TCIs are known, </w:t>
        </w:r>
        <w:r w:rsidRPr="00807E93">
          <w:rPr>
            <w:rFonts w:eastAsia="宋体"/>
            <w:szCs w:val="16"/>
            <w:lang w:eastAsia="zh-CN"/>
          </w:rPr>
          <w:t xml:space="preserve">TO is </w:t>
        </w:r>
        <w:proofErr w:type="spellStart"/>
        <w:r w:rsidRPr="00807E93">
          <w:rPr>
            <w:rFonts w:eastAsia="宋体"/>
            <w:szCs w:val="16"/>
            <w:lang w:eastAsia="zh-CN"/>
          </w:rPr>
          <w:t>TO</w:t>
        </w:r>
        <w:r w:rsidRPr="00807E93">
          <w:rPr>
            <w:rFonts w:eastAsia="宋体"/>
            <w:szCs w:val="16"/>
            <w:vertAlign w:val="subscript"/>
            <w:lang w:eastAsia="zh-CN"/>
          </w:rPr>
          <w:t>k</w:t>
        </w:r>
        <w:proofErr w:type="spellEnd"/>
        <w:r w:rsidRPr="00136F07">
          <w:rPr>
            <w:rFonts w:eastAsia="宋体"/>
            <w:szCs w:val="16"/>
            <w:lang w:eastAsia="zh-CN"/>
          </w:rPr>
          <w:t>,</w:t>
        </w:r>
      </w:ins>
    </w:p>
    <w:p w:rsidR="00334CD3" w:rsidRPr="00136F07" w:rsidRDefault="00334CD3" w:rsidP="00334CD3">
      <w:pPr>
        <w:pStyle w:val="B1"/>
        <w:ind w:leftChars="242" w:left="768"/>
        <w:rPr>
          <w:ins w:id="590" w:author="LENOVO" w:date="2022-03-08T00:14:00Z"/>
          <w:rFonts w:eastAsia="宋体"/>
          <w:szCs w:val="16"/>
          <w:lang w:eastAsia="zh-CN"/>
        </w:rPr>
      </w:pPr>
      <w:ins w:id="591" w:author="LENOVO" w:date="2022-03-08T00:14:00Z">
        <w:r w:rsidRPr="002559F2">
          <w:rPr>
            <w:lang w:val="en-US" w:eastAsia="zh-CN"/>
          </w:rPr>
          <w:t>-</w:t>
        </w:r>
        <w:r w:rsidRPr="002559F2">
          <w:rPr>
            <w:lang w:val="en-US" w:eastAsia="zh-CN"/>
          </w:rPr>
          <w:tab/>
        </w:r>
        <w:r w:rsidRPr="002559F2">
          <w:rPr>
            <w:lang w:val="en-US"/>
          </w:rPr>
          <w:t>if any target TCI state is not in the active TCI state list</w:t>
        </w:r>
        <w:r w:rsidRPr="002559F2">
          <w:rPr>
            <w:lang w:val="en-US" w:eastAsia="zh-CN"/>
          </w:rPr>
          <w:t xml:space="preserve">, </w:t>
        </w:r>
        <w:proofErr w:type="spellStart"/>
        <w:r w:rsidRPr="002559F2">
          <w:rPr>
            <w:rFonts w:eastAsia="宋体"/>
            <w:szCs w:val="16"/>
            <w:lang w:eastAsia="zh-CN"/>
          </w:rPr>
          <w:t>TO</w:t>
        </w:r>
        <w:r w:rsidRPr="002559F2">
          <w:rPr>
            <w:rFonts w:eastAsia="宋体"/>
            <w:szCs w:val="16"/>
            <w:vertAlign w:val="subscript"/>
            <w:lang w:eastAsia="zh-CN"/>
          </w:rPr>
          <w:t>k</w:t>
        </w:r>
        <w:proofErr w:type="spellEnd"/>
        <w:r w:rsidRPr="002559F2">
          <w:rPr>
            <w:lang w:val="en-US" w:eastAsia="zh-CN"/>
          </w:rPr>
          <w:t xml:space="preserve"> = </w:t>
        </w:r>
        <w:r w:rsidRPr="00136F07">
          <w:rPr>
            <w:lang w:val="en-US" w:eastAsia="zh-CN"/>
          </w:rPr>
          <w:t>1</w:t>
        </w:r>
        <w:r w:rsidRPr="00136F07">
          <w:rPr>
            <w:rFonts w:eastAsia="宋体"/>
            <w:szCs w:val="16"/>
            <w:lang w:eastAsia="zh-CN"/>
          </w:rPr>
          <w:t>,</w:t>
        </w:r>
      </w:ins>
    </w:p>
    <w:p w:rsidR="00334CD3" w:rsidRPr="00136F07" w:rsidRDefault="00334CD3" w:rsidP="00334CD3">
      <w:pPr>
        <w:pStyle w:val="B1"/>
        <w:rPr>
          <w:ins w:id="592" w:author="LENOVO" w:date="2022-03-08T00:14:00Z"/>
          <w:lang w:val="en-US" w:eastAsia="zh-CN"/>
        </w:rPr>
      </w:pPr>
      <w:ins w:id="593" w:author="LENOVO" w:date="2022-03-08T00:14:00Z">
        <w:r w:rsidRPr="00136F07">
          <w:rPr>
            <w:lang w:val="en-US" w:eastAsia="zh-CN"/>
          </w:rPr>
          <w:t>-</w:t>
        </w:r>
        <w:r w:rsidRPr="00136F07">
          <w:rPr>
            <w:lang w:val="en-US" w:eastAsia="zh-CN"/>
          </w:rPr>
          <w:tab/>
          <w:t>If the number of cells associated with the target TCIs that are not in the active TCI list is larger than 1, and SSBs associated to the TCIs are overlapped,</w:t>
        </w:r>
      </w:ins>
    </w:p>
    <w:p w:rsidR="00334CD3" w:rsidRPr="002559F2" w:rsidRDefault="00334CD3" w:rsidP="00334CD3">
      <w:pPr>
        <w:pStyle w:val="B1"/>
        <w:ind w:leftChars="242" w:left="768"/>
        <w:rPr>
          <w:ins w:id="594" w:author="LENOVO" w:date="2022-03-08T00:14:00Z"/>
          <w:lang w:val="en-US" w:eastAsia="zh-CN"/>
        </w:rPr>
      </w:pPr>
      <w:ins w:id="595" w:author="LENOVO" w:date="2022-03-08T00:14:00Z">
        <w:r w:rsidRPr="00136F07">
          <w:rPr>
            <w:lang w:val="en-US" w:eastAsia="zh-CN"/>
          </w:rPr>
          <w:t>-</w:t>
        </w:r>
        <w:r w:rsidRPr="00136F07">
          <w:rPr>
            <w:lang w:val="en-US" w:eastAsia="zh-CN"/>
          </w:rPr>
          <w:tab/>
        </w:r>
        <w:proofErr w:type="spellStart"/>
        <w:r w:rsidRPr="00136F07">
          <w:rPr>
            <w:rFonts w:eastAsia="Malgun Gothic"/>
            <w:lang w:val="en-US" w:eastAsia="zh-CN"/>
          </w:rPr>
          <w:t>T</w:t>
        </w:r>
        <w:r w:rsidRPr="00136F07">
          <w:rPr>
            <w:rFonts w:eastAsia="Malgun Gothic"/>
            <w:vertAlign w:val="subscript"/>
            <w:lang w:val="en-US" w:eastAsia="zh-CN"/>
          </w:rPr>
          <w:t>first-SSB</w:t>
        </w:r>
        <w:r w:rsidRPr="00807E93">
          <w:rPr>
            <w:rFonts w:eastAsia="Malgun Gothic"/>
            <w:vertAlign w:val="subscript"/>
            <w:lang w:val="en-US" w:eastAsia="zh-CN"/>
          </w:rPr>
          <w:t>_</w:t>
        </w:r>
        <w:r w:rsidRPr="00136F07">
          <w:rPr>
            <w:rFonts w:eastAsia="Malgun Gothic"/>
            <w:vertAlign w:val="subscript"/>
            <w:lang w:val="en-US" w:eastAsia="zh-CN"/>
          </w:rPr>
          <w:t>List</w:t>
        </w:r>
        <w:proofErr w:type="spellEnd"/>
        <w:r w:rsidRPr="002559F2">
          <w:rPr>
            <w:rFonts w:eastAsia="Malgun Gothic"/>
            <w:lang w:val="en-US" w:eastAsia="zh-CN"/>
          </w:rPr>
          <w:t xml:space="preserve"> = </w:t>
        </w:r>
        <w:proofErr w:type="spellStart"/>
        <w:r w:rsidRPr="002559F2">
          <w:rPr>
            <w:rFonts w:eastAsia="Malgun Gothic"/>
            <w:lang w:val="en-US" w:eastAsia="zh-CN"/>
          </w:rPr>
          <w:t>N</w:t>
        </w:r>
        <w:r w:rsidRPr="002559F2">
          <w:rPr>
            <w:rFonts w:eastAsia="Malgun Gothic"/>
            <w:vertAlign w:val="subscript"/>
            <w:lang w:val="en-US" w:eastAsia="zh-CN"/>
          </w:rPr>
          <w:t>cell</w:t>
        </w:r>
        <w:proofErr w:type="spellEnd"/>
        <w:r w:rsidRPr="002559F2">
          <w:rPr>
            <w:rFonts w:eastAsia="Malgun Gothic"/>
            <w:lang w:val="en-US" w:eastAsia="zh-CN"/>
          </w:rPr>
          <w:t xml:space="preserve"> *</w:t>
        </w:r>
        <w:r w:rsidRPr="002559F2">
          <w:rPr>
            <w:lang w:val="en-US" w:eastAsia="zh-CN"/>
          </w:rPr>
          <w:t xml:space="preserve">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lang w:val="en-US" w:eastAsia="zh-CN"/>
          </w:rPr>
          <w:t xml:space="preserve">, where </w:t>
        </w:r>
        <w:proofErr w:type="spellStart"/>
        <w:r w:rsidRPr="002559F2">
          <w:rPr>
            <w:lang w:val="en-US" w:eastAsia="zh-CN"/>
          </w:rPr>
          <w:t>N</w:t>
        </w:r>
        <w:r w:rsidRPr="002559F2">
          <w:rPr>
            <w:vertAlign w:val="subscript"/>
            <w:lang w:val="en-US" w:eastAsia="zh-CN"/>
          </w:rPr>
          <w:t>cell</w:t>
        </w:r>
        <w:proofErr w:type="spellEnd"/>
        <w:r w:rsidRPr="002559F2">
          <w:rPr>
            <w:lang w:val="en-US" w:eastAsia="zh-CN"/>
          </w:rPr>
          <w:t xml:space="preserve"> is the number of cells associated with the target TCIs that are not in the active TCI list, </w:t>
        </w:r>
        <w:r w:rsidRPr="002559F2">
          <w:t xml:space="preserve">whose SSBs are overlapped. </w:t>
        </w:r>
        <w:proofErr w:type="spellStart"/>
        <w:r w:rsidRPr="002559F2">
          <w:t>N</w:t>
        </w:r>
        <w:r w:rsidRPr="00807E93">
          <w:rPr>
            <w:vertAlign w:val="subscript"/>
          </w:rPr>
          <w:t>c</w:t>
        </w:r>
        <w:r w:rsidRPr="00807E93">
          <w:rPr>
            <w:vertAlign w:val="subscript"/>
            <w:lang w:eastAsia="zh-CN"/>
          </w:rPr>
          <w:t>ell</w:t>
        </w:r>
        <w:proofErr w:type="spellEnd"/>
        <w:r w:rsidRPr="00136F07">
          <w:t xml:space="preserve"> </w:t>
        </w:r>
        <w:r w:rsidRPr="002559F2">
          <w:rPr>
            <w:rFonts w:cs="Arial" w:hint="eastAsia"/>
          </w:rPr>
          <w:t>≤</w:t>
        </w:r>
        <w:r w:rsidRPr="002559F2">
          <w:t xml:space="preserve"> [</w:t>
        </w:r>
        <w:proofErr w:type="spellStart"/>
        <w:r w:rsidRPr="002559F2">
          <w:t>N</w:t>
        </w:r>
        <w:r w:rsidRPr="00807E93">
          <w:rPr>
            <w:vertAlign w:val="subscript"/>
          </w:rPr>
          <w:t>max</w:t>
        </w:r>
        <w:proofErr w:type="spellEnd"/>
        <w:r w:rsidRPr="00807E93">
          <w:t>]</w:t>
        </w:r>
        <w:r w:rsidRPr="00136F07">
          <w:t xml:space="preserve"> + 1</w:t>
        </w:r>
        <w:r w:rsidRPr="002559F2">
          <w:t>, where [</w:t>
        </w:r>
        <w:proofErr w:type="spellStart"/>
        <w:r w:rsidRPr="002559F2">
          <w:t>N</w:t>
        </w:r>
        <w:r w:rsidRPr="002559F2">
          <w:rPr>
            <w:vertAlign w:val="subscript"/>
          </w:rPr>
          <w:t>max</w:t>
        </w:r>
        <w:proofErr w:type="spellEnd"/>
        <w:r w:rsidRPr="002559F2">
          <w:t>] is the number of cells with PCI different from serving cell, and [</w:t>
        </w:r>
        <w:proofErr w:type="spellStart"/>
        <w:r w:rsidRPr="002559F2">
          <w:t>N</w:t>
        </w:r>
        <w:r w:rsidRPr="00807E93">
          <w:rPr>
            <w:vertAlign w:val="subscript"/>
          </w:rPr>
          <w:t>max</w:t>
        </w:r>
        <w:proofErr w:type="spellEnd"/>
        <w:r w:rsidRPr="00136F07">
          <w:t>]</w:t>
        </w:r>
        <w:r w:rsidRPr="002559F2">
          <w:t xml:space="preserve"> = 1.</w:t>
        </w:r>
      </w:ins>
    </w:p>
    <w:p w:rsidR="00334CD3" w:rsidRPr="002559F2" w:rsidRDefault="00334CD3" w:rsidP="00334CD3">
      <w:pPr>
        <w:pStyle w:val="B1"/>
        <w:rPr>
          <w:ins w:id="596" w:author="LENOVO" w:date="2022-03-08T00:14:00Z"/>
          <w:lang w:val="en-US" w:eastAsia="zh-CN"/>
        </w:rPr>
      </w:pPr>
      <w:ins w:id="597" w:author="LENOVO" w:date="2022-03-08T00:14:00Z">
        <w:r w:rsidRPr="00807E93">
          <w:rPr>
            <w:i/>
            <w:lang w:val="en-US" w:eastAsia="zh-CN"/>
          </w:rPr>
          <w:t>-</w:t>
        </w:r>
        <w:r w:rsidRPr="00807E93">
          <w:rPr>
            <w:i/>
            <w:lang w:val="en-US" w:eastAsia="zh-CN"/>
          </w:rPr>
          <w:tab/>
        </w:r>
        <w:r w:rsidRPr="00136F07">
          <w:rPr>
            <w:lang w:val="en-US" w:eastAsia="zh-CN"/>
          </w:rPr>
          <w:t>Otherwise,</w:t>
        </w:r>
      </w:ins>
    </w:p>
    <w:p w:rsidR="00334CD3" w:rsidRPr="002559F2" w:rsidRDefault="00334CD3" w:rsidP="00334CD3">
      <w:pPr>
        <w:pStyle w:val="B1"/>
        <w:ind w:leftChars="242" w:left="768"/>
        <w:rPr>
          <w:ins w:id="598" w:author="LENOVO" w:date="2022-03-08T00:14:00Z"/>
          <w:lang w:val="en-US" w:eastAsia="zh-CN"/>
        </w:rPr>
      </w:pPr>
      <w:ins w:id="599" w:author="LENOVO" w:date="2022-03-08T00:14:00Z">
        <w:r w:rsidRPr="002559F2">
          <w:rPr>
            <w:rFonts w:hint="eastAsia"/>
            <w:lang w:val="en-US" w:eastAsia="zh-CN"/>
          </w:rPr>
          <w:lastRenderedPageBreak/>
          <w:t>-</w:t>
        </w:r>
        <w:r w:rsidRPr="002559F2">
          <w:rPr>
            <w:lang w:val="en-US" w:eastAsia="zh-CN"/>
          </w:rPr>
          <w:tab/>
        </w:r>
        <w:proofErr w:type="spellStart"/>
        <w:r w:rsidRPr="002559F2">
          <w:rPr>
            <w:rFonts w:eastAsia="Malgun Gothic"/>
            <w:lang w:val="en-US" w:eastAsia="zh-CN"/>
          </w:rPr>
          <w:t>T</w:t>
        </w:r>
        <w:r w:rsidRPr="002559F2">
          <w:rPr>
            <w:rFonts w:eastAsia="Malgun Gothic"/>
            <w:vertAlign w:val="subscript"/>
            <w:lang w:val="en-US" w:eastAsia="zh-CN"/>
          </w:rPr>
          <w:t>first-SSB_List</w:t>
        </w:r>
        <w:proofErr w:type="spellEnd"/>
        <w:r w:rsidRPr="002559F2">
          <w:rPr>
            <w:rFonts w:eastAsia="Malgun Gothic"/>
            <w:lang w:val="en-US" w:eastAsia="zh-CN"/>
          </w:rPr>
          <w:t xml:space="preserve"> = </w:t>
        </w:r>
        <w:proofErr w:type="spellStart"/>
        <w:r w:rsidRPr="002559F2">
          <w:rPr>
            <w:rFonts w:eastAsia="Malgun Gothic"/>
            <w:lang w:val="en-US" w:eastAsia="zh-CN"/>
          </w:rPr>
          <w:t>T</w:t>
        </w:r>
        <w:r w:rsidRPr="002559F2">
          <w:rPr>
            <w:rFonts w:eastAsia="Malgun Gothic"/>
            <w:vertAlign w:val="subscript"/>
            <w:lang w:val="en-US" w:eastAsia="zh-CN"/>
          </w:rPr>
          <w:t>first</w:t>
        </w:r>
        <w:proofErr w:type="spellEnd"/>
        <w:r w:rsidRPr="002559F2">
          <w:rPr>
            <w:rFonts w:eastAsia="Malgun Gothic"/>
            <w:vertAlign w:val="subscript"/>
            <w:lang w:val="en-US" w:eastAsia="zh-CN"/>
          </w:rPr>
          <w:t>-SSB</w:t>
        </w:r>
        <w:r w:rsidRPr="002559F2">
          <w:rPr>
            <w:rFonts w:eastAsia="Malgun Gothic"/>
            <w:lang w:val="en-US" w:eastAsia="zh-CN"/>
          </w:rPr>
          <w:t>.</w:t>
        </w:r>
      </w:ins>
    </w:p>
    <w:p w:rsidR="00334CD3" w:rsidRPr="00136F07" w:rsidRDefault="00334CD3" w:rsidP="00334CD3">
      <w:pPr>
        <w:pStyle w:val="B1"/>
        <w:rPr>
          <w:ins w:id="600" w:author="LENOVO" w:date="2022-03-08T00:14:00Z"/>
          <w:rFonts w:eastAsia="Malgun Gothic"/>
          <w:lang w:val="en-US" w:eastAsia="zh-CN"/>
        </w:rPr>
      </w:pPr>
      <w:ins w:id="601" w:author="LENOVO" w:date="2022-03-08T00:14: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rFonts w:eastAsia="Malgun Gothic"/>
            <w:lang w:val="en-US" w:eastAsia="zh-CN"/>
          </w:rPr>
          <w:t xml:space="preserve">, </w:t>
        </w:r>
        <w:proofErr w:type="spellStart"/>
        <w:r w:rsidRPr="00136F07">
          <w:rPr>
            <w:rFonts w:eastAsia="Malgun Gothic"/>
            <w:lang w:val="en-US" w:eastAsia="zh-CN"/>
          </w:rPr>
          <w:t>T</w:t>
        </w:r>
        <w:r w:rsidRPr="00136F07">
          <w:rPr>
            <w:rFonts w:eastAsia="Malgun Gothic"/>
            <w:vertAlign w:val="subscript"/>
            <w:lang w:val="en-US" w:eastAsia="zh-CN"/>
          </w:rPr>
          <w:t>first</w:t>
        </w:r>
        <w:proofErr w:type="spellEnd"/>
        <w:r w:rsidRPr="00136F07">
          <w:rPr>
            <w:rFonts w:eastAsia="Malgun Gothic"/>
            <w:vertAlign w:val="subscript"/>
            <w:lang w:val="en-US" w:eastAsia="zh-CN"/>
          </w:rPr>
          <w:t>-SSB</w:t>
        </w:r>
        <w:r w:rsidRPr="00136F07">
          <w:rPr>
            <w:lang w:val="en-US" w:eastAsia="zh-CN"/>
          </w:rPr>
          <w:t xml:space="preserve">, </w:t>
        </w:r>
        <w:r w:rsidRPr="00136F07">
          <w:rPr>
            <w:rFonts w:eastAsia="Malgun Gothic"/>
            <w:lang w:val="en-US" w:eastAsia="zh-CN"/>
          </w:rPr>
          <w:t>T</w:t>
        </w:r>
        <w:r w:rsidRPr="00136F07">
          <w:rPr>
            <w:rFonts w:eastAsia="Malgun Gothic"/>
            <w:vertAlign w:val="subscript"/>
            <w:lang w:val="en-US" w:eastAsia="zh-CN"/>
          </w:rPr>
          <w:t>SSB-</w:t>
        </w:r>
        <w:proofErr w:type="spellStart"/>
        <w:r w:rsidRPr="00136F07">
          <w:rPr>
            <w:rFonts w:eastAsia="Malgun Gothic"/>
            <w:vertAlign w:val="subscript"/>
            <w:lang w:val="en-US" w:eastAsia="zh-CN"/>
          </w:rPr>
          <w:t>proc</w:t>
        </w:r>
        <w:proofErr w:type="spellEnd"/>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8.15.3.</w:t>
        </w:r>
      </w:ins>
    </w:p>
    <w:p w:rsidR="00334CD3" w:rsidRPr="00136F07" w:rsidRDefault="00334CD3" w:rsidP="00334CD3">
      <w:pPr>
        <w:rPr>
          <w:ins w:id="602" w:author="LENOVO" w:date="2022-03-08T00:14:00Z"/>
          <w:lang w:val="en-US" w:eastAsia="zh-CN"/>
        </w:rPr>
      </w:pPr>
      <w:ins w:id="603" w:author="LENOVO" w:date="2022-03-08T00:14:00Z">
        <w:r w:rsidRPr="00136F07">
          <w:rPr>
            <w:lang w:val="en-US" w:eastAsia="zh-CN"/>
          </w:rPr>
          <w:t xml:space="preserve">When UE receives </w:t>
        </w:r>
        <w:r w:rsidRPr="00136F07">
          <w:rPr>
            <w:rFonts w:eastAsia="Malgun Gothic"/>
            <w:lang w:val="en-US" w:eastAsia="zh-CN"/>
          </w:rPr>
          <w:t>PDSCH carrying</w:t>
        </w:r>
        <w:r w:rsidRPr="00136F07">
          <w:rPr>
            <w:lang w:val="en-US" w:eastAsia="zh-CN"/>
          </w:rPr>
          <w:t xml:space="preserve"> </w:t>
        </w:r>
        <w:r w:rsidRPr="00136F07">
          <w:rPr>
            <w:rFonts w:eastAsia="Malgun Gothic"/>
            <w:lang w:val="en-US" w:eastAsia="zh-CN"/>
          </w:rPr>
          <w:t xml:space="preserve">MAC-CE active TCI state list update for </w:t>
        </w:r>
      </w:ins>
    </w:p>
    <w:p w:rsidR="00334CD3" w:rsidRPr="00136F07" w:rsidRDefault="00334CD3" w:rsidP="00334CD3">
      <w:pPr>
        <w:pStyle w:val="B1"/>
        <w:rPr>
          <w:ins w:id="604" w:author="LENOVO" w:date="2022-03-08T00:14:00Z"/>
          <w:rFonts w:eastAsia="宋体"/>
          <w:szCs w:val="16"/>
          <w:lang w:eastAsia="zh-CN"/>
        </w:rPr>
      </w:pPr>
      <w:ins w:id="605" w:author="LENOVO" w:date="2022-03-08T00:14:00Z">
        <w:r w:rsidRPr="00136F07">
          <w:rPr>
            <w:lang w:val="en-US" w:eastAsia="zh-CN"/>
          </w:rPr>
          <w:t>-</w:t>
        </w:r>
        <w:r w:rsidRPr="00136F07">
          <w:rPr>
            <w:lang w:val="en-US" w:eastAsia="zh-CN"/>
          </w:rPr>
          <w:tab/>
          <w:t>joint TCI state list update</w:t>
        </w:r>
        <w:r w:rsidRPr="00136F07">
          <w:rPr>
            <w:rFonts w:eastAsia="宋体"/>
            <w:szCs w:val="16"/>
            <w:lang w:eastAsia="zh-CN"/>
          </w:rPr>
          <w:t xml:space="preserve">, or </w:t>
        </w:r>
      </w:ins>
    </w:p>
    <w:p w:rsidR="00334CD3" w:rsidRPr="00807E93" w:rsidRDefault="00334CD3" w:rsidP="00334CD3">
      <w:pPr>
        <w:pStyle w:val="B1"/>
        <w:rPr>
          <w:ins w:id="606" w:author="LENOVO" w:date="2022-03-08T00:14:00Z"/>
          <w:sz w:val="22"/>
          <w:lang w:val="en-US" w:eastAsia="zh-CN"/>
        </w:rPr>
      </w:pPr>
      <w:ins w:id="607" w:author="LENOVO" w:date="2022-03-08T00:14:00Z">
        <w:r w:rsidRPr="00136F07">
          <w:rPr>
            <w:lang w:val="en-US" w:eastAsia="zh-CN"/>
          </w:rPr>
          <w:t>-</w:t>
        </w:r>
        <w:r w:rsidRPr="00136F07">
          <w:rPr>
            <w:lang w:val="en-US" w:eastAsia="zh-CN"/>
          </w:rPr>
          <w:tab/>
          <w:t>separate TCI list update</w:t>
        </w:r>
        <w:r w:rsidRPr="00136F07">
          <w:rPr>
            <w:rFonts w:eastAsia="宋体"/>
            <w:szCs w:val="16"/>
            <w:lang w:eastAsia="zh-CN"/>
          </w:rPr>
          <w:t xml:space="preserve">, </w:t>
        </w:r>
        <w:r w:rsidRPr="00136F07">
          <w:rPr>
            <w:lang w:val="en-US" w:eastAsia="zh-CN"/>
          </w:rPr>
          <w:t>while the separate TCI list comprises at least one DL TCI and one UL TCI</w:t>
        </w:r>
        <w:r w:rsidRPr="00136F07">
          <w:rPr>
            <w:rFonts w:eastAsia="宋体"/>
            <w:szCs w:val="16"/>
            <w:lang w:eastAsia="zh-CN"/>
          </w:rPr>
          <w:t>,</w:t>
        </w:r>
      </w:ins>
    </w:p>
    <w:p w:rsidR="000A5F3E" w:rsidRDefault="00334CD3" w:rsidP="00334CD3">
      <w:pPr>
        <w:rPr>
          <w:lang w:eastAsia="zh-CN"/>
        </w:rPr>
      </w:pPr>
      <w:ins w:id="608" w:author="LENOVO" w:date="2022-03-08T00:14:00Z">
        <w:r w:rsidRPr="00136F07">
          <w:rPr>
            <w:rFonts w:eastAsia="Calibri"/>
          </w:rPr>
          <w:t xml:space="preserve">UE is not expected to </w:t>
        </w:r>
        <w:proofErr w:type="spellStart"/>
        <w:r w:rsidRPr="00136F07">
          <w:rPr>
            <w:rFonts w:eastAsia="Calibri"/>
          </w:rPr>
          <w:t>recieve</w:t>
        </w:r>
        <w:proofErr w:type="spellEnd"/>
        <w:r w:rsidRPr="00136F07">
          <w:rPr>
            <w:rFonts w:eastAsia="Calibri"/>
          </w:rPr>
          <w:t xml:space="preserve"> on DL before UE completes the DL and UL TCI state switch.</w:t>
        </w:r>
      </w:ins>
    </w:p>
    <w:p w:rsidR="000B49CE" w:rsidRDefault="000B49CE" w:rsidP="000B49CE">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5</w:t>
      </w:r>
      <w:r w:rsidRPr="00FB3791">
        <w:rPr>
          <w:color w:val="FF0000"/>
          <w:highlight w:val="yellow"/>
          <w:lang w:eastAsia="zh-CN"/>
        </w:rPr>
        <w:t xml:space="preserve"> =============================</w:t>
      </w:r>
    </w:p>
    <w:p w:rsidR="000B49CE" w:rsidRDefault="000B49CE" w:rsidP="000B49CE">
      <w:pPr>
        <w:jc w:val="center"/>
        <w:rPr>
          <w:color w:val="FF0000"/>
          <w:highlight w:val="yellow"/>
          <w:lang w:eastAsia="zh-CN"/>
        </w:rPr>
      </w:pPr>
    </w:p>
    <w:p w:rsidR="00FD3DF9" w:rsidRDefault="00FD3DF9" w:rsidP="000B49CE">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6</w:t>
      </w:r>
      <w:r w:rsidRPr="00FB3791">
        <w:rPr>
          <w:color w:val="FF0000"/>
          <w:highlight w:val="yellow"/>
          <w:lang w:eastAsia="zh-CN"/>
        </w:rPr>
        <w:t xml:space="preserve"> =============================</w:t>
      </w:r>
    </w:p>
    <w:p w:rsidR="00957A9F" w:rsidRPr="00957A9F" w:rsidRDefault="00957A9F" w:rsidP="00957A9F">
      <w:pPr>
        <w:keepNext/>
        <w:keepLines/>
        <w:spacing w:before="180"/>
        <w:ind w:left="1134" w:hanging="1134"/>
        <w:outlineLvl w:val="1"/>
        <w:rPr>
          <w:ins w:id="609" w:author="LENOVO" w:date="2022-03-08T00:18:00Z"/>
          <w:rFonts w:ascii="Arial" w:hAnsi="Arial"/>
          <w:sz w:val="32"/>
        </w:rPr>
      </w:pPr>
      <w:ins w:id="610" w:author="LENOVO" w:date="2022-03-08T00:18:00Z">
        <w:r w:rsidRPr="00957A9F">
          <w:rPr>
            <w:rFonts w:ascii="Arial" w:hAnsi="Arial" w:hint="eastAsia"/>
            <w:sz w:val="32"/>
            <w:lang w:val="en-US" w:eastAsia="zh-CN"/>
          </w:rPr>
          <w:t>8</w:t>
        </w:r>
        <w:r w:rsidRPr="00957A9F">
          <w:rPr>
            <w:rFonts w:ascii="Arial" w:hAnsi="Arial"/>
            <w:sz w:val="32"/>
          </w:rPr>
          <w:t>.</w:t>
        </w:r>
        <w:r w:rsidRPr="00957A9F">
          <w:rPr>
            <w:rFonts w:ascii="Arial" w:hAnsi="Arial" w:hint="eastAsia"/>
            <w:sz w:val="32"/>
            <w:lang w:val="en-US" w:eastAsia="zh-CN"/>
          </w:rPr>
          <w:t>16</w:t>
        </w:r>
        <w:r w:rsidRPr="00957A9F">
          <w:rPr>
            <w:rFonts w:ascii="Arial" w:hAnsi="Arial"/>
            <w:sz w:val="32"/>
          </w:rPr>
          <w:tab/>
          <w:t xml:space="preserve">Active </w:t>
        </w:r>
        <w:r w:rsidRPr="00957A9F">
          <w:rPr>
            <w:rFonts w:ascii="Arial" w:hAnsi="Arial" w:hint="eastAsia"/>
            <w:sz w:val="32"/>
            <w:lang w:val="en-US" w:eastAsia="zh-CN"/>
          </w:rPr>
          <w:t>up</w:t>
        </w:r>
        <w:r w:rsidRPr="00957A9F">
          <w:rPr>
            <w:rFonts w:ascii="Arial" w:hAnsi="Arial"/>
            <w:sz w:val="32"/>
          </w:rPr>
          <w:t>link TCI state switching delay for unified TCI</w:t>
        </w:r>
      </w:ins>
    </w:p>
    <w:p w:rsidR="00957A9F" w:rsidRPr="00957A9F" w:rsidRDefault="00957A9F" w:rsidP="00957A9F">
      <w:pPr>
        <w:keepNext/>
        <w:keepLines/>
        <w:overflowPunct w:val="0"/>
        <w:autoSpaceDE w:val="0"/>
        <w:autoSpaceDN w:val="0"/>
        <w:adjustRightInd w:val="0"/>
        <w:spacing w:before="120"/>
        <w:ind w:left="1134" w:hanging="1134"/>
        <w:textAlignment w:val="baseline"/>
        <w:outlineLvl w:val="2"/>
        <w:rPr>
          <w:ins w:id="611" w:author="LENOVO" w:date="2022-03-08T00:18:00Z"/>
          <w:rFonts w:ascii="Arial" w:hAnsi="Arial"/>
          <w:sz w:val="28"/>
          <w:lang w:val="en-US" w:eastAsia="zh-CN"/>
        </w:rPr>
      </w:pPr>
      <w:ins w:id="612" w:author="LENOVO" w:date="2022-03-08T00:18:00Z">
        <w:r w:rsidRPr="00957A9F">
          <w:rPr>
            <w:rFonts w:ascii="Arial" w:hAnsi="Arial" w:hint="eastAsia"/>
            <w:sz w:val="28"/>
            <w:lang w:val="en-US" w:eastAsia="zh-CN"/>
          </w:rPr>
          <w:t>8</w:t>
        </w:r>
        <w:r w:rsidRPr="00957A9F">
          <w:rPr>
            <w:rFonts w:ascii="Arial" w:hAnsi="Arial"/>
            <w:sz w:val="28"/>
            <w:lang w:val="en-US" w:eastAsia="ko-KR"/>
          </w:rPr>
          <w:t>.</w:t>
        </w:r>
        <w:r w:rsidRPr="00957A9F">
          <w:rPr>
            <w:rFonts w:ascii="Arial" w:hAnsi="Arial" w:hint="eastAsia"/>
            <w:sz w:val="28"/>
            <w:lang w:val="en-US" w:eastAsia="zh-CN"/>
          </w:rPr>
          <w:t>16</w:t>
        </w:r>
        <w:r w:rsidRPr="00957A9F">
          <w:rPr>
            <w:rFonts w:ascii="Arial" w:hAnsi="Arial"/>
            <w:sz w:val="28"/>
            <w:lang w:val="en-US" w:eastAsia="ko-KR"/>
          </w:rPr>
          <w:t>.</w:t>
        </w:r>
        <w:r w:rsidRPr="00957A9F">
          <w:rPr>
            <w:rFonts w:ascii="Arial" w:hAnsi="Arial" w:hint="eastAsia"/>
            <w:sz w:val="28"/>
            <w:lang w:val="en-US" w:eastAsia="zh-CN"/>
          </w:rPr>
          <w:t>1</w:t>
        </w:r>
        <w:r w:rsidRPr="00957A9F">
          <w:rPr>
            <w:rFonts w:ascii="Arial" w:hAnsi="Arial"/>
            <w:sz w:val="28"/>
            <w:lang w:val="en-US" w:eastAsia="ko-KR"/>
          </w:rPr>
          <w:tab/>
        </w:r>
        <w:r w:rsidRPr="00957A9F">
          <w:rPr>
            <w:rFonts w:ascii="Arial" w:hAnsi="Arial" w:hint="eastAsia"/>
            <w:sz w:val="28"/>
            <w:lang w:val="en-US" w:eastAsia="zh-CN"/>
          </w:rPr>
          <w:t>Introduction</w:t>
        </w:r>
      </w:ins>
    </w:p>
    <w:p w:rsidR="00957A9F" w:rsidRPr="00957A9F" w:rsidRDefault="00957A9F" w:rsidP="00957A9F">
      <w:pPr>
        <w:rPr>
          <w:ins w:id="613" w:author="LENOVO" w:date="2022-03-08T00:18:00Z"/>
          <w:lang w:eastAsia="zh-CN"/>
        </w:rPr>
      </w:pPr>
      <w:ins w:id="614" w:author="LENOVO" w:date="2022-03-08T00:18:00Z">
        <w:r w:rsidRPr="00957A9F">
          <w:rPr>
            <w:lang w:eastAsia="zh-CN"/>
          </w:rPr>
          <w:t xml:space="preserve">The requirements in this clause apply for a UE configured with </w:t>
        </w:r>
        <w:r w:rsidRPr="00957A9F">
          <w:rPr>
            <w:rFonts w:eastAsia="Malgun Gothic"/>
            <w:lang w:eastAsia="zh-CN"/>
          </w:rPr>
          <w:t xml:space="preserve">one or </w:t>
        </w:r>
        <w:r w:rsidRPr="00957A9F">
          <w:rPr>
            <w:lang w:eastAsia="zh-CN"/>
          </w:rPr>
          <w:t xml:space="preserve">more </w:t>
        </w:r>
        <w:r w:rsidRPr="00957A9F">
          <w:rPr>
            <w:rFonts w:eastAsia="Malgun Gothic" w:hint="eastAsia"/>
            <w:lang w:val="en-US" w:eastAsia="zh-CN"/>
          </w:rPr>
          <w:t xml:space="preserve">[TCI state] </w:t>
        </w:r>
        <w:r w:rsidRPr="00957A9F">
          <w:rPr>
            <w:rFonts w:eastAsia="Malgun Gothic"/>
            <w:lang w:eastAsia="zh-CN"/>
          </w:rPr>
          <w:t>configurations</w:t>
        </w:r>
        <w:r w:rsidRPr="00957A9F">
          <w:rPr>
            <w:lang w:val="en-US"/>
          </w:rPr>
          <w:t xml:space="preserve"> </w:t>
        </w:r>
        <w:r w:rsidRPr="00957A9F">
          <w:rPr>
            <w:rFonts w:hint="eastAsia"/>
            <w:lang w:val="en-US" w:eastAsia="zh-CN"/>
          </w:rPr>
          <w:t xml:space="preserve">for UL channels/signals and/or one or more [joint TCI state] configurations for both DL and UL channels/signals and/or </w:t>
        </w:r>
        <w:r w:rsidRPr="00957A9F">
          <w:rPr>
            <w:rFonts w:eastAsia="Malgun Gothic"/>
            <w:lang w:eastAsia="zh-CN"/>
          </w:rPr>
          <w:t xml:space="preserve">one or </w:t>
        </w:r>
        <w:r w:rsidRPr="00957A9F">
          <w:rPr>
            <w:lang w:eastAsia="zh-CN"/>
          </w:rPr>
          <w:t xml:space="preserve">more </w:t>
        </w:r>
        <w:bookmarkStart w:id="615" w:name="OLE_LINK2"/>
        <w:r w:rsidRPr="00957A9F">
          <w:rPr>
            <w:rFonts w:eastAsia="Malgun Gothic" w:hint="eastAsia"/>
            <w:lang w:val="en-US" w:eastAsia="zh-CN"/>
          </w:rPr>
          <w:t xml:space="preserve">[pair of TCI states] </w:t>
        </w:r>
        <w:r w:rsidRPr="00957A9F">
          <w:rPr>
            <w:rFonts w:eastAsia="Malgun Gothic"/>
            <w:lang w:eastAsia="zh-CN"/>
          </w:rPr>
          <w:t>configurations</w:t>
        </w:r>
        <w:bookmarkEnd w:id="615"/>
        <w:r w:rsidRPr="00957A9F">
          <w:rPr>
            <w:rFonts w:eastAsia="Malgun Gothic" w:hint="eastAsia"/>
            <w:lang w:val="en-US" w:eastAsia="zh-CN"/>
          </w:rPr>
          <w:t xml:space="preserve"> with one TCI state </w:t>
        </w:r>
        <w:r w:rsidRPr="00957A9F">
          <w:rPr>
            <w:rFonts w:hint="eastAsia"/>
            <w:lang w:val="en-US" w:eastAsia="zh-CN"/>
          </w:rPr>
          <w:t xml:space="preserve">for DL channels/signals and one TCI state for UL channels/signals </w:t>
        </w:r>
        <w:r w:rsidRPr="00957A9F">
          <w:rPr>
            <w:lang w:val="en-US"/>
          </w:rPr>
          <w:t xml:space="preserve">on </w:t>
        </w:r>
        <w:r w:rsidRPr="00957A9F">
          <w:rPr>
            <w:rFonts w:eastAsia="Malgun Gothic"/>
            <w:lang w:val="en-US" w:eastAsia="zh-CN"/>
          </w:rPr>
          <w:t>serving cell</w:t>
        </w:r>
        <w:r w:rsidRPr="00957A9F">
          <w:rPr>
            <w:rFonts w:eastAsia="Malgun Gothic" w:hint="eastAsia"/>
            <w:lang w:val="en-US" w:eastAsia="zh-CN"/>
          </w:rPr>
          <w:t xml:space="preserve"> or </w:t>
        </w:r>
        <w:r w:rsidRPr="00957A9F">
          <w:rPr>
            <w:lang w:eastAsia="zh-CN"/>
          </w:rPr>
          <w:t>a cell with PCI different from a serving cell</w:t>
        </w:r>
        <w:r w:rsidRPr="00957A9F">
          <w:rPr>
            <w:rFonts w:hint="eastAsia"/>
            <w:lang w:val="en-US" w:eastAsia="zh-CN"/>
          </w:rPr>
          <w:t xml:space="preserve"> </w:t>
        </w:r>
        <w:r w:rsidRPr="00957A9F">
          <w:rPr>
            <w:lang w:val="en-US"/>
          </w:rPr>
          <w:t xml:space="preserve">in </w:t>
        </w:r>
        <w:r w:rsidRPr="00957A9F">
          <w:rPr>
            <w:rFonts w:hint="eastAsia"/>
            <w:lang w:val="en-US" w:eastAsia="zh-CN"/>
          </w:rPr>
          <w:t xml:space="preserve">MR-DC or </w:t>
        </w:r>
        <w:r w:rsidRPr="00957A9F">
          <w:rPr>
            <w:lang w:val="en-US"/>
          </w:rPr>
          <w:t>standalone NR</w:t>
        </w:r>
        <w:r w:rsidRPr="00957A9F">
          <w:rPr>
            <w:lang w:eastAsia="zh-CN"/>
          </w:rPr>
          <w:t xml:space="preserve">. There is no requirement when the UE is </w:t>
        </w:r>
        <w:r w:rsidRPr="00957A9F">
          <w:rPr>
            <w:rFonts w:hint="eastAsia"/>
            <w:lang w:eastAsia="zh-CN"/>
          </w:rPr>
          <w:t>request</w:t>
        </w:r>
        <w:r w:rsidRPr="00957A9F">
          <w:rPr>
            <w:lang w:eastAsia="zh-CN"/>
          </w:rPr>
          <w:t xml:space="preserve">ed to switch to a </w:t>
        </w:r>
        <w:r w:rsidRPr="00957A9F">
          <w:rPr>
            <w:rFonts w:hint="eastAsia"/>
            <w:lang w:val="en-US" w:eastAsia="zh-CN"/>
          </w:rPr>
          <w:t>TCI state</w:t>
        </w:r>
        <w:r w:rsidRPr="00957A9F">
          <w:rPr>
            <w:lang w:eastAsia="zh-CN"/>
          </w:rPr>
          <w:t xml:space="preserve"> with the higher layer parameter </w:t>
        </w:r>
        <w:bookmarkStart w:id="616" w:name="OLE_LINK3"/>
        <w:r w:rsidRPr="00957A9F">
          <w:rPr>
            <w:rFonts w:hint="eastAsia"/>
            <w:iCs/>
            <w:lang w:val="en-US" w:eastAsia="zh-CN"/>
          </w:rPr>
          <w:t>[TCI state]</w:t>
        </w:r>
        <w:bookmarkEnd w:id="616"/>
        <w:r w:rsidRPr="00957A9F">
          <w:rPr>
            <w:lang w:eastAsia="zh-CN"/>
          </w:rPr>
          <w:t xml:space="preserve"> associated to SRS.</w:t>
        </w:r>
        <w:r w:rsidRPr="00957A9F">
          <w:rPr>
            <w:rFonts w:hint="eastAsia"/>
            <w:lang w:val="en-US" w:eastAsia="zh-CN"/>
          </w:rPr>
          <w:t xml:space="preserve"> </w:t>
        </w:r>
        <w:r w:rsidRPr="00957A9F">
          <w:rPr>
            <w:lang w:eastAsia="zh-CN"/>
          </w:rPr>
          <w:t xml:space="preserve">UE shall complete the switch of active </w:t>
        </w:r>
        <w:r w:rsidRPr="00957A9F">
          <w:rPr>
            <w:rFonts w:hint="eastAsia"/>
            <w:lang w:val="en-US" w:eastAsia="zh-CN"/>
          </w:rPr>
          <w:t xml:space="preserve">uplink </w:t>
        </w:r>
        <w:r w:rsidRPr="00957A9F">
          <w:rPr>
            <w:rFonts w:eastAsia="Malgun Gothic"/>
            <w:lang w:eastAsia="zh-CN"/>
          </w:rPr>
          <w:t xml:space="preserve">TCI state </w:t>
        </w:r>
        <w:r w:rsidRPr="00957A9F">
          <w:rPr>
            <w:lang w:eastAsia="zh-CN"/>
          </w:rPr>
          <w:t>within the delay defined in this clause</w:t>
        </w:r>
        <w:r w:rsidRPr="00957A9F">
          <w:rPr>
            <w:rFonts w:hint="eastAsia"/>
            <w:lang w:val="en-US" w:eastAsia="zh-CN"/>
          </w:rPr>
          <w:t xml:space="preserve"> </w:t>
        </w:r>
        <w:r w:rsidRPr="00957A9F">
          <w:rPr>
            <w:lang w:eastAsia="zh-CN"/>
          </w:rPr>
          <w:t xml:space="preserve">when the UE is </w:t>
        </w:r>
        <w:r w:rsidRPr="00957A9F">
          <w:rPr>
            <w:rFonts w:hint="eastAsia"/>
            <w:lang w:eastAsia="zh-CN"/>
          </w:rPr>
          <w:t>request</w:t>
        </w:r>
        <w:r w:rsidRPr="00957A9F">
          <w:rPr>
            <w:lang w:eastAsia="zh-CN"/>
          </w:rPr>
          <w:t xml:space="preserve">ed to switch to a </w:t>
        </w:r>
        <w:r w:rsidRPr="00957A9F">
          <w:rPr>
            <w:rFonts w:hint="eastAsia"/>
            <w:lang w:val="en-US" w:eastAsia="zh-CN"/>
          </w:rPr>
          <w:t>TCI state</w:t>
        </w:r>
        <w:r w:rsidRPr="00957A9F">
          <w:rPr>
            <w:lang w:eastAsia="zh-CN"/>
          </w:rPr>
          <w:t xml:space="preserve"> with the higher layer parameter </w:t>
        </w:r>
        <w:r w:rsidRPr="00957A9F">
          <w:rPr>
            <w:rFonts w:hint="eastAsia"/>
            <w:iCs/>
            <w:lang w:val="en-US" w:eastAsia="zh-CN"/>
          </w:rPr>
          <w:t>[TCI state]</w:t>
        </w:r>
        <w:r w:rsidRPr="00957A9F">
          <w:rPr>
            <w:lang w:eastAsia="zh-CN"/>
          </w:rPr>
          <w:t xml:space="preserve"> associated to a DL RS.</w:t>
        </w:r>
      </w:ins>
    </w:p>
    <w:p w:rsidR="00957A9F" w:rsidRPr="00957A9F" w:rsidRDefault="00957A9F" w:rsidP="00957A9F">
      <w:pPr>
        <w:rPr>
          <w:ins w:id="617" w:author="LENOVO" w:date="2022-03-08T00:18:00Z"/>
          <w:lang w:eastAsia="zh-CN"/>
        </w:rPr>
      </w:pPr>
      <w:ins w:id="618" w:author="LENOVO" w:date="2022-03-08T00:18:00Z">
        <w:r w:rsidRPr="00957A9F">
          <w:t xml:space="preserve">The requirements in this clause </w:t>
        </w:r>
        <w:r w:rsidRPr="00957A9F">
          <w:rPr>
            <w:lang w:eastAsia="zh-CN"/>
          </w:rPr>
          <w:t xml:space="preserve">for a cell with different PCI from serving cell are applicable for such cell is known for a UE. A cell with different PCI from serving cell is known if the </w:t>
        </w:r>
        <w:proofErr w:type="spellStart"/>
        <w:r w:rsidRPr="00957A9F">
          <w:rPr>
            <w:lang w:eastAsia="zh-CN"/>
          </w:rPr>
          <w:t>the</w:t>
        </w:r>
        <w:proofErr w:type="spellEnd"/>
        <w:r w:rsidRPr="00957A9F">
          <w:rPr>
            <w:lang w:eastAsia="zh-CN"/>
          </w:rPr>
          <w:t xml:space="preserve"> following conditions are met </w:t>
        </w:r>
      </w:ins>
    </w:p>
    <w:p w:rsidR="00957A9F" w:rsidRPr="00957A9F" w:rsidRDefault="00957A9F" w:rsidP="00957A9F">
      <w:pPr>
        <w:numPr>
          <w:ilvl w:val="0"/>
          <w:numId w:val="7"/>
        </w:numPr>
        <w:spacing w:after="120"/>
        <w:rPr>
          <w:ins w:id="619" w:author="LENOVO" w:date="2022-03-08T00:18:00Z"/>
          <w:rFonts w:eastAsia="宋体"/>
          <w:lang w:eastAsia="zh-CN"/>
        </w:rPr>
      </w:pPr>
      <w:ins w:id="620" w:author="LENOVO" w:date="2022-03-08T00:18:00Z">
        <w:r w:rsidRPr="00957A9F">
          <w:rPr>
            <w:rFonts w:eastAsia="宋体"/>
            <w:lang w:eastAsia="zh-CN"/>
          </w:rPr>
          <w:t>[</w:t>
        </w:r>
        <w:r w:rsidRPr="00957A9F">
          <w:rPr>
            <w:rFonts w:eastAsia="宋体" w:hint="eastAsia"/>
            <w:lang w:eastAsia="zh-CN"/>
          </w:rPr>
          <w:t>A</w:t>
        </w:r>
        <w:r w:rsidRPr="00957A9F">
          <w:rPr>
            <w:rFonts w:eastAsia="宋体"/>
            <w:lang w:eastAsia="zh-CN"/>
          </w:rPr>
          <w:t xml:space="preserve">ctive BWP of cell with different </w:t>
        </w:r>
        <w:r w:rsidRPr="00957A9F">
          <w:rPr>
            <w:rFonts w:eastAsia="Malgun Gothic"/>
          </w:rPr>
          <w:t>PCI</w:t>
        </w:r>
        <w:r w:rsidRPr="00957A9F">
          <w:rPr>
            <w:rFonts w:eastAsia="宋体"/>
            <w:lang w:eastAsia="zh-CN"/>
          </w:rPr>
          <w:t xml:space="preserve"> shall be equal to the active BWP of serving cell or initial DL BWP of UE]</w:t>
        </w:r>
      </w:ins>
    </w:p>
    <w:p w:rsidR="00957A9F" w:rsidRPr="00957A9F" w:rsidRDefault="00957A9F" w:rsidP="00957A9F">
      <w:pPr>
        <w:numPr>
          <w:ilvl w:val="0"/>
          <w:numId w:val="7"/>
        </w:numPr>
        <w:spacing w:after="120"/>
        <w:rPr>
          <w:ins w:id="621" w:author="LENOVO" w:date="2022-03-08T00:18:00Z"/>
          <w:rFonts w:eastAsia="宋体"/>
          <w:lang w:eastAsia="zh-CN"/>
        </w:rPr>
      </w:pPr>
      <w:proofErr w:type="spellStart"/>
      <w:ins w:id="622" w:author="LENOVO" w:date="2022-03-08T00:18:00Z">
        <w:r w:rsidRPr="00957A9F">
          <w:rPr>
            <w:rFonts w:eastAsia="宋体"/>
            <w:lang w:eastAsia="zh-CN"/>
          </w:rPr>
          <w:t>Center</w:t>
        </w:r>
        <w:proofErr w:type="spellEnd"/>
        <w:r w:rsidRPr="00957A9F">
          <w:rPr>
            <w:rFonts w:eastAsia="宋体"/>
            <w:lang w:eastAsia="zh-CN"/>
          </w:rPr>
          <w:t xml:space="preserve"> frequency, SCS and SFN offset of a cell with different PCI from serving cell are as the same as serving cell. </w:t>
        </w:r>
      </w:ins>
    </w:p>
    <w:p w:rsidR="00957A9F" w:rsidRPr="00957A9F" w:rsidRDefault="00957A9F" w:rsidP="00957A9F">
      <w:pPr>
        <w:numPr>
          <w:ilvl w:val="0"/>
          <w:numId w:val="7"/>
        </w:numPr>
        <w:spacing w:after="120"/>
        <w:rPr>
          <w:ins w:id="623" w:author="LENOVO" w:date="2022-03-08T00:18:00Z"/>
          <w:rFonts w:eastAsia="宋体"/>
          <w:lang w:eastAsia="zh-CN"/>
        </w:rPr>
      </w:pPr>
      <w:ins w:id="624" w:author="LENOVO" w:date="2022-03-08T00:18:00Z">
        <w:r w:rsidRPr="00957A9F">
          <w:rPr>
            <w:rFonts w:eastAsia="宋体" w:hint="eastAsia"/>
            <w:lang w:eastAsia="zh-CN"/>
          </w:rPr>
          <w:t>D</w:t>
        </w:r>
        <w:r w:rsidRPr="00957A9F">
          <w:rPr>
            <w:rFonts w:eastAsia="宋体"/>
            <w:lang w:eastAsia="zh-CN"/>
          </w:rPr>
          <w:t>uring the last [X]s before L1-RSRP measurement is configured, the UE has sent a valid L3 measurement report for the cell with different PCI;</w:t>
        </w:r>
      </w:ins>
    </w:p>
    <w:p w:rsidR="00957A9F" w:rsidRPr="00957A9F" w:rsidRDefault="00957A9F" w:rsidP="00957A9F">
      <w:pPr>
        <w:numPr>
          <w:ilvl w:val="0"/>
          <w:numId w:val="7"/>
        </w:numPr>
        <w:spacing w:after="120"/>
        <w:rPr>
          <w:ins w:id="625" w:author="LENOVO" w:date="2022-03-08T00:18:00Z"/>
          <w:rFonts w:eastAsia="宋体"/>
          <w:lang w:eastAsia="zh-CN"/>
        </w:rPr>
      </w:pPr>
      <w:ins w:id="626" w:author="LENOVO" w:date="2022-03-08T00:18:00Z">
        <w:r w:rsidRPr="00957A9F">
          <w:rPr>
            <w:rFonts w:eastAsia="宋体"/>
            <w:lang w:eastAsia="zh-CN"/>
          </w:rPr>
          <w:t>Timing offset between serving cell and the cell with different PCI from serving cell are within CP.</w:t>
        </w:r>
      </w:ins>
    </w:p>
    <w:p w:rsidR="003A2B28" w:rsidRDefault="00957A9F" w:rsidP="00957A9F">
      <w:pPr>
        <w:rPr>
          <w:lang w:eastAsia="zh-CN"/>
        </w:rPr>
      </w:pPr>
      <w:ins w:id="627" w:author="LENOVO" w:date="2022-03-08T00:18:00Z">
        <w:r w:rsidRPr="00957A9F">
          <w:rPr>
            <w:rFonts w:hint="eastAsia"/>
            <w:lang w:eastAsia="zh-CN"/>
          </w:rPr>
          <w:t>Ot</w:t>
        </w:r>
        <w:r w:rsidRPr="00957A9F">
          <w:rPr>
            <w:lang w:eastAsia="zh-CN"/>
          </w:rPr>
          <w:t>herwise, the cell with different PCI from serving cell is unknown.</w:t>
        </w:r>
      </w:ins>
    </w:p>
    <w:p w:rsidR="00C87128" w:rsidRPr="00C50F6F" w:rsidRDefault="00C87128" w:rsidP="00C87128">
      <w:pPr>
        <w:keepNext/>
        <w:keepLines/>
        <w:spacing w:before="120"/>
        <w:ind w:left="1134" w:hanging="1134"/>
        <w:outlineLvl w:val="2"/>
        <w:rPr>
          <w:ins w:id="628" w:author="LENOVO" w:date="2022-03-08T00:20:00Z"/>
          <w:rFonts w:ascii="Arial" w:eastAsia="宋体" w:hAnsi="Arial"/>
          <w:sz w:val="28"/>
          <w:lang w:val="en-US"/>
        </w:rPr>
      </w:pPr>
      <w:ins w:id="629" w:author="LENOVO" w:date="2022-03-08T00:20:00Z">
        <w:r w:rsidRPr="00C50F6F">
          <w:rPr>
            <w:rFonts w:ascii="Arial" w:eastAsia="宋体" w:hAnsi="Arial"/>
            <w:sz w:val="28"/>
            <w:lang w:val="en-US"/>
          </w:rPr>
          <w:t>8.1</w:t>
        </w:r>
        <w:r>
          <w:rPr>
            <w:rFonts w:ascii="Arial" w:eastAsia="宋体" w:hAnsi="Arial"/>
            <w:sz w:val="28"/>
            <w:lang w:val="en-US"/>
          </w:rPr>
          <w:t>6</w:t>
        </w:r>
        <w:r w:rsidRPr="00C50F6F">
          <w:rPr>
            <w:rFonts w:ascii="Arial" w:eastAsia="宋体" w:hAnsi="Arial"/>
            <w:sz w:val="28"/>
            <w:lang w:val="en-US"/>
          </w:rPr>
          <w:t>.2</w:t>
        </w:r>
        <w:r w:rsidRPr="00C50F6F">
          <w:rPr>
            <w:rFonts w:ascii="Arial" w:eastAsia="宋体" w:hAnsi="Arial"/>
            <w:sz w:val="28"/>
            <w:lang w:val="en-US"/>
          </w:rPr>
          <w:tab/>
          <w:t xml:space="preserve">Known conditions for </w:t>
        </w:r>
        <w:r>
          <w:rPr>
            <w:rFonts w:ascii="Arial" w:eastAsia="宋体" w:hAnsi="Arial"/>
            <w:sz w:val="28"/>
            <w:lang w:val="en-US"/>
          </w:rPr>
          <w:t xml:space="preserve">uplink </w:t>
        </w:r>
        <w:r w:rsidRPr="00C50F6F">
          <w:rPr>
            <w:rFonts w:ascii="Arial" w:eastAsia="宋体" w:hAnsi="Arial"/>
            <w:sz w:val="28"/>
            <w:lang w:val="en-US"/>
          </w:rPr>
          <w:t>TCI state</w:t>
        </w:r>
      </w:ins>
    </w:p>
    <w:p w:rsidR="00C87128" w:rsidRPr="00C50F6F" w:rsidRDefault="00C87128" w:rsidP="00C87128">
      <w:pPr>
        <w:tabs>
          <w:tab w:val="left" w:pos="0"/>
        </w:tabs>
        <w:rPr>
          <w:ins w:id="630" w:author="LENOVO" w:date="2022-03-08T00:20:00Z"/>
          <w:rFonts w:eastAsia="Malgun Gothic" w:cs="v4.2.0"/>
          <w:lang w:eastAsia="zh-CN"/>
        </w:rPr>
      </w:pPr>
      <w:ins w:id="631" w:author="LENOVO" w:date="2022-03-08T00:20:00Z">
        <w:r w:rsidRPr="00C50F6F">
          <w:rPr>
            <w:rFonts w:eastAsia="Malgun Gothic" w:cs="v4.2.0"/>
            <w:lang w:val="en-US" w:eastAsia="zh-CN"/>
          </w:rPr>
          <w:t>T</w:t>
        </w:r>
        <w:r w:rsidRPr="00C50F6F">
          <w:rPr>
            <w:rFonts w:eastAsia="Malgun Gothic" w:cs="v4.2.0"/>
            <w:lang w:eastAsia="zh-CN"/>
          </w:rPr>
          <w:t xml:space="preserve">he </w:t>
        </w:r>
        <w:r>
          <w:rPr>
            <w:rFonts w:eastAsia="Malgun Gothic" w:cs="v4.2.0"/>
            <w:lang w:eastAsia="zh-CN"/>
          </w:rPr>
          <w:t xml:space="preserve">uplink </w:t>
        </w:r>
        <w:r w:rsidRPr="00C50F6F">
          <w:rPr>
            <w:rFonts w:eastAsia="Malgun Gothic" w:cs="v4.2.0"/>
            <w:lang w:eastAsia="zh-CN"/>
          </w:rPr>
          <w:t>TCI state is known if the following conditions are met:</w:t>
        </w:r>
      </w:ins>
    </w:p>
    <w:p w:rsidR="00C87128" w:rsidRPr="00C50F6F" w:rsidRDefault="00C87128" w:rsidP="00C87128">
      <w:pPr>
        <w:ind w:left="568" w:hanging="284"/>
        <w:rPr>
          <w:ins w:id="632" w:author="LENOVO" w:date="2022-03-08T00:20:00Z"/>
          <w:rFonts w:eastAsia="宋体"/>
        </w:rPr>
      </w:pPr>
      <w:ins w:id="633" w:author="LENOVO" w:date="2022-03-08T00:20:00Z">
        <w:r w:rsidRPr="00C50F6F">
          <w:rPr>
            <w:rFonts w:eastAsia="宋体"/>
            <w:lang w:eastAsia="zh-CN"/>
          </w:rPr>
          <w:t>-</w:t>
        </w:r>
        <w:r w:rsidRPr="00C50F6F">
          <w:rPr>
            <w:rFonts w:eastAsia="宋体"/>
            <w:lang w:eastAsia="zh-CN"/>
          </w:rPr>
          <w:tab/>
          <w:t xml:space="preserve">During the period from the last transmission of the RS resource used for the L1-RSRP measurement reporting </w:t>
        </w:r>
        <w:r w:rsidRPr="00C50F6F">
          <w:rPr>
            <w:rFonts w:eastAsia="宋体"/>
          </w:rPr>
          <w:t xml:space="preserve">for the target </w:t>
        </w:r>
        <w:r>
          <w:rPr>
            <w:rFonts w:eastAsia="Malgun Gothic" w:cs="v4.2.0"/>
            <w:lang w:eastAsia="zh-CN"/>
          </w:rPr>
          <w:t xml:space="preserve">uplink </w:t>
        </w:r>
        <w:r w:rsidRPr="00C50F6F">
          <w:rPr>
            <w:rFonts w:eastAsia="宋体"/>
          </w:rPr>
          <w:t xml:space="preserve">TCI state to the completion of active </w:t>
        </w:r>
        <w:r>
          <w:rPr>
            <w:rFonts w:eastAsia="Malgun Gothic" w:cs="v4.2.0"/>
            <w:lang w:eastAsia="zh-CN"/>
          </w:rPr>
          <w:t xml:space="preserve">uplink </w:t>
        </w:r>
        <w:r w:rsidRPr="00C50F6F">
          <w:rPr>
            <w:rFonts w:eastAsia="宋体"/>
          </w:rPr>
          <w:t xml:space="preserve">TCI state switch, where the RS resource for L1-RSRP measurement is the RS in target </w:t>
        </w:r>
        <w:r>
          <w:rPr>
            <w:rFonts w:eastAsia="Malgun Gothic" w:cs="v4.2.0"/>
            <w:lang w:eastAsia="zh-CN"/>
          </w:rPr>
          <w:t xml:space="preserve">uplink </w:t>
        </w:r>
        <w:r w:rsidRPr="00C50F6F">
          <w:rPr>
            <w:rFonts w:eastAsia="宋体"/>
          </w:rPr>
          <w:t xml:space="preserve">TCI state or </w:t>
        </w:r>
        <w:proofErr w:type="spellStart"/>
        <w:r w:rsidRPr="00C50F6F">
          <w:rPr>
            <w:rFonts w:eastAsia="宋体"/>
          </w:rPr>
          <w:t>QCLed</w:t>
        </w:r>
        <w:proofErr w:type="spellEnd"/>
        <w:r w:rsidRPr="00C50F6F">
          <w:rPr>
            <w:rFonts w:eastAsia="宋体"/>
          </w:rPr>
          <w:t xml:space="preserve"> to the target </w:t>
        </w:r>
        <w:r>
          <w:rPr>
            <w:rFonts w:eastAsia="Malgun Gothic" w:cs="v4.2.0"/>
            <w:lang w:eastAsia="zh-CN"/>
          </w:rPr>
          <w:t xml:space="preserve">uplink </w:t>
        </w:r>
        <w:r w:rsidRPr="00C50F6F">
          <w:rPr>
            <w:rFonts w:eastAsia="宋体"/>
          </w:rPr>
          <w:t>TCI state</w:t>
        </w:r>
      </w:ins>
    </w:p>
    <w:p w:rsidR="00C87128" w:rsidRPr="00C50F6F" w:rsidRDefault="00C87128" w:rsidP="00C87128">
      <w:pPr>
        <w:ind w:left="851" w:hanging="284"/>
        <w:rPr>
          <w:ins w:id="634" w:author="LENOVO" w:date="2022-03-08T00:20:00Z"/>
          <w:rFonts w:eastAsia="宋体"/>
          <w:lang w:eastAsia="zh-CN"/>
        </w:rPr>
      </w:pPr>
      <w:ins w:id="635" w:author="LENOVO" w:date="2022-03-08T00:20:00Z">
        <w:r w:rsidRPr="00C50F6F">
          <w:rPr>
            <w:rFonts w:eastAsia="宋体"/>
            <w:lang w:eastAsia="zh-CN"/>
          </w:rPr>
          <w:t>-</w:t>
        </w:r>
        <w:r w:rsidRPr="00C50F6F">
          <w:rPr>
            <w:rFonts w:eastAsia="宋体"/>
            <w:lang w:eastAsia="zh-CN"/>
          </w:rPr>
          <w:tab/>
        </w:r>
        <w:r>
          <w:rPr>
            <w:rFonts w:eastAsia="Malgun Gothic" w:cs="v4.2.0"/>
            <w:lang w:eastAsia="zh-CN"/>
          </w:rPr>
          <w:t xml:space="preserve">Uplink </w:t>
        </w:r>
        <w:r w:rsidRPr="00C50F6F">
          <w:rPr>
            <w:rFonts w:eastAsia="宋体"/>
            <w:lang w:eastAsia="zh-CN"/>
          </w:rPr>
          <w:t xml:space="preserve">TCI state switch command is received within 1280 </w:t>
        </w:r>
        <w:proofErr w:type="spellStart"/>
        <w:r w:rsidRPr="00C50F6F">
          <w:rPr>
            <w:rFonts w:eastAsia="宋体"/>
            <w:lang w:eastAsia="zh-CN"/>
          </w:rPr>
          <w:t>ms</w:t>
        </w:r>
        <w:proofErr w:type="spellEnd"/>
        <w:r w:rsidRPr="00C50F6F">
          <w:rPr>
            <w:rFonts w:eastAsia="宋体"/>
            <w:lang w:eastAsia="zh-CN"/>
          </w:rPr>
          <w:t xml:space="preserve"> upon the last transmission of the RS resource for beam reporting or measurement</w:t>
        </w:r>
      </w:ins>
    </w:p>
    <w:p w:rsidR="00C87128" w:rsidRPr="00C50F6F" w:rsidRDefault="00C87128" w:rsidP="00C87128">
      <w:pPr>
        <w:ind w:left="851" w:hanging="284"/>
        <w:rPr>
          <w:ins w:id="636" w:author="LENOVO" w:date="2022-03-08T00:20:00Z"/>
          <w:rFonts w:eastAsia="宋体"/>
          <w:lang w:eastAsia="zh-CN"/>
        </w:rPr>
      </w:pPr>
      <w:ins w:id="637" w:author="LENOVO" w:date="2022-03-08T00:20:00Z">
        <w:r w:rsidRPr="00C50F6F">
          <w:rPr>
            <w:rFonts w:eastAsia="宋体"/>
            <w:lang w:eastAsia="zh-CN"/>
          </w:rPr>
          <w:t>-</w:t>
        </w:r>
        <w:r w:rsidRPr="00C50F6F">
          <w:rPr>
            <w:rFonts w:eastAsia="宋体"/>
            <w:lang w:eastAsia="zh-CN"/>
          </w:rPr>
          <w:tab/>
          <w:t xml:space="preserve">The UE has sent at least 1 L1-RSRP report for the target </w:t>
        </w:r>
        <w:r>
          <w:rPr>
            <w:rFonts w:eastAsia="Malgun Gothic" w:cs="v4.2.0"/>
            <w:lang w:eastAsia="zh-CN"/>
          </w:rPr>
          <w:t xml:space="preserve">uplink </w:t>
        </w:r>
        <w:r w:rsidRPr="00C50F6F">
          <w:rPr>
            <w:rFonts w:eastAsia="宋体"/>
            <w:lang w:eastAsia="zh-CN"/>
          </w:rPr>
          <w:t xml:space="preserve">TCI state before the </w:t>
        </w:r>
        <w:r>
          <w:rPr>
            <w:rFonts w:eastAsia="Malgun Gothic" w:cs="v4.2.0"/>
            <w:lang w:eastAsia="zh-CN"/>
          </w:rPr>
          <w:t xml:space="preserve">uplink </w:t>
        </w:r>
        <w:r w:rsidRPr="00C50F6F">
          <w:rPr>
            <w:rFonts w:eastAsia="宋体"/>
            <w:lang w:eastAsia="zh-CN"/>
          </w:rPr>
          <w:t>TCI state switch command</w:t>
        </w:r>
      </w:ins>
    </w:p>
    <w:p w:rsidR="00C87128" w:rsidRPr="00C50F6F" w:rsidRDefault="00C87128" w:rsidP="00C87128">
      <w:pPr>
        <w:ind w:left="851" w:hanging="284"/>
        <w:rPr>
          <w:ins w:id="638" w:author="LENOVO" w:date="2022-03-08T00:20:00Z"/>
          <w:rFonts w:eastAsia="宋体"/>
          <w:lang w:eastAsia="zh-CN"/>
        </w:rPr>
      </w:pPr>
      <w:ins w:id="639" w:author="LENOVO" w:date="2022-03-08T00:20:00Z">
        <w:r w:rsidRPr="00C50F6F">
          <w:rPr>
            <w:rFonts w:eastAsia="宋体"/>
            <w:lang w:eastAsia="zh-CN"/>
          </w:rPr>
          <w:t>-</w:t>
        </w:r>
        <w:r w:rsidRPr="00C50F6F">
          <w:rPr>
            <w:rFonts w:eastAsia="宋体"/>
            <w:lang w:eastAsia="zh-CN"/>
          </w:rPr>
          <w:tab/>
          <w:t xml:space="preserve">The </w:t>
        </w:r>
        <w:r w:rsidRPr="00C50F6F">
          <w:rPr>
            <w:rFonts w:eastAsia="宋体"/>
          </w:rPr>
          <w:t xml:space="preserve">target </w:t>
        </w:r>
        <w:r>
          <w:rPr>
            <w:rFonts w:eastAsia="Malgun Gothic" w:cs="v4.2.0"/>
            <w:lang w:eastAsia="zh-CN"/>
          </w:rPr>
          <w:t xml:space="preserve">uplink </w:t>
        </w:r>
        <w:r w:rsidRPr="00C50F6F">
          <w:rPr>
            <w:rFonts w:eastAsia="宋体"/>
            <w:lang w:eastAsia="zh-CN"/>
          </w:rPr>
          <w:t>TCI state remains detectable during the</w:t>
        </w:r>
        <w:r w:rsidRPr="00C50F6F">
          <w:rPr>
            <w:rFonts w:eastAsia="Malgun Gothic" w:cs="v4.2.0"/>
            <w:lang w:eastAsia="zh-CN"/>
          </w:rPr>
          <w:t xml:space="preserve"> </w:t>
        </w:r>
        <w:r>
          <w:rPr>
            <w:rFonts w:eastAsia="Malgun Gothic" w:cs="v4.2.0"/>
            <w:lang w:eastAsia="zh-CN"/>
          </w:rPr>
          <w:t xml:space="preserve">uplink </w:t>
        </w:r>
        <w:r w:rsidRPr="00C50F6F">
          <w:rPr>
            <w:rFonts w:eastAsia="宋体"/>
            <w:lang w:eastAsia="zh-CN"/>
          </w:rPr>
          <w:t>TCI state switching period</w:t>
        </w:r>
      </w:ins>
    </w:p>
    <w:p w:rsidR="00C87128" w:rsidRPr="00C50F6F" w:rsidRDefault="00C87128" w:rsidP="00C87128">
      <w:pPr>
        <w:ind w:left="851" w:hanging="284"/>
        <w:rPr>
          <w:ins w:id="640" w:author="LENOVO" w:date="2022-03-08T00:20:00Z"/>
          <w:rFonts w:eastAsia="宋体"/>
          <w:lang w:eastAsia="zh-CN"/>
        </w:rPr>
      </w:pPr>
      <w:ins w:id="641" w:author="LENOVO" w:date="2022-03-08T00:20:00Z">
        <w:r w:rsidRPr="00C50F6F">
          <w:rPr>
            <w:rFonts w:eastAsia="宋体"/>
            <w:lang w:eastAsia="zh-CN"/>
          </w:rPr>
          <w:t>-</w:t>
        </w:r>
        <w:r w:rsidRPr="00C50F6F">
          <w:rPr>
            <w:rFonts w:eastAsia="宋体"/>
            <w:lang w:eastAsia="zh-CN"/>
          </w:rPr>
          <w:tab/>
          <w:t xml:space="preserve">The SSB associated with the </w:t>
        </w:r>
        <w:r>
          <w:rPr>
            <w:rFonts w:eastAsia="Malgun Gothic" w:cs="v4.2.0"/>
            <w:lang w:eastAsia="zh-CN"/>
          </w:rPr>
          <w:t xml:space="preserve">uplink </w:t>
        </w:r>
        <w:r w:rsidRPr="00C50F6F">
          <w:rPr>
            <w:rFonts w:eastAsia="宋体"/>
            <w:lang w:eastAsia="zh-CN"/>
          </w:rPr>
          <w:t xml:space="preserve">TCI state remain detectable during the </w:t>
        </w:r>
        <w:r>
          <w:rPr>
            <w:rFonts w:eastAsia="Malgun Gothic" w:cs="v4.2.0"/>
            <w:lang w:eastAsia="zh-CN"/>
          </w:rPr>
          <w:t xml:space="preserve">uplink </w:t>
        </w:r>
        <w:r w:rsidRPr="00C50F6F">
          <w:rPr>
            <w:rFonts w:eastAsia="宋体"/>
            <w:lang w:eastAsia="zh-CN"/>
          </w:rPr>
          <w:t>TCI switching period</w:t>
        </w:r>
      </w:ins>
    </w:p>
    <w:p w:rsidR="00C87128" w:rsidRDefault="00C87128" w:rsidP="00C87128">
      <w:pPr>
        <w:ind w:left="1135" w:hanging="284"/>
        <w:rPr>
          <w:ins w:id="642" w:author="LENOVO" w:date="2022-03-08T00:20:00Z"/>
          <w:rFonts w:eastAsia="宋体"/>
          <w:lang w:eastAsia="zh-CN"/>
        </w:rPr>
      </w:pPr>
      <w:ins w:id="643" w:author="LENOVO" w:date="2022-03-08T00:20:00Z">
        <w:r w:rsidRPr="00C50F6F">
          <w:rPr>
            <w:rFonts w:eastAsia="宋体"/>
            <w:lang w:eastAsia="zh-CN"/>
          </w:rPr>
          <w:t>-</w:t>
        </w:r>
        <w:r w:rsidRPr="00C50F6F">
          <w:rPr>
            <w:rFonts w:eastAsia="宋体"/>
            <w:lang w:eastAsia="zh-CN"/>
          </w:rPr>
          <w:tab/>
          <w:t xml:space="preserve">SNR of the </w:t>
        </w:r>
        <w:r>
          <w:rPr>
            <w:rFonts w:eastAsia="Malgun Gothic" w:cs="v4.2.0"/>
            <w:lang w:eastAsia="zh-CN"/>
          </w:rPr>
          <w:t xml:space="preserve">uplink </w:t>
        </w:r>
        <w:r w:rsidRPr="00C50F6F">
          <w:rPr>
            <w:rFonts w:eastAsia="宋体"/>
            <w:lang w:eastAsia="zh-CN"/>
          </w:rPr>
          <w:t xml:space="preserve">TCI state </w:t>
        </w:r>
        <w:r w:rsidRPr="00C50F6F">
          <w:rPr>
            <w:rFonts w:eastAsia="Calibri"/>
          </w:rPr>
          <w:t>≥</w:t>
        </w:r>
        <w:r w:rsidRPr="00C50F6F">
          <w:rPr>
            <w:rFonts w:eastAsia="宋体"/>
            <w:lang w:eastAsia="zh-CN"/>
          </w:rPr>
          <w:t xml:space="preserve"> -3dB</w:t>
        </w:r>
      </w:ins>
    </w:p>
    <w:p w:rsidR="00C87128" w:rsidRPr="00C50F6F" w:rsidRDefault="00C87128" w:rsidP="00C87128">
      <w:pPr>
        <w:ind w:left="1135" w:hanging="284"/>
        <w:rPr>
          <w:ins w:id="644" w:author="LENOVO" w:date="2022-03-08T00:20:00Z"/>
          <w:rFonts w:eastAsia="宋体"/>
          <w:lang w:eastAsia="zh-CN"/>
        </w:rPr>
      </w:pPr>
      <w:ins w:id="645" w:author="LENOVO" w:date="2022-03-08T00:20:00Z">
        <w:r w:rsidRPr="00C50F6F">
          <w:rPr>
            <w:rFonts w:eastAsia="宋体"/>
            <w:lang w:eastAsia="zh-CN"/>
          </w:rPr>
          <w:t>-</w:t>
        </w:r>
        <w:r w:rsidRPr="00C50F6F">
          <w:rPr>
            <w:rFonts w:eastAsia="宋体"/>
            <w:lang w:eastAsia="zh-CN"/>
          </w:rPr>
          <w:tab/>
        </w:r>
        <w:r>
          <w:rPr>
            <w:rFonts w:eastAsia="宋体"/>
            <w:lang w:eastAsia="zh-CN"/>
          </w:rPr>
          <w:t xml:space="preserve">The SSB can be associated with either </w:t>
        </w:r>
        <w:r w:rsidRPr="00C50F6F">
          <w:rPr>
            <w:rFonts w:eastAsia="宋体"/>
            <w:lang w:eastAsia="zh-CN"/>
          </w:rPr>
          <w:t xml:space="preserve">the </w:t>
        </w:r>
        <w:r>
          <w:rPr>
            <w:rFonts w:eastAsia="宋体"/>
          </w:rPr>
          <w:t>serving cell</w:t>
        </w:r>
        <w:r>
          <w:rPr>
            <w:rFonts w:eastAsia="宋体"/>
            <w:lang w:eastAsia="zh-CN"/>
          </w:rPr>
          <w:t xml:space="preserve"> PCI or a PCI different from serving cell PCI.</w:t>
        </w:r>
      </w:ins>
    </w:p>
    <w:p w:rsidR="002D0155" w:rsidRDefault="00C87128" w:rsidP="00C87128">
      <w:pPr>
        <w:rPr>
          <w:lang w:eastAsia="zh-CN"/>
        </w:rPr>
      </w:pPr>
      <w:ins w:id="646" w:author="LENOVO" w:date="2022-03-08T00:20:00Z">
        <w:r w:rsidRPr="00C50F6F">
          <w:rPr>
            <w:rFonts w:eastAsia="Malgun Gothic"/>
            <w:lang w:eastAsia="zh-CN"/>
          </w:rPr>
          <w:lastRenderedPageBreak/>
          <w:t xml:space="preserve">Otherwise, the </w:t>
        </w:r>
        <w:r>
          <w:rPr>
            <w:rFonts w:eastAsia="Malgun Gothic" w:cs="v4.2.0"/>
            <w:lang w:eastAsia="zh-CN"/>
          </w:rPr>
          <w:t xml:space="preserve">uplink </w:t>
        </w:r>
        <w:r w:rsidRPr="00C50F6F">
          <w:rPr>
            <w:rFonts w:eastAsia="Malgun Gothic"/>
            <w:lang w:eastAsia="zh-CN"/>
          </w:rPr>
          <w:t>TCI state is unknown.</w:t>
        </w:r>
      </w:ins>
    </w:p>
    <w:p w:rsidR="007253D9" w:rsidRDefault="007253D9" w:rsidP="007253D9">
      <w:pPr>
        <w:keepNext/>
        <w:keepLines/>
        <w:spacing w:before="120"/>
        <w:ind w:left="1134" w:hanging="1134"/>
        <w:outlineLvl w:val="2"/>
        <w:rPr>
          <w:ins w:id="647" w:author="LENOVO" w:date="2022-03-08T00:16:00Z"/>
          <w:rFonts w:ascii="Arial" w:hAnsi="Arial"/>
          <w:sz w:val="28"/>
          <w:lang w:val="en-US"/>
        </w:rPr>
      </w:pPr>
      <w:ins w:id="648" w:author="LENOVO" w:date="2022-03-08T00:16:00Z">
        <w:r w:rsidRPr="009C5807">
          <w:rPr>
            <w:rFonts w:ascii="Arial" w:hAnsi="Arial"/>
            <w:sz w:val="28"/>
            <w:lang w:val="en-US"/>
          </w:rPr>
          <w:t>8.1</w:t>
        </w:r>
        <w:r>
          <w:rPr>
            <w:rFonts w:ascii="Arial" w:hAnsi="Arial"/>
            <w:sz w:val="28"/>
            <w:lang w:val="en-US"/>
          </w:rPr>
          <w:t>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ins>
    </w:p>
    <w:p w:rsidR="007253D9" w:rsidRDefault="007253D9" w:rsidP="007253D9">
      <w:pPr>
        <w:spacing w:after="120"/>
        <w:rPr>
          <w:ins w:id="649" w:author="LENOVO" w:date="2022-03-08T00:16:00Z"/>
          <w:rFonts w:eastAsia="Calibri"/>
        </w:rPr>
      </w:pPr>
      <w:ins w:id="650" w:author="LENOVO" w:date="2022-03-08T00:16:00Z">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ins>
    </w:p>
    <w:p w:rsidR="007253D9" w:rsidRPr="004A3D7B" w:rsidRDefault="007253D9" w:rsidP="007253D9">
      <w:pPr>
        <w:spacing w:after="120"/>
        <w:rPr>
          <w:ins w:id="651" w:author="LENOVO" w:date="2022-03-08T00:16:00Z"/>
        </w:rPr>
      </w:pPr>
      <w:ins w:id="652" w:author="LENOVO" w:date="2022-03-08T00:16:00Z">
        <w:r>
          <w:rPr>
            <w:rFonts w:eastAsia="Calibri"/>
          </w:rPr>
          <w:t xml:space="preserve">PL-RS may be </w:t>
        </w:r>
        <w:r w:rsidRPr="00B075E9">
          <w:rPr>
            <w:iCs/>
            <w:lang w:val="en-US"/>
          </w:rPr>
          <w:t xml:space="preserve">associated with or included in </w:t>
        </w:r>
        <w:r w:rsidRPr="00353208">
          <w:rPr>
            <w:lang w:val="en-US" w:eastAsia="zh-CN"/>
          </w:rPr>
          <w:t>UL TCI state or joint TCI state</w:t>
        </w:r>
        <w:r w:rsidRPr="004A3D7B">
          <w:rPr>
            <w:rFonts w:eastAsia="Calibri"/>
          </w:rPr>
          <w:t xml:space="preserve">. </w:t>
        </w:r>
        <w:r w:rsidRPr="004A3D7B">
          <w:t>The requirements in this clause shall apply if the following conditions are met:</w:t>
        </w:r>
      </w:ins>
    </w:p>
    <w:p w:rsidR="007253D9" w:rsidRDefault="007253D9" w:rsidP="007253D9">
      <w:pPr>
        <w:pStyle w:val="B1"/>
        <w:numPr>
          <w:ilvl w:val="0"/>
          <w:numId w:val="5"/>
        </w:numPr>
        <w:ind w:left="568" w:hanging="284"/>
        <w:rPr>
          <w:ins w:id="653" w:author="LENOVO" w:date="2022-03-08T00:16:00Z"/>
          <w:lang w:val="en-US" w:eastAsia="zh-CN"/>
        </w:rPr>
      </w:pPr>
      <w:ins w:id="654" w:author="LENOVO" w:date="2022-03-08T00:16:00Z">
        <w:r w:rsidRPr="00B075E9">
          <w:rPr>
            <w:lang w:val="en-US" w:eastAsia="zh-CN"/>
          </w:rPr>
          <w:t xml:space="preserve">PL-RS is </w:t>
        </w:r>
        <w:r w:rsidRPr="00B075E9">
          <w:rPr>
            <w:rFonts w:eastAsia="宋体"/>
            <w:lang w:eastAsia="en-GB"/>
          </w:rPr>
          <w:t>identical</w:t>
        </w:r>
        <w:r w:rsidRPr="00B075E9">
          <w:rPr>
            <w:lang w:val="en-US" w:eastAsia="zh-CN"/>
          </w:rPr>
          <w:t xml:space="preserve"> to </w:t>
        </w:r>
        <w:r w:rsidRPr="00B075E9">
          <w:rPr>
            <w:lang w:val="sv-SE" w:eastAsia="zh-CN"/>
          </w:rPr>
          <w:t xml:space="preserve">source RS </w:t>
        </w:r>
        <w:r w:rsidRPr="00B075E9">
          <w:rPr>
            <w:lang w:val="en-US" w:eastAsia="zh-CN"/>
          </w:rPr>
          <w:t>in UL TCI state or joint TCI state</w:t>
        </w:r>
      </w:ins>
    </w:p>
    <w:p w:rsidR="007253D9" w:rsidRPr="00B075E9" w:rsidRDefault="007253D9" w:rsidP="007253D9">
      <w:pPr>
        <w:pStyle w:val="B1"/>
        <w:numPr>
          <w:ilvl w:val="0"/>
          <w:numId w:val="5"/>
        </w:numPr>
        <w:ind w:left="568" w:hanging="284"/>
        <w:rPr>
          <w:ins w:id="655" w:author="LENOVO" w:date="2022-03-08T00:16:00Z"/>
          <w:lang w:val="en-US" w:eastAsia="zh-CN"/>
        </w:rPr>
      </w:pPr>
      <w:ins w:id="656" w:author="LENOVO" w:date="2022-03-08T00:16:00Z">
        <w:r w:rsidRPr="00B075E9">
          <w:rPr>
            <w:lang w:val="en-US" w:eastAsia="zh-CN"/>
          </w:rPr>
          <w:t xml:space="preserve">PL-RS and </w:t>
        </w:r>
        <w:r w:rsidRPr="00B075E9">
          <w:rPr>
            <w:rFonts w:eastAsia="宋体"/>
            <w:lang w:eastAsia="en-GB"/>
          </w:rPr>
          <w:t>source</w:t>
        </w:r>
        <w:r w:rsidRPr="00B075E9">
          <w:rPr>
            <w:lang w:val="en-US" w:eastAsia="zh-CN"/>
          </w:rPr>
          <w:t xml:space="preserve"> RS in UL TCI state or joint TCI state are QCL-Type D</w:t>
        </w:r>
      </w:ins>
    </w:p>
    <w:p w:rsidR="007253D9" w:rsidRPr="004B489C" w:rsidRDefault="007253D9" w:rsidP="007253D9">
      <w:pPr>
        <w:rPr>
          <w:ins w:id="657" w:author="LENOVO" w:date="2022-03-08T00:16:00Z"/>
          <w:rFonts w:eastAsia="宋体"/>
          <w:lang w:eastAsia="zh-CN"/>
        </w:rPr>
      </w:pPr>
      <w:ins w:id="658" w:author="LENOVO" w:date="2022-03-08T00:16:00Z">
        <w:r>
          <w:rPr>
            <w:rFonts w:eastAsia="Malgun Gothic"/>
          </w:rPr>
          <w:t xml:space="preserve">In case that </w:t>
        </w:r>
        <w:r>
          <w:rPr>
            <w:lang w:eastAsia="en-GB"/>
          </w:rPr>
          <w:t xml:space="preserve">source RS in </w:t>
        </w:r>
        <w:r>
          <w:t xml:space="preserve">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807E93">
          <w:t>if the cell with different PCI satisfies the known cell condition defined in 8.16.1. If the known cell condition is not met, longer delay may be expected.</w:t>
        </w:r>
      </w:ins>
    </w:p>
    <w:p w:rsidR="007253D9" w:rsidRDefault="007253D9" w:rsidP="007253D9">
      <w:pPr>
        <w:spacing w:after="120"/>
        <w:rPr>
          <w:ins w:id="659" w:author="LENOVO" w:date="2022-03-08T00:16:00Z"/>
          <w:rFonts w:eastAsia="Calibri"/>
        </w:rPr>
      </w:pPr>
      <w:ins w:id="660" w:author="LENOVO" w:date="2022-03-08T00:16:00Z">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r w:rsidRPr="0089392D">
          <w:rPr>
            <w:rFonts w:eastAsia="Calibri"/>
          </w:rPr>
          <w:t xml:space="preserve"> </w:t>
        </w:r>
      </w:ins>
    </w:p>
    <w:p w:rsidR="007253D9" w:rsidRDefault="007253D9" w:rsidP="007253D9">
      <w:pPr>
        <w:rPr>
          <w:ins w:id="661" w:author="LENOVO" w:date="2022-03-08T00:16:00Z"/>
          <w:lang w:val="en-US" w:eastAsia="zh-CN"/>
        </w:rPr>
      </w:pPr>
      <w:ins w:id="662" w:author="LENOVO" w:date="2022-03-08T00:16:00Z">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ins>
    </w:p>
    <w:p w:rsidR="007253D9" w:rsidRPr="00807E93" w:rsidRDefault="007253D9" w:rsidP="007253D9">
      <w:pPr>
        <w:pStyle w:val="B1"/>
        <w:numPr>
          <w:ilvl w:val="2"/>
          <w:numId w:val="5"/>
        </w:numPr>
        <w:ind w:left="568" w:hanging="284"/>
        <w:rPr>
          <w:ins w:id="663" w:author="LENOVO" w:date="2022-03-08T00:16:00Z"/>
          <w:rFonts w:eastAsia="宋体"/>
          <w:lang w:eastAsia="zh-CN"/>
        </w:rPr>
      </w:pPr>
      <w:ins w:id="664" w:author="LENOVO" w:date="2022-03-08T00:16:00Z">
        <w:r w:rsidRPr="00807E93">
          <w:rPr>
            <w:rFonts w:eastAsia="宋体"/>
            <w:lang w:eastAsia="zh-CN"/>
          </w:rPr>
          <w:t xml:space="preserve">If target TCI state is known,  </w:t>
        </w:r>
      </w:ins>
    </w:p>
    <w:p w:rsidR="007253D9" w:rsidRDefault="007253D9" w:rsidP="007253D9">
      <w:pPr>
        <w:pStyle w:val="B1"/>
        <w:numPr>
          <w:ilvl w:val="0"/>
          <w:numId w:val="6"/>
        </w:numPr>
        <w:ind w:left="851" w:hanging="284"/>
        <w:rPr>
          <w:ins w:id="665" w:author="LENOVO" w:date="2022-03-08T00:16:00Z"/>
          <w:lang w:val="en-US" w:eastAsia="zh-CN"/>
        </w:rPr>
      </w:pPr>
      <w:ins w:id="666" w:author="LENOVO" w:date="2022-03-08T00:16: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 </w:t>
        </w:r>
        <w:r w:rsidRPr="003E2410">
          <w:rPr>
            <w:rFonts w:eastAsia="Times New Roman"/>
            <w:bCs/>
            <w:iCs/>
            <w:szCs w:val="21"/>
          </w:rPr>
          <w:t>NM</w:t>
        </w:r>
        <w:r w:rsidRPr="00346173">
          <w:rPr>
            <w:rFonts w:eastAsia="Times New Roman"/>
            <w:bCs/>
            <w:i/>
            <w:szCs w:val="21"/>
          </w:rPr>
          <w:t>*</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7253D9" w:rsidRPr="00807E93" w:rsidRDefault="007253D9" w:rsidP="007253D9">
      <w:pPr>
        <w:pStyle w:val="B1"/>
        <w:numPr>
          <w:ilvl w:val="2"/>
          <w:numId w:val="5"/>
        </w:numPr>
        <w:ind w:left="568" w:hanging="284"/>
        <w:rPr>
          <w:ins w:id="667" w:author="LENOVO" w:date="2022-03-08T00:16:00Z"/>
          <w:rFonts w:eastAsia="宋体"/>
          <w:lang w:eastAsia="zh-CN"/>
        </w:rPr>
      </w:pPr>
      <w:ins w:id="668" w:author="LENOVO" w:date="2022-03-08T00:16:00Z">
        <w:r w:rsidRPr="00807E93">
          <w:rPr>
            <w:rFonts w:eastAsia="宋体"/>
            <w:lang w:eastAsia="zh-CN"/>
          </w:rPr>
          <w:t xml:space="preserve">If target TCI state is unknown,  </w:t>
        </w:r>
      </w:ins>
    </w:p>
    <w:p w:rsidR="007253D9" w:rsidRDefault="007253D9" w:rsidP="007253D9">
      <w:pPr>
        <w:pStyle w:val="B1"/>
        <w:numPr>
          <w:ilvl w:val="0"/>
          <w:numId w:val="6"/>
        </w:numPr>
        <w:ind w:left="851" w:hanging="284"/>
        <w:rPr>
          <w:ins w:id="669" w:author="LENOVO" w:date="2022-03-08T00:16:00Z"/>
          <w:lang w:val="en-US" w:eastAsia="zh-CN"/>
        </w:rPr>
      </w:pPr>
      <w:ins w:id="670" w:author="LENOVO" w:date="2022-03-08T00:16:00Z">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rFonts w:eastAsia="Times New Roman"/>
            <w:bCs/>
            <w:iCs/>
            <w:szCs w:val="21"/>
          </w:rPr>
          <w:t>T</w:t>
        </w:r>
        <w:r w:rsidRPr="00901F8A">
          <w:rPr>
            <w:rFonts w:eastAsia="Times New Roman"/>
            <w:bCs/>
            <w:iCs/>
            <w:szCs w:val="21"/>
            <w:vertAlign w:val="subscript"/>
          </w:rPr>
          <w:t>HARQ</w:t>
        </w:r>
        <w:r w:rsidRPr="00901F8A">
          <w:rPr>
            <w:rFonts w:eastAsia="Times New Roman"/>
            <w:bCs/>
            <w:iCs/>
            <w:szCs w:val="21"/>
          </w:rPr>
          <w:t xml:space="preserve"> + 3ms </w:t>
        </w:r>
        <w:r w:rsidRPr="00346173">
          <w:rPr>
            <w:rFonts w:eastAsia="Times New Roman"/>
            <w:bCs/>
            <w:i/>
            <w:szCs w:val="21"/>
          </w:rPr>
          <w:t>+</w:t>
        </w:r>
        <w:r w:rsidRPr="002F18DC">
          <w:rPr>
            <w:rFonts w:eastAsia="Times New Roman"/>
            <w:bCs/>
            <w:iCs/>
            <w:szCs w:val="21"/>
          </w:rPr>
          <w:t xml:space="preserve"> T</w:t>
        </w:r>
        <w:r w:rsidRPr="002F18DC">
          <w:rPr>
            <w:rFonts w:eastAsia="Times New Roman"/>
            <w:bCs/>
            <w:iCs/>
            <w:szCs w:val="21"/>
            <w:vertAlign w:val="subscript"/>
          </w:rPr>
          <w:t>L1-RSRP</w:t>
        </w:r>
        <w:r w:rsidRPr="00346173">
          <w:rPr>
            <w:rFonts w:eastAsia="Times New Roman"/>
            <w:bCs/>
            <w:i/>
            <w:szCs w:val="21"/>
            <w:vertAlign w:val="subscript"/>
          </w:rPr>
          <w:t xml:space="preserve"> </w:t>
        </w:r>
        <w:r w:rsidRPr="00901F8A">
          <w:rPr>
            <w:rFonts w:eastAsia="Times New Roman"/>
            <w:bCs/>
            <w:iCs/>
            <w:szCs w:val="21"/>
          </w:rPr>
          <w:t xml:space="preserve">+ </w:t>
        </w:r>
        <w:proofErr w:type="spellStart"/>
        <w:r w:rsidRPr="00901F8A">
          <w:rPr>
            <w:rFonts w:eastAsia="Times New Roman"/>
            <w:bCs/>
            <w:iCs/>
            <w:szCs w:val="21"/>
          </w:rPr>
          <w:t>T</w:t>
        </w:r>
        <w:r w:rsidRPr="00901F8A">
          <w:rPr>
            <w:rFonts w:eastAsia="Times New Roman"/>
            <w:bCs/>
            <w:iCs/>
            <w:szCs w:val="21"/>
            <w:vertAlign w:val="subscript"/>
          </w:rPr>
          <w:t>first_target</w:t>
        </w:r>
        <w:proofErr w:type="spellEnd"/>
        <w:r w:rsidRPr="00901F8A">
          <w:rPr>
            <w:rFonts w:eastAsia="Times New Roman"/>
            <w:bCs/>
            <w:iCs/>
            <w:szCs w:val="21"/>
            <w:vertAlign w:val="subscript"/>
          </w:rPr>
          <w:t xml:space="preserve">-PL-RS </w:t>
        </w:r>
        <w:r w:rsidRPr="00901F8A">
          <w:rPr>
            <w:rFonts w:eastAsia="Times New Roman"/>
            <w:bCs/>
            <w:iCs/>
            <w:szCs w:val="21"/>
          </w:rPr>
          <w:t>+ 4*</w:t>
        </w:r>
        <w:proofErr w:type="spellStart"/>
        <w:r w:rsidRPr="00901F8A">
          <w:rPr>
            <w:rFonts w:eastAsia="Times New Roman"/>
            <w:bCs/>
            <w:iCs/>
            <w:szCs w:val="21"/>
          </w:rPr>
          <w:t>T</w:t>
        </w:r>
        <w:r w:rsidRPr="00901F8A">
          <w:rPr>
            <w:rFonts w:eastAsia="Times New Roman"/>
            <w:bCs/>
            <w:iCs/>
            <w:szCs w:val="21"/>
            <w:vertAlign w:val="subscript"/>
          </w:rPr>
          <w:t>target_PL</w:t>
        </w:r>
        <w:proofErr w:type="spellEnd"/>
        <w:r w:rsidRPr="00901F8A">
          <w:rPr>
            <w:rFonts w:eastAsia="Times New Roman"/>
            <w:bCs/>
            <w:iCs/>
            <w:szCs w:val="21"/>
            <w:vertAlign w:val="subscript"/>
          </w:rPr>
          <w:t xml:space="preserve">-RS </w:t>
        </w:r>
        <w:r w:rsidRPr="00901F8A">
          <w:rPr>
            <w:rFonts w:eastAsia="Times New Roman"/>
            <w:bCs/>
            <w:iCs/>
            <w:szCs w:val="21"/>
          </w:rPr>
          <w:t>+ 2ms</w:t>
        </w:r>
        <w:r>
          <w:rPr>
            <w:lang w:val="en-US" w:eastAsia="zh-CN"/>
          </w:rPr>
          <w:t>.</w:t>
        </w:r>
        <w:r w:rsidRPr="00F855EC">
          <w:rPr>
            <w:rFonts w:eastAsia="宋体"/>
            <w:lang w:eastAsia="zh-CN"/>
          </w:rPr>
          <w:t xml:space="preserve"> </w:t>
        </w:r>
      </w:ins>
    </w:p>
    <w:p w:rsidR="007253D9" w:rsidRDefault="007253D9" w:rsidP="007253D9">
      <w:pPr>
        <w:rPr>
          <w:ins w:id="671" w:author="LENOVO" w:date="2022-03-08T00:16:00Z"/>
          <w:lang w:val="en-US" w:eastAsia="zh-CN"/>
        </w:rPr>
      </w:pPr>
      <w:ins w:id="672" w:author="LENOVO" w:date="2022-03-08T00:16:00Z">
        <w:r>
          <w:rPr>
            <w:lang w:val="en-US" w:eastAsia="zh-CN"/>
          </w:rPr>
          <w:t>Where,</w:t>
        </w:r>
      </w:ins>
    </w:p>
    <w:p w:rsidR="007253D9" w:rsidRDefault="007253D9" w:rsidP="007253D9">
      <w:pPr>
        <w:pStyle w:val="B1"/>
        <w:rPr>
          <w:ins w:id="673" w:author="LENOVO" w:date="2022-03-08T00:16:00Z"/>
          <w:lang w:eastAsia="en-GB"/>
        </w:rPr>
      </w:pPr>
      <w:ins w:id="674" w:author="LENOVO" w:date="2022-03-08T00:16:00Z">
        <w:r>
          <w:rPr>
            <w:lang w:eastAsia="en-GB"/>
          </w:rPr>
          <w:t xml:space="preserve"> </w:t>
        </w:r>
        <w:r w:rsidRPr="0088343D">
          <w:rPr>
            <w:lang w:eastAsia="en-GB"/>
          </w:rPr>
          <w:t>-</w:t>
        </w:r>
        <w:r w:rsidRPr="009C5807">
          <w:rPr>
            <w:lang w:eastAsia="zh-CN"/>
          </w:rPr>
          <w:tab/>
        </w:r>
        <w:r w:rsidRPr="009C5807">
          <w:rPr>
            <w:lang w:eastAsia="en-GB"/>
          </w:rPr>
          <w:t>T</w:t>
        </w:r>
        <w:r w:rsidRPr="00374B5B">
          <w:rPr>
            <w:vertAlign w:val="subscript"/>
            <w:lang w:eastAsia="en-GB"/>
          </w:rPr>
          <w:t>HARQ</w:t>
        </w:r>
        <w:r w:rsidRPr="009C5807">
          <w:rPr>
            <w:lang w:eastAsia="en-GB"/>
          </w:rPr>
          <w:t xml:space="preserve"> is the timing </w:t>
        </w:r>
        <w:r w:rsidRPr="00807E93">
          <w:rPr>
            <w:rFonts w:eastAsia="宋体"/>
            <w:lang w:eastAsia="en-GB"/>
          </w:rPr>
          <w:t>between</w:t>
        </w:r>
        <w:r w:rsidRPr="009C5807">
          <w:rPr>
            <w:lang w:eastAsia="en-GB"/>
          </w:rPr>
          <w:t xml:space="preserve"> DL data transmission and acknowledgement as specified in TS 38.</w:t>
        </w:r>
        <w:r w:rsidRPr="0088343D">
          <w:rPr>
            <w:lang w:eastAsia="en-GB"/>
          </w:rPr>
          <w:t>213</w:t>
        </w:r>
        <w:r w:rsidRPr="009C5807">
          <w:rPr>
            <w:lang w:eastAsia="en-GB"/>
          </w:rPr>
          <w:t> [</w:t>
        </w:r>
        <w:r w:rsidRPr="0088343D">
          <w:rPr>
            <w:lang w:eastAsia="en-GB"/>
          </w:rPr>
          <w:t>3</w:t>
        </w:r>
        <w:r w:rsidRPr="009C5807">
          <w:rPr>
            <w:lang w:eastAsia="en-GB"/>
          </w:rPr>
          <w:t>]</w:t>
        </w:r>
        <w:r>
          <w:rPr>
            <w:lang w:eastAsia="en-GB"/>
          </w:rPr>
          <w:t>.</w:t>
        </w:r>
      </w:ins>
    </w:p>
    <w:p w:rsidR="007253D9" w:rsidRPr="0064455A" w:rsidRDefault="007253D9" w:rsidP="007253D9">
      <w:pPr>
        <w:ind w:firstLine="284"/>
        <w:rPr>
          <w:ins w:id="675" w:author="LENOVO" w:date="2022-03-08T00:16:00Z"/>
          <w:lang w:eastAsia="en-GB"/>
        </w:rPr>
      </w:pPr>
      <w:ins w:id="676" w:author="LENOVO" w:date="2022-03-08T00:16:00Z">
        <w:r>
          <w:rPr>
            <w:lang w:eastAsia="en-GB"/>
          </w:rPr>
          <w:t xml:space="preserve"> -</w:t>
        </w:r>
        <w:r w:rsidRPr="009C5807">
          <w:rPr>
            <w:lang w:eastAsia="zh-CN"/>
          </w:rPr>
          <w:tab/>
        </w:r>
        <w:r>
          <w:rPr>
            <w:lang w:eastAsia="en-GB"/>
          </w:rPr>
          <w:t>NM</w:t>
        </w:r>
        <w:r w:rsidRPr="00374B5B">
          <w:rPr>
            <w:lang w:eastAsia="en-GB"/>
          </w:rPr>
          <w:t xml:space="preserve"> </w:t>
        </w:r>
        <w:r>
          <w:rPr>
            <w:lang w:eastAsia="en-GB"/>
          </w:rPr>
          <w:t>= 1, if the target PL-RS is not maintained by the UE, 0 otherwise.</w:t>
        </w:r>
      </w:ins>
    </w:p>
    <w:p w:rsidR="007253D9" w:rsidRPr="0064455A" w:rsidRDefault="007253D9" w:rsidP="007253D9">
      <w:pPr>
        <w:ind w:firstLine="284"/>
        <w:rPr>
          <w:ins w:id="677" w:author="LENOVO" w:date="2022-03-08T00:16:00Z"/>
          <w:lang w:val="en-US" w:eastAsia="zh-CN"/>
        </w:rPr>
      </w:pPr>
      <w:ins w:id="678" w:author="LENOVO" w:date="2022-03-08T00:16:00Z">
        <w:r w:rsidRPr="0064455A">
          <w:rPr>
            <w:lang w:eastAsia="en-GB"/>
          </w:rPr>
          <w:t xml:space="preserve"> -</w:t>
        </w:r>
        <w:r w:rsidRPr="0064455A">
          <w:rPr>
            <w:lang w:eastAsia="zh-CN"/>
          </w:rPr>
          <w:tab/>
        </w:r>
        <w:proofErr w:type="spellStart"/>
        <w:r w:rsidRPr="0064455A">
          <w:rPr>
            <w:rFonts w:eastAsia="Times New Roman"/>
            <w:bCs/>
            <w:iCs/>
            <w:szCs w:val="21"/>
          </w:rPr>
          <w:t>T</w:t>
        </w:r>
        <w:r w:rsidRPr="0064455A">
          <w:rPr>
            <w:rFonts w:eastAsia="Times New Roman"/>
            <w:bCs/>
            <w:iCs/>
            <w:szCs w:val="21"/>
            <w:vertAlign w:val="subscript"/>
          </w:rPr>
          <w:t>first_target</w:t>
        </w:r>
        <w:proofErr w:type="spellEnd"/>
        <w:r w:rsidRPr="0064455A">
          <w:rPr>
            <w:rFonts w:eastAsia="Times New Roman"/>
            <w:bCs/>
            <w:iCs/>
            <w:szCs w:val="21"/>
            <w:vertAlign w:val="subscript"/>
          </w:rPr>
          <w:t xml:space="preserve">-PL-RS </w:t>
        </w:r>
        <w:r w:rsidRPr="0064455A">
          <w:rPr>
            <w:lang w:val="en-US" w:eastAsia="zh-CN"/>
          </w:rPr>
          <w:t xml:space="preserve">is time to first </w:t>
        </w:r>
        <w:proofErr w:type="spellStart"/>
        <w:r w:rsidRPr="0064455A">
          <w:rPr>
            <w:lang w:val="en-US" w:eastAsia="zh-CN"/>
          </w:rPr>
          <w:t>pathloss</w:t>
        </w:r>
        <w:proofErr w:type="spellEnd"/>
        <w:r w:rsidRPr="0064455A">
          <w:rPr>
            <w:lang w:val="en-US" w:eastAsia="zh-CN"/>
          </w:rPr>
          <w:t xml:space="preserve"> RS transmission after L1-RSRP measurement when </w:t>
        </w:r>
        <w:r w:rsidRPr="00807E93">
          <w:rPr>
            <w:rFonts w:eastAsia="Times New Roman"/>
          </w:rPr>
          <w:t>target</w:t>
        </w:r>
        <w:r w:rsidRPr="0064455A">
          <w:rPr>
            <w:rFonts w:eastAsia="Times New Roman"/>
          </w:rPr>
          <w:t xml:space="preserve"> TCI state</w:t>
        </w:r>
        <w:r w:rsidRPr="00807E93">
          <w:rPr>
            <w:rFonts w:eastAsia="Times New Roman"/>
          </w:rPr>
          <w:t xml:space="preserve"> is unknown</w:t>
        </w:r>
        <w:r w:rsidRPr="0064455A">
          <w:rPr>
            <w:lang w:val="en-US" w:eastAsia="zh-CN"/>
          </w:rPr>
          <w:t>.</w:t>
        </w:r>
      </w:ins>
    </w:p>
    <w:p w:rsidR="007253D9" w:rsidRPr="00B74A64" w:rsidRDefault="007253D9" w:rsidP="007253D9">
      <w:pPr>
        <w:pStyle w:val="B1"/>
        <w:rPr>
          <w:ins w:id="679" w:author="LENOVO" w:date="2022-03-08T00:16:00Z"/>
          <w:lang w:val="en-US" w:eastAsia="zh-CN"/>
        </w:rPr>
      </w:pPr>
      <w:ins w:id="680" w:author="LENOVO" w:date="2022-03-08T00:16:00Z">
        <w:r>
          <w:rPr>
            <w:color w:val="000000" w:themeColor="text1"/>
            <w:lang w:eastAsia="en-GB"/>
          </w:rPr>
          <w:t xml:space="preserve"> </w:t>
        </w:r>
        <w:r w:rsidRPr="00807E93">
          <w:rPr>
            <w:color w:val="000000" w:themeColor="text1"/>
            <w:lang w:eastAsia="en-GB"/>
          </w:rPr>
          <w:t>-</w:t>
        </w:r>
        <w:r w:rsidRPr="00807E93">
          <w:rPr>
            <w:color w:val="000000" w:themeColor="text1"/>
            <w:lang w:eastAsia="zh-CN"/>
          </w:rPr>
          <w:tab/>
        </w:r>
        <w:proofErr w:type="spellStart"/>
        <w:r w:rsidRPr="00807E93">
          <w:rPr>
            <w:rFonts w:eastAsia="Times New Roman"/>
            <w:bCs/>
            <w:iCs/>
            <w:color w:val="000000" w:themeColor="text1"/>
            <w:szCs w:val="21"/>
          </w:rPr>
          <w:t>T</w:t>
        </w:r>
        <w:r w:rsidRPr="00807E93">
          <w:rPr>
            <w:rFonts w:eastAsia="Times New Roman"/>
            <w:bCs/>
            <w:iCs/>
            <w:color w:val="000000" w:themeColor="text1"/>
            <w:szCs w:val="21"/>
            <w:vertAlign w:val="subscript"/>
          </w:rPr>
          <w:t>first_target</w:t>
        </w:r>
        <w:proofErr w:type="spellEnd"/>
        <w:r w:rsidRPr="00807E93">
          <w:rPr>
            <w:rFonts w:eastAsia="Times New Roman"/>
            <w:bCs/>
            <w:iCs/>
            <w:color w:val="000000" w:themeColor="text1"/>
            <w:szCs w:val="21"/>
            <w:vertAlign w:val="subscript"/>
          </w:rPr>
          <w:t xml:space="preserve">-PL-RS </w:t>
        </w:r>
        <w:r w:rsidRPr="00807E93">
          <w:rPr>
            <w:bCs/>
            <w:color w:val="000000" w:themeColor="text1"/>
            <w:lang w:val="en-US" w:eastAsia="zh-CN"/>
          </w:rPr>
          <w:t xml:space="preserve">is time to first </w:t>
        </w:r>
        <w:proofErr w:type="spellStart"/>
        <w:r w:rsidRPr="00807E93">
          <w:rPr>
            <w:bCs/>
            <w:color w:val="000000" w:themeColor="text1"/>
            <w:lang w:val="en-US" w:eastAsia="zh-CN"/>
          </w:rPr>
          <w:t>pathloss</w:t>
        </w:r>
        <w:proofErr w:type="spellEnd"/>
        <w:r w:rsidRPr="00807E93">
          <w:rPr>
            <w:bCs/>
            <w:color w:val="000000" w:themeColor="text1"/>
            <w:lang w:val="en-US" w:eastAsia="zh-CN"/>
          </w:rPr>
          <w:t xml:space="preserve"> RS transmission after MAC CE command is decoded by the UE for </w:t>
        </w:r>
        <w:r w:rsidRPr="00807E93">
          <w:rPr>
            <w:rFonts w:eastAsia="Times New Roman"/>
            <w:bCs/>
          </w:rPr>
          <w:t>known TCI State</w:t>
        </w:r>
        <w:r w:rsidRPr="005C523D">
          <w:rPr>
            <w:rFonts w:eastAsia="Times New Roman"/>
            <w:bCs/>
          </w:rPr>
          <w:t>.</w:t>
        </w:r>
      </w:ins>
    </w:p>
    <w:p w:rsidR="007253D9" w:rsidRPr="00807E93" w:rsidRDefault="007253D9" w:rsidP="007253D9">
      <w:pPr>
        <w:pStyle w:val="B1"/>
        <w:ind w:left="0" w:firstLine="0"/>
        <w:rPr>
          <w:ins w:id="681" w:author="LENOVO" w:date="2022-03-08T00:16:00Z"/>
          <w:lang w:val="en-US" w:eastAsia="en-GB"/>
        </w:rPr>
      </w:pPr>
      <w:ins w:id="682" w:author="LENOVO" w:date="2022-03-08T00:16:00Z">
        <w:r>
          <w:rPr>
            <w:lang w:eastAsia="en-GB"/>
          </w:rPr>
          <w:t xml:space="preserve">      -</w:t>
        </w:r>
        <w:r w:rsidRPr="009C5807">
          <w:rPr>
            <w:lang w:eastAsia="en-GB"/>
          </w:rPr>
          <w:tab/>
        </w:r>
        <w:r>
          <w:rPr>
            <w:lang w:eastAsia="en-GB"/>
          </w:rPr>
          <w:t>T</w:t>
        </w:r>
        <w:proofErr w:type="spellStart"/>
        <w:r w:rsidRPr="00807E93">
          <w:rPr>
            <w:vertAlign w:val="subscript"/>
            <w:lang w:val="en-US" w:eastAsia="en-GB"/>
          </w:rPr>
          <w:t>target_PL</w:t>
        </w:r>
        <w:proofErr w:type="spellEnd"/>
        <w:r w:rsidRPr="00807E93">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or NZP CSI-RS</w:t>
        </w:r>
        <w:r>
          <w:rPr>
            <w:lang w:eastAsia="en-GB"/>
          </w:rPr>
          <w:t xml:space="preserve"> when PL-RS is associated with serving cell</w:t>
        </w:r>
      </w:ins>
    </w:p>
    <w:p w:rsidR="007253D9" w:rsidRPr="004B489C" w:rsidRDefault="007253D9" w:rsidP="007253D9">
      <w:pPr>
        <w:pStyle w:val="B1"/>
        <w:ind w:left="0" w:firstLine="0"/>
        <w:rPr>
          <w:ins w:id="683" w:author="LENOVO" w:date="2022-03-08T00:16:00Z"/>
          <w:lang w:val="en-US" w:eastAsia="en-GB"/>
        </w:rPr>
      </w:pPr>
      <w:ins w:id="684" w:author="LENOVO" w:date="2022-03-08T00:16:00Z">
        <w:r>
          <w:rPr>
            <w:lang w:eastAsia="en-GB"/>
          </w:rPr>
          <w:t xml:space="preserve">      -</w:t>
        </w:r>
        <w:r w:rsidRPr="009C5807">
          <w:rPr>
            <w:lang w:eastAsia="en-GB"/>
          </w:rPr>
          <w:tab/>
        </w:r>
        <w:r>
          <w:rPr>
            <w:lang w:eastAsia="en-GB"/>
          </w:rPr>
          <w:t>T</w:t>
        </w:r>
        <w:proofErr w:type="spellStart"/>
        <w:r w:rsidRPr="004B489C">
          <w:rPr>
            <w:vertAlign w:val="subscript"/>
            <w:lang w:val="en-US" w:eastAsia="en-GB"/>
          </w:rPr>
          <w:t>target_PL</w:t>
        </w:r>
        <w:proofErr w:type="spellEnd"/>
        <w:r w:rsidRPr="004B489C">
          <w:rPr>
            <w:vertAlign w:val="subscript"/>
            <w:lang w:val="en-US" w:eastAsia="en-GB"/>
          </w:rPr>
          <w:t>-RS</w:t>
        </w:r>
        <w:r>
          <w:rPr>
            <w:lang w:val="en-US" w:eastAsia="en-GB"/>
          </w:rPr>
          <w:t xml:space="preserve"> </w:t>
        </w:r>
        <w:r>
          <w:rPr>
            <w:lang w:eastAsia="en-GB"/>
          </w:rPr>
          <w:t>i</w:t>
        </w:r>
        <w:r w:rsidRPr="00452960">
          <w:rPr>
            <w:lang w:eastAsia="en-GB"/>
          </w:rPr>
          <w:t xml:space="preserve">s the periodicity of the target </w:t>
        </w:r>
        <w:proofErr w:type="spellStart"/>
        <w:r w:rsidRPr="00452960">
          <w:rPr>
            <w:lang w:eastAsia="en-GB"/>
          </w:rPr>
          <w:t>pathloss</w:t>
        </w:r>
        <w:proofErr w:type="spellEnd"/>
        <w:r w:rsidRPr="00452960">
          <w:rPr>
            <w:lang w:eastAsia="en-GB"/>
          </w:rPr>
          <w:t xml:space="preserve"> reference signal which would be SSB </w:t>
        </w:r>
        <w:r>
          <w:rPr>
            <w:lang w:eastAsia="en-GB"/>
          </w:rPr>
          <w:t>when PL-RS is associated with PCI different from serving cell</w:t>
        </w:r>
      </w:ins>
    </w:p>
    <w:p w:rsidR="007253D9" w:rsidRPr="0088343D" w:rsidRDefault="007253D9" w:rsidP="007253D9">
      <w:pPr>
        <w:ind w:firstLine="284"/>
        <w:rPr>
          <w:ins w:id="685" w:author="LENOVO" w:date="2022-03-08T00:16:00Z"/>
          <w:lang w:eastAsia="en-GB"/>
        </w:rPr>
      </w:pPr>
      <w:ins w:id="686" w:author="LENOVO" w:date="2022-03-08T00:16:00Z">
        <w:r>
          <w:rPr>
            <w:lang w:eastAsia="en-GB"/>
          </w:rPr>
          <w:t>-</w:t>
        </w:r>
        <w:r w:rsidRPr="009C5807">
          <w:rPr>
            <w:lang w:eastAsia="zh-CN"/>
          </w:rPr>
          <w:tab/>
        </w:r>
        <w:r w:rsidRPr="008C6DE4">
          <w:rPr>
            <w:lang w:eastAsia="en-GB"/>
          </w:rPr>
          <w:t>T</w:t>
        </w:r>
        <w:r w:rsidRPr="008C6DE4">
          <w:rPr>
            <w:vertAlign w:val="subscript"/>
            <w:lang w:eastAsia="en-GB"/>
          </w:rPr>
          <w:t xml:space="preserve"> L1-RSRP</w:t>
        </w:r>
        <w:r w:rsidRPr="008C6DE4">
          <w:rPr>
            <w:lang w:eastAsia="en-GB"/>
          </w:rPr>
          <w:t xml:space="preserve"> is the time for Rx beam refinement</w:t>
        </w:r>
        <w:r>
          <w:rPr>
            <w:lang w:eastAsia="en-GB"/>
          </w:rPr>
          <w:t xml:space="preserve"> in FR2</w:t>
        </w:r>
        <w:r w:rsidRPr="008C6DE4">
          <w:rPr>
            <w:lang w:eastAsia="en-GB"/>
          </w:rPr>
          <w:t>, defined as</w:t>
        </w:r>
      </w:ins>
    </w:p>
    <w:p w:rsidR="007253D9" w:rsidRDefault="007253D9" w:rsidP="007253D9">
      <w:pPr>
        <w:pStyle w:val="B1"/>
        <w:ind w:left="851"/>
        <w:rPr>
          <w:ins w:id="687" w:author="LENOVO" w:date="2022-03-08T00:16:00Z"/>
          <w:lang w:eastAsia="en-GB"/>
        </w:rPr>
      </w:pPr>
      <w:ins w:id="688" w:author="LENOVO" w:date="2022-03-08T00:16:00Z">
        <w:r>
          <w:rPr>
            <w:lang w:eastAsia="zh-CN"/>
          </w:rPr>
          <w:t>-</w:t>
        </w:r>
        <w:r>
          <w:rPr>
            <w:lang w:eastAsia="zh-CN"/>
          </w:rPr>
          <w:tab/>
        </w:r>
        <w:r>
          <w:rPr>
            <w:lang w:eastAsia="en-GB"/>
          </w:rPr>
          <w:t>T</w:t>
        </w:r>
        <w:r>
          <w:rPr>
            <w:vertAlign w:val="subscript"/>
            <w:lang w:eastAsia="en-GB"/>
          </w:rPr>
          <w:t>L1-RSPR_Measurement_Period_SSB</w:t>
        </w:r>
        <w:r>
          <w:rPr>
            <w:lang w:eastAsia="en-GB"/>
          </w:rPr>
          <w:t xml:space="preserve"> for SSB as specified in </w:t>
        </w:r>
        <w:r>
          <w:rPr>
            <w:lang w:val="en-US" w:eastAsia="ko-KR"/>
          </w:rPr>
          <w:t>clause</w:t>
        </w:r>
        <w:r>
          <w:rPr>
            <w:lang w:eastAsia="en-GB"/>
          </w:rPr>
          <w:t xml:space="preserve"> 9.5.4.1, </w:t>
        </w:r>
      </w:ins>
    </w:p>
    <w:p w:rsidR="007253D9" w:rsidRDefault="007253D9" w:rsidP="007253D9">
      <w:pPr>
        <w:pStyle w:val="B2"/>
        <w:ind w:left="1134"/>
        <w:rPr>
          <w:ins w:id="689" w:author="LENOVO" w:date="2022-03-08T00:16:00Z"/>
          <w:lang w:eastAsia="en-GB"/>
        </w:rPr>
      </w:pPr>
      <w:ins w:id="690" w:author="LENOVO" w:date="2022-03-08T00:16:00Z">
        <w:r>
          <w:rPr>
            <w:lang w:eastAsia="en-GB"/>
          </w:rPr>
          <w:t>-</w:t>
        </w:r>
        <w:r>
          <w:rPr>
            <w:lang w:eastAsia="en-GB"/>
          </w:rPr>
          <w:tab/>
          <w:t>with the assumption of M=1</w:t>
        </w:r>
      </w:ins>
    </w:p>
    <w:p w:rsidR="007253D9" w:rsidRDefault="007253D9" w:rsidP="007253D9">
      <w:pPr>
        <w:pStyle w:val="B2"/>
        <w:ind w:left="1134"/>
        <w:rPr>
          <w:ins w:id="691" w:author="LENOVO" w:date="2022-03-08T00:16:00Z"/>
          <w:lang w:eastAsia="en-GB"/>
        </w:rPr>
      </w:pPr>
      <w:ins w:id="692" w:author="LENOVO" w:date="2022-03-08T00:16:00Z">
        <w:r>
          <w:rPr>
            <w:lang w:eastAsia="en-GB"/>
          </w:rPr>
          <w:t>-</w:t>
        </w:r>
        <w:r>
          <w:rPr>
            <w:lang w:eastAsia="en-GB"/>
          </w:rPr>
          <w:tab/>
          <w:t xml:space="preserve">with </w:t>
        </w:r>
        <w:proofErr w:type="spellStart"/>
        <w:r>
          <w:rPr>
            <w:lang w:eastAsia="en-GB"/>
          </w:rPr>
          <w:t>T</w:t>
        </w:r>
        <w:r>
          <w:rPr>
            <w:vertAlign w:val="subscript"/>
            <w:lang w:eastAsia="en-GB"/>
          </w:rPr>
          <w:t>Report</w:t>
        </w:r>
        <w:proofErr w:type="spellEnd"/>
        <w:r>
          <w:rPr>
            <w:lang w:eastAsia="en-GB"/>
          </w:rPr>
          <w:t xml:space="preserve"> = 0</w:t>
        </w:r>
      </w:ins>
    </w:p>
    <w:p w:rsidR="007253D9" w:rsidRDefault="007253D9" w:rsidP="007253D9">
      <w:pPr>
        <w:pStyle w:val="B1"/>
        <w:ind w:left="851"/>
        <w:rPr>
          <w:ins w:id="693" w:author="LENOVO" w:date="2022-03-08T00:16:00Z"/>
          <w:lang w:eastAsia="en-GB"/>
        </w:rPr>
      </w:pPr>
      <w:ins w:id="694" w:author="LENOVO" w:date="2022-03-08T00:16:00Z">
        <w:r>
          <w:rPr>
            <w:lang w:eastAsia="zh-CN"/>
          </w:rPr>
          <w:t>-</w:t>
        </w:r>
        <w:r>
          <w:rPr>
            <w:lang w:eastAsia="zh-CN"/>
          </w:rPr>
          <w:tab/>
        </w:r>
        <w:r>
          <w:t>T</w:t>
        </w:r>
        <w:r>
          <w:rPr>
            <w:vertAlign w:val="subscript"/>
          </w:rPr>
          <w:t xml:space="preserve">L1-RSRP_Measurement_Period_CSI-RS </w:t>
        </w:r>
        <w:r>
          <w:t xml:space="preserve">for CSI-RS </w:t>
        </w:r>
        <w:r>
          <w:rPr>
            <w:lang w:eastAsia="en-GB"/>
          </w:rPr>
          <w:t xml:space="preserve">as specified in </w:t>
        </w:r>
        <w:r>
          <w:rPr>
            <w:lang w:val="en-US" w:eastAsia="ko-KR"/>
          </w:rPr>
          <w:t>clause</w:t>
        </w:r>
        <w:r>
          <w:rPr>
            <w:lang w:eastAsia="en-GB"/>
          </w:rPr>
          <w:t xml:space="preserve"> 9.5.4.2</w:t>
        </w:r>
      </w:ins>
    </w:p>
    <w:p w:rsidR="007253D9" w:rsidRPr="009C5807" w:rsidRDefault="007253D9" w:rsidP="007253D9">
      <w:pPr>
        <w:pStyle w:val="B2"/>
        <w:ind w:left="1134"/>
        <w:rPr>
          <w:ins w:id="695" w:author="LENOVO" w:date="2022-03-08T00:16:00Z"/>
          <w:lang w:eastAsia="en-GB"/>
        </w:rPr>
      </w:pPr>
      <w:ins w:id="696" w:author="LENOVO" w:date="2022-03-08T00:16:00Z">
        <w:r>
          <w:rPr>
            <w:lang w:eastAsia="en-GB"/>
          </w:rPr>
          <w:t xml:space="preserve">-    </w:t>
        </w:r>
        <w:r w:rsidRPr="004B489C">
          <w:rPr>
            <w:lang w:eastAsia="en-GB"/>
          </w:rPr>
          <w:t>CSI-RS based L1-RSRP measurement</w:t>
        </w:r>
        <w:r>
          <w:rPr>
            <w:lang w:eastAsia="en-GB"/>
          </w:rPr>
          <w:t xml:space="preserve"> only apply for TCI state switch when source RS is associated with serving cell</w:t>
        </w:r>
      </w:ins>
    </w:p>
    <w:p w:rsidR="007253D9" w:rsidRDefault="007253D9" w:rsidP="007253D9">
      <w:pPr>
        <w:pStyle w:val="B2"/>
        <w:ind w:left="1134"/>
        <w:rPr>
          <w:ins w:id="697" w:author="LENOVO" w:date="2022-03-08T00:16:00Z"/>
          <w:lang w:eastAsia="en-GB"/>
        </w:rPr>
      </w:pPr>
      <w:ins w:id="698" w:author="LENOVO" w:date="2022-03-08T00:16:00Z">
        <w:r>
          <w:rPr>
            <w:lang w:eastAsia="en-GB"/>
          </w:rPr>
          <w:t>-</w:t>
        </w:r>
        <w:r>
          <w:rPr>
            <w:lang w:eastAsia="en-GB"/>
          </w:rPr>
          <w:tab/>
        </w:r>
        <w:r>
          <w:t xml:space="preserve">configured with higher layer parameter </w:t>
        </w:r>
        <w:r>
          <w:rPr>
            <w:i/>
          </w:rPr>
          <w:t>repetition</w:t>
        </w:r>
        <w:r>
          <w:t xml:space="preserve"> set to ON </w:t>
        </w:r>
      </w:ins>
    </w:p>
    <w:p w:rsidR="007253D9" w:rsidRDefault="007253D9" w:rsidP="007253D9">
      <w:pPr>
        <w:pStyle w:val="B2"/>
        <w:ind w:left="1134"/>
        <w:rPr>
          <w:ins w:id="699" w:author="LENOVO" w:date="2022-03-08T00:16:00Z"/>
          <w:lang w:eastAsia="en-GB"/>
        </w:rPr>
      </w:pPr>
      <w:ins w:id="700" w:author="LENOVO" w:date="2022-03-08T00:16:00Z">
        <w:r>
          <w:rPr>
            <w:lang w:eastAsia="zh-CN"/>
          </w:rPr>
          <w:lastRenderedPageBreak/>
          <w:t>-</w:t>
        </w:r>
        <w:r>
          <w:rPr>
            <w:lang w:eastAsia="zh-CN"/>
          </w:rPr>
          <w:tab/>
        </w:r>
        <w:r>
          <w:rPr>
            <w:lang w:eastAsia="en-GB"/>
          </w:rPr>
          <w:t>with the assumption of M=1 for periodic CSI-RS</w:t>
        </w:r>
      </w:ins>
    </w:p>
    <w:p w:rsidR="007253D9" w:rsidRDefault="007253D9" w:rsidP="007253D9">
      <w:pPr>
        <w:pStyle w:val="B2"/>
        <w:ind w:left="1134"/>
        <w:rPr>
          <w:ins w:id="701" w:author="LENOVO" w:date="2022-03-08T00:16:00Z"/>
          <w:i/>
          <w:lang w:eastAsia="en-GB"/>
        </w:rPr>
      </w:pPr>
      <w:ins w:id="702" w:author="LENOVO" w:date="2022-03-08T00:16:00Z">
        <w:r>
          <w:rPr>
            <w:lang w:eastAsia="zh-CN"/>
          </w:rPr>
          <w:t>-</w:t>
        </w:r>
        <w:r>
          <w:rPr>
            <w:lang w:eastAsia="zh-CN"/>
          </w:rPr>
          <w:tab/>
        </w:r>
        <w:r>
          <w:rPr>
            <w:lang w:eastAsia="en-GB"/>
          </w:rPr>
          <w:t xml:space="preserve">for aperiodic CSI-RS if number of resources in resource set at least equal to </w:t>
        </w:r>
        <w:proofErr w:type="spellStart"/>
        <w:r>
          <w:rPr>
            <w:i/>
            <w:lang w:eastAsia="en-GB"/>
          </w:rPr>
          <w:t>MaxNumberRxBeam</w:t>
        </w:r>
        <w:proofErr w:type="spellEnd"/>
      </w:ins>
    </w:p>
    <w:p w:rsidR="007253D9" w:rsidRDefault="007253D9" w:rsidP="007253D9">
      <w:pPr>
        <w:pStyle w:val="B2"/>
        <w:ind w:left="1134"/>
        <w:rPr>
          <w:ins w:id="703" w:author="LENOVO" w:date="2022-03-08T00:16:00Z"/>
          <w:lang w:eastAsia="zh-CN"/>
        </w:rPr>
      </w:pPr>
      <w:ins w:id="704" w:author="LENOVO" w:date="2022-03-08T00:16:00Z">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ins>
    </w:p>
    <w:p w:rsidR="000F507C" w:rsidRPr="007253D9" w:rsidRDefault="007253D9" w:rsidP="007253D9">
      <w:pPr>
        <w:rPr>
          <w:lang w:eastAsia="zh-CN"/>
        </w:rPr>
      </w:pPr>
      <w:ins w:id="705" w:author="LENOVO" w:date="2022-03-08T00:16:00Z">
        <w:r w:rsidRPr="00807E93">
          <w:rPr>
            <w:rFonts w:eastAsia="Times New Roman"/>
          </w:rPr>
          <w:t>Editor note: when PL-RS is SSB in FR2, the delay requirement is FFS.</w:t>
        </w:r>
      </w:ins>
    </w:p>
    <w:p w:rsidR="00C727B4" w:rsidRPr="00C727B4" w:rsidRDefault="00C727B4" w:rsidP="00C727B4">
      <w:pPr>
        <w:keepNext/>
        <w:keepLines/>
        <w:spacing w:before="120"/>
        <w:ind w:left="1134" w:hanging="1134"/>
        <w:outlineLvl w:val="2"/>
        <w:rPr>
          <w:ins w:id="706" w:author="LENOVO" w:date="2022-03-08T00:19:00Z"/>
          <w:rFonts w:ascii="Arial" w:eastAsia="宋体" w:hAnsi="Arial"/>
          <w:sz w:val="28"/>
        </w:rPr>
      </w:pPr>
      <w:ins w:id="707" w:author="LENOVO" w:date="2022-03-08T00:19:00Z">
        <w:r w:rsidRPr="00C727B4">
          <w:rPr>
            <w:rFonts w:ascii="Arial" w:eastAsia="宋体" w:hAnsi="Arial"/>
            <w:sz w:val="28"/>
          </w:rPr>
          <w:t>8.16.4   DCI based uplink TCI state switch delay</w:t>
        </w:r>
      </w:ins>
    </w:p>
    <w:p w:rsidR="00C727B4" w:rsidRPr="00C727B4" w:rsidRDefault="00C727B4" w:rsidP="00C727B4">
      <w:pPr>
        <w:rPr>
          <w:ins w:id="708" w:author="LENOVO" w:date="2022-03-08T00:19:00Z"/>
          <w:rFonts w:eastAsia="宋体"/>
          <w:lang w:val="en-US"/>
        </w:rPr>
      </w:pPr>
      <w:ins w:id="709" w:author="LENOVO" w:date="2022-03-08T00:19:00Z">
        <w:r w:rsidRPr="00C727B4">
          <w:rPr>
            <w:rFonts w:eastAsia="宋体"/>
            <w:lang w:val="en-US"/>
          </w:rPr>
          <w:t>When a UE is configured with the higher layer parameter with [</w:t>
        </w:r>
        <w:r w:rsidRPr="00C727B4">
          <w:rPr>
            <w:rFonts w:eastAsia="宋体"/>
            <w:i/>
            <w:iCs/>
            <w:lang w:val="en-US"/>
          </w:rPr>
          <w:t>tci-StateId_r17</w:t>
        </w:r>
        <w:r w:rsidRPr="00C727B4">
          <w:rPr>
            <w:rFonts w:eastAsia="宋体"/>
            <w:lang w:val="en-US"/>
          </w:rPr>
          <w:t xml:space="preserve">] for </w:t>
        </w:r>
        <w:r w:rsidRPr="00C727B4">
          <w:rPr>
            <w:rFonts w:eastAsia="宋体"/>
            <w:i/>
            <w:iCs/>
            <w:lang w:val="en-US"/>
          </w:rPr>
          <w:t>unified TCI switching</w:t>
        </w:r>
        <w:r w:rsidRPr="00C727B4">
          <w:rPr>
            <w:rFonts w:eastAsia="宋体"/>
            <w:lang w:val="en-US"/>
          </w:rPr>
          <w:t xml:space="preserve"> and receives DCI format 1_1/1_2 with or without DL assignment providing indicated TCI-State with [</w:t>
        </w:r>
        <w:r w:rsidRPr="00C727B4">
          <w:rPr>
            <w:rFonts w:eastAsia="宋体"/>
            <w:i/>
            <w:iCs/>
            <w:lang w:val="en-US"/>
          </w:rPr>
          <w:t>tci-StateId_r17</w:t>
        </w:r>
        <w:r w:rsidRPr="00C727B4">
          <w:rPr>
            <w:rFonts w:eastAsia="宋体"/>
            <w:lang w:val="en-US"/>
          </w:rPr>
          <w:t xml:space="preserve">] for a CC, the UE transmits a PUCCH with HARQ-ACK information corresponding to the DCI carrying the TCI-State indication. </w:t>
        </w:r>
      </w:ins>
    </w:p>
    <w:p w:rsidR="00C727B4" w:rsidRPr="00C727B4" w:rsidRDefault="00C727B4" w:rsidP="00C727B4">
      <w:pPr>
        <w:rPr>
          <w:ins w:id="710" w:author="LENOVO" w:date="2022-03-08T00:19:00Z"/>
          <w:rFonts w:eastAsia="宋体"/>
          <w:lang w:val="en-US"/>
        </w:rPr>
      </w:pPr>
      <w:ins w:id="711" w:author="LENOVO" w:date="2022-03-08T00:19:00Z">
        <w:r w:rsidRPr="00C727B4">
          <w:rPr>
            <w:rFonts w:eastAsia="宋体"/>
            <w:lang w:val="en-US"/>
          </w:rPr>
          <w:t>If the target TCI state is known, the uplink TCI switching to the indicated TCI-State in the DCI format shall be completed starting from the first slot that is at least [</w:t>
        </w:r>
        <w:r w:rsidRPr="00C727B4">
          <w:rPr>
            <w:rFonts w:eastAsia="宋体"/>
            <w:i/>
            <w:iCs/>
            <w:lang w:val="en-US"/>
          </w:rPr>
          <w:t>BeamAppTime_r17]</w:t>
        </w:r>
        <w:r w:rsidRPr="00C727B4">
          <w:rPr>
            <w:rFonts w:eastAsia="宋体"/>
            <w:lang w:val="en-US"/>
          </w:rPr>
          <w:t xml:space="preserve"> symbols after the last symbol of the PUCCH carrying HARQ-ACK in response to</w:t>
        </w:r>
        <w:r w:rsidRPr="00C727B4">
          <w:rPr>
            <w:rFonts w:eastAsia="宋体"/>
            <w:lang w:val="sv-SE" w:eastAsia="zh-CN"/>
          </w:rPr>
          <w:t xml:space="preserve"> the DCI triggering TCI state activation</w:t>
        </w:r>
        <w:r w:rsidRPr="00C727B4">
          <w:rPr>
            <w:rFonts w:eastAsia="宋体"/>
            <w:lang w:val="en-US"/>
          </w:rPr>
          <w:t>. The first slot and the [</w:t>
        </w:r>
        <w:r w:rsidRPr="00C727B4">
          <w:rPr>
            <w:rFonts w:eastAsia="宋体"/>
            <w:i/>
            <w:iCs/>
            <w:lang w:val="en-US"/>
          </w:rPr>
          <w:t>BeamAppTime_r</w:t>
        </w:r>
        <w:proofErr w:type="gramStart"/>
        <w:r w:rsidRPr="00C727B4">
          <w:rPr>
            <w:rFonts w:eastAsia="宋体"/>
            <w:i/>
            <w:iCs/>
            <w:lang w:val="en-US"/>
          </w:rPr>
          <w:t>17</w:t>
        </w:r>
        <w:r w:rsidRPr="00C727B4">
          <w:rPr>
            <w:rFonts w:eastAsia="宋体"/>
            <w:lang w:val="en-US"/>
          </w:rPr>
          <w:t xml:space="preserve"> ]</w:t>
        </w:r>
        <w:proofErr w:type="gramEnd"/>
        <w:r w:rsidRPr="00C727B4">
          <w:rPr>
            <w:rFonts w:eastAsia="宋体"/>
            <w:lang w:val="en-US"/>
          </w:rPr>
          <w:t xml:space="preserve"> symbols are both determined on the carrier with the smallest SCS among the carrier(s) applying the beam indication. The value of [</w:t>
        </w:r>
        <w:r w:rsidRPr="00C727B4">
          <w:rPr>
            <w:rFonts w:eastAsia="宋体"/>
            <w:i/>
            <w:iCs/>
            <w:lang w:val="en-US"/>
          </w:rPr>
          <w:t>BeamAppTime_r17]</w:t>
        </w:r>
        <w:r w:rsidRPr="00C727B4">
          <w:rPr>
            <w:rFonts w:eastAsia="宋体"/>
            <w:lang w:val="en-US"/>
          </w:rPr>
          <w:t xml:space="preserve"> is defined in TS 38.331 [2].  The known condition for TCI state defined in clause [8.16.2] is applied. [Editor </w:t>
        </w:r>
        <w:proofErr w:type="gramStart"/>
        <w:r w:rsidRPr="00C727B4">
          <w:rPr>
            <w:rFonts w:eastAsia="宋体"/>
            <w:lang w:val="en-US"/>
          </w:rPr>
          <w:t>note :</w:t>
        </w:r>
        <w:proofErr w:type="gramEnd"/>
        <w:r w:rsidRPr="00C727B4">
          <w:rPr>
            <w:rFonts w:eastAsia="宋体"/>
            <w:lang w:val="en-US"/>
          </w:rPr>
          <w:t xml:space="preserve"> PL-RS is maintained for DCI based UL TCI state switch.]</w:t>
        </w:r>
      </w:ins>
    </w:p>
    <w:p w:rsidR="007A618D" w:rsidRDefault="00C727B4" w:rsidP="00C727B4">
      <w:pPr>
        <w:rPr>
          <w:ins w:id="712" w:author="LENOVO" w:date="2022-03-08T00:15:00Z"/>
          <w:lang w:eastAsia="zh-CN"/>
        </w:rPr>
      </w:pPr>
      <w:ins w:id="713" w:author="LENOVO" w:date="2022-03-08T00:19:00Z">
        <w:r w:rsidRPr="00C727B4">
          <w:rPr>
            <w:rFonts w:eastAsia="宋体"/>
            <w:lang w:val="en-US"/>
          </w:rPr>
          <w:t xml:space="preserve">Editor </w:t>
        </w:r>
        <w:proofErr w:type="gramStart"/>
        <w:r w:rsidRPr="00C727B4">
          <w:rPr>
            <w:rFonts w:eastAsia="宋体"/>
            <w:lang w:val="en-US"/>
          </w:rPr>
          <w:t>note :</w:t>
        </w:r>
        <w:proofErr w:type="gramEnd"/>
        <w:r w:rsidRPr="00C727B4">
          <w:rPr>
            <w:rFonts w:eastAsia="宋体"/>
            <w:lang w:val="en-US"/>
          </w:rPr>
          <w:t xml:space="preserve"> TBD how to capture that </w:t>
        </w:r>
        <w:proofErr w:type="spellStart"/>
        <w:r w:rsidRPr="00C727B4">
          <w:rPr>
            <w:rFonts w:eastAsia="宋体"/>
            <w:lang w:val="en-US"/>
          </w:rPr>
          <w:t>pathloss</w:t>
        </w:r>
        <w:proofErr w:type="spellEnd"/>
        <w:r w:rsidRPr="00C727B4">
          <w:rPr>
            <w:rFonts w:eastAsia="宋体"/>
            <w:lang w:val="en-US"/>
          </w:rPr>
          <w:t xml:space="preserve"> reference </w:t>
        </w:r>
        <w:proofErr w:type="spellStart"/>
        <w:r w:rsidRPr="00C727B4">
          <w:rPr>
            <w:rFonts w:eastAsia="宋体"/>
            <w:lang w:val="en-US"/>
          </w:rPr>
          <w:t>singal</w:t>
        </w:r>
        <w:proofErr w:type="spellEnd"/>
        <w:r w:rsidRPr="00C727B4">
          <w:rPr>
            <w:rFonts w:eastAsia="宋体"/>
            <w:lang w:val="en-US"/>
          </w:rPr>
          <w:t xml:space="preserve"> is switched as a part of uplink TCI state switching.</w:t>
        </w:r>
      </w:ins>
    </w:p>
    <w:p w:rsidR="00AC3E7F" w:rsidRPr="00136F07" w:rsidRDefault="00AC3E7F" w:rsidP="00AC3E7F">
      <w:pPr>
        <w:pStyle w:val="3"/>
        <w:rPr>
          <w:ins w:id="714" w:author="LENOVO" w:date="2022-03-08T00:15:00Z"/>
          <w:lang w:val="en-US"/>
        </w:rPr>
      </w:pPr>
      <w:ins w:id="715" w:author="LENOVO" w:date="2022-03-08T00:15:00Z">
        <w:r w:rsidRPr="00136F07">
          <w:rPr>
            <w:lang w:val="en-US"/>
          </w:rPr>
          <w:t>8.16.5</w:t>
        </w:r>
        <w:r w:rsidRPr="00136F07">
          <w:rPr>
            <w:lang w:val="en-US"/>
          </w:rPr>
          <w:tab/>
          <w:t>Active Uplink TCI state list update delay</w:t>
        </w:r>
      </w:ins>
    </w:p>
    <w:p w:rsidR="00AC3E7F" w:rsidRPr="00136F07" w:rsidRDefault="00AC3E7F" w:rsidP="00AC3E7F">
      <w:pPr>
        <w:rPr>
          <w:ins w:id="716" w:author="LENOVO" w:date="2022-03-08T00:15:00Z"/>
          <w:lang w:val="en-US" w:eastAsia="zh-CN"/>
        </w:rPr>
      </w:pPr>
      <w:ins w:id="717" w:author="LENOVO" w:date="2022-03-08T00:15:00Z">
        <w:r w:rsidRPr="00136F07">
          <w:rPr>
            <w:lang w:val="en-US" w:eastAsia="zh-CN"/>
          </w:rPr>
          <w:t xml:space="preserve">The requirements specified in this clause apply to </w:t>
        </w:r>
      </w:ins>
    </w:p>
    <w:p w:rsidR="00AC3E7F" w:rsidRPr="00136F07" w:rsidRDefault="00AC3E7F" w:rsidP="00AC3E7F">
      <w:pPr>
        <w:pStyle w:val="B1"/>
        <w:rPr>
          <w:ins w:id="718" w:author="LENOVO" w:date="2022-03-08T00:15:00Z"/>
          <w:rFonts w:eastAsia="Malgun Gothic"/>
          <w:lang w:val="en-US" w:eastAsia="zh-CN"/>
        </w:rPr>
      </w:pPr>
      <w:ins w:id="719" w:author="LENOVO" w:date="2022-03-08T00:15:00Z">
        <w:r w:rsidRPr="00136F07">
          <w:rPr>
            <w:lang w:val="en-US" w:eastAsia="zh-CN"/>
          </w:rPr>
          <w:t>-</w:t>
        </w:r>
        <w:r w:rsidRPr="00136F07">
          <w:rPr>
            <w:lang w:val="en-US" w:eastAsia="zh-CN"/>
          </w:rPr>
          <w:tab/>
          <w:t xml:space="preserve">Separate active TCI list update delay, while the separate TCI list comprises more than one target separate TCIs, and at least one </w:t>
        </w:r>
        <w:r>
          <w:rPr>
            <w:lang w:val="en-US" w:eastAsia="zh-CN"/>
          </w:rPr>
          <w:t>U</w:t>
        </w:r>
        <w:r w:rsidRPr="00136F07">
          <w:rPr>
            <w:lang w:val="en-US" w:eastAsia="zh-CN"/>
          </w:rPr>
          <w:t>L TCI is included</w:t>
        </w:r>
        <w:r w:rsidRPr="00136F07">
          <w:rPr>
            <w:rFonts w:eastAsia="Malgun Gothic"/>
            <w:lang w:val="en-US" w:eastAsia="zh-CN"/>
          </w:rPr>
          <w:t>.</w:t>
        </w:r>
      </w:ins>
    </w:p>
    <w:p w:rsidR="00AC3E7F" w:rsidRPr="00136F07" w:rsidRDefault="00AC3E7F" w:rsidP="00AC3E7F">
      <w:pPr>
        <w:pStyle w:val="B1"/>
        <w:rPr>
          <w:ins w:id="720" w:author="LENOVO" w:date="2022-03-08T00:15:00Z"/>
          <w:rFonts w:eastAsia="Malgun Gothic"/>
          <w:lang w:val="en-US" w:eastAsia="zh-CN"/>
        </w:rPr>
      </w:pPr>
      <w:ins w:id="721" w:author="LENOVO" w:date="2022-03-08T00:15:00Z">
        <w:r w:rsidRPr="00136F07">
          <w:rPr>
            <w:lang w:val="en-US" w:eastAsia="zh-CN"/>
          </w:rPr>
          <w:t>-</w:t>
        </w:r>
        <w:r w:rsidRPr="00136F07">
          <w:rPr>
            <w:lang w:val="en-US" w:eastAsia="zh-CN"/>
          </w:rPr>
          <w:tab/>
          <w:t>Joint active TCI list update delay, while the join</w:t>
        </w:r>
        <w:r>
          <w:rPr>
            <w:lang w:val="en-US" w:eastAsia="zh-CN"/>
          </w:rPr>
          <w:t>t</w:t>
        </w:r>
        <w:r w:rsidRPr="00136F07">
          <w:rPr>
            <w:lang w:val="en-US" w:eastAsia="zh-CN"/>
          </w:rPr>
          <w:t xml:space="preserve"> TCI list comprises more than one target joint TCI</w:t>
        </w:r>
        <w:r w:rsidRPr="00136F07">
          <w:rPr>
            <w:rFonts w:eastAsia="Malgun Gothic"/>
            <w:lang w:val="en-US" w:eastAsia="zh-CN"/>
          </w:rPr>
          <w:t>.</w:t>
        </w:r>
      </w:ins>
    </w:p>
    <w:p w:rsidR="00AC3E7F" w:rsidRPr="00136F07" w:rsidRDefault="00AC3E7F" w:rsidP="00AC3E7F">
      <w:pPr>
        <w:rPr>
          <w:ins w:id="722" w:author="LENOVO" w:date="2022-03-08T00:15:00Z"/>
          <w:lang w:val="en-US" w:eastAsia="zh-CN"/>
        </w:rPr>
      </w:pPr>
      <w:ins w:id="723" w:author="LENOVO" w:date="2022-03-08T00:15:00Z">
        <w:r w:rsidRPr="00136F07">
          <w:rPr>
            <w:rFonts w:eastAsia="Malgun Gothic"/>
            <w:lang w:val="en-US" w:eastAsia="zh-CN"/>
          </w:rPr>
          <w:t>Upon</w:t>
        </w:r>
        <w:r w:rsidRPr="00136F07">
          <w:rPr>
            <w:lang w:val="en-US" w:eastAsia="zh-CN"/>
          </w:rPr>
          <w:t xml:space="preserve"> receiv</w:t>
        </w:r>
        <w:r w:rsidRPr="00136F07">
          <w:rPr>
            <w:rFonts w:eastAsia="Malgun Gothic"/>
            <w:lang w:val="en-US" w:eastAsia="zh-CN"/>
          </w:rPr>
          <w:t>ing PDSCH carrying</w:t>
        </w:r>
        <w:r w:rsidRPr="00136F07">
          <w:rPr>
            <w:lang w:val="en-US" w:eastAsia="zh-CN"/>
          </w:rPr>
          <w:t xml:space="preserve"> </w:t>
        </w:r>
        <w:r w:rsidRPr="00136F07">
          <w:rPr>
            <w:rFonts w:eastAsia="Malgun Gothic"/>
            <w:lang w:val="en-US" w:eastAsia="zh-CN"/>
          </w:rPr>
          <w:t>MAC-CE active TCI state list update at slot n</w:t>
        </w:r>
        <w:r w:rsidRPr="00136F07">
          <w:rPr>
            <w:lang w:val="en-US" w:eastAsia="zh-CN"/>
          </w:rPr>
          <w:t xml:space="preserve">, UE shall be able to </w:t>
        </w:r>
        <w:r w:rsidRPr="002E37BF">
          <w:rPr>
            <w:lang w:val="en-US" w:eastAsia="zh-CN"/>
            <w:rPrChange w:id="724" w:author="LENOVO" w:date="2022-03-08T00:20:00Z">
              <w:rPr>
                <w:highlight w:val="yellow"/>
                <w:lang w:val="en-US" w:eastAsia="zh-CN"/>
              </w:rPr>
            </w:rPrChange>
          </w:rPr>
          <w:t>[FFS: ‘receive PDCCH to schedule PDSCH’ or ‘transmit PUCCH, PUSCH or SRS ’]</w:t>
        </w:r>
        <w:r w:rsidRPr="002559F2">
          <w:rPr>
            <w:lang w:val="en-US" w:eastAsia="zh-CN"/>
          </w:rPr>
          <w:t xml:space="preserve"> with the new target TCI states </w:t>
        </w:r>
        <w:r w:rsidRPr="002559F2">
          <w:rPr>
            <w:rFonts w:eastAsia="Malgun Gothic"/>
            <w:lang w:val="en-US" w:eastAsia="zh-CN"/>
          </w:rPr>
          <w:t>at the first slot that is after</w:t>
        </w:r>
        <w:r w:rsidRPr="00136F07">
          <w:rPr>
            <w:lang w:val="en-US" w:eastAsia="zh-CN"/>
          </w:rPr>
          <w:t xml:space="preserve"> </w:t>
        </w:r>
      </w:ins>
    </w:p>
    <w:p w:rsidR="00AC3E7F" w:rsidRPr="002559F2" w:rsidRDefault="00AC3E7F" w:rsidP="00AC3E7F">
      <w:pPr>
        <w:jc w:val="center"/>
        <w:rPr>
          <w:ins w:id="725" w:author="LENOVO" w:date="2022-03-08T00:15:00Z"/>
          <w:lang w:val="en-US" w:eastAsia="zh-CN"/>
        </w:rPr>
      </w:pPr>
      <w:ins w:id="726" w:author="LENOVO" w:date="2022-03-08T00:15:00Z">
        <w:r w:rsidRPr="00807E93">
          <w:rPr>
            <w:rFonts w:eastAsia="宋体"/>
            <w:szCs w:val="16"/>
            <w:lang w:val="en-US" w:eastAsia="zh-CN"/>
          </w:rPr>
          <w:t>n+</w:t>
        </w:r>
        <w:r w:rsidRPr="00807E93">
          <w:rPr>
            <w:rFonts w:eastAsia="宋体"/>
            <w:szCs w:val="16"/>
            <w:lang w:eastAsia="zh-CN"/>
          </w:rPr>
          <w:t xml:space="preserve"> </w:t>
        </w:r>
        <m:oMath>
          <m:sSubSup>
            <m:sSubSupPr>
              <m:ctrlPr>
                <w:rPr>
                  <w:rFonts w:ascii="Cambria Math" w:eastAsia="宋体" w:hAnsi="Cambria Math"/>
                  <w:szCs w:val="16"/>
                  <w:lang w:eastAsia="zh-CN"/>
                </w:rPr>
              </m:ctrlPr>
            </m:sSubSupPr>
            <m:e>
              <m:r>
                <m:rPr>
                  <m:sty m:val="p"/>
                </m:rPr>
                <w:rPr>
                  <w:rFonts w:ascii="Cambria Math" w:eastAsia="宋体" w:hAnsi="Cambria Math"/>
                  <w:szCs w:val="16"/>
                  <w:lang w:eastAsia="zh-CN"/>
                </w:rPr>
                <m:t>3N</m:t>
              </m:r>
            </m:e>
            <m:sub>
              <m:r>
                <m:rPr>
                  <m:sty m:val="p"/>
                </m:rPr>
                <w:rPr>
                  <w:rFonts w:ascii="Cambria Math" w:eastAsia="宋体" w:hAnsi="Cambria Math"/>
                  <w:szCs w:val="16"/>
                  <w:lang w:eastAsia="zh-CN"/>
                </w:rPr>
                <m:t>slot</m:t>
              </m:r>
            </m:sub>
            <m:sup>
              <m:r>
                <m:rPr>
                  <m:sty m:val="p"/>
                </m:rPr>
                <w:rPr>
                  <w:rFonts w:ascii="Cambria Math" w:eastAsia="宋体" w:hAnsi="Cambria Math"/>
                  <w:szCs w:val="16"/>
                  <w:lang w:eastAsia="zh-CN"/>
                </w:rPr>
                <m:t>subframe,µ</m:t>
              </m:r>
            </m:sup>
          </m:sSubSup>
        </m:oMath>
        <w:r w:rsidRPr="00807E93">
          <w:rPr>
            <w:rFonts w:eastAsia="宋体"/>
            <w:szCs w:val="16"/>
            <w:lang w:val="en-US" w:eastAsia="zh-CN"/>
          </w:rPr>
          <w:t xml:space="preserve"> + (</w:t>
        </w:r>
        <w:r w:rsidRPr="00807E93">
          <w:rPr>
            <w:rFonts w:eastAsia="宋体"/>
            <w:szCs w:val="16"/>
            <w:lang w:eastAsia="zh-CN"/>
          </w:rPr>
          <w:t>T</w:t>
        </w:r>
        <w:r w:rsidRPr="00807E93">
          <w:rPr>
            <w:rFonts w:eastAsia="宋体"/>
            <w:szCs w:val="16"/>
            <w:vertAlign w:val="subscript"/>
            <w:lang w:eastAsia="zh-CN"/>
          </w:rPr>
          <w:t>HARQ</w:t>
        </w:r>
        <w:r w:rsidRPr="00807E93">
          <w:rPr>
            <w:color w:val="000000"/>
            <w:sz w:val="22"/>
            <w:lang w:val="en-US" w:eastAsia="zh-CN"/>
          </w:rPr>
          <w:t xml:space="preserve"> + </w:t>
        </w:r>
        <w:r w:rsidRPr="00807E93">
          <w:rPr>
            <w:bCs/>
            <w:szCs w:val="21"/>
          </w:rPr>
          <w:t>NM * (</w:t>
        </w:r>
        <w:proofErr w:type="spellStart"/>
        <w:r w:rsidRPr="00807E93">
          <w:rPr>
            <w:bCs/>
            <w:szCs w:val="21"/>
          </w:rPr>
          <w:t>T</w:t>
        </w:r>
        <w:r w:rsidRPr="00807E93">
          <w:rPr>
            <w:bCs/>
            <w:szCs w:val="21"/>
            <w:vertAlign w:val="subscript"/>
          </w:rPr>
          <w:t>first_target</w:t>
        </w:r>
        <w:proofErr w:type="spellEnd"/>
        <w:r w:rsidRPr="00807E93">
          <w:rPr>
            <w:bCs/>
            <w:szCs w:val="21"/>
            <w:vertAlign w:val="subscript"/>
          </w:rPr>
          <w:t>-PL-</w:t>
        </w:r>
        <w:proofErr w:type="spellStart"/>
        <w:r w:rsidRPr="00807E93">
          <w:rPr>
            <w:bCs/>
            <w:szCs w:val="21"/>
            <w:vertAlign w:val="subscript"/>
          </w:rPr>
          <w:t>RS</w:t>
        </w:r>
        <w:r w:rsidRPr="00136F07">
          <w:rPr>
            <w:bCs/>
            <w:szCs w:val="21"/>
            <w:vertAlign w:val="subscript"/>
          </w:rPr>
          <w:t>_List</w:t>
        </w:r>
        <w:proofErr w:type="spellEnd"/>
        <w:r w:rsidRPr="00807E93">
          <w:rPr>
            <w:bCs/>
            <w:szCs w:val="21"/>
            <w:vertAlign w:val="subscript"/>
          </w:rPr>
          <w:t xml:space="preserve"> </w:t>
        </w:r>
        <w:r w:rsidRPr="00807E93">
          <w:rPr>
            <w:bCs/>
            <w:szCs w:val="21"/>
          </w:rPr>
          <w:t>+ 4</w:t>
        </w:r>
        <w:r w:rsidRPr="00136F07">
          <w:rPr>
            <w:bCs/>
            <w:szCs w:val="21"/>
          </w:rPr>
          <w:t xml:space="preserve"> </w:t>
        </w:r>
        <w:r w:rsidRPr="002559F2">
          <w:rPr>
            <w:rFonts w:hint="eastAsia"/>
            <w:bCs/>
            <w:szCs w:val="21"/>
            <w:lang w:eastAsia="zh-CN"/>
          </w:rPr>
          <w:t>*</w:t>
        </w:r>
        <w:r w:rsidRPr="002559F2">
          <w:rPr>
            <w:bCs/>
            <w:szCs w:val="21"/>
          </w:rPr>
          <w:t xml:space="preserve"> </w:t>
        </w:r>
        <w:proofErr w:type="spellStart"/>
        <w:r w:rsidRPr="00807E93">
          <w:rPr>
            <w:bCs/>
            <w:szCs w:val="21"/>
          </w:rPr>
          <w:t>T</w:t>
        </w:r>
        <w:r w:rsidRPr="00807E93">
          <w:rPr>
            <w:bCs/>
            <w:szCs w:val="21"/>
            <w:vertAlign w:val="subscript"/>
          </w:rPr>
          <w:t>target_PL-RS</w:t>
        </w:r>
        <w:r w:rsidRPr="00136F07">
          <w:rPr>
            <w:bCs/>
            <w:szCs w:val="21"/>
            <w:vertAlign w:val="subscript"/>
          </w:rPr>
          <w:t>_List</w:t>
        </w:r>
        <w:proofErr w:type="spellEnd"/>
        <w:r w:rsidRPr="00807E93">
          <w:rPr>
            <w:bCs/>
            <w:szCs w:val="21"/>
            <w:vertAlign w:val="subscript"/>
          </w:rPr>
          <w:t xml:space="preserve"> </w:t>
        </w:r>
        <w:r w:rsidRPr="00807E93">
          <w:rPr>
            <w:bCs/>
            <w:szCs w:val="21"/>
          </w:rPr>
          <w:t>+ 2ms)</w:t>
        </w:r>
        <w:r w:rsidRPr="00807E93">
          <w:rPr>
            <w:color w:val="000000"/>
            <w:szCs w:val="16"/>
            <w:lang w:val="en-US" w:eastAsia="zh-CN"/>
          </w:rPr>
          <w:t>)</w:t>
        </w:r>
        <w:r w:rsidRPr="00807E93">
          <w:rPr>
            <w:rFonts w:eastAsia="宋体"/>
            <w:szCs w:val="16"/>
            <w:lang w:val="en-US" w:eastAsia="zh-CN"/>
          </w:rPr>
          <w:t xml:space="preserve">) / </w:t>
        </w:r>
        <w:r w:rsidRPr="00807E93">
          <w:rPr>
            <w:rFonts w:eastAsia="宋体"/>
            <w:i/>
            <w:szCs w:val="16"/>
            <w:lang w:val="en-US" w:eastAsia="zh-CN"/>
          </w:rPr>
          <w:t>NR slot length</w:t>
        </w:r>
        <w:r w:rsidRPr="00136F07">
          <w:rPr>
            <w:lang w:val="en-US" w:eastAsia="zh-CN"/>
          </w:rPr>
          <w:t>,</w:t>
        </w:r>
      </w:ins>
    </w:p>
    <w:p w:rsidR="00AC3E7F" w:rsidRPr="002559F2" w:rsidRDefault="00AC3E7F" w:rsidP="00AC3E7F">
      <w:pPr>
        <w:rPr>
          <w:ins w:id="727" w:author="LENOVO" w:date="2022-03-08T00:15:00Z"/>
          <w:lang w:val="en-US" w:eastAsia="zh-CN"/>
        </w:rPr>
      </w:pPr>
      <w:ins w:id="728" w:author="LENOVO" w:date="2022-03-08T00:15:00Z">
        <w:r w:rsidRPr="002559F2">
          <w:rPr>
            <w:lang w:val="en-US" w:eastAsia="zh-CN"/>
          </w:rPr>
          <w:t xml:space="preserve">Where </w:t>
        </w:r>
      </w:ins>
    </w:p>
    <w:p w:rsidR="00AC3E7F" w:rsidRPr="00136F07" w:rsidRDefault="00AC3E7F" w:rsidP="00AC3E7F">
      <w:pPr>
        <w:pStyle w:val="B1"/>
        <w:rPr>
          <w:ins w:id="729" w:author="LENOVO" w:date="2022-03-08T00:15:00Z"/>
          <w:rFonts w:eastAsia="宋体"/>
          <w:szCs w:val="16"/>
          <w:lang w:eastAsia="zh-CN"/>
        </w:rPr>
      </w:pPr>
      <w:ins w:id="730" w:author="LENOVO" w:date="2022-03-08T00:15:00Z">
        <w:r w:rsidRPr="00136F07">
          <w:rPr>
            <w:lang w:val="en-US" w:eastAsia="zh-CN"/>
          </w:rPr>
          <w:t>-</w:t>
        </w:r>
        <w:r w:rsidRPr="00136F07">
          <w:rPr>
            <w:lang w:val="en-US" w:eastAsia="zh-CN"/>
          </w:rPr>
          <w:tab/>
          <w:t xml:space="preserve">If all TCIs are known, </w:t>
        </w:r>
      </w:ins>
    </w:p>
    <w:p w:rsidR="00AC3E7F" w:rsidRPr="002559F2" w:rsidRDefault="00AC3E7F" w:rsidP="00AC3E7F">
      <w:pPr>
        <w:pStyle w:val="B1"/>
        <w:ind w:leftChars="242" w:left="768"/>
        <w:rPr>
          <w:ins w:id="731" w:author="LENOVO" w:date="2022-03-08T00:15:00Z"/>
          <w:rFonts w:eastAsia="宋体"/>
          <w:szCs w:val="16"/>
          <w:lang w:eastAsia="zh-CN"/>
        </w:rPr>
      </w:pPr>
      <w:ins w:id="732" w:author="LENOVO" w:date="2022-03-08T00:15:00Z">
        <w:r w:rsidRPr="00136F07">
          <w:rPr>
            <w:lang w:val="en-US" w:eastAsia="zh-CN"/>
          </w:rPr>
          <w:t>-</w:t>
        </w:r>
        <w:r w:rsidRPr="00136F07">
          <w:rPr>
            <w:lang w:val="en-US" w:eastAsia="zh-CN"/>
          </w:rPr>
          <w:tab/>
        </w:r>
        <w:r w:rsidRPr="00807E93">
          <w:rPr>
            <w:rFonts w:eastAsia="宋体"/>
            <w:szCs w:val="16"/>
            <w:lang w:eastAsia="zh-CN"/>
          </w:rPr>
          <w:t xml:space="preserve">if the target PL-RS </w:t>
        </w:r>
        <w:r w:rsidRPr="00136F07">
          <w:rPr>
            <w:rFonts w:eastAsia="宋体"/>
            <w:szCs w:val="16"/>
            <w:lang w:eastAsia="zh-CN"/>
          </w:rPr>
          <w:t>associated with or included in</w:t>
        </w:r>
        <w:r w:rsidRPr="002559F2">
          <w:rPr>
            <w:rFonts w:eastAsia="宋体"/>
            <w:szCs w:val="16"/>
            <w:lang w:eastAsia="zh-CN"/>
          </w:rPr>
          <w:t xml:space="preserve"> any UL TCI </w:t>
        </w:r>
        <w:r w:rsidRPr="00807E93">
          <w:rPr>
            <w:rFonts w:eastAsia="宋体"/>
            <w:szCs w:val="16"/>
            <w:lang w:eastAsia="zh-CN"/>
          </w:rPr>
          <w:t>is not maintained by the UE</w:t>
        </w:r>
        <w:r w:rsidRPr="00136F07">
          <w:rPr>
            <w:rFonts w:eastAsia="宋体"/>
            <w:szCs w:val="16"/>
            <w:lang w:eastAsia="zh-CN"/>
          </w:rPr>
          <w:t>,</w:t>
        </w:r>
        <w:r w:rsidRPr="002559F2">
          <w:rPr>
            <w:rFonts w:eastAsia="宋体"/>
            <w:szCs w:val="16"/>
            <w:lang w:eastAsia="zh-CN"/>
          </w:rPr>
          <w:t xml:space="preserve"> NM = 1,</w:t>
        </w:r>
      </w:ins>
    </w:p>
    <w:p w:rsidR="00AC3E7F" w:rsidRPr="00807E93" w:rsidRDefault="00AC3E7F" w:rsidP="00AC3E7F">
      <w:pPr>
        <w:pStyle w:val="B1"/>
        <w:rPr>
          <w:ins w:id="733" w:author="LENOVO" w:date="2022-03-08T00:15:00Z"/>
          <w:lang w:val="en-US" w:eastAsia="zh-CN"/>
        </w:rPr>
      </w:pPr>
      <w:ins w:id="734" w:author="LENOVO" w:date="2022-03-08T00:15:00Z">
        <w:r w:rsidRPr="00807E93">
          <w:rPr>
            <w:lang w:val="en-US" w:eastAsia="zh-CN"/>
          </w:rPr>
          <w:t>-</w:t>
        </w:r>
        <w:r w:rsidRPr="00807E93">
          <w:rPr>
            <w:lang w:val="en-US" w:eastAsia="zh-CN"/>
          </w:rPr>
          <w:tab/>
          <w:t xml:space="preserve">If the number of cells associated with the target TCIs that are </w:t>
        </w:r>
        <w:r w:rsidRPr="00136F07">
          <w:rPr>
            <w:lang w:val="en-US" w:eastAsia="zh-CN"/>
          </w:rPr>
          <w:t>[</w:t>
        </w:r>
        <w:r w:rsidRPr="00807E93">
          <w:rPr>
            <w:lang w:val="en-US" w:eastAsia="zh-CN"/>
          </w:rPr>
          <w:t>not in the active TCI list</w:t>
        </w:r>
        <w:r w:rsidRPr="00136F07">
          <w:rPr>
            <w:lang w:val="en-US" w:eastAsia="zh-CN"/>
          </w:rPr>
          <w:t>]</w:t>
        </w:r>
        <w:r w:rsidRPr="00807E93">
          <w:rPr>
            <w:lang w:val="en-US" w:eastAsia="zh-CN"/>
          </w:rPr>
          <w:t xml:space="preserve"> is larger than 1, and SSBs associated to the TCIs are overlapped,</w:t>
        </w:r>
      </w:ins>
    </w:p>
    <w:p w:rsidR="00AC3E7F" w:rsidRPr="00807E93" w:rsidRDefault="00AC3E7F" w:rsidP="00AC3E7F">
      <w:pPr>
        <w:pStyle w:val="B1"/>
        <w:ind w:leftChars="242" w:left="768"/>
        <w:rPr>
          <w:ins w:id="735" w:author="LENOVO" w:date="2022-03-08T00:15:00Z"/>
          <w:lang w:val="en-US" w:eastAsia="zh-CN"/>
        </w:rPr>
      </w:pPr>
      <w:ins w:id="736" w:author="LENOVO" w:date="2022-03-08T00:15:00Z">
        <w:r w:rsidRPr="00807E93">
          <w:rPr>
            <w:lang w:val="en-US" w:eastAsia="zh-CN"/>
          </w:rPr>
          <w:t>-</w:t>
        </w:r>
        <w:r w:rsidRPr="00807E93">
          <w:rPr>
            <w:lang w:val="en-US" w:eastAsia="zh-CN"/>
          </w:rPr>
          <w:tab/>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807E93">
          <w:rPr>
            <w:rFonts w:eastAsia="Malgun Gothic"/>
            <w:lang w:val="en-US" w:eastAsia="zh-CN"/>
          </w:rPr>
          <w:t xml:space="preserve"> = </w:t>
        </w:r>
        <w:proofErr w:type="spellStart"/>
        <w:r w:rsidRPr="00807E93">
          <w:rPr>
            <w:rFonts w:eastAsia="Malgun Gothic"/>
            <w:lang w:val="en-US" w:eastAsia="zh-CN"/>
          </w:rPr>
          <w:t>N</w:t>
        </w:r>
        <w:r w:rsidRPr="00807E93">
          <w:rPr>
            <w:rFonts w:eastAsia="Malgun Gothic"/>
            <w:vertAlign w:val="subscript"/>
            <w:lang w:val="en-US" w:eastAsia="zh-CN"/>
          </w:rPr>
          <w:t>cell</w:t>
        </w:r>
        <w:proofErr w:type="spellEnd"/>
        <w:r w:rsidRPr="00807E93">
          <w:rPr>
            <w:rFonts w:eastAsia="Malgun Gothic"/>
            <w:lang w:val="en-US" w:eastAsia="zh-CN"/>
          </w:rPr>
          <w:t xml:space="preserve"> *</w:t>
        </w:r>
        <w:r w:rsidRPr="00807E93">
          <w:rPr>
            <w:lang w:val="en-US" w:eastAsia="zh-CN"/>
          </w:rPr>
          <w:t xml:space="preserve"> </w:t>
        </w:r>
        <w:proofErr w:type="spellStart"/>
        <w:r w:rsidRPr="00136F07">
          <w:rPr>
            <w:bCs/>
            <w:szCs w:val="21"/>
          </w:rPr>
          <w:t>T</w:t>
        </w:r>
        <w:r w:rsidRPr="002559F2">
          <w:rPr>
            <w:bCs/>
            <w:szCs w:val="21"/>
            <w:vertAlign w:val="subscript"/>
          </w:rPr>
          <w:t>first_target</w:t>
        </w:r>
        <w:proofErr w:type="spellEnd"/>
        <w:r w:rsidRPr="002559F2">
          <w:rPr>
            <w:bCs/>
            <w:szCs w:val="21"/>
            <w:vertAlign w:val="subscript"/>
          </w:rPr>
          <w:t>-PL-RS</w:t>
        </w:r>
        <w:r w:rsidRPr="00807E93">
          <w:rPr>
            <w:lang w:val="en-US" w:eastAsia="zh-CN"/>
          </w:rPr>
          <w:t xml:space="preserve">, </w:t>
        </w:r>
        <w:proofErr w:type="spellStart"/>
        <w:r w:rsidRPr="00807E93">
          <w:rPr>
            <w:bCs/>
            <w:szCs w:val="21"/>
          </w:rPr>
          <w:t>T</w:t>
        </w:r>
        <w:r w:rsidRPr="00807E93">
          <w:rPr>
            <w:bCs/>
            <w:szCs w:val="21"/>
            <w:vertAlign w:val="subscript"/>
          </w:rPr>
          <w:t>target</w:t>
        </w:r>
        <w:proofErr w:type="spellEnd"/>
        <w:r w:rsidRPr="00807E93">
          <w:rPr>
            <w:bCs/>
            <w:szCs w:val="21"/>
            <w:vertAlign w:val="subscript"/>
          </w:rPr>
          <w:t>-PL-</w:t>
        </w:r>
        <w:proofErr w:type="spellStart"/>
        <w:r w:rsidRPr="00807E93">
          <w:rPr>
            <w:bCs/>
            <w:szCs w:val="21"/>
            <w:vertAlign w:val="subscript"/>
          </w:rPr>
          <w:t>RS_List</w:t>
        </w:r>
        <w:proofErr w:type="spellEnd"/>
        <w:r w:rsidRPr="00807E93">
          <w:rPr>
            <w:rFonts w:eastAsia="Malgun Gothic"/>
            <w:lang w:val="en-US" w:eastAsia="zh-CN"/>
          </w:rPr>
          <w:t xml:space="preserve"> = </w:t>
        </w:r>
        <w:proofErr w:type="spellStart"/>
        <w:r w:rsidRPr="00807E93">
          <w:rPr>
            <w:rFonts w:eastAsia="Malgun Gothic"/>
            <w:lang w:val="en-US" w:eastAsia="zh-CN"/>
          </w:rPr>
          <w:t>N</w:t>
        </w:r>
        <w:r w:rsidRPr="00807E93">
          <w:rPr>
            <w:rFonts w:eastAsia="Malgun Gothic"/>
            <w:vertAlign w:val="subscript"/>
            <w:lang w:val="en-US" w:eastAsia="zh-CN"/>
          </w:rPr>
          <w:t>cell</w:t>
        </w:r>
        <w:proofErr w:type="spellEnd"/>
        <w:r w:rsidRPr="00807E93">
          <w:rPr>
            <w:rFonts w:eastAsia="Malgun Gothic"/>
            <w:lang w:val="en-US" w:eastAsia="zh-CN"/>
          </w:rPr>
          <w:t xml:space="preserve"> *</w:t>
        </w:r>
        <w:r w:rsidRPr="00807E93">
          <w:rPr>
            <w:lang w:val="en-US" w:eastAsia="zh-CN"/>
          </w:rPr>
          <w:t xml:space="preserve"> </w:t>
        </w:r>
        <w:proofErr w:type="spellStart"/>
        <w:r w:rsidRPr="00807E93">
          <w:rPr>
            <w:bCs/>
            <w:szCs w:val="21"/>
          </w:rPr>
          <w:t>T</w:t>
        </w:r>
        <w:r w:rsidRPr="00807E93">
          <w:rPr>
            <w:bCs/>
            <w:szCs w:val="21"/>
            <w:vertAlign w:val="subscript"/>
          </w:rPr>
          <w:t>target</w:t>
        </w:r>
        <w:proofErr w:type="spellEnd"/>
        <w:r w:rsidRPr="00807E93">
          <w:rPr>
            <w:bCs/>
            <w:szCs w:val="21"/>
            <w:vertAlign w:val="subscript"/>
          </w:rPr>
          <w:t>-PL-RS</w:t>
        </w:r>
        <w:r w:rsidRPr="00807E93">
          <w:rPr>
            <w:lang w:val="en-US" w:eastAsia="zh-CN"/>
          </w:rPr>
          <w:t xml:space="preserve">, where </w:t>
        </w:r>
        <w:proofErr w:type="spellStart"/>
        <w:r w:rsidRPr="00807E93">
          <w:rPr>
            <w:lang w:val="en-US" w:eastAsia="zh-CN"/>
          </w:rPr>
          <w:t>N</w:t>
        </w:r>
        <w:r w:rsidRPr="00807E93">
          <w:rPr>
            <w:vertAlign w:val="subscript"/>
            <w:lang w:val="en-US" w:eastAsia="zh-CN"/>
          </w:rPr>
          <w:t>cell</w:t>
        </w:r>
        <w:proofErr w:type="spellEnd"/>
        <w:r w:rsidRPr="00807E93">
          <w:rPr>
            <w:lang w:val="en-US" w:eastAsia="zh-CN"/>
          </w:rPr>
          <w:t xml:space="preserve"> is the number of cells associated with the target TCIs that are not in the active TCI list, </w:t>
        </w:r>
        <w:r w:rsidRPr="00807E93">
          <w:t>whose SSBs are overlapped.</w:t>
        </w:r>
        <w:r w:rsidRPr="00136F07">
          <w:t xml:space="preserve"> </w:t>
        </w:r>
        <w:proofErr w:type="spellStart"/>
        <w:r w:rsidRPr="002559F2">
          <w:t>N</w:t>
        </w:r>
        <w:r w:rsidRPr="002559F2">
          <w:rPr>
            <w:vertAlign w:val="subscript"/>
          </w:rPr>
          <w:t>c</w:t>
        </w:r>
        <w:r w:rsidRPr="002559F2">
          <w:rPr>
            <w:rFonts w:hint="eastAsia"/>
            <w:vertAlign w:val="subscript"/>
            <w:lang w:eastAsia="zh-CN"/>
          </w:rPr>
          <w:t>ell</w:t>
        </w:r>
        <w:proofErr w:type="spellEnd"/>
        <w:r w:rsidRPr="002559F2">
          <w:t xml:space="preserve"> </w:t>
        </w:r>
        <w:r w:rsidRPr="002559F2">
          <w:rPr>
            <w:rFonts w:cs="Arial" w:hint="eastAsia"/>
          </w:rPr>
          <w:t>≤</w:t>
        </w:r>
        <w:r w:rsidRPr="002559F2">
          <w:t xml:space="preserve"> [</w:t>
        </w:r>
        <w:proofErr w:type="spellStart"/>
        <w:r w:rsidRPr="002559F2">
          <w:t>N</w:t>
        </w:r>
        <w:r w:rsidRPr="002559F2">
          <w:rPr>
            <w:vertAlign w:val="subscript"/>
          </w:rPr>
          <w:t>max</w:t>
        </w:r>
        <w:proofErr w:type="spellEnd"/>
        <w:r w:rsidRPr="002559F2">
          <w:t xml:space="preserve">] + 1, where </w:t>
        </w:r>
        <w:r w:rsidRPr="00136F07">
          <w:t>[</w:t>
        </w:r>
        <w:proofErr w:type="spellStart"/>
        <w:r w:rsidRPr="00136F07">
          <w:t>N</w:t>
        </w:r>
        <w:r w:rsidRPr="00136F07">
          <w:rPr>
            <w:vertAlign w:val="subscript"/>
          </w:rPr>
          <w:t>max</w:t>
        </w:r>
        <w:proofErr w:type="spellEnd"/>
        <w:r w:rsidRPr="00136F07">
          <w:t>] is the number of cells with PCI different from serving cell, and [</w:t>
        </w:r>
        <w:proofErr w:type="spellStart"/>
        <w:r w:rsidRPr="00136F07">
          <w:t>N</w:t>
        </w:r>
        <w:r w:rsidRPr="00136F07">
          <w:rPr>
            <w:vertAlign w:val="subscript"/>
          </w:rPr>
          <w:t>max</w:t>
        </w:r>
        <w:proofErr w:type="spellEnd"/>
        <w:r w:rsidRPr="00136F07">
          <w:t>] = 1.</w:t>
        </w:r>
      </w:ins>
    </w:p>
    <w:p w:rsidR="00AC3E7F" w:rsidRPr="00136F07" w:rsidRDefault="00AC3E7F" w:rsidP="00AC3E7F">
      <w:pPr>
        <w:pStyle w:val="B1"/>
        <w:rPr>
          <w:ins w:id="737" w:author="LENOVO" w:date="2022-03-08T00:15:00Z"/>
          <w:lang w:val="en-US" w:eastAsia="zh-CN"/>
        </w:rPr>
      </w:pPr>
      <w:ins w:id="738" w:author="LENOVO" w:date="2022-03-08T00:15:00Z">
        <w:r w:rsidRPr="00807E93">
          <w:rPr>
            <w:lang w:val="en-US" w:eastAsia="zh-CN"/>
          </w:rPr>
          <w:t>-</w:t>
        </w:r>
        <w:r w:rsidRPr="00807E93">
          <w:rPr>
            <w:lang w:val="en-US" w:eastAsia="zh-CN"/>
          </w:rPr>
          <w:tab/>
          <w:t>Otherwise,</w:t>
        </w:r>
      </w:ins>
    </w:p>
    <w:p w:rsidR="00AC3E7F" w:rsidRPr="00136F07" w:rsidRDefault="00AC3E7F" w:rsidP="00AC3E7F">
      <w:pPr>
        <w:pStyle w:val="B1"/>
        <w:ind w:leftChars="242" w:left="768"/>
        <w:rPr>
          <w:ins w:id="739" w:author="LENOVO" w:date="2022-03-08T00:15:00Z"/>
          <w:lang w:val="en-US" w:eastAsia="zh-CN"/>
        </w:rPr>
      </w:pPr>
      <w:ins w:id="740" w:author="LENOVO" w:date="2022-03-08T00:15:00Z">
        <w:r w:rsidRPr="002559F2">
          <w:rPr>
            <w:lang w:val="en-US" w:eastAsia="zh-CN"/>
          </w:rPr>
          <w:t>-</w:t>
        </w:r>
        <w:r w:rsidRPr="002559F2">
          <w:rPr>
            <w:lang w:val="en-US" w:eastAsia="zh-CN"/>
          </w:rPr>
          <w:tab/>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w:t>
        </w:r>
        <w:proofErr w:type="spellStart"/>
        <w:r w:rsidRPr="002559F2">
          <w:rPr>
            <w:bCs/>
            <w:szCs w:val="21"/>
            <w:vertAlign w:val="subscript"/>
          </w:rPr>
          <w:t>RS_List</w:t>
        </w:r>
        <w:proofErr w:type="spellEnd"/>
        <w:r w:rsidRPr="002559F2">
          <w:rPr>
            <w:rFonts w:eastAsia="Malgun Gothic"/>
            <w:lang w:val="en-US" w:eastAsia="zh-CN"/>
          </w:rPr>
          <w:t xml:space="preserve"> = </w:t>
        </w:r>
        <w:proofErr w:type="spellStart"/>
        <w:r w:rsidRPr="002559F2">
          <w:rPr>
            <w:bCs/>
            <w:szCs w:val="21"/>
          </w:rPr>
          <w:t>T</w:t>
        </w:r>
        <w:r w:rsidRPr="002559F2">
          <w:rPr>
            <w:bCs/>
            <w:szCs w:val="21"/>
            <w:vertAlign w:val="subscript"/>
          </w:rPr>
          <w:t>first_target</w:t>
        </w:r>
        <w:proofErr w:type="spellEnd"/>
        <w:r w:rsidRPr="002559F2">
          <w:rPr>
            <w:bCs/>
            <w:szCs w:val="21"/>
            <w:vertAlign w:val="subscript"/>
          </w:rPr>
          <w:t>-PL-RS</w:t>
        </w:r>
        <w:r w:rsidRPr="002559F2">
          <w:rPr>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w:t>
        </w:r>
        <w:proofErr w:type="spellStart"/>
        <w:r w:rsidRPr="00136F07">
          <w:rPr>
            <w:bCs/>
            <w:szCs w:val="21"/>
            <w:vertAlign w:val="subscript"/>
          </w:rPr>
          <w:t>RS_List</w:t>
        </w:r>
        <w:proofErr w:type="spellEnd"/>
        <w:r w:rsidRPr="00136F07">
          <w:rPr>
            <w:rFonts w:eastAsia="Malgun Gothic"/>
            <w:lang w:val="en-US" w:eastAsia="zh-CN"/>
          </w:rPr>
          <w:t xml:space="preserve"> =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w:t>
        </w:r>
      </w:ins>
    </w:p>
    <w:p w:rsidR="00AC3E7F" w:rsidRPr="00807E93" w:rsidRDefault="00AC3E7F" w:rsidP="00AC3E7F">
      <w:pPr>
        <w:pStyle w:val="B1"/>
        <w:rPr>
          <w:ins w:id="741" w:author="LENOVO" w:date="2022-03-08T00:15:00Z"/>
          <w:rFonts w:eastAsia="Malgun Gothic"/>
          <w:lang w:val="en-US" w:eastAsia="zh-CN"/>
        </w:rPr>
      </w:pPr>
      <w:ins w:id="742" w:author="LENOVO" w:date="2022-03-08T00:15:00Z">
        <w:r w:rsidRPr="00136F07">
          <w:rPr>
            <w:lang w:val="en-US" w:eastAsia="zh-CN"/>
          </w:rPr>
          <w:t>-</w:t>
        </w:r>
        <w:r w:rsidRPr="00136F07">
          <w:rPr>
            <w:lang w:val="en-US" w:eastAsia="zh-CN"/>
          </w:rPr>
          <w:tab/>
        </w:r>
        <w:r w:rsidRPr="00136F07">
          <w:rPr>
            <w:rFonts w:eastAsia="Malgun Gothic"/>
            <w:lang w:eastAsia="zh-CN"/>
          </w:rPr>
          <w:t>T</w:t>
        </w:r>
        <w:r w:rsidRPr="00136F07">
          <w:rPr>
            <w:rFonts w:eastAsia="Malgun Gothic"/>
            <w:vertAlign w:val="subscript"/>
            <w:lang w:eastAsia="zh-CN"/>
          </w:rPr>
          <w:t>HARQ</w:t>
        </w:r>
        <w:r w:rsidRPr="00136F07">
          <w:rPr>
            <w:lang w:val="en-US" w:eastAsia="zh-CN"/>
          </w:rPr>
          <w:t xml:space="preserve">, </w:t>
        </w:r>
        <w:proofErr w:type="spellStart"/>
        <w:r w:rsidRPr="00136F07">
          <w:rPr>
            <w:bCs/>
            <w:szCs w:val="21"/>
          </w:rPr>
          <w:t>T</w:t>
        </w:r>
        <w:r w:rsidRPr="00136F07">
          <w:rPr>
            <w:bCs/>
            <w:szCs w:val="21"/>
            <w:vertAlign w:val="subscript"/>
          </w:rPr>
          <w:t>first_target</w:t>
        </w:r>
        <w:proofErr w:type="spellEnd"/>
        <w:r w:rsidRPr="00136F07">
          <w:rPr>
            <w:bCs/>
            <w:szCs w:val="21"/>
            <w:vertAlign w:val="subscript"/>
          </w:rPr>
          <w:t>-PL-RS</w:t>
        </w:r>
        <w:r w:rsidRPr="00136F07">
          <w:rPr>
            <w:lang w:val="en-US" w:eastAsia="zh-CN"/>
          </w:rPr>
          <w:t>,</w:t>
        </w:r>
        <w:r w:rsidRPr="00136F07">
          <w:rPr>
            <w:rFonts w:eastAsia="Malgun Gothic"/>
            <w:lang w:val="en-US" w:eastAsia="zh-CN"/>
          </w:rPr>
          <w:t xml:space="preserve"> </w:t>
        </w:r>
        <w:proofErr w:type="spellStart"/>
        <w:r w:rsidRPr="00136F07">
          <w:rPr>
            <w:bCs/>
            <w:szCs w:val="21"/>
          </w:rPr>
          <w:t>T</w:t>
        </w:r>
        <w:r w:rsidRPr="00136F07">
          <w:rPr>
            <w:bCs/>
            <w:szCs w:val="21"/>
            <w:vertAlign w:val="subscript"/>
          </w:rPr>
          <w:t>target</w:t>
        </w:r>
        <w:proofErr w:type="spellEnd"/>
        <w:r w:rsidRPr="00136F07">
          <w:rPr>
            <w:bCs/>
            <w:szCs w:val="21"/>
            <w:vertAlign w:val="subscript"/>
          </w:rPr>
          <w:t>-PL-RS</w:t>
        </w:r>
        <w:r w:rsidRPr="00136F07">
          <w:rPr>
            <w:rFonts w:eastAsia="Malgun Gothic"/>
            <w:lang w:val="en-US" w:eastAsia="zh-CN"/>
          </w:rPr>
          <w:t xml:space="preserve"> are defined in </w:t>
        </w:r>
        <w:r w:rsidRPr="00136F07">
          <w:rPr>
            <w:lang w:val="en-US" w:eastAsia="ko-KR"/>
          </w:rPr>
          <w:t>clause</w:t>
        </w:r>
        <w:r w:rsidRPr="00136F07">
          <w:rPr>
            <w:rFonts w:eastAsia="Malgun Gothic"/>
            <w:lang w:val="en-US" w:eastAsia="zh-CN"/>
          </w:rPr>
          <w:t xml:space="preserve"> 8.16.3.</w:t>
        </w:r>
      </w:ins>
    </w:p>
    <w:p w:rsidR="00AC3E7F" w:rsidRPr="00807E93" w:rsidRDefault="00AC3E7F" w:rsidP="00AC3E7F">
      <w:pPr>
        <w:rPr>
          <w:ins w:id="743" w:author="LENOVO" w:date="2022-03-08T00:15:00Z"/>
          <w:lang w:val="en-US" w:eastAsia="zh-CN"/>
        </w:rPr>
      </w:pPr>
      <w:ins w:id="744" w:author="LENOVO" w:date="2022-03-08T00:15:00Z">
        <w:r w:rsidRPr="00807E93">
          <w:rPr>
            <w:lang w:val="en-US" w:eastAsia="zh-CN"/>
          </w:rPr>
          <w:t xml:space="preserve">When UE receives </w:t>
        </w:r>
        <w:r w:rsidRPr="00807E93">
          <w:rPr>
            <w:rFonts w:eastAsia="Malgun Gothic"/>
            <w:lang w:val="en-US" w:eastAsia="zh-CN"/>
          </w:rPr>
          <w:t>PDSCH carrying</w:t>
        </w:r>
        <w:r w:rsidRPr="00807E93">
          <w:rPr>
            <w:lang w:val="en-US" w:eastAsia="zh-CN"/>
          </w:rPr>
          <w:t xml:space="preserve"> </w:t>
        </w:r>
        <w:r w:rsidRPr="00807E93">
          <w:rPr>
            <w:rFonts w:eastAsia="Malgun Gothic"/>
            <w:lang w:val="en-US" w:eastAsia="zh-CN"/>
          </w:rPr>
          <w:t xml:space="preserve">MAC-CE active TCI state list update for </w:t>
        </w:r>
      </w:ins>
    </w:p>
    <w:p w:rsidR="00AC3E7F" w:rsidRPr="00807E93" w:rsidRDefault="00AC3E7F" w:rsidP="00AC3E7F">
      <w:pPr>
        <w:pStyle w:val="B1"/>
        <w:rPr>
          <w:ins w:id="745" w:author="LENOVO" w:date="2022-03-08T00:15:00Z"/>
          <w:rFonts w:eastAsia="宋体"/>
          <w:szCs w:val="16"/>
          <w:lang w:eastAsia="zh-CN"/>
        </w:rPr>
      </w:pPr>
      <w:ins w:id="746" w:author="LENOVO" w:date="2022-03-08T00:15:00Z">
        <w:r w:rsidRPr="00807E93">
          <w:rPr>
            <w:lang w:val="en-US" w:eastAsia="zh-CN"/>
          </w:rPr>
          <w:t>-</w:t>
        </w:r>
        <w:r w:rsidRPr="00807E93">
          <w:rPr>
            <w:lang w:val="en-US" w:eastAsia="zh-CN"/>
          </w:rPr>
          <w:tab/>
          <w:t>joint TCI state list update</w:t>
        </w:r>
        <w:r w:rsidRPr="00807E93">
          <w:rPr>
            <w:rFonts w:eastAsia="宋体"/>
            <w:szCs w:val="16"/>
            <w:lang w:eastAsia="zh-CN"/>
          </w:rPr>
          <w:t xml:space="preserve">, or </w:t>
        </w:r>
      </w:ins>
    </w:p>
    <w:p w:rsidR="00AC3E7F" w:rsidRPr="00807E93" w:rsidRDefault="00AC3E7F" w:rsidP="00AC3E7F">
      <w:pPr>
        <w:pStyle w:val="B1"/>
        <w:rPr>
          <w:ins w:id="747" w:author="LENOVO" w:date="2022-03-08T00:15:00Z"/>
          <w:sz w:val="22"/>
          <w:lang w:val="en-US" w:eastAsia="zh-CN"/>
        </w:rPr>
      </w:pPr>
      <w:ins w:id="748" w:author="LENOVO" w:date="2022-03-08T00:15:00Z">
        <w:r w:rsidRPr="00807E93">
          <w:rPr>
            <w:lang w:val="en-US" w:eastAsia="zh-CN"/>
          </w:rPr>
          <w:t>-</w:t>
        </w:r>
        <w:r w:rsidRPr="00807E93">
          <w:rPr>
            <w:lang w:val="en-US" w:eastAsia="zh-CN"/>
          </w:rPr>
          <w:tab/>
          <w:t>separate TCI list update</w:t>
        </w:r>
        <w:r w:rsidRPr="00807E93">
          <w:rPr>
            <w:rFonts w:eastAsia="宋体"/>
            <w:szCs w:val="16"/>
            <w:lang w:eastAsia="zh-CN"/>
          </w:rPr>
          <w:t xml:space="preserve">, </w:t>
        </w:r>
        <w:r w:rsidRPr="00807E93">
          <w:rPr>
            <w:lang w:val="en-US" w:eastAsia="zh-CN"/>
          </w:rPr>
          <w:t>while the separate TCI list comprises at least one DL TCI and one UL TCI</w:t>
        </w:r>
        <w:r w:rsidRPr="00807E93">
          <w:rPr>
            <w:rFonts w:eastAsia="宋体"/>
            <w:szCs w:val="16"/>
            <w:lang w:eastAsia="zh-CN"/>
          </w:rPr>
          <w:t>,</w:t>
        </w:r>
      </w:ins>
    </w:p>
    <w:p w:rsidR="00AC3E7F" w:rsidRPr="007A618D" w:rsidRDefault="00AC3E7F" w:rsidP="00AC3E7F">
      <w:pPr>
        <w:rPr>
          <w:lang w:eastAsia="zh-CN"/>
        </w:rPr>
      </w:pPr>
      <w:ins w:id="749" w:author="LENOVO" w:date="2022-03-08T00:15:00Z">
        <w:r w:rsidRPr="00807E93">
          <w:rPr>
            <w:rFonts w:eastAsia="Calibri"/>
          </w:rPr>
          <w:t>UE is not expected to transmit on UL before UE completes the DL and UL TCI state switch.</w:t>
        </w:r>
      </w:ins>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6</w:t>
      </w:r>
      <w:r w:rsidRPr="00FB3791">
        <w:rPr>
          <w:color w:val="FF0000"/>
          <w:highlight w:val="yellow"/>
          <w:lang w:eastAsia="zh-CN"/>
        </w:rPr>
        <w:t xml:space="preserve"> =============================</w:t>
      </w:r>
    </w:p>
    <w:p w:rsidR="00A70925" w:rsidRDefault="00A70925" w:rsidP="00A70925">
      <w:pPr>
        <w:jc w:val="center"/>
        <w:rPr>
          <w:color w:val="FF0000"/>
          <w:highlight w:val="yellow"/>
          <w:lang w:eastAsia="zh-CN"/>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7</w:t>
      </w:r>
      <w:r w:rsidRPr="00FB3791">
        <w:rPr>
          <w:color w:val="FF0000"/>
          <w:highlight w:val="yellow"/>
          <w:lang w:eastAsia="zh-CN"/>
        </w:rPr>
        <w:t xml:space="preserve"> =============================</w:t>
      </w:r>
    </w:p>
    <w:p w:rsidR="00FD3DF9" w:rsidRPr="009C5807" w:rsidRDefault="00FD3DF9" w:rsidP="00FD3DF9">
      <w:pPr>
        <w:pStyle w:val="3"/>
      </w:pPr>
      <w:r w:rsidRPr="009C5807">
        <w:t>9.5.4</w:t>
      </w:r>
      <w:r w:rsidRPr="009C5807">
        <w:tab/>
        <w:t>L1-RSRP measurement requirements</w:t>
      </w:r>
    </w:p>
    <w:p w:rsidR="00FD3DF9" w:rsidRPr="009C5807" w:rsidRDefault="00FD3DF9" w:rsidP="00FD3DF9">
      <w:pPr>
        <w:pStyle w:val="4"/>
      </w:pPr>
      <w:r w:rsidRPr="009C5807">
        <w:t>9.5.4.1</w:t>
      </w:r>
      <w:r w:rsidRPr="009C5807">
        <w:tab/>
        <w:t>SSB based L1-RSRP Reporting</w:t>
      </w:r>
    </w:p>
    <w:p w:rsidR="00FD3DF9" w:rsidRPr="009C5807" w:rsidRDefault="00FD3DF9" w:rsidP="00FD3DF9">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rsidR="00FD3DF9" w:rsidRPr="009C5807" w:rsidRDefault="00FD3DF9" w:rsidP="00FD3DF9">
      <w:pPr>
        <w:rPr>
          <w:rFonts w:eastAsia="?? ??"/>
        </w:rPr>
      </w:pPr>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sidRPr="009C5807">
        <w:rPr>
          <w:rFonts w:eastAsia="?? ??"/>
        </w:rPr>
        <w:t xml:space="preserve"> is defined in Table 9.5.4.1-1 for FR1 and Table 9.5.4.1-2 for FR2, where </w:t>
      </w:r>
    </w:p>
    <w:p w:rsidR="00FD3DF9" w:rsidRPr="009C5807" w:rsidRDefault="00FD3DF9" w:rsidP="00FD3DF9">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rsidR="00FD3DF9" w:rsidRPr="009C5807" w:rsidRDefault="00FD3DF9" w:rsidP="00FD3DF9">
      <w:pPr>
        <w:pStyle w:val="B1"/>
      </w:pPr>
      <w:r w:rsidRPr="009C5807">
        <w:t>-</w:t>
      </w:r>
      <w:r w:rsidRPr="009C5807">
        <w:tab/>
        <w:t>N= 8.</w:t>
      </w:r>
    </w:p>
    <w:p w:rsidR="00FD3DF9" w:rsidRPr="009C5807" w:rsidRDefault="00FD3DF9" w:rsidP="00FD3DF9">
      <w:pPr>
        <w:rPr>
          <w:rFonts w:eastAsia="?? ??"/>
        </w:rPr>
      </w:pPr>
      <w:r w:rsidRPr="009C5807">
        <w:rPr>
          <w:rFonts w:eastAsia="?? ??"/>
        </w:rPr>
        <w:t>For FR1,</w:t>
      </w:r>
    </w:p>
    <w:p w:rsidR="00FD3DF9" w:rsidRPr="009C5807" w:rsidRDefault="00FD3DF9" w:rsidP="00FD3DF9">
      <w:pPr>
        <w:pStyle w:val="B1"/>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rsidR="00FD3DF9" w:rsidRPr="009C5807" w:rsidRDefault="00FD3DF9" w:rsidP="00FD3DF9">
      <w:pPr>
        <w:pStyle w:val="B1"/>
      </w:pPr>
      <w:r w:rsidRPr="009C5807">
        <w:t>-</w:t>
      </w:r>
      <w:r w:rsidRPr="009C5807">
        <w:tab/>
        <w:t>P=1 when in the monitored cell there are no measurement gaps overlapping with any occasion of the SSB.</w:t>
      </w:r>
    </w:p>
    <w:p w:rsidR="00FD3DF9" w:rsidRPr="009C5807" w:rsidRDefault="00FD3DF9" w:rsidP="00FD3DF9">
      <w:pPr>
        <w:rPr>
          <w:rFonts w:eastAsia="?? ??"/>
        </w:rPr>
      </w:pPr>
      <w:r w:rsidRPr="009C5807">
        <w:rPr>
          <w:rFonts w:eastAsia="?? ??"/>
        </w:rPr>
        <w:t>For FR2,</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750" w:author="vivo-Yanliang SUN" w:date="2022-02-28T18:08:00Z">
                    <w:rPr>
                      <w:rFonts w:ascii="Cambria Math" w:hAnsi="Cambria Math"/>
                      <w:i/>
                    </w:rPr>
                  </w:ins>
                </m:ctrlPr>
              </m:sSubPr>
              <m:e>
                <m:r>
                  <w:ins w:id="751" w:author="vivo-Yanliang SUN" w:date="2022-02-28T18:08:00Z">
                    <w:rPr>
                      <w:rFonts w:ascii="Cambria Math" w:hAnsi="Cambria Math"/>
                    </w:rPr>
                    <m:t>P</m:t>
                  </w:ins>
                </m:r>
              </m:e>
              <m:sub>
                <m:r>
                  <w:ins w:id="752" w:author="vivo-Yanliang SUN" w:date="2022-02-28T18:08:00Z">
                    <w:rPr>
                      <w:rFonts w:ascii="Cambria Math" w:hAnsi="Cambria Math"/>
                    </w:rPr>
                    <m:t>SC</m:t>
                  </w:ins>
                </m:r>
              </m:sub>
            </m:sSub>
            <m:r>
              <w:del w:id="753"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when SSB is not overlapped with measurement 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rsidR="00FD3DF9" w:rsidRPr="009C5807" w:rsidRDefault="00FD3DF9" w:rsidP="00FD3DF9">
      <w:pPr>
        <w:pStyle w:val="B1"/>
      </w:pPr>
      <w:r w:rsidRPr="009C5807">
        <w:t>-</w:t>
      </w:r>
      <w:r w:rsidRPr="009C5807">
        <w:tab/>
        <w:t>P=</w:t>
      </w:r>
      <m:oMath>
        <m:f>
          <m:fPr>
            <m:ctrlPr>
              <w:rPr>
                <w:rFonts w:ascii="Cambria Math" w:hAnsi="Cambria Math"/>
                <w:i/>
              </w:rPr>
            </m:ctrlPr>
          </m:fPr>
          <m:num>
            <m:sSub>
              <m:sSubPr>
                <m:ctrlPr>
                  <w:ins w:id="754" w:author="vivo-Yanliang SUN" w:date="2022-02-28T18:08:00Z">
                    <w:rPr>
                      <w:rFonts w:ascii="Cambria Math" w:hAnsi="Cambria Math"/>
                      <w:i/>
                    </w:rPr>
                  </w:ins>
                </m:ctrlPr>
              </m:sSubPr>
              <m:e>
                <m:r>
                  <w:ins w:id="755" w:author="vivo-Yanliang SUN" w:date="2022-02-28T18:08:00Z">
                    <w:rPr>
                      <w:rFonts w:ascii="Cambria Math" w:hAnsi="Cambria Math"/>
                    </w:rPr>
                    <m:t>P</m:t>
                  </w:ins>
                </m:r>
              </m:e>
              <m:sub>
                <m:r>
                  <w:ins w:id="756" w:author="vivo-Yanliang SUN" w:date="2022-02-28T18:08:00Z">
                    <w:rPr>
                      <w:rFonts w:ascii="Cambria Math" w:hAnsi="Cambria Math"/>
                    </w:rPr>
                    <m:t>SC</m:t>
                  </w:ins>
                </m:r>
              </m:sub>
            </m:sSub>
            <m:r>
              <w:del w:id="757" w:author="vivo-Yanliang SUN" w:date="2022-02-28T18:08: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p>
    <w:p w:rsidR="00FD3DF9" w:rsidRPr="009C5807" w:rsidRDefault="00FD3DF9" w:rsidP="00FD3DF9">
      <w:pPr>
        <w:pStyle w:val="B2"/>
      </w:pPr>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rsidRPr="009C5807">
        <w:t>, when SSB is partially overlapped with measurement 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measurement gap and </w:t>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rsidR="00FD3DF9" w:rsidRPr="009C5807" w:rsidRDefault="00FD3DF9" w:rsidP="00FD3DF9">
      <w:pPr>
        <w:pStyle w:val="B1"/>
      </w:pPr>
      <w:r w:rsidRPr="009C5807">
        <w:t>-</w:t>
      </w:r>
      <w:r w:rsidRPr="009C5807">
        <w:tab/>
        <w:t>P=</w:t>
      </w:r>
      <m:oMath>
        <m:r>
          <w:rPr>
            <w:rFonts w:ascii="Cambria Math" w:hAnsi="Cambria Math"/>
          </w:rPr>
          <m:t xml:space="preserve"> </m:t>
        </m:r>
        <m:f>
          <m:fPr>
            <m:ctrlPr>
              <w:rPr>
                <w:rFonts w:ascii="Cambria Math" w:hAnsi="Cambria Math"/>
                <w:i/>
              </w:rPr>
            </m:ctrlPr>
          </m:fPr>
          <m:num>
            <m:sSub>
              <m:sSubPr>
                <m:ctrlPr>
                  <w:ins w:id="758" w:author="vivo-Yanliang SUN" w:date="2022-02-28T18:07:00Z">
                    <w:rPr>
                      <w:rFonts w:ascii="Cambria Math" w:hAnsi="Cambria Math"/>
                      <w:i/>
                    </w:rPr>
                  </w:ins>
                </m:ctrlPr>
              </m:sSubPr>
              <m:e>
                <m:r>
                  <w:ins w:id="759" w:author="vivo-Yanliang SUN" w:date="2022-02-28T18:07:00Z">
                    <w:rPr>
                      <w:rFonts w:ascii="Cambria Math" w:hAnsi="Cambria Math"/>
                    </w:rPr>
                    <m:t>P</m:t>
                  </w:ins>
                </m:r>
              </m:e>
              <m:sub>
                <m:r>
                  <w:ins w:id="760" w:author="vivo-Yanliang SUN" w:date="2022-02-28T18:07:00Z">
                    <w:rPr>
                      <w:rFonts w:ascii="Cambria Math" w:hAnsi="Cambria Math"/>
                    </w:rPr>
                    <m:t>SC</m:t>
                  </w:ins>
                </m:r>
              </m:sub>
            </m:sSub>
            <m:r>
              <w:del w:id="761" w:author="vivo-Yanliang SUN" w:date="2022-02-28T18:07:00Z">
                <w:rPr>
                  <w:rFonts w:ascii="Cambria Math" w:hAnsi="Cambria Math"/>
                </w:rPr>
                <m:t>1</m:t>
              </w:del>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SSB is partially overlapped with measurement gap (T</w:t>
      </w:r>
      <w:r w:rsidRPr="009C5807">
        <w:rPr>
          <w:vertAlign w:val="subscript"/>
        </w:rPr>
        <w:t>SSB</w:t>
      </w:r>
      <w:r w:rsidRPr="009C5807">
        <w:t xml:space="preserve"> &lt;MGRP)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p>
    <w:p w:rsidR="00FD3DF9" w:rsidRDefault="00FD3DF9" w:rsidP="00FD3DF9">
      <w:pPr>
        <w:pStyle w:val="B1"/>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MGRP)</w:t>
      </w:r>
    </w:p>
    <w:p w:rsidR="00FD3DF9" w:rsidRPr="009C5807" w:rsidRDefault="00FD3DF9" w:rsidP="00FD3DF9">
      <w:pPr>
        <w:pStyle w:val="B1"/>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measurement gap</w:t>
      </w:r>
      <w:r>
        <w:t xml:space="preserve"> is</w:t>
      </w:r>
    </w:p>
    <w:p w:rsidR="00FD3DF9" w:rsidRDefault="00FD3DF9" w:rsidP="00FD3DF9">
      <w:pPr>
        <w:pStyle w:val="B2"/>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rsidR="00FD3DF9" w:rsidRPr="009C5807" w:rsidRDefault="00FD3DF9" w:rsidP="00FD3DF9">
      <w:pPr>
        <w:pStyle w:val="B2"/>
      </w:pPr>
      <w:r>
        <w:lastRenderedPageBreak/>
        <w:t>-</w:t>
      </w:r>
      <w:r>
        <w:tab/>
        <w:t xml:space="preserve">not overlapped with the RSSI symbols indicated by </w:t>
      </w:r>
      <w:proofErr w:type="spellStart"/>
      <w:r w:rsidRPr="002764DF">
        <w:rPr>
          <w:i/>
        </w:rPr>
        <w:t>ss</w:t>
      </w:r>
      <w:proofErr w:type="spellEnd"/>
      <w:r w:rsidRPr="002764DF">
        <w:rPr>
          <w:i/>
        </w:rPr>
        <w:t>-RSSI-Measurement</w:t>
      </w:r>
      <w:r>
        <w:t xml:space="preserve"> and 1data symbol before each RSSI symbol indicated by </w:t>
      </w:r>
      <w:proofErr w:type="spellStart"/>
      <w:r w:rsidRPr="002764DF">
        <w:rPr>
          <w:i/>
        </w:rPr>
        <w:t>ss</w:t>
      </w:r>
      <w:proofErr w:type="spellEnd"/>
      <w:r w:rsidRPr="002764DF">
        <w:rPr>
          <w:i/>
        </w:rPr>
        <w:t>-RSSI-Measurement</w:t>
      </w:r>
      <w:r>
        <w:t xml:space="preserve"> and 1 data symbol after each RSSI symbol indicated by </w:t>
      </w:r>
      <w:proofErr w:type="spellStart"/>
      <w:r w:rsidRPr="002764DF">
        <w:rPr>
          <w:i/>
        </w:rPr>
        <w:t>ss</w:t>
      </w:r>
      <w:proofErr w:type="spellEnd"/>
      <w:r w:rsidRPr="002764DF">
        <w:rPr>
          <w:i/>
        </w:rPr>
        <w:t>-RSSI-Measurement</w:t>
      </w:r>
      <w:r>
        <w:t xml:space="preserve">, given that </w:t>
      </w:r>
      <w:proofErr w:type="spellStart"/>
      <w:r w:rsidRPr="002764DF">
        <w:rPr>
          <w:i/>
        </w:rPr>
        <w:t>ss</w:t>
      </w:r>
      <w:proofErr w:type="spellEnd"/>
      <w:r w:rsidRPr="002764DF">
        <w:rPr>
          <w:i/>
        </w:rPr>
        <w:t>-RSSI-Measurement</w:t>
      </w:r>
      <w:r>
        <w:t xml:space="preserve"> is configured,</w:t>
      </w:r>
    </w:p>
    <w:p w:rsidR="00FD3DF9" w:rsidRPr="009C5807" w:rsidRDefault="00FD3DF9" w:rsidP="00FD3DF9">
      <w:pPr>
        <w:pStyle w:val="B1"/>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rsidR="00FD3DF9" w:rsidRPr="009C5807" w:rsidRDefault="00FD3DF9" w:rsidP="00FD3DF9">
      <w:r w:rsidRPr="009C5807">
        <w:t>Where:</w:t>
      </w:r>
    </w:p>
    <w:p w:rsidR="00FD3DF9" w:rsidRPr="00DD3199" w:rsidRDefault="00FD3DF9" w:rsidP="00FD3DF9">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ins w:id="762" w:author="vivo-Yanliang SUN" w:date="2022-02-28T18:06:00Z">
        <w:r>
          <w:t xml:space="preserve"> of the serving cell</w:t>
        </w:r>
      </w:ins>
    </w:p>
    <w:p w:rsidR="00FD3DF9" w:rsidRPr="00DD3199" w:rsidRDefault="00FD3DF9" w:rsidP="00FD3DF9">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rsidR="00FD3DF9" w:rsidRDefault="00FD3DF9" w:rsidP="00FD3DF9">
      <w:pPr>
        <w:pStyle w:val="B1"/>
        <w:rPr>
          <w:ins w:id="763" w:author="vivo-Yanliang SUN" w:date="2022-03-03T01:52:00Z"/>
        </w:rPr>
      </w:pPr>
      <w:ins w:id="764" w:author="vivo-Yanliang SUN" w:date="2022-03-03T01:52:00Z">
        <w:r>
          <w:t>-</w:t>
        </w:r>
        <w:r>
          <w:tab/>
        </w:r>
        <w:r>
          <w:rPr>
            <w:rFonts w:cs="v4.2.0"/>
          </w:rPr>
          <w:t>P</w:t>
        </w:r>
        <w:r>
          <w:rPr>
            <w:rFonts w:cs="v4.2.0"/>
            <w:vertAlign w:val="subscript"/>
          </w:rPr>
          <w:t>SC</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FD3DF9" w:rsidRDefault="00FD3DF9" w:rsidP="00FD3DF9">
      <w:pPr>
        <w:pStyle w:val="B1"/>
        <w:rPr>
          <w:ins w:id="765" w:author="vivo-Yanliang SUN" w:date="2022-02-28T18:07:00Z"/>
        </w:rPr>
      </w:pPr>
      <w:ins w:id="766" w:author="vivo-Yanliang SUN" w:date="2022-02-28T18:07:00Z">
        <w:r>
          <w:t>-</w:t>
        </w:r>
        <w:r>
          <w:tab/>
        </w:r>
        <w:r>
          <w:rPr>
            <w:rFonts w:cs="v4.2.0"/>
          </w:rPr>
          <w:t>P</w:t>
        </w:r>
        <w:r>
          <w:rPr>
            <w:rFonts w:cs="v4.2.0"/>
            <w:vertAlign w:val="subscript"/>
          </w:rPr>
          <w:t>SC</w:t>
        </w:r>
        <w:r w:rsidRPr="00DD3199">
          <w:t xml:space="preserve"> =</w:t>
        </w:r>
      </w:ins>
      <w:ins w:id="767" w:author="vivo-Yanliang SUN" w:date="2022-03-03T01:46:00Z">
        <w:r w:rsidRPr="00DD3199">
          <w:t xml:space="preserve">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SSB_CDP</m:t>
                      </m:r>
                    </m:sub>
                  </m:sSub>
                </m:den>
              </m:f>
            </m:den>
          </m:f>
        </m:oMath>
      </w:ins>
      <w:ins w:id="768" w:author="vivo-Yanliang SUN" w:date="2022-02-28T18:07:00Z">
        <w:r>
          <w:t xml:space="preserve">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sidRPr="00866EE1">
          <w:rPr>
            <w:lang w:val="en-US" w:eastAsia="zh-CN"/>
          </w:rPr>
          <w:t xml:space="preserve"> &lt; T</w:t>
        </w:r>
        <w:r w:rsidRPr="00866EE1">
          <w:rPr>
            <w:vertAlign w:val="subscript"/>
            <w:lang w:val="en-US" w:eastAsia="zh-CN"/>
          </w:rPr>
          <w:t>SSB</w:t>
        </w:r>
        <w:r>
          <w:rPr>
            <w:vertAlign w:val="subscript"/>
            <w:lang w:val="en-US" w:eastAsia="zh-CN"/>
          </w:rPr>
          <w:t>_</w:t>
        </w:r>
      </w:ins>
      <w:ins w:id="769" w:author="vivo-Yanliang SUN" w:date="2022-03-03T01:46:00Z">
        <w:r>
          <w:rPr>
            <w:vertAlign w:val="subscript"/>
            <w:lang w:val="en-US" w:eastAsia="zh-CN"/>
          </w:rPr>
          <w:t>CDP</w:t>
        </w:r>
      </w:ins>
      <w:ins w:id="770" w:author="vivo-Yanliang SUN" w:date="2022-03-03T01:53:00Z">
        <w:r w:rsidRPr="009B124C">
          <w:t xml:space="preserve"> </w:t>
        </w:r>
        <w:r>
          <w:t xml:space="preserve">&lt; </w:t>
        </w:r>
        <w:proofErr w:type="spellStart"/>
        <w:r w:rsidRPr="00DD3199">
          <w:t>T</w:t>
        </w:r>
        <w:r w:rsidRPr="00DD3199">
          <w:rPr>
            <w:vertAlign w:val="subscript"/>
          </w:rPr>
          <w:t>SMTCperiod</w:t>
        </w:r>
      </w:ins>
      <w:proofErr w:type="spellEnd"/>
    </w:p>
    <w:p w:rsidR="00FD3DF9" w:rsidRDefault="00FD3DF9" w:rsidP="00FD3DF9">
      <w:pPr>
        <w:pStyle w:val="B1"/>
        <w:rPr>
          <w:ins w:id="771" w:author="vivo-Yanliang SUN" w:date="2022-02-28T18:06:00Z"/>
        </w:rPr>
      </w:pPr>
      <w:ins w:id="772" w:author="vivo-Yanliang SUN" w:date="2022-02-28T18:06:00Z">
        <w:r>
          <w:t>-</w:t>
        </w:r>
        <w:r>
          <w:tab/>
        </w:r>
        <w:r>
          <w:rPr>
            <w:rFonts w:cs="v4.2.0"/>
          </w:rPr>
          <w:t>P</w:t>
        </w:r>
        <w:r>
          <w:rPr>
            <w:rFonts w:cs="v4.2.0"/>
            <w:vertAlign w:val="subscript"/>
          </w:rPr>
          <w:t>SC</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ins>
      <w:ins w:id="773" w:author="vivo-Yanliang SUN" w:date="2022-03-03T01:46:00Z">
        <w:r>
          <w:rPr>
            <w:vertAlign w:val="subscript"/>
            <w:lang w:val="en-US" w:eastAsia="zh-CN"/>
          </w:rPr>
          <w:t>CDP</w:t>
        </w:r>
      </w:ins>
      <w:ins w:id="774" w:author="vivo-Yanliang SUN" w:date="2022-02-28T18:06:00Z">
        <w:r w:rsidRPr="00866EE1">
          <w:rPr>
            <w:lang w:val="en-US" w:eastAsia="zh-CN"/>
          </w:rPr>
          <w:t xml:space="preserve"> &lt; T</w:t>
        </w:r>
        <w:r w:rsidRPr="00866EE1">
          <w:rPr>
            <w:vertAlign w:val="subscript"/>
            <w:lang w:val="en-US" w:eastAsia="zh-CN"/>
          </w:rPr>
          <w:t>SSB</w:t>
        </w:r>
        <w:r>
          <w:t>, and SSB measurement occasions of the serving cell are either fully overlapped with SMTC, or partially overlapped with SMTC</w:t>
        </w:r>
      </w:ins>
      <w:ins w:id="775" w:author="vivo-Yanliang SUN" w:date="2022-03-03T01:50:00Z">
        <w:r>
          <w:t xml:space="preserve"> (</w:t>
        </w:r>
        <w:r w:rsidRPr="00866EE1">
          <w:rPr>
            <w:lang w:val="en-US" w:eastAsia="zh-CN"/>
          </w:rPr>
          <w:t>T</w:t>
        </w:r>
        <w:r w:rsidRPr="00866EE1">
          <w:rPr>
            <w:vertAlign w:val="subscript"/>
            <w:lang w:val="en-US" w:eastAsia="zh-CN"/>
          </w:rPr>
          <w:t>SSB</w:t>
        </w:r>
        <w:r>
          <w:rPr>
            <w:vertAlign w:val="subscript"/>
            <w:lang w:val="en-US" w:eastAsia="zh-CN"/>
          </w:rPr>
          <w:t xml:space="preserve"> </w:t>
        </w:r>
        <w:r>
          <w:t xml:space="preserve">≤ </w:t>
        </w:r>
        <w:r w:rsidRPr="00866EE1">
          <w:rPr>
            <w:lang w:val="en-US" w:eastAsia="zh-CN"/>
          </w:rPr>
          <w:t>T</w:t>
        </w:r>
        <w:r w:rsidRPr="00866EE1">
          <w:rPr>
            <w:vertAlign w:val="subscript"/>
            <w:lang w:val="en-US" w:eastAsia="zh-CN"/>
          </w:rPr>
          <w:t>S</w:t>
        </w:r>
        <w:r>
          <w:rPr>
            <w:vertAlign w:val="subscript"/>
            <w:lang w:val="en-US" w:eastAsia="zh-CN"/>
          </w:rPr>
          <w:t>MTC</w:t>
        </w:r>
        <w:r>
          <w:t>)</w:t>
        </w:r>
      </w:ins>
      <w:ins w:id="776" w:author="vivo-Yanliang SUN" w:date="2022-02-28T18:06:00Z">
        <w:r>
          <w:t>.</w:t>
        </w:r>
      </w:ins>
    </w:p>
    <w:p w:rsidR="00FD3DF9" w:rsidRPr="00DD3199" w:rsidRDefault="00FD3DF9" w:rsidP="00FD3DF9">
      <w:pPr>
        <w:pStyle w:val="B1"/>
        <w:rPr>
          <w:ins w:id="777" w:author="vivo-Yanliang SUN" w:date="2022-03-03T18:03:00Z"/>
        </w:rPr>
      </w:pPr>
      <w:ins w:id="778" w:author="vivo-Yanliang SUN" w:date="2022-03-03T18:03:00Z">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ins>
    </w:p>
    <w:p w:rsidR="00FD3DF9" w:rsidRDefault="00FD3DF9" w:rsidP="00FD3DF9">
      <w:pPr>
        <w:rPr>
          <w:ins w:id="779" w:author="vivo-Yanliang SUN" w:date="2022-03-03T18:05:00Z"/>
          <w:lang w:eastAsia="zh-CN"/>
        </w:rPr>
      </w:pPr>
      <w:ins w:id="780" w:author="vivo-Yanliang SUN" w:date="2022-03-03T18:05:00Z">
        <w:r>
          <w:rPr>
            <w:rFonts w:hint="eastAsia"/>
            <w:lang w:eastAsia="zh-CN"/>
          </w:rPr>
          <w:t>[</w:t>
        </w:r>
        <w:r w:rsidRPr="001623EF">
          <w:rPr>
            <w:i/>
            <w:lang w:eastAsia="zh-CN"/>
            <w:rPrChange w:id="781" w:author="vivo-Yanliang SUN" w:date="2022-03-03T18:05:00Z">
              <w:rPr>
                <w:lang w:eastAsia="zh-CN"/>
              </w:rPr>
            </w:rPrChange>
          </w:rPr>
          <w:t>Editor’s Note: FFS P</w:t>
        </w:r>
        <w:r w:rsidRPr="00DB516B">
          <w:rPr>
            <w:i/>
            <w:vertAlign w:val="subscript"/>
            <w:lang w:eastAsia="zh-CN"/>
            <w:rPrChange w:id="782" w:author="vivo-Yanliang SUN" w:date="2022-03-03T18:05:00Z">
              <w:rPr>
                <w:lang w:eastAsia="zh-CN"/>
              </w:rPr>
            </w:rPrChange>
          </w:rPr>
          <w:t>SC</w:t>
        </w:r>
        <w:r w:rsidRPr="001623EF">
          <w:rPr>
            <w:i/>
            <w:lang w:eastAsia="zh-CN"/>
            <w:rPrChange w:id="783" w:author="vivo-Yanliang SUN" w:date="2022-03-03T18:05:00Z">
              <w:rPr>
                <w:lang w:eastAsia="zh-CN"/>
              </w:rPr>
            </w:rPrChange>
          </w:rPr>
          <w:t xml:space="preserve"> = 1 fo</w:t>
        </w:r>
        <w:r>
          <w:rPr>
            <w:i/>
            <w:lang w:eastAsia="zh-CN"/>
          </w:rPr>
          <w:t>r HST scenario</w:t>
        </w:r>
        <w:r>
          <w:rPr>
            <w:lang w:eastAsia="zh-CN"/>
          </w:rPr>
          <w:t>]</w:t>
        </w:r>
      </w:ins>
    </w:p>
    <w:p w:rsidR="00FD3DF9" w:rsidRPr="009C5807" w:rsidRDefault="00FD3DF9" w:rsidP="00FD3DF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rsidR="00FD3DF9" w:rsidRDefault="00FD3DF9" w:rsidP="00FD3DF9">
      <w:r w:rsidRPr="009C5807">
        <w:t>Longer evaluation period would be expected if the combination of SSB, SMTC occasion and measurement gap configurations does not meet pervious conditions.</w:t>
      </w:r>
    </w:p>
    <w:p w:rsidR="00FD3DF9" w:rsidRPr="00A5585E" w:rsidRDefault="00FD3DF9" w:rsidP="00FD3DF9">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rsidR="00FD3DF9" w:rsidRPr="009C5807" w:rsidRDefault="00FD3DF9" w:rsidP="00FD3DF9">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rsidR="00FD3DF9" w:rsidRPr="009C5807" w:rsidRDefault="00FD3DF9" w:rsidP="00FD3DF9">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FD3DF9" w:rsidRPr="009C5807" w:rsidTr="00FD3DF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ceil(M*P)*T</w:t>
            </w:r>
            <w:r w:rsidRPr="009C5807">
              <w:rPr>
                <w:vertAlign w:val="subscript"/>
              </w:rPr>
              <w:t>DRX</w:t>
            </w:r>
          </w:p>
        </w:tc>
      </w:tr>
      <w:tr w:rsidR="00FD3DF9" w:rsidRPr="009C5807" w:rsidTr="00FD3DF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Default="00FD3DF9" w:rsidP="00FD3DF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p>
          <w:p w:rsidR="00FD3DF9" w:rsidRDefault="00FD3DF9" w:rsidP="00FD3DF9">
            <w:pPr>
              <w:pStyle w:val="TAN"/>
            </w:pPr>
            <w:r>
              <w:t>Note 2:</w:t>
            </w:r>
            <w:r>
              <w:tab/>
              <w:t>K = 1 when T</w:t>
            </w:r>
            <w:r>
              <w:rPr>
                <w:vertAlign w:val="subscript"/>
              </w:rPr>
              <w:t>SSB</w:t>
            </w:r>
            <w:r>
              <w:t xml:space="preserve"> ≤ 40 </w:t>
            </w:r>
            <w:proofErr w:type="spellStart"/>
            <w:r>
              <w:t>ms</w:t>
            </w:r>
            <w:proofErr w:type="spellEnd"/>
            <w:r>
              <w:t xml:space="preserve"> and </w:t>
            </w:r>
            <w:r>
              <w:rPr>
                <w:i/>
                <w:iCs/>
              </w:rPr>
              <w:t>highSpeedMeasFlag-r16</w:t>
            </w:r>
            <w:r>
              <w:t xml:space="preserve"> are configured; otherwise K = 1.5.</w:t>
            </w:r>
          </w:p>
          <w:p w:rsidR="00FD3DF9" w:rsidRPr="000C77DD" w:rsidRDefault="00FD3DF9" w:rsidP="00FD3DF9">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p>
        </w:tc>
      </w:tr>
    </w:tbl>
    <w:p w:rsidR="00FD3DF9" w:rsidRPr="009C5807" w:rsidRDefault="00FD3DF9" w:rsidP="00FD3DF9">
      <w:pPr>
        <w:rPr>
          <w:rFonts w:eastAsia="?? ??"/>
        </w:rPr>
      </w:pPr>
    </w:p>
    <w:p w:rsidR="00FD3DF9" w:rsidRPr="009C5807" w:rsidRDefault="00FD3DF9" w:rsidP="00FD3DF9">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p>
        </w:tc>
      </w:tr>
      <w:tr w:rsidR="00FD3DF9" w:rsidRPr="009C5807" w:rsidTr="00FD3DF9">
        <w:trPr>
          <w:jc w:val="center"/>
        </w:trPr>
        <w:tc>
          <w:tcPr>
            <w:tcW w:w="2035"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C"/>
            </w:pPr>
            <w:r w:rsidRPr="009C5807">
              <w:rPr>
                <w:rFonts w:cs="v4.2.0"/>
              </w:rPr>
              <w:t>ceil(1.5*M*P*N)*T</w:t>
            </w:r>
            <w:r w:rsidRPr="009C5807">
              <w:rPr>
                <w:rFonts w:cs="v4.2.0"/>
                <w:vertAlign w:val="subscript"/>
              </w:rPr>
              <w:t>DRX</w:t>
            </w:r>
          </w:p>
        </w:tc>
      </w:tr>
      <w:tr w:rsidR="00FD3DF9" w:rsidRPr="009C5807" w:rsidTr="00FD3DF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rsidR="00FD3DF9" w:rsidRPr="009C5807" w:rsidRDefault="00FD3DF9" w:rsidP="00FD3DF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rsidR="00FD3DF9" w:rsidRPr="009C5807" w:rsidRDefault="00FD3DF9" w:rsidP="00FD3DF9">
      <w:pPr>
        <w:rPr>
          <w:rFonts w:eastAsia="?? ??"/>
        </w:rPr>
      </w:pPr>
    </w:p>
    <w:p w:rsidR="000B49CE" w:rsidRDefault="000B49CE" w:rsidP="00A70925">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Pr>
          <w:color w:val="FF0000"/>
          <w:highlight w:val="yellow"/>
          <w:lang w:eastAsia="zh-CN"/>
        </w:rPr>
        <w:t>7</w:t>
      </w:r>
      <w:r w:rsidRPr="00FB3791">
        <w:rPr>
          <w:color w:val="FF0000"/>
          <w:highlight w:val="yellow"/>
          <w:lang w:eastAsia="zh-CN"/>
        </w:rPr>
        <w:t xml:space="preserve"> =============================</w:t>
      </w:r>
    </w:p>
    <w:p w:rsidR="00FD3DF9" w:rsidRPr="00FD3DF9" w:rsidRDefault="00FD3DF9" w:rsidP="00A70925">
      <w:pPr>
        <w:jc w:val="center"/>
        <w:rPr>
          <w:rFonts w:eastAsia="?? ??"/>
        </w:rPr>
      </w:pPr>
    </w:p>
    <w:p w:rsidR="00FD3DF9" w:rsidRDefault="00FD3DF9" w:rsidP="00A7092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8</w:t>
      </w:r>
      <w:r w:rsidRPr="00FB3791">
        <w:rPr>
          <w:color w:val="FF0000"/>
          <w:highlight w:val="yellow"/>
          <w:lang w:eastAsia="zh-CN"/>
        </w:rPr>
        <w:t xml:space="preserve"> =============================</w:t>
      </w:r>
    </w:p>
    <w:p w:rsidR="00156F01" w:rsidRPr="009C5807" w:rsidRDefault="00156F01" w:rsidP="00156F01">
      <w:pPr>
        <w:pStyle w:val="2"/>
        <w:rPr>
          <w:ins w:id="784" w:author="LENOVO" w:date="2022-03-08T00:08:00Z"/>
        </w:rPr>
      </w:pPr>
      <w:ins w:id="785" w:author="LENOVO" w:date="2022-03-08T00:08:00Z">
        <w:r w:rsidRPr="009C5807">
          <w:t>9.</w:t>
        </w:r>
        <w:r>
          <w:rPr>
            <w:lang w:eastAsia="zh-CN"/>
          </w:rPr>
          <w:t>12</w:t>
        </w:r>
        <w:r w:rsidRPr="009C5807">
          <w:tab/>
          <w:t>L1-</w:t>
        </w:r>
        <w:r>
          <w:t>RSRP</w:t>
        </w:r>
        <w:r w:rsidRPr="009C5807">
          <w:t xml:space="preserve"> measurements for </w:t>
        </w:r>
        <w:r>
          <w:t>a cell with different PCI from serving cell</w:t>
        </w:r>
      </w:ins>
    </w:p>
    <w:p w:rsidR="00156F01" w:rsidRPr="009C5807" w:rsidRDefault="00156F01" w:rsidP="00156F01">
      <w:pPr>
        <w:pStyle w:val="3"/>
        <w:rPr>
          <w:ins w:id="786" w:author="LENOVO" w:date="2022-03-08T00:08:00Z"/>
        </w:rPr>
      </w:pPr>
      <w:ins w:id="787" w:author="LENOVO" w:date="2022-03-08T00:08:00Z">
        <w:r w:rsidRPr="009C5807">
          <w:t>9.</w:t>
        </w:r>
        <w:r>
          <w:t>12</w:t>
        </w:r>
        <w:r w:rsidRPr="009C5807">
          <w:t>.1</w:t>
        </w:r>
        <w:r w:rsidRPr="009C5807">
          <w:tab/>
          <w:t>Introduction</w:t>
        </w:r>
      </w:ins>
    </w:p>
    <w:p w:rsidR="00156F01" w:rsidRDefault="00156F01" w:rsidP="00156F01">
      <w:pPr>
        <w:rPr>
          <w:ins w:id="788" w:author="LENOVO" w:date="2022-03-08T00:08:00Z"/>
          <w:lang w:eastAsia="zh-CN"/>
        </w:rPr>
      </w:pPr>
      <w:ins w:id="789" w:author="LENOVO" w:date="2022-03-08T00:08:00Z">
        <w:r w:rsidRPr="009C5807">
          <w:t xml:space="preserve">When configured by the network, the UE shall be able to perform L1-RSRP measurements of configured </w:t>
        </w:r>
        <w:r>
          <w:t xml:space="preserve">measurement </w:t>
        </w:r>
        <w:r w:rsidRPr="009C5807">
          <w:t>resources</w:t>
        </w:r>
        <w:r>
          <w:t xml:space="preserve"> from cell with different PCI in addition to serving cell (including </w:t>
        </w:r>
        <w:proofErr w:type="spellStart"/>
        <w:r w:rsidRPr="009C5807">
          <w:t>PCell</w:t>
        </w:r>
        <w:r>
          <w:t>s</w:t>
        </w:r>
        <w:proofErr w:type="spellEnd"/>
        <w:r w:rsidRPr="009C5807">
          <w:t xml:space="preserve"> </w:t>
        </w:r>
        <w:r>
          <w:t>and</w:t>
        </w:r>
        <w:r w:rsidRPr="009C5807">
          <w:t xml:space="preserve"> </w:t>
        </w:r>
        <w:proofErr w:type="spellStart"/>
        <w:r w:rsidRPr="009C5807">
          <w:t>SCell</w:t>
        </w:r>
        <w:r>
          <w:t>s</w:t>
        </w:r>
        <w:proofErr w:type="spellEnd"/>
        <w:r>
          <w:t>)</w:t>
        </w:r>
        <w:r>
          <w:rPr>
            <w:lang w:eastAsia="zh-CN"/>
          </w:rPr>
          <w:t xml:space="preserve">, with the measurement resources configured as SSBs the cell with different PCI. </w:t>
        </w:r>
      </w:ins>
    </w:p>
    <w:p w:rsidR="00156F01" w:rsidRDefault="00156F01" w:rsidP="00156F01">
      <w:pPr>
        <w:rPr>
          <w:ins w:id="790" w:author="LENOVO" w:date="2022-03-08T00:08:00Z"/>
          <w:lang w:eastAsia="zh-CN"/>
        </w:rPr>
      </w:pPr>
      <w:ins w:id="791" w:author="LENOVO" w:date="2022-03-08T00:08:00Z">
        <w:r>
          <w:t xml:space="preserve">For the requirements defined in this clause, the </w:t>
        </w:r>
        <w:r w:rsidRPr="009A7BA0">
          <w:t>SSB resource</w:t>
        </w:r>
        <w:r>
          <w:t>(</w:t>
        </w:r>
        <w:r w:rsidRPr="009A7BA0">
          <w:t>s</w:t>
        </w:r>
        <w:r>
          <w:t xml:space="preserve">) for </w:t>
        </w:r>
        <w:r>
          <w:rPr>
            <w:lang w:eastAsia="zh-CN"/>
          </w:rPr>
          <w:t>L1-RSRP measurement on cell(s) with different PCI</w:t>
        </w:r>
        <w:r>
          <w:t xml:space="preserve"> should meet the following conditions</w:t>
        </w:r>
      </w:ins>
    </w:p>
    <w:p w:rsidR="00156F01" w:rsidRDefault="00156F01" w:rsidP="00156F01">
      <w:pPr>
        <w:pStyle w:val="af2"/>
        <w:numPr>
          <w:ilvl w:val="2"/>
          <w:numId w:val="9"/>
        </w:numPr>
        <w:rPr>
          <w:ins w:id="792" w:author="LENOVO" w:date="2022-03-08T00:08:00Z"/>
        </w:rPr>
      </w:pPr>
      <w:ins w:id="793" w:author="LENOVO" w:date="2022-03-08T00:08:00Z">
        <w:r w:rsidRPr="005B58BB">
          <w:t xml:space="preserve">associated with PCI indices different from </w:t>
        </w:r>
        <w:proofErr w:type="spellStart"/>
        <w:r>
          <w:t>PCell</w:t>
        </w:r>
        <w:proofErr w:type="spellEnd"/>
        <w:r>
          <w:t xml:space="preserve"> PCI indicated in </w:t>
        </w:r>
        <w:proofErr w:type="spellStart"/>
        <w:r w:rsidRPr="00807E93">
          <w:rPr>
            <w:i/>
          </w:rPr>
          <w:t>physCellId</w:t>
        </w:r>
        <w:proofErr w:type="spellEnd"/>
      </w:ins>
    </w:p>
    <w:p w:rsidR="00156F01" w:rsidRDefault="00156F01" w:rsidP="00156F01">
      <w:pPr>
        <w:pStyle w:val="af2"/>
        <w:numPr>
          <w:ilvl w:val="2"/>
          <w:numId w:val="9"/>
        </w:numPr>
        <w:rPr>
          <w:ins w:id="794" w:author="LENOVO" w:date="2022-03-08T00:08:00Z"/>
        </w:rPr>
      </w:pPr>
      <w:ins w:id="795" w:author="LENOVO" w:date="2022-03-08T00:08:00Z">
        <w:r w:rsidRPr="00B06303">
          <w:rPr>
            <w:lang w:eastAsia="zh-CN"/>
          </w:rPr>
          <w:t xml:space="preserve">the same </w:t>
        </w:r>
        <w:proofErr w:type="spellStart"/>
        <w:r w:rsidRPr="00B06303">
          <w:rPr>
            <w:lang w:eastAsia="zh-CN"/>
          </w:rPr>
          <w:t>center</w:t>
        </w:r>
        <w:proofErr w:type="spellEnd"/>
        <w:r w:rsidRPr="00B06303">
          <w:rPr>
            <w:lang w:eastAsia="zh-CN"/>
          </w:rPr>
          <w:t xml:space="preserve"> frequency</w:t>
        </w:r>
        <w:r>
          <w:rPr>
            <w:lang w:eastAsia="zh-CN"/>
          </w:rPr>
          <w:t xml:space="preserve">, </w:t>
        </w:r>
        <w:r w:rsidRPr="00B06303">
          <w:rPr>
            <w:lang w:eastAsia="zh-CN"/>
          </w:rPr>
          <w:t>SCS</w:t>
        </w:r>
        <w:r>
          <w:rPr>
            <w:lang w:eastAsia="zh-CN"/>
          </w:rPr>
          <w:t xml:space="preserve"> and </w:t>
        </w:r>
        <w:proofErr w:type="spellStart"/>
        <w:r w:rsidRPr="00807E93">
          <w:rPr>
            <w:i/>
            <w:szCs w:val="22"/>
            <w:lang w:eastAsia="zh-CN"/>
          </w:rPr>
          <w:t>sfn</w:t>
        </w:r>
        <w:proofErr w:type="spellEnd"/>
        <w:r w:rsidRPr="00807E93">
          <w:rPr>
            <w:i/>
            <w:szCs w:val="22"/>
            <w:lang w:eastAsia="zh-CN"/>
          </w:rPr>
          <w:t>-SSB-Offset</w:t>
        </w:r>
        <w:r w:rsidRPr="00B06303">
          <w:rPr>
            <w:lang w:eastAsia="zh-CN"/>
          </w:rPr>
          <w:t xml:space="preserve"> as the SSB </w:t>
        </w:r>
        <w:r>
          <w:rPr>
            <w:lang w:eastAsia="zh-CN"/>
          </w:rPr>
          <w:t>from</w:t>
        </w:r>
        <w:r w:rsidRPr="00B06303">
          <w:rPr>
            <w:lang w:eastAsia="zh-CN"/>
          </w:rPr>
          <w:t xml:space="preserve"> </w:t>
        </w:r>
        <w:proofErr w:type="spellStart"/>
        <w:r>
          <w:rPr>
            <w:lang w:eastAsia="zh-CN"/>
          </w:rPr>
          <w:t>PCell</w:t>
        </w:r>
        <w:proofErr w:type="spellEnd"/>
      </w:ins>
    </w:p>
    <w:p w:rsidR="00156F01" w:rsidRDefault="00156F01" w:rsidP="00156F01">
      <w:pPr>
        <w:pStyle w:val="af2"/>
        <w:numPr>
          <w:ilvl w:val="2"/>
          <w:numId w:val="9"/>
        </w:numPr>
        <w:rPr>
          <w:ins w:id="796" w:author="LENOVO" w:date="2022-03-08T00:08:00Z"/>
        </w:rPr>
      </w:pPr>
      <w:ins w:id="797" w:author="LENOVO" w:date="2022-03-08T00:08:00Z">
        <w:r>
          <w:t>indicated</w:t>
        </w:r>
        <w:r w:rsidRPr="009A7BA0">
          <w:t xml:space="preserve"> </w:t>
        </w:r>
        <w:r>
          <w:t xml:space="preserve">by </w:t>
        </w:r>
        <w:r w:rsidRPr="009A7BA0">
          <w:t xml:space="preserve">the </w:t>
        </w:r>
        <w:proofErr w:type="spellStart"/>
        <w:r w:rsidRPr="00BE11F9">
          <w:rPr>
            <w:i/>
          </w:rPr>
          <w:t>csi</w:t>
        </w:r>
        <w:proofErr w:type="spellEnd"/>
        <w:r w:rsidRPr="00BE11F9">
          <w:rPr>
            <w:i/>
          </w:rPr>
          <w:t>-SSB-</w:t>
        </w:r>
        <w:proofErr w:type="spellStart"/>
        <w:r w:rsidRPr="00BE11F9">
          <w:rPr>
            <w:i/>
          </w:rPr>
          <w:t>ResourceSet</w:t>
        </w:r>
        <w:proofErr w:type="spellEnd"/>
        <w:r w:rsidRPr="009A7BA0">
          <w:t xml:space="preserve"> within the </w:t>
        </w:r>
        <w:r w:rsidRPr="00BE11F9">
          <w:rPr>
            <w:i/>
          </w:rPr>
          <w:t>CSI-</w:t>
        </w:r>
        <w:proofErr w:type="spellStart"/>
        <w:r w:rsidRPr="00BE11F9">
          <w:rPr>
            <w:i/>
          </w:rPr>
          <w:t>ResourceConfig</w:t>
        </w:r>
        <w:proofErr w:type="spellEnd"/>
        <w:r w:rsidRPr="009A7BA0">
          <w:t xml:space="preserve"> settings configured for L1-RSRP</w:t>
        </w:r>
      </w:ins>
    </w:p>
    <w:p w:rsidR="00156F01" w:rsidRDefault="00156F01" w:rsidP="00156F01">
      <w:pPr>
        <w:pStyle w:val="af2"/>
        <w:numPr>
          <w:ilvl w:val="2"/>
          <w:numId w:val="9"/>
        </w:numPr>
        <w:rPr>
          <w:ins w:id="798" w:author="LENOVO" w:date="2022-03-08T00:08:00Z"/>
        </w:rPr>
      </w:pPr>
      <w:ins w:id="799" w:author="LENOVO" w:date="2022-03-08T00:08:00Z">
        <w:r w:rsidRPr="009C5807">
          <w:t xml:space="preserve">completely contained in the </w:t>
        </w:r>
        <w:r w:rsidRPr="009C5807">
          <w:rPr>
            <w:lang w:eastAsia="zh-CN"/>
          </w:rPr>
          <w:t>active BWP</w:t>
        </w:r>
        <w:r>
          <w:rPr>
            <w:lang w:eastAsia="zh-CN"/>
          </w:rPr>
          <w:t xml:space="preserve"> or associated with initial downlink BWP</w:t>
        </w:r>
        <w:r w:rsidRPr="009C5807">
          <w:t xml:space="preserve"> of the UE</w:t>
        </w:r>
      </w:ins>
    </w:p>
    <w:p w:rsidR="00156F01" w:rsidRDefault="00156F01" w:rsidP="00156F01">
      <w:pPr>
        <w:rPr>
          <w:ins w:id="800" w:author="LENOVO" w:date="2022-03-08T00:08:00Z"/>
          <w:color w:val="000000" w:themeColor="text1"/>
          <w:lang w:val="en-US"/>
        </w:rPr>
      </w:pPr>
      <w:ins w:id="801" w:author="LENOVO" w:date="2022-03-08T00:08:00Z">
        <w:r>
          <w:t xml:space="preserve">[and </w:t>
        </w:r>
        <w:r w:rsidRPr="009A7BA0">
          <w:t xml:space="preserve">the number of </w:t>
        </w:r>
        <w:r>
          <w:t xml:space="preserve">SSB </w:t>
        </w:r>
        <w:r w:rsidRPr="009A7BA0">
          <w:t xml:space="preserve">resources does </w:t>
        </w:r>
        <w:r w:rsidRPr="005B58BB">
          <w:t>not exceed</w:t>
        </w:r>
        <w:r w:rsidRPr="00807E93">
          <w:rPr>
            <w:color w:val="000000" w:themeColor="text1"/>
            <w:lang w:val="en-US"/>
          </w:rPr>
          <w:t xml:space="preserve"> </w:t>
        </w:r>
        <w:r>
          <w:rPr>
            <w:color w:val="000000" w:themeColor="text1"/>
            <w:lang w:val="en-US"/>
          </w:rPr>
          <w:t>[X]].</w:t>
        </w:r>
      </w:ins>
    </w:p>
    <w:p w:rsidR="00156F01" w:rsidRPr="00FD5EE5" w:rsidRDefault="00156F01" w:rsidP="00156F01">
      <w:pPr>
        <w:rPr>
          <w:ins w:id="802" w:author="LENOVO" w:date="2022-03-08T00:08:00Z"/>
        </w:rPr>
      </w:pPr>
      <w:ins w:id="803" w:author="LENOVO" w:date="2022-03-08T00:08:00Z">
        <w:r w:rsidRPr="00807E93">
          <w:rPr>
            <w:i/>
          </w:rPr>
          <w:t>Editor’s Note</w:t>
        </w:r>
        <w:r w:rsidRPr="00807E93">
          <w:t xml:space="preserve">: pending on ongoing discussion </w:t>
        </w:r>
        <w:r>
          <w:t xml:space="preserve">in RAN1 and RAN2, </w:t>
        </w:r>
        <w:r w:rsidRPr="00807E93">
          <w:t xml:space="preserve">RAN4 further study the value of [X], e.g. [X] is </w:t>
        </w:r>
        <w:r w:rsidRPr="00807E93">
          <w:rPr>
            <w:lang w:val="en-US"/>
          </w:rPr>
          <w:t>the higher layer parameter [</w:t>
        </w:r>
        <w:proofErr w:type="spellStart"/>
        <w:r w:rsidRPr="00807E93">
          <w:rPr>
            <w:i/>
            <w:iCs/>
            <w:lang w:val="en-US"/>
          </w:rPr>
          <w:t>NumberOfAdditionalPCI</w:t>
        </w:r>
        <w:proofErr w:type="spellEnd"/>
        <w:r w:rsidRPr="00807E93">
          <w:rPr>
            <w:lang w:val="en-US"/>
          </w:rPr>
          <w:t>]</w:t>
        </w:r>
        <w:r>
          <w:rPr>
            <w:lang w:val="en-US"/>
          </w:rPr>
          <w:t xml:space="preserve"> or is </w:t>
        </w:r>
        <w:r>
          <w:rPr>
            <w:rFonts w:eastAsia="Malgun Gothic"/>
          </w:rPr>
          <w:t xml:space="preserve">UE capability indicated by </w:t>
        </w:r>
        <w:proofErr w:type="spellStart"/>
        <w:r>
          <w:rPr>
            <w:rFonts w:eastAsia="Malgun Gothic"/>
            <w:i/>
            <w:iCs/>
          </w:rPr>
          <w:t>beamManagementSSB</w:t>
        </w:r>
        <w:proofErr w:type="spellEnd"/>
        <w:r>
          <w:rPr>
            <w:rFonts w:eastAsia="Malgun Gothic"/>
            <w:i/>
            <w:iCs/>
          </w:rPr>
          <w:t>-CSI-RS.</w:t>
        </w:r>
      </w:ins>
    </w:p>
    <w:p w:rsidR="00156F01" w:rsidRDefault="00156F01" w:rsidP="00156F01">
      <w:pPr>
        <w:rPr>
          <w:ins w:id="804" w:author="LENOVO" w:date="2022-03-08T00:08:00Z"/>
        </w:rPr>
      </w:pPr>
      <w:ins w:id="805" w:author="LENOVO" w:date="2022-03-08T00:08:00Z">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w:t>
        </w:r>
        <w:r>
          <w:rPr>
            <w:color w:val="000000"/>
            <w:lang w:val="en-US"/>
          </w:rPr>
          <w:t>the higher layer parameter</w:t>
        </w:r>
        <w:r w:rsidRPr="009C5807">
          <w:rPr>
            <w:lang w:val="en-US"/>
          </w:rPr>
          <w:t xml:space="preserve"> </w:t>
        </w:r>
        <w:proofErr w:type="spellStart"/>
        <w:r w:rsidRPr="009C5807">
          <w:rPr>
            <w:i/>
            <w:lang w:val="en-US"/>
          </w:rPr>
          <w:t>reportConfigType</w:t>
        </w:r>
        <w:proofErr w:type="spellEnd"/>
        <w:r w:rsidRPr="009C5807">
          <w:rPr>
            <w:lang w:val="en-US"/>
          </w:rPr>
          <w:t xml:space="preserve"> </w:t>
        </w:r>
        <w:r>
          <w:rPr>
            <w:color w:val="000000"/>
            <w:lang w:val="en-US"/>
          </w:rPr>
          <w:t>of each r</w:t>
        </w:r>
        <w:r w:rsidRPr="0048482F">
          <w:rPr>
            <w:color w:val="000000"/>
            <w:lang w:val="en-US"/>
          </w:rPr>
          <w:t xml:space="preserve">eporting </w:t>
        </w:r>
        <w:r>
          <w:rPr>
            <w:color w:val="000000"/>
            <w:lang w:val="en-US"/>
          </w:rPr>
          <w:t>s</w:t>
        </w:r>
        <w:r w:rsidRPr="0048482F">
          <w:rPr>
            <w:color w:val="000000"/>
            <w:lang w:val="en-US"/>
          </w:rPr>
          <w:t>etting</w:t>
        </w:r>
        <w:r w:rsidRPr="00FA08C6">
          <w:rPr>
            <w:i/>
            <w:color w:val="000000"/>
            <w:lang w:val="en-US"/>
          </w:rPr>
          <w:t xml:space="preserve"> CSI-</w:t>
        </w:r>
        <w:proofErr w:type="spellStart"/>
        <w:r w:rsidRPr="0048482F">
          <w:rPr>
            <w:i/>
            <w:color w:val="000000"/>
            <w:lang w:val="en-US"/>
          </w:rPr>
          <w:t>ReportConfig</w:t>
        </w:r>
        <w:proofErr w:type="spellEnd"/>
        <w:r>
          <w:rPr>
            <w:i/>
            <w:color w:val="000000"/>
            <w:lang w:val="en-US"/>
          </w:rPr>
          <w:t xml:space="preserve"> </w:t>
        </w:r>
        <w:r w:rsidRPr="009C5807">
          <w:rPr>
            <w:lang w:val="en-US"/>
          </w:rPr>
          <w:t>for the active BWP</w:t>
        </w:r>
        <w:r w:rsidRPr="009C5807">
          <w:t>.</w:t>
        </w:r>
      </w:ins>
    </w:p>
    <w:p w:rsidR="00156F01" w:rsidRDefault="00156F01" w:rsidP="00156F01">
      <w:pPr>
        <w:rPr>
          <w:color w:val="000000" w:themeColor="text1"/>
          <w:lang w:eastAsia="zh-CN"/>
        </w:rPr>
      </w:pPr>
      <w:ins w:id="806" w:author="LENOVO" w:date="2022-03-08T00:08:00Z">
        <w:r w:rsidRPr="002C0D21">
          <w:rPr>
            <w:color w:val="000000" w:themeColor="text1"/>
          </w:rPr>
          <w:t xml:space="preserve">The requirements </w:t>
        </w:r>
        <w:r>
          <w:t xml:space="preserve">defined </w:t>
        </w:r>
        <w:r w:rsidRPr="002C0D21">
          <w:rPr>
            <w:color w:val="000000" w:themeColor="text1"/>
          </w:rPr>
          <w:t>in this clause are applicable to NR SA</w:t>
        </w:r>
        <w:r>
          <w:rPr>
            <w:color w:val="000000" w:themeColor="text1"/>
          </w:rPr>
          <w:t xml:space="preserve"> operation mode.</w:t>
        </w:r>
      </w:ins>
    </w:p>
    <w:p w:rsidR="002A16D1" w:rsidRDefault="002A16D1" w:rsidP="002A16D1">
      <w:pPr>
        <w:pStyle w:val="3"/>
        <w:rPr>
          <w:ins w:id="807" w:author="Apple (Manasa)" w:date="2022-03-02T22:10:00Z"/>
        </w:rPr>
      </w:pPr>
      <w:ins w:id="808" w:author="Apple (Manasa)" w:date="2022-03-02T22:10:00Z">
        <w:r w:rsidRPr="002A16D1">
          <w:t>9.</w:t>
        </w:r>
      </w:ins>
      <w:ins w:id="809" w:author="Yiyan, Samsung" w:date="2022-03-08T00:35:00Z">
        <w:r>
          <w:t>12</w:t>
        </w:r>
      </w:ins>
      <w:ins w:id="810" w:author="Apple (Manasa)" w:date="2022-03-02T22:10:00Z">
        <w:r w:rsidRPr="002A16D1">
          <w:t xml:space="preserve">.2 Requirements Applicability </w:t>
        </w:r>
      </w:ins>
    </w:p>
    <w:p w:rsidR="002A16D1" w:rsidRDefault="002A16D1" w:rsidP="002A16D1">
      <w:pPr>
        <w:pStyle w:val="af4"/>
        <w:spacing w:before="0" w:beforeAutospacing="0" w:after="120" w:afterAutospacing="0"/>
        <w:rPr>
          <w:ins w:id="811" w:author="Apple (Manasa)" w:date="2022-03-02T22:10:00Z"/>
          <w:sz w:val="20"/>
          <w:szCs w:val="20"/>
        </w:rPr>
      </w:pPr>
      <w:ins w:id="812" w:author="Apple (Manasa)" w:date="2022-03-02T22:10:00Z">
        <w:r w:rsidRPr="008414E6">
          <w:rPr>
            <w:sz w:val="20"/>
            <w:szCs w:val="20"/>
          </w:rPr>
          <w:t>The requirements in clause 9.X apply, provided</w:t>
        </w:r>
        <w:r>
          <w:rPr>
            <w:sz w:val="20"/>
            <w:szCs w:val="20"/>
          </w:rPr>
          <w:t xml:space="preserve"> the SSB from cell with PCI different from serving cell configured for L1-RSRP if the following conditions are met</w:t>
        </w:r>
        <w:r w:rsidRPr="008414E6">
          <w:rPr>
            <w:sz w:val="20"/>
            <w:szCs w:val="20"/>
          </w:rPr>
          <w:t>:</w:t>
        </w:r>
      </w:ins>
    </w:p>
    <w:p w:rsidR="002A16D1" w:rsidRPr="008414E6" w:rsidRDefault="002A16D1" w:rsidP="002A16D1">
      <w:pPr>
        <w:pStyle w:val="af4"/>
        <w:spacing w:before="0" w:beforeAutospacing="0" w:after="120" w:afterAutospacing="0"/>
        <w:ind w:left="360"/>
        <w:rPr>
          <w:ins w:id="813" w:author="Apple (Manasa)" w:date="2022-03-02T22:10:00Z"/>
          <w:sz w:val="20"/>
          <w:szCs w:val="20"/>
        </w:rPr>
      </w:pPr>
      <w:ins w:id="814" w:author="Apple (Manasa)" w:date="2022-03-02T22:10:00Z">
        <w:r w:rsidRPr="008414E6">
          <w:rPr>
            <w:sz w:val="20"/>
            <w:szCs w:val="20"/>
          </w:rPr>
          <w:t>- The SSB resources configured for L1-RSRP measurements are measurable</w:t>
        </w:r>
      </w:ins>
    </w:p>
    <w:p w:rsidR="002A16D1" w:rsidRPr="008414E6" w:rsidRDefault="002A16D1" w:rsidP="002A16D1">
      <w:pPr>
        <w:pStyle w:val="af4"/>
        <w:spacing w:before="0" w:beforeAutospacing="0" w:after="120" w:afterAutospacing="0"/>
        <w:rPr>
          <w:ins w:id="815" w:author="Apple (Manasa)" w:date="2022-03-02T22:10:00Z"/>
        </w:rPr>
      </w:pPr>
      <w:ins w:id="816" w:author="Apple (Manasa)" w:date="2022-03-02T22:10:00Z">
        <w:r w:rsidRPr="008414E6">
          <w:rPr>
            <w:sz w:val="20"/>
            <w:szCs w:val="20"/>
          </w:rPr>
          <w:t>An SSB resource configured for L1-RSRP</w:t>
        </w:r>
        <w:r>
          <w:rPr>
            <w:sz w:val="20"/>
            <w:szCs w:val="20"/>
          </w:rPr>
          <w:t xml:space="preserve"> for cell with different PCI from serving cell</w:t>
        </w:r>
        <w:r w:rsidRPr="008414E6">
          <w:rPr>
            <w:sz w:val="20"/>
            <w:szCs w:val="20"/>
          </w:rPr>
          <w:t xml:space="preserve"> shall be considered measurable when for each relevant SSB the following conditions are met: </w:t>
        </w:r>
      </w:ins>
    </w:p>
    <w:p w:rsidR="002A16D1" w:rsidRPr="008414E6" w:rsidRDefault="002A16D1" w:rsidP="002A16D1">
      <w:pPr>
        <w:pStyle w:val="af4"/>
        <w:spacing w:before="0" w:beforeAutospacing="0" w:after="120" w:afterAutospacing="0"/>
        <w:ind w:left="360"/>
        <w:rPr>
          <w:ins w:id="817" w:author="Apple (Manasa)" w:date="2022-03-02T22:10:00Z"/>
        </w:rPr>
      </w:pPr>
      <w:ins w:id="818" w:author="Apple (Manasa)" w:date="2022-03-02T22:10:00Z">
        <w:r w:rsidRPr="008414E6">
          <w:rPr>
            <w:sz w:val="20"/>
            <w:szCs w:val="20"/>
          </w:rPr>
          <w:t xml:space="preserve">-  L1-RSRP related side conditions given in clauses 10.1.19.1 and 10.1.20.1 for FR1 and FR2, respectively, for a corresponding band, </w:t>
        </w:r>
      </w:ins>
    </w:p>
    <w:p w:rsidR="002A16D1" w:rsidRPr="008414E6" w:rsidRDefault="002A16D1" w:rsidP="002A16D1">
      <w:pPr>
        <w:pStyle w:val="af4"/>
        <w:spacing w:before="0" w:beforeAutospacing="0" w:after="120" w:afterAutospacing="0"/>
        <w:ind w:left="360"/>
        <w:rPr>
          <w:ins w:id="819" w:author="Apple (Manasa)" w:date="2022-03-02T22:10:00Z"/>
        </w:rPr>
      </w:pPr>
      <w:ins w:id="820" w:author="Apple (Manasa)" w:date="2022-03-02T22:10:00Z">
        <w:r w:rsidRPr="008414E6">
          <w:rPr>
            <w:sz w:val="20"/>
            <w:szCs w:val="20"/>
          </w:rPr>
          <w:t>-  SSB_RP and SSB Ês/</w:t>
        </w:r>
        <w:proofErr w:type="spellStart"/>
        <w:r w:rsidRPr="008414E6">
          <w:rPr>
            <w:sz w:val="20"/>
            <w:szCs w:val="20"/>
          </w:rPr>
          <w:t>Iot</w:t>
        </w:r>
        <w:proofErr w:type="spellEnd"/>
        <w:r w:rsidRPr="008414E6">
          <w:rPr>
            <w:sz w:val="20"/>
            <w:szCs w:val="20"/>
          </w:rPr>
          <w:t xml:space="preserve"> according to Annex B.2.4.1 for a corresponding band. </w:t>
        </w:r>
      </w:ins>
    </w:p>
    <w:p w:rsidR="002A16D1" w:rsidRPr="00173D2E" w:rsidRDefault="002A16D1" w:rsidP="002A16D1">
      <w:pPr>
        <w:spacing w:after="120"/>
        <w:rPr>
          <w:ins w:id="821" w:author="Apple (Manasa)" w:date="2022-03-02T22:10:00Z"/>
          <w:rFonts w:eastAsia="宋体"/>
          <w:lang w:eastAsia="en-GB"/>
        </w:rPr>
      </w:pPr>
      <w:ins w:id="822" w:author="Apple (Manasa)" w:date="2022-03-02T22:10:00Z">
        <w:r w:rsidRPr="00173D2E">
          <w:rPr>
            <w:rFonts w:eastAsia="宋体"/>
            <w:lang w:eastAsia="en-GB"/>
          </w:rPr>
          <w:t>The cell with different PCI from serving cell is</w:t>
        </w:r>
        <w:r>
          <w:rPr>
            <w:rFonts w:eastAsia="宋体"/>
            <w:lang w:eastAsia="en-GB"/>
          </w:rPr>
          <w:t xml:space="preserve"> considered as</w:t>
        </w:r>
        <w:r w:rsidRPr="00173D2E">
          <w:rPr>
            <w:rFonts w:eastAsia="宋体"/>
            <w:lang w:eastAsia="en-GB"/>
          </w:rPr>
          <w:t xml:space="preserve"> known if the following conditions are met</w:t>
        </w:r>
        <w:r>
          <w:rPr>
            <w:rFonts w:eastAsia="宋体"/>
            <w:lang w:eastAsia="en-GB"/>
          </w:rPr>
          <w:t xml:space="preserve"> in this requirement</w:t>
        </w:r>
        <w:r w:rsidRPr="00173D2E">
          <w:rPr>
            <w:rFonts w:eastAsia="宋体"/>
            <w:lang w:eastAsia="en-GB"/>
          </w:rPr>
          <w:t>:</w:t>
        </w:r>
      </w:ins>
    </w:p>
    <w:p w:rsidR="002A16D1" w:rsidRDefault="002A16D1" w:rsidP="002A16D1">
      <w:pPr>
        <w:pStyle w:val="af4"/>
        <w:spacing w:before="0" w:beforeAutospacing="0" w:after="120" w:afterAutospacing="0"/>
        <w:ind w:left="360"/>
        <w:rPr>
          <w:ins w:id="823" w:author="Apple (Manasa)" w:date="2022-03-02T22:10:00Z"/>
          <w:sz w:val="20"/>
          <w:szCs w:val="20"/>
        </w:rPr>
      </w:pPr>
      <w:ins w:id="824" w:author="Apple (Manasa)" w:date="2022-03-02T22:10:00Z">
        <w:r w:rsidRPr="008414E6">
          <w:rPr>
            <w:sz w:val="20"/>
            <w:szCs w:val="20"/>
          </w:rPr>
          <w:lastRenderedPageBreak/>
          <w:t xml:space="preserve">- The SSB </w:t>
        </w:r>
        <w:r>
          <w:rPr>
            <w:sz w:val="20"/>
            <w:szCs w:val="20"/>
          </w:rPr>
          <w:t xml:space="preserve">of the cell with different PCI from serving cell has the same SCS and center frequency as the SSB of the </w:t>
        </w:r>
        <w:proofErr w:type="spellStart"/>
        <w:r>
          <w:rPr>
            <w:sz w:val="20"/>
            <w:szCs w:val="20"/>
          </w:rPr>
          <w:t>PCell</w:t>
        </w:r>
        <w:proofErr w:type="spellEnd"/>
      </w:ins>
    </w:p>
    <w:p w:rsidR="002A16D1" w:rsidRDefault="002A16D1" w:rsidP="002A16D1">
      <w:pPr>
        <w:pStyle w:val="af4"/>
        <w:spacing w:before="0" w:beforeAutospacing="0" w:after="120" w:afterAutospacing="0"/>
        <w:ind w:left="360"/>
        <w:rPr>
          <w:ins w:id="825" w:author="Apple (Manasa)" w:date="2022-03-02T22:10:00Z"/>
          <w:sz w:val="20"/>
          <w:szCs w:val="20"/>
        </w:rPr>
      </w:pPr>
      <w:ins w:id="826" w:author="Apple (Manasa)" w:date="2022-03-02T22:10:00Z">
        <w:r>
          <w:rPr>
            <w:sz w:val="20"/>
            <w:szCs w:val="20"/>
          </w:rPr>
          <w:t xml:space="preserve">- The timing difference of arrival at UE between the SSBs of serving cell and cell with different </w:t>
        </w:r>
        <w:r w:rsidRPr="008414E6">
          <w:rPr>
            <w:sz w:val="20"/>
            <w:szCs w:val="20"/>
          </w:rPr>
          <w:t>PCI</w:t>
        </w:r>
        <w:r>
          <w:rPr>
            <w:sz w:val="20"/>
            <w:szCs w:val="20"/>
          </w:rPr>
          <w:t xml:space="preserve"> is less than CP length of the corresponding SCS</w:t>
        </w:r>
      </w:ins>
    </w:p>
    <w:p w:rsidR="002A16D1" w:rsidRDefault="002A16D1" w:rsidP="002A16D1">
      <w:pPr>
        <w:pStyle w:val="af4"/>
        <w:spacing w:before="0" w:beforeAutospacing="0" w:after="120" w:afterAutospacing="0"/>
        <w:ind w:left="360"/>
        <w:rPr>
          <w:ins w:id="827" w:author="Apple (Manasa)" w:date="2022-03-02T22:10:00Z"/>
          <w:sz w:val="20"/>
          <w:szCs w:val="20"/>
        </w:rPr>
      </w:pPr>
      <w:ins w:id="828" w:author="Apple (Manasa)" w:date="2022-03-02T22:10:00Z">
        <w:r>
          <w:rPr>
            <w:sz w:val="20"/>
            <w:szCs w:val="20"/>
          </w:rPr>
          <w:t xml:space="preserve">- The UE has sent a valid L3 measurement report </w:t>
        </w:r>
        <w:r w:rsidRPr="00173D2E">
          <w:rPr>
            <w:sz w:val="20"/>
            <w:szCs w:val="20"/>
          </w:rPr>
          <w:t>during the last 5 seconds</w:t>
        </w:r>
        <w:r>
          <w:rPr>
            <w:sz w:val="20"/>
            <w:szCs w:val="20"/>
          </w:rPr>
          <w:t>, and</w:t>
        </w:r>
      </w:ins>
    </w:p>
    <w:p w:rsidR="002A16D1" w:rsidRPr="00173D2E" w:rsidRDefault="002A16D1" w:rsidP="002A16D1">
      <w:pPr>
        <w:pStyle w:val="af4"/>
        <w:spacing w:before="0" w:beforeAutospacing="0" w:after="120" w:afterAutospacing="0"/>
        <w:ind w:left="360"/>
        <w:rPr>
          <w:ins w:id="829" w:author="Apple (Manasa)" w:date="2022-03-02T22:10:00Z"/>
          <w:sz w:val="20"/>
          <w:szCs w:val="20"/>
        </w:rPr>
      </w:pPr>
      <w:ins w:id="830" w:author="Apple (Manasa)" w:date="2022-03-02T22:10:00Z">
        <w:r>
          <w:rPr>
            <w:sz w:val="20"/>
            <w:szCs w:val="20"/>
          </w:rPr>
          <w:t>- The SSB from the cell with different PCI remains detectable according to the cell identification requirements specified in clause 9.2.</w:t>
        </w:r>
      </w:ins>
    </w:p>
    <w:p w:rsidR="002A16D1" w:rsidRPr="00173D2E" w:rsidRDefault="002A16D1" w:rsidP="002A16D1">
      <w:pPr>
        <w:pStyle w:val="af4"/>
        <w:spacing w:before="0" w:beforeAutospacing="0" w:after="120" w:afterAutospacing="0"/>
        <w:rPr>
          <w:ins w:id="831" w:author="Apple (Manasa)" w:date="2022-03-02T22:10:00Z"/>
          <w:sz w:val="20"/>
          <w:szCs w:val="20"/>
        </w:rPr>
      </w:pPr>
      <w:ins w:id="832" w:author="Apple (Manasa)" w:date="2022-03-02T22:10:00Z">
        <w:r>
          <w:rPr>
            <w:sz w:val="20"/>
            <w:szCs w:val="20"/>
          </w:rPr>
          <w:tab/>
        </w:r>
        <w:r w:rsidRPr="00173D2E">
          <w:rPr>
            <w:sz w:val="20"/>
            <w:szCs w:val="20"/>
          </w:rPr>
          <w:t>Otherwise, the cell is unknown.</w:t>
        </w:r>
      </w:ins>
    </w:p>
    <w:p w:rsidR="002A16D1" w:rsidRDefault="002A16D1" w:rsidP="002A16D1">
      <w:pPr>
        <w:pStyle w:val="af4"/>
        <w:spacing w:before="0" w:beforeAutospacing="0" w:after="120" w:afterAutospacing="0"/>
        <w:rPr>
          <w:ins w:id="833" w:author="Apple (Manasa)" w:date="2022-03-02T22:10:00Z"/>
          <w:sz w:val="20"/>
          <w:szCs w:val="20"/>
        </w:rPr>
      </w:pPr>
    </w:p>
    <w:p w:rsidR="002A16D1" w:rsidRPr="00A84C43" w:rsidRDefault="002A16D1" w:rsidP="002A16D1">
      <w:pPr>
        <w:pStyle w:val="3"/>
        <w:rPr>
          <w:ins w:id="834" w:author="Apple (Manasa)" w:date="2022-03-02T22:10:00Z"/>
        </w:rPr>
      </w:pPr>
      <w:ins w:id="835" w:author="Apple (Manasa)" w:date="2022-03-02T22:10:00Z">
        <w:r w:rsidRPr="002A16D1">
          <w:t>9.</w:t>
        </w:r>
      </w:ins>
      <w:ins w:id="836" w:author="Yiyan, Samsung" w:date="2022-03-08T00:35:00Z">
        <w:r>
          <w:t>12</w:t>
        </w:r>
      </w:ins>
      <w:ins w:id="837" w:author="Apple (Manasa)" w:date="2022-03-02T22:10:00Z">
        <w:r w:rsidRPr="002A16D1">
          <w:t xml:space="preserve">.3 Measurement Reporting Requirements </w:t>
        </w:r>
      </w:ins>
    </w:p>
    <w:p w:rsidR="002A16D1" w:rsidRPr="00A84C43" w:rsidRDefault="002A16D1" w:rsidP="002A16D1">
      <w:pPr>
        <w:spacing w:after="120"/>
        <w:rPr>
          <w:ins w:id="838" w:author="Apple (Manasa)" w:date="2022-03-02T22:10:00Z"/>
        </w:rPr>
      </w:pPr>
      <w:ins w:id="839" w:author="Apple (Manasa)" w:date="2022-03-02T22:10:00Z">
        <w:r w:rsidRPr="00A84C43">
          <w:t xml:space="preserve">The UE shall send L1-RSRP reports only for report configurations configured for the active BWP. </w:t>
        </w:r>
      </w:ins>
    </w:p>
    <w:p w:rsidR="002A16D1" w:rsidRPr="00A84C43" w:rsidRDefault="002A16D1" w:rsidP="002A16D1">
      <w:pPr>
        <w:spacing w:after="120"/>
        <w:rPr>
          <w:ins w:id="840" w:author="Apple (Manasa)" w:date="2022-03-02T22:10:00Z"/>
        </w:rPr>
      </w:pPr>
      <w:ins w:id="841" w:author="Apple (Manasa)" w:date="2022-03-02T22:10:00Z">
        <w:r w:rsidRPr="00A84C43">
          <w:t xml:space="preserve">The UE shall report the L1-RSRP value as a 7-bit value in the range [-140, -44] </w:t>
        </w:r>
        <w:proofErr w:type="spellStart"/>
        <w:r w:rsidRPr="00A84C43">
          <w:t>dBm</w:t>
        </w:r>
        <w:proofErr w:type="spellEnd"/>
        <w:r w:rsidRPr="00A84C43">
          <w:t xml:space="preserve"> with 1dB step size according to clause 10.1.19 for FR1 and 10.1.20 for FR2 if </w:t>
        </w:r>
        <w:proofErr w:type="spellStart"/>
        <w:r w:rsidRPr="00A84C43">
          <w:rPr>
            <w:i/>
            <w:iCs/>
          </w:rPr>
          <w:t>nrofReportedRS</w:t>
        </w:r>
        <w:proofErr w:type="spellEnd"/>
        <w:r w:rsidRPr="00A84C43">
          <w:rPr>
            <w:i/>
            <w:iCs/>
          </w:rPr>
          <w:t xml:space="preserve"> </w:t>
        </w:r>
        <w:r w:rsidRPr="00A84C43">
          <w:t xml:space="preserve">is configured to one. If </w:t>
        </w:r>
        <w:proofErr w:type="spellStart"/>
        <w:r w:rsidRPr="00A84C43">
          <w:rPr>
            <w:i/>
            <w:iCs/>
          </w:rPr>
          <w:t>nrofReportedRS</w:t>
        </w:r>
        <w:proofErr w:type="spellEnd"/>
        <w:r w:rsidRPr="00A84C43">
          <w:rPr>
            <w:i/>
            <w:iCs/>
          </w:rPr>
          <w:t xml:space="preserve"> </w:t>
        </w:r>
        <w:r w:rsidRPr="00A84C43">
          <w:t xml:space="preserve">is configured to be larger than one, or if </w:t>
        </w:r>
        <w:r w:rsidRPr="00A84C43">
          <w:rPr>
            <w:i/>
            <w:iCs/>
          </w:rPr>
          <w:t>groupBasedBeamReporting</w:t>
        </w:r>
        <w:r>
          <w:rPr>
            <w:i/>
            <w:iCs/>
          </w:rPr>
          <w:t>-r17</w:t>
        </w:r>
        <w:r w:rsidRPr="00A84C43">
          <w:rPr>
            <w:i/>
            <w:iCs/>
          </w:rPr>
          <w:t xml:space="preserve"> </w:t>
        </w:r>
        <w:r w:rsidRPr="00A84C43">
          <w:t xml:space="preserve">is enabled, the UE shall use differential L1-RSRP based reporting as defined in clause 10.1.19 for FR1 and 10.1.20 for FR2. The differential L1-RSRP is quantized to a 4-bit value with 2dB step size. The mapping between the reported L1-RSRP value and the measured quantity is described in 10.1.6. </w:t>
        </w:r>
      </w:ins>
    </w:p>
    <w:p w:rsidR="002A16D1" w:rsidRPr="00A84C43" w:rsidRDefault="002A16D1" w:rsidP="002A16D1">
      <w:pPr>
        <w:spacing w:after="120"/>
        <w:rPr>
          <w:ins w:id="842" w:author="Apple (Manasa)" w:date="2022-03-02T22:10:00Z"/>
        </w:rPr>
      </w:pPr>
      <w:ins w:id="843" w:author="Apple (Manasa)" w:date="2022-03-02T22:10:00Z">
        <w:r w:rsidRPr="00A84C43">
          <w:t xml:space="preserve">In EN-DC and NE-DC operation, when the UE is configured to perform E-UTRA SRS carrier-based switching an additional delay can be expected in FR1 if the UE is capable of per-FR gap, or an additional delay can be expected in both FR1 and FR2 if the UE is not capable of per-FR gap. </w:t>
        </w:r>
      </w:ins>
    </w:p>
    <w:p w:rsidR="002A16D1" w:rsidRPr="00A84C43" w:rsidRDefault="002A16D1" w:rsidP="002A16D1">
      <w:pPr>
        <w:spacing w:before="100" w:beforeAutospacing="1" w:after="100" w:afterAutospacing="1"/>
        <w:rPr>
          <w:ins w:id="844" w:author="Apple (Manasa)" w:date="2022-03-02T22:10:00Z"/>
        </w:rPr>
      </w:pPr>
      <w:ins w:id="845" w:author="Apple (Manasa)" w:date="2022-03-02T22:10:00Z">
        <w:r w:rsidRPr="00A84C43">
          <w:rPr>
            <w:rFonts w:ascii="ArialMT" w:hAnsi="ArialMT"/>
          </w:rPr>
          <w:t>9.</w:t>
        </w:r>
        <w:r>
          <w:rPr>
            <w:rFonts w:ascii="ArialMT" w:hAnsi="ArialMT"/>
          </w:rPr>
          <w:t>X</w:t>
        </w:r>
        <w:r w:rsidRPr="00A84C43">
          <w:rPr>
            <w:rFonts w:ascii="ArialMT" w:hAnsi="ArialMT"/>
          </w:rPr>
          <w:t xml:space="preserve">.3.1 Periodic Reporting </w:t>
        </w:r>
      </w:ins>
    </w:p>
    <w:p w:rsidR="002A16D1" w:rsidRPr="00A84C43" w:rsidRDefault="002A16D1" w:rsidP="002A16D1">
      <w:pPr>
        <w:spacing w:after="120"/>
        <w:rPr>
          <w:ins w:id="846" w:author="Apple (Manasa)" w:date="2022-03-02T22:10:00Z"/>
        </w:rPr>
      </w:pPr>
      <w:ins w:id="847" w:author="Apple (Manasa)" w:date="2022-03-02T22:10:00Z">
        <w:r w:rsidRPr="00A84C43">
          <w:t xml:space="preserve">Reported L1-RSRP measurements contained in periodic L1-RSRP measurement reports shall meet the requirements in clauses 10.1.19 for FR1 and 10.1.20 for FR2, respectively. </w:t>
        </w:r>
      </w:ins>
    </w:p>
    <w:p w:rsidR="002A16D1" w:rsidRPr="00A84C43" w:rsidRDefault="002A16D1" w:rsidP="002A16D1">
      <w:pPr>
        <w:spacing w:after="120"/>
        <w:rPr>
          <w:ins w:id="848" w:author="Apple (Manasa)" w:date="2022-03-02T22:10:00Z"/>
        </w:rPr>
      </w:pPr>
      <w:ins w:id="849" w:author="Apple (Manasa)" w:date="2022-03-02T22:10:00Z">
        <w:r w:rsidRPr="00A84C43">
          <w:t xml:space="preserve">The UE shall only send periodic L1-RSRP measurement reports for an active BWP. </w:t>
        </w:r>
      </w:ins>
    </w:p>
    <w:p w:rsidR="002A16D1" w:rsidRPr="00A84C43" w:rsidRDefault="002A16D1" w:rsidP="002A16D1">
      <w:pPr>
        <w:spacing w:after="120"/>
        <w:rPr>
          <w:ins w:id="850" w:author="Apple (Manasa)" w:date="2022-03-02T22:10:00Z"/>
        </w:rPr>
      </w:pPr>
      <w:ins w:id="851" w:author="Apple (Manasa)" w:date="2022-03-02T22:10:00Z">
        <w:r w:rsidRPr="00A84C43">
          <w:t xml:space="preserve">The UE shall transmit the periodic L1-RSRP reporting on PUCCH over the air interface according to the periodicity defined in clause 5.2.1.4 in TS 38.214 [26]. </w:t>
        </w:r>
      </w:ins>
    </w:p>
    <w:p w:rsidR="002A16D1" w:rsidRPr="00A84C43" w:rsidRDefault="002A16D1" w:rsidP="002A16D1">
      <w:pPr>
        <w:spacing w:before="100" w:beforeAutospacing="1" w:after="100" w:afterAutospacing="1"/>
        <w:rPr>
          <w:ins w:id="852" w:author="Apple (Manasa)" w:date="2022-03-02T22:10:00Z"/>
        </w:rPr>
      </w:pPr>
      <w:ins w:id="853" w:author="Apple (Manasa)" w:date="2022-03-02T22:10:00Z">
        <w:r w:rsidRPr="00A84C43">
          <w:rPr>
            <w:rFonts w:ascii="ArialMT" w:hAnsi="ArialMT"/>
          </w:rPr>
          <w:t>9.</w:t>
        </w:r>
        <w:r>
          <w:rPr>
            <w:rFonts w:ascii="ArialMT" w:hAnsi="ArialMT"/>
          </w:rPr>
          <w:t>X</w:t>
        </w:r>
        <w:r w:rsidRPr="00A84C43">
          <w:rPr>
            <w:rFonts w:ascii="ArialMT" w:hAnsi="ArialMT"/>
          </w:rPr>
          <w:t xml:space="preserve">.3.2 Semi-Persistent Reporting </w:t>
        </w:r>
      </w:ins>
    </w:p>
    <w:p w:rsidR="002A16D1" w:rsidRPr="00A84C43" w:rsidRDefault="002A16D1" w:rsidP="002A16D1">
      <w:pPr>
        <w:spacing w:after="120"/>
        <w:rPr>
          <w:ins w:id="854" w:author="Apple (Manasa)" w:date="2022-03-02T22:10:00Z"/>
        </w:rPr>
      </w:pPr>
      <w:ins w:id="855" w:author="Apple (Manasa)" w:date="2022-03-02T22:10:00Z">
        <w:r w:rsidRPr="00A84C43">
          <w:t xml:space="preserve">Reported L1-RSRP measurements contained in a Semi-Persistent L1-RSRP measurement report shall meet the requirements in clauses 10.1.19 for FR1 and 10.1.20 for FR2, respectively. This requirement applies for semi-persistent L1-RSRP reports send on PUSCH or PUCCH. </w:t>
        </w:r>
      </w:ins>
    </w:p>
    <w:p w:rsidR="002A16D1" w:rsidRPr="00A84C43" w:rsidRDefault="002A16D1" w:rsidP="002A16D1">
      <w:pPr>
        <w:spacing w:after="120"/>
        <w:rPr>
          <w:ins w:id="856" w:author="Apple (Manasa)" w:date="2022-03-02T22:10:00Z"/>
        </w:rPr>
      </w:pPr>
      <w:ins w:id="857" w:author="Apple (Manasa)" w:date="2022-03-02T22:10:00Z">
        <w:r w:rsidRPr="00A84C43">
          <w:t xml:space="preserve">The UE shall only send semi-persistent L1-RSRP measurement reports on PUSCH, if a DCI request has been received. </w:t>
        </w:r>
      </w:ins>
    </w:p>
    <w:p w:rsidR="002A16D1" w:rsidRPr="00A84C43" w:rsidRDefault="002A16D1" w:rsidP="002A16D1">
      <w:pPr>
        <w:spacing w:after="120"/>
        <w:rPr>
          <w:ins w:id="858" w:author="Apple (Manasa)" w:date="2022-03-02T22:10:00Z"/>
        </w:rPr>
      </w:pPr>
      <w:ins w:id="859" w:author="Apple (Manasa)" w:date="2022-03-02T22:10:00Z">
        <w:r w:rsidRPr="00A84C43">
          <w:t xml:space="preserve">The UE shall only send semi-persistent L1-RSRP measurement reports on PUCCH, if an activation command [7] has been received. </w:t>
        </w:r>
      </w:ins>
    </w:p>
    <w:p w:rsidR="002A16D1" w:rsidRPr="00A84C43" w:rsidRDefault="002A16D1" w:rsidP="002A16D1">
      <w:pPr>
        <w:spacing w:after="120"/>
        <w:rPr>
          <w:ins w:id="860" w:author="Apple (Manasa)" w:date="2022-03-02T22:10:00Z"/>
        </w:rPr>
      </w:pPr>
      <w:ins w:id="861" w:author="Apple (Manasa)" w:date="2022-03-02T22:10:00Z">
        <w:r w:rsidRPr="00A84C43">
          <w:t xml:space="preserve">The UE shall transmit the semi-persistent L1-RSRP reporting on PUSCH or PUCCH over the air interface according to the periodicity defined in clause 5.2.1.4 in TS 38.214 [26]. </w:t>
        </w:r>
      </w:ins>
    </w:p>
    <w:p w:rsidR="002A16D1" w:rsidRPr="00A84C43" w:rsidRDefault="002A16D1" w:rsidP="002A16D1">
      <w:pPr>
        <w:spacing w:before="100" w:beforeAutospacing="1" w:after="100" w:afterAutospacing="1"/>
        <w:rPr>
          <w:ins w:id="862" w:author="Apple (Manasa)" w:date="2022-03-02T22:10:00Z"/>
        </w:rPr>
      </w:pPr>
      <w:ins w:id="863" w:author="Apple (Manasa)" w:date="2022-03-02T22:10:00Z">
        <w:r w:rsidRPr="00A84C43">
          <w:rPr>
            <w:rFonts w:ascii="ArialMT" w:hAnsi="ArialMT"/>
          </w:rPr>
          <w:t>9.</w:t>
        </w:r>
        <w:r>
          <w:rPr>
            <w:rFonts w:ascii="ArialMT" w:hAnsi="ArialMT"/>
          </w:rPr>
          <w:t>X</w:t>
        </w:r>
        <w:r w:rsidRPr="00A84C43">
          <w:rPr>
            <w:rFonts w:ascii="ArialMT" w:hAnsi="ArialMT"/>
          </w:rPr>
          <w:t xml:space="preserve">.3.3 Aperiodic Reporting </w:t>
        </w:r>
      </w:ins>
    </w:p>
    <w:p w:rsidR="002A16D1" w:rsidRPr="00A84C43" w:rsidRDefault="002A16D1" w:rsidP="002A16D1">
      <w:pPr>
        <w:spacing w:after="120"/>
        <w:rPr>
          <w:ins w:id="864" w:author="Apple (Manasa)" w:date="2022-03-02T22:10:00Z"/>
        </w:rPr>
      </w:pPr>
      <w:ins w:id="865" w:author="Apple (Manasa)" w:date="2022-03-02T22:10:00Z">
        <w:r w:rsidRPr="00A84C43">
          <w:t xml:space="preserve">Reported L1-RSRP measurements contained in aperiodic triggered, aperiodic triggered periodic and aperiodic triggered semi-persistent L1-RSRP reports shall meet the requirements in clauses 10.1.19 for FR1 and 10.1.20 for FR2, respectively. </w:t>
        </w:r>
      </w:ins>
    </w:p>
    <w:p w:rsidR="002A16D1" w:rsidRPr="00A84C43" w:rsidRDefault="002A16D1" w:rsidP="002A16D1">
      <w:pPr>
        <w:spacing w:after="120"/>
        <w:rPr>
          <w:ins w:id="866" w:author="Apple (Manasa)" w:date="2022-03-02T22:10:00Z"/>
        </w:rPr>
      </w:pPr>
      <w:ins w:id="867" w:author="Apple (Manasa)" w:date="2022-03-02T22:10:00Z">
        <w:r w:rsidRPr="00A84C43">
          <w:t xml:space="preserve">The UE shall only send aperiodic L1-RSRP measurement report if a DCI trigger has been received. </w:t>
        </w:r>
      </w:ins>
    </w:p>
    <w:p w:rsidR="002A16D1" w:rsidRPr="002559F2" w:rsidRDefault="002A16D1" w:rsidP="002A16D1">
      <w:pPr>
        <w:rPr>
          <w:rFonts w:eastAsia="Calibri"/>
        </w:rPr>
      </w:pPr>
      <w:ins w:id="868" w:author="Apple (Manasa)" w:date="2022-03-02T22:10:00Z">
        <w:r w:rsidRPr="00A84C43">
          <w:t xml:space="preserve">After the UE receives CSI request in DCI, the UE shall transmit the aperiodic L1-RSRP reporting on PUSCH over the air interface at the time specified according to clause 6.1.2.1 in TS 38.214 [26]. </w:t>
        </w:r>
      </w:ins>
      <w:r w:rsidRPr="00136F07">
        <w:rPr>
          <w:rFonts w:eastAsia="Calibri"/>
        </w:rPr>
        <w:t xml:space="preserve"> </w:t>
      </w:r>
    </w:p>
    <w:p w:rsidR="002A16D1" w:rsidRPr="009C5807" w:rsidRDefault="002A16D1" w:rsidP="002A16D1">
      <w:pPr>
        <w:pStyle w:val="3"/>
        <w:rPr>
          <w:ins w:id="869" w:author="Yiyan, Samsung" w:date="2022-03-08T00:36:00Z"/>
        </w:rPr>
      </w:pPr>
      <w:ins w:id="870" w:author="Yiyan, Samsung" w:date="2022-03-08T00:36:00Z">
        <w:r>
          <w:lastRenderedPageBreak/>
          <w:t>9.12.4</w:t>
        </w:r>
        <w:r w:rsidRPr="009C5807">
          <w:tab/>
          <w:t>L1-RSRP measurement requirements</w:t>
        </w:r>
      </w:ins>
    </w:p>
    <w:p w:rsidR="002A16D1" w:rsidRPr="009C5807" w:rsidRDefault="002A16D1" w:rsidP="002A16D1">
      <w:pPr>
        <w:pStyle w:val="4"/>
        <w:rPr>
          <w:ins w:id="871" w:author="Yiyan, Samsung" w:date="2022-03-08T00:36:00Z"/>
        </w:rPr>
      </w:pPr>
      <w:ins w:id="872" w:author="Yiyan, Samsung" w:date="2022-03-08T00:36:00Z">
        <w:r>
          <w:t>9.12.4</w:t>
        </w:r>
        <w:r w:rsidRPr="009C5807">
          <w:t>.1</w:t>
        </w:r>
        <w:r w:rsidRPr="009C5807">
          <w:tab/>
        </w:r>
        <w:r>
          <w:t xml:space="preserve">Inter-cell </w:t>
        </w:r>
        <w:r w:rsidRPr="009C5807">
          <w:t>SSB based L1-RSRP Reporting</w:t>
        </w:r>
      </w:ins>
    </w:p>
    <w:p w:rsidR="002A16D1" w:rsidRPr="009C5807" w:rsidRDefault="002A16D1" w:rsidP="002A16D1">
      <w:pPr>
        <w:rPr>
          <w:ins w:id="873" w:author="Yiyan, Samsung" w:date="2022-03-08T00:36:00Z"/>
          <w:rFonts w:eastAsia="?? ??"/>
        </w:rPr>
      </w:pPr>
      <w:ins w:id="874" w:author="Yiyan, Samsung" w:date="2022-03-08T00:36:00Z">
        <w:r>
          <w:t>If a cell with PCI different from serving cell is known according 9.12.2, t</w:t>
        </w:r>
        <w:r w:rsidRPr="009C5807">
          <w: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Pr>
            <w:vertAlign w:val="subscript"/>
          </w:rPr>
          <w:t>_InterCell_Known</w:t>
        </w:r>
        <w:r w:rsidRPr="009C5807">
          <w:t>.</w:t>
        </w:r>
      </w:ins>
    </w:p>
    <w:p w:rsidR="002A16D1" w:rsidRPr="00807E93" w:rsidRDefault="002A16D1" w:rsidP="002A16D1">
      <w:pPr>
        <w:rPr>
          <w:ins w:id="875" w:author="Yiyan, Samsung" w:date="2022-03-08T00:36:00Z"/>
          <w:lang w:eastAsia="zh-CN"/>
        </w:rPr>
      </w:pPr>
      <w:ins w:id="876" w:author="Yiyan, Samsung" w:date="2022-03-08T00:36:00Z">
        <w:r>
          <w:rPr>
            <w:rFonts w:hint="eastAsia"/>
            <w:lang w:eastAsia="zh-CN"/>
          </w:rPr>
          <w:t>T</w:t>
        </w:r>
        <w:r>
          <w:rPr>
            <w:lang w:eastAsia="zh-CN"/>
          </w:rPr>
          <w:t xml:space="preserve">he requirements specified in this clause is applicable if the number of cells with PCI different from </w:t>
        </w:r>
        <w:proofErr w:type="spellStart"/>
        <w:r>
          <w:rPr>
            <w:lang w:eastAsia="zh-CN"/>
          </w:rPr>
          <w:t>seving</w:t>
        </w:r>
        <w:proofErr w:type="spellEnd"/>
        <w:r>
          <w:rPr>
            <w:lang w:eastAsia="zh-CN"/>
          </w:rPr>
          <w:t xml:space="preserve"> cells </w:t>
        </w:r>
        <w:proofErr w:type="spellStart"/>
        <w:r>
          <w:rPr>
            <w:lang w:eastAsia="zh-CN"/>
          </w:rPr>
          <w:t>N</w:t>
        </w:r>
        <w:r w:rsidRPr="00807E93">
          <w:rPr>
            <w:vertAlign w:val="subscript"/>
            <w:lang w:eastAsia="zh-CN"/>
          </w:rPr>
          <w:t>max</w:t>
        </w:r>
        <w:proofErr w:type="spellEnd"/>
        <w:r>
          <w:rPr>
            <w:lang w:eastAsia="zh-CN"/>
          </w:rPr>
          <w:t>, on which UE is required to perform inter-cell BM, is no more than one.</w:t>
        </w:r>
      </w:ins>
    </w:p>
    <w:p w:rsidR="002A16D1" w:rsidRPr="009C5807" w:rsidRDefault="002A16D1" w:rsidP="002A16D1">
      <w:pPr>
        <w:rPr>
          <w:ins w:id="877" w:author="Yiyan, Samsung" w:date="2022-03-08T00:36:00Z"/>
          <w:rFonts w:eastAsia="?? ??"/>
        </w:rPr>
      </w:pPr>
      <w:ins w:id="878" w:author="Yiyan, Samsung" w:date="2022-03-08T00:36:00Z">
        <w:r w:rsidRPr="009C5807">
          <w:rPr>
            <w:rFonts w:eastAsia="?? ??"/>
          </w:rPr>
          <w:t xml:space="preserve">The value of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rPr>
            <w:rFonts w:eastAsia="?? ??"/>
          </w:rPr>
          <w:t xml:space="preserve"> is defined in Table </w:t>
        </w:r>
        <w:r>
          <w:rPr>
            <w:rFonts w:eastAsia="?? ??"/>
          </w:rPr>
          <w:t>9.12.4</w:t>
        </w:r>
        <w:r w:rsidRPr="009C5807">
          <w:rPr>
            <w:rFonts w:eastAsia="?? ??"/>
          </w:rPr>
          <w:t xml:space="preserve">.1-1 for FR1 and Table </w:t>
        </w:r>
        <w:r>
          <w:rPr>
            <w:rFonts w:eastAsia="?? ??"/>
          </w:rPr>
          <w:t>9.12.4</w:t>
        </w:r>
        <w:r w:rsidRPr="009C5807">
          <w:rPr>
            <w:rFonts w:eastAsia="?? ??"/>
          </w:rPr>
          <w:t xml:space="preserve">.1-2 for FR2, where </w:t>
        </w:r>
      </w:ins>
    </w:p>
    <w:p w:rsidR="002A16D1" w:rsidRPr="009C5807" w:rsidRDefault="002A16D1" w:rsidP="002A16D1">
      <w:pPr>
        <w:pStyle w:val="B1"/>
        <w:rPr>
          <w:ins w:id="879" w:author="Yiyan, Samsung" w:date="2022-03-08T00:36:00Z"/>
        </w:rPr>
      </w:pPr>
      <w:ins w:id="880" w:author="Yiyan, Samsung" w:date="2022-03-08T00:36:00Z">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ins>
    </w:p>
    <w:p w:rsidR="002A16D1" w:rsidRPr="009C5807" w:rsidRDefault="002A16D1" w:rsidP="002A16D1">
      <w:pPr>
        <w:pStyle w:val="B1"/>
        <w:rPr>
          <w:ins w:id="881" w:author="Yiyan, Samsung" w:date="2022-03-08T00:36:00Z"/>
        </w:rPr>
      </w:pPr>
      <w:ins w:id="882" w:author="Yiyan, Samsung" w:date="2022-03-08T00:36:00Z">
        <w:r w:rsidRPr="009C5807">
          <w:t>-</w:t>
        </w:r>
        <w:r w:rsidRPr="009C5807">
          <w:tab/>
          <w:t>N= 8.</w:t>
        </w:r>
      </w:ins>
    </w:p>
    <w:p w:rsidR="002A16D1" w:rsidRPr="009C5807" w:rsidRDefault="002A16D1" w:rsidP="002A16D1">
      <w:pPr>
        <w:rPr>
          <w:ins w:id="883" w:author="Yiyan, Samsung" w:date="2022-03-08T00:36:00Z"/>
          <w:rFonts w:eastAsia="?? ??"/>
        </w:rPr>
      </w:pPr>
      <w:ins w:id="884" w:author="Yiyan, Samsung" w:date="2022-03-08T00:36:00Z">
        <w:r w:rsidRPr="009C5807">
          <w:rPr>
            <w:rFonts w:eastAsia="?? ??"/>
          </w:rPr>
          <w:t>For FR1,</w:t>
        </w:r>
      </w:ins>
    </w:p>
    <w:p w:rsidR="002A16D1" w:rsidRPr="009C5807" w:rsidRDefault="002A16D1" w:rsidP="002A16D1">
      <w:pPr>
        <w:pStyle w:val="B1"/>
        <w:rPr>
          <w:ins w:id="885" w:author="Yiyan, Samsung" w:date="2022-03-08T00:36:00Z"/>
        </w:rPr>
      </w:pPr>
      <w:ins w:id="886" w:author="Yiyan, Samsung" w:date="2022-03-08T00:36:00Z">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ins>
    </w:p>
    <w:p w:rsidR="002A16D1" w:rsidRPr="009C5807" w:rsidRDefault="002A16D1" w:rsidP="002A16D1">
      <w:pPr>
        <w:pStyle w:val="B1"/>
        <w:rPr>
          <w:ins w:id="887" w:author="Yiyan, Samsung" w:date="2022-03-08T00:36:00Z"/>
        </w:rPr>
      </w:pPr>
      <w:ins w:id="888" w:author="Yiyan, Samsung" w:date="2022-03-08T00:36:00Z">
        <w:r w:rsidRPr="009C5807">
          <w:t>-</w:t>
        </w:r>
        <w:r w:rsidRPr="009C5807">
          <w:tab/>
          <w:t>P=1 when in the monitored cell there are no measurement gaps overlapping with any occasion of the SSB.</w:t>
        </w:r>
      </w:ins>
    </w:p>
    <w:p w:rsidR="002A16D1" w:rsidRPr="009C5807" w:rsidRDefault="002A16D1" w:rsidP="002A16D1">
      <w:pPr>
        <w:rPr>
          <w:ins w:id="889" w:author="Yiyan, Samsung" w:date="2022-03-08T00:36:00Z"/>
          <w:rFonts w:eastAsia="?? ??"/>
        </w:rPr>
      </w:pPr>
      <w:ins w:id="890" w:author="Yiyan, Samsung" w:date="2022-03-08T00:36:00Z">
        <w:r w:rsidRPr="009C5807">
          <w:rPr>
            <w:rFonts w:eastAsia="?? ??"/>
          </w:rPr>
          <w:t>For FR2,</w:t>
        </w:r>
      </w:ins>
    </w:p>
    <w:p w:rsidR="002A16D1" w:rsidRPr="009C5807" w:rsidRDefault="002A16D1" w:rsidP="002A16D1">
      <w:pPr>
        <w:pStyle w:val="B1"/>
        <w:rPr>
          <w:ins w:id="891" w:author="Yiyan, Samsung" w:date="2022-03-08T00:36:00Z"/>
        </w:rPr>
      </w:pPr>
      <w:ins w:id="892" w:author="Yiyan, Samsung" w:date="2022-03-08T00:36:00Z">
        <w:r w:rsidRPr="009C5807">
          <w:t>-</w:t>
        </w:r>
        <w:r w:rsidRPr="009C5807">
          <w:tab/>
          <w:t>P=</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not overlapped with measu</w:t>
        </w:r>
        <w:proofErr w:type="spellStart"/>
        <w:r w:rsidRPr="009C5807">
          <w:t>rement</w:t>
        </w:r>
        <w:proofErr w:type="spellEnd"/>
        <w:r w:rsidRPr="009C5807">
          <w:t xml:space="preserve"> gap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w:t>
        </w:r>
      </w:ins>
    </w:p>
    <w:p w:rsidR="002A16D1" w:rsidRPr="009C5807" w:rsidRDefault="002A16D1" w:rsidP="002A16D1">
      <w:pPr>
        <w:pStyle w:val="B1"/>
        <w:rPr>
          <w:ins w:id="893" w:author="Yiyan, Samsung" w:date="2022-03-08T00:36:00Z"/>
        </w:rPr>
      </w:pPr>
      <w:ins w:id="894" w:author="Yiyan, Samsung" w:date="2022-03-08T00:36:00Z">
        <w:r w:rsidRPr="009C5807">
          <w:t>-</w:t>
        </w:r>
        <w:r w:rsidRPr="009C5807">
          <w:tab/>
          <w:t>P=</w:t>
        </w:r>
        <m:oMath>
          <m:r>
            <w:rPr>
              <w:rFonts w:ascii="Cambria Math" w:hAnsi="Cambria Math"/>
            </w:rPr>
            <m:t xml:space="preserve"> </m:t>
          </m:r>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when SSB is partially overlapped with measurement gap and SSB is partially overlapped with SMTC occasion (T</w:t>
        </w:r>
        <w:r w:rsidRPr="009C5807">
          <w:rPr>
            <w:vertAlign w:val="subscript"/>
          </w:rPr>
          <w:t>SSB</w:t>
        </w:r>
        <w:r>
          <w:rPr>
            <w:vertAlign w:val="subscript"/>
            <w:lang w:eastAsia="zh-CN"/>
          </w:rPr>
          <w:t>_CDP</w:t>
        </w:r>
        <w:r w:rsidRPr="009C5807">
          <w:t xml:space="preserve"> &lt; </w:t>
        </w:r>
        <w:proofErr w:type="spellStart"/>
        <w:r w:rsidRPr="009C5807">
          <w:t>T</w:t>
        </w:r>
        <w:r w:rsidRPr="009C5807">
          <w:rPr>
            <w:vertAlign w:val="subscript"/>
          </w:rPr>
          <w:t>SMTCperiod</w:t>
        </w:r>
        <w:proofErr w:type="spellEnd"/>
        <w:r w:rsidRPr="009C5807">
          <w:t>) and SMTC occasion is not overlapped with measurement gap and</w:t>
        </w:r>
      </w:ins>
    </w:p>
    <w:p w:rsidR="002A16D1" w:rsidRPr="009C5807" w:rsidRDefault="002A16D1" w:rsidP="002A16D1">
      <w:pPr>
        <w:pStyle w:val="B2"/>
        <w:rPr>
          <w:ins w:id="895" w:author="Yiyan, Samsung" w:date="2022-03-08T00:36:00Z"/>
        </w:rPr>
      </w:pPr>
      <w:ins w:id="896"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MGRP or</w:t>
        </w:r>
      </w:ins>
    </w:p>
    <w:p w:rsidR="002A16D1" w:rsidRPr="009C5807" w:rsidRDefault="002A16D1" w:rsidP="002A16D1">
      <w:pPr>
        <w:pStyle w:val="B2"/>
        <w:rPr>
          <w:ins w:id="897" w:author="Yiyan, Samsung" w:date="2022-03-08T00:36:00Z"/>
        </w:rPr>
      </w:pPr>
      <w:ins w:id="898" w:author="Yiyan, Samsung" w:date="2022-03-08T00:36:00Z">
        <w:r w:rsidRPr="009C5807">
          <w:t>-</w:t>
        </w:r>
        <w:r w:rsidRPr="009C5807">
          <w:tab/>
        </w:r>
        <w:proofErr w:type="spellStart"/>
        <w:r w:rsidRPr="009C5807">
          <w:t>T</w:t>
        </w:r>
        <w:r w:rsidRPr="009C5807">
          <w:rPr>
            <w:vertAlign w:val="subscript"/>
          </w:rPr>
          <w:t>SMTCperiod</w:t>
        </w:r>
        <w:proofErr w:type="spellEnd"/>
        <w:r w:rsidRPr="009C5807">
          <w:t xml:space="preserve"> = MGRP and T</w:t>
        </w:r>
        <w:r w:rsidRPr="009C5807">
          <w:rPr>
            <w:vertAlign w:val="subscript"/>
          </w:rPr>
          <w:t>SSB</w:t>
        </w:r>
        <w:r>
          <w:rPr>
            <w:vertAlign w:val="subscript"/>
          </w:rPr>
          <w:t>_CDP</w:t>
        </w:r>
        <w:r w:rsidRPr="009C5807">
          <w:t xml:space="preserve"> &lt; 0.5*</w:t>
        </w:r>
        <w:proofErr w:type="spellStart"/>
        <w:r w:rsidRPr="009C5807">
          <w:t>T</w:t>
        </w:r>
        <w:r w:rsidRPr="009C5807">
          <w:rPr>
            <w:vertAlign w:val="subscript"/>
          </w:rPr>
          <w:t>SMTCperiod</w:t>
        </w:r>
        <w:proofErr w:type="spellEnd"/>
      </w:ins>
    </w:p>
    <w:p w:rsidR="002A16D1" w:rsidRPr="009C5807" w:rsidRDefault="002A16D1" w:rsidP="002A16D1">
      <w:pPr>
        <w:pStyle w:val="B1"/>
        <w:rPr>
          <w:ins w:id="899" w:author="Yiyan, Samsung" w:date="2022-03-08T00:36:00Z"/>
        </w:rPr>
      </w:pPr>
      <w:ins w:id="900" w:author="Yiyan, Samsung" w:date="2022-03-08T00:36:00Z">
        <w:r w:rsidRPr="009C5807">
          <w:t>-</w:t>
        </w:r>
        <w:r w:rsidRPr="009C5807">
          <w:tab/>
          <w:t xml:space="preserve">P= </w:t>
        </w:r>
        <m:oMath>
          <m:f>
            <m:fPr>
              <m:ctrlPr>
                <w:rPr>
                  <w:rFonts w:ascii="Cambria Math" w:hAnsi="Cambria Math"/>
                  <w:i/>
                </w:rPr>
              </m:ctrlPr>
            </m:fPr>
            <m:num>
              <m:sSub>
                <m:sSubPr>
                  <m:ctrlPr>
                    <w:rPr>
                      <w:rFonts w:ascii="Cambria Math" w:hAnsi="Cambria Math"/>
                      <w:i/>
                      <w:vertAlign w:val="subscript"/>
                      <w:lang w:eastAsia="zh-CN"/>
                    </w:rPr>
                  </m:ctrlPr>
                </m:sSubPr>
                <m:e>
                  <m:r>
                    <w:rPr>
                      <w:rFonts w:ascii="Cambria Math" w:hAnsi="Cambria Math"/>
                      <w:vertAlign w:val="subscript"/>
                      <w:lang w:eastAsia="zh-CN"/>
                    </w:rPr>
                    <m:t>P</m:t>
                  </m:r>
                </m:e>
                <m:sub>
                  <m:r>
                    <w:rPr>
                      <w:rFonts w:ascii="Cambria Math" w:hAnsi="Cambria Math"/>
                      <w:vertAlign w:val="subscript"/>
                      <w:lang w:eastAsia="zh-CN"/>
                    </w:rPr>
                    <m:t>CDP</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,when SSB is partially overlapped with measurement gap (T</w:t>
        </w:r>
        <w:r w:rsidRPr="009C5807">
          <w:rPr>
            <w:vertAlign w:val="subscript"/>
          </w:rPr>
          <w:t>SSB</w:t>
        </w:r>
        <w:r>
          <w:rPr>
            <w:vertAlign w:val="subscript"/>
          </w:rPr>
          <w:t>_CDP</w:t>
        </w:r>
        <w:r w:rsidRPr="009C5807">
          <w:t xml:space="preserve"> &lt;MGRP) and SSB is partially overlapped with SMTC occasion (T</w:t>
        </w:r>
        <w:r w:rsidRPr="009C5807">
          <w:rPr>
            <w:vertAlign w:val="subscript"/>
          </w:rPr>
          <w:t>SSB</w:t>
        </w:r>
        <w:r>
          <w:rPr>
            <w:vertAlign w:val="subscript"/>
          </w:rPr>
          <w:t>_CDP</w:t>
        </w:r>
        <w:r w:rsidRPr="009C5807">
          <w:t xml:space="preserve"> &lt; </w:t>
        </w:r>
        <w:proofErr w:type="spellStart"/>
        <w:r w:rsidRPr="009C5807">
          <w:t>T</w:t>
        </w:r>
        <w:r w:rsidRPr="009C5807">
          <w:rPr>
            <w:vertAlign w:val="subscript"/>
          </w:rPr>
          <w:t>SMTCperiod</w:t>
        </w:r>
        <w:proofErr w:type="spellEnd"/>
        <w:r w:rsidRPr="009C5807">
          <w:t>) and SMTC occasion is partially or fully overlapped with measurement gap.</w:t>
        </w:r>
      </w:ins>
    </w:p>
    <w:p w:rsidR="002A16D1" w:rsidRPr="00930BA6" w:rsidRDefault="002A16D1" w:rsidP="002A16D1">
      <w:pPr>
        <w:rPr>
          <w:ins w:id="901" w:author="Yiyan, Samsung" w:date="2022-03-08T00:36:00Z"/>
        </w:rPr>
      </w:pPr>
      <w:ins w:id="902" w:author="Yiyan, Samsung" w:date="2022-03-08T00:36:00Z">
        <w:r w:rsidRPr="009C5807">
          <w:t>Where:</w:t>
        </w:r>
      </w:ins>
    </w:p>
    <w:p w:rsidR="002A16D1" w:rsidRPr="00DD3199" w:rsidRDefault="002A16D1" w:rsidP="002A16D1">
      <w:pPr>
        <w:pStyle w:val="B1"/>
        <w:rPr>
          <w:ins w:id="903" w:author="Yiyan, Samsung" w:date="2022-03-08T00:36:00Z"/>
        </w:rPr>
      </w:pPr>
      <w:ins w:id="904" w:author="Yiyan, Samsung" w:date="2022-03-08T00:36:00Z">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ins>
    </w:p>
    <w:p w:rsidR="002A16D1" w:rsidRDefault="002A16D1" w:rsidP="002A16D1">
      <w:pPr>
        <w:pStyle w:val="B1"/>
        <w:rPr>
          <w:ins w:id="905" w:author="Yiyan, Samsung" w:date="2022-03-08T00:36:00Z"/>
        </w:rPr>
      </w:pPr>
      <w:ins w:id="906" w:author="Yiyan, Samsung" w:date="2022-03-08T00:36:00Z">
        <w:r>
          <w:t>-</w:t>
        </w:r>
        <w:r>
          <w:tab/>
        </w:r>
        <w:proofErr w:type="spellStart"/>
        <w:r w:rsidRPr="00DD3199">
          <w:t>T</w:t>
        </w:r>
        <w:r w:rsidRPr="00DD3199">
          <w:rPr>
            <w:vertAlign w:val="subscript"/>
          </w:rPr>
          <w:t>SMTCperiod</w:t>
        </w:r>
        <w:proofErr w:type="spellEnd"/>
        <w:r w:rsidRPr="00DD3199">
          <w:t xml:space="preserve"> = the configured SMTC period</w:t>
        </w:r>
      </w:ins>
    </w:p>
    <w:p w:rsidR="002A16D1" w:rsidRDefault="002A16D1" w:rsidP="002A16D1">
      <w:pPr>
        <w:pStyle w:val="B1"/>
        <w:rPr>
          <w:ins w:id="907" w:author="Yiyan, Samsung" w:date="2022-03-08T00:36:00Z"/>
        </w:rPr>
      </w:pPr>
      <w:ins w:id="908" w:author="Yiyan, Samsung" w:date="2022-03-08T00:36:00Z">
        <w:r>
          <w:t>-</w:t>
        </w:r>
        <w:r>
          <w:tab/>
        </w:r>
        <w:r>
          <w:rPr>
            <w:rFonts w:cs="v4.2.0"/>
          </w:rPr>
          <w:t>P</w:t>
        </w:r>
        <w:r>
          <w:rPr>
            <w:rFonts w:cs="v4.2.0"/>
            <w:vertAlign w:val="subscript"/>
          </w:rPr>
          <w:t>CDP</w:t>
        </w:r>
        <w:r w:rsidRPr="00DD3199">
          <w:t xml:space="preserve"> = </w:t>
        </w:r>
        <w:r>
          <w:t xml:space="preserve">[2]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w:t>
        </w:r>
        <w:r>
          <w:rPr>
            <w:lang w:val="en-US" w:eastAsia="zh-CN"/>
          </w:rPr>
          <w:t>=</w:t>
        </w:r>
        <w:r w:rsidRPr="00866EE1">
          <w:rPr>
            <w:lang w:val="en-US" w:eastAsia="zh-CN"/>
          </w:rPr>
          <w:t xml:space="preserve">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909" w:author="Yiyan, Samsung" w:date="2022-03-08T00:36:00Z"/>
        </w:rPr>
      </w:pPr>
      <w:ins w:id="910"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fully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SSB</w:t>
        </w:r>
        <w:r>
          <w:rPr>
            <w:vertAlign w:val="subscript"/>
            <w:lang w:val="en-US" w:eastAsia="zh-CN"/>
          </w:rPr>
          <w:t>_CDP</w:t>
        </w:r>
        <w:r w:rsidRPr="009B124C">
          <w:t xml:space="preserve"> </w:t>
        </w:r>
        <w:r>
          <w:t xml:space="preserve">&lt; </w:t>
        </w:r>
        <w:proofErr w:type="spellStart"/>
        <w:r w:rsidRPr="00DD3199">
          <w:t>T</w:t>
        </w:r>
        <w:r w:rsidRPr="00DD3199">
          <w:rPr>
            <w:vertAlign w:val="subscript"/>
          </w:rPr>
          <w:t>SMTCperiod</w:t>
        </w:r>
        <w:proofErr w:type="spellEnd"/>
      </w:ins>
    </w:p>
    <w:p w:rsidR="002A16D1" w:rsidRDefault="002A16D1" w:rsidP="002A16D1">
      <w:pPr>
        <w:pStyle w:val="B1"/>
        <w:rPr>
          <w:ins w:id="911" w:author="Yiyan, Samsung" w:date="2022-03-08T00:36:00Z"/>
        </w:rPr>
      </w:pPr>
      <w:ins w:id="912" w:author="Yiyan, Samsung" w:date="2022-03-08T00:36:00Z">
        <w:r>
          <w:t>-</w:t>
        </w:r>
        <w:r>
          <w:tab/>
        </w:r>
        <w:r>
          <w:rPr>
            <w:rFonts w:cs="v4.2.0"/>
          </w:rPr>
          <w:t>P</w:t>
        </w:r>
        <w:r>
          <w:rPr>
            <w:rFonts w:cs="v4.2.0"/>
            <w:vertAlign w:val="subscript"/>
          </w:rPr>
          <w:t>CDP</w:t>
        </w:r>
        <w:r w:rsidRPr="00DD3199">
          <w:t xml:space="preserve"> = </w:t>
        </w:r>
        <w:r>
          <w:t xml:space="preserve">1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rPr>
            <w:lang w:val="en-US" w:eastAsia="zh-CN"/>
          </w:rPr>
          <w:t xml:space="preserve"> =</w:t>
        </w:r>
        <w:r w:rsidRPr="00866EE1">
          <w:rPr>
            <w:lang w:val="en-US" w:eastAsia="zh-CN"/>
          </w:rPr>
          <w:t xml:space="preserve"> </w:t>
        </w:r>
        <w:proofErr w:type="spellStart"/>
        <w:r w:rsidRPr="00DD3199">
          <w:t>T</w:t>
        </w:r>
        <w:r w:rsidRPr="00DD3199">
          <w:rPr>
            <w:vertAlign w:val="subscript"/>
          </w:rPr>
          <w:t>SMTCperiod</w:t>
        </w:r>
        <w:proofErr w:type="spellEnd"/>
        <w:r>
          <w:t>, and SSB measurement occasions of the serving cell are fully overlapped with SMTC.</w:t>
        </w:r>
        <w:r w:rsidRPr="009B124C">
          <w:t xml:space="preserve"> </w:t>
        </w:r>
      </w:ins>
    </w:p>
    <w:p w:rsidR="002A16D1" w:rsidRPr="00387279" w:rsidRDefault="002A16D1" w:rsidP="002A16D1">
      <w:pPr>
        <w:pStyle w:val="B1"/>
        <w:rPr>
          <w:ins w:id="913" w:author="Yiyan, Samsung" w:date="2022-03-08T00:36:00Z"/>
        </w:rPr>
      </w:pPr>
      <w:ins w:id="914" w:author="Yiyan, Samsung" w:date="2022-03-08T00:36:00Z">
        <w:r>
          <w:lastRenderedPageBreak/>
          <w:t>-</w:t>
        </w:r>
        <w:r>
          <w:tab/>
        </w:r>
        <w:r>
          <w:rPr>
            <w:rFonts w:cs="v4.2.0"/>
          </w:rPr>
          <w:t>P</w:t>
        </w:r>
        <w:r>
          <w:rPr>
            <w:rFonts w:cs="v4.2.0"/>
            <w:vertAlign w:val="subscript"/>
          </w:rPr>
          <w:t>CDP</w:t>
        </w:r>
        <w:r w:rsidRPr="00DD3199">
          <w:t xml:space="preserve"> = </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i/>
                        </w:rPr>
                      </m:ctrlPr>
                    </m:sSubPr>
                    <m:e>
                      <m:r>
                        <w:rPr>
                          <w:rFonts w:ascii="Cambria Math" w:hAnsi="Cambria Math"/>
                        </w:rPr>
                        <m:t>T</m:t>
                      </m:r>
                    </m:e>
                    <m:sub>
                      <m:r>
                        <w:rPr>
                          <w:rFonts w:ascii="Cambria Math" w:hAnsi="Cambria Math"/>
                        </w:rPr>
                        <m:t>SSB_SC</m:t>
                      </m:r>
                    </m:sub>
                  </m:sSub>
                </m:den>
              </m:f>
            </m:den>
          </m:f>
        </m:oMath>
        <w:r>
          <w:t xml:space="preserve">, if the SSB measurement occasions of </w:t>
        </w:r>
        <w:r w:rsidRPr="009B124C">
          <w:t xml:space="preserve">the </w:t>
        </w:r>
        <w:r>
          <w:t xml:space="preserve">cell with PCI different from serving cell are partially overlapped with SSB measurement occasions of the serving cell, and </w:t>
        </w:r>
        <w:r w:rsidRPr="00866EE1">
          <w:rPr>
            <w:lang w:val="en-US" w:eastAsia="zh-CN"/>
          </w:rPr>
          <w:t>T</w:t>
        </w:r>
        <w:r w:rsidRPr="00866EE1">
          <w:rPr>
            <w:vertAlign w:val="subscript"/>
            <w:lang w:val="en-US" w:eastAsia="zh-CN"/>
          </w:rPr>
          <w:t>SSB</w:t>
        </w:r>
        <w:r>
          <w:rPr>
            <w:vertAlign w:val="subscript"/>
            <w:lang w:val="en-US" w:eastAsia="zh-CN"/>
          </w:rPr>
          <w:t>_CDP</w:t>
        </w:r>
        <w:r w:rsidRPr="00866EE1">
          <w:rPr>
            <w:lang w:val="en-US" w:eastAsia="zh-CN"/>
          </w:rPr>
          <w:t xml:space="preserve"> &lt; T</w:t>
        </w:r>
        <w:r w:rsidRPr="00866EE1">
          <w:rPr>
            <w:vertAlign w:val="subscript"/>
            <w:lang w:val="en-US" w:eastAsia="zh-CN"/>
          </w:rPr>
          <w:t>SSB</w:t>
        </w:r>
        <w:r>
          <w:rPr>
            <w:vertAlign w:val="subscript"/>
            <w:lang w:val="en-US" w:eastAsia="zh-CN"/>
          </w:rPr>
          <w:t>_</w:t>
        </w:r>
        <w:r w:rsidRPr="00866EE1">
          <w:rPr>
            <w:vertAlign w:val="subscript"/>
            <w:lang w:val="en-US" w:eastAsia="zh-CN"/>
          </w:rPr>
          <w:t>SC</w:t>
        </w:r>
        <w:r>
          <w:t>, and SSB measurement occasions of the serving cell are partially overlapped with SMTC (</w:t>
        </w:r>
        <w:r w:rsidRPr="00866EE1">
          <w:rPr>
            <w:lang w:val="en-US" w:eastAsia="zh-CN"/>
          </w:rPr>
          <w:t>T</w:t>
        </w:r>
        <w:r w:rsidRPr="00866EE1">
          <w:rPr>
            <w:vertAlign w:val="subscript"/>
            <w:lang w:val="en-US" w:eastAsia="zh-CN"/>
          </w:rPr>
          <w:t>SSB</w:t>
        </w:r>
        <w:r>
          <w:rPr>
            <w:vertAlign w:val="subscript"/>
            <w:lang w:val="en-US" w:eastAsia="zh-CN"/>
          </w:rPr>
          <w:t>_</w:t>
        </w:r>
        <w:r w:rsidRPr="00866EE1">
          <w:rPr>
            <w:vertAlign w:val="subscript"/>
            <w:lang w:val="en-US" w:eastAsia="zh-CN"/>
          </w:rPr>
          <w:t>SC</w:t>
        </w:r>
        <w:r w:rsidRPr="00866EE1">
          <w:rPr>
            <w:lang w:val="en-US" w:eastAsia="zh-CN"/>
          </w:rPr>
          <w:t xml:space="preserve"> &lt; T</w:t>
        </w:r>
        <w:r w:rsidRPr="00866EE1">
          <w:rPr>
            <w:vertAlign w:val="subscript"/>
            <w:lang w:val="en-US" w:eastAsia="zh-CN"/>
          </w:rPr>
          <w:t>SMTC</w:t>
        </w:r>
        <w:r>
          <w:rPr>
            <w:lang w:val="en-US" w:eastAsia="zh-CN"/>
          </w:rPr>
          <w:t>)</w:t>
        </w:r>
      </w:ins>
    </w:p>
    <w:p w:rsidR="002A16D1" w:rsidRPr="009B3008" w:rsidRDefault="002A16D1" w:rsidP="002A16D1">
      <w:pPr>
        <w:pStyle w:val="B1"/>
        <w:rPr>
          <w:ins w:id="915" w:author="Yiyan, Samsung" w:date="2022-03-08T00:36:00Z"/>
        </w:rPr>
      </w:pPr>
      <w:ins w:id="916" w:author="Yiyan, Samsung" w:date="2022-03-08T00:36:00Z">
        <w:r>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ins>
    </w:p>
    <w:p w:rsidR="002A16D1" w:rsidRPr="009C5807" w:rsidRDefault="002A16D1" w:rsidP="002A16D1">
      <w:pPr>
        <w:rPr>
          <w:ins w:id="917" w:author="Yiyan, Samsung" w:date="2022-03-08T00:36:00Z"/>
        </w:rPr>
      </w:pPr>
      <w:ins w:id="918" w:author="Yiyan, Samsung" w:date="2022-03-08T00:36:00Z">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ins>
    </w:p>
    <w:p w:rsidR="002A16D1" w:rsidRDefault="002A16D1" w:rsidP="002A16D1">
      <w:pPr>
        <w:rPr>
          <w:ins w:id="919" w:author="Yiyan, Samsung" w:date="2022-03-08T00:36:00Z"/>
        </w:rPr>
      </w:pPr>
      <w:ins w:id="920" w:author="Yiyan, Samsung" w:date="2022-03-08T00:36:00Z">
        <w:r w:rsidRPr="009C5807">
          <w:t>Longer evaluation period would be expected if the combination of SSB, SMTC occasion and measurement gap configurations does not meet pervious conditions.</w:t>
        </w:r>
      </w:ins>
    </w:p>
    <w:p w:rsidR="002A16D1" w:rsidRPr="00A5585E" w:rsidRDefault="002A16D1" w:rsidP="002A16D1">
      <w:pPr>
        <w:rPr>
          <w:ins w:id="921" w:author="Yiyan, Samsung" w:date="2022-03-08T00:36:00Z"/>
          <w:rFonts w:eastAsia="?? ??"/>
        </w:rPr>
      </w:pPr>
      <w:ins w:id="922" w:author="Yiyan, Samsung" w:date="2022-03-08T00:36:00Z">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rsidR="002A16D1" w:rsidRPr="009C5807" w:rsidRDefault="002A16D1" w:rsidP="002A16D1">
      <w:pPr>
        <w:rPr>
          <w:ins w:id="923" w:author="Yiyan, Samsung" w:date="2022-03-08T00:36:00Z"/>
        </w:rPr>
      </w:pPr>
      <w:ins w:id="924" w:author="Yiyan, Samsung" w:date="2022-03-08T00:36:00Z">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rsidR="002A16D1" w:rsidRPr="009C5807" w:rsidRDefault="002A16D1" w:rsidP="002A16D1">
      <w:pPr>
        <w:pStyle w:val="TH"/>
        <w:rPr>
          <w:ins w:id="925" w:author="Yiyan, Samsung" w:date="2022-03-08T00:36:00Z"/>
        </w:rPr>
      </w:pPr>
      <w:ins w:id="926" w:author="Yiyan, Samsung" w:date="2022-03-08T00:36:00Z">
        <w:r w:rsidRPr="009C5807">
          <w:t xml:space="preserve">Table </w:t>
        </w:r>
        <w:r>
          <w:t>9.12.4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trHeight w:val="187"/>
          <w:jc w:val="center"/>
          <w:ins w:id="927"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928" w:author="Yiyan, Samsung" w:date="2022-03-08T00:36:00Z"/>
              </w:rPr>
            </w:pPr>
            <w:ins w:id="929"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930" w:author="Yiyan, Samsung" w:date="2022-03-08T00:36:00Z"/>
              </w:rPr>
            </w:pPr>
            <w:ins w:id="931"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trHeight w:val="187"/>
          <w:jc w:val="center"/>
          <w:ins w:id="932"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33" w:author="Yiyan, Samsung" w:date="2022-03-08T00:36:00Z"/>
              </w:rPr>
            </w:pPr>
            <w:ins w:id="934"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35" w:author="Yiyan, Samsung" w:date="2022-03-08T00:36:00Z"/>
              </w:rPr>
            </w:pPr>
            <w:ins w:id="936" w:author="Yiyan, Samsung" w:date="2022-03-08T00:36:00Z">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ins>
          </w:p>
        </w:tc>
      </w:tr>
      <w:tr w:rsidR="002A16D1" w:rsidRPr="009C5807" w:rsidTr="00FD3DF9">
        <w:trPr>
          <w:trHeight w:val="187"/>
          <w:jc w:val="center"/>
          <w:ins w:id="937"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38" w:author="Yiyan, Samsung" w:date="2022-03-08T00:36:00Z"/>
              </w:rPr>
            </w:pPr>
            <w:ins w:id="939"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40" w:author="Yiyan, Samsung" w:date="2022-03-08T00:36:00Z"/>
              </w:rPr>
            </w:pPr>
            <w:ins w:id="941" w:author="Yiyan, Samsung" w:date="2022-03-08T00:36:00Z">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ins>
          </w:p>
        </w:tc>
      </w:tr>
      <w:tr w:rsidR="002A16D1" w:rsidRPr="009C5807" w:rsidTr="00FD3DF9">
        <w:trPr>
          <w:trHeight w:val="187"/>
          <w:jc w:val="center"/>
          <w:ins w:id="942"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43" w:author="Yiyan, Samsung" w:date="2022-03-08T00:36:00Z"/>
              </w:rPr>
            </w:pPr>
            <w:ins w:id="944"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45" w:author="Yiyan, Samsung" w:date="2022-03-08T00:36:00Z"/>
              </w:rPr>
            </w:pPr>
            <w:ins w:id="946" w:author="Yiyan, Samsung" w:date="2022-03-08T00:36:00Z">
              <w:r w:rsidRPr="009C5807">
                <w:t>ceil(M*P)*T</w:t>
              </w:r>
              <w:r w:rsidRPr="009C5807">
                <w:rPr>
                  <w:vertAlign w:val="subscript"/>
                </w:rPr>
                <w:t>DRX</w:t>
              </w:r>
            </w:ins>
          </w:p>
        </w:tc>
      </w:tr>
      <w:tr w:rsidR="002A16D1" w:rsidRPr="009C5807" w:rsidTr="00FD3DF9">
        <w:trPr>
          <w:trHeight w:val="187"/>
          <w:jc w:val="center"/>
          <w:ins w:id="947"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Default="002A16D1" w:rsidP="00FD3DF9">
            <w:pPr>
              <w:pStyle w:val="TAN"/>
              <w:rPr>
                <w:ins w:id="948" w:author="Yiyan, Samsung" w:date="2022-03-08T00:36:00Z"/>
              </w:rPr>
            </w:pPr>
            <w:ins w:id="949" w:author="Yiyan, Samsung" w:date="2022-03-08T00:36:00Z">
              <w:r>
                <w:t>Note 1:</w:t>
              </w:r>
              <w:r>
                <w:tab/>
              </w:r>
              <w:r>
                <w:rPr>
                  <w:rFonts w:cs="v4.2.0"/>
                </w:rPr>
                <w:t>T</w:t>
              </w:r>
              <w:r>
                <w:rPr>
                  <w:rFonts w:cs="v4.2.0"/>
                  <w:vertAlign w:val="subscript"/>
                </w:rPr>
                <w:t xml:space="preserve">SSB_CDP </w:t>
              </w:r>
              <w:r>
                <w:t>is the periodicity of the SSB-Index configured for inter-cell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rsidR="002A16D1" w:rsidRDefault="002A16D1" w:rsidP="00FD3DF9">
            <w:pPr>
              <w:pStyle w:val="TAN"/>
              <w:rPr>
                <w:ins w:id="950" w:author="Yiyan, Samsung" w:date="2022-03-08T00:36:00Z"/>
              </w:rPr>
            </w:pPr>
            <w:ins w:id="951" w:author="Yiyan, Samsung" w:date="2022-03-08T00:36:00Z">
              <w:r>
                <w:t>Note 2:</w:t>
              </w:r>
              <w:r>
                <w:tab/>
                <w:t>[K = 1 when T</w:t>
              </w:r>
              <w:r>
                <w:rPr>
                  <w:vertAlign w:val="subscript"/>
                </w:rPr>
                <w:t>SSB_CDP</w:t>
              </w:r>
              <w:r>
                <w:t xml:space="preserve"> ≤ 40 </w:t>
              </w:r>
              <w:proofErr w:type="spellStart"/>
              <w:r>
                <w:t>ms</w:t>
              </w:r>
              <w:proofErr w:type="spellEnd"/>
              <w:r>
                <w:t xml:space="preserve"> and </w:t>
              </w:r>
              <w:r>
                <w:rPr>
                  <w:i/>
                  <w:iCs/>
                </w:rPr>
                <w:t>highSpeedMeasFlag-r16</w:t>
              </w:r>
              <w:r>
                <w:t xml:space="preserve"> are configured; otherwise] K = 1.5.</w:t>
              </w:r>
            </w:ins>
          </w:p>
          <w:p w:rsidR="002A16D1" w:rsidRDefault="002A16D1" w:rsidP="00FD3DF9">
            <w:pPr>
              <w:pStyle w:val="TAN"/>
              <w:rPr>
                <w:ins w:id="952" w:author="Yiyan, Samsung" w:date="2022-03-08T00:36:00Z"/>
                <w:i/>
                <w:iCs/>
              </w:rPr>
            </w:pPr>
            <w:ins w:id="953" w:author="Yiyan, Samsung" w:date="2022-03-08T00:36:00Z">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ins>
          </w:p>
          <w:p w:rsidR="002A16D1" w:rsidRPr="00807E93" w:rsidRDefault="002A16D1" w:rsidP="00FD3DF9">
            <w:pPr>
              <w:pStyle w:val="TAN"/>
              <w:rPr>
                <w:ins w:id="954" w:author="Yiyan, Samsung" w:date="2022-03-08T00:36:00Z"/>
                <w:i/>
              </w:rPr>
            </w:pPr>
            <w:ins w:id="955" w:author="Yiyan, Samsung" w:date="2022-03-08T00:36:00Z">
              <w:r w:rsidRPr="00807E93">
                <w:rPr>
                  <w:i/>
                </w:rPr>
                <w:t xml:space="preserve">[Editor’s Note: Whether inter-cell L1-RSRP measurement requirements </w:t>
              </w:r>
              <w:r>
                <w:rPr>
                  <w:rFonts w:hint="eastAsia"/>
                  <w:i/>
                  <w:lang w:eastAsia="zh-CN"/>
                </w:rPr>
                <w:t>are</w:t>
              </w:r>
              <w:r w:rsidRPr="00807E93">
                <w:rPr>
                  <w:i/>
                </w:rPr>
                <w:t xml:space="preserve"> applicable in HST scenario]</w:t>
              </w:r>
            </w:ins>
          </w:p>
        </w:tc>
      </w:tr>
    </w:tbl>
    <w:p w:rsidR="002A16D1" w:rsidRPr="009C5807" w:rsidRDefault="002A16D1" w:rsidP="002A16D1">
      <w:pPr>
        <w:rPr>
          <w:ins w:id="956" w:author="Yiyan, Samsung" w:date="2022-03-08T00:36:00Z"/>
          <w:rFonts w:eastAsia="?? ??"/>
        </w:rPr>
      </w:pPr>
    </w:p>
    <w:p w:rsidR="002A16D1" w:rsidRPr="009C5807" w:rsidRDefault="002A16D1" w:rsidP="002A16D1">
      <w:pPr>
        <w:pStyle w:val="TH"/>
        <w:rPr>
          <w:ins w:id="957" w:author="Yiyan, Samsung" w:date="2022-03-08T00:36:00Z"/>
        </w:rPr>
      </w:pPr>
      <w:ins w:id="958" w:author="Yiyan, Samsung" w:date="2022-03-08T00:36:00Z">
        <w:r w:rsidRPr="009C5807">
          <w:t xml:space="preserve">Table </w:t>
        </w:r>
        <w:r>
          <w:t>9.12.4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A16D1" w:rsidRPr="009C5807" w:rsidTr="00FD3DF9">
        <w:trPr>
          <w:jc w:val="center"/>
          <w:ins w:id="959"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960" w:author="Yiyan, Samsung" w:date="2022-03-08T00:36:00Z"/>
              </w:rPr>
            </w:pPr>
            <w:ins w:id="961" w:author="Yiyan, Samsung" w:date="2022-03-08T00:3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H"/>
              <w:rPr>
                <w:ins w:id="962" w:author="Yiyan, Samsung" w:date="2022-03-08T00:36:00Z"/>
              </w:rPr>
            </w:pPr>
            <w:ins w:id="963" w:author="Yiyan, Samsung" w:date="2022-03-08T00:36:00Z">
              <w:r w:rsidRPr="009C5807">
                <w:rPr>
                  <w:sz w:val="22"/>
                </w:rPr>
                <w:t>T</w:t>
              </w:r>
              <w:r w:rsidRPr="009C5807">
                <w:rPr>
                  <w:sz w:val="22"/>
                  <w:vertAlign w:val="subscript"/>
                </w:rPr>
                <w:t>L1-RSRP</w:t>
              </w:r>
              <w:r w:rsidRPr="009C5807">
                <w:rPr>
                  <w:vertAlign w:val="subscript"/>
                </w:rPr>
                <w:t>_Measurement_Period_SSB</w:t>
              </w:r>
              <w:r>
                <w:rPr>
                  <w:vertAlign w:val="subscript"/>
                </w:rPr>
                <w:t>_InterCell_Known</w:t>
              </w:r>
              <w:r w:rsidRPr="009C5807">
                <w:t xml:space="preserve"> (</w:t>
              </w:r>
              <w:proofErr w:type="spellStart"/>
              <w:r w:rsidRPr="009C5807">
                <w:t>ms</w:t>
              </w:r>
              <w:proofErr w:type="spellEnd"/>
              <w:r w:rsidRPr="009C5807">
                <w:t xml:space="preserve">) </w:t>
              </w:r>
            </w:ins>
          </w:p>
        </w:tc>
      </w:tr>
      <w:tr w:rsidR="002A16D1" w:rsidRPr="009C5807" w:rsidTr="00FD3DF9">
        <w:trPr>
          <w:jc w:val="center"/>
          <w:ins w:id="964"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65" w:author="Yiyan, Samsung" w:date="2022-03-08T00:36:00Z"/>
              </w:rPr>
            </w:pPr>
            <w:ins w:id="966" w:author="Yiyan, Samsung" w:date="2022-03-08T00:3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67" w:author="Yiyan, Samsung" w:date="2022-03-08T00:36:00Z"/>
              </w:rPr>
            </w:pPr>
            <w:ins w:id="968"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969"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70" w:author="Yiyan, Samsung" w:date="2022-03-08T00:36:00Z"/>
              </w:rPr>
            </w:pPr>
            <w:ins w:id="971" w:author="Yiyan, Samsung" w:date="2022-03-08T00:3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72" w:author="Yiyan, Samsung" w:date="2022-03-08T00:36:00Z"/>
              </w:rPr>
            </w:pPr>
            <w:ins w:id="973" w:author="Yiyan, Samsung" w:date="2022-03-08T00:36:00Z">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ins>
          </w:p>
        </w:tc>
      </w:tr>
      <w:tr w:rsidR="002A16D1" w:rsidRPr="009C5807" w:rsidTr="00FD3DF9">
        <w:trPr>
          <w:jc w:val="center"/>
          <w:ins w:id="974" w:author="Yiyan, Samsung" w:date="2022-03-08T00:36:00Z"/>
        </w:trPr>
        <w:tc>
          <w:tcPr>
            <w:tcW w:w="2035"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75" w:author="Yiyan, Samsung" w:date="2022-03-08T00:36:00Z"/>
              </w:rPr>
            </w:pPr>
            <w:ins w:id="976" w:author="Yiyan, Samsung" w:date="2022-03-08T00:3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C"/>
              <w:rPr>
                <w:ins w:id="977" w:author="Yiyan, Samsung" w:date="2022-03-08T00:36:00Z"/>
              </w:rPr>
            </w:pPr>
            <w:ins w:id="978" w:author="Yiyan, Samsung" w:date="2022-03-08T00:36:00Z">
              <w:r w:rsidRPr="009C5807">
                <w:rPr>
                  <w:rFonts w:cs="v4.2.0"/>
                </w:rPr>
                <w:t>ceil(1.5*M*P*N)*T</w:t>
              </w:r>
              <w:r w:rsidRPr="009C5807">
                <w:rPr>
                  <w:rFonts w:cs="v4.2.0"/>
                  <w:vertAlign w:val="subscript"/>
                </w:rPr>
                <w:t>DRX</w:t>
              </w:r>
            </w:ins>
          </w:p>
        </w:tc>
      </w:tr>
      <w:tr w:rsidR="002A16D1" w:rsidRPr="009C5807" w:rsidTr="00FD3DF9">
        <w:trPr>
          <w:jc w:val="center"/>
          <w:ins w:id="979" w:author="Yiyan, Samsung" w:date="2022-03-08T00:36:00Z"/>
        </w:trPr>
        <w:tc>
          <w:tcPr>
            <w:tcW w:w="6617" w:type="dxa"/>
            <w:gridSpan w:val="2"/>
            <w:tcBorders>
              <w:top w:val="single" w:sz="4" w:space="0" w:color="auto"/>
              <w:left w:val="single" w:sz="4" w:space="0" w:color="auto"/>
              <w:bottom w:val="single" w:sz="4" w:space="0" w:color="auto"/>
              <w:right w:val="single" w:sz="4" w:space="0" w:color="auto"/>
            </w:tcBorders>
            <w:hideMark/>
          </w:tcPr>
          <w:p w:rsidR="002A16D1" w:rsidRPr="009C5807" w:rsidRDefault="002A16D1" w:rsidP="00FD3DF9">
            <w:pPr>
              <w:pStyle w:val="TAN"/>
              <w:rPr>
                <w:ins w:id="980" w:author="Yiyan, Samsung" w:date="2022-03-08T00:36:00Z"/>
                <w:rFonts w:cs="v4.2.0"/>
              </w:rPr>
            </w:pPr>
            <w:ins w:id="981" w:author="Yiyan, Samsung" w:date="2022-03-08T00:36:00Z">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ins>
          </w:p>
        </w:tc>
      </w:tr>
    </w:tbl>
    <w:p w:rsidR="00E566B6" w:rsidRPr="009C5807" w:rsidRDefault="00E566B6" w:rsidP="00E566B6">
      <w:pPr>
        <w:pStyle w:val="3"/>
        <w:rPr>
          <w:ins w:id="982" w:author="CK Yang (楊智凱)" w:date="2022-03-03T09:09:00Z"/>
        </w:rPr>
      </w:pPr>
      <w:ins w:id="983" w:author="CK Yang (楊智凱)" w:date="2022-03-03T09:09:00Z">
        <w:r w:rsidRPr="009C5807">
          <w:t>9.</w:t>
        </w:r>
        <w:r>
          <w:t>12</w:t>
        </w:r>
        <w:r w:rsidRPr="009C5807">
          <w:t>.5</w:t>
        </w:r>
        <w:r w:rsidRPr="009C5807">
          <w:tab/>
          <w:t>Measurement restriction for L1-RSRP measurement</w:t>
        </w:r>
      </w:ins>
    </w:p>
    <w:p w:rsidR="00E566B6" w:rsidRPr="00823BCE" w:rsidRDefault="00E566B6" w:rsidP="00E566B6">
      <w:pPr>
        <w:rPr>
          <w:ins w:id="984" w:author="CK Yang (楊智凱)" w:date="2022-03-03T09:09:00Z"/>
        </w:rPr>
      </w:pPr>
      <w:ins w:id="985" w:author="CK Yang (楊智凱)" w:date="2022-03-03T09:09:00Z">
        <w:r w:rsidRPr="009C5807">
          <w:rPr>
            <w:lang w:eastAsia="zh-CN"/>
          </w:rPr>
          <w:t>The UE is requ</w:t>
        </w:r>
        <w:r w:rsidRPr="00823BCE">
          <w:rPr>
            <w:lang w:eastAsia="zh-CN"/>
          </w:rPr>
          <w:t>ired to be capable of measuring SSB for L1-RSRP without measurement gaps. T</w:t>
        </w:r>
        <w:r w:rsidRPr="00823BCE">
          <w:t xml:space="preserve">he UE is required to perform the </w:t>
        </w:r>
        <w:r w:rsidRPr="00823BCE">
          <w:rPr>
            <w:lang w:eastAsia="zh-CN"/>
          </w:rPr>
          <w:t xml:space="preserve">SSB </w:t>
        </w:r>
        <w:r w:rsidRPr="00823BCE">
          <w:t>measurements with measurement restrictions as described in the following clauses.</w:t>
        </w:r>
      </w:ins>
    </w:p>
    <w:p w:rsidR="00E566B6" w:rsidRPr="000D5EEF" w:rsidRDefault="00E566B6" w:rsidP="00E566B6">
      <w:pPr>
        <w:rPr>
          <w:ins w:id="986" w:author="CK Yang (楊智凱)" w:date="2022-03-03T09:09:00Z"/>
          <w:lang w:val="en-US"/>
        </w:rPr>
      </w:pPr>
      <w:ins w:id="987" w:author="CK Yang (楊智凱)" w:date="2022-03-03T09:09:00Z">
        <w:r w:rsidRPr="00823BCE">
          <w:t xml:space="preserve">Unless explicitly stated, the SSB to be measured for L1-RSRP measurement is transmitted from </w:t>
        </w:r>
        <w:r w:rsidRPr="00823BCE">
          <w:rPr>
            <w:lang w:eastAsia="zh-CN"/>
          </w:rPr>
          <w:t>cell(s) with PCI different from serving cell(s)</w:t>
        </w:r>
        <w:r w:rsidRPr="00823BCE">
          <w:t>.</w:t>
        </w:r>
      </w:ins>
    </w:p>
    <w:p w:rsidR="00E566B6" w:rsidRPr="00A139FA" w:rsidRDefault="00E566B6" w:rsidP="00E566B6">
      <w:pPr>
        <w:rPr>
          <w:ins w:id="988" w:author="CK Yang (楊智凱)" w:date="2022-03-03T09:09:00Z"/>
          <w:lang w:val="en-US" w:eastAsia="zh-CN"/>
        </w:rPr>
      </w:pPr>
    </w:p>
    <w:p w:rsidR="00E566B6" w:rsidRPr="009C5807" w:rsidRDefault="00E566B6" w:rsidP="00E566B6">
      <w:pPr>
        <w:pStyle w:val="4"/>
        <w:rPr>
          <w:ins w:id="989" w:author="CK Yang (楊智凱)" w:date="2022-03-03T09:09:00Z"/>
        </w:rPr>
      </w:pPr>
      <w:ins w:id="990" w:author="CK Yang (楊智凱)" w:date="2022-03-03T09:09:00Z">
        <w:r w:rsidRPr="009C5807">
          <w:t>9.</w:t>
        </w:r>
        <w:r>
          <w:t>12.5</w:t>
        </w:r>
        <w:r w:rsidRPr="009C5807">
          <w:t>.1</w:t>
        </w:r>
        <w:r w:rsidRPr="009C5807">
          <w:tab/>
          <w:t>Measurement restriction for SSB based L1-RSRP</w:t>
        </w:r>
      </w:ins>
    </w:p>
    <w:p w:rsidR="00E566B6" w:rsidRPr="00A139FA" w:rsidRDefault="00E566B6" w:rsidP="00E566B6">
      <w:pPr>
        <w:rPr>
          <w:ins w:id="991" w:author="CK Yang (楊智凱)" w:date="2022-03-03T09:09:00Z"/>
        </w:rPr>
      </w:pPr>
      <w:ins w:id="992" w:author="CK Yang (楊智凱)" w:date="2022-03-03T09:09:00Z">
        <w:r w:rsidRPr="00A139FA">
          <w:t xml:space="preserve">For FR1, </w:t>
        </w:r>
      </w:ins>
    </w:p>
    <w:p w:rsidR="00E566B6" w:rsidRPr="00A139FA" w:rsidRDefault="00E566B6" w:rsidP="00E566B6">
      <w:pPr>
        <w:ind w:leftChars="100" w:left="200"/>
        <w:rPr>
          <w:ins w:id="993" w:author="CK Yang (楊智凱)" w:date="2022-03-03T09:09:00Z"/>
        </w:rPr>
      </w:pPr>
      <w:ins w:id="994" w:author="CK Yang (楊智凱)" w:date="2022-03-03T09:09:00Z">
        <w:r w:rsidRPr="00A139FA">
          <w:lastRenderedPageBreak/>
          <w:t xml:space="preserve">when the SSB for L1-RSRP measurement is in the same OFDM symbol as SSB transmitted from serving cell(s) for RLM, BFD, CBD or L1-RSRP measurement, </w:t>
        </w:r>
      </w:ins>
    </w:p>
    <w:p w:rsidR="00E566B6" w:rsidRPr="00A139FA" w:rsidRDefault="00E566B6" w:rsidP="00E566B6">
      <w:pPr>
        <w:pStyle w:val="B1"/>
        <w:ind w:leftChars="242" w:left="768"/>
        <w:rPr>
          <w:ins w:id="995" w:author="CK Yang (楊智凱)" w:date="2022-03-03T09:09:00Z"/>
        </w:rPr>
      </w:pPr>
      <w:ins w:id="996" w:author="CK Yang (楊智凱)" w:date="2022-03-03T09:09:00Z">
        <w:r w:rsidRPr="00A139FA">
          <w:t>-</w:t>
        </w:r>
        <w:r w:rsidRPr="00A139FA">
          <w:tab/>
          <w:t>UE shall be able to measure the SSB for L1-RSRP measurement without any restriction;</w:t>
        </w:r>
      </w:ins>
    </w:p>
    <w:p w:rsidR="00E566B6" w:rsidRPr="00A139FA" w:rsidRDefault="00E566B6" w:rsidP="00E566B6">
      <w:pPr>
        <w:ind w:leftChars="100" w:left="200"/>
        <w:rPr>
          <w:ins w:id="997" w:author="CK Yang (楊智凱)" w:date="2022-03-03T09:09:00Z"/>
        </w:rPr>
      </w:pPr>
      <w:ins w:id="998" w:author="CK Yang (楊智凱)" w:date="2022-03-03T09:09:00Z">
        <w:r w:rsidRPr="00A139FA">
          <w:t xml:space="preserve">when the SSB for L1-RSRP measurement is in the same OFDM symbol as SSB for L1-RSRP measurement, </w:t>
        </w:r>
      </w:ins>
    </w:p>
    <w:p w:rsidR="00E566B6" w:rsidRPr="00A139FA" w:rsidRDefault="00E566B6" w:rsidP="00E566B6">
      <w:pPr>
        <w:pStyle w:val="B1"/>
        <w:ind w:leftChars="242" w:left="768"/>
        <w:rPr>
          <w:ins w:id="999" w:author="CK Yang (楊智凱)" w:date="2022-03-03T09:09:00Z"/>
          <w:rFonts w:eastAsia="MS Mincho"/>
          <w:i/>
          <w:iCs/>
          <w:highlight w:val="yellow"/>
          <w:lang w:eastAsia="ja-JP"/>
        </w:rPr>
      </w:pPr>
      <w:ins w:id="1000" w:author="CK Yang (楊智凱)" w:date="2022-03-03T09:09:00Z">
        <w:r w:rsidRPr="00A139FA">
          <w:t>-</w:t>
        </w:r>
        <w:r w:rsidRPr="00A139FA">
          <w:tab/>
          <w:t>UE shall be able to measure the SSB for L1-RSRP measurement without any restriction;</w:t>
        </w:r>
        <w:r>
          <w:t xml:space="preserve"> </w:t>
        </w:r>
      </w:ins>
    </w:p>
    <w:p w:rsidR="00E566B6" w:rsidRPr="009C5807" w:rsidRDefault="00E566B6" w:rsidP="00E566B6">
      <w:pPr>
        <w:ind w:leftChars="100" w:left="200"/>
        <w:rPr>
          <w:ins w:id="1001" w:author="CK Yang (楊智凱)" w:date="2022-03-03T09:09:00Z"/>
        </w:rPr>
      </w:pPr>
      <w:ins w:id="1002" w:author="CK Yang (楊智凱)" w:date="2022-03-03T09:09:00Z">
        <w:r w:rsidRPr="009C5807">
          <w:t>when the SSB for L1-RSRP measurement</w:t>
        </w:r>
        <w:r>
          <w:t xml:space="preserve"> </w:t>
        </w:r>
        <w:r w:rsidRPr="009C5807">
          <w:t>is in the same OFDM symbol as C</w:t>
        </w:r>
        <w:r w:rsidRPr="00823BCE">
          <w:t xml:space="preserve">SI-RS </w:t>
        </w:r>
        <w:r w:rsidRPr="00A139FA">
          <w:t xml:space="preserve">transmitted </w:t>
        </w:r>
        <w:r w:rsidRPr="00823BCE">
          <w:t>from serving cell(s)</w:t>
        </w:r>
        <w:r>
          <w:t xml:space="preserve"> </w:t>
        </w:r>
        <w:r w:rsidRPr="009C5807">
          <w:t xml:space="preserve">for RLM, BFD, CBD or L1-RSRP measurement, </w:t>
        </w:r>
      </w:ins>
    </w:p>
    <w:p w:rsidR="00E566B6" w:rsidRPr="00953330" w:rsidRDefault="00E566B6" w:rsidP="00E566B6">
      <w:pPr>
        <w:pStyle w:val="B1"/>
        <w:ind w:leftChars="242" w:left="768"/>
        <w:rPr>
          <w:ins w:id="1003" w:author="CK Yang (楊智凱)" w:date="2022-03-03T09:09:00Z"/>
        </w:rPr>
      </w:pPr>
      <w:ins w:id="1004" w:author="CK Yang (楊智凱)" w:date="2022-03-03T09:09:00Z">
        <w:r w:rsidRPr="009C5807">
          <w:t>-</w:t>
        </w:r>
        <w:r w:rsidRPr="009C5807">
          <w:tab/>
          <w:t>If SSB and CSI-RS have same SCS, UE shall be able to measure the SSB for L1-RSRP measurement without any restriction;</w:t>
        </w:r>
      </w:ins>
    </w:p>
    <w:p w:rsidR="00E566B6" w:rsidRPr="00823BCE" w:rsidRDefault="00E566B6" w:rsidP="00E566B6">
      <w:pPr>
        <w:pStyle w:val="B1"/>
        <w:ind w:leftChars="242" w:left="768"/>
        <w:rPr>
          <w:ins w:id="1005" w:author="CK Yang (楊智凱)" w:date="2022-03-03T09:09:00Z"/>
        </w:rPr>
      </w:pPr>
      <w:ins w:id="1006" w:author="CK Yang (楊智凱)" w:date="2022-03-03T09:09:00Z">
        <w:r w:rsidRPr="009C5807">
          <w:t>-</w:t>
        </w:r>
        <w:r w:rsidRPr="009C5807">
          <w:tab/>
          <w:t>If SSB a</w:t>
        </w:r>
        <w:r w:rsidRPr="00823BCE">
          <w:t>nd CSI-RS have different SCS,</w:t>
        </w:r>
      </w:ins>
    </w:p>
    <w:p w:rsidR="00E566B6" w:rsidRPr="00823BCE" w:rsidRDefault="00E566B6" w:rsidP="00E566B6">
      <w:pPr>
        <w:pStyle w:val="B2"/>
        <w:ind w:leftChars="383" w:left="1050"/>
        <w:rPr>
          <w:ins w:id="1007" w:author="CK Yang (楊智凱)" w:date="2022-03-03T09:09:00Z"/>
        </w:rPr>
      </w:pPr>
      <w:ins w:id="1008" w:author="CK Yang (楊智凱)" w:date="2022-03-03T09:09:00Z">
        <w:r w:rsidRPr="00823BCE">
          <w:t>-</w:t>
        </w:r>
        <w:r w:rsidRPr="00823BCE">
          <w:tab/>
          <w:t>If UE supports [</w:t>
        </w:r>
        <w:proofErr w:type="spellStart"/>
        <w:r w:rsidRPr="00A139FA">
          <w:rPr>
            <w:i/>
            <w:iCs/>
          </w:rPr>
          <w:t>simultaneousRxDataSSB-DiffNumerology</w:t>
        </w:r>
        <w:proofErr w:type="spellEnd"/>
        <w:r w:rsidRPr="00823BCE">
          <w:t>], UE shall be able to measure the SSB for L1-RSRP measurement without any restriction;</w:t>
        </w:r>
      </w:ins>
    </w:p>
    <w:p w:rsidR="00E566B6" w:rsidRPr="00823BCE" w:rsidRDefault="00E566B6" w:rsidP="00E566B6">
      <w:pPr>
        <w:pStyle w:val="B2"/>
        <w:ind w:leftChars="383" w:left="1050"/>
        <w:rPr>
          <w:ins w:id="1009" w:author="CK Yang (楊智凱)" w:date="2022-03-03T09:09:00Z"/>
          <w:lang w:val="en-US"/>
        </w:rPr>
      </w:pPr>
      <w:ins w:id="1010" w:author="CK Yang (楊智凱)" w:date="2022-03-03T09:09:00Z">
        <w:r w:rsidRPr="00823BCE">
          <w:t>-</w:t>
        </w:r>
        <w:r w:rsidRPr="00823BCE">
          <w:tab/>
          <w:t>If UE does not support [</w:t>
        </w:r>
        <w:proofErr w:type="spellStart"/>
        <w:r w:rsidRPr="00A139FA">
          <w:rPr>
            <w:i/>
            <w:iCs/>
          </w:rPr>
          <w:t>simultaneousRxDataSSB-DiffNumerology</w:t>
        </w:r>
        <w:proofErr w:type="spellEnd"/>
        <w:r w:rsidRPr="00823BCE">
          <w:t xml:space="preserve">], UE is required to measure one of but not both SSB for L1-RSRP measurement and CSI-RS. Longer measurement period for SSB based L1-RSRP measurement is expected, and </w:t>
        </w:r>
        <w:r w:rsidRPr="00823BCE">
          <w:rPr>
            <w:lang w:val="en-US"/>
          </w:rPr>
          <w:t>no requirements are defined.</w:t>
        </w:r>
      </w:ins>
    </w:p>
    <w:p w:rsidR="00E566B6" w:rsidRPr="00A139FA" w:rsidRDefault="00E566B6" w:rsidP="00E566B6">
      <w:pPr>
        <w:pStyle w:val="B1"/>
        <w:ind w:left="0" w:firstLine="0"/>
        <w:rPr>
          <w:ins w:id="1011" w:author="CK Yang (楊智凱)" w:date="2022-03-03T09:09:00Z"/>
          <w:rFonts w:eastAsia="MS Mincho"/>
          <w:i/>
          <w:iCs/>
          <w:lang w:eastAsia="ja-JP"/>
        </w:rPr>
      </w:pPr>
      <w:ins w:id="1012" w:author="CK Yang (楊智凱)" w:date="2022-03-03T09:09:00Z">
        <w:r w:rsidRPr="00A139FA">
          <w:rPr>
            <w:rFonts w:eastAsia="MS Mincho"/>
            <w:i/>
            <w:iCs/>
            <w:lang w:eastAsia="ja-JP"/>
          </w:rPr>
          <w:t xml:space="preserve">Editor’s note: FFS whether the existing IE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 xml:space="preserve">. </w:t>
        </w:r>
      </w:ins>
    </w:p>
    <w:p w:rsidR="00E566B6" w:rsidRPr="00A139FA" w:rsidRDefault="00E566B6" w:rsidP="00E566B6">
      <w:pPr>
        <w:pStyle w:val="B1"/>
        <w:ind w:left="0" w:firstLine="0"/>
        <w:rPr>
          <w:ins w:id="1013" w:author="CK Yang (楊智凱)" w:date="2022-03-03T09:09:00Z"/>
          <w:rFonts w:eastAsia="MS Mincho"/>
          <w:i/>
          <w:iCs/>
          <w:lang w:eastAsia="ja-JP"/>
        </w:rPr>
      </w:pPr>
    </w:p>
    <w:p w:rsidR="00E566B6" w:rsidRDefault="00E566B6" w:rsidP="00E566B6">
      <w:pPr>
        <w:rPr>
          <w:ins w:id="1014" w:author="CK Yang (楊智凱)" w:date="2022-03-03T09:09:00Z"/>
        </w:rPr>
      </w:pPr>
      <w:ins w:id="1015" w:author="CK Yang (楊智凱)" w:date="2022-03-03T09:09:00Z">
        <w:r w:rsidRPr="009C5807">
          <w:t xml:space="preserve">For FR2, </w:t>
        </w:r>
      </w:ins>
    </w:p>
    <w:p w:rsidR="00E566B6" w:rsidRDefault="00E566B6" w:rsidP="00E566B6">
      <w:pPr>
        <w:ind w:leftChars="100" w:left="200"/>
        <w:rPr>
          <w:ins w:id="1016" w:author="CK Yang (楊智凱)" w:date="2022-03-03T09:09:00Z"/>
        </w:rPr>
      </w:pPr>
      <w:ins w:id="1017" w:author="CK Yang (楊智凱)" w:date="2022-03-03T09:09:00Z">
        <w:r w:rsidRPr="009C5807">
          <w:t>when the SSB for L1</w:t>
        </w:r>
        <w:r w:rsidRPr="00823BCE">
          <w:t xml:space="preserve">-RSRP measurement </w:t>
        </w:r>
        <w:r w:rsidRPr="00823BCE">
          <w:rPr>
            <w:rFonts w:eastAsia="Malgun Gothic"/>
            <w:lang w:eastAsia="ja-JP"/>
          </w:rPr>
          <w:t xml:space="preserve">on one CC </w:t>
        </w:r>
        <w:r w:rsidRPr="00823BCE">
          <w:t xml:space="preserve">is in the same OFDM symbol as SSB </w:t>
        </w:r>
        <w:r w:rsidRPr="00A139FA">
          <w:t>transmitted from serving cell(s)</w:t>
        </w:r>
        <w:r w:rsidRPr="00823BCE">
          <w:t xml:space="preserve"> for RLM, BFD, CBD 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w:t>
        </w:r>
        <w:r w:rsidRPr="009C5807">
          <w:t xml:space="preserve">ent period for SSB based L1-RSRP measurement is expected, and </w:t>
        </w:r>
        <w:r w:rsidRPr="009C5807">
          <w:rPr>
            <w:lang w:val="en-US"/>
          </w:rPr>
          <w:t>no requirements are defined</w:t>
        </w:r>
        <w:r w:rsidRPr="009C5807">
          <w:t>.</w:t>
        </w:r>
      </w:ins>
    </w:p>
    <w:p w:rsidR="00E566B6" w:rsidRPr="001205C6" w:rsidRDefault="00E566B6" w:rsidP="00E566B6">
      <w:pPr>
        <w:ind w:leftChars="100" w:left="200"/>
        <w:rPr>
          <w:ins w:id="1018" w:author="CK Yang (楊智凱)" w:date="2022-03-03T09:09:00Z"/>
        </w:rPr>
      </w:pPr>
      <w:ins w:id="1019" w:author="CK Yang (楊智凱)" w:date="2022-03-03T09:09:00Z">
        <w:r w:rsidRPr="009C5807">
          <w:t xml:space="preserve">when the SSB for L1-RSRP measurement </w:t>
        </w:r>
        <w:r w:rsidRPr="009C5807">
          <w:rPr>
            <w:rFonts w:eastAsia="Malgun Gothic"/>
            <w:lang w:eastAsia="ja-JP"/>
          </w:rPr>
          <w:t xml:space="preserve">on one CC </w:t>
        </w:r>
        <w:r w:rsidRPr="00823BCE">
          <w:t xml:space="preserve">is in the same OFDM symbol as SSB for L1-RSRP measurement </w:t>
        </w:r>
        <w:r w:rsidRPr="00823BCE">
          <w:rPr>
            <w:rFonts w:eastAsia="Malgun Gothic"/>
            <w:lang w:eastAsia="ja-JP"/>
          </w:rPr>
          <w:t>on the same CC or different CCs in the same band</w:t>
        </w:r>
        <w:r w:rsidRPr="00823BCE">
          <w:t xml:space="preserve">, UE is required to measure one of but not both </w:t>
        </w:r>
        <w:r w:rsidRPr="00A139FA">
          <w:t xml:space="preserve">the </w:t>
        </w:r>
        <w:r w:rsidRPr="00823BCE">
          <w:t>two SSBs. Longer measurement period for SSB based L</w:t>
        </w:r>
        <w:r w:rsidRPr="009C5807">
          <w:t xml:space="preserve">1-RSRP measurement is expected, and </w:t>
        </w:r>
        <w:r w:rsidRPr="009C5807">
          <w:rPr>
            <w:lang w:val="en-US"/>
          </w:rPr>
          <w:t>no requirements are defined</w:t>
        </w:r>
        <w:r w:rsidRPr="009C5807">
          <w:t>.</w:t>
        </w:r>
      </w:ins>
    </w:p>
    <w:p w:rsidR="00E566B6" w:rsidRDefault="00E566B6" w:rsidP="00E566B6">
      <w:pPr>
        <w:ind w:leftChars="100" w:left="200"/>
        <w:rPr>
          <w:ins w:id="1020" w:author="CK Yang (楊智凱)" w:date="2022-03-03T09:09:00Z"/>
        </w:rPr>
      </w:pPr>
      <w:ins w:id="1021" w:author="CK Yang (楊智凱)" w:date="2022-03-03T09:09:00Z">
        <w:r w:rsidRPr="009C5807">
          <w:t xml:space="preserve">when the SSB for L1-RSRP measurement </w:t>
        </w:r>
        <w:r w:rsidRPr="009C5807">
          <w:rPr>
            <w:rFonts w:eastAsia="Malgun Gothic"/>
            <w:lang w:eastAsia="ja-JP"/>
          </w:rPr>
          <w:t xml:space="preserve">on one CC </w:t>
        </w:r>
        <w:r w:rsidRPr="00823BCE">
          <w:t xml:space="preserve">is in the same OFDM symbol as CSI-RS transmitted from serving cell(s) for RLM, BFD, CBD or L1-RSRP measurement </w:t>
        </w:r>
        <w:r w:rsidRPr="00823BCE">
          <w:rPr>
            <w:rFonts w:eastAsia="Malgun Gothic"/>
            <w:lang w:eastAsia="ja-JP"/>
          </w:rPr>
          <w:t>on the same CC or different CCs in the same band</w:t>
        </w:r>
        <w:r w:rsidRPr="00823BCE">
          <w:t>, UE is required to measure one of but not both SSB for L1-</w:t>
        </w:r>
        <w:r w:rsidRPr="009C5807">
          <w:t xml:space="preserve">RSRP measurement and CSI-RS. Longer measurement period for SSB based L1-RSRP measurement is expected, and </w:t>
        </w:r>
        <w:r w:rsidRPr="009C5807">
          <w:rPr>
            <w:lang w:val="en-US"/>
          </w:rPr>
          <w:t>no requirements are defined</w:t>
        </w:r>
        <w:r w:rsidRPr="009C5807">
          <w:t>.</w:t>
        </w:r>
      </w:ins>
    </w:p>
    <w:p w:rsidR="00E566B6" w:rsidRPr="001205C6" w:rsidRDefault="00E566B6" w:rsidP="00E566B6">
      <w:pPr>
        <w:ind w:leftChars="100" w:left="200"/>
        <w:rPr>
          <w:ins w:id="1022" w:author="CK Yang (楊智凱)" w:date="2022-03-03T09:09:00Z"/>
        </w:rPr>
      </w:pPr>
    </w:p>
    <w:p w:rsidR="00E566B6" w:rsidRPr="00A139FA" w:rsidRDefault="00E566B6" w:rsidP="00E566B6">
      <w:pPr>
        <w:rPr>
          <w:ins w:id="1023" w:author="CK Yang (楊智凱)" w:date="2022-03-03T09:09:00Z"/>
          <w:rFonts w:eastAsia="MS Mincho"/>
          <w:lang w:eastAsia="ja-JP"/>
        </w:rPr>
      </w:pPr>
    </w:p>
    <w:p w:rsidR="00E566B6" w:rsidRPr="00823BCE" w:rsidRDefault="00E566B6" w:rsidP="00E566B6">
      <w:pPr>
        <w:rPr>
          <w:ins w:id="1024" w:author="CK Yang (楊智凱)" w:date="2022-03-03T09:09:00Z"/>
        </w:rPr>
      </w:pPr>
      <w:ins w:id="1025" w:author="CK Yang (楊智凱)" w:date="2022-03-03T09:09: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elated SSB based measurem</w:t>
        </w:r>
        <w:r w:rsidRPr="00823BCE">
          <w:t>ents in one band without any measurement restrictions in the other band, provided that UE is capable of independent beam management on this FR2 band pair.</w:t>
        </w:r>
      </w:ins>
    </w:p>
    <w:p w:rsidR="00E566B6" w:rsidRPr="007A0916" w:rsidRDefault="00E566B6" w:rsidP="00E566B6">
      <w:pPr>
        <w:pStyle w:val="B1"/>
        <w:ind w:left="0" w:firstLine="0"/>
        <w:rPr>
          <w:ins w:id="1026" w:author="CK Yang (楊智凱)" w:date="2022-03-03T09:09:00Z"/>
          <w:rFonts w:eastAsia="MS Mincho"/>
          <w:i/>
          <w:iCs/>
          <w:lang w:eastAsia="ja-JP"/>
        </w:rPr>
      </w:pPr>
      <w:ins w:id="1027" w:author="CK Yang (楊智凱)" w:date="2022-03-03T09:09:00Z">
        <w:r w:rsidRPr="00A139FA">
          <w:rPr>
            <w:rFonts w:eastAsia="MS Mincho"/>
            <w:i/>
            <w:iCs/>
            <w:lang w:eastAsia="ja-JP"/>
          </w:rPr>
          <w:t>Editor’s note: FFS the joint requirement of inter-cell BM and IBM.</w:t>
        </w:r>
      </w:ins>
    </w:p>
    <w:p w:rsidR="00E566B6" w:rsidRDefault="00E566B6" w:rsidP="00E566B6">
      <w:pPr>
        <w:spacing w:after="0"/>
        <w:rPr>
          <w:ins w:id="1028" w:author="CK Yang (楊智凱)" w:date="2022-03-03T09:09:00Z"/>
        </w:rPr>
      </w:pPr>
    </w:p>
    <w:p w:rsidR="00E566B6" w:rsidRPr="003D03B3" w:rsidRDefault="00E566B6" w:rsidP="00E566B6">
      <w:pPr>
        <w:spacing w:after="0"/>
        <w:rPr>
          <w:ins w:id="1029" w:author="CK Yang (楊智凱)" w:date="2022-03-03T09:09:00Z"/>
        </w:rPr>
      </w:pPr>
    </w:p>
    <w:p w:rsidR="00E566B6" w:rsidRPr="00823BCE" w:rsidRDefault="00E566B6" w:rsidP="00E566B6">
      <w:pPr>
        <w:pStyle w:val="3"/>
        <w:rPr>
          <w:ins w:id="1030" w:author="CK Yang (楊智凱)" w:date="2022-03-03T09:09:00Z"/>
        </w:rPr>
      </w:pPr>
      <w:ins w:id="1031" w:author="CK Yang (楊智凱)" w:date="2022-03-03T09:09:00Z">
        <w:r w:rsidRPr="009C5807">
          <w:t>9.</w:t>
        </w:r>
        <w:r>
          <w:t>12</w:t>
        </w:r>
        <w:r w:rsidRPr="009C5807">
          <w:t>.6</w:t>
        </w:r>
        <w:r w:rsidRPr="009C5807">
          <w:tab/>
          <w:t>Scheduling avail</w:t>
        </w:r>
        <w:r w:rsidRPr="00823BCE">
          <w:t>ability of UE during L1-RSRP measurement</w:t>
        </w:r>
      </w:ins>
    </w:p>
    <w:p w:rsidR="00E566B6" w:rsidRPr="00823BCE" w:rsidRDefault="00E566B6" w:rsidP="00E566B6">
      <w:pPr>
        <w:rPr>
          <w:ins w:id="1032" w:author="CK Yang (楊智凱)" w:date="2022-03-03T09:09:00Z"/>
          <w:lang w:eastAsia="zh-CN"/>
        </w:rPr>
      </w:pPr>
      <w:ins w:id="1033" w:author="CK Yang (楊智凱)" w:date="2022-03-03T09:09:00Z">
        <w:r w:rsidRPr="00823BCE">
          <w:rPr>
            <w:lang w:eastAsia="zh-CN"/>
          </w:rPr>
          <w:t>Scheduling availability restrictions described in the following clauses apply for the following conditions:</w:t>
        </w:r>
      </w:ins>
    </w:p>
    <w:p w:rsidR="00E566B6" w:rsidRPr="00A139FA" w:rsidRDefault="00E566B6" w:rsidP="00E566B6">
      <w:pPr>
        <w:pStyle w:val="af2"/>
        <w:numPr>
          <w:ilvl w:val="0"/>
          <w:numId w:val="8"/>
        </w:numPr>
        <w:spacing w:after="0"/>
        <w:contextualSpacing/>
        <w:rPr>
          <w:ins w:id="1034" w:author="CK Yang (楊智凱)" w:date="2022-03-03T09:09:00Z"/>
          <w:rFonts w:eastAsiaTheme="minorEastAsia"/>
          <w:lang w:eastAsia="zh-CN"/>
        </w:rPr>
      </w:pPr>
      <w:ins w:id="1035" w:author="CK Yang (楊智凱)" w:date="2022-03-03T09:09:00Z">
        <w:r w:rsidRPr="00A139FA">
          <w:rPr>
            <w:rFonts w:eastAsiaTheme="minorEastAsia"/>
            <w:lang w:eastAsia="zh-CN"/>
          </w:rPr>
          <w:t xml:space="preserve">when the UE is performing L1-RSRP measurement on cell(s) with PCI different from serving cell(s) </w:t>
        </w:r>
      </w:ins>
    </w:p>
    <w:p w:rsidR="00E566B6" w:rsidRPr="00223765" w:rsidRDefault="00E566B6" w:rsidP="00E566B6">
      <w:pPr>
        <w:pStyle w:val="af2"/>
        <w:ind w:left="764"/>
        <w:rPr>
          <w:ins w:id="1036" w:author="CK Yang (楊智凱)" w:date="2022-03-03T09:09:00Z"/>
          <w:lang w:eastAsia="zh-CN"/>
        </w:rPr>
      </w:pPr>
    </w:p>
    <w:p w:rsidR="00E566B6" w:rsidRPr="009C5807" w:rsidRDefault="00E566B6" w:rsidP="00E566B6">
      <w:pPr>
        <w:pStyle w:val="4"/>
        <w:rPr>
          <w:ins w:id="1037" w:author="CK Yang (楊智凱)" w:date="2022-03-03T09:09:00Z"/>
        </w:rPr>
      </w:pPr>
      <w:ins w:id="1038" w:author="CK Yang (楊智凱)" w:date="2022-03-03T09:09:00Z">
        <w:r w:rsidRPr="009C5807">
          <w:rPr>
            <w:rFonts w:eastAsia="?? ??"/>
          </w:rPr>
          <w:lastRenderedPageBreak/>
          <w:t>9.</w:t>
        </w:r>
        <w:r>
          <w:rPr>
            <w:rFonts w:eastAsia="?? ??"/>
          </w:rPr>
          <w:t>12</w:t>
        </w:r>
        <w:r w:rsidRPr="009C5807">
          <w:rPr>
            <w:rFonts w:eastAsia="?? ??"/>
          </w:rPr>
          <w:t>.</w:t>
        </w:r>
        <w:r>
          <w:rPr>
            <w:rFonts w:eastAsia="?? ??"/>
          </w:rPr>
          <w:t>6.1</w:t>
        </w:r>
        <w:r w:rsidRPr="009C5807">
          <w:rPr>
            <w:rFonts w:eastAsia="?? ??"/>
          </w:rPr>
          <w:tab/>
          <w:t>Scheduling availability of UE performing L1-RSRP measurement with a same subcarrier spacing as PDSCH/PDCCH on FR1</w:t>
        </w:r>
      </w:ins>
    </w:p>
    <w:p w:rsidR="00E566B6" w:rsidRDefault="00E566B6" w:rsidP="00E566B6">
      <w:pPr>
        <w:rPr>
          <w:ins w:id="1039" w:author="CK Yang (楊智凱)" w:date="2022-03-03T09:09:00Z"/>
        </w:rPr>
      </w:pPr>
      <w:ins w:id="1040" w:author="CK Yang (楊智凱)" w:date="2022-03-03T09:09:00Z">
        <w:r w:rsidRPr="009C5807">
          <w:t>There are no scheduling restrictio</w:t>
        </w:r>
        <w:r w:rsidRPr="00823BCE">
          <w:t xml:space="preserve">ns due to </w:t>
        </w:r>
        <w:r w:rsidRPr="00823BCE">
          <w:rPr>
            <w:rFonts w:eastAsia="MS Mincho"/>
            <w:lang w:eastAsia="ja-JP"/>
          </w:rPr>
          <w:t>L1-RSRP measurement</w:t>
        </w:r>
        <w:r w:rsidRPr="00823BCE">
          <w:t xml:space="preserve"> performed on SSB as RS for L1-RSRP measurement with the same SCS as PDSCH/PDCCH on serving cell(s) and </w:t>
        </w:r>
        <w:r w:rsidRPr="00A139FA">
          <w:rPr>
            <w:lang w:eastAsia="zh-CN"/>
          </w:rPr>
          <w:t>cell(s) with PCI different from serving cell(s)</w:t>
        </w:r>
        <w:r w:rsidRPr="00823BCE">
          <w:t xml:space="preserve"> in</w:t>
        </w:r>
        <w:r w:rsidRPr="009C5807">
          <w:t xml:space="preserve"> FR1.</w:t>
        </w:r>
      </w:ins>
    </w:p>
    <w:p w:rsidR="00E566B6" w:rsidRPr="009C5807" w:rsidRDefault="00E566B6" w:rsidP="00E566B6">
      <w:pPr>
        <w:pStyle w:val="4"/>
        <w:rPr>
          <w:ins w:id="1041" w:author="CK Yang (楊智凱)" w:date="2022-03-03T09:09:00Z"/>
        </w:rPr>
      </w:pPr>
      <w:ins w:id="1042" w:author="CK Yang (楊智凱)" w:date="2022-03-03T09:09:00Z">
        <w:r w:rsidRPr="009C5807">
          <w:t>9.</w:t>
        </w:r>
        <w:r>
          <w:t>12</w:t>
        </w:r>
        <w:r w:rsidRPr="009C5807">
          <w:t>.6.2</w:t>
        </w:r>
        <w:r w:rsidRPr="009C5807">
          <w:tab/>
          <w:t>Scheduling availability of UE performing L1-RSRP measurement with a different subcarrier spacing than PDSCH/PDCCH on FR1</w:t>
        </w:r>
      </w:ins>
    </w:p>
    <w:p w:rsidR="00E566B6" w:rsidRPr="00796CD8" w:rsidRDefault="00E566B6" w:rsidP="00E566B6">
      <w:pPr>
        <w:rPr>
          <w:ins w:id="1043" w:author="CK Yang (楊智凱)" w:date="2022-03-03T09:09:00Z"/>
          <w:rFonts w:eastAsia="MS Mincho"/>
          <w:lang w:eastAsia="ja-JP"/>
        </w:rPr>
      </w:pPr>
      <w:ins w:id="1044" w:author="CK Yang (楊智凱)" w:date="2022-03-03T09:09:00Z">
        <w:r w:rsidRPr="009C5807">
          <w:t>For UEs which su</w:t>
        </w:r>
        <w:r w:rsidRPr="00823BCE">
          <w:t>pport</w:t>
        </w:r>
        <w:r w:rsidRPr="00823BCE">
          <w:rPr>
            <w:i/>
          </w:rPr>
          <w:t xml:space="preserve"> [</w:t>
        </w:r>
        <w:proofErr w:type="spellStart"/>
        <w:r w:rsidRPr="00823BCE">
          <w:rPr>
            <w:i/>
          </w:rPr>
          <w:t>simultaneousRxDataSSB-DiffNumerology</w:t>
        </w:r>
        <w:proofErr w:type="spellEnd"/>
        <w:r w:rsidRPr="00823BCE">
          <w:rPr>
            <w:i/>
          </w:rPr>
          <w:t>]</w:t>
        </w:r>
        <w:r w:rsidRPr="00823BCE">
          <w:rPr>
            <w:rFonts w:eastAsia="MS Mincho"/>
            <w:i/>
            <w:lang w:eastAsia="ja-JP"/>
          </w:rPr>
          <w:t xml:space="preserve"> </w:t>
        </w:r>
        <w:r w:rsidRPr="00823BCE">
          <w:t xml:space="preserve">[14] there are no restrictions on scheduling availability due to </w:t>
        </w:r>
        <w:r w:rsidRPr="00823BCE">
          <w:rPr>
            <w:rFonts w:eastAsia="MS Mincho"/>
            <w:lang w:eastAsia="ja-JP"/>
          </w:rPr>
          <w:t>L1-RSRP measurement based on SSB as RS for L1-RSRP measurement</w:t>
        </w:r>
        <w:r w:rsidRPr="00823BCE">
          <w:t>. For UEs which do not support [</w:t>
        </w:r>
        <w:proofErr w:type="spellStart"/>
        <w:r w:rsidRPr="00823BCE">
          <w:rPr>
            <w:i/>
          </w:rPr>
          <w:t>simultaneousRxDataSSB-DiffNumerology</w:t>
        </w:r>
        <w:proofErr w:type="spellEnd"/>
        <w:r w:rsidRPr="00823BCE">
          <w:rPr>
            <w:i/>
          </w:rPr>
          <w:t xml:space="preserve">] </w:t>
        </w:r>
        <w:r w:rsidRPr="00823BCE">
          <w:t xml:space="preserve">[14] the following restrictions apply due to </w:t>
        </w:r>
        <w:r w:rsidRPr="00823BCE">
          <w:rPr>
            <w:rFonts w:eastAsia="MS Mincho"/>
            <w:lang w:eastAsia="ja-JP"/>
          </w:rPr>
          <w:t>L1-RSRP measurement based on SSB configured for L1-RSRP measuremen</w:t>
        </w:r>
        <w:r w:rsidRPr="009C5807">
          <w:rPr>
            <w:rFonts w:eastAsia="MS Mincho"/>
            <w:lang w:eastAsia="ja-JP"/>
          </w:rPr>
          <w:t>t.</w:t>
        </w:r>
      </w:ins>
    </w:p>
    <w:p w:rsidR="00E566B6" w:rsidRPr="00823BCE" w:rsidRDefault="00E566B6" w:rsidP="00E566B6">
      <w:pPr>
        <w:pStyle w:val="B1"/>
        <w:rPr>
          <w:ins w:id="1045" w:author="CK Yang (楊智凱)" w:date="2022-03-03T09:09:00Z"/>
          <w:rFonts w:eastAsia="MS Mincho"/>
          <w:lang w:eastAsia="ja-JP"/>
        </w:rPr>
      </w:pPr>
      <w:ins w:id="1046" w:author="CK Yang (楊智凱)" w:date="2022-03-03T09:09:00Z">
        <w:r w:rsidRPr="008C6DE4">
          <w:rPr>
            <w:lang w:eastAsia="zh-CN"/>
          </w:rPr>
          <w:t>-</w:t>
        </w:r>
        <w:r w:rsidRPr="008C6DE4">
          <w:rPr>
            <w:lang w:eastAsia="zh-CN"/>
          </w:rPr>
          <w:tab/>
        </w:r>
        <w:r w:rsidRPr="008C6DE4">
          <w:rPr>
            <w:rFonts w:eastAsia="MS Mincho"/>
            <w:lang w:eastAsia="ja-JP"/>
          </w:rPr>
          <w:t>T</w:t>
        </w:r>
        <w:r w:rsidRPr="008C6DE4">
          <w:rPr>
            <w:lang w:eastAsia="zh-CN"/>
          </w:rPr>
          <w:t>he UE is not expected to transmit PUC</w:t>
        </w:r>
        <w:r w:rsidRPr="00823BCE">
          <w:rPr>
            <w:lang w:eastAsia="zh-CN"/>
          </w:rPr>
          <w:t xml:space="preserve">CH/PUSCH/SRS or receive PDCCH/PDSCH/CSI-RS for tracking/CSI-RS for CQI on symbols corresponding to the SSB indexes configured </w:t>
        </w:r>
        <w:r w:rsidRPr="00823BCE">
          <w:rPr>
            <w:rFonts w:eastAsia="MS Mincho"/>
            <w:lang w:eastAsia="ja-JP"/>
          </w:rPr>
          <w:t xml:space="preserve">for L1-RSRP measurement, </w:t>
        </w:r>
        <w:r w:rsidRPr="00A139FA">
          <w:rPr>
            <w:rFonts w:eastAsia="MS Mincho"/>
            <w:lang w:eastAsia="ja-JP"/>
          </w:rPr>
          <w:t xml:space="preserve">where the transmission of PUCCH/PUSCH/SRS and reception </w:t>
        </w:r>
        <w:proofErr w:type="gramStart"/>
        <w:r w:rsidRPr="00A139FA">
          <w:rPr>
            <w:rFonts w:eastAsia="MS Mincho"/>
            <w:lang w:eastAsia="ja-JP"/>
          </w:rPr>
          <w:t xml:space="preserve">of  </w:t>
        </w:r>
        <w:r w:rsidRPr="00A139FA">
          <w:rPr>
            <w:lang w:eastAsia="ja-JP"/>
          </w:rPr>
          <w:t>PDCCH</w:t>
        </w:r>
        <w:proofErr w:type="gramEnd"/>
        <w:r w:rsidRPr="00A139FA">
          <w:rPr>
            <w:lang w:eastAsia="ja-JP"/>
          </w:rPr>
          <w:t>/PDSCH</w:t>
        </w:r>
        <w:r w:rsidRPr="00A139FA">
          <w:rPr>
            <w:lang w:eastAsia="zh-CN"/>
          </w:rPr>
          <w:t>/CSI-RS for tracking/CSI-RS for CQI</w:t>
        </w:r>
        <w:r w:rsidRPr="00823BCE">
          <w:rPr>
            <w:rFonts w:eastAsia="MS Mincho"/>
            <w:lang w:eastAsia="ja-JP"/>
          </w:rPr>
          <w:t xml:space="preserve"> may be on </w:t>
        </w:r>
        <w:r w:rsidRPr="00A139FA">
          <w:t xml:space="preserve">serving cell(s) and </w:t>
        </w:r>
        <w:r w:rsidRPr="00A139FA">
          <w:rPr>
            <w:lang w:eastAsia="zh-CN"/>
          </w:rPr>
          <w:t>cell(s) with PCI different from serving cell(s)</w:t>
        </w:r>
        <w:r w:rsidRPr="00823BCE">
          <w:rPr>
            <w:lang w:eastAsia="zh-CN"/>
          </w:rPr>
          <w:t>.</w:t>
        </w:r>
      </w:ins>
    </w:p>
    <w:p w:rsidR="00E566B6" w:rsidRPr="00156F01" w:rsidRDefault="00E566B6" w:rsidP="00E566B6">
      <w:pPr>
        <w:pStyle w:val="B1"/>
        <w:ind w:left="0" w:firstLine="0"/>
        <w:rPr>
          <w:ins w:id="1047" w:author="CK Yang (楊智凱)" w:date="2022-03-03T09:09:00Z"/>
          <w:i/>
          <w:iCs/>
          <w:lang w:eastAsia="zh-CN"/>
        </w:rPr>
      </w:pPr>
      <w:ins w:id="1048" w:author="CK Yang (楊智凱)" w:date="2022-03-03T09:09:00Z">
        <w:r w:rsidRPr="00A139FA">
          <w:rPr>
            <w:rFonts w:eastAsia="MS Mincho"/>
            <w:i/>
            <w:iCs/>
            <w:lang w:eastAsia="ja-JP"/>
          </w:rPr>
          <w:t xml:space="preserve">Editor’s note: FFS </w:t>
        </w:r>
        <w:proofErr w:type="spellStart"/>
        <w:r w:rsidRPr="00A139FA">
          <w:rPr>
            <w:i/>
            <w:iCs/>
          </w:rPr>
          <w:t>simultaneousRxDataSSB-DiffNumerology</w:t>
        </w:r>
        <w:proofErr w:type="spellEnd"/>
        <w:r w:rsidRPr="00A139FA">
          <w:rPr>
            <w:i/>
            <w:iCs/>
          </w:rPr>
          <w:t xml:space="preserve"> can be reused for non-serving cell</w:t>
        </w:r>
        <w:r w:rsidRPr="00A139FA">
          <w:rPr>
            <w:rFonts w:eastAsia="MS Mincho"/>
            <w:i/>
            <w:iCs/>
            <w:lang w:eastAsia="ja-JP"/>
          </w:rPr>
          <w:t>.</w:t>
        </w:r>
      </w:ins>
    </w:p>
    <w:p w:rsidR="00E566B6" w:rsidRPr="00E566B6" w:rsidRDefault="00E566B6" w:rsidP="00E566B6">
      <w:pPr>
        <w:rPr>
          <w:ins w:id="1049" w:author="CK Yang (楊智凱)" w:date="2022-03-03T09:09:00Z"/>
          <w:lang w:eastAsia="zh-CN"/>
        </w:rPr>
      </w:pPr>
      <w:ins w:id="1050" w:author="CK Yang (楊智凱)" w:date="2022-03-03T09:09:00Z">
        <w:r w:rsidRPr="00823BCE">
          <w:t xml:space="preserve">When intra-band carrier aggregation in FR1 is configured, the scheduling restrictions on </w:t>
        </w:r>
        <w:r w:rsidRPr="00A139FA">
          <w:rPr>
            <w:lang w:eastAsia="zh-CN"/>
          </w:rPr>
          <w:t>cell(s) with PCI different from serving cell(s)</w:t>
        </w:r>
        <w:r w:rsidRPr="00823BCE">
          <w:rPr>
            <w:lang w:eastAsia="zh-CN"/>
          </w:rPr>
          <w:t xml:space="preserve"> </w:t>
        </w:r>
        <w:r w:rsidRPr="00823BCE">
          <w:t xml:space="preserve">where L1-RSRP measurement is performed apply to all serving cells </w:t>
        </w:r>
        <w:r w:rsidRPr="00A139FA">
          <w:t xml:space="preserve">and </w:t>
        </w:r>
        <w:r w:rsidRPr="00A139FA">
          <w:rPr>
            <w:lang w:eastAsia="zh-CN"/>
          </w:rPr>
          <w:t>cell(s) with PCI different from serving cell(s)</w:t>
        </w:r>
        <w:r w:rsidRPr="00823BCE">
          <w:t xml:space="preserve"> in the same band </w:t>
        </w:r>
        <w:r w:rsidRPr="00823BCE">
          <w:rPr>
            <w:lang w:val="en-US"/>
          </w:rPr>
          <w:t>on the symbols</w:t>
        </w:r>
        <w:r w:rsidRPr="00823BCE">
          <w:t xml:space="preserve"> that fully or partially overlap with restricted symbols. When inter-band carrier aggregation within FR1 is configured, there are no scheduling restrictions on FR1 serving cell(s)</w:t>
        </w:r>
        <w:r w:rsidRPr="00A139FA">
          <w:t xml:space="preserve"> and </w:t>
        </w:r>
        <w:r w:rsidRPr="00A139FA">
          <w:rPr>
            <w:lang w:eastAsia="zh-CN"/>
          </w:rPr>
          <w:t>cell(s) with PCI different from serving cell(s)</w:t>
        </w:r>
        <w:r w:rsidRPr="00823BCE">
          <w:t xml:space="preserve"> configured in other bands than the bands in which the serving cell where L1-RSRP measurement is performed is configured.</w:t>
        </w:r>
      </w:ins>
    </w:p>
    <w:p w:rsidR="00E566B6" w:rsidRPr="009C5807" w:rsidRDefault="00E566B6" w:rsidP="00E566B6">
      <w:pPr>
        <w:pStyle w:val="4"/>
        <w:rPr>
          <w:ins w:id="1051" w:author="CK Yang (楊智凱)" w:date="2022-03-03T09:09:00Z"/>
        </w:rPr>
      </w:pPr>
      <w:ins w:id="1052" w:author="CK Yang (楊智凱)" w:date="2022-03-03T09:09:00Z">
        <w:r w:rsidRPr="009C5807">
          <w:t>9.</w:t>
        </w:r>
        <w:r>
          <w:t>12</w:t>
        </w:r>
        <w:r w:rsidRPr="009C5807">
          <w:t>.6.3</w:t>
        </w:r>
        <w:r w:rsidRPr="009C5807">
          <w:tab/>
          <w:t>Scheduling availability of UE performing L1-RSRP measurement on FR2</w:t>
        </w:r>
      </w:ins>
    </w:p>
    <w:p w:rsidR="00E566B6" w:rsidRPr="00A139FA" w:rsidRDefault="00E566B6">
      <w:pPr>
        <w:rPr>
          <w:ins w:id="1053" w:author="CK Yang (楊智凱)" w:date="2022-03-03T09:09:00Z"/>
          <w:rFonts w:eastAsia="MS Mincho"/>
          <w:lang w:eastAsia="ja-JP"/>
        </w:rPr>
        <w:pPrChange w:id="1054" w:author="CK Yang (楊智凱)" w:date="2022-03-03T09:11:00Z">
          <w:pPr>
            <w:ind w:left="-142"/>
          </w:pPr>
        </w:pPrChange>
      </w:pPr>
      <w:ins w:id="1055" w:author="CK Yang (楊智凱)" w:date="2022-03-03T09:09:00Z">
        <w:r w:rsidRPr="009C5807">
          <w:t xml:space="preserve">The following scheduling restriction applies due to </w:t>
        </w:r>
        <w:r w:rsidRPr="009C5807">
          <w:rPr>
            <w:rFonts w:eastAsia="MS Mincho"/>
            <w:lang w:eastAsia="ja-JP"/>
          </w:rPr>
          <w:t>L1-RSRP measurement.</w:t>
        </w:r>
      </w:ins>
    </w:p>
    <w:p w:rsidR="00E566B6" w:rsidRPr="00E566B6" w:rsidRDefault="00E566B6" w:rsidP="00E566B6">
      <w:pPr>
        <w:pStyle w:val="B2"/>
        <w:ind w:leftChars="183" w:left="650"/>
        <w:rPr>
          <w:ins w:id="1056" w:author="CK Yang (楊智凱)" w:date="2022-03-03T09:09:00Z"/>
          <w:lang w:eastAsia="zh-CN"/>
        </w:rPr>
      </w:pPr>
      <w:ins w:id="1057" w:author="CK Yang (楊智凱)" w:date="2022-03-03T09:09:00Z">
        <w:r w:rsidRPr="008C6DE4">
          <w:rPr>
            <w:lang w:eastAsia="zh-CN"/>
          </w:rPr>
          <w:t>-</w:t>
        </w:r>
        <w:r w:rsidRPr="008C6DE4">
          <w:rPr>
            <w:lang w:eastAsia="zh-CN"/>
          </w:rPr>
          <w:tab/>
        </w:r>
        <w:r w:rsidRPr="008C6DE4">
          <w:rPr>
            <w:lang w:eastAsia="ja-JP"/>
          </w:rPr>
          <w:t xml:space="preserve">The UE is not expected to transmit PUCCH/PUSCH/SRS or receive </w:t>
        </w:r>
        <w:r w:rsidRPr="00823BCE">
          <w:rPr>
            <w:lang w:eastAsia="ja-JP"/>
          </w:rPr>
          <w:t>PDCCH/PDSCH</w:t>
        </w:r>
        <w:r w:rsidRPr="00823BCE">
          <w:rPr>
            <w:lang w:eastAsia="zh-CN"/>
          </w:rPr>
          <w:t>/CSI-RS for tracking/CSI-RS for CQI</w:t>
        </w:r>
        <w:r w:rsidRPr="00823BCE">
          <w:rPr>
            <w:lang w:eastAsia="ja-JP"/>
          </w:rPr>
          <w:t xml:space="preserve"> on </w:t>
        </w:r>
        <w:r w:rsidRPr="00823BCE">
          <w:rPr>
            <w:lang w:eastAsia="zh-CN"/>
          </w:rPr>
          <w:t xml:space="preserve">symbols corresponding to the SSB indexes configured </w:t>
        </w:r>
        <w:r w:rsidRPr="00823BCE">
          <w:rPr>
            <w:lang w:eastAsia="ja-JP"/>
          </w:rPr>
          <w:t>for L1-RSRP measurement</w:t>
        </w:r>
        <w:r w:rsidRPr="00A139FA">
          <w:rPr>
            <w:rFonts w:eastAsia="MS Mincho"/>
            <w:lang w:eastAsia="ja-JP"/>
          </w:rPr>
          <w:t xml:space="preserve">, where </w:t>
        </w:r>
        <w:proofErr w:type="spellStart"/>
        <w:r w:rsidRPr="00A139FA">
          <w:rPr>
            <w:rFonts w:eastAsia="MS Mincho"/>
            <w:lang w:eastAsia="ja-JP"/>
          </w:rPr>
          <w:t>where</w:t>
        </w:r>
        <w:proofErr w:type="spellEnd"/>
        <w:r w:rsidRPr="00A139FA">
          <w:rPr>
            <w:rFonts w:eastAsia="MS Mincho"/>
            <w:lang w:eastAsia="ja-JP"/>
          </w:rPr>
          <w:t xml:space="preserve"> the transmission of PUCCH/PUSCH/SRS and reception </w:t>
        </w:r>
        <w:proofErr w:type="gramStart"/>
        <w:r w:rsidRPr="00A139FA">
          <w:rPr>
            <w:rFonts w:eastAsia="MS Mincho"/>
            <w:lang w:eastAsia="ja-JP"/>
          </w:rPr>
          <w:t xml:space="preserve">of  </w:t>
        </w:r>
        <w:r w:rsidRPr="00A139FA">
          <w:rPr>
            <w:lang w:eastAsia="ja-JP"/>
          </w:rPr>
          <w:t>PDCCH</w:t>
        </w:r>
        <w:proofErr w:type="gramEnd"/>
        <w:r w:rsidRPr="00A139FA">
          <w:rPr>
            <w:lang w:eastAsia="ja-JP"/>
          </w:rPr>
          <w:t>/PDSCH</w:t>
        </w:r>
        <w:r w:rsidRPr="00A139FA">
          <w:rPr>
            <w:lang w:eastAsia="zh-CN"/>
          </w:rPr>
          <w:t>/CSI-RS for tracking/CSI-RS for CQI</w:t>
        </w:r>
        <w:r w:rsidRPr="00A139FA">
          <w:rPr>
            <w:rFonts w:eastAsia="MS Mincho"/>
            <w:lang w:eastAsia="ja-JP"/>
          </w:rPr>
          <w:t xml:space="preserve"> may be on </w:t>
        </w:r>
        <w:r w:rsidRPr="00A139FA">
          <w:t xml:space="preserve">serving cell(s) and </w:t>
        </w:r>
        <w:r w:rsidRPr="00A139FA">
          <w:rPr>
            <w:lang w:eastAsia="zh-CN"/>
          </w:rPr>
          <w:t>cell(s) with PCI different from serving cell(s).</w:t>
        </w:r>
      </w:ins>
    </w:p>
    <w:p w:rsidR="00E566B6" w:rsidRDefault="00E566B6">
      <w:pPr>
        <w:rPr>
          <w:ins w:id="1058" w:author="CK Yang (楊智凱)" w:date="2022-03-03T09:09:00Z"/>
          <w:lang w:eastAsia="zh-CN"/>
        </w:rPr>
        <w:pPrChange w:id="1059" w:author="CK Yang (楊智凱)" w:date="2022-03-03T09:11:00Z">
          <w:pPr>
            <w:ind w:left="-142"/>
          </w:pPr>
        </w:pPrChange>
      </w:pPr>
      <w:ins w:id="1060" w:author="CK Yang (楊智凱)" w:date="2022-03-03T09:09:00Z">
        <w:r w:rsidRPr="009C5807">
          <w:rPr>
            <w:lang w:eastAsia="zh-CN"/>
          </w:rPr>
          <w:t xml:space="preserve">When intra-band carrier aggregation </w:t>
        </w:r>
        <w:r>
          <w:rPr>
            <w:lang w:eastAsia="zh-CN"/>
          </w:rPr>
          <w:t>in FR2</w:t>
        </w:r>
        <w:r w:rsidRPr="00885F53">
          <w:rPr>
            <w:lang w:eastAsia="zh-CN"/>
          </w:rPr>
          <w:t xml:space="preserve"> </w:t>
        </w:r>
        <w:r w:rsidRPr="009C5807">
          <w:rPr>
            <w:lang w:eastAsia="zh-CN"/>
          </w:rPr>
          <w:t>is performed, the scheduling restr</w:t>
        </w:r>
        <w:r w:rsidRPr="00823BCE">
          <w:rPr>
            <w:lang w:eastAsia="zh-CN"/>
          </w:rPr>
          <w:t xml:space="preserve">ictions </w:t>
        </w:r>
        <w:r w:rsidRPr="00823BCE">
          <w:t xml:space="preserve">on </w:t>
        </w:r>
        <w:r w:rsidRPr="00A139FA">
          <w:rPr>
            <w:lang w:eastAsia="zh-CN"/>
          </w:rPr>
          <w:t>cell(s) with PCI different from serving cell(s)</w:t>
        </w:r>
        <w:r w:rsidRPr="00823BCE">
          <w:t xml:space="preserve"> where L1-RSRP measurement is performed</w:t>
        </w:r>
        <w:r w:rsidRPr="00823BCE">
          <w:rPr>
            <w:lang w:eastAsia="zh-CN"/>
          </w:rPr>
          <w:t xml:space="preserve"> apply to all serving cells and </w:t>
        </w:r>
        <w:r w:rsidRPr="00A139FA">
          <w:rPr>
            <w:lang w:eastAsia="zh-CN"/>
          </w:rPr>
          <w:t>cell(s) with PCI different from serving cell(s)</w:t>
        </w:r>
        <w:r w:rsidRPr="00823BCE">
          <w:rPr>
            <w:lang w:eastAsia="zh-CN"/>
          </w:rPr>
          <w:t xml:space="preserve"> in the band </w:t>
        </w:r>
        <w:r w:rsidRPr="00823BCE">
          <w:rPr>
            <w:lang w:val="en-US"/>
          </w:rPr>
          <w:t>on the symbols</w:t>
        </w:r>
        <w:r w:rsidRPr="00823BCE">
          <w:t xml:space="preserve"> that fully or partially overlap</w:t>
        </w:r>
        <w:r w:rsidRPr="009C5807">
          <w:t xml:space="preserve"> with restricted symbols</w:t>
        </w:r>
        <w:r w:rsidRPr="009C5807">
          <w:rPr>
            <w:lang w:eastAsia="zh-CN"/>
          </w:rPr>
          <w:t>.</w:t>
        </w:r>
      </w:ins>
    </w:p>
    <w:p w:rsidR="00E566B6" w:rsidRPr="00823BCE" w:rsidRDefault="00E566B6">
      <w:pPr>
        <w:rPr>
          <w:ins w:id="1061" w:author="CK Yang (楊智凱)" w:date="2022-03-03T09:09:00Z"/>
          <w:lang w:eastAsia="zh-CN"/>
        </w:rPr>
        <w:pPrChange w:id="1062" w:author="CK Yang (楊智凱)" w:date="2022-03-03T09:11:00Z">
          <w:pPr>
            <w:ind w:left="-142"/>
          </w:pPr>
        </w:pPrChange>
      </w:pPr>
      <w:ins w:id="1063" w:author="CK Yang (楊智凱)" w:date="2022-03-03T09:09: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serving </w:t>
        </w:r>
        <w:r>
          <w:rPr>
            <w:lang w:eastAsia="zh-CN"/>
          </w:rPr>
          <w:t xml:space="preserve">cell(s)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sidRPr="00823BCE">
          <w:rPr>
            <w:lang w:eastAsia="zh-CN"/>
          </w:rPr>
          <w:t>with different numerology between SSB on one FR2 band and data on the other FR2 band provided the UE is configured for IBM operation for the band pair.</w:t>
        </w:r>
      </w:ins>
    </w:p>
    <w:p w:rsidR="00E566B6" w:rsidRPr="00A139FA" w:rsidRDefault="00E566B6" w:rsidP="00E566B6">
      <w:pPr>
        <w:pStyle w:val="B1"/>
        <w:ind w:left="0" w:firstLine="0"/>
        <w:rPr>
          <w:ins w:id="1064" w:author="CK Yang (楊智凱)" w:date="2022-03-03T09:09:00Z"/>
          <w:rFonts w:eastAsia="MS Mincho"/>
          <w:i/>
          <w:iCs/>
          <w:lang w:eastAsia="ja-JP"/>
        </w:rPr>
      </w:pPr>
      <w:ins w:id="1065" w:author="CK Yang (楊智凱)" w:date="2022-03-03T09:09:00Z">
        <w:r w:rsidRPr="00A139FA">
          <w:rPr>
            <w:rFonts w:eastAsia="MS Mincho"/>
            <w:i/>
            <w:iCs/>
            <w:lang w:eastAsia="ja-JP"/>
          </w:rPr>
          <w:t>Editor’s note: FFS the joint requirement of inter-cell BM and IBM.</w:t>
        </w:r>
      </w:ins>
    </w:p>
    <w:p w:rsidR="00E566B6" w:rsidRPr="009C5807" w:rsidRDefault="00E566B6">
      <w:pPr>
        <w:rPr>
          <w:ins w:id="1066" w:author="CK Yang (楊智凱)" w:date="2022-03-03T09:09:00Z"/>
          <w:lang w:eastAsia="zh-CN"/>
        </w:rPr>
        <w:pPrChange w:id="1067" w:author="CK Yang (楊智凱)" w:date="2022-03-03T09:11:00Z">
          <w:pPr>
            <w:ind w:left="-142"/>
          </w:pPr>
        </w:pPrChange>
      </w:pPr>
      <w:ins w:id="1068" w:author="CK Yang (楊智凱)" w:date="2022-03-03T09:09:00Z">
        <w:r w:rsidRPr="009C5807">
          <w:rPr>
            <w:rFonts w:eastAsia="MS Mincho"/>
            <w:lang w:eastAsia="ja-JP"/>
          </w:rPr>
          <w:t>If following conditions are met,</w:t>
        </w:r>
      </w:ins>
    </w:p>
    <w:p w:rsidR="00E566B6" w:rsidRPr="009C5807" w:rsidRDefault="00E566B6">
      <w:pPr>
        <w:pStyle w:val="B1"/>
        <w:ind w:left="0"/>
        <w:rPr>
          <w:ins w:id="1069" w:author="CK Yang (楊智凱)" w:date="2022-03-03T09:09:00Z"/>
          <w:lang w:eastAsia="ja-JP"/>
        </w:rPr>
        <w:pPrChange w:id="1070" w:author="CK Yang (楊智凱)" w:date="2022-03-03T09:11:00Z">
          <w:pPr>
            <w:pStyle w:val="B1"/>
          </w:pPr>
        </w:pPrChange>
      </w:pPr>
      <w:ins w:id="1071" w:author="CK Yang (楊智凱)" w:date="2022-03-03T09:09:00Z">
        <w:r w:rsidRPr="009C5807">
          <w:rPr>
            <w:rFonts w:eastAsia="Yu Mincho"/>
            <w:lang w:eastAsia="ja-JP"/>
          </w:rPr>
          <w:t>-</w:t>
        </w:r>
        <w:r w:rsidRPr="009C5807">
          <w:rPr>
            <w:lang w:eastAsia="ja-JP"/>
          </w:rPr>
          <w:tab/>
          <w:t>UE has been notified about system information update through paging,</w:t>
        </w:r>
      </w:ins>
    </w:p>
    <w:p w:rsidR="00E566B6" w:rsidRPr="009C5807" w:rsidRDefault="00E566B6">
      <w:pPr>
        <w:pStyle w:val="B1"/>
        <w:ind w:left="0"/>
        <w:rPr>
          <w:ins w:id="1072" w:author="CK Yang (楊智凱)" w:date="2022-03-03T09:09:00Z"/>
          <w:lang w:eastAsia="ja-JP"/>
        </w:rPr>
        <w:pPrChange w:id="1073" w:author="CK Yang (楊智凱)" w:date="2022-03-03T09:11:00Z">
          <w:pPr>
            <w:pStyle w:val="B1"/>
          </w:pPr>
        </w:pPrChange>
      </w:pPr>
      <w:ins w:id="1074" w:author="CK Yang (楊智凱)" w:date="2022-03-03T09:09:00Z">
        <w:r w:rsidRPr="009C5807">
          <w:rPr>
            <w:rFonts w:eastAsia="Yu Mincho"/>
            <w:lang w:eastAsia="ja-JP"/>
          </w:rPr>
          <w:t>-</w:t>
        </w:r>
        <w:r w:rsidRPr="009C5807">
          <w:rPr>
            <w:lang w:eastAsia="ja-JP"/>
          </w:rPr>
          <w:tab/>
          <w:t>The gap between UE’s reception of PDCCH that UE monitors in the Type 2-PDCCH CSS set and that notifies system information update, and the PDCCH that UE monitors in the Type0-PDCCH CSS set, is greater than 2 slots,</w:t>
        </w:r>
      </w:ins>
    </w:p>
    <w:p w:rsidR="00E566B6" w:rsidRPr="009C5807" w:rsidRDefault="00E566B6">
      <w:pPr>
        <w:rPr>
          <w:ins w:id="1075" w:author="CK Yang (楊智凱)" w:date="2022-03-03T09:09:00Z"/>
          <w:rFonts w:eastAsia="MS Mincho"/>
          <w:lang w:eastAsia="ja-JP"/>
        </w:rPr>
        <w:pPrChange w:id="1076" w:author="CK Yang (楊智凱)" w:date="2022-03-03T09:11:00Z">
          <w:pPr>
            <w:ind w:left="-142"/>
          </w:pPr>
        </w:pPrChange>
      </w:pPr>
      <w:ins w:id="1077" w:author="CK Yang (楊智凱)" w:date="2022-03-03T09:09: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rsidR="00E566B6" w:rsidRPr="009C5807" w:rsidRDefault="00E566B6">
      <w:pPr>
        <w:rPr>
          <w:ins w:id="1078" w:author="CK Yang (楊智凱)" w:date="2022-03-03T09:09:00Z"/>
          <w:rFonts w:eastAsia="MS Mincho"/>
          <w:lang w:eastAsia="ja-JP"/>
        </w:rPr>
        <w:pPrChange w:id="1079" w:author="CK Yang (楊智凱)" w:date="2022-03-03T09:11:00Z">
          <w:pPr>
            <w:ind w:left="-142"/>
          </w:pPr>
        </w:pPrChange>
      </w:pPr>
      <w:ins w:id="1080" w:author="CK Yang (楊智凱)" w:date="2022-03-03T09:09: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rsidR="00E566B6" w:rsidRPr="009C5807" w:rsidRDefault="00E566B6" w:rsidP="00E566B6">
      <w:pPr>
        <w:pStyle w:val="4"/>
        <w:rPr>
          <w:ins w:id="1081" w:author="CK Yang (楊智凱)" w:date="2022-03-03T09:09:00Z"/>
        </w:rPr>
      </w:pPr>
      <w:ins w:id="1082" w:author="CK Yang (楊智凱)" w:date="2022-03-03T09:09:00Z">
        <w:r w:rsidRPr="009C5807">
          <w:lastRenderedPageBreak/>
          <w:t>9.</w:t>
        </w:r>
        <w:r>
          <w:t>12</w:t>
        </w:r>
        <w:r w:rsidRPr="009C5807">
          <w:t>.6.4</w:t>
        </w:r>
        <w:r w:rsidRPr="009C5807">
          <w:tab/>
          <w:t>Scheduling availability of UE performing L1-RSRP measurement on FR1 or FR2 in case of FR1-FR2 inter-band CA</w:t>
        </w:r>
      </w:ins>
    </w:p>
    <w:p w:rsidR="00E566B6" w:rsidRPr="00823BCE" w:rsidRDefault="00E566B6" w:rsidP="00E566B6">
      <w:pPr>
        <w:rPr>
          <w:ins w:id="1083" w:author="CK Yang (楊智凱)" w:date="2022-03-03T09:09:00Z"/>
          <w:rFonts w:eastAsia="MS Mincho"/>
          <w:lang w:eastAsia="ja-JP"/>
        </w:rPr>
      </w:pPr>
      <w:ins w:id="1084" w:author="CK Yang (楊智凱)" w:date="2022-03-03T09:09:00Z">
        <w:r w:rsidRPr="009C5807">
          <w:t xml:space="preserve">There are no scheduling restrictions </w:t>
        </w:r>
        <w:r w:rsidRPr="009C5807">
          <w:rPr>
            <w:rFonts w:eastAsia="MS Mincho"/>
            <w:lang w:eastAsia="ja-JP"/>
          </w:rPr>
          <w:t xml:space="preserve">on </w:t>
        </w:r>
        <w:r w:rsidRPr="00823BCE">
          <w:rPr>
            <w:rFonts w:eastAsia="MS Mincho"/>
            <w:lang w:eastAsia="ja-JP"/>
          </w:rPr>
          <w:t xml:space="preserve">FR1 serving cell(s) and </w:t>
        </w:r>
        <w:r w:rsidRPr="00A139FA">
          <w:rPr>
            <w:lang w:eastAsia="zh-CN"/>
          </w:rPr>
          <w:t>cell(s)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2 </w:t>
        </w:r>
        <w:r w:rsidRPr="00A139FA">
          <w:rPr>
            <w:lang w:eastAsia="zh-CN"/>
          </w:rPr>
          <w:t>cell(s) with PCI different from a serving cell</w:t>
        </w:r>
        <w:r w:rsidRPr="00823BCE">
          <w:rPr>
            <w:rFonts w:eastAsia="MS Mincho"/>
            <w:lang w:eastAsia="ja-JP"/>
          </w:rPr>
          <w:t>(s).</w:t>
        </w:r>
      </w:ins>
    </w:p>
    <w:p w:rsidR="00E566B6" w:rsidRPr="00E566B6" w:rsidRDefault="00E566B6" w:rsidP="00E566B6">
      <w:pPr>
        <w:rPr>
          <w:ins w:id="1085" w:author="CK Yang (楊智凱)" w:date="2022-03-03T09:09:00Z"/>
          <w:lang w:eastAsia="zh-CN"/>
        </w:rPr>
      </w:pPr>
      <w:ins w:id="1086" w:author="CK Yang (楊智凱)" w:date="2022-03-03T09:09:00Z">
        <w:r w:rsidRPr="00823BCE">
          <w:t xml:space="preserve">There are no scheduling restrictions </w:t>
        </w:r>
        <w:r w:rsidRPr="00823BCE">
          <w:rPr>
            <w:rFonts w:eastAsia="MS Mincho"/>
            <w:lang w:eastAsia="ja-JP"/>
          </w:rPr>
          <w:t xml:space="preserve">on FR2 serving cell(s) </w:t>
        </w:r>
        <w:proofErr w:type="gramStart"/>
        <w:r w:rsidRPr="00823BCE">
          <w:rPr>
            <w:rFonts w:eastAsia="MS Mincho"/>
            <w:lang w:eastAsia="ja-JP"/>
          </w:rPr>
          <w:t xml:space="preserve">and  </w:t>
        </w:r>
        <w:r w:rsidRPr="00A139FA">
          <w:rPr>
            <w:lang w:eastAsia="zh-CN"/>
          </w:rPr>
          <w:t>cell</w:t>
        </w:r>
        <w:proofErr w:type="gramEnd"/>
        <w:r w:rsidRPr="00A139FA">
          <w:rPr>
            <w:lang w:eastAsia="zh-CN"/>
          </w:rPr>
          <w:t xml:space="preserve"> with PCI different from a serving 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1  </w:t>
        </w:r>
        <w:r w:rsidRPr="00A139FA">
          <w:rPr>
            <w:lang w:eastAsia="zh-CN"/>
          </w:rPr>
          <w:t xml:space="preserve"> cell with PCI different from a serving cell</w:t>
        </w:r>
        <w:r w:rsidRPr="00A139FA">
          <w:rPr>
            <w:rFonts w:eastAsia="MS Mincho"/>
            <w:lang w:eastAsia="ja-JP"/>
          </w:rPr>
          <w:t>(s)</w:t>
        </w:r>
        <w:r w:rsidRPr="00823BCE">
          <w:rPr>
            <w:rFonts w:eastAsia="MS Mincho"/>
            <w:lang w:eastAsia="ja-JP"/>
          </w:rPr>
          <w:t>.</w:t>
        </w:r>
      </w:ins>
    </w:p>
    <w:p w:rsidR="002957E8" w:rsidRDefault="00E566B6" w:rsidP="00E566B6">
      <w:pPr>
        <w:rPr>
          <w:i/>
          <w:iCs/>
          <w:lang w:eastAsia="zh-CN"/>
        </w:rPr>
      </w:pPr>
      <w:ins w:id="1087" w:author="CK Yang (楊智凱)" w:date="2022-03-03T09:09:00Z">
        <w:r w:rsidRPr="00A139FA">
          <w:rPr>
            <w:rFonts w:eastAsia="MS Mincho"/>
            <w:i/>
            <w:iCs/>
            <w:lang w:eastAsia="ja-JP"/>
          </w:rPr>
          <w:t xml:space="preserve">Editor’s note: </w:t>
        </w:r>
        <w:proofErr w:type="gramStart"/>
        <w:r>
          <w:rPr>
            <w:rFonts w:eastAsia="MS Mincho"/>
            <w:i/>
            <w:iCs/>
            <w:lang w:eastAsia="ja-JP"/>
          </w:rPr>
          <w:t>FFS  whether</w:t>
        </w:r>
        <w:proofErr w:type="gramEnd"/>
        <w:r>
          <w:rPr>
            <w:rFonts w:eastAsia="MS Mincho"/>
            <w:i/>
            <w:iCs/>
            <w:lang w:eastAsia="ja-JP"/>
          </w:rPr>
          <w:t xml:space="preserve"> the scheduling availability on non-serving cell is needed or not when the UE is performing L1-RSRP measurement on serving cell(s)</w:t>
        </w:r>
      </w:ins>
      <w:bookmarkStart w:id="1088" w:name="_GoBack"/>
      <w:bookmarkEnd w:id="1088"/>
    </w:p>
    <w:p w:rsidR="00FD3DF9" w:rsidRDefault="00FD3DF9" w:rsidP="00A70925">
      <w:pPr>
        <w:jc w:val="center"/>
        <w:rPr>
          <w:color w:val="FF0000"/>
          <w:highlight w:val="yellow"/>
          <w:lang w:eastAsia="zh-CN"/>
        </w:rPr>
      </w:pPr>
      <w:r w:rsidRPr="00FB3791">
        <w:rPr>
          <w:color w:val="FF0000"/>
          <w:highlight w:val="yellow"/>
          <w:lang w:eastAsia="zh-CN"/>
        </w:rPr>
        <w:t>==========================</w:t>
      </w:r>
      <w:r w:rsidR="000B49CE">
        <w:rPr>
          <w:rFonts w:hint="eastAsia"/>
          <w:color w:val="FF0000"/>
          <w:highlight w:val="yellow"/>
          <w:lang w:eastAsia="zh-CN"/>
        </w:rPr>
        <w:t>End</w:t>
      </w:r>
      <w:r w:rsidR="000B49CE">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8</w:t>
      </w:r>
      <w:r w:rsidRPr="00FB3791">
        <w:rPr>
          <w:color w:val="FF0000"/>
          <w:highlight w:val="yellow"/>
          <w:lang w:eastAsia="zh-CN"/>
        </w:rPr>
        <w:t xml:space="preserve"> =============================</w:t>
      </w:r>
    </w:p>
    <w:p w:rsidR="00B337C8" w:rsidRPr="00B337C8" w:rsidRDefault="00B337C8" w:rsidP="00FD3DF9">
      <w:pPr>
        <w:rPr>
          <w:lang w:eastAsia="zh-CN"/>
        </w:rPr>
      </w:pPr>
    </w:p>
    <w:sectPr w:rsidR="00B337C8" w:rsidRPr="00B337C8" w:rsidSect="000B7FED">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63" w:rsidRDefault="00276F63">
      <w:r>
        <w:separator/>
      </w:r>
    </w:p>
  </w:endnote>
  <w:endnote w:type="continuationSeparator" w:id="0">
    <w:p w:rsidR="00276F63" w:rsidRDefault="0027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63" w:rsidRDefault="00276F63">
      <w:r>
        <w:separator/>
      </w:r>
    </w:p>
  </w:footnote>
  <w:footnote w:type="continuationSeparator" w:id="0">
    <w:p w:rsidR="00276F63" w:rsidRDefault="0027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F9" w:rsidRDefault="00FD3DF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997CDE"/>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BD4E5A"/>
    <w:multiLevelType w:val="hybridMultilevel"/>
    <w:tmpl w:val="4E381CB4"/>
    <w:lvl w:ilvl="0" w:tplc="4878A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15:restartNumberingAfterBreak="0">
    <w:nsid w:val="5A7B5F30"/>
    <w:multiLevelType w:val="multilevel"/>
    <w:tmpl w:val="5A7B5F30"/>
    <w:lvl w:ilvl="0">
      <w:start w:val="2"/>
      <w:numFmt w:val="bullet"/>
      <w:lvlText w:val="-"/>
      <w:lvlJc w:val="left"/>
      <w:pPr>
        <w:ind w:left="860" w:hanging="360"/>
      </w:pPr>
      <w:rPr>
        <w:rFonts w:ascii="Calibri" w:eastAsia="Calibri" w:hAnsi="Calibri" w:cs="Times New Roman"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6" w15:restartNumberingAfterBreak="0">
    <w:nsid w:val="5B0933F4"/>
    <w:multiLevelType w:val="hybridMultilevel"/>
    <w:tmpl w:val="A492E992"/>
    <w:lvl w:ilvl="0" w:tplc="9C6207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7BDD0DC8"/>
    <w:multiLevelType w:val="hybridMultilevel"/>
    <w:tmpl w:val="272E7B54"/>
    <w:lvl w:ilvl="0" w:tplc="2946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8"/>
  </w:num>
  <w:num w:numId="4">
    <w:abstractNumId w:val="6"/>
  </w:num>
  <w:num w:numId="5">
    <w:abstractNumId w:val="4"/>
  </w:num>
  <w:num w:numId="6">
    <w:abstractNumId w:val="0"/>
  </w:num>
  <w:num w:numId="7">
    <w:abstractNumId w:val="5"/>
  </w:num>
  <w:num w:numId="8">
    <w:abstractNumId w:val="7"/>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nkat, Ericsson">
    <w15:presenceInfo w15:providerId="None" w15:userId="Venkat, Ericsson"/>
  </w15:person>
  <w15:person w15:author="vivo-Yanliang SUN">
    <w15:presenceInfo w15:providerId="None" w15:userId="vivo-Yanliang SUN"/>
  </w15:person>
  <w15:person w15:author="Yiyan, Samsung">
    <w15:presenceInfo w15:providerId="None" w15:userId="Yiya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F6B"/>
    <w:rsid w:val="00002F36"/>
    <w:rsid w:val="0002101C"/>
    <w:rsid w:val="0002199D"/>
    <w:rsid w:val="00022E4A"/>
    <w:rsid w:val="00024B3D"/>
    <w:rsid w:val="00025426"/>
    <w:rsid w:val="00031FD1"/>
    <w:rsid w:val="000345B3"/>
    <w:rsid w:val="00037A4E"/>
    <w:rsid w:val="00040AAA"/>
    <w:rsid w:val="000441BF"/>
    <w:rsid w:val="00055D34"/>
    <w:rsid w:val="0006043E"/>
    <w:rsid w:val="00081EBA"/>
    <w:rsid w:val="000873D6"/>
    <w:rsid w:val="000901B9"/>
    <w:rsid w:val="00094714"/>
    <w:rsid w:val="00094B56"/>
    <w:rsid w:val="000A0806"/>
    <w:rsid w:val="000A5F3E"/>
    <w:rsid w:val="000A6229"/>
    <w:rsid w:val="000A6394"/>
    <w:rsid w:val="000B3A9C"/>
    <w:rsid w:val="000B49CE"/>
    <w:rsid w:val="000B6E74"/>
    <w:rsid w:val="000B7FED"/>
    <w:rsid w:val="000C038A"/>
    <w:rsid w:val="000C6598"/>
    <w:rsid w:val="000D1469"/>
    <w:rsid w:val="000D1A18"/>
    <w:rsid w:val="000D3933"/>
    <w:rsid w:val="000D3F7A"/>
    <w:rsid w:val="000D7D8A"/>
    <w:rsid w:val="000E24A0"/>
    <w:rsid w:val="000F0668"/>
    <w:rsid w:val="000F1CD7"/>
    <w:rsid w:val="000F3552"/>
    <w:rsid w:val="000F507C"/>
    <w:rsid w:val="00101052"/>
    <w:rsid w:val="00111E09"/>
    <w:rsid w:val="00113431"/>
    <w:rsid w:val="00113FFD"/>
    <w:rsid w:val="0011600D"/>
    <w:rsid w:val="00122764"/>
    <w:rsid w:val="001233D7"/>
    <w:rsid w:val="001275F6"/>
    <w:rsid w:val="0013156C"/>
    <w:rsid w:val="00131C5E"/>
    <w:rsid w:val="0013496D"/>
    <w:rsid w:val="00135915"/>
    <w:rsid w:val="00135F3D"/>
    <w:rsid w:val="00136F07"/>
    <w:rsid w:val="00137FC6"/>
    <w:rsid w:val="001411C9"/>
    <w:rsid w:val="001422F4"/>
    <w:rsid w:val="00145D43"/>
    <w:rsid w:val="00155365"/>
    <w:rsid w:val="00156F01"/>
    <w:rsid w:val="00161F3D"/>
    <w:rsid w:val="00171CD4"/>
    <w:rsid w:val="00177C2F"/>
    <w:rsid w:val="0018738D"/>
    <w:rsid w:val="00192BFA"/>
    <w:rsid w:val="00192C46"/>
    <w:rsid w:val="001A08B3"/>
    <w:rsid w:val="001A1590"/>
    <w:rsid w:val="001A4378"/>
    <w:rsid w:val="001A7B60"/>
    <w:rsid w:val="001A7DD7"/>
    <w:rsid w:val="001B1DE0"/>
    <w:rsid w:val="001B52F0"/>
    <w:rsid w:val="001B6977"/>
    <w:rsid w:val="001B7A65"/>
    <w:rsid w:val="001C4E0A"/>
    <w:rsid w:val="001D14B7"/>
    <w:rsid w:val="001D15AA"/>
    <w:rsid w:val="001D28FA"/>
    <w:rsid w:val="001D630B"/>
    <w:rsid w:val="001D7F53"/>
    <w:rsid w:val="001E2675"/>
    <w:rsid w:val="001E41F3"/>
    <w:rsid w:val="001E6E73"/>
    <w:rsid w:val="001E73B2"/>
    <w:rsid w:val="001F613B"/>
    <w:rsid w:val="001F7ED1"/>
    <w:rsid w:val="00206072"/>
    <w:rsid w:val="00210F4B"/>
    <w:rsid w:val="00211172"/>
    <w:rsid w:val="0021226A"/>
    <w:rsid w:val="00213BE6"/>
    <w:rsid w:val="00213FA4"/>
    <w:rsid w:val="00220A0A"/>
    <w:rsid w:val="0023240E"/>
    <w:rsid w:val="002336C4"/>
    <w:rsid w:val="002344A8"/>
    <w:rsid w:val="00236B1B"/>
    <w:rsid w:val="00241532"/>
    <w:rsid w:val="002427CF"/>
    <w:rsid w:val="0024572A"/>
    <w:rsid w:val="00246DE4"/>
    <w:rsid w:val="00250226"/>
    <w:rsid w:val="00253BF8"/>
    <w:rsid w:val="00254AEF"/>
    <w:rsid w:val="00254D4B"/>
    <w:rsid w:val="002559F2"/>
    <w:rsid w:val="0026004D"/>
    <w:rsid w:val="002607F1"/>
    <w:rsid w:val="002640DD"/>
    <w:rsid w:val="00274A24"/>
    <w:rsid w:val="00275D12"/>
    <w:rsid w:val="00276F63"/>
    <w:rsid w:val="00284FEB"/>
    <w:rsid w:val="002860C4"/>
    <w:rsid w:val="00287BA3"/>
    <w:rsid w:val="002926D0"/>
    <w:rsid w:val="00292800"/>
    <w:rsid w:val="002946BB"/>
    <w:rsid w:val="002957E8"/>
    <w:rsid w:val="00297ECA"/>
    <w:rsid w:val="002A16D1"/>
    <w:rsid w:val="002B5741"/>
    <w:rsid w:val="002B69EC"/>
    <w:rsid w:val="002C46F6"/>
    <w:rsid w:val="002C6470"/>
    <w:rsid w:val="002D0155"/>
    <w:rsid w:val="002D24D9"/>
    <w:rsid w:val="002D5E38"/>
    <w:rsid w:val="002E37BF"/>
    <w:rsid w:val="002E39F6"/>
    <w:rsid w:val="002E4898"/>
    <w:rsid w:val="002F5560"/>
    <w:rsid w:val="00305409"/>
    <w:rsid w:val="00313FFE"/>
    <w:rsid w:val="0032694B"/>
    <w:rsid w:val="00327399"/>
    <w:rsid w:val="00334CD3"/>
    <w:rsid w:val="003445A6"/>
    <w:rsid w:val="0034585A"/>
    <w:rsid w:val="00351A2F"/>
    <w:rsid w:val="0035327D"/>
    <w:rsid w:val="003537A3"/>
    <w:rsid w:val="003609EF"/>
    <w:rsid w:val="00361BAC"/>
    <w:rsid w:val="00361F8A"/>
    <w:rsid w:val="00362079"/>
    <w:rsid w:val="0036231A"/>
    <w:rsid w:val="00374DD4"/>
    <w:rsid w:val="00376B9D"/>
    <w:rsid w:val="003801D4"/>
    <w:rsid w:val="003802D8"/>
    <w:rsid w:val="0038532D"/>
    <w:rsid w:val="00391FA1"/>
    <w:rsid w:val="003928A6"/>
    <w:rsid w:val="003A05D7"/>
    <w:rsid w:val="003A2B28"/>
    <w:rsid w:val="003B2668"/>
    <w:rsid w:val="003C49B3"/>
    <w:rsid w:val="003D5F69"/>
    <w:rsid w:val="003D6AD9"/>
    <w:rsid w:val="003D7E6E"/>
    <w:rsid w:val="003E1A36"/>
    <w:rsid w:val="003E3EEC"/>
    <w:rsid w:val="003E4D55"/>
    <w:rsid w:val="003E64F4"/>
    <w:rsid w:val="003F099A"/>
    <w:rsid w:val="003F250C"/>
    <w:rsid w:val="003F2F79"/>
    <w:rsid w:val="00402043"/>
    <w:rsid w:val="00403125"/>
    <w:rsid w:val="0040684D"/>
    <w:rsid w:val="00407DCD"/>
    <w:rsid w:val="00410367"/>
    <w:rsid w:val="00410371"/>
    <w:rsid w:val="00410E4A"/>
    <w:rsid w:val="004242F1"/>
    <w:rsid w:val="00432A59"/>
    <w:rsid w:val="00442C0C"/>
    <w:rsid w:val="00446344"/>
    <w:rsid w:val="0044693D"/>
    <w:rsid w:val="004506C7"/>
    <w:rsid w:val="00455CAE"/>
    <w:rsid w:val="00455D8A"/>
    <w:rsid w:val="00456B59"/>
    <w:rsid w:val="00457F95"/>
    <w:rsid w:val="004652E5"/>
    <w:rsid w:val="00473A02"/>
    <w:rsid w:val="004779AC"/>
    <w:rsid w:val="00483E68"/>
    <w:rsid w:val="00485419"/>
    <w:rsid w:val="0048785D"/>
    <w:rsid w:val="00495D69"/>
    <w:rsid w:val="0049665B"/>
    <w:rsid w:val="004A3A65"/>
    <w:rsid w:val="004B0290"/>
    <w:rsid w:val="004B6A65"/>
    <w:rsid w:val="004B75B7"/>
    <w:rsid w:val="004C0ADE"/>
    <w:rsid w:val="004C18D1"/>
    <w:rsid w:val="004C263B"/>
    <w:rsid w:val="004C40BB"/>
    <w:rsid w:val="004C74BD"/>
    <w:rsid w:val="004D07BC"/>
    <w:rsid w:val="004E0880"/>
    <w:rsid w:val="004E4B38"/>
    <w:rsid w:val="004F090C"/>
    <w:rsid w:val="005102E0"/>
    <w:rsid w:val="005147D3"/>
    <w:rsid w:val="0051580D"/>
    <w:rsid w:val="005200E8"/>
    <w:rsid w:val="00521029"/>
    <w:rsid w:val="00521F04"/>
    <w:rsid w:val="005250FF"/>
    <w:rsid w:val="005273C6"/>
    <w:rsid w:val="005376AD"/>
    <w:rsid w:val="005378C2"/>
    <w:rsid w:val="0054062D"/>
    <w:rsid w:val="00541156"/>
    <w:rsid w:val="00546507"/>
    <w:rsid w:val="00547111"/>
    <w:rsid w:val="005477F5"/>
    <w:rsid w:val="00552AAD"/>
    <w:rsid w:val="005629A2"/>
    <w:rsid w:val="00567165"/>
    <w:rsid w:val="00572D68"/>
    <w:rsid w:val="0057425C"/>
    <w:rsid w:val="00577E67"/>
    <w:rsid w:val="00592D74"/>
    <w:rsid w:val="005A017B"/>
    <w:rsid w:val="005A382E"/>
    <w:rsid w:val="005A6E70"/>
    <w:rsid w:val="005A7524"/>
    <w:rsid w:val="005B45A0"/>
    <w:rsid w:val="005C2826"/>
    <w:rsid w:val="005C2E24"/>
    <w:rsid w:val="005C4E81"/>
    <w:rsid w:val="005C7F20"/>
    <w:rsid w:val="005D37CF"/>
    <w:rsid w:val="005D49DF"/>
    <w:rsid w:val="005D636C"/>
    <w:rsid w:val="005D683C"/>
    <w:rsid w:val="005D7A13"/>
    <w:rsid w:val="005E2C44"/>
    <w:rsid w:val="005E58D9"/>
    <w:rsid w:val="005F23B7"/>
    <w:rsid w:val="005F6F39"/>
    <w:rsid w:val="00600A7D"/>
    <w:rsid w:val="00602A74"/>
    <w:rsid w:val="00602E32"/>
    <w:rsid w:val="00604A26"/>
    <w:rsid w:val="00606187"/>
    <w:rsid w:val="006160B1"/>
    <w:rsid w:val="00616FBE"/>
    <w:rsid w:val="00617BDE"/>
    <w:rsid w:val="00621188"/>
    <w:rsid w:val="00621B51"/>
    <w:rsid w:val="006233ED"/>
    <w:rsid w:val="006257ED"/>
    <w:rsid w:val="006312FD"/>
    <w:rsid w:val="00631D9C"/>
    <w:rsid w:val="00637DAE"/>
    <w:rsid w:val="00640503"/>
    <w:rsid w:val="006436CE"/>
    <w:rsid w:val="00645C8B"/>
    <w:rsid w:val="00653298"/>
    <w:rsid w:val="00653CC4"/>
    <w:rsid w:val="00657246"/>
    <w:rsid w:val="006609EC"/>
    <w:rsid w:val="00683966"/>
    <w:rsid w:val="00687B27"/>
    <w:rsid w:val="00690368"/>
    <w:rsid w:val="00690DA8"/>
    <w:rsid w:val="00692192"/>
    <w:rsid w:val="00695808"/>
    <w:rsid w:val="006A10CB"/>
    <w:rsid w:val="006B0FB3"/>
    <w:rsid w:val="006B46FB"/>
    <w:rsid w:val="006C11F0"/>
    <w:rsid w:val="006C4A46"/>
    <w:rsid w:val="006C4C62"/>
    <w:rsid w:val="006D5939"/>
    <w:rsid w:val="006D61BC"/>
    <w:rsid w:val="006D70F4"/>
    <w:rsid w:val="006E21FB"/>
    <w:rsid w:val="006E47F4"/>
    <w:rsid w:val="006E5503"/>
    <w:rsid w:val="006E755D"/>
    <w:rsid w:val="006F2AC2"/>
    <w:rsid w:val="006F2DDA"/>
    <w:rsid w:val="0070183E"/>
    <w:rsid w:val="00702F26"/>
    <w:rsid w:val="00705451"/>
    <w:rsid w:val="00710EC4"/>
    <w:rsid w:val="007141CF"/>
    <w:rsid w:val="007226A5"/>
    <w:rsid w:val="007236A0"/>
    <w:rsid w:val="007253D9"/>
    <w:rsid w:val="0072571F"/>
    <w:rsid w:val="00732AC9"/>
    <w:rsid w:val="00733458"/>
    <w:rsid w:val="00740757"/>
    <w:rsid w:val="00746F33"/>
    <w:rsid w:val="00751567"/>
    <w:rsid w:val="00752E4F"/>
    <w:rsid w:val="00754A9C"/>
    <w:rsid w:val="007559F0"/>
    <w:rsid w:val="00757296"/>
    <w:rsid w:val="007600A1"/>
    <w:rsid w:val="00773BFD"/>
    <w:rsid w:val="00774F25"/>
    <w:rsid w:val="00776B5E"/>
    <w:rsid w:val="00777C09"/>
    <w:rsid w:val="00783F96"/>
    <w:rsid w:val="00785B50"/>
    <w:rsid w:val="0079225C"/>
    <w:rsid w:val="00792342"/>
    <w:rsid w:val="00793751"/>
    <w:rsid w:val="0079481F"/>
    <w:rsid w:val="007977A8"/>
    <w:rsid w:val="00797E69"/>
    <w:rsid w:val="007A34B4"/>
    <w:rsid w:val="007A618D"/>
    <w:rsid w:val="007B1067"/>
    <w:rsid w:val="007B2774"/>
    <w:rsid w:val="007B512A"/>
    <w:rsid w:val="007C2097"/>
    <w:rsid w:val="007C67E1"/>
    <w:rsid w:val="007C7D5E"/>
    <w:rsid w:val="007D22BF"/>
    <w:rsid w:val="007D3853"/>
    <w:rsid w:val="007D3DEF"/>
    <w:rsid w:val="007D6A07"/>
    <w:rsid w:val="007F129C"/>
    <w:rsid w:val="007F4E14"/>
    <w:rsid w:val="007F7259"/>
    <w:rsid w:val="008040A8"/>
    <w:rsid w:val="008134F9"/>
    <w:rsid w:val="008165F7"/>
    <w:rsid w:val="00816FB3"/>
    <w:rsid w:val="00817BC5"/>
    <w:rsid w:val="008279FA"/>
    <w:rsid w:val="00832427"/>
    <w:rsid w:val="008357B2"/>
    <w:rsid w:val="00843537"/>
    <w:rsid w:val="00844044"/>
    <w:rsid w:val="0084768E"/>
    <w:rsid w:val="00847A99"/>
    <w:rsid w:val="00852F55"/>
    <w:rsid w:val="00856EB4"/>
    <w:rsid w:val="008577D3"/>
    <w:rsid w:val="008626E7"/>
    <w:rsid w:val="00863AFA"/>
    <w:rsid w:val="00870EE7"/>
    <w:rsid w:val="008732DC"/>
    <w:rsid w:val="00881FBA"/>
    <w:rsid w:val="008863B9"/>
    <w:rsid w:val="00891699"/>
    <w:rsid w:val="008925E7"/>
    <w:rsid w:val="008952CF"/>
    <w:rsid w:val="00896D4B"/>
    <w:rsid w:val="008A1496"/>
    <w:rsid w:val="008A45A6"/>
    <w:rsid w:val="008A74DA"/>
    <w:rsid w:val="008B1946"/>
    <w:rsid w:val="008B693A"/>
    <w:rsid w:val="008B78E3"/>
    <w:rsid w:val="008C7689"/>
    <w:rsid w:val="008E2B36"/>
    <w:rsid w:val="008E34BB"/>
    <w:rsid w:val="008E3D9C"/>
    <w:rsid w:val="008F14DC"/>
    <w:rsid w:val="008F2CAD"/>
    <w:rsid w:val="008F6695"/>
    <w:rsid w:val="008F679C"/>
    <w:rsid w:val="008F686C"/>
    <w:rsid w:val="008F70D1"/>
    <w:rsid w:val="009078E3"/>
    <w:rsid w:val="009106F1"/>
    <w:rsid w:val="00910A74"/>
    <w:rsid w:val="009148DE"/>
    <w:rsid w:val="009234F4"/>
    <w:rsid w:val="00923D99"/>
    <w:rsid w:val="0092747E"/>
    <w:rsid w:val="009311D9"/>
    <w:rsid w:val="00941E30"/>
    <w:rsid w:val="009469E9"/>
    <w:rsid w:val="009504E7"/>
    <w:rsid w:val="00950DE3"/>
    <w:rsid w:val="009527B9"/>
    <w:rsid w:val="00955032"/>
    <w:rsid w:val="00957A9F"/>
    <w:rsid w:val="009777D9"/>
    <w:rsid w:val="00981D5C"/>
    <w:rsid w:val="009839C6"/>
    <w:rsid w:val="009857D8"/>
    <w:rsid w:val="009879E8"/>
    <w:rsid w:val="00991B88"/>
    <w:rsid w:val="00993074"/>
    <w:rsid w:val="009A193B"/>
    <w:rsid w:val="009A3D9D"/>
    <w:rsid w:val="009A3F3F"/>
    <w:rsid w:val="009A4C65"/>
    <w:rsid w:val="009A5753"/>
    <w:rsid w:val="009A579D"/>
    <w:rsid w:val="009C10E7"/>
    <w:rsid w:val="009C2693"/>
    <w:rsid w:val="009C2DCA"/>
    <w:rsid w:val="009C37E7"/>
    <w:rsid w:val="009C4878"/>
    <w:rsid w:val="009D0C20"/>
    <w:rsid w:val="009D31DD"/>
    <w:rsid w:val="009D5CF4"/>
    <w:rsid w:val="009D6187"/>
    <w:rsid w:val="009E3297"/>
    <w:rsid w:val="009E3D79"/>
    <w:rsid w:val="009E5FA6"/>
    <w:rsid w:val="009F1254"/>
    <w:rsid w:val="009F2CE3"/>
    <w:rsid w:val="009F50A5"/>
    <w:rsid w:val="009F66A4"/>
    <w:rsid w:val="009F734F"/>
    <w:rsid w:val="00A12BF8"/>
    <w:rsid w:val="00A21899"/>
    <w:rsid w:val="00A236E6"/>
    <w:rsid w:val="00A238AC"/>
    <w:rsid w:val="00A246B6"/>
    <w:rsid w:val="00A3059C"/>
    <w:rsid w:val="00A30F63"/>
    <w:rsid w:val="00A31445"/>
    <w:rsid w:val="00A33B0B"/>
    <w:rsid w:val="00A3705E"/>
    <w:rsid w:val="00A4709A"/>
    <w:rsid w:val="00A47E70"/>
    <w:rsid w:val="00A50CF0"/>
    <w:rsid w:val="00A53C00"/>
    <w:rsid w:val="00A56079"/>
    <w:rsid w:val="00A61EB3"/>
    <w:rsid w:val="00A70925"/>
    <w:rsid w:val="00A7671C"/>
    <w:rsid w:val="00A83227"/>
    <w:rsid w:val="00A844CE"/>
    <w:rsid w:val="00A9696E"/>
    <w:rsid w:val="00AA20A7"/>
    <w:rsid w:val="00AA2CBC"/>
    <w:rsid w:val="00AB2803"/>
    <w:rsid w:val="00AB2B47"/>
    <w:rsid w:val="00AB4DFB"/>
    <w:rsid w:val="00AB6BFA"/>
    <w:rsid w:val="00AC24AC"/>
    <w:rsid w:val="00AC3E7F"/>
    <w:rsid w:val="00AC5820"/>
    <w:rsid w:val="00AC6150"/>
    <w:rsid w:val="00AD1CD8"/>
    <w:rsid w:val="00AD25BF"/>
    <w:rsid w:val="00AD54FF"/>
    <w:rsid w:val="00AE1B88"/>
    <w:rsid w:val="00AE3A45"/>
    <w:rsid w:val="00AE4E72"/>
    <w:rsid w:val="00AE74B3"/>
    <w:rsid w:val="00AE7A4F"/>
    <w:rsid w:val="00AF29F6"/>
    <w:rsid w:val="00AF447C"/>
    <w:rsid w:val="00AF7345"/>
    <w:rsid w:val="00B01AB8"/>
    <w:rsid w:val="00B052B6"/>
    <w:rsid w:val="00B15F88"/>
    <w:rsid w:val="00B16603"/>
    <w:rsid w:val="00B20689"/>
    <w:rsid w:val="00B21E8A"/>
    <w:rsid w:val="00B24057"/>
    <w:rsid w:val="00B258BB"/>
    <w:rsid w:val="00B2686E"/>
    <w:rsid w:val="00B27383"/>
    <w:rsid w:val="00B32482"/>
    <w:rsid w:val="00B337C8"/>
    <w:rsid w:val="00B34849"/>
    <w:rsid w:val="00B3634A"/>
    <w:rsid w:val="00B36E78"/>
    <w:rsid w:val="00B4048A"/>
    <w:rsid w:val="00B40E5E"/>
    <w:rsid w:val="00B51238"/>
    <w:rsid w:val="00B55F72"/>
    <w:rsid w:val="00B60AAD"/>
    <w:rsid w:val="00B63F61"/>
    <w:rsid w:val="00B645E7"/>
    <w:rsid w:val="00B64615"/>
    <w:rsid w:val="00B67B97"/>
    <w:rsid w:val="00B71F60"/>
    <w:rsid w:val="00B7516F"/>
    <w:rsid w:val="00B76F95"/>
    <w:rsid w:val="00B818BC"/>
    <w:rsid w:val="00B8438C"/>
    <w:rsid w:val="00B968C8"/>
    <w:rsid w:val="00BA18C2"/>
    <w:rsid w:val="00BA2AD3"/>
    <w:rsid w:val="00BA3EC5"/>
    <w:rsid w:val="00BA4A04"/>
    <w:rsid w:val="00BA51D9"/>
    <w:rsid w:val="00BB5DFC"/>
    <w:rsid w:val="00BC2656"/>
    <w:rsid w:val="00BC593B"/>
    <w:rsid w:val="00BC7678"/>
    <w:rsid w:val="00BD279D"/>
    <w:rsid w:val="00BD2BD2"/>
    <w:rsid w:val="00BD6BB8"/>
    <w:rsid w:val="00BF0286"/>
    <w:rsid w:val="00BF397E"/>
    <w:rsid w:val="00BF47FF"/>
    <w:rsid w:val="00BF48B0"/>
    <w:rsid w:val="00BF561C"/>
    <w:rsid w:val="00BF7497"/>
    <w:rsid w:val="00C00171"/>
    <w:rsid w:val="00C00DCC"/>
    <w:rsid w:val="00C01F1B"/>
    <w:rsid w:val="00C04C04"/>
    <w:rsid w:val="00C073E9"/>
    <w:rsid w:val="00C1177E"/>
    <w:rsid w:val="00C15E91"/>
    <w:rsid w:val="00C36395"/>
    <w:rsid w:val="00C37A6F"/>
    <w:rsid w:val="00C515C3"/>
    <w:rsid w:val="00C55FAD"/>
    <w:rsid w:val="00C619DE"/>
    <w:rsid w:val="00C61F0B"/>
    <w:rsid w:val="00C62FB4"/>
    <w:rsid w:val="00C661DC"/>
    <w:rsid w:val="00C66BA2"/>
    <w:rsid w:val="00C677B6"/>
    <w:rsid w:val="00C727B4"/>
    <w:rsid w:val="00C72BAA"/>
    <w:rsid w:val="00C74683"/>
    <w:rsid w:val="00C76C65"/>
    <w:rsid w:val="00C80C5D"/>
    <w:rsid w:val="00C8137A"/>
    <w:rsid w:val="00C839A6"/>
    <w:rsid w:val="00C85608"/>
    <w:rsid w:val="00C87128"/>
    <w:rsid w:val="00C94539"/>
    <w:rsid w:val="00C950DF"/>
    <w:rsid w:val="00C95985"/>
    <w:rsid w:val="00CA3D6D"/>
    <w:rsid w:val="00CA5E23"/>
    <w:rsid w:val="00CB0465"/>
    <w:rsid w:val="00CB67B7"/>
    <w:rsid w:val="00CB722F"/>
    <w:rsid w:val="00CB733E"/>
    <w:rsid w:val="00CC0400"/>
    <w:rsid w:val="00CC1B31"/>
    <w:rsid w:val="00CC5026"/>
    <w:rsid w:val="00CC68D0"/>
    <w:rsid w:val="00CC6AE0"/>
    <w:rsid w:val="00CC7381"/>
    <w:rsid w:val="00CD0E83"/>
    <w:rsid w:val="00CD2B6C"/>
    <w:rsid w:val="00CD4124"/>
    <w:rsid w:val="00CD7E77"/>
    <w:rsid w:val="00CE5399"/>
    <w:rsid w:val="00CE75EA"/>
    <w:rsid w:val="00D025F0"/>
    <w:rsid w:val="00D03607"/>
    <w:rsid w:val="00D03F9A"/>
    <w:rsid w:val="00D06D51"/>
    <w:rsid w:val="00D24991"/>
    <w:rsid w:val="00D27BAA"/>
    <w:rsid w:val="00D36153"/>
    <w:rsid w:val="00D367DD"/>
    <w:rsid w:val="00D428C4"/>
    <w:rsid w:val="00D50255"/>
    <w:rsid w:val="00D54ABD"/>
    <w:rsid w:val="00D55ADA"/>
    <w:rsid w:val="00D5679A"/>
    <w:rsid w:val="00D62644"/>
    <w:rsid w:val="00D63F6D"/>
    <w:rsid w:val="00D66520"/>
    <w:rsid w:val="00D7331D"/>
    <w:rsid w:val="00D74DFB"/>
    <w:rsid w:val="00D766EB"/>
    <w:rsid w:val="00D856C5"/>
    <w:rsid w:val="00D90EC5"/>
    <w:rsid w:val="00D912E9"/>
    <w:rsid w:val="00D92030"/>
    <w:rsid w:val="00DA5C6C"/>
    <w:rsid w:val="00DC1412"/>
    <w:rsid w:val="00DC1B12"/>
    <w:rsid w:val="00DC40C0"/>
    <w:rsid w:val="00DC6DEA"/>
    <w:rsid w:val="00DD0D52"/>
    <w:rsid w:val="00DD796B"/>
    <w:rsid w:val="00DE34CF"/>
    <w:rsid w:val="00DE5743"/>
    <w:rsid w:val="00E0052D"/>
    <w:rsid w:val="00E01AE2"/>
    <w:rsid w:val="00E063EF"/>
    <w:rsid w:val="00E13F3D"/>
    <w:rsid w:val="00E15D5E"/>
    <w:rsid w:val="00E16193"/>
    <w:rsid w:val="00E16F40"/>
    <w:rsid w:val="00E1753A"/>
    <w:rsid w:val="00E3206F"/>
    <w:rsid w:val="00E343D4"/>
    <w:rsid w:val="00E34898"/>
    <w:rsid w:val="00E34B5C"/>
    <w:rsid w:val="00E37592"/>
    <w:rsid w:val="00E448F4"/>
    <w:rsid w:val="00E45C86"/>
    <w:rsid w:val="00E50397"/>
    <w:rsid w:val="00E518C3"/>
    <w:rsid w:val="00E531AC"/>
    <w:rsid w:val="00E53CAC"/>
    <w:rsid w:val="00E566B6"/>
    <w:rsid w:val="00E56981"/>
    <w:rsid w:val="00E60959"/>
    <w:rsid w:val="00E65666"/>
    <w:rsid w:val="00E716B8"/>
    <w:rsid w:val="00E81194"/>
    <w:rsid w:val="00E82F35"/>
    <w:rsid w:val="00E841DA"/>
    <w:rsid w:val="00E91EAE"/>
    <w:rsid w:val="00E9486F"/>
    <w:rsid w:val="00EA21CC"/>
    <w:rsid w:val="00EA74F7"/>
    <w:rsid w:val="00EB09B7"/>
    <w:rsid w:val="00EB45A8"/>
    <w:rsid w:val="00EC0CED"/>
    <w:rsid w:val="00EC2E18"/>
    <w:rsid w:val="00EC4B74"/>
    <w:rsid w:val="00ED07A2"/>
    <w:rsid w:val="00ED7535"/>
    <w:rsid w:val="00EE2E1A"/>
    <w:rsid w:val="00EE4A5C"/>
    <w:rsid w:val="00EE63AF"/>
    <w:rsid w:val="00EE7D7C"/>
    <w:rsid w:val="00EF73DF"/>
    <w:rsid w:val="00F05A93"/>
    <w:rsid w:val="00F136B2"/>
    <w:rsid w:val="00F221D5"/>
    <w:rsid w:val="00F22A62"/>
    <w:rsid w:val="00F25D98"/>
    <w:rsid w:val="00F300FB"/>
    <w:rsid w:val="00F33F15"/>
    <w:rsid w:val="00F36248"/>
    <w:rsid w:val="00F37F92"/>
    <w:rsid w:val="00F502C5"/>
    <w:rsid w:val="00F50BBC"/>
    <w:rsid w:val="00F64E35"/>
    <w:rsid w:val="00F6628B"/>
    <w:rsid w:val="00F714D1"/>
    <w:rsid w:val="00F72BDC"/>
    <w:rsid w:val="00F75B32"/>
    <w:rsid w:val="00F83422"/>
    <w:rsid w:val="00F902A8"/>
    <w:rsid w:val="00FA2057"/>
    <w:rsid w:val="00FA2721"/>
    <w:rsid w:val="00FA28A2"/>
    <w:rsid w:val="00FB3791"/>
    <w:rsid w:val="00FB6386"/>
    <w:rsid w:val="00FC1366"/>
    <w:rsid w:val="00FC697E"/>
    <w:rsid w:val="00FD0897"/>
    <w:rsid w:val="00FD3DF9"/>
    <w:rsid w:val="00FD5DB0"/>
    <w:rsid w:val="00FE31DE"/>
    <w:rsid w:val="00FE3C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B38F"/>
  <w15:docId w15:val="{AC9D93FE-129E-4DC2-92D0-61E54D9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D54ABD"/>
    <w:rPr>
      <w:rFonts w:ascii="Arial" w:hAnsi="Arial"/>
      <w:sz w:val="32"/>
      <w:lang w:val="en-GB" w:eastAsia="en-US"/>
    </w:rPr>
  </w:style>
  <w:style w:type="character" w:customStyle="1" w:styleId="30">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
    <w:locked/>
    <w:rsid w:val="00783F9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783F96"/>
    <w:rPr>
      <w:rFonts w:ascii="Arial" w:hAnsi="Arial"/>
      <w:sz w:val="24"/>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2E4898"/>
    <w:rPr>
      <w:rFonts w:ascii="Arial" w:hAnsi="Arial"/>
      <w:lang w:val="en-GB" w:eastAsia="en-US"/>
    </w:rPr>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C04C04"/>
    <w:rPr>
      <w:rFonts w:ascii="Arial" w:hAnsi="Arial"/>
      <w:sz w:val="18"/>
      <w:lang w:val="en-GB" w:eastAsia="en-US"/>
    </w:rPr>
  </w:style>
  <w:style w:type="character" w:customStyle="1" w:styleId="TACChar">
    <w:name w:val="TAC Char"/>
    <w:link w:val="TAC"/>
    <w:qFormat/>
    <w:rsid w:val="002E4898"/>
    <w:rPr>
      <w:rFonts w:ascii="Arial" w:hAnsi="Arial"/>
      <w:sz w:val="18"/>
      <w:lang w:val="en-GB" w:eastAsia="en-US"/>
    </w:rPr>
  </w:style>
  <w:style w:type="character" w:customStyle="1" w:styleId="TAHCar">
    <w:name w:val="TAH Car"/>
    <w:link w:val="TAH"/>
    <w:qFormat/>
    <w:rsid w:val="002E4898"/>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E489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7B1067"/>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a8">
    <w:name w:val="List Bullet"/>
    <w:basedOn w:val="a4"/>
    <w:rsid w:val="000B7FED"/>
  </w:style>
  <w:style w:type="paragraph" w:styleId="32">
    <w:name w:val="List Bullet 3"/>
    <w:basedOn w:val="24"/>
    <w:rsid w:val="000B7FED"/>
    <w:pPr>
      <w:ind w:left="1135"/>
    </w:p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rsid w:val="002E4898"/>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2E489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2E4898"/>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rsid w:val="000E24A0"/>
    <w:rPr>
      <w:rFonts w:ascii="Times New Roman" w:hAnsi="Times New Roman"/>
      <w:lang w:val="en-GB" w:eastAsia="en-US"/>
    </w:rPr>
  </w:style>
  <w:style w:type="paragraph" w:customStyle="1" w:styleId="B3">
    <w:name w:val="B3"/>
    <w:basedOn w:val="33"/>
    <w:link w:val="B3Char"/>
    <w:qFormat/>
    <w:rsid w:val="000B7FED"/>
  </w:style>
  <w:style w:type="character" w:customStyle="1" w:styleId="B3Char">
    <w:name w:val="B3 Char"/>
    <w:link w:val="B3"/>
    <w:qFormat/>
    <w:locked/>
    <w:rsid w:val="00FB3791"/>
    <w:rPr>
      <w:rFonts w:ascii="Times New Roman" w:hAnsi="Times New Roman"/>
      <w:lang w:val="en-GB" w:eastAsia="en-US"/>
    </w:rPr>
  </w:style>
  <w:style w:type="paragraph" w:customStyle="1" w:styleId="B4">
    <w:name w:val="B4"/>
    <w:basedOn w:val="42"/>
    <w:rsid w:val="000B7FED"/>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D025F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apple-converted-space">
    <w:name w:val="apple-converted-space"/>
    <w:rsid w:val="007B1067"/>
  </w:style>
  <w:style w:type="character" w:styleId="af1">
    <w:name w:val="Placeholder Text"/>
    <w:basedOn w:val="a0"/>
    <w:uiPriority w:val="99"/>
    <w:semiHidden/>
    <w:rsid w:val="00F136B2"/>
    <w:rPr>
      <w:color w:val="808080"/>
    </w:rPr>
  </w:style>
  <w:style w:type="paragraph" w:styleId="af2">
    <w:name w:val="List Paragraph"/>
    <w:aliases w:val="- Bullets,목록 단락,?? ??,?????,????,リスト段落,清單段落1,Lista1,列出段落1,中等深浅网格 1 - 着色 21,列表段落,¥¡¡¡¡ì¬º¥¹¥È¶ÎÂä,ÁÐ³ö¶ÎÂä,列表段落1,—ño’i—Ž,¥ê¥¹¥È¶ÎÂä,1st level - Bullet List Paragraph,Lettre d'introduction,Paragrafo elenco,Normal bullet 2,Bullet list,R4_bullets"/>
    <w:basedOn w:val="a"/>
    <w:link w:val="af3"/>
    <w:uiPriority w:val="34"/>
    <w:qFormat/>
    <w:rsid w:val="00E0052D"/>
    <w:pPr>
      <w:ind w:firstLine="420"/>
    </w:pPr>
    <w:rPr>
      <w:rFonts w:eastAsia="宋体"/>
    </w:rPr>
  </w:style>
  <w:style w:type="character" w:customStyle="1" w:styleId="af3">
    <w:name w:val="列出段落 字符"/>
    <w:aliases w:val="- Bullets 字符,목록 단락 字符,?? ?? 字符,????? 字符,???? 字符,リスト段落 字符,清單段落1 字符,Lista1 字符,列出段落1 字符,中等深浅网格 1 - 着色 21 字符,列表段落 字符,¥¡¡¡¡ì¬º¥¹¥È¶ÎÂä 字符,ÁÐ³ö¶ÎÂä 字符,列表段落1 字符,—ño’i—Ž 字符,¥ê¥¹¥È¶ÎÂä 字符,1st level - Bullet List Paragraph 字符,Lettre d'introduction 字符"/>
    <w:link w:val="af2"/>
    <w:uiPriority w:val="34"/>
    <w:qFormat/>
    <w:rsid w:val="00E0052D"/>
    <w:rPr>
      <w:rFonts w:ascii="Times New Roman" w:eastAsia="宋体" w:hAnsi="Times New Roman"/>
      <w:lang w:val="en-GB" w:eastAsia="en-US"/>
    </w:rPr>
  </w:style>
  <w:style w:type="paragraph" w:styleId="af4">
    <w:name w:val="Normal (Web)"/>
    <w:basedOn w:val="a"/>
    <w:uiPriority w:val="99"/>
    <w:unhideWhenUsed/>
    <w:rsid w:val="00B24057"/>
    <w:pPr>
      <w:spacing w:before="100" w:beforeAutospacing="1" w:after="100" w:afterAutospacing="1"/>
    </w:pPr>
    <w:rPr>
      <w:sz w:val="24"/>
      <w:szCs w:val="24"/>
      <w:lang w:val="en-US"/>
    </w:rPr>
  </w:style>
  <w:style w:type="paragraph" w:styleId="af5">
    <w:name w:val="Revision"/>
    <w:hidden/>
    <w:uiPriority w:val="99"/>
    <w:semiHidden/>
    <w:rsid w:val="005D37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0.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openxmlformats.org/officeDocument/2006/relationships/image" Target="media/image3.wmf"/><Relationship Id="rId27" Type="http://schemas.openxmlformats.org/officeDocument/2006/relationships/oleObject" Target="embeddings/oleObject13.bin"/><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32A6-9888-4EE2-B47D-092F6FD9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26</Pages>
  <Words>11790</Words>
  <Characters>67207</Characters>
  <Application>Microsoft Office Word</Application>
  <DocSecurity>0</DocSecurity>
  <Lines>560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Yiyan, Samsung</cp:lastModifiedBy>
  <cp:revision>65</cp:revision>
  <cp:lastPrinted>1900-12-31T16:00:00Z</cp:lastPrinted>
  <dcterms:created xsi:type="dcterms:W3CDTF">2022-03-07T14:02:00Z</dcterms:created>
  <dcterms:modified xsi:type="dcterms:W3CDTF">2022-03-07T16:47:00Z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