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7F641" w14:textId="03093B02" w:rsidR="003F5C9E" w:rsidRPr="003F5C9E" w:rsidRDefault="003F5C9E" w:rsidP="003F5C9E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 w:rsidRPr="003F5C9E"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ascii="Arial" w:eastAsia="SimSun" w:hAnsi="Arial" w:cs="Arial"/>
          <w:b/>
          <w:bCs/>
          <w:sz w:val="24"/>
        </w:rPr>
        <w:t>SG-</w:t>
      </w:r>
      <w:r w:rsidRPr="003F5C9E"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 w:rsidRPr="003F5C9E">
        <w:rPr>
          <w:rFonts w:ascii="Arial" w:eastAsia="SimSun" w:hAnsi="Arial" w:cs="Arial"/>
          <w:b/>
          <w:sz w:val="24"/>
          <w:szCs w:val="24"/>
        </w:rPr>
        <w:t>WG3 Meeting #12</w:t>
      </w:r>
      <w:r w:rsidR="000F12E4">
        <w:rPr>
          <w:rFonts w:ascii="Arial" w:eastAsia="SimSun" w:hAnsi="Arial" w:cs="Arial"/>
          <w:b/>
          <w:sz w:val="24"/>
          <w:szCs w:val="24"/>
        </w:rPr>
        <w:t>5</w:t>
      </w:r>
      <w:r w:rsidR="00EF04DF">
        <w:rPr>
          <w:rFonts w:ascii="Arial" w:eastAsia="SimSun" w:hAnsi="Arial" w:cs="Arial"/>
          <w:b/>
          <w:sz w:val="24"/>
          <w:szCs w:val="24"/>
        </w:rPr>
        <w:t>bis</w:t>
      </w:r>
      <w:r w:rsidRPr="003F5C9E">
        <w:rPr>
          <w:rFonts w:ascii="Arial" w:eastAsia="SimSun" w:hAnsi="Arial" w:cs="Arial"/>
          <w:b/>
          <w:bCs/>
          <w:sz w:val="24"/>
        </w:rPr>
        <w:tab/>
      </w:r>
      <w:r w:rsidR="004D40FD" w:rsidRPr="004D40FD">
        <w:rPr>
          <w:rFonts w:ascii="Arial" w:eastAsia="SimSun" w:hAnsi="Arial" w:cs="Arial"/>
          <w:b/>
          <w:bCs/>
          <w:sz w:val="24"/>
        </w:rPr>
        <w:t>R3-</w:t>
      </w:r>
      <w:r w:rsidR="00446E30">
        <w:rPr>
          <w:rFonts w:ascii="Arial" w:eastAsia="SimSun" w:hAnsi="Arial" w:cs="Arial"/>
          <w:b/>
          <w:bCs/>
          <w:sz w:val="24"/>
        </w:rPr>
        <w:t>245420</w:t>
      </w:r>
    </w:p>
    <w:p w14:paraId="7B2EED48" w14:textId="192834BA" w:rsidR="003F5C9E" w:rsidRPr="003F5C9E" w:rsidRDefault="00EF04DF" w:rsidP="003F5C9E">
      <w:pPr>
        <w:spacing w:after="120"/>
        <w:rPr>
          <w:rFonts w:ascii="Arial" w:eastAsia="SimSun" w:hAnsi="Arial"/>
          <w:b/>
          <w:noProof/>
          <w:sz w:val="24"/>
        </w:rPr>
      </w:pPr>
      <w:bookmarkStart w:id="2" w:name="_Hlk19781143"/>
      <w:r>
        <w:rPr>
          <w:rFonts w:ascii="Arial" w:eastAsia="SimSun" w:hAnsi="Arial"/>
          <w:b/>
          <w:noProof/>
          <w:sz w:val="24"/>
        </w:rPr>
        <w:t>Hefei</w:t>
      </w:r>
      <w:r w:rsidR="003F5C9E" w:rsidRPr="003F5C9E">
        <w:rPr>
          <w:rFonts w:ascii="Arial" w:eastAsia="SimSun" w:hAnsi="Arial"/>
          <w:b/>
          <w:noProof/>
          <w:sz w:val="24"/>
        </w:rPr>
        <w:t>,</w:t>
      </w:r>
      <w:r w:rsidR="008775E1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China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, </w:t>
      </w:r>
      <w:r w:rsidR="0001524A">
        <w:rPr>
          <w:rFonts w:ascii="Arial" w:eastAsia="SimSun" w:hAnsi="Arial"/>
          <w:b/>
          <w:noProof/>
          <w:sz w:val="24"/>
        </w:rPr>
        <w:t>1</w:t>
      </w:r>
      <w:r>
        <w:rPr>
          <w:rFonts w:ascii="Arial" w:eastAsia="SimSun" w:hAnsi="Arial"/>
          <w:b/>
          <w:noProof/>
          <w:sz w:val="24"/>
        </w:rPr>
        <w:t>4</w:t>
      </w:r>
      <w:r w:rsidR="008775E1" w:rsidRPr="008775E1">
        <w:rPr>
          <w:rFonts w:ascii="Arial" w:eastAsia="SimSun" w:hAnsi="Arial"/>
          <w:b/>
          <w:noProof/>
          <w:sz w:val="24"/>
          <w:vertAlign w:val="superscript"/>
        </w:rPr>
        <w:t>th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 – </w:t>
      </w:r>
      <w:r>
        <w:rPr>
          <w:rFonts w:ascii="Arial" w:eastAsia="SimSun" w:hAnsi="Arial"/>
          <w:b/>
          <w:noProof/>
          <w:sz w:val="24"/>
        </w:rPr>
        <w:t>18</w:t>
      </w:r>
      <w:r w:rsidRPr="006A7F92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</w:t>
      </w:r>
      <w:r w:rsidR="00784593">
        <w:rPr>
          <w:rFonts w:ascii="Arial" w:eastAsia="SimSun" w:hAnsi="Arial"/>
          <w:b/>
          <w:noProof/>
          <w:sz w:val="24"/>
        </w:rPr>
        <w:t>October</w:t>
      </w:r>
      <w:r w:rsidR="003F5C9E" w:rsidRPr="003F5C9E">
        <w:rPr>
          <w:rFonts w:ascii="Arial" w:eastAsia="SimSun" w:hAnsi="Arial"/>
          <w:b/>
          <w:noProof/>
          <w:sz w:val="24"/>
        </w:rPr>
        <w:t>, 2024</w:t>
      </w:r>
    </w:p>
    <w:bookmarkEnd w:id="0"/>
    <w:bookmarkEnd w:id="2"/>
    <w:p w14:paraId="0265B775" w14:textId="77777777" w:rsidR="008B2037" w:rsidRPr="003F5C9E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367B8249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F4261E" w:rsidRPr="00F4261E">
        <w:rPr>
          <w:rFonts w:ascii="Arial" w:eastAsia="SimSun" w:hAnsi="Arial"/>
          <w:sz w:val="24"/>
        </w:rPr>
        <w:t>AI</w:t>
      </w:r>
      <w:r w:rsidR="008775E1">
        <w:rPr>
          <w:rFonts w:ascii="Arial" w:eastAsia="SimSun" w:hAnsi="Arial"/>
          <w:sz w:val="24"/>
        </w:rPr>
        <w:t>/</w:t>
      </w:r>
      <w:r w:rsidR="00F4261E" w:rsidRPr="00F4261E">
        <w:rPr>
          <w:rFonts w:ascii="Arial" w:eastAsia="SimSun" w:hAnsi="Arial"/>
          <w:sz w:val="24"/>
        </w:rPr>
        <w:t>ML</w:t>
      </w:r>
      <w:r w:rsidR="008775E1">
        <w:rPr>
          <w:rFonts w:ascii="Arial" w:eastAsia="SimSun" w:hAnsi="Arial"/>
          <w:sz w:val="24"/>
        </w:rPr>
        <w:t>-based</w:t>
      </w:r>
      <w:r w:rsidR="00F4261E" w:rsidRPr="00F4261E">
        <w:rPr>
          <w:rFonts w:ascii="Arial" w:eastAsia="SimSun" w:hAnsi="Arial"/>
          <w:sz w:val="24"/>
        </w:rPr>
        <w:t xml:space="preserve"> </w:t>
      </w:r>
      <w:r w:rsidR="00690C12">
        <w:rPr>
          <w:rFonts w:ascii="Arial" w:eastAsia="SimSun" w:hAnsi="Arial"/>
          <w:sz w:val="24"/>
          <w:lang w:eastAsia="zh-CN"/>
        </w:rPr>
        <w:t xml:space="preserve">Mobility </w:t>
      </w:r>
      <w:r w:rsidR="001837B5">
        <w:rPr>
          <w:rFonts w:ascii="Arial" w:eastAsia="SimSun" w:hAnsi="Arial"/>
          <w:sz w:val="24"/>
          <w:lang w:eastAsia="zh-CN"/>
        </w:rPr>
        <w:t>Optimization</w:t>
      </w:r>
      <w:r w:rsidR="00571436">
        <w:rPr>
          <w:rFonts w:ascii="Arial" w:eastAsia="SimSun" w:hAnsi="Arial"/>
          <w:sz w:val="24"/>
          <w:lang w:eastAsia="zh-CN"/>
        </w:rPr>
        <w:t xml:space="preserve"> in NR-DC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6079533B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FF3E4B">
        <w:rPr>
          <w:rFonts w:ascii="Arial" w:eastAsia="SimSun" w:hAnsi="Arial"/>
          <w:sz w:val="24"/>
        </w:rPr>
        <w:t>11.</w:t>
      </w:r>
      <w:r w:rsidR="00B23BFC">
        <w:rPr>
          <w:rFonts w:ascii="Arial" w:eastAsia="SimSun" w:hAnsi="Arial"/>
          <w:sz w:val="24"/>
        </w:rPr>
        <w:t>4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3632E38D" w14:textId="20E4DA42" w:rsidR="00784593" w:rsidRPr="00784593" w:rsidRDefault="00784593" w:rsidP="009172FA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Times New Roman"/>
          <w:lang w:eastAsia="zh-CN"/>
        </w:rPr>
      </w:pPr>
      <w:r w:rsidRPr="00784593">
        <w:rPr>
          <w:rFonts w:eastAsia="DengXian"/>
          <w:lang w:eastAsia="zh-CN"/>
        </w:rPr>
        <w:t>In RAN#105 the Rel-19 WI “</w:t>
      </w:r>
      <w:r w:rsidRPr="00784593">
        <w:rPr>
          <w:rFonts w:eastAsia="DengXian"/>
          <w:i/>
          <w:lang w:eastAsia="zh-CN"/>
        </w:rPr>
        <w:t>New WID on enhancements for Artificial Intelligence (AI)/Machine Learning (ML) for NG-RAN</w:t>
      </w:r>
      <w:r w:rsidRPr="00784593">
        <w:rPr>
          <w:rFonts w:eastAsia="DengXian"/>
          <w:lang w:eastAsia="zh-CN"/>
        </w:rPr>
        <w:t xml:space="preserve">” was approved in </w:t>
      </w:r>
      <w:r w:rsidRPr="00784593">
        <w:rPr>
          <w:rFonts w:eastAsia="DengXian"/>
          <w:lang w:eastAsia="zh-CN"/>
        </w:rPr>
        <w:fldChar w:fldCharType="begin"/>
      </w:r>
      <w:r w:rsidRPr="00784593">
        <w:rPr>
          <w:rFonts w:eastAsia="DengXian"/>
          <w:lang w:eastAsia="zh-CN"/>
        </w:rPr>
        <w:instrText xml:space="preserve"> REF _Ref177736870 \r \h </w:instrText>
      </w:r>
      <w:r w:rsidR="009172FA">
        <w:rPr>
          <w:rFonts w:eastAsia="DengXian"/>
          <w:lang w:eastAsia="zh-CN"/>
        </w:rPr>
        <w:instrText xml:space="preserve"> \* MERGEFORMAT </w:instrText>
      </w:r>
      <w:r w:rsidRPr="00784593">
        <w:rPr>
          <w:rFonts w:eastAsia="DengXian"/>
          <w:lang w:eastAsia="zh-CN"/>
        </w:rPr>
      </w:r>
      <w:r w:rsidRPr="00784593">
        <w:rPr>
          <w:rFonts w:eastAsia="DengXian"/>
          <w:lang w:eastAsia="zh-CN"/>
        </w:rPr>
        <w:fldChar w:fldCharType="separate"/>
      </w:r>
      <w:r w:rsidRPr="00784593">
        <w:rPr>
          <w:rFonts w:eastAsia="DengXian"/>
          <w:lang w:eastAsia="zh-CN"/>
        </w:rPr>
        <w:t>[1]</w:t>
      </w:r>
      <w:r w:rsidRPr="00784593">
        <w:rPr>
          <w:rFonts w:eastAsia="DengXian"/>
          <w:lang w:eastAsia="zh-CN"/>
        </w:rPr>
        <w:fldChar w:fldCharType="end"/>
      </w:r>
      <w:r w:rsidRPr="00784593">
        <w:rPr>
          <w:rFonts w:eastAsia="DengXian"/>
          <w:lang w:eastAsia="zh-CN"/>
        </w:rPr>
        <w:t>, which follows the SI “</w:t>
      </w:r>
      <w:r w:rsidRPr="00784593">
        <w:rPr>
          <w:rFonts w:eastAsia="DengXian"/>
          <w:i/>
          <w:lang w:eastAsia="zh-CN"/>
        </w:rPr>
        <w:t>Study on enhancements for Artificial Intelligence (AI)/Machine Learning (ML) for NG-RAN</w:t>
      </w:r>
      <w:r w:rsidRPr="00784593">
        <w:rPr>
          <w:rFonts w:eastAsia="DengXian"/>
          <w:lang w:eastAsia="zh-CN"/>
        </w:rPr>
        <w:t xml:space="preserve">” (latest SID in </w:t>
      </w:r>
      <w:r w:rsidRPr="00784593">
        <w:rPr>
          <w:rFonts w:eastAsia="DengXian"/>
          <w:lang w:eastAsia="zh-CN"/>
        </w:rPr>
        <w:fldChar w:fldCharType="begin"/>
      </w:r>
      <w:r w:rsidRPr="00784593">
        <w:rPr>
          <w:rFonts w:eastAsia="DengXian"/>
          <w:lang w:eastAsia="zh-CN"/>
        </w:rPr>
        <w:instrText xml:space="preserve"> REF _Ref177737886 \r \h </w:instrText>
      </w:r>
      <w:r w:rsidR="009172FA">
        <w:rPr>
          <w:rFonts w:eastAsia="DengXian"/>
          <w:lang w:eastAsia="zh-CN"/>
        </w:rPr>
        <w:instrText xml:space="preserve"> \* MERGEFORMAT </w:instrText>
      </w:r>
      <w:r w:rsidRPr="00784593">
        <w:rPr>
          <w:rFonts w:eastAsia="DengXian"/>
          <w:lang w:eastAsia="zh-CN"/>
        </w:rPr>
      </w:r>
      <w:r w:rsidRPr="00784593">
        <w:rPr>
          <w:rFonts w:eastAsia="DengXian"/>
          <w:lang w:eastAsia="zh-CN"/>
        </w:rPr>
        <w:fldChar w:fldCharType="separate"/>
      </w:r>
      <w:r w:rsidRPr="00784593">
        <w:rPr>
          <w:rFonts w:eastAsia="DengXian"/>
          <w:lang w:eastAsia="zh-CN"/>
        </w:rPr>
        <w:t>[2]</w:t>
      </w:r>
      <w:r w:rsidRPr="00784593">
        <w:rPr>
          <w:rFonts w:eastAsia="DengXian"/>
          <w:lang w:eastAsia="zh-CN"/>
        </w:rPr>
        <w:fldChar w:fldCharType="end"/>
      </w:r>
      <w:r w:rsidRPr="00784593">
        <w:rPr>
          <w:rFonts w:eastAsia="Times New Roman"/>
          <w:lang w:eastAsia="zh-CN"/>
        </w:rPr>
        <w:t xml:space="preserve">) whose outcome is summarized in TR 38.743 </w:t>
      </w:r>
      <w:r w:rsidRPr="00784593">
        <w:rPr>
          <w:rFonts w:eastAsia="Times New Roman"/>
          <w:lang w:eastAsia="zh-CN"/>
        </w:rPr>
        <w:fldChar w:fldCharType="begin"/>
      </w:r>
      <w:r w:rsidRPr="00784593">
        <w:rPr>
          <w:rFonts w:eastAsia="Times New Roman"/>
          <w:lang w:eastAsia="zh-CN"/>
        </w:rPr>
        <w:instrText xml:space="preserve"> REF _Ref177737896 \r \h </w:instrText>
      </w:r>
      <w:r w:rsidR="009172FA">
        <w:rPr>
          <w:rFonts w:eastAsia="Times New Roman"/>
          <w:lang w:eastAsia="zh-CN"/>
        </w:rPr>
        <w:instrText xml:space="preserve"> \* MERGEFORMAT </w:instrText>
      </w:r>
      <w:r w:rsidRPr="00784593">
        <w:rPr>
          <w:rFonts w:eastAsia="Times New Roman"/>
          <w:lang w:eastAsia="zh-CN"/>
        </w:rPr>
      </w:r>
      <w:r w:rsidRPr="00784593">
        <w:rPr>
          <w:rFonts w:eastAsia="Times New Roman"/>
          <w:lang w:eastAsia="zh-CN"/>
        </w:rPr>
        <w:fldChar w:fldCharType="separate"/>
      </w:r>
      <w:r w:rsidRPr="00784593">
        <w:rPr>
          <w:rFonts w:eastAsia="Times New Roman"/>
          <w:lang w:eastAsia="zh-CN"/>
        </w:rPr>
        <w:t>[3]</w:t>
      </w:r>
      <w:r w:rsidRPr="00784593">
        <w:rPr>
          <w:rFonts w:eastAsia="Times New Roman"/>
          <w:lang w:eastAsia="zh-CN"/>
        </w:rPr>
        <w:fldChar w:fldCharType="end"/>
      </w:r>
      <w:r w:rsidRPr="00784593">
        <w:rPr>
          <w:rFonts w:eastAsia="Times New Roman" w:hint="eastAsia"/>
          <w:lang w:eastAsia="zh-CN"/>
        </w:rPr>
        <w:t>.</w:t>
      </w:r>
      <w:r w:rsidRPr="00784593">
        <w:rPr>
          <w:rFonts w:eastAsia="Times New Roman"/>
          <w:lang w:eastAsia="zh-CN"/>
        </w:rPr>
        <w:t xml:space="preserve"> </w:t>
      </w:r>
    </w:p>
    <w:p w14:paraId="5950603A" w14:textId="0695C795" w:rsidR="00784593" w:rsidRPr="00784593" w:rsidRDefault="00784593" w:rsidP="009172FA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eastAsia="zh-CN"/>
        </w:rPr>
      </w:pPr>
      <w:r w:rsidRPr="00784593">
        <w:rPr>
          <w:rFonts w:eastAsia="DengXian"/>
          <w:lang w:eastAsia="zh-CN"/>
        </w:rPr>
        <w:t xml:space="preserve">One of the objectives of the WI is to introduce support of the leftovers in Rel-18 AI/ML for NG-RAN, one of which is related to the </w:t>
      </w:r>
      <w:r>
        <w:rPr>
          <w:rFonts w:eastAsia="DengXian"/>
          <w:lang w:eastAsia="zh-CN"/>
        </w:rPr>
        <w:t>mobility optimization for NR-DC</w:t>
      </w:r>
      <w:r w:rsidRPr="00784593">
        <w:rPr>
          <w:rFonts w:eastAsia="DengXian"/>
          <w:lang w:eastAsia="zh-CN"/>
        </w:rPr>
        <w:t xml:space="preserve">, as excerpted from </w:t>
      </w:r>
      <w:r w:rsidRPr="00784593">
        <w:rPr>
          <w:rFonts w:eastAsia="DengXian"/>
          <w:lang w:eastAsia="zh-CN"/>
        </w:rPr>
        <w:fldChar w:fldCharType="begin"/>
      </w:r>
      <w:r w:rsidRPr="00784593">
        <w:rPr>
          <w:rFonts w:eastAsia="DengXian"/>
          <w:lang w:eastAsia="zh-CN"/>
        </w:rPr>
        <w:instrText xml:space="preserve"> REF _Ref177736870 \r \h </w:instrText>
      </w:r>
      <w:r w:rsidR="009172FA">
        <w:rPr>
          <w:rFonts w:eastAsia="DengXian"/>
          <w:lang w:eastAsia="zh-CN"/>
        </w:rPr>
        <w:instrText xml:space="preserve"> \* MERGEFORMAT </w:instrText>
      </w:r>
      <w:r w:rsidRPr="00784593">
        <w:rPr>
          <w:rFonts w:eastAsia="DengXian"/>
          <w:lang w:eastAsia="zh-CN"/>
        </w:rPr>
      </w:r>
      <w:r w:rsidRPr="00784593">
        <w:rPr>
          <w:rFonts w:eastAsia="DengXian"/>
          <w:lang w:eastAsia="zh-CN"/>
        </w:rPr>
        <w:fldChar w:fldCharType="separate"/>
      </w:r>
      <w:r w:rsidRPr="00784593">
        <w:rPr>
          <w:rFonts w:eastAsia="DengXian"/>
          <w:lang w:eastAsia="zh-CN"/>
        </w:rPr>
        <w:t>[1]</w:t>
      </w:r>
      <w:r w:rsidRPr="00784593">
        <w:rPr>
          <w:rFonts w:eastAsia="DengXian"/>
          <w:lang w:eastAsia="zh-CN"/>
        </w:rPr>
        <w:fldChar w:fldCharType="end"/>
      </w:r>
      <w:r w:rsidRPr="00784593">
        <w:rPr>
          <w:rFonts w:eastAsia="DengXian"/>
          <w:lang w:eastAsia="zh-CN"/>
        </w:rPr>
        <w:t xml:space="preserve"> and </w:t>
      </w:r>
      <w:r w:rsidRPr="00784593">
        <w:rPr>
          <w:rFonts w:eastAsia="DengXian"/>
          <w:highlight w:val="yellow"/>
          <w:lang w:eastAsia="zh-CN"/>
        </w:rPr>
        <w:t>highlighted in yellow</w:t>
      </w:r>
      <w:r w:rsidRPr="00784593">
        <w:rPr>
          <w:rFonts w:eastAsia="DengXian"/>
          <w:lang w:eastAsia="zh-CN"/>
        </w:rPr>
        <w:t xml:space="preserve"> below: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4593" w:rsidRPr="00784593" w14:paraId="358C2D7F" w14:textId="77777777" w:rsidTr="00CB21F5">
        <w:tc>
          <w:tcPr>
            <w:tcW w:w="9629" w:type="dxa"/>
          </w:tcPr>
          <w:p w14:paraId="19CDC02F" w14:textId="77777777" w:rsidR="00784593" w:rsidRPr="00784593" w:rsidRDefault="00784593" w:rsidP="00784593">
            <w:pPr>
              <w:spacing w:before="120" w:after="160" w:line="280" w:lineRule="atLeast"/>
              <w:rPr>
                <w:rFonts w:eastAsia="SimSun"/>
                <w:sz w:val="22"/>
                <w:szCs w:val="22"/>
                <w:lang w:val="en-US" w:eastAsia="zh-CN"/>
              </w:rPr>
            </w:pPr>
            <w:r w:rsidRPr="00784593">
              <w:rPr>
                <w:rFonts w:eastAsia="SimSun"/>
                <w:sz w:val="22"/>
                <w:szCs w:val="22"/>
                <w:lang w:val="en-US" w:eastAsia="zh-CN"/>
              </w:rPr>
              <w:t>The aim of this work item is to specify new AI/ML-based use cases and introduce further enhancements to finalize the Rel-18 leftovers based on the conclusions captured in TR 38.743.</w:t>
            </w:r>
          </w:p>
          <w:p w14:paraId="05528898" w14:textId="77777777" w:rsidR="00784593" w:rsidRPr="00784593" w:rsidRDefault="00784593" w:rsidP="00784593">
            <w:pPr>
              <w:spacing w:before="120" w:after="160" w:line="280" w:lineRule="atLeast"/>
              <w:rPr>
                <w:rFonts w:eastAsia="SimSun"/>
                <w:sz w:val="22"/>
                <w:szCs w:val="22"/>
                <w:lang w:val="en-US" w:eastAsia="zh-CN"/>
              </w:rPr>
            </w:pPr>
            <w:r w:rsidRPr="00784593">
              <w:rPr>
                <w:rFonts w:eastAsia="SimSun"/>
                <w:sz w:val="22"/>
                <w:szCs w:val="22"/>
                <w:lang w:val="en-US" w:eastAsia="zh-CN"/>
              </w:rPr>
              <w:t>The detailed objectives of the WI are listed as follows:</w:t>
            </w:r>
          </w:p>
          <w:p w14:paraId="4A4EE791" w14:textId="77777777" w:rsidR="00784593" w:rsidRPr="00784593" w:rsidRDefault="00784593" w:rsidP="00784593">
            <w:pPr>
              <w:numPr>
                <w:ilvl w:val="0"/>
                <w:numId w:val="59"/>
              </w:numPr>
              <w:spacing w:before="120" w:after="160" w:line="280" w:lineRule="atLeast"/>
              <w:contextualSpacing/>
              <w:rPr>
                <w:rFonts w:eastAsia="SimSun"/>
                <w:sz w:val="22"/>
                <w:szCs w:val="22"/>
                <w:lang w:val="it-IT" w:eastAsia="zh-CN"/>
              </w:rPr>
            </w:pPr>
            <w:r w:rsidRPr="00784593">
              <w:rPr>
                <w:rFonts w:eastAsia="SimSun"/>
                <w:sz w:val="22"/>
                <w:szCs w:val="22"/>
                <w:lang w:val="en-US" w:eastAsia="zh-CN"/>
              </w:rPr>
              <w:t xml:space="preserve">Specify data collection enhancements and signaling support within existing NG-RAN interfaces and architecture (including non-split architecture and split architecture) for AI/ML-based </w:t>
            </w:r>
            <w:r w:rsidRPr="00784593">
              <w:rPr>
                <w:rFonts w:eastAsia="SimSun" w:hint="eastAsia"/>
                <w:sz w:val="22"/>
                <w:szCs w:val="22"/>
                <w:lang w:val="en-US" w:eastAsia="zh-CN"/>
              </w:rPr>
              <w:t>Slicing and</w:t>
            </w:r>
            <w:r w:rsidRPr="00784593">
              <w:rPr>
                <w:rFonts w:eastAsia="SimSun"/>
                <w:sz w:val="22"/>
                <w:szCs w:val="22"/>
                <w:lang w:val="en-US" w:eastAsia="zh-CN"/>
              </w:rPr>
              <w:t xml:space="preserve"> AI/ML based </w:t>
            </w:r>
            <w:r w:rsidRPr="00784593">
              <w:rPr>
                <w:rFonts w:eastAsia="SimSun" w:hint="eastAsia"/>
                <w:sz w:val="22"/>
                <w:szCs w:val="22"/>
                <w:lang w:val="en-US" w:eastAsia="zh-CN"/>
              </w:rPr>
              <w:t>CCO</w:t>
            </w:r>
            <w:r w:rsidRPr="00784593">
              <w:rPr>
                <w:rFonts w:eastAsia="SimSun"/>
                <w:sz w:val="22"/>
                <w:szCs w:val="22"/>
                <w:lang w:val="en-US" w:eastAsia="zh-CN"/>
              </w:rPr>
              <w:t xml:space="preserve">. </w:t>
            </w:r>
            <w:r w:rsidRPr="00784593">
              <w:rPr>
                <w:rFonts w:eastAsia="SimSun"/>
                <w:sz w:val="22"/>
                <w:szCs w:val="22"/>
                <w:lang w:val="it-IT" w:eastAsia="zh-CN"/>
              </w:rPr>
              <w:t>[RAN3]</w:t>
            </w:r>
          </w:p>
          <w:p w14:paraId="50166FEE" w14:textId="77777777" w:rsidR="00784593" w:rsidRPr="00784593" w:rsidRDefault="00784593" w:rsidP="00784593">
            <w:pPr>
              <w:numPr>
                <w:ilvl w:val="0"/>
                <w:numId w:val="59"/>
              </w:numPr>
              <w:spacing w:before="120" w:after="160" w:line="280" w:lineRule="atLeast"/>
              <w:contextualSpacing/>
              <w:rPr>
                <w:rFonts w:eastAsia="SimSun"/>
                <w:sz w:val="22"/>
                <w:szCs w:val="22"/>
                <w:lang w:val="en-US" w:eastAsia="zh-CN"/>
              </w:rPr>
            </w:pPr>
            <w:r w:rsidRPr="00784593">
              <w:rPr>
                <w:rFonts w:eastAsia="SimSun"/>
                <w:sz w:val="22"/>
                <w:szCs w:val="22"/>
                <w:highlight w:val="yellow"/>
                <w:lang w:val="en-US" w:eastAsia="zh-CN"/>
              </w:rPr>
              <w:t>Support of the Leftovers in Rel-18 AI/ML for NG-RAN [RAN3]:</w:t>
            </w:r>
          </w:p>
          <w:p w14:paraId="07D0D787" w14:textId="77777777" w:rsidR="00784593" w:rsidRPr="00784593" w:rsidRDefault="00784593" w:rsidP="00784593">
            <w:pPr>
              <w:numPr>
                <w:ilvl w:val="1"/>
                <w:numId w:val="59"/>
              </w:numPr>
              <w:spacing w:before="120" w:after="160" w:line="280" w:lineRule="atLeast"/>
              <w:contextualSpacing/>
              <w:rPr>
                <w:rFonts w:eastAsia="SimSun"/>
                <w:sz w:val="22"/>
                <w:szCs w:val="22"/>
                <w:highlight w:val="yellow"/>
                <w:lang w:val="it-IT" w:eastAsia="zh-CN"/>
              </w:rPr>
            </w:pPr>
            <w:r w:rsidRPr="00784593">
              <w:rPr>
                <w:rFonts w:eastAsia="SimSun"/>
                <w:sz w:val="22"/>
                <w:szCs w:val="22"/>
                <w:highlight w:val="yellow"/>
                <w:lang w:val="it-IT" w:eastAsia="zh-CN"/>
              </w:rPr>
              <w:t>Mobility Optimization for NR-DC</w:t>
            </w:r>
          </w:p>
          <w:p w14:paraId="71E91641" w14:textId="77777777" w:rsidR="00784593" w:rsidRPr="00784593" w:rsidRDefault="00784593" w:rsidP="00784593">
            <w:pPr>
              <w:numPr>
                <w:ilvl w:val="1"/>
                <w:numId w:val="59"/>
              </w:numPr>
              <w:spacing w:before="120" w:after="160" w:line="280" w:lineRule="atLeast"/>
              <w:contextualSpacing/>
              <w:rPr>
                <w:rFonts w:eastAsia="SimSun"/>
                <w:sz w:val="22"/>
                <w:szCs w:val="22"/>
                <w:lang w:val="en-US" w:eastAsia="zh-CN"/>
              </w:rPr>
            </w:pPr>
            <w:r w:rsidRPr="00784593">
              <w:rPr>
                <w:rFonts w:eastAsia="SimSun"/>
                <w:sz w:val="22"/>
                <w:szCs w:val="22"/>
                <w:lang w:val="en-US" w:eastAsia="zh-CN"/>
              </w:rPr>
              <w:t>Split architecture support for Rel-18 use cases</w:t>
            </w:r>
          </w:p>
          <w:p w14:paraId="1607AF01" w14:textId="77777777" w:rsidR="00784593" w:rsidRPr="00784593" w:rsidRDefault="00784593" w:rsidP="00784593">
            <w:pPr>
              <w:numPr>
                <w:ilvl w:val="1"/>
                <w:numId w:val="59"/>
              </w:numPr>
              <w:spacing w:before="120" w:after="160" w:line="280" w:lineRule="atLeast"/>
              <w:contextualSpacing/>
              <w:rPr>
                <w:rFonts w:eastAsia="SimSun"/>
                <w:sz w:val="22"/>
                <w:szCs w:val="22"/>
                <w:lang w:val="en-US" w:eastAsia="zh-CN"/>
              </w:rPr>
            </w:pPr>
            <w:r w:rsidRPr="00784593">
              <w:rPr>
                <w:rFonts w:eastAsia="SimSun" w:hint="eastAsia"/>
                <w:sz w:val="22"/>
                <w:szCs w:val="22"/>
                <w:lang w:val="en-US" w:eastAsia="zh-CN"/>
              </w:rPr>
              <w:t>C</w:t>
            </w:r>
            <w:r w:rsidRPr="00784593">
              <w:rPr>
                <w:rFonts w:eastAsia="SimSun"/>
                <w:sz w:val="22"/>
                <w:szCs w:val="22"/>
                <w:lang w:val="en-US" w:eastAsia="zh-CN"/>
              </w:rPr>
              <w:t>ontinuous MDT collection targeting the same UE across RRC states</w:t>
            </w:r>
          </w:p>
          <w:p w14:paraId="33789F83" w14:textId="3FD188B6" w:rsidR="00784593" w:rsidRPr="00784593" w:rsidRDefault="00784593" w:rsidP="00784593">
            <w:pPr>
              <w:spacing w:after="180"/>
              <w:rPr>
                <w:rFonts w:cs="Arial"/>
              </w:rPr>
            </w:pPr>
            <w:r w:rsidRPr="00784593">
              <w:rPr>
                <w:rFonts w:eastAsia="SimSun"/>
                <w:sz w:val="22"/>
                <w:szCs w:val="22"/>
                <w:lang w:val="en-US" w:eastAsia="zh-CN"/>
              </w:rPr>
              <w:t>Note: Coordination with RAN2, SA5 when needed if any.</w:t>
            </w:r>
          </w:p>
        </w:tc>
      </w:tr>
    </w:tbl>
    <w:p w14:paraId="26663BE3" w14:textId="70365F0F" w:rsidR="00690C12" w:rsidRDefault="00784593" w:rsidP="00FF3E4B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SimSun"/>
          <w:lang w:eastAsia="zh-CN"/>
        </w:rPr>
      </w:pPr>
      <w:r w:rsidRPr="00784593">
        <w:rPr>
          <w:rFonts w:eastAsia="DengXian"/>
          <w:lang w:val="en-US" w:eastAsia="zh-CN"/>
        </w:rPr>
        <w:t xml:space="preserve">This contribution analyzes the technical enablers for the </w:t>
      </w:r>
      <w:r>
        <w:rPr>
          <w:rFonts w:eastAsia="DengXian"/>
          <w:lang w:val="en-US" w:eastAsia="zh-CN"/>
        </w:rPr>
        <w:t xml:space="preserve">mobility optimization for NR-DC </w:t>
      </w:r>
      <w:r w:rsidRPr="00784593">
        <w:rPr>
          <w:rFonts w:eastAsia="DengXian"/>
          <w:lang w:val="en-US" w:eastAsia="zh-CN"/>
        </w:rPr>
        <w:t>and provides proposals for discussion.</w:t>
      </w:r>
    </w:p>
    <w:p w14:paraId="335831B7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0FBBC635" w14:textId="6574323B" w:rsidR="00573B80" w:rsidRPr="00E330CF" w:rsidRDefault="00B33275" w:rsidP="00B33275">
      <w:pPr>
        <w:spacing w:before="120" w:after="120"/>
        <w:jc w:val="both"/>
        <w:rPr>
          <w:rFonts w:cs="Arial"/>
          <w:lang w:eastAsia="zh-CN"/>
        </w:rPr>
      </w:pPr>
      <w:r w:rsidRPr="00E330CF">
        <w:rPr>
          <w:rFonts w:cs="Arial"/>
          <w:lang w:eastAsia="zh-CN"/>
        </w:rPr>
        <w:t xml:space="preserve">Rel-18 mainly considered the scenario where a UE is connected to a single NG-RAN node, and NR-DC scenario is not considered. The enablers for the </w:t>
      </w:r>
      <w:r w:rsidR="00BA25CC">
        <w:rPr>
          <w:rFonts w:cs="Arial"/>
          <w:lang w:eastAsia="zh-CN"/>
        </w:rPr>
        <w:t xml:space="preserve">AI/ML-based </w:t>
      </w:r>
      <w:r w:rsidRPr="00E330CF">
        <w:rPr>
          <w:rFonts w:cs="Arial"/>
          <w:lang w:eastAsia="zh-CN"/>
        </w:rPr>
        <w:t xml:space="preserve">Mobility Optimization use case in Rel-18 over </w:t>
      </w:r>
      <w:proofErr w:type="spellStart"/>
      <w:r w:rsidRPr="00E330CF">
        <w:rPr>
          <w:rFonts w:cs="Arial"/>
          <w:lang w:eastAsia="zh-CN"/>
        </w:rPr>
        <w:t>Xn</w:t>
      </w:r>
      <w:proofErr w:type="spellEnd"/>
      <w:r w:rsidRPr="00E330CF">
        <w:rPr>
          <w:rFonts w:cs="Arial"/>
          <w:lang w:eastAsia="zh-CN"/>
        </w:rPr>
        <w:t xml:space="preserve"> are as follows:</w:t>
      </w:r>
    </w:p>
    <w:p w14:paraId="76430601" w14:textId="77777777" w:rsidR="00BA25CC" w:rsidRDefault="00B33275" w:rsidP="00BA25CC">
      <w:pPr>
        <w:pStyle w:val="ListParagraph"/>
        <w:numPr>
          <w:ilvl w:val="0"/>
          <w:numId w:val="53"/>
        </w:numPr>
        <w:spacing w:before="120" w:after="120"/>
        <w:ind w:firstLineChars="0"/>
        <w:jc w:val="both"/>
        <w:rPr>
          <w:lang w:eastAsia="zh-CN"/>
        </w:rPr>
      </w:pPr>
      <w:r w:rsidRPr="00573B80">
        <w:rPr>
          <w:i/>
          <w:lang w:eastAsia="zh-CN"/>
        </w:rPr>
        <w:t>UE Trajectory Collection Configuration</w:t>
      </w:r>
      <w:r w:rsidRPr="00E330CF">
        <w:rPr>
          <w:lang w:eastAsia="zh-CN"/>
        </w:rPr>
        <w:t xml:space="preserve"> and </w:t>
      </w:r>
      <w:r w:rsidRPr="00573B80">
        <w:rPr>
          <w:i/>
          <w:lang w:eastAsia="zh-CN"/>
        </w:rPr>
        <w:t>UE Performance Collection Configuration</w:t>
      </w:r>
      <w:r w:rsidRPr="00E330CF">
        <w:rPr>
          <w:lang w:eastAsia="zh-CN"/>
        </w:rPr>
        <w:t xml:space="preserve"> IEs in the DATA COLLECTION REQUEST message;</w:t>
      </w:r>
    </w:p>
    <w:p w14:paraId="033C1F0A" w14:textId="3874DCAF" w:rsidR="00573B80" w:rsidRPr="00573B80" w:rsidRDefault="00573B80" w:rsidP="00BA25CC">
      <w:pPr>
        <w:pStyle w:val="ListParagraph"/>
        <w:numPr>
          <w:ilvl w:val="0"/>
          <w:numId w:val="53"/>
        </w:numPr>
        <w:spacing w:before="120" w:after="120"/>
        <w:ind w:firstLineChars="0"/>
        <w:jc w:val="both"/>
        <w:rPr>
          <w:lang w:eastAsia="zh-CN"/>
        </w:rPr>
      </w:pPr>
      <w:r w:rsidRPr="00BA25CC">
        <w:rPr>
          <w:rFonts w:cs="Arial"/>
          <w:i/>
          <w:lang w:eastAsia="zh-CN"/>
        </w:rPr>
        <w:t>Cell Based UE Trajectory Prediction</w:t>
      </w:r>
      <w:r w:rsidRPr="00BA25CC">
        <w:rPr>
          <w:rFonts w:cs="Arial"/>
          <w:lang w:eastAsia="zh-CN"/>
        </w:rPr>
        <w:t xml:space="preserve"> and </w:t>
      </w:r>
      <w:r w:rsidRPr="00BA25CC">
        <w:rPr>
          <w:rFonts w:cs="Arial"/>
          <w:i/>
          <w:lang w:eastAsia="zh-CN"/>
        </w:rPr>
        <w:t>Data Collection ID</w:t>
      </w:r>
      <w:r w:rsidRPr="00BA25CC">
        <w:rPr>
          <w:rFonts w:cs="Arial"/>
          <w:lang w:eastAsia="zh-CN"/>
        </w:rPr>
        <w:t xml:space="preserve"> IEs in the HANDOVER REQUEST message;</w:t>
      </w:r>
      <w:r w:rsidR="00B33275" w:rsidRPr="00BA25CC">
        <w:rPr>
          <w:rFonts w:cs="Arial"/>
          <w:lang w:eastAsia="zh-CN"/>
        </w:rPr>
        <w:t xml:space="preserve"> </w:t>
      </w:r>
    </w:p>
    <w:p w14:paraId="70B0E045" w14:textId="50B35A18" w:rsidR="00B33275" w:rsidRPr="00573B80" w:rsidRDefault="00B33275" w:rsidP="00573B80">
      <w:pPr>
        <w:pStyle w:val="ListParagraph"/>
        <w:numPr>
          <w:ilvl w:val="0"/>
          <w:numId w:val="53"/>
        </w:numPr>
        <w:spacing w:before="120" w:after="120"/>
        <w:ind w:firstLineChars="0"/>
        <w:jc w:val="both"/>
        <w:rPr>
          <w:rFonts w:cs="Arial"/>
          <w:lang w:eastAsia="zh-CN"/>
        </w:rPr>
      </w:pPr>
      <w:r w:rsidRPr="00573B80">
        <w:rPr>
          <w:rFonts w:cs="Arial"/>
          <w:i/>
          <w:lang w:eastAsia="zh-CN"/>
        </w:rPr>
        <w:t>UE Performance</w:t>
      </w:r>
      <w:r w:rsidRPr="00573B80">
        <w:rPr>
          <w:rFonts w:cs="Arial"/>
          <w:lang w:eastAsia="zh-CN"/>
        </w:rPr>
        <w:t xml:space="preserve"> and </w:t>
      </w:r>
      <w:r w:rsidRPr="00573B80">
        <w:rPr>
          <w:rFonts w:cs="Arial"/>
          <w:i/>
          <w:lang w:eastAsia="zh-CN"/>
        </w:rPr>
        <w:t>Measured UE Trajectory</w:t>
      </w:r>
      <w:r w:rsidRPr="00573B80">
        <w:rPr>
          <w:rFonts w:cs="Arial"/>
          <w:lang w:eastAsia="zh-CN"/>
        </w:rPr>
        <w:t xml:space="preserve"> IEs in the DATA COLLECTION UPDATE message.</w:t>
      </w:r>
    </w:p>
    <w:p w14:paraId="13E1D825" w14:textId="6339D1EB" w:rsidR="00784593" w:rsidRPr="00784593" w:rsidRDefault="00784593" w:rsidP="00784593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jc w:val="both"/>
        <w:rPr>
          <w:rFonts w:eastAsia="DengXian"/>
          <w:lang w:val="en-US" w:eastAsia="zh-CN"/>
        </w:rPr>
      </w:pPr>
      <w:r w:rsidRPr="00784593">
        <w:rPr>
          <w:rFonts w:eastAsia="DengXian"/>
          <w:lang w:val="en-US" w:eastAsia="zh-CN"/>
        </w:rPr>
        <w:t xml:space="preserve">As clearly stated in the WID </w:t>
      </w:r>
      <w:r w:rsidRPr="00784593">
        <w:rPr>
          <w:rFonts w:eastAsia="DengXian"/>
          <w:lang w:val="en-US" w:eastAsia="zh-CN"/>
        </w:rPr>
        <w:fldChar w:fldCharType="begin"/>
      </w:r>
      <w:r w:rsidRPr="00784593">
        <w:rPr>
          <w:rFonts w:eastAsia="DengXian"/>
          <w:lang w:val="en-US" w:eastAsia="zh-CN"/>
        </w:rPr>
        <w:instrText xml:space="preserve"> REF _Ref177736870 \r \h </w:instrText>
      </w:r>
      <w:r w:rsidRPr="00784593">
        <w:rPr>
          <w:rFonts w:eastAsia="DengXian"/>
          <w:lang w:val="en-US" w:eastAsia="zh-CN"/>
        </w:rPr>
      </w:r>
      <w:r w:rsidRPr="00784593">
        <w:rPr>
          <w:rFonts w:eastAsia="DengXian"/>
          <w:lang w:val="en-US" w:eastAsia="zh-CN"/>
        </w:rPr>
        <w:fldChar w:fldCharType="separate"/>
      </w:r>
      <w:r w:rsidRPr="00784593">
        <w:rPr>
          <w:rFonts w:eastAsia="DengXian"/>
          <w:lang w:val="en-US" w:eastAsia="zh-CN"/>
        </w:rPr>
        <w:t>[1]</w:t>
      </w:r>
      <w:r w:rsidRPr="00784593">
        <w:rPr>
          <w:rFonts w:eastAsia="DengXian"/>
          <w:lang w:val="en-US" w:eastAsia="zh-CN"/>
        </w:rPr>
        <w:fldChar w:fldCharType="end"/>
      </w:r>
      <w:r w:rsidRPr="00784593">
        <w:rPr>
          <w:rFonts w:eastAsia="DengXian"/>
          <w:lang w:val="en-US" w:eastAsia="zh-CN"/>
        </w:rPr>
        <w:t xml:space="preserve">, the specification work in Rel-19 for AI/ML for NG-RAN – including </w:t>
      </w:r>
      <w:r>
        <w:rPr>
          <w:rFonts w:eastAsia="DengXian"/>
          <w:lang w:val="en-US" w:eastAsia="zh-CN"/>
        </w:rPr>
        <w:t>mobility optimization for NR-DC</w:t>
      </w:r>
      <w:r w:rsidRPr="00784593">
        <w:rPr>
          <w:rFonts w:eastAsia="DengXian"/>
          <w:lang w:val="en-US" w:eastAsia="zh-CN"/>
        </w:rPr>
        <w:t xml:space="preserve"> – is based on the conclusions captured in TR 38.743, which are excerpted from </w:t>
      </w:r>
      <w:r w:rsidRPr="00784593">
        <w:rPr>
          <w:rFonts w:eastAsia="DengXian"/>
          <w:lang w:val="en-US" w:eastAsia="zh-CN"/>
        </w:rPr>
        <w:fldChar w:fldCharType="begin"/>
      </w:r>
      <w:r w:rsidRPr="00784593">
        <w:rPr>
          <w:rFonts w:eastAsia="DengXian"/>
          <w:lang w:val="en-US" w:eastAsia="zh-CN"/>
        </w:rPr>
        <w:instrText xml:space="preserve"> REF _Ref177737896 \r \h </w:instrText>
      </w:r>
      <w:r w:rsidRPr="00784593">
        <w:rPr>
          <w:rFonts w:eastAsia="DengXian"/>
          <w:lang w:val="en-US" w:eastAsia="zh-CN"/>
        </w:rPr>
      </w:r>
      <w:r w:rsidRPr="00784593">
        <w:rPr>
          <w:rFonts w:eastAsia="DengXian"/>
          <w:lang w:val="en-US" w:eastAsia="zh-CN"/>
        </w:rPr>
        <w:fldChar w:fldCharType="separate"/>
      </w:r>
      <w:r w:rsidRPr="00784593">
        <w:rPr>
          <w:rFonts w:eastAsia="DengXian"/>
          <w:lang w:val="en-US" w:eastAsia="zh-CN"/>
        </w:rPr>
        <w:t>[3]</w:t>
      </w:r>
      <w:r w:rsidRPr="00784593">
        <w:rPr>
          <w:rFonts w:eastAsia="DengXian"/>
          <w:lang w:val="en-US" w:eastAsia="zh-CN"/>
        </w:rPr>
        <w:fldChar w:fldCharType="end"/>
      </w:r>
      <w:r w:rsidRPr="00784593">
        <w:rPr>
          <w:rFonts w:eastAsia="DengXian"/>
          <w:lang w:val="en-US" w:eastAsia="zh-CN"/>
        </w:rPr>
        <w:t xml:space="preserve"> and reported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4593" w:rsidRPr="00532DC5" w14:paraId="20D18811" w14:textId="77777777" w:rsidTr="00CB21F5">
        <w:tc>
          <w:tcPr>
            <w:tcW w:w="9629" w:type="dxa"/>
          </w:tcPr>
          <w:p w14:paraId="599AE9C5" w14:textId="77777777" w:rsidR="00784593" w:rsidRPr="00784593" w:rsidRDefault="00784593" w:rsidP="00784593">
            <w:pPr>
              <w:keepNext/>
              <w:pBdr>
                <w:top w:val="single" w:sz="12" w:space="3" w:color="auto"/>
              </w:pBdr>
              <w:spacing w:before="240" w:after="180"/>
              <w:ind w:left="1134" w:hanging="1134"/>
              <w:outlineLvl w:val="0"/>
              <w:rPr>
                <w:rFonts w:ascii="Arial" w:hAnsi="Arial"/>
                <w:sz w:val="36"/>
              </w:rPr>
            </w:pPr>
            <w:r w:rsidRPr="00784593">
              <w:rPr>
                <w:rFonts w:ascii="Arial" w:hAnsi="Arial"/>
                <w:sz w:val="36"/>
              </w:rPr>
              <w:lastRenderedPageBreak/>
              <w:t>6</w:t>
            </w:r>
            <w:r w:rsidRPr="00784593">
              <w:rPr>
                <w:rFonts w:ascii="Arial" w:hAnsi="Arial"/>
                <w:sz w:val="36"/>
              </w:rPr>
              <w:tab/>
              <w:t>Conclusion</w:t>
            </w:r>
          </w:p>
          <w:p w14:paraId="270722AE" w14:textId="77777777" w:rsidR="00784593" w:rsidRPr="00784593" w:rsidRDefault="00784593" w:rsidP="00784593">
            <w:pPr>
              <w:spacing w:after="180"/>
              <w:rPr>
                <w:lang w:eastAsia="zh-CN"/>
              </w:rPr>
            </w:pPr>
            <w:r w:rsidRPr="00784593">
              <w:rPr>
                <w:lang w:eastAsia="zh-CN"/>
              </w:rPr>
              <w:t>The new use cases and the Rel-18 leftover cases follow Rel-18 AI/ML framework.</w:t>
            </w:r>
          </w:p>
          <w:p w14:paraId="57CA2734" w14:textId="77777777" w:rsidR="00784593" w:rsidRPr="00784593" w:rsidRDefault="00784593" w:rsidP="00784593">
            <w:pPr>
              <w:spacing w:after="180"/>
              <w:rPr>
                <w:lang w:eastAsia="zh-CN"/>
              </w:rPr>
            </w:pPr>
            <w:r w:rsidRPr="00784593">
              <w:t>The following new use cases are recommended by RAN3 to be specified in the Rel-19 normative phase</w:t>
            </w:r>
            <w:r w:rsidRPr="00784593">
              <w:rPr>
                <w:lang w:eastAsia="zh-CN"/>
              </w:rPr>
              <w:t>:</w:t>
            </w:r>
          </w:p>
          <w:p w14:paraId="014EE65D" w14:textId="77777777" w:rsidR="00784593" w:rsidRPr="00784593" w:rsidRDefault="00784593" w:rsidP="00784593">
            <w:pPr>
              <w:spacing w:after="180"/>
              <w:ind w:left="568" w:hanging="284"/>
              <w:rPr>
                <w:lang w:eastAsia="zh-CN"/>
              </w:rPr>
            </w:pPr>
            <w:r w:rsidRPr="00784593">
              <w:rPr>
                <w:lang w:eastAsia="zh-CN"/>
              </w:rPr>
              <w:t>-</w:t>
            </w:r>
            <w:r w:rsidRPr="00784593">
              <w:rPr>
                <w:lang w:eastAsia="zh-CN"/>
              </w:rPr>
              <w:tab/>
              <w:t>AI/ML-based Network Slicing</w:t>
            </w:r>
          </w:p>
          <w:p w14:paraId="4AE8238C" w14:textId="77777777" w:rsidR="00784593" w:rsidRPr="00784593" w:rsidRDefault="00784593" w:rsidP="00784593">
            <w:pPr>
              <w:spacing w:after="180"/>
              <w:ind w:left="568" w:hanging="284"/>
              <w:rPr>
                <w:lang w:eastAsia="zh-CN"/>
              </w:rPr>
            </w:pPr>
            <w:r w:rsidRPr="00784593">
              <w:rPr>
                <w:lang w:eastAsia="zh-CN"/>
              </w:rPr>
              <w:t>-</w:t>
            </w:r>
            <w:r w:rsidRPr="00784593">
              <w:rPr>
                <w:lang w:eastAsia="zh-CN"/>
              </w:rPr>
              <w:tab/>
              <w:t>AI/ML-based Coverage and Capacity Optimization</w:t>
            </w:r>
          </w:p>
          <w:p w14:paraId="46A8A0AE" w14:textId="77777777" w:rsidR="00784593" w:rsidRPr="00784593" w:rsidRDefault="00784593" w:rsidP="00784593">
            <w:pPr>
              <w:spacing w:after="180"/>
            </w:pPr>
            <w:r w:rsidRPr="00784593">
              <w:t>Recommended solutions and standard impacts for each use case are based on section 4.1.2 and section 4.2.2.</w:t>
            </w:r>
          </w:p>
          <w:p w14:paraId="4E290AF4" w14:textId="77777777" w:rsidR="00784593" w:rsidRPr="00784593" w:rsidRDefault="00784593" w:rsidP="00784593">
            <w:pPr>
              <w:spacing w:after="180"/>
              <w:rPr>
                <w:lang w:eastAsia="zh-CN"/>
              </w:rPr>
            </w:pPr>
            <w:r w:rsidRPr="00784593">
              <w:t>F</w:t>
            </w:r>
            <w:r w:rsidRPr="00784593">
              <w:rPr>
                <w:rFonts w:hint="eastAsia"/>
              </w:rPr>
              <w:t xml:space="preserve">or each </w:t>
            </w:r>
            <w:r w:rsidRPr="00784593">
              <w:t xml:space="preserve">use case above, it is recommended to </w:t>
            </w:r>
            <w:r w:rsidRPr="00784593">
              <w:rPr>
                <w:rFonts w:hint="eastAsia"/>
              </w:rPr>
              <w:t>tak</w:t>
            </w:r>
            <w:r w:rsidRPr="00784593">
              <w:t>e</w:t>
            </w:r>
            <w:r w:rsidRPr="00784593">
              <w:rPr>
                <w:rFonts w:hint="eastAsia"/>
              </w:rPr>
              <w:t xml:space="preserve"> </w:t>
            </w:r>
            <w:r w:rsidRPr="00784593">
              <w:t>the corresponding section “</w:t>
            </w:r>
            <w:r w:rsidRPr="00784593">
              <w:rPr>
                <w:rFonts w:hint="eastAsia"/>
              </w:rPr>
              <w:t>Solution</w:t>
            </w:r>
            <w:r w:rsidRPr="00784593">
              <w:t>s</w:t>
            </w:r>
            <w:r w:rsidRPr="00784593">
              <w:rPr>
                <w:rFonts w:hint="eastAsia"/>
              </w:rPr>
              <w:t xml:space="preserve"> </w:t>
            </w:r>
            <w:r w:rsidRPr="00784593">
              <w:t xml:space="preserve">and standard impacts” (section 4.1.2 and 4.2.2) </w:t>
            </w:r>
            <w:r w:rsidRPr="00784593">
              <w:rPr>
                <w:rFonts w:hint="eastAsia"/>
              </w:rPr>
              <w:t>as basis</w:t>
            </w:r>
            <w:r w:rsidRPr="00784593">
              <w:t xml:space="preserve"> during the normative work.</w:t>
            </w:r>
          </w:p>
          <w:p w14:paraId="17960105" w14:textId="77777777" w:rsidR="00784593" w:rsidRPr="00784593" w:rsidRDefault="00784593" w:rsidP="00784593">
            <w:pPr>
              <w:spacing w:after="180"/>
              <w:rPr>
                <w:lang w:eastAsia="zh-CN"/>
              </w:rPr>
            </w:pPr>
            <w:r w:rsidRPr="00784593">
              <w:rPr>
                <w:rFonts w:hint="eastAsia"/>
                <w:highlight w:val="yellow"/>
                <w:lang w:eastAsia="zh-CN"/>
              </w:rPr>
              <w:t>T</w:t>
            </w:r>
            <w:r w:rsidRPr="00784593">
              <w:rPr>
                <w:highlight w:val="yellow"/>
                <w:lang w:eastAsia="zh-CN"/>
              </w:rPr>
              <w:t>he following Rel-18 leftovers are recommended by RAN3 to be specified in Rel-19 normative phase</w:t>
            </w:r>
            <w:r w:rsidRPr="00784593">
              <w:rPr>
                <w:lang w:eastAsia="zh-CN"/>
              </w:rPr>
              <w:t>:</w:t>
            </w:r>
          </w:p>
          <w:p w14:paraId="70B1D024" w14:textId="77777777" w:rsidR="00784593" w:rsidRPr="00784593" w:rsidRDefault="00784593" w:rsidP="00784593">
            <w:pPr>
              <w:spacing w:after="180"/>
              <w:ind w:left="568" w:hanging="284"/>
              <w:rPr>
                <w:lang w:eastAsia="zh-CN"/>
              </w:rPr>
            </w:pPr>
            <w:r w:rsidRPr="00784593">
              <w:rPr>
                <w:highlight w:val="yellow"/>
                <w:lang w:eastAsia="zh-CN"/>
              </w:rPr>
              <w:t>-</w:t>
            </w:r>
            <w:r w:rsidRPr="00784593">
              <w:rPr>
                <w:highlight w:val="yellow"/>
                <w:lang w:eastAsia="zh-CN"/>
              </w:rPr>
              <w:tab/>
              <w:t>Mobility Optimization for NR-DC</w:t>
            </w:r>
          </w:p>
          <w:p w14:paraId="708ADF2D" w14:textId="77777777" w:rsidR="00784593" w:rsidRPr="00784593" w:rsidRDefault="00784593" w:rsidP="00784593">
            <w:pPr>
              <w:spacing w:after="180"/>
              <w:ind w:left="568" w:hanging="284"/>
              <w:rPr>
                <w:lang w:eastAsia="zh-CN"/>
              </w:rPr>
            </w:pPr>
            <w:r w:rsidRPr="00784593">
              <w:rPr>
                <w:lang w:eastAsia="zh-CN"/>
              </w:rPr>
              <w:t>-</w:t>
            </w:r>
            <w:r w:rsidRPr="00784593">
              <w:rPr>
                <w:lang w:eastAsia="zh-CN"/>
              </w:rPr>
              <w:tab/>
            </w:r>
            <w:r w:rsidRPr="00784593">
              <w:rPr>
                <w:rFonts w:hint="eastAsia"/>
                <w:lang w:eastAsia="zh-CN"/>
              </w:rPr>
              <w:t>S</w:t>
            </w:r>
            <w:r w:rsidRPr="00784593">
              <w:rPr>
                <w:lang w:eastAsia="zh-CN"/>
              </w:rPr>
              <w:t>plit architecture support for Rel-18 use cases</w:t>
            </w:r>
          </w:p>
          <w:p w14:paraId="1AA0A2FB" w14:textId="77777777" w:rsidR="00784593" w:rsidRPr="00784593" w:rsidRDefault="00784593" w:rsidP="00784593">
            <w:pPr>
              <w:spacing w:after="180"/>
              <w:ind w:left="568" w:hanging="284"/>
              <w:rPr>
                <w:lang w:eastAsia="zh-CN"/>
              </w:rPr>
            </w:pPr>
            <w:r w:rsidRPr="00784593">
              <w:rPr>
                <w:lang w:eastAsia="zh-CN"/>
              </w:rPr>
              <w:t>-</w:t>
            </w:r>
            <w:r w:rsidRPr="00784593">
              <w:rPr>
                <w:lang w:eastAsia="zh-CN"/>
              </w:rPr>
              <w:tab/>
            </w:r>
            <w:r w:rsidRPr="00784593">
              <w:rPr>
                <w:rFonts w:hint="eastAsia"/>
                <w:lang w:eastAsia="zh-CN"/>
              </w:rPr>
              <w:t>C</w:t>
            </w:r>
            <w:r w:rsidRPr="00784593">
              <w:rPr>
                <w:lang w:eastAsia="zh-CN"/>
              </w:rPr>
              <w:t>ontinuous MDT collection targeting the same UE across RRC states</w:t>
            </w:r>
          </w:p>
          <w:p w14:paraId="61DE1B7D" w14:textId="1F9944BD" w:rsidR="00784593" w:rsidRPr="008B30ED" w:rsidRDefault="00784593" w:rsidP="00784593">
            <w:pPr>
              <w:pStyle w:val="FirstChange"/>
              <w:jc w:val="left"/>
              <w:rPr>
                <w:color w:val="auto"/>
                <w:lang w:eastAsia="zh-CN"/>
              </w:rPr>
            </w:pPr>
            <w:r w:rsidRPr="00784593">
              <w:rPr>
                <w:rFonts w:eastAsia="DengXian"/>
                <w:color w:val="auto"/>
                <w:highlight w:val="yellow"/>
                <w:lang w:eastAsia="zh-CN"/>
              </w:rPr>
              <w:t>The corresponding descriptions and potential standard impacts for each Rel-18 leftovers above shall be taken as baseline during the normative phase</w:t>
            </w:r>
            <w:r w:rsidRPr="00784593">
              <w:rPr>
                <w:rFonts w:eastAsia="DengXian"/>
                <w:color w:val="auto"/>
                <w:lang w:eastAsia="zh-CN"/>
              </w:rPr>
              <w:t>.</w:t>
            </w:r>
          </w:p>
        </w:tc>
      </w:tr>
    </w:tbl>
    <w:p w14:paraId="215DBF1B" w14:textId="54B8C3D5" w:rsidR="00784593" w:rsidRDefault="00784593" w:rsidP="00784593">
      <w:pPr>
        <w:pStyle w:val="ListParagraph"/>
        <w:spacing w:before="120" w:after="120"/>
        <w:ind w:firstLineChars="0" w:firstLine="0"/>
        <w:jc w:val="both"/>
        <w:rPr>
          <w:lang w:eastAsia="zh-CN"/>
        </w:rPr>
      </w:pPr>
      <w:r w:rsidRPr="00784593">
        <w:rPr>
          <w:lang w:val="en-US" w:eastAsia="zh-CN"/>
        </w:rPr>
        <w:t xml:space="preserve">During the Rel-19 SI, for </w:t>
      </w:r>
      <w:r>
        <w:rPr>
          <w:lang w:val="en-US" w:eastAsia="zh-CN"/>
        </w:rPr>
        <w:t>mobility optimization in NR-DC</w:t>
      </w:r>
      <w:r w:rsidRPr="00784593">
        <w:rPr>
          <w:lang w:val="en-US" w:eastAsia="zh-CN"/>
        </w:rPr>
        <w:t>, the use case description and potential standard impacts have been investigated and reported in TR 38.743 clause 5.</w:t>
      </w:r>
      <w:r w:rsidR="00892492">
        <w:rPr>
          <w:lang w:val="en-US" w:eastAsia="zh-CN"/>
        </w:rPr>
        <w:t>1</w:t>
      </w:r>
      <w:r w:rsidRPr="00784593">
        <w:rPr>
          <w:lang w:val="en-US" w:eastAsia="zh-CN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4593" w:rsidRPr="00532DC5" w14:paraId="11FFAFCC" w14:textId="77777777" w:rsidTr="00CB21F5">
        <w:tc>
          <w:tcPr>
            <w:tcW w:w="9629" w:type="dxa"/>
          </w:tcPr>
          <w:p w14:paraId="365AF128" w14:textId="77777777" w:rsidR="00892492" w:rsidRPr="00892492" w:rsidRDefault="00892492" w:rsidP="00892492">
            <w:pPr>
              <w:keepNext/>
              <w:keepLines/>
              <w:spacing w:before="180" w:after="180"/>
              <w:ind w:left="1134" w:hanging="1134"/>
              <w:outlineLvl w:val="1"/>
              <w:rPr>
                <w:rFonts w:ascii="Arial" w:eastAsia="SimSun" w:hAnsi="Arial"/>
                <w:sz w:val="32"/>
              </w:rPr>
            </w:pPr>
            <w:bookmarkStart w:id="3" w:name="_Toc172728616"/>
            <w:bookmarkStart w:id="4" w:name="_Toc172729090"/>
            <w:bookmarkStart w:id="5" w:name="_Toc172729188"/>
            <w:bookmarkStart w:id="6" w:name="_Toc175752473"/>
            <w:bookmarkStart w:id="7" w:name="_Toc177977467"/>
            <w:r w:rsidRPr="00892492">
              <w:rPr>
                <w:rFonts w:ascii="Arial" w:eastAsia="SimSun" w:hAnsi="Arial"/>
                <w:sz w:val="32"/>
              </w:rPr>
              <w:t>5.1</w:t>
            </w:r>
            <w:r w:rsidRPr="00892492">
              <w:rPr>
                <w:rFonts w:ascii="Arial" w:eastAsia="SimSun" w:hAnsi="Arial"/>
                <w:sz w:val="32"/>
              </w:rPr>
              <w:tab/>
              <w:t>Mobility optimization for NR-DC</w:t>
            </w:r>
            <w:bookmarkEnd w:id="3"/>
            <w:bookmarkEnd w:id="4"/>
            <w:bookmarkEnd w:id="5"/>
            <w:bookmarkEnd w:id="6"/>
            <w:bookmarkEnd w:id="7"/>
          </w:p>
          <w:p w14:paraId="59E2613F" w14:textId="77777777" w:rsidR="00892492" w:rsidRPr="00892492" w:rsidRDefault="00892492" w:rsidP="00892492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SimSun" w:hAnsi="Arial"/>
                <w:sz w:val="28"/>
                <w:lang w:eastAsia="zh-CN"/>
              </w:rPr>
            </w:pPr>
            <w:bookmarkStart w:id="8" w:name="_Toc172728617"/>
            <w:bookmarkStart w:id="9" w:name="_Toc172729091"/>
            <w:bookmarkStart w:id="10" w:name="_Toc172729189"/>
            <w:bookmarkStart w:id="11" w:name="_Toc175752474"/>
            <w:bookmarkStart w:id="12" w:name="_Toc177977468"/>
            <w:r w:rsidRPr="00892492">
              <w:rPr>
                <w:rFonts w:ascii="Arial" w:eastAsia="SimSun" w:hAnsi="Arial"/>
                <w:sz w:val="28"/>
                <w:lang w:eastAsia="zh-CN"/>
              </w:rPr>
              <w:t>5.1.1</w:t>
            </w:r>
            <w:r w:rsidRPr="00892492">
              <w:rPr>
                <w:rFonts w:ascii="Arial" w:eastAsia="SimSun" w:hAnsi="Arial"/>
                <w:sz w:val="28"/>
                <w:lang w:eastAsia="zh-CN"/>
              </w:rPr>
              <w:tab/>
              <w:t>Use case description</w:t>
            </w:r>
            <w:bookmarkEnd w:id="8"/>
            <w:bookmarkEnd w:id="9"/>
            <w:bookmarkEnd w:id="10"/>
            <w:bookmarkEnd w:id="11"/>
            <w:bookmarkEnd w:id="12"/>
          </w:p>
          <w:p w14:paraId="5CB9A64C" w14:textId="77777777" w:rsidR="00892492" w:rsidRPr="00892492" w:rsidRDefault="00892492" w:rsidP="00892492">
            <w:pPr>
              <w:spacing w:after="180"/>
              <w:rPr>
                <w:rFonts w:eastAsia="DengXian"/>
                <w:lang w:eastAsia="zh-CN"/>
              </w:rPr>
            </w:pPr>
            <w:r w:rsidRPr="00892492">
              <w:rPr>
                <w:rFonts w:eastAsia="Yu Mincho" w:hint="eastAsia"/>
                <w:lang w:eastAsia="zh-CN"/>
              </w:rPr>
              <w:t>M</w:t>
            </w:r>
            <w:r w:rsidRPr="00892492">
              <w:rPr>
                <w:rFonts w:eastAsia="Yu Mincho"/>
                <w:lang w:eastAsia="zh-CN"/>
              </w:rPr>
              <w:t>obility in NR-DC can be optimized by means of AI/ML.</w:t>
            </w:r>
          </w:p>
          <w:p w14:paraId="592D877A" w14:textId="77777777" w:rsidR="00892492" w:rsidRPr="00892492" w:rsidRDefault="00892492" w:rsidP="00892492">
            <w:pPr>
              <w:spacing w:after="180"/>
              <w:rPr>
                <w:rFonts w:eastAsia="DengXian"/>
                <w:lang w:eastAsia="zh-CN"/>
              </w:rPr>
            </w:pPr>
            <w:r w:rsidRPr="00892492">
              <w:rPr>
                <w:rFonts w:eastAsia="Yu Mincho"/>
                <w:lang w:eastAsia="zh-CN"/>
              </w:rPr>
              <w:t xml:space="preserve">Mobility Optimization for NR-DC is studied by assuming inference at the MN only. The main use case is limited to Dual Connectivity only </w:t>
            </w:r>
            <w:r w:rsidRPr="00892492">
              <w:rPr>
                <w:rFonts w:eastAsia="Yu Mincho" w:hint="eastAsia"/>
                <w:lang w:eastAsia="zh-CN"/>
              </w:rPr>
              <w:t>and</w:t>
            </w:r>
            <w:r w:rsidRPr="00892492">
              <w:rPr>
                <w:rFonts w:eastAsia="Yu Mincho"/>
                <w:lang w:eastAsia="zh-CN"/>
              </w:rPr>
              <w:t xml:space="preserve"> Conditional Dual Connectivity procedures are out of scope.</w:t>
            </w:r>
            <w:r w:rsidRPr="00892492" w:rsidDel="00336DF2">
              <w:rPr>
                <w:rFonts w:eastAsia="Yu Mincho"/>
                <w:lang w:eastAsia="zh-CN"/>
              </w:rPr>
              <w:t xml:space="preserve"> </w:t>
            </w:r>
          </w:p>
          <w:p w14:paraId="42B3334E" w14:textId="77777777" w:rsidR="00892492" w:rsidRPr="00892492" w:rsidRDefault="00892492" w:rsidP="00892492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SimSun" w:hAnsi="Arial"/>
                <w:sz w:val="28"/>
                <w:lang w:eastAsia="zh-CN"/>
              </w:rPr>
            </w:pPr>
            <w:bookmarkStart w:id="13" w:name="_Toc175752475"/>
            <w:bookmarkStart w:id="14" w:name="_Toc177977469"/>
            <w:r w:rsidRPr="00892492">
              <w:rPr>
                <w:rFonts w:ascii="Arial" w:eastAsia="SimSun" w:hAnsi="Arial"/>
                <w:sz w:val="28"/>
                <w:lang w:eastAsia="zh-CN"/>
              </w:rPr>
              <w:t>5.1.2</w:t>
            </w:r>
            <w:r w:rsidRPr="00892492">
              <w:rPr>
                <w:rFonts w:ascii="Arial" w:eastAsia="SimSun" w:hAnsi="Arial"/>
                <w:sz w:val="28"/>
                <w:lang w:eastAsia="zh-CN"/>
              </w:rPr>
              <w:tab/>
              <w:t>Potential Standard impacts</w:t>
            </w:r>
            <w:bookmarkEnd w:id="13"/>
            <w:bookmarkEnd w:id="14"/>
          </w:p>
          <w:p w14:paraId="4C206641" w14:textId="6FC404F6" w:rsidR="00784593" w:rsidRPr="00684667" w:rsidRDefault="00892492" w:rsidP="00892492">
            <w:pPr>
              <w:spacing w:after="180"/>
            </w:pPr>
            <w:r w:rsidRPr="00892492">
              <w:rPr>
                <w:rFonts w:eastAsia="Yu Mincho" w:hint="eastAsia"/>
                <w:lang w:eastAsia="zh-CN"/>
              </w:rPr>
              <w:t>T</w:t>
            </w:r>
            <w:r w:rsidRPr="00892492">
              <w:rPr>
                <w:rFonts w:eastAsia="Yu Mincho"/>
                <w:lang w:eastAsia="zh-CN"/>
              </w:rPr>
              <w:t>he Dual Connectivity procedures (e.g., SN Addition, MN-initiated SN Change) are enhanced to trigger the collection of measured UE performance.</w:t>
            </w:r>
          </w:p>
        </w:tc>
      </w:tr>
    </w:tbl>
    <w:p w14:paraId="0FC1ABA0" w14:textId="2F72DA7A" w:rsidR="00784593" w:rsidRDefault="00784593" w:rsidP="00892492">
      <w:pPr>
        <w:pStyle w:val="ListParagraph"/>
        <w:spacing w:before="120" w:after="120"/>
        <w:ind w:firstLineChars="0" w:firstLine="0"/>
        <w:jc w:val="both"/>
        <w:rPr>
          <w:lang w:eastAsia="zh-CN"/>
        </w:rPr>
      </w:pPr>
      <w:r>
        <w:rPr>
          <w:lang w:eastAsia="zh-CN"/>
        </w:rPr>
        <w:t xml:space="preserve">In the next sections we provide our view on how the </w:t>
      </w:r>
      <w:r w:rsidR="00892492">
        <w:rPr>
          <w:lang w:eastAsia="zh-CN"/>
        </w:rPr>
        <w:t xml:space="preserve">DC procedures could be enhanced to trigger the collection of the measured UE performance at the Secondary Node (SN) side and reported over the </w:t>
      </w:r>
      <w:proofErr w:type="spellStart"/>
      <w:r w:rsidR="00892492">
        <w:rPr>
          <w:lang w:eastAsia="zh-CN"/>
        </w:rPr>
        <w:t>Xn</w:t>
      </w:r>
      <w:proofErr w:type="spellEnd"/>
      <w:r w:rsidR="00892492">
        <w:rPr>
          <w:lang w:eastAsia="zh-CN"/>
        </w:rPr>
        <w:t xml:space="preserve"> interface back to the Master Node (MN).</w:t>
      </w:r>
    </w:p>
    <w:p w14:paraId="7C57F43A" w14:textId="1BF3C919" w:rsidR="00251464" w:rsidRPr="00EF04DF" w:rsidRDefault="00251464" w:rsidP="00251464">
      <w:pPr>
        <w:pStyle w:val="Heading2"/>
        <w:keepLines/>
        <w:tabs>
          <w:tab w:val="num" w:pos="0"/>
        </w:tabs>
        <w:spacing w:before="160" w:after="120"/>
        <w:ind w:right="0" w:hanging="113"/>
        <w:jc w:val="both"/>
        <w:rPr>
          <w:rFonts w:cs="Arial"/>
          <w:lang w:eastAsia="zh-CN"/>
        </w:rPr>
      </w:pPr>
      <w:r w:rsidRPr="00EF04DF">
        <w:rPr>
          <w:rFonts w:cs="Arial" w:hint="eastAsia"/>
          <w:lang w:eastAsia="zh-CN"/>
        </w:rPr>
        <w:t>2</w:t>
      </w:r>
      <w:r w:rsidRPr="00EF04DF">
        <w:rPr>
          <w:rFonts w:cs="Arial"/>
          <w:lang w:eastAsia="zh-CN"/>
        </w:rPr>
        <w:t>.</w:t>
      </w:r>
      <w:r w:rsidR="00ED091C">
        <w:rPr>
          <w:rFonts w:cs="Arial"/>
          <w:lang w:eastAsia="zh-CN"/>
        </w:rPr>
        <w:t>1</w:t>
      </w:r>
      <w:r w:rsidRPr="00EF04DF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UE performance collection in NR-DC</w:t>
      </w:r>
    </w:p>
    <w:p w14:paraId="545DA162" w14:textId="3B165C0C" w:rsidR="00251464" w:rsidRDefault="00251464" w:rsidP="009172FA">
      <w:pPr>
        <w:jc w:val="both"/>
        <w:rPr>
          <w:lang w:eastAsia="zh-CN"/>
        </w:rPr>
      </w:pPr>
      <w:r>
        <w:rPr>
          <w:lang w:eastAsia="zh-CN"/>
        </w:rPr>
        <w:t xml:space="preserve">The UE performance </w:t>
      </w:r>
      <w:r w:rsidR="00655233">
        <w:rPr>
          <w:lang w:eastAsia="zh-CN"/>
        </w:rPr>
        <w:t xml:space="preserve">metrics to be reported as part of the feedback information after an AI/ML-based action as well as the UE </w:t>
      </w:r>
      <w:r>
        <w:rPr>
          <w:lang w:eastAsia="zh-CN"/>
        </w:rPr>
        <w:t xml:space="preserve">collection configuration </w:t>
      </w:r>
      <w:r w:rsidR="00655233">
        <w:rPr>
          <w:lang w:eastAsia="zh-CN"/>
        </w:rPr>
        <w:t xml:space="preserve">have been specified in Rel-18 for </w:t>
      </w:r>
      <w:proofErr w:type="spellStart"/>
      <w:r w:rsidR="00655233">
        <w:rPr>
          <w:lang w:eastAsia="zh-CN"/>
        </w:rPr>
        <w:t>XnAP</w:t>
      </w:r>
      <w:proofErr w:type="spellEnd"/>
      <w:r w:rsidR="00655233">
        <w:rPr>
          <w:lang w:eastAsia="zh-CN"/>
        </w:rPr>
        <w:t xml:space="preserve"> </w:t>
      </w:r>
      <w:r>
        <w:rPr>
          <w:lang w:eastAsia="zh-CN"/>
        </w:rPr>
        <w:t xml:space="preserve">as follows </w:t>
      </w:r>
      <w:r w:rsidR="00655233">
        <w:rPr>
          <w:lang w:eastAsia="zh-CN"/>
        </w:rPr>
        <w:fldChar w:fldCharType="begin"/>
      </w:r>
      <w:r w:rsidR="00655233">
        <w:rPr>
          <w:lang w:eastAsia="zh-CN"/>
        </w:rPr>
        <w:instrText xml:space="preserve"> REF _Ref178603996 \r \h </w:instrText>
      </w:r>
      <w:r w:rsidR="009172FA">
        <w:rPr>
          <w:lang w:eastAsia="zh-CN"/>
        </w:rPr>
        <w:instrText xml:space="preserve"> \* MERGEFORMAT </w:instrText>
      </w:r>
      <w:r w:rsidR="00655233">
        <w:rPr>
          <w:lang w:eastAsia="zh-CN"/>
        </w:rPr>
      </w:r>
      <w:r w:rsidR="00655233">
        <w:rPr>
          <w:lang w:eastAsia="zh-CN"/>
        </w:rPr>
        <w:fldChar w:fldCharType="separate"/>
      </w:r>
      <w:r w:rsidR="00655233">
        <w:rPr>
          <w:lang w:eastAsia="zh-CN"/>
        </w:rPr>
        <w:t>[4]</w:t>
      </w:r>
      <w:r w:rsidR="00655233">
        <w:rPr>
          <w:lang w:eastAsia="zh-CN"/>
        </w:rPr>
        <w:fldChar w:fldCharType="end"/>
      </w:r>
      <w:r w:rsidR="00655233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1464" w14:paraId="3B32FE5B" w14:textId="77777777" w:rsidTr="00CB21F5">
        <w:tc>
          <w:tcPr>
            <w:tcW w:w="9629" w:type="dxa"/>
          </w:tcPr>
          <w:p w14:paraId="689C72D2" w14:textId="77777777" w:rsidR="00655233" w:rsidRPr="00655233" w:rsidRDefault="00655233" w:rsidP="006552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SimSun" w:hAnsi="Arial"/>
                <w:sz w:val="24"/>
                <w:lang w:eastAsia="ko-KR"/>
              </w:rPr>
            </w:pPr>
            <w:bookmarkStart w:id="15" w:name="_Toc175587916"/>
            <w:r w:rsidRPr="00655233">
              <w:rPr>
                <w:rFonts w:ascii="Arial" w:eastAsia="SimSun" w:hAnsi="Arial"/>
                <w:sz w:val="24"/>
                <w:lang w:eastAsia="ko-KR"/>
              </w:rPr>
              <w:lastRenderedPageBreak/>
              <w:t>9.2.3.179</w:t>
            </w:r>
            <w:r w:rsidRPr="00655233">
              <w:rPr>
                <w:rFonts w:ascii="Arial" w:eastAsia="SimSun" w:hAnsi="Arial"/>
                <w:sz w:val="24"/>
                <w:lang w:eastAsia="ko-KR"/>
              </w:rPr>
              <w:tab/>
              <w:t>UE Performance</w:t>
            </w:r>
            <w:bookmarkEnd w:id="15"/>
          </w:p>
          <w:p w14:paraId="54EDBFF3" w14:textId="77777777" w:rsidR="00655233" w:rsidRPr="00655233" w:rsidRDefault="00655233" w:rsidP="0065523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ko-KR"/>
              </w:rPr>
            </w:pPr>
            <w:r w:rsidRPr="00655233">
              <w:rPr>
                <w:rFonts w:eastAsia="SimSun"/>
                <w:lang w:eastAsia="ko-KR"/>
              </w:rPr>
              <w:t>This IE indicates the UE performance measurements metrics.</w:t>
            </w: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51"/>
              <w:gridCol w:w="1077"/>
              <w:gridCol w:w="1077"/>
              <w:gridCol w:w="2234"/>
              <w:gridCol w:w="2881"/>
            </w:tblGrid>
            <w:tr w:rsidR="00655233" w:rsidRPr="00655233" w14:paraId="734A7C07" w14:textId="77777777" w:rsidTr="00CB21F5">
              <w:trPr>
                <w:cantSplit/>
                <w:tblHeader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9B487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</w:pPr>
                  <w:r w:rsidRPr="00655233"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  <w:t>IE/Group Name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F846D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</w:pPr>
                  <w:r w:rsidRPr="00655233"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  <w:t>Presence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47F3DB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</w:pPr>
                  <w:r w:rsidRPr="00655233"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  <w:t>Range</w:t>
                  </w: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3037C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</w:pPr>
                  <w:r w:rsidRPr="00655233"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  <w:t>IE Type and Reference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9673E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</w:pPr>
                  <w:r w:rsidRPr="00655233"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  <w:t>Semantics Description</w:t>
                  </w:r>
                </w:p>
              </w:tc>
            </w:tr>
            <w:tr w:rsidR="00655233" w:rsidRPr="00655233" w14:paraId="3EFF5CF3" w14:textId="77777777" w:rsidTr="00CB21F5">
              <w:trPr>
                <w:cantSplit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15D4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sz w:val="18"/>
                      <w:lang w:eastAsia="ko-KR"/>
                    </w:rPr>
                  </w:pPr>
                  <w:r w:rsidRPr="00655233">
                    <w:rPr>
                      <w:rFonts w:ascii="Arial" w:eastAsia="SimSun" w:hAnsi="Arial"/>
                      <w:sz w:val="18"/>
                      <w:lang w:eastAsia="zh-CN"/>
                    </w:rPr>
                    <w:t>Average UE Throughput DL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30E1B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sz w:val="18"/>
                      <w:lang w:eastAsia="ko-KR"/>
                    </w:rPr>
                  </w:pPr>
                  <w:r w:rsidRPr="00655233">
                    <w:rPr>
                      <w:rFonts w:ascii="Arial" w:eastAsia="Malgun Gothic" w:hAnsi="Arial"/>
                      <w:sz w:val="18"/>
                      <w:lang w:eastAsia="ko-KR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0DC1B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sz w:val="18"/>
                      <w:lang w:eastAsia="ko-KR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8B76C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lang w:eastAsia="ko-KR"/>
                    </w:rPr>
                  </w:pPr>
                  <w:r w:rsidRPr="00655233">
                    <w:rPr>
                      <w:rFonts w:ascii="Arial" w:eastAsia="SimSun" w:hAnsi="Arial"/>
                      <w:sz w:val="18"/>
                      <w:lang w:eastAsia="ko-KR"/>
                    </w:rPr>
                    <w:t>Bit Rate</w:t>
                  </w:r>
                </w:p>
                <w:p w14:paraId="71D18C3D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655233">
                    <w:rPr>
                      <w:rFonts w:ascii="Arial" w:eastAsia="SimSun" w:hAnsi="Arial"/>
                      <w:sz w:val="18"/>
                      <w:lang w:eastAsia="zh-CN"/>
                    </w:rPr>
                    <w:t>9.2.3.4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DF07B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bCs/>
                      <w:sz w:val="18"/>
                      <w:lang w:eastAsia="zh-CN"/>
                    </w:rPr>
                  </w:pPr>
                </w:p>
              </w:tc>
            </w:tr>
            <w:tr w:rsidR="00655233" w:rsidRPr="00655233" w14:paraId="2D8DD6B3" w14:textId="77777777" w:rsidTr="00CB21F5">
              <w:trPr>
                <w:cantSplit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DADF1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sz w:val="18"/>
                      <w:lang w:eastAsia="ko-KR"/>
                    </w:rPr>
                  </w:pPr>
                  <w:r w:rsidRPr="00655233">
                    <w:rPr>
                      <w:rFonts w:ascii="Arial" w:eastAsia="SimSun" w:hAnsi="Arial"/>
                      <w:sz w:val="18"/>
                      <w:lang w:eastAsia="zh-CN"/>
                    </w:rPr>
                    <w:t>Average UE Throughput UL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6E451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sz w:val="18"/>
                      <w:lang w:eastAsia="ko-KR"/>
                    </w:rPr>
                  </w:pPr>
                  <w:r w:rsidRPr="00655233">
                    <w:rPr>
                      <w:rFonts w:ascii="Arial" w:eastAsia="Malgun Gothic" w:hAnsi="Arial"/>
                      <w:sz w:val="18"/>
                      <w:lang w:eastAsia="ko-KR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1FB9A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sz w:val="18"/>
                      <w:lang w:eastAsia="ko-KR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E064F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lang w:eastAsia="ko-KR"/>
                    </w:rPr>
                  </w:pPr>
                  <w:r w:rsidRPr="00655233">
                    <w:rPr>
                      <w:rFonts w:ascii="Arial" w:eastAsia="SimSun" w:hAnsi="Arial"/>
                      <w:sz w:val="18"/>
                      <w:lang w:eastAsia="ko-KR"/>
                    </w:rPr>
                    <w:t>Bit Rate</w:t>
                  </w:r>
                </w:p>
                <w:p w14:paraId="2A74C37E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655233">
                    <w:rPr>
                      <w:rFonts w:ascii="Arial" w:eastAsia="SimSun" w:hAnsi="Arial"/>
                      <w:sz w:val="18"/>
                      <w:lang w:eastAsia="zh-CN"/>
                    </w:rPr>
                    <w:t>9.2.3.4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C747D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bCs/>
                      <w:sz w:val="18"/>
                      <w:lang w:eastAsia="zh-CN"/>
                    </w:rPr>
                  </w:pPr>
                </w:p>
              </w:tc>
            </w:tr>
            <w:tr w:rsidR="00655233" w:rsidRPr="00655233" w14:paraId="648F8616" w14:textId="77777777" w:rsidTr="00CB21F5">
              <w:trPr>
                <w:cantSplit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24B19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lang w:val="en-US" w:eastAsia="zh-CN"/>
                    </w:rPr>
                  </w:pPr>
                  <w:r w:rsidRPr="00655233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A</w:t>
                  </w:r>
                  <w:r w:rsidRPr="00655233">
                    <w:rPr>
                      <w:rFonts w:ascii="Arial" w:eastAsia="SimSun" w:hAnsi="Arial"/>
                      <w:sz w:val="18"/>
                      <w:lang w:eastAsia="zh-CN"/>
                    </w:rPr>
                    <w:t>verage Packet Delay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7CF27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655233">
                    <w:rPr>
                      <w:rFonts w:ascii="Arial" w:eastAsia="SimSun" w:hAnsi="Arial"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2F98A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sz w:val="18"/>
                      <w:lang w:eastAsia="ko-KR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BEC0A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highlight w:val="yellow"/>
                      <w:lang w:eastAsia="zh-CN"/>
                    </w:rPr>
                  </w:pPr>
                  <w:r w:rsidRPr="00655233">
                    <w:rPr>
                      <w:rFonts w:ascii="Arial" w:eastAsia="SimSun" w:hAnsi="Arial"/>
                      <w:sz w:val="18"/>
                      <w:lang w:eastAsia="zh-CN"/>
                    </w:rPr>
                    <w:t>9.2.3.187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B0B5B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bCs/>
                      <w:sz w:val="18"/>
                      <w:lang w:eastAsia="zh-CN"/>
                    </w:rPr>
                  </w:pPr>
                </w:p>
              </w:tc>
            </w:tr>
            <w:tr w:rsidR="00655233" w:rsidRPr="00655233" w14:paraId="6F2B515B" w14:textId="77777777" w:rsidTr="00CB21F5">
              <w:trPr>
                <w:cantSplit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17E6B6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lang w:val="en-US" w:eastAsia="zh-CN"/>
                    </w:rPr>
                  </w:pPr>
                  <w:r w:rsidRPr="00655233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A</w:t>
                  </w:r>
                  <w:r w:rsidRPr="00655233">
                    <w:rPr>
                      <w:rFonts w:ascii="Arial" w:eastAsia="SimSun" w:hAnsi="Arial"/>
                      <w:sz w:val="18"/>
                      <w:lang w:eastAsia="zh-CN"/>
                    </w:rPr>
                    <w:t>verage Packet Loss</w:t>
                  </w:r>
                  <w:r w:rsidRPr="00655233">
                    <w:rPr>
                      <w:rFonts w:ascii="Arial" w:eastAsia="SimSun" w:hAnsi="Arial" w:hint="eastAsia"/>
                      <w:sz w:val="18"/>
                      <w:lang w:val="en-US" w:eastAsia="zh-CN"/>
                    </w:rPr>
                    <w:t xml:space="preserve"> DL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AC376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655233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95CB5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sz w:val="18"/>
                      <w:lang w:eastAsia="ko-KR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67998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lang w:eastAsia="ko-KR"/>
                    </w:rPr>
                  </w:pPr>
                  <w:r w:rsidRPr="00655233">
                    <w:rPr>
                      <w:rFonts w:ascii="Arial" w:eastAsia="SimSun" w:hAnsi="Arial"/>
                      <w:sz w:val="18"/>
                      <w:lang w:eastAsia="ko-KR"/>
                    </w:rPr>
                    <w:t>Packet Loss Rate</w:t>
                  </w:r>
                </w:p>
                <w:p w14:paraId="4B03C783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highlight w:val="yellow"/>
                      <w:lang w:eastAsia="zh-CN"/>
                    </w:rPr>
                  </w:pPr>
                  <w:r w:rsidRPr="00655233">
                    <w:rPr>
                      <w:rFonts w:ascii="Arial" w:eastAsia="SimSun" w:hAnsi="Arial"/>
                      <w:sz w:val="18"/>
                      <w:lang w:eastAsia="zh-CN"/>
                    </w:rPr>
                    <w:t>9.2.3.11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9B9D7" w14:textId="77777777" w:rsidR="00655233" w:rsidRPr="00655233" w:rsidRDefault="00655233" w:rsidP="006552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bCs/>
                      <w:sz w:val="18"/>
                      <w:lang w:eastAsia="zh-CN"/>
                    </w:rPr>
                  </w:pPr>
                </w:p>
              </w:tc>
            </w:tr>
          </w:tbl>
          <w:p w14:paraId="5572D5D7" w14:textId="77777777" w:rsidR="00655233" w:rsidRPr="009172FA" w:rsidRDefault="00655233" w:rsidP="00655233">
            <w:pPr>
              <w:spacing w:before="120"/>
              <w:jc w:val="center"/>
              <w:rPr>
                <w:i/>
                <w:color w:val="00B050"/>
                <w:lang w:eastAsia="zh-CN"/>
              </w:rPr>
            </w:pPr>
            <w:r w:rsidRPr="009172FA">
              <w:rPr>
                <w:i/>
                <w:color w:val="00B050"/>
                <w:lang w:eastAsia="zh-CN"/>
              </w:rPr>
              <w:t>**** Skip non-relevant text ****</w:t>
            </w:r>
          </w:p>
          <w:p w14:paraId="06847259" w14:textId="3B493BC6" w:rsidR="00251464" w:rsidRPr="00AC27DA" w:rsidRDefault="00251464" w:rsidP="00CB21F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SimSun" w:hAnsi="Arial"/>
                <w:sz w:val="24"/>
                <w:lang w:eastAsia="ko-KR"/>
              </w:rPr>
            </w:pPr>
            <w:r w:rsidRPr="00AC27DA">
              <w:rPr>
                <w:rFonts w:ascii="Arial" w:eastAsia="SimSun" w:hAnsi="Arial"/>
                <w:sz w:val="24"/>
                <w:lang w:eastAsia="ko-KR"/>
              </w:rPr>
              <w:t>9.2.3.186</w:t>
            </w:r>
            <w:r w:rsidRPr="00AC27DA">
              <w:rPr>
                <w:rFonts w:ascii="Arial" w:eastAsia="SimSun" w:hAnsi="Arial"/>
                <w:sz w:val="24"/>
                <w:lang w:eastAsia="ko-KR"/>
              </w:rPr>
              <w:tab/>
              <w:t>UE Performance Collection Configuration</w:t>
            </w:r>
          </w:p>
          <w:p w14:paraId="222373A9" w14:textId="77777777" w:rsidR="00251464" w:rsidRPr="00AC27DA" w:rsidRDefault="00251464" w:rsidP="00CB21F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ko-KR"/>
              </w:rPr>
            </w:pPr>
            <w:r w:rsidRPr="00AC27DA">
              <w:rPr>
                <w:rFonts w:eastAsia="SimSun"/>
                <w:lang w:eastAsia="ko-KR"/>
              </w:rPr>
              <w:t>This IE indicates the configuration for UE performance measurement collection.</w:t>
            </w: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51"/>
              <w:gridCol w:w="1077"/>
              <w:gridCol w:w="1077"/>
              <w:gridCol w:w="2234"/>
              <w:gridCol w:w="2881"/>
            </w:tblGrid>
            <w:tr w:rsidR="00251464" w:rsidRPr="00AC27DA" w14:paraId="77C30726" w14:textId="77777777" w:rsidTr="00CB21F5">
              <w:trPr>
                <w:tblHeader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8DE21" w14:textId="77777777" w:rsidR="00251464" w:rsidRPr="00AC27DA" w:rsidRDefault="00251464" w:rsidP="00CB21F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</w:pPr>
                  <w:r w:rsidRPr="00AC27DA"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  <w:t>IE/Group Name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E799E" w14:textId="77777777" w:rsidR="00251464" w:rsidRPr="00AC27DA" w:rsidRDefault="00251464" w:rsidP="00CB21F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</w:pPr>
                  <w:r w:rsidRPr="00AC27DA"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  <w:t>Presence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5C963D" w14:textId="77777777" w:rsidR="00251464" w:rsidRPr="00AC27DA" w:rsidRDefault="00251464" w:rsidP="00CB21F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</w:pPr>
                  <w:r w:rsidRPr="00AC27DA"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  <w:t>Range</w:t>
                  </w: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C74F4" w14:textId="77777777" w:rsidR="00251464" w:rsidRPr="00AC27DA" w:rsidRDefault="00251464" w:rsidP="00CB21F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</w:pPr>
                  <w:r w:rsidRPr="00AC27DA"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  <w:t>IE Type and Reference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FA9D4" w14:textId="77777777" w:rsidR="00251464" w:rsidRPr="00AC27DA" w:rsidRDefault="00251464" w:rsidP="00CB21F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</w:pPr>
                  <w:r w:rsidRPr="00AC27DA"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  <w:t>Semantics Description</w:t>
                  </w:r>
                </w:p>
              </w:tc>
            </w:tr>
            <w:tr w:rsidR="00251464" w:rsidRPr="00AC27DA" w14:paraId="59B6F234" w14:textId="77777777" w:rsidTr="00CB21F5"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6348B" w14:textId="77777777" w:rsidR="00251464" w:rsidRPr="00AC27DA" w:rsidRDefault="00251464" w:rsidP="00CB21F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sz w:val="18"/>
                      <w:lang w:eastAsia="ko-KR"/>
                    </w:rPr>
                  </w:pPr>
                  <w:r w:rsidRPr="00AC27DA">
                    <w:rPr>
                      <w:rFonts w:ascii="Arial" w:eastAsia="SimSun" w:hAnsi="Arial"/>
                      <w:sz w:val="18"/>
                      <w:lang w:eastAsia="zh-CN"/>
                    </w:rPr>
                    <w:t>Collection Time Duration for UE Performance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4A7629" w14:textId="77777777" w:rsidR="00251464" w:rsidRPr="00AC27DA" w:rsidRDefault="00251464" w:rsidP="00CB21F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sz w:val="18"/>
                      <w:lang w:eastAsia="ko-KR"/>
                    </w:rPr>
                  </w:pPr>
                  <w:r w:rsidRPr="00AC27DA">
                    <w:rPr>
                      <w:rFonts w:ascii="Arial" w:eastAsia="Malgun Gothic" w:hAnsi="Arial"/>
                      <w:sz w:val="18"/>
                      <w:lang w:eastAsia="ko-KR"/>
                    </w:rPr>
                    <w:t>M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3EF8B" w14:textId="77777777" w:rsidR="00251464" w:rsidRPr="00AC27DA" w:rsidRDefault="00251464" w:rsidP="00CB21F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sz w:val="18"/>
                      <w:lang w:eastAsia="ko-KR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969A8" w14:textId="77777777" w:rsidR="00251464" w:rsidRPr="00AC27DA" w:rsidRDefault="00251464" w:rsidP="00CB21F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proofErr w:type="gramStart"/>
                  <w:r w:rsidRPr="00AC27DA">
                    <w:rPr>
                      <w:rFonts w:ascii="Arial" w:eastAsia="SimSun" w:hAnsi="Arial"/>
                      <w:sz w:val="18"/>
                      <w:lang w:val="en-US" w:eastAsia="zh-CN"/>
                    </w:rPr>
                    <w:t>INTEGER(</w:t>
                  </w:r>
                  <w:proofErr w:type="gramEnd"/>
                  <w:r w:rsidRPr="00AC27DA">
                    <w:rPr>
                      <w:rFonts w:ascii="Arial" w:eastAsia="SimSun" w:hAnsi="Arial"/>
                      <w:sz w:val="18"/>
                      <w:lang w:val="en-US" w:eastAsia="zh-CN"/>
                    </w:rPr>
                    <w:t>1..5000, ...)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73AC8" w14:textId="77777777" w:rsidR="00251464" w:rsidRPr="00AC27DA" w:rsidRDefault="00251464" w:rsidP="00CB21F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bCs/>
                      <w:sz w:val="18"/>
                      <w:lang w:eastAsia="zh-CN"/>
                    </w:rPr>
                  </w:pPr>
                  <w:r w:rsidRPr="00AC27DA">
                    <w:rPr>
                      <w:rFonts w:ascii="Arial" w:eastAsia="SimSun" w:hAnsi="Arial"/>
                      <w:bCs/>
                      <w:sz w:val="18"/>
                      <w:lang w:eastAsia="zh-CN"/>
                    </w:rPr>
                    <w:t>Time duration starting at successful handover within which the UE performance</w:t>
                  </w:r>
                  <w:r w:rsidRPr="00AC27DA">
                    <w:rPr>
                      <w:rFonts w:ascii="Arial" w:eastAsia="SimSun" w:hAnsi="Arial" w:hint="eastAsia"/>
                      <w:bCs/>
                      <w:sz w:val="18"/>
                      <w:lang w:val="en-US" w:eastAsia="zh-CN"/>
                    </w:rPr>
                    <w:t xml:space="preserve"> </w:t>
                  </w:r>
                  <w:r w:rsidRPr="00AC27DA">
                    <w:rPr>
                      <w:rFonts w:ascii="Arial" w:eastAsia="SimSun" w:hAnsi="Arial"/>
                      <w:bCs/>
                      <w:sz w:val="18"/>
                      <w:lang w:eastAsia="zh-CN"/>
                    </w:rPr>
                    <w:t>measurements are collected.</w:t>
                  </w:r>
                </w:p>
                <w:p w14:paraId="6726E1F2" w14:textId="77777777" w:rsidR="00251464" w:rsidRPr="00AC27DA" w:rsidRDefault="00251464" w:rsidP="00CB21F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bCs/>
                      <w:sz w:val="18"/>
                      <w:lang w:eastAsia="zh-CN"/>
                    </w:rPr>
                  </w:pPr>
                  <w:r w:rsidRPr="00AC27DA">
                    <w:rPr>
                      <w:rFonts w:ascii="Arial" w:eastAsia="SimSun" w:hAnsi="Arial" w:hint="eastAsia"/>
                      <w:bCs/>
                      <w:sz w:val="18"/>
                      <w:lang w:val="en-US" w:eastAsia="zh-CN"/>
                    </w:rPr>
                    <w:t xml:space="preserve">Unit: </w:t>
                  </w:r>
                  <w:r w:rsidRPr="00AC27DA">
                    <w:rPr>
                      <w:rFonts w:ascii="Arial" w:eastAsia="SimSun" w:hAnsi="Arial"/>
                      <w:bCs/>
                      <w:sz w:val="18"/>
                      <w:lang w:val="en-US" w:eastAsia="zh-CN"/>
                    </w:rPr>
                    <w:t>m</w:t>
                  </w:r>
                  <w:r w:rsidRPr="00AC27DA">
                    <w:rPr>
                      <w:rFonts w:ascii="Arial" w:eastAsia="SimSun" w:hAnsi="Arial" w:hint="eastAsia"/>
                      <w:bCs/>
                      <w:sz w:val="18"/>
                      <w:lang w:val="en-US" w:eastAsia="zh-CN"/>
                    </w:rPr>
                    <w:t>illisecond</w:t>
                  </w:r>
                </w:p>
              </w:tc>
            </w:tr>
          </w:tbl>
          <w:p w14:paraId="4A4B0606" w14:textId="7E9C0765" w:rsidR="00251464" w:rsidRDefault="009172FA" w:rsidP="00CB21F5">
            <w:pPr>
              <w:rPr>
                <w:lang w:eastAsia="zh-CN"/>
              </w:rPr>
            </w:pPr>
            <w:r w:rsidRPr="009172FA">
              <w:rPr>
                <w:color w:val="FFFFFF" w:themeColor="background1"/>
                <w:sz w:val="10"/>
                <w:lang w:eastAsia="zh-CN"/>
              </w:rPr>
              <w:t>as</w:t>
            </w:r>
          </w:p>
        </w:tc>
      </w:tr>
    </w:tbl>
    <w:p w14:paraId="013C4BF8" w14:textId="1A45E44E" w:rsidR="00251464" w:rsidRDefault="00251464" w:rsidP="00905C82">
      <w:pPr>
        <w:spacing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obvious that the UE performance metrics are only for the basic single </w:t>
      </w:r>
      <w:r w:rsidR="00815277">
        <w:rPr>
          <w:lang w:eastAsia="zh-CN"/>
        </w:rPr>
        <w:t>connectivity case</w:t>
      </w:r>
      <w:r>
        <w:rPr>
          <w:lang w:eastAsia="zh-CN"/>
        </w:rPr>
        <w:t>,</w:t>
      </w:r>
      <w:r w:rsidR="00815277">
        <w:rPr>
          <w:lang w:eastAsia="zh-CN"/>
        </w:rPr>
        <w:t xml:space="preserve"> where the collection and reporting is done at the target node side towards the source node. For the case of NR-DC, RAN3 needs to investigate how UE performance metrics are triggered to be collected by the SN after a NR-DC has been configured/modified/changed for the concerned UE.</w:t>
      </w:r>
      <w:r>
        <w:rPr>
          <w:lang w:eastAsia="zh-CN"/>
        </w:rPr>
        <w:t xml:space="preserve"> </w:t>
      </w:r>
      <w:r w:rsidR="00815277">
        <w:rPr>
          <w:lang w:eastAsia="zh-CN"/>
        </w:rPr>
        <w:t xml:space="preserve">It should be recalled that the Rel-18 UE performance metrics are on a per-UE granularity. Let’s first </w:t>
      </w:r>
      <w:r>
        <w:rPr>
          <w:lang w:eastAsia="zh-CN"/>
        </w:rPr>
        <w:t>provide</w:t>
      </w:r>
      <w:r w:rsidR="00815277">
        <w:rPr>
          <w:lang w:eastAsia="zh-CN"/>
        </w:rPr>
        <w:t xml:space="preserve"> an insight on how these UE performance metrics are specified:</w:t>
      </w:r>
    </w:p>
    <w:p w14:paraId="013B15E8" w14:textId="38241196" w:rsidR="00251464" w:rsidRDefault="00251464" w:rsidP="00905C82">
      <w:pPr>
        <w:pStyle w:val="ListParagraph"/>
        <w:numPr>
          <w:ilvl w:val="0"/>
          <w:numId w:val="57"/>
        </w:numPr>
        <w:ind w:firstLineChars="0"/>
        <w:jc w:val="both"/>
        <w:rPr>
          <w:lang w:eastAsia="zh-CN"/>
        </w:rPr>
      </w:pPr>
      <w:r w:rsidRPr="00815277">
        <w:rPr>
          <w:rFonts w:hint="eastAsia"/>
          <w:b/>
          <w:lang w:eastAsia="zh-CN"/>
        </w:rPr>
        <w:t>A</w:t>
      </w:r>
      <w:r w:rsidRPr="00815277">
        <w:rPr>
          <w:b/>
          <w:lang w:eastAsia="zh-CN"/>
        </w:rPr>
        <w:t>verage UE throughput DL/UL</w:t>
      </w:r>
      <w:r>
        <w:rPr>
          <w:lang w:eastAsia="zh-CN"/>
        </w:rPr>
        <w:t xml:space="preserve">. As specified in TS 28.552 </w:t>
      </w:r>
      <w:r w:rsidR="00815277">
        <w:rPr>
          <w:lang w:eastAsia="zh-CN"/>
        </w:rPr>
        <w:fldChar w:fldCharType="begin"/>
      </w:r>
      <w:r w:rsidR="00815277">
        <w:rPr>
          <w:lang w:eastAsia="zh-CN"/>
        </w:rPr>
        <w:instrText xml:space="preserve"> REF _Ref178604918 \r \h </w:instrText>
      </w:r>
      <w:r w:rsidR="00905C82">
        <w:rPr>
          <w:lang w:eastAsia="zh-CN"/>
        </w:rPr>
        <w:instrText xml:space="preserve"> \* MERGEFORMAT </w:instrText>
      </w:r>
      <w:r w:rsidR="00815277">
        <w:rPr>
          <w:lang w:eastAsia="zh-CN"/>
        </w:rPr>
      </w:r>
      <w:r w:rsidR="00815277">
        <w:rPr>
          <w:lang w:eastAsia="zh-CN"/>
        </w:rPr>
        <w:fldChar w:fldCharType="separate"/>
      </w:r>
      <w:r w:rsidR="00815277">
        <w:rPr>
          <w:lang w:eastAsia="zh-CN"/>
        </w:rPr>
        <w:t>[5]</w:t>
      </w:r>
      <w:r w:rsidR="00815277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Pr="00D93DF6">
        <w:rPr>
          <w:lang w:eastAsia="zh-CN"/>
        </w:rPr>
        <w:t>This measurement is intended for data bursts that are large enough to require transmissions to be split across multiple slots.</w:t>
      </w:r>
      <w:r>
        <w:rPr>
          <w:lang w:eastAsia="zh-CN"/>
        </w:rPr>
        <w:t xml:space="preserve"> Since the data volume is counted on the RLC SDU level, it is the RLC layer which</w:t>
      </w:r>
      <w:r w:rsidR="00815277">
        <w:rPr>
          <w:lang w:eastAsia="zh-CN"/>
        </w:rPr>
        <w:t xml:space="preserve"> is in charge of calculating</w:t>
      </w:r>
      <w:r>
        <w:rPr>
          <w:lang w:eastAsia="zh-CN"/>
        </w:rPr>
        <w:t xml:space="preserve"> </w:t>
      </w:r>
      <w:r w:rsidR="00815277">
        <w:rPr>
          <w:lang w:eastAsia="zh-CN"/>
        </w:rPr>
        <w:t xml:space="preserve">the </w:t>
      </w:r>
      <w:r>
        <w:rPr>
          <w:lang w:eastAsia="zh-CN"/>
        </w:rPr>
        <w:t>per DRB level</w:t>
      </w:r>
      <w:r w:rsidR="00815277">
        <w:rPr>
          <w:lang w:eastAsia="zh-CN"/>
        </w:rPr>
        <w:t xml:space="preserve"> Average UE throughput DL/UL</w:t>
      </w:r>
      <w:r>
        <w:rPr>
          <w:lang w:eastAsia="zh-CN"/>
        </w:rPr>
        <w:t>.</w:t>
      </w:r>
    </w:p>
    <w:p w14:paraId="52C40A39" w14:textId="19E38471" w:rsidR="00251464" w:rsidRDefault="00251464" w:rsidP="00905C82">
      <w:pPr>
        <w:pStyle w:val="ListParagraph"/>
        <w:numPr>
          <w:ilvl w:val="0"/>
          <w:numId w:val="57"/>
        </w:numPr>
        <w:spacing w:after="120"/>
        <w:ind w:left="777" w:firstLineChars="0"/>
        <w:jc w:val="both"/>
        <w:rPr>
          <w:lang w:eastAsia="zh-CN"/>
        </w:rPr>
      </w:pPr>
      <w:r w:rsidRPr="00815277">
        <w:rPr>
          <w:rFonts w:hint="eastAsia"/>
          <w:b/>
          <w:lang w:eastAsia="zh-CN"/>
        </w:rPr>
        <w:t>A</w:t>
      </w:r>
      <w:r w:rsidRPr="00815277">
        <w:rPr>
          <w:b/>
          <w:lang w:eastAsia="zh-CN"/>
        </w:rPr>
        <w:t>verage packet delay</w:t>
      </w:r>
      <w:r>
        <w:rPr>
          <w:lang w:eastAsia="zh-CN"/>
        </w:rPr>
        <w:t>. As specified in TS 38.314</w:t>
      </w:r>
      <w:r w:rsidR="00815277">
        <w:rPr>
          <w:lang w:eastAsia="zh-CN"/>
        </w:rPr>
        <w:t xml:space="preserve"> </w:t>
      </w:r>
      <w:r w:rsidR="00815277">
        <w:rPr>
          <w:lang w:eastAsia="zh-CN"/>
        </w:rPr>
        <w:fldChar w:fldCharType="begin"/>
      </w:r>
      <w:r w:rsidR="00815277">
        <w:rPr>
          <w:lang w:eastAsia="zh-CN"/>
        </w:rPr>
        <w:instrText xml:space="preserve"> REF _Ref178605015 \r \h </w:instrText>
      </w:r>
      <w:r w:rsidR="00905C82">
        <w:rPr>
          <w:lang w:eastAsia="zh-CN"/>
        </w:rPr>
        <w:instrText xml:space="preserve"> \* MERGEFORMAT </w:instrText>
      </w:r>
      <w:r w:rsidR="00815277">
        <w:rPr>
          <w:lang w:eastAsia="zh-CN"/>
        </w:rPr>
      </w:r>
      <w:r w:rsidR="00815277">
        <w:rPr>
          <w:lang w:eastAsia="zh-CN"/>
        </w:rPr>
        <w:fldChar w:fldCharType="separate"/>
      </w:r>
      <w:r w:rsidR="00815277">
        <w:rPr>
          <w:lang w:eastAsia="zh-CN"/>
        </w:rPr>
        <w:t>[6]</w:t>
      </w:r>
      <w:r w:rsidR="00815277">
        <w:rPr>
          <w:lang w:eastAsia="zh-CN"/>
        </w:rPr>
        <w:fldChar w:fldCharType="end"/>
      </w:r>
      <w:r>
        <w:rPr>
          <w:lang w:eastAsia="zh-CN"/>
        </w:rPr>
        <w:t>, the packet delay includes RAN part of delay and CN part of delay, and the RAN part delay is separately defined for UL and DL</w:t>
      </w:r>
      <w:r w:rsidR="004166F8">
        <w:rPr>
          <w:rFonts w:eastAsia="SimSun"/>
          <w:lang w:val="en-US" w:eastAsia="zh-CN"/>
        </w:rPr>
        <w:t xml:space="preserve"> as </w:t>
      </w:r>
      <w:r w:rsidR="00673846">
        <w:rPr>
          <w:lang w:eastAsia="zh-CN"/>
        </w:rPr>
        <w:t xml:space="preserve">excerpted from </w:t>
      </w:r>
      <w:r w:rsidR="00673846">
        <w:rPr>
          <w:lang w:eastAsia="zh-CN"/>
        </w:rPr>
        <w:fldChar w:fldCharType="begin"/>
      </w:r>
      <w:r w:rsidR="00673846">
        <w:rPr>
          <w:lang w:eastAsia="zh-CN"/>
        </w:rPr>
        <w:instrText xml:space="preserve"> REF _Ref178605015 \r \h </w:instrText>
      </w:r>
      <w:r w:rsidR="00905C82">
        <w:rPr>
          <w:lang w:eastAsia="zh-CN"/>
        </w:rPr>
        <w:instrText xml:space="preserve"> \* MERGEFORMAT </w:instrText>
      </w:r>
      <w:r w:rsidR="00673846">
        <w:rPr>
          <w:lang w:eastAsia="zh-CN"/>
        </w:rPr>
      </w:r>
      <w:r w:rsidR="00673846">
        <w:rPr>
          <w:lang w:eastAsia="zh-CN"/>
        </w:rPr>
        <w:fldChar w:fldCharType="separate"/>
      </w:r>
      <w:r w:rsidR="00673846">
        <w:rPr>
          <w:lang w:eastAsia="zh-CN"/>
        </w:rPr>
        <w:t>[6]</w:t>
      </w:r>
      <w:r w:rsidR="00673846">
        <w:rPr>
          <w:lang w:eastAsia="zh-CN"/>
        </w:rPr>
        <w:fldChar w:fldCharType="end"/>
      </w:r>
      <w:r w:rsidR="00673846">
        <w:rPr>
          <w:lang w:eastAsia="zh-CN"/>
        </w:rPr>
        <w:t>, where also the granularity of such measurements is indicated (i.e., per DRB):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251464" w14:paraId="6DB0926B" w14:textId="77777777" w:rsidTr="00673846">
        <w:tc>
          <w:tcPr>
            <w:tcW w:w="8909" w:type="dxa"/>
          </w:tcPr>
          <w:p w14:paraId="3B283001" w14:textId="77777777" w:rsidR="00673846" w:rsidRPr="00673846" w:rsidRDefault="00673846" w:rsidP="006738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bookmarkStart w:id="16" w:name="_Toc43234904"/>
            <w:bookmarkStart w:id="17" w:name="_Toc43242696"/>
            <w:bookmarkStart w:id="18" w:name="_Toc46328562"/>
            <w:bookmarkStart w:id="19" w:name="_Toc52580200"/>
            <w:bookmarkStart w:id="20" w:name="_Toc162975175"/>
            <w:r w:rsidRPr="00673846">
              <w:rPr>
                <w:rFonts w:ascii="Arial" w:eastAsia="Times New Roman" w:hAnsi="Arial"/>
                <w:sz w:val="24"/>
                <w:lang w:eastAsia="ja-JP"/>
              </w:rPr>
              <w:lastRenderedPageBreak/>
              <w:t>4.2.1.2</w:t>
            </w:r>
            <w:r w:rsidRPr="00673846">
              <w:rPr>
                <w:rFonts w:ascii="Arial" w:eastAsia="Times New Roman" w:hAnsi="Arial"/>
                <w:sz w:val="24"/>
                <w:lang w:eastAsia="ja-JP"/>
              </w:rPr>
              <w:tab/>
            </w:r>
            <w:r w:rsidRPr="00673846">
              <w:rPr>
                <w:rFonts w:ascii="Arial" w:eastAsia="Times New Roman" w:hAnsi="Arial"/>
                <w:sz w:val="24"/>
                <w:lang w:eastAsia="zh-CN"/>
              </w:rPr>
              <w:t>Packet delay</w:t>
            </w:r>
            <w:bookmarkEnd w:id="16"/>
            <w:bookmarkEnd w:id="17"/>
            <w:bookmarkEnd w:id="18"/>
            <w:bookmarkEnd w:id="19"/>
            <w:bookmarkEnd w:id="20"/>
          </w:p>
          <w:p w14:paraId="0FC6603F" w14:textId="77777777" w:rsidR="00673846" w:rsidRPr="00673846" w:rsidRDefault="00673846" w:rsidP="006738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Times New Roman" w:hAnsi="Arial"/>
                <w:sz w:val="22"/>
                <w:lang w:eastAsia="zh-CN"/>
              </w:rPr>
            </w:pPr>
            <w:bookmarkStart w:id="21" w:name="_Toc43234905"/>
            <w:bookmarkStart w:id="22" w:name="_Toc43242697"/>
            <w:bookmarkStart w:id="23" w:name="_Toc46328563"/>
            <w:bookmarkStart w:id="24" w:name="_Toc52580201"/>
            <w:bookmarkStart w:id="25" w:name="_Toc162975176"/>
            <w:r w:rsidRPr="00673846">
              <w:rPr>
                <w:rFonts w:ascii="Arial" w:eastAsia="Times New Roman" w:hAnsi="Arial"/>
                <w:sz w:val="22"/>
                <w:lang w:eastAsia="zh-CN"/>
              </w:rPr>
              <w:t>4.2.1.2.1</w:t>
            </w:r>
            <w:r w:rsidRPr="00673846">
              <w:rPr>
                <w:rFonts w:ascii="Arial" w:eastAsia="Times New Roman" w:hAnsi="Arial"/>
                <w:sz w:val="22"/>
                <w:lang w:eastAsia="zh-CN"/>
              </w:rPr>
              <w:tab/>
              <w:t>General</w:t>
            </w:r>
            <w:bookmarkEnd w:id="21"/>
            <w:bookmarkEnd w:id="22"/>
            <w:bookmarkEnd w:id="23"/>
            <w:bookmarkEnd w:id="24"/>
            <w:bookmarkEnd w:id="25"/>
          </w:p>
          <w:p w14:paraId="4867081C" w14:textId="77777777" w:rsidR="00673846" w:rsidRPr="00673846" w:rsidRDefault="00673846" w:rsidP="006738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673846">
              <w:rPr>
                <w:rFonts w:eastAsia="Times New Roman"/>
                <w:lang w:eastAsia="zh-CN"/>
              </w:rPr>
              <w:t>Packet delay includes RAN part of delay and CN part of delay.</w:t>
            </w:r>
          </w:p>
          <w:p w14:paraId="45C900BD" w14:textId="77777777" w:rsidR="00251464" w:rsidRPr="00B51E60" w:rsidRDefault="00251464" w:rsidP="00CB21F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B51E60">
              <w:rPr>
                <w:rFonts w:eastAsia="Times New Roman"/>
                <w:lang w:eastAsia="zh-CN"/>
              </w:rPr>
              <w:t xml:space="preserve">The RAN part of DL packet delay measurement </w:t>
            </w:r>
            <w:r w:rsidRPr="00B51E60">
              <w:rPr>
                <w:rFonts w:eastAsia="Times New Roman"/>
                <w:lang w:eastAsia="ja-JP"/>
              </w:rPr>
              <w:t>comprises</w:t>
            </w:r>
            <w:r w:rsidRPr="00B51E60">
              <w:rPr>
                <w:rFonts w:eastAsia="Times New Roman"/>
                <w:lang w:eastAsia="zh-CN"/>
              </w:rPr>
              <w:t>:</w:t>
            </w:r>
          </w:p>
          <w:p w14:paraId="4B2E1D97" w14:textId="77777777" w:rsidR="00251464" w:rsidRPr="00B51E60" w:rsidRDefault="00251464" w:rsidP="00CB21F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B51E60">
              <w:rPr>
                <w:rFonts w:eastAsia="Times New Roman"/>
                <w:lang w:eastAsia="zh-CN"/>
              </w:rPr>
              <w:t>-</w:t>
            </w:r>
            <w:r w:rsidRPr="00B51E60">
              <w:rPr>
                <w:rFonts w:eastAsia="Times New Roman"/>
                <w:lang w:eastAsia="zh-CN"/>
              </w:rPr>
              <w:tab/>
              <w:t>D1 (DL delay in over-the-air interface), referring to Average delay DL air-interface in TS 28.552 [2] 5.1.1.1.1.</w:t>
            </w:r>
          </w:p>
          <w:p w14:paraId="4331F5E8" w14:textId="77777777" w:rsidR="00251464" w:rsidRPr="00B51E60" w:rsidRDefault="00251464" w:rsidP="00CB21F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B51E60">
              <w:rPr>
                <w:rFonts w:eastAsia="Times New Roman"/>
                <w:lang w:eastAsia="zh-CN"/>
              </w:rPr>
              <w:t>-</w:t>
            </w:r>
            <w:r w:rsidRPr="00B51E60">
              <w:rPr>
                <w:rFonts w:eastAsia="Times New Roman"/>
                <w:lang w:eastAsia="zh-CN"/>
              </w:rPr>
              <w:tab/>
              <w:t xml:space="preserve">D2 (DL delay on </w:t>
            </w:r>
            <w:proofErr w:type="spellStart"/>
            <w:r w:rsidRPr="00B51E60">
              <w:rPr>
                <w:rFonts w:eastAsia="Times New Roman"/>
                <w:lang w:eastAsia="zh-CN"/>
              </w:rPr>
              <w:t>gNB</w:t>
            </w:r>
            <w:proofErr w:type="spellEnd"/>
            <w:r w:rsidRPr="00B51E60">
              <w:rPr>
                <w:rFonts w:eastAsia="Times New Roman"/>
                <w:lang w:eastAsia="zh-CN"/>
              </w:rPr>
              <w:t xml:space="preserve">-DU), referring to Average delay in RLC sublayer of </w:t>
            </w:r>
            <w:proofErr w:type="spellStart"/>
            <w:r w:rsidRPr="00B51E60">
              <w:rPr>
                <w:rFonts w:eastAsia="Times New Roman"/>
                <w:lang w:eastAsia="zh-CN"/>
              </w:rPr>
              <w:t>gNB</w:t>
            </w:r>
            <w:proofErr w:type="spellEnd"/>
            <w:r w:rsidRPr="00B51E60">
              <w:rPr>
                <w:rFonts w:eastAsia="Times New Roman"/>
                <w:lang w:eastAsia="zh-CN"/>
              </w:rPr>
              <w:t>-DU in TS 28.552 [2] 5.1.3.3.3.</w:t>
            </w:r>
          </w:p>
          <w:p w14:paraId="6EB3AD21" w14:textId="77777777" w:rsidR="00251464" w:rsidRPr="00B51E60" w:rsidRDefault="00251464" w:rsidP="00CB21F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B51E60">
              <w:rPr>
                <w:rFonts w:eastAsia="Times New Roman"/>
                <w:lang w:eastAsia="zh-CN"/>
              </w:rPr>
              <w:t>-</w:t>
            </w:r>
            <w:r w:rsidRPr="00B51E60">
              <w:rPr>
                <w:rFonts w:eastAsia="Times New Roman"/>
                <w:lang w:eastAsia="zh-CN"/>
              </w:rPr>
              <w:tab/>
              <w:t>D3 (DL delay on F1-U), referring to Average delay on F1-U in TS 28.552 [2] 5.1.3.3.2.</w:t>
            </w:r>
          </w:p>
          <w:p w14:paraId="7E05C1BF" w14:textId="77777777" w:rsidR="00251464" w:rsidRPr="00B51E60" w:rsidRDefault="00251464" w:rsidP="00CB21F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B51E60">
              <w:rPr>
                <w:rFonts w:eastAsia="Times New Roman"/>
                <w:lang w:eastAsia="zh-CN"/>
              </w:rPr>
              <w:t>-</w:t>
            </w:r>
            <w:r w:rsidRPr="00B51E60">
              <w:rPr>
                <w:rFonts w:eastAsia="Times New Roman"/>
                <w:lang w:eastAsia="zh-CN"/>
              </w:rPr>
              <w:tab/>
              <w:t>D4 (DL delay in CU-UP), referring to Average delay DL in CU-UP in TS 28.552 [2] 5.1.3.3.1.</w:t>
            </w:r>
          </w:p>
          <w:p w14:paraId="3DE6B8D8" w14:textId="2E6C5817" w:rsidR="00251464" w:rsidRDefault="00251464" w:rsidP="00CB21F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B51E60">
              <w:rPr>
                <w:rFonts w:eastAsia="Times New Roman"/>
                <w:lang w:eastAsia="zh-CN"/>
              </w:rPr>
              <w:t xml:space="preserve">The DL packet delay measurements, i.e. D1 (the DL delay in over-the-air interface), D2 (the DL delay in </w:t>
            </w:r>
            <w:proofErr w:type="spellStart"/>
            <w:r w:rsidRPr="00B51E60">
              <w:rPr>
                <w:rFonts w:eastAsia="Times New Roman"/>
                <w:lang w:eastAsia="zh-CN"/>
              </w:rPr>
              <w:t>gNB</w:t>
            </w:r>
            <w:proofErr w:type="spellEnd"/>
            <w:r w:rsidRPr="00B51E60">
              <w:rPr>
                <w:rFonts w:eastAsia="Times New Roman"/>
                <w:lang w:eastAsia="zh-CN"/>
              </w:rPr>
              <w:t xml:space="preserve">-DU), D3 (the DL delay on F1-U) and D4 (the DL delay in CU-UP), should be measured </w:t>
            </w:r>
            <w:r w:rsidRPr="00673846">
              <w:rPr>
                <w:rFonts w:eastAsia="Times New Roman"/>
                <w:highlight w:val="yellow"/>
                <w:lang w:eastAsia="zh-CN"/>
              </w:rPr>
              <w:t>per DRB per UE</w:t>
            </w:r>
            <w:r w:rsidRPr="00B51E60">
              <w:rPr>
                <w:rFonts w:eastAsia="Times New Roman"/>
                <w:lang w:eastAsia="zh-CN"/>
              </w:rPr>
              <w:t>.</w:t>
            </w:r>
          </w:p>
          <w:p w14:paraId="0D7C3104" w14:textId="69C0FF24" w:rsidR="00673846" w:rsidRPr="00673846" w:rsidRDefault="00673846" w:rsidP="00673846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lang w:val="en-US" w:eastAsia="zh-CN"/>
              </w:rPr>
            </w:pPr>
            <w:r w:rsidRPr="00673846">
              <w:rPr>
                <w:rFonts w:eastAsia="Times New Roman"/>
                <w:lang w:eastAsia="zh-CN"/>
              </w:rPr>
              <w:t>NOTE:</w:t>
            </w:r>
            <w:r w:rsidRPr="00673846">
              <w:rPr>
                <w:rFonts w:eastAsia="Times New Roman"/>
                <w:lang w:eastAsia="zh-CN"/>
              </w:rPr>
              <w:tab/>
              <w:t>The delay measurements D1, D2 and D4 are also applicable for EUTRA in case of EN-DC related DL delay measurements on the MN side.</w:t>
            </w:r>
          </w:p>
          <w:p w14:paraId="574E0511" w14:textId="77777777" w:rsidR="00251464" w:rsidRPr="00B51E60" w:rsidRDefault="00251464" w:rsidP="00CB21F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B51E60">
              <w:rPr>
                <w:rFonts w:eastAsia="Times New Roman"/>
                <w:lang w:eastAsia="zh-CN"/>
              </w:rPr>
              <w:t xml:space="preserve">The RAN part (including UE) of UL packet delay measurement </w:t>
            </w:r>
            <w:r w:rsidRPr="00B51E60">
              <w:rPr>
                <w:rFonts w:eastAsia="Times New Roman"/>
                <w:lang w:eastAsia="ja-JP"/>
              </w:rPr>
              <w:t>comprises</w:t>
            </w:r>
            <w:r w:rsidRPr="00B51E60">
              <w:rPr>
                <w:rFonts w:eastAsia="Times New Roman"/>
                <w:lang w:eastAsia="zh-CN"/>
              </w:rPr>
              <w:t>:</w:t>
            </w:r>
          </w:p>
          <w:p w14:paraId="67254BC5" w14:textId="77777777" w:rsidR="00251464" w:rsidRPr="00B51E60" w:rsidRDefault="00251464" w:rsidP="00CB21F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B51E60">
              <w:rPr>
                <w:rFonts w:eastAsia="Times New Roman"/>
                <w:lang w:eastAsia="zh-CN"/>
              </w:rPr>
              <w:t>-</w:t>
            </w:r>
            <w:r w:rsidRPr="00B51E60">
              <w:rPr>
                <w:rFonts w:eastAsia="Times New Roman"/>
                <w:lang w:eastAsia="zh-CN"/>
              </w:rPr>
              <w:tab/>
              <w:t>D1 (UL PDCP packet average delay, as defined in clause 4.3.1.1).</w:t>
            </w:r>
          </w:p>
          <w:p w14:paraId="1CD8A24E" w14:textId="77777777" w:rsidR="00251464" w:rsidRPr="00B51E60" w:rsidRDefault="00251464" w:rsidP="00CB21F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B51E60">
              <w:rPr>
                <w:rFonts w:eastAsia="Times New Roman"/>
                <w:lang w:eastAsia="zh-CN"/>
              </w:rPr>
              <w:t>-</w:t>
            </w:r>
            <w:r w:rsidRPr="00B51E60">
              <w:rPr>
                <w:rFonts w:eastAsia="Times New Roman"/>
                <w:lang w:eastAsia="zh-CN"/>
              </w:rPr>
              <w:tab/>
              <w:t>D2.1 (average over-the-air interface packet delay, as defined in 4.2.1.2.2).</w:t>
            </w:r>
          </w:p>
          <w:p w14:paraId="3DD746BB" w14:textId="77777777" w:rsidR="00251464" w:rsidRPr="00B51E60" w:rsidRDefault="00251464" w:rsidP="00CB21F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B51E60">
              <w:rPr>
                <w:rFonts w:eastAsia="Times New Roman"/>
                <w:lang w:eastAsia="zh-CN"/>
              </w:rPr>
              <w:t>-</w:t>
            </w:r>
            <w:r w:rsidRPr="00B51E60">
              <w:rPr>
                <w:rFonts w:eastAsia="Times New Roman"/>
                <w:lang w:eastAsia="zh-CN"/>
              </w:rPr>
              <w:tab/>
              <w:t>D2.2 (average RLC packet delay, as defined in 4.2.1.2.3).</w:t>
            </w:r>
          </w:p>
          <w:p w14:paraId="06C136D9" w14:textId="77777777" w:rsidR="00251464" w:rsidRPr="00B51E60" w:rsidRDefault="00251464" w:rsidP="00CB21F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B51E60">
              <w:rPr>
                <w:rFonts w:eastAsia="Times New Roman"/>
                <w:lang w:eastAsia="zh-CN"/>
              </w:rPr>
              <w:t>-</w:t>
            </w:r>
            <w:r w:rsidRPr="00B51E60">
              <w:rPr>
                <w:rFonts w:eastAsia="Times New Roman"/>
                <w:lang w:eastAsia="zh-CN"/>
              </w:rPr>
              <w:tab/>
              <w:t>D2.3 (average</w:t>
            </w:r>
            <w:r w:rsidRPr="00B51E60">
              <w:rPr>
                <w:rFonts w:eastAsia="Times New Roman"/>
                <w:lang w:eastAsia="ja-JP"/>
              </w:rPr>
              <w:t xml:space="preserve"> delay UL on F1-U, it is measured using </w:t>
            </w:r>
            <w:r w:rsidRPr="00B51E60">
              <w:rPr>
                <w:rFonts w:eastAsia="Times New Roman"/>
                <w:lang w:eastAsia="zh-CN"/>
              </w:rPr>
              <w:t>the same metric as the average</w:t>
            </w:r>
            <w:r w:rsidRPr="00B51E60">
              <w:rPr>
                <w:rFonts w:eastAsia="Times New Roman"/>
                <w:lang w:eastAsia="ja-JP"/>
              </w:rPr>
              <w:t xml:space="preserve"> delay DL on F1-U</w:t>
            </w:r>
            <w:r w:rsidRPr="00B51E60">
              <w:rPr>
                <w:rFonts w:eastAsia="Times New Roman"/>
                <w:lang w:eastAsia="zh-CN"/>
              </w:rPr>
              <w:t xml:space="preserve"> defined in TS 28.552 [2] clause 5.1.3.3.2).</w:t>
            </w:r>
          </w:p>
          <w:p w14:paraId="3D61DE2D" w14:textId="77777777" w:rsidR="00251464" w:rsidRPr="00B51E60" w:rsidRDefault="00251464" w:rsidP="00CB21F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B51E60">
              <w:rPr>
                <w:rFonts w:eastAsia="Times New Roman"/>
                <w:lang w:eastAsia="zh-CN"/>
              </w:rPr>
              <w:t>-</w:t>
            </w:r>
            <w:r w:rsidRPr="00B51E60">
              <w:rPr>
                <w:rFonts w:eastAsia="Times New Roman"/>
                <w:lang w:eastAsia="zh-CN"/>
              </w:rPr>
              <w:tab/>
              <w:t>D2.4 (average PDCP re-ordering delay, as defined in 4.2.1.2.4).</w:t>
            </w:r>
          </w:p>
          <w:p w14:paraId="3A20DE34" w14:textId="77777777" w:rsidR="00251464" w:rsidRDefault="00251464" w:rsidP="00CB21F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B51E60">
              <w:rPr>
                <w:rFonts w:eastAsia="Times New Roman"/>
                <w:lang w:eastAsia="zh-CN"/>
              </w:rPr>
              <w:t xml:space="preserve">The UL packet delay measurements, i.e. D1(UL PDCP packet average delay), D2.1(average over-the-air interface packet delay), D2.2(average RLC packet delay), D2.3(average delay UL on F1-U) and D2.4(average PDCP re-ordering delay), should be measured </w:t>
            </w:r>
            <w:r w:rsidRPr="00673846">
              <w:rPr>
                <w:rFonts w:eastAsia="Times New Roman"/>
                <w:highlight w:val="yellow"/>
                <w:lang w:eastAsia="zh-CN"/>
              </w:rPr>
              <w:t>per DRB per UE</w:t>
            </w:r>
            <w:r w:rsidRPr="00B51E60">
              <w:rPr>
                <w:rFonts w:eastAsia="Times New Roman"/>
                <w:lang w:eastAsia="zh-CN"/>
              </w:rPr>
              <w:t>. The unit of D1, D2.1, D2.2, D2.3 and D2.4 is 0.1ms.</w:t>
            </w:r>
          </w:p>
          <w:p w14:paraId="6E9538CA" w14:textId="5E865741" w:rsidR="00673846" w:rsidRPr="00B51E60" w:rsidRDefault="00673846" w:rsidP="00673846">
            <w:pPr>
              <w:spacing w:before="120" w:after="120"/>
              <w:jc w:val="center"/>
              <w:rPr>
                <w:lang w:eastAsia="zh-CN"/>
              </w:rPr>
            </w:pPr>
            <w:r w:rsidRPr="009172FA">
              <w:rPr>
                <w:i/>
                <w:color w:val="00B050"/>
                <w:lang w:eastAsia="zh-CN"/>
              </w:rPr>
              <w:t>**** Skip non-relevant text ****</w:t>
            </w:r>
          </w:p>
        </w:tc>
      </w:tr>
    </w:tbl>
    <w:p w14:paraId="2BCC23C2" w14:textId="3C138D04" w:rsidR="00251464" w:rsidRPr="00AC27DA" w:rsidRDefault="00251464" w:rsidP="00905C82">
      <w:pPr>
        <w:pStyle w:val="ListParagraph"/>
        <w:numPr>
          <w:ilvl w:val="0"/>
          <w:numId w:val="57"/>
        </w:numPr>
        <w:spacing w:before="120" w:after="120"/>
        <w:ind w:left="777" w:firstLineChars="0"/>
        <w:jc w:val="both"/>
        <w:rPr>
          <w:lang w:eastAsia="zh-CN"/>
        </w:rPr>
      </w:pPr>
      <w:r w:rsidRPr="00673846">
        <w:rPr>
          <w:rFonts w:hint="eastAsia"/>
          <w:b/>
          <w:lang w:eastAsia="zh-CN"/>
        </w:rPr>
        <w:t>A</w:t>
      </w:r>
      <w:r w:rsidRPr="00673846">
        <w:rPr>
          <w:b/>
          <w:lang w:eastAsia="zh-CN"/>
        </w:rPr>
        <w:t>verage packet loss DL</w:t>
      </w:r>
      <w:r>
        <w:rPr>
          <w:lang w:eastAsia="zh-CN"/>
        </w:rPr>
        <w:t>. As specified in TS 38.314</w:t>
      </w:r>
      <w:r w:rsidR="00673846">
        <w:rPr>
          <w:lang w:eastAsia="zh-CN"/>
        </w:rPr>
        <w:t xml:space="preserve"> </w:t>
      </w:r>
      <w:r w:rsidR="004166F8">
        <w:rPr>
          <w:lang w:eastAsia="zh-CN"/>
        </w:rPr>
        <w:fldChar w:fldCharType="begin"/>
      </w:r>
      <w:r w:rsidR="004166F8">
        <w:rPr>
          <w:lang w:eastAsia="zh-CN"/>
        </w:rPr>
        <w:instrText xml:space="preserve"> REF _Ref178605015 \r \h </w:instrText>
      </w:r>
      <w:r w:rsidR="00905C82">
        <w:rPr>
          <w:lang w:eastAsia="zh-CN"/>
        </w:rPr>
        <w:instrText xml:space="preserve"> \* MERGEFORMAT </w:instrText>
      </w:r>
      <w:r w:rsidR="004166F8">
        <w:rPr>
          <w:lang w:eastAsia="zh-CN"/>
        </w:rPr>
      </w:r>
      <w:r w:rsidR="004166F8">
        <w:rPr>
          <w:lang w:eastAsia="zh-CN"/>
        </w:rPr>
        <w:fldChar w:fldCharType="separate"/>
      </w:r>
      <w:r w:rsidR="004166F8">
        <w:rPr>
          <w:lang w:eastAsia="zh-CN"/>
        </w:rPr>
        <w:t>[6]</w:t>
      </w:r>
      <w:r w:rsidR="004166F8">
        <w:rPr>
          <w:lang w:eastAsia="zh-CN"/>
        </w:rPr>
        <w:fldChar w:fldCharType="end"/>
      </w:r>
      <w:r>
        <w:rPr>
          <w:lang w:eastAsia="zh-CN"/>
        </w:rPr>
        <w:t xml:space="preserve">, this metric is </w:t>
      </w:r>
      <w:r w:rsidRPr="00BD1C3B">
        <w:rPr>
          <w:lang w:eastAsia="zh-CN"/>
        </w:rPr>
        <w:t xml:space="preserve">to measure packets that are lost at </w:t>
      </w:r>
      <w:proofErr w:type="spellStart"/>
      <w:r w:rsidRPr="00BD1C3B">
        <w:rPr>
          <w:lang w:eastAsia="zh-CN"/>
        </w:rPr>
        <w:t>Uu</w:t>
      </w:r>
      <w:proofErr w:type="spellEnd"/>
      <w:r w:rsidRPr="00BD1C3B">
        <w:rPr>
          <w:lang w:eastAsia="zh-CN"/>
        </w:rPr>
        <w:t xml:space="preserve"> transmission</w:t>
      </w:r>
      <w:r>
        <w:rPr>
          <w:lang w:eastAsia="zh-CN"/>
        </w:rPr>
        <w:t xml:space="preserve">. And each packet is corresponding to one RLC SDU. Thus, this metric is also </w:t>
      </w:r>
      <w:r w:rsidR="00673846">
        <w:rPr>
          <w:lang w:eastAsia="zh-CN"/>
        </w:rPr>
        <w:t xml:space="preserve">calculated at </w:t>
      </w:r>
      <w:r>
        <w:rPr>
          <w:lang w:eastAsia="zh-CN"/>
        </w:rPr>
        <w:t>RLC level</w:t>
      </w:r>
      <w:r w:rsidR="004166F8">
        <w:rPr>
          <w:lang w:eastAsia="zh-CN"/>
        </w:rPr>
        <w:t>, and it is per DRB</w:t>
      </w:r>
      <w:r>
        <w:rPr>
          <w:lang w:eastAsia="zh-CN"/>
        </w:rPr>
        <w:t>.</w:t>
      </w:r>
    </w:p>
    <w:p w14:paraId="63EE0079" w14:textId="551595E3" w:rsidR="00251464" w:rsidRDefault="004166F8" w:rsidP="00905C82">
      <w:pPr>
        <w:spacing w:after="120"/>
        <w:jc w:val="both"/>
        <w:rPr>
          <w:lang w:eastAsia="zh-CN"/>
        </w:rPr>
      </w:pPr>
      <w:r>
        <w:rPr>
          <w:lang w:eastAsia="zh-CN"/>
        </w:rPr>
        <w:t>Below</w:t>
      </w:r>
      <w:r w:rsidR="00251464">
        <w:rPr>
          <w:lang w:eastAsia="zh-CN"/>
        </w:rPr>
        <w:t xml:space="preserve"> we provide </w:t>
      </w:r>
      <w:r>
        <w:rPr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_Ref178606139 \h </w:instrText>
      </w:r>
      <w:r w:rsidR="00905C82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a summary indicating </w:t>
      </w:r>
      <w:r w:rsidR="00251464">
        <w:rPr>
          <w:lang w:eastAsia="zh-CN"/>
        </w:rPr>
        <w:t>the measured</w:t>
      </w:r>
      <w:r>
        <w:rPr>
          <w:lang w:eastAsia="zh-CN"/>
        </w:rPr>
        <w:t xml:space="preserve"> UE</w:t>
      </w:r>
      <w:r w:rsidR="00251464">
        <w:rPr>
          <w:lang w:eastAsia="zh-CN"/>
        </w:rPr>
        <w:t xml:space="preserve"> performance information </w:t>
      </w:r>
      <w:r>
        <w:rPr>
          <w:lang w:eastAsia="zh-CN"/>
        </w:rPr>
        <w:t xml:space="preserve">that need to be collected </w:t>
      </w:r>
      <w:r w:rsidR="00251464">
        <w:rPr>
          <w:lang w:eastAsia="zh-CN"/>
        </w:rPr>
        <w:t xml:space="preserve">from SN </w:t>
      </w:r>
      <w:r>
        <w:rPr>
          <w:lang w:eastAsia="zh-CN"/>
        </w:rPr>
        <w:t xml:space="preserve">and reported </w:t>
      </w:r>
      <w:r w:rsidR="00251464">
        <w:rPr>
          <w:lang w:eastAsia="zh-CN"/>
        </w:rPr>
        <w:t xml:space="preserve">to MN, </w:t>
      </w:r>
      <w:r>
        <w:rPr>
          <w:lang w:eastAsia="zh-CN"/>
        </w:rPr>
        <w:t xml:space="preserve">as a function of the </w:t>
      </w:r>
      <w:r w:rsidR="00251464">
        <w:rPr>
          <w:lang w:eastAsia="zh-CN"/>
        </w:rPr>
        <w:t>bearer type.</w:t>
      </w:r>
    </w:p>
    <w:p w14:paraId="437D9991" w14:textId="5F590C38" w:rsidR="004166F8" w:rsidRDefault="004166F8" w:rsidP="00786671">
      <w:pPr>
        <w:pStyle w:val="Caption"/>
        <w:keepNext/>
        <w:jc w:val="center"/>
      </w:pPr>
      <w:bookmarkStart w:id="26" w:name="_Ref178606139"/>
      <w:r>
        <w:t xml:space="preserve">Table </w:t>
      </w:r>
      <w:r w:rsidR="00611602">
        <w:fldChar w:fldCharType="begin"/>
      </w:r>
      <w:r w:rsidR="00611602">
        <w:instrText xml:space="preserve"> SEQ Table \* ARABIC </w:instrText>
      </w:r>
      <w:r w:rsidR="00611602">
        <w:fldChar w:fldCharType="separate"/>
      </w:r>
      <w:r>
        <w:rPr>
          <w:noProof/>
        </w:rPr>
        <w:t>1</w:t>
      </w:r>
      <w:r w:rsidR="00611602">
        <w:rPr>
          <w:noProof/>
        </w:rPr>
        <w:fldChar w:fldCharType="end"/>
      </w:r>
      <w:bookmarkEnd w:id="26"/>
      <w:r>
        <w:t xml:space="preserve"> - UE performance components </w:t>
      </w:r>
      <w:r w:rsidR="00CB21F5">
        <w:t xml:space="preserve">in the SN side </w:t>
      </w:r>
      <w:r>
        <w:t>as a function of the bearer type.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251464" w14:paraId="2773463F" w14:textId="77777777" w:rsidTr="00CB21F5">
        <w:tc>
          <w:tcPr>
            <w:tcW w:w="1925" w:type="dxa"/>
            <w:vAlign w:val="center"/>
          </w:tcPr>
          <w:p w14:paraId="3D63D210" w14:textId="77777777" w:rsidR="00251464" w:rsidRPr="00673846" w:rsidRDefault="00251464" w:rsidP="00673846">
            <w:pPr>
              <w:jc w:val="center"/>
              <w:rPr>
                <w:b/>
                <w:lang w:eastAsia="zh-CN"/>
              </w:rPr>
            </w:pPr>
            <w:r w:rsidRPr="00673846">
              <w:rPr>
                <w:rFonts w:hint="eastAsia"/>
                <w:b/>
                <w:lang w:eastAsia="zh-CN"/>
              </w:rPr>
              <w:t>B</w:t>
            </w:r>
            <w:r w:rsidRPr="00673846">
              <w:rPr>
                <w:b/>
                <w:lang w:eastAsia="zh-CN"/>
              </w:rPr>
              <w:t>earer types</w:t>
            </w:r>
          </w:p>
        </w:tc>
        <w:tc>
          <w:tcPr>
            <w:tcW w:w="1926" w:type="dxa"/>
            <w:vAlign w:val="center"/>
          </w:tcPr>
          <w:p w14:paraId="397E8262" w14:textId="77777777" w:rsidR="00251464" w:rsidRPr="00673846" w:rsidRDefault="00251464" w:rsidP="00673846">
            <w:pPr>
              <w:jc w:val="center"/>
              <w:rPr>
                <w:b/>
                <w:lang w:eastAsia="zh-CN"/>
              </w:rPr>
            </w:pPr>
            <w:r w:rsidRPr="00673846">
              <w:rPr>
                <w:rFonts w:hint="eastAsia"/>
                <w:b/>
                <w:lang w:eastAsia="zh-CN"/>
              </w:rPr>
              <w:t>A</w:t>
            </w:r>
            <w:r w:rsidRPr="00673846">
              <w:rPr>
                <w:b/>
                <w:lang w:eastAsia="zh-CN"/>
              </w:rPr>
              <w:t>verage UE throughput DL/UL</w:t>
            </w:r>
          </w:p>
        </w:tc>
        <w:tc>
          <w:tcPr>
            <w:tcW w:w="1926" w:type="dxa"/>
            <w:vAlign w:val="center"/>
          </w:tcPr>
          <w:p w14:paraId="455CC9E2" w14:textId="77777777" w:rsidR="00251464" w:rsidRPr="00673846" w:rsidRDefault="00251464" w:rsidP="00673846">
            <w:pPr>
              <w:jc w:val="center"/>
              <w:rPr>
                <w:b/>
                <w:lang w:eastAsia="zh-CN"/>
              </w:rPr>
            </w:pPr>
            <w:r w:rsidRPr="00673846">
              <w:rPr>
                <w:rFonts w:hint="eastAsia"/>
                <w:b/>
                <w:lang w:eastAsia="zh-CN"/>
              </w:rPr>
              <w:t>A</w:t>
            </w:r>
            <w:r w:rsidRPr="00673846">
              <w:rPr>
                <w:b/>
                <w:lang w:eastAsia="zh-CN"/>
              </w:rPr>
              <w:t>verage Packet Delay DL</w:t>
            </w:r>
          </w:p>
        </w:tc>
        <w:tc>
          <w:tcPr>
            <w:tcW w:w="1926" w:type="dxa"/>
            <w:vAlign w:val="center"/>
          </w:tcPr>
          <w:p w14:paraId="13B9CC9B" w14:textId="77777777" w:rsidR="00251464" w:rsidRPr="00673846" w:rsidRDefault="00251464" w:rsidP="00673846">
            <w:pPr>
              <w:jc w:val="center"/>
              <w:rPr>
                <w:b/>
                <w:lang w:eastAsia="zh-CN"/>
              </w:rPr>
            </w:pPr>
            <w:r w:rsidRPr="00673846">
              <w:rPr>
                <w:rFonts w:hint="eastAsia"/>
                <w:b/>
                <w:lang w:eastAsia="zh-CN"/>
              </w:rPr>
              <w:t>A</w:t>
            </w:r>
            <w:r w:rsidRPr="00673846">
              <w:rPr>
                <w:b/>
                <w:lang w:eastAsia="zh-CN"/>
              </w:rPr>
              <w:t>verage Packet Delay UL</w:t>
            </w:r>
          </w:p>
        </w:tc>
        <w:tc>
          <w:tcPr>
            <w:tcW w:w="1926" w:type="dxa"/>
            <w:vAlign w:val="center"/>
          </w:tcPr>
          <w:p w14:paraId="59EB0031" w14:textId="77777777" w:rsidR="00251464" w:rsidRPr="00673846" w:rsidRDefault="00251464" w:rsidP="00673846">
            <w:pPr>
              <w:jc w:val="center"/>
              <w:rPr>
                <w:b/>
                <w:lang w:eastAsia="zh-CN"/>
              </w:rPr>
            </w:pPr>
            <w:r w:rsidRPr="00673846">
              <w:rPr>
                <w:rFonts w:hint="eastAsia"/>
                <w:b/>
                <w:lang w:eastAsia="zh-CN"/>
              </w:rPr>
              <w:t>A</w:t>
            </w:r>
            <w:r w:rsidRPr="00673846">
              <w:rPr>
                <w:b/>
                <w:lang w:eastAsia="zh-CN"/>
              </w:rPr>
              <w:t>verage Packet Loss DL</w:t>
            </w:r>
          </w:p>
        </w:tc>
      </w:tr>
      <w:tr w:rsidR="00251464" w14:paraId="4FE68BBC" w14:textId="77777777" w:rsidTr="00CB21F5">
        <w:tc>
          <w:tcPr>
            <w:tcW w:w="1925" w:type="dxa"/>
            <w:vAlign w:val="center"/>
          </w:tcPr>
          <w:p w14:paraId="0C5AAEB0" w14:textId="77777777" w:rsidR="00251464" w:rsidRPr="00673846" w:rsidRDefault="00251464" w:rsidP="00CB21F5">
            <w:pPr>
              <w:jc w:val="both"/>
              <w:rPr>
                <w:b/>
                <w:lang w:eastAsia="zh-CN"/>
              </w:rPr>
            </w:pPr>
            <w:r w:rsidRPr="00673846">
              <w:rPr>
                <w:rFonts w:hint="eastAsia"/>
                <w:b/>
                <w:lang w:eastAsia="zh-CN"/>
              </w:rPr>
              <w:t>M</w:t>
            </w:r>
            <w:r w:rsidRPr="00673846">
              <w:rPr>
                <w:b/>
                <w:lang w:eastAsia="zh-CN"/>
              </w:rPr>
              <w:t>N-terminated split bearer</w:t>
            </w:r>
          </w:p>
        </w:tc>
        <w:tc>
          <w:tcPr>
            <w:tcW w:w="1926" w:type="dxa"/>
            <w:vAlign w:val="center"/>
          </w:tcPr>
          <w:p w14:paraId="0DEC5A93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RLC level THP for SCG part.</w:t>
            </w:r>
          </w:p>
        </w:tc>
        <w:tc>
          <w:tcPr>
            <w:tcW w:w="1926" w:type="dxa"/>
            <w:vAlign w:val="center"/>
          </w:tcPr>
          <w:p w14:paraId="3F5B7B90" w14:textId="01B1AC35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D1, D2, measured in SCG.</w:t>
            </w:r>
          </w:p>
        </w:tc>
        <w:tc>
          <w:tcPr>
            <w:tcW w:w="1926" w:type="dxa"/>
            <w:vAlign w:val="center"/>
          </w:tcPr>
          <w:p w14:paraId="33A02C10" w14:textId="71B5398A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D2.1, D2.2, measured in SCG. And potentially D1(if UE reports to SN).</w:t>
            </w:r>
          </w:p>
        </w:tc>
        <w:tc>
          <w:tcPr>
            <w:tcW w:w="1926" w:type="dxa"/>
            <w:vAlign w:val="center"/>
          </w:tcPr>
          <w:p w14:paraId="22C7391B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RLC level packet loss for SCG part.</w:t>
            </w:r>
          </w:p>
        </w:tc>
      </w:tr>
      <w:tr w:rsidR="00251464" w14:paraId="2164AB54" w14:textId="77777777" w:rsidTr="00CB21F5">
        <w:tc>
          <w:tcPr>
            <w:tcW w:w="1925" w:type="dxa"/>
            <w:vAlign w:val="center"/>
          </w:tcPr>
          <w:p w14:paraId="5A8B9DB6" w14:textId="77777777" w:rsidR="00251464" w:rsidRPr="00673846" w:rsidRDefault="00251464" w:rsidP="00CB21F5">
            <w:pPr>
              <w:jc w:val="both"/>
              <w:rPr>
                <w:b/>
                <w:lang w:eastAsia="zh-CN"/>
              </w:rPr>
            </w:pPr>
            <w:r w:rsidRPr="00673846">
              <w:rPr>
                <w:rFonts w:hint="eastAsia"/>
                <w:b/>
                <w:lang w:eastAsia="zh-CN"/>
              </w:rPr>
              <w:t>S</w:t>
            </w:r>
            <w:r w:rsidRPr="00673846">
              <w:rPr>
                <w:b/>
                <w:lang w:eastAsia="zh-CN"/>
              </w:rPr>
              <w:t>N-terminated split bearer</w:t>
            </w:r>
          </w:p>
        </w:tc>
        <w:tc>
          <w:tcPr>
            <w:tcW w:w="1926" w:type="dxa"/>
            <w:vAlign w:val="center"/>
          </w:tcPr>
          <w:p w14:paraId="392E36F8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RLC level THP for SCG part.</w:t>
            </w:r>
          </w:p>
        </w:tc>
        <w:tc>
          <w:tcPr>
            <w:tcW w:w="1926" w:type="dxa"/>
            <w:vAlign w:val="center"/>
          </w:tcPr>
          <w:p w14:paraId="3CFF987E" w14:textId="6B87180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D1, D2, D4 measured in SCG.</w:t>
            </w:r>
          </w:p>
        </w:tc>
        <w:tc>
          <w:tcPr>
            <w:tcW w:w="1926" w:type="dxa"/>
            <w:vAlign w:val="center"/>
          </w:tcPr>
          <w:p w14:paraId="3489EFCB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2.4 measured in SN.</w:t>
            </w:r>
          </w:p>
          <w:p w14:paraId="2AC1064E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And potentially D1(if UE reports to SN).</w:t>
            </w:r>
          </w:p>
        </w:tc>
        <w:tc>
          <w:tcPr>
            <w:tcW w:w="1926" w:type="dxa"/>
            <w:vAlign w:val="center"/>
          </w:tcPr>
          <w:p w14:paraId="4A1BA3B8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RLC level packet loss for SCG part.</w:t>
            </w:r>
          </w:p>
        </w:tc>
      </w:tr>
      <w:tr w:rsidR="00251464" w14:paraId="3BD4C417" w14:textId="77777777" w:rsidTr="00CB21F5">
        <w:tc>
          <w:tcPr>
            <w:tcW w:w="1925" w:type="dxa"/>
            <w:vAlign w:val="center"/>
          </w:tcPr>
          <w:p w14:paraId="2E0D750E" w14:textId="77777777" w:rsidR="00251464" w:rsidRPr="00673846" w:rsidRDefault="00251464" w:rsidP="00CB21F5">
            <w:pPr>
              <w:jc w:val="both"/>
              <w:rPr>
                <w:b/>
                <w:lang w:eastAsia="zh-CN"/>
              </w:rPr>
            </w:pPr>
            <w:r w:rsidRPr="00673846">
              <w:rPr>
                <w:rFonts w:hint="eastAsia"/>
                <w:b/>
                <w:lang w:eastAsia="zh-CN"/>
              </w:rPr>
              <w:t>M</w:t>
            </w:r>
            <w:r w:rsidRPr="00673846">
              <w:rPr>
                <w:b/>
                <w:lang w:eastAsia="zh-CN"/>
              </w:rPr>
              <w:t>N-terminated SCG bearer</w:t>
            </w:r>
          </w:p>
        </w:tc>
        <w:tc>
          <w:tcPr>
            <w:tcW w:w="1926" w:type="dxa"/>
            <w:vAlign w:val="center"/>
          </w:tcPr>
          <w:p w14:paraId="5550751F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LC level THP in SCG.</w:t>
            </w:r>
          </w:p>
        </w:tc>
        <w:tc>
          <w:tcPr>
            <w:tcW w:w="1926" w:type="dxa"/>
            <w:vAlign w:val="center"/>
          </w:tcPr>
          <w:p w14:paraId="0AAA1AB4" w14:textId="54FE1E9D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D1, D2, measured in SCG.</w:t>
            </w:r>
          </w:p>
        </w:tc>
        <w:tc>
          <w:tcPr>
            <w:tcW w:w="1926" w:type="dxa"/>
            <w:vAlign w:val="center"/>
          </w:tcPr>
          <w:p w14:paraId="3ACF2935" w14:textId="50F458CF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D2.1, D2.2, measured in SCG. </w:t>
            </w:r>
            <w:r>
              <w:rPr>
                <w:lang w:eastAsia="zh-CN"/>
              </w:rPr>
              <w:lastRenderedPageBreak/>
              <w:t>And potentially D1(if UE reports to SN).</w:t>
            </w:r>
          </w:p>
        </w:tc>
        <w:tc>
          <w:tcPr>
            <w:tcW w:w="1926" w:type="dxa"/>
            <w:vAlign w:val="center"/>
          </w:tcPr>
          <w:p w14:paraId="386CAA79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LC level packet loss in SCG.</w:t>
            </w:r>
          </w:p>
        </w:tc>
      </w:tr>
      <w:tr w:rsidR="00251464" w14:paraId="22BE27FF" w14:textId="77777777" w:rsidTr="00CB21F5">
        <w:tc>
          <w:tcPr>
            <w:tcW w:w="1925" w:type="dxa"/>
            <w:vAlign w:val="center"/>
          </w:tcPr>
          <w:p w14:paraId="6C7381EA" w14:textId="77777777" w:rsidR="00251464" w:rsidRPr="00673846" w:rsidRDefault="00251464" w:rsidP="00CB21F5">
            <w:pPr>
              <w:jc w:val="both"/>
              <w:rPr>
                <w:b/>
                <w:lang w:eastAsia="zh-CN"/>
              </w:rPr>
            </w:pPr>
            <w:r w:rsidRPr="00673846">
              <w:rPr>
                <w:rFonts w:hint="eastAsia"/>
                <w:b/>
                <w:lang w:eastAsia="zh-CN"/>
              </w:rPr>
              <w:t>S</w:t>
            </w:r>
            <w:r w:rsidRPr="00673846">
              <w:rPr>
                <w:b/>
                <w:lang w:eastAsia="zh-CN"/>
              </w:rPr>
              <w:t>N-terminated MCG bearer</w:t>
            </w:r>
          </w:p>
        </w:tc>
        <w:tc>
          <w:tcPr>
            <w:tcW w:w="1926" w:type="dxa"/>
            <w:vAlign w:val="center"/>
          </w:tcPr>
          <w:p w14:paraId="264BECDD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 need to provide.</w:t>
            </w:r>
          </w:p>
        </w:tc>
        <w:tc>
          <w:tcPr>
            <w:tcW w:w="1926" w:type="dxa"/>
            <w:vAlign w:val="center"/>
          </w:tcPr>
          <w:p w14:paraId="49CAA1B1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4 measured in SN.</w:t>
            </w:r>
          </w:p>
        </w:tc>
        <w:tc>
          <w:tcPr>
            <w:tcW w:w="1926" w:type="dxa"/>
            <w:vAlign w:val="center"/>
          </w:tcPr>
          <w:p w14:paraId="7DA9E11C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2.4 measured in SN.</w:t>
            </w:r>
          </w:p>
          <w:p w14:paraId="792DD8E4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And potentially D1(if UE reports to SN).</w:t>
            </w:r>
          </w:p>
        </w:tc>
        <w:tc>
          <w:tcPr>
            <w:tcW w:w="1926" w:type="dxa"/>
            <w:vAlign w:val="center"/>
          </w:tcPr>
          <w:p w14:paraId="6EE6AE6B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 need to provide.</w:t>
            </w:r>
          </w:p>
        </w:tc>
      </w:tr>
      <w:tr w:rsidR="00251464" w14:paraId="46931495" w14:textId="77777777" w:rsidTr="00CB21F5">
        <w:tc>
          <w:tcPr>
            <w:tcW w:w="1925" w:type="dxa"/>
            <w:vAlign w:val="center"/>
          </w:tcPr>
          <w:p w14:paraId="7411357B" w14:textId="77777777" w:rsidR="00251464" w:rsidRPr="00673846" w:rsidRDefault="00251464" w:rsidP="00CB21F5">
            <w:pPr>
              <w:jc w:val="both"/>
              <w:rPr>
                <w:b/>
                <w:lang w:eastAsia="zh-CN"/>
              </w:rPr>
            </w:pPr>
            <w:r w:rsidRPr="00673846">
              <w:rPr>
                <w:rFonts w:hint="eastAsia"/>
                <w:b/>
                <w:lang w:eastAsia="zh-CN"/>
              </w:rPr>
              <w:t>S</w:t>
            </w:r>
            <w:r w:rsidRPr="00673846">
              <w:rPr>
                <w:b/>
                <w:lang w:eastAsia="zh-CN"/>
              </w:rPr>
              <w:t>N-terminated SCG bearer</w:t>
            </w:r>
          </w:p>
        </w:tc>
        <w:tc>
          <w:tcPr>
            <w:tcW w:w="1926" w:type="dxa"/>
            <w:vAlign w:val="center"/>
          </w:tcPr>
          <w:p w14:paraId="533D9356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LC level THP in SCG.</w:t>
            </w:r>
          </w:p>
        </w:tc>
        <w:tc>
          <w:tcPr>
            <w:tcW w:w="1926" w:type="dxa"/>
            <w:vAlign w:val="center"/>
          </w:tcPr>
          <w:p w14:paraId="7C4A3A8E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Average packet delay DL calculated by SN.</w:t>
            </w:r>
          </w:p>
        </w:tc>
        <w:tc>
          <w:tcPr>
            <w:tcW w:w="1926" w:type="dxa"/>
            <w:vAlign w:val="center"/>
          </w:tcPr>
          <w:p w14:paraId="46B56481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Average packet delay UL calculated by SN.</w:t>
            </w:r>
          </w:p>
        </w:tc>
        <w:tc>
          <w:tcPr>
            <w:tcW w:w="1926" w:type="dxa"/>
            <w:vAlign w:val="center"/>
          </w:tcPr>
          <w:p w14:paraId="37DD79B6" w14:textId="77777777" w:rsidR="00251464" w:rsidRDefault="00251464" w:rsidP="00CB21F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LC level packet loss in SCG.</w:t>
            </w:r>
          </w:p>
        </w:tc>
      </w:tr>
    </w:tbl>
    <w:p w14:paraId="5BD2C8DF" w14:textId="6587D7E2" w:rsidR="00251464" w:rsidRDefault="00251464" w:rsidP="00905C82">
      <w:pPr>
        <w:spacing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need to note that though </w:t>
      </w:r>
      <w:r w:rsidRPr="00D954E0">
        <w:rPr>
          <w:lang w:eastAsia="zh-CN"/>
        </w:rPr>
        <w:t>DL</w:t>
      </w:r>
      <w:r>
        <w:rPr>
          <w:lang w:eastAsia="zh-CN"/>
        </w:rPr>
        <w:t>/UL d</w:t>
      </w:r>
      <w:r w:rsidRPr="00D954E0">
        <w:rPr>
          <w:lang w:eastAsia="zh-CN"/>
        </w:rPr>
        <w:t xml:space="preserve">elay </w:t>
      </w:r>
      <w:r>
        <w:rPr>
          <w:lang w:eastAsia="zh-CN"/>
        </w:rPr>
        <w:t>c</w:t>
      </w:r>
      <w:r w:rsidRPr="00D954E0">
        <w:rPr>
          <w:lang w:eastAsia="zh-CN"/>
        </w:rPr>
        <w:t xml:space="preserve">alculation per </w:t>
      </w:r>
      <w:r>
        <w:rPr>
          <w:lang w:eastAsia="zh-CN"/>
        </w:rPr>
        <w:t>s</w:t>
      </w:r>
      <w:r w:rsidRPr="00D954E0">
        <w:rPr>
          <w:lang w:eastAsia="zh-CN"/>
        </w:rPr>
        <w:t>plit-DRB per UE</w:t>
      </w:r>
      <w:r>
        <w:rPr>
          <w:lang w:eastAsia="zh-CN"/>
        </w:rPr>
        <w:t xml:space="preserve"> is already defined in TS 38.314 [7] clause 4.2.1.9, the </w:t>
      </w:r>
      <w:r w:rsidR="009172FA">
        <w:rPr>
          <w:lang w:eastAsia="zh-CN"/>
        </w:rPr>
        <w:t>above-mentioned</w:t>
      </w:r>
      <w:r>
        <w:rPr>
          <w:lang w:eastAsia="zh-CN"/>
        </w:rPr>
        <w:t xml:space="preserve"> information exchanging over </w:t>
      </w:r>
      <w:proofErr w:type="spellStart"/>
      <w:r>
        <w:rPr>
          <w:lang w:eastAsia="zh-CN"/>
        </w:rPr>
        <w:t>X</w:t>
      </w:r>
      <w:r w:rsidR="00CB21F5">
        <w:rPr>
          <w:lang w:eastAsia="zh-CN"/>
        </w:rPr>
        <w:t>n</w:t>
      </w:r>
      <w:proofErr w:type="spellEnd"/>
      <w:r>
        <w:rPr>
          <w:lang w:eastAsia="zh-CN"/>
        </w:rPr>
        <w:t xml:space="preserve"> interface</w:t>
      </w:r>
      <w:r w:rsidR="00CB21F5">
        <w:rPr>
          <w:lang w:eastAsia="zh-CN"/>
        </w:rPr>
        <w:t xml:space="preserve"> from SN to MN</w:t>
      </w:r>
      <w:r>
        <w:rPr>
          <w:lang w:eastAsia="zh-CN"/>
        </w:rPr>
        <w:t xml:space="preserve"> are to help the MN</w:t>
      </w:r>
      <w:r w:rsidR="00CB21F5">
        <w:rPr>
          <w:lang w:eastAsia="zh-CN"/>
        </w:rPr>
        <w:t xml:space="preserve"> to obtain</w:t>
      </w:r>
      <w:r>
        <w:rPr>
          <w:lang w:eastAsia="zh-CN"/>
        </w:rPr>
        <w:t xml:space="preserve"> a full understanding of UE performance in SN side.</w:t>
      </w:r>
      <w:r>
        <w:rPr>
          <w:rFonts w:hint="eastAsia"/>
          <w:lang w:eastAsia="zh-CN"/>
        </w:rPr>
        <w:t xml:space="preserve"> </w:t>
      </w:r>
      <w:r w:rsidR="009172FA">
        <w:rPr>
          <w:lang w:eastAsia="zh-CN"/>
        </w:rPr>
        <w:t>Hence,</w:t>
      </w:r>
      <w:r w:rsidR="00CB21F5">
        <w:rPr>
          <w:lang w:eastAsia="zh-CN"/>
        </w:rPr>
        <w:t xml:space="preserve"> w</w:t>
      </w:r>
      <w:r>
        <w:rPr>
          <w:lang w:eastAsia="zh-CN"/>
        </w:rPr>
        <w:t xml:space="preserve">e suggest </w:t>
      </w:r>
      <w:r w:rsidR="00CB21F5">
        <w:rPr>
          <w:lang w:eastAsia="zh-CN"/>
        </w:rPr>
        <w:t>using</w:t>
      </w:r>
      <w:r>
        <w:rPr>
          <w:lang w:eastAsia="zh-CN"/>
        </w:rPr>
        <w:t xml:space="preserve"> the above table as a start point for analysing </w:t>
      </w:r>
      <w:r w:rsidR="005E09A4">
        <w:rPr>
          <w:lang w:eastAsia="zh-CN"/>
        </w:rPr>
        <w:t xml:space="preserve">the </w:t>
      </w:r>
      <w:r>
        <w:rPr>
          <w:lang w:eastAsia="zh-CN"/>
        </w:rPr>
        <w:t>UE performance feedback enhancements in NR-DC.</w:t>
      </w:r>
    </w:p>
    <w:p w14:paraId="4070F94A" w14:textId="2879E56F" w:rsidR="00251464" w:rsidRPr="00D97A29" w:rsidRDefault="00251464" w:rsidP="00905C82">
      <w:pPr>
        <w:spacing w:after="120"/>
        <w:jc w:val="both"/>
        <w:rPr>
          <w:b/>
          <w:lang w:eastAsia="zh-CN"/>
        </w:rPr>
      </w:pPr>
      <w:r w:rsidRPr="00D97A29">
        <w:rPr>
          <w:rFonts w:hint="eastAsia"/>
          <w:b/>
          <w:lang w:eastAsia="zh-CN"/>
        </w:rPr>
        <w:t>O</w:t>
      </w:r>
      <w:r w:rsidRPr="00D97A29">
        <w:rPr>
          <w:b/>
          <w:lang w:eastAsia="zh-CN"/>
        </w:rPr>
        <w:t xml:space="preserve">bservation </w:t>
      </w:r>
      <w:r>
        <w:rPr>
          <w:b/>
          <w:lang w:eastAsia="zh-CN"/>
        </w:rPr>
        <w:t>1</w:t>
      </w:r>
      <w:r w:rsidRPr="00D97A29">
        <w:rPr>
          <w:b/>
          <w:lang w:eastAsia="zh-CN"/>
        </w:rPr>
        <w:t xml:space="preserve">: The current </w:t>
      </w:r>
      <w:r w:rsidR="005E09A4">
        <w:rPr>
          <w:b/>
          <w:lang w:eastAsia="zh-CN"/>
        </w:rPr>
        <w:t xml:space="preserve">Rel-18 </w:t>
      </w:r>
      <w:r w:rsidRPr="00D97A29">
        <w:rPr>
          <w:b/>
          <w:lang w:eastAsia="zh-CN"/>
        </w:rPr>
        <w:t xml:space="preserve">UE performance metrics need further enhancement to suit </w:t>
      </w:r>
      <w:r w:rsidR="005E09A4">
        <w:rPr>
          <w:b/>
          <w:lang w:eastAsia="zh-CN"/>
        </w:rPr>
        <w:t xml:space="preserve">the </w:t>
      </w:r>
      <w:r w:rsidRPr="00D97A29">
        <w:rPr>
          <w:b/>
          <w:lang w:eastAsia="zh-CN"/>
        </w:rPr>
        <w:t>NR-DC scenario.</w:t>
      </w:r>
    </w:p>
    <w:p w14:paraId="49186366" w14:textId="6D821C2F" w:rsidR="00251464" w:rsidRPr="00D97A29" w:rsidRDefault="00251464" w:rsidP="00905C82">
      <w:pPr>
        <w:spacing w:after="120"/>
        <w:jc w:val="both"/>
        <w:rPr>
          <w:b/>
          <w:lang w:eastAsia="zh-CN"/>
        </w:rPr>
      </w:pPr>
      <w:r w:rsidRPr="00D97A29">
        <w:rPr>
          <w:rFonts w:hint="eastAsia"/>
          <w:b/>
          <w:lang w:eastAsia="zh-CN"/>
        </w:rPr>
        <w:t>P</w:t>
      </w:r>
      <w:r w:rsidRPr="00D97A29">
        <w:rPr>
          <w:b/>
          <w:lang w:eastAsia="zh-CN"/>
        </w:rPr>
        <w:t xml:space="preserve">roposal </w:t>
      </w:r>
      <w:r>
        <w:rPr>
          <w:b/>
          <w:lang w:eastAsia="zh-CN"/>
        </w:rPr>
        <w:t>1</w:t>
      </w:r>
      <w:r w:rsidRPr="00D97A29">
        <w:rPr>
          <w:b/>
          <w:lang w:eastAsia="zh-CN"/>
        </w:rPr>
        <w:t xml:space="preserve">: RAN3 to take </w:t>
      </w:r>
      <w:r w:rsidR="005E09A4">
        <w:rPr>
          <w:b/>
          <w:lang w:eastAsia="zh-CN"/>
        </w:rPr>
        <w:t>T</w:t>
      </w:r>
      <w:r w:rsidRPr="00D97A29">
        <w:rPr>
          <w:b/>
          <w:lang w:eastAsia="zh-CN"/>
        </w:rPr>
        <w:t xml:space="preserve">able 1 as the start point for analysing UE performance </w:t>
      </w:r>
      <w:r w:rsidR="005E09A4">
        <w:rPr>
          <w:b/>
          <w:lang w:eastAsia="zh-CN"/>
        </w:rPr>
        <w:t>metrics</w:t>
      </w:r>
      <w:r w:rsidRPr="00D97A29">
        <w:rPr>
          <w:b/>
          <w:lang w:eastAsia="zh-CN"/>
        </w:rPr>
        <w:t xml:space="preserve"> enhancements in NR-DC</w:t>
      </w:r>
      <w:r w:rsidR="005E09A4" w:rsidRPr="005E09A4">
        <w:rPr>
          <w:b/>
          <w:lang w:eastAsia="zh-CN"/>
        </w:rPr>
        <w:t xml:space="preserve"> </w:t>
      </w:r>
      <w:r w:rsidR="005E09A4">
        <w:rPr>
          <w:b/>
          <w:lang w:eastAsia="zh-CN"/>
        </w:rPr>
        <w:t>so that SN-relevant UE performance metrics components can be collected by the SN and reported to the MN</w:t>
      </w:r>
      <w:r w:rsidRPr="00D97A29">
        <w:rPr>
          <w:b/>
          <w:lang w:eastAsia="zh-CN"/>
        </w:rPr>
        <w:t>.</w:t>
      </w:r>
    </w:p>
    <w:p w14:paraId="47AA1FE3" w14:textId="467AB1C9" w:rsidR="00251464" w:rsidRDefault="005E09A4" w:rsidP="00905C82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At NR-DC establishment, within the S-NODE ADDITION REQUEST message, the </w:t>
      </w:r>
      <w:r w:rsidRPr="008126C9">
        <w:rPr>
          <w:i/>
          <w:lang w:eastAsia="zh-CN"/>
        </w:rPr>
        <w:t>Data Collection ID</w:t>
      </w:r>
      <w:r>
        <w:rPr>
          <w:lang w:eastAsia="zh-CN"/>
        </w:rPr>
        <w:t xml:space="preserve"> IE can be included </w:t>
      </w:r>
      <w:r w:rsidR="00905C82">
        <w:rPr>
          <w:lang w:eastAsia="zh-CN"/>
        </w:rPr>
        <w:t>so</w:t>
      </w:r>
      <w:r>
        <w:rPr>
          <w:lang w:eastAsia="zh-CN"/>
        </w:rPr>
        <w:t xml:space="preserve"> that the collection and reporting of SN-relevant UE performance metrics components can be</w:t>
      </w:r>
      <w:r w:rsidR="008126C9">
        <w:rPr>
          <w:lang w:eastAsia="zh-CN"/>
        </w:rPr>
        <w:t xml:space="preserve"> configured at the SN by exploiting the Data Collection Reporting (Initiation) procedures. Moreover, c</w:t>
      </w:r>
      <w:r w:rsidR="00251464">
        <w:rPr>
          <w:lang w:eastAsia="zh-CN"/>
        </w:rPr>
        <w:t>onsidering the MN may continuously require the UE performance in SN</w:t>
      </w:r>
      <w:r w:rsidR="008126C9">
        <w:rPr>
          <w:lang w:eastAsia="zh-CN"/>
        </w:rPr>
        <w:t xml:space="preserve"> for each SN-related event (e.g., MN-initiated SN Modification, MN-initiated SN Change)</w:t>
      </w:r>
      <w:r w:rsidR="00251464">
        <w:rPr>
          <w:lang w:eastAsia="zh-CN"/>
        </w:rPr>
        <w:t xml:space="preserve">, the </w:t>
      </w:r>
      <w:r w:rsidR="008126C9">
        <w:rPr>
          <w:lang w:eastAsia="zh-CN"/>
        </w:rPr>
        <w:t xml:space="preserve">S-NODE MODIFICATION REQUEST </w:t>
      </w:r>
      <w:r w:rsidR="00251464">
        <w:rPr>
          <w:lang w:eastAsia="zh-CN"/>
        </w:rPr>
        <w:t xml:space="preserve">and </w:t>
      </w:r>
      <w:r w:rsidR="008126C9">
        <w:rPr>
          <w:lang w:eastAsia="zh-CN"/>
        </w:rPr>
        <w:t>S-NODE RELEASE REQUEST messages</w:t>
      </w:r>
      <w:r w:rsidR="00251464">
        <w:rPr>
          <w:lang w:eastAsia="zh-CN"/>
        </w:rPr>
        <w:t xml:space="preserve"> should carry the </w:t>
      </w:r>
      <w:r w:rsidR="008126C9" w:rsidRPr="009172FA">
        <w:rPr>
          <w:i/>
          <w:lang w:eastAsia="zh-CN"/>
        </w:rPr>
        <w:t>Data Collection ID</w:t>
      </w:r>
      <w:r w:rsidR="008126C9">
        <w:rPr>
          <w:lang w:eastAsia="zh-CN"/>
        </w:rPr>
        <w:t xml:space="preserve"> IE as well</w:t>
      </w:r>
      <w:r w:rsidR="00251464">
        <w:rPr>
          <w:lang w:eastAsia="zh-CN"/>
        </w:rPr>
        <w:t>.</w:t>
      </w:r>
    </w:p>
    <w:p w14:paraId="415F694B" w14:textId="42FEDA9D" w:rsidR="00251464" w:rsidRDefault="00251464" w:rsidP="00905C82">
      <w:pPr>
        <w:spacing w:after="120"/>
        <w:jc w:val="both"/>
        <w:rPr>
          <w:b/>
          <w:lang w:eastAsia="zh-CN"/>
        </w:rPr>
      </w:pPr>
      <w:r w:rsidRPr="00D97A29">
        <w:rPr>
          <w:rFonts w:hint="eastAsia"/>
          <w:b/>
          <w:lang w:eastAsia="zh-CN"/>
        </w:rPr>
        <w:t>P</w:t>
      </w:r>
      <w:r w:rsidRPr="00D97A29">
        <w:rPr>
          <w:b/>
          <w:lang w:eastAsia="zh-CN"/>
        </w:rPr>
        <w:t xml:space="preserve">roposal </w:t>
      </w:r>
      <w:r>
        <w:rPr>
          <w:b/>
          <w:lang w:eastAsia="zh-CN"/>
        </w:rPr>
        <w:t>2</w:t>
      </w:r>
      <w:r w:rsidRPr="00D97A29">
        <w:rPr>
          <w:b/>
          <w:lang w:eastAsia="zh-CN"/>
        </w:rPr>
        <w:t>: The S-N</w:t>
      </w:r>
      <w:r>
        <w:rPr>
          <w:b/>
          <w:lang w:eastAsia="zh-CN"/>
        </w:rPr>
        <w:t>ODE</w:t>
      </w:r>
      <w:r w:rsidRPr="00D97A29">
        <w:rPr>
          <w:b/>
          <w:lang w:eastAsia="zh-CN"/>
        </w:rPr>
        <w:t xml:space="preserve"> </w:t>
      </w:r>
      <w:r w:rsidR="008126C9">
        <w:rPr>
          <w:b/>
          <w:lang w:eastAsia="zh-CN"/>
        </w:rPr>
        <w:t>ADDITION</w:t>
      </w:r>
      <w:r>
        <w:rPr>
          <w:b/>
          <w:lang w:eastAsia="zh-CN"/>
        </w:rPr>
        <w:t xml:space="preserve"> REQUEST</w:t>
      </w:r>
      <w:r w:rsidR="00446E30">
        <w:rPr>
          <w:b/>
          <w:lang w:eastAsia="zh-CN"/>
        </w:rPr>
        <w:t>, S-NODE MODIFICATION REQUEST</w:t>
      </w:r>
      <w:r w:rsidRPr="00D97A29">
        <w:rPr>
          <w:b/>
          <w:lang w:eastAsia="zh-CN"/>
        </w:rPr>
        <w:t xml:space="preserve"> and S-N</w:t>
      </w:r>
      <w:r>
        <w:rPr>
          <w:b/>
          <w:lang w:eastAsia="zh-CN"/>
        </w:rPr>
        <w:t>ODE RELEASE REQUEST</w:t>
      </w:r>
      <w:r w:rsidRPr="00D97A29">
        <w:rPr>
          <w:b/>
          <w:lang w:eastAsia="zh-CN"/>
        </w:rPr>
        <w:t xml:space="preserve"> </w:t>
      </w:r>
      <w:r w:rsidR="008126C9">
        <w:rPr>
          <w:b/>
          <w:lang w:eastAsia="zh-CN"/>
        </w:rPr>
        <w:t xml:space="preserve">messages </w:t>
      </w:r>
      <w:r w:rsidRPr="00D97A29">
        <w:rPr>
          <w:b/>
          <w:lang w:eastAsia="zh-CN"/>
        </w:rPr>
        <w:t xml:space="preserve">should carry the </w:t>
      </w:r>
      <w:r w:rsidR="008126C9" w:rsidRPr="008126C9">
        <w:rPr>
          <w:b/>
          <w:i/>
          <w:lang w:eastAsia="zh-CN"/>
        </w:rPr>
        <w:t>Data Collection ID</w:t>
      </w:r>
      <w:r w:rsidR="008126C9">
        <w:rPr>
          <w:b/>
          <w:lang w:eastAsia="zh-CN"/>
        </w:rPr>
        <w:t xml:space="preserve"> IE</w:t>
      </w:r>
      <w:r w:rsidRPr="00D97A29">
        <w:rPr>
          <w:b/>
          <w:lang w:eastAsia="zh-CN"/>
        </w:rPr>
        <w:t xml:space="preserve"> indicating the</w:t>
      </w:r>
      <w:r w:rsidR="008126C9">
        <w:rPr>
          <w:b/>
          <w:lang w:eastAsia="zh-CN"/>
        </w:rPr>
        <w:t xml:space="preserve"> Data Collection Reporting (Initiation) procedures used to configure the collection and reporting of SN-relevant</w:t>
      </w:r>
      <w:r w:rsidRPr="00D97A29">
        <w:rPr>
          <w:b/>
          <w:lang w:eastAsia="zh-CN"/>
        </w:rPr>
        <w:t xml:space="preserve"> UE performance</w:t>
      </w:r>
      <w:r w:rsidR="008126C9">
        <w:rPr>
          <w:b/>
          <w:lang w:eastAsia="zh-CN"/>
        </w:rPr>
        <w:t xml:space="preserve"> metrics</w:t>
      </w:r>
      <w:r w:rsidRPr="00D97A29">
        <w:rPr>
          <w:b/>
          <w:lang w:eastAsia="zh-CN"/>
        </w:rPr>
        <w:t>.</w:t>
      </w:r>
    </w:p>
    <w:p w14:paraId="0E4C6976" w14:textId="54FD0341" w:rsidR="00251464" w:rsidRDefault="00251464" w:rsidP="006F1582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nother important issue </w:t>
      </w:r>
      <w:r w:rsidR="008126C9">
        <w:rPr>
          <w:lang w:eastAsia="zh-CN"/>
        </w:rPr>
        <w:t xml:space="preserve">to discuss is the granularity of the </w:t>
      </w:r>
      <w:r w:rsidR="00FA49FD">
        <w:rPr>
          <w:lang w:eastAsia="zh-CN"/>
        </w:rPr>
        <w:t xml:space="preserve">UE performance metrics that the SN needs to report. As mentioned above, basically all UE performance metrics are </w:t>
      </w:r>
      <w:r>
        <w:rPr>
          <w:lang w:eastAsia="zh-CN"/>
        </w:rPr>
        <w:t xml:space="preserve">on </w:t>
      </w:r>
      <w:r w:rsidR="00FA49FD">
        <w:rPr>
          <w:lang w:eastAsia="zh-CN"/>
        </w:rPr>
        <w:t xml:space="preserve">a per </w:t>
      </w:r>
      <w:r>
        <w:rPr>
          <w:lang w:eastAsia="zh-CN"/>
        </w:rPr>
        <w:t xml:space="preserve">DRB level granularity. However, </w:t>
      </w:r>
      <w:r w:rsidR="00013F2D">
        <w:rPr>
          <w:lang w:eastAsia="zh-CN"/>
        </w:rPr>
        <w:t xml:space="preserve">the UE performance </w:t>
      </w:r>
      <w:r w:rsidR="00FA49FD">
        <w:rPr>
          <w:lang w:eastAsia="zh-CN"/>
        </w:rPr>
        <w:t xml:space="preserve">metrics in clause </w:t>
      </w:r>
      <w:r w:rsidR="00013F2D">
        <w:rPr>
          <w:lang w:eastAsia="zh-CN"/>
        </w:rPr>
        <w:t xml:space="preserve">9.2.3.179 </w:t>
      </w:r>
      <w:r w:rsidR="00FA49FD">
        <w:rPr>
          <w:lang w:eastAsia="zh-CN"/>
        </w:rPr>
        <w:t>of</w:t>
      </w:r>
      <w:r w:rsidR="00013F2D">
        <w:rPr>
          <w:lang w:eastAsia="zh-CN"/>
        </w:rPr>
        <w:t xml:space="preserve"> TS 38.423 </w:t>
      </w:r>
      <w:r w:rsidR="00FA49FD">
        <w:rPr>
          <w:lang w:eastAsia="zh-CN"/>
        </w:rPr>
        <w:fldChar w:fldCharType="begin"/>
      </w:r>
      <w:r w:rsidR="00FA49FD">
        <w:rPr>
          <w:lang w:eastAsia="zh-CN"/>
        </w:rPr>
        <w:instrText xml:space="preserve"> REF _Ref178603996 \r \h </w:instrText>
      </w:r>
      <w:r w:rsidR="006F1582">
        <w:rPr>
          <w:lang w:eastAsia="zh-CN"/>
        </w:rPr>
        <w:instrText xml:space="preserve"> \* MERGEFORMAT </w:instrText>
      </w:r>
      <w:r w:rsidR="00FA49FD">
        <w:rPr>
          <w:lang w:eastAsia="zh-CN"/>
        </w:rPr>
      </w:r>
      <w:r w:rsidR="00FA49FD">
        <w:rPr>
          <w:lang w:eastAsia="zh-CN"/>
        </w:rPr>
        <w:fldChar w:fldCharType="separate"/>
      </w:r>
      <w:r w:rsidR="00FA49FD">
        <w:rPr>
          <w:lang w:eastAsia="zh-CN"/>
        </w:rPr>
        <w:t>[4]</w:t>
      </w:r>
      <w:r w:rsidR="00FA49FD">
        <w:rPr>
          <w:lang w:eastAsia="zh-CN"/>
        </w:rPr>
        <w:fldChar w:fldCharType="end"/>
      </w:r>
      <w:r w:rsidR="00FA49FD" w:rsidDel="00FA49FD">
        <w:rPr>
          <w:lang w:eastAsia="zh-CN"/>
        </w:rPr>
        <w:t xml:space="preserve"> </w:t>
      </w:r>
      <w:r w:rsidR="00FA49FD">
        <w:rPr>
          <w:lang w:eastAsia="zh-CN"/>
        </w:rPr>
        <w:t>are intended to be reported on a per-UE granularity.</w:t>
      </w:r>
      <w:r w:rsidR="00013F2D">
        <w:rPr>
          <w:lang w:eastAsia="zh-CN"/>
        </w:rPr>
        <w:t xml:space="preserve"> Thus, we suggest RAN3 further </w:t>
      </w:r>
      <w:r w:rsidR="00FA49FD">
        <w:rPr>
          <w:lang w:eastAsia="zh-CN"/>
        </w:rPr>
        <w:t>discussing this issue</w:t>
      </w:r>
      <w:r w:rsidR="00013F2D">
        <w:rPr>
          <w:lang w:eastAsia="zh-CN"/>
        </w:rPr>
        <w:t xml:space="preserve"> and choose </w:t>
      </w:r>
      <w:r w:rsidR="00FA49FD">
        <w:rPr>
          <w:lang w:eastAsia="zh-CN"/>
        </w:rPr>
        <w:t xml:space="preserve">the granularity of the </w:t>
      </w:r>
      <w:r w:rsidR="00013F2D">
        <w:rPr>
          <w:lang w:eastAsia="zh-CN"/>
        </w:rPr>
        <w:t xml:space="preserve">UE performance </w:t>
      </w:r>
      <w:r w:rsidR="00FA49FD">
        <w:rPr>
          <w:lang w:eastAsia="zh-CN"/>
        </w:rPr>
        <w:t xml:space="preserve">metrics to be reported in </w:t>
      </w:r>
      <w:r w:rsidR="00013F2D">
        <w:rPr>
          <w:lang w:eastAsia="zh-CN"/>
        </w:rPr>
        <w:t>NR-DC</w:t>
      </w:r>
      <w:r w:rsidR="00FA49FD">
        <w:rPr>
          <w:lang w:eastAsia="zh-CN"/>
        </w:rPr>
        <w:t xml:space="preserve"> scenarios</w:t>
      </w:r>
      <w:r w:rsidR="00013F2D">
        <w:rPr>
          <w:lang w:eastAsia="zh-CN"/>
        </w:rPr>
        <w:t>.</w:t>
      </w:r>
    </w:p>
    <w:p w14:paraId="05631C9B" w14:textId="4E3150FE" w:rsidR="00013F2D" w:rsidRPr="00013F2D" w:rsidRDefault="00013F2D" w:rsidP="006F1582">
      <w:pPr>
        <w:jc w:val="both"/>
        <w:rPr>
          <w:b/>
          <w:lang w:eastAsia="zh-CN"/>
        </w:rPr>
      </w:pPr>
      <w:r w:rsidRPr="00013F2D">
        <w:rPr>
          <w:rFonts w:hint="eastAsia"/>
          <w:b/>
          <w:lang w:eastAsia="zh-CN"/>
        </w:rPr>
        <w:t>P</w:t>
      </w:r>
      <w:r w:rsidRPr="00013F2D">
        <w:rPr>
          <w:b/>
          <w:lang w:eastAsia="zh-CN"/>
        </w:rPr>
        <w:t xml:space="preserve">roposal 3: RAN3 to further discuss and choose </w:t>
      </w:r>
      <w:r w:rsidR="00FA49FD">
        <w:rPr>
          <w:b/>
          <w:lang w:eastAsia="zh-CN"/>
        </w:rPr>
        <w:t xml:space="preserve">the granularity </w:t>
      </w:r>
      <w:r w:rsidRPr="00013F2D">
        <w:rPr>
          <w:b/>
          <w:lang w:eastAsia="zh-CN"/>
        </w:rPr>
        <w:t xml:space="preserve">of </w:t>
      </w:r>
      <w:r w:rsidR="00FA49FD">
        <w:rPr>
          <w:b/>
          <w:lang w:eastAsia="zh-CN"/>
        </w:rPr>
        <w:t xml:space="preserve">the </w:t>
      </w:r>
      <w:r w:rsidRPr="00013F2D">
        <w:rPr>
          <w:b/>
          <w:lang w:eastAsia="zh-CN"/>
        </w:rPr>
        <w:t xml:space="preserve">UE performance </w:t>
      </w:r>
      <w:r w:rsidR="00FA49FD">
        <w:rPr>
          <w:b/>
          <w:lang w:eastAsia="zh-CN"/>
        </w:rPr>
        <w:t xml:space="preserve">metrics to be reported in </w:t>
      </w:r>
      <w:r w:rsidRPr="00013F2D">
        <w:rPr>
          <w:b/>
          <w:lang w:eastAsia="zh-CN"/>
        </w:rPr>
        <w:t>NR-DC</w:t>
      </w:r>
      <w:r w:rsidR="00FA49FD">
        <w:rPr>
          <w:b/>
          <w:lang w:eastAsia="zh-CN"/>
        </w:rPr>
        <w:t xml:space="preserve"> scenarios (e.g., per UE as in Rel-18 or a finer granularity)</w:t>
      </w:r>
      <w:r w:rsidRPr="00013F2D">
        <w:rPr>
          <w:b/>
          <w:lang w:eastAsia="zh-CN"/>
        </w:rPr>
        <w:t>.</w:t>
      </w:r>
    </w:p>
    <w:p w14:paraId="4C4CDD7B" w14:textId="479954B0" w:rsidR="00D314C0" w:rsidRPr="00EF04DF" w:rsidRDefault="00D314C0" w:rsidP="00D314C0">
      <w:pPr>
        <w:pStyle w:val="Heading2"/>
        <w:keepLines/>
        <w:tabs>
          <w:tab w:val="num" w:pos="0"/>
        </w:tabs>
        <w:spacing w:before="160" w:after="120"/>
        <w:ind w:right="0" w:hanging="113"/>
        <w:jc w:val="both"/>
        <w:rPr>
          <w:rFonts w:cs="Arial"/>
          <w:lang w:eastAsia="zh-CN"/>
        </w:rPr>
      </w:pPr>
      <w:r w:rsidRPr="00EF04DF">
        <w:rPr>
          <w:rFonts w:cs="Arial" w:hint="eastAsia"/>
          <w:lang w:eastAsia="zh-CN"/>
        </w:rPr>
        <w:t>2</w:t>
      </w:r>
      <w:r w:rsidRPr="00EF04DF">
        <w:rPr>
          <w:rFonts w:cs="Arial"/>
          <w:lang w:eastAsia="zh-CN"/>
        </w:rPr>
        <w:t>.</w:t>
      </w:r>
      <w:r w:rsidR="00013F2D">
        <w:rPr>
          <w:rFonts w:cs="Arial"/>
          <w:lang w:eastAsia="zh-CN"/>
        </w:rPr>
        <w:t>2</w:t>
      </w:r>
      <w:r>
        <w:rPr>
          <w:rFonts w:cs="Arial"/>
          <w:lang w:eastAsia="zh-CN"/>
        </w:rPr>
        <w:t xml:space="preserve"> UE trajectory feedback in NR-DC</w:t>
      </w:r>
    </w:p>
    <w:p w14:paraId="20E43F72" w14:textId="3EAE54B7" w:rsidR="00D314C0" w:rsidRDefault="007A4EA1" w:rsidP="007A4EA1">
      <w:pPr>
        <w:jc w:val="both"/>
        <w:rPr>
          <w:lang w:eastAsia="zh-CN"/>
        </w:rPr>
      </w:pPr>
      <w:r>
        <w:rPr>
          <w:lang w:eastAsia="zh-CN"/>
        </w:rPr>
        <w:t xml:space="preserve">In the Rel-18 mobility optimization use case, </w:t>
      </w:r>
      <w:r w:rsidR="00D314C0">
        <w:rPr>
          <w:lang w:eastAsia="zh-CN"/>
        </w:rPr>
        <w:t xml:space="preserve">it is the source </w:t>
      </w:r>
      <w:proofErr w:type="spellStart"/>
      <w:r w:rsidR="00D314C0">
        <w:rPr>
          <w:lang w:eastAsia="zh-CN"/>
        </w:rPr>
        <w:t>gNB</w:t>
      </w:r>
      <w:proofErr w:type="spellEnd"/>
      <w:r w:rsidR="00D314C0">
        <w:rPr>
          <w:lang w:eastAsia="zh-CN"/>
        </w:rPr>
        <w:t xml:space="preserve"> to </w:t>
      </w:r>
      <w:r>
        <w:rPr>
          <w:lang w:eastAsia="zh-CN"/>
        </w:rPr>
        <w:t xml:space="preserve">predict the cell-based UE trajectory and, based on that information, to </w:t>
      </w:r>
      <w:r w:rsidR="00D314C0">
        <w:rPr>
          <w:lang w:eastAsia="zh-CN"/>
        </w:rPr>
        <w:t xml:space="preserve">choose </w:t>
      </w:r>
      <w:r>
        <w:rPr>
          <w:lang w:eastAsia="zh-CN"/>
        </w:rPr>
        <w:t xml:space="preserve">the next hop </w:t>
      </w:r>
      <w:r w:rsidR="00D314C0">
        <w:rPr>
          <w:lang w:eastAsia="zh-CN"/>
        </w:rPr>
        <w:t xml:space="preserve">target </w:t>
      </w:r>
      <w:proofErr w:type="spellStart"/>
      <w:r w:rsidR="00D314C0">
        <w:rPr>
          <w:lang w:eastAsia="zh-CN"/>
        </w:rPr>
        <w:t>gNB</w:t>
      </w:r>
      <w:proofErr w:type="spellEnd"/>
      <w:r w:rsidR="00D314C0">
        <w:rPr>
          <w:lang w:eastAsia="zh-CN"/>
        </w:rPr>
        <w:t xml:space="preserve">. </w:t>
      </w:r>
      <w:r>
        <w:rPr>
          <w:lang w:eastAsia="zh-CN"/>
        </w:rPr>
        <w:t>And a</w:t>
      </w:r>
      <w:r w:rsidR="00D314C0">
        <w:rPr>
          <w:lang w:eastAsia="zh-CN"/>
        </w:rPr>
        <w:t>s in the current Rel-18 TS 38.423</w:t>
      </w:r>
      <w:r w:rsidR="002F0DAC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_Ref178603996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 w:rsidR="00D314C0">
        <w:rPr>
          <w:lang w:eastAsia="zh-CN"/>
        </w:rPr>
        <w:t xml:space="preserve">, the source </w:t>
      </w:r>
      <w:proofErr w:type="spellStart"/>
      <w:r w:rsidR="00D314C0">
        <w:rPr>
          <w:lang w:eastAsia="zh-CN"/>
        </w:rPr>
        <w:t>gNB</w:t>
      </w:r>
      <w:proofErr w:type="spellEnd"/>
      <w:r w:rsidR="00D314C0">
        <w:rPr>
          <w:lang w:eastAsia="zh-CN"/>
        </w:rPr>
        <w:t xml:space="preserve"> can </w:t>
      </w:r>
      <w:r>
        <w:rPr>
          <w:lang w:eastAsia="zh-CN"/>
        </w:rPr>
        <w:t xml:space="preserve">configure </w:t>
      </w:r>
      <w:r w:rsidR="00D314C0">
        <w:rPr>
          <w:lang w:eastAsia="zh-CN"/>
        </w:rPr>
        <w:t xml:space="preserve">the target </w:t>
      </w:r>
      <w:proofErr w:type="spellStart"/>
      <w:r w:rsidR="00D314C0">
        <w:rPr>
          <w:lang w:eastAsia="zh-CN"/>
        </w:rPr>
        <w:t>gNB</w:t>
      </w:r>
      <w:proofErr w:type="spellEnd"/>
      <w:r w:rsidR="00D314C0">
        <w:rPr>
          <w:lang w:eastAsia="zh-CN"/>
        </w:rPr>
        <w:t xml:space="preserve"> to </w:t>
      </w:r>
      <w:r>
        <w:rPr>
          <w:lang w:eastAsia="zh-CN"/>
        </w:rPr>
        <w:t>collect and report</w:t>
      </w:r>
      <w:r w:rsidR="00D314C0">
        <w:rPr>
          <w:lang w:eastAsia="zh-CN"/>
        </w:rPr>
        <w:t xml:space="preserve"> the </w:t>
      </w:r>
      <w:r>
        <w:rPr>
          <w:lang w:eastAsia="zh-CN"/>
        </w:rPr>
        <w:t xml:space="preserve">measured </w:t>
      </w:r>
      <w:r w:rsidR="00D314C0">
        <w:rPr>
          <w:lang w:eastAsia="zh-CN"/>
        </w:rPr>
        <w:t>UE trajectory</w:t>
      </w:r>
      <w:r>
        <w:rPr>
          <w:lang w:eastAsia="zh-CN"/>
        </w:rPr>
        <w:t xml:space="preserve"> via the Data Collection Reporting (Initiation) procedures</w:t>
      </w:r>
      <w:r w:rsidR="00D314C0">
        <w:rPr>
          <w:lang w:eastAsia="zh-CN"/>
        </w:rPr>
        <w:t xml:space="preserve">, </w:t>
      </w:r>
      <w:r w:rsidR="00495DDE">
        <w:rPr>
          <w:lang w:eastAsia="zh-CN"/>
        </w:rPr>
        <w:t xml:space="preserve">to help </w:t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 w:rsidR="00495DDE">
        <w:rPr>
          <w:lang w:eastAsia="zh-CN"/>
        </w:rPr>
        <w:t>evaluat</w:t>
      </w:r>
      <w:r>
        <w:rPr>
          <w:lang w:eastAsia="zh-CN"/>
        </w:rPr>
        <w:t>ing</w:t>
      </w:r>
      <w:r w:rsidR="00495DDE">
        <w:rPr>
          <w:lang w:eastAsia="zh-CN"/>
        </w:rPr>
        <w:t xml:space="preserve"> the </w:t>
      </w:r>
      <w:r>
        <w:rPr>
          <w:lang w:eastAsia="zh-CN"/>
        </w:rPr>
        <w:t>AI/ML-driven mobility decision</w:t>
      </w:r>
      <w:r w:rsidR="00495DDE">
        <w:rPr>
          <w:lang w:eastAsia="zh-CN"/>
        </w:rPr>
        <w:t xml:space="preserve">. The source </w:t>
      </w:r>
      <w:proofErr w:type="spellStart"/>
      <w:r w:rsidR="00495DDE">
        <w:rPr>
          <w:lang w:eastAsia="zh-CN"/>
        </w:rPr>
        <w:t>gNB</w:t>
      </w:r>
      <w:proofErr w:type="spellEnd"/>
      <w:r w:rsidR="00495DDE">
        <w:rPr>
          <w:lang w:eastAsia="zh-CN"/>
        </w:rPr>
        <w:t xml:space="preserve"> </w:t>
      </w:r>
      <w:r>
        <w:rPr>
          <w:lang w:eastAsia="zh-CN"/>
        </w:rPr>
        <w:t xml:space="preserve">configures </w:t>
      </w:r>
      <w:r w:rsidR="00495DDE">
        <w:rPr>
          <w:lang w:eastAsia="zh-CN"/>
        </w:rPr>
        <w:t>the collection time duration and number of visited cells</w:t>
      </w:r>
      <w:r>
        <w:rPr>
          <w:lang w:eastAsia="zh-CN"/>
        </w:rPr>
        <w:t xml:space="preserve"> as triggers to stop the collection of measured UE trajectory information</w:t>
      </w:r>
      <w:r w:rsidR="00495DDE">
        <w:rPr>
          <w:lang w:eastAsia="zh-CN"/>
        </w:rPr>
        <w:t xml:space="preserve">. And the target </w:t>
      </w:r>
      <w:proofErr w:type="spellStart"/>
      <w:r w:rsidR="00495DDE">
        <w:rPr>
          <w:lang w:eastAsia="zh-CN"/>
        </w:rPr>
        <w:t>gNB</w:t>
      </w:r>
      <w:proofErr w:type="spellEnd"/>
      <w:r w:rsidR="00495DDE">
        <w:rPr>
          <w:lang w:eastAsia="zh-CN"/>
        </w:rPr>
        <w:t xml:space="preserve"> will feedback the measured UE trajectory, including the </w:t>
      </w:r>
      <w:r>
        <w:rPr>
          <w:lang w:eastAsia="zh-CN"/>
        </w:rPr>
        <w:t xml:space="preserve">list of </w:t>
      </w:r>
      <w:r w:rsidR="00495DDE">
        <w:rPr>
          <w:lang w:eastAsia="zh-CN"/>
        </w:rPr>
        <w:t xml:space="preserve">cells </w:t>
      </w:r>
      <w:r>
        <w:rPr>
          <w:lang w:eastAsia="zh-CN"/>
        </w:rPr>
        <w:t xml:space="preserve">that the </w:t>
      </w:r>
      <w:r w:rsidR="00495DDE">
        <w:rPr>
          <w:lang w:eastAsia="zh-CN"/>
        </w:rPr>
        <w:t xml:space="preserve">UE </w:t>
      </w:r>
      <w:r>
        <w:rPr>
          <w:lang w:eastAsia="zh-CN"/>
        </w:rPr>
        <w:t xml:space="preserve">visited </w:t>
      </w:r>
      <w:r w:rsidR="00495DDE">
        <w:rPr>
          <w:lang w:eastAsia="zh-CN"/>
        </w:rPr>
        <w:t>and the corresponding time spent</w:t>
      </w:r>
      <w:r>
        <w:rPr>
          <w:lang w:eastAsia="zh-CN"/>
        </w:rPr>
        <w:t xml:space="preserve"> in each cell</w:t>
      </w:r>
      <w:r w:rsidR="00495DDE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5DDE" w14:paraId="7B10DE56" w14:textId="77777777" w:rsidTr="00495DDE">
        <w:tc>
          <w:tcPr>
            <w:tcW w:w="9629" w:type="dxa"/>
          </w:tcPr>
          <w:p w14:paraId="639360E2" w14:textId="77777777" w:rsidR="00495DDE" w:rsidRPr="00495DDE" w:rsidRDefault="00495DDE" w:rsidP="00495DD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SimSun" w:hAnsi="Arial"/>
                <w:sz w:val="24"/>
                <w:lang w:val="en-US" w:eastAsia="zh-CN"/>
              </w:rPr>
            </w:pPr>
            <w:bookmarkStart w:id="27" w:name="_Toc170756174"/>
            <w:r w:rsidRPr="00495DDE">
              <w:rPr>
                <w:rFonts w:ascii="Arial" w:eastAsia="SimSun" w:hAnsi="Arial" w:hint="eastAsia"/>
                <w:sz w:val="24"/>
                <w:lang w:val="en-US" w:eastAsia="zh-CN"/>
              </w:rPr>
              <w:lastRenderedPageBreak/>
              <w:t>9.</w:t>
            </w:r>
            <w:r w:rsidRPr="00495DDE">
              <w:rPr>
                <w:rFonts w:ascii="Arial" w:eastAsia="SimSun" w:hAnsi="Arial"/>
                <w:sz w:val="24"/>
                <w:lang w:eastAsia="ko-KR"/>
              </w:rPr>
              <w:t>2.3.</w:t>
            </w:r>
            <w:r w:rsidRPr="00495DDE">
              <w:rPr>
                <w:rFonts w:ascii="Arial" w:eastAsia="SimSun" w:hAnsi="Arial"/>
                <w:sz w:val="24"/>
                <w:lang w:val="en-US" w:eastAsia="zh-CN"/>
              </w:rPr>
              <w:t>182</w:t>
            </w:r>
            <w:r w:rsidRPr="00495DDE">
              <w:rPr>
                <w:rFonts w:ascii="Arial" w:eastAsia="SimSun" w:hAnsi="Arial"/>
                <w:sz w:val="24"/>
                <w:lang w:eastAsia="ko-KR"/>
              </w:rPr>
              <w:tab/>
              <w:t>Measured</w:t>
            </w:r>
            <w:r w:rsidRPr="00495DDE">
              <w:rPr>
                <w:rFonts w:ascii="Arial" w:eastAsia="SimSun" w:hAnsi="Arial" w:hint="eastAsia"/>
                <w:sz w:val="24"/>
                <w:lang w:val="en-US" w:eastAsia="zh-CN"/>
              </w:rPr>
              <w:t xml:space="preserve"> </w:t>
            </w:r>
            <w:r w:rsidRPr="00495DDE">
              <w:rPr>
                <w:rFonts w:ascii="Arial" w:eastAsia="SimSun" w:hAnsi="Arial"/>
                <w:sz w:val="24"/>
                <w:lang w:eastAsia="ko-KR"/>
              </w:rPr>
              <w:t>UE Trajectory</w:t>
            </w:r>
            <w:bookmarkEnd w:id="27"/>
          </w:p>
          <w:p w14:paraId="27F8AAAD" w14:textId="77777777" w:rsidR="00495DDE" w:rsidRPr="00495DDE" w:rsidRDefault="00495DDE" w:rsidP="00495DD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ko-KR"/>
              </w:rPr>
            </w:pPr>
            <w:r w:rsidRPr="00495DDE">
              <w:rPr>
                <w:rFonts w:eastAsia="SimSun"/>
                <w:lang w:eastAsia="ko-KR"/>
              </w:rPr>
              <w:t xml:space="preserve">The </w:t>
            </w:r>
            <w:r w:rsidRPr="00495DDE">
              <w:rPr>
                <w:rFonts w:eastAsia="SimSun"/>
                <w:i/>
                <w:iCs/>
                <w:lang w:eastAsia="zh-CN"/>
              </w:rPr>
              <w:t xml:space="preserve">Measured </w:t>
            </w:r>
            <w:r w:rsidRPr="00495DDE">
              <w:rPr>
                <w:rFonts w:eastAsia="SimSun"/>
                <w:i/>
                <w:iCs/>
                <w:lang w:eastAsia="ko-KR"/>
              </w:rPr>
              <w:t xml:space="preserve">UE Trajectory </w:t>
            </w:r>
            <w:r w:rsidRPr="00495DDE">
              <w:rPr>
                <w:rFonts w:eastAsia="SimSun"/>
                <w:lang w:eastAsia="ko-KR"/>
              </w:rPr>
              <w:t>IE contains information related to NG-RAN cells where the UE connected after being handed over to the target NG-RAN node.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8"/>
              <w:gridCol w:w="1107"/>
              <w:gridCol w:w="2517"/>
              <w:gridCol w:w="1340"/>
              <w:gridCol w:w="2171"/>
            </w:tblGrid>
            <w:tr w:rsidR="00495DDE" w:rsidRPr="00495DDE" w14:paraId="4078CDB1" w14:textId="77777777" w:rsidTr="00256A26">
              <w:trPr>
                <w:cantSplit/>
                <w:tblHeader/>
              </w:trPr>
              <w:tc>
                <w:tcPr>
                  <w:tcW w:w="2518" w:type="dxa"/>
                </w:tcPr>
                <w:p w14:paraId="09B869E5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b/>
                      <w:sz w:val="18"/>
                      <w:szCs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134" w:type="dxa"/>
                </w:tcPr>
                <w:p w14:paraId="02C32EC4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b/>
                      <w:sz w:val="18"/>
                      <w:szCs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843" w:type="dxa"/>
                </w:tcPr>
                <w:p w14:paraId="14E5CE00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b/>
                      <w:sz w:val="18"/>
                      <w:szCs w:val="18"/>
                      <w:lang w:eastAsia="ja-JP"/>
                    </w:rPr>
                    <w:t>Range</w:t>
                  </w:r>
                </w:p>
              </w:tc>
              <w:tc>
                <w:tcPr>
                  <w:tcW w:w="1417" w:type="dxa"/>
                </w:tcPr>
                <w:p w14:paraId="4F1CA3B4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b/>
                      <w:sz w:val="18"/>
                      <w:szCs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444" w:type="dxa"/>
                </w:tcPr>
                <w:p w14:paraId="18C108BC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b/>
                      <w:sz w:val="18"/>
                      <w:szCs w:val="18"/>
                      <w:lang w:eastAsia="ja-JP"/>
                    </w:rPr>
                    <w:t>Semantics Description</w:t>
                  </w:r>
                </w:p>
              </w:tc>
            </w:tr>
            <w:tr w:rsidR="00495DDE" w:rsidRPr="00495DDE" w14:paraId="2734B6C9" w14:textId="77777777" w:rsidTr="00256A26">
              <w:trPr>
                <w:cantSplit/>
              </w:trPr>
              <w:tc>
                <w:tcPr>
                  <w:tcW w:w="2518" w:type="dxa"/>
                </w:tcPr>
                <w:p w14:paraId="7577DE62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495DDE">
                    <w:rPr>
                      <w:rFonts w:ascii="Arial" w:eastAsia="SimSun" w:hAnsi="Arial" w:hint="eastAsia"/>
                      <w:b/>
                      <w:bCs/>
                      <w:sz w:val="18"/>
                      <w:lang w:val="en-US" w:eastAsia="zh-CN"/>
                    </w:rPr>
                    <w:t xml:space="preserve">Measured UE </w:t>
                  </w:r>
                  <w:r w:rsidRPr="00495DDE">
                    <w:rPr>
                      <w:rFonts w:ascii="Arial" w:eastAsia="SimSun" w:hAnsi="Arial"/>
                      <w:b/>
                      <w:bCs/>
                      <w:sz w:val="18"/>
                      <w:lang w:eastAsia="ja-JP"/>
                    </w:rPr>
                    <w:t>Trajectory</w:t>
                  </w:r>
                </w:p>
              </w:tc>
              <w:tc>
                <w:tcPr>
                  <w:tcW w:w="1134" w:type="dxa"/>
                </w:tcPr>
                <w:p w14:paraId="129B42B3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ymbol" w:hAnsi="Arial" w:cs="Arial"/>
                      <w:sz w:val="18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695A927C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val="en-US" w:eastAsia="zh-CN"/>
                    </w:rPr>
                  </w:pPr>
                  <w:r w:rsidRPr="00495DDE">
                    <w:rPr>
                      <w:rFonts w:ascii="Arial" w:eastAsia="SimSun" w:hAnsi="Arial" w:cs="Arial"/>
                      <w:i/>
                      <w:iCs/>
                      <w:sz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14:paraId="52B2877F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2444" w:type="dxa"/>
                </w:tcPr>
                <w:p w14:paraId="2604F4EC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val="en-US" w:eastAsia="zh-CN"/>
                    </w:rPr>
                  </w:pPr>
                  <w:r w:rsidRPr="00495DDE">
                    <w:rPr>
                      <w:rFonts w:ascii="Arial" w:eastAsia="SimSun" w:hAnsi="Arial"/>
                      <w:sz w:val="18"/>
                      <w:lang w:val="en-US" w:eastAsia="ja-JP"/>
                    </w:rPr>
                    <w:t>List of cells where the UE connect</w:t>
                  </w:r>
                  <w:r w:rsidRPr="00495DDE">
                    <w:rPr>
                      <w:rFonts w:ascii="Arial" w:eastAsia="SimSun" w:hAnsi="Arial" w:hint="eastAsia"/>
                      <w:sz w:val="18"/>
                      <w:lang w:val="en-US" w:eastAsia="zh-CN"/>
                    </w:rPr>
                    <w:t>ed</w:t>
                  </w:r>
                  <w:r w:rsidRPr="00495DDE">
                    <w:rPr>
                      <w:rFonts w:ascii="Arial" w:eastAsia="SimSun" w:hAnsi="Arial"/>
                      <w:sz w:val="18"/>
                      <w:lang w:val="en-US" w:eastAsia="ja-JP"/>
                    </w:rPr>
                    <w:t>, in chronological order.</w:t>
                  </w:r>
                  <w:r w:rsidRPr="00495DDE">
                    <w:rPr>
                      <w:rFonts w:ascii="Arial" w:eastAsia="SimSun" w:hAnsi="Arial" w:hint="eastAsia"/>
                      <w:sz w:val="18"/>
                      <w:lang w:val="en-US" w:eastAsia="zh-CN"/>
                    </w:rPr>
                    <w:t xml:space="preserve"> </w:t>
                  </w:r>
                  <w:r w:rsidRPr="00495DDE">
                    <w:rPr>
                      <w:rFonts w:ascii="Arial" w:eastAsia="SimSun" w:hAnsi="Arial"/>
                      <w:sz w:val="18"/>
                      <w:lang w:val="en-US" w:eastAsia="zh-CN"/>
                    </w:rPr>
                    <w:t>Most recent information is added to the top of this list</w:t>
                  </w:r>
                  <w:r w:rsidRPr="00495DDE">
                    <w:rPr>
                      <w:rFonts w:ascii="Arial" w:eastAsia="SimSun" w:hAnsi="Arial" w:hint="eastAsia"/>
                      <w:sz w:val="18"/>
                      <w:lang w:val="en-US" w:eastAsia="zh-CN"/>
                    </w:rPr>
                    <w:t>.</w:t>
                  </w:r>
                </w:p>
              </w:tc>
            </w:tr>
            <w:tr w:rsidR="00495DDE" w:rsidRPr="00495DDE" w14:paraId="18F65DC4" w14:textId="77777777" w:rsidTr="00256A26">
              <w:trPr>
                <w:cantSplit/>
              </w:trPr>
              <w:tc>
                <w:tcPr>
                  <w:tcW w:w="2518" w:type="dxa"/>
                </w:tcPr>
                <w:p w14:paraId="2C550793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113"/>
                    <w:textAlignment w:val="baseline"/>
                    <w:rPr>
                      <w:rFonts w:ascii="Arial" w:eastAsia="SimSun" w:hAnsi="Arial"/>
                      <w:b/>
                      <w:bCs/>
                      <w:sz w:val="18"/>
                      <w:lang w:val="en-US" w:eastAsia="zh-CN"/>
                    </w:rPr>
                  </w:pPr>
                  <w:r w:rsidRPr="00495DDE">
                    <w:rPr>
                      <w:rFonts w:ascii="Arial" w:eastAsia="SimSun" w:hAnsi="Arial" w:hint="eastAsia"/>
                      <w:b/>
                      <w:bCs/>
                      <w:sz w:val="18"/>
                      <w:lang w:val="en-US" w:eastAsia="zh-CN"/>
                    </w:rPr>
                    <w:t>&gt;Measured UE Trajectory Item</w:t>
                  </w:r>
                </w:p>
              </w:tc>
              <w:tc>
                <w:tcPr>
                  <w:tcW w:w="1134" w:type="dxa"/>
                </w:tcPr>
                <w:p w14:paraId="551061FA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ymbol" w:hAnsi="Arial" w:cs="Arial"/>
                      <w:sz w:val="18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708B89E9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i/>
                      <w:sz w:val="18"/>
                      <w:lang w:eastAsia="ja-JP"/>
                    </w:rPr>
                  </w:pPr>
                  <w:proofErr w:type="gramStart"/>
                  <w:r w:rsidRPr="00495DDE">
                    <w:rPr>
                      <w:rFonts w:ascii="Arial" w:eastAsia="SimSun" w:hAnsi="Arial"/>
                      <w:i/>
                      <w:sz w:val="18"/>
                      <w:lang w:eastAsia="ja-JP"/>
                    </w:rPr>
                    <w:t>1..&lt;</w:t>
                  </w:r>
                  <w:proofErr w:type="spellStart"/>
                  <w:proofErr w:type="gramEnd"/>
                  <w:r w:rsidRPr="00495DDE">
                    <w:rPr>
                      <w:rFonts w:ascii="Arial" w:eastAsia="SimSun" w:hAnsi="Arial"/>
                      <w:i/>
                      <w:sz w:val="18"/>
                      <w:lang w:eastAsia="ja-JP"/>
                    </w:rPr>
                    <w:t>maxnoofCellsTrajectory</w:t>
                  </w:r>
                  <w:proofErr w:type="spellEnd"/>
                  <w:r w:rsidRPr="00495DDE">
                    <w:rPr>
                      <w:rFonts w:ascii="Arial" w:eastAsia="SimSun" w:hAnsi="Arial"/>
                      <w:i/>
                      <w:sz w:val="18"/>
                      <w:lang w:eastAsia="ja-JP"/>
                    </w:rPr>
                    <w:t>&gt;</w:t>
                  </w:r>
                </w:p>
              </w:tc>
              <w:tc>
                <w:tcPr>
                  <w:tcW w:w="1417" w:type="dxa"/>
                </w:tcPr>
                <w:p w14:paraId="3436A489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2444" w:type="dxa"/>
                </w:tcPr>
                <w:p w14:paraId="2F52DD09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lang w:eastAsia="ja-JP"/>
                    </w:rPr>
                  </w:pPr>
                </w:p>
              </w:tc>
            </w:tr>
            <w:tr w:rsidR="00495DDE" w:rsidRPr="00495DDE" w14:paraId="7373E86C" w14:textId="77777777" w:rsidTr="00256A26">
              <w:trPr>
                <w:cantSplit/>
              </w:trPr>
              <w:tc>
                <w:tcPr>
                  <w:tcW w:w="2518" w:type="dxa"/>
                </w:tcPr>
                <w:p w14:paraId="3E77E439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227"/>
                    <w:textAlignment w:val="baseline"/>
                    <w:rPr>
                      <w:rFonts w:ascii="Arial" w:eastAsia="SimSun" w:hAnsi="Arial" w:cs="Geneva"/>
                      <w:sz w:val="18"/>
                      <w:szCs w:val="18"/>
                      <w:lang w:eastAsia="zh-CN"/>
                    </w:rPr>
                  </w:pPr>
                  <w:r w:rsidRPr="00495DDE">
                    <w:rPr>
                      <w:rFonts w:ascii="Arial" w:eastAsia="SimSun" w:hAnsi="Arial" w:cs="Arial"/>
                      <w:sz w:val="18"/>
                      <w:lang w:eastAsia="ja-JP"/>
                    </w:rPr>
                    <w:t>&gt;</w:t>
                  </w:r>
                  <w:r w:rsidRPr="00495DDE">
                    <w:rPr>
                      <w:rFonts w:ascii="Arial" w:eastAsia="SimSun" w:hAnsi="Arial" w:cs="Arial" w:hint="eastAsia"/>
                      <w:sz w:val="18"/>
                      <w:lang w:val="en-US" w:eastAsia="zh-CN"/>
                    </w:rPr>
                    <w:t xml:space="preserve">&gt;Measured </w:t>
                  </w:r>
                  <w:r w:rsidRPr="00495DDE">
                    <w:rPr>
                      <w:rFonts w:ascii="Arial" w:eastAsia="SimSun" w:hAnsi="Arial" w:cs="Arial"/>
                      <w:sz w:val="18"/>
                      <w:lang w:eastAsia="ja-JP"/>
                    </w:rPr>
                    <w:t>Trajectory Cell Information</w:t>
                  </w:r>
                </w:p>
              </w:tc>
              <w:tc>
                <w:tcPr>
                  <w:tcW w:w="1134" w:type="dxa"/>
                </w:tcPr>
                <w:p w14:paraId="187B2524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843" w:type="dxa"/>
                </w:tcPr>
                <w:p w14:paraId="474CA607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417" w:type="dxa"/>
                </w:tcPr>
                <w:p w14:paraId="628A2D1D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val="en-US" w:eastAsia="zh-CN"/>
                    </w:rPr>
                  </w:pPr>
                  <w:r w:rsidRPr="00495DDE">
                    <w:rPr>
                      <w:rFonts w:ascii="Arial" w:eastAsia="SimSun" w:hAnsi="Arial"/>
                      <w:sz w:val="18"/>
                      <w:lang w:eastAsia="ja-JP"/>
                    </w:rPr>
                    <w:t>9.2.3.</w:t>
                  </w:r>
                  <w:r w:rsidRPr="00495DDE">
                    <w:rPr>
                      <w:rFonts w:ascii="Arial" w:eastAsia="SimSun" w:hAnsi="Arial"/>
                      <w:sz w:val="18"/>
                      <w:lang w:val="en-US" w:eastAsia="zh-CN"/>
                    </w:rPr>
                    <w:t>183</w:t>
                  </w:r>
                </w:p>
              </w:tc>
              <w:tc>
                <w:tcPr>
                  <w:tcW w:w="2444" w:type="dxa"/>
                </w:tcPr>
                <w:p w14:paraId="69F191D1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</w:p>
              </w:tc>
            </w:tr>
          </w:tbl>
          <w:p w14:paraId="40A86DD9" w14:textId="77777777" w:rsidR="00495DDE" w:rsidRPr="00495DDE" w:rsidRDefault="00495DDE" w:rsidP="00495DD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8"/>
              <w:gridCol w:w="6192"/>
            </w:tblGrid>
            <w:tr w:rsidR="00495DDE" w:rsidRPr="00495DDE" w14:paraId="303560BA" w14:textId="77777777" w:rsidTr="00256A26">
              <w:trPr>
                <w:cantSplit/>
                <w:tblHeader/>
              </w:trPr>
              <w:tc>
                <w:tcPr>
                  <w:tcW w:w="3528" w:type="dxa"/>
                </w:tcPr>
                <w:p w14:paraId="188AE5FE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Range bound</w:t>
                  </w:r>
                </w:p>
              </w:tc>
              <w:tc>
                <w:tcPr>
                  <w:tcW w:w="6192" w:type="dxa"/>
                </w:tcPr>
                <w:p w14:paraId="23A5F1AE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Explanation</w:t>
                  </w:r>
                </w:p>
              </w:tc>
            </w:tr>
            <w:tr w:rsidR="00495DDE" w:rsidRPr="00495DDE" w14:paraId="6887E151" w14:textId="77777777" w:rsidTr="00256A26">
              <w:trPr>
                <w:cantSplit/>
              </w:trPr>
              <w:tc>
                <w:tcPr>
                  <w:tcW w:w="3528" w:type="dxa"/>
                </w:tcPr>
                <w:p w14:paraId="0ACC821C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lang w:eastAsia="ja-JP"/>
                    </w:rPr>
                  </w:pPr>
                  <w:proofErr w:type="spellStart"/>
                  <w:r w:rsidRPr="00495DDE">
                    <w:rPr>
                      <w:rFonts w:ascii="Arial" w:eastAsia="SimSun" w:hAnsi="Arial"/>
                      <w:sz w:val="18"/>
                      <w:lang w:eastAsia="ja-JP"/>
                    </w:rPr>
                    <w:t>maxnoofCellsTrajectory</w:t>
                  </w:r>
                  <w:proofErr w:type="spellEnd"/>
                </w:p>
              </w:tc>
              <w:tc>
                <w:tcPr>
                  <w:tcW w:w="6192" w:type="dxa"/>
                </w:tcPr>
                <w:p w14:paraId="62A82B09" w14:textId="77777777" w:rsidR="00495DDE" w:rsidRPr="00495DDE" w:rsidRDefault="00495DDE" w:rsidP="00495DD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/>
                      <w:sz w:val="18"/>
                      <w:lang w:val="en-US" w:eastAsia="ja-JP"/>
                    </w:rPr>
                    <w:t xml:space="preserve">Maximum number of cells that can be </w:t>
                  </w:r>
                  <w:r w:rsidRPr="00495DDE">
                    <w:rPr>
                      <w:rFonts w:ascii="Arial" w:eastAsia="SimSun" w:hAnsi="Arial" w:hint="eastAsia"/>
                      <w:sz w:val="18"/>
                      <w:lang w:val="en-US" w:eastAsia="zh-CN"/>
                    </w:rPr>
                    <w:t>reported</w:t>
                  </w:r>
                  <w:r w:rsidRPr="00495DDE">
                    <w:rPr>
                      <w:rFonts w:ascii="Arial" w:eastAsia="SimSun" w:hAnsi="Arial"/>
                      <w:sz w:val="18"/>
                      <w:lang w:val="en-US" w:eastAsia="ja-JP"/>
                    </w:rPr>
                    <w:t xml:space="preserve"> for UE trajectory. </w:t>
                  </w:r>
                  <w:r w:rsidRPr="00495DDE">
                    <w:rPr>
                      <w:rFonts w:ascii="Arial" w:eastAsia="SimSun" w:hAnsi="Arial"/>
                      <w:sz w:val="18"/>
                      <w:lang w:eastAsia="ja-JP"/>
                    </w:rPr>
                    <w:t xml:space="preserve">Value is </w:t>
                  </w:r>
                  <w:r w:rsidRPr="00495DDE">
                    <w:rPr>
                      <w:rFonts w:ascii="Arial" w:eastAsia="SimSun" w:hAnsi="Arial" w:hint="eastAsia"/>
                      <w:sz w:val="18"/>
                      <w:lang w:val="en-US" w:eastAsia="zh-CN"/>
                    </w:rPr>
                    <w:t>16</w:t>
                  </w:r>
                  <w:r w:rsidRPr="00495DDE">
                    <w:rPr>
                      <w:rFonts w:ascii="Arial" w:eastAsia="SimSun" w:hAnsi="Arial"/>
                      <w:sz w:val="18"/>
                      <w:lang w:eastAsia="ja-JP"/>
                    </w:rPr>
                    <w:t>.</w:t>
                  </w:r>
                </w:p>
              </w:tc>
            </w:tr>
          </w:tbl>
          <w:p w14:paraId="3FDBD397" w14:textId="77777777" w:rsidR="00495DDE" w:rsidRPr="00495DDE" w:rsidRDefault="00495DDE" w:rsidP="00495DD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</w:p>
          <w:p w14:paraId="6F5128A9" w14:textId="77777777" w:rsidR="00495DDE" w:rsidRPr="00495DDE" w:rsidRDefault="00495DDE" w:rsidP="00495DDE">
            <w:pPr>
              <w:keepNext/>
              <w:keepLines/>
              <w:numPr>
                <w:ilvl w:val="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SimSun" w:hAnsi="Arial"/>
                <w:sz w:val="24"/>
                <w:lang w:eastAsia="ko-KR"/>
              </w:rPr>
            </w:pPr>
            <w:bookmarkStart w:id="28" w:name="_CR9_2_3_P2183"/>
            <w:bookmarkStart w:id="29" w:name="_CR9_2_3_183"/>
            <w:bookmarkStart w:id="30" w:name="_Toc170756175"/>
            <w:bookmarkEnd w:id="28"/>
            <w:bookmarkEnd w:id="29"/>
            <w:r w:rsidRPr="00495DDE">
              <w:rPr>
                <w:rFonts w:ascii="Arial" w:eastAsia="SimSun" w:hAnsi="Arial"/>
                <w:sz w:val="24"/>
                <w:lang w:eastAsia="ko-KR"/>
              </w:rPr>
              <w:t>9.2.3.</w:t>
            </w:r>
            <w:r w:rsidRPr="00495DDE">
              <w:rPr>
                <w:rFonts w:ascii="Arial" w:eastAsia="SimSun" w:hAnsi="Arial"/>
                <w:sz w:val="24"/>
                <w:lang w:val="en-US" w:eastAsia="zh-CN"/>
              </w:rPr>
              <w:t>183</w:t>
            </w:r>
            <w:r w:rsidRPr="00495DDE">
              <w:rPr>
                <w:rFonts w:ascii="Arial" w:eastAsia="SimSun" w:hAnsi="Arial"/>
                <w:sz w:val="24"/>
                <w:lang w:eastAsia="ko-KR"/>
              </w:rPr>
              <w:tab/>
            </w:r>
            <w:r w:rsidRPr="00495DDE">
              <w:rPr>
                <w:rFonts w:ascii="Arial" w:eastAsia="SimSun" w:hAnsi="Arial" w:hint="eastAsia"/>
                <w:sz w:val="24"/>
                <w:lang w:val="en-US" w:eastAsia="zh-CN"/>
              </w:rPr>
              <w:t xml:space="preserve">Measured </w:t>
            </w:r>
            <w:r w:rsidRPr="00495DDE">
              <w:rPr>
                <w:rFonts w:ascii="Arial" w:eastAsia="SimSun" w:hAnsi="Arial"/>
                <w:sz w:val="24"/>
                <w:lang w:eastAsia="ko-KR"/>
              </w:rPr>
              <w:t>Trajectory Cell Information</w:t>
            </w:r>
            <w:bookmarkEnd w:id="30"/>
          </w:p>
          <w:p w14:paraId="1791CF50" w14:textId="67999329" w:rsidR="00495DDE" w:rsidRDefault="00495DDE" w:rsidP="00495DD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ko-KR"/>
              </w:rPr>
            </w:pPr>
            <w:r w:rsidRPr="00495DDE">
              <w:rPr>
                <w:rFonts w:eastAsia="SimSun"/>
                <w:lang w:eastAsia="ko-KR"/>
              </w:rPr>
              <w:t>The</w:t>
            </w:r>
            <w:r w:rsidRPr="00495DDE">
              <w:rPr>
                <w:rFonts w:eastAsia="SimSun" w:hint="eastAsia"/>
                <w:lang w:eastAsia="zh-CN"/>
              </w:rPr>
              <w:t xml:space="preserve"> Measured </w:t>
            </w:r>
            <w:r w:rsidRPr="00495DDE">
              <w:rPr>
                <w:rFonts w:eastAsia="SimSun"/>
                <w:lang w:eastAsia="ko-KR"/>
              </w:rPr>
              <w:t>Trajectory Cell Information contains information related to the NG-RAN cells where a UE connected after being handed over to the target NG-RAN node.</w:t>
            </w:r>
          </w:p>
          <w:tbl>
            <w:tblPr>
              <w:tblpPr w:leftFromText="180" w:rightFromText="180" w:vertAnchor="text" w:horzAnchor="margin" w:tblpY="-111"/>
              <w:tblOverlap w:val="never"/>
              <w:tblW w:w="95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78"/>
              <w:gridCol w:w="1104"/>
              <w:gridCol w:w="1022"/>
              <w:gridCol w:w="1945"/>
              <w:gridCol w:w="2875"/>
            </w:tblGrid>
            <w:tr w:rsidR="00FA49FD" w:rsidRPr="00495DDE" w14:paraId="3BD210E1" w14:textId="77777777" w:rsidTr="00FA49FD">
              <w:trPr>
                <w:cantSplit/>
                <w:tblHeader/>
              </w:trPr>
              <w:tc>
                <w:tcPr>
                  <w:tcW w:w="2578" w:type="dxa"/>
                </w:tcPr>
                <w:p w14:paraId="21D1CBCD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104" w:type="dxa"/>
                </w:tcPr>
                <w:p w14:paraId="0884403B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022" w:type="dxa"/>
                </w:tcPr>
                <w:p w14:paraId="54A0D938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945" w:type="dxa"/>
                </w:tcPr>
                <w:p w14:paraId="39BA259E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75" w:type="dxa"/>
                </w:tcPr>
                <w:p w14:paraId="3541E3EF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</w:tr>
            <w:tr w:rsidR="00FA49FD" w:rsidRPr="00495DDE" w14:paraId="01DF2F20" w14:textId="77777777" w:rsidTr="00FA49FD">
              <w:trPr>
                <w:cantSplit/>
              </w:trPr>
              <w:tc>
                <w:tcPr>
                  <w:tcW w:w="2578" w:type="dxa"/>
                </w:tcPr>
                <w:p w14:paraId="04DE6567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</w:pPr>
                  <w:r w:rsidRPr="00495DDE"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  <w:t xml:space="preserve">CHOICE </w:t>
                  </w:r>
                  <w:r w:rsidRPr="00495DDE">
                    <w:rPr>
                      <w:rFonts w:ascii="Arial" w:eastAsia="SimSun" w:hAnsi="Arial" w:cs="Arial"/>
                      <w:i/>
                      <w:iCs/>
                      <w:sz w:val="18"/>
                      <w:lang w:val="en-US" w:eastAsia="zh-CN"/>
                    </w:rPr>
                    <w:t>Measured</w:t>
                  </w:r>
                  <w:r w:rsidRPr="00495DDE">
                    <w:rPr>
                      <w:rFonts w:ascii="Arial" w:eastAsia="SimSun" w:hAnsi="Arial" w:cs="Arial" w:hint="eastAsia"/>
                      <w:i/>
                      <w:iCs/>
                      <w:sz w:val="18"/>
                      <w:lang w:val="en-US" w:eastAsia="zh-CN"/>
                    </w:rPr>
                    <w:t xml:space="preserve"> </w:t>
                  </w:r>
                  <w:r w:rsidRPr="00495DDE">
                    <w:rPr>
                      <w:rFonts w:ascii="Arial" w:eastAsia="SimSun" w:hAnsi="Arial" w:cs="Arial"/>
                      <w:i/>
                      <w:sz w:val="18"/>
                      <w:lang w:val="en-US" w:eastAsia="ja-JP"/>
                    </w:rPr>
                    <w:t>Trajectory Cell Information</w:t>
                  </w:r>
                </w:p>
              </w:tc>
              <w:tc>
                <w:tcPr>
                  <w:tcW w:w="1104" w:type="dxa"/>
                </w:tcPr>
                <w:p w14:paraId="62E4D5D7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</w:pPr>
                  <w:r w:rsidRPr="00495DDE"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  <w:t>M</w:t>
                  </w:r>
                </w:p>
              </w:tc>
              <w:tc>
                <w:tcPr>
                  <w:tcW w:w="1022" w:type="dxa"/>
                </w:tcPr>
                <w:p w14:paraId="7FEC867F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1945" w:type="dxa"/>
                </w:tcPr>
                <w:p w14:paraId="2FF0BDD5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2875" w:type="dxa"/>
                </w:tcPr>
                <w:p w14:paraId="41AF6C6B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</w:pPr>
                </w:p>
              </w:tc>
            </w:tr>
            <w:tr w:rsidR="00FA49FD" w:rsidRPr="00495DDE" w14:paraId="5F637818" w14:textId="77777777" w:rsidTr="00FA49FD">
              <w:trPr>
                <w:cantSplit/>
                <w:trHeight w:val="253"/>
              </w:trPr>
              <w:tc>
                <w:tcPr>
                  <w:tcW w:w="2578" w:type="dxa"/>
                </w:tcPr>
                <w:p w14:paraId="6A1F8177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113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iCs/>
                      <w:sz w:val="18"/>
                      <w:lang w:eastAsia="ja-JP"/>
                    </w:rPr>
                    <w:t>&gt;</w:t>
                  </w:r>
                  <w:r w:rsidRPr="00495DDE">
                    <w:rPr>
                      <w:rFonts w:ascii="Arial" w:eastAsia="SimSun" w:hAnsi="Arial" w:cs="Arial"/>
                      <w:i/>
                      <w:iCs/>
                      <w:sz w:val="18"/>
                      <w:lang w:eastAsia="ja-JP"/>
                    </w:rPr>
                    <w:t>NG-RAN Cell</w:t>
                  </w:r>
                </w:p>
              </w:tc>
              <w:tc>
                <w:tcPr>
                  <w:tcW w:w="1104" w:type="dxa"/>
                </w:tcPr>
                <w:p w14:paraId="55B69DD4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22" w:type="dxa"/>
                </w:tcPr>
                <w:p w14:paraId="59D1B890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945" w:type="dxa"/>
                </w:tcPr>
                <w:p w14:paraId="5DA25164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2875" w:type="dxa"/>
                </w:tcPr>
                <w:p w14:paraId="37194471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</w:p>
              </w:tc>
            </w:tr>
            <w:tr w:rsidR="00FA49FD" w:rsidRPr="00495DDE" w14:paraId="1F4770A1" w14:textId="77777777" w:rsidTr="00FA49FD">
              <w:trPr>
                <w:cantSplit/>
              </w:trPr>
              <w:tc>
                <w:tcPr>
                  <w:tcW w:w="2578" w:type="dxa"/>
                </w:tcPr>
                <w:p w14:paraId="060310C8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227"/>
                    <w:textAlignment w:val="baseline"/>
                    <w:rPr>
                      <w:rFonts w:ascii="Arial" w:eastAsia="SimSun" w:hAnsi="Arial" w:cs="Arial"/>
                      <w:iCs/>
                      <w:sz w:val="18"/>
                      <w:lang w:val="en-US" w:eastAsia="ja-JP"/>
                    </w:rPr>
                  </w:pPr>
                  <w:r w:rsidRPr="00495DDE"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  <w:t>&gt;&gt;</w:t>
                  </w:r>
                  <w:r w:rsidRPr="00495DDE">
                    <w:rPr>
                      <w:rFonts w:ascii="Arial" w:eastAsia="SimSun" w:hAnsi="Arial"/>
                      <w:sz w:val="18"/>
                      <w:lang w:val="en-US" w:eastAsia="zh-CN"/>
                    </w:rPr>
                    <w:t>Global NG-RAN Cell Identity</w:t>
                  </w:r>
                </w:p>
              </w:tc>
              <w:tc>
                <w:tcPr>
                  <w:tcW w:w="1104" w:type="dxa"/>
                </w:tcPr>
                <w:p w14:paraId="3EA776E3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022" w:type="dxa"/>
                </w:tcPr>
                <w:p w14:paraId="3988BF14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945" w:type="dxa"/>
                </w:tcPr>
                <w:p w14:paraId="4E172939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sz w:val="18"/>
                      <w:lang w:eastAsia="ja-JP"/>
                    </w:rPr>
                    <w:t>9.2.2.</w:t>
                  </w:r>
                  <w:r w:rsidRPr="00495DDE">
                    <w:rPr>
                      <w:rFonts w:ascii="Arial" w:eastAsia="SimSun" w:hAnsi="Arial"/>
                      <w:sz w:val="18"/>
                      <w:lang w:eastAsia="zh-CN"/>
                    </w:rPr>
                    <w:t>27</w:t>
                  </w:r>
                </w:p>
              </w:tc>
              <w:tc>
                <w:tcPr>
                  <w:tcW w:w="2875" w:type="dxa"/>
                </w:tcPr>
                <w:p w14:paraId="69954A11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sz w:val="18"/>
                      <w:lang w:eastAsia="ja-JP"/>
                    </w:rPr>
                    <w:t>Indicates an NR Cell Identity.</w:t>
                  </w:r>
                </w:p>
              </w:tc>
            </w:tr>
            <w:tr w:rsidR="00FA49FD" w:rsidRPr="00495DDE" w14:paraId="544F245A" w14:textId="77777777" w:rsidTr="00FA49FD">
              <w:trPr>
                <w:cantSplit/>
              </w:trPr>
              <w:tc>
                <w:tcPr>
                  <w:tcW w:w="2578" w:type="dxa"/>
                </w:tcPr>
                <w:p w14:paraId="12B88D09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227"/>
                    <w:textAlignment w:val="baseline"/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</w:pPr>
                  <w:r w:rsidRPr="00495DDE"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  <w:t>&gt;&gt;Time UE Stay</w:t>
                  </w:r>
                  <w:r w:rsidRPr="00495DDE">
                    <w:rPr>
                      <w:rFonts w:ascii="Arial" w:eastAsia="MS Mincho" w:hAnsi="Arial" w:cs="Arial" w:hint="eastAsia"/>
                      <w:sz w:val="18"/>
                      <w:lang w:val="en-US" w:eastAsia="ja-JP"/>
                    </w:rPr>
                    <w:t>e</w:t>
                  </w:r>
                  <w:r w:rsidRPr="00495DDE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d</w:t>
                  </w:r>
                  <w:r w:rsidRPr="00495DDE"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  <w:t xml:space="preserve"> in Cell</w:t>
                  </w:r>
                </w:p>
              </w:tc>
              <w:tc>
                <w:tcPr>
                  <w:tcW w:w="1104" w:type="dxa"/>
                </w:tcPr>
                <w:p w14:paraId="4D073CC1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val="en-US" w:eastAsia="zh-CN"/>
                    </w:rPr>
                  </w:pPr>
                  <w:r w:rsidRPr="00495DDE">
                    <w:rPr>
                      <w:rFonts w:ascii="Arial" w:eastAsia="SimSun" w:hAnsi="Arial" w:cs="Arial" w:hint="eastAsia"/>
                      <w:sz w:val="18"/>
                      <w:lang w:val="en-US" w:eastAsia="zh-CN"/>
                    </w:rPr>
                    <w:t>M</w:t>
                  </w:r>
                </w:p>
              </w:tc>
              <w:tc>
                <w:tcPr>
                  <w:tcW w:w="1022" w:type="dxa"/>
                </w:tcPr>
                <w:p w14:paraId="29B29194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945" w:type="dxa"/>
                </w:tcPr>
                <w:p w14:paraId="4287AFF6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  <w:r w:rsidRPr="00495DDE">
                    <w:rPr>
                      <w:rFonts w:ascii="Arial" w:eastAsia="SimSun" w:hAnsi="Arial" w:cs="Arial"/>
                      <w:sz w:val="18"/>
                      <w:lang w:eastAsia="ja-JP"/>
                    </w:rPr>
                    <w:t>INTEGER (</w:t>
                  </w:r>
                  <w:proofErr w:type="gramStart"/>
                  <w:r w:rsidRPr="00495DDE">
                    <w:rPr>
                      <w:rFonts w:ascii="Arial" w:eastAsia="SimSun" w:hAnsi="Arial" w:cs="Arial"/>
                      <w:sz w:val="18"/>
                      <w:lang w:eastAsia="ja-JP"/>
                    </w:rPr>
                    <w:t>0..</w:t>
                  </w:r>
                  <w:proofErr w:type="gramEnd"/>
                  <w:r w:rsidRPr="00495DDE">
                    <w:rPr>
                      <w:rFonts w:ascii="Arial" w:eastAsia="SimSun" w:hAnsi="Arial" w:cs="Arial"/>
                      <w:sz w:val="18"/>
                      <w:lang w:eastAsia="ja-JP"/>
                    </w:rPr>
                    <w:t>4095)</w:t>
                  </w:r>
                </w:p>
              </w:tc>
              <w:tc>
                <w:tcPr>
                  <w:tcW w:w="2875" w:type="dxa"/>
                </w:tcPr>
                <w:p w14:paraId="6A7637FF" w14:textId="77777777" w:rsidR="00FA49FD" w:rsidRPr="00495DDE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</w:pPr>
                  <w:r w:rsidRPr="00495DDE"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  <w:t>The duration of time the UE</w:t>
                  </w:r>
                  <w:r w:rsidRPr="00495DDE">
                    <w:rPr>
                      <w:rFonts w:ascii="Arial" w:eastAsia="SimSun" w:hAnsi="Arial" w:cs="Arial" w:hint="eastAsia"/>
                      <w:sz w:val="18"/>
                      <w:lang w:val="en-US" w:eastAsia="zh-CN"/>
                    </w:rPr>
                    <w:t xml:space="preserve"> </w:t>
                  </w:r>
                  <w:r w:rsidRPr="00495DDE"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  <w:t>stay</w:t>
                  </w:r>
                  <w:r w:rsidRPr="00495DDE">
                    <w:rPr>
                      <w:rFonts w:ascii="Arial" w:eastAsia="SimSun" w:hAnsi="Arial" w:cs="Arial" w:hint="eastAsia"/>
                      <w:sz w:val="18"/>
                      <w:lang w:val="en-US" w:eastAsia="zh-CN"/>
                    </w:rPr>
                    <w:t>ed</w:t>
                  </w:r>
                  <w:r w:rsidRPr="00495DDE">
                    <w:rPr>
                      <w:rFonts w:ascii="Arial" w:eastAsia="SimSun" w:hAnsi="Arial" w:cs="Arial"/>
                      <w:sz w:val="18"/>
                      <w:lang w:val="en-US" w:eastAsia="ja-JP"/>
                    </w:rPr>
                    <w:t xml:space="preserve"> in the cell If the duration is more than 4095s, this IE is set to 4095.</w:t>
                  </w:r>
                </w:p>
              </w:tc>
            </w:tr>
          </w:tbl>
          <w:p w14:paraId="2483103A" w14:textId="1D16911F" w:rsidR="00FA49FD" w:rsidRPr="006F1582" w:rsidRDefault="00FA49FD" w:rsidP="00FA49FD">
            <w:pPr>
              <w:spacing w:before="120" w:after="120"/>
              <w:jc w:val="center"/>
              <w:rPr>
                <w:i/>
                <w:color w:val="00B050"/>
                <w:lang w:eastAsia="zh-CN"/>
              </w:rPr>
            </w:pPr>
            <w:bookmarkStart w:id="31" w:name="_Toc175587922"/>
            <w:r w:rsidRPr="006F1582">
              <w:rPr>
                <w:i/>
                <w:color w:val="00B050"/>
                <w:lang w:eastAsia="zh-CN"/>
              </w:rPr>
              <w:t>**** Skip non-relevant text ****</w:t>
            </w:r>
          </w:p>
          <w:p w14:paraId="12E0FC59" w14:textId="74881B0F" w:rsidR="00FA49FD" w:rsidRPr="00FA49FD" w:rsidRDefault="00FA49FD" w:rsidP="00FA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SimSun" w:hAnsi="Arial"/>
                <w:sz w:val="24"/>
                <w:lang w:eastAsia="ko-KR"/>
              </w:rPr>
            </w:pPr>
            <w:r w:rsidRPr="00FA49FD">
              <w:rPr>
                <w:rFonts w:ascii="Arial" w:eastAsia="SimSun" w:hAnsi="Arial"/>
                <w:sz w:val="24"/>
                <w:lang w:eastAsia="ko-KR"/>
              </w:rPr>
              <w:t>9.2.3.185</w:t>
            </w:r>
            <w:r w:rsidRPr="00FA49FD">
              <w:rPr>
                <w:rFonts w:ascii="Arial" w:eastAsia="SimSun" w:hAnsi="Arial"/>
                <w:sz w:val="24"/>
                <w:lang w:eastAsia="ko-KR"/>
              </w:rPr>
              <w:tab/>
            </w:r>
            <w:bookmarkStart w:id="32" w:name="_Hlk146567562"/>
            <w:r w:rsidRPr="00FA49FD">
              <w:rPr>
                <w:rFonts w:ascii="Arial" w:eastAsia="SimSun" w:hAnsi="Arial"/>
                <w:sz w:val="24"/>
                <w:lang w:val="en-US" w:eastAsia="zh-CN"/>
              </w:rPr>
              <w:t xml:space="preserve">UE Trajectory </w:t>
            </w:r>
            <w:bookmarkEnd w:id="32"/>
            <w:r w:rsidRPr="00FA49FD">
              <w:rPr>
                <w:rFonts w:ascii="Arial" w:eastAsia="SimSun" w:hAnsi="Arial"/>
                <w:sz w:val="24"/>
                <w:lang w:val="en-US" w:eastAsia="zh-CN"/>
              </w:rPr>
              <w:t>Collection Configuration</w:t>
            </w:r>
            <w:bookmarkEnd w:id="31"/>
          </w:p>
          <w:p w14:paraId="5C3D8E50" w14:textId="77777777" w:rsidR="00FA49FD" w:rsidRPr="00FA49FD" w:rsidRDefault="00FA49FD" w:rsidP="00FA49F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ko-KR"/>
              </w:rPr>
            </w:pPr>
            <w:r w:rsidRPr="00FA49FD">
              <w:rPr>
                <w:rFonts w:eastAsia="SimSun"/>
                <w:lang w:eastAsia="ko-KR"/>
              </w:rPr>
              <w:t>This</w:t>
            </w:r>
            <w:r w:rsidRPr="00FA49FD">
              <w:rPr>
                <w:rFonts w:eastAsia="SimSun"/>
                <w:i/>
                <w:iCs/>
                <w:lang w:eastAsia="ko-KR"/>
              </w:rPr>
              <w:t xml:space="preserve"> </w:t>
            </w:r>
            <w:r w:rsidRPr="00FA49FD">
              <w:rPr>
                <w:rFonts w:eastAsia="SimSun"/>
                <w:lang w:eastAsia="ko-KR"/>
              </w:rPr>
              <w:t>IE contains configurations for UE trajectory collection after successful handover.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18"/>
              <w:gridCol w:w="1134"/>
              <w:gridCol w:w="1843"/>
              <w:gridCol w:w="1417"/>
              <w:gridCol w:w="2444"/>
            </w:tblGrid>
            <w:tr w:rsidR="00FA49FD" w:rsidRPr="00FA49FD" w14:paraId="6BFECA03" w14:textId="77777777" w:rsidTr="00AF38BB">
              <w:trPr>
                <w:cantSplit/>
                <w:tblHeader/>
              </w:trPr>
              <w:tc>
                <w:tcPr>
                  <w:tcW w:w="2518" w:type="dxa"/>
                </w:tcPr>
                <w:p w14:paraId="408984CE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FA49FD">
                    <w:rPr>
                      <w:rFonts w:ascii="Arial" w:eastAsia="SimSun" w:hAnsi="Arial" w:cs="Arial"/>
                      <w:b/>
                      <w:sz w:val="18"/>
                      <w:szCs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134" w:type="dxa"/>
                </w:tcPr>
                <w:p w14:paraId="76B8A255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FA49FD">
                    <w:rPr>
                      <w:rFonts w:ascii="Arial" w:eastAsia="SimSun" w:hAnsi="Arial" w:cs="Arial"/>
                      <w:b/>
                      <w:sz w:val="18"/>
                      <w:szCs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843" w:type="dxa"/>
                </w:tcPr>
                <w:p w14:paraId="24388C5E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FA49FD">
                    <w:rPr>
                      <w:rFonts w:ascii="Arial" w:eastAsia="SimSun" w:hAnsi="Arial" w:cs="Arial"/>
                      <w:b/>
                      <w:sz w:val="18"/>
                      <w:szCs w:val="18"/>
                      <w:lang w:eastAsia="ja-JP"/>
                    </w:rPr>
                    <w:t>Range</w:t>
                  </w:r>
                </w:p>
              </w:tc>
              <w:tc>
                <w:tcPr>
                  <w:tcW w:w="1417" w:type="dxa"/>
                </w:tcPr>
                <w:p w14:paraId="286DC4CC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FA49FD">
                    <w:rPr>
                      <w:rFonts w:ascii="Arial" w:eastAsia="SimSun" w:hAnsi="Arial" w:cs="Arial"/>
                      <w:b/>
                      <w:sz w:val="18"/>
                      <w:szCs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444" w:type="dxa"/>
                </w:tcPr>
                <w:p w14:paraId="16238700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FA49FD">
                    <w:rPr>
                      <w:rFonts w:ascii="Arial" w:eastAsia="SimSun" w:hAnsi="Arial" w:cs="Arial"/>
                      <w:b/>
                      <w:sz w:val="18"/>
                      <w:szCs w:val="18"/>
                      <w:lang w:eastAsia="ja-JP"/>
                    </w:rPr>
                    <w:t>Semantics Description</w:t>
                  </w:r>
                </w:p>
              </w:tc>
            </w:tr>
            <w:tr w:rsidR="00FA49FD" w:rsidRPr="00FA49FD" w14:paraId="410B7992" w14:textId="77777777" w:rsidTr="00AF38BB">
              <w:trPr>
                <w:cantSplit/>
              </w:trPr>
              <w:tc>
                <w:tcPr>
                  <w:tcW w:w="2518" w:type="dxa"/>
                </w:tcPr>
                <w:p w14:paraId="2898CC14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FA49FD">
                    <w:rPr>
                      <w:rFonts w:ascii="Arial" w:eastAsia="SimSun" w:hAnsi="Arial"/>
                      <w:sz w:val="18"/>
                      <w:lang w:eastAsia="ja-JP"/>
                    </w:rPr>
                    <w:t>Collection Time Duration for UE Trajectory</w:t>
                  </w:r>
                </w:p>
              </w:tc>
              <w:tc>
                <w:tcPr>
                  <w:tcW w:w="1134" w:type="dxa"/>
                </w:tcPr>
                <w:p w14:paraId="08D9DFD4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ymbol" w:hAnsi="Arial" w:cs="Arial"/>
                      <w:sz w:val="18"/>
                      <w:lang w:eastAsia="zh-TW"/>
                    </w:rPr>
                  </w:pPr>
                  <w:r w:rsidRPr="00FA49FD">
                    <w:rPr>
                      <w:rFonts w:ascii="Arial" w:eastAsia="Symbol" w:hAnsi="Arial" w:cs="Arial"/>
                      <w:sz w:val="18"/>
                      <w:lang w:eastAsia="zh-TW"/>
                    </w:rPr>
                    <w:t>M</w:t>
                  </w:r>
                </w:p>
              </w:tc>
              <w:tc>
                <w:tcPr>
                  <w:tcW w:w="1843" w:type="dxa"/>
                </w:tcPr>
                <w:p w14:paraId="296C8336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417" w:type="dxa"/>
                </w:tcPr>
                <w:p w14:paraId="42F27520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  <w:r w:rsidRPr="00FA49FD">
                    <w:rPr>
                      <w:rFonts w:ascii="Arial" w:eastAsia="SimSun" w:hAnsi="Arial" w:cs="Arial"/>
                      <w:sz w:val="18"/>
                      <w:lang w:eastAsia="ja-JP"/>
                    </w:rPr>
                    <w:t>INTEGER (</w:t>
                  </w:r>
                  <w:proofErr w:type="gramStart"/>
                  <w:r w:rsidRPr="00FA49FD">
                    <w:rPr>
                      <w:rFonts w:ascii="Arial" w:eastAsia="SimSun" w:hAnsi="Arial" w:cs="Arial"/>
                      <w:sz w:val="18"/>
                      <w:lang w:eastAsia="ja-JP"/>
                    </w:rPr>
                    <w:t>1..</w:t>
                  </w:r>
                  <w:proofErr w:type="gramEnd"/>
                  <w:r w:rsidRPr="00FA49FD">
                    <w:rPr>
                      <w:rFonts w:ascii="Arial" w:eastAsia="SimSun" w:hAnsi="Arial" w:cs="Arial"/>
                      <w:sz w:val="18"/>
                      <w:lang w:eastAsia="ja-JP"/>
                    </w:rPr>
                    <w:t>4096, …)</w:t>
                  </w:r>
                </w:p>
              </w:tc>
              <w:tc>
                <w:tcPr>
                  <w:tcW w:w="2444" w:type="dxa"/>
                </w:tcPr>
                <w:p w14:paraId="6A84238A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FA49FD">
                    <w:rPr>
                      <w:rFonts w:ascii="Arial" w:eastAsia="SimSun" w:hAnsi="Arial" w:cs="Arial"/>
                      <w:sz w:val="18"/>
                      <w:lang w:eastAsia="ja-JP"/>
                    </w:rPr>
                    <w:t>Time duration starting at successful handover within which UE Trajectory Information is collected</w:t>
                  </w:r>
                  <w:r w:rsidRPr="00FA49FD">
                    <w:rPr>
                      <w:rFonts w:ascii="Arial" w:eastAsia="SimSun" w:hAnsi="Arial" w:cs="Arial"/>
                      <w:sz w:val="18"/>
                      <w:lang w:eastAsia="zh-CN"/>
                    </w:rPr>
                    <w:t>.</w:t>
                  </w:r>
                </w:p>
                <w:p w14:paraId="6A5459F2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FA49FD">
                    <w:rPr>
                      <w:rFonts w:ascii="Arial" w:eastAsia="SimSun" w:hAnsi="Arial" w:cs="Arial"/>
                      <w:sz w:val="18"/>
                      <w:lang w:eastAsia="zh-CN"/>
                    </w:rPr>
                    <w:t>Unit: second</w:t>
                  </w:r>
                </w:p>
              </w:tc>
            </w:tr>
            <w:tr w:rsidR="00FA49FD" w:rsidRPr="00FA49FD" w14:paraId="6C19C50A" w14:textId="77777777" w:rsidTr="00AF38BB">
              <w:trPr>
                <w:cantSplit/>
              </w:trPr>
              <w:tc>
                <w:tcPr>
                  <w:tcW w:w="2518" w:type="dxa"/>
                </w:tcPr>
                <w:p w14:paraId="7043BC04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Geneva"/>
                      <w:sz w:val="18"/>
                      <w:szCs w:val="18"/>
                      <w:lang w:eastAsia="zh-CN"/>
                    </w:rPr>
                  </w:pPr>
                  <w:r w:rsidRPr="00FA49FD">
                    <w:rPr>
                      <w:rFonts w:ascii="Arial" w:eastAsia="SimSun" w:hAnsi="Arial" w:cs="Arial"/>
                      <w:sz w:val="18"/>
                      <w:lang w:eastAsia="ja-JP"/>
                    </w:rPr>
                    <w:t>Number of Visited Cells</w:t>
                  </w:r>
                </w:p>
              </w:tc>
              <w:tc>
                <w:tcPr>
                  <w:tcW w:w="1134" w:type="dxa"/>
                </w:tcPr>
                <w:p w14:paraId="7190C775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  <w:r w:rsidRPr="00FA49FD">
                    <w:rPr>
                      <w:rFonts w:ascii="Arial" w:eastAsia="SimSun" w:hAnsi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1843" w:type="dxa"/>
                </w:tcPr>
                <w:p w14:paraId="5A40C3D2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417" w:type="dxa"/>
                </w:tcPr>
                <w:p w14:paraId="01A533EC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  <w:r w:rsidRPr="00FA49FD">
                    <w:rPr>
                      <w:rFonts w:ascii="Arial" w:eastAsia="SimSun" w:hAnsi="Arial" w:cs="Arial"/>
                      <w:sz w:val="18"/>
                      <w:lang w:eastAsia="ja-JP"/>
                    </w:rPr>
                    <w:t>INTEGER (</w:t>
                  </w:r>
                  <w:proofErr w:type="gramStart"/>
                  <w:r w:rsidRPr="00FA49FD">
                    <w:rPr>
                      <w:rFonts w:ascii="Arial" w:eastAsia="SimSun" w:hAnsi="Arial" w:cs="Arial"/>
                      <w:sz w:val="18"/>
                      <w:lang w:eastAsia="ja-JP"/>
                    </w:rPr>
                    <w:t>1..</w:t>
                  </w:r>
                  <w:proofErr w:type="gramEnd"/>
                  <w:r w:rsidRPr="00FA49FD">
                    <w:rPr>
                      <w:rFonts w:ascii="Arial" w:eastAsia="SimSun" w:hAnsi="Arial" w:cs="Arial"/>
                      <w:sz w:val="18"/>
                      <w:lang w:eastAsia="ja-JP"/>
                    </w:rPr>
                    <w:t>16, …)</w:t>
                  </w:r>
                </w:p>
              </w:tc>
              <w:tc>
                <w:tcPr>
                  <w:tcW w:w="2444" w:type="dxa"/>
                </w:tcPr>
                <w:p w14:paraId="39C5960A" w14:textId="77777777" w:rsidR="00FA49FD" w:rsidRPr="00FA49FD" w:rsidRDefault="00FA49FD" w:rsidP="00FA49F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FA49FD">
                    <w:rPr>
                      <w:rFonts w:ascii="Arial" w:eastAsia="SimSun" w:hAnsi="Arial" w:cs="Arial"/>
                      <w:sz w:val="18"/>
                      <w:lang w:eastAsia="zh-CN"/>
                    </w:rPr>
                    <w:t>Maximum number of intra-</w:t>
                  </w:r>
                  <w:proofErr w:type="gramStart"/>
                  <w:r w:rsidRPr="00FA49FD">
                    <w:rPr>
                      <w:rFonts w:ascii="Arial" w:eastAsia="SimSun" w:hAnsi="Arial" w:cs="Arial"/>
                      <w:sz w:val="18"/>
                      <w:lang w:eastAsia="zh-CN"/>
                    </w:rPr>
                    <w:t>node</w:t>
                  </w:r>
                  <w:proofErr w:type="gramEnd"/>
                  <w:r w:rsidRPr="00FA49FD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 visited cells.</w:t>
                  </w:r>
                </w:p>
              </w:tc>
            </w:tr>
          </w:tbl>
          <w:p w14:paraId="49451A5B" w14:textId="11A77614" w:rsidR="00495DDE" w:rsidRPr="00495DDE" w:rsidRDefault="006F1582" w:rsidP="00B3327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Pr="006F1582">
              <w:rPr>
                <w:color w:val="FFFFFF" w:themeColor="background1"/>
                <w:sz w:val="12"/>
                <w:lang w:eastAsia="zh-CN"/>
              </w:rPr>
              <w:t>as</w:t>
            </w:r>
          </w:p>
        </w:tc>
      </w:tr>
    </w:tbl>
    <w:p w14:paraId="1EECCF1F" w14:textId="6C6A97B8" w:rsidR="00495DDE" w:rsidRDefault="00495DDE" w:rsidP="00D050FB">
      <w:pPr>
        <w:spacing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NR-DC, the MN </w:t>
      </w:r>
      <w:r w:rsidR="007A4EA1">
        <w:rPr>
          <w:lang w:eastAsia="zh-CN"/>
        </w:rPr>
        <w:t>may predict the</w:t>
      </w:r>
      <w:r>
        <w:rPr>
          <w:lang w:eastAsia="zh-CN"/>
        </w:rPr>
        <w:t xml:space="preserve"> SN for DC, </w:t>
      </w:r>
      <w:r w:rsidR="007A4EA1">
        <w:rPr>
          <w:lang w:eastAsia="zh-CN"/>
        </w:rPr>
        <w:t>but</w:t>
      </w:r>
      <w:r>
        <w:rPr>
          <w:lang w:eastAsia="zh-CN"/>
        </w:rPr>
        <w:t xml:space="preserve"> the detailed</w:t>
      </w:r>
      <w:r w:rsidR="00DF6B1A">
        <w:rPr>
          <w:lang w:eastAsia="zh-CN"/>
        </w:rPr>
        <w:t xml:space="preserve"> </w:t>
      </w:r>
      <w:proofErr w:type="spellStart"/>
      <w:r w:rsidR="00DF6B1A">
        <w:rPr>
          <w:rFonts w:hint="eastAsia"/>
          <w:lang w:eastAsia="zh-CN"/>
        </w:rPr>
        <w:t>P</w:t>
      </w:r>
      <w:r w:rsidR="00DF6B1A">
        <w:rPr>
          <w:lang w:eastAsia="zh-CN"/>
        </w:rPr>
        <w:t>SCell</w:t>
      </w:r>
      <w:proofErr w:type="spellEnd"/>
      <w:r>
        <w:rPr>
          <w:lang w:eastAsia="zh-CN"/>
        </w:rPr>
        <w:t xml:space="preserve"> handover strateg</w:t>
      </w:r>
      <w:r w:rsidR="00DF6B1A">
        <w:rPr>
          <w:lang w:eastAsia="zh-CN"/>
        </w:rPr>
        <w:t>ies</w:t>
      </w:r>
      <w:r>
        <w:rPr>
          <w:lang w:eastAsia="zh-CN"/>
        </w:rPr>
        <w:t xml:space="preserve"> </w:t>
      </w:r>
      <w:r w:rsidR="00DF6B1A">
        <w:rPr>
          <w:lang w:eastAsia="zh-CN"/>
        </w:rPr>
        <w:t>are</w:t>
      </w:r>
      <w:r>
        <w:rPr>
          <w:lang w:eastAsia="zh-CN"/>
        </w:rPr>
        <w:t xml:space="preserve"> decided by </w:t>
      </w:r>
      <w:r w:rsidR="00DF6B1A">
        <w:rPr>
          <w:lang w:eastAsia="zh-CN"/>
        </w:rPr>
        <w:t xml:space="preserve">the </w:t>
      </w:r>
      <w:r>
        <w:rPr>
          <w:lang w:eastAsia="zh-CN"/>
        </w:rPr>
        <w:t xml:space="preserve">SN. This means that the MN is not aware of </w:t>
      </w:r>
      <w:r w:rsidR="007A4EA1">
        <w:rPr>
          <w:lang w:eastAsia="zh-CN"/>
        </w:rPr>
        <w:t xml:space="preserve">possible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change</w:t>
      </w:r>
      <w:r w:rsidR="007A4EA1">
        <w:rPr>
          <w:lang w:eastAsia="zh-CN"/>
        </w:rPr>
        <w:t>s</w:t>
      </w:r>
      <w:r>
        <w:rPr>
          <w:lang w:eastAsia="zh-CN"/>
        </w:rPr>
        <w:t xml:space="preserve">. With the </w:t>
      </w:r>
      <w:r w:rsidR="007A4EA1">
        <w:rPr>
          <w:lang w:eastAsia="zh-CN"/>
        </w:rPr>
        <w:t xml:space="preserve">measured </w:t>
      </w:r>
      <w:r>
        <w:rPr>
          <w:lang w:eastAsia="zh-CN"/>
        </w:rPr>
        <w:t xml:space="preserve">UE trajectory among </w:t>
      </w:r>
      <w:proofErr w:type="spellStart"/>
      <w:r>
        <w:rPr>
          <w:lang w:eastAsia="zh-CN"/>
        </w:rPr>
        <w:t>PSCells</w:t>
      </w:r>
      <w:proofErr w:type="spellEnd"/>
      <w:r>
        <w:rPr>
          <w:lang w:eastAsia="zh-CN"/>
        </w:rPr>
        <w:t xml:space="preserve">, the MN </w:t>
      </w:r>
      <w:r w:rsidR="007A4EA1">
        <w:rPr>
          <w:lang w:eastAsia="zh-CN"/>
        </w:rPr>
        <w:t>may</w:t>
      </w:r>
      <w:r>
        <w:rPr>
          <w:lang w:eastAsia="zh-CN"/>
        </w:rPr>
        <w:t xml:space="preserve"> evaluate whether the</w:t>
      </w:r>
      <w:r w:rsidR="007A4EA1">
        <w:rPr>
          <w:lang w:eastAsia="zh-CN"/>
        </w:rPr>
        <w:t xml:space="preserve"> previous decision on the SN selection via AI/ML was </w:t>
      </w:r>
      <w:r>
        <w:rPr>
          <w:lang w:eastAsia="zh-CN"/>
        </w:rPr>
        <w:t>accurate</w:t>
      </w:r>
      <w:r w:rsidR="009A278A">
        <w:rPr>
          <w:lang w:eastAsia="zh-CN"/>
        </w:rPr>
        <w:t xml:space="preserve"> </w:t>
      </w:r>
      <w:r w:rsidR="007A4EA1">
        <w:rPr>
          <w:lang w:eastAsia="zh-CN"/>
        </w:rPr>
        <w:t>or AI/ML model’s optimization is needed</w:t>
      </w:r>
      <w:r w:rsidR="009A278A">
        <w:rPr>
          <w:lang w:eastAsia="zh-CN"/>
        </w:rPr>
        <w:t>.</w:t>
      </w:r>
      <w:r w:rsidR="00DF6B1A">
        <w:rPr>
          <w:lang w:eastAsia="zh-CN"/>
        </w:rPr>
        <w:t xml:space="preserve"> B</w:t>
      </w:r>
      <w:r w:rsidR="00DF6B1A">
        <w:rPr>
          <w:rFonts w:hint="eastAsia"/>
          <w:lang w:eastAsia="zh-CN"/>
        </w:rPr>
        <w:t>eside</w:t>
      </w:r>
      <w:r w:rsidR="00DF6B1A">
        <w:rPr>
          <w:lang w:eastAsia="zh-CN"/>
        </w:rPr>
        <w:t xml:space="preserve">s, if the MN wants UE performance information in specific </w:t>
      </w:r>
      <w:proofErr w:type="spellStart"/>
      <w:r w:rsidR="00DF6B1A">
        <w:rPr>
          <w:lang w:eastAsia="zh-CN"/>
        </w:rPr>
        <w:t>PSCells</w:t>
      </w:r>
      <w:proofErr w:type="spellEnd"/>
      <w:r w:rsidR="007A4EA1">
        <w:rPr>
          <w:lang w:eastAsia="zh-CN"/>
        </w:rPr>
        <w:t xml:space="preserve"> to be reported by the SN</w:t>
      </w:r>
      <w:r w:rsidR="00DF6B1A">
        <w:rPr>
          <w:lang w:eastAsia="zh-CN"/>
        </w:rPr>
        <w:t xml:space="preserve">, the MN should also in advance be aware of the </w:t>
      </w:r>
      <w:r w:rsidR="007A4EA1">
        <w:rPr>
          <w:lang w:eastAsia="zh-CN"/>
        </w:rPr>
        <w:t xml:space="preserve">list of </w:t>
      </w:r>
      <w:proofErr w:type="spellStart"/>
      <w:r w:rsidR="007A4EA1">
        <w:rPr>
          <w:lang w:eastAsia="zh-CN"/>
        </w:rPr>
        <w:t>PSCells</w:t>
      </w:r>
      <w:proofErr w:type="spellEnd"/>
      <w:r w:rsidR="007A4EA1">
        <w:rPr>
          <w:lang w:eastAsia="zh-CN"/>
        </w:rPr>
        <w:t xml:space="preserve"> visited by the UE</w:t>
      </w:r>
      <w:r w:rsidR="00DF6B1A">
        <w:rPr>
          <w:lang w:eastAsia="zh-CN"/>
        </w:rPr>
        <w:t>.</w:t>
      </w:r>
    </w:p>
    <w:p w14:paraId="5D980824" w14:textId="504B64FB" w:rsidR="009A278A" w:rsidRPr="000A6AA7" w:rsidRDefault="009A278A" w:rsidP="00D050FB">
      <w:pPr>
        <w:spacing w:after="120"/>
        <w:jc w:val="both"/>
        <w:rPr>
          <w:b/>
          <w:lang w:eastAsia="zh-CN"/>
        </w:rPr>
      </w:pPr>
      <w:r w:rsidRPr="000A6AA7">
        <w:rPr>
          <w:rFonts w:hint="eastAsia"/>
          <w:b/>
          <w:lang w:eastAsia="zh-CN"/>
        </w:rPr>
        <w:t>O</w:t>
      </w:r>
      <w:r w:rsidRPr="000A6AA7">
        <w:rPr>
          <w:b/>
          <w:lang w:eastAsia="zh-CN"/>
        </w:rPr>
        <w:t xml:space="preserve">bservation </w:t>
      </w:r>
      <w:r w:rsidR="00ED091C">
        <w:rPr>
          <w:b/>
          <w:lang w:eastAsia="zh-CN"/>
        </w:rPr>
        <w:t>2</w:t>
      </w:r>
      <w:r w:rsidRPr="000A6AA7">
        <w:rPr>
          <w:b/>
          <w:lang w:eastAsia="zh-CN"/>
        </w:rPr>
        <w:t>: The MN should be aware of the</w:t>
      </w:r>
      <w:r w:rsidR="003164D3">
        <w:rPr>
          <w:b/>
          <w:lang w:eastAsia="zh-CN"/>
        </w:rPr>
        <w:t xml:space="preserve"> list of </w:t>
      </w:r>
      <w:proofErr w:type="spellStart"/>
      <w:r w:rsidR="003164D3">
        <w:rPr>
          <w:b/>
          <w:lang w:eastAsia="zh-CN"/>
        </w:rPr>
        <w:t>PSCells</w:t>
      </w:r>
      <w:proofErr w:type="spellEnd"/>
      <w:r w:rsidR="003164D3">
        <w:rPr>
          <w:b/>
          <w:lang w:eastAsia="zh-CN"/>
        </w:rPr>
        <w:t xml:space="preserve"> visited by the UE</w:t>
      </w:r>
      <w:r w:rsidRPr="000A6AA7">
        <w:rPr>
          <w:b/>
          <w:lang w:eastAsia="zh-CN"/>
        </w:rPr>
        <w:t>.</w:t>
      </w:r>
    </w:p>
    <w:p w14:paraId="77B0EB83" w14:textId="66FEAD3B" w:rsidR="000A6AA7" w:rsidRDefault="000A6AA7" w:rsidP="00D050FB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 xml:space="preserve">n our opinion, the current measured </w:t>
      </w:r>
      <w:r w:rsidR="003164D3">
        <w:rPr>
          <w:lang w:eastAsia="zh-CN"/>
        </w:rPr>
        <w:t xml:space="preserve">UE </w:t>
      </w:r>
      <w:r>
        <w:rPr>
          <w:lang w:eastAsia="zh-CN"/>
        </w:rPr>
        <w:t xml:space="preserve">trajectory collection </w:t>
      </w:r>
      <w:r w:rsidR="003164D3">
        <w:rPr>
          <w:lang w:eastAsia="zh-CN"/>
        </w:rPr>
        <w:t xml:space="preserve">configuration </w:t>
      </w:r>
      <w:r>
        <w:rPr>
          <w:lang w:eastAsia="zh-CN"/>
        </w:rPr>
        <w:t>related signal</w:t>
      </w:r>
      <w:r w:rsidR="003164D3">
        <w:rPr>
          <w:lang w:eastAsia="zh-CN"/>
        </w:rPr>
        <w:t>l</w:t>
      </w:r>
      <w:r>
        <w:rPr>
          <w:lang w:eastAsia="zh-CN"/>
        </w:rPr>
        <w:t>ing can be the baseline</w:t>
      </w:r>
      <w:r w:rsidR="003164D3">
        <w:rPr>
          <w:lang w:eastAsia="zh-CN"/>
        </w:rPr>
        <w:t xml:space="preserve"> for further enhancements aimed at </w:t>
      </w:r>
      <w:r>
        <w:rPr>
          <w:lang w:eastAsia="zh-CN"/>
        </w:rPr>
        <w:t>includ</w:t>
      </w:r>
      <w:r w:rsidR="003164D3">
        <w:rPr>
          <w:lang w:eastAsia="zh-CN"/>
        </w:rPr>
        <w:t>ing the configuration for reporting</w:t>
      </w:r>
      <w:r>
        <w:rPr>
          <w:lang w:eastAsia="zh-CN"/>
        </w:rPr>
        <w:t xml:space="preserve"> information about </w:t>
      </w:r>
      <w:r w:rsidR="003164D3">
        <w:rPr>
          <w:lang w:eastAsia="zh-CN"/>
        </w:rPr>
        <w:t xml:space="preserve">the measured </w:t>
      </w:r>
      <w:r>
        <w:rPr>
          <w:lang w:eastAsia="zh-CN"/>
        </w:rPr>
        <w:t xml:space="preserve">UE trajectory in </w:t>
      </w:r>
      <w:proofErr w:type="spellStart"/>
      <w:r>
        <w:rPr>
          <w:lang w:eastAsia="zh-CN"/>
        </w:rPr>
        <w:t>PSCells</w:t>
      </w:r>
      <w:proofErr w:type="spellEnd"/>
      <w:r>
        <w:rPr>
          <w:lang w:eastAsia="zh-CN"/>
        </w:rPr>
        <w:t>.</w:t>
      </w:r>
    </w:p>
    <w:p w14:paraId="617C3B21" w14:textId="71C98A72" w:rsidR="000A6AA7" w:rsidRPr="003D10DF" w:rsidRDefault="000A6AA7" w:rsidP="00D050FB">
      <w:pPr>
        <w:spacing w:after="120"/>
        <w:jc w:val="both"/>
        <w:rPr>
          <w:b/>
          <w:lang w:eastAsia="zh-CN"/>
        </w:rPr>
      </w:pPr>
      <w:r w:rsidRPr="000A6AA7">
        <w:rPr>
          <w:rFonts w:hint="eastAsia"/>
          <w:b/>
          <w:lang w:eastAsia="zh-CN"/>
        </w:rPr>
        <w:t>P</w:t>
      </w:r>
      <w:r w:rsidRPr="000A6AA7">
        <w:rPr>
          <w:b/>
          <w:lang w:eastAsia="zh-CN"/>
        </w:rPr>
        <w:t>roposal</w:t>
      </w:r>
      <w:r w:rsidR="00ED091C">
        <w:rPr>
          <w:b/>
          <w:lang w:eastAsia="zh-CN"/>
        </w:rPr>
        <w:t xml:space="preserve"> 4</w:t>
      </w:r>
      <w:r w:rsidRPr="000A6AA7">
        <w:rPr>
          <w:b/>
          <w:lang w:eastAsia="zh-CN"/>
        </w:rPr>
        <w:t>: The current measured</w:t>
      </w:r>
      <w:r w:rsidR="00F27DD4">
        <w:rPr>
          <w:b/>
          <w:lang w:eastAsia="zh-CN"/>
        </w:rPr>
        <w:t xml:space="preserve"> UE</w:t>
      </w:r>
      <w:r w:rsidRPr="000A6AA7">
        <w:rPr>
          <w:b/>
          <w:lang w:eastAsia="zh-CN"/>
        </w:rPr>
        <w:t xml:space="preserve"> trajectory collection </w:t>
      </w:r>
      <w:r w:rsidR="00F27DD4">
        <w:rPr>
          <w:b/>
          <w:lang w:eastAsia="zh-CN"/>
        </w:rPr>
        <w:t xml:space="preserve">configuration </w:t>
      </w:r>
      <w:r w:rsidRPr="000A6AA7">
        <w:rPr>
          <w:b/>
          <w:lang w:eastAsia="zh-CN"/>
        </w:rPr>
        <w:t>related signa</w:t>
      </w:r>
      <w:r w:rsidR="00F27DD4">
        <w:rPr>
          <w:b/>
          <w:lang w:eastAsia="zh-CN"/>
        </w:rPr>
        <w:t>l</w:t>
      </w:r>
      <w:r w:rsidRPr="000A6AA7">
        <w:rPr>
          <w:b/>
          <w:lang w:eastAsia="zh-CN"/>
        </w:rPr>
        <w:t xml:space="preserve">ling should be further enhanced to include </w:t>
      </w:r>
      <w:r w:rsidR="00F27DD4">
        <w:rPr>
          <w:b/>
          <w:lang w:eastAsia="zh-CN"/>
        </w:rPr>
        <w:t xml:space="preserve">the configuration for reporting </w:t>
      </w:r>
      <w:r w:rsidRPr="000A6AA7">
        <w:rPr>
          <w:b/>
          <w:lang w:eastAsia="zh-CN"/>
        </w:rPr>
        <w:t xml:space="preserve">information about UE trajectory in </w:t>
      </w:r>
      <w:proofErr w:type="spellStart"/>
      <w:r w:rsidRPr="000A6AA7">
        <w:rPr>
          <w:b/>
          <w:lang w:eastAsia="zh-CN"/>
        </w:rPr>
        <w:t>PSCells</w:t>
      </w:r>
      <w:proofErr w:type="spellEnd"/>
      <w:r w:rsidRPr="000A6AA7">
        <w:rPr>
          <w:b/>
          <w:lang w:eastAsia="zh-CN"/>
        </w:rPr>
        <w:t>.</w:t>
      </w:r>
    </w:p>
    <w:p w14:paraId="18B7876A" w14:textId="44BD94CC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4C7D5716" w:rsidR="008B2037" w:rsidRDefault="008B2037" w:rsidP="007F38C8">
      <w:pPr>
        <w:spacing w:after="120"/>
        <w:jc w:val="both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>have the following</w:t>
      </w:r>
      <w:r w:rsidR="00416390">
        <w:rPr>
          <w:rFonts w:eastAsia="SimSun"/>
          <w:lang w:eastAsia="zh-CN"/>
        </w:rPr>
        <w:t xml:space="preserve"> observations and</w:t>
      </w:r>
      <w:r w:rsidR="00D92D83">
        <w:rPr>
          <w:rFonts w:eastAsia="SimSun"/>
          <w:lang w:eastAsia="zh-CN"/>
        </w:rPr>
        <w:t xml:space="preserve"> </w:t>
      </w:r>
      <w:r w:rsidRPr="008B2037">
        <w:rPr>
          <w:rFonts w:eastAsia="SimSun"/>
          <w:lang w:eastAsia="zh-CN"/>
        </w:rPr>
        <w:t>propos</w:t>
      </w:r>
      <w:r w:rsidR="009E62CC">
        <w:rPr>
          <w:rFonts w:eastAsia="SimSun"/>
          <w:lang w:eastAsia="zh-CN"/>
        </w:rPr>
        <w:t>als</w:t>
      </w:r>
      <w:r w:rsidRPr="008B2037">
        <w:rPr>
          <w:rFonts w:eastAsia="SimSun"/>
          <w:lang w:eastAsia="zh-CN"/>
        </w:rPr>
        <w:t>:</w:t>
      </w:r>
    </w:p>
    <w:p w14:paraId="0A6D1F01" w14:textId="77777777" w:rsidR="003365C4" w:rsidRPr="00D97A29" w:rsidRDefault="003365C4" w:rsidP="003365C4">
      <w:pPr>
        <w:spacing w:after="120"/>
        <w:jc w:val="both"/>
        <w:rPr>
          <w:b/>
          <w:lang w:eastAsia="zh-CN"/>
        </w:rPr>
      </w:pPr>
      <w:r w:rsidRPr="00D97A29">
        <w:rPr>
          <w:rFonts w:hint="eastAsia"/>
          <w:b/>
          <w:lang w:eastAsia="zh-CN"/>
        </w:rPr>
        <w:t>O</w:t>
      </w:r>
      <w:r w:rsidRPr="00D97A29">
        <w:rPr>
          <w:b/>
          <w:lang w:eastAsia="zh-CN"/>
        </w:rPr>
        <w:t xml:space="preserve">bservation </w:t>
      </w:r>
      <w:r>
        <w:rPr>
          <w:b/>
          <w:lang w:eastAsia="zh-CN"/>
        </w:rPr>
        <w:t>1</w:t>
      </w:r>
      <w:r w:rsidRPr="00D97A29">
        <w:rPr>
          <w:b/>
          <w:lang w:eastAsia="zh-CN"/>
        </w:rPr>
        <w:t xml:space="preserve">: The current </w:t>
      </w:r>
      <w:r>
        <w:rPr>
          <w:b/>
          <w:lang w:eastAsia="zh-CN"/>
        </w:rPr>
        <w:t xml:space="preserve">Rel-18 </w:t>
      </w:r>
      <w:r w:rsidRPr="00D97A29">
        <w:rPr>
          <w:b/>
          <w:lang w:eastAsia="zh-CN"/>
        </w:rPr>
        <w:t xml:space="preserve">UE performance metrics need further enhancement to suit </w:t>
      </w:r>
      <w:r>
        <w:rPr>
          <w:b/>
          <w:lang w:eastAsia="zh-CN"/>
        </w:rPr>
        <w:t xml:space="preserve">the </w:t>
      </w:r>
      <w:r w:rsidRPr="00D97A29">
        <w:rPr>
          <w:b/>
          <w:lang w:eastAsia="zh-CN"/>
        </w:rPr>
        <w:t>NR-DC scenario.</w:t>
      </w:r>
    </w:p>
    <w:p w14:paraId="7F82BA9C" w14:textId="392AE3EE" w:rsidR="00AD0068" w:rsidRDefault="003365C4" w:rsidP="003365C4">
      <w:pPr>
        <w:spacing w:after="120"/>
        <w:jc w:val="both"/>
        <w:rPr>
          <w:b/>
          <w:lang w:eastAsia="zh-CN"/>
        </w:rPr>
      </w:pPr>
      <w:r w:rsidRPr="00D97A29">
        <w:rPr>
          <w:rFonts w:hint="eastAsia"/>
          <w:b/>
          <w:lang w:eastAsia="zh-CN"/>
        </w:rPr>
        <w:t>P</w:t>
      </w:r>
      <w:r w:rsidRPr="00D97A29">
        <w:rPr>
          <w:b/>
          <w:lang w:eastAsia="zh-CN"/>
        </w:rPr>
        <w:t xml:space="preserve">roposal </w:t>
      </w:r>
      <w:r>
        <w:rPr>
          <w:b/>
          <w:lang w:eastAsia="zh-CN"/>
        </w:rPr>
        <w:t>1</w:t>
      </w:r>
      <w:r w:rsidRPr="00D97A29">
        <w:rPr>
          <w:b/>
          <w:lang w:eastAsia="zh-CN"/>
        </w:rPr>
        <w:t xml:space="preserve">: RAN3 to take </w:t>
      </w:r>
      <w:r>
        <w:rPr>
          <w:b/>
          <w:lang w:eastAsia="zh-CN"/>
        </w:rPr>
        <w:t>T</w:t>
      </w:r>
      <w:r w:rsidRPr="00D97A29">
        <w:rPr>
          <w:b/>
          <w:lang w:eastAsia="zh-CN"/>
        </w:rPr>
        <w:t xml:space="preserve">able 1 as the start point for analysing UE performance </w:t>
      </w:r>
      <w:r>
        <w:rPr>
          <w:b/>
          <w:lang w:eastAsia="zh-CN"/>
        </w:rPr>
        <w:t>metrics</w:t>
      </w:r>
      <w:r w:rsidRPr="00D97A29">
        <w:rPr>
          <w:b/>
          <w:lang w:eastAsia="zh-CN"/>
        </w:rPr>
        <w:t xml:space="preserve"> enhancements in NR-DC</w:t>
      </w:r>
      <w:r w:rsidRPr="005E09A4">
        <w:rPr>
          <w:b/>
          <w:lang w:eastAsia="zh-CN"/>
        </w:rPr>
        <w:t xml:space="preserve"> </w:t>
      </w:r>
      <w:r>
        <w:rPr>
          <w:b/>
          <w:lang w:eastAsia="zh-CN"/>
        </w:rPr>
        <w:t>so that SN-relevant UE performance metrics components can be collected by the SN and reported to the MN</w:t>
      </w:r>
      <w:r w:rsidRPr="00D97A29">
        <w:rPr>
          <w:b/>
          <w:lang w:eastAsia="zh-CN"/>
        </w:rPr>
        <w:t>.</w:t>
      </w:r>
    </w:p>
    <w:p w14:paraId="3D770198" w14:textId="6831674F" w:rsidR="003365C4" w:rsidRDefault="003365C4" w:rsidP="003365C4">
      <w:pPr>
        <w:spacing w:after="120"/>
        <w:jc w:val="both"/>
        <w:rPr>
          <w:b/>
          <w:lang w:eastAsia="zh-CN"/>
        </w:rPr>
      </w:pPr>
      <w:r w:rsidRPr="00D97A29">
        <w:rPr>
          <w:rFonts w:hint="eastAsia"/>
          <w:b/>
          <w:lang w:eastAsia="zh-CN"/>
        </w:rPr>
        <w:t>P</w:t>
      </w:r>
      <w:r w:rsidRPr="00D97A29">
        <w:rPr>
          <w:b/>
          <w:lang w:eastAsia="zh-CN"/>
        </w:rPr>
        <w:t xml:space="preserve">roposal </w:t>
      </w:r>
      <w:r>
        <w:rPr>
          <w:b/>
          <w:lang w:eastAsia="zh-CN"/>
        </w:rPr>
        <w:t>2</w:t>
      </w:r>
      <w:r w:rsidRPr="00D97A29">
        <w:rPr>
          <w:b/>
          <w:lang w:eastAsia="zh-CN"/>
        </w:rPr>
        <w:t>: The S-N</w:t>
      </w:r>
      <w:r>
        <w:rPr>
          <w:b/>
          <w:lang w:eastAsia="zh-CN"/>
        </w:rPr>
        <w:t>ODE</w:t>
      </w:r>
      <w:r w:rsidRPr="00D97A29">
        <w:rPr>
          <w:b/>
          <w:lang w:eastAsia="zh-CN"/>
        </w:rPr>
        <w:t xml:space="preserve"> </w:t>
      </w:r>
      <w:r>
        <w:rPr>
          <w:b/>
          <w:lang w:eastAsia="zh-CN"/>
        </w:rPr>
        <w:t>ADDITION REQUEST</w:t>
      </w:r>
      <w:r w:rsidR="00446E30">
        <w:rPr>
          <w:b/>
          <w:lang w:eastAsia="zh-CN"/>
        </w:rPr>
        <w:t>, S-NODE MODIFICATION REQUEST</w:t>
      </w:r>
      <w:r w:rsidRPr="00D97A29">
        <w:rPr>
          <w:b/>
          <w:lang w:eastAsia="zh-CN"/>
        </w:rPr>
        <w:t xml:space="preserve"> and S-N</w:t>
      </w:r>
      <w:r>
        <w:rPr>
          <w:b/>
          <w:lang w:eastAsia="zh-CN"/>
        </w:rPr>
        <w:t>ODE RELEASE REQUEST</w:t>
      </w:r>
      <w:r w:rsidRPr="00D97A29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messages </w:t>
      </w:r>
      <w:r w:rsidRPr="00D97A29">
        <w:rPr>
          <w:b/>
          <w:lang w:eastAsia="zh-CN"/>
        </w:rPr>
        <w:t xml:space="preserve">should carry the </w:t>
      </w:r>
      <w:r w:rsidRPr="008126C9">
        <w:rPr>
          <w:b/>
          <w:i/>
          <w:lang w:eastAsia="zh-CN"/>
        </w:rPr>
        <w:t>Data Collection ID</w:t>
      </w:r>
      <w:r>
        <w:rPr>
          <w:b/>
          <w:lang w:eastAsia="zh-CN"/>
        </w:rPr>
        <w:t xml:space="preserve"> IE</w:t>
      </w:r>
      <w:r w:rsidRPr="00D97A29">
        <w:rPr>
          <w:b/>
          <w:lang w:eastAsia="zh-CN"/>
        </w:rPr>
        <w:t xml:space="preserve"> indicating the</w:t>
      </w:r>
      <w:r>
        <w:rPr>
          <w:b/>
          <w:lang w:eastAsia="zh-CN"/>
        </w:rPr>
        <w:t xml:space="preserve"> Data Collection Reporting (Initiation) procedures used to configure the collection and reporting of SN-relevant</w:t>
      </w:r>
      <w:r w:rsidRPr="00D97A29">
        <w:rPr>
          <w:b/>
          <w:lang w:eastAsia="zh-CN"/>
        </w:rPr>
        <w:t xml:space="preserve"> UE performance</w:t>
      </w:r>
      <w:r>
        <w:rPr>
          <w:b/>
          <w:lang w:eastAsia="zh-CN"/>
        </w:rPr>
        <w:t xml:space="preserve"> metrics</w:t>
      </w:r>
      <w:r w:rsidRPr="00D97A29">
        <w:rPr>
          <w:b/>
          <w:lang w:eastAsia="zh-CN"/>
        </w:rPr>
        <w:t>.</w:t>
      </w:r>
    </w:p>
    <w:p w14:paraId="208BA8F0" w14:textId="5391BCD0" w:rsidR="003365C4" w:rsidRDefault="003365C4" w:rsidP="003365C4">
      <w:pPr>
        <w:spacing w:after="120"/>
        <w:jc w:val="both"/>
        <w:rPr>
          <w:b/>
          <w:lang w:eastAsia="zh-CN"/>
        </w:rPr>
      </w:pPr>
      <w:r w:rsidRPr="00013F2D">
        <w:rPr>
          <w:rFonts w:hint="eastAsia"/>
          <w:b/>
          <w:lang w:eastAsia="zh-CN"/>
        </w:rPr>
        <w:t>P</w:t>
      </w:r>
      <w:r w:rsidRPr="00013F2D">
        <w:rPr>
          <w:b/>
          <w:lang w:eastAsia="zh-CN"/>
        </w:rPr>
        <w:t xml:space="preserve">roposal 3: RAN3 to further discuss and choose </w:t>
      </w:r>
      <w:r>
        <w:rPr>
          <w:b/>
          <w:lang w:eastAsia="zh-CN"/>
        </w:rPr>
        <w:t xml:space="preserve">the granularity </w:t>
      </w:r>
      <w:r w:rsidRPr="00013F2D">
        <w:rPr>
          <w:b/>
          <w:lang w:eastAsia="zh-CN"/>
        </w:rPr>
        <w:t xml:space="preserve">of </w:t>
      </w:r>
      <w:r>
        <w:rPr>
          <w:b/>
          <w:lang w:eastAsia="zh-CN"/>
        </w:rPr>
        <w:t xml:space="preserve">the </w:t>
      </w:r>
      <w:r w:rsidRPr="00013F2D">
        <w:rPr>
          <w:b/>
          <w:lang w:eastAsia="zh-CN"/>
        </w:rPr>
        <w:t xml:space="preserve">UE performance </w:t>
      </w:r>
      <w:r>
        <w:rPr>
          <w:b/>
          <w:lang w:eastAsia="zh-CN"/>
        </w:rPr>
        <w:t xml:space="preserve">metrics to be reported in </w:t>
      </w:r>
      <w:r w:rsidRPr="00013F2D">
        <w:rPr>
          <w:b/>
          <w:lang w:eastAsia="zh-CN"/>
        </w:rPr>
        <w:t>NR-DC</w:t>
      </w:r>
      <w:r>
        <w:rPr>
          <w:b/>
          <w:lang w:eastAsia="zh-CN"/>
        </w:rPr>
        <w:t xml:space="preserve"> scenarios (e.g., per UE as in Rel-18 or a finer granularity)</w:t>
      </w:r>
      <w:r w:rsidRPr="00013F2D">
        <w:rPr>
          <w:b/>
          <w:lang w:eastAsia="zh-CN"/>
        </w:rPr>
        <w:t>.</w:t>
      </w:r>
    </w:p>
    <w:p w14:paraId="19056C4E" w14:textId="055A47E6" w:rsidR="003365C4" w:rsidRDefault="003365C4" w:rsidP="003365C4">
      <w:pPr>
        <w:spacing w:after="120"/>
        <w:jc w:val="both"/>
        <w:rPr>
          <w:b/>
          <w:lang w:eastAsia="zh-CN"/>
        </w:rPr>
      </w:pPr>
      <w:r w:rsidRPr="000A6AA7">
        <w:rPr>
          <w:rFonts w:hint="eastAsia"/>
          <w:b/>
          <w:lang w:eastAsia="zh-CN"/>
        </w:rPr>
        <w:t>O</w:t>
      </w:r>
      <w:r w:rsidRPr="000A6AA7">
        <w:rPr>
          <w:b/>
          <w:lang w:eastAsia="zh-CN"/>
        </w:rPr>
        <w:t xml:space="preserve">bservation </w:t>
      </w:r>
      <w:r>
        <w:rPr>
          <w:b/>
          <w:lang w:eastAsia="zh-CN"/>
        </w:rPr>
        <w:t>2</w:t>
      </w:r>
      <w:r w:rsidRPr="000A6AA7">
        <w:rPr>
          <w:b/>
          <w:lang w:eastAsia="zh-CN"/>
        </w:rPr>
        <w:t>: The MN should be aware of the</w:t>
      </w:r>
      <w:r>
        <w:rPr>
          <w:b/>
          <w:lang w:eastAsia="zh-CN"/>
        </w:rPr>
        <w:t xml:space="preserve"> list of </w:t>
      </w:r>
      <w:proofErr w:type="spellStart"/>
      <w:r>
        <w:rPr>
          <w:b/>
          <w:lang w:eastAsia="zh-CN"/>
        </w:rPr>
        <w:t>PSCells</w:t>
      </w:r>
      <w:proofErr w:type="spellEnd"/>
      <w:r>
        <w:rPr>
          <w:b/>
          <w:lang w:eastAsia="zh-CN"/>
        </w:rPr>
        <w:t xml:space="preserve"> visited by the UE</w:t>
      </w:r>
      <w:r w:rsidRPr="000A6AA7">
        <w:rPr>
          <w:b/>
          <w:lang w:eastAsia="zh-CN"/>
        </w:rPr>
        <w:t>.</w:t>
      </w:r>
    </w:p>
    <w:p w14:paraId="7384F13B" w14:textId="4E276ADB" w:rsidR="003365C4" w:rsidRDefault="003365C4" w:rsidP="003365C4">
      <w:pPr>
        <w:spacing w:after="120"/>
        <w:jc w:val="both"/>
        <w:rPr>
          <w:rFonts w:eastAsia="SimSun"/>
          <w:lang w:eastAsia="zh-CN"/>
        </w:rPr>
      </w:pPr>
      <w:r w:rsidRPr="000A6AA7">
        <w:rPr>
          <w:rFonts w:hint="eastAsia"/>
          <w:b/>
          <w:lang w:eastAsia="zh-CN"/>
        </w:rPr>
        <w:t>P</w:t>
      </w:r>
      <w:r w:rsidRPr="000A6AA7">
        <w:rPr>
          <w:b/>
          <w:lang w:eastAsia="zh-CN"/>
        </w:rPr>
        <w:t>roposal</w:t>
      </w:r>
      <w:r>
        <w:rPr>
          <w:b/>
          <w:lang w:eastAsia="zh-CN"/>
        </w:rPr>
        <w:t xml:space="preserve"> 4</w:t>
      </w:r>
      <w:r w:rsidRPr="000A6AA7">
        <w:rPr>
          <w:b/>
          <w:lang w:eastAsia="zh-CN"/>
        </w:rPr>
        <w:t>: The current measured</w:t>
      </w:r>
      <w:r>
        <w:rPr>
          <w:b/>
          <w:lang w:eastAsia="zh-CN"/>
        </w:rPr>
        <w:t xml:space="preserve"> UE</w:t>
      </w:r>
      <w:r w:rsidRPr="000A6AA7">
        <w:rPr>
          <w:b/>
          <w:lang w:eastAsia="zh-CN"/>
        </w:rPr>
        <w:t xml:space="preserve"> trajectory collection </w:t>
      </w:r>
      <w:r>
        <w:rPr>
          <w:b/>
          <w:lang w:eastAsia="zh-CN"/>
        </w:rPr>
        <w:t xml:space="preserve">configuration </w:t>
      </w:r>
      <w:r w:rsidRPr="000A6AA7">
        <w:rPr>
          <w:b/>
          <w:lang w:eastAsia="zh-CN"/>
        </w:rPr>
        <w:t>related signa</w:t>
      </w:r>
      <w:r>
        <w:rPr>
          <w:b/>
          <w:lang w:eastAsia="zh-CN"/>
        </w:rPr>
        <w:t>l</w:t>
      </w:r>
      <w:r w:rsidRPr="000A6AA7">
        <w:rPr>
          <w:b/>
          <w:lang w:eastAsia="zh-CN"/>
        </w:rPr>
        <w:t xml:space="preserve">ling should be further enhanced to include </w:t>
      </w:r>
      <w:r>
        <w:rPr>
          <w:b/>
          <w:lang w:eastAsia="zh-CN"/>
        </w:rPr>
        <w:t xml:space="preserve">the configuration for reporting </w:t>
      </w:r>
      <w:r w:rsidRPr="000A6AA7">
        <w:rPr>
          <w:b/>
          <w:lang w:eastAsia="zh-CN"/>
        </w:rPr>
        <w:t xml:space="preserve">information about UE trajectory in </w:t>
      </w:r>
      <w:proofErr w:type="spellStart"/>
      <w:r w:rsidRPr="000A6AA7">
        <w:rPr>
          <w:b/>
          <w:lang w:eastAsia="zh-CN"/>
        </w:rPr>
        <w:t>PSCells</w:t>
      </w:r>
      <w:proofErr w:type="spellEnd"/>
      <w:r w:rsidRPr="000A6AA7">
        <w:rPr>
          <w:b/>
          <w:lang w:eastAsia="zh-CN"/>
        </w:rPr>
        <w:t>.</w:t>
      </w:r>
    </w:p>
    <w:p w14:paraId="44E0D2B1" w14:textId="77777777" w:rsidR="00BB41C9" w:rsidRPr="008B2037" w:rsidRDefault="00BB41C9" w:rsidP="005F5B11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73970EFD" w14:textId="77777777" w:rsidR="00784593" w:rsidRDefault="00784593" w:rsidP="00E43708">
      <w:pPr>
        <w:numPr>
          <w:ilvl w:val="0"/>
          <w:numId w:val="5"/>
        </w:numPr>
        <w:tabs>
          <w:tab w:val="left" w:pos="720"/>
        </w:tabs>
        <w:spacing w:after="120"/>
        <w:rPr>
          <w:lang w:eastAsia="zh-CN"/>
        </w:rPr>
      </w:pPr>
      <w:bookmarkStart w:id="33" w:name="_Ref177736870"/>
      <w:r>
        <w:rPr>
          <w:lang w:eastAsia="zh-CN"/>
        </w:rPr>
        <w:t>RP-242385, New WID on enhancements for Artificial Intelligence (AI)/Machine Learning (ML) for NG-RAN, 3GPP RAN#105</w:t>
      </w:r>
      <w:bookmarkEnd w:id="33"/>
    </w:p>
    <w:p w14:paraId="0526F58E" w14:textId="77777777" w:rsidR="00784593" w:rsidRDefault="00784593" w:rsidP="00E43708">
      <w:pPr>
        <w:numPr>
          <w:ilvl w:val="0"/>
          <w:numId w:val="5"/>
        </w:numPr>
        <w:tabs>
          <w:tab w:val="left" w:pos="720"/>
        </w:tabs>
        <w:spacing w:after="120"/>
        <w:rPr>
          <w:lang w:eastAsia="zh-CN"/>
        </w:rPr>
      </w:pPr>
      <w:bookmarkStart w:id="34" w:name="_Ref177737886"/>
      <w:r>
        <w:rPr>
          <w:lang w:eastAsia="zh-CN"/>
        </w:rPr>
        <w:t>RP-240323, “Revised SID on Study on enhancements for Artificial Intelligence (AI)/Machine Learning (ML) for NG-RAN” (ZTE, NEC), 3GPP RAN#103</w:t>
      </w:r>
      <w:bookmarkEnd w:id="34"/>
    </w:p>
    <w:p w14:paraId="410A3B68" w14:textId="55457DB2" w:rsidR="00784593" w:rsidRDefault="00E43708" w:rsidP="00E43708">
      <w:pPr>
        <w:pStyle w:val="ListParagraph"/>
        <w:numPr>
          <w:ilvl w:val="0"/>
          <w:numId w:val="5"/>
        </w:numPr>
        <w:spacing w:after="120"/>
        <w:ind w:firstLineChars="0"/>
        <w:rPr>
          <w:lang w:eastAsia="zh-CN"/>
        </w:rPr>
      </w:pPr>
      <w:bookmarkStart w:id="35" w:name="_Ref177737896"/>
      <w:r>
        <w:rPr>
          <w:lang w:eastAsia="zh-CN"/>
        </w:rPr>
        <w:t xml:space="preserve">3GPP </w:t>
      </w:r>
      <w:bookmarkStart w:id="36" w:name="_GoBack"/>
      <w:bookmarkEnd w:id="36"/>
      <w:r w:rsidR="00784593">
        <w:rPr>
          <w:lang w:eastAsia="zh-CN"/>
        </w:rPr>
        <w:t>TR 38.743 “Study on enhancements for Artificial Intelligence (AI)/Machine Learning (ML) for NG-RAN”, Rel-19</w:t>
      </w:r>
      <w:bookmarkEnd w:id="35"/>
    </w:p>
    <w:p w14:paraId="753E68CB" w14:textId="2CE58D40" w:rsidR="00655233" w:rsidRDefault="00655233" w:rsidP="00E43708">
      <w:pPr>
        <w:numPr>
          <w:ilvl w:val="0"/>
          <w:numId w:val="5"/>
        </w:numPr>
        <w:tabs>
          <w:tab w:val="left" w:pos="720"/>
        </w:tabs>
        <w:spacing w:after="120"/>
        <w:jc w:val="both"/>
        <w:rPr>
          <w:lang w:eastAsia="zh-CN"/>
        </w:rPr>
      </w:pPr>
      <w:bookmarkStart w:id="37" w:name="_Ref178603996"/>
      <w:r w:rsidRPr="008C00C9">
        <w:rPr>
          <w:lang w:eastAsia="zh-CN"/>
        </w:rPr>
        <w:t>3GPP TS 38.423</w:t>
      </w:r>
      <w:r w:rsidR="00024F51">
        <w:rPr>
          <w:lang w:eastAsia="zh-CN"/>
        </w:rPr>
        <w:t xml:space="preserve">, </w:t>
      </w:r>
      <w:r w:rsidR="00024F51" w:rsidRPr="00024F51">
        <w:rPr>
          <w:lang w:eastAsia="zh-CN"/>
        </w:rPr>
        <w:t xml:space="preserve">NG-RAN; </w:t>
      </w:r>
      <w:proofErr w:type="spellStart"/>
      <w:r w:rsidR="00024F51" w:rsidRPr="00024F51">
        <w:rPr>
          <w:lang w:eastAsia="zh-CN"/>
        </w:rPr>
        <w:t>Xn</w:t>
      </w:r>
      <w:proofErr w:type="spellEnd"/>
      <w:r w:rsidR="00024F51" w:rsidRPr="00024F51">
        <w:rPr>
          <w:lang w:eastAsia="zh-CN"/>
        </w:rPr>
        <w:t xml:space="preserve"> Application Protocol (</w:t>
      </w:r>
      <w:proofErr w:type="spellStart"/>
      <w:r w:rsidR="00024F51" w:rsidRPr="00024F51">
        <w:rPr>
          <w:lang w:eastAsia="zh-CN"/>
        </w:rPr>
        <w:t>XnAP</w:t>
      </w:r>
      <w:proofErr w:type="spellEnd"/>
      <w:r w:rsidR="00024F51" w:rsidRPr="00024F51">
        <w:rPr>
          <w:lang w:eastAsia="zh-CN"/>
        </w:rPr>
        <w:t>)</w:t>
      </w:r>
      <w:r w:rsidR="00024F51">
        <w:rPr>
          <w:lang w:eastAsia="zh-CN"/>
        </w:rPr>
        <w:t xml:space="preserve">, </w:t>
      </w:r>
      <w:r w:rsidRPr="008C00C9">
        <w:rPr>
          <w:lang w:eastAsia="zh-CN"/>
        </w:rPr>
        <w:t>V18.</w:t>
      </w:r>
      <w:r>
        <w:rPr>
          <w:lang w:eastAsia="zh-CN"/>
        </w:rPr>
        <w:t>3</w:t>
      </w:r>
      <w:r w:rsidRPr="008C00C9">
        <w:rPr>
          <w:lang w:eastAsia="zh-CN"/>
        </w:rPr>
        <w:t>.0 (2024-0</w:t>
      </w:r>
      <w:r>
        <w:rPr>
          <w:lang w:eastAsia="zh-CN"/>
        </w:rPr>
        <w:t>9</w:t>
      </w:r>
      <w:r w:rsidRPr="008C00C9">
        <w:rPr>
          <w:lang w:eastAsia="zh-CN"/>
        </w:rPr>
        <w:t>)</w:t>
      </w:r>
      <w:bookmarkEnd w:id="37"/>
    </w:p>
    <w:p w14:paraId="5E2D0800" w14:textId="4EF158FB" w:rsidR="00815277" w:rsidRDefault="00815277" w:rsidP="00E43708">
      <w:pPr>
        <w:pStyle w:val="ListParagraph"/>
        <w:numPr>
          <w:ilvl w:val="0"/>
          <w:numId w:val="5"/>
        </w:numPr>
        <w:spacing w:after="120"/>
        <w:ind w:firstLineChars="0"/>
        <w:rPr>
          <w:lang w:eastAsia="zh-CN"/>
        </w:rPr>
      </w:pPr>
      <w:bookmarkStart w:id="38" w:name="_Ref178604918"/>
      <w:r w:rsidRPr="008C00C9">
        <w:rPr>
          <w:lang w:eastAsia="zh-CN"/>
        </w:rPr>
        <w:t xml:space="preserve">3GPP TS </w:t>
      </w:r>
      <w:r>
        <w:rPr>
          <w:lang w:eastAsia="zh-CN"/>
        </w:rPr>
        <w:t>28.552</w:t>
      </w:r>
      <w:r w:rsidR="00024F51">
        <w:rPr>
          <w:lang w:eastAsia="zh-CN"/>
        </w:rPr>
        <w:t>, M</w:t>
      </w:r>
      <w:r w:rsidR="00024F51" w:rsidRPr="00024F51">
        <w:rPr>
          <w:lang w:eastAsia="zh-CN"/>
        </w:rPr>
        <w:t>anagement and orchestration; 5G performance measurements</w:t>
      </w:r>
      <w:r w:rsidR="00024F51">
        <w:rPr>
          <w:lang w:eastAsia="zh-CN"/>
        </w:rPr>
        <w:t xml:space="preserve">, </w:t>
      </w:r>
      <w:r w:rsidRPr="008C00C9">
        <w:rPr>
          <w:lang w:eastAsia="zh-CN"/>
        </w:rPr>
        <w:t>V1</w:t>
      </w:r>
      <w:r>
        <w:rPr>
          <w:lang w:eastAsia="zh-CN"/>
        </w:rPr>
        <w:t>9</w:t>
      </w:r>
      <w:r w:rsidRPr="008C00C9">
        <w:rPr>
          <w:lang w:eastAsia="zh-CN"/>
        </w:rPr>
        <w:t>.</w:t>
      </w:r>
      <w:r>
        <w:rPr>
          <w:lang w:eastAsia="zh-CN"/>
        </w:rPr>
        <w:t>1</w:t>
      </w:r>
      <w:r w:rsidRPr="008C00C9">
        <w:rPr>
          <w:lang w:eastAsia="zh-CN"/>
        </w:rPr>
        <w:t>.0</w:t>
      </w:r>
      <w:r>
        <w:rPr>
          <w:lang w:eastAsia="zh-CN"/>
        </w:rPr>
        <w:t xml:space="preserve"> (2024-09)</w:t>
      </w:r>
      <w:bookmarkEnd w:id="38"/>
    </w:p>
    <w:p w14:paraId="65E9BDC6" w14:textId="3951B746" w:rsidR="002F0DAC" w:rsidRPr="002F0DAC" w:rsidRDefault="00815277" w:rsidP="00E43708">
      <w:pPr>
        <w:pStyle w:val="ListParagraph"/>
        <w:numPr>
          <w:ilvl w:val="0"/>
          <w:numId w:val="5"/>
        </w:numPr>
        <w:spacing w:after="120"/>
        <w:ind w:firstLineChars="0"/>
        <w:rPr>
          <w:lang w:eastAsia="zh-CN"/>
        </w:rPr>
      </w:pPr>
      <w:bookmarkStart w:id="39" w:name="_Ref178605015"/>
      <w:r>
        <w:rPr>
          <w:lang w:eastAsia="zh-CN"/>
        </w:rPr>
        <w:t xml:space="preserve">3GPP </w:t>
      </w:r>
      <w:r w:rsidRPr="008C00C9">
        <w:rPr>
          <w:lang w:eastAsia="zh-CN"/>
        </w:rPr>
        <w:t>TS 38.</w:t>
      </w:r>
      <w:r>
        <w:rPr>
          <w:lang w:eastAsia="zh-CN"/>
        </w:rPr>
        <w:t>314</w:t>
      </w:r>
      <w:r w:rsidR="00024F51">
        <w:rPr>
          <w:lang w:eastAsia="zh-CN"/>
        </w:rPr>
        <w:t xml:space="preserve">, </w:t>
      </w:r>
      <w:r w:rsidR="00024F51" w:rsidRPr="00024F51">
        <w:rPr>
          <w:lang w:eastAsia="zh-CN"/>
        </w:rPr>
        <w:t>NR; Layer 2 measurements</w:t>
      </w:r>
      <w:r w:rsidR="00024F51">
        <w:rPr>
          <w:lang w:eastAsia="zh-CN"/>
        </w:rPr>
        <w:t>,</w:t>
      </w:r>
      <w:r w:rsidRPr="008C00C9">
        <w:rPr>
          <w:lang w:eastAsia="zh-CN"/>
        </w:rPr>
        <w:t xml:space="preserve"> V18.</w:t>
      </w:r>
      <w:r>
        <w:rPr>
          <w:lang w:eastAsia="zh-CN"/>
        </w:rPr>
        <w:t>0</w:t>
      </w:r>
      <w:r w:rsidRPr="008C00C9">
        <w:rPr>
          <w:lang w:eastAsia="zh-CN"/>
        </w:rPr>
        <w:t>.0</w:t>
      </w:r>
      <w:r>
        <w:rPr>
          <w:lang w:eastAsia="zh-CN"/>
        </w:rPr>
        <w:t xml:space="preserve"> (2024-03)</w:t>
      </w:r>
      <w:bookmarkEnd w:id="39"/>
    </w:p>
    <w:sectPr w:rsidR="002F0DAC" w:rsidRPr="002F0DAC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CFB6C" w14:textId="77777777" w:rsidR="00611602" w:rsidRDefault="00611602" w:rsidP="00A81441">
      <w:r>
        <w:separator/>
      </w:r>
    </w:p>
  </w:endnote>
  <w:endnote w:type="continuationSeparator" w:id="0">
    <w:p w14:paraId="3C9D11FB" w14:textId="77777777" w:rsidR="00611602" w:rsidRDefault="00611602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Geneva">
    <w:altName w:val="Segoe UI Symbo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EAC18" w14:textId="77777777" w:rsidR="00611602" w:rsidRDefault="00611602" w:rsidP="00A81441">
      <w:r>
        <w:separator/>
      </w:r>
    </w:p>
  </w:footnote>
  <w:footnote w:type="continuationSeparator" w:id="0">
    <w:p w14:paraId="0C5EAD2E" w14:textId="77777777" w:rsidR="00611602" w:rsidRDefault="00611602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C53BF"/>
    <w:multiLevelType w:val="hybridMultilevel"/>
    <w:tmpl w:val="790AF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9A3271"/>
    <w:multiLevelType w:val="hybridMultilevel"/>
    <w:tmpl w:val="AF806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5E1247"/>
    <w:multiLevelType w:val="hybridMultilevel"/>
    <w:tmpl w:val="0E44B80C"/>
    <w:lvl w:ilvl="0" w:tplc="491A027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CC4761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3670C58"/>
    <w:multiLevelType w:val="hybridMultilevel"/>
    <w:tmpl w:val="367EFF26"/>
    <w:lvl w:ilvl="0" w:tplc="213E9A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8F5176E"/>
    <w:multiLevelType w:val="hybridMultilevel"/>
    <w:tmpl w:val="C02A7CC6"/>
    <w:lvl w:ilvl="0" w:tplc="213E9AA2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</w:rPr>
    </w:lvl>
    <w:lvl w:ilvl="1" w:tplc="4210B4D6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0C1006"/>
    <w:multiLevelType w:val="hybridMultilevel"/>
    <w:tmpl w:val="CF8EF3E0"/>
    <w:lvl w:ilvl="0" w:tplc="AFA0279E">
      <w:start w:val="1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1B357E7F"/>
    <w:multiLevelType w:val="hybridMultilevel"/>
    <w:tmpl w:val="3B50E61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 w15:restartNumberingAfterBreak="0">
    <w:nsid w:val="20D70B31"/>
    <w:multiLevelType w:val="hybridMultilevel"/>
    <w:tmpl w:val="1E889986"/>
    <w:lvl w:ilvl="0" w:tplc="AFA0279E">
      <w:start w:val="1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3953484"/>
    <w:multiLevelType w:val="hybridMultilevel"/>
    <w:tmpl w:val="CEDA3AAE"/>
    <w:lvl w:ilvl="0" w:tplc="91A4D2EC"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28476240"/>
    <w:multiLevelType w:val="hybridMultilevel"/>
    <w:tmpl w:val="DEB2D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9B0900"/>
    <w:multiLevelType w:val="hybridMultilevel"/>
    <w:tmpl w:val="03981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2B2588"/>
    <w:multiLevelType w:val="hybridMultilevel"/>
    <w:tmpl w:val="A510E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3" w15:restartNumberingAfterBreak="0">
    <w:nsid w:val="446B7CE8"/>
    <w:multiLevelType w:val="hybridMultilevel"/>
    <w:tmpl w:val="5E16EC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4CD35FD"/>
    <w:multiLevelType w:val="hybridMultilevel"/>
    <w:tmpl w:val="CC88225E"/>
    <w:lvl w:ilvl="0" w:tplc="E0C2029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AA0F9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E097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0B76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68614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A46C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444B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8B59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816D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8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1742F0"/>
    <w:multiLevelType w:val="hybridMultilevel"/>
    <w:tmpl w:val="42C8681E"/>
    <w:lvl w:ilvl="0" w:tplc="AFA0279E">
      <w:start w:val="1"/>
      <w:numFmt w:val="bullet"/>
      <w:lvlText w:val="-"/>
      <w:lvlJc w:val="left"/>
      <w:pPr>
        <w:ind w:left="6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0" w15:restartNumberingAfterBreak="0">
    <w:nsid w:val="57CF71E0"/>
    <w:multiLevelType w:val="hybridMultilevel"/>
    <w:tmpl w:val="CF8E03D8"/>
    <w:lvl w:ilvl="0" w:tplc="213E9AA2">
      <w:start w:val="1"/>
      <w:numFmt w:val="bullet"/>
      <w:lvlText w:val="˗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5D844E14"/>
    <w:multiLevelType w:val="hybridMultilevel"/>
    <w:tmpl w:val="1D70B8B8"/>
    <w:lvl w:ilvl="0" w:tplc="AFA0279E">
      <w:start w:val="1"/>
      <w:numFmt w:val="bullet"/>
      <w:lvlText w:val="-"/>
      <w:lvlJc w:val="left"/>
      <w:pPr>
        <w:ind w:left="6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472238B"/>
    <w:multiLevelType w:val="hybridMultilevel"/>
    <w:tmpl w:val="5A2EEE94"/>
    <w:lvl w:ilvl="0" w:tplc="60262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4C53771"/>
    <w:multiLevelType w:val="hybridMultilevel"/>
    <w:tmpl w:val="6A689F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173B94"/>
    <w:multiLevelType w:val="hybridMultilevel"/>
    <w:tmpl w:val="D6AE83C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6F757AD"/>
    <w:multiLevelType w:val="hybridMultilevel"/>
    <w:tmpl w:val="86F6E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87238E"/>
    <w:multiLevelType w:val="hybridMultilevel"/>
    <w:tmpl w:val="562666A2"/>
    <w:lvl w:ilvl="0" w:tplc="213E9AA2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78131F"/>
    <w:multiLevelType w:val="hybridMultilevel"/>
    <w:tmpl w:val="6CB840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3431A06"/>
    <w:multiLevelType w:val="hybridMultilevel"/>
    <w:tmpl w:val="2B664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AC2B1B"/>
    <w:multiLevelType w:val="hybridMultilevel"/>
    <w:tmpl w:val="E0E0A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0104D7"/>
    <w:multiLevelType w:val="hybridMultilevel"/>
    <w:tmpl w:val="C03E9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431B99"/>
    <w:multiLevelType w:val="hybridMultilevel"/>
    <w:tmpl w:val="00168BCA"/>
    <w:lvl w:ilvl="0" w:tplc="F266F1F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D7D6CA7"/>
    <w:multiLevelType w:val="hybridMultilevel"/>
    <w:tmpl w:val="C9B234F2"/>
    <w:lvl w:ilvl="0" w:tplc="BCAE0C1C">
      <w:start w:val="2"/>
      <w:numFmt w:val="bullet"/>
      <w:lvlText w:val=""/>
      <w:lvlJc w:val="left"/>
      <w:pPr>
        <w:ind w:left="1800" w:hanging="360"/>
      </w:pPr>
      <w:rPr>
        <w:rFonts w:ascii="Wingdings" w:eastAsia="DengXi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6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E320FEB"/>
    <w:multiLevelType w:val="hybridMultilevel"/>
    <w:tmpl w:val="BECAE038"/>
    <w:lvl w:ilvl="0" w:tplc="213E9A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32"/>
  </w:num>
  <w:num w:numId="3">
    <w:abstractNumId w:val="37"/>
  </w:num>
  <w:num w:numId="4">
    <w:abstractNumId w:val="19"/>
  </w:num>
  <w:num w:numId="5">
    <w:abstractNumId w:val="25"/>
  </w:num>
  <w:num w:numId="6">
    <w:abstractNumId w:val="30"/>
  </w:num>
  <w:num w:numId="7">
    <w:abstractNumId w:val="27"/>
  </w:num>
  <w:num w:numId="8">
    <w:abstractNumId w:val="22"/>
  </w:num>
  <w:num w:numId="9">
    <w:abstractNumId w:val="53"/>
  </w:num>
  <w:num w:numId="10">
    <w:abstractNumId w:val="14"/>
  </w:num>
  <w:num w:numId="11">
    <w:abstractNumId w:val="44"/>
  </w:num>
  <w:num w:numId="12">
    <w:abstractNumId w:val="55"/>
  </w:num>
  <w:num w:numId="13">
    <w:abstractNumId w:val="38"/>
  </w:num>
  <w:num w:numId="14">
    <w:abstractNumId w:val="21"/>
  </w:num>
  <w:num w:numId="15">
    <w:abstractNumId w:val="38"/>
  </w:num>
  <w:num w:numId="16">
    <w:abstractNumId w:val="52"/>
  </w:num>
  <w:num w:numId="17">
    <w:abstractNumId w:val="29"/>
  </w:num>
  <w:num w:numId="18">
    <w:abstractNumId w:val="11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54"/>
  </w:num>
  <w:num w:numId="30">
    <w:abstractNumId w:val="35"/>
  </w:num>
  <w:num w:numId="31">
    <w:abstractNumId w:val="36"/>
  </w:num>
  <w:num w:numId="32">
    <w:abstractNumId w:val="16"/>
  </w:num>
  <w:num w:numId="33">
    <w:abstractNumId w:val="31"/>
  </w:num>
  <w:num w:numId="34">
    <w:abstractNumId w:val="51"/>
  </w:num>
  <w:num w:numId="35">
    <w:abstractNumId w:val="26"/>
  </w:num>
  <w:num w:numId="36">
    <w:abstractNumId w:val="28"/>
  </w:num>
  <w:num w:numId="37">
    <w:abstractNumId w:val="46"/>
  </w:num>
  <w:num w:numId="38">
    <w:abstractNumId w:val="10"/>
  </w:num>
  <w:num w:numId="39">
    <w:abstractNumId w:val="34"/>
  </w:num>
  <w:num w:numId="40">
    <w:abstractNumId w:val="23"/>
  </w:num>
  <w:num w:numId="41">
    <w:abstractNumId w:val="18"/>
  </w:num>
  <w:num w:numId="42">
    <w:abstractNumId w:val="39"/>
  </w:num>
  <w:num w:numId="43">
    <w:abstractNumId w:val="41"/>
  </w:num>
  <w:num w:numId="44">
    <w:abstractNumId w:val="43"/>
  </w:num>
  <w:num w:numId="45">
    <w:abstractNumId w:val="45"/>
  </w:num>
  <w:num w:numId="46">
    <w:abstractNumId w:val="20"/>
  </w:num>
  <w:num w:numId="47">
    <w:abstractNumId w:val="49"/>
  </w:num>
  <w:num w:numId="48">
    <w:abstractNumId w:val="12"/>
  </w:num>
  <w:num w:numId="49">
    <w:abstractNumId w:val="13"/>
  </w:num>
  <w:num w:numId="50">
    <w:abstractNumId w:val="24"/>
  </w:num>
  <w:num w:numId="51">
    <w:abstractNumId w:val="15"/>
  </w:num>
  <w:num w:numId="52">
    <w:abstractNumId w:val="47"/>
  </w:num>
  <w:num w:numId="53">
    <w:abstractNumId w:val="17"/>
  </w:num>
  <w:num w:numId="54">
    <w:abstractNumId w:val="50"/>
  </w:num>
  <w:num w:numId="55">
    <w:abstractNumId w:val="48"/>
  </w:num>
  <w:num w:numId="56">
    <w:abstractNumId w:val="33"/>
  </w:num>
  <w:num w:numId="57">
    <w:abstractNumId w:val="40"/>
  </w:num>
  <w:num w:numId="58">
    <w:abstractNumId w:val="57"/>
  </w:num>
  <w:num w:numId="59">
    <w:abstractNumId w:val="5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2D"/>
    <w:rsid w:val="0001201A"/>
    <w:rsid w:val="00013147"/>
    <w:rsid w:val="00013F2D"/>
    <w:rsid w:val="0001494A"/>
    <w:rsid w:val="0001524A"/>
    <w:rsid w:val="00016738"/>
    <w:rsid w:val="0001711B"/>
    <w:rsid w:val="00017D03"/>
    <w:rsid w:val="000240AE"/>
    <w:rsid w:val="00024F51"/>
    <w:rsid w:val="00026AD2"/>
    <w:rsid w:val="00031DF5"/>
    <w:rsid w:val="00032062"/>
    <w:rsid w:val="00034890"/>
    <w:rsid w:val="00034FE1"/>
    <w:rsid w:val="000364FA"/>
    <w:rsid w:val="00036DB4"/>
    <w:rsid w:val="00040756"/>
    <w:rsid w:val="00050CDD"/>
    <w:rsid w:val="00051005"/>
    <w:rsid w:val="00051EA6"/>
    <w:rsid w:val="000529F0"/>
    <w:rsid w:val="00054A26"/>
    <w:rsid w:val="00056871"/>
    <w:rsid w:val="000569E0"/>
    <w:rsid w:val="00060422"/>
    <w:rsid w:val="00060DB4"/>
    <w:rsid w:val="000620EA"/>
    <w:rsid w:val="000656E4"/>
    <w:rsid w:val="00067D05"/>
    <w:rsid w:val="000705E3"/>
    <w:rsid w:val="00070F79"/>
    <w:rsid w:val="0007385A"/>
    <w:rsid w:val="00075635"/>
    <w:rsid w:val="000775CF"/>
    <w:rsid w:val="00077BB5"/>
    <w:rsid w:val="000833CA"/>
    <w:rsid w:val="00083F70"/>
    <w:rsid w:val="00084730"/>
    <w:rsid w:val="00085238"/>
    <w:rsid w:val="00085250"/>
    <w:rsid w:val="000854C2"/>
    <w:rsid w:val="0009213B"/>
    <w:rsid w:val="000937D2"/>
    <w:rsid w:val="00093B4F"/>
    <w:rsid w:val="00093E37"/>
    <w:rsid w:val="00097769"/>
    <w:rsid w:val="000A04C1"/>
    <w:rsid w:val="000A277D"/>
    <w:rsid w:val="000A37FF"/>
    <w:rsid w:val="000A3F1A"/>
    <w:rsid w:val="000A4505"/>
    <w:rsid w:val="000A5A0C"/>
    <w:rsid w:val="000A6147"/>
    <w:rsid w:val="000A6860"/>
    <w:rsid w:val="000A6AA7"/>
    <w:rsid w:val="000B1566"/>
    <w:rsid w:val="000B1ACA"/>
    <w:rsid w:val="000B2957"/>
    <w:rsid w:val="000B5EF2"/>
    <w:rsid w:val="000C2A24"/>
    <w:rsid w:val="000C4591"/>
    <w:rsid w:val="000C6D9C"/>
    <w:rsid w:val="000C7766"/>
    <w:rsid w:val="000D0B26"/>
    <w:rsid w:val="000D136E"/>
    <w:rsid w:val="000D1CB0"/>
    <w:rsid w:val="000D287F"/>
    <w:rsid w:val="000D2D70"/>
    <w:rsid w:val="000D3835"/>
    <w:rsid w:val="000D46C1"/>
    <w:rsid w:val="000D54D6"/>
    <w:rsid w:val="000D5CF4"/>
    <w:rsid w:val="000D65E1"/>
    <w:rsid w:val="000E0BDB"/>
    <w:rsid w:val="000E19C3"/>
    <w:rsid w:val="000E363D"/>
    <w:rsid w:val="000E555E"/>
    <w:rsid w:val="000F05CF"/>
    <w:rsid w:val="000F12E4"/>
    <w:rsid w:val="000F2139"/>
    <w:rsid w:val="000F2AAC"/>
    <w:rsid w:val="000F4A72"/>
    <w:rsid w:val="000F4E43"/>
    <w:rsid w:val="00104332"/>
    <w:rsid w:val="00105D7B"/>
    <w:rsid w:val="00110753"/>
    <w:rsid w:val="00115AC5"/>
    <w:rsid w:val="001166C4"/>
    <w:rsid w:val="00123F52"/>
    <w:rsid w:val="001332EF"/>
    <w:rsid w:val="00133E96"/>
    <w:rsid w:val="00134D63"/>
    <w:rsid w:val="00134F08"/>
    <w:rsid w:val="0013506E"/>
    <w:rsid w:val="00135725"/>
    <w:rsid w:val="001401C9"/>
    <w:rsid w:val="00146D4A"/>
    <w:rsid w:val="00147465"/>
    <w:rsid w:val="00151B18"/>
    <w:rsid w:val="00151DE4"/>
    <w:rsid w:val="00152A64"/>
    <w:rsid w:val="0015303A"/>
    <w:rsid w:val="001543E2"/>
    <w:rsid w:val="00157FBE"/>
    <w:rsid w:val="0016042C"/>
    <w:rsid w:val="001610E7"/>
    <w:rsid w:val="00163F50"/>
    <w:rsid w:val="00164946"/>
    <w:rsid w:val="0017020F"/>
    <w:rsid w:val="00170D63"/>
    <w:rsid w:val="0017686E"/>
    <w:rsid w:val="00177F37"/>
    <w:rsid w:val="00180BF7"/>
    <w:rsid w:val="0018165D"/>
    <w:rsid w:val="001826A6"/>
    <w:rsid w:val="00182718"/>
    <w:rsid w:val="001837B5"/>
    <w:rsid w:val="0018482B"/>
    <w:rsid w:val="00184CDF"/>
    <w:rsid w:val="00185CAD"/>
    <w:rsid w:val="0019052B"/>
    <w:rsid w:val="00193461"/>
    <w:rsid w:val="001935D4"/>
    <w:rsid w:val="001951AB"/>
    <w:rsid w:val="00195929"/>
    <w:rsid w:val="001961B7"/>
    <w:rsid w:val="001A2EE8"/>
    <w:rsid w:val="001A51D0"/>
    <w:rsid w:val="001A677A"/>
    <w:rsid w:val="001B096B"/>
    <w:rsid w:val="001B0D90"/>
    <w:rsid w:val="001B15FF"/>
    <w:rsid w:val="001B2E30"/>
    <w:rsid w:val="001B3ED0"/>
    <w:rsid w:val="001B4E04"/>
    <w:rsid w:val="001B5E6E"/>
    <w:rsid w:val="001B6056"/>
    <w:rsid w:val="001B75AA"/>
    <w:rsid w:val="001C056F"/>
    <w:rsid w:val="001C1735"/>
    <w:rsid w:val="001C1DC4"/>
    <w:rsid w:val="001C2A98"/>
    <w:rsid w:val="001C394E"/>
    <w:rsid w:val="001C5D73"/>
    <w:rsid w:val="001C6641"/>
    <w:rsid w:val="001C6DF3"/>
    <w:rsid w:val="001C7A35"/>
    <w:rsid w:val="001C7EE5"/>
    <w:rsid w:val="001C7F2F"/>
    <w:rsid w:val="001D08CE"/>
    <w:rsid w:val="001D1F2F"/>
    <w:rsid w:val="001D31E2"/>
    <w:rsid w:val="001D3B39"/>
    <w:rsid w:val="001D5747"/>
    <w:rsid w:val="001D5CF6"/>
    <w:rsid w:val="001D6291"/>
    <w:rsid w:val="001D7355"/>
    <w:rsid w:val="001E41AD"/>
    <w:rsid w:val="001E61BA"/>
    <w:rsid w:val="001E655E"/>
    <w:rsid w:val="001E7476"/>
    <w:rsid w:val="001E778A"/>
    <w:rsid w:val="001F0A3F"/>
    <w:rsid w:val="001F1706"/>
    <w:rsid w:val="001F3BCE"/>
    <w:rsid w:val="001F45F4"/>
    <w:rsid w:val="001F4FE5"/>
    <w:rsid w:val="001F6D43"/>
    <w:rsid w:val="001F7280"/>
    <w:rsid w:val="00201025"/>
    <w:rsid w:val="002015DF"/>
    <w:rsid w:val="0020509D"/>
    <w:rsid w:val="002064F1"/>
    <w:rsid w:val="00206527"/>
    <w:rsid w:val="002135C8"/>
    <w:rsid w:val="00215519"/>
    <w:rsid w:val="002156AD"/>
    <w:rsid w:val="0021700A"/>
    <w:rsid w:val="00217986"/>
    <w:rsid w:val="002226B8"/>
    <w:rsid w:val="00226011"/>
    <w:rsid w:val="00226861"/>
    <w:rsid w:val="00234062"/>
    <w:rsid w:val="00234647"/>
    <w:rsid w:val="00234B7E"/>
    <w:rsid w:val="00235076"/>
    <w:rsid w:val="002367FD"/>
    <w:rsid w:val="00236BEB"/>
    <w:rsid w:val="0023769B"/>
    <w:rsid w:val="0024794E"/>
    <w:rsid w:val="00250D57"/>
    <w:rsid w:val="002510C9"/>
    <w:rsid w:val="00251464"/>
    <w:rsid w:val="00256A26"/>
    <w:rsid w:val="0025723C"/>
    <w:rsid w:val="002607E4"/>
    <w:rsid w:val="00260951"/>
    <w:rsid w:val="00260AF9"/>
    <w:rsid w:val="002630EB"/>
    <w:rsid w:val="00270EE2"/>
    <w:rsid w:val="002720C5"/>
    <w:rsid w:val="002720CD"/>
    <w:rsid w:val="002726E7"/>
    <w:rsid w:val="00272B8A"/>
    <w:rsid w:val="00273294"/>
    <w:rsid w:val="00273921"/>
    <w:rsid w:val="0027584A"/>
    <w:rsid w:val="002774F1"/>
    <w:rsid w:val="0027756F"/>
    <w:rsid w:val="00280481"/>
    <w:rsid w:val="00280EC6"/>
    <w:rsid w:val="00282753"/>
    <w:rsid w:val="00285764"/>
    <w:rsid w:val="002864A4"/>
    <w:rsid w:val="00286536"/>
    <w:rsid w:val="00287F98"/>
    <w:rsid w:val="00295B15"/>
    <w:rsid w:val="002968F1"/>
    <w:rsid w:val="00296980"/>
    <w:rsid w:val="002A0D90"/>
    <w:rsid w:val="002A55CF"/>
    <w:rsid w:val="002A56E1"/>
    <w:rsid w:val="002A6692"/>
    <w:rsid w:val="002A693B"/>
    <w:rsid w:val="002A7556"/>
    <w:rsid w:val="002B2FBD"/>
    <w:rsid w:val="002B30A5"/>
    <w:rsid w:val="002B3225"/>
    <w:rsid w:val="002B5F12"/>
    <w:rsid w:val="002B63EA"/>
    <w:rsid w:val="002C327A"/>
    <w:rsid w:val="002C4E8A"/>
    <w:rsid w:val="002C5A80"/>
    <w:rsid w:val="002C610D"/>
    <w:rsid w:val="002C6C44"/>
    <w:rsid w:val="002C76D5"/>
    <w:rsid w:val="002D0275"/>
    <w:rsid w:val="002D4EB6"/>
    <w:rsid w:val="002D7FF9"/>
    <w:rsid w:val="002E5A42"/>
    <w:rsid w:val="002E5EA3"/>
    <w:rsid w:val="002F0DAC"/>
    <w:rsid w:val="002F13D2"/>
    <w:rsid w:val="002F27E7"/>
    <w:rsid w:val="002F469C"/>
    <w:rsid w:val="002F550D"/>
    <w:rsid w:val="002F60EB"/>
    <w:rsid w:val="002F6F89"/>
    <w:rsid w:val="002F70B3"/>
    <w:rsid w:val="003005DC"/>
    <w:rsid w:val="00301834"/>
    <w:rsid w:val="00302143"/>
    <w:rsid w:val="00307C77"/>
    <w:rsid w:val="003108A2"/>
    <w:rsid w:val="0031343B"/>
    <w:rsid w:val="00313B5A"/>
    <w:rsid w:val="003164D3"/>
    <w:rsid w:val="003175C0"/>
    <w:rsid w:val="00321974"/>
    <w:rsid w:val="00321E3F"/>
    <w:rsid w:val="0033040D"/>
    <w:rsid w:val="0033049C"/>
    <w:rsid w:val="003310F9"/>
    <w:rsid w:val="003320CE"/>
    <w:rsid w:val="003365C4"/>
    <w:rsid w:val="00342DF7"/>
    <w:rsid w:val="00343BBE"/>
    <w:rsid w:val="00344379"/>
    <w:rsid w:val="003500A2"/>
    <w:rsid w:val="00351E58"/>
    <w:rsid w:val="003521A4"/>
    <w:rsid w:val="00352F8F"/>
    <w:rsid w:val="003541CC"/>
    <w:rsid w:val="00362DD6"/>
    <w:rsid w:val="00363756"/>
    <w:rsid w:val="00364922"/>
    <w:rsid w:val="003651D4"/>
    <w:rsid w:val="00372204"/>
    <w:rsid w:val="00373B68"/>
    <w:rsid w:val="0037661E"/>
    <w:rsid w:val="0038474C"/>
    <w:rsid w:val="003853EE"/>
    <w:rsid w:val="00386A54"/>
    <w:rsid w:val="00386DE2"/>
    <w:rsid w:val="003901F5"/>
    <w:rsid w:val="003919F4"/>
    <w:rsid w:val="0039216E"/>
    <w:rsid w:val="00395FF8"/>
    <w:rsid w:val="003A1AEB"/>
    <w:rsid w:val="003B20E0"/>
    <w:rsid w:val="003B2462"/>
    <w:rsid w:val="003B3B9F"/>
    <w:rsid w:val="003B4428"/>
    <w:rsid w:val="003B58CA"/>
    <w:rsid w:val="003B5E0D"/>
    <w:rsid w:val="003B70CB"/>
    <w:rsid w:val="003C499B"/>
    <w:rsid w:val="003D0DB3"/>
    <w:rsid w:val="003D10DF"/>
    <w:rsid w:val="003D2368"/>
    <w:rsid w:val="003D4792"/>
    <w:rsid w:val="003D4E75"/>
    <w:rsid w:val="003E03FF"/>
    <w:rsid w:val="003E1A66"/>
    <w:rsid w:val="003E3729"/>
    <w:rsid w:val="003E4987"/>
    <w:rsid w:val="003E6948"/>
    <w:rsid w:val="003F3B72"/>
    <w:rsid w:val="003F4093"/>
    <w:rsid w:val="003F5804"/>
    <w:rsid w:val="003F5B83"/>
    <w:rsid w:val="003F5C9E"/>
    <w:rsid w:val="003F5E73"/>
    <w:rsid w:val="00400CBC"/>
    <w:rsid w:val="00401113"/>
    <w:rsid w:val="00401424"/>
    <w:rsid w:val="00402447"/>
    <w:rsid w:val="004120B7"/>
    <w:rsid w:val="00414082"/>
    <w:rsid w:val="00416390"/>
    <w:rsid w:val="004166F8"/>
    <w:rsid w:val="00416F7F"/>
    <w:rsid w:val="00420003"/>
    <w:rsid w:val="0042029F"/>
    <w:rsid w:val="00420E2F"/>
    <w:rsid w:val="00422D89"/>
    <w:rsid w:val="00425362"/>
    <w:rsid w:val="00425FCB"/>
    <w:rsid w:val="0042790D"/>
    <w:rsid w:val="00431450"/>
    <w:rsid w:val="004341DA"/>
    <w:rsid w:val="004376A9"/>
    <w:rsid w:val="0044039A"/>
    <w:rsid w:val="00440A4E"/>
    <w:rsid w:val="00440B3C"/>
    <w:rsid w:val="00442E23"/>
    <w:rsid w:val="00445C06"/>
    <w:rsid w:val="00446E30"/>
    <w:rsid w:val="00447106"/>
    <w:rsid w:val="00451A15"/>
    <w:rsid w:val="00455367"/>
    <w:rsid w:val="004572CC"/>
    <w:rsid w:val="0046058C"/>
    <w:rsid w:val="00462F13"/>
    <w:rsid w:val="00463675"/>
    <w:rsid w:val="00465B31"/>
    <w:rsid w:val="00466088"/>
    <w:rsid w:val="00466753"/>
    <w:rsid w:val="00467D6C"/>
    <w:rsid w:val="00470B02"/>
    <w:rsid w:val="00471615"/>
    <w:rsid w:val="00472FEB"/>
    <w:rsid w:val="00473152"/>
    <w:rsid w:val="0047327E"/>
    <w:rsid w:val="00474622"/>
    <w:rsid w:val="004748DD"/>
    <w:rsid w:val="00476E01"/>
    <w:rsid w:val="0047709F"/>
    <w:rsid w:val="00480AF1"/>
    <w:rsid w:val="00481E44"/>
    <w:rsid w:val="00482C87"/>
    <w:rsid w:val="00482D70"/>
    <w:rsid w:val="004838E8"/>
    <w:rsid w:val="00487755"/>
    <w:rsid w:val="004917F2"/>
    <w:rsid w:val="00493B22"/>
    <w:rsid w:val="00494974"/>
    <w:rsid w:val="0049582C"/>
    <w:rsid w:val="00495DDE"/>
    <w:rsid w:val="004A1915"/>
    <w:rsid w:val="004A3BD0"/>
    <w:rsid w:val="004A51BD"/>
    <w:rsid w:val="004A5CAF"/>
    <w:rsid w:val="004B050A"/>
    <w:rsid w:val="004B0C61"/>
    <w:rsid w:val="004B2537"/>
    <w:rsid w:val="004B2E20"/>
    <w:rsid w:val="004B329D"/>
    <w:rsid w:val="004B597A"/>
    <w:rsid w:val="004B680F"/>
    <w:rsid w:val="004B7184"/>
    <w:rsid w:val="004C0143"/>
    <w:rsid w:val="004C0BBB"/>
    <w:rsid w:val="004C2100"/>
    <w:rsid w:val="004C3513"/>
    <w:rsid w:val="004C3C11"/>
    <w:rsid w:val="004C48DE"/>
    <w:rsid w:val="004C755D"/>
    <w:rsid w:val="004D10A4"/>
    <w:rsid w:val="004D1FD4"/>
    <w:rsid w:val="004D29B5"/>
    <w:rsid w:val="004D3BA4"/>
    <w:rsid w:val="004D40FD"/>
    <w:rsid w:val="004D43ED"/>
    <w:rsid w:val="004D5288"/>
    <w:rsid w:val="004D5F91"/>
    <w:rsid w:val="004D64B1"/>
    <w:rsid w:val="004D66BE"/>
    <w:rsid w:val="004D7E0E"/>
    <w:rsid w:val="004E1544"/>
    <w:rsid w:val="004E57E7"/>
    <w:rsid w:val="004E5C69"/>
    <w:rsid w:val="004E6585"/>
    <w:rsid w:val="004F349D"/>
    <w:rsid w:val="004F4AA8"/>
    <w:rsid w:val="004F60EA"/>
    <w:rsid w:val="004F744D"/>
    <w:rsid w:val="005012BB"/>
    <w:rsid w:val="0050258E"/>
    <w:rsid w:val="005043BA"/>
    <w:rsid w:val="00505540"/>
    <w:rsid w:val="005055C9"/>
    <w:rsid w:val="00507C36"/>
    <w:rsid w:val="00507F5B"/>
    <w:rsid w:val="0051456D"/>
    <w:rsid w:val="00515265"/>
    <w:rsid w:val="0052045C"/>
    <w:rsid w:val="005208A9"/>
    <w:rsid w:val="00523593"/>
    <w:rsid w:val="005256B7"/>
    <w:rsid w:val="005259DF"/>
    <w:rsid w:val="005264E3"/>
    <w:rsid w:val="00527352"/>
    <w:rsid w:val="0053084D"/>
    <w:rsid w:val="005327E3"/>
    <w:rsid w:val="00532A72"/>
    <w:rsid w:val="0053737C"/>
    <w:rsid w:val="0054202B"/>
    <w:rsid w:val="005448C8"/>
    <w:rsid w:val="005449F0"/>
    <w:rsid w:val="00547297"/>
    <w:rsid w:val="00550FC5"/>
    <w:rsid w:val="005538B4"/>
    <w:rsid w:val="00555BFB"/>
    <w:rsid w:val="0055690A"/>
    <w:rsid w:val="00556FA0"/>
    <w:rsid w:val="005571F1"/>
    <w:rsid w:val="0056057D"/>
    <w:rsid w:val="00562243"/>
    <w:rsid w:val="00562A94"/>
    <w:rsid w:val="00565EB3"/>
    <w:rsid w:val="00567754"/>
    <w:rsid w:val="005706B7"/>
    <w:rsid w:val="00570A65"/>
    <w:rsid w:val="00571436"/>
    <w:rsid w:val="00571F37"/>
    <w:rsid w:val="00573AF5"/>
    <w:rsid w:val="00573B80"/>
    <w:rsid w:val="00574D04"/>
    <w:rsid w:val="0057668D"/>
    <w:rsid w:val="00581E03"/>
    <w:rsid w:val="00584A09"/>
    <w:rsid w:val="00584B08"/>
    <w:rsid w:val="00584F70"/>
    <w:rsid w:val="005930A1"/>
    <w:rsid w:val="005936FB"/>
    <w:rsid w:val="00595F3C"/>
    <w:rsid w:val="005961CC"/>
    <w:rsid w:val="00597715"/>
    <w:rsid w:val="005A3F1B"/>
    <w:rsid w:val="005A5F40"/>
    <w:rsid w:val="005A6845"/>
    <w:rsid w:val="005A7CF2"/>
    <w:rsid w:val="005B7324"/>
    <w:rsid w:val="005C237F"/>
    <w:rsid w:val="005C67D0"/>
    <w:rsid w:val="005D1466"/>
    <w:rsid w:val="005D2B8A"/>
    <w:rsid w:val="005D603C"/>
    <w:rsid w:val="005D6F43"/>
    <w:rsid w:val="005D7A08"/>
    <w:rsid w:val="005E09A4"/>
    <w:rsid w:val="005E1FCD"/>
    <w:rsid w:val="005E2401"/>
    <w:rsid w:val="005E4752"/>
    <w:rsid w:val="005E5B05"/>
    <w:rsid w:val="005E776E"/>
    <w:rsid w:val="005F01DD"/>
    <w:rsid w:val="005F1FFB"/>
    <w:rsid w:val="005F3517"/>
    <w:rsid w:val="005F5B11"/>
    <w:rsid w:val="006027B5"/>
    <w:rsid w:val="00606453"/>
    <w:rsid w:val="00610D81"/>
    <w:rsid w:val="00611602"/>
    <w:rsid w:val="0061221E"/>
    <w:rsid w:val="006138A7"/>
    <w:rsid w:val="00617286"/>
    <w:rsid w:val="00617B4F"/>
    <w:rsid w:val="00621421"/>
    <w:rsid w:val="00622357"/>
    <w:rsid w:val="00624CA0"/>
    <w:rsid w:val="00625123"/>
    <w:rsid w:val="00632AD2"/>
    <w:rsid w:val="00634DD0"/>
    <w:rsid w:val="00635453"/>
    <w:rsid w:val="00636887"/>
    <w:rsid w:val="00650290"/>
    <w:rsid w:val="00650791"/>
    <w:rsid w:val="0065199E"/>
    <w:rsid w:val="00651ABD"/>
    <w:rsid w:val="00651D01"/>
    <w:rsid w:val="00654743"/>
    <w:rsid w:val="00655233"/>
    <w:rsid w:val="00655A1D"/>
    <w:rsid w:val="006563B7"/>
    <w:rsid w:val="00656E43"/>
    <w:rsid w:val="00660F4D"/>
    <w:rsid w:val="0066510C"/>
    <w:rsid w:val="00665497"/>
    <w:rsid w:val="00666385"/>
    <w:rsid w:val="00670000"/>
    <w:rsid w:val="00670E86"/>
    <w:rsid w:val="00671645"/>
    <w:rsid w:val="006722D9"/>
    <w:rsid w:val="0067322A"/>
    <w:rsid w:val="00673846"/>
    <w:rsid w:val="00674333"/>
    <w:rsid w:val="006765DC"/>
    <w:rsid w:val="00683BAA"/>
    <w:rsid w:val="006842A9"/>
    <w:rsid w:val="00684D62"/>
    <w:rsid w:val="00685ECD"/>
    <w:rsid w:val="00690C12"/>
    <w:rsid w:val="00694B52"/>
    <w:rsid w:val="00694C5B"/>
    <w:rsid w:val="00695CD7"/>
    <w:rsid w:val="00695E9D"/>
    <w:rsid w:val="00696B5D"/>
    <w:rsid w:val="006A00EB"/>
    <w:rsid w:val="006A1D13"/>
    <w:rsid w:val="006A2578"/>
    <w:rsid w:val="006A4AF3"/>
    <w:rsid w:val="006A7F92"/>
    <w:rsid w:val="006B015F"/>
    <w:rsid w:val="006B3018"/>
    <w:rsid w:val="006B32D3"/>
    <w:rsid w:val="006B4932"/>
    <w:rsid w:val="006B5220"/>
    <w:rsid w:val="006B603E"/>
    <w:rsid w:val="006B6BF7"/>
    <w:rsid w:val="006B7DC9"/>
    <w:rsid w:val="006B7EE4"/>
    <w:rsid w:val="006C0F21"/>
    <w:rsid w:val="006C1F97"/>
    <w:rsid w:val="006C2616"/>
    <w:rsid w:val="006C29EE"/>
    <w:rsid w:val="006C319C"/>
    <w:rsid w:val="006C3D6E"/>
    <w:rsid w:val="006C4642"/>
    <w:rsid w:val="006C4FD1"/>
    <w:rsid w:val="006C5208"/>
    <w:rsid w:val="006C7A53"/>
    <w:rsid w:val="006E01F5"/>
    <w:rsid w:val="006E02B7"/>
    <w:rsid w:val="006E535E"/>
    <w:rsid w:val="006E6044"/>
    <w:rsid w:val="006E71F5"/>
    <w:rsid w:val="006F1582"/>
    <w:rsid w:val="006F1E87"/>
    <w:rsid w:val="006F2444"/>
    <w:rsid w:val="006F3A26"/>
    <w:rsid w:val="006F4B95"/>
    <w:rsid w:val="006F5B3E"/>
    <w:rsid w:val="006F6141"/>
    <w:rsid w:val="006F69D6"/>
    <w:rsid w:val="006F6E24"/>
    <w:rsid w:val="00703890"/>
    <w:rsid w:val="007053D7"/>
    <w:rsid w:val="00705814"/>
    <w:rsid w:val="00714229"/>
    <w:rsid w:val="0071485A"/>
    <w:rsid w:val="00716A50"/>
    <w:rsid w:val="00720EDC"/>
    <w:rsid w:val="00722C97"/>
    <w:rsid w:val="00726FC3"/>
    <w:rsid w:val="0072745A"/>
    <w:rsid w:val="00727E29"/>
    <w:rsid w:val="00730E7F"/>
    <w:rsid w:val="007310AF"/>
    <w:rsid w:val="0073403B"/>
    <w:rsid w:val="00735057"/>
    <w:rsid w:val="007354ED"/>
    <w:rsid w:val="00735BC1"/>
    <w:rsid w:val="00745E58"/>
    <w:rsid w:val="00746323"/>
    <w:rsid w:val="00747676"/>
    <w:rsid w:val="00750CE5"/>
    <w:rsid w:val="007519BF"/>
    <w:rsid w:val="00754724"/>
    <w:rsid w:val="007575DF"/>
    <w:rsid w:val="00757874"/>
    <w:rsid w:val="0076281E"/>
    <w:rsid w:val="00762CE0"/>
    <w:rsid w:val="0076519C"/>
    <w:rsid w:val="00770C86"/>
    <w:rsid w:val="00772B93"/>
    <w:rsid w:val="007735A5"/>
    <w:rsid w:val="00781929"/>
    <w:rsid w:val="00784593"/>
    <w:rsid w:val="00784D1F"/>
    <w:rsid w:val="007862A3"/>
    <w:rsid w:val="00786671"/>
    <w:rsid w:val="00795D8B"/>
    <w:rsid w:val="00795ECA"/>
    <w:rsid w:val="0079682B"/>
    <w:rsid w:val="00797264"/>
    <w:rsid w:val="00797593"/>
    <w:rsid w:val="007A1A2F"/>
    <w:rsid w:val="007A2065"/>
    <w:rsid w:val="007A3B63"/>
    <w:rsid w:val="007A4EA1"/>
    <w:rsid w:val="007A78CD"/>
    <w:rsid w:val="007B312E"/>
    <w:rsid w:val="007B3450"/>
    <w:rsid w:val="007B7B0D"/>
    <w:rsid w:val="007C10BE"/>
    <w:rsid w:val="007D096B"/>
    <w:rsid w:val="007D0E74"/>
    <w:rsid w:val="007D1CAD"/>
    <w:rsid w:val="007D2276"/>
    <w:rsid w:val="007D2D47"/>
    <w:rsid w:val="007D51CF"/>
    <w:rsid w:val="007D710F"/>
    <w:rsid w:val="007E26BD"/>
    <w:rsid w:val="007E2F36"/>
    <w:rsid w:val="007E31C6"/>
    <w:rsid w:val="007E4AEB"/>
    <w:rsid w:val="007F3035"/>
    <w:rsid w:val="007F38C8"/>
    <w:rsid w:val="007F4AD6"/>
    <w:rsid w:val="007F5819"/>
    <w:rsid w:val="007F65E2"/>
    <w:rsid w:val="007F7D0A"/>
    <w:rsid w:val="0080117D"/>
    <w:rsid w:val="00802FB6"/>
    <w:rsid w:val="008033CE"/>
    <w:rsid w:val="0080479F"/>
    <w:rsid w:val="00806098"/>
    <w:rsid w:val="008126C9"/>
    <w:rsid w:val="00812E29"/>
    <w:rsid w:val="008136D7"/>
    <w:rsid w:val="008139CC"/>
    <w:rsid w:val="00813FA7"/>
    <w:rsid w:val="00814208"/>
    <w:rsid w:val="00815277"/>
    <w:rsid w:val="00817C63"/>
    <w:rsid w:val="00821FC8"/>
    <w:rsid w:val="00824917"/>
    <w:rsid w:val="00824CBA"/>
    <w:rsid w:val="00825F9B"/>
    <w:rsid w:val="0083131E"/>
    <w:rsid w:val="008327C9"/>
    <w:rsid w:val="00833535"/>
    <w:rsid w:val="00833C1F"/>
    <w:rsid w:val="0083412B"/>
    <w:rsid w:val="008353F6"/>
    <w:rsid w:val="00836701"/>
    <w:rsid w:val="00837271"/>
    <w:rsid w:val="0084201B"/>
    <w:rsid w:val="00842957"/>
    <w:rsid w:val="00842A78"/>
    <w:rsid w:val="00843A4A"/>
    <w:rsid w:val="008466EB"/>
    <w:rsid w:val="00847B48"/>
    <w:rsid w:val="00851532"/>
    <w:rsid w:val="00852D85"/>
    <w:rsid w:val="0085333F"/>
    <w:rsid w:val="00853D49"/>
    <w:rsid w:val="00853FC8"/>
    <w:rsid w:val="00855E0B"/>
    <w:rsid w:val="008570CC"/>
    <w:rsid w:val="0086200E"/>
    <w:rsid w:val="008627E6"/>
    <w:rsid w:val="00862AD1"/>
    <w:rsid w:val="0086402D"/>
    <w:rsid w:val="00872052"/>
    <w:rsid w:val="00873F79"/>
    <w:rsid w:val="00874B45"/>
    <w:rsid w:val="0087526E"/>
    <w:rsid w:val="008775E1"/>
    <w:rsid w:val="0088087E"/>
    <w:rsid w:val="00881486"/>
    <w:rsid w:val="008814F0"/>
    <w:rsid w:val="00881904"/>
    <w:rsid w:val="0088385F"/>
    <w:rsid w:val="00884B34"/>
    <w:rsid w:val="00884CEF"/>
    <w:rsid w:val="0088521C"/>
    <w:rsid w:val="00886613"/>
    <w:rsid w:val="00886A3A"/>
    <w:rsid w:val="00890BE4"/>
    <w:rsid w:val="0089150D"/>
    <w:rsid w:val="00892492"/>
    <w:rsid w:val="00892D6D"/>
    <w:rsid w:val="00893444"/>
    <w:rsid w:val="008943D2"/>
    <w:rsid w:val="008A171B"/>
    <w:rsid w:val="008A4204"/>
    <w:rsid w:val="008A465E"/>
    <w:rsid w:val="008A63B2"/>
    <w:rsid w:val="008A68D0"/>
    <w:rsid w:val="008B0272"/>
    <w:rsid w:val="008B0D45"/>
    <w:rsid w:val="008B2037"/>
    <w:rsid w:val="008B3E6B"/>
    <w:rsid w:val="008C00C9"/>
    <w:rsid w:val="008C0A08"/>
    <w:rsid w:val="008C2F0A"/>
    <w:rsid w:val="008C4F2F"/>
    <w:rsid w:val="008C6F54"/>
    <w:rsid w:val="008C71A3"/>
    <w:rsid w:val="008D1EDF"/>
    <w:rsid w:val="008D3354"/>
    <w:rsid w:val="008D5AA9"/>
    <w:rsid w:val="008D7857"/>
    <w:rsid w:val="008E08D9"/>
    <w:rsid w:val="008E169B"/>
    <w:rsid w:val="008E5137"/>
    <w:rsid w:val="008E57A4"/>
    <w:rsid w:val="008E6723"/>
    <w:rsid w:val="008E691B"/>
    <w:rsid w:val="008F0C42"/>
    <w:rsid w:val="008F0CCE"/>
    <w:rsid w:val="008F1E1C"/>
    <w:rsid w:val="008F252A"/>
    <w:rsid w:val="008F5356"/>
    <w:rsid w:val="008F73F5"/>
    <w:rsid w:val="008F7996"/>
    <w:rsid w:val="008F7A5B"/>
    <w:rsid w:val="0090232F"/>
    <w:rsid w:val="00902D63"/>
    <w:rsid w:val="00903EFA"/>
    <w:rsid w:val="00905C82"/>
    <w:rsid w:val="00911A91"/>
    <w:rsid w:val="00913488"/>
    <w:rsid w:val="00914A52"/>
    <w:rsid w:val="00914DD6"/>
    <w:rsid w:val="0091568E"/>
    <w:rsid w:val="0091686E"/>
    <w:rsid w:val="00916CE2"/>
    <w:rsid w:val="009172FA"/>
    <w:rsid w:val="009175D1"/>
    <w:rsid w:val="00921338"/>
    <w:rsid w:val="009226CE"/>
    <w:rsid w:val="00923E7C"/>
    <w:rsid w:val="00924240"/>
    <w:rsid w:val="00925F53"/>
    <w:rsid w:val="00927EC8"/>
    <w:rsid w:val="009308A4"/>
    <w:rsid w:val="00931391"/>
    <w:rsid w:val="009315C4"/>
    <w:rsid w:val="0093474F"/>
    <w:rsid w:val="00934D3C"/>
    <w:rsid w:val="00935160"/>
    <w:rsid w:val="00940000"/>
    <w:rsid w:val="00942D93"/>
    <w:rsid w:val="00944E0D"/>
    <w:rsid w:val="00945B04"/>
    <w:rsid w:val="00945FEB"/>
    <w:rsid w:val="00946350"/>
    <w:rsid w:val="009477D1"/>
    <w:rsid w:val="00955A63"/>
    <w:rsid w:val="00957EDF"/>
    <w:rsid w:val="0096017F"/>
    <w:rsid w:val="00965C31"/>
    <w:rsid w:val="0097010C"/>
    <w:rsid w:val="009755F0"/>
    <w:rsid w:val="00976F57"/>
    <w:rsid w:val="00981754"/>
    <w:rsid w:val="0098506B"/>
    <w:rsid w:val="009878C7"/>
    <w:rsid w:val="00992D56"/>
    <w:rsid w:val="00995039"/>
    <w:rsid w:val="00996EDC"/>
    <w:rsid w:val="00997B99"/>
    <w:rsid w:val="009A0059"/>
    <w:rsid w:val="009A0789"/>
    <w:rsid w:val="009A1C1A"/>
    <w:rsid w:val="009A278A"/>
    <w:rsid w:val="009A3581"/>
    <w:rsid w:val="009A35AA"/>
    <w:rsid w:val="009A4CAA"/>
    <w:rsid w:val="009A608D"/>
    <w:rsid w:val="009A781F"/>
    <w:rsid w:val="009B0705"/>
    <w:rsid w:val="009B36E4"/>
    <w:rsid w:val="009B414F"/>
    <w:rsid w:val="009B5AA6"/>
    <w:rsid w:val="009B746B"/>
    <w:rsid w:val="009C0F8A"/>
    <w:rsid w:val="009C19A2"/>
    <w:rsid w:val="009C3B5C"/>
    <w:rsid w:val="009C3C92"/>
    <w:rsid w:val="009C48EF"/>
    <w:rsid w:val="009C4BE5"/>
    <w:rsid w:val="009D03BD"/>
    <w:rsid w:val="009D195A"/>
    <w:rsid w:val="009D4578"/>
    <w:rsid w:val="009D6EF1"/>
    <w:rsid w:val="009D724C"/>
    <w:rsid w:val="009E0C0C"/>
    <w:rsid w:val="009E0C46"/>
    <w:rsid w:val="009E1E59"/>
    <w:rsid w:val="009E2B82"/>
    <w:rsid w:val="009E62CC"/>
    <w:rsid w:val="009F15E6"/>
    <w:rsid w:val="009F2860"/>
    <w:rsid w:val="009F4ED9"/>
    <w:rsid w:val="009F6F66"/>
    <w:rsid w:val="009F7429"/>
    <w:rsid w:val="00A0181C"/>
    <w:rsid w:val="00A045C8"/>
    <w:rsid w:val="00A06291"/>
    <w:rsid w:val="00A10493"/>
    <w:rsid w:val="00A1220E"/>
    <w:rsid w:val="00A12783"/>
    <w:rsid w:val="00A13557"/>
    <w:rsid w:val="00A151DD"/>
    <w:rsid w:val="00A26B82"/>
    <w:rsid w:val="00A26BAF"/>
    <w:rsid w:val="00A27D70"/>
    <w:rsid w:val="00A360A4"/>
    <w:rsid w:val="00A37562"/>
    <w:rsid w:val="00A37685"/>
    <w:rsid w:val="00A43007"/>
    <w:rsid w:val="00A44CCB"/>
    <w:rsid w:val="00A50370"/>
    <w:rsid w:val="00A50F9B"/>
    <w:rsid w:val="00A5195D"/>
    <w:rsid w:val="00A60849"/>
    <w:rsid w:val="00A616FC"/>
    <w:rsid w:val="00A61FA7"/>
    <w:rsid w:val="00A637D0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2A08"/>
    <w:rsid w:val="00A74DC9"/>
    <w:rsid w:val="00A75910"/>
    <w:rsid w:val="00A75AEA"/>
    <w:rsid w:val="00A81441"/>
    <w:rsid w:val="00A81B82"/>
    <w:rsid w:val="00A853DA"/>
    <w:rsid w:val="00A856C3"/>
    <w:rsid w:val="00A85CE6"/>
    <w:rsid w:val="00A86D1C"/>
    <w:rsid w:val="00A87311"/>
    <w:rsid w:val="00A91B06"/>
    <w:rsid w:val="00A91CBC"/>
    <w:rsid w:val="00A91FCB"/>
    <w:rsid w:val="00A92631"/>
    <w:rsid w:val="00A92CD7"/>
    <w:rsid w:val="00A949C7"/>
    <w:rsid w:val="00A9584F"/>
    <w:rsid w:val="00A96D34"/>
    <w:rsid w:val="00A96F43"/>
    <w:rsid w:val="00AA073C"/>
    <w:rsid w:val="00AA3520"/>
    <w:rsid w:val="00AA4D9A"/>
    <w:rsid w:val="00AB0744"/>
    <w:rsid w:val="00AB5BF6"/>
    <w:rsid w:val="00AB6DD2"/>
    <w:rsid w:val="00AB7862"/>
    <w:rsid w:val="00AC0AFD"/>
    <w:rsid w:val="00AC2181"/>
    <w:rsid w:val="00AC25D6"/>
    <w:rsid w:val="00AC27DA"/>
    <w:rsid w:val="00AC6585"/>
    <w:rsid w:val="00AC7E7D"/>
    <w:rsid w:val="00AC7EDF"/>
    <w:rsid w:val="00AD0068"/>
    <w:rsid w:val="00AD4AA1"/>
    <w:rsid w:val="00AD50B2"/>
    <w:rsid w:val="00AD684C"/>
    <w:rsid w:val="00AE1347"/>
    <w:rsid w:val="00AE1C5E"/>
    <w:rsid w:val="00AF3F60"/>
    <w:rsid w:val="00AF66F9"/>
    <w:rsid w:val="00AF709E"/>
    <w:rsid w:val="00AF718F"/>
    <w:rsid w:val="00AF748E"/>
    <w:rsid w:val="00AF7590"/>
    <w:rsid w:val="00B023FD"/>
    <w:rsid w:val="00B02621"/>
    <w:rsid w:val="00B03360"/>
    <w:rsid w:val="00B05463"/>
    <w:rsid w:val="00B06F6B"/>
    <w:rsid w:val="00B07AAA"/>
    <w:rsid w:val="00B07E8F"/>
    <w:rsid w:val="00B103D7"/>
    <w:rsid w:val="00B116AA"/>
    <w:rsid w:val="00B11AAF"/>
    <w:rsid w:val="00B12398"/>
    <w:rsid w:val="00B13CD7"/>
    <w:rsid w:val="00B14445"/>
    <w:rsid w:val="00B14982"/>
    <w:rsid w:val="00B14E79"/>
    <w:rsid w:val="00B15F43"/>
    <w:rsid w:val="00B167BD"/>
    <w:rsid w:val="00B16960"/>
    <w:rsid w:val="00B1705B"/>
    <w:rsid w:val="00B173AD"/>
    <w:rsid w:val="00B17F8F"/>
    <w:rsid w:val="00B21BB4"/>
    <w:rsid w:val="00B22D46"/>
    <w:rsid w:val="00B23BFC"/>
    <w:rsid w:val="00B2556E"/>
    <w:rsid w:val="00B2668C"/>
    <w:rsid w:val="00B26F23"/>
    <w:rsid w:val="00B30A82"/>
    <w:rsid w:val="00B3128C"/>
    <w:rsid w:val="00B32D76"/>
    <w:rsid w:val="00B33275"/>
    <w:rsid w:val="00B36C75"/>
    <w:rsid w:val="00B40E08"/>
    <w:rsid w:val="00B41762"/>
    <w:rsid w:val="00B4198C"/>
    <w:rsid w:val="00B42D85"/>
    <w:rsid w:val="00B451D5"/>
    <w:rsid w:val="00B457FE"/>
    <w:rsid w:val="00B50357"/>
    <w:rsid w:val="00B51E60"/>
    <w:rsid w:val="00B53950"/>
    <w:rsid w:val="00B53DDE"/>
    <w:rsid w:val="00B5542C"/>
    <w:rsid w:val="00B55A00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70026"/>
    <w:rsid w:val="00B71992"/>
    <w:rsid w:val="00B756C6"/>
    <w:rsid w:val="00B759CB"/>
    <w:rsid w:val="00B8089D"/>
    <w:rsid w:val="00B82FB0"/>
    <w:rsid w:val="00B86170"/>
    <w:rsid w:val="00B925D4"/>
    <w:rsid w:val="00B94475"/>
    <w:rsid w:val="00B95AF9"/>
    <w:rsid w:val="00B97AD9"/>
    <w:rsid w:val="00BA0197"/>
    <w:rsid w:val="00BA0AF4"/>
    <w:rsid w:val="00BA25CC"/>
    <w:rsid w:val="00BA4A04"/>
    <w:rsid w:val="00BB03EF"/>
    <w:rsid w:val="00BB1959"/>
    <w:rsid w:val="00BB2534"/>
    <w:rsid w:val="00BB2F87"/>
    <w:rsid w:val="00BB3BD1"/>
    <w:rsid w:val="00BB3E6B"/>
    <w:rsid w:val="00BB41C9"/>
    <w:rsid w:val="00BB74A5"/>
    <w:rsid w:val="00BC01B9"/>
    <w:rsid w:val="00BC1C96"/>
    <w:rsid w:val="00BC1E01"/>
    <w:rsid w:val="00BC2283"/>
    <w:rsid w:val="00BC6541"/>
    <w:rsid w:val="00BC6869"/>
    <w:rsid w:val="00BC73C6"/>
    <w:rsid w:val="00BD1C3B"/>
    <w:rsid w:val="00BD1C58"/>
    <w:rsid w:val="00BD4918"/>
    <w:rsid w:val="00BD6BFC"/>
    <w:rsid w:val="00BD6F1B"/>
    <w:rsid w:val="00BD78A9"/>
    <w:rsid w:val="00BD7DB1"/>
    <w:rsid w:val="00BD7F7F"/>
    <w:rsid w:val="00BE26AF"/>
    <w:rsid w:val="00BE3382"/>
    <w:rsid w:val="00BE5072"/>
    <w:rsid w:val="00BE77AC"/>
    <w:rsid w:val="00BF342B"/>
    <w:rsid w:val="00BF3436"/>
    <w:rsid w:val="00BF3C65"/>
    <w:rsid w:val="00BF43CE"/>
    <w:rsid w:val="00BF4F16"/>
    <w:rsid w:val="00BF77BC"/>
    <w:rsid w:val="00BF7BEE"/>
    <w:rsid w:val="00C0594A"/>
    <w:rsid w:val="00C0746C"/>
    <w:rsid w:val="00C107E8"/>
    <w:rsid w:val="00C11B65"/>
    <w:rsid w:val="00C160DD"/>
    <w:rsid w:val="00C16602"/>
    <w:rsid w:val="00C177EB"/>
    <w:rsid w:val="00C20E8A"/>
    <w:rsid w:val="00C21A35"/>
    <w:rsid w:val="00C2331C"/>
    <w:rsid w:val="00C246AD"/>
    <w:rsid w:val="00C256C4"/>
    <w:rsid w:val="00C26A89"/>
    <w:rsid w:val="00C315AE"/>
    <w:rsid w:val="00C3514A"/>
    <w:rsid w:val="00C35B72"/>
    <w:rsid w:val="00C41D64"/>
    <w:rsid w:val="00C421C7"/>
    <w:rsid w:val="00C44691"/>
    <w:rsid w:val="00C50918"/>
    <w:rsid w:val="00C51B14"/>
    <w:rsid w:val="00C53175"/>
    <w:rsid w:val="00C5368D"/>
    <w:rsid w:val="00C53D9B"/>
    <w:rsid w:val="00C5518F"/>
    <w:rsid w:val="00C5542D"/>
    <w:rsid w:val="00C60274"/>
    <w:rsid w:val="00C624FD"/>
    <w:rsid w:val="00C62865"/>
    <w:rsid w:val="00C64130"/>
    <w:rsid w:val="00C64661"/>
    <w:rsid w:val="00C658B6"/>
    <w:rsid w:val="00C6677B"/>
    <w:rsid w:val="00C672C0"/>
    <w:rsid w:val="00C72486"/>
    <w:rsid w:val="00C7275B"/>
    <w:rsid w:val="00C8040E"/>
    <w:rsid w:val="00C81360"/>
    <w:rsid w:val="00C81FDD"/>
    <w:rsid w:val="00C90016"/>
    <w:rsid w:val="00C91649"/>
    <w:rsid w:val="00C918B6"/>
    <w:rsid w:val="00C91FFA"/>
    <w:rsid w:val="00C940A2"/>
    <w:rsid w:val="00C9575E"/>
    <w:rsid w:val="00CA0861"/>
    <w:rsid w:val="00CA25D3"/>
    <w:rsid w:val="00CA25DE"/>
    <w:rsid w:val="00CA4FE9"/>
    <w:rsid w:val="00CB20E7"/>
    <w:rsid w:val="00CB21F5"/>
    <w:rsid w:val="00CB24AB"/>
    <w:rsid w:val="00CB473C"/>
    <w:rsid w:val="00CC00BA"/>
    <w:rsid w:val="00CC1152"/>
    <w:rsid w:val="00CC132C"/>
    <w:rsid w:val="00CD09CC"/>
    <w:rsid w:val="00CD1967"/>
    <w:rsid w:val="00CD1B86"/>
    <w:rsid w:val="00CD3EB2"/>
    <w:rsid w:val="00CD6D78"/>
    <w:rsid w:val="00CE28F2"/>
    <w:rsid w:val="00CF2FE0"/>
    <w:rsid w:val="00CF3651"/>
    <w:rsid w:val="00CF3EE7"/>
    <w:rsid w:val="00CF6BE8"/>
    <w:rsid w:val="00CF72FB"/>
    <w:rsid w:val="00D050FB"/>
    <w:rsid w:val="00D06509"/>
    <w:rsid w:val="00D12A7E"/>
    <w:rsid w:val="00D15227"/>
    <w:rsid w:val="00D172C1"/>
    <w:rsid w:val="00D20AC7"/>
    <w:rsid w:val="00D21D52"/>
    <w:rsid w:val="00D234A2"/>
    <w:rsid w:val="00D240ED"/>
    <w:rsid w:val="00D248C5"/>
    <w:rsid w:val="00D25198"/>
    <w:rsid w:val="00D30EAB"/>
    <w:rsid w:val="00D314C0"/>
    <w:rsid w:val="00D33298"/>
    <w:rsid w:val="00D34046"/>
    <w:rsid w:val="00D36AFE"/>
    <w:rsid w:val="00D36CA5"/>
    <w:rsid w:val="00D41D6B"/>
    <w:rsid w:val="00D43093"/>
    <w:rsid w:val="00D4316B"/>
    <w:rsid w:val="00D43257"/>
    <w:rsid w:val="00D43F50"/>
    <w:rsid w:val="00D52669"/>
    <w:rsid w:val="00D533A9"/>
    <w:rsid w:val="00D57B34"/>
    <w:rsid w:val="00D604DE"/>
    <w:rsid w:val="00D62022"/>
    <w:rsid w:val="00D625C9"/>
    <w:rsid w:val="00D667CB"/>
    <w:rsid w:val="00D672AE"/>
    <w:rsid w:val="00D676BD"/>
    <w:rsid w:val="00D7120B"/>
    <w:rsid w:val="00D731CF"/>
    <w:rsid w:val="00D731E7"/>
    <w:rsid w:val="00D84951"/>
    <w:rsid w:val="00D85E03"/>
    <w:rsid w:val="00D8667A"/>
    <w:rsid w:val="00D87C98"/>
    <w:rsid w:val="00D903E6"/>
    <w:rsid w:val="00D92D83"/>
    <w:rsid w:val="00D93DF6"/>
    <w:rsid w:val="00D954E0"/>
    <w:rsid w:val="00D964D6"/>
    <w:rsid w:val="00D97A29"/>
    <w:rsid w:val="00DA0364"/>
    <w:rsid w:val="00DA238B"/>
    <w:rsid w:val="00DA2E65"/>
    <w:rsid w:val="00DA3228"/>
    <w:rsid w:val="00DA39F9"/>
    <w:rsid w:val="00DA54D7"/>
    <w:rsid w:val="00DA63A6"/>
    <w:rsid w:val="00DA68CD"/>
    <w:rsid w:val="00DA744B"/>
    <w:rsid w:val="00DB1DE6"/>
    <w:rsid w:val="00DB630B"/>
    <w:rsid w:val="00DC338E"/>
    <w:rsid w:val="00DC4AAB"/>
    <w:rsid w:val="00DC6D6C"/>
    <w:rsid w:val="00DD0709"/>
    <w:rsid w:val="00DD15B2"/>
    <w:rsid w:val="00DD4426"/>
    <w:rsid w:val="00DE07CF"/>
    <w:rsid w:val="00DE17B4"/>
    <w:rsid w:val="00DE28A9"/>
    <w:rsid w:val="00DE6DFA"/>
    <w:rsid w:val="00DF4B7D"/>
    <w:rsid w:val="00DF5DDD"/>
    <w:rsid w:val="00DF66E6"/>
    <w:rsid w:val="00DF6B1A"/>
    <w:rsid w:val="00DF709C"/>
    <w:rsid w:val="00E057FA"/>
    <w:rsid w:val="00E139C1"/>
    <w:rsid w:val="00E1427E"/>
    <w:rsid w:val="00E142FA"/>
    <w:rsid w:val="00E14F33"/>
    <w:rsid w:val="00E14F51"/>
    <w:rsid w:val="00E20471"/>
    <w:rsid w:val="00E20C75"/>
    <w:rsid w:val="00E23233"/>
    <w:rsid w:val="00E27875"/>
    <w:rsid w:val="00E323F5"/>
    <w:rsid w:val="00E330CF"/>
    <w:rsid w:val="00E34F11"/>
    <w:rsid w:val="00E36626"/>
    <w:rsid w:val="00E367A4"/>
    <w:rsid w:val="00E36B49"/>
    <w:rsid w:val="00E37269"/>
    <w:rsid w:val="00E40862"/>
    <w:rsid w:val="00E430CD"/>
    <w:rsid w:val="00E43708"/>
    <w:rsid w:val="00E446FD"/>
    <w:rsid w:val="00E455F4"/>
    <w:rsid w:val="00E51DF4"/>
    <w:rsid w:val="00E5217B"/>
    <w:rsid w:val="00E5240F"/>
    <w:rsid w:val="00E52626"/>
    <w:rsid w:val="00E54509"/>
    <w:rsid w:val="00E57408"/>
    <w:rsid w:val="00E60F6E"/>
    <w:rsid w:val="00E63A5D"/>
    <w:rsid w:val="00E63B1C"/>
    <w:rsid w:val="00E65BAF"/>
    <w:rsid w:val="00E65D1C"/>
    <w:rsid w:val="00E6650A"/>
    <w:rsid w:val="00E6716B"/>
    <w:rsid w:val="00E710D5"/>
    <w:rsid w:val="00E711FD"/>
    <w:rsid w:val="00E71F5A"/>
    <w:rsid w:val="00E75562"/>
    <w:rsid w:val="00E76C34"/>
    <w:rsid w:val="00E77AAE"/>
    <w:rsid w:val="00E80263"/>
    <w:rsid w:val="00E83072"/>
    <w:rsid w:val="00E84456"/>
    <w:rsid w:val="00E87D9F"/>
    <w:rsid w:val="00E9025A"/>
    <w:rsid w:val="00E9049A"/>
    <w:rsid w:val="00E92F96"/>
    <w:rsid w:val="00E93BD5"/>
    <w:rsid w:val="00E9519F"/>
    <w:rsid w:val="00EA65DC"/>
    <w:rsid w:val="00EB10D7"/>
    <w:rsid w:val="00EB278D"/>
    <w:rsid w:val="00EB29D7"/>
    <w:rsid w:val="00EB3DCD"/>
    <w:rsid w:val="00EB41EF"/>
    <w:rsid w:val="00EB5EBB"/>
    <w:rsid w:val="00EB61F2"/>
    <w:rsid w:val="00EC0301"/>
    <w:rsid w:val="00ED091C"/>
    <w:rsid w:val="00ED1496"/>
    <w:rsid w:val="00ED2054"/>
    <w:rsid w:val="00ED2624"/>
    <w:rsid w:val="00ED33C0"/>
    <w:rsid w:val="00ED3A1A"/>
    <w:rsid w:val="00ED49C5"/>
    <w:rsid w:val="00ED7049"/>
    <w:rsid w:val="00ED7516"/>
    <w:rsid w:val="00ED77F3"/>
    <w:rsid w:val="00EE0F48"/>
    <w:rsid w:val="00EE49D0"/>
    <w:rsid w:val="00EE74A5"/>
    <w:rsid w:val="00EE7AF7"/>
    <w:rsid w:val="00EF04DF"/>
    <w:rsid w:val="00EF0865"/>
    <w:rsid w:val="00EF1B68"/>
    <w:rsid w:val="00EF1F51"/>
    <w:rsid w:val="00EF2717"/>
    <w:rsid w:val="00EF2EF2"/>
    <w:rsid w:val="00EF4F52"/>
    <w:rsid w:val="00EF61EA"/>
    <w:rsid w:val="00F00569"/>
    <w:rsid w:val="00F00B5E"/>
    <w:rsid w:val="00F023AA"/>
    <w:rsid w:val="00F04D4D"/>
    <w:rsid w:val="00F05758"/>
    <w:rsid w:val="00F07410"/>
    <w:rsid w:val="00F100E4"/>
    <w:rsid w:val="00F10C86"/>
    <w:rsid w:val="00F112A5"/>
    <w:rsid w:val="00F130C3"/>
    <w:rsid w:val="00F13A03"/>
    <w:rsid w:val="00F14D7F"/>
    <w:rsid w:val="00F14EA3"/>
    <w:rsid w:val="00F15ABD"/>
    <w:rsid w:val="00F17481"/>
    <w:rsid w:val="00F239BB"/>
    <w:rsid w:val="00F25813"/>
    <w:rsid w:val="00F27DD4"/>
    <w:rsid w:val="00F310E8"/>
    <w:rsid w:val="00F31169"/>
    <w:rsid w:val="00F317FB"/>
    <w:rsid w:val="00F33F23"/>
    <w:rsid w:val="00F36668"/>
    <w:rsid w:val="00F36DBC"/>
    <w:rsid w:val="00F37118"/>
    <w:rsid w:val="00F40403"/>
    <w:rsid w:val="00F4260C"/>
    <w:rsid w:val="00F4261E"/>
    <w:rsid w:val="00F457B1"/>
    <w:rsid w:val="00F51CA9"/>
    <w:rsid w:val="00F564BF"/>
    <w:rsid w:val="00F56947"/>
    <w:rsid w:val="00F602A7"/>
    <w:rsid w:val="00F62765"/>
    <w:rsid w:val="00F64041"/>
    <w:rsid w:val="00F658C3"/>
    <w:rsid w:val="00F6655D"/>
    <w:rsid w:val="00F67886"/>
    <w:rsid w:val="00F67CCB"/>
    <w:rsid w:val="00F713FA"/>
    <w:rsid w:val="00F725C0"/>
    <w:rsid w:val="00F72AD5"/>
    <w:rsid w:val="00F74EEC"/>
    <w:rsid w:val="00F75742"/>
    <w:rsid w:val="00F75D67"/>
    <w:rsid w:val="00F75F2A"/>
    <w:rsid w:val="00F77E19"/>
    <w:rsid w:val="00F82B65"/>
    <w:rsid w:val="00F82DCF"/>
    <w:rsid w:val="00F8534F"/>
    <w:rsid w:val="00F90FF6"/>
    <w:rsid w:val="00F918E0"/>
    <w:rsid w:val="00F92633"/>
    <w:rsid w:val="00F944F8"/>
    <w:rsid w:val="00F946B3"/>
    <w:rsid w:val="00F9770F"/>
    <w:rsid w:val="00F97AFB"/>
    <w:rsid w:val="00FA0620"/>
    <w:rsid w:val="00FA28F3"/>
    <w:rsid w:val="00FA4657"/>
    <w:rsid w:val="00FA4815"/>
    <w:rsid w:val="00FA49FD"/>
    <w:rsid w:val="00FA71BF"/>
    <w:rsid w:val="00FA79A4"/>
    <w:rsid w:val="00FA7B90"/>
    <w:rsid w:val="00FA7C04"/>
    <w:rsid w:val="00FB0AEE"/>
    <w:rsid w:val="00FB19D8"/>
    <w:rsid w:val="00FB2ABA"/>
    <w:rsid w:val="00FB66FA"/>
    <w:rsid w:val="00FB6B68"/>
    <w:rsid w:val="00FC2ED2"/>
    <w:rsid w:val="00FC36C8"/>
    <w:rsid w:val="00FC4365"/>
    <w:rsid w:val="00FC441D"/>
    <w:rsid w:val="00FD4A04"/>
    <w:rsid w:val="00FD4B2B"/>
    <w:rsid w:val="00FE078C"/>
    <w:rsid w:val="00FE1B30"/>
    <w:rsid w:val="00FE4071"/>
    <w:rsid w:val="00FE61FC"/>
    <w:rsid w:val="00FE67CF"/>
    <w:rsid w:val="00FF0689"/>
    <w:rsid w:val="00FF2BD7"/>
    <w:rsid w:val="00FF3E4B"/>
    <w:rsid w:val="00FF4CA5"/>
    <w:rsid w:val="00FF4FA7"/>
    <w:rsid w:val="00FF5072"/>
    <w:rsid w:val="00FF508C"/>
    <w:rsid w:val="00FF5E2B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65C4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152A64"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Heading3"/>
    <w:next w:val="Normal"/>
    <w:link w:val="TitleChar"/>
    <w:uiPriority w:val="10"/>
    <w:qFormat/>
    <w:rsid w:val="00AF7590"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sid w:val="00AF7590"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152A64"/>
    <w:rPr>
      <w:rFonts w:eastAsia="Arial"/>
      <w:b/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qFormat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13">
    <w:name w:val="@他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  <w:style w:type="table" w:customStyle="1" w:styleId="TableGrid1">
    <w:name w:val="Table Grid1"/>
    <w:basedOn w:val="TableNormal"/>
    <w:next w:val="TableGrid"/>
    <w:qFormat/>
    <w:rsid w:val="0078459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73846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271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8608">
          <w:marLeft w:val="172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3309DB-2757-4BE3-87B0-455F67E7A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8121</TotalTime>
  <Pages>7</Pages>
  <Words>2672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216</cp:revision>
  <cp:lastPrinted>2002-04-23T07:10:00Z</cp:lastPrinted>
  <dcterms:created xsi:type="dcterms:W3CDTF">2022-08-08T03:13:00Z</dcterms:created>
  <dcterms:modified xsi:type="dcterms:W3CDTF">2024-10-02T16:09:00Z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(3)PdnTYm6H3dlg5jHGR5fnl9LECuHbcYrs9gfLyyRSTFV98ScpKJJn/4eS9cyI5yxLMo3ZN5yH
5lZTAtvyM+ROV1ifuMCFViL4BJvzLNv8hVP6tCEcR13Xj1Tawo6LQ9hSytR0qwwRtpkeCyXm
qZZXLchZ0F+R5M/Rp2jIW23dB4erlPDtKbGO8WupFoJR4MxhIXibvVlV5ID+UhoSgnG/StIU
nLPd0OiQqYxHVmo1Mk</vt:lpwstr>
  </property>
  <property fmtid="{D5CDD505-2E9C-101B-9397-08002B2CF9AE}" pid="3" name="_2015_ms_pID_7253431">
    <vt:lpwstr>UgtP0hPoOuk8dTMPuhi7zCN4sp7bodWk79Sn6LBAbRN1tIrK9E2wVk
ypNuPTsgOd4vuSZRJuj0tcarNH9oGEIJROLUyWzg8ABhUtghyHHwPW/cSWbUXhgO8sWv/SiN
K5WpRgAc3FNP4+9JTyHP5Nzj4420G590YlsG6HY4Ee89pPXqKTfmG1AzflGqo4AK5ESgtKc/
Pc1Pzttam7LrvyZ3zJx4DnanCAop4DlevaQv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1727884612</vt:lpwstr>
  </property>
</Properties>
</file>