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1201C" w14:textId="3943BDD6" w:rsidR="00107B81" w:rsidRPr="00107B81" w:rsidRDefault="00107B81" w:rsidP="00107B81">
      <w:pPr>
        <w:pStyle w:val="a9"/>
        <w:rPr>
          <w:rFonts w:eastAsia="ＭＳ Ｐゴシック" w:cs="Arial"/>
          <w:bCs w:val="0"/>
          <w:noProof w:val="0"/>
          <w:sz w:val="22"/>
          <w:szCs w:val="22"/>
          <w:lang w:eastAsia="ja-JP"/>
        </w:rPr>
      </w:pPr>
      <w:r w:rsidRPr="00107B81">
        <w:rPr>
          <w:rFonts w:eastAsia="ＭＳ Ｐゴシック" w:cs="Arial"/>
          <w:bCs w:val="0"/>
          <w:noProof w:val="0"/>
          <w:sz w:val="22"/>
          <w:szCs w:val="22"/>
          <w:lang w:eastAsia="ja-JP"/>
        </w:rPr>
        <w:t>3GPP TSG-RAN WG3 Meeting #125bis</w:t>
      </w:r>
      <w:r w:rsidRPr="00107B81">
        <w:rPr>
          <w:rFonts w:eastAsia="ＭＳ Ｐゴシック" w:cs="Arial"/>
          <w:bCs w:val="0"/>
          <w:noProof w:val="0"/>
          <w:sz w:val="22"/>
          <w:szCs w:val="22"/>
          <w:lang w:eastAsia="ja-JP"/>
        </w:rPr>
        <w:tab/>
      </w:r>
      <w:r>
        <w:rPr>
          <w:rFonts w:eastAsia="ＭＳ Ｐゴシック" w:cs="Arial"/>
          <w:bCs w:val="0"/>
          <w:noProof w:val="0"/>
          <w:sz w:val="22"/>
          <w:szCs w:val="22"/>
          <w:lang w:eastAsia="ja-JP"/>
        </w:rPr>
        <w:t xml:space="preserve">                                        </w:t>
      </w:r>
      <w:r w:rsidRPr="00107B81">
        <w:rPr>
          <w:rFonts w:eastAsia="ＭＳ Ｐゴシック" w:cs="Arial"/>
          <w:bCs w:val="0"/>
          <w:noProof w:val="0"/>
          <w:sz w:val="22"/>
          <w:szCs w:val="22"/>
          <w:lang w:eastAsia="ja-JP"/>
        </w:rPr>
        <w:t>R3-24</w:t>
      </w:r>
      <w:r w:rsidR="0083544F">
        <w:rPr>
          <w:rFonts w:eastAsia="ＭＳ Ｐゴシック" w:cs="Arial" w:hint="eastAsia"/>
          <w:bCs w:val="0"/>
          <w:noProof w:val="0"/>
          <w:sz w:val="22"/>
          <w:szCs w:val="22"/>
          <w:lang w:eastAsia="ja-JP"/>
        </w:rPr>
        <w:t>5278</w:t>
      </w:r>
    </w:p>
    <w:p w14:paraId="7B64311D" w14:textId="040998EB" w:rsidR="00C917DC" w:rsidRPr="00AD14FE" w:rsidRDefault="00107B81" w:rsidP="001C0E00">
      <w:pPr>
        <w:pStyle w:val="a9"/>
        <w:rPr>
          <w:rFonts w:eastAsia="ＭＳ 明朝"/>
          <w:sz w:val="24"/>
          <w:szCs w:val="24"/>
        </w:rPr>
      </w:pPr>
      <w:r w:rsidRPr="00107B81">
        <w:rPr>
          <w:rFonts w:eastAsia="ＭＳ Ｐゴシック" w:cs="Arial"/>
          <w:bCs w:val="0"/>
          <w:noProof w:val="0"/>
          <w:sz w:val="22"/>
          <w:szCs w:val="22"/>
          <w:lang w:eastAsia="ja-JP"/>
        </w:rPr>
        <w:t xml:space="preserve">Hefei, China, 14 Oct. – 18 </w:t>
      </w:r>
      <w:proofErr w:type="gramStart"/>
      <w:r w:rsidRPr="00107B81">
        <w:rPr>
          <w:rFonts w:eastAsia="ＭＳ Ｐゴシック" w:cs="Arial"/>
          <w:bCs w:val="0"/>
          <w:noProof w:val="0"/>
          <w:sz w:val="22"/>
          <w:szCs w:val="22"/>
          <w:lang w:eastAsia="ja-JP"/>
        </w:rPr>
        <w:t>Oct.,</w:t>
      </w:r>
      <w:proofErr w:type="gramEnd"/>
      <w:r w:rsidRPr="00107B81">
        <w:rPr>
          <w:rFonts w:eastAsia="ＭＳ Ｐゴシック" w:cs="Arial"/>
          <w:bCs w:val="0"/>
          <w:noProof w:val="0"/>
          <w:sz w:val="22"/>
          <w:szCs w:val="22"/>
          <w:lang w:eastAsia="ja-JP"/>
        </w:rPr>
        <w:t xml:space="preserve"> 2024</w:t>
      </w:r>
    </w:p>
    <w:p w14:paraId="58BBF058" w14:textId="2FAA8461" w:rsidR="006408DB" w:rsidRPr="00C917DC" w:rsidRDefault="006408DB" w:rsidP="0075696A">
      <w:pPr>
        <w:pStyle w:val="a9"/>
        <w:rPr>
          <w:rFonts w:eastAsia="ＭＳ 明朝"/>
          <w:sz w:val="24"/>
          <w:szCs w:val="24"/>
        </w:rPr>
      </w:pP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7F12BD09"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3C6255">
        <w:rPr>
          <w:rFonts w:ascii="Arial" w:hAnsi="Arial" w:cs="Arial"/>
          <w:sz w:val="20"/>
          <w:szCs w:val="20"/>
        </w:rPr>
        <w:t>8</w:t>
      </w:r>
      <w:r w:rsidR="00565B81">
        <w:rPr>
          <w:rFonts w:ascii="Arial" w:hAnsi="Arial" w:cs="Arial"/>
          <w:sz w:val="20"/>
          <w:szCs w:val="20"/>
        </w:rPr>
        <w:t>.1</w:t>
      </w:r>
      <w:r w:rsidR="0092786B">
        <w:rPr>
          <w:rFonts w:ascii="Arial" w:hAnsi="Arial" w:cs="Arial"/>
          <w:sz w:val="20"/>
          <w:szCs w:val="20"/>
        </w:rPr>
        <w:t xml:space="preserve"> LS In</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74419712"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DD00A2" w:rsidRPr="00DD00A2">
        <w:rPr>
          <w:rFonts w:ascii="Arial" w:hAnsi="Arial" w:cs="Arial"/>
          <w:sz w:val="20"/>
          <w:szCs w:val="20"/>
        </w:rPr>
        <w:t xml:space="preserve">Discussion on </w:t>
      </w:r>
      <w:r w:rsidR="00BE1410" w:rsidRPr="00BE1410">
        <w:rPr>
          <w:rFonts w:ascii="Arial" w:hAnsi="Arial" w:cs="Arial"/>
          <w:sz w:val="20"/>
          <w:szCs w:val="20"/>
        </w:rPr>
        <w:t xml:space="preserve">Draft Reply LS on multi-modality awareness at RAN </w:t>
      </w:r>
      <w:r w:rsidR="00A455D3">
        <w:rPr>
          <w:rFonts w:ascii="Arial" w:hAnsi="Arial" w:cs="Arial"/>
          <w:sz w:val="20"/>
          <w:szCs w:val="20"/>
        </w:rPr>
        <w:t>(Response to S2-2409444</w:t>
      </w:r>
      <w:r w:rsidR="00A455D3">
        <w:rPr>
          <w:rFonts w:ascii="DengXian" w:eastAsia="DengXian" w:hAnsi="DengXian" w:cs="Arial" w:hint="eastAsia"/>
          <w:sz w:val="20"/>
          <w:szCs w:val="20"/>
          <w:lang w:eastAsia="zh-CN"/>
        </w:rPr>
        <w:t>)</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0D571D8B" w14:textId="3232D541" w:rsidR="000B593F" w:rsidRDefault="00BE5298" w:rsidP="00787927">
      <w:pPr>
        <w:overflowPunct w:val="0"/>
        <w:jc w:val="both"/>
        <w:rPr>
          <w:rFonts w:ascii="Arial" w:eastAsia="DengXian" w:hAnsi="Arial" w:cs="Arial"/>
          <w:sz w:val="20"/>
          <w:szCs w:val="20"/>
          <w:lang w:eastAsia="zh-CN"/>
        </w:rPr>
      </w:pPr>
      <w:r>
        <w:rPr>
          <w:rFonts w:ascii="Arial" w:eastAsiaTheme="minorEastAsia" w:hAnsi="Arial" w:cs="Arial"/>
          <w:sz w:val="20"/>
          <w:szCs w:val="20"/>
        </w:rPr>
        <w:t xml:space="preserve"> </w:t>
      </w:r>
      <w:r w:rsidR="008C7294">
        <w:rPr>
          <w:rFonts w:ascii="Arial" w:eastAsiaTheme="minorEastAsia" w:hAnsi="Arial" w:cs="Arial" w:hint="eastAsia"/>
          <w:sz w:val="20"/>
          <w:szCs w:val="20"/>
        </w:rPr>
        <w:t xml:space="preserve">SA2 sent </w:t>
      </w:r>
      <w:r w:rsidR="008C7294">
        <w:rPr>
          <w:rFonts w:ascii="Arial" w:eastAsiaTheme="minorEastAsia" w:hAnsi="Arial" w:cs="Arial"/>
          <w:sz w:val="20"/>
          <w:szCs w:val="20"/>
        </w:rPr>
        <w:t xml:space="preserve">an </w:t>
      </w:r>
      <w:bookmarkStart w:id="2" w:name="_Hlk172297330"/>
      <w:r w:rsidR="00FE33CD" w:rsidRPr="00FE33CD">
        <w:rPr>
          <w:rFonts w:ascii="Arial" w:eastAsiaTheme="minorEastAsia" w:hAnsi="Arial" w:cs="Arial"/>
          <w:sz w:val="20"/>
          <w:szCs w:val="20"/>
        </w:rPr>
        <w:t>LS reply on multi-modality awareness at RAN</w:t>
      </w:r>
      <w:r w:rsidR="00FE33CD">
        <w:rPr>
          <w:rFonts w:ascii="Arial" w:eastAsiaTheme="minorEastAsia" w:hAnsi="Arial" w:cs="Arial"/>
          <w:sz w:val="20"/>
          <w:szCs w:val="20"/>
        </w:rPr>
        <w:t xml:space="preserve"> in S</w:t>
      </w:r>
      <w:r w:rsidR="00343535">
        <w:rPr>
          <w:rFonts w:ascii="Arial" w:eastAsiaTheme="minorEastAsia" w:hAnsi="Arial" w:cs="Arial"/>
          <w:sz w:val="20"/>
          <w:szCs w:val="20"/>
        </w:rPr>
        <w:t>2-240</w:t>
      </w:r>
      <w:r w:rsidR="003079D4">
        <w:rPr>
          <w:rFonts w:ascii="Arial" w:eastAsiaTheme="minorEastAsia" w:hAnsi="Arial" w:cs="Arial"/>
          <w:sz w:val="20"/>
          <w:szCs w:val="20"/>
        </w:rPr>
        <w:t>9444</w:t>
      </w:r>
      <w:r w:rsidR="00FB62D3" w:rsidRPr="00FB62D3">
        <w:rPr>
          <w:rFonts w:ascii="Arial" w:eastAsia="DengXian" w:hAnsi="Arial" w:cs="Arial"/>
          <w:sz w:val="20"/>
          <w:szCs w:val="20"/>
          <w:lang w:eastAsia="zh-CN"/>
        </w:rPr>
        <w:t xml:space="preserve"> </w:t>
      </w:r>
      <w:r w:rsidR="00FB62D3">
        <w:rPr>
          <w:rFonts w:ascii="Arial" w:eastAsia="DengXian" w:hAnsi="Arial" w:cs="Arial"/>
          <w:sz w:val="20"/>
          <w:szCs w:val="20"/>
          <w:lang w:eastAsia="zh-CN"/>
        </w:rPr>
        <w:t>(</w:t>
      </w:r>
      <w:r w:rsidR="00FB62D3" w:rsidRPr="003079D4">
        <w:rPr>
          <w:rFonts w:ascii="Arial" w:eastAsia="DengXian" w:hAnsi="Arial" w:cs="Arial"/>
          <w:sz w:val="20"/>
          <w:szCs w:val="20"/>
          <w:lang w:eastAsia="zh-CN"/>
        </w:rPr>
        <w:t>copied</w:t>
      </w:r>
      <w:r w:rsidR="00FB62D3" w:rsidRPr="003079D4">
        <w:rPr>
          <w:rFonts w:ascii="Arial" w:eastAsiaTheme="minorEastAsia" w:hAnsi="Arial" w:cs="Arial"/>
          <w:sz w:val="20"/>
          <w:szCs w:val="20"/>
        </w:rPr>
        <w:t xml:space="preserve"> </w:t>
      </w:r>
      <w:r w:rsidR="00FB62D3" w:rsidRPr="003079D4">
        <w:rPr>
          <w:rFonts w:ascii="Arial" w:eastAsia="DengXian" w:hAnsi="Arial" w:cs="Arial"/>
          <w:sz w:val="20"/>
          <w:szCs w:val="20"/>
          <w:lang w:eastAsia="zh-CN"/>
        </w:rPr>
        <w:t>below</w:t>
      </w:r>
      <w:r w:rsidR="00FB62D3">
        <w:rPr>
          <w:rFonts w:ascii="Arial" w:eastAsia="DengXian" w:hAnsi="Arial" w:cs="Arial"/>
          <w:sz w:val="20"/>
          <w:szCs w:val="20"/>
          <w:lang w:eastAsia="zh-CN"/>
        </w:rPr>
        <w:t>)</w:t>
      </w:r>
      <w:r w:rsidR="0010296A">
        <w:rPr>
          <w:rFonts w:ascii="Arial" w:eastAsiaTheme="minorEastAsia" w:hAnsi="Arial" w:cs="Arial"/>
          <w:sz w:val="20"/>
          <w:szCs w:val="20"/>
        </w:rPr>
        <w:t xml:space="preserve">. The following two aspects SA2 </w:t>
      </w:r>
      <w:r w:rsidR="00381BE6">
        <w:rPr>
          <w:rFonts w:ascii="Arial" w:eastAsiaTheme="minorEastAsia" w:hAnsi="Arial" w:cs="Arial"/>
          <w:sz w:val="20"/>
          <w:szCs w:val="20"/>
        </w:rPr>
        <w:t xml:space="preserve">is </w:t>
      </w:r>
      <w:r w:rsidR="0010296A">
        <w:rPr>
          <w:rFonts w:ascii="Arial" w:eastAsiaTheme="minorEastAsia" w:hAnsi="Arial" w:cs="Arial"/>
          <w:sz w:val="20"/>
          <w:szCs w:val="20"/>
        </w:rPr>
        <w:t xml:space="preserve">asking for </w:t>
      </w:r>
      <w:r w:rsidR="00FB62D3">
        <w:rPr>
          <w:rFonts w:ascii="Arial" w:eastAsiaTheme="minorEastAsia" w:hAnsi="Arial" w:cs="Arial"/>
          <w:sz w:val="20"/>
          <w:szCs w:val="20"/>
        </w:rPr>
        <w:t>confirmation/feedback</w:t>
      </w:r>
      <w:bookmarkEnd w:id="2"/>
      <w:r w:rsidR="00381BE6">
        <w:rPr>
          <w:rFonts w:ascii="Arial" w:eastAsiaTheme="minorEastAsia" w:hAnsi="Arial" w:cs="Arial"/>
          <w:sz w:val="20"/>
          <w:szCs w:val="20"/>
        </w:rPr>
        <w:t xml:space="preserve"> </w:t>
      </w:r>
      <w:r w:rsidR="00381BE6" w:rsidRPr="00456411">
        <w:rPr>
          <w:rFonts w:ascii="Arial" w:eastAsiaTheme="minorEastAsia" w:hAnsi="Arial" w:cs="Arial"/>
          <w:sz w:val="20"/>
          <w:szCs w:val="20"/>
        </w:rPr>
        <w:t>(highlighted in yellow</w:t>
      </w:r>
      <w:r w:rsidR="00456411" w:rsidRPr="00456411">
        <w:rPr>
          <w:rFonts w:ascii="Arial" w:eastAsiaTheme="minorEastAsia" w:hAnsi="Arial" w:cs="Arial"/>
          <w:sz w:val="20"/>
          <w:szCs w:val="20"/>
        </w:rPr>
        <w:t xml:space="preserve"> </w:t>
      </w:r>
      <w:r w:rsidR="00456411" w:rsidRPr="00456411">
        <w:rPr>
          <w:rFonts w:ascii="Arial" w:eastAsia="DengXian" w:hAnsi="Arial" w:cs="Arial"/>
          <w:sz w:val="20"/>
          <w:szCs w:val="20"/>
          <w:lang w:eastAsia="zh-CN"/>
        </w:rPr>
        <w:t>below</w:t>
      </w:r>
      <w:r w:rsidR="00381BE6" w:rsidRPr="00456411">
        <w:rPr>
          <w:rFonts w:ascii="Arial" w:eastAsiaTheme="minorEastAsia" w:hAnsi="Arial" w:cs="Arial"/>
          <w:sz w:val="20"/>
          <w:szCs w:val="20"/>
        </w:rPr>
        <w:t>)</w:t>
      </w:r>
      <w:r w:rsidR="00381BE6">
        <w:rPr>
          <w:rFonts w:ascii="Arial" w:eastAsiaTheme="minorEastAsia" w:hAnsi="Arial" w:cs="Arial"/>
          <w:sz w:val="20"/>
          <w:szCs w:val="20"/>
        </w:rPr>
        <w:t xml:space="preserve"> </w:t>
      </w:r>
      <w:r w:rsidR="000A06CB">
        <w:rPr>
          <w:rFonts w:ascii="Arial" w:eastAsiaTheme="minorEastAsia" w:hAnsi="Arial" w:cs="Arial"/>
          <w:sz w:val="20"/>
          <w:szCs w:val="20"/>
        </w:rPr>
        <w:t>fall into RAN3 scope</w:t>
      </w:r>
      <w:r w:rsidR="00C85775">
        <w:rPr>
          <w:rFonts w:ascii="Arial" w:eastAsia="DengXian" w:hAnsi="Arial" w:cs="Arial"/>
          <w:sz w:val="20"/>
          <w:szCs w:val="20"/>
          <w:lang w:eastAsia="zh-CN"/>
        </w:rPr>
        <w:t xml:space="preserve">. </w:t>
      </w:r>
      <w:r w:rsidR="000A06CB">
        <w:rPr>
          <w:rFonts w:ascii="Arial" w:eastAsia="DengXian" w:hAnsi="Arial" w:cs="Arial"/>
          <w:sz w:val="20"/>
          <w:szCs w:val="20"/>
          <w:lang w:eastAsia="zh-CN"/>
        </w:rPr>
        <w:t xml:space="preserve">We provide our views </w:t>
      </w:r>
      <w:r w:rsidR="00F25040">
        <w:rPr>
          <w:rFonts w:ascii="Arial" w:eastAsia="DengXian" w:hAnsi="Arial" w:cs="Arial"/>
          <w:sz w:val="20"/>
          <w:szCs w:val="20"/>
          <w:lang w:eastAsia="zh-CN"/>
        </w:rPr>
        <w:t>of them in this</w:t>
      </w:r>
      <w:r w:rsidR="000A06CB" w:rsidRPr="000A06CB">
        <w:rPr>
          <w:rFonts w:ascii="Arial" w:eastAsia="DengXian" w:hAnsi="Arial" w:cs="Arial"/>
          <w:sz w:val="20"/>
          <w:szCs w:val="20"/>
          <w:lang w:eastAsia="zh-CN"/>
        </w:rPr>
        <w:t xml:space="preserve"> contribution</w:t>
      </w:r>
      <w:r w:rsidR="00F25040">
        <w:rPr>
          <w:rFonts w:ascii="Arial" w:eastAsia="DengXian" w:hAnsi="Arial" w:cs="Arial"/>
          <w:sz w:val="20"/>
          <w:szCs w:val="20"/>
          <w:lang w:eastAsia="zh-CN"/>
        </w:rPr>
        <w:t>.</w:t>
      </w:r>
    </w:p>
    <w:p w14:paraId="57265DCC" w14:textId="77777777" w:rsidR="00182246" w:rsidRPr="00FB62D3" w:rsidRDefault="00182246" w:rsidP="00D74371">
      <w:pPr>
        <w:rPr>
          <w:rFonts w:ascii="Arial" w:eastAsiaTheme="minorEastAsia" w:hAnsi="Arial" w:cs="Arial"/>
          <w:sz w:val="20"/>
          <w:szCs w:val="20"/>
        </w:rPr>
      </w:pPr>
    </w:p>
    <w:tbl>
      <w:tblPr>
        <w:tblStyle w:val="afe"/>
        <w:tblW w:w="0" w:type="auto"/>
        <w:tblLook w:val="04A0" w:firstRow="1" w:lastRow="0" w:firstColumn="1" w:lastColumn="0" w:noHBand="0" w:noVBand="1"/>
      </w:tblPr>
      <w:tblGrid>
        <w:gridCol w:w="9629"/>
      </w:tblGrid>
      <w:tr w:rsidR="00182246" w14:paraId="0A8279CA" w14:textId="77777777" w:rsidTr="00BE558E">
        <w:tc>
          <w:tcPr>
            <w:tcW w:w="9629" w:type="dxa"/>
          </w:tcPr>
          <w:p w14:paraId="3D388CA4"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1. Overall Description:</w:t>
            </w:r>
          </w:p>
          <w:p w14:paraId="3D78466C"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SA2 thanks RAN2 LS on multi-modality awareness at RAN. SA2 would like to inform RAN2 the following:</w:t>
            </w:r>
          </w:p>
          <w:p w14:paraId="4A3264B7"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 xml:space="preserve">Question: In this meeting, as part of this study, RAN2 has agreed that multi-modality awareness at RAN is supported for both UL and DL. To continue the discussion during the study phase, RAN2 needs to understand whether/what information can be provided from SA2 (e.g., MMSID and/or synchronization thresholds </w:t>
            </w:r>
            <w:proofErr w:type="gramStart"/>
            <w:r w:rsidRPr="00F22B25">
              <w:rPr>
                <w:rFonts w:ascii="Times New Roman" w:eastAsiaTheme="minorEastAsia" w:hAnsi="Times New Roman" w:cs="Times New Roman"/>
                <w:i/>
                <w:iCs/>
                <w:sz w:val="20"/>
                <w:szCs w:val="20"/>
                <w:lang w:val="en-GB"/>
              </w:rPr>
              <w:t>in order to</w:t>
            </w:r>
            <w:proofErr w:type="gramEnd"/>
            <w:r w:rsidRPr="00F22B25">
              <w:rPr>
                <w:rFonts w:ascii="Times New Roman" w:eastAsiaTheme="minorEastAsia" w:hAnsi="Times New Roman" w:cs="Times New Roman"/>
                <w:i/>
                <w:iCs/>
                <w:sz w:val="20"/>
                <w:szCs w:val="20"/>
                <w:lang w:val="en-GB"/>
              </w:rPr>
              <w:t xml:space="preserve"> allow e.g., coordinated handling of the flows at RAN).</w:t>
            </w:r>
          </w:p>
          <w:p w14:paraId="0A4EA543" w14:textId="77777777" w:rsidR="00F22B25" w:rsidRPr="00F22B25" w:rsidRDefault="00F22B25" w:rsidP="00F22B25">
            <w:pPr>
              <w:rPr>
                <w:rFonts w:ascii="Times New Roman" w:eastAsiaTheme="minorEastAsia" w:hAnsi="Times New Roman" w:cs="Times New Roman"/>
                <w:i/>
                <w:iCs/>
                <w:sz w:val="20"/>
                <w:szCs w:val="20"/>
                <w:lang w:val="en-GB"/>
              </w:rPr>
            </w:pPr>
          </w:p>
          <w:p w14:paraId="0626BA95"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 xml:space="preserve">Answer: </w:t>
            </w:r>
          </w:p>
          <w:p w14:paraId="16D0A54C" w14:textId="77777777" w:rsidR="00F22B25" w:rsidRPr="00196180" w:rsidRDefault="00F22B25" w:rsidP="00F22B25">
            <w:pPr>
              <w:rPr>
                <w:rFonts w:ascii="Times New Roman" w:eastAsiaTheme="minorEastAsia" w:hAnsi="Times New Roman" w:cs="Times New Roman"/>
                <w:i/>
                <w:iCs/>
                <w:sz w:val="20"/>
                <w:szCs w:val="20"/>
                <w:lang w:val="en-GB"/>
              </w:rPr>
            </w:pPr>
            <w:r w:rsidRPr="00196180">
              <w:rPr>
                <w:rFonts w:ascii="Times New Roman" w:eastAsiaTheme="minorEastAsia" w:hAnsi="Times New Roman" w:cs="Times New Roman"/>
                <w:i/>
                <w:iCs/>
                <w:sz w:val="20"/>
                <w:szCs w:val="20"/>
                <w:lang w:val="en-GB"/>
              </w:rPr>
              <w:t xml:space="preserve">SA2 specified policy control enhancements to support multi-modal services in Rel-18, with the use of Multi-modal Service ID (MMSID) in AF and PCF, please see TS 23.501 clause 5.37.2 for details. </w:t>
            </w:r>
          </w:p>
          <w:p w14:paraId="5D620CCE" w14:textId="77777777" w:rsidR="00F22B25" w:rsidRPr="00F22B25" w:rsidRDefault="00F22B25" w:rsidP="00F22B25">
            <w:pPr>
              <w:rPr>
                <w:rFonts w:ascii="Times New Roman" w:eastAsiaTheme="minorEastAsia" w:hAnsi="Times New Roman" w:cs="Times New Roman"/>
                <w:i/>
                <w:iCs/>
                <w:sz w:val="20"/>
                <w:szCs w:val="20"/>
                <w:lang w:val="en-GB"/>
              </w:rPr>
            </w:pPr>
          </w:p>
          <w:p w14:paraId="15921D85" w14:textId="77777777" w:rsidR="00F22B25" w:rsidRPr="00F22B25" w:rsidRDefault="00F22B25" w:rsidP="00F22B25">
            <w:pPr>
              <w:rPr>
                <w:rFonts w:ascii="Times New Roman" w:eastAsiaTheme="minorEastAsia" w:hAnsi="Times New Roman" w:cs="Times New Roman"/>
                <w:i/>
                <w:iCs/>
                <w:sz w:val="20"/>
                <w:szCs w:val="20"/>
                <w:lang w:val="en-GB"/>
              </w:rPr>
            </w:pPr>
            <w:r w:rsidRPr="00196180">
              <w:rPr>
                <w:rFonts w:ascii="Times New Roman" w:eastAsiaTheme="minorEastAsia" w:hAnsi="Times New Roman" w:cs="Times New Roman"/>
                <w:i/>
                <w:iCs/>
                <w:sz w:val="20"/>
                <w:szCs w:val="20"/>
                <w:highlight w:val="yellow"/>
                <w:lang w:val="en-GB"/>
              </w:rPr>
              <w:t xml:space="preserve">Forwarding MMSID to RAN via control plane is in principle technically </w:t>
            </w:r>
            <w:proofErr w:type="gramStart"/>
            <w:r w:rsidRPr="00196180">
              <w:rPr>
                <w:rFonts w:ascii="Times New Roman" w:eastAsiaTheme="minorEastAsia" w:hAnsi="Times New Roman" w:cs="Times New Roman"/>
                <w:i/>
                <w:iCs/>
                <w:sz w:val="20"/>
                <w:szCs w:val="20"/>
                <w:highlight w:val="yellow"/>
                <w:lang w:val="en-GB"/>
              </w:rPr>
              <w:t>feasible, but</w:t>
            </w:r>
            <w:proofErr w:type="gramEnd"/>
            <w:r w:rsidRPr="00196180">
              <w:rPr>
                <w:rFonts w:ascii="Times New Roman" w:eastAsiaTheme="minorEastAsia" w:hAnsi="Times New Roman" w:cs="Times New Roman"/>
                <w:i/>
                <w:iCs/>
                <w:sz w:val="20"/>
                <w:szCs w:val="20"/>
                <w:highlight w:val="yellow"/>
                <w:lang w:val="en-GB"/>
              </w:rPr>
              <w:t xml:space="preserve"> needs confirmation from RAN3 on the NG-RAN protocols impacts.</w:t>
            </w:r>
            <w:r w:rsidRPr="00F22B25">
              <w:rPr>
                <w:rFonts w:ascii="Times New Roman" w:eastAsiaTheme="minorEastAsia" w:hAnsi="Times New Roman" w:cs="Times New Roman"/>
                <w:i/>
                <w:iCs/>
                <w:sz w:val="20"/>
                <w:szCs w:val="20"/>
                <w:lang w:val="en-GB"/>
              </w:rPr>
              <w:t xml:space="preserve"> </w:t>
            </w:r>
          </w:p>
          <w:p w14:paraId="21833343" w14:textId="77777777" w:rsidR="00F22B25" w:rsidRPr="00F22B25" w:rsidRDefault="00F22B25" w:rsidP="00F22B25">
            <w:pPr>
              <w:rPr>
                <w:rFonts w:ascii="Times New Roman" w:eastAsiaTheme="minorEastAsia" w:hAnsi="Times New Roman" w:cs="Times New Roman"/>
                <w:i/>
                <w:iCs/>
                <w:sz w:val="20"/>
                <w:szCs w:val="20"/>
                <w:lang w:val="en-GB"/>
              </w:rPr>
            </w:pPr>
          </w:p>
          <w:p w14:paraId="415250CE"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 xml:space="preserve">Also, SA2 would like to first understand the usage </w:t>
            </w:r>
            <w:r w:rsidRPr="00196180">
              <w:rPr>
                <w:rFonts w:ascii="Times New Roman" w:eastAsiaTheme="minorEastAsia" w:hAnsi="Times New Roman" w:cs="Times New Roman"/>
                <w:i/>
                <w:iCs/>
                <w:sz w:val="20"/>
                <w:szCs w:val="20"/>
                <w:highlight w:val="yellow"/>
                <w:lang w:val="en-GB"/>
              </w:rPr>
              <w:t>RAN2 has envisioned with multi-modality awareness (i.e., the foreseen NG-RAN behaviour for "coordinated handling of the flows at NG-RAN") before SA2 can decide whether to provide the MMSID to RAN as part of Rel-19 alignment work.</w:t>
            </w:r>
            <w:r w:rsidRPr="00F22B25">
              <w:rPr>
                <w:rFonts w:ascii="Times New Roman" w:eastAsiaTheme="minorEastAsia" w:hAnsi="Times New Roman" w:cs="Times New Roman"/>
                <w:i/>
                <w:iCs/>
                <w:sz w:val="20"/>
                <w:szCs w:val="20"/>
                <w:lang w:val="en-GB"/>
              </w:rPr>
              <w:t xml:space="preserve"> Such feedback from RAN2 needs to also be assessed by RAN3 and SA4 to confirm the applicability and usage of this information.</w:t>
            </w:r>
          </w:p>
          <w:p w14:paraId="0DF2C2E9"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 xml:space="preserve"> </w:t>
            </w:r>
          </w:p>
          <w:p w14:paraId="352C107B"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2. Actions:</w:t>
            </w:r>
          </w:p>
          <w:p w14:paraId="7680FC1F" w14:textId="77777777" w:rsidR="00F22B25" w:rsidRPr="00F22B25"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To RAN WG2, SA WG4, RAN WG3.</w:t>
            </w:r>
          </w:p>
          <w:p w14:paraId="42C7EAAB" w14:textId="4D552F5E" w:rsidR="00182246" w:rsidRPr="00572112" w:rsidRDefault="00F22B25" w:rsidP="00F22B25">
            <w:pPr>
              <w:rPr>
                <w:rFonts w:ascii="Times New Roman" w:eastAsiaTheme="minorEastAsia" w:hAnsi="Times New Roman" w:cs="Times New Roman"/>
                <w:i/>
                <w:iCs/>
                <w:sz w:val="20"/>
                <w:szCs w:val="20"/>
                <w:lang w:val="en-GB"/>
              </w:rPr>
            </w:pPr>
            <w:r w:rsidRPr="00F22B25">
              <w:rPr>
                <w:rFonts w:ascii="Times New Roman" w:eastAsiaTheme="minorEastAsia" w:hAnsi="Times New Roman" w:cs="Times New Roman"/>
                <w:i/>
                <w:iCs/>
                <w:sz w:val="20"/>
                <w:szCs w:val="20"/>
                <w:lang w:val="en-GB"/>
              </w:rPr>
              <w:t xml:space="preserve">ACTION: </w:t>
            </w:r>
            <w:r w:rsidRPr="00F22B25">
              <w:rPr>
                <w:rFonts w:ascii="Times New Roman" w:eastAsiaTheme="minorEastAsia" w:hAnsi="Times New Roman" w:cs="Times New Roman"/>
                <w:i/>
                <w:iCs/>
                <w:sz w:val="20"/>
                <w:szCs w:val="20"/>
                <w:lang w:val="en-GB"/>
              </w:rPr>
              <w:tab/>
              <w:t>SA2 asks RAN2, RAN3 to provide feedback if any, and SA4 and RAN3 to review RAN2 feedback from XR service perspective and NG-RAN protocols impacts perspective, respectively</w:t>
            </w:r>
          </w:p>
        </w:tc>
      </w:tr>
    </w:tbl>
    <w:p w14:paraId="4A9BD9F7" w14:textId="77777777" w:rsidR="00B44EAB" w:rsidRPr="00182246" w:rsidRDefault="00B44EAB" w:rsidP="00787927">
      <w:pPr>
        <w:overflowPunct w:val="0"/>
        <w:jc w:val="both"/>
        <w:rPr>
          <w:rFonts w:ascii="Arial" w:eastAsia="DengXian" w:hAnsi="Arial" w:cs="Arial"/>
          <w:sz w:val="20"/>
          <w:szCs w:val="20"/>
          <w:lang w:eastAsia="zh-CN"/>
        </w:rPr>
      </w:pPr>
    </w:p>
    <w:p w14:paraId="4D40BA47" w14:textId="4B4AE899" w:rsidR="000D01C7" w:rsidRPr="00D450B1"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28A1FD1" w14:textId="7009ED5D" w:rsidR="00AA280F" w:rsidRDefault="0079752B" w:rsidP="00AA280F">
      <w:pPr>
        <w:pStyle w:val="2"/>
        <w:rPr>
          <w:rFonts w:eastAsiaTheme="minorEastAsia" w:cs="Arial"/>
          <w:b/>
          <w:bCs/>
          <w:sz w:val="21"/>
          <w:szCs w:val="21"/>
          <w:lang w:eastAsia="ja-JP"/>
        </w:rPr>
      </w:pPr>
      <w:bookmarkStart w:id="3" w:name="_Hlk172141212"/>
      <w:r>
        <w:rPr>
          <w:rFonts w:eastAsiaTheme="minorEastAsia" w:cs="Arial"/>
          <w:b/>
          <w:bCs/>
          <w:sz w:val="21"/>
          <w:szCs w:val="21"/>
          <w:lang w:eastAsia="ja-JP"/>
        </w:rPr>
        <w:t xml:space="preserve">NG-RAN protocols </w:t>
      </w:r>
      <w:proofErr w:type="gramStart"/>
      <w:r>
        <w:rPr>
          <w:rFonts w:eastAsiaTheme="minorEastAsia" w:cs="Arial"/>
          <w:b/>
          <w:bCs/>
          <w:sz w:val="21"/>
          <w:szCs w:val="21"/>
          <w:lang w:eastAsia="ja-JP"/>
        </w:rPr>
        <w:t>impacts</w:t>
      </w:r>
      <w:proofErr w:type="gramEnd"/>
      <w:r>
        <w:rPr>
          <w:rFonts w:eastAsiaTheme="minorEastAsia" w:cs="Arial"/>
          <w:b/>
          <w:bCs/>
          <w:sz w:val="21"/>
          <w:szCs w:val="21"/>
          <w:lang w:eastAsia="ja-JP"/>
        </w:rPr>
        <w:t xml:space="preserve"> on supporting MMSID</w:t>
      </w:r>
    </w:p>
    <w:p w14:paraId="3EFBC656" w14:textId="696478F0" w:rsidR="008978DC" w:rsidRDefault="008978DC" w:rsidP="007B0D20">
      <w:pPr>
        <w:ind w:firstLineChars="100" w:firstLine="200"/>
        <w:rPr>
          <w:rFonts w:ascii="Arial" w:eastAsia="DengXian" w:hAnsi="Arial" w:cs="Arial"/>
          <w:sz w:val="20"/>
          <w:szCs w:val="20"/>
          <w:lang w:val="en-GB" w:eastAsia="zh-CN"/>
        </w:rPr>
      </w:pPr>
      <w:r>
        <w:rPr>
          <w:rFonts w:ascii="Arial" w:eastAsia="DengXian" w:hAnsi="Arial" w:cs="Arial" w:hint="eastAsia"/>
          <w:sz w:val="20"/>
          <w:szCs w:val="20"/>
          <w:lang w:val="en-GB" w:eastAsia="zh-CN"/>
        </w:rPr>
        <w:t>According</w:t>
      </w:r>
      <w:r>
        <w:rPr>
          <w:rFonts w:ascii="Arial" w:eastAsia="DengXian" w:hAnsi="Arial" w:cs="Arial"/>
          <w:sz w:val="20"/>
          <w:szCs w:val="20"/>
          <w:lang w:val="en-GB" w:eastAsia="zh-CN"/>
        </w:rPr>
        <w:t xml:space="preserve"> to TS23.501 clause 5.37.2, a Multi-modal Service ID </w:t>
      </w:r>
      <w:r w:rsidR="00887E28">
        <w:rPr>
          <w:rFonts w:ascii="Arial" w:eastAsia="DengXian" w:hAnsi="Arial" w:cs="Arial"/>
          <w:sz w:val="20"/>
          <w:szCs w:val="20"/>
          <w:lang w:val="en-GB" w:eastAsia="zh-CN"/>
        </w:rPr>
        <w:t>(</w:t>
      </w:r>
      <w:r>
        <w:rPr>
          <w:rFonts w:ascii="Arial" w:eastAsia="DengXian" w:hAnsi="Arial" w:cs="Arial"/>
          <w:sz w:val="20"/>
          <w:szCs w:val="20"/>
          <w:lang w:val="en-GB" w:eastAsia="zh-CN"/>
        </w:rPr>
        <w:t>MMSID</w:t>
      </w:r>
      <w:r w:rsidR="00887E28">
        <w:rPr>
          <w:rFonts w:ascii="Arial" w:eastAsia="DengXian" w:hAnsi="Arial" w:cs="Arial"/>
          <w:sz w:val="20"/>
          <w:szCs w:val="20"/>
          <w:lang w:val="en-GB" w:eastAsia="zh-CN"/>
        </w:rPr>
        <w:t>) can be provided for each data flow that belongs to the multi-modal service</w:t>
      </w:r>
      <w:r w:rsidR="007316E9">
        <w:rPr>
          <w:rFonts w:ascii="Arial" w:eastAsia="DengXian" w:hAnsi="Arial" w:cs="Arial"/>
          <w:sz w:val="20"/>
          <w:szCs w:val="20"/>
          <w:lang w:val="en-GB" w:eastAsia="zh-CN"/>
        </w:rPr>
        <w:t xml:space="preserve"> </w:t>
      </w:r>
      <w:proofErr w:type="gramStart"/>
      <w:r w:rsidR="007316E9">
        <w:rPr>
          <w:rFonts w:ascii="Arial" w:eastAsia="DengXian" w:hAnsi="Arial" w:cs="Arial"/>
          <w:sz w:val="20"/>
          <w:szCs w:val="20"/>
          <w:lang w:val="en-GB" w:eastAsia="zh-CN"/>
        </w:rPr>
        <w:t>where</w:t>
      </w:r>
      <w:proofErr w:type="gramEnd"/>
      <w:r>
        <w:rPr>
          <w:rFonts w:ascii="Arial" w:eastAsia="DengXian" w:hAnsi="Arial" w:cs="Arial"/>
          <w:sz w:val="20"/>
          <w:szCs w:val="20"/>
          <w:lang w:val="en-GB" w:eastAsia="zh-CN"/>
        </w:rPr>
        <w:t xml:space="preserve">  </w:t>
      </w:r>
    </w:p>
    <w:p w14:paraId="435A325D" w14:textId="08F060B2" w:rsidR="0079752B" w:rsidRDefault="007B0D20" w:rsidP="003F1209">
      <w:pPr>
        <w:ind w:firstLineChars="100" w:firstLine="200"/>
        <w:rPr>
          <w:lang w:val="en-GB"/>
        </w:rPr>
      </w:pPr>
      <w:r w:rsidRPr="00A81CD0">
        <w:rPr>
          <w:rFonts w:ascii="Arial" w:hAnsi="Arial" w:cs="Arial"/>
          <w:sz w:val="20"/>
          <w:szCs w:val="20"/>
          <w:lang w:val="en-GB"/>
        </w:rPr>
        <w:t>-</w:t>
      </w:r>
      <w:r w:rsidRPr="00A81CD0">
        <w:rPr>
          <w:rFonts w:ascii="Arial" w:hAnsi="Arial" w:cs="Arial"/>
          <w:sz w:val="20"/>
          <w:szCs w:val="20"/>
          <w:lang w:val="en-GB"/>
        </w:rPr>
        <w:tab/>
        <w:t xml:space="preserve">The Multi-modal Service ID is an explicit indication that data flows are related to a multi-modal service. </w:t>
      </w:r>
    </w:p>
    <w:p w14:paraId="013B97A6" w14:textId="77777777" w:rsidR="0094293A" w:rsidRDefault="0094293A" w:rsidP="00692B9F">
      <w:pPr>
        <w:rPr>
          <w:rFonts w:ascii="Arial" w:eastAsia="DengXian" w:hAnsi="Arial" w:cs="Arial"/>
          <w:sz w:val="20"/>
          <w:szCs w:val="20"/>
          <w:lang w:val="en-GB" w:eastAsia="zh-CN"/>
        </w:rPr>
      </w:pPr>
    </w:p>
    <w:p w14:paraId="0E53AC61" w14:textId="35F9AB33" w:rsidR="00692B9F" w:rsidRPr="00377774" w:rsidRDefault="00377774" w:rsidP="00377774">
      <w:pPr>
        <w:pStyle w:val="Observation"/>
        <w:rPr>
          <w:rFonts w:ascii="Arial" w:hAnsi="Arial" w:cs="Arial"/>
          <w:sz w:val="21"/>
          <w:szCs w:val="21"/>
        </w:rPr>
      </w:pPr>
      <w:r w:rsidRPr="00377774">
        <w:rPr>
          <w:rFonts w:ascii="Arial" w:eastAsiaTheme="minorEastAsia" w:hAnsi="Arial" w:cs="Arial"/>
          <w:sz w:val="21"/>
          <w:szCs w:val="21"/>
          <w:lang w:eastAsia="ja-JP"/>
        </w:rPr>
        <w:t>Multi-modal Service ID (MMSID) is an explicit indication for each data flow belonging to the multi-modal service.</w:t>
      </w:r>
    </w:p>
    <w:p w14:paraId="09F7580C" w14:textId="77777777" w:rsidR="003A07B0" w:rsidRDefault="003A07B0" w:rsidP="00377774">
      <w:pPr>
        <w:pStyle w:val="Observation"/>
        <w:numPr>
          <w:ilvl w:val="0"/>
          <w:numId w:val="0"/>
        </w:numPr>
        <w:ind w:left="360"/>
        <w:rPr>
          <w:rFonts w:eastAsia="DengXian"/>
        </w:rPr>
      </w:pPr>
    </w:p>
    <w:p w14:paraId="350F7942" w14:textId="1B0FFB9B" w:rsidR="00C2560D" w:rsidRDefault="003A07B0" w:rsidP="001046A3">
      <w:pPr>
        <w:rPr>
          <w:rFonts w:ascii="Arial" w:eastAsiaTheme="minorEastAsia" w:hAnsi="Arial" w:cs="Arial"/>
          <w:sz w:val="20"/>
          <w:szCs w:val="20"/>
          <w:lang w:val="en-GB"/>
        </w:rPr>
      </w:pPr>
      <w:r>
        <w:rPr>
          <w:rFonts w:hint="eastAsia"/>
        </w:rPr>
        <w:t xml:space="preserve"> </w:t>
      </w:r>
      <w:r w:rsidRPr="001046A3">
        <w:rPr>
          <w:rFonts w:ascii="Arial" w:hAnsi="Arial" w:cs="Arial"/>
          <w:sz w:val="20"/>
          <w:szCs w:val="20"/>
        </w:rPr>
        <w:t>Each data flow from upper layer can be mapped to a QoS flow</w:t>
      </w:r>
      <w:r w:rsidR="00FB032D" w:rsidRPr="001046A3">
        <w:rPr>
          <w:rFonts w:ascii="Arial" w:hAnsi="Arial" w:cs="Arial"/>
          <w:sz w:val="20"/>
          <w:szCs w:val="20"/>
        </w:rPr>
        <w:t xml:space="preserve"> based on their individual </w:t>
      </w:r>
      <w:r w:rsidR="001046A3" w:rsidRPr="001046A3">
        <w:rPr>
          <w:rFonts w:ascii="Arial" w:hAnsi="Arial" w:cs="Arial"/>
          <w:sz w:val="20"/>
          <w:szCs w:val="20"/>
        </w:rPr>
        <w:t xml:space="preserve">QoS requirements. </w:t>
      </w:r>
      <w:r w:rsidR="00DF1EC2" w:rsidRPr="001046A3">
        <w:rPr>
          <w:rFonts w:ascii="Arial" w:hAnsi="Arial" w:cs="Arial"/>
          <w:sz w:val="20"/>
          <w:szCs w:val="20"/>
          <w:lang w:val="en-GB" w:eastAsia="zh-CN"/>
        </w:rPr>
        <w:t>In</w:t>
      </w:r>
      <w:r w:rsidR="00DF1EC2" w:rsidRPr="001046A3">
        <w:rPr>
          <w:rFonts w:ascii="Arial" w:eastAsiaTheme="minorEastAsia" w:hAnsi="Arial" w:cs="Arial"/>
          <w:sz w:val="20"/>
          <w:szCs w:val="20"/>
          <w:lang w:val="en-GB"/>
        </w:rPr>
        <w:t xml:space="preserve"> the current </w:t>
      </w:r>
      <w:r w:rsidR="009D79E2" w:rsidRPr="001046A3">
        <w:rPr>
          <w:rFonts w:ascii="Arial" w:hAnsi="Arial" w:cs="Arial"/>
          <w:sz w:val="20"/>
          <w:szCs w:val="20"/>
          <w:lang w:val="en-GB" w:eastAsia="zh-CN"/>
        </w:rPr>
        <w:t xml:space="preserve">NG application protocol (NGAP), </w:t>
      </w:r>
      <w:r w:rsidR="00282CF0" w:rsidRPr="001046A3">
        <w:rPr>
          <w:rFonts w:ascii="Arial" w:eastAsiaTheme="minorEastAsia" w:hAnsi="Arial" w:cs="Arial"/>
          <w:sz w:val="20"/>
          <w:szCs w:val="20"/>
          <w:lang w:val="en-GB"/>
        </w:rPr>
        <w:t xml:space="preserve">the existing QoS Flow Level </w:t>
      </w:r>
      <w:bookmarkStart w:id="4" w:name="_Hlk178105115"/>
      <w:r w:rsidR="00282CF0" w:rsidRPr="001046A3">
        <w:rPr>
          <w:rFonts w:ascii="Arial" w:eastAsiaTheme="minorEastAsia" w:hAnsi="Arial" w:cs="Arial"/>
          <w:sz w:val="20"/>
          <w:szCs w:val="20"/>
          <w:lang w:val="en-GB"/>
        </w:rPr>
        <w:t>QoS Parameters IE</w:t>
      </w:r>
      <w:bookmarkEnd w:id="4"/>
      <w:r w:rsidR="00AE71C3">
        <w:rPr>
          <w:rFonts w:ascii="Arial" w:eastAsiaTheme="minorEastAsia" w:hAnsi="Arial" w:cs="Arial"/>
          <w:sz w:val="20"/>
          <w:szCs w:val="20"/>
          <w:lang w:val="en-GB"/>
        </w:rPr>
        <w:t>,</w:t>
      </w:r>
      <w:r w:rsidR="00282CF0" w:rsidRPr="001046A3">
        <w:rPr>
          <w:rFonts w:ascii="Arial" w:eastAsiaTheme="minorEastAsia" w:hAnsi="Arial" w:cs="Arial"/>
          <w:sz w:val="20"/>
          <w:szCs w:val="20"/>
          <w:lang w:val="en-GB"/>
        </w:rPr>
        <w:t xml:space="preserve"> </w:t>
      </w:r>
      <w:r w:rsidR="00AE71C3">
        <w:rPr>
          <w:rFonts w:ascii="Arial" w:eastAsiaTheme="minorEastAsia" w:hAnsi="Arial" w:cs="Arial"/>
          <w:sz w:val="20"/>
          <w:szCs w:val="20"/>
          <w:lang w:val="en-GB"/>
        </w:rPr>
        <w:t xml:space="preserve">included </w:t>
      </w:r>
      <w:proofErr w:type="gramStart"/>
      <w:r w:rsidR="00AE71C3">
        <w:rPr>
          <w:rFonts w:ascii="Arial" w:eastAsiaTheme="minorEastAsia" w:hAnsi="Arial" w:cs="Arial"/>
          <w:sz w:val="20"/>
          <w:szCs w:val="20"/>
          <w:lang w:val="en-GB"/>
        </w:rPr>
        <w:t xml:space="preserve">in </w:t>
      </w:r>
      <w:r w:rsidR="00AC6EAA">
        <w:rPr>
          <w:rFonts w:ascii="Arial" w:eastAsiaTheme="minorEastAsia" w:hAnsi="Arial" w:cs="Arial"/>
          <w:sz w:val="20"/>
          <w:szCs w:val="20"/>
          <w:lang w:val="en-GB"/>
        </w:rPr>
        <w:t xml:space="preserve"> SMF</w:t>
      </w:r>
      <w:proofErr w:type="gramEnd"/>
      <w:r w:rsidR="00AC6EAA">
        <w:rPr>
          <w:rFonts w:ascii="Arial" w:eastAsiaTheme="minorEastAsia" w:hAnsi="Arial" w:cs="Arial"/>
          <w:sz w:val="20"/>
          <w:szCs w:val="20"/>
          <w:lang w:val="en-GB"/>
        </w:rPr>
        <w:t xml:space="preserve"> related IEs “PDU Session Resource Setup Request Transfer” and “PDU Session Resource Modify Request Transfer”</w:t>
      </w:r>
      <w:r w:rsidR="006E633B">
        <w:rPr>
          <w:rFonts w:ascii="Arial" w:eastAsiaTheme="minorEastAsia" w:hAnsi="Arial" w:cs="Arial"/>
          <w:sz w:val="20"/>
          <w:szCs w:val="20"/>
          <w:lang w:val="en-GB"/>
        </w:rPr>
        <w:t xml:space="preserve">, </w:t>
      </w:r>
      <w:r w:rsidR="0094293A" w:rsidRPr="001046A3">
        <w:rPr>
          <w:rFonts w:ascii="Arial" w:eastAsiaTheme="minorEastAsia" w:hAnsi="Arial" w:cs="Arial"/>
          <w:sz w:val="20"/>
          <w:szCs w:val="20"/>
          <w:lang w:val="en-GB"/>
        </w:rPr>
        <w:t>defines the QoS parameters to be applied to a QoS flow</w:t>
      </w:r>
      <w:r w:rsidR="006E633B">
        <w:rPr>
          <w:rFonts w:ascii="Arial" w:eastAsiaTheme="minorEastAsia" w:hAnsi="Arial" w:cs="Arial"/>
          <w:sz w:val="20"/>
          <w:szCs w:val="20"/>
          <w:lang w:val="en-GB"/>
        </w:rPr>
        <w:t xml:space="preserve">. </w:t>
      </w:r>
      <w:r w:rsidR="00C2560D">
        <w:rPr>
          <w:rFonts w:ascii="Arial" w:eastAsiaTheme="minorEastAsia" w:hAnsi="Arial" w:cs="Arial"/>
          <w:sz w:val="20"/>
          <w:szCs w:val="20"/>
          <w:lang w:val="en-GB"/>
        </w:rPr>
        <w:t xml:space="preserve">Since </w:t>
      </w:r>
      <w:r w:rsidR="004E0D99">
        <w:rPr>
          <w:rFonts w:ascii="Arial" w:eastAsiaTheme="minorEastAsia" w:hAnsi="Arial" w:cs="Arial"/>
          <w:sz w:val="20"/>
          <w:szCs w:val="20"/>
          <w:lang w:val="en-GB"/>
        </w:rPr>
        <w:t xml:space="preserve">MMSID </w:t>
      </w:r>
      <w:r w:rsidR="00C2560D">
        <w:rPr>
          <w:rFonts w:ascii="Arial" w:eastAsiaTheme="minorEastAsia" w:hAnsi="Arial" w:cs="Arial"/>
          <w:sz w:val="20"/>
          <w:szCs w:val="20"/>
          <w:lang w:val="en-GB"/>
        </w:rPr>
        <w:t xml:space="preserve">is an explicit </w:t>
      </w:r>
      <w:r w:rsidR="00C2560D">
        <w:rPr>
          <w:rFonts w:ascii="Arial" w:eastAsiaTheme="minorEastAsia" w:hAnsi="Arial" w:cs="Arial"/>
          <w:sz w:val="20"/>
          <w:szCs w:val="20"/>
          <w:lang w:val="en-GB"/>
        </w:rPr>
        <w:lastRenderedPageBreak/>
        <w:t xml:space="preserve">indication for each QoS flow belonging to the multi-modal service, we observe the simplest way to support MMSID over NGAP is to add it to the existing QoS Flow Level </w:t>
      </w:r>
      <w:r w:rsidR="00C2560D" w:rsidRPr="00C2560D">
        <w:rPr>
          <w:rFonts w:ascii="Arial" w:eastAsiaTheme="minorEastAsia" w:hAnsi="Arial" w:cs="Arial"/>
          <w:sz w:val="20"/>
          <w:szCs w:val="20"/>
          <w:lang w:val="en-GB"/>
        </w:rPr>
        <w:t>QoS Parameters IE</w:t>
      </w:r>
      <w:r w:rsidR="00C2560D">
        <w:rPr>
          <w:rFonts w:ascii="Arial" w:eastAsiaTheme="minorEastAsia" w:hAnsi="Arial" w:cs="Arial" w:hint="eastAsia"/>
          <w:sz w:val="20"/>
          <w:szCs w:val="20"/>
          <w:lang w:val="en-GB"/>
        </w:rPr>
        <w:t>.</w:t>
      </w:r>
      <w:r w:rsidR="00C2560D">
        <w:rPr>
          <w:rFonts w:ascii="Arial" w:eastAsiaTheme="minorEastAsia" w:hAnsi="Arial" w:cs="Arial"/>
          <w:sz w:val="20"/>
          <w:szCs w:val="20"/>
          <w:lang w:val="en-GB"/>
        </w:rPr>
        <w:t xml:space="preserve"> </w:t>
      </w:r>
    </w:p>
    <w:p w14:paraId="1F4C4528" w14:textId="77777777" w:rsidR="00C2560D" w:rsidRDefault="00C2560D" w:rsidP="001046A3">
      <w:pPr>
        <w:rPr>
          <w:rFonts w:ascii="Arial" w:eastAsiaTheme="minorEastAsia" w:hAnsi="Arial" w:cs="Arial"/>
          <w:sz w:val="20"/>
          <w:szCs w:val="20"/>
          <w:lang w:val="en-GB"/>
        </w:rPr>
      </w:pPr>
    </w:p>
    <w:p w14:paraId="169AD86F" w14:textId="072A032B" w:rsidR="00C2560D" w:rsidRDefault="008E6509" w:rsidP="00C2560D">
      <w:pPr>
        <w:pStyle w:val="Observation"/>
      </w:pPr>
      <w:r w:rsidRPr="008E6509">
        <w:rPr>
          <w:rFonts w:ascii="Arial" w:eastAsiaTheme="minorEastAsia" w:hAnsi="Arial" w:cs="Arial"/>
          <w:sz w:val="21"/>
          <w:szCs w:val="21"/>
          <w:lang w:eastAsia="ja-JP"/>
        </w:rPr>
        <w:t>T</w:t>
      </w:r>
      <w:r w:rsidRPr="008E6509">
        <w:rPr>
          <w:rFonts w:ascii="Arial" w:hAnsi="Arial" w:cs="Arial"/>
          <w:sz w:val="21"/>
          <w:szCs w:val="21"/>
        </w:rPr>
        <w:t>he simplest way to support MMSID over NGAP is to add it to the existing QoS Flow Level QoS Parameters IE.</w:t>
      </w:r>
    </w:p>
    <w:p w14:paraId="2D03A41A" w14:textId="77777777" w:rsidR="00C2560D" w:rsidRPr="000754E2" w:rsidRDefault="00C2560D" w:rsidP="000754E2">
      <w:pPr>
        <w:rPr>
          <w:rFonts w:ascii="Arial" w:hAnsi="Arial" w:cs="Arial"/>
          <w:sz w:val="20"/>
          <w:szCs w:val="20"/>
          <w:lang w:val="en-GB"/>
        </w:rPr>
      </w:pPr>
    </w:p>
    <w:p w14:paraId="161C416F" w14:textId="3D8A5BF5" w:rsidR="0053603C" w:rsidRDefault="000754E2" w:rsidP="0053603C">
      <w:pPr>
        <w:ind w:firstLineChars="100" w:firstLine="200"/>
        <w:rPr>
          <w:rFonts w:ascii="Arial" w:hAnsi="Arial" w:cs="Arial"/>
          <w:sz w:val="20"/>
          <w:szCs w:val="20"/>
          <w:lang w:val="en-GB"/>
        </w:rPr>
      </w:pPr>
      <w:r w:rsidRPr="000754E2">
        <w:rPr>
          <w:rFonts w:ascii="Arial" w:hAnsi="Arial" w:cs="Arial"/>
          <w:sz w:val="20"/>
          <w:szCs w:val="20"/>
          <w:lang w:val="en-GB"/>
        </w:rPr>
        <w:t>Based on Observation 2</w:t>
      </w:r>
      <w:r>
        <w:rPr>
          <w:rFonts w:ascii="Arial" w:hAnsi="Arial" w:cs="Arial" w:hint="eastAsia"/>
          <w:sz w:val="20"/>
          <w:szCs w:val="20"/>
          <w:lang w:val="en-GB"/>
        </w:rPr>
        <w:t>,</w:t>
      </w:r>
      <w:r>
        <w:rPr>
          <w:rFonts w:ascii="Arial" w:hAnsi="Arial" w:cs="Arial"/>
          <w:sz w:val="20"/>
          <w:szCs w:val="20"/>
          <w:lang w:val="en-GB"/>
        </w:rPr>
        <w:t xml:space="preserve"> we</w:t>
      </w:r>
      <w:r w:rsidRPr="000754E2">
        <w:rPr>
          <w:rFonts w:ascii="Arial" w:hAnsi="Arial" w:cs="Arial"/>
          <w:sz w:val="20"/>
          <w:szCs w:val="20"/>
          <w:lang w:val="en-GB"/>
        </w:rPr>
        <w:t xml:space="preserve"> think NG-RAN protocols impacts on supporting MMSID</w:t>
      </w:r>
      <w:r>
        <w:rPr>
          <w:rFonts w:ascii="Arial" w:hAnsi="Arial" w:cs="Arial"/>
          <w:sz w:val="20"/>
          <w:szCs w:val="20"/>
          <w:lang w:val="en-GB"/>
        </w:rPr>
        <w:t xml:space="preserve"> is quite limited</w:t>
      </w:r>
      <w:r w:rsidR="0053603C">
        <w:rPr>
          <w:rFonts w:ascii="Arial" w:hAnsi="Arial" w:cs="Arial"/>
          <w:sz w:val="20"/>
          <w:szCs w:val="20"/>
          <w:lang w:val="en-GB"/>
        </w:rPr>
        <w:t>.</w:t>
      </w:r>
    </w:p>
    <w:p w14:paraId="6EF5C741" w14:textId="77777777" w:rsidR="0053603C" w:rsidRDefault="0053603C" w:rsidP="0053603C">
      <w:pPr>
        <w:ind w:firstLineChars="100" w:firstLine="200"/>
        <w:rPr>
          <w:rFonts w:ascii="Arial" w:hAnsi="Arial" w:cs="Arial"/>
          <w:sz w:val="20"/>
          <w:szCs w:val="20"/>
          <w:lang w:val="en-GB"/>
        </w:rPr>
      </w:pPr>
    </w:p>
    <w:p w14:paraId="33D4CDD7" w14:textId="22872563" w:rsidR="0053603C" w:rsidRPr="00B76D55" w:rsidRDefault="00B76D55" w:rsidP="0053603C">
      <w:pPr>
        <w:pStyle w:val="Proposal"/>
        <w:rPr>
          <w:rFonts w:ascii="Arial" w:hAnsi="Arial" w:cs="Arial"/>
          <w:sz w:val="21"/>
          <w:szCs w:val="21"/>
        </w:rPr>
      </w:pPr>
      <w:r w:rsidRPr="00B76D55">
        <w:rPr>
          <w:rFonts w:ascii="Arial" w:hAnsi="Arial" w:cs="Arial"/>
          <w:sz w:val="21"/>
          <w:szCs w:val="21"/>
        </w:rPr>
        <w:t>Reply to SA2 that</w:t>
      </w:r>
      <w:r>
        <w:rPr>
          <w:rFonts w:ascii="Arial" w:hAnsi="Arial" w:cs="Arial"/>
          <w:sz w:val="21"/>
          <w:szCs w:val="21"/>
        </w:rPr>
        <w:t xml:space="preserve"> </w:t>
      </w:r>
      <w:r w:rsidRPr="00B76D55">
        <w:rPr>
          <w:rFonts w:ascii="Arial" w:hAnsi="Arial" w:cs="Arial"/>
          <w:sz w:val="21"/>
          <w:szCs w:val="21"/>
        </w:rPr>
        <w:t>NG-RAN protocols impacts on supporting MMSID is quite limited</w:t>
      </w:r>
      <w:r>
        <w:rPr>
          <w:rFonts w:ascii="Arial" w:hAnsi="Arial" w:cs="Arial"/>
          <w:sz w:val="21"/>
          <w:szCs w:val="21"/>
        </w:rPr>
        <w:t xml:space="preserve"> assuming to add MMSID to existing QoS Flow Level QoS Parameters IE.</w:t>
      </w:r>
    </w:p>
    <w:bookmarkEnd w:id="3"/>
    <w:p w14:paraId="5869767A" w14:textId="5C10383C" w:rsidR="00073954" w:rsidRPr="00A10073" w:rsidRDefault="00A10073" w:rsidP="00AA280F">
      <w:pPr>
        <w:pStyle w:val="2"/>
        <w:rPr>
          <w:rFonts w:cs="Arial"/>
          <w:b/>
          <w:bCs/>
          <w:sz w:val="21"/>
          <w:szCs w:val="21"/>
        </w:rPr>
      </w:pPr>
      <w:r w:rsidRPr="00A10073">
        <w:rPr>
          <w:rFonts w:eastAsiaTheme="minorEastAsia" w:cs="Arial"/>
          <w:b/>
          <w:bCs/>
          <w:sz w:val="21"/>
          <w:szCs w:val="21"/>
        </w:rPr>
        <w:t>NG-RAN behaviour for "coordinated handling of the flows at NG-RAN"</w:t>
      </w:r>
    </w:p>
    <w:p w14:paraId="614A07A8" w14:textId="17AC1456" w:rsidR="00633C86" w:rsidRPr="00633C86" w:rsidRDefault="00B81023" w:rsidP="00DB2478">
      <w:pPr>
        <w:ind w:firstLineChars="100" w:firstLine="200"/>
        <w:rPr>
          <w:rFonts w:ascii="Arial" w:hAnsi="Arial" w:cs="Arial"/>
          <w:sz w:val="20"/>
          <w:szCs w:val="20"/>
        </w:rPr>
      </w:pPr>
      <w:bookmarkStart w:id="5" w:name="_Hlk172140952"/>
      <w:r w:rsidRPr="00C30F71">
        <w:rPr>
          <w:rFonts w:ascii="Arial" w:hAnsi="Arial" w:cs="Arial"/>
          <w:sz w:val="20"/>
          <w:szCs w:val="20"/>
          <w:lang w:val="en-GB"/>
        </w:rPr>
        <w:t xml:space="preserve">With </w:t>
      </w:r>
      <w:r w:rsidR="00B85713" w:rsidRPr="00C30F71">
        <w:rPr>
          <w:rFonts w:ascii="Arial" w:hAnsi="Arial" w:cs="Arial"/>
          <w:sz w:val="20"/>
          <w:szCs w:val="20"/>
          <w:lang w:val="en-GB"/>
        </w:rPr>
        <w:t xml:space="preserve">the provided MMSID, </w:t>
      </w:r>
      <w:r w:rsidR="00B85713" w:rsidRPr="00C30F71">
        <w:rPr>
          <w:rFonts w:ascii="Arial" w:eastAsiaTheme="minorEastAsia" w:hAnsi="Arial" w:cs="Arial"/>
          <w:sz w:val="20"/>
          <w:szCs w:val="20"/>
        </w:rPr>
        <w:t xml:space="preserve">potential </w:t>
      </w:r>
      <w:r w:rsidR="00C30F71" w:rsidRPr="00C30F71">
        <w:rPr>
          <w:rFonts w:ascii="Arial" w:eastAsiaTheme="minorEastAsia" w:hAnsi="Arial" w:cs="Arial"/>
          <w:sz w:val="20"/>
          <w:szCs w:val="20"/>
          <w:lang w:eastAsia="zh-CN"/>
        </w:rPr>
        <w:t>NG-RAN</w:t>
      </w:r>
      <w:r w:rsidR="00C30F71" w:rsidRPr="00C30F71">
        <w:rPr>
          <w:rFonts w:ascii="Arial" w:eastAsiaTheme="minorEastAsia" w:hAnsi="Arial" w:cs="Arial"/>
          <w:sz w:val="20"/>
          <w:szCs w:val="20"/>
        </w:rPr>
        <w:t xml:space="preserve"> </w:t>
      </w:r>
      <w:r w:rsidR="00C30F71" w:rsidRPr="00C30F71">
        <w:rPr>
          <w:rFonts w:ascii="Arial" w:eastAsiaTheme="minorEastAsia" w:hAnsi="Arial" w:cs="Arial"/>
          <w:sz w:val="20"/>
          <w:szCs w:val="20"/>
          <w:lang w:eastAsia="zh-CN"/>
        </w:rPr>
        <w:t>behavior</w:t>
      </w:r>
      <w:r w:rsidR="00C30F71" w:rsidRPr="00C30F71">
        <w:rPr>
          <w:rFonts w:ascii="Arial" w:eastAsiaTheme="minorEastAsia" w:hAnsi="Arial" w:cs="Arial"/>
          <w:sz w:val="20"/>
          <w:szCs w:val="20"/>
        </w:rPr>
        <w:t xml:space="preserve"> </w:t>
      </w:r>
      <w:r w:rsidR="00C30F71" w:rsidRPr="00C30F71">
        <w:rPr>
          <w:rFonts w:ascii="Arial" w:eastAsiaTheme="minorEastAsia" w:hAnsi="Arial" w:cs="Arial"/>
          <w:sz w:val="20"/>
          <w:szCs w:val="20"/>
          <w:lang w:eastAsia="zh-CN"/>
        </w:rPr>
        <w:t xml:space="preserve">for "coordinated handling of the flows at NG-RAN" </w:t>
      </w:r>
      <w:r w:rsidR="00C30F71" w:rsidRPr="00C30F71">
        <w:rPr>
          <w:rFonts w:ascii="Arial" w:eastAsia="DengXian" w:hAnsi="Arial" w:cs="Arial"/>
          <w:sz w:val="20"/>
          <w:szCs w:val="20"/>
          <w:lang w:eastAsia="zh-CN"/>
        </w:rPr>
        <w:t xml:space="preserve">would be </w:t>
      </w:r>
      <w:r w:rsidRPr="00C30F71">
        <w:rPr>
          <w:rFonts w:ascii="Arial" w:eastAsiaTheme="minorEastAsia" w:hAnsi="Arial" w:cs="Arial"/>
          <w:sz w:val="20"/>
          <w:szCs w:val="20"/>
        </w:rPr>
        <w:t xml:space="preserve">setup/release/modify multi-modality </w:t>
      </w:r>
      <w:r w:rsidR="003309C8" w:rsidRPr="00C30F71">
        <w:rPr>
          <w:rFonts w:ascii="Arial" w:eastAsiaTheme="minorEastAsia" w:hAnsi="Arial" w:cs="Arial"/>
          <w:sz w:val="20"/>
          <w:szCs w:val="20"/>
        </w:rPr>
        <w:t xml:space="preserve">QoS </w:t>
      </w:r>
      <w:r w:rsidRPr="00C30F71">
        <w:rPr>
          <w:rFonts w:ascii="Arial" w:eastAsiaTheme="minorEastAsia" w:hAnsi="Arial" w:cs="Arial"/>
          <w:sz w:val="20"/>
          <w:szCs w:val="20"/>
        </w:rPr>
        <w:t>flows</w:t>
      </w:r>
      <w:r w:rsidR="0039571F" w:rsidRPr="00C30F71">
        <w:rPr>
          <w:rFonts w:ascii="Arial" w:eastAsiaTheme="minorEastAsia" w:hAnsi="Arial" w:cs="Arial"/>
          <w:sz w:val="20"/>
          <w:szCs w:val="20"/>
        </w:rPr>
        <w:t xml:space="preserve"> with the same MMSID</w:t>
      </w:r>
      <w:r w:rsidR="00E24407">
        <w:rPr>
          <w:rFonts w:ascii="DengXian" w:eastAsiaTheme="minorEastAsia" w:hAnsi="DengXian" w:cs="Arial" w:hint="eastAsia"/>
          <w:sz w:val="20"/>
          <w:szCs w:val="20"/>
        </w:rPr>
        <w:t>.</w:t>
      </w:r>
      <w:r w:rsidR="00E24407">
        <w:rPr>
          <w:rFonts w:ascii="DengXian" w:eastAsiaTheme="minorEastAsia" w:hAnsi="DengXian" w:cs="Arial"/>
          <w:sz w:val="20"/>
          <w:szCs w:val="20"/>
        </w:rPr>
        <w:t xml:space="preserve"> </w:t>
      </w:r>
      <w:r w:rsidR="00E24407" w:rsidRPr="00E24407">
        <w:rPr>
          <w:rFonts w:ascii="Arial" w:eastAsiaTheme="minorEastAsia" w:hAnsi="Arial" w:cs="Arial"/>
          <w:sz w:val="20"/>
          <w:szCs w:val="20"/>
        </w:rPr>
        <w:t xml:space="preserve">For </w:t>
      </w:r>
      <w:r w:rsidR="00633C86" w:rsidRPr="00E24407">
        <w:rPr>
          <w:rFonts w:ascii="Arial" w:eastAsiaTheme="minorEastAsia" w:hAnsi="Arial" w:cs="Arial"/>
          <w:sz w:val="20"/>
          <w:szCs w:val="20"/>
        </w:rPr>
        <w:t>example</w:t>
      </w:r>
      <w:r w:rsidR="00E24407">
        <w:rPr>
          <w:rFonts w:ascii="Arial" w:eastAsiaTheme="minorEastAsia" w:hAnsi="Arial" w:cs="Arial"/>
          <w:sz w:val="20"/>
          <w:szCs w:val="20"/>
        </w:rPr>
        <w:t>,</w:t>
      </w:r>
      <w:r w:rsidR="00DB2478">
        <w:rPr>
          <w:rFonts w:ascii="Arial" w:eastAsiaTheme="minorEastAsia" w:hAnsi="Arial" w:cs="Arial"/>
          <w:sz w:val="20"/>
          <w:szCs w:val="20"/>
        </w:rPr>
        <w:t xml:space="preserve"> t</w:t>
      </w:r>
      <w:r w:rsidR="00621023" w:rsidRPr="00B85713">
        <w:rPr>
          <w:rFonts w:ascii="Arial" w:hAnsi="Arial" w:cs="Arial"/>
          <w:sz w:val="20"/>
          <w:szCs w:val="20"/>
        </w:rPr>
        <w:t xml:space="preserve">he NG-RAN node may establish, </w:t>
      </w:r>
      <w:proofErr w:type="gramStart"/>
      <w:r w:rsidR="00621023" w:rsidRPr="00B85713">
        <w:rPr>
          <w:rFonts w:ascii="Arial" w:hAnsi="Arial" w:cs="Arial"/>
          <w:sz w:val="20"/>
          <w:szCs w:val="20"/>
        </w:rPr>
        <w:t>modify</w:t>
      </w:r>
      <w:proofErr w:type="gramEnd"/>
      <w:r w:rsidR="00621023" w:rsidRPr="00B85713">
        <w:rPr>
          <w:rFonts w:ascii="Arial" w:hAnsi="Arial" w:cs="Arial"/>
          <w:sz w:val="20"/>
          <w:szCs w:val="20"/>
        </w:rPr>
        <w:t xml:space="preserve"> or release the DRB configuration and may change allocation of resources on NG or Uu accordingly</w:t>
      </w:r>
      <w:r w:rsidR="00E97124">
        <w:rPr>
          <w:rFonts w:ascii="Arial" w:hAnsi="Arial" w:cs="Arial"/>
          <w:sz w:val="20"/>
          <w:szCs w:val="20"/>
        </w:rPr>
        <w:t xml:space="preserve"> by including QoS flows with </w:t>
      </w:r>
      <w:r w:rsidR="00D426EE">
        <w:rPr>
          <w:rFonts w:ascii="Arial" w:hAnsi="Arial" w:cs="Arial"/>
          <w:sz w:val="20"/>
          <w:szCs w:val="20"/>
        </w:rPr>
        <w:t xml:space="preserve">the </w:t>
      </w:r>
      <w:r w:rsidR="00E97124">
        <w:rPr>
          <w:rFonts w:ascii="Arial" w:hAnsi="Arial" w:cs="Arial"/>
          <w:sz w:val="20"/>
          <w:szCs w:val="20"/>
        </w:rPr>
        <w:t>same MMSID in</w:t>
      </w:r>
      <w:r w:rsidR="00446F35">
        <w:rPr>
          <w:rFonts w:ascii="Arial" w:hAnsi="Arial" w:cs="Arial"/>
          <w:sz w:val="20"/>
          <w:szCs w:val="20"/>
        </w:rPr>
        <w:t>to</w:t>
      </w:r>
      <w:r w:rsidR="00E97124">
        <w:rPr>
          <w:rFonts w:ascii="Arial" w:hAnsi="Arial" w:cs="Arial"/>
          <w:sz w:val="20"/>
          <w:szCs w:val="20"/>
        </w:rPr>
        <w:t xml:space="preserve"> the QoS Flow Add or Modify Request List IE</w:t>
      </w:r>
    </w:p>
    <w:p w14:paraId="32A15826" w14:textId="77777777" w:rsidR="00B85713" w:rsidRPr="0039571F" w:rsidRDefault="00B85713" w:rsidP="00B85713">
      <w:pPr>
        <w:rPr>
          <w:rFonts w:ascii="Arial" w:hAnsi="Arial" w:cs="Arial"/>
          <w:sz w:val="20"/>
          <w:szCs w:val="20"/>
        </w:rPr>
      </w:pPr>
    </w:p>
    <w:p w14:paraId="19267E9B" w14:textId="2D6CC8A5" w:rsidR="00E41B30" w:rsidRDefault="0000399C" w:rsidP="001A2183">
      <w:pPr>
        <w:ind w:firstLineChars="50" w:firstLine="100"/>
        <w:rPr>
          <w:rFonts w:ascii="Arial" w:hAnsi="Arial" w:cs="Arial"/>
          <w:sz w:val="20"/>
          <w:szCs w:val="20"/>
        </w:rPr>
      </w:pPr>
      <w:proofErr w:type="gramStart"/>
      <w:r>
        <w:rPr>
          <w:rFonts w:ascii="Arial" w:hAnsi="Arial" w:cs="Arial"/>
          <w:sz w:val="20"/>
          <w:szCs w:val="20"/>
        </w:rPr>
        <w:t>Similar to</w:t>
      </w:r>
      <w:proofErr w:type="gramEnd"/>
      <w:r>
        <w:rPr>
          <w:rFonts w:ascii="Arial" w:hAnsi="Arial" w:cs="Arial"/>
          <w:sz w:val="20"/>
          <w:szCs w:val="20"/>
        </w:rPr>
        <w:t xml:space="preserve"> the above</w:t>
      </w:r>
      <w:r w:rsidR="001A2183" w:rsidRPr="001A2183">
        <w:rPr>
          <w:rFonts w:ascii="Arial" w:hAnsi="Arial" w:cs="Arial"/>
          <w:sz w:val="20"/>
          <w:szCs w:val="20"/>
        </w:rPr>
        <w:t xml:space="preserve">, </w:t>
      </w:r>
      <w:r w:rsidR="008C00DD">
        <w:rPr>
          <w:rFonts w:ascii="Arial" w:hAnsi="Arial" w:cs="Arial"/>
          <w:sz w:val="20"/>
          <w:szCs w:val="20"/>
        </w:rPr>
        <w:t xml:space="preserve">associated behavior </w:t>
      </w:r>
      <w:r w:rsidR="008F4619">
        <w:rPr>
          <w:rFonts w:ascii="Arial" w:hAnsi="Arial" w:cs="Arial"/>
          <w:sz w:val="20"/>
          <w:szCs w:val="20"/>
        </w:rPr>
        <w:t xml:space="preserve">enhancements </w:t>
      </w:r>
      <w:r w:rsidR="008C00DD">
        <w:rPr>
          <w:rFonts w:ascii="Arial" w:hAnsi="Arial" w:cs="Arial"/>
          <w:sz w:val="20"/>
          <w:szCs w:val="20"/>
        </w:rPr>
        <w:t xml:space="preserve">can </w:t>
      </w:r>
      <w:r w:rsidR="00446F35">
        <w:rPr>
          <w:rFonts w:ascii="Arial" w:hAnsi="Arial" w:cs="Arial"/>
          <w:sz w:val="20"/>
          <w:szCs w:val="20"/>
        </w:rPr>
        <w:t xml:space="preserve">be supported </w:t>
      </w:r>
      <w:r w:rsidR="00D426EE">
        <w:rPr>
          <w:rFonts w:ascii="Arial" w:hAnsi="Arial" w:cs="Arial"/>
          <w:sz w:val="20"/>
          <w:szCs w:val="20"/>
        </w:rPr>
        <w:t xml:space="preserve">by including QoS flows with the same </w:t>
      </w:r>
      <w:r w:rsidR="008C00DD">
        <w:rPr>
          <w:rFonts w:ascii="Arial" w:hAnsi="Arial" w:cs="Arial"/>
          <w:sz w:val="20"/>
          <w:szCs w:val="20"/>
        </w:rPr>
        <w:t xml:space="preserve">MMSID </w:t>
      </w:r>
      <w:r w:rsidR="00446F35">
        <w:rPr>
          <w:rFonts w:ascii="Arial" w:hAnsi="Arial" w:cs="Arial"/>
          <w:sz w:val="20"/>
          <w:szCs w:val="20"/>
        </w:rPr>
        <w:t xml:space="preserve">into </w:t>
      </w:r>
      <w:r w:rsidR="001A2183" w:rsidRPr="001A2183">
        <w:rPr>
          <w:rFonts w:ascii="Arial" w:hAnsi="Arial" w:cs="Arial"/>
          <w:sz w:val="20"/>
          <w:szCs w:val="20"/>
        </w:rPr>
        <w:t>QoS Flow Accepted List, QoS Flow Failed to Setup List, QoS Flow Failed to Add or Modify List, QoS Flow Failed to Modify List and QoS Flow Failed to Resume List</w:t>
      </w:r>
      <w:r w:rsidR="00446F35">
        <w:rPr>
          <w:rFonts w:ascii="Arial" w:hAnsi="Arial" w:cs="Arial"/>
          <w:sz w:val="20"/>
          <w:szCs w:val="20"/>
        </w:rPr>
        <w:t>.</w:t>
      </w:r>
      <w:r w:rsidR="00D0162B">
        <w:rPr>
          <w:rFonts w:ascii="Arial" w:hAnsi="Arial" w:cs="Arial"/>
          <w:sz w:val="20"/>
          <w:szCs w:val="20"/>
        </w:rPr>
        <w:t xml:space="preserve"> </w:t>
      </w:r>
    </w:p>
    <w:p w14:paraId="1DD8E735" w14:textId="77777777" w:rsidR="00D0162B" w:rsidRDefault="00D0162B" w:rsidP="001A2183">
      <w:pPr>
        <w:ind w:firstLineChars="50" w:firstLine="100"/>
        <w:rPr>
          <w:rFonts w:ascii="Arial" w:hAnsi="Arial" w:cs="Arial"/>
          <w:sz w:val="20"/>
          <w:szCs w:val="20"/>
        </w:rPr>
      </w:pPr>
    </w:p>
    <w:p w14:paraId="21D3846C" w14:textId="41C33A90" w:rsidR="00D0162B" w:rsidRPr="00FA6BBD" w:rsidRDefault="00D0162B" w:rsidP="00D0162B">
      <w:pPr>
        <w:pStyle w:val="Proposal"/>
        <w:rPr>
          <w:rFonts w:ascii="Arial" w:hAnsi="Arial" w:cs="Arial"/>
          <w:sz w:val="21"/>
          <w:szCs w:val="21"/>
        </w:rPr>
      </w:pPr>
      <w:r w:rsidRPr="00FA6BBD">
        <w:rPr>
          <w:rFonts w:ascii="Arial" w:hAnsi="Arial" w:cs="Arial"/>
          <w:sz w:val="21"/>
          <w:szCs w:val="21"/>
        </w:rPr>
        <w:t xml:space="preserve">Reply to SA2 that </w:t>
      </w:r>
      <w:r w:rsidR="00FA6BBD" w:rsidRPr="00FA6BBD">
        <w:rPr>
          <w:rFonts w:ascii="Arial" w:eastAsiaTheme="minorEastAsia" w:hAnsi="Arial" w:cs="Arial"/>
          <w:sz w:val="21"/>
          <w:szCs w:val="21"/>
          <w:lang w:val="en-US" w:eastAsia="zh-CN"/>
        </w:rPr>
        <w:t xml:space="preserve">NG-RAN may </w:t>
      </w:r>
      <w:bookmarkStart w:id="6" w:name="_Hlk178153375"/>
      <w:r w:rsidR="00FA6BBD" w:rsidRPr="00FA6BBD">
        <w:rPr>
          <w:rFonts w:ascii="Arial" w:eastAsiaTheme="minorEastAsia" w:hAnsi="Arial" w:cs="Arial"/>
          <w:sz w:val="21"/>
          <w:szCs w:val="21"/>
          <w:lang w:val="en-US" w:eastAsia="zh-CN"/>
        </w:rPr>
        <w:t>setup/release/modify multi-modality QoS flows</w:t>
      </w:r>
      <w:bookmarkEnd w:id="6"/>
      <w:r w:rsidR="00FA6BBD" w:rsidRPr="00FA6BBD">
        <w:rPr>
          <w:rFonts w:ascii="Arial" w:eastAsiaTheme="minorEastAsia" w:hAnsi="Arial" w:cs="Arial"/>
          <w:sz w:val="21"/>
          <w:szCs w:val="21"/>
          <w:lang w:val="en-US" w:eastAsia="zh-CN"/>
        </w:rPr>
        <w:t xml:space="preserve"> together based on the provided MMSID (i.e., setup/release/modify multi-modality QoS flows with the same MMSID)</w:t>
      </w:r>
      <w:r w:rsidR="00C73257" w:rsidRPr="00FA6BBD">
        <w:rPr>
          <w:rFonts w:ascii="Arial" w:hAnsi="Arial" w:cs="Arial"/>
          <w:sz w:val="21"/>
          <w:szCs w:val="21"/>
        </w:rPr>
        <w:t>.</w:t>
      </w:r>
    </w:p>
    <w:p w14:paraId="1346328D" w14:textId="77777777" w:rsidR="00D0162B" w:rsidRPr="00B85713" w:rsidRDefault="00D0162B" w:rsidP="00D0162B">
      <w:pPr>
        <w:pStyle w:val="Proposal"/>
        <w:numPr>
          <w:ilvl w:val="0"/>
          <w:numId w:val="0"/>
        </w:numPr>
        <w:ind w:left="1446"/>
      </w:pPr>
    </w:p>
    <w:bookmarkEnd w:id="5"/>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5C1BA8D1" w:rsidR="0075696A" w:rsidRDefault="00CE4BC2" w:rsidP="0075696A">
      <w:pPr>
        <w:overflowPunct w:val="0"/>
        <w:ind w:firstLineChars="50" w:firstLine="100"/>
        <w:rPr>
          <w:rFonts w:ascii="Arial" w:eastAsiaTheme="minorEastAsia" w:hAnsi="Arial" w:cs="Arial"/>
          <w:sz w:val="20"/>
          <w:szCs w:val="20"/>
        </w:rPr>
      </w:pPr>
      <w:bookmarkStart w:id="7" w:name="OLE_LINK3"/>
      <w:r w:rsidRPr="00976A1F">
        <w:rPr>
          <w:rFonts w:ascii="Arial" w:eastAsiaTheme="minorEastAsia" w:hAnsi="Arial" w:cs="Arial"/>
          <w:sz w:val="20"/>
          <w:szCs w:val="20"/>
        </w:rPr>
        <w:t xml:space="preserve">This contribution </w:t>
      </w:r>
      <w:r w:rsidR="00F61A8A">
        <w:rPr>
          <w:rFonts w:ascii="Arial" w:eastAsiaTheme="minorEastAsia" w:hAnsi="Arial" w:cs="Arial"/>
          <w:sz w:val="20"/>
          <w:szCs w:val="20"/>
        </w:rPr>
        <w:t>provided our views on</w:t>
      </w:r>
      <w:r w:rsidR="006028B6">
        <w:rPr>
          <w:rFonts w:ascii="Arial" w:eastAsiaTheme="minorEastAsia" w:hAnsi="Arial" w:cs="Arial"/>
          <w:sz w:val="20"/>
          <w:szCs w:val="20"/>
        </w:rPr>
        <w:t xml:space="preserve"> NG-RAN protocols impacts on supporting MMSID and NG-RAN behaviour for “coordinated handling of the flows”.</w:t>
      </w:r>
    </w:p>
    <w:p w14:paraId="109DEA95" w14:textId="77777777" w:rsidR="00F61A8A" w:rsidRDefault="00F61A8A" w:rsidP="0075696A">
      <w:pPr>
        <w:overflowPunct w:val="0"/>
        <w:ind w:firstLineChars="50" w:firstLine="100"/>
        <w:rPr>
          <w:rFonts w:ascii="Arial" w:eastAsiaTheme="minorEastAsia" w:hAnsi="Arial" w:cs="Arial"/>
          <w:sz w:val="20"/>
          <w:szCs w:val="20"/>
        </w:rPr>
      </w:pPr>
    </w:p>
    <w:p w14:paraId="62612893" w14:textId="7D1A21CA" w:rsidR="00F61A8A" w:rsidRPr="00F61A8A" w:rsidRDefault="003F326F" w:rsidP="00F61A8A">
      <w:pPr>
        <w:rPr>
          <w:rFonts w:ascii="Arial" w:hAnsi="Arial" w:cs="Arial"/>
          <w:sz w:val="20"/>
          <w:szCs w:val="20"/>
          <w:u w:val="single"/>
        </w:rPr>
      </w:pPr>
      <w:r w:rsidRPr="003F326F">
        <w:rPr>
          <w:rFonts w:ascii="Arial" w:hAnsi="Arial" w:cs="Arial"/>
          <w:sz w:val="20"/>
          <w:szCs w:val="20"/>
          <w:u w:val="single"/>
        </w:rPr>
        <w:t xml:space="preserve">NG-RAN protocols </w:t>
      </w:r>
      <w:proofErr w:type="gramStart"/>
      <w:r w:rsidRPr="003F326F">
        <w:rPr>
          <w:rFonts w:ascii="Arial" w:hAnsi="Arial" w:cs="Arial"/>
          <w:sz w:val="20"/>
          <w:szCs w:val="20"/>
          <w:u w:val="single"/>
        </w:rPr>
        <w:t>impacts</w:t>
      </w:r>
      <w:proofErr w:type="gramEnd"/>
      <w:r w:rsidRPr="003F326F">
        <w:rPr>
          <w:rFonts w:ascii="Arial" w:hAnsi="Arial" w:cs="Arial"/>
          <w:sz w:val="20"/>
          <w:szCs w:val="20"/>
          <w:u w:val="single"/>
        </w:rPr>
        <w:t xml:space="preserve"> on supporting MMSID</w:t>
      </w:r>
    </w:p>
    <w:p w14:paraId="216A0BD8" w14:textId="6D2D3677" w:rsidR="00F96D9D" w:rsidRPr="00F96D9D" w:rsidRDefault="00F96D9D" w:rsidP="00F96D9D">
      <w:pPr>
        <w:rPr>
          <w:rFonts w:ascii="Arial" w:hAnsi="Arial" w:cs="Arial"/>
          <w:b/>
          <w:bCs/>
          <w:sz w:val="21"/>
          <w:szCs w:val="21"/>
        </w:rPr>
      </w:pPr>
    </w:p>
    <w:p w14:paraId="64C5DF90" w14:textId="3F1AAA7E" w:rsidR="007606C6" w:rsidRDefault="007F67EF" w:rsidP="005765FC">
      <w:pPr>
        <w:overflowPunct w:val="0"/>
        <w:rPr>
          <w:rFonts w:ascii="Arial" w:eastAsiaTheme="minorEastAsia" w:hAnsi="Arial" w:cs="Arial"/>
          <w:b/>
          <w:bCs/>
          <w:sz w:val="21"/>
          <w:szCs w:val="21"/>
          <w:lang w:val="x-none"/>
        </w:rPr>
      </w:pPr>
      <w:r w:rsidRPr="007F67EF">
        <w:rPr>
          <w:rFonts w:ascii="Arial" w:eastAsiaTheme="minorEastAsia" w:hAnsi="Arial" w:cs="Arial"/>
          <w:b/>
          <w:bCs/>
          <w:sz w:val="21"/>
          <w:szCs w:val="21"/>
          <w:lang w:val="x-none"/>
        </w:rPr>
        <w:t>Proposal 1</w:t>
      </w:r>
      <w:r w:rsidRPr="007F67EF">
        <w:rPr>
          <w:rFonts w:ascii="Arial" w:eastAsiaTheme="minorEastAsia" w:hAnsi="Arial" w:cs="Arial"/>
          <w:b/>
          <w:bCs/>
          <w:sz w:val="21"/>
          <w:szCs w:val="21"/>
          <w:lang w:val="x-none"/>
        </w:rPr>
        <w:tab/>
        <w:t>Reply to SA2 that NG-RAN protocols impacts on supporting MMSID is quite limited assuming to add MMSID to existing QoS Flow Level QoS Parameters IE.</w:t>
      </w:r>
    </w:p>
    <w:p w14:paraId="057D49FE" w14:textId="77CD500C" w:rsidR="00A10073" w:rsidRPr="00155904" w:rsidRDefault="00A10073" w:rsidP="00A10073">
      <w:pPr>
        <w:overflowPunct w:val="0"/>
        <w:rPr>
          <w:rFonts w:ascii="Arial" w:eastAsiaTheme="minorEastAsia" w:hAnsi="Arial" w:cs="Arial"/>
          <w:b/>
          <w:bCs/>
          <w:sz w:val="21"/>
          <w:szCs w:val="21"/>
          <w:lang w:val="x-none"/>
        </w:rPr>
      </w:pPr>
    </w:p>
    <w:p w14:paraId="2BC8CC8A" w14:textId="0C5D624F" w:rsidR="00F61A8A" w:rsidRPr="00F61A8A" w:rsidRDefault="002E71EE" w:rsidP="005765FC">
      <w:pPr>
        <w:overflowPunct w:val="0"/>
        <w:rPr>
          <w:rFonts w:ascii="Arial" w:eastAsiaTheme="minorEastAsia" w:hAnsi="Arial" w:cs="Arial"/>
          <w:sz w:val="20"/>
          <w:szCs w:val="20"/>
          <w:u w:val="single"/>
          <w:lang w:val="x-none"/>
        </w:rPr>
      </w:pPr>
      <w:r w:rsidRPr="002E71EE">
        <w:rPr>
          <w:rFonts w:ascii="Arial" w:eastAsiaTheme="minorEastAsia" w:hAnsi="Arial" w:cs="Arial"/>
          <w:sz w:val="20"/>
          <w:szCs w:val="20"/>
          <w:u w:val="single"/>
          <w:lang w:val="x-none"/>
        </w:rPr>
        <w:t>NG-RAN behaviour for "coordinated handling of the flows</w:t>
      </w:r>
    </w:p>
    <w:p w14:paraId="40613F27" w14:textId="77777777" w:rsidR="00F61A8A" w:rsidRDefault="00F61A8A" w:rsidP="005765FC">
      <w:pPr>
        <w:overflowPunct w:val="0"/>
        <w:rPr>
          <w:rFonts w:ascii="Arial" w:eastAsiaTheme="minorEastAsia" w:hAnsi="Arial" w:cs="Arial"/>
          <w:sz w:val="20"/>
          <w:szCs w:val="20"/>
          <w:lang w:val="x-none"/>
        </w:rPr>
      </w:pPr>
    </w:p>
    <w:p w14:paraId="1F154E60" w14:textId="730DC3EF" w:rsidR="00F61A8A" w:rsidRPr="00155904" w:rsidRDefault="00BE447D" w:rsidP="005765FC">
      <w:pPr>
        <w:overflowPunct w:val="0"/>
        <w:rPr>
          <w:rFonts w:ascii="Arial" w:eastAsiaTheme="minorEastAsia" w:hAnsi="Arial" w:cs="Arial"/>
          <w:b/>
          <w:bCs/>
          <w:sz w:val="21"/>
          <w:szCs w:val="21"/>
          <w:lang w:val="x-none"/>
        </w:rPr>
      </w:pPr>
      <w:r w:rsidRPr="00BE447D">
        <w:rPr>
          <w:rFonts w:ascii="Arial" w:eastAsiaTheme="minorEastAsia" w:hAnsi="Arial" w:cs="Arial"/>
          <w:b/>
          <w:bCs/>
          <w:sz w:val="21"/>
          <w:szCs w:val="21"/>
          <w:lang w:val="x-none"/>
        </w:rPr>
        <w:t>Proposal 2</w:t>
      </w:r>
      <w:r w:rsidRPr="00BE447D">
        <w:rPr>
          <w:rFonts w:ascii="Arial" w:eastAsiaTheme="minorEastAsia" w:hAnsi="Arial" w:cs="Arial"/>
          <w:b/>
          <w:bCs/>
          <w:sz w:val="21"/>
          <w:szCs w:val="21"/>
          <w:lang w:val="x-none"/>
        </w:rPr>
        <w:tab/>
        <w:t>Reply to SA2 that NG-RAN may setup/release/modify multi-modality QoS flows together based on the provided MMSID (i.e., setup/release/modify multi-modality QoS flows with the same MMSID)</w:t>
      </w:r>
      <w:r w:rsidR="00653442">
        <w:rPr>
          <w:rFonts w:ascii="Arial" w:eastAsiaTheme="minorEastAsia" w:hAnsi="Arial" w:cs="Arial" w:hint="eastAsia"/>
          <w:b/>
          <w:bCs/>
          <w:sz w:val="21"/>
          <w:szCs w:val="21"/>
          <w:lang w:val="x-none"/>
        </w:rPr>
        <w:t>.</w:t>
      </w:r>
    </w:p>
    <w:p w14:paraId="50FAE289" w14:textId="0B69D0BE" w:rsidR="00F61A8A" w:rsidRPr="00F96D9D" w:rsidRDefault="00F61A8A" w:rsidP="00F61A8A">
      <w:pPr>
        <w:overflowPunct w:val="0"/>
        <w:rPr>
          <w:rFonts w:ascii="Arial" w:eastAsiaTheme="minorEastAsia" w:hAnsi="Arial" w:cs="Arial"/>
          <w:sz w:val="20"/>
          <w:szCs w:val="20"/>
          <w:lang w:val="x-none"/>
        </w:rPr>
      </w:pP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bookmarkEnd w:id="0"/>
    <w:bookmarkEnd w:id="1"/>
    <w:bookmarkEnd w:id="7"/>
    <w:p w14:paraId="59C9CA73" w14:textId="77777777" w:rsidR="00684C5B" w:rsidRDefault="00684C5B" w:rsidP="005765FC">
      <w:pPr>
        <w:overflowPunct w:val="0"/>
        <w:rPr>
          <w:rFonts w:ascii="Arial" w:eastAsia="DengXian" w:hAnsi="Arial" w:cs="Arial"/>
          <w:sz w:val="20"/>
          <w:szCs w:val="20"/>
          <w:lang w:val="en-GB" w:eastAsia="zh-CN"/>
        </w:rPr>
      </w:pPr>
    </w:p>
    <w:p w14:paraId="4C5D74EE" w14:textId="77777777" w:rsidR="00051CB9" w:rsidRDefault="00051CB9" w:rsidP="00EB3C89">
      <w:pPr>
        <w:overflowPunct w:val="0"/>
        <w:rPr>
          <w:rFonts w:ascii="Arial" w:eastAsiaTheme="minorEastAsia" w:hAnsi="Arial" w:cs="Arial"/>
          <w:sz w:val="20"/>
          <w:szCs w:val="20"/>
          <w:lang w:val="en-GB"/>
        </w:rPr>
      </w:pPr>
    </w:p>
    <w:p w14:paraId="3B050447" w14:textId="561626FF" w:rsidR="00F2585B" w:rsidRDefault="00F2585B" w:rsidP="00D355BA">
      <w:pPr>
        <w:overflowPunct w:val="0"/>
        <w:rPr>
          <w:rFonts w:ascii="Arial" w:hAnsi="Arial" w:cs="Arial"/>
          <w:bCs/>
          <w:color w:val="FF0000"/>
          <w:sz w:val="20"/>
          <w:szCs w:val="20"/>
        </w:rPr>
      </w:pPr>
    </w:p>
    <w:p w14:paraId="59299DBC" w14:textId="77777777" w:rsidR="00F2585B" w:rsidRPr="00F2585B" w:rsidRDefault="00F2585B" w:rsidP="00D355BA">
      <w:pPr>
        <w:overflowPunct w:val="0"/>
        <w:rPr>
          <w:rFonts w:ascii="Arial" w:hAnsi="Arial" w:cs="Arial"/>
          <w:bCs/>
          <w:color w:val="FF0000"/>
          <w:sz w:val="20"/>
          <w:szCs w:val="20"/>
        </w:rPr>
      </w:pPr>
    </w:p>
    <w:sectPr w:rsidR="00F2585B" w:rsidRPr="00F2585B"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D6AD" w14:textId="77777777" w:rsidR="008D64E6" w:rsidRDefault="008D64E6" w:rsidP="00796430">
      <w:r>
        <w:separator/>
      </w:r>
    </w:p>
  </w:endnote>
  <w:endnote w:type="continuationSeparator" w:id="0">
    <w:p w14:paraId="38BD81BF" w14:textId="77777777" w:rsidR="008D64E6" w:rsidRDefault="008D64E6" w:rsidP="00796430">
      <w:r>
        <w:continuationSeparator/>
      </w:r>
    </w:p>
  </w:endnote>
  <w:endnote w:type="continuationNotice" w:id="1">
    <w:p w14:paraId="54CD849F" w14:textId="77777777" w:rsidR="008D64E6" w:rsidRDefault="008D6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B6E1" w14:textId="77777777" w:rsidR="008D64E6" w:rsidRDefault="008D64E6" w:rsidP="00796430">
      <w:r>
        <w:separator/>
      </w:r>
    </w:p>
  </w:footnote>
  <w:footnote w:type="continuationSeparator" w:id="0">
    <w:p w14:paraId="6C495F83" w14:textId="77777777" w:rsidR="008D64E6" w:rsidRDefault="008D64E6" w:rsidP="00796430">
      <w:r>
        <w:continuationSeparator/>
      </w:r>
    </w:p>
  </w:footnote>
  <w:footnote w:type="continuationNotice" w:id="1">
    <w:p w14:paraId="5FBB90B7" w14:textId="77777777" w:rsidR="008D64E6" w:rsidRDefault="008D64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1834A0"/>
    <w:multiLevelType w:val="hybridMultilevel"/>
    <w:tmpl w:val="3122654A"/>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7"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B449C"/>
    <w:multiLevelType w:val="hybridMultilevel"/>
    <w:tmpl w:val="BAFAC39A"/>
    <w:lvl w:ilvl="0" w:tplc="11C65F26">
      <w:numFmt w:val="bullet"/>
      <w:lvlText w:val="-"/>
      <w:lvlJc w:val="left"/>
      <w:pPr>
        <w:ind w:left="460" w:hanging="360"/>
      </w:pPr>
      <w:rPr>
        <w:rFonts w:ascii="Arial" w:eastAsia="ＭＳ Ｐゴシック"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D16607"/>
    <w:multiLevelType w:val="hybridMultilevel"/>
    <w:tmpl w:val="3B7A381C"/>
    <w:lvl w:ilvl="0" w:tplc="777C5B34">
      <w:numFmt w:val="bullet"/>
      <w:lvlText w:val="-"/>
      <w:lvlJc w:val="left"/>
      <w:pPr>
        <w:ind w:left="460" w:hanging="360"/>
      </w:pPr>
      <w:rPr>
        <w:rFonts w:ascii="Arial" w:eastAsia="ＭＳ Ｐゴシック"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0F610CD"/>
    <w:multiLevelType w:val="hybridMultilevel"/>
    <w:tmpl w:val="AB0463A0"/>
    <w:lvl w:ilvl="0" w:tplc="6C764F04">
      <w:numFmt w:val="bullet"/>
      <w:lvlText w:val="-"/>
      <w:lvlJc w:val="left"/>
      <w:pPr>
        <w:ind w:left="560" w:hanging="360"/>
      </w:pPr>
      <w:rPr>
        <w:rFonts w:ascii="Arial" w:eastAsia="ＭＳ Ｐゴシック"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4"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9"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91BC3EEE"/>
    <w:name w:val="Recommend3"/>
    <w:lvl w:ilvl="0" w:tplc="7A4662A8">
      <w:start w:val="1"/>
      <w:numFmt w:val="decimal"/>
      <w:pStyle w:val="Observation"/>
      <w:lvlText w:val="Observation %1"/>
      <w:lvlJc w:val="left"/>
      <w:pPr>
        <w:ind w:left="360" w:hanging="360"/>
      </w:pPr>
      <w:rPr>
        <w:rFonts w:ascii="Arial" w:hAnsi="Arial" w:cs="Arial" w:hint="default"/>
        <w:sz w:val="21"/>
        <w:szCs w:val="21"/>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6"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55184B1D"/>
    <w:multiLevelType w:val="hybridMultilevel"/>
    <w:tmpl w:val="D978875E"/>
    <w:lvl w:ilvl="0" w:tplc="CC72A77C">
      <w:start w:val="1"/>
      <w:numFmt w:val="bullet"/>
      <w:lvlText w:val=""/>
      <w:lvlJc w:val="left"/>
      <w:pPr>
        <w:ind w:left="582" w:hanging="440"/>
      </w:pPr>
      <w:rPr>
        <w:rFonts w:ascii="Symbol" w:hAnsi="Symbol" w:hint="default"/>
        <w:lang w:val="en-US"/>
      </w:rPr>
    </w:lvl>
    <w:lvl w:ilvl="1" w:tplc="0409000B" w:tentative="1">
      <w:start w:val="1"/>
      <w:numFmt w:val="bullet"/>
      <w:lvlText w:val=""/>
      <w:lvlJc w:val="left"/>
      <w:pPr>
        <w:ind w:left="1022" w:hanging="440"/>
      </w:pPr>
      <w:rPr>
        <w:rFonts w:ascii="Wingdings" w:hAnsi="Wingdings" w:hint="default"/>
      </w:rPr>
    </w:lvl>
    <w:lvl w:ilvl="2" w:tplc="0409000D"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B" w:tentative="1">
      <w:start w:val="1"/>
      <w:numFmt w:val="bullet"/>
      <w:lvlText w:val=""/>
      <w:lvlJc w:val="left"/>
      <w:pPr>
        <w:ind w:left="2342" w:hanging="440"/>
      </w:pPr>
      <w:rPr>
        <w:rFonts w:ascii="Wingdings" w:hAnsi="Wingdings" w:hint="default"/>
      </w:rPr>
    </w:lvl>
    <w:lvl w:ilvl="5" w:tplc="0409000D"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B" w:tentative="1">
      <w:start w:val="1"/>
      <w:numFmt w:val="bullet"/>
      <w:lvlText w:val=""/>
      <w:lvlJc w:val="left"/>
      <w:pPr>
        <w:ind w:left="3662" w:hanging="440"/>
      </w:pPr>
      <w:rPr>
        <w:rFonts w:ascii="Wingdings" w:hAnsi="Wingdings" w:hint="default"/>
      </w:rPr>
    </w:lvl>
    <w:lvl w:ilvl="8" w:tplc="0409000D" w:tentative="1">
      <w:start w:val="1"/>
      <w:numFmt w:val="bullet"/>
      <w:lvlText w:val=""/>
      <w:lvlJc w:val="left"/>
      <w:pPr>
        <w:ind w:left="4102" w:hanging="440"/>
      </w:pPr>
      <w:rPr>
        <w:rFonts w:ascii="Wingdings" w:hAnsi="Wingdings" w:hint="default"/>
      </w:rPr>
    </w:lvl>
  </w:abstractNum>
  <w:abstractNum w:abstractNumId="32"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22"/>
  </w:num>
  <w:num w:numId="3" w16cid:durableId="1911387009">
    <w:abstractNumId w:val="17"/>
  </w:num>
  <w:num w:numId="4" w16cid:durableId="469396474">
    <w:abstractNumId w:val="14"/>
  </w:num>
  <w:num w:numId="5" w16cid:durableId="1831561836">
    <w:abstractNumId w:val="32"/>
  </w:num>
  <w:num w:numId="6" w16cid:durableId="1358769801">
    <w:abstractNumId w:val="15"/>
  </w:num>
  <w:num w:numId="7" w16cid:durableId="688797243">
    <w:abstractNumId w:val="4"/>
  </w:num>
  <w:num w:numId="8" w16cid:durableId="366376558">
    <w:abstractNumId w:val="25"/>
  </w:num>
  <w:num w:numId="9" w16cid:durableId="1718704229">
    <w:abstractNumId w:val="28"/>
    <w:lvlOverride w:ilvl="0">
      <w:startOverride w:val="1"/>
    </w:lvlOverride>
  </w:num>
  <w:num w:numId="10" w16cid:durableId="1620912231">
    <w:abstractNumId w:val="3"/>
  </w:num>
  <w:num w:numId="11" w16cid:durableId="758138345">
    <w:abstractNumId w:val="21"/>
  </w:num>
  <w:num w:numId="12" w16cid:durableId="194584111">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9"/>
  </w:num>
  <w:num w:numId="14" w16cid:durableId="502204302">
    <w:abstractNumId w:val="11"/>
  </w:num>
  <w:num w:numId="15" w16cid:durableId="1175805715">
    <w:abstractNumId w:val="27"/>
  </w:num>
  <w:num w:numId="16" w16cid:durableId="789789203">
    <w:abstractNumId w:val="29"/>
  </w:num>
  <w:num w:numId="17" w16cid:durableId="920286893">
    <w:abstractNumId w:val="12"/>
  </w:num>
  <w:num w:numId="18" w16cid:durableId="1750730598">
    <w:abstractNumId w:val="5"/>
  </w:num>
  <w:num w:numId="19" w16cid:durableId="1533883400">
    <w:abstractNumId w:val="16"/>
  </w:num>
  <w:num w:numId="20" w16cid:durableId="1151025390">
    <w:abstractNumId w:val="30"/>
  </w:num>
  <w:num w:numId="21" w16cid:durableId="213395010">
    <w:abstractNumId w:val="18"/>
  </w:num>
  <w:num w:numId="22" w16cid:durableId="705057257">
    <w:abstractNumId w:val="20"/>
  </w:num>
  <w:num w:numId="23" w16cid:durableId="1300455672">
    <w:abstractNumId w:val="38"/>
  </w:num>
  <w:num w:numId="24" w16cid:durableId="180626911">
    <w:abstractNumId w:val="23"/>
  </w:num>
  <w:num w:numId="25" w16cid:durableId="2119640865">
    <w:abstractNumId w:val="23"/>
  </w:num>
  <w:num w:numId="26" w16cid:durableId="1678464181">
    <w:abstractNumId w:val="11"/>
    <w:lvlOverride w:ilvl="0">
      <w:startOverride w:val="1"/>
    </w:lvlOverride>
  </w:num>
  <w:num w:numId="27" w16cid:durableId="1665621693">
    <w:abstractNumId w:val="11"/>
    <w:lvlOverride w:ilvl="0">
      <w:startOverride w:val="1"/>
    </w:lvlOverride>
  </w:num>
  <w:num w:numId="28" w16cid:durableId="468590459">
    <w:abstractNumId w:val="35"/>
  </w:num>
  <w:num w:numId="29" w16cid:durableId="1220898147">
    <w:abstractNumId w:val="19"/>
  </w:num>
  <w:num w:numId="30" w16cid:durableId="647327448">
    <w:abstractNumId w:val="7"/>
  </w:num>
  <w:num w:numId="31" w16cid:durableId="1686131375">
    <w:abstractNumId w:val="26"/>
  </w:num>
  <w:num w:numId="32" w16cid:durableId="2055427718">
    <w:abstractNumId w:val="2"/>
  </w:num>
  <w:num w:numId="33" w16cid:durableId="911426964">
    <w:abstractNumId w:val="0"/>
  </w:num>
  <w:num w:numId="34" w16cid:durableId="19020579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34"/>
  </w:num>
  <w:num w:numId="36" w16cid:durableId="1253322446">
    <w:abstractNumId w:val="11"/>
    <w:lvlOverride w:ilvl="0">
      <w:startOverride w:val="1"/>
    </w:lvlOverride>
  </w:num>
  <w:num w:numId="37" w16cid:durableId="1609462686">
    <w:abstractNumId w:val="37"/>
  </w:num>
  <w:num w:numId="38" w16cid:durableId="860435659">
    <w:abstractNumId w:val="33"/>
  </w:num>
  <w:num w:numId="39" w16cid:durableId="1425347370">
    <w:abstractNumId w:val="31"/>
  </w:num>
  <w:num w:numId="40" w16cid:durableId="916328392">
    <w:abstractNumId w:val="6"/>
  </w:num>
  <w:num w:numId="41" w16cid:durableId="486015573">
    <w:abstractNumId w:val="13"/>
  </w:num>
  <w:num w:numId="42" w16cid:durableId="2098820350">
    <w:abstractNumId w:val="9"/>
  </w:num>
  <w:num w:numId="43" w16cid:durableId="329873839">
    <w:abstractNumId w:val="8"/>
  </w:num>
  <w:num w:numId="44" w16cid:durableId="85681872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99C"/>
    <w:rsid w:val="00003B22"/>
    <w:rsid w:val="00003DBE"/>
    <w:rsid w:val="00004096"/>
    <w:rsid w:val="00004173"/>
    <w:rsid w:val="00004357"/>
    <w:rsid w:val="0000439C"/>
    <w:rsid w:val="000044A1"/>
    <w:rsid w:val="00004565"/>
    <w:rsid w:val="0000477C"/>
    <w:rsid w:val="000048B3"/>
    <w:rsid w:val="00004E23"/>
    <w:rsid w:val="0000509D"/>
    <w:rsid w:val="0000554E"/>
    <w:rsid w:val="00005E7A"/>
    <w:rsid w:val="00005FE7"/>
    <w:rsid w:val="0000601A"/>
    <w:rsid w:val="0000618D"/>
    <w:rsid w:val="000064CC"/>
    <w:rsid w:val="000065B4"/>
    <w:rsid w:val="000068AB"/>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8F9"/>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1D"/>
    <w:rsid w:val="000345C2"/>
    <w:rsid w:val="00034BD9"/>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7BE"/>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57E5"/>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B9"/>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66D"/>
    <w:rsid w:val="000579B5"/>
    <w:rsid w:val="00057B2B"/>
    <w:rsid w:val="00060195"/>
    <w:rsid w:val="000605C3"/>
    <w:rsid w:val="00060740"/>
    <w:rsid w:val="00060AF2"/>
    <w:rsid w:val="00060F21"/>
    <w:rsid w:val="000612DC"/>
    <w:rsid w:val="0006130E"/>
    <w:rsid w:val="00061469"/>
    <w:rsid w:val="0006174C"/>
    <w:rsid w:val="000617D6"/>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2FDF"/>
    <w:rsid w:val="00073535"/>
    <w:rsid w:val="00073677"/>
    <w:rsid w:val="00073954"/>
    <w:rsid w:val="00073B12"/>
    <w:rsid w:val="00073B13"/>
    <w:rsid w:val="00073D04"/>
    <w:rsid w:val="00073DFA"/>
    <w:rsid w:val="000747B4"/>
    <w:rsid w:val="000748E0"/>
    <w:rsid w:val="000748F8"/>
    <w:rsid w:val="00074CBD"/>
    <w:rsid w:val="00074D19"/>
    <w:rsid w:val="00074D86"/>
    <w:rsid w:val="0007540D"/>
    <w:rsid w:val="000754E2"/>
    <w:rsid w:val="00075659"/>
    <w:rsid w:val="000757F0"/>
    <w:rsid w:val="00075AA5"/>
    <w:rsid w:val="00075C50"/>
    <w:rsid w:val="00075C62"/>
    <w:rsid w:val="00075CFB"/>
    <w:rsid w:val="00075F7C"/>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D70"/>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25D"/>
    <w:rsid w:val="0009443F"/>
    <w:rsid w:val="00094A8F"/>
    <w:rsid w:val="00094B79"/>
    <w:rsid w:val="00094E49"/>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6CB"/>
    <w:rsid w:val="000A0BAE"/>
    <w:rsid w:val="000A0D0D"/>
    <w:rsid w:val="000A0E2F"/>
    <w:rsid w:val="000A167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21"/>
    <w:rsid w:val="000B0676"/>
    <w:rsid w:val="000B090D"/>
    <w:rsid w:val="000B09EF"/>
    <w:rsid w:val="000B0D88"/>
    <w:rsid w:val="000B0FD6"/>
    <w:rsid w:val="000B132F"/>
    <w:rsid w:val="000B17D9"/>
    <w:rsid w:val="000B195E"/>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6CE"/>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ECD"/>
    <w:rsid w:val="000C4FD5"/>
    <w:rsid w:val="000C54FC"/>
    <w:rsid w:val="000C5749"/>
    <w:rsid w:val="000C58A3"/>
    <w:rsid w:val="000C593C"/>
    <w:rsid w:val="000C5AF0"/>
    <w:rsid w:val="000C5EFB"/>
    <w:rsid w:val="000C5F19"/>
    <w:rsid w:val="000C63EE"/>
    <w:rsid w:val="000C686B"/>
    <w:rsid w:val="000C6C10"/>
    <w:rsid w:val="000C6E5D"/>
    <w:rsid w:val="000C76BB"/>
    <w:rsid w:val="000C79F9"/>
    <w:rsid w:val="000C7D68"/>
    <w:rsid w:val="000C7F57"/>
    <w:rsid w:val="000D010B"/>
    <w:rsid w:val="000D01C7"/>
    <w:rsid w:val="000D0386"/>
    <w:rsid w:val="000D05BF"/>
    <w:rsid w:val="000D062D"/>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3F4"/>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490"/>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8E5"/>
    <w:rsid w:val="00100A3F"/>
    <w:rsid w:val="00100DCE"/>
    <w:rsid w:val="001011CB"/>
    <w:rsid w:val="001012DD"/>
    <w:rsid w:val="00101BEB"/>
    <w:rsid w:val="00101E8C"/>
    <w:rsid w:val="0010211D"/>
    <w:rsid w:val="00102385"/>
    <w:rsid w:val="001023E5"/>
    <w:rsid w:val="0010296A"/>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6A3"/>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81"/>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90"/>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084"/>
    <w:rsid w:val="00120B5B"/>
    <w:rsid w:val="00120BCA"/>
    <w:rsid w:val="00120CF0"/>
    <w:rsid w:val="00120DE8"/>
    <w:rsid w:val="0012121F"/>
    <w:rsid w:val="001219AD"/>
    <w:rsid w:val="00121BC7"/>
    <w:rsid w:val="00121DB4"/>
    <w:rsid w:val="00121F15"/>
    <w:rsid w:val="00121FE2"/>
    <w:rsid w:val="001221F6"/>
    <w:rsid w:val="00122717"/>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957"/>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B33"/>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4C0C"/>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5D9"/>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82"/>
    <w:rsid w:val="00145FA7"/>
    <w:rsid w:val="00145FC5"/>
    <w:rsid w:val="00146471"/>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0B2"/>
    <w:rsid w:val="00154213"/>
    <w:rsid w:val="001549A1"/>
    <w:rsid w:val="00155051"/>
    <w:rsid w:val="0015550C"/>
    <w:rsid w:val="001555DF"/>
    <w:rsid w:val="00155904"/>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1E9"/>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A5C"/>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039"/>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3D74"/>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1C7F"/>
    <w:rsid w:val="00182246"/>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74"/>
    <w:rsid w:val="00193DA3"/>
    <w:rsid w:val="00194043"/>
    <w:rsid w:val="001940A3"/>
    <w:rsid w:val="001940A4"/>
    <w:rsid w:val="001944AD"/>
    <w:rsid w:val="00194EA5"/>
    <w:rsid w:val="001951F2"/>
    <w:rsid w:val="00195206"/>
    <w:rsid w:val="0019550D"/>
    <w:rsid w:val="001956DF"/>
    <w:rsid w:val="00195C02"/>
    <w:rsid w:val="00196180"/>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06F"/>
    <w:rsid w:val="001A1591"/>
    <w:rsid w:val="001A16B5"/>
    <w:rsid w:val="001A19BE"/>
    <w:rsid w:val="001A1DAD"/>
    <w:rsid w:val="001A1E29"/>
    <w:rsid w:val="001A1EAC"/>
    <w:rsid w:val="001A1F7A"/>
    <w:rsid w:val="001A2183"/>
    <w:rsid w:val="001A2237"/>
    <w:rsid w:val="001A2281"/>
    <w:rsid w:val="001A351D"/>
    <w:rsid w:val="001A3B5B"/>
    <w:rsid w:val="001A3E86"/>
    <w:rsid w:val="001A3EAE"/>
    <w:rsid w:val="001A4167"/>
    <w:rsid w:val="001A4368"/>
    <w:rsid w:val="001A43C5"/>
    <w:rsid w:val="001A4F52"/>
    <w:rsid w:val="001A51B0"/>
    <w:rsid w:val="001A55BA"/>
    <w:rsid w:val="001A582B"/>
    <w:rsid w:val="001A5988"/>
    <w:rsid w:val="001A5A9B"/>
    <w:rsid w:val="001A5FED"/>
    <w:rsid w:val="001A6416"/>
    <w:rsid w:val="001A6549"/>
    <w:rsid w:val="001A67E0"/>
    <w:rsid w:val="001A6829"/>
    <w:rsid w:val="001A6990"/>
    <w:rsid w:val="001A6ABD"/>
    <w:rsid w:val="001A6DE6"/>
    <w:rsid w:val="001A71A9"/>
    <w:rsid w:val="001A73D0"/>
    <w:rsid w:val="001A7456"/>
    <w:rsid w:val="001A750A"/>
    <w:rsid w:val="001A7886"/>
    <w:rsid w:val="001A7A15"/>
    <w:rsid w:val="001A7B00"/>
    <w:rsid w:val="001A7B6A"/>
    <w:rsid w:val="001A7D03"/>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A45"/>
    <w:rsid w:val="001B7B77"/>
    <w:rsid w:val="001C0A4A"/>
    <w:rsid w:val="001C0C51"/>
    <w:rsid w:val="001C0E00"/>
    <w:rsid w:val="001C0E3B"/>
    <w:rsid w:val="001C1245"/>
    <w:rsid w:val="001C1263"/>
    <w:rsid w:val="001C141A"/>
    <w:rsid w:val="001C162E"/>
    <w:rsid w:val="001C16AA"/>
    <w:rsid w:val="001C1925"/>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40"/>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2CA"/>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4A3"/>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2E7C"/>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7D9"/>
    <w:rsid w:val="00201D00"/>
    <w:rsid w:val="00201EE2"/>
    <w:rsid w:val="002023F2"/>
    <w:rsid w:val="0020243B"/>
    <w:rsid w:val="00202842"/>
    <w:rsid w:val="0020287F"/>
    <w:rsid w:val="00202A9B"/>
    <w:rsid w:val="00202C18"/>
    <w:rsid w:val="00202CB1"/>
    <w:rsid w:val="002030C5"/>
    <w:rsid w:val="00203142"/>
    <w:rsid w:val="002031AA"/>
    <w:rsid w:val="0020321C"/>
    <w:rsid w:val="0020347F"/>
    <w:rsid w:val="002034A8"/>
    <w:rsid w:val="00203805"/>
    <w:rsid w:val="00203E8B"/>
    <w:rsid w:val="00203EB9"/>
    <w:rsid w:val="00203F5E"/>
    <w:rsid w:val="00204126"/>
    <w:rsid w:val="0020426D"/>
    <w:rsid w:val="00204564"/>
    <w:rsid w:val="002045B5"/>
    <w:rsid w:val="00204F01"/>
    <w:rsid w:val="00204F2F"/>
    <w:rsid w:val="00204F90"/>
    <w:rsid w:val="00205230"/>
    <w:rsid w:val="002054E9"/>
    <w:rsid w:val="00205529"/>
    <w:rsid w:val="00205636"/>
    <w:rsid w:val="002056EA"/>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335"/>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3C9"/>
    <w:rsid w:val="0021379C"/>
    <w:rsid w:val="00213A33"/>
    <w:rsid w:val="00213C7E"/>
    <w:rsid w:val="00214484"/>
    <w:rsid w:val="00214ADC"/>
    <w:rsid w:val="00214B53"/>
    <w:rsid w:val="00215079"/>
    <w:rsid w:val="002150FD"/>
    <w:rsid w:val="002153BE"/>
    <w:rsid w:val="00215612"/>
    <w:rsid w:val="00215911"/>
    <w:rsid w:val="002159F4"/>
    <w:rsid w:val="00215A32"/>
    <w:rsid w:val="00215B75"/>
    <w:rsid w:val="00215D48"/>
    <w:rsid w:val="00215E31"/>
    <w:rsid w:val="002161C6"/>
    <w:rsid w:val="0021624F"/>
    <w:rsid w:val="0021625D"/>
    <w:rsid w:val="002162A7"/>
    <w:rsid w:val="00216542"/>
    <w:rsid w:val="0021669F"/>
    <w:rsid w:val="00216975"/>
    <w:rsid w:val="00216A68"/>
    <w:rsid w:val="00216AB5"/>
    <w:rsid w:val="00216B8F"/>
    <w:rsid w:val="00216BDD"/>
    <w:rsid w:val="00216FA4"/>
    <w:rsid w:val="0021710B"/>
    <w:rsid w:val="002171CE"/>
    <w:rsid w:val="002173F8"/>
    <w:rsid w:val="0022016E"/>
    <w:rsid w:val="00220717"/>
    <w:rsid w:val="00220A6D"/>
    <w:rsid w:val="00220AF0"/>
    <w:rsid w:val="00220D32"/>
    <w:rsid w:val="00221197"/>
    <w:rsid w:val="00221519"/>
    <w:rsid w:val="00222428"/>
    <w:rsid w:val="00222BC6"/>
    <w:rsid w:val="00222D87"/>
    <w:rsid w:val="00222E1F"/>
    <w:rsid w:val="00222F53"/>
    <w:rsid w:val="002231BC"/>
    <w:rsid w:val="00223209"/>
    <w:rsid w:val="00223263"/>
    <w:rsid w:val="0022340F"/>
    <w:rsid w:val="00223572"/>
    <w:rsid w:val="0022372F"/>
    <w:rsid w:val="00223AAC"/>
    <w:rsid w:val="00223AC4"/>
    <w:rsid w:val="00223DBC"/>
    <w:rsid w:val="0022412C"/>
    <w:rsid w:val="002242C6"/>
    <w:rsid w:val="002243DA"/>
    <w:rsid w:val="00224EC1"/>
    <w:rsid w:val="0022526F"/>
    <w:rsid w:val="00225364"/>
    <w:rsid w:val="00225999"/>
    <w:rsid w:val="00225B6E"/>
    <w:rsid w:val="00225BA9"/>
    <w:rsid w:val="00225C07"/>
    <w:rsid w:val="0022604B"/>
    <w:rsid w:val="00226341"/>
    <w:rsid w:val="002268AE"/>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482"/>
    <w:rsid w:val="00230D02"/>
    <w:rsid w:val="00230DF1"/>
    <w:rsid w:val="00230E79"/>
    <w:rsid w:val="00230EC5"/>
    <w:rsid w:val="002311CC"/>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B4"/>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371"/>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F43"/>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26"/>
    <w:rsid w:val="002602B9"/>
    <w:rsid w:val="002603E0"/>
    <w:rsid w:val="002605FC"/>
    <w:rsid w:val="002606DB"/>
    <w:rsid w:val="002608BD"/>
    <w:rsid w:val="00260914"/>
    <w:rsid w:val="00260B5F"/>
    <w:rsid w:val="00260C76"/>
    <w:rsid w:val="0026116D"/>
    <w:rsid w:val="00261268"/>
    <w:rsid w:val="00261726"/>
    <w:rsid w:val="00261E94"/>
    <w:rsid w:val="002627E6"/>
    <w:rsid w:val="00262872"/>
    <w:rsid w:val="0026296D"/>
    <w:rsid w:val="002629E8"/>
    <w:rsid w:val="00262BF7"/>
    <w:rsid w:val="00262F52"/>
    <w:rsid w:val="00262F9C"/>
    <w:rsid w:val="00263203"/>
    <w:rsid w:val="00263476"/>
    <w:rsid w:val="0026349B"/>
    <w:rsid w:val="002634AC"/>
    <w:rsid w:val="002634E7"/>
    <w:rsid w:val="00263899"/>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D33"/>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77DC1"/>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CF0"/>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CE6"/>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6A"/>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3FDD"/>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31B5"/>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3E9"/>
    <w:rsid w:val="002C46F8"/>
    <w:rsid w:val="002C4818"/>
    <w:rsid w:val="002C499F"/>
    <w:rsid w:val="002C4C31"/>
    <w:rsid w:val="002C4D84"/>
    <w:rsid w:val="002C4FD0"/>
    <w:rsid w:val="002C520A"/>
    <w:rsid w:val="002C586D"/>
    <w:rsid w:val="002C595F"/>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889"/>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45"/>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0B2"/>
    <w:rsid w:val="002E6266"/>
    <w:rsid w:val="002E6545"/>
    <w:rsid w:val="002E683B"/>
    <w:rsid w:val="002E6A40"/>
    <w:rsid w:val="002E6BB6"/>
    <w:rsid w:val="002E6E19"/>
    <w:rsid w:val="002E71EE"/>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755"/>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3E9"/>
    <w:rsid w:val="002F5891"/>
    <w:rsid w:val="002F61E6"/>
    <w:rsid w:val="002F62E1"/>
    <w:rsid w:val="002F65F5"/>
    <w:rsid w:val="002F678C"/>
    <w:rsid w:val="002F6AA5"/>
    <w:rsid w:val="002F6B3F"/>
    <w:rsid w:val="002F6F19"/>
    <w:rsid w:val="002F6FC3"/>
    <w:rsid w:val="002F7256"/>
    <w:rsid w:val="002F7327"/>
    <w:rsid w:val="002F75C3"/>
    <w:rsid w:val="002F7606"/>
    <w:rsid w:val="002F780B"/>
    <w:rsid w:val="002F793D"/>
    <w:rsid w:val="002F798B"/>
    <w:rsid w:val="002F7A57"/>
    <w:rsid w:val="002F7AE3"/>
    <w:rsid w:val="002F7BC4"/>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5A0"/>
    <w:rsid w:val="003059C3"/>
    <w:rsid w:val="00305C53"/>
    <w:rsid w:val="0030679C"/>
    <w:rsid w:val="00306894"/>
    <w:rsid w:val="00306A89"/>
    <w:rsid w:val="00306B85"/>
    <w:rsid w:val="00306CFB"/>
    <w:rsid w:val="00306D81"/>
    <w:rsid w:val="00306E0B"/>
    <w:rsid w:val="003070BA"/>
    <w:rsid w:val="0030775C"/>
    <w:rsid w:val="0030787F"/>
    <w:rsid w:val="00307987"/>
    <w:rsid w:val="003079D4"/>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14"/>
    <w:rsid w:val="00316CAC"/>
    <w:rsid w:val="00316DAF"/>
    <w:rsid w:val="00317415"/>
    <w:rsid w:val="00317896"/>
    <w:rsid w:val="00317A20"/>
    <w:rsid w:val="00317E1A"/>
    <w:rsid w:val="0032074B"/>
    <w:rsid w:val="003208E5"/>
    <w:rsid w:val="00320E9E"/>
    <w:rsid w:val="0032165F"/>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207"/>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9C8"/>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023"/>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535"/>
    <w:rsid w:val="003436EB"/>
    <w:rsid w:val="003440D5"/>
    <w:rsid w:val="003442C3"/>
    <w:rsid w:val="003445D9"/>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82D"/>
    <w:rsid w:val="00346BE5"/>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3D8"/>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949"/>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774"/>
    <w:rsid w:val="00377AE5"/>
    <w:rsid w:val="00377B16"/>
    <w:rsid w:val="00377C73"/>
    <w:rsid w:val="00377C7D"/>
    <w:rsid w:val="003801B8"/>
    <w:rsid w:val="0038059B"/>
    <w:rsid w:val="00380941"/>
    <w:rsid w:val="00381051"/>
    <w:rsid w:val="003812FB"/>
    <w:rsid w:val="00381359"/>
    <w:rsid w:val="0038198F"/>
    <w:rsid w:val="00381BE6"/>
    <w:rsid w:val="00381F67"/>
    <w:rsid w:val="003820FC"/>
    <w:rsid w:val="0038212D"/>
    <w:rsid w:val="00382316"/>
    <w:rsid w:val="003826FA"/>
    <w:rsid w:val="00382708"/>
    <w:rsid w:val="003827DB"/>
    <w:rsid w:val="00382E9C"/>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807"/>
    <w:rsid w:val="00385AC2"/>
    <w:rsid w:val="00385E50"/>
    <w:rsid w:val="00385EDD"/>
    <w:rsid w:val="0038618F"/>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9A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61C"/>
    <w:rsid w:val="00393A41"/>
    <w:rsid w:val="00394027"/>
    <w:rsid w:val="003948BF"/>
    <w:rsid w:val="00394A3D"/>
    <w:rsid w:val="00394AF0"/>
    <w:rsid w:val="00394F5E"/>
    <w:rsid w:val="003950EF"/>
    <w:rsid w:val="0039512F"/>
    <w:rsid w:val="00395370"/>
    <w:rsid w:val="0039571F"/>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7B0"/>
    <w:rsid w:val="003A0C46"/>
    <w:rsid w:val="003A0E4F"/>
    <w:rsid w:val="003A1439"/>
    <w:rsid w:val="003A1474"/>
    <w:rsid w:val="003A155C"/>
    <w:rsid w:val="003A171A"/>
    <w:rsid w:val="003A1732"/>
    <w:rsid w:val="003A1949"/>
    <w:rsid w:val="003A19AA"/>
    <w:rsid w:val="003A1DBA"/>
    <w:rsid w:val="003A20C1"/>
    <w:rsid w:val="003A23CE"/>
    <w:rsid w:val="003A26C9"/>
    <w:rsid w:val="003A26D9"/>
    <w:rsid w:val="003A2BC8"/>
    <w:rsid w:val="003A2D5C"/>
    <w:rsid w:val="003A31C8"/>
    <w:rsid w:val="003A3217"/>
    <w:rsid w:val="003A3308"/>
    <w:rsid w:val="003A3347"/>
    <w:rsid w:val="003A39EE"/>
    <w:rsid w:val="003A3BC0"/>
    <w:rsid w:val="003A3CA8"/>
    <w:rsid w:val="003A414A"/>
    <w:rsid w:val="003A435E"/>
    <w:rsid w:val="003A43DB"/>
    <w:rsid w:val="003A465B"/>
    <w:rsid w:val="003A5339"/>
    <w:rsid w:val="003A538D"/>
    <w:rsid w:val="003A53CB"/>
    <w:rsid w:val="003A5B27"/>
    <w:rsid w:val="003A5BD8"/>
    <w:rsid w:val="003A5FF8"/>
    <w:rsid w:val="003A62BD"/>
    <w:rsid w:val="003A6489"/>
    <w:rsid w:val="003A65BD"/>
    <w:rsid w:val="003A67D2"/>
    <w:rsid w:val="003A6A0C"/>
    <w:rsid w:val="003A6ADC"/>
    <w:rsid w:val="003A6DA5"/>
    <w:rsid w:val="003A6DB3"/>
    <w:rsid w:val="003A7043"/>
    <w:rsid w:val="003A714A"/>
    <w:rsid w:val="003A7326"/>
    <w:rsid w:val="003A79E3"/>
    <w:rsid w:val="003B0007"/>
    <w:rsid w:val="003B01E3"/>
    <w:rsid w:val="003B09B3"/>
    <w:rsid w:val="003B0C87"/>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438"/>
    <w:rsid w:val="003C0A82"/>
    <w:rsid w:val="003C10F4"/>
    <w:rsid w:val="003C1125"/>
    <w:rsid w:val="003C14A8"/>
    <w:rsid w:val="003C1F0D"/>
    <w:rsid w:val="003C277B"/>
    <w:rsid w:val="003C27A5"/>
    <w:rsid w:val="003C328B"/>
    <w:rsid w:val="003C3697"/>
    <w:rsid w:val="003C3BF1"/>
    <w:rsid w:val="003C3D71"/>
    <w:rsid w:val="003C3D8D"/>
    <w:rsid w:val="003C3E22"/>
    <w:rsid w:val="003C40D4"/>
    <w:rsid w:val="003C486A"/>
    <w:rsid w:val="003C4D38"/>
    <w:rsid w:val="003C5553"/>
    <w:rsid w:val="003C5617"/>
    <w:rsid w:val="003C5811"/>
    <w:rsid w:val="003C5AF2"/>
    <w:rsid w:val="003C5E04"/>
    <w:rsid w:val="003C6058"/>
    <w:rsid w:val="003C61A5"/>
    <w:rsid w:val="003C6202"/>
    <w:rsid w:val="003C6255"/>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6D9"/>
    <w:rsid w:val="003D4B3D"/>
    <w:rsid w:val="003D4CE8"/>
    <w:rsid w:val="003D4FB0"/>
    <w:rsid w:val="003D525E"/>
    <w:rsid w:val="003D615C"/>
    <w:rsid w:val="003D645A"/>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98D"/>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209"/>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26F"/>
    <w:rsid w:val="003F3477"/>
    <w:rsid w:val="003F3879"/>
    <w:rsid w:val="003F38F3"/>
    <w:rsid w:val="003F39D3"/>
    <w:rsid w:val="003F3D3D"/>
    <w:rsid w:val="003F43C9"/>
    <w:rsid w:val="003F45B9"/>
    <w:rsid w:val="003F4A1D"/>
    <w:rsid w:val="003F4ABB"/>
    <w:rsid w:val="003F566C"/>
    <w:rsid w:val="003F5EFC"/>
    <w:rsid w:val="003F5FEE"/>
    <w:rsid w:val="003F6B91"/>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BA"/>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41E"/>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1B7"/>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CD7"/>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5"/>
    <w:rsid w:val="0043016C"/>
    <w:rsid w:val="00430806"/>
    <w:rsid w:val="00430912"/>
    <w:rsid w:val="00430ADF"/>
    <w:rsid w:val="00430D9A"/>
    <w:rsid w:val="0043216C"/>
    <w:rsid w:val="0043255F"/>
    <w:rsid w:val="004329B6"/>
    <w:rsid w:val="00432C17"/>
    <w:rsid w:val="00432DC6"/>
    <w:rsid w:val="00432E5B"/>
    <w:rsid w:val="00432E86"/>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86B"/>
    <w:rsid w:val="00437AE6"/>
    <w:rsid w:val="00437C0F"/>
    <w:rsid w:val="0044044A"/>
    <w:rsid w:val="00440B4D"/>
    <w:rsid w:val="00440E40"/>
    <w:rsid w:val="004416D6"/>
    <w:rsid w:val="004417A7"/>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6F35"/>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411"/>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CE8"/>
    <w:rsid w:val="00461D8E"/>
    <w:rsid w:val="00461FA9"/>
    <w:rsid w:val="004623B9"/>
    <w:rsid w:val="00462B52"/>
    <w:rsid w:val="00463030"/>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ADD"/>
    <w:rsid w:val="00473C91"/>
    <w:rsid w:val="00473D2E"/>
    <w:rsid w:val="00473EEF"/>
    <w:rsid w:val="004744B9"/>
    <w:rsid w:val="0047473A"/>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11E"/>
    <w:rsid w:val="004802A8"/>
    <w:rsid w:val="0048046F"/>
    <w:rsid w:val="004805E6"/>
    <w:rsid w:val="00480887"/>
    <w:rsid w:val="00480DDA"/>
    <w:rsid w:val="00480E14"/>
    <w:rsid w:val="00480E15"/>
    <w:rsid w:val="00481409"/>
    <w:rsid w:val="00481695"/>
    <w:rsid w:val="004816D2"/>
    <w:rsid w:val="0048188E"/>
    <w:rsid w:val="004818AE"/>
    <w:rsid w:val="00481B46"/>
    <w:rsid w:val="00481DCC"/>
    <w:rsid w:val="00481E5D"/>
    <w:rsid w:val="00481E8F"/>
    <w:rsid w:val="00481EDF"/>
    <w:rsid w:val="004822C9"/>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3B3"/>
    <w:rsid w:val="004915BF"/>
    <w:rsid w:val="00491715"/>
    <w:rsid w:val="00491742"/>
    <w:rsid w:val="00491B23"/>
    <w:rsid w:val="00492246"/>
    <w:rsid w:val="00492647"/>
    <w:rsid w:val="00492D8C"/>
    <w:rsid w:val="00492F37"/>
    <w:rsid w:val="00492FF3"/>
    <w:rsid w:val="0049332C"/>
    <w:rsid w:val="004933AE"/>
    <w:rsid w:val="00493460"/>
    <w:rsid w:val="00493522"/>
    <w:rsid w:val="004935B5"/>
    <w:rsid w:val="00493979"/>
    <w:rsid w:val="0049416F"/>
    <w:rsid w:val="00494456"/>
    <w:rsid w:val="004947D3"/>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75"/>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0E8E"/>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4F59"/>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19E"/>
    <w:rsid w:val="004C5484"/>
    <w:rsid w:val="004C5857"/>
    <w:rsid w:val="004C5896"/>
    <w:rsid w:val="004C59AA"/>
    <w:rsid w:val="004C59B9"/>
    <w:rsid w:val="004C5D1D"/>
    <w:rsid w:val="004C6478"/>
    <w:rsid w:val="004C68E5"/>
    <w:rsid w:val="004C692C"/>
    <w:rsid w:val="004C6B93"/>
    <w:rsid w:val="004C6BC6"/>
    <w:rsid w:val="004C6C01"/>
    <w:rsid w:val="004C6CFA"/>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D99"/>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EDD"/>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0E"/>
    <w:rsid w:val="00517096"/>
    <w:rsid w:val="00517654"/>
    <w:rsid w:val="0051767E"/>
    <w:rsid w:val="0052000D"/>
    <w:rsid w:val="005202AD"/>
    <w:rsid w:val="005204D4"/>
    <w:rsid w:val="0052063B"/>
    <w:rsid w:val="00520E39"/>
    <w:rsid w:val="00521264"/>
    <w:rsid w:val="005216FE"/>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912"/>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279"/>
    <w:rsid w:val="0053227F"/>
    <w:rsid w:val="00532616"/>
    <w:rsid w:val="0053297B"/>
    <w:rsid w:val="00532B65"/>
    <w:rsid w:val="00532C20"/>
    <w:rsid w:val="00532CBC"/>
    <w:rsid w:val="00532D0D"/>
    <w:rsid w:val="00532DC4"/>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03C"/>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C7B"/>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81"/>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48"/>
    <w:rsid w:val="00574577"/>
    <w:rsid w:val="00574EFD"/>
    <w:rsid w:val="00575590"/>
    <w:rsid w:val="0057565A"/>
    <w:rsid w:val="005756E2"/>
    <w:rsid w:val="005756E4"/>
    <w:rsid w:val="005758DD"/>
    <w:rsid w:val="005759ED"/>
    <w:rsid w:val="00575FFC"/>
    <w:rsid w:val="00576294"/>
    <w:rsid w:val="005765FC"/>
    <w:rsid w:val="00576860"/>
    <w:rsid w:val="005769E7"/>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23F"/>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87E98"/>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5F4"/>
    <w:rsid w:val="005967A9"/>
    <w:rsid w:val="0059732A"/>
    <w:rsid w:val="005A00B7"/>
    <w:rsid w:val="005A02E7"/>
    <w:rsid w:val="005A0DA1"/>
    <w:rsid w:val="005A1007"/>
    <w:rsid w:val="005A10AF"/>
    <w:rsid w:val="005A1298"/>
    <w:rsid w:val="005A1672"/>
    <w:rsid w:val="005A1E58"/>
    <w:rsid w:val="005A1F6B"/>
    <w:rsid w:val="005A2105"/>
    <w:rsid w:val="005A23AC"/>
    <w:rsid w:val="005A2439"/>
    <w:rsid w:val="005A25CC"/>
    <w:rsid w:val="005A2828"/>
    <w:rsid w:val="005A2B67"/>
    <w:rsid w:val="005A2DDF"/>
    <w:rsid w:val="005A2F72"/>
    <w:rsid w:val="005A3754"/>
    <w:rsid w:val="005A3A97"/>
    <w:rsid w:val="005A41EE"/>
    <w:rsid w:val="005A4384"/>
    <w:rsid w:val="005A5089"/>
    <w:rsid w:val="005A5956"/>
    <w:rsid w:val="005A5C54"/>
    <w:rsid w:val="005A5CA0"/>
    <w:rsid w:val="005A5CAD"/>
    <w:rsid w:val="005A5E60"/>
    <w:rsid w:val="005A6304"/>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27C"/>
    <w:rsid w:val="005B1499"/>
    <w:rsid w:val="005B19FE"/>
    <w:rsid w:val="005B1A29"/>
    <w:rsid w:val="005B1BE4"/>
    <w:rsid w:val="005B1C11"/>
    <w:rsid w:val="005B1C45"/>
    <w:rsid w:val="005B1CA9"/>
    <w:rsid w:val="005B1D77"/>
    <w:rsid w:val="005B1E47"/>
    <w:rsid w:val="005B2091"/>
    <w:rsid w:val="005B2645"/>
    <w:rsid w:val="005B2875"/>
    <w:rsid w:val="005B2A65"/>
    <w:rsid w:val="005B2BD4"/>
    <w:rsid w:val="005B2EC8"/>
    <w:rsid w:val="005B2F04"/>
    <w:rsid w:val="005B30ED"/>
    <w:rsid w:val="005B3380"/>
    <w:rsid w:val="005B33F6"/>
    <w:rsid w:val="005B34A7"/>
    <w:rsid w:val="005B39B8"/>
    <w:rsid w:val="005B3DE3"/>
    <w:rsid w:val="005B4143"/>
    <w:rsid w:val="005B472E"/>
    <w:rsid w:val="005B4859"/>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768"/>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739"/>
    <w:rsid w:val="005C79AC"/>
    <w:rsid w:val="005D01EC"/>
    <w:rsid w:val="005D029D"/>
    <w:rsid w:val="005D0412"/>
    <w:rsid w:val="005D0D99"/>
    <w:rsid w:val="005D0FFE"/>
    <w:rsid w:val="005D1384"/>
    <w:rsid w:val="005D154B"/>
    <w:rsid w:val="005D16D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131"/>
    <w:rsid w:val="005D52DF"/>
    <w:rsid w:val="005D59DE"/>
    <w:rsid w:val="005D5A66"/>
    <w:rsid w:val="005D5BC4"/>
    <w:rsid w:val="005D6404"/>
    <w:rsid w:val="005D643A"/>
    <w:rsid w:val="005D64BF"/>
    <w:rsid w:val="005D6686"/>
    <w:rsid w:val="005D69D5"/>
    <w:rsid w:val="005D7169"/>
    <w:rsid w:val="005D75EB"/>
    <w:rsid w:val="005D7618"/>
    <w:rsid w:val="005D7D2E"/>
    <w:rsid w:val="005E0227"/>
    <w:rsid w:val="005E04AB"/>
    <w:rsid w:val="005E0DBC"/>
    <w:rsid w:val="005E0E19"/>
    <w:rsid w:val="005E0F26"/>
    <w:rsid w:val="005E1A3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45E"/>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AC5"/>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814"/>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A14"/>
    <w:rsid w:val="00601BE8"/>
    <w:rsid w:val="00601CD9"/>
    <w:rsid w:val="00601DE8"/>
    <w:rsid w:val="006022AA"/>
    <w:rsid w:val="00602502"/>
    <w:rsid w:val="006028B6"/>
    <w:rsid w:val="00602B62"/>
    <w:rsid w:val="00602C50"/>
    <w:rsid w:val="00602D0E"/>
    <w:rsid w:val="00602F7B"/>
    <w:rsid w:val="00602FDA"/>
    <w:rsid w:val="0060303B"/>
    <w:rsid w:val="00603070"/>
    <w:rsid w:val="00603490"/>
    <w:rsid w:val="00603A32"/>
    <w:rsid w:val="00603D5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6C0"/>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48B"/>
    <w:rsid w:val="00610A89"/>
    <w:rsid w:val="00610C35"/>
    <w:rsid w:val="00611056"/>
    <w:rsid w:val="006111B9"/>
    <w:rsid w:val="006112E6"/>
    <w:rsid w:val="006116EF"/>
    <w:rsid w:val="00611870"/>
    <w:rsid w:val="006119E5"/>
    <w:rsid w:val="00611AFB"/>
    <w:rsid w:val="00611B78"/>
    <w:rsid w:val="00611D7D"/>
    <w:rsid w:val="00611DFA"/>
    <w:rsid w:val="00612063"/>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023"/>
    <w:rsid w:val="0062124C"/>
    <w:rsid w:val="006214C1"/>
    <w:rsid w:val="00621552"/>
    <w:rsid w:val="00621724"/>
    <w:rsid w:val="00621896"/>
    <w:rsid w:val="00621C7C"/>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417"/>
    <w:rsid w:val="00632422"/>
    <w:rsid w:val="0063259C"/>
    <w:rsid w:val="006328BA"/>
    <w:rsid w:val="00632AE5"/>
    <w:rsid w:val="00632B0A"/>
    <w:rsid w:val="00633096"/>
    <w:rsid w:val="00633C86"/>
    <w:rsid w:val="00633CC5"/>
    <w:rsid w:val="0063402D"/>
    <w:rsid w:val="00634032"/>
    <w:rsid w:val="00634135"/>
    <w:rsid w:val="0063481E"/>
    <w:rsid w:val="00634828"/>
    <w:rsid w:val="00634B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EEA"/>
    <w:rsid w:val="00641F9F"/>
    <w:rsid w:val="00642027"/>
    <w:rsid w:val="00642105"/>
    <w:rsid w:val="006421E4"/>
    <w:rsid w:val="00642564"/>
    <w:rsid w:val="0064280B"/>
    <w:rsid w:val="00642C0D"/>
    <w:rsid w:val="00642F44"/>
    <w:rsid w:val="00643396"/>
    <w:rsid w:val="0064345F"/>
    <w:rsid w:val="006434A0"/>
    <w:rsid w:val="006435BD"/>
    <w:rsid w:val="00643B36"/>
    <w:rsid w:val="006440F8"/>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442"/>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15B"/>
    <w:rsid w:val="00657440"/>
    <w:rsid w:val="00657853"/>
    <w:rsid w:val="00657A2A"/>
    <w:rsid w:val="00657E74"/>
    <w:rsid w:val="00657E7D"/>
    <w:rsid w:val="00657ED8"/>
    <w:rsid w:val="00660236"/>
    <w:rsid w:val="00660497"/>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18B"/>
    <w:rsid w:val="0066625C"/>
    <w:rsid w:val="00666273"/>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63B"/>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2B4"/>
    <w:rsid w:val="006924CE"/>
    <w:rsid w:val="006926D9"/>
    <w:rsid w:val="0069276D"/>
    <w:rsid w:val="006928E0"/>
    <w:rsid w:val="00692B21"/>
    <w:rsid w:val="00692B9F"/>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B2"/>
    <w:rsid w:val="006958FC"/>
    <w:rsid w:val="006962E3"/>
    <w:rsid w:val="00696BAA"/>
    <w:rsid w:val="00696CFA"/>
    <w:rsid w:val="00696D3F"/>
    <w:rsid w:val="00696FB3"/>
    <w:rsid w:val="00697180"/>
    <w:rsid w:val="006972B8"/>
    <w:rsid w:val="00697773"/>
    <w:rsid w:val="00697BDA"/>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B46"/>
    <w:rsid w:val="006A6D90"/>
    <w:rsid w:val="006A6F38"/>
    <w:rsid w:val="006A75D6"/>
    <w:rsid w:val="006A78BD"/>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71"/>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908"/>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0E4"/>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33B"/>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64E"/>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30"/>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434"/>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6E9"/>
    <w:rsid w:val="00731FCC"/>
    <w:rsid w:val="00732A28"/>
    <w:rsid w:val="00732BD2"/>
    <w:rsid w:val="00732DC0"/>
    <w:rsid w:val="00732E3A"/>
    <w:rsid w:val="00733161"/>
    <w:rsid w:val="007338EB"/>
    <w:rsid w:val="007341D6"/>
    <w:rsid w:val="00734441"/>
    <w:rsid w:val="00734515"/>
    <w:rsid w:val="00734878"/>
    <w:rsid w:val="00734C03"/>
    <w:rsid w:val="00734F75"/>
    <w:rsid w:val="0073530B"/>
    <w:rsid w:val="007353C8"/>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C9D"/>
    <w:rsid w:val="007402BD"/>
    <w:rsid w:val="007405EC"/>
    <w:rsid w:val="007407F0"/>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7BB"/>
    <w:rsid w:val="00743B97"/>
    <w:rsid w:val="00743BE2"/>
    <w:rsid w:val="00743C42"/>
    <w:rsid w:val="00743C66"/>
    <w:rsid w:val="00743DE7"/>
    <w:rsid w:val="00743E7F"/>
    <w:rsid w:val="00743F4D"/>
    <w:rsid w:val="00743F79"/>
    <w:rsid w:val="0074419D"/>
    <w:rsid w:val="00744339"/>
    <w:rsid w:val="0074434D"/>
    <w:rsid w:val="0074477A"/>
    <w:rsid w:val="00744E13"/>
    <w:rsid w:val="0074504E"/>
    <w:rsid w:val="0074518C"/>
    <w:rsid w:val="007452D0"/>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0ED5"/>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6C6"/>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BB4"/>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720"/>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9CB"/>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27"/>
    <w:rsid w:val="0078797E"/>
    <w:rsid w:val="00787A7C"/>
    <w:rsid w:val="00787BB6"/>
    <w:rsid w:val="00790161"/>
    <w:rsid w:val="0079033F"/>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93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BA7"/>
    <w:rsid w:val="00796CA4"/>
    <w:rsid w:val="00796D12"/>
    <w:rsid w:val="007972F4"/>
    <w:rsid w:val="0079752B"/>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E98"/>
    <w:rsid w:val="007A5FAA"/>
    <w:rsid w:val="007A63FF"/>
    <w:rsid w:val="007A641A"/>
    <w:rsid w:val="007A64EA"/>
    <w:rsid w:val="007A6C8C"/>
    <w:rsid w:val="007A6DA3"/>
    <w:rsid w:val="007A7177"/>
    <w:rsid w:val="007A71A9"/>
    <w:rsid w:val="007A7428"/>
    <w:rsid w:val="007A74A5"/>
    <w:rsid w:val="007A75F5"/>
    <w:rsid w:val="007A7936"/>
    <w:rsid w:val="007A7A05"/>
    <w:rsid w:val="007A7C01"/>
    <w:rsid w:val="007A7FAD"/>
    <w:rsid w:val="007A7FF1"/>
    <w:rsid w:val="007B0145"/>
    <w:rsid w:val="007B03C5"/>
    <w:rsid w:val="007B08AD"/>
    <w:rsid w:val="007B091E"/>
    <w:rsid w:val="007B09B6"/>
    <w:rsid w:val="007B0C74"/>
    <w:rsid w:val="007B0D09"/>
    <w:rsid w:val="007B0D20"/>
    <w:rsid w:val="007B0E96"/>
    <w:rsid w:val="007B1653"/>
    <w:rsid w:val="007B1890"/>
    <w:rsid w:val="007B1ACB"/>
    <w:rsid w:val="007B208A"/>
    <w:rsid w:val="007B2492"/>
    <w:rsid w:val="007B2B32"/>
    <w:rsid w:val="007B2F7C"/>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CAD"/>
    <w:rsid w:val="007C3F15"/>
    <w:rsid w:val="007C448C"/>
    <w:rsid w:val="007C457F"/>
    <w:rsid w:val="007C47CF"/>
    <w:rsid w:val="007C4D3D"/>
    <w:rsid w:val="007C52B4"/>
    <w:rsid w:val="007C5383"/>
    <w:rsid w:val="007C539E"/>
    <w:rsid w:val="007C59B2"/>
    <w:rsid w:val="007C608A"/>
    <w:rsid w:val="007C653A"/>
    <w:rsid w:val="007C65CD"/>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707"/>
    <w:rsid w:val="007D2BF9"/>
    <w:rsid w:val="007D309B"/>
    <w:rsid w:val="007D30D3"/>
    <w:rsid w:val="007D3125"/>
    <w:rsid w:val="007D312C"/>
    <w:rsid w:val="007D339E"/>
    <w:rsid w:val="007D3418"/>
    <w:rsid w:val="007D3821"/>
    <w:rsid w:val="007D392B"/>
    <w:rsid w:val="007D3C1A"/>
    <w:rsid w:val="007D44CE"/>
    <w:rsid w:val="007D4534"/>
    <w:rsid w:val="007D476C"/>
    <w:rsid w:val="007D487B"/>
    <w:rsid w:val="007D4B30"/>
    <w:rsid w:val="007D4CC2"/>
    <w:rsid w:val="007D4ED6"/>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7EF"/>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5B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EDD"/>
    <w:rsid w:val="00823FE7"/>
    <w:rsid w:val="008242D9"/>
    <w:rsid w:val="008242F2"/>
    <w:rsid w:val="008245B8"/>
    <w:rsid w:val="00824670"/>
    <w:rsid w:val="0082495F"/>
    <w:rsid w:val="00824C46"/>
    <w:rsid w:val="00825246"/>
    <w:rsid w:val="00825536"/>
    <w:rsid w:val="00825629"/>
    <w:rsid w:val="008259E1"/>
    <w:rsid w:val="00825A9D"/>
    <w:rsid w:val="00825FE2"/>
    <w:rsid w:val="0082614E"/>
    <w:rsid w:val="008263D5"/>
    <w:rsid w:val="00826457"/>
    <w:rsid w:val="0082663E"/>
    <w:rsid w:val="00826821"/>
    <w:rsid w:val="00826973"/>
    <w:rsid w:val="008269DD"/>
    <w:rsid w:val="00826C08"/>
    <w:rsid w:val="00826E46"/>
    <w:rsid w:val="00826EDD"/>
    <w:rsid w:val="00827117"/>
    <w:rsid w:val="008271E8"/>
    <w:rsid w:val="0082785A"/>
    <w:rsid w:val="00827D53"/>
    <w:rsid w:val="00827E66"/>
    <w:rsid w:val="008301A3"/>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1F9"/>
    <w:rsid w:val="0083482E"/>
    <w:rsid w:val="0083493F"/>
    <w:rsid w:val="00834A63"/>
    <w:rsid w:val="00834D30"/>
    <w:rsid w:val="0083544F"/>
    <w:rsid w:val="008354F7"/>
    <w:rsid w:val="008357BD"/>
    <w:rsid w:val="00835A5C"/>
    <w:rsid w:val="00835C34"/>
    <w:rsid w:val="00835CD9"/>
    <w:rsid w:val="008364C8"/>
    <w:rsid w:val="0083689F"/>
    <w:rsid w:val="00836921"/>
    <w:rsid w:val="00836B9B"/>
    <w:rsid w:val="00836CE1"/>
    <w:rsid w:val="008374CB"/>
    <w:rsid w:val="0083779B"/>
    <w:rsid w:val="00837AD5"/>
    <w:rsid w:val="00837ADF"/>
    <w:rsid w:val="00837CF4"/>
    <w:rsid w:val="00837FFD"/>
    <w:rsid w:val="00840061"/>
    <w:rsid w:val="008409A9"/>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2A"/>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814"/>
    <w:rsid w:val="00870E10"/>
    <w:rsid w:val="00870E1F"/>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3A"/>
    <w:rsid w:val="008804FE"/>
    <w:rsid w:val="008805CD"/>
    <w:rsid w:val="0088063E"/>
    <w:rsid w:val="008808E6"/>
    <w:rsid w:val="00880D29"/>
    <w:rsid w:val="008810EB"/>
    <w:rsid w:val="00881315"/>
    <w:rsid w:val="00881419"/>
    <w:rsid w:val="00881B83"/>
    <w:rsid w:val="008821D7"/>
    <w:rsid w:val="008825E4"/>
    <w:rsid w:val="00882995"/>
    <w:rsid w:val="00883112"/>
    <w:rsid w:val="00883175"/>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DF4"/>
    <w:rsid w:val="00887E28"/>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15"/>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4E"/>
    <w:rsid w:val="008941A7"/>
    <w:rsid w:val="008944D4"/>
    <w:rsid w:val="00894664"/>
    <w:rsid w:val="00894703"/>
    <w:rsid w:val="00894856"/>
    <w:rsid w:val="00894CC1"/>
    <w:rsid w:val="00894E20"/>
    <w:rsid w:val="00894EB3"/>
    <w:rsid w:val="00894F59"/>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DC"/>
    <w:rsid w:val="008978EF"/>
    <w:rsid w:val="00897C2F"/>
    <w:rsid w:val="00897DA6"/>
    <w:rsid w:val="00897EDF"/>
    <w:rsid w:val="008A0537"/>
    <w:rsid w:val="008A0713"/>
    <w:rsid w:val="008A0785"/>
    <w:rsid w:val="008A07ED"/>
    <w:rsid w:val="008A0986"/>
    <w:rsid w:val="008A09D3"/>
    <w:rsid w:val="008A11B8"/>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48"/>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403"/>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0DD"/>
    <w:rsid w:val="008C0181"/>
    <w:rsid w:val="008C0592"/>
    <w:rsid w:val="008C0778"/>
    <w:rsid w:val="008C0910"/>
    <w:rsid w:val="008C1137"/>
    <w:rsid w:val="008C11B6"/>
    <w:rsid w:val="008C1203"/>
    <w:rsid w:val="008C132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679"/>
    <w:rsid w:val="008C570F"/>
    <w:rsid w:val="008C57BD"/>
    <w:rsid w:val="008C5980"/>
    <w:rsid w:val="008C5ADD"/>
    <w:rsid w:val="008C60E5"/>
    <w:rsid w:val="008C6748"/>
    <w:rsid w:val="008C69E8"/>
    <w:rsid w:val="008C6CDF"/>
    <w:rsid w:val="008C6DF2"/>
    <w:rsid w:val="008C7294"/>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4E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509"/>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0F9B"/>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8C"/>
    <w:rsid w:val="008F3EFE"/>
    <w:rsid w:val="008F3FA3"/>
    <w:rsid w:val="008F442D"/>
    <w:rsid w:val="008F4460"/>
    <w:rsid w:val="008F4619"/>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4FE2"/>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86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F50"/>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93A"/>
    <w:rsid w:val="00942B68"/>
    <w:rsid w:val="009433E0"/>
    <w:rsid w:val="009434A9"/>
    <w:rsid w:val="0094353F"/>
    <w:rsid w:val="0094377B"/>
    <w:rsid w:val="009437C9"/>
    <w:rsid w:val="00943BA1"/>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3A4"/>
    <w:rsid w:val="00951440"/>
    <w:rsid w:val="0095166C"/>
    <w:rsid w:val="00951AC5"/>
    <w:rsid w:val="00951AF4"/>
    <w:rsid w:val="00951E93"/>
    <w:rsid w:val="00952269"/>
    <w:rsid w:val="00952618"/>
    <w:rsid w:val="0095269A"/>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0F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41"/>
    <w:rsid w:val="009746E8"/>
    <w:rsid w:val="00974994"/>
    <w:rsid w:val="00974C00"/>
    <w:rsid w:val="00974DEA"/>
    <w:rsid w:val="00975100"/>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AF4"/>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B41"/>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3E6"/>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6D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2F38"/>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A4A"/>
    <w:rsid w:val="009B6B84"/>
    <w:rsid w:val="009B7008"/>
    <w:rsid w:val="009B7258"/>
    <w:rsid w:val="009B7407"/>
    <w:rsid w:val="009B77CF"/>
    <w:rsid w:val="009B7815"/>
    <w:rsid w:val="009B7BD2"/>
    <w:rsid w:val="009C0137"/>
    <w:rsid w:val="009C0151"/>
    <w:rsid w:val="009C020A"/>
    <w:rsid w:val="009C0578"/>
    <w:rsid w:val="009C07B3"/>
    <w:rsid w:val="009C0B16"/>
    <w:rsid w:val="009C0DD0"/>
    <w:rsid w:val="009C0E99"/>
    <w:rsid w:val="009C163E"/>
    <w:rsid w:val="009C1905"/>
    <w:rsid w:val="009C1B23"/>
    <w:rsid w:val="009C1C8D"/>
    <w:rsid w:val="009C21A1"/>
    <w:rsid w:val="009C3357"/>
    <w:rsid w:val="009C339F"/>
    <w:rsid w:val="009C3769"/>
    <w:rsid w:val="009C3906"/>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618"/>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329"/>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39D"/>
    <w:rsid w:val="009D2B2F"/>
    <w:rsid w:val="009D2CE7"/>
    <w:rsid w:val="009D375D"/>
    <w:rsid w:val="009D38D6"/>
    <w:rsid w:val="009D3A40"/>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0F5"/>
    <w:rsid w:val="009D7311"/>
    <w:rsid w:val="009D7995"/>
    <w:rsid w:val="009D79A8"/>
    <w:rsid w:val="009D79E2"/>
    <w:rsid w:val="009D7F3B"/>
    <w:rsid w:val="009E029C"/>
    <w:rsid w:val="009E040C"/>
    <w:rsid w:val="009E0479"/>
    <w:rsid w:val="009E0741"/>
    <w:rsid w:val="009E07A4"/>
    <w:rsid w:val="009E089B"/>
    <w:rsid w:val="009E0990"/>
    <w:rsid w:val="009E1396"/>
    <w:rsid w:val="009E188C"/>
    <w:rsid w:val="009E1B28"/>
    <w:rsid w:val="009E1D32"/>
    <w:rsid w:val="009E1F29"/>
    <w:rsid w:val="009E1F30"/>
    <w:rsid w:val="009E200F"/>
    <w:rsid w:val="009E234B"/>
    <w:rsid w:val="009E23E3"/>
    <w:rsid w:val="009E25FB"/>
    <w:rsid w:val="009E2657"/>
    <w:rsid w:val="009E2C57"/>
    <w:rsid w:val="009E2F2D"/>
    <w:rsid w:val="009E300C"/>
    <w:rsid w:val="009E3141"/>
    <w:rsid w:val="009E330C"/>
    <w:rsid w:val="009E359C"/>
    <w:rsid w:val="009E3A7D"/>
    <w:rsid w:val="009E4149"/>
    <w:rsid w:val="009E475C"/>
    <w:rsid w:val="009E48B3"/>
    <w:rsid w:val="009E4A7F"/>
    <w:rsid w:val="009E4C78"/>
    <w:rsid w:val="009E5694"/>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936"/>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7B3"/>
    <w:rsid w:val="009F589C"/>
    <w:rsid w:val="009F590F"/>
    <w:rsid w:val="009F5BFF"/>
    <w:rsid w:val="009F5DAB"/>
    <w:rsid w:val="009F600F"/>
    <w:rsid w:val="009F612D"/>
    <w:rsid w:val="009F65D9"/>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767"/>
    <w:rsid w:val="00A03898"/>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073"/>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78C"/>
    <w:rsid w:val="00A3790F"/>
    <w:rsid w:val="00A37BF1"/>
    <w:rsid w:val="00A37C25"/>
    <w:rsid w:val="00A37CFC"/>
    <w:rsid w:val="00A37DCF"/>
    <w:rsid w:val="00A40198"/>
    <w:rsid w:val="00A40485"/>
    <w:rsid w:val="00A40552"/>
    <w:rsid w:val="00A405E4"/>
    <w:rsid w:val="00A40624"/>
    <w:rsid w:val="00A40695"/>
    <w:rsid w:val="00A40B17"/>
    <w:rsid w:val="00A413AA"/>
    <w:rsid w:val="00A41407"/>
    <w:rsid w:val="00A41461"/>
    <w:rsid w:val="00A415D0"/>
    <w:rsid w:val="00A4174D"/>
    <w:rsid w:val="00A41766"/>
    <w:rsid w:val="00A41EB4"/>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5D3"/>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130"/>
    <w:rsid w:val="00A803AE"/>
    <w:rsid w:val="00A8088F"/>
    <w:rsid w:val="00A80D9E"/>
    <w:rsid w:val="00A81317"/>
    <w:rsid w:val="00A8178F"/>
    <w:rsid w:val="00A81AB7"/>
    <w:rsid w:val="00A81CD0"/>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243"/>
    <w:rsid w:val="00A8649A"/>
    <w:rsid w:val="00A86626"/>
    <w:rsid w:val="00A86795"/>
    <w:rsid w:val="00A868A8"/>
    <w:rsid w:val="00A86993"/>
    <w:rsid w:val="00A869B6"/>
    <w:rsid w:val="00A86B1E"/>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9C"/>
    <w:rsid w:val="00A960DE"/>
    <w:rsid w:val="00A96358"/>
    <w:rsid w:val="00A9650B"/>
    <w:rsid w:val="00A96583"/>
    <w:rsid w:val="00A965B1"/>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0F"/>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4AB"/>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4A78"/>
    <w:rsid w:val="00AB502E"/>
    <w:rsid w:val="00AB50EF"/>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3F13"/>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6EAA"/>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4FE"/>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D9C"/>
    <w:rsid w:val="00AE1F72"/>
    <w:rsid w:val="00AE2359"/>
    <w:rsid w:val="00AE242E"/>
    <w:rsid w:val="00AE25FD"/>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1C3"/>
    <w:rsid w:val="00AE72F2"/>
    <w:rsid w:val="00AE7A70"/>
    <w:rsid w:val="00AE7B4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3D32"/>
    <w:rsid w:val="00B04002"/>
    <w:rsid w:val="00B04104"/>
    <w:rsid w:val="00B0420B"/>
    <w:rsid w:val="00B0427C"/>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CD9"/>
    <w:rsid w:val="00B07E4E"/>
    <w:rsid w:val="00B07E59"/>
    <w:rsid w:val="00B07F24"/>
    <w:rsid w:val="00B1022A"/>
    <w:rsid w:val="00B1028F"/>
    <w:rsid w:val="00B1056D"/>
    <w:rsid w:val="00B10654"/>
    <w:rsid w:val="00B10B3B"/>
    <w:rsid w:val="00B10C96"/>
    <w:rsid w:val="00B10D05"/>
    <w:rsid w:val="00B10DB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602"/>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22D9"/>
    <w:rsid w:val="00B22723"/>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005"/>
    <w:rsid w:val="00B33903"/>
    <w:rsid w:val="00B33EA8"/>
    <w:rsid w:val="00B33ED5"/>
    <w:rsid w:val="00B34B37"/>
    <w:rsid w:val="00B34B60"/>
    <w:rsid w:val="00B34C58"/>
    <w:rsid w:val="00B34D75"/>
    <w:rsid w:val="00B34DDB"/>
    <w:rsid w:val="00B34F50"/>
    <w:rsid w:val="00B3518B"/>
    <w:rsid w:val="00B35334"/>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4E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A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8EE"/>
    <w:rsid w:val="00B55D64"/>
    <w:rsid w:val="00B560E7"/>
    <w:rsid w:val="00B56276"/>
    <w:rsid w:val="00B5642E"/>
    <w:rsid w:val="00B56694"/>
    <w:rsid w:val="00B56E70"/>
    <w:rsid w:val="00B56F07"/>
    <w:rsid w:val="00B56F8B"/>
    <w:rsid w:val="00B5733E"/>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3F4"/>
    <w:rsid w:val="00B6543F"/>
    <w:rsid w:val="00B657ED"/>
    <w:rsid w:val="00B658E7"/>
    <w:rsid w:val="00B65B58"/>
    <w:rsid w:val="00B65B67"/>
    <w:rsid w:val="00B65BEC"/>
    <w:rsid w:val="00B66081"/>
    <w:rsid w:val="00B6611E"/>
    <w:rsid w:val="00B661B8"/>
    <w:rsid w:val="00B66783"/>
    <w:rsid w:val="00B66DA2"/>
    <w:rsid w:val="00B67017"/>
    <w:rsid w:val="00B67DB4"/>
    <w:rsid w:val="00B70059"/>
    <w:rsid w:val="00B70164"/>
    <w:rsid w:val="00B70325"/>
    <w:rsid w:val="00B70610"/>
    <w:rsid w:val="00B70940"/>
    <w:rsid w:val="00B713A5"/>
    <w:rsid w:val="00B7147D"/>
    <w:rsid w:val="00B7155B"/>
    <w:rsid w:val="00B71680"/>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5F98"/>
    <w:rsid w:val="00B76612"/>
    <w:rsid w:val="00B7686D"/>
    <w:rsid w:val="00B76C94"/>
    <w:rsid w:val="00B76D55"/>
    <w:rsid w:val="00B76EAA"/>
    <w:rsid w:val="00B76F9D"/>
    <w:rsid w:val="00B772D3"/>
    <w:rsid w:val="00B773F2"/>
    <w:rsid w:val="00B77F95"/>
    <w:rsid w:val="00B8017D"/>
    <w:rsid w:val="00B80618"/>
    <w:rsid w:val="00B80641"/>
    <w:rsid w:val="00B80824"/>
    <w:rsid w:val="00B80DB7"/>
    <w:rsid w:val="00B80EA2"/>
    <w:rsid w:val="00B81023"/>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713"/>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3BD"/>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2FD2"/>
    <w:rsid w:val="00BA30D7"/>
    <w:rsid w:val="00BA310C"/>
    <w:rsid w:val="00BA363E"/>
    <w:rsid w:val="00BA382A"/>
    <w:rsid w:val="00BA3831"/>
    <w:rsid w:val="00BA3923"/>
    <w:rsid w:val="00BA4331"/>
    <w:rsid w:val="00BA4483"/>
    <w:rsid w:val="00BA45BF"/>
    <w:rsid w:val="00BA4969"/>
    <w:rsid w:val="00BA4AB2"/>
    <w:rsid w:val="00BA4AFE"/>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141"/>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05"/>
    <w:rsid w:val="00BB67BE"/>
    <w:rsid w:val="00BB6D1F"/>
    <w:rsid w:val="00BB6EAE"/>
    <w:rsid w:val="00BB6FB2"/>
    <w:rsid w:val="00BB73A1"/>
    <w:rsid w:val="00BB7436"/>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629"/>
    <w:rsid w:val="00BC67E1"/>
    <w:rsid w:val="00BC6B6C"/>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529"/>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10"/>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47D"/>
    <w:rsid w:val="00BE4565"/>
    <w:rsid w:val="00BE49A0"/>
    <w:rsid w:val="00BE4A62"/>
    <w:rsid w:val="00BE4D81"/>
    <w:rsid w:val="00BE4DF4"/>
    <w:rsid w:val="00BE4E4E"/>
    <w:rsid w:val="00BE51B5"/>
    <w:rsid w:val="00BE5298"/>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CA1"/>
    <w:rsid w:val="00BF1DC1"/>
    <w:rsid w:val="00BF24CC"/>
    <w:rsid w:val="00BF2C89"/>
    <w:rsid w:val="00BF2D91"/>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D34"/>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0D"/>
    <w:rsid w:val="00C2585A"/>
    <w:rsid w:val="00C25BE8"/>
    <w:rsid w:val="00C25DEA"/>
    <w:rsid w:val="00C25F56"/>
    <w:rsid w:val="00C2646E"/>
    <w:rsid w:val="00C26498"/>
    <w:rsid w:val="00C26767"/>
    <w:rsid w:val="00C26E1B"/>
    <w:rsid w:val="00C26E42"/>
    <w:rsid w:val="00C27039"/>
    <w:rsid w:val="00C270A9"/>
    <w:rsid w:val="00C27240"/>
    <w:rsid w:val="00C2769A"/>
    <w:rsid w:val="00C278B4"/>
    <w:rsid w:val="00C2798A"/>
    <w:rsid w:val="00C27D28"/>
    <w:rsid w:val="00C302A9"/>
    <w:rsid w:val="00C30560"/>
    <w:rsid w:val="00C30CD9"/>
    <w:rsid w:val="00C30F71"/>
    <w:rsid w:val="00C31031"/>
    <w:rsid w:val="00C3160F"/>
    <w:rsid w:val="00C3172B"/>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462"/>
    <w:rsid w:val="00C3576F"/>
    <w:rsid w:val="00C35E10"/>
    <w:rsid w:val="00C35E7B"/>
    <w:rsid w:val="00C35EBD"/>
    <w:rsid w:val="00C35FC4"/>
    <w:rsid w:val="00C35FE2"/>
    <w:rsid w:val="00C36065"/>
    <w:rsid w:val="00C362F2"/>
    <w:rsid w:val="00C364F1"/>
    <w:rsid w:val="00C36700"/>
    <w:rsid w:val="00C36780"/>
    <w:rsid w:val="00C36CAA"/>
    <w:rsid w:val="00C36D8A"/>
    <w:rsid w:val="00C36D95"/>
    <w:rsid w:val="00C372F6"/>
    <w:rsid w:val="00C37BCA"/>
    <w:rsid w:val="00C37CA2"/>
    <w:rsid w:val="00C401BA"/>
    <w:rsid w:val="00C40418"/>
    <w:rsid w:val="00C405C9"/>
    <w:rsid w:val="00C405DB"/>
    <w:rsid w:val="00C4067B"/>
    <w:rsid w:val="00C407C1"/>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43B"/>
    <w:rsid w:val="00C63554"/>
    <w:rsid w:val="00C635DC"/>
    <w:rsid w:val="00C6368B"/>
    <w:rsid w:val="00C637F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E39"/>
    <w:rsid w:val="00C67182"/>
    <w:rsid w:val="00C674B1"/>
    <w:rsid w:val="00C67A84"/>
    <w:rsid w:val="00C67E51"/>
    <w:rsid w:val="00C70230"/>
    <w:rsid w:val="00C70725"/>
    <w:rsid w:val="00C708B2"/>
    <w:rsid w:val="00C70AF7"/>
    <w:rsid w:val="00C70F0E"/>
    <w:rsid w:val="00C70F19"/>
    <w:rsid w:val="00C71582"/>
    <w:rsid w:val="00C71B6D"/>
    <w:rsid w:val="00C71DBB"/>
    <w:rsid w:val="00C71E99"/>
    <w:rsid w:val="00C7202C"/>
    <w:rsid w:val="00C72547"/>
    <w:rsid w:val="00C72844"/>
    <w:rsid w:val="00C7317D"/>
    <w:rsid w:val="00C73257"/>
    <w:rsid w:val="00C73300"/>
    <w:rsid w:val="00C7370F"/>
    <w:rsid w:val="00C738B6"/>
    <w:rsid w:val="00C7390D"/>
    <w:rsid w:val="00C7396E"/>
    <w:rsid w:val="00C73ABB"/>
    <w:rsid w:val="00C73B86"/>
    <w:rsid w:val="00C73E2F"/>
    <w:rsid w:val="00C73F05"/>
    <w:rsid w:val="00C73F56"/>
    <w:rsid w:val="00C7401B"/>
    <w:rsid w:val="00C74412"/>
    <w:rsid w:val="00C7450E"/>
    <w:rsid w:val="00C74B56"/>
    <w:rsid w:val="00C74CBD"/>
    <w:rsid w:val="00C74F04"/>
    <w:rsid w:val="00C74FB1"/>
    <w:rsid w:val="00C75506"/>
    <w:rsid w:val="00C7559E"/>
    <w:rsid w:val="00C756E8"/>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775"/>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DC"/>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1FC"/>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4A"/>
    <w:rsid w:val="00CB2560"/>
    <w:rsid w:val="00CB262F"/>
    <w:rsid w:val="00CB26A9"/>
    <w:rsid w:val="00CB271B"/>
    <w:rsid w:val="00CB28E9"/>
    <w:rsid w:val="00CB2CB0"/>
    <w:rsid w:val="00CB30C8"/>
    <w:rsid w:val="00CB31E3"/>
    <w:rsid w:val="00CB3240"/>
    <w:rsid w:val="00CB3277"/>
    <w:rsid w:val="00CB34B7"/>
    <w:rsid w:val="00CB4196"/>
    <w:rsid w:val="00CB42ED"/>
    <w:rsid w:val="00CB4607"/>
    <w:rsid w:val="00CB4665"/>
    <w:rsid w:val="00CB4C26"/>
    <w:rsid w:val="00CB4CB0"/>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1BF"/>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09AC"/>
    <w:rsid w:val="00CD11F6"/>
    <w:rsid w:val="00CD1913"/>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2AA5"/>
    <w:rsid w:val="00CE3023"/>
    <w:rsid w:val="00CE3221"/>
    <w:rsid w:val="00CE3236"/>
    <w:rsid w:val="00CE3425"/>
    <w:rsid w:val="00CE34C9"/>
    <w:rsid w:val="00CE397F"/>
    <w:rsid w:val="00CE3A6F"/>
    <w:rsid w:val="00CE3F9D"/>
    <w:rsid w:val="00CE41AB"/>
    <w:rsid w:val="00CE4394"/>
    <w:rsid w:val="00CE47BE"/>
    <w:rsid w:val="00CE4BC2"/>
    <w:rsid w:val="00CE4BCF"/>
    <w:rsid w:val="00CE4D0E"/>
    <w:rsid w:val="00CE4D74"/>
    <w:rsid w:val="00CE4DCB"/>
    <w:rsid w:val="00CE4FBF"/>
    <w:rsid w:val="00CE50D2"/>
    <w:rsid w:val="00CE5196"/>
    <w:rsid w:val="00CE523B"/>
    <w:rsid w:val="00CE530D"/>
    <w:rsid w:val="00CE5A03"/>
    <w:rsid w:val="00CE5C8E"/>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4DD6"/>
    <w:rsid w:val="00CF5960"/>
    <w:rsid w:val="00CF5DA4"/>
    <w:rsid w:val="00CF5EF2"/>
    <w:rsid w:val="00CF5FEC"/>
    <w:rsid w:val="00CF656D"/>
    <w:rsid w:val="00CF6A2E"/>
    <w:rsid w:val="00CF74C1"/>
    <w:rsid w:val="00CF7547"/>
    <w:rsid w:val="00CF78BB"/>
    <w:rsid w:val="00CF7996"/>
    <w:rsid w:val="00D000E3"/>
    <w:rsid w:val="00D0059B"/>
    <w:rsid w:val="00D0077B"/>
    <w:rsid w:val="00D00D3B"/>
    <w:rsid w:val="00D00F58"/>
    <w:rsid w:val="00D00F6F"/>
    <w:rsid w:val="00D00FC7"/>
    <w:rsid w:val="00D010D1"/>
    <w:rsid w:val="00D0111D"/>
    <w:rsid w:val="00D0162B"/>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82A"/>
    <w:rsid w:val="00D11993"/>
    <w:rsid w:val="00D11A6F"/>
    <w:rsid w:val="00D11D9E"/>
    <w:rsid w:val="00D12353"/>
    <w:rsid w:val="00D1251F"/>
    <w:rsid w:val="00D12946"/>
    <w:rsid w:val="00D12E05"/>
    <w:rsid w:val="00D12F77"/>
    <w:rsid w:val="00D1328B"/>
    <w:rsid w:val="00D13A6D"/>
    <w:rsid w:val="00D13B14"/>
    <w:rsid w:val="00D13C72"/>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8A"/>
    <w:rsid w:val="00D341F5"/>
    <w:rsid w:val="00D342F2"/>
    <w:rsid w:val="00D3436D"/>
    <w:rsid w:val="00D34403"/>
    <w:rsid w:val="00D34512"/>
    <w:rsid w:val="00D345AB"/>
    <w:rsid w:val="00D34856"/>
    <w:rsid w:val="00D34882"/>
    <w:rsid w:val="00D34920"/>
    <w:rsid w:val="00D34A3E"/>
    <w:rsid w:val="00D34DD9"/>
    <w:rsid w:val="00D355BA"/>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98B"/>
    <w:rsid w:val="00D40C5C"/>
    <w:rsid w:val="00D40C5E"/>
    <w:rsid w:val="00D40FF3"/>
    <w:rsid w:val="00D411D0"/>
    <w:rsid w:val="00D4162D"/>
    <w:rsid w:val="00D41813"/>
    <w:rsid w:val="00D41923"/>
    <w:rsid w:val="00D4228D"/>
    <w:rsid w:val="00D426EE"/>
    <w:rsid w:val="00D428F4"/>
    <w:rsid w:val="00D42A63"/>
    <w:rsid w:val="00D42D1B"/>
    <w:rsid w:val="00D431A5"/>
    <w:rsid w:val="00D4345E"/>
    <w:rsid w:val="00D43C7E"/>
    <w:rsid w:val="00D43F88"/>
    <w:rsid w:val="00D4410B"/>
    <w:rsid w:val="00D442C3"/>
    <w:rsid w:val="00D4441B"/>
    <w:rsid w:val="00D4490F"/>
    <w:rsid w:val="00D44964"/>
    <w:rsid w:val="00D44A7F"/>
    <w:rsid w:val="00D44A96"/>
    <w:rsid w:val="00D44C48"/>
    <w:rsid w:val="00D44EDA"/>
    <w:rsid w:val="00D450B1"/>
    <w:rsid w:val="00D45283"/>
    <w:rsid w:val="00D45AA4"/>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C72"/>
    <w:rsid w:val="00D57D3F"/>
    <w:rsid w:val="00D57E79"/>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328"/>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405"/>
    <w:rsid w:val="00D72609"/>
    <w:rsid w:val="00D727E4"/>
    <w:rsid w:val="00D72F59"/>
    <w:rsid w:val="00D72F95"/>
    <w:rsid w:val="00D732F9"/>
    <w:rsid w:val="00D73490"/>
    <w:rsid w:val="00D7359B"/>
    <w:rsid w:val="00D7362A"/>
    <w:rsid w:val="00D739A2"/>
    <w:rsid w:val="00D739D6"/>
    <w:rsid w:val="00D73A5E"/>
    <w:rsid w:val="00D73CB4"/>
    <w:rsid w:val="00D74108"/>
    <w:rsid w:val="00D7428C"/>
    <w:rsid w:val="00D74371"/>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959"/>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0F5"/>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539"/>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844"/>
    <w:rsid w:val="00DA0A16"/>
    <w:rsid w:val="00DA0C60"/>
    <w:rsid w:val="00DA0E08"/>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5311"/>
    <w:rsid w:val="00DA6392"/>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478"/>
    <w:rsid w:val="00DB268E"/>
    <w:rsid w:val="00DB284A"/>
    <w:rsid w:val="00DB2F07"/>
    <w:rsid w:val="00DB3020"/>
    <w:rsid w:val="00DB342C"/>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4FEB"/>
    <w:rsid w:val="00DB59D5"/>
    <w:rsid w:val="00DB5A3B"/>
    <w:rsid w:val="00DB608C"/>
    <w:rsid w:val="00DB630B"/>
    <w:rsid w:val="00DB6549"/>
    <w:rsid w:val="00DB6607"/>
    <w:rsid w:val="00DB6633"/>
    <w:rsid w:val="00DB6D51"/>
    <w:rsid w:val="00DB6F7B"/>
    <w:rsid w:val="00DB708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DF5"/>
    <w:rsid w:val="00DC2E0B"/>
    <w:rsid w:val="00DC3100"/>
    <w:rsid w:val="00DC35E0"/>
    <w:rsid w:val="00DC3B91"/>
    <w:rsid w:val="00DC421F"/>
    <w:rsid w:val="00DC4825"/>
    <w:rsid w:val="00DC4A00"/>
    <w:rsid w:val="00DC518A"/>
    <w:rsid w:val="00DC5663"/>
    <w:rsid w:val="00DC5854"/>
    <w:rsid w:val="00DC5E26"/>
    <w:rsid w:val="00DC6395"/>
    <w:rsid w:val="00DC639D"/>
    <w:rsid w:val="00DC676A"/>
    <w:rsid w:val="00DC6B07"/>
    <w:rsid w:val="00DC6B5D"/>
    <w:rsid w:val="00DC6D69"/>
    <w:rsid w:val="00DC6E19"/>
    <w:rsid w:val="00DC74D5"/>
    <w:rsid w:val="00DC778F"/>
    <w:rsid w:val="00DC790F"/>
    <w:rsid w:val="00DC7A18"/>
    <w:rsid w:val="00DD00A2"/>
    <w:rsid w:val="00DD03D7"/>
    <w:rsid w:val="00DD065F"/>
    <w:rsid w:val="00DD0A58"/>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DCE"/>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1EC2"/>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681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46"/>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3C83"/>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AB7"/>
    <w:rsid w:val="00E17DA2"/>
    <w:rsid w:val="00E20198"/>
    <w:rsid w:val="00E204C2"/>
    <w:rsid w:val="00E205CC"/>
    <w:rsid w:val="00E20B8F"/>
    <w:rsid w:val="00E2147E"/>
    <w:rsid w:val="00E21765"/>
    <w:rsid w:val="00E217D2"/>
    <w:rsid w:val="00E2180E"/>
    <w:rsid w:val="00E21E20"/>
    <w:rsid w:val="00E2242A"/>
    <w:rsid w:val="00E228CF"/>
    <w:rsid w:val="00E22A7A"/>
    <w:rsid w:val="00E22BF9"/>
    <w:rsid w:val="00E22D8B"/>
    <w:rsid w:val="00E2311B"/>
    <w:rsid w:val="00E23385"/>
    <w:rsid w:val="00E2362B"/>
    <w:rsid w:val="00E238DD"/>
    <w:rsid w:val="00E23C6C"/>
    <w:rsid w:val="00E24095"/>
    <w:rsid w:val="00E24407"/>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179"/>
    <w:rsid w:val="00E27294"/>
    <w:rsid w:val="00E27465"/>
    <w:rsid w:val="00E274ED"/>
    <w:rsid w:val="00E27541"/>
    <w:rsid w:val="00E275D7"/>
    <w:rsid w:val="00E27759"/>
    <w:rsid w:val="00E27D59"/>
    <w:rsid w:val="00E3001D"/>
    <w:rsid w:val="00E30381"/>
    <w:rsid w:val="00E306FF"/>
    <w:rsid w:val="00E30746"/>
    <w:rsid w:val="00E316E4"/>
    <w:rsid w:val="00E3193A"/>
    <w:rsid w:val="00E31D16"/>
    <w:rsid w:val="00E31EFB"/>
    <w:rsid w:val="00E3234F"/>
    <w:rsid w:val="00E3240E"/>
    <w:rsid w:val="00E3267A"/>
    <w:rsid w:val="00E32979"/>
    <w:rsid w:val="00E33165"/>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5E70"/>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B30"/>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3CFB"/>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409"/>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6A2B"/>
    <w:rsid w:val="00E67163"/>
    <w:rsid w:val="00E67195"/>
    <w:rsid w:val="00E6733A"/>
    <w:rsid w:val="00E6763B"/>
    <w:rsid w:val="00E67B44"/>
    <w:rsid w:val="00E67F09"/>
    <w:rsid w:val="00E70026"/>
    <w:rsid w:val="00E7025F"/>
    <w:rsid w:val="00E705F7"/>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2EF5"/>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00B"/>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0D6"/>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5597"/>
    <w:rsid w:val="00E8669B"/>
    <w:rsid w:val="00E86728"/>
    <w:rsid w:val="00E86746"/>
    <w:rsid w:val="00E86780"/>
    <w:rsid w:val="00E867BA"/>
    <w:rsid w:val="00E86D54"/>
    <w:rsid w:val="00E86EEF"/>
    <w:rsid w:val="00E8724F"/>
    <w:rsid w:val="00E873CF"/>
    <w:rsid w:val="00E873FF"/>
    <w:rsid w:val="00E87725"/>
    <w:rsid w:val="00E87741"/>
    <w:rsid w:val="00E878CC"/>
    <w:rsid w:val="00E87949"/>
    <w:rsid w:val="00E87FF5"/>
    <w:rsid w:val="00E87FF7"/>
    <w:rsid w:val="00E900EB"/>
    <w:rsid w:val="00E9012B"/>
    <w:rsid w:val="00E90478"/>
    <w:rsid w:val="00E90B78"/>
    <w:rsid w:val="00E91775"/>
    <w:rsid w:val="00E917B0"/>
    <w:rsid w:val="00E91963"/>
    <w:rsid w:val="00E91A50"/>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28"/>
    <w:rsid w:val="00E966BA"/>
    <w:rsid w:val="00E967A8"/>
    <w:rsid w:val="00E9681A"/>
    <w:rsid w:val="00E96B79"/>
    <w:rsid w:val="00E96C6E"/>
    <w:rsid w:val="00E97124"/>
    <w:rsid w:val="00E97200"/>
    <w:rsid w:val="00E97333"/>
    <w:rsid w:val="00E976A5"/>
    <w:rsid w:val="00E97754"/>
    <w:rsid w:val="00E97807"/>
    <w:rsid w:val="00E97829"/>
    <w:rsid w:val="00E978AF"/>
    <w:rsid w:val="00E97D2E"/>
    <w:rsid w:val="00E97EB7"/>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1ED4"/>
    <w:rsid w:val="00EB2421"/>
    <w:rsid w:val="00EB27FF"/>
    <w:rsid w:val="00EB28E0"/>
    <w:rsid w:val="00EB2EDE"/>
    <w:rsid w:val="00EB3275"/>
    <w:rsid w:val="00EB32BA"/>
    <w:rsid w:val="00EB390A"/>
    <w:rsid w:val="00EB3933"/>
    <w:rsid w:val="00EB3C89"/>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375"/>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476"/>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847"/>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764"/>
    <w:rsid w:val="00F07A8D"/>
    <w:rsid w:val="00F07D40"/>
    <w:rsid w:val="00F07ED4"/>
    <w:rsid w:val="00F10426"/>
    <w:rsid w:val="00F105FD"/>
    <w:rsid w:val="00F10652"/>
    <w:rsid w:val="00F10BC1"/>
    <w:rsid w:val="00F10F23"/>
    <w:rsid w:val="00F10F89"/>
    <w:rsid w:val="00F1134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BFF"/>
    <w:rsid w:val="00F14E6C"/>
    <w:rsid w:val="00F15199"/>
    <w:rsid w:val="00F15373"/>
    <w:rsid w:val="00F1586B"/>
    <w:rsid w:val="00F158AF"/>
    <w:rsid w:val="00F15A9A"/>
    <w:rsid w:val="00F15C86"/>
    <w:rsid w:val="00F15D0C"/>
    <w:rsid w:val="00F15DDE"/>
    <w:rsid w:val="00F16022"/>
    <w:rsid w:val="00F163D7"/>
    <w:rsid w:val="00F1645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B25"/>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040"/>
    <w:rsid w:val="00F25319"/>
    <w:rsid w:val="00F254FC"/>
    <w:rsid w:val="00F2585B"/>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0EE9"/>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15"/>
    <w:rsid w:val="00F43ADB"/>
    <w:rsid w:val="00F43D9A"/>
    <w:rsid w:val="00F43F4F"/>
    <w:rsid w:val="00F43F63"/>
    <w:rsid w:val="00F4413A"/>
    <w:rsid w:val="00F4438D"/>
    <w:rsid w:val="00F446F7"/>
    <w:rsid w:val="00F44D8D"/>
    <w:rsid w:val="00F44E98"/>
    <w:rsid w:val="00F44FA5"/>
    <w:rsid w:val="00F44FED"/>
    <w:rsid w:val="00F45027"/>
    <w:rsid w:val="00F45087"/>
    <w:rsid w:val="00F45467"/>
    <w:rsid w:val="00F4594E"/>
    <w:rsid w:val="00F45B33"/>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9EF"/>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A8A"/>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54A"/>
    <w:rsid w:val="00F67627"/>
    <w:rsid w:val="00F70E9F"/>
    <w:rsid w:val="00F7127E"/>
    <w:rsid w:val="00F71732"/>
    <w:rsid w:val="00F71891"/>
    <w:rsid w:val="00F71E93"/>
    <w:rsid w:val="00F72BFC"/>
    <w:rsid w:val="00F73191"/>
    <w:rsid w:val="00F73271"/>
    <w:rsid w:val="00F735F9"/>
    <w:rsid w:val="00F73A8C"/>
    <w:rsid w:val="00F742A4"/>
    <w:rsid w:val="00F74652"/>
    <w:rsid w:val="00F7472E"/>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C71"/>
    <w:rsid w:val="00F82EBA"/>
    <w:rsid w:val="00F8308E"/>
    <w:rsid w:val="00F83567"/>
    <w:rsid w:val="00F83671"/>
    <w:rsid w:val="00F838FD"/>
    <w:rsid w:val="00F83B7A"/>
    <w:rsid w:val="00F83D60"/>
    <w:rsid w:val="00F840A7"/>
    <w:rsid w:val="00F842A4"/>
    <w:rsid w:val="00F84CE5"/>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6E5"/>
    <w:rsid w:val="00F9275D"/>
    <w:rsid w:val="00F92DBB"/>
    <w:rsid w:val="00F92FC7"/>
    <w:rsid w:val="00F934EE"/>
    <w:rsid w:val="00F93557"/>
    <w:rsid w:val="00F9385B"/>
    <w:rsid w:val="00F93886"/>
    <w:rsid w:val="00F93939"/>
    <w:rsid w:val="00F9395E"/>
    <w:rsid w:val="00F93C05"/>
    <w:rsid w:val="00F93C5A"/>
    <w:rsid w:val="00F93E8C"/>
    <w:rsid w:val="00F93F13"/>
    <w:rsid w:val="00F93F8B"/>
    <w:rsid w:val="00F94057"/>
    <w:rsid w:val="00F9433B"/>
    <w:rsid w:val="00F94512"/>
    <w:rsid w:val="00F94714"/>
    <w:rsid w:val="00F949B1"/>
    <w:rsid w:val="00F94C0B"/>
    <w:rsid w:val="00F94EAA"/>
    <w:rsid w:val="00F95057"/>
    <w:rsid w:val="00F950FD"/>
    <w:rsid w:val="00F9516B"/>
    <w:rsid w:val="00F95217"/>
    <w:rsid w:val="00F9521F"/>
    <w:rsid w:val="00F9526F"/>
    <w:rsid w:val="00F953B8"/>
    <w:rsid w:val="00F9549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0A7"/>
    <w:rsid w:val="00FA51F2"/>
    <w:rsid w:val="00FA5581"/>
    <w:rsid w:val="00FA565E"/>
    <w:rsid w:val="00FA6143"/>
    <w:rsid w:val="00FA62C0"/>
    <w:rsid w:val="00FA65BF"/>
    <w:rsid w:val="00FA6BA9"/>
    <w:rsid w:val="00FA6BBD"/>
    <w:rsid w:val="00FA6C40"/>
    <w:rsid w:val="00FA7CE2"/>
    <w:rsid w:val="00FA7DE2"/>
    <w:rsid w:val="00FA7E3F"/>
    <w:rsid w:val="00FB00ED"/>
    <w:rsid w:val="00FB017E"/>
    <w:rsid w:val="00FB01FD"/>
    <w:rsid w:val="00FB032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47"/>
    <w:rsid w:val="00FB2BC4"/>
    <w:rsid w:val="00FB2C88"/>
    <w:rsid w:val="00FB2C8E"/>
    <w:rsid w:val="00FB3308"/>
    <w:rsid w:val="00FB336F"/>
    <w:rsid w:val="00FB34B7"/>
    <w:rsid w:val="00FB3905"/>
    <w:rsid w:val="00FB40C3"/>
    <w:rsid w:val="00FB44A0"/>
    <w:rsid w:val="00FB4532"/>
    <w:rsid w:val="00FB4651"/>
    <w:rsid w:val="00FB4AB6"/>
    <w:rsid w:val="00FB4D95"/>
    <w:rsid w:val="00FB5202"/>
    <w:rsid w:val="00FB563E"/>
    <w:rsid w:val="00FB5708"/>
    <w:rsid w:val="00FB6223"/>
    <w:rsid w:val="00FB62B0"/>
    <w:rsid w:val="00FB62D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D4D"/>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3CD"/>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8E3"/>
    <w:rsid w:val="00FF3C26"/>
    <w:rsid w:val="00FF3CF6"/>
    <w:rsid w:val="00FF430D"/>
    <w:rsid w:val="00FF4684"/>
    <w:rsid w:val="00FF4937"/>
    <w:rsid w:val="00FF4F9C"/>
    <w:rsid w:val="00FF5761"/>
    <w:rsid w:val="00FF5797"/>
    <w:rsid w:val="00FF5EBE"/>
    <w:rsid w:val="00FF60FF"/>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82246"/>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ui-provider">
    <w:name w:val="ui-provider"/>
    <w:basedOn w:val="a1"/>
    <w:rsid w:val="00C74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157690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58680502">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6624793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801</Words>
  <Characters>4217</Characters>
  <Application>Microsoft Office Word</Application>
  <DocSecurity>0</DocSecurity>
  <Lines>35</Lines>
  <Paragraphs>10</Paragraphs>
  <ScaleCrop>false</ScaleCrop>
  <Company/>
  <LinksUpToDate>false</LinksUpToDate>
  <CharactersWithSpaces>5008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2024-09-24T12:24:00Z</dcterms:created>
  <dcterms:modified xsi:type="dcterms:W3CDTF">2024-10-02T09:46:00Z</dcterms:modified>
</cp:coreProperties>
</file>