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0F3" w:rsidRPr="00C67427" w:rsidRDefault="003650F3" w:rsidP="003650F3">
      <w:pPr>
        <w:pStyle w:val="CRCoverPage"/>
        <w:tabs>
          <w:tab w:val="right" w:pos="9639"/>
        </w:tabs>
        <w:spacing w:after="0"/>
        <w:rPr>
          <w:rFonts w:eastAsiaTheme="minorEastAsia" w:hint="eastAsia"/>
          <w:b/>
          <w:i/>
          <w:noProof/>
          <w:sz w:val="28"/>
          <w:lang w:eastAsia="zh-CN"/>
        </w:rPr>
      </w:pPr>
      <w:bookmarkStart w:id="0" w:name="OLE_LINK3"/>
      <w:bookmarkStart w:id="1" w:name="OLE_LINK4"/>
      <w:bookmarkStart w:id="2" w:name="_Toc193024528"/>
      <w:r w:rsidRPr="008466BD">
        <w:rPr>
          <w:b/>
          <w:noProof/>
          <w:sz w:val="24"/>
        </w:rPr>
        <w:t>3GPP TSG-</w:t>
      </w:r>
      <w:r w:rsidRPr="008466BD">
        <w:rPr>
          <w:b/>
          <w:noProof/>
          <w:sz w:val="24"/>
          <w:lang w:eastAsia="zh-CN"/>
        </w:rPr>
        <w:t>RAN3</w:t>
      </w:r>
      <w:r w:rsidRPr="008466BD">
        <w:rPr>
          <w:b/>
          <w:noProof/>
          <w:sz w:val="24"/>
        </w:rPr>
        <w:t xml:space="preserve"> Meeting #</w:t>
      </w:r>
      <w:r w:rsidRPr="008466BD">
        <w:rPr>
          <w:b/>
          <w:noProof/>
          <w:sz w:val="24"/>
          <w:lang w:eastAsia="zh-CN"/>
        </w:rPr>
        <w:t>12</w:t>
      </w:r>
      <w:r>
        <w:rPr>
          <w:rFonts w:hint="eastAsia"/>
          <w:b/>
          <w:noProof/>
          <w:sz w:val="24"/>
          <w:lang w:eastAsia="zh-CN"/>
        </w:rPr>
        <w:t>5</w:t>
      </w:r>
      <w:r>
        <w:rPr>
          <w:rFonts w:eastAsiaTheme="minorEastAsia" w:hint="eastAsia"/>
          <w:b/>
          <w:noProof/>
          <w:sz w:val="24"/>
          <w:lang w:eastAsia="zh-CN"/>
        </w:rPr>
        <w:t>bis</w:t>
      </w:r>
      <w:r w:rsidRPr="008466BD">
        <w:rPr>
          <w:b/>
          <w:i/>
          <w:noProof/>
          <w:sz w:val="28"/>
        </w:rPr>
        <w:tab/>
      </w:r>
      <w:r w:rsidRPr="00C20D73">
        <w:rPr>
          <w:b/>
          <w:i/>
          <w:noProof/>
          <w:sz w:val="28"/>
          <w:lang w:eastAsia="zh-CN"/>
        </w:rPr>
        <w:t>R3-24</w:t>
      </w:r>
      <w:r w:rsidR="00C67427">
        <w:rPr>
          <w:rFonts w:eastAsiaTheme="minorEastAsia" w:hint="eastAsia"/>
          <w:b/>
          <w:i/>
          <w:noProof/>
          <w:sz w:val="28"/>
          <w:lang w:eastAsia="zh-CN"/>
        </w:rPr>
        <w:t>5245</w:t>
      </w:r>
    </w:p>
    <w:p w:rsidR="003650F3" w:rsidRPr="008466BD" w:rsidRDefault="003650F3" w:rsidP="003650F3">
      <w:pPr>
        <w:pStyle w:val="CRCoverPage"/>
        <w:outlineLvl w:val="0"/>
        <w:rPr>
          <w:b/>
          <w:noProof/>
          <w:sz w:val="24"/>
        </w:rPr>
      </w:pPr>
      <w:r>
        <w:rPr>
          <w:rFonts w:eastAsiaTheme="minorEastAsia" w:hint="eastAsia"/>
          <w:b/>
          <w:noProof/>
          <w:sz w:val="24"/>
          <w:lang w:eastAsia="zh-CN"/>
        </w:rPr>
        <w:t>Hefei</w:t>
      </w:r>
      <w:r>
        <w:rPr>
          <w:b/>
          <w:noProof/>
          <w:sz w:val="24"/>
          <w:lang w:eastAsia="zh-CN"/>
        </w:rPr>
        <w:t xml:space="preserve">, </w:t>
      </w:r>
      <w:r>
        <w:rPr>
          <w:rFonts w:eastAsiaTheme="minorEastAsia" w:hint="eastAsia"/>
          <w:b/>
          <w:noProof/>
          <w:sz w:val="24"/>
          <w:lang w:eastAsia="zh-CN"/>
        </w:rPr>
        <w:t>China</w:t>
      </w:r>
      <w:r>
        <w:rPr>
          <w:b/>
          <w:noProof/>
          <w:sz w:val="24"/>
          <w:lang w:eastAsia="zh-CN"/>
        </w:rPr>
        <w:t xml:space="preserve">, </w:t>
      </w:r>
      <w:r>
        <w:rPr>
          <w:rFonts w:eastAsiaTheme="minorEastAsia" w:hint="eastAsia"/>
          <w:b/>
          <w:noProof/>
          <w:sz w:val="24"/>
          <w:lang w:eastAsia="zh-CN"/>
        </w:rPr>
        <w:t>14</w:t>
      </w:r>
      <w:r>
        <w:rPr>
          <w:b/>
          <w:noProof/>
          <w:sz w:val="24"/>
          <w:lang w:eastAsia="zh-CN"/>
        </w:rPr>
        <w:t xml:space="preserve">th – </w:t>
      </w:r>
      <w:r>
        <w:rPr>
          <w:rFonts w:eastAsiaTheme="minorEastAsia" w:hint="eastAsia"/>
          <w:b/>
          <w:noProof/>
          <w:sz w:val="24"/>
          <w:lang w:eastAsia="zh-CN"/>
        </w:rPr>
        <w:t>18th</w:t>
      </w:r>
      <w:r>
        <w:rPr>
          <w:b/>
          <w:noProof/>
          <w:sz w:val="24"/>
          <w:lang w:eastAsia="zh-CN"/>
        </w:rPr>
        <w:t xml:space="preserve"> </w:t>
      </w:r>
      <w:r>
        <w:rPr>
          <w:rFonts w:eastAsiaTheme="minorEastAsia" w:hint="eastAsia"/>
          <w:b/>
          <w:noProof/>
          <w:sz w:val="24"/>
          <w:lang w:eastAsia="zh-CN"/>
        </w:rPr>
        <w:t>Oct</w:t>
      </w:r>
      <w:r w:rsidRPr="00F9582A">
        <w:rPr>
          <w:b/>
          <w:noProof/>
          <w:sz w:val="24"/>
          <w:lang w:eastAsia="zh-CN"/>
        </w:rPr>
        <w:t xml:space="preserve"> 2024</w:t>
      </w:r>
    </w:p>
    <w:p w:rsidR="00447F4C" w:rsidRPr="003650F3" w:rsidRDefault="00447F4C" w:rsidP="00447F4C">
      <w:pPr>
        <w:pStyle w:val="3GPPHeader"/>
        <w:spacing w:after="0"/>
        <w:rPr>
          <w:rFonts w:ascii="Arial" w:hAnsi="Arial"/>
          <w:bCs/>
          <w:color w:val="000000"/>
          <w:sz w:val="22"/>
        </w:rPr>
      </w:pPr>
    </w:p>
    <w:p w:rsidR="00447F4C" w:rsidRPr="00A903FA" w:rsidRDefault="00447F4C" w:rsidP="00447F4C">
      <w:pPr>
        <w:pStyle w:val="3GPPHeader"/>
        <w:spacing w:after="0"/>
        <w:rPr>
          <w:rFonts w:ascii="Arial" w:hAnsi="Arial"/>
          <w:bCs/>
          <w:color w:val="000000"/>
          <w:sz w:val="22"/>
        </w:rPr>
      </w:pPr>
      <w:r w:rsidRPr="00A903FA">
        <w:rPr>
          <w:rFonts w:ascii="Arial" w:hAnsi="Arial"/>
          <w:bCs/>
          <w:color w:val="000000"/>
          <w:sz w:val="22"/>
        </w:rPr>
        <w:t>Agenda Item:</w:t>
      </w:r>
      <w:r w:rsidRPr="00A903FA">
        <w:rPr>
          <w:rFonts w:ascii="Arial" w:hAnsi="Arial"/>
          <w:bCs/>
          <w:color w:val="000000"/>
          <w:sz w:val="22"/>
        </w:rPr>
        <w:tab/>
      </w:r>
      <w:r w:rsidR="00AA540C" w:rsidRPr="00A903FA">
        <w:rPr>
          <w:rFonts w:ascii="Arial" w:hAnsi="Arial" w:hint="eastAsia"/>
          <w:bCs/>
          <w:color w:val="000000"/>
          <w:sz w:val="22"/>
        </w:rPr>
        <w:t>13.2</w:t>
      </w:r>
    </w:p>
    <w:p w:rsidR="00447F4C" w:rsidRPr="00A903FA" w:rsidRDefault="00447F4C" w:rsidP="00447F4C">
      <w:pPr>
        <w:pStyle w:val="3GPPHeader"/>
        <w:spacing w:after="0"/>
        <w:rPr>
          <w:rFonts w:ascii="Arial" w:hAnsi="Arial"/>
          <w:bCs/>
          <w:color w:val="000000"/>
          <w:sz w:val="22"/>
        </w:rPr>
      </w:pPr>
      <w:r w:rsidRPr="00A903FA">
        <w:rPr>
          <w:rFonts w:ascii="Arial" w:hAnsi="Arial"/>
          <w:bCs/>
          <w:color w:val="000000"/>
          <w:sz w:val="22"/>
        </w:rPr>
        <w:t>Source:</w:t>
      </w:r>
      <w:r w:rsidRPr="00A903FA">
        <w:rPr>
          <w:rFonts w:ascii="Arial" w:hAnsi="Arial"/>
          <w:bCs/>
          <w:color w:val="000000"/>
          <w:sz w:val="22"/>
        </w:rPr>
        <w:tab/>
      </w:r>
      <w:r w:rsidRPr="00A903FA">
        <w:rPr>
          <w:rFonts w:ascii="Arial" w:hAnsi="Arial" w:hint="eastAsia"/>
          <w:bCs/>
          <w:color w:val="000000"/>
          <w:sz w:val="22"/>
        </w:rPr>
        <w:t>CATT</w:t>
      </w:r>
    </w:p>
    <w:p w:rsidR="00447F4C" w:rsidRPr="00A903FA" w:rsidRDefault="00447F4C" w:rsidP="00447F4C">
      <w:pPr>
        <w:pStyle w:val="3GPPHeader"/>
        <w:spacing w:after="0"/>
        <w:rPr>
          <w:rFonts w:ascii="Arial" w:hAnsi="Arial"/>
          <w:bCs/>
          <w:color w:val="000000"/>
          <w:sz w:val="22"/>
        </w:rPr>
      </w:pPr>
      <w:r w:rsidRPr="00A903FA">
        <w:rPr>
          <w:rFonts w:ascii="Arial" w:hAnsi="Arial"/>
          <w:bCs/>
          <w:color w:val="000000"/>
          <w:sz w:val="22"/>
        </w:rPr>
        <w:t>Title:</w:t>
      </w:r>
      <w:r w:rsidRPr="00A903FA">
        <w:rPr>
          <w:rFonts w:ascii="Arial" w:hAnsi="Arial"/>
          <w:bCs/>
          <w:color w:val="000000"/>
          <w:sz w:val="22"/>
        </w:rPr>
        <w:tab/>
      </w:r>
      <w:r w:rsidR="0023640A" w:rsidRPr="00A903FA">
        <w:rPr>
          <w:rFonts w:ascii="Arial" w:hAnsi="Arial"/>
          <w:bCs/>
          <w:color w:val="000000"/>
          <w:sz w:val="22"/>
        </w:rPr>
        <w:t>Discussion for Inter-CU LTM</w:t>
      </w:r>
      <w:r w:rsidRPr="00A903FA">
        <w:rPr>
          <w:rFonts w:ascii="Arial" w:hAnsi="Arial" w:hint="eastAsia"/>
          <w:bCs/>
          <w:color w:val="000000"/>
          <w:sz w:val="22"/>
        </w:rPr>
        <w:t xml:space="preserve"> </w:t>
      </w:r>
      <w:r w:rsidR="004507C8">
        <w:rPr>
          <w:rFonts w:ascii="Arial" w:hAnsi="Arial" w:hint="eastAsia"/>
          <w:bCs/>
          <w:color w:val="000000"/>
          <w:sz w:val="22"/>
        </w:rPr>
        <w:t>in DC</w:t>
      </w:r>
      <w:bookmarkStart w:id="3" w:name="_GoBack"/>
      <w:bookmarkEnd w:id="3"/>
    </w:p>
    <w:p w:rsidR="00447F4C" w:rsidRPr="00A903FA" w:rsidRDefault="00447F4C" w:rsidP="00447F4C">
      <w:pPr>
        <w:pStyle w:val="3GPPHeader"/>
        <w:spacing w:after="0"/>
        <w:rPr>
          <w:rFonts w:ascii="Arial" w:hAnsi="Arial"/>
          <w:bCs/>
          <w:color w:val="000000"/>
          <w:sz w:val="22"/>
        </w:rPr>
      </w:pPr>
      <w:r w:rsidRPr="00A903FA">
        <w:rPr>
          <w:rFonts w:ascii="Arial" w:hAnsi="Arial"/>
          <w:bCs/>
          <w:color w:val="000000"/>
          <w:sz w:val="22"/>
        </w:rPr>
        <w:t>Document for:</w:t>
      </w:r>
      <w:r w:rsidRPr="00A903FA">
        <w:rPr>
          <w:rFonts w:ascii="Arial" w:hAnsi="Arial"/>
          <w:bCs/>
          <w:color w:val="000000"/>
          <w:sz w:val="22"/>
        </w:rPr>
        <w:tab/>
      </w:r>
      <w:r w:rsidR="008C3D52" w:rsidRPr="00A903FA">
        <w:rPr>
          <w:rFonts w:ascii="Arial" w:hAnsi="Arial" w:hint="eastAsia"/>
          <w:bCs/>
          <w:color w:val="000000"/>
          <w:sz w:val="22"/>
        </w:rPr>
        <w:t>Decision</w:t>
      </w:r>
    </w:p>
    <w:bookmarkEnd w:id="0"/>
    <w:bookmarkEnd w:id="1"/>
    <w:p w:rsidR="00CD6128" w:rsidRPr="00A903FA" w:rsidRDefault="00CD6128" w:rsidP="002926FC">
      <w:pPr>
        <w:pStyle w:val="10"/>
        <w:numPr>
          <w:ilvl w:val="0"/>
          <w:numId w:val="6"/>
        </w:numPr>
        <w:rPr>
          <w:rFonts w:eastAsia="宋体"/>
          <w:lang w:eastAsia="zh-CN"/>
        </w:rPr>
      </w:pPr>
      <w:r w:rsidRPr="00A903FA">
        <w:rPr>
          <w:rFonts w:eastAsia="宋体"/>
          <w:lang w:eastAsia="zh-CN"/>
        </w:rPr>
        <w:t>Introduction</w:t>
      </w:r>
    </w:p>
    <w:p w:rsidR="005B6649" w:rsidRPr="00A903FA" w:rsidRDefault="00606909" w:rsidP="00AA540C">
      <w:pPr>
        <w:spacing w:before="240"/>
        <w:rPr>
          <w:rFonts w:eastAsia="宋体"/>
          <w:lang w:eastAsia="zh-CN"/>
        </w:rPr>
      </w:pPr>
      <w:r w:rsidRPr="00A903FA">
        <w:rPr>
          <w:rFonts w:eastAsia="宋体"/>
          <w:lang w:eastAsia="zh-CN"/>
        </w:rPr>
        <w:t>B</w:t>
      </w:r>
      <w:r w:rsidRPr="00A903FA">
        <w:rPr>
          <w:rFonts w:eastAsia="宋体" w:hint="eastAsia"/>
          <w:lang w:eastAsia="zh-CN"/>
        </w:rPr>
        <w:t xml:space="preserve">ased on the previous meeting, RAN2 had </w:t>
      </w:r>
      <w:r w:rsidR="005B6649" w:rsidRPr="00A903FA">
        <w:rPr>
          <w:rFonts w:eastAsia="宋体" w:hint="eastAsia"/>
          <w:lang w:eastAsia="zh-CN"/>
        </w:rPr>
        <w:t>made</w:t>
      </w:r>
      <w:r w:rsidRPr="00A903FA">
        <w:rPr>
          <w:rFonts w:eastAsia="宋体" w:hint="eastAsia"/>
          <w:lang w:eastAsia="zh-CN"/>
        </w:rPr>
        <w:t xml:space="preserve"> so</w:t>
      </w:r>
      <w:r w:rsidR="005B6649" w:rsidRPr="00A903FA">
        <w:rPr>
          <w:rFonts w:eastAsia="宋体" w:hint="eastAsia"/>
          <w:lang w:eastAsia="zh-CN"/>
        </w:rPr>
        <w:t xml:space="preserve">me conclusion about DC scenario, and </w:t>
      </w:r>
      <w:r w:rsidR="005B6649" w:rsidRPr="00A903FA">
        <w:rPr>
          <w:rFonts w:eastAsia="宋体"/>
          <w:lang w:eastAsia="zh-CN"/>
        </w:rPr>
        <w:t>extract</w:t>
      </w:r>
      <w:r w:rsidR="005B6649" w:rsidRPr="00A903FA">
        <w:rPr>
          <w:rFonts w:eastAsia="宋体" w:hint="eastAsia"/>
          <w:lang w:eastAsia="zh-CN"/>
        </w:rPr>
        <w:t xml:space="preserve">ed as below: </w:t>
      </w:r>
    </w:p>
    <w:p w:rsidR="005B6649" w:rsidRPr="00A903FA" w:rsidRDefault="005B6649" w:rsidP="005B6649">
      <w:pPr>
        <w:spacing w:before="240"/>
        <w:rPr>
          <w:rFonts w:eastAsia="宋体"/>
          <w:lang w:eastAsia="zh-CN"/>
        </w:rPr>
      </w:pPr>
      <w:r w:rsidRPr="00A903FA">
        <w:rPr>
          <w:rFonts w:ascii="Arial" w:eastAsia="MS Mincho" w:hAnsi="Arial"/>
          <w:szCs w:val="24"/>
          <w:lang w:eastAsia="en-GB"/>
        </w:rPr>
        <w:t>R</w:t>
      </w:r>
      <w:r w:rsidRPr="00A903FA">
        <w:rPr>
          <w:rFonts w:ascii="Arial" w:eastAsia="MS Mincho" w:hAnsi="Arial" w:hint="eastAsia"/>
          <w:szCs w:val="24"/>
          <w:lang w:eastAsia="en-GB"/>
        </w:rPr>
        <w:t>AN2#126</w:t>
      </w:r>
    </w:p>
    <w:p w:rsidR="005B6649" w:rsidRPr="00A903FA" w:rsidRDefault="005B6649" w:rsidP="005B6649">
      <w:pPr>
        <w:pStyle w:val="Doc-text2"/>
        <w:pBdr>
          <w:top w:val="single" w:sz="4" w:space="1" w:color="auto"/>
          <w:left w:val="single" w:sz="4" w:space="4" w:color="auto"/>
          <w:bottom w:val="single" w:sz="4" w:space="1" w:color="auto"/>
          <w:right w:val="single" w:sz="4" w:space="4" w:color="auto"/>
        </w:pBdr>
        <w:ind w:left="1259" w:firstLine="0"/>
        <w:rPr>
          <w:rFonts w:eastAsiaTheme="minorEastAsia"/>
          <w:lang w:eastAsia="zh-CN"/>
        </w:rPr>
      </w:pPr>
      <w:r w:rsidRPr="00A903FA">
        <w:rPr>
          <w:rFonts w:eastAsiaTheme="minorEastAsia"/>
          <w:lang w:eastAsia="zh-CN"/>
        </w:rPr>
        <w:t>An LTM configuration with inter-CU LTM candidate cells can be configured either by the MCG or SCG (but not for both simultaneously) and it is up to the network to handle this (further details up to RAN3, if any). No restriction for intra-CU LTM candidate cells.</w:t>
      </w:r>
    </w:p>
    <w:p w:rsidR="005B6649" w:rsidRPr="00A903FA" w:rsidRDefault="005B6649" w:rsidP="005B6649">
      <w:pPr>
        <w:pStyle w:val="Doc-text2"/>
        <w:ind w:left="1253" w:firstLine="0"/>
        <w:rPr>
          <w:rFonts w:eastAsiaTheme="minorEastAsia"/>
          <w:lang w:eastAsia="zh-CN"/>
        </w:rPr>
      </w:pPr>
    </w:p>
    <w:p w:rsidR="005B6649" w:rsidRPr="00A903FA" w:rsidRDefault="005B6649" w:rsidP="005B6649">
      <w:pPr>
        <w:pStyle w:val="Doc-text2"/>
        <w:ind w:leftChars="30" w:left="423"/>
      </w:pPr>
      <w:r w:rsidRPr="00A903FA">
        <w:t>RAN2#127</w:t>
      </w:r>
    </w:p>
    <w:p w:rsidR="005B6649" w:rsidRPr="00A903FA" w:rsidRDefault="005B6649" w:rsidP="005B6649">
      <w:pPr>
        <w:pStyle w:val="Doc-text2"/>
        <w:pBdr>
          <w:top w:val="single" w:sz="4" w:space="1" w:color="auto"/>
          <w:left w:val="single" w:sz="4" w:space="4" w:color="auto"/>
          <w:bottom w:val="single" w:sz="4" w:space="1" w:color="auto"/>
          <w:right w:val="single" w:sz="4" w:space="4" w:color="auto"/>
        </w:pBdr>
        <w:ind w:left="1259" w:firstLine="0"/>
      </w:pPr>
      <w:r w:rsidRPr="00A903FA">
        <w:t>Inter-CU SCG LTM:</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Inter-CU SCG LTM preparation can be initiated by source SN.</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The inter-CU SCG LTM configuration, SN generates SCG part configuration, MN includes it into its MN RRC configuration message.</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For inter-CU SCG LTM, the LTM cell switch command MAC CE is sent by source SN.</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RAN2 understands for the security key update of inter-CU SCG LTM, SCPAC security key update mechanism is taken as baseline. We will send LS to SA3 to ask them to take it into account for their works.</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Only SN-initiated inter-SN LTM (including LTM configuration, early DL/UL synch and LTM execution) is supported in Rel-19.</w:t>
      </w:r>
    </w:p>
    <w:p w:rsidR="005B6649" w:rsidRPr="00A903FA" w:rsidRDefault="005B6649" w:rsidP="005B6649">
      <w:pPr>
        <w:pStyle w:val="Doc-text2"/>
        <w:pBdr>
          <w:top w:val="single" w:sz="4" w:space="1" w:color="auto"/>
          <w:left w:val="single" w:sz="4" w:space="4" w:color="auto"/>
          <w:bottom w:val="single" w:sz="4" w:space="1" w:color="auto"/>
          <w:right w:val="single" w:sz="4" w:space="4" w:color="auto"/>
        </w:pBdr>
      </w:pPr>
      <w:r w:rsidRPr="00A903FA">
        <w:t>Inter-CU MCG LTM:</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SCG configuration can be changed in inter-CU MN and leave how to handle SCG part up to NW implementation (e.g. release or reconfiguration).</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Upon execution of inter-CU MN LTM with DC, the UE is required to perform refresh of security key, re-establishment of RLC and PDCP, and MAC reset at both MN and SN side (i.e. Rel-15 principle is applied).</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For the SN key update in inter-CU MN LTM with DC, the UE applies legacy R15 RRC reconfiguration with sync procedure.</w:t>
      </w:r>
    </w:p>
    <w:p w:rsidR="005B6649" w:rsidRPr="00A903FA" w:rsidRDefault="005B6649" w:rsidP="005B6649">
      <w:pPr>
        <w:pStyle w:val="Doc-text2"/>
        <w:pBdr>
          <w:top w:val="single" w:sz="4" w:space="1" w:color="auto"/>
          <w:left w:val="single" w:sz="4" w:space="4" w:color="auto"/>
          <w:bottom w:val="single" w:sz="4" w:space="1" w:color="auto"/>
          <w:right w:val="single" w:sz="4" w:space="4" w:color="auto"/>
        </w:pBdr>
        <w:ind w:left="1259" w:firstLine="0"/>
      </w:pPr>
    </w:p>
    <w:p w:rsidR="005B6649" w:rsidRPr="00A903FA" w:rsidRDefault="005B6649" w:rsidP="00AA540C">
      <w:pPr>
        <w:spacing w:before="240"/>
        <w:rPr>
          <w:rFonts w:eastAsia="宋体"/>
          <w:lang w:eastAsia="zh-CN"/>
        </w:rPr>
      </w:pPr>
      <w:r w:rsidRPr="00A903FA">
        <w:rPr>
          <w:rFonts w:eastAsia="宋体"/>
          <w:lang w:eastAsia="zh-CN"/>
        </w:rPr>
        <w:t>W</w:t>
      </w:r>
      <w:r w:rsidRPr="00A903FA">
        <w:rPr>
          <w:rFonts w:eastAsia="宋体" w:hint="eastAsia"/>
          <w:lang w:eastAsia="zh-CN"/>
        </w:rPr>
        <w:t xml:space="preserve">e </w:t>
      </w:r>
      <w:r w:rsidR="003650F3">
        <w:rPr>
          <w:rFonts w:eastAsia="宋体" w:hint="eastAsia"/>
          <w:lang w:eastAsia="zh-CN"/>
        </w:rPr>
        <w:t>start RAN3 discussion</w:t>
      </w:r>
      <w:r w:rsidRPr="00A903FA">
        <w:rPr>
          <w:rFonts w:eastAsia="宋体" w:hint="eastAsia"/>
          <w:lang w:eastAsia="zh-CN"/>
        </w:rPr>
        <w:t xml:space="preserve"> based on the above agreements.</w:t>
      </w:r>
    </w:p>
    <w:p w:rsidR="005515D0" w:rsidRPr="00A903FA" w:rsidRDefault="00990025" w:rsidP="00F93537">
      <w:pPr>
        <w:pStyle w:val="10"/>
        <w:rPr>
          <w:rFonts w:eastAsia="宋体"/>
          <w:lang w:eastAsia="zh-CN"/>
        </w:rPr>
      </w:pPr>
      <w:bookmarkStart w:id="4" w:name="OLE_LINK1"/>
      <w:bookmarkStart w:id="5" w:name="OLE_LINK2"/>
      <w:r w:rsidRPr="00A903FA">
        <w:rPr>
          <w:rFonts w:eastAsia="宋体"/>
          <w:lang w:eastAsia="zh-CN"/>
        </w:rPr>
        <w:t>2. Discussion</w:t>
      </w:r>
    </w:p>
    <w:p w:rsidR="00AA3676" w:rsidRPr="00A903FA" w:rsidRDefault="00C6345C" w:rsidP="00C6345C">
      <w:pPr>
        <w:pStyle w:val="20"/>
        <w:rPr>
          <w:lang w:eastAsia="zh-CN"/>
        </w:rPr>
      </w:pPr>
      <w:bookmarkStart w:id="6" w:name="OLE_LINK382"/>
      <w:bookmarkStart w:id="7" w:name="OLE_LINK383"/>
      <w:r w:rsidRPr="00A903FA">
        <w:rPr>
          <w:rFonts w:hint="eastAsia"/>
          <w:lang w:eastAsia="zh-CN"/>
        </w:rPr>
        <w:t xml:space="preserve">2.1 </w:t>
      </w:r>
      <w:r w:rsidR="00BB403B" w:rsidRPr="00A903FA">
        <w:rPr>
          <w:lang w:eastAsia="zh-CN"/>
        </w:rPr>
        <w:t>Simultaneous MCG LTM and SCG LTM Configuration</w:t>
      </w:r>
    </w:p>
    <w:p w:rsidR="00BD2757" w:rsidRPr="00A903FA" w:rsidRDefault="00BD2757" w:rsidP="007361F7">
      <w:pPr>
        <w:rPr>
          <w:rFonts w:eastAsiaTheme="minorEastAsia"/>
          <w:lang w:eastAsia="zh-CN"/>
        </w:rPr>
      </w:pPr>
      <w:r w:rsidRPr="00A903FA">
        <w:rPr>
          <w:rFonts w:ascii="Calibri" w:hAnsi="Calibri" w:cs="Calibri" w:hint="eastAsia"/>
          <w:b/>
          <w:bCs/>
          <w:color w:val="008000"/>
          <w:sz w:val="18"/>
          <w:szCs w:val="18"/>
        </w:rPr>
        <w:t>Confirm the case that inter-CU LTM is not configured in both MCG and SCG at the same time.</w:t>
      </w:r>
    </w:p>
    <w:p w:rsidR="007361F7" w:rsidRPr="00A903FA" w:rsidRDefault="007361F7" w:rsidP="007361F7">
      <w:pPr>
        <w:rPr>
          <w:rFonts w:eastAsiaTheme="minorEastAsia"/>
          <w:lang w:eastAsia="zh-CN"/>
        </w:rPr>
      </w:pPr>
      <w:r w:rsidRPr="00A903FA">
        <w:rPr>
          <w:rFonts w:eastAsiaTheme="minorEastAsia"/>
          <w:lang w:eastAsia="zh-CN"/>
        </w:rPr>
        <w:t>I</w:t>
      </w:r>
      <w:r w:rsidRPr="00A903FA">
        <w:rPr>
          <w:rFonts w:eastAsiaTheme="minorEastAsia" w:hint="eastAsia"/>
          <w:lang w:eastAsia="zh-CN"/>
        </w:rPr>
        <w:t xml:space="preserve">n the previous </w:t>
      </w:r>
      <w:r w:rsidRPr="00A903FA">
        <w:rPr>
          <w:rFonts w:eastAsiaTheme="minorEastAsia"/>
          <w:lang w:eastAsia="zh-CN"/>
        </w:rPr>
        <w:t>discussion</w:t>
      </w:r>
      <w:r w:rsidRPr="00A903FA">
        <w:rPr>
          <w:rFonts w:eastAsiaTheme="minorEastAsia" w:hint="eastAsia"/>
          <w:lang w:eastAsia="zh-CN"/>
        </w:rPr>
        <w:t>, it i</w:t>
      </w:r>
      <w:r w:rsidR="00BD2757" w:rsidRPr="00A903FA">
        <w:rPr>
          <w:rFonts w:eastAsiaTheme="minorEastAsia" w:hint="eastAsia"/>
          <w:lang w:eastAsia="zh-CN"/>
        </w:rPr>
        <w:t xml:space="preserve">s confirm that for inter-CU LTM is not configured in both MCG and SCG at the same time. The first issue is whether the MCG LTM and SCG LTM have different </w:t>
      </w:r>
      <w:r w:rsidR="00BD2757" w:rsidRPr="00A903FA">
        <w:rPr>
          <w:rFonts w:eastAsiaTheme="minorEastAsia"/>
          <w:lang w:eastAsia="zh-CN"/>
        </w:rPr>
        <w:t>priority</w:t>
      </w:r>
      <w:r w:rsidR="00BD2757" w:rsidRPr="00A903FA">
        <w:rPr>
          <w:rFonts w:eastAsiaTheme="minorEastAsia" w:hint="eastAsia"/>
          <w:lang w:eastAsia="zh-CN"/>
        </w:rPr>
        <w:t xml:space="preserve">. </w:t>
      </w:r>
      <w:r w:rsidR="00BD2757" w:rsidRPr="00A903FA">
        <w:rPr>
          <w:rFonts w:eastAsiaTheme="minorEastAsia"/>
          <w:lang w:eastAsia="zh-CN"/>
        </w:rPr>
        <w:t>T</w:t>
      </w:r>
      <w:r w:rsidR="00BD2757" w:rsidRPr="00A903FA">
        <w:rPr>
          <w:rFonts w:eastAsiaTheme="minorEastAsia" w:hint="eastAsia"/>
          <w:lang w:eastAsia="zh-CN"/>
        </w:rPr>
        <w:t xml:space="preserve">here are three possible options:  </w:t>
      </w:r>
    </w:p>
    <w:p w:rsidR="007361F7" w:rsidRPr="00A903FA" w:rsidRDefault="007361F7" w:rsidP="002926FC">
      <w:pPr>
        <w:pStyle w:val="a7"/>
        <w:numPr>
          <w:ilvl w:val="0"/>
          <w:numId w:val="8"/>
        </w:numPr>
        <w:rPr>
          <w:rFonts w:eastAsiaTheme="minorEastAsia"/>
          <w:lang w:eastAsia="zh-CN"/>
        </w:rPr>
      </w:pPr>
      <w:r w:rsidRPr="00A903FA">
        <w:rPr>
          <w:rFonts w:eastAsiaTheme="minorEastAsia"/>
          <w:lang w:eastAsia="zh-CN"/>
        </w:rPr>
        <w:t xml:space="preserve">Option </w:t>
      </w:r>
      <w:r w:rsidRPr="00A903FA">
        <w:rPr>
          <w:rFonts w:eastAsiaTheme="minorEastAsia" w:hint="eastAsia"/>
          <w:lang w:eastAsia="zh-CN"/>
        </w:rPr>
        <w:t>1: MCG LTM take the high priority</w:t>
      </w:r>
    </w:p>
    <w:p w:rsidR="007361F7" w:rsidRPr="00A903FA" w:rsidRDefault="007361F7" w:rsidP="002926FC">
      <w:pPr>
        <w:pStyle w:val="a7"/>
        <w:numPr>
          <w:ilvl w:val="0"/>
          <w:numId w:val="8"/>
        </w:numPr>
        <w:rPr>
          <w:rFonts w:eastAsiaTheme="minorEastAsia"/>
          <w:lang w:eastAsia="zh-CN"/>
        </w:rPr>
      </w:pPr>
      <w:r w:rsidRPr="00A903FA">
        <w:rPr>
          <w:rFonts w:eastAsiaTheme="minorEastAsia"/>
          <w:lang w:eastAsia="zh-CN"/>
        </w:rPr>
        <w:t xml:space="preserve">Option 2: </w:t>
      </w:r>
      <w:r w:rsidRPr="00A903FA">
        <w:rPr>
          <w:rFonts w:eastAsiaTheme="minorEastAsia" w:hint="eastAsia"/>
          <w:lang w:eastAsia="zh-CN"/>
        </w:rPr>
        <w:t>SCG LTM take the high priority</w:t>
      </w:r>
    </w:p>
    <w:p w:rsidR="007361F7" w:rsidRPr="00A903FA" w:rsidRDefault="007361F7" w:rsidP="002926FC">
      <w:pPr>
        <w:pStyle w:val="a7"/>
        <w:numPr>
          <w:ilvl w:val="0"/>
          <w:numId w:val="8"/>
        </w:numPr>
        <w:rPr>
          <w:rFonts w:eastAsiaTheme="minorEastAsia"/>
          <w:lang w:eastAsia="zh-CN"/>
        </w:rPr>
      </w:pPr>
      <w:r w:rsidRPr="00A903FA">
        <w:rPr>
          <w:rFonts w:eastAsiaTheme="minorEastAsia"/>
          <w:lang w:eastAsia="zh-CN"/>
        </w:rPr>
        <w:t>Option 3: Flexible priority</w:t>
      </w:r>
      <w:r w:rsidRPr="00A903FA">
        <w:rPr>
          <w:rFonts w:eastAsiaTheme="minorEastAsia" w:hint="eastAsia"/>
          <w:lang w:eastAsia="zh-CN"/>
        </w:rPr>
        <w:t>, t</w:t>
      </w:r>
      <w:r w:rsidRPr="00A903FA">
        <w:rPr>
          <w:rFonts w:eastAsiaTheme="minorEastAsia"/>
          <w:lang w:eastAsia="zh-CN"/>
        </w:rPr>
        <w:t>he</w:t>
      </w:r>
      <w:r w:rsidRPr="00A903FA">
        <w:rPr>
          <w:rFonts w:eastAsiaTheme="minorEastAsia" w:hint="eastAsia"/>
          <w:lang w:eastAsia="zh-CN"/>
        </w:rPr>
        <w:t xml:space="preserve"> LTM configuration</w:t>
      </w:r>
      <w:r w:rsidRPr="00A903FA">
        <w:rPr>
          <w:rFonts w:eastAsiaTheme="minorEastAsia"/>
          <w:lang w:eastAsia="zh-CN"/>
        </w:rPr>
        <w:t xml:space="preserve"> triggered first take the high priority</w:t>
      </w:r>
    </w:p>
    <w:p w:rsidR="00BD2757" w:rsidRPr="00A903FA" w:rsidRDefault="00BD2757" w:rsidP="00BB403B">
      <w:pPr>
        <w:rPr>
          <w:rFonts w:eastAsiaTheme="minorEastAsia"/>
          <w:lang w:eastAsia="zh-CN"/>
        </w:rPr>
      </w:pPr>
      <w:r w:rsidRPr="00A903FA">
        <w:rPr>
          <w:rFonts w:eastAsiaTheme="minorEastAsia"/>
          <w:lang w:eastAsia="zh-CN"/>
        </w:rPr>
        <w:t>F</w:t>
      </w:r>
      <w:r w:rsidRPr="00A903FA">
        <w:rPr>
          <w:rFonts w:eastAsiaTheme="minorEastAsia" w:hint="eastAsia"/>
          <w:lang w:eastAsia="zh-CN"/>
        </w:rPr>
        <w:t xml:space="preserve">or the option 1, MCG LTM have a high priority, thus, once the MN decided to trigger inter-CU MCG LTM, the MN shall inform UE and related SN to release the prepared </w:t>
      </w:r>
      <w:r w:rsidRPr="00A903FA">
        <w:rPr>
          <w:rFonts w:eastAsiaTheme="minorEastAsia"/>
          <w:lang w:eastAsia="zh-CN"/>
        </w:rPr>
        <w:t>configuration</w:t>
      </w:r>
      <w:r w:rsidRPr="00A903FA">
        <w:rPr>
          <w:rFonts w:eastAsiaTheme="minorEastAsia" w:hint="eastAsia"/>
          <w:lang w:eastAsia="zh-CN"/>
        </w:rPr>
        <w:t xml:space="preserve"> for inter-CU SCG LTM.</w:t>
      </w:r>
    </w:p>
    <w:p w:rsidR="00BD2757" w:rsidRPr="00A903FA" w:rsidRDefault="00BD2757" w:rsidP="00BB403B">
      <w:pPr>
        <w:rPr>
          <w:rFonts w:eastAsiaTheme="minorEastAsia"/>
          <w:lang w:eastAsia="zh-CN"/>
        </w:rPr>
      </w:pPr>
      <w:r w:rsidRPr="00A903FA">
        <w:rPr>
          <w:rFonts w:eastAsiaTheme="minorEastAsia"/>
          <w:lang w:eastAsia="zh-CN"/>
        </w:rPr>
        <w:lastRenderedPageBreak/>
        <w:t>F</w:t>
      </w:r>
      <w:r w:rsidRPr="00A903FA">
        <w:rPr>
          <w:rFonts w:eastAsiaTheme="minorEastAsia" w:hint="eastAsia"/>
          <w:lang w:eastAsia="zh-CN"/>
        </w:rPr>
        <w:t>or the option 2, SCG LTM have a high priority, thus, once source SN decided to trigger inter-CU LTM(the only case confirmed by RAN2), it shall inform the MN, the MN shall release the prepared configuration for inter-CU MCG LTM.</w:t>
      </w:r>
    </w:p>
    <w:p w:rsidR="00BD2757" w:rsidRPr="00A903FA" w:rsidRDefault="00BD2757" w:rsidP="00BB403B">
      <w:pPr>
        <w:rPr>
          <w:rFonts w:eastAsiaTheme="minorEastAsia"/>
          <w:lang w:eastAsia="zh-CN"/>
        </w:rPr>
      </w:pPr>
      <w:r w:rsidRPr="00A903FA">
        <w:rPr>
          <w:rFonts w:eastAsiaTheme="minorEastAsia"/>
          <w:lang w:eastAsia="zh-CN"/>
        </w:rPr>
        <w:t>F</w:t>
      </w:r>
      <w:r w:rsidRPr="00A903FA">
        <w:rPr>
          <w:rFonts w:eastAsiaTheme="minorEastAsia" w:hint="eastAsia"/>
          <w:lang w:eastAsia="zh-CN"/>
        </w:rPr>
        <w:t xml:space="preserve">or the option 3, it pend on which configuration is triggered earlier. </w:t>
      </w:r>
      <w:r w:rsidR="00384B6C" w:rsidRPr="00A903FA">
        <w:rPr>
          <w:rFonts w:eastAsiaTheme="minorEastAsia"/>
          <w:lang w:eastAsia="zh-CN"/>
        </w:rPr>
        <w:t>I</w:t>
      </w:r>
      <w:r w:rsidR="00384B6C" w:rsidRPr="00A903FA">
        <w:rPr>
          <w:rFonts w:eastAsiaTheme="minorEastAsia" w:hint="eastAsia"/>
          <w:lang w:eastAsia="zh-CN"/>
        </w:rPr>
        <w:t xml:space="preserve">f </w:t>
      </w:r>
      <w:r w:rsidRPr="00A903FA">
        <w:rPr>
          <w:rFonts w:eastAsiaTheme="minorEastAsia"/>
          <w:lang w:eastAsia="zh-CN"/>
        </w:rPr>
        <w:t>I</w:t>
      </w:r>
      <w:r w:rsidRPr="00A903FA">
        <w:rPr>
          <w:rFonts w:eastAsiaTheme="minorEastAsia" w:hint="eastAsia"/>
          <w:lang w:eastAsia="zh-CN"/>
        </w:rPr>
        <w:t xml:space="preserve">nter-CU SCG LTM triggered earlier than inter-CU MCG LTM (source SN send corresponding request to MN), </w:t>
      </w:r>
      <w:r w:rsidR="00384B6C" w:rsidRPr="00A903FA">
        <w:rPr>
          <w:rFonts w:eastAsiaTheme="minorEastAsia" w:hint="eastAsia"/>
          <w:lang w:eastAsia="zh-CN"/>
        </w:rPr>
        <w:t xml:space="preserve">the </w:t>
      </w:r>
      <w:r w:rsidRPr="00A903FA">
        <w:rPr>
          <w:rFonts w:eastAsiaTheme="minorEastAsia" w:hint="eastAsia"/>
          <w:lang w:eastAsia="zh-CN"/>
        </w:rPr>
        <w:t xml:space="preserve">Inter-CU SCG LTM has higher priority than Inter-CU MCG LTM. </w:t>
      </w:r>
      <w:r w:rsidR="00384B6C" w:rsidRPr="00A903FA">
        <w:rPr>
          <w:rFonts w:eastAsiaTheme="minorEastAsia"/>
          <w:lang w:eastAsia="zh-CN"/>
        </w:rPr>
        <w:t>I</w:t>
      </w:r>
      <w:r w:rsidR="00384B6C" w:rsidRPr="00A903FA">
        <w:rPr>
          <w:rFonts w:eastAsiaTheme="minorEastAsia" w:hint="eastAsia"/>
          <w:lang w:eastAsia="zh-CN"/>
        </w:rPr>
        <w:t xml:space="preserve">f </w:t>
      </w:r>
      <w:r w:rsidRPr="00A903FA">
        <w:rPr>
          <w:rFonts w:eastAsiaTheme="minorEastAsia"/>
          <w:lang w:eastAsia="zh-CN"/>
        </w:rPr>
        <w:t>I</w:t>
      </w:r>
      <w:r w:rsidRPr="00A903FA">
        <w:rPr>
          <w:rFonts w:eastAsiaTheme="minorEastAsia" w:hint="eastAsia"/>
          <w:lang w:eastAsia="zh-CN"/>
        </w:rPr>
        <w:t>nter-CU MCG triggered earlier than inter-CU SCG LTM (source MN send corresponding request to candidate MN), Inter-CU MCG LTM has higher priority than Inter-CU SCG LTM.</w:t>
      </w:r>
    </w:p>
    <w:p w:rsidR="00384B6C" w:rsidRPr="00A903FA" w:rsidRDefault="00384B6C" w:rsidP="00384B6C">
      <w:pPr>
        <w:rPr>
          <w:rFonts w:eastAsiaTheme="minorEastAsia"/>
          <w:lang w:eastAsia="zh-CN"/>
        </w:rPr>
      </w:pPr>
      <w:r w:rsidRPr="00A903FA">
        <w:rPr>
          <w:rFonts w:eastAsiaTheme="minorEastAsia"/>
          <w:lang w:eastAsia="zh-CN"/>
        </w:rPr>
        <w:t>W</w:t>
      </w:r>
      <w:r w:rsidRPr="00A903FA">
        <w:rPr>
          <w:rFonts w:eastAsiaTheme="minorEastAsia" w:hint="eastAsia"/>
          <w:lang w:eastAsia="zh-CN"/>
        </w:rPr>
        <w:t xml:space="preserve">e slightly prefer option 3. If the MN received </w:t>
      </w:r>
      <w:r w:rsidR="003650F3" w:rsidRPr="00A903FA">
        <w:rPr>
          <w:rFonts w:eastAsiaTheme="minorEastAsia"/>
          <w:lang w:eastAsia="zh-CN"/>
        </w:rPr>
        <w:t>an</w:t>
      </w:r>
      <w:r w:rsidRPr="00A903FA">
        <w:rPr>
          <w:rFonts w:eastAsiaTheme="minorEastAsia" w:hint="eastAsia"/>
          <w:lang w:eastAsia="zh-CN"/>
        </w:rPr>
        <w:t xml:space="preserve"> inter-CU SCG LTM request before it trigger inter-CU MCG LTM, the MN shall not trigger inter-CU MCG as it already know the SCG LTM is prepared. </w:t>
      </w:r>
      <w:r w:rsidRPr="00A903FA">
        <w:rPr>
          <w:rFonts w:eastAsiaTheme="minorEastAsia"/>
          <w:lang w:eastAsia="zh-CN"/>
        </w:rPr>
        <w:t>I</w:t>
      </w:r>
      <w:r w:rsidRPr="00A903FA">
        <w:rPr>
          <w:rFonts w:eastAsiaTheme="minorEastAsia" w:hint="eastAsia"/>
          <w:lang w:eastAsia="zh-CN"/>
        </w:rPr>
        <w:t>f the MN received a</w:t>
      </w:r>
      <w:r w:rsidR="003650F3">
        <w:rPr>
          <w:rFonts w:eastAsiaTheme="minorEastAsia" w:hint="eastAsia"/>
          <w:lang w:eastAsia="zh-CN"/>
        </w:rPr>
        <w:t>n</w:t>
      </w:r>
      <w:r w:rsidRPr="00A903FA">
        <w:rPr>
          <w:rFonts w:eastAsiaTheme="minorEastAsia" w:hint="eastAsia"/>
          <w:lang w:eastAsia="zh-CN"/>
        </w:rPr>
        <w:t xml:space="preserve"> inter-CU SCG LTM request after it trigger inter-CU MCG LTM, the MN shall </w:t>
      </w:r>
      <w:r w:rsidRPr="00A903FA">
        <w:rPr>
          <w:rFonts w:eastAsiaTheme="minorEastAsia"/>
          <w:lang w:eastAsia="zh-CN"/>
        </w:rPr>
        <w:t>response</w:t>
      </w:r>
      <w:r w:rsidRPr="00A903FA">
        <w:rPr>
          <w:rFonts w:eastAsiaTheme="minorEastAsia" w:hint="eastAsia"/>
          <w:lang w:eastAsia="zh-CN"/>
        </w:rPr>
        <w:t xml:space="preserve"> a reject message with a suitable cause. </w:t>
      </w:r>
    </w:p>
    <w:p w:rsidR="00BB403B" w:rsidRPr="00A903FA" w:rsidRDefault="00BB403B" w:rsidP="00BB403B">
      <w:pPr>
        <w:rPr>
          <w:rFonts w:eastAsiaTheme="minorEastAsia"/>
          <w:b/>
          <w:lang w:eastAsia="zh-CN"/>
        </w:rPr>
      </w:pPr>
      <w:r w:rsidRPr="00A903FA">
        <w:rPr>
          <w:rFonts w:eastAsiaTheme="minorEastAsia"/>
          <w:b/>
          <w:lang w:eastAsia="zh-CN"/>
        </w:rPr>
        <w:t>P</w:t>
      </w:r>
      <w:r w:rsidRPr="00A903FA">
        <w:rPr>
          <w:rFonts w:eastAsiaTheme="minorEastAsia" w:hint="eastAsia"/>
          <w:b/>
          <w:lang w:eastAsia="zh-CN"/>
        </w:rPr>
        <w:t xml:space="preserve">roposal </w:t>
      </w:r>
      <w:r w:rsidR="00384B6C" w:rsidRPr="00A903FA">
        <w:rPr>
          <w:rFonts w:eastAsiaTheme="minorEastAsia" w:hint="eastAsia"/>
          <w:b/>
          <w:lang w:eastAsia="zh-CN"/>
        </w:rPr>
        <w:t>1: C</w:t>
      </w:r>
      <w:r w:rsidRPr="00A903FA">
        <w:rPr>
          <w:rFonts w:eastAsiaTheme="minorEastAsia" w:hint="eastAsia"/>
          <w:b/>
          <w:lang w:eastAsia="zh-CN"/>
        </w:rPr>
        <w:t>onsider the pr</w:t>
      </w:r>
      <w:r w:rsidR="00E051FB" w:rsidRPr="00A903FA">
        <w:rPr>
          <w:rFonts w:eastAsiaTheme="minorEastAsia" w:hint="eastAsia"/>
          <w:b/>
          <w:lang w:eastAsia="zh-CN"/>
        </w:rPr>
        <w:t xml:space="preserve">iority </w:t>
      </w:r>
      <w:r w:rsidRPr="00A903FA">
        <w:rPr>
          <w:rFonts w:eastAsiaTheme="minorEastAsia" w:hint="eastAsia"/>
          <w:b/>
          <w:lang w:eastAsia="zh-CN"/>
        </w:rPr>
        <w:t>o</w:t>
      </w:r>
      <w:r w:rsidR="00E051FB" w:rsidRPr="00A903FA">
        <w:rPr>
          <w:rFonts w:eastAsiaTheme="minorEastAsia" w:hint="eastAsia"/>
          <w:b/>
          <w:lang w:eastAsia="zh-CN"/>
        </w:rPr>
        <w:t>f MCG LTM and SCG LTM</w:t>
      </w:r>
      <w:r w:rsidR="007361F7" w:rsidRPr="00A903FA">
        <w:rPr>
          <w:rFonts w:eastAsiaTheme="minorEastAsia" w:hint="eastAsia"/>
          <w:b/>
          <w:lang w:eastAsia="zh-CN"/>
        </w:rPr>
        <w:t xml:space="preserve">, slight prefer option3, e.g., </w:t>
      </w:r>
      <w:r w:rsidR="007361F7" w:rsidRPr="00A903FA">
        <w:rPr>
          <w:rFonts w:eastAsiaTheme="minorEastAsia"/>
          <w:b/>
          <w:lang w:eastAsia="zh-CN"/>
        </w:rPr>
        <w:t>Flexible priority, the LTM configuration triggered first take the high priority</w:t>
      </w:r>
      <w:r w:rsidR="007361F7" w:rsidRPr="00A903FA">
        <w:rPr>
          <w:rFonts w:eastAsiaTheme="minorEastAsia" w:hint="eastAsia"/>
          <w:b/>
          <w:lang w:eastAsia="zh-CN"/>
        </w:rPr>
        <w:t xml:space="preserve">. </w:t>
      </w:r>
    </w:p>
    <w:p w:rsidR="00384B6C" w:rsidRPr="00A903FA" w:rsidRDefault="00384B6C" w:rsidP="00384B6C">
      <w:pPr>
        <w:ind w:leftChars="100" w:left="200"/>
        <w:rPr>
          <w:rFonts w:eastAsiaTheme="minorEastAsia"/>
          <w:b/>
          <w:lang w:eastAsia="zh-CN"/>
        </w:rPr>
      </w:pPr>
      <w:r w:rsidRPr="00A903FA">
        <w:rPr>
          <w:rFonts w:eastAsiaTheme="minorEastAsia"/>
          <w:b/>
          <w:lang w:eastAsia="zh-CN"/>
        </w:rPr>
        <w:t xml:space="preserve">Inter-CU SCG LTM triggered earlier than inter-CU MCG LTM (source SN send corresponding request to MN), Inter-CU SCG LTM has higher priority than Inter-CU MCG LTM. </w:t>
      </w:r>
    </w:p>
    <w:p w:rsidR="00384B6C" w:rsidRPr="00A903FA" w:rsidRDefault="00384B6C" w:rsidP="00384B6C">
      <w:pPr>
        <w:ind w:leftChars="100" w:left="200"/>
        <w:rPr>
          <w:rFonts w:eastAsiaTheme="minorEastAsia"/>
          <w:b/>
          <w:lang w:eastAsia="zh-CN"/>
        </w:rPr>
      </w:pPr>
      <w:r w:rsidRPr="00A903FA">
        <w:rPr>
          <w:rFonts w:eastAsiaTheme="minorEastAsia"/>
          <w:b/>
          <w:lang w:eastAsia="zh-CN"/>
        </w:rPr>
        <w:t>Inter-CU MCG triggered earlier than inter-CU SCG LTM (source MN send corresponding request to candidate MN), Inter-CU MCG LTM has higher priority than Inter-CU SCG LTM.</w:t>
      </w:r>
    </w:p>
    <w:p w:rsidR="00384B6C" w:rsidRPr="00A903FA" w:rsidRDefault="00384B6C" w:rsidP="00BB403B">
      <w:pPr>
        <w:rPr>
          <w:rFonts w:eastAsiaTheme="minorEastAsia"/>
          <w:b/>
          <w:lang w:eastAsia="zh-CN"/>
        </w:rPr>
      </w:pPr>
      <w:r w:rsidRPr="00A903FA">
        <w:rPr>
          <w:rFonts w:eastAsiaTheme="minorEastAsia"/>
          <w:b/>
          <w:lang w:eastAsia="zh-CN"/>
        </w:rPr>
        <w:t>P</w:t>
      </w:r>
      <w:r w:rsidRPr="00A903FA">
        <w:rPr>
          <w:rFonts w:eastAsiaTheme="minorEastAsia" w:hint="eastAsia"/>
          <w:b/>
          <w:lang w:eastAsia="zh-CN"/>
        </w:rPr>
        <w:t xml:space="preserve">roposal 2: </w:t>
      </w:r>
      <w:r w:rsidR="00C67427">
        <w:rPr>
          <w:rFonts w:eastAsiaTheme="minorEastAsia" w:hint="eastAsia"/>
          <w:b/>
          <w:lang w:eastAsia="zh-CN"/>
        </w:rPr>
        <w:t>U</w:t>
      </w:r>
      <w:r w:rsidRPr="00A903FA">
        <w:rPr>
          <w:rFonts w:eastAsiaTheme="minorEastAsia" w:hint="eastAsia"/>
          <w:b/>
          <w:lang w:eastAsia="zh-CN"/>
        </w:rPr>
        <w:t xml:space="preserve">sing a suitable cause value for MN informing SN inter-CU MCG LTM has already </w:t>
      </w:r>
      <w:r w:rsidR="003650F3" w:rsidRPr="00A903FA">
        <w:rPr>
          <w:rFonts w:eastAsiaTheme="minorEastAsia"/>
          <w:b/>
          <w:lang w:eastAsia="zh-CN"/>
        </w:rPr>
        <w:t>triggered</w:t>
      </w:r>
      <w:r w:rsidRPr="00A903FA">
        <w:rPr>
          <w:rFonts w:eastAsiaTheme="minorEastAsia" w:hint="eastAsia"/>
          <w:b/>
          <w:lang w:eastAsia="zh-CN"/>
        </w:rPr>
        <w:t xml:space="preserve">, MCG LTM triggered may be reused. </w:t>
      </w:r>
    </w:p>
    <w:p w:rsidR="00C106D6" w:rsidRPr="00A903FA" w:rsidRDefault="00C6345C" w:rsidP="00C6345C">
      <w:pPr>
        <w:pStyle w:val="20"/>
        <w:rPr>
          <w:lang w:eastAsia="zh-CN"/>
        </w:rPr>
      </w:pPr>
      <w:r w:rsidRPr="00A903FA">
        <w:rPr>
          <w:rFonts w:hint="eastAsia"/>
          <w:lang w:eastAsia="zh-CN"/>
        </w:rPr>
        <w:t xml:space="preserve">2.2 </w:t>
      </w:r>
      <w:r w:rsidR="00BB403B" w:rsidRPr="00A903FA">
        <w:rPr>
          <w:rFonts w:hint="eastAsia"/>
          <w:lang w:eastAsia="zh-CN"/>
        </w:rPr>
        <w:t>Inter-CU SCG LTM</w:t>
      </w:r>
      <w:r w:rsidR="00C106D6" w:rsidRPr="00A903FA">
        <w:rPr>
          <w:rFonts w:hint="eastAsia"/>
          <w:lang w:eastAsia="zh-CN"/>
        </w:rPr>
        <w:t xml:space="preserve"> </w:t>
      </w:r>
    </w:p>
    <w:p w:rsidR="00DB2BFC" w:rsidRPr="00A903FA" w:rsidRDefault="000D483A" w:rsidP="003B5FFD">
      <w:pPr>
        <w:pStyle w:val="B10"/>
        <w:spacing w:before="240"/>
        <w:ind w:left="0" w:firstLine="0"/>
        <w:rPr>
          <w:rFonts w:ascii="Times New Roman" w:eastAsiaTheme="minorEastAsia" w:hAnsi="Times New Roman"/>
          <w:lang w:eastAsia="zh-CN"/>
        </w:rPr>
      </w:pPr>
      <w:r w:rsidRPr="00A903FA">
        <w:rPr>
          <w:rFonts w:ascii="Times New Roman" w:eastAsiaTheme="minorEastAsia" w:hAnsi="Times New Roman" w:hint="eastAsia"/>
          <w:lang w:eastAsia="zh-CN"/>
        </w:rPr>
        <w:t>F</w:t>
      </w:r>
      <w:r w:rsidR="00891403" w:rsidRPr="00A903FA">
        <w:rPr>
          <w:rFonts w:ascii="Times New Roman" w:eastAsiaTheme="minorEastAsia" w:hAnsi="Times New Roman" w:hint="eastAsia"/>
          <w:lang w:eastAsia="zh-CN"/>
        </w:rPr>
        <w:t>or the inter-CU SCG LTM, RAN2 had down selection the scope an</w:t>
      </w:r>
      <w:r w:rsidR="000F4596" w:rsidRPr="00A903FA">
        <w:rPr>
          <w:rFonts w:ascii="Times New Roman" w:eastAsiaTheme="minorEastAsia" w:hAnsi="Times New Roman" w:hint="eastAsia"/>
          <w:lang w:eastAsia="zh-CN"/>
        </w:rPr>
        <w:t>d only focus</w:t>
      </w:r>
      <w:r w:rsidR="00891403" w:rsidRPr="00A903FA">
        <w:rPr>
          <w:rFonts w:ascii="Times New Roman" w:eastAsiaTheme="minorEastAsia" w:hAnsi="Times New Roman" w:hint="eastAsia"/>
          <w:lang w:eastAsia="zh-CN"/>
        </w:rPr>
        <w:t xml:space="preserve"> on</w:t>
      </w:r>
      <w:r w:rsidR="000F4596" w:rsidRPr="00A903FA">
        <w:rPr>
          <w:rFonts w:ascii="Times New Roman" w:eastAsiaTheme="minorEastAsia" w:hAnsi="Times New Roman" w:hint="eastAsia"/>
          <w:lang w:eastAsia="zh-CN"/>
        </w:rPr>
        <w:t xml:space="preserve"> SN initiate SCG LTM. </w:t>
      </w:r>
      <w:r w:rsidR="00507FBD" w:rsidRPr="00A903FA">
        <w:rPr>
          <w:rFonts w:ascii="Times New Roman" w:eastAsiaTheme="minorEastAsia" w:hAnsi="Times New Roman" w:hint="eastAsia"/>
          <w:lang w:eastAsia="zh-CN"/>
        </w:rPr>
        <w:t xml:space="preserve">The source SN shall </w:t>
      </w:r>
      <w:r w:rsidR="00DB2BFC" w:rsidRPr="00A903FA">
        <w:rPr>
          <w:rFonts w:ascii="Times New Roman" w:eastAsiaTheme="minorEastAsia" w:hAnsi="Times New Roman" w:hint="eastAsia"/>
          <w:lang w:eastAsia="zh-CN"/>
        </w:rPr>
        <w:t>trigg</w:t>
      </w:r>
      <w:r w:rsidR="00507FBD" w:rsidRPr="00A903FA">
        <w:rPr>
          <w:rFonts w:ascii="Times New Roman" w:eastAsiaTheme="minorEastAsia" w:hAnsi="Times New Roman" w:hint="eastAsia"/>
          <w:lang w:eastAsia="zh-CN"/>
        </w:rPr>
        <w:t xml:space="preserve">er the request </w:t>
      </w:r>
      <w:r w:rsidR="00DB2BFC" w:rsidRPr="00A903FA">
        <w:rPr>
          <w:rFonts w:ascii="Times New Roman" w:eastAsiaTheme="minorEastAsia" w:hAnsi="Times New Roman" w:hint="eastAsia"/>
          <w:lang w:eastAsia="zh-CN"/>
        </w:rPr>
        <w:t>of</w:t>
      </w:r>
      <w:r w:rsidR="00507FBD" w:rsidRPr="00A903FA">
        <w:rPr>
          <w:rFonts w:ascii="Times New Roman" w:eastAsiaTheme="minorEastAsia" w:hAnsi="Times New Roman" w:hint="eastAsia"/>
          <w:lang w:eastAsia="zh-CN"/>
        </w:rPr>
        <w:t xml:space="preserve"> LTM candidate cells to MN, and then the MN request </w:t>
      </w:r>
      <w:r w:rsidR="00507FBD" w:rsidRPr="00A903FA">
        <w:rPr>
          <w:rFonts w:ascii="Times New Roman" w:eastAsiaTheme="minorEastAsia" w:hAnsi="Times New Roman"/>
          <w:lang w:eastAsia="zh-CN"/>
        </w:rPr>
        <w:t>candidate</w:t>
      </w:r>
      <w:r w:rsidR="00507FBD" w:rsidRPr="00A903FA">
        <w:rPr>
          <w:rFonts w:ascii="Times New Roman" w:eastAsiaTheme="minorEastAsia" w:hAnsi="Times New Roman" w:hint="eastAsia"/>
          <w:lang w:eastAsia="zh-CN"/>
        </w:rPr>
        <w:t xml:space="preserve"> SN </w:t>
      </w:r>
      <w:r w:rsidR="00DB2BFC" w:rsidRPr="00A903FA">
        <w:rPr>
          <w:rFonts w:ascii="Times New Roman" w:eastAsiaTheme="minorEastAsia" w:hAnsi="Times New Roman" w:hint="eastAsia"/>
          <w:lang w:eastAsia="zh-CN"/>
        </w:rPr>
        <w:t>to allocate resource for the UE.</w:t>
      </w:r>
    </w:p>
    <w:p w:rsidR="000F4596" w:rsidRPr="00A903FA" w:rsidRDefault="000F4596" w:rsidP="003B5FFD">
      <w:pPr>
        <w:pStyle w:val="B10"/>
        <w:spacing w:before="240"/>
        <w:ind w:left="0" w:firstLine="0"/>
        <w:rPr>
          <w:rFonts w:ascii="Times New Roman" w:eastAsiaTheme="minorEastAsia" w:hAnsi="Times New Roman"/>
          <w:lang w:eastAsia="zh-CN"/>
        </w:rPr>
      </w:pPr>
      <w:r w:rsidRPr="00A903FA">
        <w:rPr>
          <w:rFonts w:ascii="Times New Roman" w:eastAsiaTheme="minorEastAsia" w:hAnsi="Times New Roman"/>
          <w:lang w:eastAsia="zh-CN"/>
        </w:rPr>
        <w:t>T</w:t>
      </w:r>
      <w:r w:rsidRPr="00A903FA">
        <w:rPr>
          <w:rFonts w:ascii="Times New Roman" w:eastAsiaTheme="minorEastAsia" w:hAnsi="Times New Roman" w:hint="eastAsia"/>
          <w:lang w:eastAsia="zh-CN"/>
        </w:rPr>
        <w:t xml:space="preserve">he SN </w:t>
      </w:r>
      <w:r w:rsidR="003650F3">
        <w:rPr>
          <w:rFonts w:ascii="Times New Roman" w:eastAsiaTheme="minorEastAsia" w:hAnsi="Times New Roman" w:hint="eastAsia"/>
          <w:lang w:eastAsia="zh-CN"/>
        </w:rPr>
        <w:t>CHANGE REQUIRED</w:t>
      </w:r>
      <w:r w:rsidRPr="00A903FA">
        <w:rPr>
          <w:rFonts w:ascii="Times New Roman" w:eastAsiaTheme="minorEastAsia" w:hAnsi="Times New Roman" w:hint="eastAsia"/>
          <w:lang w:eastAsia="zh-CN"/>
        </w:rPr>
        <w:t xml:space="preserve"> message can be reused for</w:t>
      </w:r>
      <w:r w:rsidR="00507FBD" w:rsidRPr="00A903FA">
        <w:rPr>
          <w:rFonts w:ascii="Times New Roman" w:eastAsiaTheme="minorEastAsia" w:hAnsi="Times New Roman" w:hint="eastAsia"/>
          <w:lang w:eastAsia="zh-CN"/>
        </w:rPr>
        <w:t xml:space="preserve"> </w:t>
      </w:r>
      <w:r w:rsidR="00507FBD" w:rsidRPr="00A903FA">
        <w:rPr>
          <w:rFonts w:ascii="Times New Roman" w:eastAsiaTheme="minorEastAsia" w:hAnsi="Times New Roman"/>
          <w:lang w:eastAsia="zh-CN"/>
        </w:rPr>
        <w:t>request</w:t>
      </w:r>
      <w:r w:rsidR="00507FBD" w:rsidRPr="00A903FA">
        <w:rPr>
          <w:rFonts w:ascii="Times New Roman" w:eastAsiaTheme="minorEastAsia" w:hAnsi="Times New Roman" w:hint="eastAsia"/>
          <w:lang w:eastAsia="zh-CN"/>
        </w:rPr>
        <w:t xml:space="preserve"> LTM candidate cell(s) form source SN to MN</w:t>
      </w:r>
      <w:r w:rsidRPr="00A903FA">
        <w:rPr>
          <w:rFonts w:ascii="Times New Roman" w:eastAsiaTheme="minorEastAsia" w:hAnsi="Times New Roman" w:hint="eastAsia"/>
          <w:lang w:eastAsia="zh-CN"/>
        </w:rPr>
        <w:t>.</w:t>
      </w:r>
      <w:r w:rsidR="00DB2BFC" w:rsidRPr="00A903FA">
        <w:rPr>
          <w:rFonts w:ascii="Times New Roman" w:eastAsiaTheme="minorEastAsia" w:hAnsi="Times New Roman" w:hint="eastAsia"/>
          <w:lang w:eastAsia="zh-CN"/>
        </w:rPr>
        <w:t xml:space="preserve"> And the </w:t>
      </w:r>
      <w:r w:rsidR="003650F3">
        <w:rPr>
          <w:rFonts w:ascii="Times New Roman" w:eastAsiaTheme="minorEastAsia" w:hAnsi="Times New Roman" w:hint="eastAsia"/>
          <w:lang w:eastAsia="zh-CN"/>
        </w:rPr>
        <w:t xml:space="preserve">SN ADDITION REQUEST </w:t>
      </w:r>
      <w:r w:rsidR="00DB2BFC" w:rsidRPr="00A903FA">
        <w:rPr>
          <w:rFonts w:ascii="Times New Roman" w:eastAsiaTheme="minorEastAsia" w:hAnsi="Times New Roman" w:hint="eastAsia"/>
          <w:lang w:eastAsia="zh-CN"/>
        </w:rPr>
        <w:t>message can be reused for request LTM candidate cell(s) from MN to candidate SN.</w:t>
      </w:r>
    </w:p>
    <w:p w:rsidR="000F4596" w:rsidRPr="00A903FA" w:rsidRDefault="000F4596" w:rsidP="003B5FFD">
      <w:pPr>
        <w:pStyle w:val="B10"/>
        <w:spacing w:before="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roposal 3:</w:t>
      </w:r>
      <w:r w:rsidR="00261C0E" w:rsidRPr="00A903FA">
        <w:rPr>
          <w:rFonts w:ascii="Times New Roman" w:eastAsiaTheme="minorEastAsia" w:hAnsi="Times New Roman" w:hint="eastAsia"/>
          <w:b/>
          <w:lang w:eastAsia="zh-CN"/>
        </w:rPr>
        <w:t xml:space="preserve"> </w:t>
      </w:r>
      <w:bookmarkStart w:id="8" w:name="OLE_LINK5"/>
      <w:bookmarkStart w:id="9" w:name="OLE_LINK6"/>
      <w:r w:rsidR="00261C0E" w:rsidRPr="00A903FA">
        <w:rPr>
          <w:rFonts w:ascii="Times New Roman" w:eastAsiaTheme="minorEastAsia" w:hAnsi="Times New Roman" w:hint="eastAsia"/>
          <w:b/>
          <w:lang w:eastAsia="zh-CN"/>
        </w:rPr>
        <w:t>E</w:t>
      </w:r>
      <w:r w:rsidRPr="00A903FA">
        <w:rPr>
          <w:rFonts w:ascii="Times New Roman" w:eastAsiaTheme="minorEastAsia" w:hAnsi="Times New Roman" w:hint="eastAsia"/>
          <w:b/>
          <w:lang w:eastAsia="zh-CN"/>
        </w:rPr>
        <w:t xml:space="preserve">nhance </w:t>
      </w:r>
      <w:r w:rsidR="003650F3" w:rsidRPr="003650F3">
        <w:rPr>
          <w:rFonts w:ascii="Times New Roman" w:eastAsiaTheme="minorEastAsia" w:hAnsi="Times New Roman"/>
          <w:b/>
          <w:lang w:eastAsia="zh-CN"/>
        </w:rPr>
        <w:t>SN CHANGE REQUIRED</w:t>
      </w:r>
      <w:r w:rsidRPr="00A903FA">
        <w:rPr>
          <w:rFonts w:ascii="Times New Roman" w:eastAsiaTheme="minorEastAsia" w:hAnsi="Times New Roman" w:hint="eastAsia"/>
          <w:b/>
          <w:lang w:eastAsia="zh-CN"/>
        </w:rPr>
        <w:t xml:space="preserve"> message for SN initiate SCG LTM candidate cell preparation from source SN to MN.</w:t>
      </w:r>
      <w:bookmarkEnd w:id="8"/>
      <w:bookmarkEnd w:id="9"/>
    </w:p>
    <w:p w:rsidR="00507FBD" w:rsidRPr="00A903FA" w:rsidRDefault="00DB2BFC" w:rsidP="003B5FFD">
      <w:pPr>
        <w:pStyle w:val="B10"/>
        <w:spacing w:before="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 xml:space="preserve">roposal 4: Enhance </w:t>
      </w:r>
      <w:r w:rsidR="003650F3" w:rsidRPr="003650F3">
        <w:rPr>
          <w:rFonts w:ascii="Times New Roman" w:eastAsiaTheme="minorEastAsia" w:hAnsi="Times New Roman" w:hint="eastAsia"/>
          <w:b/>
          <w:lang w:eastAsia="zh-CN"/>
        </w:rPr>
        <w:t>SN ADDITION REQUEST</w:t>
      </w:r>
      <w:r w:rsidRPr="00A903FA">
        <w:rPr>
          <w:rFonts w:ascii="Times New Roman" w:eastAsiaTheme="minorEastAsia" w:hAnsi="Times New Roman" w:hint="eastAsia"/>
          <w:b/>
          <w:lang w:eastAsia="zh-CN"/>
        </w:rPr>
        <w:t xml:space="preserve"> for SN initiate SCG LTM candidate cell preparation from MN to candidate SN.</w:t>
      </w:r>
    </w:p>
    <w:p w:rsidR="000F4596" w:rsidRPr="00A903FA" w:rsidRDefault="000F4596" w:rsidP="003B5FFD">
      <w:pPr>
        <w:pStyle w:val="B10"/>
        <w:spacing w:before="240"/>
        <w:ind w:left="0" w:firstLine="0"/>
        <w:rPr>
          <w:rFonts w:ascii="Times New Roman" w:eastAsiaTheme="minorEastAsia" w:hAnsi="Times New Roman"/>
          <w:lang w:eastAsia="zh-CN"/>
        </w:rPr>
      </w:pPr>
      <w:r w:rsidRPr="00A903FA">
        <w:rPr>
          <w:rFonts w:ascii="Times New Roman" w:eastAsiaTheme="minorEastAsia" w:hAnsi="Times New Roman"/>
          <w:lang w:eastAsia="zh-CN"/>
        </w:rPr>
        <w:t>T</w:t>
      </w:r>
      <w:r w:rsidRPr="00A903FA">
        <w:rPr>
          <w:rFonts w:ascii="Times New Roman" w:eastAsiaTheme="minorEastAsia" w:hAnsi="Times New Roman" w:hint="eastAsia"/>
          <w:lang w:eastAsia="zh-CN"/>
        </w:rPr>
        <w:t>here are two possible way</w:t>
      </w:r>
      <w:r w:rsidR="003650F3">
        <w:rPr>
          <w:rFonts w:ascii="Times New Roman" w:eastAsiaTheme="minorEastAsia" w:hAnsi="Times New Roman" w:hint="eastAsia"/>
          <w:lang w:eastAsia="zh-CN"/>
        </w:rPr>
        <w:t>s</w:t>
      </w:r>
      <w:r w:rsidRPr="00A903FA">
        <w:rPr>
          <w:rFonts w:ascii="Times New Roman" w:eastAsiaTheme="minorEastAsia" w:hAnsi="Times New Roman" w:hint="eastAsia"/>
          <w:lang w:eastAsia="zh-CN"/>
        </w:rPr>
        <w:t xml:space="preserve"> for </w:t>
      </w:r>
      <w:r w:rsidR="00DB2BFC" w:rsidRPr="00A903FA">
        <w:rPr>
          <w:rFonts w:ascii="Times New Roman" w:eastAsiaTheme="minorEastAsia" w:hAnsi="Times New Roman" w:hint="eastAsia"/>
          <w:lang w:eastAsia="zh-CN"/>
        </w:rPr>
        <w:t>request</w:t>
      </w:r>
      <w:r w:rsidR="003650F3">
        <w:rPr>
          <w:rFonts w:ascii="Times New Roman" w:eastAsiaTheme="minorEastAsia" w:hAnsi="Times New Roman" w:hint="eastAsia"/>
          <w:lang w:eastAsia="zh-CN"/>
        </w:rPr>
        <w:t>ing</w:t>
      </w:r>
      <w:r w:rsidR="00DB2BFC" w:rsidRPr="00A903FA">
        <w:rPr>
          <w:rFonts w:ascii="Times New Roman" w:eastAsiaTheme="minorEastAsia" w:hAnsi="Times New Roman" w:hint="eastAsia"/>
          <w:lang w:eastAsia="zh-CN"/>
        </w:rPr>
        <w:t xml:space="preserve"> </w:t>
      </w:r>
      <w:r w:rsidRPr="00A903FA">
        <w:rPr>
          <w:rFonts w:ascii="Times New Roman" w:eastAsiaTheme="minorEastAsia" w:hAnsi="Times New Roman" w:hint="eastAsia"/>
          <w:lang w:eastAsia="zh-CN"/>
        </w:rPr>
        <w:t>candidate cell preparation:</w:t>
      </w:r>
    </w:p>
    <w:p w:rsidR="000F4596" w:rsidRPr="00A903FA" w:rsidRDefault="00DB2BFC" w:rsidP="002926FC">
      <w:pPr>
        <w:pStyle w:val="B10"/>
        <w:numPr>
          <w:ilvl w:val="0"/>
          <w:numId w:val="9"/>
        </w:numPr>
        <w:spacing w:before="240"/>
        <w:rPr>
          <w:rFonts w:ascii="Times New Roman" w:eastAsiaTheme="minorEastAsia" w:hAnsi="Times New Roman"/>
          <w:lang w:eastAsia="zh-CN"/>
        </w:rPr>
      </w:pPr>
      <w:r w:rsidRPr="00A903FA">
        <w:rPr>
          <w:rFonts w:ascii="Times New Roman" w:eastAsiaTheme="minorEastAsia" w:hAnsi="Times New Roman"/>
          <w:lang w:eastAsia="zh-CN"/>
        </w:rPr>
        <w:t xml:space="preserve">Single </w:t>
      </w:r>
      <w:r w:rsidRPr="00A903FA">
        <w:rPr>
          <w:rFonts w:ascii="Times New Roman" w:eastAsiaTheme="minorEastAsia" w:hAnsi="Times New Roman" w:hint="eastAsia"/>
          <w:lang w:eastAsia="zh-CN"/>
        </w:rPr>
        <w:t xml:space="preserve">message: </w:t>
      </w:r>
      <w:r w:rsidR="000F4596" w:rsidRPr="00A903FA">
        <w:rPr>
          <w:rFonts w:ascii="Times New Roman" w:eastAsiaTheme="minorEastAsia" w:hAnsi="Times New Roman"/>
          <w:lang w:eastAsia="zh-CN"/>
        </w:rPr>
        <w:t>S</w:t>
      </w:r>
      <w:r w:rsidR="000F4596" w:rsidRPr="00A903FA">
        <w:rPr>
          <w:rFonts w:ascii="Times New Roman" w:eastAsiaTheme="minorEastAsia" w:hAnsi="Times New Roman" w:hint="eastAsia"/>
          <w:lang w:eastAsia="zh-CN"/>
        </w:rPr>
        <w:t>imilar with S-CPAC, source SN send</w:t>
      </w:r>
      <w:r w:rsidR="003650F3">
        <w:rPr>
          <w:rFonts w:ascii="Times New Roman" w:eastAsiaTheme="minorEastAsia" w:hAnsi="Times New Roman" w:hint="eastAsia"/>
          <w:lang w:eastAsia="zh-CN"/>
        </w:rPr>
        <w:t>s</w:t>
      </w:r>
      <w:r w:rsidR="000F4596" w:rsidRPr="00A903FA">
        <w:rPr>
          <w:rFonts w:ascii="Times New Roman" w:eastAsiaTheme="minorEastAsia" w:hAnsi="Times New Roman" w:hint="eastAsia"/>
          <w:lang w:eastAsia="zh-CN"/>
        </w:rPr>
        <w:t xml:space="preserve"> </w:t>
      </w:r>
      <w:r w:rsidR="000F4596" w:rsidRPr="00A903FA">
        <w:rPr>
          <w:rFonts w:ascii="Times New Roman" w:eastAsiaTheme="minorEastAsia" w:hAnsi="Times New Roman"/>
          <w:lang w:eastAsia="zh-CN"/>
        </w:rPr>
        <w:t>recommended</w:t>
      </w:r>
      <w:r w:rsidR="000F4596" w:rsidRPr="00A903FA">
        <w:rPr>
          <w:rFonts w:ascii="Times New Roman" w:eastAsiaTheme="minorEastAsia" w:hAnsi="Times New Roman" w:hint="eastAsia"/>
          <w:lang w:eastAsia="zh-CN"/>
        </w:rPr>
        <w:t xml:space="preserve"> candidate </w:t>
      </w:r>
      <w:proofErr w:type="spellStart"/>
      <w:r w:rsidR="000F4596" w:rsidRPr="00A903FA">
        <w:rPr>
          <w:rFonts w:ascii="Times New Roman" w:eastAsiaTheme="minorEastAsia" w:hAnsi="Times New Roman" w:hint="eastAsia"/>
          <w:lang w:eastAsia="zh-CN"/>
        </w:rPr>
        <w:t>Pscell</w:t>
      </w:r>
      <w:r w:rsidRPr="00A903FA">
        <w:rPr>
          <w:rFonts w:ascii="Times New Roman" w:eastAsiaTheme="minorEastAsia" w:hAnsi="Times New Roman" w:hint="eastAsia"/>
          <w:lang w:eastAsia="zh-CN"/>
        </w:rPr>
        <w:t>s</w:t>
      </w:r>
      <w:proofErr w:type="spellEnd"/>
      <w:r w:rsidR="000F4596" w:rsidRPr="00A903FA">
        <w:rPr>
          <w:rFonts w:ascii="Times New Roman" w:eastAsiaTheme="minorEastAsia" w:hAnsi="Times New Roman" w:hint="eastAsia"/>
          <w:lang w:eastAsia="zh-CN"/>
        </w:rPr>
        <w:t xml:space="preserve"> and t</w:t>
      </w:r>
      <w:r w:rsidR="000F4596" w:rsidRPr="00A903FA">
        <w:rPr>
          <w:rFonts w:ascii="Times New Roman" w:eastAsiaTheme="minorEastAsia" w:hAnsi="Times New Roman"/>
          <w:lang w:eastAsia="zh-CN"/>
        </w:rPr>
        <w:t xml:space="preserve">he upper limit for the number of </w:t>
      </w:r>
      <w:proofErr w:type="spellStart"/>
      <w:r w:rsidR="000F4596" w:rsidRPr="00A903FA">
        <w:rPr>
          <w:rFonts w:ascii="Times New Roman" w:eastAsiaTheme="minorEastAsia" w:hAnsi="Times New Roman"/>
          <w:lang w:eastAsia="zh-CN"/>
        </w:rPr>
        <w:t>PSCells</w:t>
      </w:r>
      <w:proofErr w:type="spellEnd"/>
      <w:r w:rsidR="000F4596" w:rsidRPr="00A903FA">
        <w:rPr>
          <w:rFonts w:ascii="Times New Roman" w:eastAsiaTheme="minorEastAsia" w:hAnsi="Times New Roman"/>
          <w:lang w:eastAsia="zh-CN"/>
        </w:rPr>
        <w:t xml:space="preserve"> that can be prepared by each candidate SN</w:t>
      </w:r>
      <w:r w:rsidR="000F4596" w:rsidRPr="00A903FA">
        <w:rPr>
          <w:rFonts w:ascii="Times New Roman" w:eastAsiaTheme="minorEastAsia" w:hAnsi="Times New Roman" w:hint="eastAsia"/>
          <w:lang w:eastAsia="zh-CN"/>
        </w:rPr>
        <w:t xml:space="preserve"> to the MN. </w:t>
      </w:r>
      <w:r w:rsidR="000F4596" w:rsidRPr="00A903FA">
        <w:rPr>
          <w:rFonts w:ascii="Times New Roman" w:eastAsiaTheme="minorEastAsia" w:hAnsi="Times New Roman"/>
          <w:lang w:eastAsia="zh-CN"/>
        </w:rPr>
        <w:t>MN requests each candidate SN(s) to allocate resources</w:t>
      </w:r>
      <w:r w:rsidR="000F4596" w:rsidRPr="00A903FA">
        <w:rPr>
          <w:rFonts w:ascii="Times New Roman" w:eastAsiaTheme="minorEastAsia" w:hAnsi="Times New Roman" w:hint="eastAsia"/>
          <w:lang w:eastAsia="zh-CN"/>
        </w:rPr>
        <w:t xml:space="preserve"> for UE, and </w:t>
      </w:r>
      <w:r w:rsidR="000F4596" w:rsidRPr="00A903FA">
        <w:rPr>
          <w:rFonts w:ascii="Times New Roman" w:eastAsiaTheme="minorEastAsia" w:hAnsi="Times New Roman"/>
          <w:lang w:eastAsia="zh-CN"/>
        </w:rPr>
        <w:t xml:space="preserve">the candidate SN decides the list of </w:t>
      </w:r>
      <w:proofErr w:type="spellStart"/>
      <w:r w:rsidR="000F4596" w:rsidRPr="00A903FA">
        <w:rPr>
          <w:rFonts w:ascii="Times New Roman" w:eastAsiaTheme="minorEastAsia" w:hAnsi="Times New Roman"/>
          <w:lang w:eastAsia="zh-CN"/>
        </w:rPr>
        <w:t>PSCell</w:t>
      </w:r>
      <w:proofErr w:type="spellEnd"/>
      <w:r w:rsidR="000F4596" w:rsidRPr="00A903FA">
        <w:rPr>
          <w:rFonts w:ascii="Times New Roman" w:eastAsiaTheme="minorEastAsia" w:hAnsi="Times New Roman"/>
          <w:lang w:eastAsia="zh-CN"/>
        </w:rPr>
        <w:t>(s) to prepare</w:t>
      </w:r>
      <w:r w:rsidR="000F4596" w:rsidRPr="00A903FA">
        <w:rPr>
          <w:rFonts w:ascii="Times New Roman" w:eastAsiaTheme="minorEastAsia" w:hAnsi="Times New Roman" w:hint="eastAsia"/>
          <w:lang w:eastAsia="zh-CN"/>
        </w:rPr>
        <w:t>d.</w:t>
      </w:r>
    </w:p>
    <w:p w:rsidR="000F4596" w:rsidRPr="00A903FA" w:rsidRDefault="00DB2BFC" w:rsidP="002926FC">
      <w:pPr>
        <w:pStyle w:val="B10"/>
        <w:numPr>
          <w:ilvl w:val="0"/>
          <w:numId w:val="9"/>
        </w:numPr>
        <w:spacing w:before="240"/>
        <w:rPr>
          <w:rFonts w:ascii="Times New Roman" w:eastAsiaTheme="minorEastAsia" w:hAnsi="Times New Roman"/>
          <w:lang w:eastAsia="zh-CN"/>
        </w:rPr>
      </w:pPr>
      <w:r w:rsidRPr="00A903FA">
        <w:rPr>
          <w:rFonts w:ascii="Times New Roman" w:eastAsiaTheme="minorEastAsia" w:hAnsi="Times New Roman"/>
          <w:lang w:eastAsia="zh-CN"/>
        </w:rPr>
        <w:t>Parallel messages</w:t>
      </w:r>
      <w:r w:rsidRPr="00A903FA">
        <w:rPr>
          <w:rFonts w:ascii="Times New Roman" w:eastAsiaTheme="minorEastAsia" w:hAnsi="Times New Roman" w:hint="eastAsia"/>
          <w:lang w:eastAsia="zh-CN"/>
        </w:rPr>
        <w:t xml:space="preserve">: </w:t>
      </w:r>
      <w:r w:rsidR="000F4596" w:rsidRPr="00A903FA">
        <w:rPr>
          <w:rFonts w:ascii="Times New Roman" w:eastAsiaTheme="minorEastAsia" w:hAnsi="Times New Roman"/>
          <w:lang w:eastAsia="zh-CN"/>
        </w:rPr>
        <w:t>S</w:t>
      </w:r>
      <w:r w:rsidR="000F4596" w:rsidRPr="00A903FA">
        <w:rPr>
          <w:rFonts w:ascii="Times New Roman" w:eastAsiaTheme="minorEastAsia" w:hAnsi="Times New Roman" w:hint="eastAsia"/>
          <w:lang w:eastAsia="zh-CN"/>
        </w:rPr>
        <w:t>imilar with LTM, source SN send</w:t>
      </w:r>
      <w:r w:rsidR="003650F3">
        <w:rPr>
          <w:rFonts w:ascii="Times New Roman" w:eastAsiaTheme="minorEastAsia" w:hAnsi="Times New Roman" w:hint="eastAsia"/>
          <w:lang w:eastAsia="zh-CN"/>
        </w:rPr>
        <w:t>s</w:t>
      </w:r>
      <w:r w:rsidR="000F4596" w:rsidRPr="00A903FA">
        <w:rPr>
          <w:rFonts w:ascii="Times New Roman" w:eastAsiaTheme="minorEastAsia" w:hAnsi="Times New Roman" w:hint="eastAsia"/>
          <w:lang w:eastAsia="zh-CN"/>
        </w:rPr>
        <w:t xml:space="preserve"> the </w:t>
      </w:r>
      <w:r w:rsidRPr="00A903FA">
        <w:rPr>
          <w:rFonts w:ascii="Times New Roman" w:eastAsiaTheme="minorEastAsia" w:hAnsi="Times New Roman" w:hint="eastAsia"/>
          <w:lang w:eastAsia="zh-CN"/>
        </w:rPr>
        <w:t xml:space="preserve">request </w:t>
      </w:r>
      <w:r w:rsidR="000F4596" w:rsidRPr="00A903FA">
        <w:rPr>
          <w:rFonts w:ascii="Times New Roman" w:eastAsiaTheme="minorEastAsia" w:hAnsi="Times New Roman" w:hint="eastAsia"/>
          <w:lang w:eastAsia="zh-CN"/>
        </w:rPr>
        <w:t xml:space="preserve">candidate </w:t>
      </w:r>
      <w:proofErr w:type="spellStart"/>
      <w:r w:rsidR="000F4596" w:rsidRPr="00A903FA">
        <w:rPr>
          <w:rFonts w:ascii="Times New Roman" w:eastAsiaTheme="minorEastAsia" w:hAnsi="Times New Roman" w:hint="eastAsia"/>
          <w:lang w:eastAsia="zh-CN"/>
        </w:rPr>
        <w:t>PScell</w:t>
      </w:r>
      <w:proofErr w:type="spellEnd"/>
      <w:r w:rsidR="000F4596" w:rsidRPr="00A903FA">
        <w:rPr>
          <w:rFonts w:ascii="Times New Roman" w:eastAsiaTheme="minorEastAsia" w:hAnsi="Times New Roman" w:hint="eastAsia"/>
          <w:lang w:eastAsia="zh-CN"/>
        </w:rPr>
        <w:t xml:space="preserve"> to the MN, and MN </w:t>
      </w:r>
      <w:r w:rsidR="000F4596" w:rsidRPr="00A903FA">
        <w:rPr>
          <w:rFonts w:ascii="Times New Roman" w:eastAsiaTheme="minorEastAsia" w:hAnsi="Times New Roman"/>
          <w:lang w:eastAsia="zh-CN"/>
        </w:rPr>
        <w:t>requests candidate SN to allocate resources for UE</w:t>
      </w:r>
      <w:r w:rsidR="000F4596" w:rsidRPr="00A903FA">
        <w:rPr>
          <w:rFonts w:ascii="Times New Roman" w:eastAsiaTheme="minorEastAsia" w:hAnsi="Times New Roman" w:hint="eastAsia"/>
          <w:lang w:eastAsia="zh-CN"/>
        </w:rPr>
        <w:t>, candidate SN decided whether accept or reject the request.</w:t>
      </w:r>
    </w:p>
    <w:p w:rsidR="00DB2BFC" w:rsidRPr="00A903FA" w:rsidRDefault="00DB2BFC" w:rsidP="00DB2BFC">
      <w:pPr>
        <w:pStyle w:val="B10"/>
        <w:spacing w:before="240"/>
        <w:ind w:left="0" w:firstLine="0"/>
        <w:rPr>
          <w:rFonts w:ascii="Times New Roman" w:eastAsiaTheme="minorEastAsia" w:hAnsi="Times New Roman"/>
          <w:lang w:eastAsia="zh-CN"/>
        </w:rPr>
      </w:pPr>
      <w:r w:rsidRPr="00A903FA">
        <w:rPr>
          <w:rFonts w:ascii="Times New Roman" w:eastAsiaTheme="minorEastAsia" w:hAnsi="Times New Roman"/>
          <w:lang w:eastAsia="zh-CN"/>
        </w:rPr>
        <w:t>T</w:t>
      </w:r>
      <w:r w:rsidRPr="00A903FA">
        <w:rPr>
          <w:rFonts w:ascii="Times New Roman" w:eastAsiaTheme="minorEastAsia" w:hAnsi="Times New Roman" w:hint="eastAsia"/>
          <w:lang w:eastAsia="zh-CN"/>
        </w:rPr>
        <w:t xml:space="preserve">he main different is whether enable source </w:t>
      </w:r>
      <w:r w:rsidRPr="00A903FA">
        <w:rPr>
          <w:rFonts w:ascii="Times New Roman" w:eastAsiaTheme="minorEastAsia" w:hAnsi="Times New Roman"/>
          <w:lang w:eastAsia="zh-CN"/>
        </w:rPr>
        <w:t>request</w:t>
      </w:r>
      <w:r w:rsidRPr="00A903FA">
        <w:rPr>
          <w:rFonts w:ascii="Times New Roman" w:eastAsiaTheme="minorEastAsia" w:hAnsi="Times New Roman" w:hint="eastAsia"/>
          <w:lang w:eastAsia="zh-CN"/>
        </w:rPr>
        <w:t xml:space="preserve"> multiple candidate cells by one message, similar with what we discussed in SA inter-CU LTM. But we think this </w:t>
      </w:r>
      <w:r w:rsidRPr="00A903FA">
        <w:rPr>
          <w:rFonts w:ascii="Times New Roman" w:eastAsiaTheme="minorEastAsia" w:hAnsi="Times New Roman"/>
          <w:lang w:eastAsia="zh-CN"/>
        </w:rPr>
        <w:t>discussion</w:t>
      </w:r>
      <w:r w:rsidRPr="00A903FA">
        <w:rPr>
          <w:rFonts w:ascii="Times New Roman" w:eastAsiaTheme="minorEastAsia" w:hAnsi="Times New Roman" w:hint="eastAsia"/>
          <w:lang w:eastAsia="zh-CN"/>
        </w:rPr>
        <w:t xml:space="preserve"> is not fully relay on the conclusion on SA inter-CU </w:t>
      </w:r>
      <w:r w:rsidRPr="00A903FA">
        <w:rPr>
          <w:rFonts w:ascii="Times New Roman" w:eastAsiaTheme="minorEastAsia" w:hAnsi="Times New Roman"/>
          <w:lang w:eastAsia="zh-CN"/>
        </w:rPr>
        <w:t>scenario</w:t>
      </w:r>
      <w:r w:rsidRPr="00A903FA">
        <w:rPr>
          <w:rFonts w:ascii="Times New Roman" w:eastAsiaTheme="minorEastAsia" w:hAnsi="Times New Roman" w:hint="eastAsia"/>
          <w:lang w:eastAsia="zh-CN"/>
        </w:rPr>
        <w:t xml:space="preserve">. </w:t>
      </w:r>
      <w:r w:rsidRPr="00A903FA">
        <w:rPr>
          <w:rFonts w:ascii="Times New Roman" w:eastAsiaTheme="minorEastAsia" w:hAnsi="Times New Roman"/>
          <w:lang w:eastAsia="zh-CN"/>
        </w:rPr>
        <w:t>F</w:t>
      </w:r>
      <w:r w:rsidRPr="00A903FA">
        <w:rPr>
          <w:rFonts w:ascii="Times New Roman" w:eastAsiaTheme="minorEastAsia" w:hAnsi="Times New Roman" w:hint="eastAsia"/>
          <w:lang w:eastAsia="zh-CN"/>
        </w:rPr>
        <w:t xml:space="preserve">or the DC </w:t>
      </w:r>
      <w:r w:rsidRPr="00A903FA">
        <w:rPr>
          <w:rFonts w:ascii="Times New Roman" w:eastAsiaTheme="minorEastAsia" w:hAnsi="Times New Roman"/>
          <w:lang w:eastAsia="zh-CN"/>
        </w:rPr>
        <w:t>scena</w:t>
      </w:r>
      <w:r w:rsidRPr="00A903FA">
        <w:rPr>
          <w:rFonts w:ascii="Times New Roman" w:eastAsiaTheme="minorEastAsia" w:hAnsi="Times New Roman" w:hint="eastAsia"/>
          <w:lang w:eastAsia="zh-CN"/>
        </w:rPr>
        <w:t xml:space="preserve">rio, it is possible to introduce more </w:t>
      </w:r>
      <w:r w:rsidRPr="00A903FA">
        <w:rPr>
          <w:rFonts w:ascii="Times New Roman" w:eastAsiaTheme="minorEastAsia" w:hAnsi="Times New Roman"/>
          <w:lang w:eastAsia="zh-CN"/>
        </w:rPr>
        <w:t>flexible</w:t>
      </w:r>
      <w:r w:rsidRPr="00A903FA">
        <w:rPr>
          <w:rFonts w:ascii="Times New Roman" w:eastAsiaTheme="minorEastAsia" w:hAnsi="Times New Roman" w:hint="eastAsia"/>
          <w:lang w:eastAsia="zh-CN"/>
        </w:rPr>
        <w:t xml:space="preserve"> way.  </w:t>
      </w:r>
    </w:p>
    <w:p w:rsidR="00DB2BFC" w:rsidRPr="00A903FA" w:rsidRDefault="00DB2BFC" w:rsidP="003B5FFD">
      <w:pPr>
        <w:pStyle w:val="B10"/>
        <w:spacing w:before="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roposal 5</w:t>
      </w:r>
      <w:r w:rsidRPr="00A903FA">
        <w:rPr>
          <w:rFonts w:ascii="Times New Roman" w:eastAsiaTheme="minorEastAsia" w:hAnsi="Times New Roman" w:hint="eastAsia"/>
          <w:b/>
          <w:lang w:eastAsia="zh-CN"/>
        </w:rPr>
        <w:t>：</w:t>
      </w:r>
      <w:r w:rsidRPr="00A903FA">
        <w:rPr>
          <w:rFonts w:ascii="Times New Roman" w:eastAsiaTheme="minorEastAsia" w:hAnsi="Times New Roman"/>
          <w:b/>
          <w:lang w:eastAsia="zh-CN"/>
        </w:rPr>
        <w:t>Discussion</w:t>
      </w:r>
      <w:r w:rsidRPr="00A903FA">
        <w:rPr>
          <w:rFonts w:ascii="Times New Roman" w:eastAsiaTheme="minorEastAsia" w:hAnsi="Times New Roman" w:hint="eastAsia"/>
          <w:b/>
          <w:lang w:eastAsia="zh-CN"/>
        </w:rPr>
        <w:t xml:space="preserve"> how to request candidate cell in DC scenario, e.g., </w:t>
      </w:r>
      <w:r w:rsidRPr="00A903FA">
        <w:rPr>
          <w:rFonts w:ascii="Times New Roman" w:eastAsiaTheme="minorEastAsia" w:hAnsi="Times New Roman"/>
          <w:b/>
          <w:lang w:eastAsia="zh-CN"/>
        </w:rPr>
        <w:t>Single vs. Parallel messages</w:t>
      </w:r>
      <w:r w:rsidRPr="00A903FA">
        <w:rPr>
          <w:rFonts w:ascii="Times New Roman" w:eastAsiaTheme="minorEastAsia" w:hAnsi="Times New Roman" w:hint="eastAsia"/>
          <w:b/>
          <w:lang w:eastAsia="zh-CN"/>
        </w:rPr>
        <w:t xml:space="preserve">, it is propose to </w:t>
      </w:r>
      <w:r w:rsidRPr="00A903FA">
        <w:rPr>
          <w:rFonts w:ascii="Times New Roman" w:eastAsiaTheme="minorEastAsia" w:hAnsi="Times New Roman"/>
          <w:b/>
          <w:lang w:eastAsia="zh-CN"/>
        </w:rPr>
        <w:t>decoupling</w:t>
      </w:r>
      <w:r w:rsidRPr="00A903FA">
        <w:rPr>
          <w:rFonts w:ascii="Times New Roman" w:eastAsiaTheme="minorEastAsia" w:hAnsi="Times New Roman" w:hint="eastAsia"/>
          <w:b/>
          <w:lang w:eastAsia="zh-CN"/>
        </w:rPr>
        <w:t xml:space="preserve"> this discussion with SA scenario.</w:t>
      </w:r>
    </w:p>
    <w:p w:rsidR="00DB2BFC" w:rsidRPr="00A903FA" w:rsidRDefault="00DB2BFC" w:rsidP="003B5FFD">
      <w:pPr>
        <w:pStyle w:val="B10"/>
        <w:spacing w:before="240"/>
        <w:ind w:left="0" w:firstLine="0"/>
        <w:rPr>
          <w:rFonts w:ascii="Times New Roman" w:eastAsiaTheme="minorEastAsia" w:hAnsi="Times New Roman"/>
          <w:lang w:eastAsia="zh-CN"/>
        </w:rPr>
      </w:pPr>
    </w:p>
    <w:p w:rsidR="00AF25D7" w:rsidRPr="00A903FA" w:rsidRDefault="00C6345C" w:rsidP="00C6345C">
      <w:pPr>
        <w:pStyle w:val="20"/>
        <w:rPr>
          <w:lang w:eastAsia="zh-CN"/>
        </w:rPr>
      </w:pPr>
      <w:r w:rsidRPr="00A903FA">
        <w:rPr>
          <w:rFonts w:hint="eastAsia"/>
          <w:lang w:eastAsia="zh-CN"/>
        </w:rPr>
        <w:lastRenderedPageBreak/>
        <w:t xml:space="preserve">2.3 </w:t>
      </w:r>
      <w:r w:rsidR="00BB403B" w:rsidRPr="00A903FA">
        <w:rPr>
          <w:lang w:eastAsia="zh-CN"/>
        </w:rPr>
        <w:t>Inter-CU SCG LTM</w:t>
      </w:r>
    </w:p>
    <w:p w:rsidR="00F62E2C" w:rsidRPr="00A903FA" w:rsidRDefault="00F62E2C" w:rsidP="00F62E2C">
      <w:pPr>
        <w:tabs>
          <w:tab w:val="left" w:pos="3240"/>
        </w:tabs>
        <w:spacing w:after="0"/>
        <w:jc w:val="both"/>
        <w:rPr>
          <w:rFonts w:eastAsiaTheme="minorEastAsia"/>
          <w:lang w:eastAsia="zh-CN"/>
        </w:rPr>
      </w:pPr>
      <w:r w:rsidRPr="00A903FA">
        <w:rPr>
          <w:rFonts w:eastAsiaTheme="minorEastAsia"/>
          <w:lang w:eastAsia="zh-CN"/>
        </w:rPr>
        <w:t>F</w:t>
      </w:r>
      <w:r w:rsidRPr="00A903FA">
        <w:rPr>
          <w:rFonts w:eastAsiaTheme="minorEastAsia" w:hint="eastAsia"/>
          <w:lang w:eastAsia="zh-CN"/>
        </w:rPr>
        <w:t xml:space="preserve">or </w:t>
      </w:r>
      <w:r w:rsidRPr="00A903FA">
        <w:rPr>
          <w:rFonts w:eastAsia="Yu Mincho"/>
        </w:rPr>
        <w:t xml:space="preserve">Inter-MN </w:t>
      </w:r>
      <w:proofErr w:type="spellStart"/>
      <w:r w:rsidRPr="00A903FA">
        <w:rPr>
          <w:rFonts w:eastAsia="Yu Mincho"/>
        </w:rPr>
        <w:t>PCell</w:t>
      </w:r>
      <w:proofErr w:type="spellEnd"/>
      <w:r w:rsidRPr="00A903FA">
        <w:rPr>
          <w:rFonts w:eastAsia="Yu Mincho"/>
        </w:rPr>
        <w:t xml:space="preserve"> change</w:t>
      </w:r>
      <w:r w:rsidRPr="00A903FA">
        <w:rPr>
          <w:rFonts w:eastAsiaTheme="minorEastAsia" w:hint="eastAsia"/>
          <w:lang w:eastAsia="zh-CN"/>
        </w:rPr>
        <w:t xml:space="preserve">, the issue need to be discussed handle of </w:t>
      </w:r>
      <w:proofErr w:type="spellStart"/>
      <w:r w:rsidRPr="00A903FA">
        <w:rPr>
          <w:rFonts w:eastAsiaTheme="minorEastAsia" w:hint="eastAsia"/>
          <w:lang w:eastAsia="zh-CN"/>
        </w:rPr>
        <w:t>SCG.e.g</w:t>
      </w:r>
      <w:proofErr w:type="spellEnd"/>
      <w:r w:rsidRPr="00A903FA">
        <w:rPr>
          <w:rFonts w:eastAsiaTheme="minorEastAsia" w:hint="eastAsia"/>
          <w:lang w:eastAsia="zh-CN"/>
        </w:rPr>
        <w:t>,</w:t>
      </w:r>
      <w:r w:rsidRPr="00A903FA">
        <w:rPr>
          <w:rFonts w:eastAsiaTheme="minorEastAsia"/>
          <w:lang w:eastAsia="zh-CN"/>
        </w:rPr>
        <w:tab/>
      </w:r>
      <w:r w:rsidRPr="00A903FA">
        <w:rPr>
          <w:rFonts w:eastAsiaTheme="minorEastAsia" w:hint="eastAsia"/>
          <w:lang w:eastAsia="zh-CN"/>
        </w:rPr>
        <w:t xml:space="preserve"> SCG release </w:t>
      </w:r>
      <w:proofErr w:type="spellStart"/>
      <w:proofErr w:type="gramStart"/>
      <w:r w:rsidRPr="00A903FA">
        <w:rPr>
          <w:rFonts w:eastAsiaTheme="minorEastAsia" w:hint="eastAsia"/>
          <w:lang w:eastAsia="zh-CN"/>
        </w:rPr>
        <w:t>ot</w:t>
      </w:r>
      <w:proofErr w:type="spellEnd"/>
      <w:proofErr w:type="gramEnd"/>
      <w:r w:rsidRPr="00A903FA">
        <w:rPr>
          <w:rFonts w:eastAsiaTheme="minorEastAsia" w:hint="eastAsia"/>
          <w:lang w:eastAsia="zh-CN"/>
        </w:rPr>
        <w:t xml:space="preserve"> SCG kept.</w:t>
      </w:r>
    </w:p>
    <w:p w:rsidR="00F62E2C" w:rsidRPr="00A903FA" w:rsidRDefault="00F62E2C" w:rsidP="009B34A3">
      <w:pPr>
        <w:pStyle w:val="B10"/>
        <w:spacing w:before="240" w:after="240"/>
        <w:ind w:left="0" w:firstLine="0"/>
        <w:rPr>
          <w:rFonts w:ascii="Times New Roman" w:eastAsiaTheme="minorEastAsia" w:hAnsi="Times New Roman"/>
          <w:lang w:eastAsia="zh-CN"/>
        </w:rPr>
      </w:pPr>
      <w:r w:rsidRPr="00A903FA">
        <w:rPr>
          <w:rFonts w:ascii="Times New Roman" w:eastAsiaTheme="minorEastAsia" w:hAnsi="Times New Roman"/>
          <w:lang w:eastAsia="zh-CN"/>
        </w:rPr>
        <w:t>F</w:t>
      </w:r>
      <w:r w:rsidRPr="00A903FA">
        <w:rPr>
          <w:rFonts w:ascii="Times New Roman" w:eastAsiaTheme="minorEastAsia" w:hAnsi="Times New Roman" w:hint="eastAsia"/>
          <w:lang w:eastAsia="zh-CN"/>
        </w:rPr>
        <w:t xml:space="preserve">or our </w:t>
      </w:r>
      <w:r w:rsidRPr="00A903FA">
        <w:rPr>
          <w:rFonts w:ascii="Times New Roman" w:eastAsiaTheme="minorEastAsia" w:hAnsi="Times New Roman"/>
          <w:lang w:eastAsia="zh-CN"/>
        </w:rPr>
        <w:t>understanding</w:t>
      </w:r>
      <w:r w:rsidRPr="00A903FA">
        <w:rPr>
          <w:rFonts w:ascii="Times New Roman" w:eastAsiaTheme="minorEastAsia" w:hAnsi="Times New Roman" w:hint="eastAsia"/>
          <w:lang w:eastAsia="zh-CN"/>
        </w:rPr>
        <w:t xml:space="preserve">, if the candidate MN </w:t>
      </w:r>
      <w:r w:rsidR="003650F3" w:rsidRPr="00A903FA">
        <w:rPr>
          <w:rFonts w:ascii="Times New Roman" w:eastAsiaTheme="minorEastAsia" w:hAnsi="Times New Roman"/>
          <w:lang w:eastAsia="zh-CN"/>
        </w:rPr>
        <w:t>cannot</w:t>
      </w:r>
      <w:r w:rsidRPr="00A903FA">
        <w:rPr>
          <w:rFonts w:ascii="Times New Roman" w:eastAsiaTheme="minorEastAsia" w:hAnsi="Times New Roman" w:hint="eastAsia"/>
          <w:lang w:eastAsia="zh-CN"/>
        </w:rPr>
        <w:t xml:space="preserve"> </w:t>
      </w:r>
      <w:r w:rsidR="00C67427" w:rsidRPr="00A903FA">
        <w:rPr>
          <w:rFonts w:ascii="Times New Roman" w:eastAsiaTheme="minorEastAsia" w:hAnsi="Times New Roman"/>
          <w:lang w:eastAsia="zh-CN"/>
        </w:rPr>
        <w:t>keep</w:t>
      </w:r>
      <w:r w:rsidRPr="00A903FA">
        <w:rPr>
          <w:rFonts w:ascii="Times New Roman" w:eastAsiaTheme="minorEastAsia" w:hAnsi="Times New Roman" w:hint="eastAsia"/>
          <w:lang w:eastAsia="zh-CN"/>
        </w:rPr>
        <w:t xml:space="preserve"> the previous SCG, it shall not configuration any other SCGs, </w:t>
      </w:r>
      <w:r w:rsidRPr="00A903FA">
        <w:rPr>
          <w:rFonts w:ascii="Times New Roman" w:eastAsiaTheme="minorEastAsia" w:hAnsi="Times New Roman"/>
          <w:lang w:eastAsia="zh-CN"/>
        </w:rPr>
        <w:t>i.e.,</w:t>
      </w:r>
      <w:r w:rsidRPr="00A903FA">
        <w:rPr>
          <w:rFonts w:ascii="Times New Roman" w:eastAsiaTheme="minorEastAsia" w:hAnsi="Times New Roman" w:hint="eastAsia"/>
          <w:lang w:eastAsia="zh-CN"/>
        </w:rPr>
        <w:t xml:space="preserve"> the previous SCG shall be released.</w:t>
      </w:r>
    </w:p>
    <w:p w:rsidR="00F62E2C" w:rsidRPr="00A903FA" w:rsidRDefault="00F62E2C" w:rsidP="009B34A3">
      <w:pPr>
        <w:pStyle w:val="B10"/>
        <w:spacing w:before="240" w:after="240"/>
        <w:ind w:left="0" w:firstLine="0"/>
        <w:rPr>
          <w:rFonts w:ascii="Times New Roman" w:eastAsiaTheme="minorEastAsia" w:hAnsi="Times New Roman"/>
          <w:lang w:eastAsia="zh-CN"/>
        </w:rPr>
      </w:pPr>
      <w:r w:rsidRPr="00A903FA">
        <w:rPr>
          <w:rFonts w:ascii="Times New Roman" w:eastAsiaTheme="minorEastAsia" w:hAnsi="Times New Roman"/>
          <w:lang w:eastAsia="zh-CN"/>
        </w:rPr>
        <w:t>T</w:t>
      </w:r>
      <w:r w:rsidRPr="00A903FA">
        <w:rPr>
          <w:rFonts w:ascii="Times New Roman" w:eastAsiaTheme="minorEastAsia" w:hAnsi="Times New Roman" w:hint="eastAsia"/>
          <w:lang w:eastAsia="zh-CN"/>
        </w:rPr>
        <w:t>he similar procedure is discussed at CHO with SCG.</w:t>
      </w:r>
    </w:p>
    <w:tbl>
      <w:tblPr>
        <w:tblStyle w:val="a5"/>
        <w:tblW w:w="0" w:type="auto"/>
        <w:tblLook w:val="04A0" w:firstRow="1" w:lastRow="0" w:firstColumn="1" w:lastColumn="0" w:noHBand="0" w:noVBand="1"/>
      </w:tblPr>
      <w:tblGrid>
        <w:gridCol w:w="9571"/>
      </w:tblGrid>
      <w:tr w:rsidR="00F62E2C" w:rsidRPr="00A903FA" w:rsidTr="00F62E2C">
        <w:tc>
          <w:tcPr>
            <w:tcW w:w="9571" w:type="dxa"/>
          </w:tcPr>
          <w:p w:rsidR="00F62E2C" w:rsidRPr="00A903FA" w:rsidRDefault="00F62E2C" w:rsidP="00F62E2C">
            <w:pPr>
              <w:pStyle w:val="B10"/>
            </w:pPr>
            <w:r w:rsidRPr="00A903FA">
              <w:t>1.</w:t>
            </w:r>
            <w:r w:rsidRPr="00A903FA">
              <w:tab/>
              <w:t xml:space="preserve">The source MN starts the conditional handover procedure by initiating the X2 Handover Preparation procedure including MCG configuration and, if the UE is configured with an SCG, SCG configuration. The source MN may include the (source) SN UE X2AP ID, SN ID, the UE context in the (source) SN and the Conditional Handover Information Request IE in the </w:t>
            </w:r>
            <w:r w:rsidRPr="00A903FA">
              <w:rPr>
                <w:i/>
              </w:rPr>
              <w:t>Handover Request</w:t>
            </w:r>
            <w:r w:rsidRPr="00A903FA">
              <w:t xml:space="preserve"> message.</w:t>
            </w:r>
          </w:p>
          <w:p w:rsidR="00F62E2C" w:rsidRPr="00A903FA" w:rsidRDefault="00F62E2C" w:rsidP="00F62E2C">
            <w:pPr>
              <w:pStyle w:val="NO"/>
              <w:rPr>
                <w:i/>
                <w:iCs/>
              </w:rPr>
            </w:pPr>
            <w:r w:rsidRPr="00A903FA">
              <w:t>NOTE 3:</w:t>
            </w:r>
            <w:r w:rsidRPr="00A903FA">
              <w:tab/>
              <w:t>In case of the CHO with/without SN change, the source MN may trigger the MN-initiated SN Modification procedure (to the source SN) to retrieve the current SCG configuration, if configured, before step 1.</w:t>
            </w:r>
          </w:p>
          <w:p w:rsidR="00F62E2C" w:rsidRPr="00A903FA" w:rsidRDefault="00F62E2C" w:rsidP="00F62E2C">
            <w:pPr>
              <w:pStyle w:val="B10"/>
              <w:spacing w:before="240" w:after="240"/>
              <w:ind w:left="0" w:firstLine="0"/>
              <w:rPr>
                <w:rFonts w:ascii="Times New Roman" w:eastAsiaTheme="minorEastAsia" w:hAnsi="Times New Roman"/>
                <w:lang w:eastAsia="zh-CN"/>
              </w:rPr>
            </w:pPr>
            <w:r w:rsidRPr="00A903FA">
              <w:t>2.</w:t>
            </w:r>
            <w:r w:rsidRPr="00A903FA">
              <w:tab/>
              <w:t xml:space="preserve">If the candidate MN decides to keep the UE context in the SN, the candidate MN sends the </w:t>
            </w:r>
            <w:proofErr w:type="spellStart"/>
            <w:r w:rsidRPr="00A903FA">
              <w:rPr>
                <w:i/>
              </w:rPr>
              <w:t>SgNB</w:t>
            </w:r>
            <w:proofErr w:type="spellEnd"/>
            <w:r w:rsidRPr="00A903FA">
              <w:rPr>
                <w:i/>
              </w:rPr>
              <w:t xml:space="preserve"> Addition Request</w:t>
            </w:r>
            <w:r w:rsidRPr="00A903FA">
              <w:t xml:space="preserve"> message to the SN including </w:t>
            </w:r>
            <w:r w:rsidRPr="00A903FA">
              <w:rPr>
                <w:rFonts w:eastAsia="Malgun Gothic"/>
                <w:lang w:eastAsia="ko-KR"/>
              </w:rPr>
              <w:t xml:space="preserve">the SN UE X2AP ID </w:t>
            </w:r>
            <w:r w:rsidRPr="00A903FA">
              <w:t xml:space="preserve">as a reference to the UE context in the SN that was established by the source MN. If the candidate MN decides to change the SN allowing delta configuration, the candidate MN sends the </w:t>
            </w:r>
            <w:proofErr w:type="spellStart"/>
            <w:r w:rsidRPr="00A903FA">
              <w:rPr>
                <w:i/>
              </w:rPr>
              <w:t>SgNB</w:t>
            </w:r>
            <w:proofErr w:type="spellEnd"/>
            <w:r w:rsidRPr="00A903FA">
              <w:rPr>
                <w:i/>
              </w:rPr>
              <w:t xml:space="preserve"> Addition Request</w:t>
            </w:r>
            <w:r w:rsidRPr="00A903FA">
              <w:t xml:space="preserve"> message to the candidate SN including the UE context in the source SN that was established by the source MN. Otherwise, the candidate MN may send the </w:t>
            </w:r>
            <w:proofErr w:type="spellStart"/>
            <w:r w:rsidRPr="00A903FA">
              <w:rPr>
                <w:i/>
              </w:rPr>
              <w:t>SgNB</w:t>
            </w:r>
            <w:proofErr w:type="spellEnd"/>
            <w:r w:rsidRPr="00A903FA">
              <w:rPr>
                <w:i/>
              </w:rPr>
              <w:t xml:space="preserve"> Addition Request</w:t>
            </w:r>
            <w:r w:rsidRPr="00A903FA">
              <w:t xml:space="preserve"> message to the candidate SN including neither </w:t>
            </w:r>
            <w:r w:rsidRPr="00A903FA">
              <w:rPr>
                <w:rFonts w:eastAsia="Malgun Gothic"/>
                <w:lang w:eastAsia="ko-KR"/>
              </w:rPr>
              <w:t>the SN UE X2AP ID</w:t>
            </w:r>
            <w:r w:rsidRPr="00A903FA">
              <w:t xml:space="preserve"> nor the UE context in the source SN that was established by the source MN.</w:t>
            </w:r>
          </w:p>
        </w:tc>
      </w:tr>
    </w:tbl>
    <w:p w:rsidR="00F62E2C" w:rsidRPr="00A903FA" w:rsidRDefault="00F62E2C" w:rsidP="009B34A3">
      <w:pPr>
        <w:pStyle w:val="B10"/>
        <w:spacing w:before="240" w:after="240"/>
        <w:ind w:left="0" w:firstLine="0"/>
        <w:rPr>
          <w:rFonts w:ascii="Times New Roman" w:eastAsiaTheme="minorEastAsia" w:hAnsi="Times New Roman"/>
          <w:lang w:eastAsia="zh-CN"/>
        </w:rPr>
      </w:pPr>
      <w:r w:rsidRPr="00A903FA">
        <w:rPr>
          <w:rFonts w:ascii="Times New Roman" w:eastAsiaTheme="minorEastAsia" w:hAnsi="Times New Roman"/>
          <w:lang w:eastAsia="zh-CN"/>
        </w:rPr>
        <w:t>W</w:t>
      </w:r>
      <w:r w:rsidRPr="00A903FA">
        <w:rPr>
          <w:rFonts w:ascii="Times New Roman" w:eastAsiaTheme="minorEastAsia" w:hAnsi="Times New Roman" w:hint="eastAsia"/>
          <w:lang w:eastAsia="zh-CN"/>
        </w:rPr>
        <w:t xml:space="preserve">e suggest </w:t>
      </w:r>
      <w:r w:rsidR="003650F3" w:rsidRPr="00A903FA">
        <w:rPr>
          <w:rFonts w:ascii="Times New Roman" w:eastAsiaTheme="minorEastAsia" w:hAnsi="Times New Roman"/>
          <w:lang w:eastAsia="zh-CN"/>
        </w:rPr>
        <w:t>taking</w:t>
      </w:r>
      <w:r w:rsidRPr="00A903FA">
        <w:rPr>
          <w:rFonts w:ascii="Times New Roman" w:eastAsiaTheme="minorEastAsia" w:hAnsi="Times New Roman" w:hint="eastAsia"/>
          <w:lang w:eastAsia="zh-CN"/>
        </w:rPr>
        <w:t xml:space="preserve"> this procedure as baseline for the discussion of LTM candidate SCG kept/release. </w:t>
      </w:r>
      <w:r w:rsidRPr="00A903FA">
        <w:rPr>
          <w:rFonts w:ascii="Times New Roman" w:eastAsiaTheme="minorEastAsia" w:hAnsi="Times New Roman"/>
          <w:lang w:eastAsia="zh-CN"/>
        </w:rPr>
        <w:t>W</w:t>
      </w:r>
      <w:r w:rsidRPr="00A903FA">
        <w:rPr>
          <w:rFonts w:ascii="Times New Roman" w:eastAsiaTheme="minorEastAsia" w:hAnsi="Times New Roman" w:hint="eastAsia"/>
          <w:lang w:eastAsia="zh-CN"/>
        </w:rPr>
        <w:t xml:space="preserve">hen </w:t>
      </w:r>
      <w:r w:rsidRPr="00A903FA">
        <w:rPr>
          <w:rFonts w:ascii="Times New Roman" w:eastAsiaTheme="minorEastAsia" w:hAnsi="Times New Roman"/>
          <w:lang w:eastAsia="zh-CN"/>
        </w:rPr>
        <w:t>considering</w:t>
      </w:r>
      <w:r w:rsidRPr="00A903FA">
        <w:rPr>
          <w:rFonts w:ascii="Times New Roman" w:eastAsiaTheme="minorEastAsia" w:hAnsi="Times New Roman" w:hint="eastAsia"/>
          <w:lang w:eastAsia="zh-CN"/>
        </w:rPr>
        <w:t xml:space="preserve"> inter-CU MCG LTM, the source MN can indicate the SCG information to candidate </w:t>
      </w:r>
      <w:proofErr w:type="gramStart"/>
      <w:r w:rsidRPr="00A903FA">
        <w:rPr>
          <w:rFonts w:ascii="Times New Roman" w:eastAsiaTheme="minorEastAsia" w:hAnsi="Times New Roman" w:hint="eastAsia"/>
          <w:lang w:eastAsia="zh-CN"/>
        </w:rPr>
        <w:t>MN,</w:t>
      </w:r>
      <w:proofErr w:type="gramEnd"/>
      <w:r w:rsidRPr="00A903FA">
        <w:rPr>
          <w:rFonts w:ascii="Times New Roman" w:eastAsiaTheme="minorEastAsia" w:hAnsi="Times New Roman" w:hint="eastAsia"/>
          <w:lang w:eastAsia="zh-CN"/>
        </w:rPr>
        <w:t xml:space="preserve"> and it depend on the candidate MN to decide whether kept the previous SCG and send feedback the source MN. </w:t>
      </w:r>
    </w:p>
    <w:p w:rsidR="00334CD8" w:rsidRPr="00A903FA" w:rsidRDefault="001F6785" w:rsidP="009B34A3">
      <w:pPr>
        <w:pStyle w:val="B10"/>
        <w:spacing w:before="240" w:after="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roposal</w:t>
      </w:r>
      <w:r w:rsidR="00C67427">
        <w:rPr>
          <w:rFonts w:ascii="Times New Roman" w:eastAsiaTheme="minorEastAsia" w:hAnsi="Times New Roman" w:hint="eastAsia"/>
          <w:b/>
          <w:lang w:eastAsia="zh-CN"/>
        </w:rPr>
        <w:t xml:space="preserve"> 6</w:t>
      </w:r>
      <w:r w:rsidRPr="00A903FA">
        <w:rPr>
          <w:rFonts w:ascii="Times New Roman" w:eastAsiaTheme="minorEastAsia" w:hAnsi="Times New Roman" w:hint="eastAsia"/>
          <w:b/>
          <w:lang w:eastAsia="zh-CN"/>
        </w:rPr>
        <w:t>:</w:t>
      </w:r>
      <w:r w:rsidR="00F62E2C" w:rsidRPr="00A903FA">
        <w:rPr>
          <w:rFonts w:ascii="Times New Roman" w:eastAsiaTheme="minorEastAsia" w:hAnsi="Times New Roman" w:hint="eastAsia"/>
          <w:b/>
          <w:lang w:eastAsia="zh-CN"/>
        </w:rPr>
        <w:t xml:space="preserve"> Take SCG kept procedure in </w:t>
      </w:r>
      <w:r w:rsidR="00F62E2C" w:rsidRPr="00A903FA">
        <w:rPr>
          <w:rFonts w:ascii="Times New Roman" w:eastAsiaTheme="minorEastAsia" w:hAnsi="Times New Roman"/>
          <w:b/>
          <w:lang w:eastAsia="zh-CN"/>
        </w:rPr>
        <w:t>CHO with SCG</w:t>
      </w:r>
      <w:r w:rsidR="00F62E2C" w:rsidRPr="00A903FA">
        <w:rPr>
          <w:rFonts w:ascii="Times New Roman" w:eastAsiaTheme="minorEastAsia" w:hAnsi="Times New Roman" w:hint="eastAsia"/>
          <w:b/>
          <w:lang w:eastAsia="zh-CN"/>
        </w:rPr>
        <w:t xml:space="preserve"> as baseline for the discussion of LTM candidate SCG kept/release.</w:t>
      </w:r>
    </w:p>
    <w:p w:rsidR="00F62E2C" w:rsidRPr="00A903FA" w:rsidRDefault="00F62E2C" w:rsidP="009B34A3">
      <w:pPr>
        <w:pStyle w:val="B10"/>
        <w:spacing w:before="240" w:after="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roposal</w:t>
      </w:r>
      <w:r w:rsidR="00C67427">
        <w:rPr>
          <w:rFonts w:ascii="Times New Roman" w:eastAsiaTheme="minorEastAsia" w:hAnsi="Times New Roman" w:hint="eastAsia"/>
          <w:b/>
          <w:lang w:eastAsia="zh-CN"/>
        </w:rPr>
        <w:t xml:space="preserve"> 7</w:t>
      </w:r>
      <w:r w:rsidRPr="00A903FA">
        <w:rPr>
          <w:rFonts w:ascii="Times New Roman" w:eastAsiaTheme="minorEastAsia" w:hAnsi="Times New Roman" w:hint="eastAsia"/>
          <w:b/>
          <w:lang w:eastAsia="zh-CN"/>
        </w:rPr>
        <w:t xml:space="preserve">: </w:t>
      </w:r>
      <w:r w:rsidR="00C67427">
        <w:rPr>
          <w:rFonts w:ascii="Times New Roman" w:eastAsiaTheme="minorEastAsia" w:hAnsi="Times New Roman" w:hint="eastAsia"/>
          <w:b/>
          <w:lang w:eastAsia="zh-CN"/>
        </w:rPr>
        <w:t>I</w:t>
      </w:r>
      <w:r w:rsidRPr="00A903FA">
        <w:rPr>
          <w:rFonts w:ascii="Times New Roman" w:eastAsiaTheme="minorEastAsia" w:hAnsi="Times New Roman" w:hint="eastAsia"/>
          <w:b/>
          <w:lang w:eastAsia="zh-CN"/>
        </w:rPr>
        <w:t>t is propose that the candidate MN decide whether kept the current SCG and send feedback the source MN</w:t>
      </w:r>
    </w:p>
    <w:bookmarkEnd w:id="4"/>
    <w:bookmarkEnd w:id="5"/>
    <w:bookmarkEnd w:id="6"/>
    <w:bookmarkEnd w:id="7"/>
    <w:p w:rsidR="00CD6128" w:rsidRPr="00A903FA" w:rsidRDefault="00990025" w:rsidP="00CD6128">
      <w:pPr>
        <w:pStyle w:val="10"/>
        <w:rPr>
          <w:rFonts w:eastAsia="宋体"/>
          <w:lang w:eastAsia="zh-CN"/>
        </w:rPr>
      </w:pPr>
      <w:r w:rsidRPr="00A903FA">
        <w:rPr>
          <w:rFonts w:eastAsia="宋体"/>
          <w:lang w:eastAsia="zh-CN"/>
        </w:rPr>
        <w:t>3</w:t>
      </w:r>
      <w:r w:rsidR="00CD6128" w:rsidRPr="00A903FA">
        <w:rPr>
          <w:rFonts w:eastAsia="宋体"/>
          <w:lang w:eastAsia="zh-CN"/>
        </w:rPr>
        <w:t>. Conclusion</w:t>
      </w:r>
    </w:p>
    <w:p w:rsidR="007E055D" w:rsidRPr="00A903FA" w:rsidRDefault="00CD6128" w:rsidP="0002563D">
      <w:pPr>
        <w:rPr>
          <w:rFonts w:eastAsiaTheme="minorEastAsia"/>
          <w:lang w:eastAsia="zh-CN"/>
        </w:rPr>
      </w:pPr>
      <w:r w:rsidRPr="00A903FA">
        <w:rPr>
          <w:lang w:eastAsia="zh-CN"/>
        </w:rPr>
        <w:t>Based on the discussion in this paper, we</w:t>
      </w:r>
      <w:r w:rsidR="00547813" w:rsidRPr="00A903FA">
        <w:rPr>
          <w:lang w:eastAsia="zh-CN"/>
        </w:rPr>
        <w:t xml:space="preserve"> have the following </w:t>
      </w:r>
      <w:r w:rsidR="001E03B5" w:rsidRPr="00A903FA">
        <w:rPr>
          <w:lang w:eastAsia="zh-CN"/>
        </w:rPr>
        <w:t xml:space="preserve">observations and </w:t>
      </w:r>
      <w:r w:rsidR="00547813" w:rsidRPr="00A903FA">
        <w:rPr>
          <w:lang w:eastAsia="zh-CN"/>
        </w:rPr>
        <w:t>proposals</w:t>
      </w:r>
      <w:r w:rsidRPr="00A903FA">
        <w:rPr>
          <w:lang w:eastAsia="zh-CN"/>
        </w:rPr>
        <w:t>:</w:t>
      </w:r>
      <w:bookmarkStart w:id="10" w:name="_Toc423020280"/>
      <w:bookmarkEnd w:id="2"/>
      <w:bookmarkEnd w:id="10"/>
    </w:p>
    <w:p w:rsidR="00C67427" w:rsidRPr="00A903FA" w:rsidRDefault="00C67427" w:rsidP="00C67427">
      <w:pPr>
        <w:rPr>
          <w:rFonts w:eastAsiaTheme="minorEastAsia"/>
          <w:b/>
          <w:lang w:eastAsia="zh-CN"/>
        </w:rPr>
      </w:pPr>
      <w:r w:rsidRPr="00A903FA">
        <w:rPr>
          <w:rFonts w:eastAsiaTheme="minorEastAsia"/>
          <w:b/>
          <w:lang w:eastAsia="zh-CN"/>
        </w:rPr>
        <w:t>P</w:t>
      </w:r>
      <w:r w:rsidRPr="00A903FA">
        <w:rPr>
          <w:rFonts w:eastAsiaTheme="minorEastAsia" w:hint="eastAsia"/>
          <w:b/>
          <w:lang w:eastAsia="zh-CN"/>
        </w:rPr>
        <w:t xml:space="preserve">roposal 1: Consider the priority of MCG LTM and SCG LTM, slight prefer option3, e.g., </w:t>
      </w:r>
      <w:r w:rsidRPr="00A903FA">
        <w:rPr>
          <w:rFonts w:eastAsiaTheme="minorEastAsia"/>
          <w:b/>
          <w:lang w:eastAsia="zh-CN"/>
        </w:rPr>
        <w:t>Flexible priority, the LTM configuration triggered first take the high priority</w:t>
      </w:r>
      <w:r w:rsidRPr="00A903FA">
        <w:rPr>
          <w:rFonts w:eastAsiaTheme="minorEastAsia" w:hint="eastAsia"/>
          <w:b/>
          <w:lang w:eastAsia="zh-CN"/>
        </w:rPr>
        <w:t xml:space="preserve">. </w:t>
      </w:r>
    </w:p>
    <w:p w:rsidR="00C67427" w:rsidRPr="00A903FA" w:rsidRDefault="00C67427" w:rsidP="00C67427">
      <w:pPr>
        <w:ind w:leftChars="100" w:left="200"/>
        <w:rPr>
          <w:rFonts w:eastAsiaTheme="minorEastAsia"/>
          <w:b/>
          <w:lang w:eastAsia="zh-CN"/>
        </w:rPr>
      </w:pPr>
      <w:r w:rsidRPr="00A903FA">
        <w:rPr>
          <w:rFonts w:eastAsiaTheme="minorEastAsia"/>
          <w:b/>
          <w:lang w:eastAsia="zh-CN"/>
        </w:rPr>
        <w:t xml:space="preserve">Inter-CU SCG LTM triggered earlier than inter-CU MCG LTM (source SN send corresponding request to MN), Inter-CU SCG LTM has higher priority than Inter-CU MCG LTM. </w:t>
      </w:r>
    </w:p>
    <w:p w:rsidR="00C67427" w:rsidRPr="00A903FA" w:rsidRDefault="00C67427" w:rsidP="00C67427">
      <w:pPr>
        <w:ind w:leftChars="100" w:left="200"/>
        <w:rPr>
          <w:rFonts w:eastAsiaTheme="minorEastAsia"/>
          <w:b/>
          <w:lang w:eastAsia="zh-CN"/>
        </w:rPr>
      </w:pPr>
      <w:r w:rsidRPr="00A903FA">
        <w:rPr>
          <w:rFonts w:eastAsiaTheme="minorEastAsia"/>
          <w:b/>
          <w:lang w:eastAsia="zh-CN"/>
        </w:rPr>
        <w:t>Inter-CU MCG triggered earlier than inter-CU SCG LTM (source MN send corresponding request to candidate MN), Inter-CU MCG LTM has higher priority than Inter-CU SCG LTM.</w:t>
      </w:r>
    </w:p>
    <w:p w:rsidR="00C67427" w:rsidRPr="00A903FA" w:rsidRDefault="00C67427" w:rsidP="00C67427">
      <w:pPr>
        <w:rPr>
          <w:rFonts w:eastAsiaTheme="minorEastAsia"/>
          <w:b/>
          <w:lang w:eastAsia="zh-CN"/>
        </w:rPr>
      </w:pPr>
      <w:r w:rsidRPr="00A903FA">
        <w:rPr>
          <w:rFonts w:eastAsiaTheme="minorEastAsia"/>
          <w:b/>
          <w:lang w:eastAsia="zh-CN"/>
        </w:rPr>
        <w:t>P</w:t>
      </w:r>
      <w:r w:rsidRPr="00A903FA">
        <w:rPr>
          <w:rFonts w:eastAsiaTheme="minorEastAsia" w:hint="eastAsia"/>
          <w:b/>
          <w:lang w:eastAsia="zh-CN"/>
        </w:rPr>
        <w:t xml:space="preserve">roposal 2: </w:t>
      </w:r>
      <w:r>
        <w:rPr>
          <w:rFonts w:eastAsiaTheme="minorEastAsia" w:hint="eastAsia"/>
          <w:b/>
          <w:lang w:eastAsia="zh-CN"/>
        </w:rPr>
        <w:t>U</w:t>
      </w:r>
      <w:r w:rsidRPr="00A903FA">
        <w:rPr>
          <w:rFonts w:eastAsiaTheme="minorEastAsia" w:hint="eastAsia"/>
          <w:b/>
          <w:lang w:eastAsia="zh-CN"/>
        </w:rPr>
        <w:t xml:space="preserve">sing a suitable cause value for MN informing SN inter-CU MCG LTM has already </w:t>
      </w:r>
      <w:r w:rsidRPr="00A903FA">
        <w:rPr>
          <w:rFonts w:eastAsiaTheme="minorEastAsia"/>
          <w:b/>
          <w:lang w:eastAsia="zh-CN"/>
        </w:rPr>
        <w:t>triggered</w:t>
      </w:r>
      <w:r w:rsidRPr="00A903FA">
        <w:rPr>
          <w:rFonts w:eastAsiaTheme="minorEastAsia" w:hint="eastAsia"/>
          <w:b/>
          <w:lang w:eastAsia="zh-CN"/>
        </w:rPr>
        <w:t xml:space="preserve">, MCG LTM triggered may be reused. </w:t>
      </w:r>
    </w:p>
    <w:p w:rsidR="00C67427" w:rsidRPr="00A903FA" w:rsidRDefault="00C67427" w:rsidP="00C67427">
      <w:pPr>
        <w:pStyle w:val="B10"/>
        <w:spacing w:before="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 xml:space="preserve">roposal 3: Enhance </w:t>
      </w:r>
      <w:r w:rsidRPr="003650F3">
        <w:rPr>
          <w:rFonts w:ascii="Times New Roman" w:eastAsiaTheme="minorEastAsia" w:hAnsi="Times New Roman"/>
          <w:b/>
          <w:lang w:eastAsia="zh-CN"/>
        </w:rPr>
        <w:t>SN CHANGE REQUIRED</w:t>
      </w:r>
      <w:r w:rsidRPr="00A903FA">
        <w:rPr>
          <w:rFonts w:ascii="Times New Roman" w:eastAsiaTheme="minorEastAsia" w:hAnsi="Times New Roman" w:hint="eastAsia"/>
          <w:b/>
          <w:lang w:eastAsia="zh-CN"/>
        </w:rPr>
        <w:t xml:space="preserve"> message for SN initiate SCG LTM candidate cell preparation from source SN to MN.</w:t>
      </w:r>
    </w:p>
    <w:p w:rsidR="00C67427" w:rsidRPr="00A903FA" w:rsidRDefault="00C67427" w:rsidP="00C67427">
      <w:pPr>
        <w:pStyle w:val="B10"/>
        <w:spacing w:before="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 xml:space="preserve">roposal 4: Enhance </w:t>
      </w:r>
      <w:r w:rsidRPr="003650F3">
        <w:rPr>
          <w:rFonts w:ascii="Times New Roman" w:eastAsiaTheme="minorEastAsia" w:hAnsi="Times New Roman" w:hint="eastAsia"/>
          <w:b/>
          <w:lang w:eastAsia="zh-CN"/>
        </w:rPr>
        <w:t>SN ADDITION REQUEST</w:t>
      </w:r>
      <w:r w:rsidRPr="00A903FA">
        <w:rPr>
          <w:rFonts w:ascii="Times New Roman" w:eastAsiaTheme="minorEastAsia" w:hAnsi="Times New Roman" w:hint="eastAsia"/>
          <w:b/>
          <w:lang w:eastAsia="zh-CN"/>
        </w:rPr>
        <w:t xml:space="preserve"> for SN initiate SCG LTM candidate cell preparation from MN to candidate S</w:t>
      </w:r>
    </w:p>
    <w:p w:rsidR="00C67427" w:rsidRPr="00A903FA" w:rsidRDefault="00C67427" w:rsidP="00C67427">
      <w:pPr>
        <w:pStyle w:val="B10"/>
        <w:spacing w:before="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lastRenderedPageBreak/>
        <w:t>P</w:t>
      </w:r>
      <w:r w:rsidRPr="00A903FA">
        <w:rPr>
          <w:rFonts w:ascii="Times New Roman" w:eastAsiaTheme="minorEastAsia" w:hAnsi="Times New Roman" w:hint="eastAsia"/>
          <w:b/>
          <w:lang w:eastAsia="zh-CN"/>
        </w:rPr>
        <w:t>roposal 5</w:t>
      </w:r>
      <w:r w:rsidRPr="00A903FA">
        <w:rPr>
          <w:rFonts w:ascii="Times New Roman" w:eastAsiaTheme="minorEastAsia" w:hAnsi="Times New Roman" w:hint="eastAsia"/>
          <w:b/>
          <w:lang w:eastAsia="zh-CN"/>
        </w:rPr>
        <w:t>：</w:t>
      </w:r>
      <w:r w:rsidRPr="00A903FA">
        <w:rPr>
          <w:rFonts w:ascii="Times New Roman" w:eastAsiaTheme="minorEastAsia" w:hAnsi="Times New Roman"/>
          <w:b/>
          <w:lang w:eastAsia="zh-CN"/>
        </w:rPr>
        <w:t>Discussion</w:t>
      </w:r>
      <w:r w:rsidRPr="00A903FA">
        <w:rPr>
          <w:rFonts w:ascii="Times New Roman" w:eastAsiaTheme="minorEastAsia" w:hAnsi="Times New Roman" w:hint="eastAsia"/>
          <w:b/>
          <w:lang w:eastAsia="zh-CN"/>
        </w:rPr>
        <w:t xml:space="preserve"> how to request candidate cell in DC scenario, e.g., </w:t>
      </w:r>
      <w:r w:rsidRPr="00A903FA">
        <w:rPr>
          <w:rFonts w:ascii="Times New Roman" w:eastAsiaTheme="minorEastAsia" w:hAnsi="Times New Roman"/>
          <w:b/>
          <w:lang w:eastAsia="zh-CN"/>
        </w:rPr>
        <w:t>Single vs. Parallel messages</w:t>
      </w:r>
      <w:r w:rsidRPr="00A903FA">
        <w:rPr>
          <w:rFonts w:ascii="Times New Roman" w:eastAsiaTheme="minorEastAsia" w:hAnsi="Times New Roman" w:hint="eastAsia"/>
          <w:b/>
          <w:lang w:eastAsia="zh-CN"/>
        </w:rPr>
        <w:t xml:space="preserve">, it is propose to </w:t>
      </w:r>
      <w:r w:rsidRPr="00A903FA">
        <w:rPr>
          <w:rFonts w:ascii="Times New Roman" w:eastAsiaTheme="minorEastAsia" w:hAnsi="Times New Roman"/>
          <w:b/>
          <w:lang w:eastAsia="zh-CN"/>
        </w:rPr>
        <w:t>decoupling</w:t>
      </w:r>
      <w:r w:rsidRPr="00A903FA">
        <w:rPr>
          <w:rFonts w:ascii="Times New Roman" w:eastAsiaTheme="minorEastAsia" w:hAnsi="Times New Roman" w:hint="eastAsia"/>
          <w:b/>
          <w:lang w:eastAsia="zh-CN"/>
        </w:rPr>
        <w:t xml:space="preserve"> this discussion with SA scenario.</w:t>
      </w:r>
    </w:p>
    <w:p w:rsidR="00C67427" w:rsidRPr="00A903FA" w:rsidRDefault="00C67427" w:rsidP="00C67427">
      <w:pPr>
        <w:pStyle w:val="B10"/>
        <w:spacing w:before="240" w:after="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6</w:t>
      </w:r>
      <w:r w:rsidRPr="00A903FA">
        <w:rPr>
          <w:rFonts w:ascii="Times New Roman" w:eastAsiaTheme="minorEastAsia" w:hAnsi="Times New Roman" w:hint="eastAsia"/>
          <w:b/>
          <w:lang w:eastAsia="zh-CN"/>
        </w:rPr>
        <w:t xml:space="preserve">: Take SCG kept procedure in </w:t>
      </w:r>
      <w:r w:rsidRPr="00A903FA">
        <w:rPr>
          <w:rFonts w:ascii="Times New Roman" w:eastAsiaTheme="minorEastAsia" w:hAnsi="Times New Roman"/>
          <w:b/>
          <w:lang w:eastAsia="zh-CN"/>
        </w:rPr>
        <w:t>CHO with SCG</w:t>
      </w:r>
      <w:r w:rsidRPr="00A903FA">
        <w:rPr>
          <w:rFonts w:ascii="Times New Roman" w:eastAsiaTheme="minorEastAsia" w:hAnsi="Times New Roman" w:hint="eastAsia"/>
          <w:b/>
          <w:lang w:eastAsia="zh-CN"/>
        </w:rPr>
        <w:t xml:space="preserve"> as baseline for the discussion of LTM candidate SCG kept/release.</w:t>
      </w:r>
    </w:p>
    <w:p w:rsidR="0049340B" w:rsidRPr="00C67427" w:rsidRDefault="00C67427" w:rsidP="00C67427">
      <w:pPr>
        <w:pStyle w:val="B10"/>
        <w:spacing w:before="240" w:after="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7</w:t>
      </w:r>
      <w:r w:rsidRPr="00A903FA">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I</w:t>
      </w:r>
      <w:r w:rsidRPr="00A903FA">
        <w:rPr>
          <w:rFonts w:ascii="Times New Roman" w:eastAsiaTheme="minorEastAsia" w:hAnsi="Times New Roman" w:hint="eastAsia"/>
          <w:b/>
          <w:lang w:eastAsia="zh-CN"/>
        </w:rPr>
        <w:t>t is propose that the candidate MN decide whether kept the current SCG and send feedback the source MN</w:t>
      </w:r>
    </w:p>
    <w:p w:rsidR="00B102F7" w:rsidRPr="00A903FA" w:rsidRDefault="00B102F7" w:rsidP="00B102F7">
      <w:pPr>
        <w:pStyle w:val="10"/>
      </w:pPr>
      <w:r w:rsidRPr="00A903FA">
        <w:t>4. Reference</w:t>
      </w:r>
    </w:p>
    <w:p w:rsidR="00AA713F" w:rsidRPr="00A903FA" w:rsidRDefault="00AA713F" w:rsidP="00AA713F">
      <w:pPr>
        <w:spacing w:after="0"/>
        <w:rPr>
          <w:rFonts w:eastAsia="宋体"/>
          <w:sz w:val="22"/>
          <w:szCs w:val="24"/>
          <w:lang w:eastAsia="zh-CN"/>
        </w:rPr>
      </w:pPr>
      <w:r w:rsidRPr="00A903FA">
        <w:rPr>
          <w:rFonts w:eastAsia="宋体" w:hint="eastAsia"/>
          <w:sz w:val="22"/>
          <w:szCs w:val="24"/>
          <w:lang w:eastAsia="zh-CN"/>
        </w:rPr>
        <w:t>[1]</w:t>
      </w:r>
      <w:r w:rsidR="00A75D2D" w:rsidRPr="00A903FA">
        <w:rPr>
          <w:rFonts w:eastAsia="宋体" w:hint="eastAsia"/>
          <w:sz w:val="22"/>
          <w:szCs w:val="24"/>
          <w:lang w:eastAsia="zh-CN"/>
        </w:rPr>
        <w:tab/>
      </w:r>
      <w:r w:rsidR="003F4758" w:rsidRPr="00A903FA">
        <w:rPr>
          <w:rFonts w:eastAsia="宋体"/>
          <w:sz w:val="22"/>
          <w:szCs w:val="24"/>
          <w:lang w:eastAsia="zh-CN"/>
        </w:rPr>
        <w:t>RP-240299</w:t>
      </w:r>
      <w:r w:rsidR="003F4758" w:rsidRPr="00A903FA">
        <w:rPr>
          <w:rFonts w:eastAsia="宋体" w:hint="eastAsia"/>
          <w:sz w:val="22"/>
          <w:szCs w:val="24"/>
          <w:lang w:eastAsia="zh-CN"/>
        </w:rPr>
        <w:t xml:space="preserve"> </w:t>
      </w:r>
      <w:r w:rsidR="003F4758" w:rsidRPr="00A903FA">
        <w:rPr>
          <w:rFonts w:eastAsia="宋体"/>
          <w:sz w:val="22"/>
          <w:szCs w:val="24"/>
          <w:lang w:eastAsia="zh-CN"/>
        </w:rPr>
        <w:t>Revised WID: NR mobility enhancements Phase 4</w:t>
      </w:r>
      <w:r w:rsidRPr="00A903FA">
        <w:rPr>
          <w:rFonts w:eastAsia="宋体"/>
          <w:sz w:val="22"/>
          <w:szCs w:val="24"/>
          <w:lang w:eastAsia="zh-CN"/>
        </w:rPr>
        <w:t xml:space="preserve"> </w:t>
      </w:r>
    </w:p>
    <w:p w:rsidR="000133C2" w:rsidRPr="00AA713F" w:rsidRDefault="000133C2" w:rsidP="00AA713F">
      <w:pPr>
        <w:spacing w:after="0"/>
        <w:rPr>
          <w:rFonts w:eastAsia="宋体"/>
          <w:sz w:val="22"/>
          <w:szCs w:val="24"/>
          <w:lang w:eastAsia="zh-CN"/>
        </w:rPr>
      </w:pPr>
    </w:p>
    <w:p w:rsidR="00C0421E" w:rsidRPr="003F4758" w:rsidRDefault="00C0421E" w:rsidP="00AA713F">
      <w:pPr>
        <w:spacing w:after="0"/>
        <w:rPr>
          <w:rFonts w:eastAsia="宋体"/>
          <w:sz w:val="22"/>
          <w:szCs w:val="24"/>
          <w:lang w:eastAsia="zh-CN"/>
        </w:rPr>
      </w:pPr>
    </w:p>
    <w:sectPr w:rsidR="00C0421E" w:rsidRPr="003F4758" w:rsidSect="009720E2">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626" w:rsidRDefault="00073626" w:rsidP="00CD6128">
      <w:pPr>
        <w:spacing w:after="0"/>
      </w:pPr>
      <w:r>
        <w:separator/>
      </w:r>
    </w:p>
  </w:endnote>
  <w:endnote w:type="continuationSeparator" w:id="0">
    <w:p w:rsidR="00073626" w:rsidRDefault="00073626"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微软雅黑"/>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626" w:rsidRDefault="00073626" w:rsidP="00CD6128">
      <w:pPr>
        <w:spacing w:after="0"/>
      </w:pPr>
      <w:r>
        <w:separator/>
      </w:r>
    </w:p>
  </w:footnote>
  <w:footnote w:type="continuationSeparator" w:id="0">
    <w:p w:rsidR="00073626" w:rsidRDefault="00073626"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ABC738C"/>
    <w:multiLevelType w:val="hybridMultilevel"/>
    <w:tmpl w:val="0BFE53FE"/>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7"/>
  </w:num>
  <w:num w:numId="3">
    <w:abstractNumId w:val="0"/>
  </w:num>
  <w:num w:numId="4">
    <w:abstractNumId w:val="8"/>
  </w:num>
  <w:num w:numId="5">
    <w:abstractNumId w:val="3"/>
  </w:num>
  <w:num w:numId="6">
    <w:abstractNumId w:val="2"/>
  </w:num>
  <w:num w:numId="7">
    <w:abstractNumId w:val="5"/>
  </w:num>
  <w:num w:numId="8">
    <w:abstractNumId w:val="4"/>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22273"/>
    <w:rsid w:val="0002260B"/>
    <w:rsid w:val="0002563D"/>
    <w:rsid w:val="00027336"/>
    <w:rsid w:val="00027EB8"/>
    <w:rsid w:val="00030490"/>
    <w:rsid w:val="0003052D"/>
    <w:rsid w:val="00031695"/>
    <w:rsid w:val="00031EA1"/>
    <w:rsid w:val="000323A3"/>
    <w:rsid w:val="00035966"/>
    <w:rsid w:val="00036F9C"/>
    <w:rsid w:val="00044D1A"/>
    <w:rsid w:val="00044EA5"/>
    <w:rsid w:val="0004519F"/>
    <w:rsid w:val="00047549"/>
    <w:rsid w:val="000519C0"/>
    <w:rsid w:val="00052596"/>
    <w:rsid w:val="00053BB0"/>
    <w:rsid w:val="00053FAA"/>
    <w:rsid w:val="00054AED"/>
    <w:rsid w:val="00055B73"/>
    <w:rsid w:val="00055E4A"/>
    <w:rsid w:val="000561BD"/>
    <w:rsid w:val="000568FB"/>
    <w:rsid w:val="0005765D"/>
    <w:rsid w:val="000635B3"/>
    <w:rsid w:val="00064EC1"/>
    <w:rsid w:val="00066EB4"/>
    <w:rsid w:val="00071662"/>
    <w:rsid w:val="000716EC"/>
    <w:rsid w:val="00071788"/>
    <w:rsid w:val="000723A4"/>
    <w:rsid w:val="00073626"/>
    <w:rsid w:val="00073912"/>
    <w:rsid w:val="0007498F"/>
    <w:rsid w:val="00075FCA"/>
    <w:rsid w:val="000769F9"/>
    <w:rsid w:val="000779A6"/>
    <w:rsid w:val="0008234E"/>
    <w:rsid w:val="0008299F"/>
    <w:rsid w:val="00082B2A"/>
    <w:rsid w:val="0008307C"/>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92F"/>
    <w:rsid w:val="000D3B1C"/>
    <w:rsid w:val="000D427F"/>
    <w:rsid w:val="000D483A"/>
    <w:rsid w:val="000D4E11"/>
    <w:rsid w:val="000D58CB"/>
    <w:rsid w:val="000D70D8"/>
    <w:rsid w:val="000E0153"/>
    <w:rsid w:val="000E0993"/>
    <w:rsid w:val="000E13C2"/>
    <w:rsid w:val="000E26AE"/>
    <w:rsid w:val="000E4DB4"/>
    <w:rsid w:val="000E7344"/>
    <w:rsid w:val="000E7587"/>
    <w:rsid w:val="000E7D53"/>
    <w:rsid w:val="000F0F98"/>
    <w:rsid w:val="000F1C31"/>
    <w:rsid w:val="000F273E"/>
    <w:rsid w:val="000F285A"/>
    <w:rsid w:val="000F4596"/>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7A06"/>
    <w:rsid w:val="00150CCF"/>
    <w:rsid w:val="00150D1F"/>
    <w:rsid w:val="00150F06"/>
    <w:rsid w:val="00154149"/>
    <w:rsid w:val="001541F7"/>
    <w:rsid w:val="0015498D"/>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540D"/>
    <w:rsid w:val="0017570E"/>
    <w:rsid w:val="001767A3"/>
    <w:rsid w:val="00177A83"/>
    <w:rsid w:val="00177EC3"/>
    <w:rsid w:val="00180CAF"/>
    <w:rsid w:val="00182DD9"/>
    <w:rsid w:val="00185CFC"/>
    <w:rsid w:val="00186CA2"/>
    <w:rsid w:val="0019022B"/>
    <w:rsid w:val="00192326"/>
    <w:rsid w:val="00193B16"/>
    <w:rsid w:val="001940C3"/>
    <w:rsid w:val="0019551D"/>
    <w:rsid w:val="00195C1C"/>
    <w:rsid w:val="0019729F"/>
    <w:rsid w:val="0019761C"/>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C234B"/>
    <w:rsid w:val="001C2688"/>
    <w:rsid w:val="001C2DEF"/>
    <w:rsid w:val="001C5931"/>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F05A8"/>
    <w:rsid w:val="001F1646"/>
    <w:rsid w:val="001F2E6B"/>
    <w:rsid w:val="001F374D"/>
    <w:rsid w:val="001F490D"/>
    <w:rsid w:val="001F6785"/>
    <w:rsid w:val="001F6811"/>
    <w:rsid w:val="002001A5"/>
    <w:rsid w:val="00200D5A"/>
    <w:rsid w:val="002022FD"/>
    <w:rsid w:val="0020446E"/>
    <w:rsid w:val="00205BEF"/>
    <w:rsid w:val="002063D6"/>
    <w:rsid w:val="00210820"/>
    <w:rsid w:val="0021196D"/>
    <w:rsid w:val="002120A1"/>
    <w:rsid w:val="002131CC"/>
    <w:rsid w:val="00214894"/>
    <w:rsid w:val="002155B3"/>
    <w:rsid w:val="00216F37"/>
    <w:rsid w:val="002174B2"/>
    <w:rsid w:val="00217732"/>
    <w:rsid w:val="00217BEA"/>
    <w:rsid w:val="00225138"/>
    <w:rsid w:val="00227193"/>
    <w:rsid w:val="002326CF"/>
    <w:rsid w:val="00232AA5"/>
    <w:rsid w:val="0023430F"/>
    <w:rsid w:val="00234A83"/>
    <w:rsid w:val="0023640A"/>
    <w:rsid w:val="00240F50"/>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3EF"/>
    <w:rsid w:val="002579CE"/>
    <w:rsid w:val="002619AC"/>
    <w:rsid w:val="00261A70"/>
    <w:rsid w:val="00261C0E"/>
    <w:rsid w:val="0026327B"/>
    <w:rsid w:val="002634F7"/>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707"/>
    <w:rsid w:val="00285D73"/>
    <w:rsid w:val="0028658C"/>
    <w:rsid w:val="0028668A"/>
    <w:rsid w:val="00286A06"/>
    <w:rsid w:val="00286DCE"/>
    <w:rsid w:val="00287057"/>
    <w:rsid w:val="00291908"/>
    <w:rsid w:val="002926FC"/>
    <w:rsid w:val="0029419D"/>
    <w:rsid w:val="0029795C"/>
    <w:rsid w:val="002A0953"/>
    <w:rsid w:val="002A1527"/>
    <w:rsid w:val="002A259F"/>
    <w:rsid w:val="002A2BD5"/>
    <w:rsid w:val="002A49B5"/>
    <w:rsid w:val="002A5652"/>
    <w:rsid w:val="002A5C70"/>
    <w:rsid w:val="002A629D"/>
    <w:rsid w:val="002A761A"/>
    <w:rsid w:val="002A7CE1"/>
    <w:rsid w:val="002A7D33"/>
    <w:rsid w:val="002A7E3C"/>
    <w:rsid w:val="002B0356"/>
    <w:rsid w:val="002B0E75"/>
    <w:rsid w:val="002B18E1"/>
    <w:rsid w:val="002B2168"/>
    <w:rsid w:val="002B2699"/>
    <w:rsid w:val="002B30E9"/>
    <w:rsid w:val="002B448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F012F"/>
    <w:rsid w:val="002F102E"/>
    <w:rsid w:val="002F2D09"/>
    <w:rsid w:val="002F3FF0"/>
    <w:rsid w:val="002F49C0"/>
    <w:rsid w:val="002F7D00"/>
    <w:rsid w:val="0030088D"/>
    <w:rsid w:val="003008A7"/>
    <w:rsid w:val="00301A7F"/>
    <w:rsid w:val="00303B30"/>
    <w:rsid w:val="003074A3"/>
    <w:rsid w:val="00311A34"/>
    <w:rsid w:val="003163B0"/>
    <w:rsid w:val="00316A9B"/>
    <w:rsid w:val="00317E8A"/>
    <w:rsid w:val="0032354D"/>
    <w:rsid w:val="00324781"/>
    <w:rsid w:val="003263BD"/>
    <w:rsid w:val="003337D2"/>
    <w:rsid w:val="00333A03"/>
    <w:rsid w:val="00334B85"/>
    <w:rsid w:val="00334CD8"/>
    <w:rsid w:val="00334E33"/>
    <w:rsid w:val="003351C7"/>
    <w:rsid w:val="003419EC"/>
    <w:rsid w:val="00342FB3"/>
    <w:rsid w:val="00344682"/>
    <w:rsid w:val="003457E0"/>
    <w:rsid w:val="00350C75"/>
    <w:rsid w:val="003537BC"/>
    <w:rsid w:val="00354C94"/>
    <w:rsid w:val="00355EE0"/>
    <w:rsid w:val="00357BC4"/>
    <w:rsid w:val="00361A18"/>
    <w:rsid w:val="003650F3"/>
    <w:rsid w:val="00366A0F"/>
    <w:rsid w:val="00367116"/>
    <w:rsid w:val="003710A5"/>
    <w:rsid w:val="0037114F"/>
    <w:rsid w:val="00372532"/>
    <w:rsid w:val="00372AFD"/>
    <w:rsid w:val="003730E6"/>
    <w:rsid w:val="00374542"/>
    <w:rsid w:val="003756FD"/>
    <w:rsid w:val="0038064B"/>
    <w:rsid w:val="00382472"/>
    <w:rsid w:val="00382743"/>
    <w:rsid w:val="00382B12"/>
    <w:rsid w:val="00383B38"/>
    <w:rsid w:val="00384B6C"/>
    <w:rsid w:val="00386F77"/>
    <w:rsid w:val="00393022"/>
    <w:rsid w:val="00393A96"/>
    <w:rsid w:val="00396712"/>
    <w:rsid w:val="00397995"/>
    <w:rsid w:val="003A0AA2"/>
    <w:rsid w:val="003A51AD"/>
    <w:rsid w:val="003A6A3D"/>
    <w:rsid w:val="003A6AB7"/>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62BA"/>
    <w:rsid w:val="003C76BB"/>
    <w:rsid w:val="003C7943"/>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6407"/>
    <w:rsid w:val="003F761B"/>
    <w:rsid w:val="00402074"/>
    <w:rsid w:val="004048A5"/>
    <w:rsid w:val="004056B7"/>
    <w:rsid w:val="0040595B"/>
    <w:rsid w:val="0040727D"/>
    <w:rsid w:val="0041013C"/>
    <w:rsid w:val="00410E9E"/>
    <w:rsid w:val="004123E7"/>
    <w:rsid w:val="00412D86"/>
    <w:rsid w:val="004131D1"/>
    <w:rsid w:val="00413B6F"/>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76B5"/>
    <w:rsid w:val="0044069B"/>
    <w:rsid w:val="0044442F"/>
    <w:rsid w:val="00444769"/>
    <w:rsid w:val="00444BC9"/>
    <w:rsid w:val="00447F4C"/>
    <w:rsid w:val="004507C8"/>
    <w:rsid w:val="00450D90"/>
    <w:rsid w:val="00454005"/>
    <w:rsid w:val="00454350"/>
    <w:rsid w:val="0045455D"/>
    <w:rsid w:val="00455E0F"/>
    <w:rsid w:val="004571CF"/>
    <w:rsid w:val="00457697"/>
    <w:rsid w:val="00460B7F"/>
    <w:rsid w:val="00461CF3"/>
    <w:rsid w:val="00464ED4"/>
    <w:rsid w:val="004671EB"/>
    <w:rsid w:val="004705DD"/>
    <w:rsid w:val="00472507"/>
    <w:rsid w:val="004747E7"/>
    <w:rsid w:val="00474D48"/>
    <w:rsid w:val="004763BB"/>
    <w:rsid w:val="0048121F"/>
    <w:rsid w:val="004819D2"/>
    <w:rsid w:val="00485AB5"/>
    <w:rsid w:val="00486766"/>
    <w:rsid w:val="004915A8"/>
    <w:rsid w:val="00491877"/>
    <w:rsid w:val="00492CF1"/>
    <w:rsid w:val="00492DCA"/>
    <w:rsid w:val="0049340B"/>
    <w:rsid w:val="0049386A"/>
    <w:rsid w:val="00493E85"/>
    <w:rsid w:val="00495882"/>
    <w:rsid w:val="00496166"/>
    <w:rsid w:val="004964EC"/>
    <w:rsid w:val="004967B7"/>
    <w:rsid w:val="00496BEF"/>
    <w:rsid w:val="00497D44"/>
    <w:rsid w:val="004A2234"/>
    <w:rsid w:val="004A451A"/>
    <w:rsid w:val="004A5801"/>
    <w:rsid w:val="004A7120"/>
    <w:rsid w:val="004A746D"/>
    <w:rsid w:val="004B053D"/>
    <w:rsid w:val="004B055E"/>
    <w:rsid w:val="004B079D"/>
    <w:rsid w:val="004B2466"/>
    <w:rsid w:val="004B4276"/>
    <w:rsid w:val="004B4DBF"/>
    <w:rsid w:val="004B6A0D"/>
    <w:rsid w:val="004C303D"/>
    <w:rsid w:val="004C3350"/>
    <w:rsid w:val="004C4B00"/>
    <w:rsid w:val="004C5337"/>
    <w:rsid w:val="004C5F18"/>
    <w:rsid w:val="004C6DCD"/>
    <w:rsid w:val="004C76CC"/>
    <w:rsid w:val="004D0E37"/>
    <w:rsid w:val="004D14A9"/>
    <w:rsid w:val="004D181D"/>
    <w:rsid w:val="004D4779"/>
    <w:rsid w:val="004D4C3D"/>
    <w:rsid w:val="004D5599"/>
    <w:rsid w:val="004D6042"/>
    <w:rsid w:val="004E161E"/>
    <w:rsid w:val="004E1B9B"/>
    <w:rsid w:val="004E24A2"/>
    <w:rsid w:val="004E2924"/>
    <w:rsid w:val="004E2EA7"/>
    <w:rsid w:val="004E6118"/>
    <w:rsid w:val="004E6645"/>
    <w:rsid w:val="004E687A"/>
    <w:rsid w:val="004F2D77"/>
    <w:rsid w:val="004F4F47"/>
    <w:rsid w:val="004F72A3"/>
    <w:rsid w:val="0050017A"/>
    <w:rsid w:val="005005CF"/>
    <w:rsid w:val="00505170"/>
    <w:rsid w:val="00507FBD"/>
    <w:rsid w:val="00511717"/>
    <w:rsid w:val="00511FF9"/>
    <w:rsid w:val="00513067"/>
    <w:rsid w:val="00516758"/>
    <w:rsid w:val="00516E69"/>
    <w:rsid w:val="00520B57"/>
    <w:rsid w:val="00521203"/>
    <w:rsid w:val="00522D00"/>
    <w:rsid w:val="00523BF4"/>
    <w:rsid w:val="00523C1F"/>
    <w:rsid w:val="005240D8"/>
    <w:rsid w:val="0052559A"/>
    <w:rsid w:val="00527674"/>
    <w:rsid w:val="00530E21"/>
    <w:rsid w:val="0053320B"/>
    <w:rsid w:val="0053322B"/>
    <w:rsid w:val="00533A2B"/>
    <w:rsid w:val="00534CF4"/>
    <w:rsid w:val="005353E8"/>
    <w:rsid w:val="00535B8B"/>
    <w:rsid w:val="005403AE"/>
    <w:rsid w:val="0054211F"/>
    <w:rsid w:val="00542336"/>
    <w:rsid w:val="0054781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792"/>
    <w:rsid w:val="00577C90"/>
    <w:rsid w:val="00581932"/>
    <w:rsid w:val="005836C2"/>
    <w:rsid w:val="00583B9B"/>
    <w:rsid w:val="00584EEF"/>
    <w:rsid w:val="005852C2"/>
    <w:rsid w:val="00585A28"/>
    <w:rsid w:val="00587002"/>
    <w:rsid w:val="00592108"/>
    <w:rsid w:val="0059317B"/>
    <w:rsid w:val="0059411C"/>
    <w:rsid w:val="005955AB"/>
    <w:rsid w:val="0059592A"/>
    <w:rsid w:val="00596794"/>
    <w:rsid w:val="005A0D1F"/>
    <w:rsid w:val="005A1A49"/>
    <w:rsid w:val="005A1BBE"/>
    <w:rsid w:val="005A3348"/>
    <w:rsid w:val="005A372C"/>
    <w:rsid w:val="005A4215"/>
    <w:rsid w:val="005A4D63"/>
    <w:rsid w:val="005A54A0"/>
    <w:rsid w:val="005A58A6"/>
    <w:rsid w:val="005A7038"/>
    <w:rsid w:val="005B07F3"/>
    <w:rsid w:val="005B215B"/>
    <w:rsid w:val="005B2801"/>
    <w:rsid w:val="005B2A13"/>
    <w:rsid w:val="005B301E"/>
    <w:rsid w:val="005B6649"/>
    <w:rsid w:val="005C3A71"/>
    <w:rsid w:val="005C6036"/>
    <w:rsid w:val="005C6E9A"/>
    <w:rsid w:val="005C71F2"/>
    <w:rsid w:val="005D0F46"/>
    <w:rsid w:val="005D2DCA"/>
    <w:rsid w:val="005D38E2"/>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909"/>
    <w:rsid w:val="00606A1A"/>
    <w:rsid w:val="006079D1"/>
    <w:rsid w:val="00610EC3"/>
    <w:rsid w:val="006124F1"/>
    <w:rsid w:val="00613155"/>
    <w:rsid w:val="00614383"/>
    <w:rsid w:val="00616842"/>
    <w:rsid w:val="00617FDE"/>
    <w:rsid w:val="00621180"/>
    <w:rsid w:val="0062245A"/>
    <w:rsid w:val="006242D6"/>
    <w:rsid w:val="006245C2"/>
    <w:rsid w:val="006258DB"/>
    <w:rsid w:val="00631254"/>
    <w:rsid w:val="00632084"/>
    <w:rsid w:val="00633F71"/>
    <w:rsid w:val="0063475D"/>
    <w:rsid w:val="00634B88"/>
    <w:rsid w:val="0063513F"/>
    <w:rsid w:val="006364E4"/>
    <w:rsid w:val="00636878"/>
    <w:rsid w:val="00642DBC"/>
    <w:rsid w:val="0064342C"/>
    <w:rsid w:val="00643901"/>
    <w:rsid w:val="006462C0"/>
    <w:rsid w:val="006471BD"/>
    <w:rsid w:val="0065127E"/>
    <w:rsid w:val="0065140C"/>
    <w:rsid w:val="00653FA2"/>
    <w:rsid w:val="006542DF"/>
    <w:rsid w:val="006547A7"/>
    <w:rsid w:val="00656670"/>
    <w:rsid w:val="0065748E"/>
    <w:rsid w:val="00661AEF"/>
    <w:rsid w:val="00663612"/>
    <w:rsid w:val="006651B5"/>
    <w:rsid w:val="0066539A"/>
    <w:rsid w:val="006662FE"/>
    <w:rsid w:val="00666D25"/>
    <w:rsid w:val="00667C50"/>
    <w:rsid w:val="00671F65"/>
    <w:rsid w:val="0067387C"/>
    <w:rsid w:val="00674123"/>
    <w:rsid w:val="00675EB5"/>
    <w:rsid w:val="0067644A"/>
    <w:rsid w:val="0067758B"/>
    <w:rsid w:val="006776CD"/>
    <w:rsid w:val="00680242"/>
    <w:rsid w:val="00683187"/>
    <w:rsid w:val="006849FE"/>
    <w:rsid w:val="00686EC6"/>
    <w:rsid w:val="006875AF"/>
    <w:rsid w:val="0069061A"/>
    <w:rsid w:val="00692BB7"/>
    <w:rsid w:val="00692DE1"/>
    <w:rsid w:val="00693B3A"/>
    <w:rsid w:val="00693B8D"/>
    <w:rsid w:val="00695DCE"/>
    <w:rsid w:val="006971E8"/>
    <w:rsid w:val="0069778B"/>
    <w:rsid w:val="006A52CF"/>
    <w:rsid w:val="006A6355"/>
    <w:rsid w:val="006A7BB5"/>
    <w:rsid w:val="006B063B"/>
    <w:rsid w:val="006B3064"/>
    <w:rsid w:val="006C2123"/>
    <w:rsid w:val="006C3A8A"/>
    <w:rsid w:val="006C656F"/>
    <w:rsid w:val="006C693A"/>
    <w:rsid w:val="006C6EF1"/>
    <w:rsid w:val="006C7418"/>
    <w:rsid w:val="006C7B2D"/>
    <w:rsid w:val="006D0620"/>
    <w:rsid w:val="006D0D67"/>
    <w:rsid w:val="006D246E"/>
    <w:rsid w:val="006D5364"/>
    <w:rsid w:val="006D5EA3"/>
    <w:rsid w:val="006D6300"/>
    <w:rsid w:val="006D6698"/>
    <w:rsid w:val="006D7D0F"/>
    <w:rsid w:val="006E0545"/>
    <w:rsid w:val="006E0A42"/>
    <w:rsid w:val="006E0F62"/>
    <w:rsid w:val="006E3B1F"/>
    <w:rsid w:val="006E4877"/>
    <w:rsid w:val="006E4893"/>
    <w:rsid w:val="006E4A79"/>
    <w:rsid w:val="006E517C"/>
    <w:rsid w:val="006F10A9"/>
    <w:rsid w:val="006F3241"/>
    <w:rsid w:val="006F3547"/>
    <w:rsid w:val="006F45B4"/>
    <w:rsid w:val="006F45B6"/>
    <w:rsid w:val="006F4804"/>
    <w:rsid w:val="006F56CD"/>
    <w:rsid w:val="006F644D"/>
    <w:rsid w:val="006F6BE0"/>
    <w:rsid w:val="006F7934"/>
    <w:rsid w:val="006F7FCF"/>
    <w:rsid w:val="007063C9"/>
    <w:rsid w:val="00711AA6"/>
    <w:rsid w:val="00713993"/>
    <w:rsid w:val="00713E70"/>
    <w:rsid w:val="0071476F"/>
    <w:rsid w:val="00714E97"/>
    <w:rsid w:val="007162DA"/>
    <w:rsid w:val="0072164E"/>
    <w:rsid w:val="00721802"/>
    <w:rsid w:val="00721B0B"/>
    <w:rsid w:val="00722C3D"/>
    <w:rsid w:val="007249C0"/>
    <w:rsid w:val="007251CF"/>
    <w:rsid w:val="00727127"/>
    <w:rsid w:val="007332AD"/>
    <w:rsid w:val="0073360C"/>
    <w:rsid w:val="007347FE"/>
    <w:rsid w:val="007361F7"/>
    <w:rsid w:val="007372DF"/>
    <w:rsid w:val="00737912"/>
    <w:rsid w:val="00740A79"/>
    <w:rsid w:val="00742102"/>
    <w:rsid w:val="00742147"/>
    <w:rsid w:val="0074319C"/>
    <w:rsid w:val="007431E9"/>
    <w:rsid w:val="00750BA6"/>
    <w:rsid w:val="00752D7C"/>
    <w:rsid w:val="007564B0"/>
    <w:rsid w:val="007571D8"/>
    <w:rsid w:val="00757FD4"/>
    <w:rsid w:val="007634C0"/>
    <w:rsid w:val="00765711"/>
    <w:rsid w:val="007658C3"/>
    <w:rsid w:val="00767E0E"/>
    <w:rsid w:val="00771706"/>
    <w:rsid w:val="00771975"/>
    <w:rsid w:val="00772868"/>
    <w:rsid w:val="007749DE"/>
    <w:rsid w:val="00786AED"/>
    <w:rsid w:val="0079045F"/>
    <w:rsid w:val="00792B36"/>
    <w:rsid w:val="007959B3"/>
    <w:rsid w:val="00796087"/>
    <w:rsid w:val="007966F2"/>
    <w:rsid w:val="00797C18"/>
    <w:rsid w:val="007A04F3"/>
    <w:rsid w:val="007A0CF9"/>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7761"/>
    <w:rsid w:val="007B7A6A"/>
    <w:rsid w:val="007C0772"/>
    <w:rsid w:val="007C1A21"/>
    <w:rsid w:val="007C1D57"/>
    <w:rsid w:val="007C219C"/>
    <w:rsid w:val="007C40B8"/>
    <w:rsid w:val="007C4CFB"/>
    <w:rsid w:val="007C5A94"/>
    <w:rsid w:val="007C654B"/>
    <w:rsid w:val="007D072D"/>
    <w:rsid w:val="007D30D2"/>
    <w:rsid w:val="007D515F"/>
    <w:rsid w:val="007D52EA"/>
    <w:rsid w:val="007D53A7"/>
    <w:rsid w:val="007E055D"/>
    <w:rsid w:val="007E0877"/>
    <w:rsid w:val="007E0B4D"/>
    <w:rsid w:val="007E4771"/>
    <w:rsid w:val="007E4C80"/>
    <w:rsid w:val="007E4D62"/>
    <w:rsid w:val="007E4E13"/>
    <w:rsid w:val="007E51DF"/>
    <w:rsid w:val="007E5A4C"/>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70BA"/>
    <w:rsid w:val="008100D7"/>
    <w:rsid w:val="00813A17"/>
    <w:rsid w:val="008151CA"/>
    <w:rsid w:val="008159F2"/>
    <w:rsid w:val="00815C7A"/>
    <w:rsid w:val="008200B3"/>
    <w:rsid w:val="0082184F"/>
    <w:rsid w:val="008222AB"/>
    <w:rsid w:val="008225A6"/>
    <w:rsid w:val="008232B0"/>
    <w:rsid w:val="0082336E"/>
    <w:rsid w:val="00823FFF"/>
    <w:rsid w:val="008241EA"/>
    <w:rsid w:val="00824A5A"/>
    <w:rsid w:val="008264DF"/>
    <w:rsid w:val="00826C53"/>
    <w:rsid w:val="00830E3D"/>
    <w:rsid w:val="00831B29"/>
    <w:rsid w:val="00836F50"/>
    <w:rsid w:val="008373C8"/>
    <w:rsid w:val="00837573"/>
    <w:rsid w:val="008419A4"/>
    <w:rsid w:val="0084205E"/>
    <w:rsid w:val="008441B3"/>
    <w:rsid w:val="00844520"/>
    <w:rsid w:val="0084474A"/>
    <w:rsid w:val="00844DDB"/>
    <w:rsid w:val="00845430"/>
    <w:rsid w:val="00845E07"/>
    <w:rsid w:val="008469D3"/>
    <w:rsid w:val="0085072D"/>
    <w:rsid w:val="00851890"/>
    <w:rsid w:val="008523B0"/>
    <w:rsid w:val="00852D8C"/>
    <w:rsid w:val="00854438"/>
    <w:rsid w:val="008546AA"/>
    <w:rsid w:val="00855812"/>
    <w:rsid w:val="00855C1B"/>
    <w:rsid w:val="0085730B"/>
    <w:rsid w:val="00861F71"/>
    <w:rsid w:val="00862356"/>
    <w:rsid w:val="00863903"/>
    <w:rsid w:val="00870AA4"/>
    <w:rsid w:val="00871033"/>
    <w:rsid w:val="00874545"/>
    <w:rsid w:val="008752C9"/>
    <w:rsid w:val="008770EC"/>
    <w:rsid w:val="0087762C"/>
    <w:rsid w:val="0088032F"/>
    <w:rsid w:val="00882D4B"/>
    <w:rsid w:val="0088312E"/>
    <w:rsid w:val="00886AEC"/>
    <w:rsid w:val="00890495"/>
    <w:rsid w:val="00891403"/>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D27"/>
    <w:rsid w:val="008B5E1C"/>
    <w:rsid w:val="008B6610"/>
    <w:rsid w:val="008C08A1"/>
    <w:rsid w:val="008C08DD"/>
    <w:rsid w:val="008C0CEB"/>
    <w:rsid w:val="008C2696"/>
    <w:rsid w:val="008C3D52"/>
    <w:rsid w:val="008C3E78"/>
    <w:rsid w:val="008C4BDE"/>
    <w:rsid w:val="008C5C32"/>
    <w:rsid w:val="008C72B0"/>
    <w:rsid w:val="008C73BB"/>
    <w:rsid w:val="008C7EE6"/>
    <w:rsid w:val="008D1F3F"/>
    <w:rsid w:val="008D2101"/>
    <w:rsid w:val="008D2895"/>
    <w:rsid w:val="008D5D33"/>
    <w:rsid w:val="008D6260"/>
    <w:rsid w:val="008E0682"/>
    <w:rsid w:val="008E1F47"/>
    <w:rsid w:val="008E2EAA"/>
    <w:rsid w:val="008E37B9"/>
    <w:rsid w:val="008E4269"/>
    <w:rsid w:val="008E4481"/>
    <w:rsid w:val="008E5CA1"/>
    <w:rsid w:val="008E6087"/>
    <w:rsid w:val="008E6252"/>
    <w:rsid w:val="008E69B1"/>
    <w:rsid w:val="008E6C68"/>
    <w:rsid w:val="008E7392"/>
    <w:rsid w:val="008F0A48"/>
    <w:rsid w:val="008F0DBB"/>
    <w:rsid w:val="008F1C6F"/>
    <w:rsid w:val="008F2C98"/>
    <w:rsid w:val="008F31C3"/>
    <w:rsid w:val="008F62CE"/>
    <w:rsid w:val="008F7075"/>
    <w:rsid w:val="0090029F"/>
    <w:rsid w:val="00900F03"/>
    <w:rsid w:val="00902D16"/>
    <w:rsid w:val="009049B0"/>
    <w:rsid w:val="00906A51"/>
    <w:rsid w:val="009079A4"/>
    <w:rsid w:val="009100DE"/>
    <w:rsid w:val="00910E9D"/>
    <w:rsid w:val="00912B04"/>
    <w:rsid w:val="00913386"/>
    <w:rsid w:val="00913E6E"/>
    <w:rsid w:val="00914236"/>
    <w:rsid w:val="00914D98"/>
    <w:rsid w:val="00914ECA"/>
    <w:rsid w:val="009153A8"/>
    <w:rsid w:val="009155CE"/>
    <w:rsid w:val="0091737E"/>
    <w:rsid w:val="00920B15"/>
    <w:rsid w:val="009216B7"/>
    <w:rsid w:val="00921709"/>
    <w:rsid w:val="009220F6"/>
    <w:rsid w:val="00922EAB"/>
    <w:rsid w:val="00923A3E"/>
    <w:rsid w:val="0092473C"/>
    <w:rsid w:val="00924C50"/>
    <w:rsid w:val="00924EDB"/>
    <w:rsid w:val="00930BC9"/>
    <w:rsid w:val="009312DD"/>
    <w:rsid w:val="00931FB8"/>
    <w:rsid w:val="0093394D"/>
    <w:rsid w:val="0093404E"/>
    <w:rsid w:val="00935469"/>
    <w:rsid w:val="00935C16"/>
    <w:rsid w:val="00937E86"/>
    <w:rsid w:val="00940931"/>
    <w:rsid w:val="0094127E"/>
    <w:rsid w:val="0094197C"/>
    <w:rsid w:val="00945E3F"/>
    <w:rsid w:val="0094660D"/>
    <w:rsid w:val="0095203C"/>
    <w:rsid w:val="009526DA"/>
    <w:rsid w:val="00956BCF"/>
    <w:rsid w:val="00957031"/>
    <w:rsid w:val="00961153"/>
    <w:rsid w:val="00962220"/>
    <w:rsid w:val="00963040"/>
    <w:rsid w:val="00964559"/>
    <w:rsid w:val="00964976"/>
    <w:rsid w:val="00964E71"/>
    <w:rsid w:val="00965F89"/>
    <w:rsid w:val="009661E6"/>
    <w:rsid w:val="009720E2"/>
    <w:rsid w:val="009725BA"/>
    <w:rsid w:val="00974626"/>
    <w:rsid w:val="0098001A"/>
    <w:rsid w:val="009838FB"/>
    <w:rsid w:val="00984394"/>
    <w:rsid w:val="009866E6"/>
    <w:rsid w:val="00986F1B"/>
    <w:rsid w:val="00990025"/>
    <w:rsid w:val="00990224"/>
    <w:rsid w:val="00990F16"/>
    <w:rsid w:val="00990FEA"/>
    <w:rsid w:val="009916DE"/>
    <w:rsid w:val="00991921"/>
    <w:rsid w:val="009925D1"/>
    <w:rsid w:val="00992FC2"/>
    <w:rsid w:val="00993954"/>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11C0"/>
    <w:rsid w:val="009B34A3"/>
    <w:rsid w:val="009B3E66"/>
    <w:rsid w:val="009B3EF3"/>
    <w:rsid w:val="009B438D"/>
    <w:rsid w:val="009B4B66"/>
    <w:rsid w:val="009B6CCA"/>
    <w:rsid w:val="009B7074"/>
    <w:rsid w:val="009B7BA2"/>
    <w:rsid w:val="009C257A"/>
    <w:rsid w:val="009C2BBF"/>
    <w:rsid w:val="009C2BE7"/>
    <w:rsid w:val="009C3191"/>
    <w:rsid w:val="009C4EB3"/>
    <w:rsid w:val="009C75F1"/>
    <w:rsid w:val="009C7A52"/>
    <w:rsid w:val="009D2EB3"/>
    <w:rsid w:val="009D4563"/>
    <w:rsid w:val="009E26D5"/>
    <w:rsid w:val="009E4B18"/>
    <w:rsid w:val="009E6C91"/>
    <w:rsid w:val="009F1D1C"/>
    <w:rsid w:val="009F1FDC"/>
    <w:rsid w:val="009F2117"/>
    <w:rsid w:val="009F45D2"/>
    <w:rsid w:val="009F5B1D"/>
    <w:rsid w:val="009F6C5C"/>
    <w:rsid w:val="00A036FF"/>
    <w:rsid w:val="00A04738"/>
    <w:rsid w:val="00A0507E"/>
    <w:rsid w:val="00A077EF"/>
    <w:rsid w:val="00A10746"/>
    <w:rsid w:val="00A1078F"/>
    <w:rsid w:val="00A12F4E"/>
    <w:rsid w:val="00A14D96"/>
    <w:rsid w:val="00A151D2"/>
    <w:rsid w:val="00A15B1B"/>
    <w:rsid w:val="00A166D7"/>
    <w:rsid w:val="00A173C0"/>
    <w:rsid w:val="00A17876"/>
    <w:rsid w:val="00A21475"/>
    <w:rsid w:val="00A23E6B"/>
    <w:rsid w:val="00A24796"/>
    <w:rsid w:val="00A24EEC"/>
    <w:rsid w:val="00A2539F"/>
    <w:rsid w:val="00A25810"/>
    <w:rsid w:val="00A261BF"/>
    <w:rsid w:val="00A31C29"/>
    <w:rsid w:val="00A33CD8"/>
    <w:rsid w:val="00A340EA"/>
    <w:rsid w:val="00A36239"/>
    <w:rsid w:val="00A366E3"/>
    <w:rsid w:val="00A3738C"/>
    <w:rsid w:val="00A379B3"/>
    <w:rsid w:val="00A41553"/>
    <w:rsid w:val="00A417B9"/>
    <w:rsid w:val="00A42989"/>
    <w:rsid w:val="00A42AC8"/>
    <w:rsid w:val="00A43F9C"/>
    <w:rsid w:val="00A44281"/>
    <w:rsid w:val="00A45A4F"/>
    <w:rsid w:val="00A45BAD"/>
    <w:rsid w:val="00A45C3B"/>
    <w:rsid w:val="00A46DD2"/>
    <w:rsid w:val="00A47803"/>
    <w:rsid w:val="00A50593"/>
    <w:rsid w:val="00A51231"/>
    <w:rsid w:val="00A530D3"/>
    <w:rsid w:val="00A5315D"/>
    <w:rsid w:val="00A547E8"/>
    <w:rsid w:val="00A55851"/>
    <w:rsid w:val="00A55CAD"/>
    <w:rsid w:val="00A568FD"/>
    <w:rsid w:val="00A57DDD"/>
    <w:rsid w:val="00A60EF6"/>
    <w:rsid w:val="00A62C15"/>
    <w:rsid w:val="00A65329"/>
    <w:rsid w:val="00A719DF"/>
    <w:rsid w:val="00A736ED"/>
    <w:rsid w:val="00A74155"/>
    <w:rsid w:val="00A75D2D"/>
    <w:rsid w:val="00A81ABD"/>
    <w:rsid w:val="00A81BCF"/>
    <w:rsid w:val="00A82AF8"/>
    <w:rsid w:val="00A84166"/>
    <w:rsid w:val="00A85474"/>
    <w:rsid w:val="00A857DD"/>
    <w:rsid w:val="00A8581C"/>
    <w:rsid w:val="00A86B71"/>
    <w:rsid w:val="00A872C0"/>
    <w:rsid w:val="00A8770E"/>
    <w:rsid w:val="00A903FA"/>
    <w:rsid w:val="00A92563"/>
    <w:rsid w:val="00A944D8"/>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B1A74"/>
    <w:rsid w:val="00AB409C"/>
    <w:rsid w:val="00AB4B30"/>
    <w:rsid w:val="00AB4E4E"/>
    <w:rsid w:val="00AB5E02"/>
    <w:rsid w:val="00AC0A70"/>
    <w:rsid w:val="00AC19A1"/>
    <w:rsid w:val="00AC1B0E"/>
    <w:rsid w:val="00AC1CBA"/>
    <w:rsid w:val="00AC1EE5"/>
    <w:rsid w:val="00AC1F9E"/>
    <w:rsid w:val="00AC31F7"/>
    <w:rsid w:val="00AC4589"/>
    <w:rsid w:val="00AC6A76"/>
    <w:rsid w:val="00AC6E2B"/>
    <w:rsid w:val="00AC714D"/>
    <w:rsid w:val="00AC74EF"/>
    <w:rsid w:val="00AD0D96"/>
    <w:rsid w:val="00AD133C"/>
    <w:rsid w:val="00AD1B86"/>
    <w:rsid w:val="00AD3C72"/>
    <w:rsid w:val="00AD3E82"/>
    <w:rsid w:val="00AD415E"/>
    <w:rsid w:val="00AD64DA"/>
    <w:rsid w:val="00AD65EB"/>
    <w:rsid w:val="00AD66E9"/>
    <w:rsid w:val="00AD6A5B"/>
    <w:rsid w:val="00AD6AC9"/>
    <w:rsid w:val="00AD7021"/>
    <w:rsid w:val="00AE0AE2"/>
    <w:rsid w:val="00AE289A"/>
    <w:rsid w:val="00AF007F"/>
    <w:rsid w:val="00AF0FEF"/>
    <w:rsid w:val="00AF1633"/>
    <w:rsid w:val="00AF25D7"/>
    <w:rsid w:val="00AF32A9"/>
    <w:rsid w:val="00AF3415"/>
    <w:rsid w:val="00AF34C6"/>
    <w:rsid w:val="00AF39B9"/>
    <w:rsid w:val="00AF42D0"/>
    <w:rsid w:val="00AF5CB0"/>
    <w:rsid w:val="00AF62D3"/>
    <w:rsid w:val="00AF6617"/>
    <w:rsid w:val="00B00D49"/>
    <w:rsid w:val="00B013D3"/>
    <w:rsid w:val="00B0146C"/>
    <w:rsid w:val="00B0155F"/>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725B"/>
    <w:rsid w:val="00B30638"/>
    <w:rsid w:val="00B31C14"/>
    <w:rsid w:val="00B328ED"/>
    <w:rsid w:val="00B34769"/>
    <w:rsid w:val="00B37B82"/>
    <w:rsid w:val="00B40D40"/>
    <w:rsid w:val="00B41659"/>
    <w:rsid w:val="00B41CC5"/>
    <w:rsid w:val="00B429DE"/>
    <w:rsid w:val="00B447C4"/>
    <w:rsid w:val="00B45E3C"/>
    <w:rsid w:val="00B467F7"/>
    <w:rsid w:val="00B473A1"/>
    <w:rsid w:val="00B47BFE"/>
    <w:rsid w:val="00B50861"/>
    <w:rsid w:val="00B50F76"/>
    <w:rsid w:val="00B5167F"/>
    <w:rsid w:val="00B51976"/>
    <w:rsid w:val="00B55A9F"/>
    <w:rsid w:val="00B55BB7"/>
    <w:rsid w:val="00B62F4B"/>
    <w:rsid w:val="00B64B4D"/>
    <w:rsid w:val="00B64E18"/>
    <w:rsid w:val="00B65633"/>
    <w:rsid w:val="00B66610"/>
    <w:rsid w:val="00B66DEF"/>
    <w:rsid w:val="00B71B34"/>
    <w:rsid w:val="00B73860"/>
    <w:rsid w:val="00B73F8E"/>
    <w:rsid w:val="00B75C98"/>
    <w:rsid w:val="00B760AC"/>
    <w:rsid w:val="00B77C8D"/>
    <w:rsid w:val="00B83750"/>
    <w:rsid w:val="00B83785"/>
    <w:rsid w:val="00B849DE"/>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7B27"/>
    <w:rsid w:val="00BA7FF1"/>
    <w:rsid w:val="00BB403B"/>
    <w:rsid w:val="00BB5195"/>
    <w:rsid w:val="00BB5624"/>
    <w:rsid w:val="00BB6E2A"/>
    <w:rsid w:val="00BB752E"/>
    <w:rsid w:val="00BC25F3"/>
    <w:rsid w:val="00BC3030"/>
    <w:rsid w:val="00BC317E"/>
    <w:rsid w:val="00BC5364"/>
    <w:rsid w:val="00BC543F"/>
    <w:rsid w:val="00BC5CBD"/>
    <w:rsid w:val="00BD089C"/>
    <w:rsid w:val="00BD0AA9"/>
    <w:rsid w:val="00BD10FA"/>
    <w:rsid w:val="00BD13DD"/>
    <w:rsid w:val="00BD1A45"/>
    <w:rsid w:val="00BD1E1A"/>
    <w:rsid w:val="00BD2757"/>
    <w:rsid w:val="00BD6681"/>
    <w:rsid w:val="00BD75FE"/>
    <w:rsid w:val="00BE064A"/>
    <w:rsid w:val="00BE0E34"/>
    <w:rsid w:val="00BE4747"/>
    <w:rsid w:val="00BE47B3"/>
    <w:rsid w:val="00BE676E"/>
    <w:rsid w:val="00BF0277"/>
    <w:rsid w:val="00BF095C"/>
    <w:rsid w:val="00BF0AB6"/>
    <w:rsid w:val="00BF17B4"/>
    <w:rsid w:val="00BF1C88"/>
    <w:rsid w:val="00BF3A24"/>
    <w:rsid w:val="00BF4616"/>
    <w:rsid w:val="00BF47B2"/>
    <w:rsid w:val="00BF4F3D"/>
    <w:rsid w:val="00BF69D2"/>
    <w:rsid w:val="00BF7E8E"/>
    <w:rsid w:val="00C00D0D"/>
    <w:rsid w:val="00C01A28"/>
    <w:rsid w:val="00C01E5D"/>
    <w:rsid w:val="00C01F77"/>
    <w:rsid w:val="00C02ED7"/>
    <w:rsid w:val="00C031AB"/>
    <w:rsid w:val="00C0421E"/>
    <w:rsid w:val="00C0463F"/>
    <w:rsid w:val="00C04981"/>
    <w:rsid w:val="00C05B2F"/>
    <w:rsid w:val="00C05C77"/>
    <w:rsid w:val="00C06833"/>
    <w:rsid w:val="00C068CA"/>
    <w:rsid w:val="00C106D6"/>
    <w:rsid w:val="00C122CE"/>
    <w:rsid w:val="00C123AD"/>
    <w:rsid w:val="00C14FC0"/>
    <w:rsid w:val="00C154C4"/>
    <w:rsid w:val="00C20BC2"/>
    <w:rsid w:val="00C20D73"/>
    <w:rsid w:val="00C22E73"/>
    <w:rsid w:val="00C24877"/>
    <w:rsid w:val="00C25C10"/>
    <w:rsid w:val="00C269D5"/>
    <w:rsid w:val="00C323C9"/>
    <w:rsid w:val="00C33FF6"/>
    <w:rsid w:val="00C36BA4"/>
    <w:rsid w:val="00C37638"/>
    <w:rsid w:val="00C408E4"/>
    <w:rsid w:val="00C40B70"/>
    <w:rsid w:val="00C415EF"/>
    <w:rsid w:val="00C43BF4"/>
    <w:rsid w:val="00C442E9"/>
    <w:rsid w:val="00C44A84"/>
    <w:rsid w:val="00C5124F"/>
    <w:rsid w:val="00C51C2C"/>
    <w:rsid w:val="00C51D72"/>
    <w:rsid w:val="00C51E72"/>
    <w:rsid w:val="00C556BE"/>
    <w:rsid w:val="00C623AD"/>
    <w:rsid w:val="00C62462"/>
    <w:rsid w:val="00C627E3"/>
    <w:rsid w:val="00C6345C"/>
    <w:rsid w:val="00C6486E"/>
    <w:rsid w:val="00C67338"/>
    <w:rsid w:val="00C67427"/>
    <w:rsid w:val="00C67933"/>
    <w:rsid w:val="00C70E6B"/>
    <w:rsid w:val="00C713D5"/>
    <w:rsid w:val="00C722F1"/>
    <w:rsid w:val="00C76788"/>
    <w:rsid w:val="00C76A33"/>
    <w:rsid w:val="00C77AEB"/>
    <w:rsid w:val="00C77EC0"/>
    <w:rsid w:val="00C810C0"/>
    <w:rsid w:val="00C83024"/>
    <w:rsid w:val="00C85933"/>
    <w:rsid w:val="00C8594E"/>
    <w:rsid w:val="00C87CD4"/>
    <w:rsid w:val="00C91271"/>
    <w:rsid w:val="00C91607"/>
    <w:rsid w:val="00C91B52"/>
    <w:rsid w:val="00C95CF4"/>
    <w:rsid w:val="00C97851"/>
    <w:rsid w:val="00C97A5A"/>
    <w:rsid w:val="00CA0631"/>
    <w:rsid w:val="00CA0DFE"/>
    <w:rsid w:val="00CA40B8"/>
    <w:rsid w:val="00CA481A"/>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03"/>
    <w:rsid w:val="00CD23B5"/>
    <w:rsid w:val="00CD2668"/>
    <w:rsid w:val="00CD407D"/>
    <w:rsid w:val="00CD4E8D"/>
    <w:rsid w:val="00CD6128"/>
    <w:rsid w:val="00CD73C2"/>
    <w:rsid w:val="00CD77F1"/>
    <w:rsid w:val="00CD7E2A"/>
    <w:rsid w:val="00CD7F0F"/>
    <w:rsid w:val="00CE0CDE"/>
    <w:rsid w:val="00CE27F8"/>
    <w:rsid w:val="00CE2A64"/>
    <w:rsid w:val="00CE36BF"/>
    <w:rsid w:val="00CE48F1"/>
    <w:rsid w:val="00CE6A2E"/>
    <w:rsid w:val="00CE7067"/>
    <w:rsid w:val="00CF17C1"/>
    <w:rsid w:val="00CF34C3"/>
    <w:rsid w:val="00CF4139"/>
    <w:rsid w:val="00CF4B10"/>
    <w:rsid w:val="00CF60DD"/>
    <w:rsid w:val="00CF6E97"/>
    <w:rsid w:val="00CF791C"/>
    <w:rsid w:val="00D0018D"/>
    <w:rsid w:val="00D0165A"/>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433C"/>
    <w:rsid w:val="00D26410"/>
    <w:rsid w:val="00D30381"/>
    <w:rsid w:val="00D33D80"/>
    <w:rsid w:val="00D34838"/>
    <w:rsid w:val="00D36ED9"/>
    <w:rsid w:val="00D40151"/>
    <w:rsid w:val="00D40229"/>
    <w:rsid w:val="00D40302"/>
    <w:rsid w:val="00D40D9A"/>
    <w:rsid w:val="00D43421"/>
    <w:rsid w:val="00D43910"/>
    <w:rsid w:val="00D43B5B"/>
    <w:rsid w:val="00D4515F"/>
    <w:rsid w:val="00D4682C"/>
    <w:rsid w:val="00D47ADC"/>
    <w:rsid w:val="00D47C9B"/>
    <w:rsid w:val="00D50711"/>
    <w:rsid w:val="00D515B4"/>
    <w:rsid w:val="00D51905"/>
    <w:rsid w:val="00D51A46"/>
    <w:rsid w:val="00D51E3C"/>
    <w:rsid w:val="00D55B64"/>
    <w:rsid w:val="00D563D5"/>
    <w:rsid w:val="00D56526"/>
    <w:rsid w:val="00D61480"/>
    <w:rsid w:val="00D6309C"/>
    <w:rsid w:val="00D641A3"/>
    <w:rsid w:val="00D65926"/>
    <w:rsid w:val="00D65948"/>
    <w:rsid w:val="00D70651"/>
    <w:rsid w:val="00D76CA1"/>
    <w:rsid w:val="00D778F2"/>
    <w:rsid w:val="00D80DDE"/>
    <w:rsid w:val="00D823CB"/>
    <w:rsid w:val="00D83D8F"/>
    <w:rsid w:val="00D84F44"/>
    <w:rsid w:val="00D85145"/>
    <w:rsid w:val="00D8661D"/>
    <w:rsid w:val="00D908AE"/>
    <w:rsid w:val="00D942EF"/>
    <w:rsid w:val="00D947A9"/>
    <w:rsid w:val="00D9509B"/>
    <w:rsid w:val="00D95AF5"/>
    <w:rsid w:val="00D967EB"/>
    <w:rsid w:val="00DA0969"/>
    <w:rsid w:val="00DA0FA9"/>
    <w:rsid w:val="00DA1D33"/>
    <w:rsid w:val="00DA225B"/>
    <w:rsid w:val="00DA31DC"/>
    <w:rsid w:val="00DA71BC"/>
    <w:rsid w:val="00DB0814"/>
    <w:rsid w:val="00DB170D"/>
    <w:rsid w:val="00DB2BFC"/>
    <w:rsid w:val="00DB2F61"/>
    <w:rsid w:val="00DB56C0"/>
    <w:rsid w:val="00DB5931"/>
    <w:rsid w:val="00DB7287"/>
    <w:rsid w:val="00DB78B1"/>
    <w:rsid w:val="00DB7F64"/>
    <w:rsid w:val="00DC365E"/>
    <w:rsid w:val="00DC4041"/>
    <w:rsid w:val="00DC5EBB"/>
    <w:rsid w:val="00DC66FD"/>
    <w:rsid w:val="00DD03FD"/>
    <w:rsid w:val="00DD1E9B"/>
    <w:rsid w:val="00DD3606"/>
    <w:rsid w:val="00DD5FD7"/>
    <w:rsid w:val="00DD711F"/>
    <w:rsid w:val="00DD79EE"/>
    <w:rsid w:val="00DE3BC6"/>
    <w:rsid w:val="00DE3C0F"/>
    <w:rsid w:val="00DE3EF0"/>
    <w:rsid w:val="00DE4483"/>
    <w:rsid w:val="00DE44CD"/>
    <w:rsid w:val="00DE7C32"/>
    <w:rsid w:val="00DF17D5"/>
    <w:rsid w:val="00DF1E17"/>
    <w:rsid w:val="00DF5BA5"/>
    <w:rsid w:val="00DF6BDB"/>
    <w:rsid w:val="00DF6CBC"/>
    <w:rsid w:val="00E00645"/>
    <w:rsid w:val="00E01014"/>
    <w:rsid w:val="00E02DF2"/>
    <w:rsid w:val="00E03C78"/>
    <w:rsid w:val="00E03D37"/>
    <w:rsid w:val="00E04DF5"/>
    <w:rsid w:val="00E051FB"/>
    <w:rsid w:val="00E06656"/>
    <w:rsid w:val="00E06B21"/>
    <w:rsid w:val="00E06E3B"/>
    <w:rsid w:val="00E06FA9"/>
    <w:rsid w:val="00E07C14"/>
    <w:rsid w:val="00E10237"/>
    <w:rsid w:val="00E13FA4"/>
    <w:rsid w:val="00E14383"/>
    <w:rsid w:val="00E14B82"/>
    <w:rsid w:val="00E15179"/>
    <w:rsid w:val="00E16131"/>
    <w:rsid w:val="00E16C38"/>
    <w:rsid w:val="00E1726E"/>
    <w:rsid w:val="00E20583"/>
    <w:rsid w:val="00E2101A"/>
    <w:rsid w:val="00E2122D"/>
    <w:rsid w:val="00E212AD"/>
    <w:rsid w:val="00E24DF9"/>
    <w:rsid w:val="00E306AA"/>
    <w:rsid w:val="00E31108"/>
    <w:rsid w:val="00E31236"/>
    <w:rsid w:val="00E31A67"/>
    <w:rsid w:val="00E31B4C"/>
    <w:rsid w:val="00E338A3"/>
    <w:rsid w:val="00E364DA"/>
    <w:rsid w:val="00E36DB5"/>
    <w:rsid w:val="00E400DC"/>
    <w:rsid w:val="00E4019F"/>
    <w:rsid w:val="00E40B2C"/>
    <w:rsid w:val="00E42178"/>
    <w:rsid w:val="00E4226D"/>
    <w:rsid w:val="00E4467D"/>
    <w:rsid w:val="00E4629D"/>
    <w:rsid w:val="00E5022C"/>
    <w:rsid w:val="00E516D7"/>
    <w:rsid w:val="00E532A7"/>
    <w:rsid w:val="00E53767"/>
    <w:rsid w:val="00E537B0"/>
    <w:rsid w:val="00E548F1"/>
    <w:rsid w:val="00E54D03"/>
    <w:rsid w:val="00E55133"/>
    <w:rsid w:val="00E55581"/>
    <w:rsid w:val="00E56A10"/>
    <w:rsid w:val="00E57C9C"/>
    <w:rsid w:val="00E60F2D"/>
    <w:rsid w:val="00E62062"/>
    <w:rsid w:val="00E64F0A"/>
    <w:rsid w:val="00E6596F"/>
    <w:rsid w:val="00E70F7C"/>
    <w:rsid w:val="00E714A4"/>
    <w:rsid w:val="00E80F10"/>
    <w:rsid w:val="00E85522"/>
    <w:rsid w:val="00E86602"/>
    <w:rsid w:val="00E8741B"/>
    <w:rsid w:val="00E87A42"/>
    <w:rsid w:val="00E90C99"/>
    <w:rsid w:val="00E90E4A"/>
    <w:rsid w:val="00E916BF"/>
    <w:rsid w:val="00E95190"/>
    <w:rsid w:val="00E95927"/>
    <w:rsid w:val="00EA029C"/>
    <w:rsid w:val="00EA0546"/>
    <w:rsid w:val="00EA25FC"/>
    <w:rsid w:val="00EA2B0C"/>
    <w:rsid w:val="00EA2E24"/>
    <w:rsid w:val="00EA5226"/>
    <w:rsid w:val="00EA5657"/>
    <w:rsid w:val="00EA7060"/>
    <w:rsid w:val="00EB059F"/>
    <w:rsid w:val="00EB301B"/>
    <w:rsid w:val="00EB38F3"/>
    <w:rsid w:val="00EB4640"/>
    <w:rsid w:val="00EB59F7"/>
    <w:rsid w:val="00EB62E2"/>
    <w:rsid w:val="00EB690A"/>
    <w:rsid w:val="00EB6C18"/>
    <w:rsid w:val="00EB7718"/>
    <w:rsid w:val="00EC050A"/>
    <w:rsid w:val="00EC0AB7"/>
    <w:rsid w:val="00EC684E"/>
    <w:rsid w:val="00EC69F9"/>
    <w:rsid w:val="00ED09A1"/>
    <w:rsid w:val="00ED0B18"/>
    <w:rsid w:val="00ED10BA"/>
    <w:rsid w:val="00ED22B7"/>
    <w:rsid w:val="00ED563B"/>
    <w:rsid w:val="00EE0D33"/>
    <w:rsid w:val="00EE1E1A"/>
    <w:rsid w:val="00EE3909"/>
    <w:rsid w:val="00EE3ECA"/>
    <w:rsid w:val="00EE46FA"/>
    <w:rsid w:val="00EE746E"/>
    <w:rsid w:val="00EE7E1E"/>
    <w:rsid w:val="00EF1994"/>
    <w:rsid w:val="00EF2F9B"/>
    <w:rsid w:val="00EF4980"/>
    <w:rsid w:val="00EF4B58"/>
    <w:rsid w:val="00EF522C"/>
    <w:rsid w:val="00EF5F26"/>
    <w:rsid w:val="00EF799F"/>
    <w:rsid w:val="00F031CC"/>
    <w:rsid w:val="00F03C03"/>
    <w:rsid w:val="00F03E29"/>
    <w:rsid w:val="00F05AB6"/>
    <w:rsid w:val="00F10487"/>
    <w:rsid w:val="00F109BD"/>
    <w:rsid w:val="00F12A2E"/>
    <w:rsid w:val="00F156BA"/>
    <w:rsid w:val="00F16843"/>
    <w:rsid w:val="00F16C77"/>
    <w:rsid w:val="00F211B5"/>
    <w:rsid w:val="00F21383"/>
    <w:rsid w:val="00F21A6D"/>
    <w:rsid w:val="00F227D8"/>
    <w:rsid w:val="00F22F87"/>
    <w:rsid w:val="00F2469D"/>
    <w:rsid w:val="00F2645B"/>
    <w:rsid w:val="00F266FD"/>
    <w:rsid w:val="00F26EB3"/>
    <w:rsid w:val="00F2721D"/>
    <w:rsid w:val="00F31E3A"/>
    <w:rsid w:val="00F32D6D"/>
    <w:rsid w:val="00F32D70"/>
    <w:rsid w:val="00F343CF"/>
    <w:rsid w:val="00F34537"/>
    <w:rsid w:val="00F352F2"/>
    <w:rsid w:val="00F367C9"/>
    <w:rsid w:val="00F4672D"/>
    <w:rsid w:val="00F50077"/>
    <w:rsid w:val="00F51305"/>
    <w:rsid w:val="00F53F14"/>
    <w:rsid w:val="00F5453C"/>
    <w:rsid w:val="00F545E0"/>
    <w:rsid w:val="00F54B9C"/>
    <w:rsid w:val="00F56341"/>
    <w:rsid w:val="00F56814"/>
    <w:rsid w:val="00F571B4"/>
    <w:rsid w:val="00F62E2C"/>
    <w:rsid w:val="00F634F8"/>
    <w:rsid w:val="00F63FE8"/>
    <w:rsid w:val="00F669D8"/>
    <w:rsid w:val="00F66D6D"/>
    <w:rsid w:val="00F67517"/>
    <w:rsid w:val="00F67A2E"/>
    <w:rsid w:val="00F72D8E"/>
    <w:rsid w:val="00F74453"/>
    <w:rsid w:val="00F746CF"/>
    <w:rsid w:val="00F748CC"/>
    <w:rsid w:val="00F7555D"/>
    <w:rsid w:val="00F75CB3"/>
    <w:rsid w:val="00F76FE5"/>
    <w:rsid w:val="00F7727E"/>
    <w:rsid w:val="00F777E3"/>
    <w:rsid w:val="00F77928"/>
    <w:rsid w:val="00F8076B"/>
    <w:rsid w:val="00F82503"/>
    <w:rsid w:val="00F83CDF"/>
    <w:rsid w:val="00F84C1C"/>
    <w:rsid w:val="00F86183"/>
    <w:rsid w:val="00F91B86"/>
    <w:rsid w:val="00F91DAB"/>
    <w:rsid w:val="00F91E3D"/>
    <w:rsid w:val="00F93537"/>
    <w:rsid w:val="00F9449B"/>
    <w:rsid w:val="00F94598"/>
    <w:rsid w:val="00F95017"/>
    <w:rsid w:val="00F95130"/>
    <w:rsid w:val="00F95160"/>
    <w:rsid w:val="00F958A2"/>
    <w:rsid w:val="00F97812"/>
    <w:rsid w:val="00FA4B90"/>
    <w:rsid w:val="00FA7449"/>
    <w:rsid w:val="00FB0731"/>
    <w:rsid w:val="00FB0FE2"/>
    <w:rsid w:val="00FB1D73"/>
    <w:rsid w:val="00FB4408"/>
    <w:rsid w:val="00FB5088"/>
    <w:rsid w:val="00FB6836"/>
    <w:rsid w:val="00FC2659"/>
    <w:rsid w:val="00FC2D77"/>
    <w:rsid w:val="00FC33A9"/>
    <w:rsid w:val="00FC38A8"/>
    <w:rsid w:val="00FC6440"/>
    <w:rsid w:val="00FD076C"/>
    <w:rsid w:val="00FD681B"/>
    <w:rsid w:val="00FE28B5"/>
    <w:rsid w:val="00FE2ED2"/>
    <w:rsid w:val="00FE5663"/>
    <w:rsid w:val="00FE5BE2"/>
    <w:rsid w:val="00FE6086"/>
    <w:rsid w:val="00FE6558"/>
    <w:rsid w:val="00FE6926"/>
    <w:rsid w:val="00FF0F73"/>
    <w:rsid w:val="00FF11D1"/>
    <w:rsid w:val="00FF1961"/>
    <w:rsid w:val="00FF1E30"/>
    <w:rsid w:val="00FF3719"/>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87E9C-5671-498B-AF08-403258457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6466</TotalTime>
  <Pages>4</Pages>
  <Words>1411</Words>
  <Characters>8045</Characters>
  <Application>Microsoft Office Word</Application>
  <DocSecurity>0</DocSecurity>
  <Lines>67</Lines>
  <Paragraphs>18</Paragraphs>
  <ScaleCrop>false</ScaleCrop>
  <Company>Huawei Technologies Co.,Ltd.</Company>
  <LinksUpToDate>false</LinksUpToDate>
  <CharactersWithSpaces>9438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20</cp:revision>
  <dcterms:created xsi:type="dcterms:W3CDTF">2023-07-20T08:03:00Z</dcterms:created>
  <dcterms:modified xsi:type="dcterms:W3CDTF">2024-09-30T22:53:00Z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