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Meeting#122</w:t>
        <w:tab/>
        <w:t>R3-237136</w:t>
      </w:r>
    </w:p>
    <w:p>
      <w:pPr>
        <w:pStyle w:val="LSHeader"/>
      </w:pPr>
      <w:r>
        <w:t>Chicago, USA, 13 - 17 November 2023</w:t>
      </w:r>
      <w:r>
        <w:br/>
      </w:r>
    </w:p>
    <w:p w14:paraId="5CF41DA2" w14:textId="77777777" w:rsidR="002D34AF" w:rsidRDefault="002D34AF">
      <w:pPr>
        <w:tabs>
          <w:tab w:val="right" w:pos="9630"/>
        </w:tabs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 RAN WG1 Meeting #11</w:t>
      </w:r>
      <w:r>
        <w:rPr>
          <w:rFonts w:ascii="Arial" w:hAnsi="Arial" w:cs="Arial"/>
          <w:b/>
          <w:sz w:val="22"/>
          <w:szCs w:val="22"/>
          <w:lang w:eastAsia="zh-CN"/>
        </w:rPr>
        <w:t>4bis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  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    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      </w:t>
      </w:r>
      <w:r>
        <w:rPr>
          <w:rFonts w:ascii="Arial" w:hAnsi="Arial" w:cs="Arial"/>
          <w:b/>
          <w:sz w:val="22"/>
          <w:szCs w:val="22"/>
        </w:rPr>
        <w:t>R1-23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0478</w:t>
      </w:r>
    </w:p>
    <w:p w14:paraId="1C21A81F" w14:textId="77777777" w:rsidR="002D34AF" w:rsidRDefault="002D34AF">
      <w:pPr>
        <w:rPr>
          <w:rFonts w:ascii="Arial" w:hAnsi="Arial" w:cs="Arial" w:hint="eastAsia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Xiamen, China, October 9</w:t>
      </w:r>
      <w:r>
        <w:rPr>
          <w:rFonts w:ascii="Arial" w:hAnsi="Arial" w:cs="Arial" w:hint="eastAsia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– </w:t>
      </w:r>
      <w:r>
        <w:rPr>
          <w:rFonts w:ascii="Arial" w:hAnsi="Arial" w:cs="Arial" w:hint="eastAsia"/>
          <w:b/>
          <w:sz w:val="22"/>
          <w:szCs w:val="22"/>
        </w:rPr>
        <w:t>October</w:t>
      </w:r>
      <w:r>
        <w:rPr>
          <w:rFonts w:ascii="Arial" w:hAnsi="Arial" w:cs="Arial"/>
          <w:b/>
          <w:sz w:val="22"/>
          <w:szCs w:val="22"/>
        </w:rPr>
        <w:t xml:space="preserve"> 13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 xml:space="preserve">, 2023 </w:t>
      </w:r>
    </w:p>
    <w:p w14:paraId="523B5FB0" w14:textId="77777777" w:rsidR="002D34AF" w:rsidRDefault="002D34AF">
      <w:pPr>
        <w:rPr>
          <w:rFonts w:ascii="Arial" w:hAnsi="Arial" w:cs="Arial"/>
        </w:rPr>
      </w:pPr>
    </w:p>
    <w:p w14:paraId="4AD2C624" w14:textId="77777777" w:rsidR="002D34AF" w:rsidRDefault="002D34AF">
      <w:pPr>
        <w:rPr>
          <w:rFonts w:ascii="Arial" w:hAnsi="Arial" w:cs="Arial"/>
        </w:rPr>
      </w:pPr>
    </w:p>
    <w:p w14:paraId="13083FCD" w14:textId="77777777" w:rsidR="002D34AF" w:rsidRDefault="002D34A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</w:rPr>
        <w:t>LS on PRS bandwidth aggregation</w:t>
      </w:r>
      <w:r>
        <w:rPr>
          <w:rFonts w:ascii="Arial" w:hAnsi="Arial" w:cs="Arial"/>
          <w:bCs/>
        </w:rPr>
        <w:t xml:space="preserve"> </w:t>
      </w:r>
    </w:p>
    <w:p w14:paraId="3E846474" w14:textId="77777777" w:rsidR="002D34AF" w:rsidRDefault="002D34AF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</w:p>
    <w:p w14:paraId="780E8CD4" w14:textId="77777777" w:rsidR="002D34AF" w:rsidRDefault="002D34A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eastAsia="zh-CN"/>
        </w:rPr>
        <w:t>Release: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Release 1</w:t>
      </w:r>
      <w:r>
        <w:rPr>
          <w:rFonts w:ascii="Arial" w:hAnsi="Arial" w:cs="Arial" w:hint="eastAsia"/>
          <w:bCs/>
          <w:lang w:val="en-US" w:eastAsia="zh-CN"/>
        </w:rPr>
        <w:t>8</w:t>
      </w:r>
    </w:p>
    <w:p w14:paraId="613DA749" w14:textId="77777777" w:rsidR="002D34AF" w:rsidRDefault="002D34AF">
      <w:pPr>
        <w:rPr>
          <w:lang w:val="en-US" w:eastAsia="zh-CN"/>
        </w:rPr>
      </w:pPr>
      <w:r>
        <w:rPr>
          <w:rFonts w:ascii="Arial" w:hAnsi="Arial" w:cs="Arial"/>
          <w:b/>
        </w:rPr>
        <w:t>Wor</w:t>
      </w:r>
      <w:r>
        <w:rPr>
          <w:rFonts w:ascii="Arial" w:hAnsi="Arial" w:cs="Arial"/>
          <w:b/>
        </w:rPr>
        <w:t>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>NR_pos_enh2</w:t>
      </w:r>
    </w:p>
    <w:p w14:paraId="1547888B" w14:textId="77777777" w:rsidR="002D34AF" w:rsidRDefault="002D34AF">
      <w:pPr>
        <w:spacing w:after="60"/>
        <w:ind w:left="1985" w:hanging="1985"/>
        <w:rPr>
          <w:rFonts w:ascii="Arial" w:hAnsi="Arial" w:cs="Arial"/>
          <w:b/>
        </w:rPr>
      </w:pPr>
    </w:p>
    <w:p w14:paraId="744DFAFC" w14:textId="77777777" w:rsidR="002D34AF" w:rsidRDefault="002D34A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 w:hint="eastAsia"/>
          <w:bCs/>
          <w:lang w:val="en-US" w:eastAsia="zh-CN"/>
        </w:rPr>
        <w:t>RAN1</w:t>
      </w:r>
    </w:p>
    <w:p w14:paraId="6EA2821E" w14:textId="77777777" w:rsidR="002D34AF" w:rsidRDefault="002D34A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>
        <w:rPr>
          <w:rFonts w:ascii="Arial" w:hAnsi="Arial" w:cs="Arial" w:hint="eastAsia"/>
          <w:bCs/>
          <w:lang w:val="en-US" w:eastAsia="zh-CN"/>
        </w:rPr>
        <w:t>4</w:t>
      </w:r>
    </w:p>
    <w:p w14:paraId="6B669A61" w14:textId="77777777" w:rsidR="002D34AF" w:rsidRDefault="002D34A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RAN2, RAN3</w:t>
      </w:r>
    </w:p>
    <w:p w14:paraId="5A3D6137" w14:textId="77777777" w:rsidR="002D34AF" w:rsidRDefault="002D34A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FC75D0F" w14:textId="77777777" w:rsidR="002D34AF" w:rsidRDefault="002D34A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 w:hint="eastAsia"/>
          <w:b/>
          <w:lang w:val="en-US" w:eastAsia="zh-CN"/>
        </w:rPr>
        <w:t xml:space="preserve">        </w:t>
      </w:r>
      <w:r>
        <w:rPr>
          <w:rFonts w:ascii="Arial" w:hAnsi="Arial" w:cs="Arial"/>
          <w:bCs/>
        </w:rPr>
        <w:tab/>
      </w:r>
    </w:p>
    <w:p w14:paraId="1E49FFBD" w14:textId="77777777" w:rsidR="002D34AF" w:rsidRDefault="002D34A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 w:hint="eastAsia"/>
          <w:lang w:val="en-US" w:eastAsia="zh-CN"/>
        </w:rPr>
        <w:t xml:space="preserve">                </w:t>
      </w:r>
      <w:bookmarkStart w:id="0" w:name="OLE_LINK1"/>
      <w:r>
        <w:rPr>
          <w:rFonts w:cs="Arial" w:hint="eastAsia"/>
          <w:lang w:val="en-US" w:eastAsia="zh-CN"/>
        </w:rPr>
        <w:t>Chuangxin Jiang</w:t>
      </w:r>
      <w:bookmarkEnd w:id="0"/>
    </w:p>
    <w:p w14:paraId="17E4AFBB" w14:textId="77777777" w:rsidR="002D34AF" w:rsidRDefault="002D34A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366A02" w14:textId="77777777" w:rsidR="002D34AF" w:rsidRDefault="002D34A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 w:hint="eastAsia"/>
          <w:lang w:val="en-US" w:eastAsia="zh-CN"/>
        </w:rPr>
        <w:t xml:space="preserve"> </w:t>
      </w:r>
      <w:bookmarkStart w:id="1" w:name="OLE_LINK2"/>
      <w:r>
        <w:rPr>
          <w:rFonts w:cs="Arial" w:hint="eastAsia"/>
          <w:lang w:val="en-US" w:eastAsia="zh-CN"/>
        </w:rPr>
        <w:t>jiang.chuangxin1@zte.com.cn</w:t>
      </w:r>
      <w:bookmarkEnd w:id="1"/>
      <w:r>
        <w:rPr>
          <w:rFonts w:cs="Arial"/>
          <w:b w:val="0"/>
          <w:bCs/>
        </w:rPr>
        <w:tab/>
      </w:r>
    </w:p>
    <w:p w14:paraId="318D96BC" w14:textId="77777777" w:rsidR="002D34AF" w:rsidRDefault="002D34AF">
      <w:pPr>
        <w:spacing w:after="60"/>
        <w:ind w:left="1985" w:hanging="1985"/>
        <w:rPr>
          <w:rFonts w:ascii="Arial" w:hAnsi="Arial" w:cs="Arial"/>
          <w:b/>
        </w:rPr>
      </w:pPr>
    </w:p>
    <w:p w14:paraId="1FDC7321" w14:textId="77777777" w:rsidR="002D34AF" w:rsidRDefault="002D34A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73981BE" w14:textId="77777777" w:rsidR="002D34AF" w:rsidRDefault="002D34AF">
      <w:pPr>
        <w:spacing w:after="60"/>
        <w:ind w:left="1985" w:hanging="1985"/>
        <w:rPr>
          <w:rFonts w:ascii="Arial" w:hAnsi="Arial" w:cs="Arial"/>
          <w:b/>
        </w:rPr>
      </w:pPr>
    </w:p>
    <w:p w14:paraId="24333E2D" w14:textId="77777777" w:rsidR="002D34AF" w:rsidRDefault="002D34A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CE50A41" w14:textId="77777777" w:rsidR="002D34AF" w:rsidRDefault="002D34AF">
      <w:pPr>
        <w:pBdr>
          <w:bottom w:val="single" w:sz="4" w:space="1" w:color="auto"/>
        </w:pBdr>
        <w:rPr>
          <w:rFonts w:ascii="Arial" w:hAnsi="Arial" w:cs="Arial"/>
        </w:rPr>
      </w:pPr>
    </w:p>
    <w:p w14:paraId="59C74B82" w14:textId="77777777" w:rsidR="002D34AF" w:rsidRDefault="002D34AF">
      <w:pPr>
        <w:rPr>
          <w:rFonts w:ascii="Arial" w:hAnsi="Arial" w:cs="Arial"/>
        </w:rPr>
      </w:pPr>
    </w:p>
    <w:p w14:paraId="4DA8A9A5" w14:textId="77777777" w:rsidR="002D34AF" w:rsidRDefault="002D34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A80FC9A" w14:textId="77777777" w:rsidR="002D34AF" w:rsidRDefault="002D34AF">
      <w:pPr>
        <w:snapToGrid w:val="0"/>
        <w:spacing w:beforeLines="50" w:before="120" w:afterLines="50" w:after="120"/>
        <w:jc w:val="both"/>
        <w:rPr>
          <w:rFonts w:eastAsia="MS Mincho"/>
          <w:lang w:val="en-US" w:eastAsia="en-GB"/>
        </w:rPr>
      </w:pPr>
      <w:r>
        <w:rPr>
          <w:rFonts w:hint="eastAsia"/>
          <w:lang w:val="en-US" w:eastAsia="zh-CN" w:bidi="ar"/>
        </w:rPr>
        <w:t>With regards to PRS bandwidth aggregation for NR positioning, RAN1 made the following agreement in RAN1#114bis meeting.</w:t>
      </w:r>
    </w:p>
    <w:tbl>
      <w:tblPr>
        <w:tblStyle w:val="TableGrid"/>
        <w:tblW w:w="0" w:type="auto"/>
        <w:tblInd w:w="0" w:type="dxa"/>
        <w:tblLook w:val="0000" w:firstRow="0" w:lastRow="0" w:firstColumn="0" w:lastColumn="0" w:noHBand="0" w:noVBand="0"/>
      </w:tblPr>
      <w:tblGrid>
        <w:gridCol w:w="10081"/>
      </w:tblGrid>
      <w:tr w:rsidR="00000000" w14:paraId="29C47A8A" w14:textId="77777777">
        <w:tc>
          <w:tcPr>
            <w:tcW w:w="10081" w:type="dxa"/>
          </w:tcPr>
          <w:p w14:paraId="21677BBC" w14:textId="77777777" w:rsidR="002D34AF" w:rsidRDefault="002D34AF">
            <w:r>
              <w:rPr>
                <w:highlight w:val="green"/>
              </w:rPr>
              <w:t>Agreement</w:t>
            </w:r>
          </w:p>
          <w:p w14:paraId="1A02A255" w14:textId="77777777" w:rsidR="002D34AF" w:rsidRDefault="002D34AF">
            <w:r>
              <w:t>Configuring up to two PFL c</w:t>
            </w:r>
            <w:r>
              <w:t xml:space="preserve">ombinations is supported (e.g. PFL1 aggregated with PFL2 and PFL3 aggregated with PFL4). </w:t>
            </w:r>
          </w:p>
          <w:p w14:paraId="721A51D8" w14:textId="77777777" w:rsidR="002D34AF" w:rsidRDefault="002D34AF">
            <w:pPr>
              <w:numPr>
                <w:ilvl w:val="0"/>
                <w:numId w:val="5"/>
              </w:numPr>
            </w:pPr>
            <w:r>
              <w:t>Send an LS to RAN4 (CC to RAN2 and RAN3) to inform them with the above agreement and specify corre-sponding requirements.</w:t>
            </w:r>
          </w:p>
          <w:p w14:paraId="76C2C9CB" w14:textId="77777777" w:rsidR="002D34AF" w:rsidRDefault="002D34AF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t>Note: more than one combinations are measure</w:t>
            </w:r>
            <w:r>
              <w:t>d in TDMed manner</w:t>
            </w:r>
          </w:p>
        </w:tc>
      </w:tr>
    </w:tbl>
    <w:p w14:paraId="719DDB78" w14:textId="77777777" w:rsidR="002D34AF" w:rsidRDefault="002D34AF">
      <w:pPr>
        <w:pStyle w:val="ListParagraph1"/>
        <w:spacing w:after="120"/>
        <w:ind w:firstLineChars="0" w:firstLine="0"/>
        <w:jc w:val="both"/>
        <w:rPr>
          <w:rFonts w:ascii="Arial" w:hAnsi="Arial" w:cs="Arial"/>
        </w:rPr>
      </w:pPr>
    </w:p>
    <w:p w14:paraId="4FF9748B" w14:textId="77777777" w:rsidR="002D34AF" w:rsidRDefault="002D34AF">
      <w:pPr>
        <w:pStyle w:val="ListParagraph1"/>
        <w:spacing w:after="120"/>
        <w:ind w:firstLine="400"/>
        <w:jc w:val="both"/>
        <w:rPr>
          <w:rFonts w:ascii="Arial" w:hAnsi="Arial" w:cs="Arial"/>
        </w:rPr>
      </w:pPr>
    </w:p>
    <w:p w14:paraId="2FF8CC58" w14:textId="77777777" w:rsidR="002D34AF" w:rsidRDefault="002D34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C40942" w14:textId="77777777" w:rsidR="002D34AF" w:rsidRDefault="002D34AF">
      <w:pPr>
        <w:adjustRightInd w:val="0"/>
        <w:snapToGrid w:val="0"/>
        <w:spacing w:before="120" w:afterLines="50" w:after="120"/>
        <w:jc w:val="both"/>
        <w:rPr>
          <w:b/>
          <w:lang w:val="en-US" w:eastAsia="zh-CN"/>
        </w:rPr>
      </w:pPr>
      <w:r>
        <w:rPr>
          <w:b/>
        </w:rPr>
        <w:t xml:space="preserve">To </w:t>
      </w:r>
      <w:r>
        <w:rPr>
          <w:rFonts w:hint="eastAsia"/>
          <w:b/>
          <w:lang w:val="en-US" w:eastAsia="zh-CN"/>
        </w:rPr>
        <w:t>RAN</w:t>
      </w:r>
      <w:r>
        <w:rPr>
          <w:rFonts w:hint="eastAsia"/>
          <w:b/>
          <w:lang w:val="en-US" w:eastAsia="zh-CN"/>
        </w:rPr>
        <w:t>4</w:t>
      </w:r>
    </w:p>
    <w:p w14:paraId="59A41925" w14:textId="77777777" w:rsidR="002D34AF" w:rsidRDefault="002D34AF">
      <w:pPr>
        <w:snapToGrid w:val="0"/>
        <w:spacing w:beforeLines="50" w:before="120" w:afterLines="50" w:after="120"/>
        <w:jc w:val="both"/>
        <w:rPr>
          <w:lang w:val="en-US"/>
        </w:rPr>
      </w:pPr>
      <w:r>
        <w:rPr>
          <w:b/>
        </w:rPr>
        <w:t>ACTION:</w:t>
      </w:r>
      <w:r>
        <w:t xml:space="preserve"> </w:t>
      </w:r>
      <w:r>
        <w:rPr>
          <w:rFonts w:eastAsia="MS Mincho" w:hint="eastAsia"/>
          <w:lang w:val="en-US" w:eastAsia="zh-CN" w:bidi="ar"/>
        </w:rPr>
        <w:t>RAN1 respectfully asks RAN4 to take the above</w:t>
      </w:r>
      <w:r>
        <w:rPr>
          <w:rFonts w:eastAsia="MS Mincho"/>
          <w:lang w:val="en-US" w:eastAsia="zh-CN" w:bidi="ar"/>
        </w:rPr>
        <w:t xml:space="preserve"> </w:t>
      </w:r>
      <w:r>
        <w:rPr>
          <w:rFonts w:eastAsia="MS Mincho" w:hint="eastAsia"/>
          <w:lang w:val="en-US" w:eastAsia="zh-CN" w:bidi="ar"/>
        </w:rPr>
        <w:t>agreement into consideration for their future work.</w:t>
      </w:r>
    </w:p>
    <w:p w14:paraId="07657723" w14:textId="77777777" w:rsidR="002D34AF" w:rsidRDefault="002D34AF">
      <w:pPr>
        <w:spacing w:after="120"/>
        <w:ind w:left="993" w:hanging="993"/>
        <w:rPr>
          <w:rFonts w:ascii="Arial" w:hAnsi="Arial" w:cs="Arial"/>
          <w:lang w:val="en-US"/>
        </w:rPr>
      </w:pPr>
    </w:p>
    <w:p w14:paraId="5A983342" w14:textId="77777777" w:rsidR="002D34AF" w:rsidRDefault="002D34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 w14:paraId="1BF35800" w14:textId="77777777" w:rsidR="002D34AF" w:rsidRDefault="002D34AF">
      <w:pPr>
        <w:rPr>
          <w:rFonts w:ascii="Arial" w:hAnsi="Arial" w:cs="Arial"/>
          <w:lang w:val="en-US" w:eastAsia="zh-CN"/>
        </w:rPr>
      </w:pPr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 w:hint="eastAsia"/>
          <w:color w:val="000000"/>
          <w:lang w:val="en-US" w:eastAsia="zh-CN"/>
        </w:rPr>
        <w:t xml:space="preserve">15   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 w:hint="eastAsia"/>
          <w:color w:val="000000"/>
          <w:lang w:val="en-US" w:eastAsia="zh-CN"/>
        </w:rPr>
        <w:t>13</w:t>
      </w:r>
      <w:r>
        <w:rPr>
          <w:rFonts w:ascii="Arial" w:hAnsi="Arial" w:cs="Arial"/>
          <w:color w:val="000000"/>
          <w:vertAlign w:val="superscript"/>
          <w:lang w:val="en-US" w:eastAsia="zh-CN"/>
        </w:rPr>
        <w:t>th</w:t>
      </w:r>
      <w:r>
        <w:rPr>
          <w:rFonts w:ascii="Arial" w:eastAsia="Arial" w:hAnsi="Arial" w:cs="Arial"/>
          <w:color w:val="000000"/>
        </w:rPr>
        <w:t xml:space="preserve"> – 1</w:t>
      </w:r>
      <w:r>
        <w:rPr>
          <w:rFonts w:ascii="Arial" w:hAnsi="Arial" w:cs="Arial" w:hint="eastAsia"/>
          <w:color w:val="000000"/>
          <w:lang w:val="en-US" w:eastAsia="zh-CN"/>
        </w:rPr>
        <w:t>7</w:t>
      </w:r>
      <w:r>
        <w:rPr>
          <w:rFonts w:ascii="Arial" w:hAnsi="Arial" w:cs="Arial"/>
          <w:color w:val="000000"/>
          <w:vertAlign w:val="superscript"/>
          <w:lang w:val="en-US" w:eastAsia="zh-CN"/>
        </w:rPr>
        <w:t>th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 w:hint="eastAsia"/>
          <w:color w:val="000000"/>
          <w:lang w:val="en-US" w:eastAsia="zh-CN"/>
        </w:rPr>
        <w:t xml:space="preserve">November </w:t>
      </w:r>
      <w:r>
        <w:rPr>
          <w:rFonts w:ascii="Arial" w:eastAsia="Arial" w:hAnsi="Arial" w:cs="Arial"/>
          <w:color w:val="000000"/>
        </w:rPr>
        <w:t>2023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>Chicago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  <w:lang w:val="en-US" w:eastAsia="zh-CN"/>
        </w:rPr>
        <w:t>US</w:t>
      </w:r>
    </w:p>
    <w:p w14:paraId="6183B67D" w14:textId="77777777" w:rsidR="002D34AF" w:rsidRDefault="002D34AF">
      <w:pPr>
        <w:rPr>
          <w:lang w:val="en-US" w:eastAsia="zh-CN"/>
        </w:rPr>
      </w:pPr>
      <w:r>
        <w:rPr>
          <w:rFonts w:ascii="Arial" w:eastAsia="Arial" w:hAnsi="Arial" w:cs="Arial"/>
          <w:color w:val="000000"/>
        </w:rPr>
        <w:t>TSG R</w:t>
      </w:r>
      <w:r>
        <w:rPr>
          <w:rFonts w:ascii="Arial" w:eastAsia="Arial" w:hAnsi="Arial" w:cs="Arial"/>
          <w:color w:val="000000"/>
        </w:rPr>
        <w:t>AN WG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hAnsi="Arial" w:cs="Arial"/>
          <w:color w:val="000000"/>
          <w:lang w:val="en-US" w:eastAsia="zh-CN"/>
        </w:rPr>
        <w:t>6</w:t>
      </w:r>
      <w:r>
        <w:rPr>
          <w:rFonts w:ascii="Arial" w:hAnsi="Arial" w:cs="Arial" w:hint="eastAsia"/>
          <w:color w:val="000000"/>
          <w:lang w:val="en-US" w:eastAsia="zh-CN"/>
        </w:rPr>
        <w:t xml:space="preserve">   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color w:val="000000"/>
          <w:lang w:val="en-US" w:eastAsia="zh-CN"/>
        </w:rPr>
        <w:t>26</w:t>
      </w:r>
      <w:r>
        <w:rPr>
          <w:rFonts w:ascii="Arial" w:hAnsi="Arial" w:cs="Arial"/>
          <w:color w:val="000000"/>
          <w:vertAlign w:val="superscript"/>
          <w:lang w:val="en-US" w:eastAsia="zh-CN"/>
        </w:rPr>
        <w:t>th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 w:eastAsia="zh-CN"/>
        </w:rPr>
        <w:t>February</w:t>
      </w:r>
      <w:r>
        <w:rPr>
          <w:rFonts w:ascii="Arial" w:hAnsi="Arial" w:cs="Arial" w:hint="eastAsia"/>
          <w:color w:val="000000"/>
          <w:lang w:val="en-US" w:eastAsia="zh-CN"/>
        </w:rPr>
        <w:t xml:space="preserve"> </w:t>
      </w:r>
      <w:r>
        <w:rPr>
          <w:rFonts w:ascii="Arial" w:hAnsi="Arial" w:cs="Arial"/>
          <w:color w:val="000000"/>
          <w:lang w:val="en-US" w:eastAsia="zh-CN"/>
        </w:rPr>
        <w:t>– 1</w:t>
      </w:r>
      <w:r>
        <w:rPr>
          <w:rFonts w:ascii="Arial" w:hAnsi="Arial" w:cs="Arial"/>
          <w:color w:val="000000"/>
          <w:vertAlign w:val="superscript"/>
          <w:lang w:val="en-US" w:eastAsia="zh-CN"/>
        </w:rPr>
        <w:t>st</w:t>
      </w:r>
      <w:r>
        <w:rPr>
          <w:rFonts w:ascii="Arial" w:hAnsi="Arial" w:cs="Arial"/>
          <w:color w:val="000000"/>
          <w:lang w:val="en-US" w:eastAsia="zh-CN"/>
        </w:rPr>
        <w:t xml:space="preserve"> March, </w:t>
      </w:r>
      <w:r>
        <w:rPr>
          <w:rFonts w:ascii="Arial" w:eastAsia="Arial" w:hAnsi="Arial" w:cs="Arial"/>
          <w:color w:val="000000"/>
        </w:rPr>
        <w:t>2024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en-US" w:eastAsia="zh-CN"/>
        </w:rPr>
        <w:t>Athens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 w:eastAsia="zh-CN"/>
        </w:rPr>
        <w:t>GR</w:t>
      </w:r>
    </w:p>
    <w:p w14:paraId="14FCC5FC" w14:textId="77777777" w:rsidR="002D34AF" w:rsidRDefault="002D34AF">
      <w:pPr>
        <w:rPr>
          <w:lang w:val="en-US" w:eastAsia="zh-CN"/>
        </w:rPr>
      </w:pPr>
    </w:p>
    <w:p w14:paraId="40440F97" w14:textId="77777777" w:rsidR="002D34AF" w:rsidRDefault="002D34AF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0E16F2CB" w14:textId="77777777" w:rsidR="002D34AF" w:rsidRDefault="002D34AF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p w14:paraId="216D0E8B" w14:textId="77777777" w:rsidR="002D34AF" w:rsidRDefault="002D34AF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6FD3B832" w14:textId="77777777" w:rsidR="002D34AF" w:rsidRDefault="002D34AF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000000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5463443">
    <w:abstractNumId w:val="4"/>
  </w:num>
  <w:num w:numId="2" w16cid:durableId="549001500">
    <w:abstractNumId w:val="2"/>
  </w:num>
  <w:num w:numId="3" w16cid:durableId="128861015">
    <w:abstractNumId w:val="3"/>
  </w:num>
  <w:num w:numId="4" w16cid:durableId="628781724">
    <w:abstractNumId w:val="0"/>
  </w:num>
  <w:num w:numId="5" w16cid:durableId="2004413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oNotTrackFormatting/>
  <w:defaultTabStop w:val="720"/>
  <w:doNotUseMarginsForDrawingGridOrigin/>
  <w:noPunctuationKerning/>
  <w:characterSpacingControl w:val="doNotCompress"/>
  <w:compat>
    <w:doNotExpandShiftReturn/>
    <w:usePrinterMetrics/>
    <w:doNotSuppressParagraphBorders/>
    <w:footnoteLayoutLikeWW8/>
    <w:forgetLastTabAlignment/>
    <w:layoutRawTableWidth/>
    <w:layoutTableRowsApart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067"/>
    <w:rsid w:val="000103BA"/>
    <w:rsid w:val="00020E78"/>
    <w:rsid w:val="00031F48"/>
    <w:rsid w:val="0003312D"/>
    <w:rsid w:val="000479BB"/>
    <w:rsid w:val="00047D51"/>
    <w:rsid w:val="000540D7"/>
    <w:rsid w:val="000569C6"/>
    <w:rsid w:val="0006477A"/>
    <w:rsid w:val="000731E0"/>
    <w:rsid w:val="00094B5E"/>
    <w:rsid w:val="000A47C5"/>
    <w:rsid w:val="000B6B8C"/>
    <w:rsid w:val="000B6E03"/>
    <w:rsid w:val="000E7E85"/>
    <w:rsid w:val="001007C3"/>
    <w:rsid w:val="001122CC"/>
    <w:rsid w:val="00115DF5"/>
    <w:rsid w:val="00125293"/>
    <w:rsid w:val="0013143C"/>
    <w:rsid w:val="001337A1"/>
    <w:rsid w:val="0013789C"/>
    <w:rsid w:val="00143486"/>
    <w:rsid w:val="00151A87"/>
    <w:rsid w:val="001526EF"/>
    <w:rsid w:val="001607BC"/>
    <w:rsid w:val="00163CD7"/>
    <w:rsid w:val="00180A22"/>
    <w:rsid w:val="00180E32"/>
    <w:rsid w:val="0018155F"/>
    <w:rsid w:val="00183D55"/>
    <w:rsid w:val="00196667"/>
    <w:rsid w:val="0019775E"/>
    <w:rsid w:val="001A454D"/>
    <w:rsid w:val="001E193F"/>
    <w:rsid w:val="001F2510"/>
    <w:rsid w:val="001F6B34"/>
    <w:rsid w:val="002006AB"/>
    <w:rsid w:val="00201FD4"/>
    <w:rsid w:val="00202691"/>
    <w:rsid w:val="0020379D"/>
    <w:rsid w:val="00206C92"/>
    <w:rsid w:val="00230002"/>
    <w:rsid w:val="00236306"/>
    <w:rsid w:val="00236F1A"/>
    <w:rsid w:val="00240A33"/>
    <w:rsid w:val="00247B0C"/>
    <w:rsid w:val="0025056D"/>
    <w:rsid w:val="00253049"/>
    <w:rsid w:val="00267C15"/>
    <w:rsid w:val="00270057"/>
    <w:rsid w:val="00270ED8"/>
    <w:rsid w:val="00276992"/>
    <w:rsid w:val="0028222E"/>
    <w:rsid w:val="002B1B19"/>
    <w:rsid w:val="002B3BD3"/>
    <w:rsid w:val="002B7094"/>
    <w:rsid w:val="002C0A81"/>
    <w:rsid w:val="002D34AF"/>
    <w:rsid w:val="002D6949"/>
    <w:rsid w:val="002D7403"/>
    <w:rsid w:val="002D7662"/>
    <w:rsid w:val="002E1C92"/>
    <w:rsid w:val="002E1EBD"/>
    <w:rsid w:val="002E386E"/>
    <w:rsid w:val="002E500E"/>
    <w:rsid w:val="002F1D83"/>
    <w:rsid w:val="00310AA7"/>
    <w:rsid w:val="003142FC"/>
    <w:rsid w:val="00322CC8"/>
    <w:rsid w:val="00325034"/>
    <w:rsid w:val="00333015"/>
    <w:rsid w:val="00355853"/>
    <w:rsid w:val="0035612C"/>
    <w:rsid w:val="00361ACA"/>
    <w:rsid w:val="00364D2D"/>
    <w:rsid w:val="00370DE5"/>
    <w:rsid w:val="003814A4"/>
    <w:rsid w:val="003845A0"/>
    <w:rsid w:val="003853AA"/>
    <w:rsid w:val="00385F61"/>
    <w:rsid w:val="00386BA6"/>
    <w:rsid w:val="003920E2"/>
    <w:rsid w:val="00397200"/>
    <w:rsid w:val="003B6EAC"/>
    <w:rsid w:val="003C73CE"/>
    <w:rsid w:val="003C7913"/>
    <w:rsid w:val="003D2BA8"/>
    <w:rsid w:val="003D47E2"/>
    <w:rsid w:val="003D506C"/>
    <w:rsid w:val="003D6AD3"/>
    <w:rsid w:val="003E13F9"/>
    <w:rsid w:val="003E17DC"/>
    <w:rsid w:val="003E3898"/>
    <w:rsid w:val="003E4879"/>
    <w:rsid w:val="003F549E"/>
    <w:rsid w:val="0040023B"/>
    <w:rsid w:val="00423E8C"/>
    <w:rsid w:val="00433BF6"/>
    <w:rsid w:val="00435FAC"/>
    <w:rsid w:val="0043677C"/>
    <w:rsid w:val="004421EA"/>
    <w:rsid w:val="0044632E"/>
    <w:rsid w:val="004469BF"/>
    <w:rsid w:val="00447909"/>
    <w:rsid w:val="004548FD"/>
    <w:rsid w:val="00463675"/>
    <w:rsid w:val="00466CF2"/>
    <w:rsid w:val="00477E62"/>
    <w:rsid w:val="004814FE"/>
    <w:rsid w:val="004821F9"/>
    <w:rsid w:val="004A180C"/>
    <w:rsid w:val="004A204C"/>
    <w:rsid w:val="004B3319"/>
    <w:rsid w:val="004B4ABC"/>
    <w:rsid w:val="004B5797"/>
    <w:rsid w:val="004C458B"/>
    <w:rsid w:val="004C4E2F"/>
    <w:rsid w:val="004D238C"/>
    <w:rsid w:val="005004DB"/>
    <w:rsid w:val="0050252A"/>
    <w:rsid w:val="0050462F"/>
    <w:rsid w:val="00504CF2"/>
    <w:rsid w:val="00520497"/>
    <w:rsid w:val="005246C3"/>
    <w:rsid w:val="0052780A"/>
    <w:rsid w:val="005351AA"/>
    <w:rsid w:val="00537751"/>
    <w:rsid w:val="005401DD"/>
    <w:rsid w:val="00564041"/>
    <w:rsid w:val="00564922"/>
    <w:rsid w:val="00573455"/>
    <w:rsid w:val="00581C87"/>
    <w:rsid w:val="00586957"/>
    <w:rsid w:val="00586C9A"/>
    <w:rsid w:val="00596AB6"/>
    <w:rsid w:val="005A3D1B"/>
    <w:rsid w:val="005B0670"/>
    <w:rsid w:val="005B6C20"/>
    <w:rsid w:val="005C266A"/>
    <w:rsid w:val="005D59FC"/>
    <w:rsid w:val="005D601D"/>
    <w:rsid w:val="005E0E3B"/>
    <w:rsid w:val="005E2CAE"/>
    <w:rsid w:val="005E7D27"/>
    <w:rsid w:val="006070C3"/>
    <w:rsid w:val="00611248"/>
    <w:rsid w:val="006130A7"/>
    <w:rsid w:val="006242BA"/>
    <w:rsid w:val="00653476"/>
    <w:rsid w:val="00662D73"/>
    <w:rsid w:val="00664351"/>
    <w:rsid w:val="00675AD1"/>
    <w:rsid w:val="0067699A"/>
    <w:rsid w:val="00694D19"/>
    <w:rsid w:val="006A0FB2"/>
    <w:rsid w:val="006B05DE"/>
    <w:rsid w:val="006B1B28"/>
    <w:rsid w:val="006C2847"/>
    <w:rsid w:val="006E0847"/>
    <w:rsid w:val="006E2980"/>
    <w:rsid w:val="006E6EBA"/>
    <w:rsid w:val="00700148"/>
    <w:rsid w:val="0070047E"/>
    <w:rsid w:val="00706426"/>
    <w:rsid w:val="007270BB"/>
    <w:rsid w:val="00746FCC"/>
    <w:rsid w:val="00766286"/>
    <w:rsid w:val="00766C98"/>
    <w:rsid w:val="00776904"/>
    <w:rsid w:val="00783ABA"/>
    <w:rsid w:val="00783E73"/>
    <w:rsid w:val="00784B6D"/>
    <w:rsid w:val="00791224"/>
    <w:rsid w:val="00791DB2"/>
    <w:rsid w:val="0079500A"/>
    <w:rsid w:val="007A0B83"/>
    <w:rsid w:val="007A2EFC"/>
    <w:rsid w:val="007C4155"/>
    <w:rsid w:val="007D0BCA"/>
    <w:rsid w:val="007D702D"/>
    <w:rsid w:val="007F71AE"/>
    <w:rsid w:val="008121D7"/>
    <w:rsid w:val="0081341A"/>
    <w:rsid w:val="008314E8"/>
    <w:rsid w:val="00837E4F"/>
    <w:rsid w:val="00841DCC"/>
    <w:rsid w:val="008431CB"/>
    <w:rsid w:val="008474A6"/>
    <w:rsid w:val="00855703"/>
    <w:rsid w:val="00856DCA"/>
    <w:rsid w:val="00866314"/>
    <w:rsid w:val="00866491"/>
    <w:rsid w:val="008664C1"/>
    <w:rsid w:val="00867150"/>
    <w:rsid w:val="00867666"/>
    <w:rsid w:val="008716B2"/>
    <w:rsid w:val="00873EDC"/>
    <w:rsid w:val="008835C8"/>
    <w:rsid w:val="00891039"/>
    <w:rsid w:val="00892479"/>
    <w:rsid w:val="0089756A"/>
    <w:rsid w:val="00897745"/>
    <w:rsid w:val="008B7A92"/>
    <w:rsid w:val="008C0ECB"/>
    <w:rsid w:val="008C0F53"/>
    <w:rsid w:val="008C2549"/>
    <w:rsid w:val="008D118A"/>
    <w:rsid w:val="008E2371"/>
    <w:rsid w:val="008E4F5A"/>
    <w:rsid w:val="008F353C"/>
    <w:rsid w:val="00914D8C"/>
    <w:rsid w:val="00923E7C"/>
    <w:rsid w:val="009262F7"/>
    <w:rsid w:val="00945A68"/>
    <w:rsid w:val="009525A3"/>
    <w:rsid w:val="00964C50"/>
    <w:rsid w:val="00965FAC"/>
    <w:rsid w:val="0097578D"/>
    <w:rsid w:val="0097669D"/>
    <w:rsid w:val="00980F56"/>
    <w:rsid w:val="00985719"/>
    <w:rsid w:val="00991EBB"/>
    <w:rsid w:val="009A1386"/>
    <w:rsid w:val="009B040D"/>
    <w:rsid w:val="009B0557"/>
    <w:rsid w:val="009B6C11"/>
    <w:rsid w:val="009C05E1"/>
    <w:rsid w:val="009D74FB"/>
    <w:rsid w:val="009E059C"/>
    <w:rsid w:val="009E6498"/>
    <w:rsid w:val="00A01665"/>
    <w:rsid w:val="00A038D3"/>
    <w:rsid w:val="00A07151"/>
    <w:rsid w:val="00A07192"/>
    <w:rsid w:val="00A16FC8"/>
    <w:rsid w:val="00A23E16"/>
    <w:rsid w:val="00A26A1A"/>
    <w:rsid w:val="00A30284"/>
    <w:rsid w:val="00A32560"/>
    <w:rsid w:val="00A506E4"/>
    <w:rsid w:val="00A52061"/>
    <w:rsid w:val="00A541F6"/>
    <w:rsid w:val="00A63EC2"/>
    <w:rsid w:val="00A6772D"/>
    <w:rsid w:val="00A70CB1"/>
    <w:rsid w:val="00A710E9"/>
    <w:rsid w:val="00A85CBA"/>
    <w:rsid w:val="00A911F3"/>
    <w:rsid w:val="00A97152"/>
    <w:rsid w:val="00A9785E"/>
    <w:rsid w:val="00AA12E0"/>
    <w:rsid w:val="00AA6FEA"/>
    <w:rsid w:val="00AB0D62"/>
    <w:rsid w:val="00AD0332"/>
    <w:rsid w:val="00AD1216"/>
    <w:rsid w:val="00AE49B6"/>
    <w:rsid w:val="00AF3BE7"/>
    <w:rsid w:val="00AF5F62"/>
    <w:rsid w:val="00B00625"/>
    <w:rsid w:val="00B00C78"/>
    <w:rsid w:val="00B01BB9"/>
    <w:rsid w:val="00B04FD9"/>
    <w:rsid w:val="00B15830"/>
    <w:rsid w:val="00B22F7B"/>
    <w:rsid w:val="00B34115"/>
    <w:rsid w:val="00B34ADF"/>
    <w:rsid w:val="00B41EB2"/>
    <w:rsid w:val="00B45D6F"/>
    <w:rsid w:val="00B53F15"/>
    <w:rsid w:val="00B575D0"/>
    <w:rsid w:val="00B63F74"/>
    <w:rsid w:val="00B651A9"/>
    <w:rsid w:val="00B80699"/>
    <w:rsid w:val="00B81163"/>
    <w:rsid w:val="00B81B73"/>
    <w:rsid w:val="00B83A07"/>
    <w:rsid w:val="00B91AA1"/>
    <w:rsid w:val="00B9332B"/>
    <w:rsid w:val="00B95837"/>
    <w:rsid w:val="00BA14BC"/>
    <w:rsid w:val="00BA1517"/>
    <w:rsid w:val="00BA1A3C"/>
    <w:rsid w:val="00BA2806"/>
    <w:rsid w:val="00BA73F5"/>
    <w:rsid w:val="00BB7264"/>
    <w:rsid w:val="00BC1D09"/>
    <w:rsid w:val="00BC45A3"/>
    <w:rsid w:val="00BC71B3"/>
    <w:rsid w:val="00BC76E9"/>
    <w:rsid w:val="00C0259A"/>
    <w:rsid w:val="00C0348C"/>
    <w:rsid w:val="00C03914"/>
    <w:rsid w:val="00C048A8"/>
    <w:rsid w:val="00C05F1C"/>
    <w:rsid w:val="00C14133"/>
    <w:rsid w:val="00C16E81"/>
    <w:rsid w:val="00C313F9"/>
    <w:rsid w:val="00C37BBD"/>
    <w:rsid w:val="00C52F59"/>
    <w:rsid w:val="00C54E4D"/>
    <w:rsid w:val="00C6192C"/>
    <w:rsid w:val="00C64ED8"/>
    <w:rsid w:val="00C9693C"/>
    <w:rsid w:val="00C97474"/>
    <w:rsid w:val="00CA3FDC"/>
    <w:rsid w:val="00CB05C5"/>
    <w:rsid w:val="00CB2F9C"/>
    <w:rsid w:val="00CB5B11"/>
    <w:rsid w:val="00CB7A3D"/>
    <w:rsid w:val="00CC0300"/>
    <w:rsid w:val="00CC2A6A"/>
    <w:rsid w:val="00CC2F9D"/>
    <w:rsid w:val="00CC2FF3"/>
    <w:rsid w:val="00CC3EB5"/>
    <w:rsid w:val="00CD1419"/>
    <w:rsid w:val="00CE5690"/>
    <w:rsid w:val="00CF194C"/>
    <w:rsid w:val="00CF5CDE"/>
    <w:rsid w:val="00D02040"/>
    <w:rsid w:val="00D16494"/>
    <w:rsid w:val="00D24B01"/>
    <w:rsid w:val="00D2517F"/>
    <w:rsid w:val="00D31A68"/>
    <w:rsid w:val="00D430D7"/>
    <w:rsid w:val="00D53F15"/>
    <w:rsid w:val="00D61230"/>
    <w:rsid w:val="00D76E27"/>
    <w:rsid w:val="00D80849"/>
    <w:rsid w:val="00D92B09"/>
    <w:rsid w:val="00D95FC7"/>
    <w:rsid w:val="00DB0972"/>
    <w:rsid w:val="00DB113C"/>
    <w:rsid w:val="00DB1C4A"/>
    <w:rsid w:val="00DB20AD"/>
    <w:rsid w:val="00DC1784"/>
    <w:rsid w:val="00DD2C7B"/>
    <w:rsid w:val="00DD6562"/>
    <w:rsid w:val="00E04B2C"/>
    <w:rsid w:val="00E145BC"/>
    <w:rsid w:val="00E31F0C"/>
    <w:rsid w:val="00E31FE6"/>
    <w:rsid w:val="00E33CE8"/>
    <w:rsid w:val="00E4569B"/>
    <w:rsid w:val="00E46788"/>
    <w:rsid w:val="00E635DF"/>
    <w:rsid w:val="00E63E3B"/>
    <w:rsid w:val="00E651FE"/>
    <w:rsid w:val="00E70DDA"/>
    <w:rsid w:val="00E75570"/>
    <w:rsid w:val="00E800AC"/>
    <w:rsid w:val="00E84C2C"/>
    <w:rsid w:val="00E91388"/>
    <w:rsid w:val="00E91F1C"/>
    <w:rsid w:val="00E9455D"/>
    <w:rsid w:val="00E95E94"/>
    <w:rsid w:val="00EB48A2"/>
    <w:rsid w:val="00EB6D19"/>
    <w:rsid w:val="00EC677A"/>
    <w:rsid w:val="00ED1DF1"/>
    <w:rsid w:val="00EE3259"/>
    <w:rsid w:val="00EE58F0"/>
    <w:rsid w:val="00EF1170"/>
    <w:rsid w:val="00EF4B8E"/>
    <w:rsid w:val="00F005DB"/>
    <w:rsid w:val="00F01164"/>
    <w:rsid w:val="00F0531C"/>
    <w:rsid w:val="00F23179"/>
    <w:rsid w:val="00F255D0"/>
    <w:rsid w:val="00F5123F"/>
    <w:rsid w:val="00F62B29"/>
    <w:rsid w:val="00F64AF9"/>
    <w:rsid w:val="00F65EEB"/>
    <w:rsid w:val="00F67CF9"/>
    <w:rsid w:val="00F708B3"/>
    <w:rsid w:val="00F72EC5"/>
    <w:rsid w:val="00F771A9"/>
    <w:rsid w:val="00F83772"/>
    <w:rsid w:val="00F84CFB"/>
    <w:rsid w:val="00F95151"/>
    <w:rsid w:val="00F95B02"/>
    <w:rsid w:val="00FA0B6B"/>
    <w:rsid w:val="00FC3224"/>
    <w:rsid w:val="00FD1E24"/>
    <w:rsid w:val="00FD5228"/>
    <w:rsid w:val="00FE2F0A"/>
    <w:rsid w:val="00FF2717"/>
    <w:rsid w:val="00FF3DFD"/>
    <w:rsid w:val="01D22357"/>
    <w:rsid w:val="01FF5BF2"/>
    <w:rsid w:val="029D0EA8"/>
    <w:rsid w:val="03F6259F"/>
    <w:rsid w:val="046C1E3D"/>
    <w:rsid w:val="05C35956"/>
    <w:rsid w:val="05C409C4"/>
    <w:rsid w:val="05DC69D9"/>
    <w:rsid w:val="07BE198A"/>
    <w:rsid w:val="08BD53B5"/>
    <w:rsid w:val="0AB771C0"/>
    <w:rsid w:val="0B335C2F"/>
    <w:rsid w:val="0BE84F29"/>
    <w:rsid w:val="0D810187"/>
    <w:rsid w:val="0E347FDD"/>
    <w:rsid w:val="0E8A7270"/>
    <w:rsid w:val="0F557867"/>
    <w:rsid w:val="117F7836"/>
    <w:rsid w:val="1323758A"/>
    <w:rsid w:val="132C4431"/>
    <w:rsid w:val="145A37D5"/>
    <w:rsid w:val="16D81D08"/>
    <w:rsid w:val="175A6D55"/>
    <w:rsid w:val="1BB51019"/>
    <w:rsid w:val="1BD3485F"/>
    <w:rsid w:val="1D87266A"/>
    <w:rsid w:val="1D961007"/>
    <w:rsid w:val="1E657DDE"/>
    <w:rsid w:val="1E835EF0"/>
    <w:rsid w:val="1E86294E"/>
    <w:rsid w:val="1FE67D67"/>
    <w:rsid w:val="200A67BE"/>
    <w:rsid w:val="21142B60"/>
    <w:rsid w:val="214B1949"/>
    <w:rsid w:val="22BC5D23"/>
    <w:rsid w:val="23396FCF"/>
    <w:rsid w:val="23D97A5F"/>
    <w:rsid w:val="25854AE3"/>
    <w:rsid w:val="25F47684"/>
    <w:rsid w:val="268214FA"/>
    <w:rsid w:val="282C70E7"/>
    <w:rsid w:val="29CF7060"/>
    <w:rsid w:val="2B2514D5"/>
    <w:rsid w:val="2B371553"/>
    <w:rsid w:val="2B4342AD"/>
    <w:rsid w:val="2BFF0653"/>
    <w:rsid w:val="2C567119"/>
    <w:rsid w:val="2C8162FF"/>
    <w:rsid w:val="2E3C3FE8"/>
    <w:rsid w:val="302A7C1E"/>
    <w:rsid w:val="311E57A7"/>
    <w:rsid w:val="31D32147"/>
    <w:rsid w:val="329E2BFB"/>
    <w:rsid w:val="338E3650"/>
    <w:rsid w:val="34105558"/>
    <w:rsid w:val="347C3F2B"/>
    <w:rsid w:val="372F4799"/>
    <w:rsid w:val="39D36DEF"/>
    <w:rsid w:val="3A7753B7"/>
    <w:rsid w:val="3AE8462F"/>
    <w:rsid w:val="3AFE4403"/>
    <w:rsid w:val="3BD8485A"/>
    <w:rsid w:val="3C112840"/>
    <w:rsid w:val="3C22347C"/>
    <w:rsid w:val="3C503B36"/>
    <w:rsid w:val="3E6A041C"/>
    <w:rsid w:val="3F2901F6"/>
    <w:rsid w:val="41C905A1"/>
    <w:rsid w:val="424E1E73"/>
    <w:rsid w:val="43BD29AF"/>
    <w:rsid w:val="460D6259"/>
    <w:rsid w:val="46C9712E"/>
    <w:rsid w:val="473E0675"/>
    <w:rsid w:val="489723EC"/>
    <w:rsid w:val="48E13F48"/>
    <w:rsid w:val="4A506A7B"/>
    <w:rsid w:val="4B6A5164"/>
    <w:rsid w:val="4C28339C"/>
    <w:rsid w:val="4F5B67E8"/>
    <w:rsid w:val="503E2D7C"/>
    <w:rsid w:val="506A3713"/>
    <w:rsid w:val="509D5C69"/>
    <w:rsid w:val="50E720C7"/>
    <w:rsid w:val="51697BCB"/>
    <w:rsid w:val="5180634F"/>
    <w:rsid w:val="52D576F4"/>
    <w:rsid w:val="53603AD3"/>
    <w:rsid w:val="53925529"/>
    <w:rsid w:val="54614A16"/>
    <w:rsid w:val="55922C7D"/>
    <w:rsid w:val="55E005F1"/>
    <w:rsid w:val="58557CDB"/>
    <w:rsid w:val="59A731A1"/>
    <w:rsid w:val="5AB807E4"/>
    <w:rsid w:val="5CD44091"/>
    <w:rsid w:val="5CDF5FE4"/>
    <w:rsid w:val="5D272878"/>
    <w:rsid w:val="5EC37085"/>
    <w:rsid w:val="5EE74835"/>
    <w:rsid w:val="60284D80"/>
    <w:rsid w:val="60913CC4"/>
    <w:rsid w:val="6230122D"/>
    <w:rsid w:val="62C960CF"/>
    <w:rsid w:val="631F3CA2"/>
    <w:rsid w:val="64D84A81"/>
    <w:rsid w:val="65D05BA6"/>
    <w:rsid w:val="673C3EEB"/>
    <w:rsid w:val="67FA023B"/>
    <w:rsid w:val="696A2302"/>
    <w:rsid w:val="698B3214"/>
    <w:rsid w:val="6E010407"/>
    <w:rsid w:val="6EE452F3"/>
    <w:rsid w:val="70E651C2"/>
    <w:rsid w:val="71B16F1C"/>
    <w:rsid w:val="72BA2196"/>
    <w:rsid w:val="72C22F53"/>
    <w:rsid w:val="736358E4"/>
    <w:rsid w:val="73EE5EE2"/>
    <w:rsid w:val="74FA12B1"/>
    <w:rsid w:val="75475B03"/>
    <w:rsid w:val="755913B8"/>
    <w:rsid w:val="75D70D29"/>
    <w:rsid w:val="761A3783"/>
    <w:rsid w:val="76863A5F"/>
    <w:rsid w:val="76FC2343"/>
    <w:rsid w:val="78104139"/>
    <w:rsid w:val="789B7DB0"/>
    <w:rsid w:val="78FB5DA3"/>
    <w:rsid w:val="79C8690D"/>
    <w:rsid w:val="7C1B4C3F"/>
    <w:rsid w:val="7C4B5352"/>
    <w:rsid w:val="7D9737D2"/>
    <w:rsid w:val="7DD94564"/>
    <w:rsid w:val="7DE76DB2"/>
    <w:rsid w:val="7E4C3DA5"/>
    <w:rsid w:val="7FB0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B4A806F"/>
  <w15:chartTrackingRefBased/>
  <w15:docId w15:val="{9CB36FD6-2570-485B-8DCD-ACB41F0B1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180" w:line="276" w:lineRule="auto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Normal1">
    <w:name w:val="Normal1"/>
    <w:pPr>
      <w:jc w:val="both"/>
    </w:pPr>
    <w:rPr>
      <w:kern w:val="2"/>
      <w:sz w:val="21"/>
      <w:szCs w:val="21"/>
      <w:lang w:val="en-US" w:eastAsia="zh-CN"/>
    </w:rPr>
  </w:style>
  <w:style w:type="paragraph" w:customStyle="1" w:styleId="3GPPAgreements">
    <w:name w:val="3GPP Agreements"/>
    <w:basedOn w:val="Normal"/>
    <w:pPr>
      <w:autoSpaceDE w:val="0"/>
      <w:autoSpaceDN w:val="0"/>
      <w:adjustRightInd w:val="0"/>
      <w:snapToGrid w:val="0"/>
      <w:spacing w:before="100" w:beforeAutospacing="1" w:after="120"/>
      <w:ind w:left="284" w:hanging="284"/>
      <w:jc w:val="both"/>
    </w:pPr>
    <w:rPr>
      <w:sz w:val="22"/>
      <w:szCs w:val="22"/>
      <w:lang w:val="en-US" w:eastAsia="zh-CN"/>
    </w:rPr>
  </w:style>
  <w:style w:type="paragraph" w:customStyle="1" w:styleId="ListParagraph1">
    <w:name w:val="List Paragraph1"/>
    <w:basedOn w:val="Normal"/>
    <w:pPr>
      <w:ind w:firstLineChars="200" w:firstLine="420"/>
    </w:pPr>
    <w:rPr>
      <w:lang w:val="en-US"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1152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</dc:creator>
  <cp:keywords/>
  <dc:description/>
  <cp:lastModifiedBy>MCC</cp:lastModifiedBy>
  <cp:revision>2</cp:revision>
  <cp:lastPrinted>2002-04-23T07:10:00Z</cp:lastPrinted>
  <dcterms:created xsi:type="dcterms:W3CDTF">2023-10-19T20:21:00Z</dcterms:created>
  <dcterms:modified xsi:type="dcterms:W3CDTF">2023-10-19T20:21:00Z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1681179437</vt:lpwstr>
  </property>
  <property fmtid="{D5CDD505-2E9C-101B-9397-08002B2CF9AE}" pid="7" name="ICV">
    <vt:lpwstr>5989CC0F05BC450A928E643E8836A17E</vt:lpwstr>
  </property>
</Properties>
</file>