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WG3 121-bis</w:t>
        <w:tab/>
        <w:t>R3-235021</w:t>
      </w:r>
    </w:p>
    <w:p>
      <w:pPr>
        <w:pStyle w:val="LSHeader"/>
      </w:pPr>
      <w:r>
        <w:t>Xiamen, China, 09 - 13 October, 2023</w:t>
      </w:r>
      <w:r>
        <w:br/>
      </w:r>
    </w:p>
    <w:p w14:paraId="0365F332" w14:textId="433EC1EE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A14B6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</w:t>
      </w:r>
      <w:r w:rsidR="000242F0" w:rsidRPr="00F8043E">
        <w:rPr>
          <w:rFonts w:cs="Arial"/>
          <w:b/>
          <w:bCs/>
          <w:sz w:val="24"/>
        </w:rPr>
        <w:t>2</w:t>
      </w:r>
      <w:r w:rsidR="000242F0">
        <w:rPr>
          <w:rFonts w:cs="Arial"/>
          <w:b/>
          <w:bCs/>
          <w:sz w:val="24"/>
        </w:rPr>
        <w:t>30</w:t>
      </w:r>
      <w:r w:rsidR="004F09AA">
        <w:rPr>
          <w:rFonts w:cs="Arial"/>
          <w:b/>
          <w:bCs/>
          <w:sz w:val="24"/>
        </w:rPr>
        <w:t>9984</w:t>
      </w:r>
    </w:p>
    <w:p w14:paraId="792F6588" w14:textId="39F57868" w:rsidR="00DE2466" w:rsidRPr="00676273" w:rsidRDefault="00B22A8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Gothenburg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491B60">
        <w:rPr>
          <w:rFonts w:ascii="Arial" w:hAnsi="Arial" w:cs="Arial"/>
          <w:b/>
          <w:bCs/>
          <w:color w:val="0000FF"/>
          <w:sz w:val="24"/>
          <w:szCs w:val="24"/>
        </w:rPr>
        <w:t>230</w:t>
      </w:r>
      <w:r w:rsidR="00545C51">
        <w:rPr>
          <w:rFonts w:ascii="Arial" w:hAnsi="Arial" w:cs="Arial"/>
          <w:b/>
          <w:bCs/>
          <w:color w:val="0000FF"/>
          <w:sz w:val="24"/>
          <w:szCs w:val="24"/>
        </w:rPr>
        <w:t>9911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EE7F90F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5B5830">
        <w:rPr>
          <w:rFonts w:ascii="Arial" w:hAnsi="Arial" w:cs="Arial"/>
          <w:b/>
        </w:rPr>
        <w:t>Network Triggered Service Request for a UE in Suspend State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58E1D0C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 xml:space="preserve">on </w:t>
      </w:r>
      <w:r w:rsidR="00AF51FA">
        <w:rPr>
          <w:rFonts w:ascii="Arial" w:hAnsi="Arial" w:cs="Arial"/>
          <w:b/>
        </w:rPr>
        <w:t xml:space="preserve">Network Triggered Service Request for a UE in Suspend State </w:t>
      </w:r>
      <w:r w:rsidR="00C36279">
        <w:rPr>
          <w:rFonts w:ascii="Arial" w:hAnsi="Arial" w:cs="Arial"/>
          <w:b/>
        </w:rPr>
        <w:t>(S2-230</w:t>
      </w:r>
      <w:r w:rsidR="007A5F55">
        <w:rPr>
          <w:rFonts w:ascii="Arial" w:hAnsi="Arial" w:cs="Arial"/>
          <w:b/>
        </w:rPr>
        <w:t>8303</w:t>
      </w:r>
      <w:r w:rsidR="00C36279">
        <w:rPr>
          <w:rFonts w:ascii="Arial" w:hAnsi="Arial" w:cs="Arial"/>
          <w:b/>
        </w:rPr>
        <w:t>/</w:t>
      </w:r>
      <w:r w:rsidR="00AF51FA">
        <w:rPr>
          <w:rFonts w:ascii="Arial" w:hAnsi="Arial" w:cs="Arial"/>
          <w:b/>
        </w:rPr>
        <w:t>C4</w:t>
      </w:r>
      <w:r w:rsidR="009C1118">
        <w:rPr>
          <w:rFonts w:ascii="Arial" w:hAnsi="Arial" w:cs="Arial"/>
          <w:b/>
        </w:rPr>
        <w:t>-23</w:t>
      </w:r>
      <w:r w:rsidR="0072443C">
        <w:rPr>
          <w:rFonts w:ascii="Arial" w:hAnsi="Arial" w:cs="Arial"/>
          <w:b/>
        </w:rPr>
        <w:t>2397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66E9FD3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72443C">
        <w:rPr>
          <w:rFonts w:ascii="Arial" w:hAnsi="Arial" w:cs="Arial"/>
          <w:b/>
          <w:bCs/>
          <w:lang w:val="en-US"/>
        </w:rPr>
        <w:t>7</w:t>
      </w:r>
    </w:p>
    <w:p w14:paraId="3FB604C8" w14:textId="5E76C19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69235A">
        <w:rPr>
          <w:noProof/>
        </w:rPr>
        <w:t>5G_CIoT</w:t>
      </w:r>
      <w:r w:rsidR="004537CA">
        <w:rPr>
          <w:noProof/>
        </w:rPr>
        <w:t xml:space="preserve">, </w:t>
      </w:r>
      <w:r w:rsidR="0069235A">
        <w:rPr>
          <w:noProof/>
        </w:rPr>
        <w:t>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299F45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69235A">
        <w:rPr>
          <w:color w:val="000000" w:themeColor="text1"/>
          <w:lang w:val="it-IT"/>
        </w:rPr>
        <w:t>CT4</w:t>
      </w:r>
    </w:p>
    <w:p w14:paraId="68EB792B" w14:textId="7ABB49A4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537CA">
        <w:rPr>
          <w:color w:val="000000" w:themeColor="text1"/>
          <w:lang w:val="it-IT"/>
        </w:rPr>
        <w:t>RAN3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51B372A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A7B22">
        <w:rPr>
          <w:rFonts w:ascii="Arial" w:hAnsi="Arial" w:cs="Arial"/>
          <w:bCs/>
        </w:rPr>
        <w:t xml:space="preserve">TS </w:t>
      </w:r>
      <w:r w:rsidR="00352E3F">
        <w:rPr>
          <w:rFonts w:ascii="Arial" w:hAnsi="Arial" w:cs="Arial"/>
          <w:bCs/>
        </w:rPr>
        <w:t>23.50</w:t>
      </w:r>
      <w:r w:rsidR="001A7B22">
        <w:rPr>
          <w:rFonts w:ascii="Arial" w:hAnsi="Arial" w:cs="Arial"/>
          <w:bCs/>
        </w:rPr>
        <w:t>2</w:t>
      </w:r>
      <w:r w:rsidR="00352E3F">
        <w:rPr>
          <w:rFonts w:ascii="Arial" w:hAnsi="Arial" w:cs="Arial"/>
          <w:bCs/>
        </w:rPr>
        <w:t xml:space="preserve"> CR </w:t>
      </w:r>
      <w:r w:rsidR="001A7B22">
        <w:rPr>
          <w:rFonts w:ascii="Arial" w:hAnsi="Arial" w:cs="Arial"/>
          <w:bCs/>
        </w:rPr>
        <w:t>4324</w:t>
      </w:r>
      <w:r w:rsidR="006E6929">
        <w:rPr>
          <w:rFonts w:ascii="Arial" w:hAnsi="Arial" w:cs="Arial"/>
          <w:bCs/>
        </w:rPr>
        <w:t xml:space="preserve"> (S2-230</w:t>
      </w:r>
      <w:r w:rsidR="00545C51">
        <w:rPr>
          <w:rFonts w:ascii="Arial" w:hAnsi="Arial" w:cs="Arial"/>
          <w:bCs/>
        </w:rPr>
        <w:t>9982</w:t>
      </w:r>
      <w:r w:rsidR="006E6929">
        <w:rPr>
          <w:rFonts w:ascii="Arial" w:hAnsi="Arial" w:cs="Arial"/>
          <w:bCs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662ABF4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0C61D1">
        <w:rPr>
          <w:rFonts w:ascii="Arial" w:hAnsi="Arial"/>
        </w:rPr>
        <w:t>CT4</w:t>
      </w:r>
      <w:r w:rsidR="00B96286">
        <w:rPr>
          <w:rFonts w:ascii="Arial" w:hAnsi="Arial"/>
        </w:rPr>
        <w:t xml:space="preserve"> for </w:t>
      </w:r>
      <w:r w:rsidR="00BE42F5">
        <w:rPr>
          <w:rFonts w:ascii="Arial" w:hAnsi="Arial"/>
        </w:rPr>
        <w:t xml:space="preserve">information </w:t>
      </w:r>
      <w:r w:rsidR="00613127">
        <w:rPr>
          <w:rFonts w:ascii="Arial" w:hAnsi="Arial"/>
        </w:rPr>
        <w:t>and agreement</w:t>
      </w:r>
      <w:r w:rsidR="00B96286">
        <w:rPr>
          <w:rFonts w:ascii="Arial" w:hAnsi="Arial"/>
        </w:rPr>
        <w:t xml:space="preserve"> related to </w:t>
      </w:r>
      <w:r w:rsidR="00E35166">
        <w:rPr>
          <w:rFonts w:ascii="Arial" w:hAnsi="Arial"/>
        </w:rPr>
        <w:t xml:space="preserve">alternatives on the </w:t>
      </w:r>
      <w:r w:rsidR="00613127">
        <w:rPr>
          <w:rFonts w:ascii="Arial" w:hAnsi="Arial"/>
        </w:rPr>
        <w:t xml:space="preserve">usage of service operations </w:t>
      </w:r>
      <w:r w:rsidR="00D005EE">
        <w:rPr>
          <w:rFonts w:ascii="Arial" w:hAnsi="Arial"/>
        </w:rPr>
        <w:t>in SMF</w:t>
      </w:r>
      <w:r w:rsidR="00943578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8C58570" w14:textId="29736229" w:rsidR="006879F5" w:rsidRDefault="009A3461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For Rel-17, b</w:t>
      </w:r>
      <w:r w:rsidR="005960EE">
        <w:rPr>
          <w:rFonts w:ascii="Arial" w:hAnsi="Arial"/>
        </w:rPr>
        <w:t>ased on the agreement</w:t>
      </w:r>
      <w:r w:rsidR="0080367C">
        <w:rPr>
          <w:rFonts w:ascii="Arial" w:hAnsi="Arial"/>
        </w:rPr>
        <w:t xml:space="preserve"> in the LS and the agreed </w:t>
      </w:r>
      <w:r>
        <w:rPr>
          <w:rFonts w:ascii="Arial" w:hAnsi="Arial"/>
        </w:rPr>
        <w:t>C4-23</w:t>
      </w:r>
      <w:r w:rsidR="00804A99">
        <w:rPr>
          <w:rFonts w:ascii="Arial" w:hAnsi="Arial"/>
        </w:rPr>
        <w:t>23</w:t>
      </w:r>
      <w:r w:rsidR="000E1405">
        <w:rPr>
          <w:rFonts w:ascii="Arial" w:hAnsi="Arial"/>
        </w:rPr>
        <w:t>96 from CT</w:t>
      </w:r>
      <w:r w:rsidR="00DD6314">
        <w:rPr>
          <w:rFonts w:ascii="Arial" w:hAnsi="Arial"/>
        </w:rPr>
        <w:t>4#116 meeting</w:t>
      </w:r>
      <w:r w:rsidR="00804A99">
        <w:rPr>
          <w:rFonts w:ascii="Arial" w:hAnsi="Arial"/>
        </w:rPr>
        <w:t xml:space="preserve">, </w:t>
      </w:r>
      <w:r w:rsidR="00A31909">
        <w:rPr>
          <w:rFonts w:ascii="Arial" w:hAnsi="Arial"/>
        </w:rPr>
        <w:t xml:space="preserve">SA2 </w:t>
      </w:r>
      <w:r w:rsidR="00A06E91">
        <w:rPr>
          <w:rFonts w:ascii="Arial" w:hAnsi="Arial"/>
        </w:rPr>
        <w:t>consider</w:t>
      </w:r>
      <w:r w:rsidR="003C13A9">
        <w:rPr>
          <w:rFonts w:ascii="Arial" w:hAnsi="Arial"/>
        </w:rPr>
        <w:t>s</w:t>
      </w:r>
      <w:r w:rsidR="00A06E91">
        <w:rPr>
          <w:rFonts w:ascii="Arial" w:hAnsi="Arial"/>
        </w:rPr>
        <w:t xml:space="preserve"> no extra improvement in SA2 spec is needed.</w:t>
      </w:r>
    </w:p>
    <w:p w14:paraId="53E92787" w14:textId="77777777" w:rsidR="002B1661" w:rsidRDefault="002B1661" w:rsidP="008441A6">
      <w:pPr>
        <w:pStyle w:val="Header"/>
        <w:rPr>
          <w:rFonts w:ascii="Arial" w:hAnsi="Arial"/>
        </w:rPr>
      </w:pPr>
    </w:p>
    <w:p w14:paraId="09FAA091" w14:textId="10A7B4EE" w:rsidR="00A06E91" w:rsidRDefault="00A06E91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For Rel-18, based on the agreement </w:t>
      </w:r>
      <w:r w:rsidR="002B1661">
        <w:rPr>
          <w:rFonts w:ascii="Arial" w:hAnsi="Arial"/>
        </w:rPr>
        <w:t xml:space="preserve">in the LS, SA2 agreed </w:t>
      </w:r>
      <w:r w:rsidR="008F2558">
        <w:rPr>
          <w:rFonts w:ascii="Arial" w:hAnsi="Arial"/>
        </w:rPr>
        <w:t xml:space="preserve">the </w:t>
      </w:r>
      <w:r w:rsidR="002B1661">
        <w:rPr>
          <w:rFonts w:ascii="Arial" w:hAnsi="Arial"/>
        </w:rPr>
        <w:t>attached CR to improve the SA2 spec.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B85770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2BDE">
        <w:rPr>
          <w:rFonts w:ascii="Arial" w:hAnsi="Arial" w:cs="Arial"/>
          <w:b/>
        </w:rPr>
        <w:t>CT4</w:t>
      </w:r>
    </w:p>
    <w:p w14:paraId="342859A1" w14:textId="16FAE3B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12BDE">
        <w:rPr>
          <w:rFonts w:ascii="Arial" w:hAnsi="Arial" w:cs="Arial"/>
        </w:rPr>
        <w:t>CT4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77301F5E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SA2#15</w:t>
      </w:r>
      <w:r w:rsidR="00A31909" w:rsidRPr="00A07A16">
        <w:rPr>
          <w:rFonts w:ascii="Arial" w:hAnsi="Arial" w:cs="Arial"/>
          <w:sz w:val="22"/>
          <w:szCs w:val="22"/>
        </w:rPr>
        <w:t>9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="00DB63CE" w:rsidRPr="00A07A16">
        <w:rPr>
          <w:rFonts w:ascii="Arial" w:hAnsi="Arial" w:cs="Arial"/>
          <w:sz w:val="22"/>
          <w:szCs w:val="22"/>
        </w:rPr>
        <w:tab/>
      </w:r>
      <w:r w:rsidR="00F97EEF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ab/>
        <w:t>October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1E6E1E" w:rsidRPr="00A07A16">
        <w:rPr>
          <w:rFonts w:ascii="Arial" w:hAnsi="Arial" w:cs="Arial"/>
          <w:sz w:val="22"/>
          <w:szCs w:val="22"/>
        </w:rPr>
        <w:t xml:space="preserve">   </w:t>
      </w:r>
      <w:r w:rsidR="00564879" w:rsidRPr="00A07A16">
        <w:rPr>
          <w:rFonts w:ascii="Arial" w:hAnsi="Arial" w:cs="Arial"/>
          <w:sz w:val="22"/>
          <w:szCs w:val="22"/>
        </w:rPr>
        <w:t xml:space="preserve"> </w:t>
      </w:r>
      <w:r w:rsidR="00A31909" w:rsidRPr="00A07A16">
        <w:rPr>
          <w:rFonts w:ascii="Arial" w:hAnsi="Arial" w:cs="Arial"/>
          <w:sz w:val="22"/>
          <w:szCs w:val="22"/>
        </w:rPr>
        <w:t>09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 w:rsidR="00A3190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AC3BE8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>Xiamen</w:t>
      </w:r>
      <w:r w:rsidR="00B815E6" w:rsidRPr="00A07A16">
        <w:rPr>
          <w:rFonts w:ascii="Arial" w:hAnsi="Arial" w:cs="Arial"/>
          <w:sz w:val="22"/>
          <w:szCs w:val="22"/>
        </w:rPr>
        <w:t xml:space="preserve">, </w:t>
      </w:r>
      <w:r w:rsidR="00A31909" w:rsidRPr="00A07A16">
        <w:rPr>
          <w:rFonts w:ascii="Arial" w:hAnsi="Arial" w:cs="Arial"/>
          <w:sz w:val="22"/>
          <w:szCs w:val="22"/>
        </w:rPr>
        <w:t>CN</w:t>
      </w:r>
    </w:p>
    <w:p w14:paraId="4D7B84D6" w14:textId="300D4B00" w:rsidR="00A31909" w:rsidRPr="00A07A16" w:rsidRDefault="00A31909" w:rsidP="00A3190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 xml:space="preserve">SA2#160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ABFF0" w14:textId="77777777" w:rsidR="008E42F4" w:rsidRDefault="008E42F4">
      <w:r>
        <w:separator/>
      </w:r>
    </w:p>
  </w:endnote>
  <w:endnote w:type="continuationSeparator" w:id="0">
    <w:p w14:paraId="539A5884" w14:textId="77777777" w:rsidR="008E42F4" w:rsidRDefault="008E4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AA8E7" w14:textId="77777777" w:rsidR="008E42F4" w:rsidRDefault="008E42F4">
      <w:r>
        <w:separator/>
      </w:r>
    </w:p>
  </w:footnote>
  <w:footnote w:type="continuationSeparator" w:id="0">
    <w:p w14:paraId="7B41FAC9" w14:textId="77777777" w:rsidR="008E42F4" w:rsidRDefault="008E4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2F0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25A5"/>
    <w:rsid w:val="000C4591"/>
    <w:rsid w:val="000C5157"/>
    <w:rsid w:val="000C5921"/>
    <w:rsid w:val="000C61D1"/>
    <w:rsid w:val="000C63C9"/>
    <w:rsid w:val="000D5226"/>
    <w:rsid w:val="000D6DE4"/>
    <w:rsid w:val="000E1405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2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1661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56"/>
    <w:rsid w:val="00352171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13A9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1B60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09AA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45C51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960EE"/>
    <w:rsid w:val="005B2FC8"/>
    <w:rsid w:val="005B5830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127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5A02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235A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3E5"/>
    <w:rsid w:val="006E5AEF"/>
    <w:rsid w:val="006E6929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443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A5F55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67C"/>
    <w:rsid w:val="00803C0F"/>
    <w:rsid w:val="00804A99"/>
    <w:rsid w:val="00804BCF"/>
    <w:rsid w:val="008051AE"/>
    <w:rsid w:val="00807507"/>
    <w:rsid w:val="008117FA"/>
    <w:rsid w:val="00812B33"/>
    <w:rsid w:val="00812BDE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6D48"/>
    <w:rsid w:val="008D721E"/>
    <w:rsid w:val="008D785C"/>
    <w:rsid w:val="008E165F"/>
    <w:rsid w:val="008E42F4"/>
    <w:rsid w:val="008F2558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461"/>
    <w:rsid w:val="009A3C7C"/>
    <w:rsid w:val="009A6037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A03066"/>
    <w:rsid w:val="00A0456C"/>
    <w:rsid w:val="00A06E91"/>
    <w:rsid w:val="00A07A16"/>
    <w:rsid w:val="00A11F42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785"/>
    <w:rsid w:val="00A72E9B"/>
    <w:rsid w:val="00A730AC"/>
    <w:rsid w:val="00A7698C"/>
    <w:rsid w:val="00A774D9"/>
    <w:rsid w:val="00A80092"/>
    <w:rsid w:val="00A91D7E"/>
    <w:rsid w:val="00AA2B1A"/>
    <w:rsid w:val="00AA40BC"/>
    <w:rsid w:val="00AA4571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1FA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1634"/>
    <w:rsid w:val="00B9253C"/>
    <w:rsid w:val="00B93E67"/>
    <w:rsid w:val="00B94440"/>
    <w:rsid w:val="00B95A2F"/>
    <w:rsid w:val="00B96286"/>
    <w:rsid w:val="00BA7167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E42F5"/>
    <w:rsid w:val="00BF342B"/>
    <w:rsid w:val="00C10932"/>
    <w:rsid w:val="00C159A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0666"/>
    <w:rsid w:val="00C5122D"/>
    <w:rsid w:val="00C563D0"/>
    <w:rsid w:val="00C6128E"/>
    <w:rsid w:val="00C64DE8"/>
    <w:rsid w:val="00C70C30"/>
    <w:rsid w:val="00C87F67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1967"/>
    <w:rsid w:val="00CD3F1C"/>
    <w:rsid w:val="00CD4EFC"/>
    <w:rsid w:val="00CD56E4"/>
    <w:rsid w:val="00CD73B7"/>
    <w:rsid w:val="00CE7248"/>
    <w:rsid w:val="00CF2D9B"/>
    <w:rsid w:val="00CF410D"/>
    <w:rsid w:val="00D005EE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6059"/>
    <w:rsid w:val="00DB459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314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5166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491B60"/>
    <w:rPr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Ericsson_CQ_#158</cp:lastModifiedBy>
  <cp:revision>6</cp:revision>
  <cp:lastPrinted>2002-04-23T07:10:00Z</cp:lastPrinted>
  <dcterms:created xsi:type="dcterms:W3CDTF">2023-08-24T06:38:00Z</dcterms:created>
  <dcterms:modified xsi:type="dcterms:W3CDTF">2023-08-24T16:28:00Z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