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EBF6" w14:textId="2B200C2A" w:rsidR="00081CEF" w:rsidRDefault="00081CEF" w:rsidP="00081CEF">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081CEF">
        <w:rPr>
          <w:rFonts w:ascii="Arial" w:hAnsi="Arial" w:cs="Arial"/>
          <w:b/>
          <w:bCs/>
          <w:sz w:val="24"/>
        </w:rPr>
        <w:t>R3-226187</w:t>
      </w:r>
    </w:p>
    <w:p w14:paraId="79E71AB3" w14:textId="77777777" w:rsidR="00081CEF" w:rsidRDefault="00081CEF" w:rsidP="00081CEF">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31F8392B" w14:textId="77777777" w:rsidR="00081CEF" w:rsidRDefault="00081CEF" w:rsidP="00081CEF">
      <w:pPr>
        <w:pStyle w:val="3GPPHeader"/>
        <w:spacing w:after="0"/>
      </w:pPr>
    </w:p>
    <w:bookmarkEnd w:id="1"/>
    <w:p w14:paraId="62FB9B4A" w14:textId="0C539BA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B91B39">
        <w:rPr>
          <w:rFonts w:ascii="Arial" w:hAnsi="Arial" w:cs="Arial"/>
          <w:b/>
          <w:sz w:val="24"/>
          <w:lang w:eastAsia="zh-CN"/>
        </w:rPr>
        <w:t>bis</w:t>
      </w:r>
      <w:r w:rsidR="004F3C3B">
        <w:rPr>
          <w:rFonts w:ascii="Arial" w:hAnsi="Arial" w:cs="Arial"/>
          <w:b/>
          <w:sz w:val="24"/>
          <w:lang w:eastAsia="zh-CN"/>
        </w:rPr>
        <w:t>-</w:t>
      </w:r>
      <w:r w:rsidR="00707604">
        <w:rPr>
          <w:rFonts w:ascii="Arial" w:eastAsia="SimSun" w:hAnsi="Arial" w:cs="Arial"/>
          <w:b/>
          <w:sz w:val="24"/>
          <w:lang w:eastAsia="zh-CN"/>
        </w:rPr>
        <w:t>e</w:t>
      </w:r>
      <w:r w:rsidRPr="00E75D00">
        <w:rPr>
          <w:rFonts w:ascii="Arial" w:eastAsia="MS Mincho" w:hAnsi="Arial"/>
          <w:b/>
          <w:sz w:val="24"/>
        </w:rPr>
        <w:tab/>
      </w:r>
      <w:r w:rsidR="00D45E58" w:rsidRPr="00D45E58">
        <w:rPr>
          <w:rFonts w:ascii="Arial" w:hAnsi="Arial"/>
          <w:b/>
          <w:sz w:val="24"/>
          <w:lang w:eastAsia="zh-CN"/>
        </w:rPr>
        <w:t>R2-2211063</w:t>
      </w:r>
    </w:p>
    <w:p w14:paraId="69814E2E" w14:textId="47CD611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w:t>
      </w:r>
      <w:r w:rsidR="00CF61CB">
        <w:rPr>
          <w:rFonts w:ascii="Arial" w:eastAsia="SimSun" w:hAnsi="Arial"/>
          <w:b/>
          <w:sz w:val="24"/>
          <w:lang w:eastAsia="zh-CN"/>
        </w:rPr>
        <w:t xml:space="preserve"> 1</w:t>
      </w:r>
      <w:r w:rsidR="00B91B39">
        <w:rPr>
          <w:rFonts w:ascii="Arial" w:eastAsia="SimSun" w:hAnsi="Arial"/>
          <w:b/>
          <w:sz w:val="24"/>
          <w:lang w:eastAsia="zh-CN"/>
        </w:rPr>
        <w:t>0</w:t>
      </w:r>
      <w:r w:rsidR="00CF61CB" w:rsidRPr="00CF61CB">
        <w:rPr>
          <w:rFonts w:ascii="Arial" w:eastAsia="SimSun" w:hAnsi="Arial"/>
          <w:b/>
          <w:sz w:val="24"/>
          <w:vertAlign w:val="superscript"/>
          <w:lang w:eastAsia="zh-CN"/>
        </w:rPr>
        <w:t>th</w:t>
      </w:r>
      <w:r w:rsidR="00CF61CB">
        <w:rPr>
          <w:rFonts w:ascii="Arial" w:eastAsia="SimSun" w:hAnsi="Arial"/>
          <w:b/>
          <w:sz w:val="24"/>
          <w:lang w:eastAsia="zh-CN"/>
        </w:rPr>
        <w:t xml:space="preserve"> to </w:t>
      </w:r>
      <w:r w:rsidR="00B91B39">
        <w:rPr>
          <w:rFonts w:ascii="Arial" w:eastAsia="SimSun" w:hAnsi="Arial"/>
          <w:b/>
          <w:sz w:val="24"/>
          <w:lang w:eastAsia="zh-CN"/>
        </w:rPr>
        <w:t>1</w:t>
      </w:r>
      <w:r w:rsidR="00CF61CB">
        <w:rPr>
          <w:rFonts w:ascii="Arial" w:eastAsia="SimSun" w:hAnsi="Arial"/>
          <w:b/>
          <w:sz w:val="24"/>
          <w:lang w:eastAsia="zh-CN"/>
        </w:rPr>
        <w:t>9</w:t>
      </w:r>
      <w:r w:rsidR="00CF61CB" w:rsidRPr="00CF61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B91B39">
        <w:rPr>
          <w:rFonts w:ascii="Arial" w:eastAsia="SimSun" w:hAnsi="Arial"/>
          <w:b/>
          <w:sz w:val="24"/>
          <w:lang w:eastAsia="zh-CN"/>
        </w:rPr>
        <w:t>Oct.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28400AA8"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Pr="005C3FBF">
        <w:rPr>
          <w:rFonts w:ascii="Arial" w:hAnsi="Arial" w:cs="Arial"/>
          <w:bCs/>
        </w:rPr>
        <w:t>LS o</w:t>
      </w:r>
      <w:r w:rsidR="00C90AA2">
        <w:rPr>
          <w:rFonts w:ascii="Arial" w:hAnsi="Arial" w:cs="Arial"/>
          <w:bCs/>
        </w:rPr>
        <w:t xml:space="preserve">n </w:t>
      </w:r>
      <w:r w:rsidR="00C90AA2" w:rsidRPr="00C90AA2">
        <w:rPr>
          <w:rFonts w:ascii="Arial" w:hAnsi="Arial" w:cs="Arial"/>
          <w:bCs/>
        </w:rPr>
        <w:t>Possibility o</w:t>
      </w:r>
      <w:r w:rsidR="00442E7B">
        <w:rPr>
          <w:rFonts w:ascii="Arial" w:hAnsi="Arial" w:cs="Arial"/>
          <w:bCs/>
        </w:rPr>
        <w:t>n</w:t>
      </w:r>
      <w:r w:rsidR="00C90AA2" w:rsidRPr="00C90AA2">
        <w:rPr>
          <w:rFonts w:ascii="Arial" w:hAnsi="Arial" w:cs="Arial"/>
          <w:bCs/>
        </w:rPr>
        <w:t xml:space="preserve"> </w:t>
      </w:r>
      <w:r w:rsidR="00C90AA2">
        <w:rPr>
          <w:rFonts w:ascii="Arial" w:hAnsi="Arial" w:cs="Arial"/>
          <w:bCs/>
        </w:rPr>
        <w:t>LBT-</w:t>
      </w:r>
      <w:r w:rsidR="00C90AA2" w:rsidRPr="00C90AA2">
        <w:rPr>
          <w:rFonts w:ascii="Arial" w:hAnsi="Arial" w:cs="Arial"/>
          <w:bCs/>
        </w:rPr>
        <w:t>FailureRecoveryConfig</w:t>
      </w:r>
    </w:p>
    <w:p w14:paraId="7CEA925C" w14:textId="77777777"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14:paraId="00EA6067" w14:textId="0F910E9C"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14:paraId="3A81134E" w14:textId="2E7D5672"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D45E58">
        <w:rPr>
          <w:rFonts w:ascii="Arial" w:hAnsi="Arial" w:cs="Arial"/>
          <w:bCs/>
        </w:rPr>
        <w:t>RAN2</w:t>
      </w:r>
    </w:p>
    <w:p w14:paraId="04CE608C" w14:textId="589EEAB3"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CF61CB">
        <w:rPr>
          <w:rFonts w:ascii="Arial" w:hAnsi="Arial" w:cs="Arial"/>
          <w:bCs/>
        </w:rPr>
        <w:t>3</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2A26C557"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CF61CB">
        <w:rPr>
          <w:rFonts w:ascii="Arial" w:hAnsi="Arial" w:cs="Arial"/>
          <w:bCs/>
        </w:rPr>
        <w:t>Ali Parichehreh</w:t>
      </w:r>
    </w:p>
    <w:p w14:paraId="49A8FA8B" w14:textId="1DBA4F1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CF61CB" w:rsidRPr="00BC5B33">
        <w:rPr>
          <w:rFonts w:ascii="Arial" w:hAnsi="Arial" w:cs="Arial"/>
          <w:bCs/>
        </w:rPr>
        <w:t>ali</w:t>
      </w:r>
      <w:r w:rsidR="00B975EA" w:rsidRPr="00BC5B33">
        <w:rPr>
          <w:rFonts w:ascii="Arial" w:hAnsi="Arial" w:cs="Arial"/>
          <w:bCs/>
        </w:rPr>
        <w:t>.</w:t>
      </w:r>
      <w:r w:rsidR="00CF61CB" w:rsidRPr="00BC5B33">
        <w:rPr>
          <w:rFonts w:ascii="Arial" w:hAnsi="Arial" w:cs="Arial"/>
          <w:bCs/>
        </w:rPr>
        <w:t>parichehreh</w:t>
      </w:r>
      <w:r w:rsidRPr="00BC5B33">
        <w:rPr>
          <w:rFonts w:ascii="Arial" w:hAnsi="Arial" w:cs="Arial"/>
          <w:bCs/>
        </w:rPr>
        <w:t>@</w:t>
      </w:r>
      <w:r w:rsidR="00CF61CB" w:rsidRPr="00BC5B33">
        <w:rPr>
          <w:rFonts w:ascii="Arial" w:hAnsi="Arial" w:cs="Arial"/>
          <w:bCs/>
        </w:rPr>
        <w:t>ericsson.com</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50A7B68F" w14:textId="4AA37049" w:rsidR="00C47101" w:rsidRDefault="003B4C75" w:rsidP="003F4A3D">
      <w:pPr>
        <w:rPr>
          <w:rFonts w:ascii="Arial" w:hAnsi="Arial" w:cs="Arial"/>
          <w:bCs/>
          <w:szCs w:val="20"/>
        </w:rPr>
      </w:pPr>
      <w:r w:rsidRPr="00473660">
        <w:rPr>
          <w:rFonts w:ascii="Arial" w:hAnsi="Arial" w:cs="Arial"/>
          <w:bCs/>
          <w:szCs w:val="20"/>
        </w:rPr>
        <w:t>At RAN2#11</w:t>
      </w:r>
      <w:r w:rsidR="00F86422" w:rsidRPr="00473660">
        <w:rPr>
          <w:rFonts w:ascii="Arial" w:hAnsi="Arial" w:cs="Arial"/>
          <w:bCs/>
          <w:szCs w:val="20"/>
        </w:rPr>
        <w:t>9</w:t>
      </w:r>
      <w:r w:rsidRPr="00473660">
        <w:rPr>
          <w:rFonts w:ascii="Arial" w:hAnsi="Arial" w:cs="Arial"/>
          <w:bCs/>
          <w:szCs w:val="20"/>
        </w:rPr>
        <w:t>-e, RAN2</w:t>
      </w:r>
      <w:r w:rsidR="00F86422" w:rsidRPr="00473660">
        <w:rPr>
          <w:rFonts w:ascii="Arial" w:hAnsi="Arial" w:cs="Arial"/>
          <w:bCs/>
          <w:szCs w:val="20"/>
        </w:rPr>
        <w:t xml:space="preserve"> discussed</w:t>
      </w:r>
      <w:r w:rsidR="003F7B57">
        <w:rPr>
          <w:rFonts w:ascii="Arial" w:hAnsi="Arial" w:cs="Arial"/>
          <w:bCs/>
          <w:szCs w:val="20"/>
        </w:rPr>
        <w:t xml:space="preserve"> how </w:t>
      </w:r>
      <w:r w:rsidR="005F6087">
        <w:rPr>
          <w:rFonts w:ascii="Arial" w:hAnsi="Arial" w:cs="Arial"/>
          <w:bCs/>
          <w:szCs w:val="20"/>
        </w:rPr>
        <w:t xml:space="preserve">the network can know the </w:t>
      </w:r>
      <w:r w:rsidR="004D1E93">
        <w:rPr>
          <w:rFonts w:ascii="Arial" w:hAnsi="Arial" w:cs="Arial"/>
          <w:bCs/>
          <w:szCs w:val="20"/>
        </w:rPr>
        <w:t xml:space="preserve">BWP specific </w:t>
      </w:r>
      <w:r w:rsidR="00F86422" w:rsidRPr="00473660">
        <w:rPr>
          <w:rFonts w:ascii="Arial" w:hAnsi="Arial" w:cs="Arial"/>
          <w:bCs/>
          <w:szCs w:val="20"/>
        </w:rPr>
        <w:t>LBT recovery config</w:t>
      </w:r>
      <w:r w:rsidR="00633964">
        <w:rPr>
          <w:rFonts w:ascii="Arial" w:hAnsi="Arial" w:cs="Arial"/>
          <w:bCs/>
          <w:szCs w:val="20"/>
        </w:rPr>
        <w:t>uration</w:t>
      </w:r>
      <w:r w:rsidR="00F86422" w:rsidRPr="00473660">
        <w:rPr>
          <w:rFonts w:ascii="Arial" w:hAnsi="Arial" w:cs="Arial"/>
          <w:bCs/>
          <w:szCs w:val="20"/>
        </w:rPr>
        <w:t xml:space="preserve"> (</w:t>
      </w:r>
      <w:r w:rsidR="00C90AA2" w:rsidRPr="00473660">
        <w:rPr>
          <w:rFonts w:ascii="Arial" w:hAnsi="Arial" w:cs="Arial"/>
          <w:bCs/>
          <w:szCs w:val="20"/>
        </w:rPr>
        <w:t>lbt-FailureRecoveryConfig</w:t>
      </w:r>
      <w:r w:rsidR="00F86422" w:rsidRPr="00473660">
        <w:rPr>
          <w:rFonts w:ascii="Arial" w:hAnsi="Arial" w:cs="Arial"/>
          <w:bCs/>
          <w:szCs w:val="20"/>
        </w:rPr>
        <w:t>)</w:t>
      </w:r>
      <w:r w:rsidR="008B7CDC">
        <w:rPr>
          <w:rFonts w:ascii="Arial" w:hAnsi="Arial" w:cs="Arial"/>
          <w:bCs/>
          <w:szCs w:val="20"/>
        </w:rPr>
        <w:t xml:space="preserve"> </w:t>
      </w:r>
      <w:r w:rsidR="00FD09D0">
        <w:rPr>
          <w:rFonts w:ascii="Arial" w:hAnsi="Arial" w:cs="Arial"/>
          <w:bCs/>
          <w:szCs w:val="20"/>
        </w:rPr>
        <w:t xml:space="preserve">configured </w:t>
      </w:r>
      <w:r w:rsidR="008B7CDC">
        <w:rPr>
          <w:rFonts w:ascii="Arial" w:hAnsi="Arial" w:cs="Arial"/>
          <w:bCs/>
          <w:szCs w:val="20"/>
        </w:rPr>
        <w:t>at the UE</w:t>
      </w:r>
      <w:r w:rsidRPr="00473660">
        <w:rPr>
          <w:rFonts w:ascii="Arial" w:hAnsi="Arial" w:cs="Arial"/>
          <w:bCs/>
          <w:szCs w:val="20"/>
        </w:rPr>
        <w:t xml:space="preserve"> </w:t>
      </w:r>
      <w:r w:rsidR="00C90AA2" w:rsidRPr="00473660">
        <w:rPr>
          <w:rFonts w:ascii="Arial" w:hAnsi="Arial" w:cs="Arial"/>
          <w:bCs/>
          <w:szCs w:val="20"/>
        </w:rPr>
        <w:t>for the purpose of NR-U optimization</w:t>
      </w:r>
      <w:r w:rsidR="00F86422" w:rsidRPr="00473660">
        <w:rPr>
          <w:rFonts w:ascii="Arial" w:hAnsi="Arial" w:cs="Arial"/>
          <w:bCs/>
          <w:szCs w:val="20"/>
        </w:rPr>
        <w:t xml:space="preserve">. </w:t>
      </w:r>
      <w:r w:rsidR="009776C3">
        <w:rPr>
          <w:rFonts w:ascii="Arial" w:hAnsi="Arial" w:cs="Arial"/>
          <w:bCs/>
          <w:szCs w:val="20"/>
        </w:rPr>
        <w:t xml:space="preserve">The following agreement was made in </w:t>
      </w:r>
      <w:r w:rsidR="004808A5">
        <w:rPr>
          <w:rFonts w:ascii="Arial" w:hAnsi="Arial" w:cs="Arial"/>
          <w:bCs/>
          <w:szCs w:val="20"/>
        </w:rPr>
        <w:t>this regard</w:t>
      </w:r>
      <w:r w:rsidR="00FD09D0">
        <w:rPr>
          <w:rFonts w:ascii="Arial" w:hAnsi="Arial" w:cs="Arial"/>
          <w:bCs/>
          <w:szCs w:val="20"/>
        </w:rPr>
        <w:t>:</w:t>
      </w:r>
    </w:p>
    <w:p w14:paraId="5DAF950A" w14:textId="7C26BB51" w:rsidR="00C47101" w:rsidRDefault="00C47101" w:rsidP="003F4A3D">
      <w:pPr>
        <w:rPr>
          <w:rFonts w:ascii="Arial" w:hAnsi="Arial" w:cs="Arial"/>
          <w:bCs/>
          <w:szCs w:val="20"/>
        </w:rPr>
      </w:pPr>
    </w:p>
    <w:p w14:paraId="74ED0CEE" w14:textId="743222D8" w:rsidR="00C47101" w:rsidRDefault="00C47101" w:rsidP="003F4A3D">
      <w:pPr>
        <w:rPr>
          <w:rFonts w:ascii="Arial" w:hAnsi="Arial" w:cs="Arial"/>
          <w:bCs/>
          <w:szCs w:val="20"/>
        </w:rPr>
      </w:pPr>
      <w:r w:rsidRPr="00CF7EBC">
        <w:rPr>
          <w:rFonts w:cstheme="minorHAnsi"/>
          <w:b/>
          <w:bCs/>
        </w:rPr>
        <w:t>RAN2 consult RAN3 to whether it is possible to know the lbt-FailureRecoveryConfig used for execution of the RA procedure and evaluate the cost for the solution without UE reporting</w:t>
      </w:r>
      <w:r w:rsidR="004808A5">
        <w:rPr>
          <w:rFonts w:cstheme="minorHAnsi"/>
          <w:b/>
          <w:bCs/>
        </w:rPr>
        <w:t>.</w:t>
      </w:r>
    </w:p>
    <w:p w14:paraId="42D1C175" w14:textId="77777777" w:rsidR="00C47101" w:rsidRDefault="00C47101" w:rsidP="003F4A3D">
      <w:pPr>
        <w:rPr>
          <w:rFonts w:ascii="Arial" w:hAnsi="Arial" w:cs="Arial"/>
          <w:bCs/>
          <w:szCs w:val="20"/>
        </w:rPr>
      </w:pPr>
    </w:p>
    <w:p w14:paraId="1999F809" w14:textId="77777777" w:rsidR="006F34DD" w:rsidRDefault="006F34DD" w:rsidP="003F4A3D">
      <w:pPr>
        <w:rPr>
          <w:rFonts w:ascii="Arial" w:hAnsi="Arial" w:cs="Arial"/>
          <w:bCs/>
          <w:szCs w:val="20"/>
        </w:rPr>
      </w:pPr>
    </w:p>
    <w:p w14:paraId="5094E54F" w14:textId="6F678E5E" w:rsidR="00163875" w:rsidRDefault="00163875" w:rsidP="00645642">
      <w:pPr>
        <w:jc w:val="both"/>
        <w:rPr>
          <w:rFonts w:ascii="Arial" w:hAnsi="Arial" w:cs="Arial"/>
          <w:bCs/>
          <w:szCs w:val="20"/>
        </w:rPr>
      </w:pPr>
      <w:r>
        <w:rPr>
          <w:rFonts w:ascii="Arial" w:hAnsi="Arial" w:cs="Arial"/>
          <w:bCs/>
          <w:szCs w:val="20"/>
        </w:rPr>
        <w:t xml:space="preserve">RAN2 requests RAN3 to provide feedback </w:t>
      </w:r>
      <w:r w:rsidR="00CF3605">
        <w:rPr>
          <w:rFonts w:ascii="Arial" w:hAnsi="Arial" w:cs="Arial"/>
          <w:bCs/>
          <w:szCs w:val="20"/>
        </w:rPr>
        <w:t xml:space="preserve">on </w:t>
      </w:r>
      <w:r>
        <w:rPr>
          <w:rFonts w:ascii="Arial" w:hAnsi="Arial" w:cs="Arial"/>
          <w:bCs/>
          <w:szCs w:val="20"/>
        </w:rPr>
        <w:t>whether a network</w:t>
      </w:r>
      <w:r w:rsidR="00CF3605">
        <w:rPr>
          <w:rFonts w:ascii="Arial" w:hAnsi="Arial" w:cs="Arial"/>
          <w:bCs/>
          <w:szCs w:val="20"/>
        </w:rPr>
        <w:t>-</w:t>
      </w:r>
      <w:r>
        <w:rPr>
          <w:rFonts w:ascii="Arial" w:hAnsi="Arial" w:cs="Arial"/>
          <w:bCs/>
          <w:szCs w:val="20"/>
        </w:rPr>
        <w:t>based solution</w:t>
      </w:r>
      <w:r w:rsidR="004D1E93">
        <w:rPr>
          <w:rFonts w:ascii="Arial" w:hAnsi="Arial" w:cs="Arial"/>
          <w:bCs/>
          <w:szCs w:val="20"/>
        </w:rPr>
        <w:t xml:space="preserve"> </w:t>
      </w:r>
      <w:r w:rsidR="0001770F">
        <w:rPr>
          <w:rFonts w:ascii="Arial" w:hAnsi="Arial" w:cs="Arial"/>
          <w:bCs/>
          <w:szCs w:val="20"/>
        </w:rPr>
        <w:t>is feasible</w:t>
      </w:r>
      <w:r w:rsidR="00C03437">
        <w:rPr>
          <w:rFonts w:ascii="Arial" w:hAnsi="Arial" w:cs="Arial"/>
          <w:bCs/>
          <w:szCs w:val="20"/>
        </w:rPr>
        <w:t xml:space="preserve">. </w:t>
      </w:r>
      <w:r w:rsidR="004D1E93" w:rsidRPr="00473660">
        <w:rPr>
          <w:rFonts w:ascii="Arial" w:hAnsi="Arial" w:cs="Arial"/>
          <w:bCs/>
          <w:szCs w:val="20"/>
        </w:rPr>
        <w:t xml:space="preserve">In addition, RAN2 would like to </w:t>
      </w:r>
      <w:r w:rsidR="004D1E93">
        <w:rPr>
          <w:rFonts w:ascii="Arial" w:hAnsi="Arial" w:cs="Arial"/>
          <w:bCs/>
          <w:szCs w:val="20"/>
        </w:rPr>
        <w:t>kindly</w:t>
      </w:r>
      <w:r w:rsidR="004D1E93" w:rsidRPr="00473660">
        <w:rPr>
          <w:rFonts w:ascii="Arial" w:hAnsi="Arial" w:cs="Arial"/>
          <w:bCs/>
          <w:szCs w:val="20"/>
        </w:rPr>
        <w:t xml:space="preserve"> request RAN3 to evaluate the cost for the network-based solution.</w:t>
      </w:r>
    </w:p>
    <w:p w14:paraId="71A74C66" w14:textId="77777777" w:rsidR="00E9297E" w:rsidRDefault="00E9297E" w:rsidP="00645642">
      <w:pPr>
        <w:jc w:val="both"/>
        <w:rPr>
          <w:rFonts w:ascii="Arial" w:hAnsi="Arial" w:cs="Arial"/>
          <w:bCs/>
          <w:szCs w:val="20"/>
        </w:rPr>
      </w:pPr>
    </w:p>
    <w:p w14:paraId="15770AD1" w14:textId="4B9BCDA5" w:rsidR="00B641EB" w:rsidRPr="005C3FBF" w:rsidRDefault="00B641EB" w:rsidP="00271B05">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DB0D67C" w:rsidR="00501E07" w:rsidRDefault="00501E07" w:rsidP="00501E07">
      <w:pPr>
        <w:spacing w:after="120"/>
        <w:rPr>
          <w:rFonts w:ascii="Arial" w:hAnsi="Arial" w:cs="Arial"/>
          <w:b/>
        </w:rPr>
      </w:pPr>
      <w:r w:rsidRPr="005C3FBF">
        <w:rPr>
          <w:rFonts w:ascii="Arial" w:hAnsi="Arial" w:cs="Arial"/>
          <w:b/>
        </w:rPr>
        <w:t>To RAN</w:t>
      </w:r>
      <w:r w:rsidR="00F262FA">
        <w:rPr>
          <w:rFonts w:ascii="Arial" w:hAnsi="Arial" w:cs="Arial"/>
          <w:b/>
        </w:rPr>
        <w:t>3</w:t>
      </w:r>
      <w:r w:rsidRPr="005C3FBF">
        <w:rPr>
          <w:rFonts w:ascii="Arial" w:hAnsi="Arial" w:cs="Arial"/>
          <w:b/>
        </w:rPr>
        <w:t xml:space="preserve"> group:</w:t>
      </w:r>
    </w:p>
    <w:p w14:paraId="3870C278" w14:textId="44D1E775" w:rsidR="003F4A3D" w:rsidRDefault="00501E07" w:rsidP="004F3C3B">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CF61CB">
        <w:rPr>
          <w:rFonts w:ascii="Arial" w:eastAsia="Malgun Gothic" w:hAnsi="Arial" w:cs="Arial"/>
          <w:bCs/>
          <w:lang w:eastAsia="ko-KR"/>
        </w:rPr>
        <w:t>3</w:t>
      </w:r>
      <w:r w:rsidRPr="005C3FBF">
        <w:rPr>
          <w:rFonts w:ascii="Arial" w:eastAsia="Malgun Gothic" w:hAnsi="Arial" w:cs="Arial"/>
          <w:bCs/>
          <w:lang w:eastAsia="ko-KR"/>
        </w:rPr>
        <w:t xml:space="preserve"> to</w:t>
      </w:r>
      <w:r w:rsidR="00F262FA">
        <w:rPr>
          <w:rFonts w:ascii="Arial" w:eastAsia="Malgun Gothic" w:hAnsi="Arial" w:cs="Arial"/>
          <w:bCs/>
          <w:lang w:eastAsia="ko-KR"/>
        </w:rPr>
        <w:t xml:space="preserve"> inform RAN2 </w:t>
      </w:r>
      <w:r w:rsidR="003F4A3D">
        <w:rPr>
          <w:rFonts w:ascii="Arial" w:eastAsia="Malgun Gothic" w:hAnsi="Arial" w:cs="Arial"/>
          <w:bCs/>
          <w:lang w:eastAsia="ko-KR"/>
        </w:rPr>
        <w:t>about:</w:t>
      </w:r>
    </w:p>
    <w:p w14:paraId="42FE08CB" w14:textId="69EF1F4E" w:rsidR="00501E07" w:rsidRDefault="003F4A3D" w:rsidP="00BB545E">
      <w:pPr>
        <w:ind w:left="420"/>
        <w:rPr>
          <w:rFonts w:ascii="Arial" w:hAnsi="Arial" w:cs="Arial"/>
        </w:rPr>
      </w:pPr>
      <w:r>
        <w:rPr>
          <w:rFonts w:ascii="Arial" w:hAnsi="Arial" w:cs="Arial"/>
        </w:rPr>
        <w:t xml:space="preserve">- </w:t>
      </w:r>
      <w:r w:rsidR="00F12512">
        <w:rPr>
          <w:rFonts w:ascii="Arial" w:hAnsi="Arial" w:cs="Arial"/>
        </w:rPr>
        <w:t>Feasibility</w:t>
      </w:r>
      <w:r w:rsidR="00BB545E">
        <w:rPr>
          <w:rFonts w:ascii="Arial" w:hAnsi="Arial" w:cs="Arial"/>
        </w:rPr>
        <w:t xml:space="preserve"> of </w:t>
      </w:r>
      <w:r w:rsidR="002112DA">
        <w:rPr>
          <w:rFonts w:ascii="Arial" w:hAnsi="Arial" w:cs="Arial"/>
        </w:rPr>
        <w:t>network-based</w:t>
      </w:r>
      <w:r w:rsidR="00F12512">
        <w:rPr>
          <w:rFonts w:ascii="Arial" w:hAnsi="Arial" w:cs="Arial"/>
        </w:rPr>
        <w:t xml:space="preserve"> solution </w:t>
      </w:r>
      <w:r w:rsidR="00915B98">
        <w:rPr>
          <w:rFonts w:ascii="Arial" w:hAnsi="Arial" w:cs="Arial"/>
        </w:rPr>
        <w:t xml:space="preserve">to determine </w:t>
      </w:r>
      <w:r w:rsidR="00F12512" w:rsidRPr="00473660">
        <w:rPr>
          <w:rFonts w:ascii="Arial" w:hAnsi="Arial" w:cs="Arial"/>
          <w:bCs/>
          <w:szCs w:val="20"/>
        </w:rPr>
        <w:t>BWP specific lbt-FailureRecoveryConfig</w:t>
      </w:r>
      <w:r w:rsidR="00F12512">
        <w:rPr>
          <w:rFonts w:ascii="Arial" w:hAnsi="Arial" w:cs="Arial"/>
          <w:bCs/>
          <w:szCs w:val="20"/>
        </w:rPr>
        <w:t xml:space="preserve"> applied by the UE</w:t>
      </w:r>
    </w:p>
    <w:p w14:paraId="67762303" w14:textId="4E5E5C9C" w:rsidR="00F12512" w:rsidRPr="00EE7C15" w:rsidRDefault="00F12512" w:rsidP="00F25173">
      <w:pPr>
        <w:ind w:left="420"/>
        <w:rPr>
          <w:rFonts w:ascii="Arial" w:hAnsi="Arial" w:cs="Arial"/>
        </w:rPr>
      </w:pPr>
      <w:r>
        <w:rPr>
          <w:rFonts w:ascii="Arial" w:hAnsi="Arial" w:cs="Arial"/>
        </w:rPr>
        <w:t xml:space="preserve">- </w:t>
      </w:r>
      <w:r w:rsidR="00C745A7">
        <w:rPr>
          <w:rFonts w:ascii="Arial" w:hAnsi="Arial" w:cs="Arial"/>
        </w:rPr>
        <w:t>T</w:t>
      </w:r>
      <w:r w:rsidR="00EE7C15">
        <w:rPr>
          <w:rFonts w:ascii="Arial" w:hAnsi="Arial" w:cs="Arial"/>
        </w:rPr>
        <w:t>he c</w:t>
      </w:r>
      <w:r w:rsidR="00AB22D2">
        <w:rPr>
          <w:rFonts w:ascii="Arial" w:hAnsi="Arial" w:cs="Arial"/>
        </w:rPr>
        <w:t>os</w:t>
      </w:r>
      <w:r w:rsidR="00EE7C15">
        <w:rPr>
          <w:rFonts w:ascii="Arial" w:hAnsi="Arial" w:cs="Arial"/>
        </w:rPr>
        <w:t xml:space="preserve">t </w:t>
      </w:r>
      <w:r w:rsidR="00AB22D2">
        <w:rPr>
          <w:rFonts w:ascii="Arial" w:hAnsi="Arial" w:cs="Arial"/>
        </w:rPr>
        <w:t xml:space="preserve">of the </w:t>
      </w:r>
      <w:r w:rsidR="002112DA">
        <w:rPr>
          <w:rFonts w:ascii="Arial" w:hAnsi="Arial" w:cs="Arial"/>
        </w:rPr>
        <w:t>network-based</w:t>
      </w:r>
      <w:r w:rsidR="00AB22D2">
        <w:rPr>
          <w:rFonts w:ascii="Arial" w:hAnsi="Arial" w:cs="Arial"/>
        </w:rPr>
        <w:t xml:space="preserve"> solution</w:t>
      </w:r>
      <w:r w:rsidR="0051412A">
        <w:rPr>
          <w:rFonts w:ascii="Arial" w:hAnsi="Arial" w:cs="Arial"/>
        </w:rPr>
        <w:t>.</w:t>
      </w:r>
    </w:p>
    <w:p w14:paraId="26A42678" w14:textId="77777777" w:rsidR="00501E07" w:rsidRPr="005C3FBF" w:rsidRDefault="00501E07" w:rsidP="00501E07">
      <w:pPr>
        <w:rPr>
          <w:rFonts w:ascii="Arial" w:eastAsia="Malgun Gothic" w:hAnsi="Arial" w:cs="Arial"/>
          <w:bCs/>
          <w:lang w:eastAsia="ko-KR"/>
        </w:rPr>
      </w:pPr>
    </w:p>
    <w:p w14:paraId="02649174" w14:textId="265C06A5"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w:t>
      </w:r>
    </w:p>
    <w:p w14:paraId="15AFFC60" w14:textId="34AC554C" w:rsidR="006D725A" w:rsidRDefault="000F6141" w:rsidP="006D725A">
      <w:pPr>
        <w:rPr>
          <w:rFonts w:ascii="Montserrat" w:hAnsi="Montserrat"/>
          <w:color w:val="212529"/>
          <w:sz w:val="21"/>
          <w:szCs w:val="21"/>
          <w:lang w:eastAsia="en-GB"/>
        </w:rPr>
      </w:pPr>
      <w:r>
        <w:rPr>
          <w:rFonts w:ascii="Arial" w:hAnsi="Arial" w:cs="Arial"/>
          <w:bCs/>
        </w:rPr>
        <w:t>3GPP RAN2#120</w:t>
      </w:r>
      <w:r>
        <w:rPr>
          <w:rFonts w:ascii="Arial" w:hAnsi="Arial" w:cs="Arial"/>
          <w:bCs/>
        </w:rPr>
        <w:tab/>
        <w:t>from 2022-11-14</w:t>
      </w:r>
      <w:r>
        <w:rPr>
          <w:rFonts w:ascii="Arial" w:hAnsi="Arial" w:cs="Arial"/>
          <w:bCs/>
        </w:rPr>
        <w:tab/>
        <w:t>to 2022-11-18</w:t>
      </w:r>
      <w:r>
        <w:rPr>
          <w:rFonts w:ascii="Arial" w:hAnsi="Arial" w:cs="Arial"/>
          <w:bCs/>
        </w:rPr>
        <w:tab/>
      </w:r>
      <w:r w:rsidR="006D725A">
        <w:rPr>
          <w:rFonts w:ascii="Arial" w:hAnsi="Arial" w:cs="Arial"/>
          <w:bCs/>
        </w:rPr>
        <w:tab/>
      </w:r>
      <w:r w:rsidR="006D725A">
        <w:rPr>
          <w:rFonts w:ascii="Arial" w:hAnsi="Arial" w:cs="Arial"/>
          <w:bCs/>
        </w:rPr>
        <w:tab/>
      </w:r>
      <w:r>
        <w:rPr>
          <w:rFonts w:ascii="Arial" w:hAnsi="Arial" w:cs="Arial"/>
          <w:bCs/>
        </w:rPr>
        <w:tab/>
      </w:r>
      <w:r w:rsidR="006D725A">
        <w:rPr>
          <w:rFonts w:ascii="Arial" w:hAnsi="Arial" w:cs="Arial"/>
          <w:bCs/>
        </w:rPr>
        <w:t>T</w:t>
      </w:r>
      <w:r w:rsidR="006D725A" w:rsidRPr="006D725A">
        <w:rPr>
          <w:rFonts w:ascii="Arial" w:hAnsi="Arial" w:cs="Arial"/>
          <w:bCs/>
        </w:rPr>
        <w:t>oulous</w:t>
      </w:r>
      <w:r w:rsidR="00A814CD">
        <w:rPr>
          <w:rFonts w:ascii="Arial" w:hAnsi="Arial" w:cs="Arial"/>
          <w:bCs/>
        </w:rPr>
        <w:t>e</w:t>
      </w:r>
      <w:r w:rsidR="006D725A" w:rsidRPr="006D725A">
        <w:rPr>
          <w:rFonts w:ascii="Arial" w:hAnsi="Arial" w:cs="Arial"/>
          <w:bCs/>
        </w:rPr>
        <w:t xml:space="preserve"> </w:t>
      </w:r>
    </w:p>
    <w:p w14:paraId="2F13C201" w14:textId="2E471591" w:rsidR="000F6141" w:rsidRDefault="000F6141" w:rsidP="000F6141">
      <w:pPr>
        <w:tabs>
          <w:tab w:val="left" w:pos="3119"/>
        </w:tabs>
        <w:spacing w:after="120"/>
        <w:ind w:left="2268" w:hanging="2268"/>
        <w:rPr>
          <w:rFonts w:ascii="Arial" w:hAnsi="Arial" w:cs="Arial"/>
          <w:bCs/>
        </w:rPr>
      </w:pPr>
    </w:p>
    <w:p w14:paraId="713D5602" w14:textId="77777777" w:rsidR="004F3C3B" w:rsidRPr="00183F7C" w:rsidRDefault="004F3C3B" w:rsidP="00271B05">
      <w:pPr>
        <w:pStyle w:val="List2"/>
      </w:pPr>
    </w:p>
    <w:p w14:paraId="686285EA" w14:textId="3787DFB9"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72601" w14:textId="77777777" w:rsidR="00B0238A" w:rsidRDefault="00B0238A" w:rsidP="00E7784C">
      <w:r>
        <w:separator/>
      </w:r>
    </w:p>
  </w:endnote>
  <w:endnote w:type="continuationSeparator" w:id="0">
    <w:p w14:paraId="638002C9" w14:textId="77777777" w:rsidR="00B0238A" w:rsidRDefault="00B0238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A6EFB" w14:textId="77777777" w:rsidR="00B0238A" w:rsidRDefault="00B0238A" w:rsidP="00E7784C">
      <w:r>
        <w:separator/>
      </w:r>
    </w:p>
  </w:footnote>
  <w:footnote w:type="continuationSeparator" w:id="0">
    <w:p w14:paraId="4577E813" w14:textId="77777777" w:rsidR="00B0238A" w:rsidRDefault="00B0238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B874AE"/>
    <w:multiLevelType w:val="hybridMultilevel"/>
    <w:tmpl w:val="EEE2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93E78"/>
    <w:multiLevelType w:val="hybridMultilevel"/>
    <w:tmpl w:val="33129A4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7"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606962953">
    <w:abstractNumId w:val="3"/>
  </w:num>
  <w:num w:numId="2" w16cid:durableId="924068485">
    <w:abstractNumId w:val="18"/>
  </w:num>
  <w:num w:numId="3" w16cid:durableId="1266184025">
    <w:abstractNumId w:val="26"/>
  </w:num>
  <w:num w:numId="4" w16cid:durableId="156265393">
    <w:abstractNumId w:val="13"/>
  </w:num>
  <w:num w:numId="5" w16cid:durableId="781805097">
    <w:abstractNumId w:val="16"/>
  </w:num>
  <w:num w:numId="6" w16cid:durableId="864293979">
    <w:abstractNumId w:val="0"/>
  </w:num>
  <w:num w:numId="7" w16cid:durableId="1736513670">
    <w:abstractNumId w:val="28"/>
  </w:num>
  <w:num w:numId="8" w16cid:durableId="1299385284">
    <w:abstractNumId w:val="8"/>
  </w:num>
  <w:num w:numId="9" w16cid:durableId="2076581729">
    <w:abstractNumId w:val="6"/>
  </w:num>
  <w:num w:numId="10" w16cid:durableId="1073553636">
    <w:abstractNumId w:val="15"/>
  </w:num>
  <w:num w:numId="11" w16cid:durableId="1547911062">
    <w:abstractNumId w:val="1"/>
  </w:num>
  <w:num w:numId="12" w16cid:durableId="1365133153">
    <w:abstractNumId w:val="26"/>
  </w:num>
  <w:num w:numId="13" w16cid:durableId="1838616871">
    <w:abstractNumId w:val="26"/>
  </w:num>
  <w:num w:numId="14" w16cid:durableId="1861770828">
    <w:abstractNumId w:val="26"/>
  </w:num>
  <w:num w:numId="15" w16cid:durableId="1697388922">
    <w:abstractNumId w:val="12"/>
  </w:num>
  <w:num w:numId="16" w16cid:durableId="441192501">
    <w:abstractNumId w:val="17"/>
  </w:num>
  <w:num w:numId="17" w16cid:durableId="1933270558">
    <w:abstractNumId w:val="26"/>
  </w:num>
  <w:num w:numId="18" w16cid:durableId="850871708">
    <w:abstractNumId w:val="5"/>
  </w:num>
  <w:num w:numId="19" w16cid:durableId="1179150670">
    <w:abstractNumId w:val="9"/>
  </w:num>
  <w:num w:numId="20" w16cid:durableId="79758601">
    <w:abstractNumId w:val="2"/>
  </w:num>
  <w:num w:numId="21" w16cid:durableId="1202353530">
    <w:abstractNumId w:val="10"/>
  </w:num>
  <w:num w:numId="22" w16cid:durableId="120910139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130274355">
    <w:abstractNumId w:val="7"/>
  </w:num>
  <w:num w:numId="24" w16cid:durableId="10893779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3301883">
    <w:abstractNumId w:val="26"/>
  </w:num>
  <w:num w:numId="26" w16cid:durableId="1266620291">
    <w:abstractNumId w:val="19"/>
  </w:num>
  <w:num w:numId="27" w16cid:durableId="1501701530">
    <w:abstractNumId w:val="30"/>
  </w:num>
  <w:num w:numId="28" w16cid:durableId="1829905297">
    <w:abstractNumId w:val="29"/>
  </w:num>
  <w:num w:numId="29" w16cid:durableId="218325679">
    <w:abstractNumId w:val="14"/>
  </w:num>
  <w:num w:numId="30" w16cid:durableId="786629490">
    <w:abstractNumId w:val="21"/>
  </w:num>
  <w:num w:numId="31" w16cid:durableId="1173304922">
    <w:abstractNumId w:val="25"/>
  </w:num>
  <w:num w:numId="32" w16cid:durableId="1824466845">
    <w:abstractNumId w:val="11"/>
  </w:num>
  <w:num w:numId="33" w16cid:durableId="2121097083">
    <w:abstractNumId w:val="27"/>
  </w:num>
  <w:num w:numId="34" w16cid:durableId="454182920">
    <w:abstractNumId w:val="4"/>
  </w:num>
  <w:num w:numId="35" w16cid:durableId="1813405624">
    <w:abstractNumId w:val="22"/>
  </w:num>
  <w:num w:numId="36" w16cid:durableId="1327633596">
    <w:abstractNumId w:val="23"/>
  </w:num>
  <w:num w:numId="37" w16cid:durableId="1726102743">
    <w:abstractNumId w:val="20"/>
  </w:num>
  <w:num w:numId="38" w16cid:durableId="108796970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N7c0NTQ3M7YwMTBT0lEKTi0uzszPAykwqQUAYF1CzywAAAA="/>
  </w:docVars>
  <w:rsids>
    <w:rsidRoot w:val="00617C58"/>
    <w:rsid w:val="000005E4"/>
    <w:rsid w:val="00005BA8"/>
    <w:rsid w:val="000111B2"/>
    <w:rsid w:val="00011B9C"/>
    <w:rsid w:val="00011CD5"/>
    <w:rsid w:val="00014B1E"/>
    <w:rsid w:val="00014C94"/>
    <w:rsid w:val="00015D8F"/>
    <w:rsid w:val="00015EA9"/>
    <w:rsid w:val="000168F9"/>
    <w:rsid w:val="00016BE3"/>
    <w:rsid w:val="0001770F"/>
    <w:rsid w:val="00017F16"/>
    <w:rsid w:val="000201B5"/>
    <w:rsid w:val="000216D2"/>
    <w:rsid w:val="00022151"/>
    <w:rsid w:val="00022637"/>
    <w:rsid w:val="000227F0"/>
    <w:rsid w:val="00023411"/>
    <w:rsid w:val="00023F31"/>
    <w:rsid w:val="00024B60"/>
    <w:rsid w:val="000257B9"/>
    <w:rsid w:val="000258DF"/>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1CEF"/>
    <w:rsid w:val="00082DFB"/>
    <w:rsid w:val="00083678"/>
    <w:rsid w:val="00083AB9"/>
    <w:rsid w:val="000840CB"/>
    <w:rsid w:val="00084CF0"/>
    <w:rsid w:val="000850CB"/>
    <w:rsid w:val="000857E5"/>
    <w:rsid w:val="00085E6F"/>
    <w:rsid w:val="00086797"/>
    <w:rsid w:val="00087168"/>
    <w:rsid w:val="00087A9C"/>
    <w:rsid w:val="00090027"/>
    <w:rsid w:val="00090728"/>
    <w:rsid w:val="00090ACD"/>
    <w:rsid w:val="00090E53"/>
    <w:rsid w:val="00091C46"/>
    <w:rsid w:val="0009264E"/>
    <w:rsid w:val="00092752"/>
    <w:rsid w:val="00094AEF"/>
    <w:rsid w:val="00094E71"/>
    <w:rsid w:val="0009505F"/>
    <w:rsid w:val="00095B48"/>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261"/>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49FC"/>
    <w:rsid w:val="000E4A40"/>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75"/>
    <w:rsid w:val="000F61DC"/>
    <w:rsid w:val="000F72FE"/>
    <w:rsid w:val="0010184F"/>
    <w:rsid w:val="001020F4"/>
    <w:rsid w:val="00102D64"/>
    <w:rsid w:val="00103631"/>
    <w:rsid w:val="00104BC5"/>
    <w:rsid w:val="00104F6F"/>
    <w:rsid w:val="00105D8E"/>
    <w:rsid w:val="00106725"/>
    <w:rsid w:val="00106D3B"/>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3395"/>
    <w:rsid w:val="00154228"/>
    <w:rsid w:val="00154903"/>
    <w:rsid w:val="001549BA"/>
    <w:rsid w:val="00154D45"/>
    <w:rsid w:val="00155BB8"/>
    <w:rsid w:val="00156675"/>
    <w:rsid w:val="00157D19"/>
    <w:rsid w:val="00160B9B"/>
    <w:rsid w:val="00160BF3"/>
    <w:rsid w:val="00161213"/>
    <w:rsid w:val="0016194C"/>
    <w:rsid w:val="0016282F"/>
    <w:rsid w:val="00163875"/>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11E"/>
    <w:rsid w:val="001B1559"/>
    <w:rsid w:val="001B1CA3"/>
    <w:rsid w:val="001B1F1B"/>
    <w:rsid w:val="001B28AF"/>
    <w:rsid w:val="001B2DE4"/>
    <w:rsid w:val="001B739B"/>
    <w:rsid w:val="001B7940"/>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12DA"/>
    <w:rsid w:val="0021214A"/>
    <w:rsid w:val="00212D6B"/>
    <w:rsid w:val="002140DC"/>
    <w:rsid w:val="002145DD"/>
    <w:rsid w:val="0021660C"/>
    <w:rsid w:val="0021678E"/>
    <w:rsid w:val="00217554"/>
    <w:rsid w:val="0021768C"/>
    <w:rsid w:val="002178D3"/>
    <w:rsid w:val="0022192B"/>
    <w:rsid w:val="00223FEE"/>
    <w:rsid w:val="002257E3"/>
    <w:rsid w:val="00225AE0"/>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2"/>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01B"/>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47A3"/>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2F728B"/>
    <w:rsid w:val="003003CB"/>
    <w:rsid w:val="003005D5"/>
    <w:rsid w:val="00300A17"/>
    <w:rsid w:val="00301B7D"/>
    <w:rsid w:val="00302227"/>
    <w:rsid w:val="00302536"/>
    <w:rsid w:val="00302808"/>
    <w:rsid w:val="00302B27"/>
    <w:rsid w:val="00302B4D"/>
    <w:rsid w:val="00303A73"/>
    <w:rsid w:val="00305449"/>
    <w:rsid w:val="0031014E"/>
    <w:rsid w:val="0031131E"/>
    <w:rsid w:val="00311D66"/>
    <w:rsid w:val="003126CF"/>
    <w:rsid w:val="00312E78"/>
    <w:rsid w:val="00314FCA"/>
    <w:rsid w:val="00315285"/>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379C"/>
    <w:rsid w:val="003A41C6"/>
    <w:rsid w:val="003A435A"/>
    <w:rsid w:val="003A502C"/>
    <w:rsid w:val="003A6037"/>
    <w:rsid w:val="003A6693"/>
    <w:rsid w:val="003A7B06"/>
    <w:rsid w:val="003B046E"/>
    <w:rsid w:val="003B0AB3"/>
    <w:rsid w:val="003B3539"/>
    <w:rsid w:val="003B3F52"/>
    <w:rsid w:val="003B41BD"/>
    <w:rsid w:val="003B46D3"/>
    <w:rsid w:val="003B4B28"/>
    <w:rsid w:val="003B4C75"/>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E5814"/>
    <w:rsid w:val="003F1589"/>
    <w:rsid w:val="003F20B3"/>
    <w:rsid w:val="003F3061"/>
    <w:rsid w:val="003F3670"/>
    <w:rsid w:val="003F4A3D"/>
    <w:rsid w:val="003F7B57"/>
    <w:rsid w:val="00400CFF"/>
    <w:rsid w:val="004018EB"/>
    <w:rsid w:val="00401B4C"/>
    <w:rsid w:val="004025D6"/>
    <w:rsid w:val="004038D3"/>
    <w:rsid w:val="004043BD"/>
    <w:rsid w:val="00404802"/>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46D"/>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2E7B"/>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660"/>
    <w:rsid w:val="00473FDC"/>
    <w:rsid w:val="00474095"/>
    <w:rsid w:val="00476393"/>
    <w:rsid w:val="00480754"/>
    <w:rsid w:val="004808A5"/>
    <w:rsid w:val="00481726"/>
    <w:rsid w:val="00481F7A"/>
    <w:rsid w:val="00483A9A"/>
    <w:rsid w:val="00487F45"/>
    <w:rsid w:val="00490178"/>
    <w:rsid w:val="004901E2"/>
    <w:rsid w:val="004907AC"/>
    <w:rsid w:val="00492A69"/>
    <w:rsid w:val="00493AA2"/>
    <w:rsid w:val="0049561A"/>
    <w:rsid w:val="00497026"/>
    <w:rsid w:val="0049728E"/>
    <w:rsid w:val="004A0690"/>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1E93"/>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E07"/>
    <w:rsid w:val="005020EF"/>
    <w:rsid w:val="00503AED"/>
    <w:rsid w:val="005045C9"/>
    <w:rsid w:val="00504876"/>
    <w:rsid w:val="00505437"/>
    <w:rsid w:val="005059E3"/>
    <w:rsid w:val="0050609D"/>
    <w:rsid w:val="00510A5D"/>
    <w:rsid w:val="0051117B"/>
    <w:rsid w:val="005112DB"/>
    <w:rsid w:val="00513010"/>
    <w:rsid w:val="0051412A"/>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34C"/>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858"/>
    <w:rsid w:val="00566B59"/>
    <w:rsid w:val="00566F37"/>
    <w:rsid w:val="005679CE"/>
    <w:rsid w:val="0057024B"/>
    <w:rsid w:val="00572123"/>
    <w:rsid w:val="00573FF9"/>
    <w:rsid w:val="00574D0D"/>
    <w:rsid w:val="00575177"/>
    <w:rsid w:val="00576404"/>
    <w:rsid w:val="005775DE"/>
    <w:rsid w:val="00577A68"/>
    <w:rsid w:val="005805CC"/>
    <w:rsid w:val="00580DFD"/>
    <w:rsid w:val="00581AFA"/>
    <w:rsid w:val="00581BF8"/>
    <w:rsid w:val="00581EF8"/>
    <w:rsid w:val="005835F5"/>
    <w:rsid w:val="00584748"/>
    <w:rsid w:val="00584BB6"/>
    <w:rsid w:val="00585ECE"/>
    <w:rsid w:val="00586406"/>
    <w:rsid w:val="00587275"/>
    <w:rsid w:val="00592893"/>
    <w:rsid w:val="00593C9E"/>
    <w:rsid w:val="00593DC7"/>
    <w:rsid w:val="00594935"/>
    <w:rsid w:val="00597615"/>
    <w:rsid w:val="005A0D4B"/>
    <w:rsid w:val="005A1F63"/>
    <w:rsid w:val="005A2047"/>
    <w:rsid w:val="005A2117"/>
    <w:rsid w:val="005A389B"/>
    <w:rsid w:val="005A4CDC"/>
    <w:rsid w:val="005A5368"/>
    <w:rsid w:val="005A7DC4"/>
    <w:rsid w:val="005B0C19"/>
    <w:rsid w:val="005B1634"/>
    <w:rsid w:val="005B1E1B"/>
    <w:rsid w:val="005B2E93"/>
    <w:rsid w:val="005B6616"/>
    <w:rsid w:val="005B6E04"/>
    <w:rsid w:val="005B6FBE"/>
    <w:rsid w:val="005B7507"/>
    <w:rsid w:val="005B7EFB"/>
    <w:rsid w:val="005C07A8"/>
    <w:rsid w:val="005C178E"/>
    <w:rsid w:val="005C1EAF"/>
    <w:rsid w:val="005C33BC"/>
    <w:rsid w:val="005C3FBF"/>
    <w:rsid w:val="005C4D4A"/>
    <w:rsid w:val="005C4F83"/>
    <w:rsid w:val="005C6933"/>
    <w:rsid w:val="005C7F09"/>
    <w:rsid w:val="005C7F24"/>
    <w:rsid w:val="005D0722"/>
    <w:rsid w:val="005D0804"/>
    <w:rsid w:val="005D1616"/>
    <w:rsid w:val="005D4646"/>
    <w:rsid w:val="005D4E8E"/>
    <w:rsid w:val="005D5022"/>
    <w:rsid w:val="005D50E3"/>
    <w:rsid w:val="005D5687"/>
    <w:rsid w:val="005D5F35"/>
    <w:rsid w:val="005D66FD"/>
    <w:rsid w:val="005D6A7F"/>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5F6087"/>
    <w:rsid w:val="005F7861"/>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3964"/>
    <w:rsid w:val="006348F4"/>
    <w:rsid w:val="00635726"/>
    <w:rsid w:val="0064060A"/>
    <w:rsid w:val="00641FC7"/>
    <w:rsid w:val="00642AD3"/>
    <w:rsid w:val="00643717"/>
    <w:rsid w:val="00643FD6"/>
    <w:rsid w:val="00645642"/>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29FF"/>
    <w:rsid w:val="006930A7"/>
    <w:rsid w:val="006932AA"/>
    <w:rsid w:val="006934BC"/>
    <w:rsid w:val="0069395A"/>
    <w:rsid w:val="00695A13"/>
    <w:rsid w:val="00696F92"/>
    <w:rsid w:val="006977EC"/>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25A"/>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4DD"/>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060"/>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3D9"/>
    <w:rsid w:val="0078178A"/>
    <w:rsid w:val="00783080"/>
    <w:rsid w:val="007831A8"/>
    <w:rsid w:val="00784111"/>
    <w:rsid w:val="007847A0"/>
    <w:rsid w:val="00784AAE"/>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56B2"/>
    <w:rsid w:val="007B575A"/>
    <w:rsid w:val="007B5930"/>
    <w:rsid w:val="007B64CB"/>
    <w:rsid w:val="007B730E"/>
    <w:rsid w:val="007C0190"/>
    <w:rsid w:val="007C1196"/>
    <w:rsid w:val="007C1257"/>
    <w:rsid w:val="007C2548"/>
    <w:rsid w:val="007C4115"/>
    <w:rsid w:val="007C5135"/>
    <w:rsid w:val="007C614D"/>
    <w:rsid w:val="007C7585"/>
    <w:rsid w:val="007D2C08"/>
    <w:rsid w:val="007D302F"/>
    <w:rsid w:val="007D3259"/>
    <w:rsid w:val="007D4344"/>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569C"/>
    <w:rsid w:val="007F77B7"/>
    <w:rsid w:val="007F7B22"/>
    <w:rsid w:val="00800CB4"/>
    <w:rsid w:val="00801E7F"/>
    <w:rsid w:val="0080204A"/>
    <w:rsid w:val="00803CB7"/>
    <w:rsid w:val="008042A4"/>
    <w:rsid w:val="00805342"/>
    <w:rsid w:val="0080631A"/>
    <w:rsid w:val="008064BB"/>
    <w:rsid w:val="00807945"/>
    <w:rsid w:val="0081000C"/>
    <w:rsid w:val="00810587"/>
    <w:rsid w:val="00810783"/>
    <w:rsid w:val="00811092"/>
    <w:rsid w:val="008119D2"/>
    <w:rsid w:val="00811BE6"/>
    <w:rsid w:val="00812203"/>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177B"/>
    <w:rsid w:val="00863782"/>
    <w:rsid w:val="008637AA"/>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1472"/>
    <w:rsid w:val="008B22DB"/>
    <w:rsid w:val="008B43ED"/>
    <w:rsid w:val="008B6231"/>
    <w:rsid w:val="008B6360"/>
    <w:rsid w:val="008B7CDC"/>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5B98"/>
    <w:rsid w:val="0091629B"/>
    <w:rsid w:val="00917795"/>
    <w:rsid w:val="00920D01"/>
    <w:rsid w:val="00920E56"/>
    <w:rsid w:val="00920FF6"/>
    <w:rsid w:val="00921C3F"/>
    <w:rsid w:val="00922527"/>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2F28"/>
    <w:rsid w:val="00943207"/>
    <w:rsid w:val="0094396B"/>
    <w:rsid w:val="00943A6E"/>
    <w:rsid w:val="009445B2"/>
    <w:rsid w:val="0094488E"/>
    <w:rsid w:val="00945813"/>
    <w:rsid w:val="0094622F"/>
    <w:rsid w:val="009462DF"/>
    <w:rsid w:val="00947AB1"/>
    <w:rsid w:val="00947BB8"/>
    <w:rsid w:val="00950E34"/>
    <w:rsid w:val="00951813"/>
    <w:rsid w:val="00951A70"/>
    <w:rsid w:val="009526BF"/>
    <w:rsid w:val="00952E50"/>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6C3"/>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19"/>
    <w:rsid w:val="009D3BD5"/>
    <w:rsid w:val="009D3F31"/>
    <w:rsid w:val="009D47A0"/>
    <w:rsid w:val="009D485D"/>
    <w:rsid w:val="009D6036"/>
    <w:rsid w:val="009D624E"/>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2A2"/>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5492"/>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14CD"/>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2D2"/>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77C"/>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238A"/>
    <w:rsid w:val="00B03909"/>
    <w:rsid w:val="00B03FCB"/>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1BF"/>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5826"/>
    <w:rsid w:val="00B66141"/>
    <w:rsid w:val="00B66EB7"/>
    <w:rsid w:val="00B67064"/>
    <w:rsid w:val="00B71F7B"/>
    <w:rsid w:val="00B72085"/>
    <w:rsid w:val="00B73B2F"/>
    <w:rsid w:val="00B742D6"/>
    <w:rsid w:val="00B76F3D"/>
    <w:rsid w:val="00B77351"/>
    <w:rsid w:val="00B80987"/>
    <w:rsid w:val="00B816DD"/>
    <w:rsid w:val="00B8176A"/>
    <w:rsid w:val="00B81EB2"/>
    <w:rsid w:val="00B825AB"/>
    <w:rsid w:val="00B831B1"/>
    <w:rsid w:val="00B83ADD"/>
    <w:rsid w:val="00B83DD8"/>
    <w:rsid w:val="00B86E5E"/>
    <w:rsid w:val="00B90DB8"/>
    <w:rsid w:val="00B91AE6"/>
    <w:rsid w:val="00B91B39"/>
    <w:rsid w:val="00B93AB3"/>
    <w:rsid w:val="00B9631E"/>
    <w:rsid w:val="00B96E6E"/>
    <w:rsid w:val="00B975EA"/>
    <w:rsid w:val="00B977A1"/>
    <w:rsid w:val="00BA185F"/>
    <w:rsid w:val="00BA21C4"/>
    <w:rsid w:val="00BA3268"/>
    <w:rsid w:val="00BA43CD"/>
    <w:rsid w:val="00BA4A6B"/>
    <w:rsid w:val="00BA5BAA"/>
    <w:rsid w:val="00BA609E"/>
    <w:rsid w:val="00BA6285"/>
    <w:rsid w:val="00BA6445"/>
    <w:rsid w:val="00BA674F"/>
    <w:rsid w:val="00BA7F64"/>
    <w:rsid w:val="00BB2B2B"/>
    <w:rsid w:val="00BB2ECB"/>
    <w:rsid w:val="00BB4031"/>
    <w:rsid w:val="00BB53E0"/>
    <w:rsid w:val="00BB545E"/>
    <w:rsid w:val="00BB59C6"/>
    <w:rsid w:val="00BC0F7E"/>
    <w:rsid w:val="00BC36BD"/>
    <w:rsid w:val="00BC38AA"/>
    <w:rsid w:val="00BC5B33"/>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0E7B"/>
    <w:rsid w:val="00C02D44"/>
    <w:rsid w:val="00C03437"/>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59E2"/>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101"/>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45A7"/>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AA2"/>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9F6"/>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A2"/>
    <w:rsid w:val="00CD68D7"/>
    <w:rsid w:val="00CE2047"/>
    <w:rsid w:val="00CE30F9"/>
    <w:rsid w:val="00CE4802"/>
    <w:rsid w:val="00CE4B6F"/>
    <w:rsid w:val="00CE5920"/>
    <w:rsid w:val="00CE5C5E"/>
    <w:rsid w:val="00CF1178"/>
    <w:rsid w:val="00CF22FE"/>
    <w:rsid w:val="00CF2688"/>
    <w:rsid w:val="00CF3605"/>
    <w:rsid w:val="00CF3875"/>
    <w:rsid w:val="00CF5BC3"/>
    <w:rsid w:val="00CF61CB"/>
    <w:rsid w:val="00CF68B5"/>
    <w:rsid w:val="00CF7484"/>
    <w:rsid w:val="00CF7EBC"/>
    <w:rsid w:val="00D0046C"/>
    <w:rsid w:val="00D00771"/>
    <w:rsid w:val="00D0160F"/>
    <w:rsid w:val="00D017D7"/>
    <w:rsid w:val="00D01FB7"/>
    <w:rsid w:val="00D04352"/>
    <w:rsid w:val="00D04A80"/>
    <w:rsid w:val="00D05B06"/>
    <w:rsid w:val="00D06D6F"/>
    <w:rsid w:val="00D07F3D"/>
    <w:rsid w:val="00D1195C"/>
    <w:rsid w:val="00D11F20"/>
    <w:rsid w:val="00D12C69"/>
    <w:rsid w:val="00D13AD7"/>
    <w:rsid w:val="00D1468C"/>
    <w:rsid w:val="00D14C2F"/>
    <w:rsid w:val="00D14EF6"/>
    <w:rsid w:val="00D15125"/>
    <w:rsid w:val="00D1533B"/>
    <w:rsid w:val="00D15720"/>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5E58"/>
    <w:rsid w:val="00D46733"/>
    <w:rsid w:val="00D50394"/>
    <w:rsid w:val="00D510E6"/>
    <w:rsid w:val="00D51731"/>
    <w:rsid w:val="00D5177F"/>
    <w:rsid w:val="00D521E7"/>
    <w:rsid w:val="00D52557"/>
    <w:rsid w:val="00D53306"/>
    <w:rsid w:val="00D53859"/>
    <w:rsid w:val="00D53D7F"/>
    <w:rsid w:val="00D53E4D"/>
    <w:rsid w:val="00D544F6"/>
    <w:rsid w:val="00D558AA"/>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C51"/>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1913"/>
    <w:rsid w:val="00DE27AE"/>
    <w:rsid w:val="00DE289F"/>
    <w:rsid w:val="00DE2BD1"/>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36C1"/>
    <w:rsid w:val="00E35D35"/>
    <w:rsid w:val="00E400B1"/>
    <w:rsid w:val="00E40681"/>
    <w:rsid w:val="00E40C58"/>
    <w:rsid w:val="00E41651"/>
    <w:rsid w:val="00E41D76"/>
    <w:rsid w:val="00E43C2A"/>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151B"/>
    <w:rsid w:val="00E8207A"/>
    <w:rsid w:val="00E827F5"/>
    <w:rsid w:val="00E83263"/>
    <w:rsid w:val="00E853C1"/>
    <w:rsid w:val="00E863B2"/>
    <w:rsid w:val="00E86BD3"/>
    <w:rsid w:val="00E90DA6"/>
    <w:rsid w:val="00E9150D"/>
    <w:rsid w:val="00E9297E"/>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2F00"/>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E7C15"/>
    <w:rsid w:val="00EF3240"/>
    <w:rsid w:val="00EF5042"/>
    <w:rsid w:val="00EF5655"/>
    <w:rsid w:val="00EF6AE0"/>
    <w:rsid w:val="00EF783E"/>
    <w:rsid w:val="00EF7FC2"/>
    <w:rsid w:val="00F005C0"/>
    <w:rsid w:val="00F01244"/>
    <w:rsid w:val="00F01C3E"/>
    <w:rsid w:val="00F01D6C"/>
    <w:rsid w:val="00F0330E"/>
    <w:rsid w:val="00F05EC1"/>
    <w:rsid w:val="00F06E0A"/>
    <w:rsid w:val="00F07858"/>
    <w:rsid w:val="00F07A0A"/>
    <w:rsid w:val="00F11606"/>
    <w:rsid w:val="00F12512"/>
    <w:rsid w:val="00F1411E"/>
    <w:rsid w:val="00F14FC2"/>
    <w:rsid w:val="00F163A2"/>
    <w:rsid w:val="00F16DB7"/>
    <w:rsid w:val="00F200E4"/>
    <w:rsid w:val="00F20F45"/>
    <w:rsid w:val="00F21458"/>
    <w:rsid w:val="00F225AB"/>
    <w:rsid w:val="00F22FB8"/>
    <w:rsid w:val="00F2343A"/>
    <w:rsid w:val="00F24F37"/>
    <w:rsid w:val="00F25173"/>
    <w:rsid w:val="00F25DF7"/>
    <w:rsid w:val="00F262FA"/>
    <w:rsid w:val="00F27633"/>
    <w:rsid w:val="00F27A43"/>
    <w:rsid w:val="00F30AC1"/>
    <w:rsid w:val="00F3122A"/>
    <w:rsid w:val="00F31726"/>
    <w:rsid w:val="00F3183D"/>
    <w:rsid w:val="00F318D9"/>
    <w:rsid w:val="00F32ACE"/>
    <w:rsid w:val="00F32B02"/>
    <w:rsid w:val="00F34597"/>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339"/>
    <w:rsid w:val="00F765F8"/>
    <w:rsid w:val="00F776A2"/>
    <w:rsid w:val="00F81824"/>
    <w:rsid w:val="00F81EE2"/>
    <w:rsid w:val="00F83D84"/>
    <w:rsid w:val="00F84853"/>
    <w:rsid w:val="00F84CA2"/>
    <w:rsid w:val="00F8642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6C0A"/>
    <w:rsid w:val="00FC73CD"/>
    <w:rsid w:val="00FC7560"/>
    <w:rsid w:val="00FD09D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 w:type="character" w:styleId="CommentReference">
    <w:name w:val="annotation reference"/>
    <w:basedOn w:val="DefaultParagraphFont"/>
    <w:uiPriority w:val="99"/>
    <w:semiHidden/>
    <w:unhideWhenUsed/>
    <w:rsid w:val="00090ACD"/>
    <w:rPr>
      <w:sz w:val="16"/>
      <w:szCs w:val="16"/>
    </w:rPr>
  </w:style>
  <w:style w:type="paragraph" w:styleId="CommentText">
    <w:name w:val="annotation text"/>
    <w:basedOn w:val="Normal"/>
    <w:link w:val="CommentTextChar"/>
    <w:uiPriority w:val="99"/>
    <w:unhideWhenUsed/>
    <w:rsid w:val="00090ACD"/>
    <w:rPr>
      <w:szCs w:val="20"/>
    </w:rPr>
  </w:style>
  <w:style w:type="character" w:customStyle="1" w:styleId="CommentTextChar">
    <w:name w:val="Comment Text Char"/>
    <w:basedOn w:val="DefaultParagraphFont"/>
    <w:link w:val="CommentText"/>
    <w:uiPriority w:val="99"/>
    <w:rsid w:val="00090ACD"/>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090ACD"/>
    <w:rPr>
      <w:b/>
      <w:bCs/>
    </w:rPr>
  </w:style>
  <w:style w:type="character" w:customStyle="1" w:styleId="CommentSubjectChar">
    <w:name w:val="Comment Subject Char"/>
    <w:basedOn w:val="CommentTextChar"/>
    <w:link w:val="CommentSubject"/>
    <w:uiPriority w:val="99"/>
    <w:semiHidden/>
    <w:rsid w:val="00090ACD"/>
    <w:rPr>
      <w:rFonts w:ascii="Times New Roman" w:eastAsia="Times New Roman" w:hAnsi="Times New Roman"/>
      <w:b/>
      <w:bCs/>
      <w:lang w:eastAsia="en-US"/>
    </w:rPr>
  </w:style>
  <w:style w:type="character" w:styleId="FollowedHyperlink">
    <w:name w:val="FollowedHyperlink"/>
    <w:basedOn w:val="DefaultParagraphFont"/>
    <w:uiPriority w:val="99"/>
    <w:semiHidden/>
    <w:unhideWhenUsed/>
    <w:rsid w:val="007A3857"/>
    <w:rPr>
      <w:color w:val="954F72" w:themeColor="followedHyperlink"/>
      <w:u w:val="single"/>
    </w:rPr>
  </w:style>
  <w:style w:type="paragraph" w:customStyle="1" w:styleId="3GPPHeader">
    <w:name w:val="3GPP_Header"/>
    <w:basedOn w:val="BodyText"/>
    <w:qFormat/>
    <w:rsid w:val="00081CEF"/>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437759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5FC4D-E612-4DAC-BEBB-2DCE8F64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221</Words>
  <Characters>1266</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MCC</cp:lastModifiedBy>
  <cp:revision>5</cp:revision>
  <cp:lastPrinted>2015-02-02T11:17:00Z</cp:lastPrinted>
  <dcterms:created xsi:type="dcterms:W3CDTF">2022-10-20T06:25:00Z</dcterms:created>
  <dcterms:modified xsi:type="dcterms:W3CDTF">2022-10-25T12:46:00Z</dcterms:modified>
</cp:coreProperties>
</file>