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81673E">
        <w:rPr>
          <w:rFonts w:cs="Arial"/>
          <w:b/>
          <w:bCs/>
          <w:sz w:val="24"/>
          <w:szCs w:val="24"/>
        </w:rPr>
        <w:t>Meeting #11</w:t>
      </w:r>
      <w:r w:rsidR="007074BA">
        <w:rPr>
          <w:rFonts w:cs="Arial"/>
          <w:b/>
          <w:bCs/>
          <w:sz w:val="24"/>
          <w:szCs w:val="24"/>
        </w:rPr>
        <w:t>6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AE2673">
        <w:rPr>
          <w:b/>
          <w:i/>
          <w:noProof/>
          <w:sz w:val="28"/>
        </w:rPr>
        <w:fldChar w:fldCharType="begin"/>
      </w:r>
      <w:r w:rsidR="00AE2673">
        <w:rPr>
          <w:b/>
          <w:i/>
          <w:noProof/>
          <w:sz w:val="28"/>
        </w:rPr>
        <w:instrText xml:space="preserve"> DOCPROPERTY  Tdoc#  \* MERGEFORMAT </w:instrText>
      </w:r>
      <w:r w:rsidR="00AE2673">
        <w:rPr>
          <w:b/>
          <w:i/>
          <w:noProof/>
          <w:sz w:val="28"/>
        </w:rPr>
        <w:fldChar w:fldCharType="separate"/>
      </w:r>
      <w:r w:rsidR="00AE2673" w:rsidRPr="00E13F3D">
        <w:rPr>
          <w:b/>
          <w:i/>
          <w:noProof/>
          <w:sz w:val="28"/>
        </w:rPr>
        <w:t>&lt;TDoc#&gt;</w:t>
      </w:r>
      <w:r w:rsidR="00AE2673">
        <w:rPr>
          <w:b/>
          <w:i/>
          <w:noProof/>
          <w:sz w:val="28"/>
        </w:rPr>
        <w:fldChar w:fldCharType="end"/>
      </w:r>
    </w:p>
    <w:p w:rsidR="00910153" w:rsidRDefault="007074BA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152F83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09 May</w:t>
      </w:r>
      <w:r w:rsidRPr="00152F83">
        <w:rPr>
          <w:rFonts w:cs="Arial"/>
          <w:b/>
          <w:bCs/>
          <w:sz w:val="24"/>
          <w:szCs w:val="24"/>
        </w:rPr>
        <w:t xml:space="preserve"> – </w:t>
      </w:r>
      <w:r>
        <w:rPr>
          <w:rFonts w:cs="Arial"/>
          <w:b/>
          <w:bCs/>
          <w:sz w:val="24"/>
          <w:szCs w:val="24"/>
        </w:rPr>
        <w:t>19</w:t>
      </w:r>
      <w:r w:rsidRPr="00152F83">
        <w:rPr>
          <w:rFonts w:cs="Arial"/>
          <w:b/>
          <w:bCs/>
          <w:sz w:val="24"/>
          <w:szCs w:val="24"/>
        </w:rPr>
        <w:t xml:space="preserve"> Ma</w:t>
      </w:r>
      <w:r>
        <w:rPr>
          <w:rFonts w:cs="Arial"/>
          <w:b/>
          <w:bCs/>
          <w:sz w:val="24"/>
          <w:szCs w:val="24"/>
        </w:rPr>
        <w:t>y</w:t>
      </w:r>
      <w:r w:rsidRPr="00152F83">
        <w:rPr>
          <w:rFonts w:cs="Arial"/>
          <w:b/>
          <w:bCs/>
          <w:sz w:val="24"/>
          <w:szCs w:val="24"/>
        </w:rPr>
        <w:t xml:space="preserve"> 2022</w:t>
      </w:r>
    </w:p>
    <w:p w:rsidR="0037119B" w:rsidRPr="007D3E81" w:rsidRDefault="0037119B" w:rsidP="0037119B">
      <w:pPr>
        <w:pStyle w:val="Footer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:rsidR="0037119B" w:rsidRPr="007D3E81" w:rsidRDefault="0037119B" w:rsidP="0037119B">
      <w:pPr>
        <w:tabs>
          <w:tab w:val="left" w:pos="1985"/>
        </w:tabs>
        <w:ind w:left="1980" w:hanging="198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CC0B3F">
        <w:rPr>
          <w:rFonts w:ascii="Arial" w:hAnsi="Arial"/>
          <w:sz w:val="24"/>
        </w:rPr>
        <w:t xml:space="preserve">Record </w:t>
      </w:r>
      <w:r w:rsidR="00CC0B3F" w:rsidRPr="00CC0B3F">
        <w:rPr>
          <w:rFonts w:ascii="Arial" w:hAnsi="Arial"/>
          <w:sz w:val="24"/>
          <w:lang w:eastAsia="zh-CN"/>
        </w:rPr>
        <w:t>List of MBS Editor's notes and FFFs</w:t>
      </w:r>
    </w:p>
    <w:p w:rsidR="0037119B" w:rsidRPr="007D3E81" w:rsidRDefault="0037119B" w:rsidP="004D5606">
      <w:pPr>
        <w:tabs>
          <w:tab w:val="left" w:pos="1985"/>
        </w:tabs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492450" w:rsidRPr="007D3E81">
        <w:rPr>
          <w:rStyle w:val="a4"/>
          <w:lang w:val="en-GB"/>
        </w:rPr>
        <w:t>Huawei</w:t>
      </w:r>
      <w:r w:rsidR="00CC0B3F">
        <w:rPr>
          <w:rStyle w:val="a4"/>
          <w:lang w:val="en-GB"/>
        </w:rPr>
        <w:t xml:space="preserve"> (</w:t>
      </w:r>
      <w:r w:rsidR="00CC0B3F" w:rsidRPr="00CC0B3F">
        <w:rPr>
          <w:rStyle w:val="a4"/>
          <w:lang w:val="en-GB"/>
        </w:rPr>
        <w:t>Rapporteur</w:t>
      </w:r>
      <w:r w:rsidR="00CC0B3F">
        <w:rPr>
          <w:rStyle w:val="a4"/>
          <w:lang w:val="en-GB"/>
        </w:rPr>
        <w:t>)</w:t>
      </w:r>
    </w:p>
    <w:p w:rsidR="0037119B" w:rsidRPr="007D3E81" w:rsidRDefault="0037119B" w:rsidP="0037119B">
      <w:pPr>
        <w:tabs>
          <w:tab w:val="left" w:pos="1985"/>
        </w:tabs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AE2673">
        <w:rPr>
          <w:rFonts w:ascii="Arial" w:hAnsi="Arial"/>
          <w:sz w:val="24"/>
          <w:lang w:eastAsia="zh-CN"/>
        </w:rPr>
        <w:t>&lt;Agenda&gt;</w:t>
      </w:r>
    </w:p>
    <w:p w:rsidR="0037119B" w:rsidRPr="007D3E81" w:rsidRDefault="0037119B" w:rsidP="0037119B">
      <w:pPr>
        <w:tabs>
          <w:tab w:val="left" w:pos="1985"/>
        </w:tabs>
        <w:ind w:left="1980" w:hanging="198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CC0B3F">
        <w:rPr>
          <w:rFonts w:ascii="Arial" w:hAnsi="Arial"/>
          <w:sz w:val="24"/>
        </w:rPr>
        <w:t>Discussion</w:t>
      </w:r>
    </w:p>
    <w:p w:rsidR="00DD5AE1" w:rsidRPr="007D3E81" w:rsidRDefault="005456E5" w:rsidP="005456E5">
      <w:pPr>
        <w:pStyle w:val="Heading1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="00712AA2" w:rsidRPr="007D3E81">
        <w:rPr>
          <w:rFonts w:eastAsia="宋体"/>
          <w:lang w:eastAsia="zh-CN"/>
        </w:rPr>
        <w:t>Introduction</w:t>
      </w:r>
    </w:p>
    <w:p w:rsidR="00492450" w:rsidRPr="007D3E81" w:rsidRDefault="001551A2" w:rsidP="000A4C5A">
      <w:pPr>
        <w:rPr>
          <w:lang w:eastAsia="zh-CN"/>
        </w:rPr>
      </w:pPr>
      <w:r w:rsidRPr="007D3E81">
        <w:rPr>
          <w:lang w:eastAsia="zh-CN"/>
        </w:rPr>
        <w:t xml:space="preserve"> </w:t>
      </w:r>
      <w:r w:rsidR="00CC0B3F">
        <w:rPr>
          <w:lang w:eastAsia="zh-CN"/>
        </w:rPr>
        <w:t>This paper record</w:t>
      </w:r>
      <w:r w:rsidR="0014485A">
        <w:rPr>
          <w:lang w:eastAsia="zh-CN"/>
        </w:rPr>
        <w:t>s</w:t>
      </w:r>
      <w:r w:rsidR="00CC0B3F">
        <w:rPr>
          <w:lang w:eastAsia="zh-CN"/>
        </w:rPr>
        <w:t xml:space="preserve"> the Editor’s Notes and FFSs in the MBS CRs which were agreed in RAN3#115-e meeting.</w:t>
      </w:r>
    </w:p>
    <w:p w:rsidR="00006AA0" w:rsidRDefault="00A66C3A" w:rsidP="00006AA0">
      <w:pPr>
        <w:pStyle w:val="Heading1"/>
        <w:rPr>
          <w:rFonts w:eastAsia="宋体"/>
          <w:lang w:eastAsia="zh-CN"/>
        </w:rPr>
      </w:pPr>
      <w:bookmarkStart w:id="1" w:name="OLE_LINK1"/>
      <w:bookmarkStart w:id="2" w:name="OLE_LINK2"/>
      <w:r>
        <w:rPr>
          <w:rFonts w:eastAsia="宋体"/>
          <w:lang w:eastAsia="zh-CN"/>
        </w:rPr>
        <w:t>2</w:t>
      </w:r>
      <w:r w:rsidR="005456E5">
        <w:rPr>
          <w:rFonts w:eastAsia="宋体"/>
          <w:lang w:eastAsia="zh-CN"/>
        </w:rPr>
        <w:t xml:space="preserve">. </w:t>
      </w:r>
      <w:r w:rsidRPr="00A66C3A">
        <w:rPr>
          <w:rFonts w:eastAsia="宋体"/>
          <w:lang w:eastAsia="zh-CN"/>
        </w:rPr>
        <w:t>MBS Editor's notes and FFFs</w:t>
      </w:r>
    </w:p>
    <w:p w:rsidR="0066292C" w:rsidRPr="001B730B" w:rsidRDefault="00CC0B3F" w:rsidP="001B730B">
      <w:pPr>
        <w:pStyle w:val="ListParagraph"/>
        <w:numPr>
          <w:ilvl w:val="0"/>
          <w:numId w:val="38"/>
        </w:numPr>
        <w:outlineLvl w:val="1"/>
        <w:rPr>
          <w:rFonts w:eastAsia="宋体"/>
          <w:sz w:val="28"/>
          <w:u w:val="single"/>
          <w:lang w:eastAsia="zh-CN"/>
        </w:rPr>
      </w:pPr>
      <w:r w:rsidRPr="001B730B">
        <w:rPr>
          <w:rFonts w:eastAsia="宋体"/>
          <w:sz w:val="28"/>
          <w:highlight w:val="yellow"/>
          <w:u w:val="single"/>
          <w:lang w:eastAsia="zh-CN"/>
        </w:rPr>
        <w:t>TS 38.401</w:t>
      </w:r>
      <w:r w:rsidRPr="001B730B">
        <w:rPr>
          <w:rFonts w:eastAsia="宋体"/>
          <w:sz w:val="28"/>
          <w:u w:val="single"/>
          <w:lang w:eastAsia="zh-CN"/>
        </w:rPr>
        <w:t xml:space="preserve"> </w:t>
      </w:r>
    </w:p>
    <w:p w:rsidR="00A231DD" w:rsidRDefault="00A231DD" w:rsidP="0066292C">
      <w:pPr>
        <w:pStyle w:val="Heading4"/>
      </w:pPr>
      <w:r w:rsidRPr="00455BC9">
        <w:t>8.xx.1.1</w:t>
      </w:r>
      <w:r w:rsidRPr="00455BC9">
        <w:tab/>
        <w:t>Broadcast MBS Session Setup</w:t>
      </w:r>
    </w:p>
    <w:p w:rsidR="0066292C" w:rsidRPr="0066292C" w:rsidRDefault="0066292C" w:rsidP="0066292C">
      <w:r>
        <w:t>…</w:t>
      </w:r>
    </w:p>
    <w:p w:rsidR="0066292C" w:rsidRPr="00455BC9" w:rsidRDefault="0066292C" w:rsidP="0066292C">
      <w:r w:rsidRPr="00455BC9">
        <w:t xml:space="preserve">In case of shared NG-U termination, </w:t>
      </w:r>
    </w:p>
    <w:p w:rsidR="0066292C" w:rsidRPr="00455BC9" w:rsidRDefault="0066292C" w:rsidP="0066292C">
      <w:pPr>
        <w:pStyle w:val="B1"/>
      </w:pPr>
      <w:r w:rsidRPr="00455BC9">
        <w:t>-</w:t>
      </w:r>
      <w:r w:rsidRPr="00455BC9">
        <w:tab/>
        <w:t xml:space="preserve">the </w:t>
      </w:r>
      <w:proofErr w:type="spellStart"/>
      <w:r w:rsidRPr="00455BC9">
        <w:t>gNB</w:t>
      </w:r>
      <w:proofErr w:type="spellEnd"/>
      <w:r w:rsidRPr="00455BC9">
        <w:t xml:space="preserve">-CU-UP may provide the </w:t>
      </w:r>
      <w:proofErr w:type="spellStart"/>
      <w:r w:rsidRPr="00455BC9">
        <w:t>gNB</w:t>
      </w:r>
      <w:proofErr w:type="spellEnd"/>
      <w:r w:rsidRPr="00455BC9">
        <w:t>-CU-CP at E1 setup or configuration update about established shared NG-U terminations, indicated by one or several MBS Session IDs.</w:t>
      </w:r>
    </w:p>
    <w:p w:rsidR="0066292C" w:rsidRPr="00455BC9" w:rsidRDefault="0066292C" w:rsidP="0066292C">
      <w:pPr>
        <w:pStyle w:val="B1"/>
      </w:pPr>
      <w:r w:rsidRPr="00455BC9">
        <w:t>-</w:t>
      </w:r>
      <w:r w:rsidRPr="00455BC9">
        <w:tab/>
        <w:t xml:space="preserve">at establishment of the BC bearer context in the </w:t>
      </w:r>
      <w:proofErr w:type="spellStart"/>
      <w:r w:rsidRPr="00455BC9">
        <w:t>gNB</w:t>
      </w:r>
      <w:proofErr w:type="spellEnd"/>
      <w:r w:rsidRPr="00455BC9">
        <w:t xml:space="preserve">-CU-UP, the </w:t>
      </w:r>
      <w:proofErr w:type="spellStart"/>
      <w:r w:rsidRPr="00455BC9">
        <w:t>gNB</w:t>
      </w:r>
      <w:proofErr w:type="spellEnd"/>
      <w:r w:rsidRPr="00455BC9">
        <w:t xml:space="preserve">-CU-UP may overwrite the </w:t>
      </w:r>
      <w:proofErr w:type="spellStart"/>
      <w:r w:rsidRPr="00455BC9">
        <w:t>QoS</w:t>
      </w:r>
      <w:proofErr w:type="spellEnd"/>
      <w:r w:rsidRPr="00455BC9">
        <w:t xml:space="preserve"> flow mapping indicated by the </w:t>
      </w:r>
      <w:proofErr w:type="spellStart"/>
      <w:r w:rsidRPr="00455BC9">
        <w:t>gNB</w:t>
      </w:r>
      <w:proofErr w:type="spellEnd"/>
      <w:r w:rsidRPr="00455BC9">
        <w:t xml:space="preserve">-CU-CP, if the </w:t>
      </w:r>
      <w:proofErr w:type="spellStart"/>
      <w:r w:rsidRPr="00455BC9">
        <w:t>gNB</w:t>
      </w:r>
      <w:proofErr w:type="spellEnd"/>
      <w:r w:rsidRPr="00455BC9">
        <w:t>-CU-CP has provided its consent to do so at BC bearer context setup.</w:t>
      </w:r>
    </w:p>
    <w:p w:rsidR="00A231DD" w:rsidRDefault="00A231DD" w:rsidP="00A231DD">
      <w:pPr>
        <w:pStyle w:val="EditorsNote"/>
        <w:ind w:left="0" w:firstLine="0"/>
        <w:rPr>
          <w:szCs w:val="16"/>
        </w:rPr>
      </w:pPr>
      <w:r w:rsidRPr="00A231DD">
        <w:rPr>
          <w:szCs w:val="16"/>
        </w:rPr>
        <w:t xml:space="preserve">Editor’s Note:             providing the consent from the </w:t>
      </w:r>
      <w:proofErr w:type="spellStart"/>
      <w:r w:rsidRPr="00A231DD">
        <w:rPr>
          <w:szCs w:val="16"/>
        </w:rPr>
        <w:t>gNB</w:t>
      </w:r>
      <w:proofErr w:type="spellEnd"/>
      <w:r w:rsidRPr="00A231DD">
        <w:rPr>
          <w:szCs w:val="16"/>
        </w:rPr>
        <w:t xml:space="preserve">-CU-CP to the </w:t>
      </w:r>
      <w:proofErr w:type="spellStart"/>
      <w:r w:rsidRPr="00A231DD">
        <w:rPr>
          <w:szCs w:val="16"/>
        </w:rPr>
        <w:t>gNB</w:t>
      </w:r>
      <w:proofErr w:type="spellEnd"/>
      <w:r w:rsidRPr="00A231DD">
        <w:rPr>
          <w:szCs w:val="16"/>
        </w:rPr>
        <w:t>-CU-UP needs further discussions.</w:t>
      </w:r>
    </w:p>
    <w:p w:rsidR="00A231DD" w:rsidRDefault="00A231DD" w:rsidP="00A231DD">
      <w:pPr>
        <w:pStyle w:val="Heading4"/>
      </w:pPr>
      <w:r w:rsidRPr="00455BC9">
        <w:t>8.xx.1.2</w:t>
      </w:r>
      <w:r w:rsidRPr="00455BC9">
        <w:tab/>
        <w:t>Multicast MBS Session Activation</w:t>
      </w:r>
    </w:p>
    <w:p w:rsidR="0066292C" w:rsidRPr="0066292C" w:rsidRDefault="0066292C" w:rsidP="0066292C">
      <w:r>
        <w:t>…</w:t>
      </w:r>
    </w:p>
    <w:p w:rsidR="0066292C" w:rsidRPr="00455BC9" w:rsidRDefault="0066292C" w:rsidP="0066292C">
      <w:r w:rsidRPr="00455BC9">
        <w:t xml:space="preserve">In case of shared NG-U termination, </w:t>
      </w:r>
    </w:p>
    <w:p w:rsidR="0066292C" w:rsidRPr="00455BC9" w:rsidRDefault="0066292C" w:rsidP="0066292C">
      <w:pPr>
        <w:pStyle w:val="B1"/>
      </w:pPr>
      <w:r w:rsidRPr="00455BC9">
        <w:t>-</w:t>
      </w:r>
      <w:r w:rsidRPr="00455BC9">
        <w:tab/>
        <w:t xml:space="preserve">the </w:t>
      </w:r>
      <w:proofErr w:type="spellStart"/>
      <w:r w:rsidRPr="00455BC9">
        <w:t>gNB</w:t>
      </w:r>
      <w:proofErr w:type="spellEnd"/>
      <w:r w:rsidRPr="00455BC9">
        <w:t xml:space="preserve">-CU-UP may provide the </w:t>
      </w:r>
      <w:proofErr w:type="spellStart"/>
      <w:r w:rsidRPr="00455BC9">
        <w:t>gNB</w:t>
      </w:r>
      <w:proofErr w:type="spellEnd"/>
      <w:r w:rsidRPr="00455BC9">
        <w:t>-CU-CP at E1 setup or configuration update about established shared NG-U terminations, indicated by one or several MBS Session IDs.</w:t>
      </w:r>
    </w:p>
    <w:p w:rsidR="0066292C" w:rsidRPr="00455BC9" w:rsidRDefault="0066292C" w:rsidP="0066292C">
      <w:pPr>
        <w:pStyle w:val="B1"/>
      </w:pPr>
      <w:r w:rsidRPr="00455BC9">
        <w:t>-</w:t>
      </w:r>
      <w:r w:rsidRPr="00455BC9">
        <w:tab/>
        <w:t xml:space="preserve">at establishment of the MC bearer context in the </w:t>
      </w:r>
      <w:proofErr w:type="spellStart"/>
      <w:r w:rsidRPr="00455BC9">
        <w:t>gNB</w:t>
      </w:r>
      <w:proofErr w:type="spellEnd"/>
      <w:r w:rsidRPr="00455BC9">
        <w:t xml:space="preserve">-CU-UP, the </w:t>
      </w:r>
      <w:proofErr w:type="spellStart"/>
      <w:r w:rsidRPr="00455BC9">
        <w:t>gNB</w:t>
      </w:r>
      <w:proofErr w:type="spellEnd"/>
      <w:r w:rsidRPr="00455BC9">
        <w:t xml:space="preserve">-CU-UP may overwrite the </w:t>
      </w:r>
      <w:proofErr w:type="spellStart"/>
      <w:r w:rsidRPr="00455BC9">
        <w:t>QoS</w:t>
      </w:r>
      <w:proofErr w:type="spellEnd"/>
      <w:r w:rsidRPr="00455BC9">
        <w:t xml:space="preserve"> flow mapping indicated by the </w:t>
      </w:r>
      <w:proofErr w:type="spellStart"/>
      <w:r w:rsidRPr="00455BC9">
        <w:t>gNB</w:t>
      </w:r>
      <w:proofErr w:type="spellEnd"/>
      <w:r w:rsidRPr="00455BC9">
        <w:t xml:space="preserve">-CU-CP, if the </w:t>
      </w:r>
      <w:proofErr w:type="spellStart"/>
      <w:r w:rsidRPr="00455BC9">
        <w:t>gNB</w:t>
      </w:r>
      <w:proofErr w:type="spellEnd"/>
      <w:r w:rsidRPr="00455BC9">
        <w:t>-CU-CP has provided its consent to do so at MC bearer context setup.</w:t>
      </w:r>
    </w:p>
    <w:p w:rsidR="00A231DD" w:rsidRPr="00A231DD" w:rsidRDefault="00A231DD" w:rsidP="00A231DD">
      <w:pPr>
        <w:pStyle w:val="EditorsNote"/>
        <w:ind w:left="0" w:firstLine="0"/>
        <w:rPr>
          <w:szCs w:val="16"/>
        </w:rPr>
      </w:pPr>
      <w:r w:rsidRPr="00A231DD">
        <w:rPr>
          <w:szCs w:val="16"/>
        </w:rPr>
        <w:t xml:space="preserve">Editor’s Note:             providing the consent from the </w:t>
      </w:r>
      <w:proofErr w:type="spellStart"/>
      <w:r w:rsidRPr="00A231DD">
        <w:rPr>
          <w:szCs w:val="16"/>
        </w:rPr>
        <w:t>gNB</w:t>
      </w:r>
      <w:proofErr w:type="spellEnd"/>
      <w:r w:rsidRPr="00A231DD">
        <w:rPr>
          <w:szCs w:val="16"/>
        </w:rPr>
        <w:t xml:space="preserve">-CU-CP to the </w:t>
      </w:r>
      <w:proofErr w:type="spellStart"/>
      <w:r w:rsidRPr="00A231DD">
        <w:rPr>
          <w:szCs w:val="16"/>
        </w:rPr>
        <w:t>gNB</w:t>
      </w:r>
      <w:proofErr w:type="spellEnd"/>
      <w:r w:rsidRPr="00A231DD">
        <w:rPr>
          <w:szCs w:val="16"/>
        </w:rPr>
        <w:t>-CU-UP needs further discussions.</w:t>
      </w:r>
    </w:p>
    <w:p w:rsidR="00A231DD" w:rsidRPr="001B730B" w:rsidRDefault="00A231DD" w:rsidP="001B730B">
      <w:pPr>
        <w:pStyle w:val="ListParagraph"/>
        <w:numPr>
          <w:ilvl w:val="0"/>
          <w:numId w:val="38"/>
        </w:numPr>
        <w:outlineLvl w:val="1"/>
        <w:rPr>
          <w:rFonts w:eastAsia="宋体"/>
          <w:sz w:val="28"/>
          <w:highlight w:val="yellow"/>
          <w:u w:val="single"/>
          <w:lang w:eastAsia="zh-CN"/>
        </w:rPr>
      </w:pPr>
      <w:r w:rsidRPr="0066292C">
        <w:rPr>
          <w:rFonts w:eastAsia="宋体"/>
          <w:sz w:val="28"/>
          <w:highlight w:val="yellow"/>
          <w:u w:val="single"/>
          <w:lang w:eastAsia="zh-CN"/>
        </w:rPr>
        <w:t>TS 38.410 BL CR</w:t>
      </w:r>
    </w:p>
    <w:p w:rsidR="0066292C" w:rsidRDefault="0066292C" w:rsidP="0066292C">
      <w:pPr>
        <w:pStyle w:val="Heading2"/>
        <w:rPr>
          <w:szCs w:val="32"/>
        </w:rPr>
      </w:pPr>
      <w:bookmarkStart w:id="3" w:name="_Toc534727682"/>
      <w:bookmarkStart w:id="4" w:name="_Toc29391554"/>
      <w:bookmarkStart w:id="5" w:name="_Toc36552244"/>
      <w:bookmarkStart w:id="6" w:name="_Toc29391674"/>
      <w:bookmarkStart w:id="7" w:name="_Toc45882472"/>
      <w:bookmarkStart w:id="8" w:name="_Toc29391614"/>
      <w:r>
        <w:rPr>
          <w:szCs w:val="32"/>
        </w:rPr>
        <w:t>4.4</w:t>
      </w:r>
      <w:r>
        <w:rPr>
          <w:szCs w:val="32"/>
        </w:rPr>
        <w:tab/>
        <w:t>NG interface capabilities</w:t>
      </w:r>
      <w:bookmarkEnd w:id="3"/>
      <w:bookmarkEnd w:id="4"/>
      <w:bookmarkEnd w:id="5"/>
      <w:bookmarkEnd w:id="6"/>
      <w:bookmarkEnd w:id="7"/>
      <w:bookmarkEnd w:id="8"/>
    </w:p>
    <w:p w:rsidR="0066292C" w:rsidRDefault="0066292C" w:rsidP="0066292C">
      <w:pPr>
        <w:keepNext/>
        <w:keepLines/>
      </w:pPr>
      <w:r>
        <w:t>The NG interface supports:</w:t>
      </w:r>
    </w:p>
    <w:p w:rsidR="0066292C" w:rsidRDefault="0066292C" w:rsidP="0066292C">
      <w:pPr>
        <w:pStyle w:val="B1"/>
      </w:pPr>
      <w:r>
        <w:t>-</w:t>
      </w:r>
      <w:r>
        <w:tab/>
        <w:t>procedures to establish, maintain and release NG-RAN part of PDU sessions</w:t>
      </w:r>
    </w:p>
    <w:p w:rsidR="0066292C" w:rsidRDefault="0066292C" w:rsidP="0066292C">
      <w:pPr>
        <w:pStyle w:val="B1"/>
      </w:pPr>
      <w:r>
        <w:lastRenderedPageBreak/>
        <w:t>-</w:t>
      </w:r>
      <w:r>
        <w:tab/>
        <w:t>procedures to perform intra-RAT handover and inter-RAT handover;</w:t>
      </w:r>
    </w:p>
    <w:p w:rsidR="0066292C" w:rsidRDefault="0066292C" w:rsidP="0066292C">
      <w:pPr>
        <w:pStyle w:val="B1"/>
      </w:pPr>
      <w:r>
        <w:t>-</w:t>
      </w:r>
      <w:r>
        <w:tab/>
        <w:t>the separation of each UE on the protocol level for user specific signalling management;</w:t>
      </w:r>
    </w:p>
    <w:p w:rsidR="0066292C" w:rsidRDefault="0066292C" w:rsidP="0066292C">
      <w:pPr>
        <w:pStyle w:val="B1"/>
      </w:pPr>
      <w:r>
        <w:t>-</w:t>
      </w:r>
      <w:r>
        <w:tab/>
        <w:t>the transfer of NAS signalling messages between UE and AMF;</w:t>
      </w:r>
    </w:p>
    <w:p w:rsidR="0066292C" w:rsidRDefault="0066292C" w:rsidP="0066292C">
      <w:pPr>
        <w:pStyle w:val="B1"/>
      </w:pPr>
      <w:r>
        <w:t>-</w:t>
      </w:r>
      <w:r>
        <w:tab/>
        <w:t>mechanisms for resource reservation for packet data streams.</w:t>
      </w:r>
    </w:p>
    <w:p w:rsidR="0066292C" w:rsidRDefault="0066292C" w:rsidP="0066292C">
      <w:pPr>
        <w:pStyle w:val="B1"/>
        <w:rPr>
          <w:lang w:eastAsia="zh-CN"/>
        </w:rPr>
      </w:pPr>
      <w:r>
        <w:t>-</w:t>
      </w:r>
      <w:r>
        <w:tab/>
        <w:t>procedures to establish, maintain and release NG-RAN part of MBS sessions</w:t>
      </w:r>
    </w:p>
    <w:p w:rsidR="00A231DD" w:rsidRPr="00A231DD" w:rsidRDefault="00A231DD" w:rsidP="00A231DD">
      <w:pPr>
        <w:pStyle w:val="EditorsNote"/>
        <w:ind w:left="0" w:firstLine="0"/>
        <w:rPr>
          <w:color w:val="00B050"/>
          <w:szCs w:val="16"/>
          <w:lang w:eastAsia="zh-CN"/>
        </w:rPr>
      </w:pPr>
      <w:r w:rsidRPr="00A231DD">
        <w:rPr>
          <w:szCs w:val="16"/>
        </w:rPr>
        <w:t xml:space="preserve">Editor’s note: The definition of MBS session can be refined.  </w:t>
      </w:r>
    </w:p>
    <w:p w:rsidR="0066292C" w:rsidRDefault="0066292C" w:rsidP="0066292C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en-GB"/>
        </w:rPr>
      </w:pPr>
      <w:r>
        <w:rPr>
          <w:rFonts w:ascii="Arial" w:hAnsi="Arial"/>
          <w:sz w:val="32"/>
          <w:lang w:eastAsia="en-GB"/>
        </w:rPr>
        <w:t>6.</w:t>
      </w:r>
      <w:r>
        <w:rPr>
          <w:rFonts w:ascii="Arial" w:hAnsi="Arial" w:hint="eastAsia"/>
          <w:sz w:val="32"/>
          <w:lang w:val="en-US" w:eastAsia="zh-CN"/>
        </w:rPr>
        <w:t>x</w:t>
      </w:r>
      <w:r>
        <w:rPr>
          <w:rFonts w:ascii="Arial" w:hAnsi="Arial"/>
          <w:sz w:val="32"/>
          <w:lang w:val="en-US" w:eastAsia="zh-CN"/>
        </w:rPr>
        <w:t>x</w:t>
      </w:r>
      <w:r>
        <w:rPr>
          <w:rFonts w:ascii="Arial" w:hAnsi="Arial"/>
          <w:sz w:val="32"/>
          <w:lang w:eastAsia="en-GB"/>
        </w:rPr>
        <w:tab/>
      </w:r>
      <w:r>
        <w:rPr>
          <w:rFonts w:ascii="Arial" w:hAnsi="Arial" w:hint="eastAsia"/>
          <w:sz w:val="32"/>
          <w:lang w:val="en-US" w:eastAsia="zh-CN"/>
        </w:rPr>
        <w:t xml:space="preserve">NR MBS </w:t>
      </w:r>
      <w:r>
        <w:rPr>
          <w:rFonts w:ascii="Arial" w:hAnsi="Arial"/>
          <w:sz w:val="32"/>
          <w:lang w:eastAsia="en-GB"/>
        </w:rPr>
        <w:t>Session Management Procedures</w:t>
      </w:r>
    </w:p>
    <w:p w:rsidR="0066292C" w:rsidRDefault="0066292C" w:rsidP="0066292C">
      <w:r>
        <w:t xml:space="preserve">The following list of </w:t>
      </w:r>
      <w:r>
        <w:rPr>
          <w:rFonts w:hint="eastAsia"/>
          <w:lang w:val="en-US" w:eastAsia="zh-CN"/>
        </w:rPr>
        <w:t xml:space="preserve">MBS </w:t>
      </w:r>
      <w:r>
        <w:t>Session management procedures are used to establish, release</w:t>
      </w:r>
      <w:r>
        <w:rPr>
          <w:rFonts w:hint="eastAsia"/>
          <w:lang w:val="en-US" w:eastAsia="zh-CN"/>
        </w:rPr>
        <w:t xml:space="preserve">, or </w:t>
      </w:r>
      <w:r>
        <w:t>modify</w:t>
      </w:r>
      <w:r>
        <w:rPr>
          <w:rFonts w:hint="eastAsia"/>
          <w:lang w:val="en-US" w:eastAsia="zh-CN"/>
        </w:rPr>
        <w:t xml:space="preserve"> </w:t>
      </w:r>
      <w:r>
        <w:t>NG-RAN resources for a</w:t>
      </w:r>
      <w:r>
        <w:rPr>
          <w:rFonts w:hint="eastAsia"/>
          <w:lang w:val="en-US" w:eastAsia="zh-CN"/>
        </w:rPr>
        <w:t xml:space="preserve"> NR MBS </w:t>
      </w:r>
      <w:r>
        <w:t>session:</w:t>
      </w:r>
    </w:p>
    <w:p w:rsidR="0066292C" w:rsidRDefault="0066292C" w:rsidP="0066292C">
      <w:pPr>
        <w:overflowPunct w:val="0"/>
        <w:autoSpaceDE w:val="0"/>
        <w:autoSpaceDN w:val="0"/>
        <w:adjustRightInd w:val="0"/>
        <w:textAlignment w:val="baseline"/>
      </w:pPr>
      <w:r>
        <w:t>-</w:t>
      </w:r>
      <w:r>
        <w:tab/>
      </w:r>
      <w:r>
        <w:rPr>
          <w:lang w:val="en-US"/>
        </w:rPr>
        <w:t>Broadcast</w:t>
      </w:r>
      <w:r>
        <w:t xml:space="preserve"> Session Resource Setup;</w:t>
      </w:r>
    </w:p>
    <w:p w:rsidR="0066292C" w:rsidRDefault="0066292C" w:rsidP="0066292C">
      <w:pPr>
        <w:overflowPunct w:val="0"/>
        <w:autoSpaceDE w:val="0"/>
        <w:autoSpaceDN w:val="0"/>
        <w:adjustRightInd w:val="0"/>
        <w:textAlignment w:val="baseline"/>
      </w:pPr>
      <w:r>
        <w:t>-</w:t>
      </w:r>
      <w:r>
        <w:tab/>
        <w:t>Broadcast Session Modification;</w:t>
      </w:r>
    </w:p>
    <w:p w:rsidR="0066292C" w:rsidRDefault="0066292C" w:rsidP="0066292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proofErr w:type="spellStart"/>
      <w:r>
        <w:rPr>
          <w:lang w:val="en-US" w:eastAsia="zh-CN"/>
        </w:rPr>
        <w:t>Broadcas</w:t>
      </w:r>
      <w:proofErr w:type="spellEnd"/>
      <w:r>
        <w:rPr>
          <w:lang w:eastAsia="zh-CN"/>
        </w:rPr>
        <w:t xml:space="preserve">t Session </w:t>
      </w:r>
      <w:r>
        <w:t xml:space="preserve">Resource </w:t>
      </w:r>
      <w:r>
        <w:rPr>
          <w:lang w:eastAsia="zh-CN"/>
        </w:rPr>
        <w:t>Release;</w:t>
      </w:r>
    </w:p>
    <w:p w:rsidR="0066292C" w:rsidRDefault="0066292C" w:rsidP="0066292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Multicast Session Activation;</w:t>
      </w:r>
    </w:p>
    <w:p w:rsidR="0066292C" w:rsidRDefault="0066292C" w:rsidP="0066292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Multicast Session Deactivation;</w:t>
      </w:r>
    </w:p>
    <w:p w:rsidR="0066292C" w:rsidRDefault="0066292C" w:rsidP="0066292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Distribution Setup;</w:t>
      </w:r>
    </w:p>
    <w:p w:rsidR="0066292C" w:rsidRDefault="0066292C" w:rsidP="0066292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Distribution Release;</w:t>
      </w:r>
    </w:p>
    <w:p w:rsidR="0066292C" w:rsidRPr="00A231DD" w:rsidRDefault="0066292C" w:rsidP="0066292C">
      <w:pPr>
        <w:pStyle w:val="EditorsNote"/>
        <w:ind w:left="0" w:firstLine="0"/>
        <w:rPr>
          <w:color w:val="00B050"/>
          <w:lang w:eastAsia="zh-CN"/>
        </w:rPr>
      </w:pPr>
      <w:r w:rsidRPr="00A231DD">
        <w:t>Editor’s Note 4: FFS on NG-RAN triggered release procedures for both, BC and MC session resources.</w:t>
      </w:r>
    </w:p>
    <w:p w:rsidR="0066292C" w:rsidRDefault="0066292C" w:rsidP="0066292C">
      <w:pPr>
        <w:pStyle w:val="Heading2"/>
      </w:pPr>
      <w:bookmarkStart w:id="9" w:name="_Toc36552286"/>
      <w:bookmarkStart w:id="10" w:name="_Toc29391596"/>
      <w:bookmarkStart w:id="11" w:name="_Toc45882524"/>
      <w:bookmarkStart w:id="12" w:name="_Toc29391716"/>
      <w:bookmarkStart w:id="13" w:name="_Toc29391656"/>
      <w:bookmarkStart w:id="14" w:name="_Toc534727722"/>
      <w:r>
        <w:t>7.2</w:t>
      </w:r>
      <w:r>
        <w:tab/>
        <w:t>NG User Plane</w:t>
      </w:r>
      <w:bookmarkEnd w:id="9"/>
      <w:bookmarkEnd w:id="10"/>
      <w:bookmarkEnd w:id="11"/>
      <w:bookmarkEnd w:id="12"/>
      <w:bookmarkEnd w:id="13"/>
      <w:bookmarkEnd w:id="14"/>
    </w:p>
    <w:p w:rsidR="0066292C" w:rsidRDefault="0066292C" w:rsidP="0066292C">
      <w:r>
        <w:t xml:space="preserve">The NG user plane (NG-U) interface is defined between a NG-RAN node and a UPF. The NG-U interface provides </w:t>
      </w:r>
      <w:proofErr w:type="spellStart"/>
      <w:r>
        <w:t>non guaranteed</w:t>
      </w:r>
      <w:proofErr w:type="spellEnd"/>
      <w:r>
        <w:t xml:space="preserve"> delivery of PDU Session </w:t>
      </w:r>
      <w:r>
        <w:rPr>
          <w:rFonts w:hint="eastAsia"/>
        </w:rPr>
        <w:t>/MBS session</w:t>
      </w:r>
      <w:r>
        <w:t xml:space="preserve"> user plane PDUs between the NG-RAN node and the UPF.</w:t>
      </w:r>
    </w:p>
    <w:p w:rsidR="0066292C" w:rsidRPr="001D2992" w:rsidRDefault="0066292C" w:rsidP="0066292C">
      <w:pPr>
        <w:rPr>
          <w:color w:val="FF0000"/>
        </w:rPr>
      </w:pPr>
      <w:r w:rsidRPr="001D2992">
        <w:rPr>
          <w:color w:val="FF0000"/>
          <w:lang w:eastAsia="zh-CN"/>
        </w:rPr>
        <w:t>Editor’s note:</w:t>
      </w:r>
      <w:r w:rsidRPr="001D2992">
        <w:rPr>
          <w:rFonts w:hint="eastAsia"/>
          <w:color w:val="FF0000"/>
          <w:lang w:val="en-US" w:eastAsia="zh-CN"/>
        </w:rPr>
        <w:t xml:space="preserve"> Changes are expected for MBS session.</w:t>
      </w:r>
    </w:p>
    <w:p w:rsidR="0066292C" w:rsidRDefault="0066292C" w:rsidP="0066292C">
      <w:pPr>
        <w:rPr>
          <w:rFonts w:eastAsia="MS Gothic"/>
          <w:lang w:eastAsia="ja-JP"/>
        </w:rPr>
      </w:pPr>
      <w:r>
        <w:rPr>
          <w:rFonts w:eastAsia="MS Gothic" w:hint="eastAsia"/>
          <w:lang w:eastAsia="ja-JP"/>
        </w:rPr>
        <w:t xml:space="preserve">The </w:t>
      </w:r>
      <w:r>
        <w:rPr>
          <w:rFonts w:eastAsia="MS Gothic"/>
          <w:lang w:eastAsia="ja-JP"/>
        </w:rPr>
        <w:t>protocol</w:t>
      </w:r>
      <w:r>
        <w:rPr>
          <w:rFonts w:eastAsia="MS Gothic" w:hint="eastAsia"/>
          <w:lang w:eastAsia="ja-JP"/>
        </w:rPr>
        <w:t xml:space="preserve"> stack for NG-U is shown in Figure </w:t>
      </w:r>
      <w:r>
        <w:rPr>
          <w:rFonts w:eastAsia="MS Gothic"/>
          <w:lang w:eastAsia="ja-JP"/>
        </w:rPr>
        <w:t>7</w:t>
      </w:r>
      <w:r>
        <w:t>.2</w:t>
      </w:r>
      <w:r>
        <w:rPr>
          <w:rFonts w:eastAsia="MS Gothic" w:hint="eastAsia"/>
          <w:lang w:eastAsia="ja-JP"/>
        </w:rPr>
        <w:t>-1</w:t>
      </w:r>
      <w:r>
        <w:rPr>
          <w:rFonts w:eastAsia="MS Gothic"/>
          <w:lang w:eastAsia="ja-JP"/>
        </w:rPr>
        <w:t>.</w:t>
      </w:r>
    </w:p>
    <w:bookmarkStart w:id="15" w:name="_1584016274"/>
    <w:bookmarkEnd w:id="15"/>
    <w:p w:rsidR="0066292C" w:rsidRDefault="0066292C" w:rsidP="0066292C">
      <w:pPr>
        <w:pStyle w:val="TH"/>
        <w:rPr>
          <w:rFonts w:eastAsia="MS Gothic"/>
          <w:lang w:eastAsia="ja-JP"/>
        </w:rPr>
      </w:pPr>
      <w:r>
        <w:object w:dxaOrig="1695" w:dyaOrig="3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i1025" type="#_x0000_t75" style="width:84.75pt;height:195.75pt;mso-position-horizontal-relative:page;mso-position-vertical-relative:page" o:ole="">
            <v:imagedata r:id="rId7" o:title=""/>
          </v:shape>
          <o:OLEObject Type="Embed" ProgID="Word.Picture.8" ShapeID="Object 2" DrawAspect="Content" ObjectID="_1709134113" r:id="rId8"/>
        </w:object>
      </w:r>
    </w:p>
    <w:p w:rsidR="0066292C" w:rsidRDefault="0066292C" w:rsidP="0066292C">
      <w:pPr>
        <w:pStyle w:val="TF"/>
      </w:pPr>
      <w:r>
        <w:t>Figure 7.2-1: NG-U protocol structure for PDU Session</w:t>
      </w:r>
    </w:p>
    <w:p w:rsidR="0066292C" w:rsidRDefault="0066292C" w:rsidP="0066292C">
      <w:pPr>
        <w:pStyle w:val="TF"/>
      </w:pPr>
    </w:p>
    <w:p w:rsidR="0066292C" w:rsidRPr="001D2992" w:rsidRDefault="0066292C" w:rsidP="0066292C">
      <w:pPr>
        <w:pStyle w:val="TF"/>
        <w:rPr>
          <w:i/>
          <w:color w:val="FF0000"/>
          <w:lang w:eastAsia="zh-CN"/>
        </w:rPr>
      </w:pPr>
      <w:r w:rsidRPr="001D2992">
        <w:rPr>
          <w:rFonts w:hint="eastAsia"/>
          <w:color w:val="FF0000"/>
          <w:lang w:eastAsia="zh-CN"/>
        </w:rPr>
        <w:t>&lt;</w:t>
      </w:r>
      <w:r w:rsidRPr="001D2992">
        <w:rPr>
          <w:color w:val="FF0000"/>
          <w:lang w:eastAsia="zh-CN"/>
        </w:rPr>
        <w:t xml:space="preserve"> </w:t>
      </w:r>
      <w:r w:rsidRPr="001D2992">
        <w:rPr>
          <w:rFonts w:hint="eastAsia"/>
          <w:color w:val="FF0000"/>
          <w:lang w:eastAsia="zh-CN"/>
        </w:rPr>
        <w:t>T</w:t>
      </w:r>
      <w:r w:rsidRPr="001D2992">
        <w:rPr>
          <w:color w:val="FF0000"/>
          <w:lang w:eastAsia="zh-CN"/>
        </w:rPr>
        <w:t>BD &gt;</w:t>
      </w:r>
    </w:p>
    <w:p w:rsidR="0066292C" w:rsidRDefault="0066292C" w:rsidP="0066292C">
      <w:pPr>
        <w:pStyle w:val="TF"/>
        <w:rPr>
          <w:i/>
          <w:color w:val="FF0000"/>
          <w:lang w:eastAsia="zh-CN"/>
        </w:rPr>
      </w:pPr>
      <w:r>
        <w:t>Figure 7.2-2: NG-U protocol structure for MBS Session</w:t>
      </w:r>
    </w:p>
    <w:p w:rsidR="0066292C" w:rsidRDefault="0066292C" w:rsidP="0066292C">
      <w:pPr>
        <w:pStyle w:val="EditorsNote"/>
        <w:rPr>
          <w:lang w:eastAsia="zh-CN"/>
        </w:rPr>
      </w:pPr>
      <w:r>
        <w:rPr>
          <w:lang w:eastAsia="zh-CN"/>
        </w:rPr>
        <w:t>Editor’s note:</w:t>
      </w:r>
      <w:r>
        <w:rPr>
          <w:rFonts w:hint="eastAsia"/>
          <w:lang w:val="en-US" w:eastAsia="zh-CN"/>
        </w:rPr>
        <w:t xml:space="preserve"> </w:t>
      </w:r>
      <w:r>
        <w:rPr>
          <w:lang w:eastAsia="zh-CN"/>
        </w:rPr>
        <w:t>If NG-U protocol structure is the same for both PDU Session and MBS Session, the Figure 7.2-2 shall be removed.</w:t>
      </w:r>
    </w:p>
    <w:p w:rsidR="0066292C" w:rsidRDefault="0066292C" w:rsidP="0066292C">
      <w:pPr>
        <w:pStyle w:val="EditorsNote"/>
        <w:rPr>
          <w:lang w:eastAsia="zh-CN"/>
        </w:rPr>
      </w:pPr>
    </w:p>
    <w:p w:rsidR="001B730B" w:rsidRPr="001B730B" w:rsidRDefault="001B730B" w:rsidP="001B730B">
      <w:pPr>
        <w:pStyle w:val="ListParagraph"/>
        <w:numPr>
          <w:ilvl w:val="0"/>
          <w:numId w:val="38"/>
        </w:numPr>
        <w:outlineLvl w:val="1"/>
        <w:rPr>
          <w:rFonts w:eastAsia="宋体"/>
          <w:sz w:val="28"/>
          <w:highlight w:val="yellow"/>
          <w:u w:val="single"/>
          <w:lang w:eastAsia="zh-CN"/>
        </w:rPr>
      </w:pPr>
      <w:r w:rsidRPr="0066292C">
        <w:rPr>
          <w:rFonts w:eastAsia="宋体"/>
          <w:sz w:val="28"/>
          <w:highlight w:val="yellow"/>
          <w:u w:val="single"/>
          <w:lang w:eastAsia="zh-CN"/>
        </w:rPr>
        <w:t>TS 38.41</w:t>
      </w:r>
      <w:r>
        <w:rPr>
          <w:rFonts w:eastAsia="宋体"/>
          <w:sz w:val="28"/>
          <w:highlight w:val="yellow"/>
          <w:u w:val="single"/>
          <w:lang w:eastAsia="zh-CN"/>
        </w:rPr>
        <w:t>3</w:t>
      </w:r>
      <w:r w:rsidRPr="0066292C">
        <w:rPr>
          <w:rFonts w:eastAsia="宋体"/>
          <w:sz w:val="28"/>
          <w:highlight w:val="yellow"/>
          <w:u w:val="single"/>
          <w:lang w:eastAsia="zh-CN"/>
        </w:rPr>
        <w:t xml:space="preserve"> BL CR</w:t>
      </w:r>
    </w:p>
    <w:p w:rsidR="0066292C" w:rsidRDefault="0066292C" w:rsidP="0066292C">
      <w:pPr>
        <w:pStyle w:val="EditorsNote"/>
        <w:rPr>
          <w:lang w:eastAsia="zh-CN"/>
        </w:rPr>
      </w:pPr>
    </w:p>
    <w:p w:rsidR="001B730B" w:rsidRPr="001F5312" w:rsidRDefault="001B730B" w:rsidP="001B730B">
      <w:pPr>
        <w:pStyle w:val="Heading4"/>
      </w:pPr>
      <w:bookmarkStart w:id="16" w:name="_Toc20955193"/>
      <w:bookmarkStart w:id="17" w:name="_Toc29503642"/>
      <w:bookmarkStart w:id="18" w:name="_Toc29504226"/>
      <w:bookmarkStart w:id="19" w:name="_Toc29504810"/>
      <w:bookmarkStart w:id="20" w:name="_Toc36553256"/>
      <w:bookmarkStart w:id="21" w:name="_Toc36554983"/>
      <w:bookmarkStart w:id="22" w:name="_Toc45652294"/>
      <w:bookmarkStart w:id="23" w:name="_Toc45658726"/>
      <w:bookmarkStart w:id="24" w:name="_Toc45720546"/>
      <w:bookmarkStart w:id="25" w:name="_Toc45798426"/>
      <w:bookmarkStart w:id="26" w:name="_Toc45897815"/>
      <w:bookmarkStart w:id="27" w:name="_Toc51746019"/>
      <w:bookmarkStart w:id="28" w:name="_Toc64446283"/>
      <w:bookmarkStart w:id="29" w:name="_Toc73982153"/>
      <w:bookmarkStart w:id="30" w:name="_Toc88652242"/>
      <w:r w:rsidRPr="001F5312">
        <w:t>9.3.1.29</w:t>
      </w:r>
      <w:r w:rsidRPr="001F5312">
        <w:tab/>
        <w:t>Source NG-RAN Node to Target NG-RAN Node Transparent Container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1B730B" w:rsidRPr="00A231DD" w:rsidRDefault="001B730B" w:rsidP="001B730B">
      <w:pPr>
        <w:pStyle w:val="EditorsNote"/>
        <w:ind w:left="0" w:firstLine="0"/>
      </w:pPr>
      <w:r w:rsidRPr="00A231DD">
        <w:t>Editor’s note: FFS whether to add an indication of which MBS session is active.</w:t>
      </w:r>
    </w:p>
    <w:p w:rsidR="001B730B" w:rsidRDefault="001B730B" w:rsidP="001B730B">
      <w:pPr>
        <w:pStyle w:val="Heading4"/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bookmarkStart w:id="31" w:name="_Toc64446517"/>
      <w:bookmarkStart w:id="32" w:name="_Toc73982387"/>
      <w:bookmarkStart w:id="33" w:name="_Toc81304972"/>
      <w:r w:rsidRPr="001F5312">
        <w:rPr>
          <w:lang w:eastAsia="ko-KR"/>
        </w:rPr>
        <w:t>9.3.A</w:t>
      </w:r>
      <w:r w:rsidRPr="001F5312">
        <w:rPr>
          <w:lang w:eastAsia="ko-KR"/>
        </w:rPr>
        <w:tab/>
        <w:t>MB-SMF Related IEs</w:t>
      </w:r>
      <w:bookmarkEnd w:id="31"/>
      <w:bookmarkEnd w:id="32"/>
      <w:bookmarkEnd w:id="33"/>
    </w:p>
    <w:p w:rsidR="001B730B" w:rsidRPr="001F5312" w:rsidRDefault="001B730B" w:rsidP="001B730B">
      <w:pPr>
        <w:pStyle w:val="Heading4"/>
        <w:overflowPunct w:val="0"/>
        <w:autoSpaceDE w:val="0"/>
        <w:autoSpaceDN w:val="0"/>
        <w:adjustRightInd w:val="0"/>
        <w:textAlignment w:val="baseline"/>
      </w:pPr>
      <w:r w:rsidRPr="001F5312">
        <w:rPr>
          <w:lang w:eastAsia="ko-KR"/>
        </w:rPr>
        <w:t>9.3.A.Xa</w:t>
      </w:r>
      <w:r w:rsidRPr="001F5312">
        <w:rPr>
          <w:lang w:eastAsia="ko-KR"/>
        </w:rPr>
        <w:tab/>
        <w:t>MBS Session TNL Information 5GC</w:t>
      </w:r>
    </w:p>
    <w:p w:rsidR="001B730B" w:rsidRPr="001F5312" w:rsidRDefault="001B730B" w:rsidP="001B730B">
      <w:pPr>
        <w:rPr>
          <w:lang w:eastAsia="zh-CN"/>
        </w:rPr>
      </w:pPr>
      <w:r w:rsidRPr="001F5312">
        <w:rPr>
          <w:lang w:eastAsia="zh-CN"/>
        </w:rPr>
        <w:t>This IE provides 5GC TNL information for location dependent and location independent broadcast MBS Sessions.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6"/>
        <w:gridCol w:w="1559"/>
        <w:gridCol w:w="1418"/>
        <w:gridCol w:w="2976"/>
      </w:tblGrid>
      <w:tr w:rsidR="001B730B" w:rsidRPr="001F5312" w:rsidTr="00824AF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1F5312" w:rsidRDefault="001B730B" w:rsidP="00824AF7">
            <w:pPr>
              <w:pStyle w:val="TAH"/>
              <w:rPr>
                <w:noProof/>
              </w:rPr>
            </w:pPr>
            <w:r w:rsidRPr="001F5312">
              <w:rPr>
                <w:noProof/>
              </w:rPr>
              <w:t>IE/Group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1F5312" w:rsidRDefault="001B730B" w:rsidP="00824AF7">
            <w:pPr>
              <w:pStyle w:val="TAH"/>
              <w:rPr>
                <w:noProof/>
                <w:lang w:eastAsia="zh-CN"/>
              </w:rPr>
            </w:pPr>
            <w:r w:rsidRPr="001F5312">
              <w:rPr>
                <w:noProof/>
                <w:lang w:eastAsia="zh-CN"/>
              </w:rPr>
              <w:t>Presence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1F5312" w:rsidRDefault="001B730B" w:rsidP="00824AF7">
            <w:pPr>
              <w:pStyle w:val="TAH"/>
              <w:rPr>
                <w:i/>
                <w:noProof/>
                <w:lang w:eastAsia="zh-CN"/>
              </w:rPr>
            </w:pPr>
            <w:r w:rsidRPr="001F5312">
              <w:rPr>
                <w:i/>
                <w:noProof/>
                <w:lang w:eastAsia="zh-CN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1F5312" w:rsidRDefault="001B730B" w:rsidP="00824AF7">
            <w:pPr>
              <w:pStyle w:val="TAH"/>
              <w:rPr>
                <w:noProof/>
                <w:kern w:val="2"/>
                <w:szCs w:val="22"/>
                <w:lang w:eastAsia="zh-CN"/>
              </w:rPr>
            </w:pPr>
            <w:r w:rsidRPr="001F5312">
              <w:rPr>
                <w:noProof/>
                <w:kern w:val="2"/>
                <w:szCs w:val="22"/>
                <w:lang w:eastAsia="zh-CN"/>
              </w:rPr>
              <w:t>IE type and reference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1F5312" w:rsidRDefault="001B730B" w:rsidP="00824AF7">
            <w:pPr>
              <w:pStyle w:val="TAH"/>
              <w:rPr>
                <w:noProof/>
              </w:rPr>
            </w:pPr>
            <w:r w:rsidRPr="001F5312">
              <w:rPr>
                <w:noProof/>
              </w:rPr>
              <w:t>Semantics description</w:t>
            </w: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  <w:r w:rsidRPr="001F5312">
              <w:rPr>
                <w:noProof/>
              </w:rPr>
              <w:t xml:space="preserve">CHOICE </w:t>
            </w:r>
            <w:r w:rsidRPr="001F5312">
              <w:rPr>
                <w:i/>
                <w:iCs/>
                <w:noProof/>
              </w:rPr>
              <w:t>Session Type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  <w:r w:rsidRPr="001F5312">
              <w:rPr>
                <w:noProof/>
              </w:rPr>
              <w:t>M</w:t>
            </w: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kern w:val="2"/>
                <w:szCs w:val="22"/>
              </w:rPr>
            </w:pP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ind w:left="63"/>
              <w:rPr>
                <w:i/>
                <w:iCs/>
                <w:noProof/>
              </w:rPr>
            </w:pPr>
            <w:r w:rsidRPr="001F5312">
              <w:rPr>
                <w:i/>
                <w:iCs/>
                <w:noProof/>
              </w:rPr>
              <w:t xml:space="preserve">&gt;location independent 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kern w:val="2"/>
                <w:szCs w:val="22"/>
              </w:rPr>
            </w:pP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ind w:left="205"/>
              <w:rPr>
                <w:noProof/>
              </w:rPr>
            </w:pPr>
            <w:r w:rsidRPr="001F5312">
              <w:rPr>
                <w:noProof/>
              </w:rPr>
              <w:t>&gt;&gt;</w:t>
            </w:r>
            <w:r w:rsidRPr="001F5312">
              <w:rPr>
                <w:lang w:eastAsia="ko-KR"/>
              </w:rPr>
              <w:t>MBS Session TNL Information 5GC Item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  <w:r w:rsidRPr="001F5312">
              <w:rPr>
                <w:noProof/>
              </w:rPr>
              <w:t>M</w:t>
            </w: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kern w:val="2"/>
                <w:szCs w:val="22"/>
              </w:rPr>
            </w:pPr>
            <w:r w:rsidRPr="001F5312">
              <w:rPr>
                <w:noProof/>
                <w:kern w:val="2"/>
                <w:szCs w:val="22"/>
              </w:rPr>
              <w:t>9.3.A.Xb</w:t>
            </w: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ind w:left="63"/>
              <w:rPr>
                <w:i/>
                <w:iCs/>
                <w:noProof/>
              </w:rPr>
            </w:pPr>
            <w:r w:rsidRPr="001F5312">
              <w:rPr>
                <w:i/>
                <w:iCs/>
                <w:noProof/>
              </w:rPr>
              <w:t xml:space="preserve">&gt;location dependent 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kern w:val="2"/>
                <w:szCs w:val="22"/>
              </w:rPr>
            </w:pP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ind w:left="205"/>
              <w:rPr>
                <w:b/>
                <w:bCs/>
                <w:noProof/>
              </w:rPr>
            </w:pPr>
            <w:r w:rsidRPr="001F5312">
              <w:rPr>
                <w:b/>
                <w:bCs/>
                <w:noProof/>
              </w:rPr>
              <w:t>&gt;&gt;</w:t>
            </w:r>
            <w:r w:rsidRPr="001F5312">
              <w:rPr>
                <w:b/>
                <w:bCs/>
                <w:lang w:eastAsia="ko-KR"/>
              </w:rPr>
              <w:t>MBS Session Information Setup Request Transfer List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  <w:r w:rsidRPr="001F5312">
              <w:rPr>
                <w:i/>
                <w:noProof/>
              </w:rPr>
              <w:t>1..maxnoofMBSServiceAreaInformation</w:t>
            </w: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kern w:val="2"/>
                <w:szCs w:val="22"/>
              </w:rPr>
            </w:pP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ind w:left="347"/>
              <w:rPr>
                <w:noProof/>
              </w:rPr>
            </w:pPr>
            <w:r w:rsidRPr="001F5312">
              <w:rPr>
                <w:noProof/>
              </w:rPr>
              <w:t>&gt;&gt;&gt;MBS Area Session ID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  <w:r w:rsidRPr="001F5312">
              <w:rPr>
                <w:noProof/>
              </w:rPr>
              <w:t>M</w:t>
            </w: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kern w:val="2"/>
                <w:szCs w:val="22"/>
              </w:rPr>
            </w:pPr>
            <w:r w:rsidRPr="001F5312">
              <w:rPr>
                <w:noProof/>
                <w:kern w:val="2"/>
                <w:szCs w:val="22"/>
              </w:rPr>
              <w:t>9.3.1.aaa</w:t>
            </w: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ind w:left="347"/>
              <w:rPr>
                <w:noProof/>
              </w:rPr>
            </w:pPr>
            <w:r w:rsidRPr="001F5312">
              <w:rPr>
                <w:noProof/>
              </w:rPr>
              <w:t>&gt;&gt;&gt;</w:t>
            </w:r>
            <w:r w:rsidRPr="001F5312">
              <w:rPr>
                <w:lang w:eastAsia="ko-KR"/>
              </w:rPr>
              <w:t>MBS Session TNL Information 5GC Item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  <w:r w:rsidRPr="001F5312">
              <w:rPr>
                <w:noProof/>
              </w:rPr>
              <w:t>M</w:t>
            </w: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kern w:val="2"/>
                <w:szCs w:val="22"/>
              </w:rPr>
            </w:pPr>
            <w:r w:rsidRPr="001F5312">
              <w:rPr>
                <w:noProof/>
                <w:kern w:val="2"/>
                <w:szCs w:val="22"/>
              </w:rPr>
              <w:t>9.3.A.Xb</w:t>
            </w: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</w:tbl>
    <w:p w:rsidR="001B730B" w:rsidRPr="001F5312" w:rsidRDefault="001B730B" w:rsidP="001B730B">
      <w:pPr>
        <w:rPr>
          <w:lang w:eastAsia="ko-KR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1B730B" w:rsidRPr="001F5312" w:rsidTr="00824AF7">
        <w:tc>
          <w:tcPr>
            <w:tcW w:w="3288" w:type="dxa"/>
          </w:tcPr>
          <w:p w:rsidR="001B730B" w:rsidRPr="001F5312" w:rsidRDefault="001B730B" w:rsidP="00824AF7">
            <w:pPr>
              <w:pStyle w:val="TAH"/>
              <w:rPr>
                <w:rFonts w:cs="Arial"/>
                <w:lang w:eastAsia="ja-JP"/>
              </w:rPr>
            </w:pPr>
            <w:r w:rsidRPr="001F5312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:rsidR="001B730B" w:rsidRPr="001F5312" w:rsidRDefault="001B730B" w:rsidP="00824AF7">
            <w:pPr>
              <w:pStyle w:val="TAH"/>
              <w:rPr>
                <w:rFonts w:cs="Arial"/>
                <w:lang w:eastAsia="ja-JP"/>
              </w:rPr>
            </w:pPr>
            <w:r w:rsidRPr="001F5312">
              <w:rPr>
                <w:rFonts w:cs="Arial"/>
                <w:lang w:eastAsia="ja-JP"/>
              </w:rPr>
              <w:t>Explanation</w:t>
            </w:r>
          </w:p>
        </w:tc>
      </w:tr>
      <w:tr w:rsidR="001B730B" w:rsidRPr="001F5312" w:rsidTr="00824AF7">
        <w:tc>
          <w:tcPr>
            <w:tcW w:w="3288" w:type="dxa"/>
          </w:tcPr>
          <w:p w:rsidR="001B730B" w:rsidRPr="001F5312" w:rsidRDefault="001B730B" w:rsidP="00824AF7">
            <w:pPr>
              <w:pStyle w:val="TAL"/>
              <w:rPr>
                <w:iCs/>
                <w:lang w:eastAsia="ja-JP"/>
              </w:rPr>
            </w:pPr>
            <w:r w:rsidRPr="001F5312">
              <w:rPr>
                <w:iCs/>
                <w:noProof/>
              </w:rPr>
              <w:t>maxnoofMBSServiceAreaInformation</w:t>
            </w:r>
          </w:p>
        </w:tc>
        <w:tc>
          <w:tcPr>
            <w:tcW w:w="6576" w:type="dxa"/>
          </w:tcPr>
          <w:p w:rsidR="001B730B" w:rsidRPr="001F5312" w:rsidRDefault="001B730B" w:rsidP="00824AF7">
            <w:pPr>
              <w:pStyle w:val="TAL"/>
              <w:rPr>
                <w:lang w:eastAsia="ja-JP"/>
              </w:rPr>
            </w:pPr>
            <w:r w:rsidRPr="001F5312">
              <w:rPr>
                <w:lang w:eastAsia="ja-JP"/>
              </w:rPr>
              <w:t xml:space="preserve">Maximum no of per MBS Area Session ID Information. Value is 256 </w:t>
            </w:r>
            <w:r w:rsidRPr="001B730B">
              <w:rPr>
                <w:color w:val="FF0000"/>
                <w:lang w:eastAsia="ja-JP"/>
              </w:rPr>
              <w:t>[FFS]</w:t>
            </w:r>
          </w:p>
        </w:tc>
      </w:tr>
    </w:tbl>
    <w:p w:rsidR="0066292C" w:rsidRDefault="0066292C" w:rsidP="0066292C">
      <w:pPr>
        <w:pStyle w:val="EditorsNote"/>
        <w:rPr>
          <w:lang w:eastAsia="zh-CN"/>
        </w:rPr>
      </w:pPr>
    </w:p>
    <w:p w:rsidR="001B730B" w:rsidRPr="00DD18E6" w:rsidRDefault="001B730B" w:rsidP="001B730B">
      <w:pPr>
        <w:pStyle w:val="Heading4"/>
        <w:overflowPunct w:val="0"/>
        <w:autoSpaceDE w:val="0"/>
        <w:autoSpaceDN w:val="0"/>
        <w:adjustRightInd w:val="0"/>
        <w:textAlignment w:val="baseline"/>
      </w:pPr>
      <w:r w:rsidRPr="001F5312">
        <w:rPr>
          <w:rFonts w:hint="eastAsia"/>
          <w:lang w:eastAsia="ko-KR"/>
        </w:rPr>
        <w:t>9</w:t>
      </w:r>
      <w:r w:rsidRPr="001F5312">
        <w:rPr>
          <w:lang w:eastAsia="ko-KR"/>
        </w:rPr>
        <w:t>.</w:t>
      </w:r>
      <w:r w:rsidRPr="001F5312">
        <w:rPr>
          <w:rFonts w:hint="eastAsia"/>
          <w:lang w:eastAsia="ko-KR"/>
        </w:rPr>
        <w:t>3</w:t>
      </w:r>
      <w:r w:rsidRPr="001F5312">
        <w:rPr>
          <w:lang w:eastAsia="ko-KR"/>
        </w:rPr>
        <w:t>.A</w:t>
      </w:r>
      <w:r w:rsidRPr="001F5312">
        <w:rPr>
          <w:rFonts w:hint="eastAsia"/>
          <w:lang w:eastAsia="ko-KR"/>
        </w:rPr>
        <w:t>.X</w:t>
      </w:r>
      <w:r w:rsidRPr="001F5312">
        <w:rPr>
          <w:lang w:eastAsia="ko-KR"/>
        </w:rPr>
        <w:t>c</w:t>
      </w:r>
      <w:r w:rsidRPr="001F5312">
        <w:rPr>
          <w:lang w:eastAsia="ko-KR"/>
        </w:rPr>
        <w:tab/>
        <w:t>MBS Session TNL Information NG-RAN</w:t>
      </w:r>
    </w:p>
    <w:p w:rsidR="001B730B" w:rsidRPr="001F5312" w:rsidRDefault="001B730B" w:rsidP="001B730B">
      <w:pPr>
        <w:rPr>
          <w:lang w:eastAsia="zh-CN"/>
        </w:rPr>
      </w:pPr>
      <w:r w:rsidRPr="001F5312">
        <w:rPr>
          <w:lang w:eastAsia="zh-CN"/>
        </w:rPr>
        <w:t>This IE provides NG-RAN TNL information for location dependent and location independent broadcast MBS Sessions.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6"/>
        <w:gridCol w:w="1559"/>
        <w:gridCol w:w="1418"/>
        <w:gridCol w:w="2976"/>
      </w:tblGrid>
      <w:tr w:rsidR="001B730B" w:rsidRPr="001F5312" w:rsidTr="00824AF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1F5312" w:rsidRDefault="001B730B" w:rsidP="00824AF7">
            <w:pPr>
              <w:pStyle w:val="TAH"/>
              <w:rPr>
                <w:noProof/>
              </w:rPr>
            </w:pPr>
            <w:r w:rsidRPr="001F5312">
              <w:rPr>
                <w:noProof/>
              </w:rPr>
              <w:t>IE/Group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1F5312" w:rsidRDefault="001B730B" w:rsidP="00824AF7">
            <w:pPr>
              <w:pStyle w:val="TAH"/>
              <w:rPr>
                <w:noProof/>
                <w:lang w:eastAsia="zh-CN"/>
              </w:rPr>
            </w:pPr>
            <w:r w:rsidRPr="001F5312">
              <w:rPr>
                <w:noProof/>
                <w:lang w:eastAsia="zh-CN"/>
              </w:rPr>
              <w:t>Presence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1F5312" w:rsidRDefault="001B730B" w:rsidP="00824AF7">
            <w:pPr>
              <w:pStyle w:val="TAH"/>
              <w:rPr>
                <w:i/>
                <w:noProof/>
                <w:lang w:eastAsia="zh-CN"/>
              </w:rPr>
            </w:pPr>
            <w:r w:rsidRPr="001F5312">
              <w:rPr>
                <w:i/>
                <w:noProof/>
                <w:lang w:eastAsia="zh-CN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1F5312" w:rsidRDefault="001B730B" w:rsidP="00824AF7">
            <w:pPr>
              <w:pStyle w:val="TAH"/>
              <w:rPr>
                <w:noProof/>
                <w:kern w:val="2"/>
                <w:szCs w:val="22"/>
                <w:lang w:eastAsia="zh-CN"/>
              </w:rPr>
            </w:pPr>
            <w:r w:rsidRPr="001F5312">
              <w:rPr>
                <w:noProof/>
                <w:kern w:val="2"/>
                <w:szCs w:val="22"/>
                <w:lang w:eastAsia="zh-CN"/>
              </w:rPr>
              <w:t>IE type and reference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1F5312" w:rsidRDefault="001B730B" w:rsidP="00824AF7">
            <w:pPr>
              <w:pStyle w:val="TAH"/>
              <w:rPr>
                <w:noProof/>
              </w:rPr>
            </w:pPr>
            <w:r w:rsidRPr="001F5312">
              <w:rPr>
                <w:noProof/>
              </w:rPr>
              <w:t>Semantics description</w:t>
            </w: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  <w:r w:rsidRPr="001F5312">
              <w:rPr>
                <w:noProof/>
              </w:rPr>
              <w:t xml:space="preserve">CHOICE </w:t>
            </w:r>
            <w:r w:rsidRPr="001F5312">
              <w:rPr>
                <w:i/>
                <w:iCs/>
                <w:noProof/>
              </w:rPr>
              <w:t>Session Type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  <w:r w:rsidRPr="001F5312">
              <w:rPr>
                <w:noProof/>
              </w:rPr>
              <w:t>M</w:t>
            </w: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kern w:val="2"/>
                <w:szCs w:val="22"/>
              </w:rPr>
            </w:pP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ind w:left="63"/>
              <w:rPr>
                <w:noProof/>
              </w:rPr>
            </w:pPr>
            <w:r w:rsidRPr="001F5312">
              <w:rPr>
                <w:noProof/>
              </w:rPr>
              <w:t>&gt;</w:t>
            </w:r>
            <w:r w:rsidRPr="001F5312">
              <w:rPr>
                <w:i/>
                <w:iCs/>
                <w:noProof/>
              </w:rPr>
              <w:t>location independent</w:t>
            </w:r>
            <w:r w:rsidRPr="001F5312"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kern w:val="2"/>
                <w:szCs w:val="22"/>
              </w:rPr>
            </w:pP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ind w:left="205"/>
              <w:rPr>
                <w:noProof/>
              </w:rPr>
            </w:pPr>
            <w:r w:rsidRPr="001F5312">
              <w:rPr>
                <w:bCs/>
                <w:noProof/>
              </w:rPr>
              <w:t>&gt;Shared NG-U Unicast TNL Information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  <w:r w:rsidRPr="001F5312">
              <w:rPr>
                <w:noProof/>
                <w:lang w:eastAsia="zh-CN"/>
              </w:rPr>
              <w:t>O</w:t>
            </w: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lang w:eastAsia="zh-CN"/>
              </w:rPr>
            </w:pPr>
            <w:r w:rsidRPr="001F5312">
              <w:rPr>
                <w:noProof/>
                <w:lang w:eastAsia="zh-CN"/>
              </w:rPr>
              <w:t>UP Transport Layer Information</w:t>
            </w:r>
          </w:p>
          <w:p w:rsidR="001B730B" w:rsidRPr="001F5312" w:rsidRDefault="001B730B" w:rsidP="00824AF7">
            <w:pPr>
              <w:pStyle w:val="TAL"/>
              <w:rPr>
                <w:noProof/>
              </w:rPr>
            </w:pPr>
            <w:r w:rsidRPr="001F5312">
              <w:rPr>
                <w:noProof/>
                <w:lang w:eastAsia="zh-CN"/>
              </w:rPr>
              <w:t>9.3.2.2</w:t>
            </w: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ind w:left="63"/>
              <w:rPr>
                <w:noProof/>
              </w:rPr>
            </w:pPr>
            <w:r w:rsidRPr="001F5312">
              <w:rPr>
                <w:noProof/>
              </w:rPr>
              <w:t>&gt;</w:t>
            </w:r>
            <w:r w:rsidRPr="001F5312">
              <w:rPr>
                <w:i/>
                <w:iCs/>
                <w:noProof/>
              </w:rPr>
              <w:t>location dependent</w:t>
            </w:r>
            <w:r w:rsidRPr="001F5312"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kern w:val="2"/>
                <w:szCs w:val="22"/>
              </w:rPr>
            </w:pP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ind w:left="205"/>
              <w:rPr>
                <w:b/>
                <w:bCs/>
                <w:noProof/>
              </w:rPr>
            </w:pPr>
            <w:r w:rsidRPr="001F5312">
              <w:rPr>
                <w:b/>
                <w:bCs/>
                <w:noProof/>
              </w:rPr>
              <w:t>&gt;&gt;</w:t>
            </w:r>
            <w:r w:rsidRPr="001F5312">
              <w:rPr>
                <w:b/>
                <w:bCs/>
                <w:lang w:eastAsia="ko-KR"/>
              </w:rPr>
              <w:t>MBS Session Information Setup Request Transfer List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  <w:r w:rsidRPr="001F5312">
              <w:rPr>
                <w:i/>
                <w:noProof/>
              </w:rPr>
              <w:t>1..maxnoofMBSServiceAreaInformation</w:t>
            </w: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kern w:val="2"/>
                <w:szCs w:val="22"/>
              </w:rPr>
            </w:pP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ind w:left="347"/>
              <w:rPr>
                <w:noProof/>
              </w:rPr>
            </w:pPr>
            <w:r w:rsidRPr="001F5312">
              <w:rPr>
                <w:noProof/>
              </w:rPr>
              <w:t>&gt;&gt;&gt;MBS Area Session ID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  <w:r w:rsidRPr="001F5312">
              <w:rPr>
                <w:noProof/>
              </w:rPr>
              <w:t>M</w:t>
            </w: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  <w:rPr>
                <w:i/>
                <w:noProof/>
              </w:rPr>
            </w:pP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kern w:val="2"/>
                <w:szCs w:val="22"/>
              </w:rPr>
            </w:pPr>
            <w:r w:rsidRPr="001F5312">
              <w:rPr>
                <w:noProof/>
                <w:kern w:val="2"/>
                <w:szCs w:val="22"/>
              </w:rPr>
              <w:t>9.3.1.aaa</w:t>
            </w: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  <w:tr w:rsidR="001B730B" w:rsidRPr="001F5312" w:rsidTr="00824AF7">
        <w:tc>
          <w:tcPr>
            <w:tcW w:w="3006" w:type="dxa"/>
          </w:tcPr>
          <w:p w:rsidR="001B730B" w:rsidRPr="001F5312" w:rsidRDefault="001B730B" w:rsidP="00824AF7">
            <w:pPr>
              <w:pStyle w:val="TAL"/>
              <w:ind w:left="347"/>
            </w:pPr>
            <w:r w:rsidRPr="001F5312">
              <w:rPr>
                <w:bCs/>
                <w:noProof/>
              </w:rPr>
              <w:t>&gt;&gt;&gt;Shared NG-U Unicast TNL Information</w:t>
            </w:r>
          </w:p>
        </w:tc>
        <w:tc>
          <w:tcPr>
            <w:tcW w:w="1276" w:type="dxa"/>
          </w:tcPr>
          <w:p w:rsidR="001B730B" w:rsidRPr="001F5312" w:rsidRDefault="001B730B" w:rsidP="00824AF7">
            <w:pPr>
              <w:pStyle w:val="TAL"/>
            </w:pPr>
            <w:r w:rsidRPr="001F5312">
              <w:rPr>
                <w:noProof/>
                <w:lang w:eastAsia="zh-CN"/>
              </w:rPr>
              <w:t>O</w:t>
            </w:r>
          </w:p>
        </w:tc>
        <w:tc>
          <w:tcPr>
            <w:tcW w:w="1559" w:type="dxa"/>
          </w:tcPr>
          <w:p w:rsidR="001B730B" w:rsidRPr="001F5312" w:rsidRDefault="001B730B" w:rsidP="00824AF7">
            <w:pPr>
              <w:pStyle w:val="TAL"/>
            </w:pPr>
          </w:p>
        </w:tc>
        <w:tc>
          <w:tcPr>
            <w:tcW w:w="1418" w:type="dxa"/>
          </w:tcPr>
          <w:p w:rsidR="001B730B" w:rsidRPr="001F5312" w:rsidRDefault="001B730B" w:rsidP="00824AF7">
            <w:pPr>
              <w:pStyle w:val="TAL"/>
              <w:rPr>
                <w:noProof/>
                <w:lang w:eastAsia="zh-CN"/>
              </w:rPr>
            </w:pPr>
            <w:r w:rsidRPr="001F5312">
              <w:rPr>
                <w:noProof/>
                <w:lang w:eastAsia="zh-CN"/>
              </w:rPr>
              <w:t>UP Transport Layer Information</w:t>
            </w:r>
          </w:p>
          <w:p w:rsidR="001B730B" w:rsidRPr="001F5312" w:rsidRDefault="001B730B" w:rsidP="00824AF7">
            <w:pPr>
              <w:pStyle w:val="TAL"/>
            </w:pPr>
            <w:r w:rsidRPr="001F5312">
              <w:rPr>
                <w:noProof/>
                <w:lang w:eastAsia="zh-CN"/>
              </w:rPr>
              <w:t>9.3.2.2</w:t>
            </w:r>
          </w:p>
        </w:tc>
        <w:tc>
          <w:tcPr>
            <w:tcW w:w="2976" w:type="dxa"/>
          </w:tcPr>
          <w:p w:rsidR="001B730B" w:rsidRPr="001F5312" w:rsidRDefault="001B730B" w:rsidP="00824AF7">
            <w:pPr>
              <w:pStyle w:val="TAL"/>
              <w:rPr>
                <w:noProof/>
              </w:rPr>
            </w:pPr>
          </w:p>
        </w:tc>
      </w:tr>
    </w:tbl>
    <w:p w:rsidR="001B730B" w:rsidRPr="001F5312" w:rsidRDefault="001B730B" w:rsidP="001B730B">
      <w:pPr>
        <w:rPr>
          <w:lang w:eastAsia="ko-KR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1B730B" w:rsidRPr="001F5312" w:rsidTr="00824AF7">
        <w:tc>
          <w:tcPr>
            <w:tcW w:w="3288" w:type="dxa"/>
          </w:tcPr>
          <w:p w:rsidR="001B730B" w:rsidRPr="001F5312" w:rsidRDefault="001B730B" w:rsidP="00824AF7">
            <w:pPr>
              <w:pStyle w:val="TAH"/>
              <w:rPr>
                <w:rFonts w:cs="Arial"/>
                <w:lang w:eastAsia="ja-JP"/>
              </w:rPr>
            </w:pPr>
            <w:r w:rsidRPr="001F5312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:rsidR="001B730B" w:rsidRPr="001F5312" w:rsidRDefault="001B730B" w:rsidP="00824AF7">
            <w:pPr>
              <w:pStyle w:val="TAH"/>
              <w:rPr>
                <w:rFonts w:cs="Arial"/>
                <w:lang w:eastAsia="ja-JP"/>
              </w:rPr>
            </w:pPr>
            <w:r w:rsidRPr="001F5312">
              <w:rPr>
                <w:rFonts w:cs="Arial"/>
                <w:lang w:eastAsia="ja-JP"/>
              </w:rPr>
              <w:t>Explanation</w:t>
            </w:r>
          </w:p>
        </w:tc>
      </w:tr>
      <w:tr w:rsidR="001B730B" w:rsidRPr="001F5312" w:rsidTr="00824AF7">
        <w:tc>
          <w:tcPr>
            <w:tcW w:w="3288" w:type="dxa"/>
          </w:tcPr>
          <w:p w:rsidR="001B730B" w:rsidRPr="001F5312" w:rsidRDefault="001B730B" w:rsidP="00824AF7">
            <w:pPr>
              <w:pStyle w:val="TAL"/>
              <w:rPr>
                <w:iCs/>
                <w:lang w:eastAsia="ja-JP"/>
              </w:rPr>
            </w:pPr>
            <w:r w:rsidRPr="001F5312">
              <w:rPr>
                <w:iCs/>
                <w:noProof/>
              </w:rPr>
              <w:t>maxnoofMBSServiceAreaInformation</w:t>
            </w:r>
          </w:p>
        </w:tc>
        <w:tc>
          <w:tcPr>
            <w:tcW w:w="6576" w:type="dxa"/>
          </w:tcPr>
          <w:p w:rsidR="001B730B" w:rsidRPr="001F5312" w:rsidRDefault="001B730B" w:rsidP="00824AF7">
            <w:pPr>
              <w:pStyle w:val="TAL"/>
              <w:rPr>
                <w:lang w:eastAsia="ja-JP"/>
              </w:rPr>
            </w:pPr>
            <w:r w:rsidRPr="001F5312">
              <w:rPr>
                <w:lang w:eastAsia="ja-JP"/>
              </w:rPr>
              <w:t xml:space="preserve">Maximum no of per MBS Area Session ID Information. Value is 256 </w:t>
            </w:r>
            <w:r w:rsidRPr="001B730B">
              <w:rPr>
                <w:color w:val="FF0000"/>
                <w:lang w:eastAsia="ja-JP"/>
              </w:rPr>
              <w:t>[FFS]</w:t>
            </w:r>
          </w:p>
        </w:tc>
      </w:tr>
    </w:tbl>
    <w:p w:rsidR="0066292C" w:rsidRDefault="0066292C" w:rsidP="0066292C">
      <w:pPr>
        <w:pStyle w:val="EditorsNote"/>
        <w:rPr>
          <w:lang w:eastAsia="zh-CN"/>
        </w:rPr>
      </w:pPr>
    </w:p>
    <w:p w:rsidR="001B730B" w:rsidRPr="001F5312" w:rsidRDefault="001B730B" w:rsidP="001B730B">
      <w:pPr>
        <w:pStyle w:val="Heading3"/>
      </w:pPr>
      <w:bookmarkStart w:id="34" w:name="_Toc20955358"/>
      <w:bookmarkStart w:id="35" w:name="_Toc29503811"/>
      <w:bookmarkStart w:id="36" w:name="_Toc29504395"/>
      <w:bookmarkStart w:id="37" w:name="_Toc29504979"/>
      <w:bookmarkStart w:id="38" w:name="_Toc36553432"/>
      <w:bookmarkStart w:id="39" w:name="_Toc36555159"/>
      <w:bookmarkStart w:id="40" w:name="_Toc45652558"/>
      <w:bookmarkStart w:id="41" w:name="_Toc45658990"/>
      <w:bookmarkStart w:id="42" w:name="_Toc45720810"/>
      <w:bookmarkStart w:id="43" w:name="_Toc45798690"/>
      <w:bookmarkStart w:id="44" w:name="_Toc45898079"/>
      <w:bookmarkStart w:id="45" w:name="_Toc51746286"/>
      <w:bookmarkStart w:id="46" w:name="_Toc64446551"/>
      <w:bookmarkStart w:id="47" w:name="_Toc73982421"/>
      <w:bookmarkStart w:id="48" w:name="_Toc88652511"/>
      <w:r w:rsidRPr="001F5312">
        <w:t>9.4.7</w:t>
      </w:r>
      <w:r w:rsidRPr="001F5312">
        <w:tab/>
        <w:t>Constant Definitions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1B730B" w:rsidRDefault="001B730B" w:rsidP="0066292C">
      <w:pPr>
        <w:pStyle w:val="EditorsNote"/>
        <w:rPr>
          <w:lang w:eastAsia="zh-CN"/>
        </w:rPr>
      </w:pPr>
      <w:r>
        <w:rPr>
          <w:lang w:eastAsia="zh-CN"/>
        </w:rPr>
        <w:t>…</w:t>
      </w:r>
    </w:p>
    <w:p w:rsidR="001B730B" w:rsidRPr="001F5312" w:rsidRDefault="001B730B" w:rsidP="001B730B">
      <w:pPr>
        <w:pStyle w:val="PL"/>
        <w:rPr>
          <w:noProof w:val="0"/>
        </w:rPr>
      </w:pPr>
      <w:r w:rsidRPr="001F5312">
        <w:rPr>
          <w:noProof w:val="0"/>
        </w:rPr>
        <w:tab/>
        <w:t>maxnoofE-RABs</w:t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  <w:snapToGrid w:val="0"/>
        </w:rPr>
        <w:t>INTEGER ::= 256</w:t>
      </w:r>
    </w:p>
    <w:p w:rsidR="001B730B" w:rsidRPr="001F5312" w:rsidRDefault="001B730B" w:rsidP="001B730B">
      <w:pPr>
        <w:pStyle w:val="PL"/>
        <w:rPr>
          <w:noProof w:val="0"/>
          <w:snapToGrid w:val="0"/>
        </w:rPr>
      </w:pPr>
      <w:r w:rsidRPr="001F5312">
        <w:rPr>
          <w:noProof w:val="0"/>
          <w:snapToGrid w:val="0"/>
        </w:rPr>
        <w:tab/>
        <w:t>maxnoofErrors</w:t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  <w:t>INTEGER ::= 256</w:t>
      </w:r>
    </w:p>
    <w:p w:rsidR="001B730B" w:rsidRPr="001F5312" w:rsidRDefault="001B730B" w:rsidP="001B730B">
      <w:pPr>
        <w:pStyle w:val="PL"/>
      </w:pPr>
      <w:r w:rsidRPr="001F5312">
        <w:rPr>
          <w:snapToGrid w:val="0"/>
        </w:rPr>
        <w:tab/>
      </w:r>
      <w:r w:rsidRPr="001F5312">
        <w:rPr>
          <w:rFonts w:eastAsia="Batang"/>
          <w:snapToGrid w:val="0"/>
          <w:lang w:eastAsia="zh-CN"/>
        </w:rPr>
        <w:t>maxnoofExtSliceItems</w:t>
      </w:r>
      <w:r w:rsidRPr="001F5312">
        <w:rPr>
          <w:rFonts w:eastAsia="Batang"/>
          <w:snapToGrid w:val="0"/>
          <w:lang w:eastAsia="zh-CN"/>
        </w:rPr>
        <w:tab/>
      </w:r>
      <w:r w:rsidRPr="001F5312">
        <w:rPr>
          <w:rFonts w:eastAsia="Batang"/>
          <w:snapToGrid w:val="0"/>
          <w:lang w:eastAsia="zh-CN"/>
        </w:rPr>
        <w:tab/>
      </w:r>
      <w:r w:rsidRPr="001F5312">
        <w:rPr>
          <w:rFonts w:eastAsia="Batang"/>
          <w:snapToGrid w:val="0"/>
          <w:lang w:eastAsia="zh-CN"/>
        </w:rPr>
        <w:tab/>
      </w:r>
      <w:r w:rsidRPr="001F5312">
        <w:rPr>
          <w:rFonts w:eastAsia="Batang"/>
          <w:snapToGrid w:val="0"/>
          <w:lang w:eastAsia="zh-CN"/>
        </w:rPr>
        <w:tab/>
      </w:r>
      <w:r w:rsidRPr="001F5312">
        <w:rPr>
          <w:rFonts w:eastAsia="Batang"/>
          <w:snapToGrid w:val="0"/>
          <w:lang w:eastAsia="zh-CN"/>
        </w:rPr>
        <w:tab/>
      </w:r>
      <w:r w:rsidRPr="001F5312">
        <w:rPr>
          <w:snapToGrid w:val="0"/>
        </w:rPr>
        <w:t>INTEGER ::= 65535</w:t>
      </w:r>
    </w:p>
    <w:p w:rsidR="001B730B" w:rsidRPr="001F5312" w:rsidRDefault="001B730B" w:rsidP="001B730B">
      <w:pPr>
        <w:pStyle w:val="PL"/>
        <w:rPr>
          <w:noProof w:val="0"/>
          <w:snapToGrid w:val="0"/>
        </w:rPr>
      </w:pPr>
      <w:r w:rsidRPr="001F5312">
        <w:rPr>
          <w:noProof w:val="0"/>
          <w:snapToGrid w:val="0"/>
        </w:rPr>
        <w:tab/>
      </w:r>
      <w:r w:rsidRPr="001F5312">
        <w:rPr>
          <w:rFonts w:eastAsia="MS Mincho" w:cs="Arial"/>
          <w:lang w:eastAsia="ja-JP"/>
        </w:rPr>
        <w:t>maxnoofForbTACs</w:t>
      </w:r>
      <w:r w:rsidRPr="001F5312">
        <w:rPr>
          <w:rFonts w:eastAsia="MS Mincho" w:cs="Arial"/>
          <w:lang w:eastAsia="ja-JP"/>
        </w:rPr>
        <w:tab/>
      </w:r>
      <w:r w:rsidRPr="001F5312">
        <w:rPr>
          <w:rFonts w:eastAsia="MS Mincho" w:cs="Arial"/>
          <w:lang w:eastAsia="ja-JP"/>
        </w:rPr>
        <w:tab/>
      </w:r>
      <w:r w:rsidRPr="001F5312">
        <w:rPr>
          <w:rFonts w:eastAsia="MS Mincho" w:cs="Arial"/>
          <w:lang w:eastAsia="ja-JP"/>
        </w:rPr>
        <w:tab/>
      </w:r>
      <w:r w:rsidRPr="001F5312">
        <w:rPr>
          <w:rFonts w:eastAsia="MS Mincho" w:cs="Arial"/>
          <w:lang w:eastAsia="ja-JP"/>
        </w:rPr>
        <w:tab/>
      </w:r>
      <w:r w:rsidRPr="001F5312">
        <w:rPr>
          <w:rFonts w:eastAsia="MS Mincho" w:cs="Arial"/>
          <w:lang w:eastAsia="ja-JP"/>
        </w:rPr>
        <w:tab/>
      </w:r>
      <w:r w:rsidRPr="001F5312">
        <w:rPr>
          <w:rFonts w:eastAsia="MS Mincho" w:cs="Arial"/>
          <w:lang w:eastAsia="ja-JP"/>
        </w:rPr>
        <w:tab/>
      </w:r>
      <w:r w:rsidRPr="001F5312">
        <w:rPr>
          <w:noProof w:val="0"/>
          <w:snapToGrid w:val="0"/>
        </w:rPr>
        <w:t>INTEGER ::= 4096</w:t>
      </w:r>
    </w:p>
    <w:p w:rsidR="001B730B" w:rsidRDefault="001B730B" w:rsidP="001B730B">
      <w:pPr>
        <w:pStyle w:val="PL"/>
        <w:rPr>
          <w:noProof w:val="0"/>
          <w:snapToGrid w:val="0"/>
        </w:rPr>
      </w:pPr>
      <w:r w:rsidRPr="001F5312">
        <w:rPr>
          <w:noProof w:val="0"/>
          <w:snapToGrid w:val="0"/>
        </w:rPr>
        <w:tab/>
        <w:t>maxnoofFreqforMDT</w:t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  <w:t>INTEGER ::= 8</w:t>
      </w:r>
    </w:p>
    <w:p w:rsidR="001B730B" w:rsidRPr="001F5312" w:rsidRDefault="001B730B" w:rsidP="001B730B">
      <w:pPr>
        <w:pStyle w:val="PL"/>
        <w:rPr>
          <w:noProof w:val="0"/>
          <w:snapToGrid w:val="0"/>
        </w:rPr>
      </w:pPr>
      <w:r w:rsidRPr="001F5312">
        <w:rPr>
          <w:noProof w:val="0"/>
          <w:snapToGrid w:val="0"/>
        </w:rPr>
        <w:tab/>
        <w:t>maxnoofMBSAreaSessionIDs</w:t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  <w:t xml:space="preserve">INTEGER ::= 256 </w:t>
      </w:r>
      <w:r w:rsidRPr="001B730B">
        <w:rPr>
          <w:noProof w:val="0"/>
          <w:snapToGrid w:val="0"/>
          <w:color w:val="FF0000"/>
        </w:rPr>
        <w:t>-- FFS</w:t>
      </w:r>
    </w:p>
    <w:p w:rsidR="001B730B" w:rsidRPr="001F5312" w:rsidRDefault="001B730B" w:rsidP="001B730B">
      <w:pPr>
        <w:pStyle w:val="PL"/>
        <w:rPr>
          <w:noProof w:val="0"/>
          <w:snapToGrid w:val="0"/>
        </w:rPr>
      </w:pPr>
      <w:r w:rsidRPr="001F5312">
        <w:rPr>
          <w:noProof w:val="0"/>
        </w:rPr>
        <w:tab/>
        <w:t>maxnoofMBSQoSFlows</w:t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  <w:snapToGrid w:val="0"/>
        </w:rPr>
        <w:t>INTEGER ::= 64</w:t>
      </w:r>
    </w:p>
    <w:p w:rsidR="001B730B" w:rsidRPr="001F5312" w:rsidRDefault="001B730B" w:rsidP="001B730B">
      <w:pPr>
        <w:pStyle w:val="PL"/>
        <w:rPr>
          <w:noProof w:val="0"/>
          <w:snapToGrid w:val="0"/>
        </w:rPr>
      </w:pPr>
      <w:r w:rsidRPr="001F5312">
        <w:rPr>
          <w:noProof w:val="0"/>
          <w:snapToGrid w:val="0"/>
        </w:rPr>
        <w:tab/>
        <w:t>maxnoofMBSSessions</w:t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</w:rPr>
        <w:tab/>
      </w:r>
      <w:r w:rsidRPr="001F5312">
        <w:rPr>
          <w:noProof w:val="0"/>
          <w:snapToGrid w:val="0"/>
        </w:rPr>
        <w:t>INTEGER ::= 32</w:t>
      </w:r>
    </w:p>
    <w:p w:rsidR="001B730B" w:rsidRPr="001F5312" w:rsidRDefault="001B730B" w:rsidP="001B730B">
      <w:pPr>
        <w:pStyle w:val="PL"/>
        <w:rPr>
          <w:rFonts w:eastAsia="Malgun Gothic"/>
          <w:noProof w:val="0"/>
          <w:snapToGrid w:val="0"/>
        </w:rPr>
      </w:pPr>
      <w:r w:rsidRPr="001F5312">
        <w:rPr>
          <w:noProof w:val="0"/>
          <w:snapToGrid w:val="0"/>
        </w:rPr>
        <w:tab/>
      </w:r>
      <w:r w:rsidRPr="001F5312">
        <w:rPr>
          <w:rFonts w:eastAsia="Malgun Gothic"/>
          <w:noProof w:val="0"/>
          <w:snapToGrid w:val="0"/>
        </w:rPr>
        <w:t>maxnoofMBSServiceAreaInformation</w:t>
      </w:r>
      <w:r w:rsidRPr="001F5312">
        <w:rPr>
          <w:rFonts w:eastAsia="Malgun Gothic"/>
          <w:noProof w:val="0"/>
          <w:snapToGrid w:val="0"/>
        </w:rPr>
        <w:tab/>
        <w:t xml:space="preserve">INTEGER ::= 256 </w:t>
      </w:r>
      <w:r w:rsidRPr="001B730B">
        <w:rPr>
          <w:rFonts w:eastAsia="Malgun Gothic"/>
          <w:noProof w:val="0"/>
          <w:snapToGrid w:val="0"/>
          <w:color w:val="FF0000"/>
        </w:rPr>
        <w:t>-- FFS</w:t>
      </w:r>
    </w:p>
    <w:p w:rsidR="001B730B" w:rsidRDefault="001B730B" w:rsidP="001B730B">
      <w:pPr>
        <w:pStyle w:val="PL"/>
        <w:rPr>
          <w:noProof w:val="0"/>
          <w:snapToGrid w:val="0"/>
        </w:rPr>
      </w:pPr>
      <w:r w:rsidRPr="001F5312">
        <w:rPr>
          <w:noProof w:val="0"/>
          <w:snapToGrid w:val="0"/>
        </w:rPr>
        <w:tab/>
        <w:t>maxnoofMDTPLMNs</w:t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  <w:t>INTEGER ::= 16</w:t>
      </w:r>
    </w:p>
    <w:p w:rsidR="001B730B" w:rsidRPr="001F5312" w:rsidRDefault="001B730B" w:rsidP="001B730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5312">
        <w:rPr>
          <w:rFonts w:cs="Arial"/>
          <w:lang w:eastAsia="ja-JP"/>
        </w:rPr>
        <w:t>maxnoof</w:t>
      </w:r>
      <w:r w:rsidRPr="001F5312">
        <w:rPr>
          <w:rFonts w:cs="Arial"/>
          <w:lang w:eastAsia="zh-CN"/>
        </w:rPr>
        <w:t>M</w:t>
      </w:r>
      <w:r w:rsidRPr="001F5312">
        <w:rPr>
          <w:rFonts w:cs="Arial"/>
          <w:lang w:eastAsia="ja-JP"/>
        </w:rPr>
        <w:t>RBs</w:t>
      </w:r>
      <w:r>
        <w:rPr>
          <w:rFonts w:cs="Arial"/>
          <w:lang w:eastAsia="ja-JP"/>
        </w:rPr>
        <w:tab/>
      </w:r>
      <w:r>
        <w:rPr>
          <w:rFonts w:cs="Arial"/>
          <w:lang w:eastAsia="ja-JP"/>
        </w:rPr>
        <w:tab/>
      </w:r>
      <w:r>
        <w:rPr>
          <w:rFonts w:cs="Arial"/>
          <w:lang w:eastAsia="ja-JP"/>
        </w:rPr>
        <w:tab/>
      </w:r>
      <w:r>
        <w:rPr>
          <w:rFonts w:cs="Arial"/>
          <w:lang w:eastAsia="ja-JP"/>
        </w:rPr>
        <w:tab/>
      </w:r>
      <w:r>
        <w:rPr>
          <w:rFonts w:cs="Arial"/>
          <w:lang w:eastAsia="ja-JP"/>
        </w:rPr>
        <w:tab/>
      </w:r>
      <w:r>
        <w:rPr>
          <w:rFonts w:cs="Arial"/>
          <w:lang w:eastAsia="ja-JP"/>
        </w:rPr>
        <w:tab/>
      </w:r>
      <w:r>
        <w:rPr>
          <w:rFonts w:cs="Arial"/>
          <w:lang w:eastAsia="ja-JP"/>
        </w:rPr>
        <w:tab/>
        <w:t>INTEGER ::= 32</w:t>
      </w:r>
    </w:p>
    <w:p w:rsidR="001B730B" w:rsidRPr="001F5312" w:rsidRDefault="001B730B" w:rsidP="001B730B">
      <w:pPr>
        <w:pStyle w:val="PL"/>
        <w:rPr>
          <w:noProof w:val="0"/>
          <w:snapToGrid w:val="0"/>
        </w:rPr>
      </w:pPr>
      <w:r w:rsidRPr="001F5312">
        <w:rPr>
          <w:noProof w:val="0"/>
          <w:snapToGrid w:val="0"/>
        </w:rPr>
        <w:tab/>
        <w:t>maxnoofMultiConnectivity</w:t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  <w:t>INTEGER ::= 4</w:t>
      </w:r>
    </w:p>
    <w:p w:rsidR="001B730B" w:rsidRPr="001F5312" w:rsidRDefault="001B730B" w:rsidP="001B730B">
      <w:pPr>
        <w:pStyle w:val="PL"/>
        <w:rPr>
          <w:noProof w:val="0"/>
          <w:snapToGrid w:val="0"/>
        </w:rPr>
      </w:pPr>
      <w:r w:rsidRPr="001F5312">
        <w:rPr>
          <w:noProof w:val="0"/>
          <w:snapToGrid w:val="0"/>
        </w:rPr>
        <w:tab/>
        <w:t>maxnoofMultiConnectivityMinusOne</w:t>
      </w:r>
      <w:r w:rsidRPr="001F5312">
        <w:rPr>
          <w:noProof w:val="0"/>
          <w:snapToGrid w:val="0"/>
        </w:rPr>
        <w:tab/>
        <w:t>INTEGER ::= 3</w:t>
      </w:r>
    </w:p>
    <w:p w:rsidR="001B730B" w:rsidRPr="001F5312" w:rsidRDefault="001B730B" w:rsidP="001B730B">
      <w:pPr>
        <w:pStyle w:val="PL"/>
        <w:rPr>
          <w:noProof w:val="0"/>
          <w:snapToGrid w:val="0"/>
        </w:rPr>
      </w:pPr>
      <w:r w:rsidRPr="001F5312">
        <w:rPr>
          <w:noProof w:val="0"/>
          <w:snapToGrid w:val="0"/>
        </w:rPr>
        <w:tab/>
        <w:t>maxnoofNeighPCIforMDT</w:t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  <w:t>INTEGER ::= 32</w:t>
      </w:r>
    </w:p>
    <w:p w:rsidR="001B730B" w:rsidRPr="001F5312" w:rsidRDefault="001B730B" w:rsidP="001B730B">
      <w:pPr>
        <w:pStyle w:val="PL"/>
        <w:rPr>
          <w:noProof w:val="0"/>
          <w:snapToGrid w:val="0"/>
        </w:rPr>
      </w:pPr>
      <w:r w:rsidRPr="001F5312">
        <w:rPr>
          <w:noProof w:val="0"/>
          <w:snapToGrid w:val="0"/>
        </w:rPr>
        <w:tab/>
        <w:t>maxnoofNGConnectionsToReset</w:t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</w:r>
      <w:r w:rsidRPr="001F5312">
        <w:rPr>
          <w:noProof w:val="0"/>
          <w:snapToGrid w:val="0"/>
        </w:rPr>
        <w:tab/>
        <w:t>INTEGER ::= 65536</w:t>
      </w:r>
    </w:p>
    <w:p w:rsidR="0066292C" w:rsidRDefault="0066292C" w:rsidP="0066292C">
      <w:pPr>
        <w:pStyle w:val="EditorsNote"/>
        <w:rPr>
          <w:lang w:eastAsia="zh-CN"/>
        </w:rPr>
      </w:pPr>
    </w:p>
    <w:p w:rsidR="001B730B" w:rsidRPr="001B730B" w:rsidRDefault="001B730B" w:rsidP="001B730B">
      <w:pPr>
        <w:pStyle w:val="ListParagraph"/>
        <w:numPr>
          <w:ilvl w:val="0"/>
          <w:numId w:val="38"/>
        </w:numPr>
        <w:outlineLvl w:val="1"/>
        <w:rPr>
          <w:rFonts w:eastAsia="宋体"/>
          <w:sz w:val="28"/>
          <w:highlight w:val="yellow"/>
          <w:u w:val="single"/>
          <w:lang w:eastAsia="zh-CN"/>
        </w:rPr>
      </w:pPr>
      <w:bookmarkStart w:id="49" w:name="_GoBack"/>
      <w:bookmarkEnd w:id="49"/>
      <w:r w:rsidRPr="0066292C">
        <w:rPr>
          <w:rFonts w:eastAsia="宋体"/>
          <w:sz w:val="28"/>
          <w:highlight w:val="yellow"/>
          <w:u w:val="single"/>
          <w:lang w:eastAsia="zh-CN"/>
        </w:rPr>
        <w:t>TS 38.4</w:t>
      </w:r>
      <w:r>
        <w:rPr>
          <w:rFonts w:eastAsia="宋体"/>
          <w:sz w:val="28"/>
          <w:highlight w:val="yellow"/>
          <w:u w:val="single"/>
          <w:lang w:eastAsia="zh-CN"/>
        </w:rPr>
        <w:t>23</w:t>
      </w:r>
      <w:r w:rsidRPr="0066292C">
        <w:rPr>
          <w:rFonts w:eastAsia="宋体"/>
          <w:sz w:val="28"/>
          <w:highlight w:val="yellow"/>
          <w:u w:val="single"/>
          <w:lang w:eastAsia="zh-CN"/>
        </w:rPr>
        <w:t xml:space="preserve"> BL CR</w:t>
      </w:r>
    </w:p>
    <w:p w:rsidR="001B730B" w:rsidRPr="00821072" w:rsidRDefault="001B730B" w:rsidP="001B730B">
      <w:pPr>
        <w:pStyle w:val="Heading4"/>
        <w:rPr>
          <w:lang w:eastAsia="en-GB"/>
        </w:rPr>
      </w:pPr>
      <w:r w:rsidRPr="00821072">
        <w:rPr>
          <w:lang w:eastAsia="ko-KR"/>
        </w:rPr>
        <w:t>9.2.1.eee</w:t>
      </w:r>
      <w:r w:rsidRPr="00821072">
        <w:rPr>
          <w:lang w:eastAsia="ko-KR"/>
        </w:rPr>
        <w:tab/>
      </w:r>
      <w:r w:rsidRPr="00821072">
        <w:rPr>
          <w:lang w:eastAsia="en-GB"/>
        </w:rPr>
        <w:t>MBS Session Information List</w:t>
      </w:r>
    </w:p>
    <w:p w:rsidR="001B730B" w:rsidRPr="00821072" w:rsidRDefault="001B730B" w:rsidP="001B730B">
      <w:pPr>
        <w:rPr>
          <w:rFonts w:eastAsia="CG Times (WN)"/>
          <w:sz w:val="24"/>
          <w:lang w:eastAsia="en-GB"/>
        </w:rPr>
      </w:pPr>
      <w:r w:rsidRPr="00821072">
        <w:t xml:space="preserve">This IE contains </w:t>
      </w:r>
      <w:r w:rsidRPr="00821072">
        <w:rPr>
          <w:lang w:eastAsia="zh-CN"/>
        </w:rPr>
        <w:t>MBS</w:t>
      </w:r>
      <w:r w:rsidRPr="00821072">
        <w:t xml:space="preserve"> session resource related information used at UE context transfer between NG-RAN nodes.</w:t>
      </w: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701"/>
        <w:gridCol w:w="1417"/>
        <w:gridCol w:w="3155"/>
      </w:tblGrid>
      <w:tr w:rsidR="001B730B" w:rsidRPr="00B74BD8" w:rsidTr="00824AF7">
        <w:trPr>
          <w:trHeight w:val="4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H"/>
              <w:rPr>
                <w:lang w:eastAsia="ja-JP"/>
              </w:rPr>
            </w:pPr>
            <w:r w:rsidRPr="00B74BD8">
              <w:rPr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H"/>
              <w:rPr>
                <w:rFonts w:eastAsia="CG Times (WN)"/>
                <w:lang w:eastAsia="ja-JP"/>
              </w:rPr>
            </w:pPr>
            <w:r w:rsidRPr="00B74BD8">
              <w:rPr>
                <w:lang w:eastAsia="ja-JP"/>
              </w:rPr>
              <w:t>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H"/>
              <w:rPr>
                <w:lang w:eastAsia="ja-JP"/>
              </w:rPr>
            </w:pPr>
            <w:r w:rsidRPr="00B74BD8">
              <w:rPr>
                <w:lang w:eastAsia="ja-JP"/>
              </w:rPr>
              <w:t>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H"/>
              <w:rPr>
                <w:lang w:eastAsia="ja-JP"/>
              </w:rPr>
            </w:pPr>
            <w:r w:rsidRPr="00B74BD8">
              <w:rPr>
                <w:lang w:eastAsia="ja-JP"/>
              </w:rPr>
              <w:t>IE type and reference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H"/>
              <w:rPr>
                <w:szCs w:val="18"/>
              </w:rPr>
            </w:pPr>
            <w:r w:rsidRPr="00B74BD8">
              <w:rPr>
                <w:lang w:eastAsia="ja-JP"/>
              </w:rPr>
              <w:t>Semantics description</w:t>
            </w:r>
          </w:p>
        </w:tc>
      </w:tr>
      <w:tr w:rsidR="001B730B" w:rsidRPr="00B74BD8" w:rsidTr="00824AF7">
        <w:trPr>
          <w:trHeight w:val="4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b/>
                <w:lang w:eastAsia="ja-JP"/>
              </w:rPr>
            </w:pPr>
            <w:r w:rsidRPr="00B74BD8">
              <w:rPr>
                <w:b/>
                <w:lang w:eastAsia="ja-JP"/>
              </w:rPr>
              <w:t>MBS Session Information To Be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rPr>
                <w:rFonts w:eastAsia="CG Times (WN)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i/>
                <w:lang w:eastAsia="ja-JP"/>
              </w:rPr>
            </w:pPr>
            <w:r w:rsidRPr="00B74BD8">
              <w:rPr>
                <w:i/>
                <w:lang w:eastAsia="ja-JP"/>
              </w:rPr>
              <w:t>1..&lt;maxnoofMBSSessions&gt;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szCs w:val="18"/>
              </w:rPr>
            </w:pPr>
          </w:p>
        </w:tc>
      </w:tr>
      <w:tr w:rsidR="001B730B" w:rsidRPr="00B74BD8" w:rsidTr="00824AF7">
        <w:trPr>
          <w:trHeight w:val="19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ind w:left="113"/>
              <w:rPr>
                <w:lang w:eastAsia="ja-JP"/>
              </w:rPr>
            </w:pPr>
            <w:r w:rsidRPr="00B74BD8">
              <w:rPr>
                <w:lang w:eastAsia="ja-JP"/>
              </w:rPr>
              <w:t>&gt;MBS Session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rPr>
                <w:rFonts w:eastAsia="CG Times (WN)"/>
                <w:lang w:eastAsia="ja-JP"/>
              </w:rPr>
            </w:pPr>
            <w:r w:rsidRPr="00821072">
              <w:rPr>
                <w:rFonts w:eastAsia="CG Times (WN)"/>
                <w:lang w:eastAsia="ja-JP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  <w:r w:rsidRPr="00B74BD8">
              <w:rPr>
                <w:lang w:eastAsia="ja-JP"/>
              </w:rPr>
              <w:t>9.2.3.bbb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szCs w:val="18"/>
              </w:rPr>
            </w:pPr>
          </w:p>
        </w:tc>
      </w:tr>
      <w:tr w:rsidR="001B730B" w:rsidRPr="00B74BD8" w:rsidTr="00824AF7">
        <w:trPr>
          <w:trHeight w:val="4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ind w:left="113"/>
              <w:rPr>
                <w:lang w:eastAsia="ja-JP"/>
              </w:rPr>
            </w:pPr>
            <w:r w:rsidRPr="00B74BD8">
              <w:rPr>
                <w:lang w:eastAsia="ja-JP"/>
              </w:rPr>
              <w:t>&gt;MBS Area Session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rPr>
                <w:rFonts w:eastAsia="CG Times (WN)"/>
                <w:lang w:eastAsia="ja-JP"/>
              </w:rPr>
            </w:pPr>
            <w:r w:rsidRPr="00821072">
              <w:rPr>
                <w:rFonts w:eastAsia="CG Times (WN)"/>
                <w:lang w:eastAsia="ja-JP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  <w:r w:rsidRPr="00B74BD8">
              <w:rPr>
                <w:lang w:eastAsia="ja-JP"/>
              </w:rPr>
              <w:t>9.2.3.eee</w:t>
            </w:r>
            <w:r>
              <w:rPr>
                <w:lang w:eastAsia="ja-JP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szCs w:val="18"/>
              </w:rPr>
            </w:pPr>
            <w:r w:rsidRPr="00B74BD8">
              <w:rPr>
                <w:szCs w:val="18"/>
              </w:rPr>
              <w:t>MBS Area Session ID of the UE at the NG-RAN node from which the UE context is transferred</w:t>
            </w:r>
          </w:p>
        </w:tc>
      </w:tr>
      <w:tr w:rsidR="001B730B" w:rsidRPr="00B74BD8" w:rsidTr="00824AF7">
        <w:trPr>
          <w:trHeight w:val="4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ind w:left="113"/>
              <w:rPr>
                <w:lang w:eastAsia="ja-JP"/>
              </w:rPr>
            </w:pPr>
            <w:r w:rsidRPr="00B74BD8">
              <w:rPr>
                <w:lang w:eastAsia="ja-JP"/>
              </w:rPr>
              <w:t>&gt;MBS Service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rPr>
                <w:rFonts w:eastAsia="CG Times (WN)"/>
                <w:lang w:eastAsia="ja-JP"/>
              </w:rPr>
            </w:pPr>
            <w:r w:rsidRPr="00821072">
              <w:rPr>
                <w:rFonts w:eastAsia="CG Times (WN)"/>
                <w:lang w:eastAsia="ja-JP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  <w:r w:rsidRPr="00B74BD8">
              <w:rPr>
                <w:lang w:eastAsia="ja-JP"/>
              </w:rPr>
              <w:t>9.2.3.ggg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szCs w:val="18"/>
              </w:rPr>
            </w:pPr>
          </w:p>
        </w:tc>
      </w:tr>
      <w:tr w:rsidR="001B730B" w:rsidRPr="00B74BD8" w:rsidTr="00824AF7">
        <w:trPr>
          <w:trHeight w:val="4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ind w:left="113"/>
              <w:rPr>
                <w:rFonts w:eastAsia="CG Times (WN)"/>
                <w:lang w:eastAsia="ja-JP"/>
              </w:rPr>
            </w:pPr>
            <w:r w:rsidRPr="00B74BD8">
              <w:rPr>
                <w:b/>
                <w:lang w:eastAsia="ja-JP"/>
              </w:rPr>
              <w:t>&gt;MBS QoS Flows to Add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rPr>
                <w:rFonts w:eastAsia="CG Times (WN)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i/>
                <w:lang w:eastAsia="ja-JP"/>
              </w:rPr>
            </w:pPr>
            <w:r w:rsidRPr="00821072">
              <w:rPr>
                <w:bCs/>
                <w:i/>
                <w:lang w:eastAsia="ja-JP"/>
              </w:rPr>
              <w:t>1..&lt;maxnoofMBSQoSFlows&gt;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szCs w:val="18"/>
              </w:rPr>
            </w:pPr>
          </w:p>
        </w:tc>
      </w:tr>
      <w:tr w:rsidR="001B730B" w:rsidRPr="00B74BD8" w:rsidTr="00824AF7">
        <w:trPr>
          <w:trHeight w:val="4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ind w:left="227"/>
              <w:rPr>
                <w:rFonts w:eastAsia="CG Times (WN)"/>
                <w:lang w:eastAsia="ja-JP"/>
              </w:rPr>
            </w:pPr>
            <w:r w:rsidRPr="00821072">
              <w:rPr>
                <w:i/>
                <w:lang w:eastAsia="ja-JP"/>
              </w:rPr>
              <w:t>&gt;&gt;</w:t>
            </w:r>
            <w:r w:rsidRPr="00B74BD8">
              <w:rPr>
                <w:lang w:eastAsia="ja-JP"/>
              </w:rPr>
              <w:t>MBS</w:t>
            </w:r>
            <w:r w:rsidRPr="00821072">
              <w:rPr>
                <w:lang w:eastAsia="ja-JP"/>
              </w:rPr>
              <w:t xml:space="preserve"> QoS Flow Identifier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rPr>
                <w:rFonts w:eastAsia="CG Times (WN)"/>
                <w:lang w:eastAsia="ja-JP"/>
              </w:rPr>
            </w:pPr>
            <w:r w:rsidRPr="00821072">
              <w:rPr>
                <w:lang w:eastAsia="ja-JP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rPr>
                <w:lang w:eastAsia="ja-JP"/>
              </w:rPr>
            </w:pPr>
            <w:r w:rsidRPr="00821072">
              <w:rPr>
                <w:lang w:eastAsia="ja-JP"/>
              </w:rPr>
              <w:t>QoS Flow Identifier</w:t>
            </w:r>
          </w:p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  <w:r w:rsidRPr="00821072">
              <w:rPr>
                <w:lang w:eastAsia="ja-JP"/>
              </w:rPr>
              <w:t>9.2.3.10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szCs w:val="18"/>
              </w:rPr>
            </w:pPr>
          </w:p>
        </w:tc>
      </w:tr>
      <w:tr w:rsidR="001B730B" w:rsidRPr="00B74BD8" w:rsidTr="00824AF7">
        <w:trPr>
          <w:trHeight w:val="4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ind w:left="227"/>
              <w:rPr>
                <w:rFonts w:eastAsia="CG Times (WN)"/>
                <w:lang w:eastAsia="ja-JP"/>
              </w:rPr>
            </w:pPr>
            <w:r w:rsidRPr="00821072">
              <w:rPr>
                <w:i/>
                <w:lang w:eastAsia="ja-JP"/>
              </w:rPr>
              <w:t>&gt;&gt;</w:t>
            </w:r>
            <w:r w:rsidRPr="00821072">
              <w:rPr>
                <w:lang w:eastAsia="ja-JP"/>
              </w:rPr>
              <w:t xml:space="preserve">MBS QoS Flow Level QoS </w:t>
            </w:r>
            <w:r w:rsidRPr="00821072">
              <w:rPr>
                <w:i/>
                <w:lang w:eastAsia="ja-JP"/>
              </w:rPr>
              <w:t>Parameters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rPr>
                <w:rFonts w:eastAsia="CG Times (WN)"/>
                <w:lang w:eastAsia="ja-JP"/>
              </w:rPr>
            </w:pPr>
            <w:r w:rsidRPr="00821072">
              <w:rPr>
                <w:lang w:eastAsia="ja-JP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rPr>
                <w:lang w:eastAsia="ja-JP"/>
              </w:rPr>
            </w:pPr>
            <w:r w:rsidRPr="00821072">
              <w:rPr>
                <w:lang w:eastAsia="ja-JP"/>
              </w:rPr>
              <w:t>QoS Flow Level QoS Parameters</w:t>
            </w:r>
          </w:p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  <w:r w:rsidRPr="00821072">
              <w:rPr>
                <w:lang w:eastAsia="ja-JP"/>
              </w:rPr>
              <w:t>9.2.3.5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szCs w:val="18"/>
              </w:rPr>
            </w:pPr>
          </w:p>
        </w:tc>
      </w:tr>
      <w:tr w:rsidR="001B730B" w:rsidRPr="00B74BD8" w:rsidTr="00824AF7">
        <w:trPr>
          <w:trHeight w:val="84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ind w:left="113"/>
              <w:rPr>
                <w:lang w:eastAsia="ja-JP"/>
              </w:rPr>
            </w:pPr>
            <w:r w:rsidRPr="00821072">
              <w:rPr>
                <w:rFonts w:eastAsia="CG Times (WN)"/>
                <w:lang w:eastAsia="ja-JP"/>
              </w:rPr>
              <w:t>&gt;MBS Mapping and Data Forwarding Request Info from source NG-RAN node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821072" w:rsidRDefault="001B730B" w:rsidP="00824AF7">
            <w:pPr>
              <w:pStyle w:val="TAL"/>
              <w:rPr>
                <w:rFonts w:eastAsia="CG Times (WN)"/>
                <w:lang w:eastAsia="ja-JP"/>
              </w:rPr>
            </w:pPr>
            <w:r w:rsidRPr="00B74BD8">
              <w:rPr>
                <w:lang w:eastAsia="zh-CN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  <w:r w:rsidRPr="00B74BD8">
              <w:rPr>
                <w:lang w:eastAsia="ja-JP"/>
              </w:rPr>
              <w:t>9.2.1.xxx</w:t>
            </w:r>
          </w:p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szCs w:val="18"/>
              </w:rPr>
            </w:pPr>
          </w:p>
        </w:tc>
      </w:tr>
    </w:tbl>
    <w:p w:rsidR="001B730B" w:rsidRPr="00821072" w:rsidRDefault="001B730B" w:rsidP="001B730B">
      <w:pPr>
        <w:rPr>
          <w:lang w:eastAsia="zh-CN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1B730B" w:rsidRPr="00B74BD8" w:rsidTr="00824AF7">
        <w:tc>
          <w:tcPr>
            <w:tcW w:w="3288" w:type="dxa"/>
          </w:tcPr>
          <w:p w:rsidR="001B730B" w:rsidRPr="00B74BD8" w:rsidRDefault="001B730B" w:rsidP="00824AF7">
            <w:pPr>
              <w:pStyle w:val="TAH"/>
              <w:rPr>
                <w:lang w:eastAsia="ja-JP"/>
              </w:rPr>
            </w:pPr>
            <w:r w:rsidRPr="00B74BD8">
              <w:rPr>
                <w:lang w:eastAsia="ja-JP"/>
              </w:rPr>
              <w:t>Range bound</w:t>
            </w:r>
          </w:p>
        </w:tc>
        <w:tc>
          <w:tcPr>
            <w:tcW w:w="6576" w:type="dxa"/>
          </w:tcPr>
          <w:p w:rsidR="001B730B" w:rsidRPr="00B74BD8" w:rsidRDefault="001B730B" w:rsidP="00824AF7">
            <w:pPr>
              <w:pStyle w:val="TAH"/>
              <w:rPr>
                <w:lang w:eastAsia="ja-JP"/>
              </w:rPr>
            </w:pPr>
            <w:r w:rsidRPr="00B74BD8">
              <w:rPr>
                <w:lang w:eastAsia="ja-JP"/>
              </w:rPr>
              <w:t>Explanation</w:t>
            </w:r>
          </w:p>
        </w:tc>
      </w:tr>
      <w:tr w:rsidR="001B730B" w:rsidRPr="00B74BD8" w:rsidTr="00824AF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  <w:r w:rsidRPr="00B74BD8">
              <w:rPr>
                <w:lang w:eastAsia="ja-JP"/>
              </w:rPr>
              <w:t>maxnoofMBSSessions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  <w:r w:rsidRPr="00B74BD8">
              <w:rPr>
                <w:lang w:eastAsia="ja-JP"/>
              </w:rPr>
              <w:t>Maximum no. of MBS Sessions. Value is 8192.</w:t>
            </w:r>
          </w:p>
        </w:tc>
      </w:tr>
      <w:tr w:rsidR="001B730B" w:rsidRPr="00B74BD8" w:rsidTr="00824AF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  <w:r w:rsidRPr="00B74BD8">
              <w:rPr>
                <w:lang w:eastAsia="ja-JP"/>
              </w:rPr>
              <w:t>maxnoofMBSQoSFlows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0B" w:rsidRPr="00B74BD8" w:rsidRDefault="001B730B" w:rsidP="00824AF7">
            <w:pPr>
              <w:pStyle w:val="TAL"/>
              <w:rPr>
                <w:lang w:eastAsia="ja-JP"/>
              </w:rPr>
            </w:pPr>
            <w:r w:rsidRPr="00B74BD8">
              <w:rPr>
                <w:lang w:eastAsia="ja-JP"/>
              </w:rPr>
              <w:t>Maximum no. of QoS flows allowed within one MBS session. Value is 64.</w:t>
            </w:r>
          </w:p>
        </w:tc>
      </w:tr>
    </w:tbl>
    <w:p w:rsidR="001B730B" w:rsidRPr="00821072" w:rsidRDefault="001B730B" w:rsidP="001B730B"/>
    <w:p w:rsidR="001B730B" w:rsidRPr="00821072" w:rsidRDefault="001B730B" w:rsidP="001B730B">
      <w:pPr>
        <w:pStyle w:val="EditorsNote"/>
      </w:pPr>
      <w:r w:rsidRPr="00821072">
        <w:t>Editor’s note: FFS whether to add an indication of which sessions are inactive.</w:t>
      </w:r>
    </w:p>
    <w:p w:rsidR="001B730B" w:rsidRDefault="001B730B" w:rsidP="0066292C">
      <w:pPr>
        <w:pStyle w:val="EditorsNote"/>
      </w:pPr>
    </w:p>
    <w:p w:rsidR="00EC16B7" w:rsidRDefault="00EC16B7" w:rsidP="00EC16B7">
      <w:pPr>
        <w:pStyle w:val="ListParagraph"/>
        <w:numPr>
          <w:ilvl w:val="0"/>
          <w:numId w:val="38"/>
        </w:numPr>
        <w:outlineLvl w:val="1"/>
        <w:rPr>
          <w:rFonts w:eastAsia="宋体"/>
          <w:sz w:val="28"/>
          <w:highlight w:val="yellow"/>
          <w:u w:val="single"/>
          <w:lang w:eastAsia="zh-CN"/>
        </w:rPr>
      </w:pPr>
      <w:r w:rsidRPr="0066292C">
        <w:rPr>
          <w:rFonts w:eastAsia="宋体"/>
          <w:sz w:val="28"/>
          <w:highlight w:val="yellow"/>
          <w:u w:val="single"/>
          <w:lang w:eastAsia="zh-CN"/>
        </w:rPr>
        <w:t>TS 38.4</w:t>
      </w:r>
      <w:r>
        <w:rPr>
          <w:rFonts w:eastAsia="宋体"/>
          <w:sz w:val="28"/>
          <w:highlight w:val="yellow"/>
          <w:u w:val="single"/>
          <w:lang w:eastAsia="zh-CN"/>
        </w:rPr>
        <w:t>60</w:t>
      </w:r>
      <w:r w:rsidRPr="0066292C">
        <w:rPr>
          <w:rFonts w:eastAsia="宋体"/>
          <w:sz w:val="28"/>
          <w:highlight w:val="yellow"/>
          <w:u w:val="single"/>
          <w:lang w:eastAsia="zh-CN"/>
        </w:rPr>
        <w:t xml:space="preserve"> BL CR</w:t>
      </w:r>
    </w:p>
    <w:p w:rsidR="00EC16B7" w:rsidRPr="00DB1371" w:rsidRDefault="00EC16B7" w:rsidP="00EC16B7">
      <w:pPr>
        <w:pStyle w:val="Heading3"/>
        <w:rPr>
          <w:lang w:eastAsia="ja-JP"/>
        </w:rPr>
      </w:pPr>
      <w:bookmarkStart w:id="50" w:name="_Toc13759428"/>
      <w:bookmarkStart w:id="51" w:name="_Toc29461980"/>
      <w:bookmarkStart w:id="52" w:name="_Toc45888051"/>
      <w:bookmarkStart w:id="53" w:name="_Toc56583567"/>
      <w:r w:rsidRPr="00DB1371">
        <w:t>5.1.</w:t>
      </w:r>
      <w:r>
        <w:t>x</w:t>
      </w:r>
      <w:r w:rsidRPr="00DB1371">
        <w:tab/>
      </w:r>
      <w:r>
        <w:t>E1 bearer context management function for NR</w:t>
      </w:r>
      <w:r w:rsidRPr="00DB1371">
        <w:t xml:space="preserve"> </w:t>
      </w:r>
      <w:r>
        <w:t>MBS</w:t>
      </w:r>
      <w:bookmarkEnd w:id="50"/>
      <w:bookmarkEnd w:id="51"/>
      <w:bookmarkEnd w:id="52"/>
      <w:bookmarkEnd w:id="53"/>
    </w:p>
    <w:p w:rsidR="00EC16B7" w:rsidRPr="00481D1B" w:rsidRDefault="00EC16B7" w:rsidP="00EC16B7">
      <w:pPr>
        <w:rPr>
          <w:rFonts w:eastAsia="等线"/>
        </w:rPr>
      </w:pPr>
      <w:r w:rsidRPr="00481D1B">
        <w:rPr>
          <w:rFonts w:eastAsia="等线"/>
        </w:rPr>
        <w:t>The E1 bearer context management function for NR MBS consists of two sub-sets for functions, one for NR MBS broadcast, one for NR MBS multicast.</w:t>
      </w:r>
    </w:p>
    <w:p w:rsidR="00EC16B7" w:rsidRPr="00481D1B" w:rsidRDefault="00EC16B7" w:rsidP="00EC16B7">
      <w:pPr>
        <w:rPr>
          <w:rFonts w:eastAsia="等线"/>
        </w:rPr>
      </w:pPr>
      <w:r w:rsidRPr="00481D1B">
        <w:rPr>
          <w:rFonts w:eastAsia="等线"/>
        </w:rPr>
        <w:t>Both sets follow the principles of the E1 bearer context management functions, with the following differences</w:t>
      </w:r>
    </w:p>
    <w:p w:rsidR="00EC16B7" w:rsidRPr="00481D1B" w:rsidRDefault="00EC16B7" w:rsidP="00EC16B7">
      <w:pPr>
        <w:ind w:left="568" w:hanging="284"/>
        <w:rPr>
          <w:rFonts w:eastAsia="等线"/>
        </w:rPr>
      </w:pPr>
      <w:r w:rsidRPr="00481D1B">
        <w:rPr>
          <w:rFonts w:eastAsia="等线"/>
        </w:rPr>
        <w:t>-</w:t>
      </w:r>
      <w:r w:rsidRPr="00481D1B">
        <w:rPr>
          <w:rFonts w:eastAsia="等线"/>
        </w:rPr>
        <w:tab/>
        <w:t>E1 NR MBS procedure concerns a single MBS Session Resource only.</w:t>
      </w:r>
    </w:p>
    <w:p w:rsidR="00EC16B7" w:rsidRPr="00481D1B" w:rsidRDefault="00EC16B7" w:rsidP="00EC16B7">
      <w:pPr>
        <w:ind w:left="568" w:hanging="284"/>
        <w:rPr>
          <w:rFonts w:eastAsia="等线"/>
        </w:rPr>
      </w:pPr>
      <w:r w:rsidRPr="00481D1B">
        <w:rPr>
          <w:rFonts w:eastAsia="等线"/>
        </w:rPr>
        <w:t>-</w:t>
      </w:r>
      <w:r w:rsidRPr="00481D1B">
        <w:rPr>
          <w:rFonts w:eastAsia="等线"/>
        </w:rPr>
        <w:tab/>
        <w:t>E1 NR MBS procedures concern the control of MRB resources in gNB-CU-UP</w:t>
      </w:r>
    </w:p>
    <w:p w:rsidR="00EC16B7" w:rsidRPr="00481D1B" w:rsidRDefault="00EC16B7" w:rsidP="00EC16B7">
      <w:pPr>
        <w:keepLines/>
        <w:ind w:left="1135" w:hanging="851"/>
        <w:rPr>
          <w:rFonts w:eastAsia="等线"/>
          <w:color w:val="FF0000"/>
        </w:rPr>
      </w:pPr>
      <w:r w:rsidRPr="00481D1B">
        <w:rPr>
          <w:rFonts w:eastAsia="等线"/>
          <w:color w:val="FF0000"/>
        </w:rPr>
        <w:t>Editor’s Note:</w:t>
      </w:r>
      <w:r w:rsidRPr="00481D1B">
        <w:rPr>
          <w:rFonts w:eastAsia="等线"/>
          <w:color w:val="FF0000"/>
        </w:rPr>
        <w:tab/>
        <w:t>Specification of gNB-CU-UP initiated procedures for both, multicast and broadcast, are FFS and requires specification text if not defined.</w:t>
      </w:r>
    </w:p>
    <w:p w:rsidR="00EC16B7" w:rsidRPr="00481D1B" w:rsidRDefault="00EC16B7" w:rsidP="00EC16B7">
      <w:pPr>
        <w:ind w:left="568" w:hanging="284"/>
        <w:rPr>
          <w:rFonts w:eastAsia="等线"/>
        </w:rPr>
      </w:pPr>
      <w:r w:rsidRPr="00481D1B">
        <w:rPr>
          <w:rFonts w:eastAsia="等线"/>
        </w:rPr>
        <w:t>-</w:t>
      </w:r>
      <w:r w:rsidRPr="00481D1B">
        <w:rPr>
          <w:rFonts w:eastAsia="等线"/>
        </w:rPr>
        <w:tab/>
        <w:t>E1 NR MBS procedures do not contol security information, as for NR MBS, PDCP does not apply security as specified in TS 38.300 [4].</w:t>
      </w:r>
    </w:p>
    <w:p w:rsidR="00EC16B7" w:rsidRPr="00481D1B" w:rsidRDefault="00EC16B7" w:rsidP="00EC16B7">
      <w:pPr>
        <w:ind w:left="568" w:hanging="284"/>
        <w:rPr>
          <w:rFonts w:eastAsia="等线"/>
        </w:rPr>
      </w:pPr>
      <w:r w:rsidRPr="00481D1B">
        <w:rPr>
          <w:rFonts w:eastAsia="等线"/>
        </w:rPr>
        <w:t>-</w:t>
      </w:r>
      <w:r w:rsidRPr="00481D1B">
        <w:rPr>
          <w:rFonts w:eastAsia="等线"/>
        </w:rPr>
        <w:tab/>
        <w:t>QoS flow to MRB mapping is determined by the gNB-CU-CP or, in case of shared NR-U terminations, the gNB-CU-UP may be notified about the QoS flow to MRB mapping already determined in the bearer context for the shared NR-U termination. The gNB-CU-CP may inform the gNB-CU-UP whether it is contended with the already determined mapping decision.</w:t>
      </w:r>
    </w:p>
    <w:p w:rsidR="00EC16B7" w:rsidRPr="00481D1B" w:rsidRDefault="00EC16B7" w:rsidP="00EC16B7">
      <w:pPr>
        <w:ind w:left="568" w:hanging="284"/>
        <w:rPr>
          <w:rFonts w:eastAsia="等线"/>
        </w:rPr>
      </w:pPr>
      <w:r w:rsidRPr="00481D1B">
        <w:rPr>
          <w:rFonts w:eastAsia="等线"/>
        </w:rPr>
        <w:t>NOTE:</w:t>
      </w:r>
      <w:r w:rsidRPr="00481D1B">
        <w:rPr>
          <w:rFonts w:eastAsia="等线"/>
        </w:rPr>
        <w:tab/>
        <w:t>Not all QoS flow parameters are applicable for NR MBS, as specified in TS 23.247 [x].</w:t>
      </w:r>
    </w:p>
    <w:p w:rsidR="00EC16B7" w:rsidRPr="00481D1B" w:rsidRDefault="00EC16B7" w:rsidP="00EC16B7">
      <w:pPr>
        <w:keepLines/>
        <w:ind w:left="1135" w:hanging="851"/>
        <w:rPr>
          <w:rFonts w:eastAsia="等线"/>
          <w:color w:val="FF0000"/>
        </w:rPr>
      </w:pPr>
      <w:r w:rsidRPr="00481D1B">
        <w:rPr>
          <w:rFonts w:eastAsia="等线"/>
          <w:color w:val="FF0000"/>
        </w:rPr>
        <w:t>Editor’s Note:</w:t>
      </w:r>
      <w:r w:rsidRPr="00481D1B">
        <w:rPr>
          <w:rFonts w:eastAsia="等线"/>
          <w:color w:val="FF0000"/>
        </w:rPr>
        <w:tab/>
        <w:t>Some specification text for data forwarding, where applicable, to be inserted here.</w:t>
      </w:r>
    </w:p>
    <w:p w:rsidR="00EC16B7" w:rsidRPr="00481D1B" w:rsidRDefault="00EC16B7" w:rsidP="00EC16B7">
      <w:pPr>
        <w:keepLines/>
        <w:ind w:left="1135" w:hanging="851"/>
        <w:rPr>
          <w:rFonts w:eastAsia="等线"/>
          <w:color w:val="FF0000"/>
        </w:rPr>
      </w:pPr>
      <w:r w:rsidRPr="00481D1B">
        <w:rPr>
          <w:rFonts w:eastAsia="等线"/>
          <w:color w:val="FF0000"/>
        </w:rPr>
        <w:t>Editor’s Note:</w:t>
      </w:r>
      <w:r w:rsidRPr="00481D1B">
        <w:rPr>
          <w:rFonts w:eastAsia="等线"/>
          <w:color w:val="FF0000"/>
        </w:rPr>
        <w:tab/>
        <w:t>Header Compression text to be inserted here as well. So far only schemes w/o feedback schemes assumed.</w:t>
      </w:r>
    </w:p>
    <w:p w:rsidR="00EC16B7" w:rsidRPr="00481D1B" w:rsidRDefault="00EC16B7" w:rsidP="00EC16B7">
      <w:pPr>
        <w:ind w:left="568" w:hanging="284"/>
        <w:rPr>
          <w:rFonts w:eastAsia="等线"/>
        </w:rPr>
      </w:pPr>
      <w:r w:rsidRPr="00481D1B">
        <w:rPr>
          <w:rFonts w:eastAsia="等线"/>
        </w:rPr>
        <w:t>-</w:t>
      </w:r>
      <w:r w:rsidRPr="00481D1B">
        <w:rPr>
          <w:rFonts w:eastAsia="等线"/>
        </w:rPr>
        <w:tab/>
        <w:t>DL data arrival detection is not applicable for NR MBS.</w:t>
      </w:r>
    </w:p>
    <w:p w:rsidR="00EC16B7" w:rsidRPr="00481D1B" w:rsidRDefault="00EC16B7" w:rsidP="00EC16B7">
      <w:pPr>
        <w:ind w:left="568" w:hanging="284"/>
        <w:rPr>
          <w:rFonts w:eastAsia="等线"/>
        </w:rPr>
      </w:pPr>
      <w:r w:rsidRPr="00481D1B">
        <w:rPr>
          <w:rFonts w:eastAsia="等线"/>
        </w:rPr>
        <w:t>-</w:t>
      </w:r>
      <w:r w:rsidRPr="00481D1B">
        <w:rPr>
          <w:rFonts w:eastAsia="等线"/>
        </w:rPr>
        <w:tab/>
        <w:t>Data volume reporting is not applicable for NR MBS.</w:t>
      </w:r>
    </w:p>
    <w:p w:rsidR="00EC16B7" w:rsidRPr="00481D1B" w:rsidRDefault="00EC16B7" w:rsidP="00EC16B7">
      <w:pPr>
        <w:ind w:left="568" w:hanging="284"/>
        <w:rPr>
          <w:rFonts w:eastAsia="等线"/>
        </w:rPr>
      </w:pPr>
      <w:r w:rsidRPr="00481D1B">
        <w:rPr>
          <w:rFonts w:eastAsia="等线"/>
          <w:lang w:eastAsia="zh-CN"/>
        </w:rPr>
        <w:t>-</w:t>
      </w:r>
      <w:r w:rsidRPr="00481D1B">
        <w:rPr>
          <w:rFonts w:eastAsia="等线"/>
          <w:lang w:eastAsia="zh-CN"/>
        </w:rPr>
        <w:tab/>
        <w:t>S</w:t>
      </w:r>
      <w:r w:rsidRPr="00481D1B">
        <w:rPr>
          <w:rFonts w:eastAsia="等线"/>
        </w:rPr>
        <w:t>uspension and resumption of bearer contexts is not applicable for NR MBS.</w:t>
      </w:r>
    </w:p>
    <w:p w:rsidR="00EC16B7" w:rsidRPr="00481D1B" w:rsidRDefault="00EC16B7" w:rsidP="00EC16B7">
      <w:pPr>
        <w:ind w:left="568" w:hanging="284"/>
        <w:rPr>
          <w:rFonts w:eastAsia="等线"/>
          <w:lang w:eastAsia="zh-CN"/>
        </w:rPr>
      </w:pPr>
      <w:r w:rsidRPr="00481D1B">
        <w:rPr>
          <w:rFonts w:eastAsia="等线"/>
          <w:lang w:eastAsia="zh-CN"/>
        </w:rPr>
        <w:t>-</w:t>
      </w:r>
      <w:r w:rsidRPr="00481D1B">
        <w:rPr>
          <w:rFonts w:eastAsia="等线"/>
          <w:lang w:eastAsia="zh-CN"/>
        </w:rPr>
        <w:tab/>
        <w:t>CA based packet</w:t>
      </w:r>
      <w:r w:rsidRPr="00481D1B">
        <w:rPr>
          <w:rFonts w:eastAsia="等线" w:hint="eastAsia"/>
          <w:lang w:eastAsia="zh-CN"/>
        </w:rPr>
        <w:t xml:space="preserve"> duplication </w:t>
      </w:r>
      <w:r w:rsidRPr="00481D1B">
        <w:rPr>
          <w:rFonts w:eastAsia="等线"/>
          <w:lang w:eastAsia="zh-CN"/>
        </w:rPr>
        <w:t>is not applicable for NR MBS.</w:t>
      </w:r>
    </w:p>
    <w:p w:rsidR="00EC16B7" w:rsidRPr="00EC16B7" w:rsidRDefault="00EC16B7" w:rsidP="00EC16B7">
      <w:pPr>
        <w:pStyle w:val="EditorsNote"/>
      </w:pPr>
    </w:p>
    <w:p w:rsidR="003C3F26" w:rsidRDefault="003C3F26" w:rsidP="003C3F26">
      <w:pPr>
        <w:pStyle w:val="ListParagraph"/>
        <w:numPr>
          <w:ilvl w:val="0"/>
          <w:numId w:val="38"/>
        </w:numPr>
        <w:outlineLvl w:val="1"/>
        <w:rPr>
          <w:rFonts w:eastAsia="宋体"/>
          <w:sz w:val="28"/>
          <w:highlight w:val="yellow"/>
          <w:u w:val="single"/>
          <w:lang w:eastAsia="zh-CN"/>
        </w:rPr>
      </w:pPr>
      <w:r w:rsidRPr="0066292C">
        <w:rPr>
          <w:rFonts w:eastAsia="宋体"/>
          <w:sz w:val="28"/>
          <w:highlight w:val="yellow"/>
          <w:u w:val="single"/>
          <w:lang w:eastAsia="zh-CN"/>
        </w:rPr>
        <w:t>TS 38.4</w:t>
      </w:r>
      <w:r>
        <w:rPr>
          <w:rFonts w:eastAsia="宋体"/>
          <w:sz w:val="28"/>
          <w:highlight w:val="yellow"/>
          <w:u w:val="single"/>
          <w:lang w:eastAsia="zh-CN"/>
        </w:rPr>
        <w:t>63</w:t>
      </w:r>
      <w:r w:rsidRPr="0066292C">
        <w:rPr>
          <w:rFonts w:eastAsia="宋体"/>
          <w:sz w:val="28"/>
          <w:highlight w:val="yellow"/>
          <w:u w:val="single"/>
          <w:lang w:eastAsia="zh-CN"/>
        </w:rPr>
        <w:t xml:space="preserve"> BL CR</w:t>
      </w:r>
    </w:p>
    <w:p w:rsidR="003C3F26" w:rsidRPr="008C3F37" w:rsidRDefault="003C3F26" w:rsidP="003C3F26">
      <w:pPr>
        <w:pStyle w:val="Heading4"/>
      </w:pPr>
      <w:r w:rsidRPr="008C3F37">
        <w:t>9.3.1.y1x3</w:t>
      </w:r>
      <w:r w:rsidRPr="008C3F37">
        <w:tab/>
        <w:t>BC MRB Setup Configuration</w:t>
      </w:r>
    </w:p>
    <w:p w:rsidR="003C3F26" w:rsidRPr="008C3F37" w:rsidRDefault="003C3F26" w:rsidP="003C3F26">
      <w:r w:rsidRPr="008C3F37">
        <w:t>This IE contains MRB configuration information for a BC Bearer Context Context.</w:t>
      </w:r>
    </w:p>
    <w:tbl>
      <w:tblPr>
        <w:tblW w:w="943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91"/>
        <w:gridCol w:w="1275"/>
        <w:gridCol w:w="1418"/>
        <w:gridCol w:w="3260"/>
      </w:tblGrid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IE/Group Name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i/>
                <w:lang w:eastAsia="ja-JP"/>
              </w:rPr>
            </w:pPr>
            <w:r w:rsidRPr="008C3F37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 type and reference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Semantics description</w:t>
            </w: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</w:pPr>
            <w:r w:rsidRPr="008C3F37">
              <w:rPr>
                <w:b/>
                <w:noProof/>
                <w:lang w:eastAsia="ja-JP"/>
              </w:rPr>
              <w:t>BC MRB To Setup List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i/>
                <w:noProof/>
                <w:lang w:eastAsia="ja-JP"/>
              </w:rPr>
              <w:t>1..&lt;maxnoofMRBs&gt;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</w:pPr>
            <w:r w:rsidRPr="008C3F37">
              <w:t>&gt;MRB ID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9.3.1.16a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</w:pPr>
            <w:r w:rsidRPr="008C3F37">
              <w:t>&gt;SDAP Configuration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</w:pPr>
            <w:r w:rsidRPr="008C3F37">
              <w:t>&gt;MBS PDCP Configuration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PDCP Configuration</w:t>
            </w:r>
          </w:p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3C3F26" w:rsidRDefault="003C3F26" w:rsidP="00824AF7">
            <w:pPr>
              <w:pStyle w:val="TAL"/>
              <w:rPr>
                <w:color w:val="FF0000"/>
                <w:lang w:eastAsia="ja-JP"/>
              </w:rPr>
            </w:pPr>
            <w:r w:rsidRPr="003C3F26">
              <w:rPr>
                <w:color w:val="FF0000"/>
                <w:lang w:eastAsia="ja-JP"/>
              </w:rPr>
              <w:t>Editor’s Note: along running RRC CR</w:t>
            </w: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</w:pPr>
            <w:r w:rsidRPr="008C3F37">
              <w:t>&gt;MBS QoS Flows Information To Be Setup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QoS Flow QoS Parameters List</w:t>
            </w:r>
          </w:p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</w:pPr>
            <w:r w:rsidRPr="008C3F37">
              <w:t>&gt;MRB QoS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t>QoS Flow</w:t>
            </w:r>
            <w:r w:rsidRPr="008C3F37">
              <w:rPr>
                <w:rFonts w:eastAsia="Batang"/>
              </w:rPr>
              <w:t xml:space="preserve"> Level QoS Parameters</w:t>
            </w:r>
            <w:r w:rsidRPr="008C3F37">
              <w:rPr>
                <w:noProof/>
                <w:lang w:eastAsia="ja-JP"/>
              </w:rPr>
              <w:br/>
              <w:t>9.3.1.26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Indicates the MRB QoS when more than one QoS Flow is mapped to the MRB.</w:t>
            </w:r>
          </w:p>
        </w:tc>
      </w:tr>
    </w:tbl>
    <w:p w:rsidR="003C3F26" w:rsidRDefault="003C3F26" w:rsidP="0066292C">
      <w:pPr>
        <w:pStyle w:val="EditorsNote"/>
      </w:pPr>
    </w:p>
    <w:p w:rsidR="003C3F26" w:rsidRPr="008C3F37" w:rsidRDefault="003C3F26" w:rsidP="003C3F26">
      <w:pPr>
        <w:pStyle w:val="Heading4"/>
      </w:pPr>
      <w:r w:rsidRPr="008C3F37">
        <w:t>9.3.1.y1</w:t>
      </w:r>
      <w:r w:rsidRPr="008C3F37">
        <w:rPr>
          <w:rFonts w:hint="eastAsia"/>
          <w:lang w:eastAsia="zh-CN"/>
        </w:rPr>
        <w:t>c</w:t>
      </w:r>
      <w:r w:rsidRPr="008C3F37">
        <w:tab/>
      </w:r>
      <w:r w:rsidRPr="008C3F37">
        <w:rPr>
          <w:noProof/>
          <w:lang w:eastAsia="ja-JP"/>
        </w:rPr>
        <w:t>Consent to Apply Available Shared UP MBS QoS flow mapping</w:t>
      </w:r>
    </w:p>
    <w:p w:rsidR="003C3F26" w:rsidRPr="008C3F37" w:rsidRDefault="003C3F26" w:rsidP="003C3F26">
      <w:r w:rsidRPr="008C3F37">
        <w:t>This IE provides information whether the gNB-CU-CP consents to the gNB-CU-UP’s decision to apply the MBS QoS flow to MRB mapping already decided at the shared NG-U termination.</w:t>
      </w:r>
    </w:p>
    <w:p w:rsidR="003C3F26" w:rsidRPr="008C3F37" w:rsidRDefault="003C3F26" w:rsidP="003C3F26">
      <w:pPr>
        <w:pStyle w:val="EditorsNote"/>
      </w:pPr>
      <w:r w:rsidRPr="008C3F37">
        <w:t>Editor’s Note: This IE is FFS.</w:t>
      </w:r>
    </w:p>
    <w:tbl>
      <w:tblPr>
        <w:tblW w:w="943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91"/>
        <w:gridCol w:w="1275"/>
        <w:gridCol w:w="1588"/>
        <w:gridCol w:w="3090"/>
      </w:tblGrid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IE/Group Name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i/>
                <w:lang w:eastAsia="ja-JP"/>
              </w:rPr>
            </w:pPr>
            <w:r w:rsidRPr="008C3F37">
              <w:rPr>
                <w:lang w:eastAsia="ja-JP"/>
              </w:rPr>
              <w:t>Range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 type and reference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Semantics description</w:t>
            </w: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</w:pPr>
            <w:r w:rsidRPr="008C3F37">
              <w:rPr>
                <w:noProof/>
                <w:lang w:eastAsia="ja-JP"/>
              </w:rPr>
              <w:t>Consent to Apply Available Shared UP Termination MBS QoS flow mapping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</w:pPr>
            <w:r w:rsidRPr="008C3F37">
              <w:t>ENUMERATED (allowed, ...)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</w:tbl>
    <w:p w:rsidR="003C3F26" w:rsidRDefault="003C3F26" w:rsidP="003C3F26">
      <w:pPr>
        <w:pStyle w:val="FirstChange"/>
        <w:rPr>
          <w:lang w:eastAsia="zh-CN"/>
        </w:rPr>
      </w:pPr>
    </w:p>
    <w:p w:rsidR="003C3F26" w:rsidRPr="008C3F37" w:rsidRDefault="003C3F26" w:rsidP="003C3F26">
      <w:pPr>
        <w:pStyle w:val="Heading4"/>
      </w:pPr>
      <w:r w:rsidRPr="008C3F37">
        <w:t>9.3.1.ym1x</w:t>
      </w:r>
      <w:r>
        <w:rPr>
          <w:rFonts w:hint="eastAsia"/>
          <w:lang w:eastAsia="zh-CN"/>
        </w:rPr>
        <w:t>1</w:t>
      </w:r>
      <w:r w:rsidRPr="008C3F37">
        <w:t xml:space="preserve"> </w:t>
      </w:r>
      <w:r w:rsidRPr="008C3F37">
        <w:tab/>
      </w:r>
      <w:bookmarkStart w:id="54" w:name="OLE_LINK96"/>
      <w:bookmarkStart w:id="55" w:name="OLE_LINK97"/>
      <w:r w:rsidRPr="008C3F37">
        <w:t>MC MRB Setup Configuration</w:t>
      </w:r>
      <w:bookmarkEnd w:id="54"/>
      <w:bookmarkEnd w:id="55"/>
    </w:p>
    <w:p w:rsidR="003C3F26" w:rsidRPr="008C3F37" w:rsidRDefault="003C3F26" w:rsidP="003C3F26">
      <w:r w:rsidRPr="008C3F37">
        <w:t>This IE contains MRB configuration information for a MC Bearer Context Context.</w:t>
      </w:r>
    </w:p>
    <w:tbl>
      <w:tblPr>
        <w:tblW w:w="943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91"/>
        <w:gridCol w:w="1275"/>
        <w:gridCol w:w="1418"/>
        <w:gridCol w:w="3260"/>
      </w:tblGrid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IE/Group Name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i/>
                <w:lang w:eastAsia="ja-JP"/>
              </w:rPr>
            </w:pPr>
            <w:r w:rsidRPr="008C3F37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 type and reference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Semantics description</w:t>
            </w: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</w:pPr>
            <w:r w:rsidRPr="008C3F37">
              <w:rPr>
                <w:b/>
                <w:noProof/>
                <w:lang w:eastAsia="ja-JP"/>
              </w:rPr>
              <w:t>MC MRB To Setup List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i/>
                <w:noProof/>
                <w:lang w:eastAsia="ja-JP"/>
              </w:rPr>
              <w:t>1..&lt;maxnoofMRBs&gt;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</w:pPr>
            <w:r w:rsidRPr="008C3F37">
              <w:t>&gt;MRB ID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9.3.1.16a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</w:pPr>
            <w:r w:rsidRPr="008C3F37">
              <w:t>&gt;SDAP Configuration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</w:pPr>
            <w:r w:rsidRPr="008C3F37">
              <w:t>&gt;MBS PDCP Configuration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PDCP Configuration</w:t>
            </w:r>
          </w:p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Editor’s Note: along running RRC CR</w:t>
            </w: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</w:pPr>
            <w:r w:rsidRPr="008C3F37">
              <w:t>&gt;MBS QoS Flows Information To Be Setup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QoS Flow QoS Parameters List</w:t>
            </w:r>
          </w:p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</w:pPr>
            <w:r w:rsidRPr="008C3F37">
              <w:t>&gt;MRB QoS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t>QoS Flow</w:t>
            </w:r>
            <w:r w:rsidRPr="008C3F37">
              <w:rPr>
                <w:rFonts w:eastAsia="Batang"/>
              </w:rPr>
              <w:t xml:space="preserve"> Level QoS Parameters</w:t>
            </w:r>
            <w:r w:rsidRPr="008C3F37">
              <w:rPr>
                <w:noProof/>
                <w:lang w:eastAsia="ja-JP"/>
              </w:rPr>
              <w:br/>
              <w:t>9.3.1.26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Indicates the MRB QoS when more than one QoS Flow is mapped to the MRB.</w:t>
            </w:r>
          </w:p>
        </w:tc>
      </w:tr>
    </w:tbl>
    <w:p w:rsidR="003C3F26" w:rsidRDefault="003C3F26" w:rsidP="0066292C">
      <w:pPr>
        <w:pStyle w:val="EditorsNote"/>
      </w:pPr>
    </w:p>
    <w:p w:rsidR="003C3F26" w:rsidRPr="008C3F37" w:rsidRDefault="003C3F26" w:rsidP="003C3F26">
      <w:pPr>
        <w:pStyle w:val="Heading4"/>
      </w:pPr>
      <w:r w:rsidRPr="008C3F37">
        <w:t>9.3.3.y1</w:t>
      </w:r>
      <w:r w:rsidRPr="008C3F37">
        <w:tab/>
        <w:t>BC Bearer Context To Setup</w:t>
      </w:r>
    </w:p>
    <w:p w:rsidR="003C3F26" w:rsidRPr="008C3F37" w:rsidRDefault="003C3F26" w:rsidP="003C3F26">
      <w:r w:rsidRPr="008C3F37">
        <w:t>This IE contains MBS session resource related information used to request BC Bearer Context Context Setup.</w:t>
      </w:r>
    </w:p>
    <w:tbl>
      <w:tblPr>
        <w:tblW w:w="943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91"/>
        <w:gridCol w:w="1275"/>
        <w:gridCol w:w="1418"/>
        <w:gridCol w:w="3260"/>
      </w:tblGrid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IE/Group Name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i/>
                <w:lang w:eastAsia="ja-JP"/>
              </w:rPr>
            </w:pPr>
            <w:r w:rsidRPr="008C3F37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 type and reference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Semantics description</w:t>
            </w: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</w:pPr>
            <w:r w:rsidRPr="008C3F37">
              <w:rPr>
                <w:noProof/>
                <w:lang w:eastAsia="ja-JP"/>
              </w:rPr>
              <w:t xml:space="preserve">S-NSSAI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BC Bearer Context NG-U TNL Info at 5GC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9.3.1.y1x1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bCs/>
              </w:rPr>
            </w:pPr>
            <w:r w:rsidRPr="008C3F37">
              <w:rPr>
                <w:bCs/>
                <w:noProof/>
                <w:lang w:eastAsia="ja-JP"/>
              </w:rPr>
              <w:t>BC MRB To Setup List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t>BC MRB Setup Configuration</w:t>
            </w:r>
          </w:p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9.3.1.y1.x3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bCs/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Consent to Apply Available Shared UP MBS QoS flow mapping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zh-CN"/>
              </w:rPr>
            </w:pPr>
            <w:r w:rsidRPr="008C3F37">
              <w:t>9.3.1.y1c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Consent to Apply Available Shared NG-U Termination’s MBS QoS flow mapping</w:t>
            </w:r>
          </w:p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3C3F26">
              <w:rPr>
                <w:noProof/>
                <w:color w:val="FF0000"/>
                <w:lang w:eastAsia="ja-JP"/>
              </w:rPr>
              <w:t>Editor’s Note: Whether the CU CP needs to indicate its consent to the CU  UP is FFS, as well as the semantics of this IE and its usage.</w:t>
            </w:r>
          </w:p>
        </w:tc>
      </w:tr>
    </w:tbl>
    <w:p w:rsidR="003C3F26" w:rsidRDefault="003C3F26" w:rsidP="0066292C">
      <w:pPr>
        <w:pStyle w:val="EditorsNote"/>
      </w:pPr>
    </w:p>
    <w:p w:rsidR="003C3F26" w:rsidRPr="008C3F37" w:rsidRDefault="003C3F26" w:rsidP="003C3F26">
      <w:pPr>
        <w:pStyle w:val="Heading4"/>
      </w:pPr>
      <w:r w:rsidRPr="008C3F37">
        <w:t>9.3.3.y4</w:t>
      </w:r>
      <w:r w:rsidRPr="008C3F37">
        <w:tab/>
        <w:t>BC Bearer Context To Modify</w:t>
      </w:r>
    </w:p>
    <w:p w:rsidR="003C3F26" w:rsidRPr="008C3F37" w:rsidRDefault="003C3F26" w:rsidP="003C3F26">
      <w:r w:rsidRPr="008C3F37">
        <w:t>This IE contains MBS session resource related information used to request BC Bearer Context Modification.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33"/>
        <w:gridCol w:w="1275"/>
        <w:gridCol w:w="1418"/>
        <w:gridCol w:w="3969"/>
      </w:tblGrid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IE/Group 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i/>
                <w:lang w:eastAsia="ja-JP"/>
              </w:rPr>
            </w:pPr>
            <w:r w:rsidRPr="008C3F37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 type and reference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Semantics description</w:t>
            </w: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noProof/>
                <w:lang w:eastAsia="ja-JP"/>
              </w:rPr>
              <w:t>BC Bearer Context NG-U TNL Info at 5GC To Setup or Modify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BC Bearer Context NG-U TNL Info at 5GC</w:t>
            </w:r>
          </w:p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noProof/>
                <w:lang w:eastAsia="ja-JP"/>
              </w:rPr>
              <w:t>9.3.1.y1x1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BC MRB To Setup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</w:pPr>
            <w:r w:rsidRPr="008C3F37">
              <w:t>BC MRB Setup Configuration</w:t>
            </w:r>
          </w:p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t>9.3.1.y1.x3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b/>
                <w:bCs/>
                <w:noProof/>
                <w:lang w:eastAsia="ja-JP"/>
              </w:rPr>
            </w:pPr>
            <w:r w:rsidRPr="008C3F37">
              <w:rPr>
                <w:b/>
                <w:bCs/>
                <w:noProof/>
                <w:lang w:eastAsia="ja-JP"/>
              </w:rPr>
              <w:t>BC MRB To Modify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  <w:r w:rsidRPr="008C3F37">
              <w:rPr>
                <w:i/>
                <w:noProof/>
                <w:lang w:eastAsia="ja-JP"/>
              </w:rPr>
              <w:t>0..&lt;maxnoofMRBs&gt;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ind w:left="113"/>
              <w:rPr>
                <w:noProof/>
                <w:lang w:eastAsia="ja-JP"/>
              </w:rPr>
            </w:pPr>
            <w:r w:rsidRPr="008C3F37">
              <w:t>&gt;MRB ID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9.3.1.16a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</w:pPr>
            <w:r w:rsidRPr="008C3F37">
              <w:rPr>
                <w:noProof/>
                <w:lang w:eastAsia="ja-JP"/>
              </w:rPr>
              <w:t>&gt;BC Bearer Context F1-U TNL Info at DU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9.3.1.y4x1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ind w:left="113"/>
              <w:rPr>
                <w:noProof/>
                <w:lang w:eastAsia="ja-JP"/>
              </w:rPr>
            </w:pPr>
            <w:r w:rsidRPr="008C3F37">
              <w:t>&gt;SDAP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ind w:left="113"/>
              <w:rPr>
                <w:noProof/>
                <w:lang w:eastAsia="ja-JP"/>
              </w:rPr>
            </w:pPr>
            <w:r w:rsidRPr="008C3F37">
              <w:t>&gt;MBS PDCP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PDCP Configuration</w:t>
            </w:r>
          </w:p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3C3F26">
              <w:rPr>
                <w:color w:val="FF0000"/>
                <w:lang w:eastAsia="ja-JP"/>
              </w:rPr>
              <w:t>Editor’s Note: along running RRC CR</w:t>
            </w: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ind w:left="113"/>
              <w:rPr>
                <w:noProof/>
                <w:lang w:eastAsia="ja-JP"/>
              </w:rPr>
            </w:pPr>
            <w:r w:rsidRPr="008C3F37">
              <w:t>&gt;MBS QoS Flows Information To Be Setup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QoS Flow QoS Parameters List</w:t>
            </w:r>
          </w:p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  <w:rPr>
                <w:bCs/>
                <w:noProof/>
                <w:lang w:eastAsia="ja-JP"/>
              </w:rPr>
            </w:pPr>
            <w:r w:rsidRPr="008C3F37">
              <w:t>&gt;MRB QoS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t>QoS Flow</w:t>
            </w:r>
            <w:r w:rsidRPr="008C3F37">
              <w:rPr>
                <w:rFonts w:eastAsia="Batang"/>
              </w:rPr>
              <w:t xml:space="preserve"> Level QoS Parameters</w:t>
            </w:r>
            <w:r w:rsidRPr="008C3F37">
              <w:rPr>
                <w:noProof/>
                <w:lang w:eastAsia="ja-JP"/>
              </w:rPr>
              <w:br/>
              <w:t>9.3.1.26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Indicates the MRB QoS when more than one QoS Flow is mapped to the MRB.</w:t>
            </w: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b/>
                <w:bCs/>
                <w:noProof/>
                <w:lang w:eastAsia="ja-JP"/>
              </w:rPr>
            </w:pPr>
            <w:r w:rsidRPr="008C3F37">
              <w:rPr>
                <w:b/>
                <w:bCs/>
                <w:noProof/>
                <w:lang w:eastAsia="ja-JP"/>
              </w:rPr>
              <w:t>BC MRB To Remove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  <w:r w:rsidRPr="008C3F37">
              <w:rPr>
                <w:i/>
                <w:noProof/>
                <w:lang w:eastAsia="ja-JP"/>
              </w:rPr>
              <w:t>0..&lt;maxnoofMRBs&gt;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ind w:left="113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 xml:space="preserve">&gt;MRB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9.3.1.16a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</w:tbl>
    <w:p w:rsidR="003C3F26" w:rsidRDefault="003C3F26" w:rsidP="0066292C">
      <w:pPr>
        <w:pStyle w:val="EditorsNote"/>
      </w:pPr>
    </w:p>
    <w:p w:rsidR="003C3F26" w:rsidRPr="008C3F37" w:rsidRDefault="003C3F26" w:rsidP="003C3F26">
      <w:pPr>
        <w:pStyle w:val="Heading4"/>
      </w:pPr>
      <w:r w:rsidRPr="008C3F37">
        <w:t>9.3.3.ym1</w:t>
      </w:r>
      <w:r w:rsidRPr="008C3F37">
        <w:tab/>
        <w:t>MC Bearer Context To Setup</w:t>
      </w:r>
    </w:p>
    <w:p w:rsidR="003C3F26" w:rsidRPr="008C3F37" w:rsidRDefault="003C3F26" w:rsidP="003C3F26">
      <w:r w:rsidRPr="008C3F37">
        <w:t>This IE contains MBS session resource related information used to request MC Bearer Context Context Setup.</w:t>
      </w:r>
    </w:p>
    <w:tbl>
      <w:tblPr>
        <w:tblW w:w="943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91"/>
        <w:gridCol w:w="1275"/>
        <w:gridCol w:w="1418"/>
        <w:gridCol w:w="3260"/>
      </w:tblGrid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IE/Group Name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i/>
                <w:lang w:eastAsia="ja-JP"/>
              </w:rPr>
            </w:pPr>
            <w:r w:rsidRPr="008C3F37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 type and reference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Semantics description</w:t>
            </w: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</w:pPr>
            <w:r w:rsidRPr="008C3F37">
              <w:rPr>
                <w:noProof/>
                <w:lang w:eastAsia="ja-JP"/>
              </w:rPr>
              <w:t xml:space="preserve">S-NSSAI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bCs/>
              </w:rPr>
            </w:pPr>
            <w:r w:rsidRPr="008C3F37">
              <w:rPr>
                <w:bCs/>
                <w:noProof/>
                <w:lang w:eastAsia="ja-JP"/>
              </w:rPr>
              <w:t>MC MRB To Setup List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t>MC MRB Setup Configuration</w:t>
            </w:r>
          </w:p>
          <w:p w:rsidR="003C3F26" w:rsidRPr="008C3F37" w:rsidRDefault="003C3F26" w:rsidP="00824AF7">
            <w:pPr>
              <w:pStyle w:val="TAL"/>
              <w:rPr>
                <w:noProof/>
                <w:lang w:eastAsia="zh-CN"/>
              </w:rPr>
            </w:pPr>
            <w:r w:rsidRPr="008C3F37">
              <w:rPr>
                <w:noProof/>
                <w:lang w:eastAsia="ja-JP"/>
              </w:rPr>
              <w:t>9.3.1.ym1x</w:t>
            </w:r>
            <w:r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bCs/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Consent to Apply Available Shared UP MBS QoS flow mapping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</w:pPr>
            <w:r w:rsidRPr="008C3F37">
              <w:t>9.3.1.y1c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Consent to Apply Available Shared NG-U Termination’s MBS QoS flow mapping</w:t>
            </w:r>
          </w:p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3C3F26">
              <w:rPr>
                <w:noProof/>
                <w:color w:val="FF0000"/>
                <w:lang w:eastAsia="ja-JP"/>
              </w:rPr>
              <w:t>Editor’s Note: Whether the CU CP needs to indicate its consent to the CU  UP is FFS, as well as the semantics of this IE and its usage.</w:t>
            </w:r>
          </w:p>
        </w:tc>
      </w:tr>
    </w:tbl>
    <w:p w:rsidR="003C3F26" w:rsidRDefault="003C3F26" w:rsidP="0066292C">
      <w:pPr>
        <w:pStyle w:val="EditorsNote"/>
      </w:pPr>
    </w:p>
    <w:p w:rsidR="003C3F26" w:rsidRPr="008C3F37" w:rsidRDefault="003C3F26" w:rsidP="003C3F26">
      <w:pPr>
        <w:pStyle w:val="Heading4"/>
      </w:pPr>
      <w:r w:rsidRPr="008C3F37">
        <w:t>9.3.3.ym4</w:t>
      </w:r>
      <w:r w:rsidRPr="008C3F37">
        <w:tab/>
        <w:t>MC Bearer Context To Modify</w:t>
      </w:r>
    </w:p>
    <w:p w:rsidR="003C3F26" w:rsidRPr="008C3F37" w:rsidRDefault="003C3F26" w:rsidP="003C3F26">
      <w:r w:rsidRPr="008C3F37">
        <w:t>This IE contains MBS session resource related information used to request a modification of a multicast MC Bearer Context.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33"/>
        <w:gridCol w:w="1275"/>
        <w:gridCol w:w="1418"/>
        <w:gridCol w:w="3969"/>
      </w:tblGrid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IE/Group 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i/>
                <w:lang w:eastAsia="ja-JP"/>
              </w:rPr>
            </w:pPr>
            <w:r w:rsidRPr="008C3F37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 type and reference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Semantics description</w:t>
            </w: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noProof/>
                <w:lang w:eastAsia="ja-JP"/>
              </w:rPr>
              <w:t>MC Bearer Context NG-U TNL Info at 5GC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noProof/>
                <w:lang w:eastAsia="ja-JP"/>
              </w:rPr>
              <w:t>9.3.1.ym4x1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MC Bearer Context NG-U TNL Info at NG-RAN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9.3.1.ym4x2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To request NG-U TNL information from the gNB-CU-UP, if not yet available at gNB-CU-CP</w:t>
            </w: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t>MBS Multicast F1-U Context Descriptor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bCs/>
                <w:lang w:eastAsia="ja-JP"/>
              </w:rPr>
              <w:t>C-ifSetupOrRemove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t>9.3.1.ym4x4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b/>
                <w:bCs/>
                <w:noProof/>
                <w:lang w:eastAsia="ja-JP"/>
              </w:rPr>
            </w:pPr>
            <w:r w:rsidRPr="008C3F37">
              <w:rPr>
                <w:b/>
                <w:bCs/>
                <w:noProof/>
                <w:lang w:eastAsia="ja-JP"/>
              </w:rPr>
              <w:t>MC MRB To Setup or Modify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  <w:r w:rsidRPr="008C3F37">
              <w:rPr>
                <w:i/>
                <w:noProof/>
                <w:lang w:eastAsia="ja-JP"/>
              </w:rPr>
              <w:t>0..&lt;maxnoofMRBs&gt;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ind w:left="113"/>
              <w:rPr>
                <w:noProof/>
                <w:lang w:eastAsia="ja-JP"/>
              </w:rPr>
            </w:pPr>
            <w:r w:rsidRPr="008C3F37">
              <w:t>&gt;MRB ID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9.3.1.16a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</w:pPr>
            <w:r w:rsidRPr="008C3F37">
              <w:rPr>
                <w:noProof/>
                <w:lang w:eastAsia="ja-JP"/>
              </w:rPr>
              <w:t>&gt;MC Bearer Context F1-U TNL Info at DU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9.3.1.ym4x3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ind w:left="113"/>
              <w:rPr>
                <w:noProof/>
                <w:lang w:eastAsia="ja-JP"/>
              </w:rPr>
            </w:pPr>
            <w:r w:rsidRPr="008C3F37">
              <w:t>&gt;SDAP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ind w:left="113"/>
              <w:rPr>
                <w:noProof/>
                <w:lang w:eastAsia="ja-JP"/>
              </w:rPr>
            </w:pPr>
            <w:r w:rsidRPr="008C3F37">
              <w:t>&gt;MBS PDCP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PDCP Configuration</w:t>
            </w:r>
          </w:p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3C3F26">
              <w:rPr>
                <w:color w:val="FF0000"/>
                <w:lang w:eastAsia="ja-JP"/>
              </w:rPr>
              <w:t>Editor’s Note: along running RRC CR</w:t>
            </w: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ind w:left="113"/>
              <w:rPr>
                <w:noProof/>
                <w:lang w:eastAsia="ja-JP"/>
              </w:rPr>
            </w:pPr>
            <w:r w:rsidRPr="008C3F37">
              <w:t>&gt;MBS QoS Flows Information To Be Setup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QoS Flow QoS Parameters List</w:t>
            </w:r>
          </w:p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ind w:left="113"/>
              <w:rPr>
                <w:bCs/>
                <w:noProof/>
                <w:lang w:eastAsia="ja-JP"/>
              </w:rPr>
            </w:pPr>
            <w:r w:rsidRPr="008C3F37">
              <w:t>&gt;MRB QoS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t>QoS Flow</w:t>
            </w:r>
            <w:r w:rsidRPr="008C3F37">
              <w:rPr>
                <w:rFonts w:eastAsia="Batang"/>
              </w:rPr>
              <w:t xml:space="preserve"> Level QoS Parameters</w:t>
            </w:r>
            <w:r w:rsidRPr="008C3F37">
              <w:rPr>
                <w:noProof/>
                <w:lang w:eastAsia="ja-JP"/>
              </w:rPr>
              <w:br/>
              <w:t>9.3.1.26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Indicates the MRB QoS when more than one QoS Flow is mapped to the MRB.</w:t>
            </w: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b/>
                <w:bCs/>
                <w:noProof/>
                <w:lang w:eastAsia="ja-JP"/>
              </w:rPr>
            </w:pPr>
            <w:r w:rsidRPr="008C3F37">
              <w:rPr>
                <w:b/>
                <w:bCs/>
                <w:noProof/>
                <w:lang w:eastAsia="ja-JP"/>
              </w:rPr>
              <w:t>MC MRB To Remove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  <w:r w:rsidRPr="008C3F37">
              <w:rPr>
                <w:i/>
                <w:noProof/>
                <w:lang w:eastAsia="ja-JP"/>
              </w:rPr>
              <w:t>0..&lt;maxnoofMRBs&gt;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  <w:tr w:rsidR="003C3F26" w:rsidRPr="008C3F37" w:rsidTr="00824AF7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ind w:left="113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 xml:space="preserve">&gt;MRB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noProof/>
                <w:lang w:eastAsia="ja-JP"/>
              </w:rPr>
            </w:pPr>
            <w:r w:rsidRPr="008C3F37">
              <w:rPr>
                <w:noProof/>
                <w:lang w:eastAsia="ja-JP"/>
              </w:rPr>
              <w:t>9.3.1.16a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6" w:rsidRPr="008C3F37" w:rsidRDefault="003C3F26" w:rsidP="00824AF7">
            <w:pPr>
              <w:pStyle w:val="TAL"/>
              <w:rPr>
                <w:lang w:eastAsia="ja-JP"/>
              </w:rPr>
            </w:pPr>
          </w:p>
        </w:tc>
      </w:tr>
    </w:tbl>
    <w:p w:rsidR="003C3F26" w:rsidRDefault="003C3F26" w:rsidP="0066292C">
      <w:pPr>
        <w:pStyle w:val="EditorsNote"/>
      </w:pPr>
    </w:p>
    <w:p w:rsidR="003C3F26" w:rsidRDefault="003C3F26" w:rsidP="003C3F26">
      <w:pPr>
        <w:pStyle w:val="ListParagraph"/>
        <w:numPr>
          <w:ilvl w:val="0"/>
          <w:numId w:val="38"/>
        </w:numPr>
        <w:outlineLvl w:val="1"/>
        <w:rPr>
          <w:rFonts w:eastAsia="宋体"/>
          <w:sz w:val="28"/>
          <w:highlight w:val="yellow"/>
          <w:u w:val="single"/>
          <w:lang w:eastAsia="zh-CN"/>
        </w:rPr>
      </w:pPr>
      <w:r w:rsidRPr="0066292C">
        <w:rPr>
          <w:rFonts w:eastAsia="宋体"/>
          <w:sz w:val="28"/>
          <w:highlight w:val="yellow"/>
          <w:u w:val="single"/>
          <w:lang w:eastAsia="zh-CN"/>
        </w:rPr>
        <w:t>TS 38.4</w:t>
      </w:r>
      <w:r>
        <w:rPr>
          <w:rFonts w:eastAsia="宋体"/>
          <w:sz w:val="28"/>
          <w:highlight w:val="yellow"/>
          <w:u w:val="single"/>
          <w:lang w:eastAsia="zh-CN"/>
        </w:rPr>
        <w:t>73</w:t>
      </w:r>
      <w:r w:rsidRPr="0066292C">
        <w:rPr>
          <w:rFonts w:eastAsia="宋体"/>
          <w:sz w:val="28"/>
          <w:highlight w:val="yellow"/>
          <w:u w:val="single"/>
          <w:lang w:eastAsia="zh-CN"/>
        </w:rPr>
        <w:t xml:space="preserve"> BL CR</w:t>
      </w:r>
    </w:p>
    <w:p w:rsidR="003C3F26" w:rsidRPr="00F85EA2" w:rsidRDefault="003C3F26" w:rsidP="003C3F26">
      <w:pPr>
        <w:pStyle w:val="Heading4"/>
      </w:pPr>
      <w:r w:rsidRPr="00F85EA2">
        <w:rPr>
          <w:lang w:eastAsia="ko-KR"/>
        </w:rPr>
        <w:t>9.3.1.ccc1</w:t>
      </w:r>
      <w:r w:rsidRPr="00F85EA2">
        <w:rPr>
          <w:lang w:eastAsia="ko-KR"/>
        </w:rPr>
        <w:tab/>
      </w:r>
      <w:r w:rsidRPr="00F85EA2">
        <w:t>MBS Service Area</w:t>
      </w:r>
    </w:p>
    <w:p w:rsidR="003C3F26" w:rsidRPr="00F85EA2" w:rsidRDefault="003C3F26" w:rsidP="003C3F2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F85EA2">
        <w:rPr>
          <w:lang w:eastAsia="en-GB"/>
        </w:rPr>
        <w:t>This IE contains the MBS service area.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1069"/>
        <w:gridCol w:w="1424"/>
        <w:gridCol w:w="1851"/>
        <w:gridCol w:w="2957"/>
      </w:tblGrid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H"/>
            </w:pPr>
            <w:r w:rsidRPr="00F85EA2">
              <w:t>IE/Group Name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H"/>
            </w:pPr>
            <w:r w:rsidRPr="00F85EA2">
              <w:t>Presence</w:t>
            </w: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H"/>
            </w:pPr>
            <w:r w:rsidRPr="00F85EA2">
              <w:t>Range</w:t>
            </w: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H"/>
            </w:pPr>
            <w:r w:rsidRPr="00F85EA2">
              <w:t>IE type and reference</w:t>
            </w: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H"/>
            </w:pPr>
            <w:r w:rsidRPr="00F85EA2">
              <w:t>Semantics description</w:t>
            </w:r>
          </w:p>
        </w:tc>
      </w:tr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L"/>
            </w:pPr>
            <w:r w:rsidRPr="00F85EA2">
              <w:t xml:space="preserve">CHOICE </w:t>
            </w:r>
            <w:r w:rsidRPr="00F85EA2">
              <w:rPr>
                <w:i/>
                <w:iCs/>
              </w:rPr>
              <w:t>Session Type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L"/>
            </w:pPr>
            <w:r w:rsidRPr="00F85EA2">
              <w:t>M</w:t>
            </w: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L"/>
              <w:rPr>
                <w:i/>
              </w:rPr>
            </w:pP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L"/>
            </w:pP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L"/>
            </w:pPr>
          </w:p>
        </w:tc>
      </w:tr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L"/>
              <w:ind w:left="113"/>
              <w:rPr>
                <w:i/>
                <w:iCs/>
              </w:rPr>
            </w:pPr>
            <w:r w:rsidRPr="00F85EA2">
              <w:rPr>
                <w:i/>
                <w:iCs/>
              </w:rPr>
              <w:t>&gt;location independent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L"/>
            </w:pP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L"/>
              <w:rPr>
                <w:i/>
              </w:rPr>
            </w:pP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L"/>
            </w:pP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L"/>
            </w:pPr>
          </w:p>
        </w:tc>
      </w:tr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L"/>
              <w:ind w:left="227"/>
            </w:pPr>
            <w:r w:rsidRPr="00F85EA2">
              <w:t>&gt;&gt;MBS Service Area Information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L"/>
            </w:pPr>
            <w:r w:rsidRPr="00F85EA2">
              <w:t>M</w:t>
            </w: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L"/>
              <w:rPr>
                <w:i/>
              </w:rPr>
            </w:pP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L"/>
            </w:pPr>
            <w:r w:rsidRPr="00F85EA2">
              <w:t>9.3.1.ccc2</w:t>
            </w: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L"/>
            </w:pPr>
          </w:p>
        </w:tc>
      </w:tr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L"/>
              <w:ind w:left="113"/>
              <w:rPr>
                <w:i/>
                <w:iCs/>
              </w:rPr>
            </w:pPr>
            <w:r w:rsidRPr="00F85EA2">
              <w:rPr>
                <w:i/>
                <w:iCs/>
              </w:rPr>
              <w:t>&gt;location dependent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L"/>
            </w:pP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L"/>
              <w:rPr>
                <w:i/>
              </w:rPr>
            </w:pP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L"/>
            </w:pP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L"/>
            </w:pPr>
          </w:p>
        </w:tc>
      </w:tr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L"/>
              <w:ind w:left="227"/>
              <w:rPr>
                <w:b/>
              </w:rPr>
            </w:pPr>
            <w:r w:rsidRPr="00F85EA2">
              <w:rPr>
                <w:b/>
              </w:rPr>
              <w:t>&gt;&gt;MBS Service Area Information Location Dependent List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L"/>
            </w:pP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L"/>
              <w:rPr>
                <w:i/>
              </w:rPr>
            </w:pPr>
            <w:r w:rsidRPr="00F85EA2">
              <w:rPr>
                <w:i/>
              </w:rPr>
              <w:t>1..maxnoofMBSServiceArea Information</w:t>
            </w: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L"/>
            </w:pP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L"/>
            </w:pPr>
          </w:p>
        </w:tc>
      </w:tr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L"/>
              <w:ind w:left="340"/>
            </w:pPr>
            <w:r w:rsidRPr="00F85EA2">
              <w:t>&gt;&gt;&gt;MBS Area Session ID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L"/>
            </w:pPr>
            <w:r w:rsidRPr="00F85EA2">
              <w:t>M</w:t>
            </w: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L"/>
              <w:rPr>
                <w:i/>
              </w:rPr>
            </w:pP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L"/>
            </w:pPr>
            <w:r w:rsidRPr="00F85EA2">
              <w:t>9.3.1.aaa</w:t>
            </w: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L"/>
            </w:pPr>
          </w:p>
        </w:tc>
      </w:tr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L"/>
              <w:ind w:left="340"/>
            </w:pPr>
            <w:r w:rsidRPr="00F85EA2">
              <w:t>&gt;&gt;&gt;MBS Service Area Information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L"/>
            </w:pPr>
            <w:r w:rsidRPr="00F85EA2">
              <w:t>M</w:t>
            </w: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L"/>
              <w:rPr>
                <w:i/>
              </w:rPr>
            </w:pP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L"/>
            </w:pPr>
            <w:r w:rsidRPr="00F85EA2">
              <w:t>9.3.1.ccc2</w:t>
            </w: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L"/>
            </w:pPr>
          </w:p>
        </w:tc>
      </w:tr>
    </w:tbl>
    <w:p w:rsidR="003C3F26" w:rsidRPr="00F85EA2" w:rsidRDefault="003C3F26" w:rsidP="003C3F26">
      <w:pPr>
        <w:spacing w:after="0"/>
        <w:rPr>
          <w:sz w:val="22"/>
          <w:szCs w:val="22"/>
          <w:lang w:val="en-US"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3C3F26" w:rsidRPr="00DA11D0" w:rsidTr="00824AF7">
        <w:tc>
          <w:tcPr>
            <w:tcW w:w="3528" w:type="dxa"/>
          </w:tcPr>
          <w:p w:rsidR="003C3F26" w:rsidRPr="00F85EA2" w:rsidRDefault="003C3F26" w:rsidP="00824AF7">
            <w:pPr>
              <w:pStyle w:val="TAH"/>
            </w:pPr>
            <w:r w:rsidRPr="00F85EA2">
              <w:t>Range bound</w:t>
            </w:r>
          </w:p>
        </w:tc>
        <w:tc>
          <w:tcPr>
            <w:tcW w:w="6192" w:type="dxa"/>
          </w:tcPr>
          <w:p w:rsidR="003C3F26" w:rsidRPr="00F85EA2" w:rsidRDefault="003C3F26" w:rsidP="00824AF7">
            <w:pPr>
              <w:pStyle w:val="TAH"/>
            </w:pPr>
            <w:r w:rsidRPr="00F85EA2">
              <w:t>Explanation</w:t>
            </w:r>
          </w:p>
        </w:tc>
      </w:tr>
      <w:tr w:rsidR="003C3F26" w:rsidRPr="00DA11D0" w:rsidTr="00824AF7">
        <w:tc>
          <w:tcPr>
            <w:tcW w:w="3528" w:type="dxa"/>
          </w:tcPr>
          <w:p w:rsidR="003C3F26" w:rsidRPr="00F85EA2" w:rsidRDefault="003C3F26" w:rsidP="00824AF7">
            <w:pPr>
              <w:pStyle w:val="TAL"/>
            </w:pPr>
            <w:r w:rsidRPr="00F85EA2">
              <w:t>maxnoofMBSServiceAreaInformation</w:t>
            </w:r>
          </w:p>
        </w:tc>
        <w:tc>
          <w:tcPr>
            <w:tcW w:w="6192" w:type="dxa"/>
          </w:tcPr>
          <w:p w:rsidR="003C3F26" w:rsidRPr="00DA11D0" w:rsidRDefault="003C3F26" w:rsidP="00824AF7">
            <w:pPr>
              <w:pStyle w:val="TAL"/>
            </w:pPr>
            <w:r w:rsidRPr="00F85EA2">
              <w:rPr>
                <w:rFonts w:cs="Arial"/>
                <w:szCs w:val="18"/>
              </w:rPr>
              <w:t>Maximum no. of MBS Service Area Information elements in the MBS Service Area Information Location Dependent List IE. Value is 512</w:t>
            </w:r>
            <w:r w:rsidRPr="00F85EA2">
              <w:rPr>
                <w:rFonts w:cs="Arial"/>
                <w:szCs w:val="18"/>
              </w:rPr>
              <w:br/>
            </w:r>
            <w:r w:rsidRPr="003C3F26">
              <w:rPr>
                <w:rFonts w:cs="Arial"/>
                <w:color w:val="FF0000"/>
                <w:szCs w:val="18"/>
              </w:rPr>
              <w:t>Editor’s Note: this value is FFS.</w:t>
            </w:r>
          </w:p>
        </w:tc>
      </w:tr>
    </w:tbl>
    <w:p w:rsidR="003C3F26" w:rsidRPr="00DA11D0" w:rsidRDefault="003C3F26" w:rsidP="003C3F26">
      <w:pPr>
        <w:rPr>
          <w:b/>
          <w:i/>
          <w:color w:val="FF0000"/>
          <w:sz w:val="21"/>
          <w:lang w:eastAsia="zh-CN"/>
        </w:rPr>
      </w:pPr>
    </w:p>
    <w:p w:rsidR="003C3F26" w:rsidRPr="00F85EA2" w:rsidRDefault="003C3F26" w:rsidP="003C3F26">
      <w:pPr>
        <w:pStyle w:val="Heading4"/>
      </w:pPr>
      <w:r w:rsidRPr="00F85EA2">
        <w:rPr>
          <w:lang w:eastAsia="ko-KR"/>
        </w:rPr>
        <w:t>9.3.1.ccc2</w:t>
      </w:r>
      <w:r w:rsidRPr="00F85EA2">
        <w:rPr>
          <w:lang w:eastAsia="ko-KR"/>
        </w:rPr>
        <w:tab/>
      </w:r>
      <w:r w:rsidRPr="00F85EA2">
        <w:t>MBS Service Area information</w:t>
      </w:r>
    </w:p>
    <w:p w:rsidR="003C3F26" w:rsidRPr="00F85EA2" w:rsidRDefault="003C3F26" w:rsidP="003C3F2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F85EA2">
        <w:rPr>
          <w:lang w:eastAsia="en-GB"/>
        </w:rPr>
        <w:t>This IE contains MBS service area information.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1069"/>
        <w:gridCol w:w="1424"/>
        <w:gridCol w:w="1851"/>
        <w:gridCol w:w="2957"/>
      </w:tblGrid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H"/>
            </w:pPr>
            <w:r w:rsidRPr="00F85EA2">
              <w:t>IE/Group Name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H"/>
            </w:pPr>
            <w:r w:rsidRPr="00F85EA2">
              <w:t>Presence</w:t>
            </w: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H"/>
            </w:pPr>
            <w:r w:rsidRPr="00F85EA2">
              <w:t>Range</w:t>
            </w: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H"/>
            </w:pPr>
            <w:r w:rsidRPr="00F85EA2">
              <w:t>IE type and reference</w:t>
            </w: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H"/>
            </w:pPr>
            <w:r w:rsidRPr="00F85EA2">
              <w:t>Semantics description</w:t>
            </w:r>
          </w:p>
        </w:tc>
      </w:tr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L"/>
              <w:rPr>
                <w:b/>
                <w:bCs/>
              </w:rPr>
            </w:pPr>
            <w:r w:rsidRPr="00F85EA2">
              <w:rPr>
                <w:b/>
                <w:bCs/>
              </w:rPr>
              <w:t>MBS Service Area Cell List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L"/>
            </w:pP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L"/>
              <w:rPr>
                <w:i/>
              </w:rPr>
            </w:pPr>
            <w:r w:rsidRPr="00F85EA2">
              <w:rPr>
                <w:i/>
              </w:rPr>
              <w:t>0..&lt;maxnoofCellsforMBS&gt;</w:t>
            </w: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L"/>
            </w:pP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L"/>
            </w:pPr>
          </w:p>
        </w:tc>
      </w:tr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L"/>
              <w:ind w:left="113"/>
            </w:pPr>
            <w:r w:rsidRPr="00F85EA2">
              <w:rPr>
                <w:i/>
              </w:rPr>
              <w:t>&gt;</w:t>
            </w:r>
            <w:r w:rsidRPr="00F85EA2">
              <w:t xml:space="preserve">NR CGI 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L"/>
            </w:pPr>
            <w:r w:rsidRPr="00F85EA2">
              <w:t>M</w:t>
            </w: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L"/>
              <w:rPr>
                <w:i/>
              </w:rPr>
            </w:pP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L"/>
            </w:pPr>
            <w:r w:rsidRPr="00F85EA2">
              <w:t>9.3.1.12</w:t>
            </w: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L"/>
            </w:pPr>
          </w:p>
        </w:tc>
      </w:tr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L"/>
              <w:rPr>
                <w:b/>
                <w:bCs/>
              </w:rPr>
            </w:pPr>
            <w:r w:rsidRPr="00F85EA2">
              <w:rPr>
                <w:b/>
                <w:bCs/>
              </w:rPr>
              <w:t>MBS Service Area TAI List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L"/>
            </w:pP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L"/>
              <w:rPr>
                <w:i/>
              </w:rPr>
            </w:pPr>
            <w:r w:rsidRPr="00F85EA2">
              <w:rPr>
                <w:i/>
              </w:rPr>
              <w:t>0..&lt;maxnoofTAIforMBS&gt;</w:t>
            </w: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L"/>
            </w:pP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L"/>
            </w:pPr>
          </w:p>
        </w:tc>
      </w:tr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L"/>
              <w:ind w:left="113"/>
              <w:rPr>
                <w:iCs/>
              </w:rPr>
            </w:pPr>
            <w:r w:rsidRPr="00F85EA2">
              <w:rPr>
                <w:iCs/>
              </w:rPr>
              <w:t>&gt;PLMN-Identity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L"/>
            </w:pP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L"/>
              <w:rPr>
                <w:i/>
              </w:rPr>
            </w:pP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L"/>
            </w:pPr>
            <w:r w:rsidRPr="00F85EA2">
              <w:t>9.3.1.14</w:t>
            </w: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L"/>
            </w:pPr>
          </w:p>
        </w:tc>
      </w:tr>
      <w:tr w:rsidR="003C3F26" w:rsidRPr="00DA11D0" w:rsidTr="00824AF7">
        <w:tc>
          <w:tcPr>
            <w:tcW w:w="2419" w:type="dxa"/>
          </w:tcPr>
          <w:p w:rsidR="003C3F26" w:rsidRPr="00F85EA2" w:rsidRDefault="003C3F26" w:rsidP="00824AF7">
            <w:pPr>
              <w:pStyle w:val="TAL"/>
              <w:ind w:left="113"/>
              <w:rPr>
                <w:iCs/>
              </w:rPr>
            </w:pPr>
            <w:r w:rsidRPr="00F85EA2">
              <w:rPr>
                <w:iCs/>
              </w:rPr>
              <w:t xml:space="preserve">&gt;5GS TAC </w:t>
            </w:r>
          </w:p>
        </w:tc>
        <w:tc>
          <w:tcPr>
            <w:tcW w:w="1069" w:type="dxa"/>
          </w:tcPr>
          <w:p w:rsidR="003C3F26" w:rsidRPr="00F85EA2" w:rsidRDefault="003C3F26" w:rsidP="00824AF7">
            <w:pPr>
              <w:pStyle w:val="TAL"/>
            </w:pPr>
            <w:r w:rsidRPr="00F85EA2">
              <w:t>M</w:t>
            </w:r>
          </w:p>
        </w:tc>
        <w:tc>
          <w:tcPr>
            <w:tcW w:w="1424" w:type="dxa"/>
          </w:tcPr>
          <w:p w:rsidR="003C3F26" w:rsidRPr="00F85EA2" w:rsidRDefault="003C3F26" w:rsidP="00824AF7">
            <w:pPr>
              <w:pStyle w:val="TAL"/>
              <w:rPr>
                <w:i/>
              </w:rPr>
            </w:pPr>
          </w:p>
        </w:tc>
        <w:tc>
          <w:tcPr>
            <w:tcW w:w="1851" w:type="dxa"/>
          </w:tcPr>
          <w:p w:rsidR="003C3F26" w:rsidRPr="00F85EA2" w:rsidRDefault="003C3F26" w:rsidP="00824AF7">
            <w:pPr>
              <w:pStyle w:val="TAL"/>
            </w:pPr>
            <w:r w:rsidRPr="00F85EA2">
              <w:t xml:space="preserve">9.3.3.29 </w:t>
            </w:r>
          </w:p>
        </w:tc>
        <w:tc>
          <w:tcPr>
            <w:tcW w:w="2957" w:type="dxa"/>
          </w:tcPr>
          <w:p w:rsidR="003C3F26" w:rsidRPr="00F85EA2" w:rsidRDefault="003C3F26" w:rsidP="00824AF7">
            <w:pPr>
              <w:pStyle w:val="TAL"/>
            </w:pPr>
          </w:p>
        </w:tc>
      </w:tr>
    </w:tbl>
    <w:p w:rsidR="003C3F26" w:rsidRPr="00F85EA2" w:rsidRDefault="003C3F26" w:rsidP="003C3F26">
      <w:pPr>
        <w:spacing w:after="0"/>
        <w:rPr>
          <w:sz w:val="22"/>
          <w:szCs w:val="22"/>
          <w:lang w:val="en-US"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3C3F26" w:rsidRPr="00DA11D0" w:rsidTr="00824AF7">
        <w:tc>
          <w:tcPr>
            <w:tcW w:w="3528" w:type="dxa"/>
          </w:tcPr>
          <w:p w:rsidR="003C3F26" w:rsidRPr="00F85EA2" w:rsidRDefault="003C3F26" w:rsidP="00824AF7">
            <w:pPr>
              <w:pStyle w:val="TAH"/>
            </w:pPr>
            <w:r w:rsidRPr="00F85EA2">
              <w:t>Range bound</w:t>
            </w:r>
          </w:p>
        </w:tc>
        <w:tc>
          <w:tcPr>
            <w:tcW w:w="6192" w:type="dxa"/>
          </w:tcPr>
          <w:p w:rsidR="003C3F26" w:rsidRPr="00F85EA2" w:rsidRDefault="003C3F26" w:rsidP="00824AF7">
            <w:pPr>
              <w:pStyle w:val="TAH"/>
            </w:pPr>
            <w:r w:rsidRPr="00F85EA2">
              <w:t>Explanation</w:t>
            </w:r>
          </w:p>
        </w:tc>
      </w:tr>
      <w:tr w:rsidR="003C3F26" w:rsidRPr="00DA11D0" w:rsidTr="00824AF7">
        <w:tc>
          <w:tcPr>
            <w:tcW w:w="3528" w:type="dxa"/>
          </w:tcPr>
          <w:p w:rsidR="003C3F26" w:rsidRPr="00F85EA2" w:rsidRDefault="003C3F26" w:rsidP="00824AF7">
            <w:pPr>
              <w:pStyle w:val="TAL"/>
              <w:rPr>
                <w:lang w:eastAsia="ja-JP"/>
              </w:rPr>
            </w:pPr>
            <w:r w:rsidRPr="00F85EA2">
              <w:rPr>
                <w:noProof/>
              </w:rPr>
              <w:t>maxnoofCellsforMBS</w:t>
            </w:r>
          </w:p>
        </w:tc>
        <w:tc>
          <w:tcPr>
            <w:tcW w:w="6192" w:type="dxa"/>
          </w:tcPr>
          <w:p w:rsidR="003C3F26" w:rsidRPr="00F85EA2" w:rsidRDefault="003C3F26" w:rsidP="00824AF7">
            <w:pPr>
              <w:pStyle w:val="TAL"/>
              <w:rPr>
                <w:lang w:eastAsia="ja-JP"/>
              </w:rPr>
            </w:pPr>
            <w:r w:rsidRPr="00F85EA2">
              <w:rPr>
                <w:rFonts w:cs="Arial"/>
                <w:szCs w:val="18"/>
                <w:lang w:eastAsia="ja-JP"/>
              </w:rPr>
              <w:t xml:space="preserve">Maximum no. of cells allowed within one MBS Service Area. Value is 8192. </w:t>
            </w:r>
            <w:bookmarkStart w:id="56" w:name="_Hlk97123078"/>
            <w:r w:rsidRPr="003C3F26">
              <w:rPr>
                <w:rFonts w:cs="Arial"/>
                <w:color w:val="FF0000"/>
                <w:szCs w:val="18"/>
                <w:lang w:eastAsia="ja-JP"/>
              </w:rPr>
              <w:t>Editor’s Note: whether this constant should actually exceed the maximum number of cells a DU can support is to be further discussed</w:t>
            </w:r>
            <w:bookmarkEnd w:id="56"/>
            <w:r w:rsidRPr="003C3F26">
              <w:rPr>
                <w:rFonts w:cs="Arial"/>
                <w:color w:val="FF0000"/>
                <w:szCs w:val="18"/>
                <w:lang w:eastAsia="ja-JP"/>
              </w:rPr>
              <w:t>.</w:t>
            </w:r>
          </w:p>
        </w:tc>
      </w:tr>
      <w:tr w:rsidR="003C3F26" w:rsidRPr="00DA11D0" w:rsidTr="003C3F26">
        <w:trPr>
          <w:trHeight w:val="523"/>
        </w:trPr>
        <w:tc>
          <w:tcPr>
            <w:tcW w:w="3528" w:type="dxa"/>
          </w:tcPr>
          <w:p w:rsidR="003C3F26" w:rsidRPr="00F85EA2" w:rsidRDefault="003C3F26" w:rsidP="00824AF7">
            <w:pPr>
              <w:pStyle w:val="TAL"/>
              <w:rPr>
                <w:noProof/>
              </w:rPr>
            </w:pPr>
            <w:r w:rsidRPr="00F85EA2">
              <w:rPr>
                <w:noProof/>
              </w:rPr>
              <w:t>maxnoofTAIforMBS</w:t>
            </w:r>
          </w:p>
        </w:tc>
        <w:tc>
          <w:tcPr>
            <w:tcW w:w="6192" w:type="dxa"/>
          </w:tcPr>
          <w:p w:rsidR="003C3F26" w:rsidRPr="00DA11D0" w:rsidRDefault="003C3F26" w:rsidP="00824AF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85EA2">
              <w:rPr>
                <w:rFonts w:cs="Arial"/>
                <w:szCs w:val="18"/>
                <w:lang w:eastAsia="ja-JP"/>
              </w:rPr>
              <w:t xml:space="preserve">Maximum no. of </w:t>
            </w:r>
            <w:r w:rsidRPr="00F85EA2">
              <w:rPr>
                <w:rFonts w:cs="Arial"/>
                <w:szCs w:val="18"/>
                <w:lang w:eastAsia="zh-CN"/>
              </w:rPr>
              <w:t>TA</w:t>
            </w:r>
            <w:r w:rsidRPr="00F85EA2">
              <w:rPr>
                <w:rFonts w:cs="Arial"/>
                <w:szCs w:val="18"/>
                <w:lang w:eastAsia="ja-JP"/>
              </w:rPr>
              <w:t xml:space="preserve">s allowed within one MBS Service Area. Value is 1024. </w:t>
            </w:r>
            <w:r w:rsidRPr="003C3F26">
              <w:rPr>
                <w:rFonts w:cs="Arial"/>
                <w:color w:val="FF0000"/>
                <w:szCs w:val="18"/>
                <w:lang w:eastAsia="ja-JP"/>
              </w:rPr>
              <w:t>Editor’s Note: whether this constant should actually exceed the maximum number of cells a DU can support is to be further discussed.</w:t>
            </w:r>
          </w:p>
        </w:tc>
      </w:tr>
    </w:tbl>
    <w:p w:rsidR="005456E5" w:rsidRPr="007D3E81" w:rsidRDefault="005456E5" w:rsidP="001551A2">
      <w:pPr>
        <w:rPr>
          <w:lang w:eastAsia="zh-CN"/>
        </w:rPr>
      </w:pPr>
      <w:bookmarkStart w:id="57" w:name="_Toc423020280"/>
      <w:bookmarkEnd w:id="0"/>
      <w:bookmarkEnd w:id="1"/>
      <w:bookmarkEnd w:id="2"/>
      <w:bookmarkEnd w:id="57"/>
    </w:p>
    <w:sectPr w:rsidR="005456E5" w:rsidRPr="007D3E81" w:rsidSect="0014485A"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C3" w:rsidRDefault="006B61C3">
      <w:r>
        <w:separator/>
      </w:r>
    </w:p>
  </w:endnote>
  <w:endnote w:type="continuationSeparator" w:id="0">
    <w:p w:rsidR="006B61C3" w:rsidRDefault="006B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Yu Mincho">
    <w:altName w:val="Yu Gothic UI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C2" w:rsidRDefault="007C50C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C3" w:rsidRDefault="006B61C3">
      <w:r>
        <w:separator/>
      </w:r>
    </w:p>
  </w:footnote>
  <w:footnote w:type="continuationSeparator" w:id="0">
    <w:p w:rsidR="006B61C3" w:rsidRDefault="006B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2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D11BF5"/>
    <w:multiLevelType w:val="hybridMultilevel"/>
    <w:tmpl w:val="797E5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05489"/>
    <w:multiLevelType w:val="hybridMultilevel"/>
    <w:tmpl w:val="CFE8A396"/>
    <w:lvl w:ilvl="0" w:tplc="9934E95A">
      <w:start w:val="2017"/>
      <w:numFmt w:val="bullet"/>
      <w:lvlText w:val="-"/>
      <w:lvlJc w:val="left"/>
      <w:pPr>
        <w:ind w:left="720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0471"/>
    <w:multiLevelType w:val="hybridMultilevel"/>
    <w:tmpl w:val="2878EE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0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5B7A41"/>
    <w:multiLevelType w:val="hybridMultilevel"/>
    <w:tmpl w:val="A39E5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4"/>
  </w:num>
  <w:num w:numId="5">
    <w:abstractNumId w:val="19"/>
  </w:num>
  <w:num w:numId="6">
    <w:abstractNumId w:val="0"/>
  </w:num>
  <w:num w:numId="7">
    <w:abstractNumId w:val="5"/>
  </w:num>
  <w:num w:numId="8">
    <w:abstractNumId w:val="15"/>
  </w:num>
  <w:num w:numId="9">
    <w:abstractNumId w:val="17"/>
  </w:num>
  <w:num w:numId="10">
    <w:abstractNumId w:val="16"/>
  </w:num>
  <w:num w:numId="11">
    <w:abstractNumId w:val="13"/>
  </w:num>
  <w:num w:numId="12">
    <w:abstractNumId w:val="21"/>
  </w:num>
  <w:num w:numId="13">
    <w:abstractNumId w:val="8"/>
  </w:num>
  <w:num w:numId="14">
    <w:abstractNumId w:val="18"/>
  </w:num>
  <w:num w:numId="15">
    <w:abstractNumId w:val="20"/>
  </w:num>
  <w:num w:numId="16">
    <w:abstractNumId w:val="9"/>
  </w:num>
  <w:num w:numId="17">
    <w:abstractNumId w:val="3"/>
  </w:num>
  <w:num w:numId="18">
    <w:abstractNumId w:val="1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4"/>
  </w:num>
  <w:num w:numId="30">
    <w:abstractNumId w:val="1"/>
  </w:num>
  <w:num w:numId="31">
    <w:abstractNumId w:val="1"/>
  </w:num>
  <w:num w:numId="32">
    <w:abstractNumId w:val="12"/>
  </w:num>
  <w:num w:numId="33">
    <w:abstractNumId w:val="12"/>
  </w:num>
  <w:num w:numId="34">
    <w:abstractNumId w:val="12"/>
  </w:num>
  <w:num w:numId="35">
    <w:abstractNumId w:val="14"/>
  </w:num>
  <w:num w:numId="36">
    <w:abstractNumId w:val="6"/>
  </w:num>
  <w:num w:numId="37">
    <w:abstractNumId w:val="7"/>
  </w:num>
  <w:num w:numId="38">
    <w:abstractNumId w:val="10"/>
  </w:num>
  <w:num w:numId="39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5567"/>
    <w:rsid w:val="0009762D"/>
    <w:rsid w:val="00097964"/>
    <w:rsid w:val="00097992"/>
    <w:rsid w:val="00097FD1"/>
    <w:rsid w:val="000A10EB"/>
    <w:rsid w:val="000A2D64"/>
    <w:rsid w:val="000A337E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E02F8"/>
    <w:rsid w:val="000E13C9"/>
    <w:rsid w:val="000E301C"/>
    <w:rsid w:val="000E3370"/>
    <w:rsid w:val="000E33C3"/>
    <w:rsid w:val="000E4329"/>
    <w:rsid w:val="000E558F"/>
    <w:rsid w:val="000E7C81"/>
    <w:rsid w:val="000F025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85A"/>
    <w:rsid w:val="00144AA6"/>
    <w:rsid w:val="0014638D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30B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D747D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30BE"/>
    <w:rsid w:val="00253E55"/>
    <w:rsid w:val="00257195"/>
    <w:rsid w:val="002578D8"/>
    <w:rsid w:val="002613A5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3F9C"/>
    <w:rsid w:val="002C4745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3310"/>
    <w:rsid w:val="003C3F26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735E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23DC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611C"/>
    <w:rsid w:val="005A2C0F"/>
    <w:rsid w:val="005A3E77"/>
    <w:rsid w:val="005A5317"/>
    <w:rsid w:val="005A5B67"/>
    <w:rsid w:val="005A6AE0"/>
    <w:rsid w:val="005A6F63"/>
    <w:rsid w:val="005A77C6"/>
    <w:rsid w:val="005B0621"/>
    <w:rsid w:val="005B142A"/>
    <w:rsid w:val="005B17D5"/>
    <w:rsid w:val="005B21D8"/>
    <w:rsid w:val="005B286F"/>
    <w:rsid w:val="005B288E"/>
    <w:rsid w:val="005B36E8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2EF1"/>
    <w:rsid w:val="00653D47"/>
    <w:rsid w:val="0065407D"/>
    <w:rsid w:val="00654A1C"/>
    <w:rsid w:val="00656298"/>
    <w:rsid w:val="0066041B"/>
    <w:rsid w:val="00661F1C"/>
    <w:rsid w:val="0066292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61C3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4BA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304DD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1AD4"/>
    <w:rsid w:val="00764D85"/>
    <w:rsid w:val="007652AA"/>
    <w:rsid w:val="00765492"/>
    <w:rsid w:val="007659A7"/>
    <w:rsid w:val="00766154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2C69"/>
    <w:rsid w:val="00873AA0"/>
    <w:rsid w:val="00874E26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CFF"/>
    <w:rsid w:val="008C195A"/>
    <w:rsid w:val="008C1E98"/>
    <w:rsid w:val="008C2871"/>
    <w:rsid w:val="008C320D"/>
    <w:rsid w:val="008C53F3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893"/>
    <w:rsid w:val="009E0A9F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F458D"/>
    <w:rsid w:val="009F5C3D"/>
    <w:rsid w:val="009F6450"/>
    <w:rsid w:val="00A007DD"/>
    <w:rsid w:val="00A03496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31DD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6C3A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4E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3B1B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6126"/>
    <w:rsid w:val="00C06C41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0B3F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B9F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7503"/>
    <w:rsid w:val="00DC7B6E"/>
    <w:rsid w:val="00DD0B00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CD1"/>
    <w:rsid w:val="00E42AC9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FBE"/>
    <w:rsid w:val="00EA251F"/>
    <w:rsid w:val="00EA32CC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16B7"/>
    <w:rsid w:val="00EC3290"/>
    <w:rsid w:val="00EC355E"/>
    <w:rsid w:val="00EC586C"/>
    <w:rsid w:val="00EC7C1B"/>
    <w:rsid w:val="00ED00C2"/>
    <w:rsid w:val="00ED17A9"/>
    <w:rsid w:val="00ED2080"/>
    <w:rsid w:val="00ED58D4"/>
    <w:rsid w:val="00ED5D30"/>
    <w:rsid w:val="00ED7753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宋体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Normal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5456E5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1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宋体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rsid w:val="005456E5"/>
    <w:pPr>
      <w:ind w:left="1135" w:hanging="284"/>
    </w:pPr>
  </w:style>
  <w:style w:type="character" w:customStyle="1" w:styleId="TALCar">
    <w:name w:val="TAL Car"/>
    <w:link w:val="TAL"/>
    <w:qFormat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宋体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styleId="NoSpacing">
    <w:name w:val="No Spacing"/>
    <w:basedOn w:val="Normal"/>
    <w:uiPriority w:val="1"/>
    <w:qFormat/>
    <w:rsid w:val="00CC0B3F"/>
    <w:pPr>
      <w:spacing w:after="0"/>
    </w:pPr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DefaultParagraphFont"/>
    <w:link w:val="40"/>
    <w:uiPriority w:val="9"/>
    <w:locked/>
    <w:rsid w:val="00CC0B3F"/>
    <w:rPr>
      <w:rFonts w:ascii="Arial" w:hAnsi="Arial" w:cs="Arial"/>
      <w:lang w:eastAsia="x-none"/>
    </w:rPr>
  </w:style>
  <w:style w:type="paragraph" w:customStyle="1" w:styleId="40">
    <w:name w:val="标题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Normal"/>
    <w:link w:val="4Char"/>
    <w:uiPriority w:val="9"/>
    <w:rsid w:val="00CC0B3F"/>
    <w:pPr>
      <w:keepNext/>
      <w:spacing w:before="120"/>
      <w:ind w:left="1418" w:hanging="1418"/>
    </w:pPr>
    <w:rPr>
      <w:rFonts w:ascii="Arial" w:eastAsia="MS Mincho" w:hAnsi="Arial" w:cs="Arial"/>
      <w:lang w:val="en-US" w:eastAsia="x-none"/>
    </w:rPr>
  </w:style>
  <w:style w:type="character" w:customStyle="1" w:styleId="TFZchn">
    <w:name w:val="TF Zchn"/>
    <w:basedOn w:val="DefaultParagraphFont"/>
    <w:link w:val="TF"/>
    <w:locked/>
    <w:rsid w:val="00CC0B3F"/>
    <w:rPr>
      <w:rFonts w:ascii="Arial" w:eastAsia="Times New Roman" w:hAnsi="Arial"/>
      <w:b/>
      <w:lang w:val="en-GB"/>
    </w:rPr>
  </w:style>
  <w:style w:type="paragraph" w:styleId="ListParagraph">
    <w:name w:val="List Paragraph"/>
    <w:basedOn w:val="Normal"/>
    <w:uiPriority w:val="34"/>
    <w:qFormat/>
    <w:rsid w:val="00A66C3A"/>
    <w:pPr>
      <w:ind w:left="720"/>
      <w:contextualSpacing/>
    </w:pPr>
  </w:style>
  <w:style w:type="character" w:customStyle="1" w:styleId="B1Char">
    <w:name w:val="B1 Char"/>
    <w:qFormat/>
    <w:rsid w:val="0066292C"/>
    <w:rPr>
      <w:rFonts w:ascii="Times New Roman" w:hAnsi="Times New Roman"/>
      <w:lang w:val="en-GB"/>
    </w:rPr>
  </w:style>
  <w:style w:type="character" w:customStyle="1" w:styleId="TAHChar">
    <w:name w:val="TAH Char"/>
    <w:link w:val="TAH"/>
    <w:qFormat/>
    <w:rsid w:val="001B730B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qFormat/>
    <w:rsid w:val="001B730B"/>
    <w:rPr>
      <w:rFonts w:ascii="Arial" w:hAnsi="Arial"/>
      <w:sz w:val="18"/>
      <w:lang w:val="en-GB" w:eastAsia="en-US"/>
    </w:rPr>
  </w:style>
  <w:style w:type="paragraph" w:customStyle="1" w:styleId="FirstChange">
    <w:name w:val="First Change"/>
    <w:basedOn w:val="Normal"/>
    <w:qFormat/>
    <w:rsid w:val="003C3F26"/>
    <w:pPr>
      <w:jc w:val="center"/>
    </w:pPr>
    <w:rPr>
      <w:rFonts w:eastAsia="宋体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</cp:lastModifiedBy>
  <cp:revision>29</cp:revision>
  <cp:lastPrinted>2009-04-22T07:01:00Z</cp:lastPrinted>
  <dcterms:created xsi:type="dcterms:W3CDTF">2019-09-03T13:03:00Z</dcterms:created>
  <dcterms:modified xsi:type="dcterms:W3CDTF">2022-03-18T10:20:00Z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(3)lEyHLLT2GL9207JxWsNcO0dJ2DBiXYaf3Jlk+MA83K09Qn0rR3wJIrYJ4DYg+WmukNkmFKHX
8sdel2diAKWWfVyeG8VErX4iUaBh1+FNicxQYC3kD1aqYZHX3otIRRQZr8zop9IRdP3aEY/d
LMIlJ1OXFLn5ZRL1lsgZdIvYwmL+5Hs3aKtYud8+hXcMasNjmJn9IOx/8o8G+LxHVuhOPb22
zj34TT/hYr5bf40F56</vt:lpwstr>
  </property>
  <property fmtid="{D5CDD505-2E9C-101B-9397-08002B2CF9AE}" pid="17" name="_2015_ms_pID_7253431">
    <vt:lpwstr>n02WCm8kLTCTmKmYZ87b65tRIdi20ppMLThVUGZGwWwPsZIGfCqN2a
GTmgsYK4qqn7nrFp+mmQ4Swg/XeWK38nCuUod54NM5Lg0HdAUZbYl9JqaVrlj9c61nbk6wuC
bjHa7AzBc4W0fIfFc3TTKu0XXutljNtp/ChLC+zzVnib1RHR/ED70TVEUXydDQf0ouAGt7On
L30V42nfJiMQpDvuRaFVqOOgirIBAP+v8Mnh</vt:lpwstr>
  </property>
  <property fmtid="{D5CDD505-2E9C-101B-9397-08002B2CF9AE}" pid="18" name="_2015_ms_pID_7253432">
    <vt:lpwstr>m068jynVHjyhNbhdJLzuWA8=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1557848127</vt:lpwstr>
  </property>
</Properties>
</file>