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7DFDE624"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CF6188">
        <w:rPr>
          <w:rFonts w:cs="Arial"/>
          <w:b/>
          <w:sz w:val="24"/>
          <w:szCs w:val="24"/>
        </w:rPr>
        <w:t>2978</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1A130BD" w:rsidR="005C4FE6" w:rsidRPr="00DB79C8" w:rsidRDefault="00DB79C8" w:rsidP="00DB79C8">
            <w:pPr>
              <w:pStyle w:val="CRCoverPage"/>
              <w:spacing w:after="0" w:line="259" w:lineRule="auto"/>
              <w:ind w:firstLineChars="50" w:firstLine="141"/>
              <w:rPr>
                <w:rFonts w:eastAsiaTheme="minorEastAsia"/>
                <w:noProof/>
                <w:lang w:eastAsia="zh-CN"/>
              </w:rPr>
            </w:pPr>
            <w:r w:rsidRPr="00DB79C8">
              <w:rPr>
                <w:rFonts w:eastAsiaTheme="minorEastAsia" w:hint="eastAsia"/>
                <w:b/>
                <w:sz w:val="28"/>
              </w:rPr>
              <w:t>0</w:t>
            </w:r>
            <w:r w:rsidRPr="00DB79C8">
              <w:rPr>
                <w:rFonts w:eastAsiaTheme="minorEastAsia"/>
                <w:b/>
                <w:sz w:val="28"/>
              </w:rPr>
              <w:t>087</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1B43094E" w:rsidR="005C4FE6" w:rsidRPr="008403D1" w:rsidRDefault="006E0BA9" w:rsidP="00DB79C8">
            <w:pPr>
              <w:pStyle w:val="CRCoverPage"/>
              <w:spacing w:after="0" w:line="259" w:lineRule="auto"/>
              <w:ind w:firstLineChars="50" w:firstLine="141"/>
              <w:rPr>
                <w:rFonts w:eastAsiaTheme="minorEastAsia"/>
                <w:b/>
                <w:noProof/>
                <w:lang w:eastAsia="zh-CN"/>
              </w:rPr>
            </w:pPr>
            <w:r>
              <w:rPr>
                <w:rFonts w:eastAsiaTheme="minorEastAsia"/>
                <w:b/>
                <w:sz w:val="28"/>
              </w:rPr>
              <w:t>-</w:t>
            </w:r>
            <w:bookmarkStart w:id="0" w:name="_GoBack"/>
            <w:bookmarkEnd w:id="0"/>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7F5D7D3F" w:rsidR="005C4FE6" w:rsidRDefault="00B41350">
            <w:pPr>
              <w:pStyle w:val="CRCoverPage"/>
              <w:spacing w:after="0"/>
              <w:rPr>
                <w:noProof/>
              </w:rPr>
            </w:pPr>
            <w:r>
              <w:rPr>
                <w:noProof/>
              </w:rPr>
              <w:t>China Unicom</w:t>
            </w:r>
            <w:r w:rsidR="00425D0B">
              <w:rPr>
                <w:noProof/>
              </w:rPr>
              <w:t xml:space="preserve">, Huawei, </w:t>
            </w:r>
            <w:r w:rsidR="00425D0B">
              <w:t>Samsung</w:t>
            </w:r>
            <w:r w:rsidR="00425D0B">
              <w:rPr>
                <w:rFonts w:eastAsia="宋体" w:hint="eastAsia"/>
                <w:lang w:val="en-US" w:eastAsia="zh-CN"/>
              </w:rPr>
              <w:t>, ZTE</w:t>
            </w:r>
            <w:r w:rsidR="00425D0B">
              <w:rPr>
                <w:rFonts w:eastAsia="宋体"/>
                <w:lang w:val="en-US" w:eastAsia="zh-CN"/>
              </w:rPr>
              <w:t xml:space="preserve">, </w:t>
            </w:r>
            <w:r w:rsidR="00425D0B">
              <w:rPr>
                <w:noProof/>
              </w:rPr>
              <w:t>Nokia, Nokia Shanghai Bell</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AD79A4B" w:rsidR="005C4FE6" w:rsidRDefault="003B2E10">
            <w:pPr>
              <w:pStyle w:val="CRCoverPage"/>
              <w:spacing w:after="0"/>
              <w:rPr>
                <w:noProof/>
                <w:highlight w:val="red"/>
              </w:rPr>
            </w:pPr>
            <w:r>
              <w:fldChar w:fldCharType="begin"/>
            </w:r>
            <w:r>
              <w:instrText xml:space="preserve"> DOCPROPERTY  RelatedWis  \* MERGEFORMAT </w:instrText>
            </w:r>
            <w:r>
              <w:fldChar w:fldCharType="separate"/>
            </w:r>
            <w:proofErr w:type="spellStart"/>
            <w:r>
              <w:t>NR_QoE</w:t>
            </w:r>
            <w:proofErr w:type="spellEnd"/>
            <w:r>
              <w:t>-Core</w:t>
            </w:r>
            <w:r>
              <w:fldChar w:fldCharType="end"/>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2052139A" w:rsidR="005C4FE6" w:rsidRDefault="00BC43AB" w:rsidP="009872E7">
            <w:pPr>
              <w:pStyle w:val="CRCoverPage"/>
              <w:spacing w:after="0"/>
              <w:rPr>
                <w:noProof/>
              </w:rPr>
            </w:pPr>
            <w:r>
              <w:rPr>
                <w:noProof/>
              </w:rPr>
              <w:t>QoE procedure description for F1</w:t>
            </w:r>
            <w:r w:rsidR="009872E7">
              <w:rPr>
                <w:noProof/>
              </w:rPr>
              <w:t>-C</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5045497"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 xml:space="preserve">New procedure </w:t>
            </w:r>
            <w:r w:rsidR="00621EE5">
              <w:rPr>
                <w:noProof/>
                <w:lang w:eastAsia="zh-CN"/>
              </w:rPr>
              <w:t>‘</w:t>
            </w:r>
            <w:r w:rsidR="00BC43AB">
              <w:rPr>
                <w:noProof/>
                <w:lang w:eastAsia="zh-CN"/>
              </w:rPr>
              <w:t>QoE Information Transfer</w:t>
            </w:r>
            <w:r w:rsidR="00621EE5">
              <w:rPr>
                <w:noProof/>
                <w:lang w:eastAsia="zh-CN"/>
              </w:rPr>
              <w:t>’</w:t>
            </w:r>
            <w:r w:rsidR="00BC43AB">
              <w:rPr>
                <w:noProof/>
                <w:lang w:eastAsia="zh-CN"/>
              </w:rPr>
              <w:t xml:space="preserve">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5B8BA8F7" w:rsidR="007F5EB3" w:rsidRDefault="009872E7" w:rsidP="009872E7">
            <w:pPr>
              <w:pStyle w:val="CRCoverPage"/>
              <w:spacing w:after="0"/>
              <w:rPr>
                <w:noProof/>
              </w:rPr>
            </w:pPr>
            <w:r>
              <w:rPr>
                <w:noProof/>
                <w:lang w:eastAsia="zh-CN"/>
              </w:rPr>
              <w:t>Missing description of</w:t>
            </w:r>
            <w:r w:rsidR="00C64003">
              <w:rPr>
                <w:noProof/>
                <w:lang w:eastAsia="zh-CN"/>
              </w:rPr>
              <w:t xml:space="preserve"> QoE </w:t>
            </w:r>
            <w:r w:rsidR="00A130DA">
              <w:t>general aspects and principle</w:t>
            </w:r>
            <w:r w:rsidR="00C64003">
              <w:rPr>
                <w:noProof/>
                <w:lang w:eastAsia="zh-CN"/>
              </w:rPr>
              <w:t xml:space="preserve"> </w:t>
            </w:r>
            <w:r>
              <w:rPr>
                <w:noProof/>
                <w:lang w:eastAsia="zh-CN"/>
              </w:rPr>
              <w:t xml:space="preserve">for </w:t>
            </w:r>
            <w:r w:rsidR="00C64003">
              <w:rPr>
                <w:noProof/>
                <w:lang w:eastAsia="zh-CN"/>
              </w:rPr>
              <w:t>F1</w:t>
            </w:r>
            <w:r>
              <w:rPr>
                <w:noProof/>
                <w:lang w:eastAsia="zh-CN"/>
              </w:rPr>
              <w:t>-C</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C9A991F"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sidR="000E73A5">
              <w:rPr>
                <w:noProof/>
              </w:rPr>
              <w:t>(new)</w:t>
            </w:r>
            <w:r>
              <w:rPr>
                <w:noProof/>
              </w:rPr>
              <w:t xml:space="preserve">, </w:t>
            </w:r>
            <w:r w:rsidR="00790ABD">
              <w:rPr>
                <w:noProof/>
              </w:rPr>
              <w:t>6.1</w:t>
            </w:r>
            <w:r>
              <w:rPr>
                <w:noProof/>
              </w:rPr>
              <w:t>.</w:t>
            </w:r>
            <w:r w:rsidR="00000F42">
              <w:rPr>
                <w:noProof/>
              </w:rPr>
              <w:t>x</w:t>
            </w:r>
            <w:r w:rsidR="000E73A5">
              <w:rPr>
                <w:noProof/>
              </w:rPr>
              <w:t>(new)</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1" w:name="_Toc13920077"/>
      <w:bookmarkStart w:id="2" w:name="_Toc29392993"/>
      <w:bookmarkStart w:id="3" w:name="_Toc29393041"/>
      <w:bookmarkStart w:id="4" w:name="_Toc36556395"/>
      <w:bookmarkStart w:id="5" w:name="_Toc45833059"/>
      <w:bookmarkStart w:id="6" w:name="_Toc64448116"/>
      <w:bookmarkStart w:id="7" w:name="_Toc74152912"/>
      <w:bookmarkStart w:id="8" w:name="_Toc20955720"/>
      <w:bookmarkStart w:id="9" w:name="_Toc29892814"/>
      <w:bookmarkStart w:id="10" w:name="_Toc36556751"/>
      <w:bookmarkStart w:id="11" w:name="_Toc45832127"/>
      <w:bookmarkStart w:id="12" w:name="_Toc51763307"/>
      <w:bookmarkStart w:id="13" w:name="_Toc64448470"/>
      <w:bookmarkStart w:id="14" w:name="_Toc66289129"/>
      <w:bookmarkStart w:id="15" w:name="_Toc74154242"/>
      <w:bookmarkStart w:id="16" w:name="_Toc81382986"/>
      <w:bookmarkStart w:id="17" w:name="_Toc88657619"/>
      <w:r w:rsidRPr="00946E34">
        <w:t>3.3</w:t>
      </w:r>
      <w:r w:rsidRPr="00946E34">
        <w:tab/>
        <w:t>Abbreviations</w:t>
      </w:r>
      <w:bookmarkEnd w:id="1"/>
      <w:bookmarkEnd w:id="2"/>
      <w:bookmarkEnd w:id="3"/>
      <w:bookmarkEnd w:id="4"/>
      <w:bookmarkEnd w:id="5"/>
      <w:bookmarkEnd w:id="6"/>
      <w:bookmarkEnd w:id="7"/>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18" w:author="China Unicom" w:date="2022-03-03T21:32:00Z"/>
          <w:lang w:eastAsia="ko-KR"/>
        </w:rPr>
      </w:pPr>
      <w:proofErr w:type="spellStart"/>
      <w:ins w:id="19" w:author="China Unicom" w:date="2022-03-03T21:32: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0" w:name="_Toc534722186"/>
      <w:bookmarkStart w:id="21" w:name="_Toc29892952"/>
      <w:bookmarkStart w:id="22" w:name="_Toc36556889"/>
      <w:bookmarkStart w:id="23" w:name="_Toc45832283"/>
      <w:bookmarkStart w:id="24" w:name="_Toc51763463"/>
      <w:bookmarkStart w:id="25" w:name="_Toc64448626"/>
      <w:bookmarkStart w:id="26" w:name="_Toc66289285"/>
      <w:bookmarkStart w:id="27" w:name="_Toc74154398"/>
      <w:bookmarkEnd w:id="8"/>
      <w:bookmarkEnd w:id="9"/>
      <w:bookmarkEnd w:id="10"/>
      <w:bookmarkEnd w:id="11"/>
      <w:bookmarkEnd w:id="12"/>
      <w:bookmarkEnd w:id="13"/>
      <w:bookmarkEnd w:id="14"/>
      <w:bookmarkEnd w:id="15"/>
      <w:bookmarkEnd w:id="16"/>
      <w:bookmarkEnd w:id="17"/>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28" w:author="China Unicom" w:date="2022-03-03T21:32:00Z"/>
          <w:rFonts w:ascii="Arial" w:hAnsi="Arial"/>
          <w:sz w:val="28"/>
          <w:lang w:eastAsia="ko-KR"/>
        </w:rPr>
      </w:pPr>
      <w:bookmarkStart w:id="29" w:name="_Toc64448135"/>
      <w:bookmarkStart w:id="30" w:name="_Toc74152931"/>
      <w:bookmarkStart w:id="31" w:name="_Toc64448155"/>
      <w:bookmarkStart w:id="32" w:name="_Toc74152951"/>
      <w:ins w:id="33" w:author="China Unicom" w:date="2022-03-03T21:32:00Z">
        <w:r w:rsidRPr="00015725">
          <w:rPr>
            <w:rFonts w:ascii="Arial" w:hAnsi="Arial"/>
            <w:sz w:val="28"/>
            <w:lang w:eastAsia="ko-KR"/>
          </w:rPr>
          <w:t>5.2</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29"/>
        <w:bookmarkEnd w:id="30"/>
      </w:ins>
    </w:p>
    <w:p w14:paraId="3E6C3016" w14:textId="3AB9E0AA" w:rsidR="00877118" w:rsidRDefault="00877118" w:rsidP="00877118">
      <w:pPr>
        <w:rPr>
          <w:ins w:id="34" w:author="China Unicom" w:date="2022-03-03T21:32:00Z"/>
        </w:rPr>
      </w:pPr>
      <w:ins w:id="35" w:author="China Unicom" w:date="2022-03-03T21:32: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31"/>
    <w:bookmarkEnd w:id="32"/>
    <w:p w14:paraId="19610DDF" w14:textId="17DDEB91" w:rsidR="00877118" w:rsidRPr="00015725" w:rsidRDefault="00877118" w:rsidP="00877118">
      <w:pPr>
        <w:keepNext/>
        <w:keepLines/>
        <w:spacing w:before="120"/>
        <w:ind w:left="1134" w:hanging="1134"/>
        <w:outlineLvl w:val="2"/>
        <w:rPr>
          <w:ins w:id="36" w:author="China Unicom" w:date="2022-03-03T21:32:00Z"/>
          <w:rFonts w:ascii="Arial" w:hAnsi="Arial"/>
          <w:sz w:val="28"/>
          <w:lang w:eastAsia="zh-CN"/>
        </w:rPr>
      </w:pPr>
      <w:ins w:id="37" w:author="China Unicom" w:date="2022-03-03T21:32:00Z">
        <w:r w:rsidRPr="00015725">
          <w:rPr>
            <w:rFonts w:ascii="Arial" w:hAnsi="Arial"/>
            <w:sz w:val="28"/>
            <w:lang w:eastAsia="ko-KR"/>
          </w:rPr>
          <w:t>6.1</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38" w:author="China Unicom" w:date="2022-03-03T21:32:00Z"/>
          <w:lang w:eastAsia="ko-KR"/>
        </w:rPr>
      </w:pPr>
      <w:ins w:id="39" w:author="China Unicom" w:date="2022-03-03T21:32:00Z">
        <w:r w:rsidRPr="00015725">
          <w:rPr>
            <w:lang w:eastAsia="ko-KR"/>
          </w:rPr>
          <w:t xml:space="preserve">The </w:t>
        </w:r>
        <w:proofErr w:type="spellStart"/>
        <w:r>
          <w:rPr>
            <w:lang w:eastAsia="ko-KR"/>
          </w:rPr>
          <w:t>QoE</w:t>
        </w:r>
        <w:proofErr w:type="spellEnd"/>
        <w:r w:rsidRPr="00015725">
          <w:rPr>
            <w:lang w:eastAsia="ko-KR"/>
          </w:rPr>
          <w:t xml:space="preserve"> procedures are listed below:</w:t>
        </w:r>
      </w:ins>
    </w:p>
    <w:p w14:paraId="1EC3D2AC" w14:textId="2629DD06" w:rsidR="00877118" w:rsidRPr="00015725" w:rsidRDefault="00877118" w:rsidP="00877118">
      <w:pPr>
        <w:ind w:left="568" w:hanging="284"/>
        <w:rPr>
          <w:ins w:id="40" w:author="China Unicom" w:date="2022-03-03T21:32:00Z"/>
          <w:lang w:eastAsia="zh-CN"/>
        </w:rPr>
      </w:pPr>
      <w:ins w:id="41" w:author="China Unicom" w:date="2022-03-03T21:32: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proofErr w:type="gramStart"/>
      <w:r>
        <w:rPr>
          <w:i/>
          <w:highlight w:val="yellow"/>
          <w:lang w:eastAsia="zh-CN"/>
        </w:rPr>
        <w:t>end</w:t>
      </w:r>
      <w:proofErr w:type="gramEnd"/>
      <w:r>
        <w:rPr>
          <w:i/>
          <w:highlight w:val="yellow"/>
          <w:lang w:eastAsia="zh-CN"/>
        </w:rPr>
        <w:t xml:space="preserve">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0"/>
    <w:bookmarkEnd w:id="21"/>
    <w:bookmarkEnd w:id="22"/>
    <w:bookmarkEnd w:id="23"/>
    <w:bookmarkEnd w:id="24"/>
    <w:bookmarkEnd w:id="25"/>
    <w:bookmarkEnd w:id="26"/>
    <w:bookmarkEnd w:id="27"/>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825F" w14:textId="77777777" w:rsidR="00CD2E6F" w:rsidRDefault="00CD2E6F" w:rsidP="00A91319">
      <w:pPr>
        <w:spacing w:after="0"/>
      </w:pPr>
      <w:r>
        <w:separator/>
      </w:r>
    </w:p>
  </w:endnote>
  <w:endnote w:type="continuationSeparator" w:id="0">
    <w:p w14:paraId="65D1AC13" w14:textId="77777777" w:rsidR="00CD2E6F" w:rsidRDefault="00CD2E6F"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895038" w:rsidRDefault="0089503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52F3" w14:textId="77777777" w:rsidR="00CD2E6F" w:rsidRDefault="00CD2E6F" w:rsidP="00A91319">
      <w:pPr>
        <w:spacing w:after="0"/>
      </w:pPr>
      <w:r>
        <w:separator/>
      </w:r>
    </w:p>
  </w:footnote>
  <w:footnote w:type="continuationSeparator" w:id="0">
    <w:p w14:paraId="38E930A9" w14:textId="77777777" w:rsidR="00CD2E6F" w:rsidRDefault="00CD2E6F"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54804"/>
    <w:rsid w:val="00061471"/>
    <w:rsid w:val="00063809"/>
    <w:rsid w:val="00071543"/>
    <w:rsid w:val="00074F65"/>
    <w:rsid w:val="0007594A"/>
    <w:rsid w:val="00093F50"/>
    <w:rsid w:val="000951F1"/>
    <w:rsid w:val="000A2457"/>
    <w:rsid w:val="000B1A02"/>
    <w:rsid w:val="000B4285"/>
    <w:rsid w:val="000B5867"/>
    <w:rsid w:val="000B6EB0"/>
    <w:rsid w:val="000C0D22"/>
    <w:rsid w:val="000D3CC4"/>
    <w:rsid w:val="000E2059"/>
    <w:rsid w:val="000E73A5"/>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2E10"/>
    <w:rsid w:val="003B3032"/>
    <w:rsid w:val="003B7A44"/>
    <w:rsid w:val="003B7D26"/>
    <w:rsid w:val="003D7DFF"/>
    <w:rsid w:val="003E36BB"/>
    <w:rsid w:val="003E6E8D"/>
    <w:rsid w:val="003F2E30"/>
    <w:rsid w:val="00403973"/>
    <w:rsid w:val="004045B9"/>
    <w:rsid w:val="00406616"/>
    <w:rsid w:val="00423BE2"/>
    <w:rsid w:val="0042461A"/>
    <w:rsid w:val="00425B2C"/>
    <w:rsid w:val="00425D0B"/>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21EE5"/>
    <w:rsid w:val="00635ADA"/>
    <w:rsid w:val="00642CC4"/>
    <w:rsid w:val="00642EE7"/>
    <w:rsid w:val="006514E1"/>
    <w:rsid w:val="00651932"/>
    <w:rsid w:val="00653DDD"/>
    <w:rsid w:val="00654C51"/>
    <w:rsid w:val="00666156"/>
    <w:rsid w:val="0066642B"/>
    <w:rsid w:val="006809A9"/>
    <w:rsid w:val="00684E37"/>
    <w:rsid w:val="00692717"/>
    <w:rsid w:val="006A156A"/>
    <w:rsid w:val="006A5BE2"/>
    <w:rsid w:val="006B25AE"/>
    <w:rsid w:val="006B4C39"/>
    <w:rsid w:val="006B4E37"/>
    <w:rsid w:val="006B5573"/>
    <w:rsid w:val="006C2778"/>
    <w:rsid w:val="006D3244"/>
    <w:rsid w:val="006E0BA9"/>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4E7"/>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D7990"/>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872E7"/>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30D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039E"/>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D2E6F"/>
    <w:rsid w:val="00CE0821"/>
    <w:rsid w:val="00CE6A94"/>
    <w:rsid w:val="00CE6EEA"/>
    <w:rsid w:val="00CF6188"/>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B6D06"/>
    <w:rsid w:val="00DB79C8"/>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qFormat/>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1256-5A32-499E-A2BF-05DFF8A8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China Unicom</cp:lastModifiedBy>
  <cp:revision>31</cp:revision>
  <dcterms:created xsi:type="dcterms:W3CDTF">2022-02-07T09:23:00Z</dcterms:created>
  <dcterms:modified xsi:type="dcterms:W3CDTF">2022-03-07T09:03:00Z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