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27F8DE7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w:t>
            </w:r>
            <w:del w:id="0" w:author="Huawei" w:date="2022-03-07T14:35:00Z">
              <w:r w:rsidR="00C95B58" w:rsidDel="00575679">
                <w:rPr>
                  <w:noProof/>
                  <w:lang w:eastAsia="zh-CN"/>
                </w:rPr>
                <w:delText>.</w:delText>
              </w:r>
            </w:del>
            <w:r w:rsidR="00C95B58">
              <w:rPr>
                <w:noProof/>
                <w:lang w:eastAsia="zh-CN"/>
              </w:rPr>
              <w:t xml:space="preserve">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15D91C6"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ins w:id="1" w:author="Huawei" w:date="2022-03-07T14:34:00Z">
              <w:r w:rsidR="00575679">
                <w:rPr>
                  <w:noProof/>
                </w:rPr>
                <w:t>, 9.4.4, 9.4.5?</w:t>
              </w:r>
            </w:ins>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36F7DDB2" w:rsidR="005C4FE6" w:rsidRDefault="00575679">
            <w:pPr>
              <w:pStyle w:val="CRCoverPage"/>
              <w:spacing w:after="0"/>
              <w:jc w:val="center"/>
              <w:rPr>
                <w:b/>
                <w:caps/>
                <w:noProof/>
              </w:rPr>
            </w:pPr>
            <w:ins w:id="2" w:author="Huawei" w:date="2022-03-07T14:34: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16C5A281" w:rsidR="005C4FE6" w:rsidRDefault="00000F42">
            <w:pPr>
              <w:pStyle w:val="CRCoverPage"/>
              <w:spacing w:after="0"/>
              <w:jc w:val="center"/>
              <w:rPr>
                <w:b/>
                <w:caps/>
                <w:noProof/>
              </w:rPr>
            </w:pPr>
            <w:del w:id="3" w:author="Huawei" w:date="2022-03-07T14:34:00Z">
              <w:r w:rsidDel="00575679">
                <w:rPr>
                  <w:b/>
                  <w:caps/>
                  <w:noProof/>
                </w:rPr>
                <w:delText>X</w:delText>
              </w:r>
            </w:del>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629923A2" w:rsidR="005C4FE6" w:rsidRDefault="00000F42" w:rsidP="006809A9">
            <w:pPr>
              <w:pStyle w:val="CRCoverPage"/>
              <w:spacing w:after="0"/>
              <w:ind w:left="99"/>
              <w:rPr>
                <w:noProof/>
              </w:rPr>
            </w:pPr>
            <w:r>
              <w:rPr>
                <w:noProof/>
              </w:rPr>
              <w:t>TS/TR ... CR ...</w:t>
            </w:r>
            <w:ins w:id="4" w:author="Huawei" w:date="2022-03-07T14:34:00Z">
              <w:r w:rsidR="00575679">
                <w:rPr>
                  <w:noProof/>
                </w:rPr>
                <w:t>38.413, 38.</w:t>
              </w:r>
            </w:ins>
            <w:ins w:id="5" w:author="Huawei" w:date="2022-03-07T14:35:00Z">
              <w:r w:rsidR="00575679">
                <w:rPr>
                  <w:noProof/>
                </w:rPr>
                <w:t>473?</w:t>
              </w:r>
            </w:ins>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lastRenderedPageBreak/>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6" w:name="_Toc20955720"/>
      <w:bookmarkStart w:id="7" w:name="_Toc29892814"/>
      <w:bookmarkStart w:id="8" w:name="_Toc36556751"/>
      <w:bookmarkStart w:id="9" w:name="_Toc45832127"/>
      <w:bookmarkStart w:id="10" w:name="_Toc51763307"/>
      <w:bookmarkStart w:id="11" w:name="_Toc64448470"/>
      <w:bookmarkStart w:id="12" w:name="_Toc66289129"/>
      <w:bookmarkStart w:id="13" w:name="_Toc74154242"/>
      <w:bookmarkStart w:id="14" w:name="_Toc81382986"/>
      <w:bookmarkStart w:id="15" w:name="_Toc88657619"/>
      <w:r w:rsidRPr="00B05F25">
        <w:rPr>
          <w:rFonts w:ascii="Arial" w:hAnsi="Arial"/>
          <w:sz w:val="32"/>
          <w:lang w:eastAsia="ko-KR"/>
        </w:rPr>
        <w:t>3.2</w:t>
      </w:r>
      <w:r w:rsidRPr="00B05F25">
        <w:rPr>
          <w:rFonts w:ascii="Arial" w:hAnsi="Arial"/>
          <w:sz w:val="32"/>
          <w:lang w:eastAsia="ko-KR"/>
        </w:rPr>
        <w:tab/>
        <w:t>Abbreviations</w:t>
      </w:r>
      <w:bookmarkEnd w:id="6"/>
      <w:bookmarkEnd w:id="7"/>
      <w:bookmarkEnd w:id="8"/>
      <w:bookmarkEnd w:id="9"/>
      <w:bookmarkEnd w:id="10"/>
      <w:bookmarkEnd w:id="11"/>
      <w:bookmarkEnd w:id="12"/>
      <w:bookmarkEnd w:id="13"/>
      <w:bookmarkEnd w:id="14"/>
      <w:bookmarkEnd w:id="15"/>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6"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7"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8" w:name="_Toc81382995"/>
      <w:bookmarkStart w:id="19" w:name="_Toc88657628"/>
      <w:bookmarkStart w:id="20" w:name="_Toc20955729"/>
      <w:bookmarkStart w:id="21" w:name="_Toc29892823"/>
      <w:bookmarkStart w:id="22" w:name="_Toc36556760"/>
      <w:bookmarkStart w:id="23" w:name="_Toc45832136"/>
      <w:bookmarkStart w:id="24" w:name="_Toc51763316"/>
      <w:bookmarkStart w:id="25" w:name="_Toc64448479"/>
      <w:bookmarkStart w:id="26" w:name="_Toc66289138"/>
      <w:bookmarkStart w:id="27"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8"/>
      <w:bookmarkEnd w:id="19"/>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8"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9" w:author="rapporteur" w:date="2022-01-03T15:51:00Z"/>
                <w:rFonts w:ascii="Arial" w:hAnsi="Arial" w:cs="Arial"/>
                <w:sz w:val="18"/>
                <w:lang w:eastAsia="zh-CN"/>
              </w:rPr>
            </w:pPr>
            <w:ins w:id="30"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31" w:author="rapporteur" w:date="2022-01-03T15:51:00Z"/>
                <w:rFonts w:ascii="Arial" w:hAnsi="Arial" w:cs="Arial"/>
                <w:sz w:val="18"/>
                <w:lang w:eastAsia="zh-CN"/>
              </w:rPr>
            </w:pPr>
            <w:ins w:id="32"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33" w:author="rapporteur" w:date="2022-01-03T15:51:00Z"/>
          <w:rFonts w:eastAsiaTheme="minorEastAsia"/>
          <w:i/>
          <w:lang w:eastAsia="zh-CN"/>
        </w:rPr>
      </w:pPr>
    </w:p>
    <w:p w14:paraId="44C3B57C" w14:textId="320BA6E6" w:rsidR="007726D7" w:rsidRPr="00B05F25" w:rsidDel="00A6321C" w:rsidRDefault="00B05F25" w:rsidP="00DB4594">
      <w:pPr>
        <w:rPr>
          <w:del w:id="34" w:author="R3-222892" w:date="2022-03-04T14:05:00Z"/>
          <w:rFonts w:eastAsia="Malgun Gothic"/>
          <w:lang w:eastAsia="ko-KR"/>
        </w:rPr>
      </w:pPr>
      <w:ins w:id="35" w:author="rapporteur" w:date="2022-01-03T15:51:00Z">
        <w:del w:id="36"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20"/>
      <w:bookmarkEnd w:id="21"/>
      <w:bookmarkEnd w:id="22"/>
      <w:bookmarkEnd w:id="23"/>
      <w:bookmarkEnd w:id="24"/>
      <w:bookmarkEnd w:id="25"/>
      <w:bookmarkEnd w:id="26"/>
      <w:bookmarkEnd w:id="27"/>
    </w:p>
    <w:p w14:paraId="3D105AC9" w14:textId="462EEF10" w:rsidR="00000F42" w:rsidRDefault="00000F42" w:rsidP="00000F42">
      <w:pPr>
        <w:jc w:val="center"/>
        <w:rPr>
          <w:i/>
          <w:noProof/>
          <w:lang w:eastAsia="zh-CN"/>
        </w:rPr>
      </w:pPr>
      <w:bookmarkStart w:id="37" w:name="_Toc534722186"/>
      <w:bookmarkStart w:id="38" w:name="_Toc29892952"/>
      <w:bookmarkStart w:id="39" w:name="_Toc36556889"/>
      <w:bookmarkStart w:id="40" w:name="_Toc45832283"/>
      <w:bookmarkStart w:id="41" w:name="_Toc51763463"/>
      <w:bookmarkStart w:id="42" w:name="_Toc64448626"/>
      <w:bookmarkStart w:id="43" w:name="_Toc66289285"/>
      <w:bookmarkStart w:id="44"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77777777" w:rsidR="00B05F25" w:rsidRPr="00DB4594" w:rsidRDefault="00B05F25" w:rsidP="00B05F25">
      <w:pPr>
        <w:keepNext/>
        <w:keepLines/>
        <w:spacing w:before="180"/>
        <w:outlineLvl w:val="1"/>
        <w:rPr>
          <w:ins w:id="45" w:author="rapporteur" w:date="2022-01-03T15:52:00Z"/>
          <w:rFonts w:ascii="Arial" w:hAnsi="Arial"/>
          <w:sz w:val="32"/>
          <w:lang w:eastAsia="ko-KR"/>
        </w:rPr>
      </w:pPr>
      <w:ins w:id="46" w:author="rapporteur" w:date="2022-01-03T15:52:00Z">
        <w:r w:rsidRPr="00DB4594">
          <w:rPr>
            <w:rFonts w:ascii="Arial" w:hAnsi="Arial"/>
            <w:sz w:val="32"/>
            <w:lang w:eastAsia="ko-KR"/>
          </w:rPr>
          <w:t>8.</w:t>
        </w:r>
        <w:r>
          <w:rPr>
            <w:rFonts w:ascii="Arial" w:hAnsi="Arial"/>
            <w:sz w:val="32"/>
            <w:lang w:eastAsia="ko-KR"/>
          </w:rPr>
          <w:t>X</w:t>
        </w:r>
        <w:r w:rsidRPr="00DB4594">
          <w:rPr>
            <w:rFonts w:ascii="Arial" w:hAnsi="Arial"/>
            <w:sz w:val="32"/>
            <w:lang w:eastAsia="ko-KR"/>
          </w:rPr>
          <w:tab/>
          <w:t>QoE Information Transfer procedures</w:t>
        </w:r>
      </w:ins>
    </w:p>
    <w:p w14:paraId="1ED74C39" w14:textId="77777777" w:rsidR="00B05F25" w:rsidRPr="00DB4594" w:rsidRDefault="00B05F25" w:rsidP="00B05F25">
      <w:pPr>
        <w:keepNext/>
        <w:keepLines/>
        <w:spacing w:before="120"/>
        <w:outlineLvl w:val="2"/>
        <w:rPr>
          <w:ins w:id="47" w:author="rapporteur" w:date="2022-01-03T15:52:00Z"/>
          <w:rFonts w:ascii="Arial" w:hAnsi="Arial"/>
          <w:sz w:val="28"/>
          <w:lang w:eastAsia="ko-KR"/>
        </w:rPr>
      </w:pPr>
      <w:bookmarkStart w:id="48" w:name="_Toc534722187"/>
      <w:bookmarkStart w:id="49" w:name="_Toc29892953"/>
      <w:bookmarkStart w:id="50" w:name="_Toc36556890"/>
      <w:bookmarkStart w:id="51" w:name="_Toc45832284"/>
      <w:bookmarkStart w:id="52" w:name="_Toc51763464"/>
      <w:bookmarkStart w:id="53" w:name="_Toc64448627"/>
      <w:bookmarkStart w:id="54" w:name="_Toc66289286"/>
      <w:bookmarkStart w:id="55" w:name="_Toc74154399"/>
      <w:ins w:id="56"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8"/>
        <w:bookmarkEnd w:id="49"/>
        <w:bookmarkEnd w:id="50"/>
        <w:bookmarkEnd w:id="51"/>
        <w:bookmarkEnd w:id="52"/>
        <w:bookmarkEnd w:id="53"/>
        <w:bookmarkEnd w:id="54"/>
        <w:bookmarkEnd w:id="55"/>
      </w:ins>
    </w:p>
    <w:p w14:paraId="4493F48F" w14:textId="77777777" w:rsidR="00B05F25" w:rsidRPr="00DB4594" w:rsidRDefault="00B05F25" w:rsidP="00B05F25">
      <w:pPr>
        <w:keepNext/>
        <w:keepLines/>
        <w:spacing w:before="120"/>
        <w:outlineLvl w:val="3"/>
        <w:rPr>
          <w:ins w:id="57" w:author="rapporteur" w:date="2022-01-03T15:52:00Z"/>
          <w:rFonts w:ascii="Arial" w:hAnsi="Arial"/>
          <w:sz w:val="24"/>
          <w:lang w:eastAsia="ko-KR"/>
        </w:rPr>
      </w:pPr>
      <w:bookmarkStart w:id="58" w:name="_Toc534722188"/>
      <w:bookmarkStart w:id="59" w:name="_Toc29892954"/>
      <w:bookmarkStart w:id="60" w:name="_Toc36556891"/>
      <w:bookmarkStart w:id="61" w:name="_Toc45832285"/>
      <w:bookmarkStart w:id="62" w:name="_Toc51763465"/>
      <w:bookmarkStart w:id="63" w:name="_Toc64448628"/>
      <w:bookmarkStart w:id="64" w:name="_Toc66289287"/>
      <w:bookmarkStart w:id="65" w:name="_Toc74154400"/>
      <w:ins w:id="66"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8"/>
        <w:bookmarkEnd w:id="59"/>
        <w:bookmarkEnd w:id="60"/>
        <w:bookmarkEnd w:id="61"/>
        <w:bookmarkEnd w:id="62"/>
        <w:bookmarkEnd w:id="63"/>
        <w:bookmarkEnd w:id="64"/>
        <w:bookmarkEnd w:id="65"/>
      </w:ins>
    </w:p>
    <w:p w14:paraId="7B19E138" w14:textId="77777777" w:rsidR="00B05F25" w:rsidRPr="00DB4594" w:rsidRDefault="00B05F25" w:rsidP="00B05F25">
      <w:pPr>
        <w:rPr>
          <w:ins w:id="67" w:author="rapporteur" w:date="2022-01-03T15:52:00Z"/>
        </w:rPr>
      </w:pPr>
      <w:ins w:id="68"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9" w:author="rapporteur" w:date="2022-01-03T15:52:00Z"/>
          <w:rFonts w:ascii="Arial" w:hAnsi="Arial"/>
          <w:sz w:val="24"/>
          <w:lang w:eastAsia="ko-KR"/>
        </w:rPr>
      </w:pPr>
      <w:bookmarkStart w:id="70" w:name="_Toc534722189"/>
      <w:bookmarkStart w:id="71" w:name="_Toc29892955"/>
      <w:bookmarkStart w:id="72" w:name="_Toc36556892"/>
      <w:bookmarkStart w:id="73" w:name="_Toc45832286"/>
      <w:bookmarkStart w:id="74" w:name="_Toc51763466"/>
      <w:bookmarkStart w:id="75" w:name="_Toc64448629"/>
      <w:bookmarkStart w:id="76" w:name="_Toc66289288"/>
      <w:bookmarkStart w:id="77" w:name="_Toc74154401"/>
      <w:ins w:id="78"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70"/>
        <w:bookmarkEnd w:id="71"/>
        <w:bookmarkEnd w:id="72"/>
        <w:bookmarkEnd w:id="73"/>
        <w:bookmarkEnd w:id="74"/>
        <w:bookmarkEnd w:id="75"/>
        <w:bookmarkEnd w:id="76"/>
        <w:bookmarkEnd w:id="77"/>
      </w:ins>
    </w:p>
    <w:p w14:paraId="41307DF8" w14:textId="2F2F797E" w:rsidR="00B05F25" w:rsidRPr="00DB4594" w:rsidRDefault="00A6321C" w:rsidP="00B05F25">
      <w:pPr>
        <w:keepNext/>
        <w:keepLines/>
        <w:spacing w:before="60"/>
        <w:jc w:val="center"/>
        <w:rPr>
          <w:ins w:id="79" w:author="rapporteur" w:date="2022-01-03T15:52:00Z"/>
          <w:rFonts w:ascii="Arial" w:hAnsi="Arial"/>
          <w:b/>
          <w:sz w:val="24"/>
          <w:lang w:eastAsia="ko-KR"/>
        </w:rPr>
      </w:pPr>
      <w:ins w:id="80"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pt;height:120.5pt" o:ole="">
              <v:imagedata r:id="rId12" o:title=""/>
            </v:shape>
            <o:OLEObject Type="Embed" ProgID="Visio.Drawing.11" ShapeID="_x0000_i1025" DrawAspect="Content" ObjectID="_1708170443" r:id="rId13"/>
          </w:object>
        </w:r>
      </w:ins>
    </w:p>
    <w:p w14:paraId="7C5D59D3" w14:textId="7162A290" w:rsidR="00B05F25" w:rsidRPr="00DB4594" w:rsidRDefault="00B05F25" w:rsidP="00B05F25">
      <w:pPr>
        <w:keepLines/>
        <w:spacing w:after="240"/>
        <w:jc w:val="center"/>
        <w:rPr>
          <w:ins w:id="81" w:author="rapporteur" w:date="2022-01-03T15:52:00Z"/>
          <w:rFonts w:ascii="Arial" w:hAnsi="Arial"/>
          <w:b/>
          <w:lang w:eastAsia="ko-KR"/>
        </w:rPr>
      </w:pPr>
      <w:ins w:id="82"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83"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84" w:author="rapporteur" w:date="2022-01-03T15:52:00Z"/>
          <w:lang w:eastAsia="zh-CN"/>
        </w:rPr>
      </w:pPr>
      <w:ins w:id="85"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86" w:author="rapporteur" w:date="2022-01-03T15:52:00Z"/>
          <w:del w:id="87" w:author="R3-222892" w:date="2022-03-04T14:05:00Z"/>
          <w:lang w:eastAsia="zh-CN"/>
        </w:rPr>
      </w:pPr>
      <w:ins w:id="88" w:author="rapporteur" w:date="2022-01-03T15:52:00Z">
        <w:del w:id="89"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90"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91" w:author="rapporteur" w:date="2022-01-03T15:52:00Z"/>
          <w:rFonts w:ascii="Arial" w:hAnsi="Arial"/>
          <w:sz w:val="24"/>
          <w:lang w:eastAsia="ko-KR"/>
        </w:rPr>
      </w:pPr>
      <w:bookmarkStart w:id="92" w:name="_Toc534722190"/>
      <w:bookmarkStart w:id="93" w:name="_Toc29892956"/>
      <w:bookmarkStart w:id="94" w:name="_Toc36556893"/>
      <w:bookmarkStart w:id="95" w:name="_Toc45832287"/>
      <w:bookmarkStart w:id="96" w:name="_Toc51763467"/>
      <w:bookmarkStart w:id="97" w:name="_Toc64448630"/>
      <w:bookmarkStart w:id="98" w:name="_Toc66289289"/>
      <w:bookmarkStart w:id="99" w:name="_Toc74154402"/>
      <w:ins w:id="100"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92"/>
        <w:bookmarkEnd w:id="93"/>
        <w:bookmarkEnd w:id="94"/>
        <w:bookmarkEnd w:id="95"/>
        <w:bookmarkEnd w:id="96"/>
        <w:bookmarkEnd w:id="97"/>
        <w:bookmarkEnd w:id="98"/>
        <w:bookmarkEnd w:id="99"/>
      </w:ins>
    </w:p>
    <w:p w14:paraId="10DE499E" w14:textId="77777777" w:rsidR="00B05F25" w:rsidRPr="00DB4594" w:rsidRDefault="00B05F25" w:rsidP="00B05F25">
      <w:pPr>
        <w:rPr>
          <w:ins w:id="101" w:author="rapporteur" w:date="2022-01-03T15:52:00Z"/>
          <w:lang w:eastAsia="ko-KR"/>
        </w:rPr>
      </w:pPr>
      <w:ins w:id="102"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103" w:author="rapporteur" w:date="2022-01-03T15:52:00Z"/>
          <w:rFonts w:ascii="Arial" w:eastAsiaTheme="minorEastAsia" w:hAnsi="Arial"/>
          <w:sz w:val="28"/>
          <w:lang w:eastAsia="zh-CN"/>
        </w:rPr>
      </w:pPr>
      <w:bookmarkStart w:id="104" w:name="_Toc29893018"/>
      <w:bookmarkStart w:id="105" w:name="_Toc36556955"/>
      <w:bookmarkStart w:id="106" w:name="_Toc45832388"/>
      <w:bookmarkStart w:id="107" w:name="_Toc51763641"/>
      <w:bookmarkStart w:id="108" w:name="_Toc64448807"/>
      <w:bookmarkStart w:id="109" w:name="_Toc66289466"/>
      <w:bookmarkStart w:id="110" w:name="_Toc74154579"/>
      <w:ins w:id="111"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104"/>
        <w:bookmarkEnd w:id="105"/>
        <w:bookmarkEnd w:id="106"/>
        <w:bookmarkEnd w:id="107"/>
        <w:bookmarkEnd w:id="108"/>
        <w:bookmarkEnd w:id="109"/>
        <w:bookmarkEnd w:id="110"/>
      </w:ins>
    </w:p>
    <w:p w14:paraId="7AB944BB" w14:textId="4B54933D" w:rsidR="00B05F25" w:rsidRPr="0013380C" w:rsidRDefault="00B05F25" w:rsidP="00B05F25">
      <w:pPr>
        <w:keepNext/>
        <w:keepLines/>
        <w:spacing w:before="120"/>
        <w:outlineLvl w:val="3"/>
        <w:rPr>
          <w:ins w:id="112" w:author="rapporteur" w:date="2022-01-03T15:52:00Z"/>
          <w:rFonts w:ascii="Arial" w:hAnsi="Arial"/>
          <w:sz w:val="24"/>
          <w:lang w:eastAsia="zh-CN"/>
        </w:rPr>
      </w:pPr>
      <w:bookmarkStart w:id="113" w:name="_Toc29893020"/>
      <w:bookmarkStart w:id="114" w:name="_Toc36556957"/>
      <w:bookmarkStart w:id="115" w:name="_Toc45832390"/>
      <w:bookmarkStart w:id="116" w:name="_Toc51763643"/>
      <w:bookmarkStart w:id="117" w:name="_Toc64448809"/>
      <w:bookmarkStart w:id="118" w:name="_Toc66289468"/>
      <w:bookmarkStart w:id="119" w:name="_Toc74154581"/>
      <w:ins w:id="120"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13"/>
        <w:bookmarkEnd w:id="114"/>
        <w:bookmarkEnd w:id="115"/>
        <w:bookmarkEnd w:id="116"/>
        <w:bookmarkEnd w:id="117"/>
        <w:bookmarkEnd w:id="118"/>
        <w:bookmarkEnd w:id="119"/>
        <w:r>
          <w:rPr>
            <w:rFonts w:ascii="Arial" w:hAnsi="Arial"/>
            <w:noProof/>
            <w:sz w:val="24"/>
            <w:lang w:eastAsia="zh-CN"/>
          </w:rPr>
          <w:t xml:space="preserve"> </w:t>
        </w:r>
        <w:del w:id="121"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22" w:author="rapporteur" w:date="2022-01-03T15:52:00Z"/>
          <w:lang w:eastAsia="ko-KR"/>
        </w:rPr>
      </w:pPr>
      <w:ins w:id="123" w:author="rapporteur" w:date="2022-01-03T15:52:00Z">
        <w:r w:rsidRPr="0013380C">
          <w:rPr>
            <w:lang w:eastAsia="ko-KR"/>
          </w:rPr>
          <w:t xml:space="preserve">This message is sent by a gNB-CU to a gNB-DU, to </w:t>
        </w:r>
        <w:r>
          <w:rPr>
            <w:lang w:eastAsia="ko-KR"/>
          </w:rPr>
          <w:t xml:space="preserve">indicate </w:t>
        </w:r>
      </w:ins>
      <w:ins w:id="124" w:author="R3-222892" w:date="2022-03-04T14:07:00Z">
        <w:r w:rsidR="00A6321C">
          <w:rPr>
            <w:lang w:eastAsia="ko-KR"/>
          </w:rPr>
          <w:t xml:space="preserve">information related to </w:t>
        </w:r>
      </w:ins>
      <w:ins w:id="125" w:author="rapporteur" w:date="2022-01-03T15:52:00Z">
        <w:r>
          <w:rPr>
            <w:lang w:eastAsia="ko-KR"/>
          </w:rPr>
          <w:t>RAN visible QoE</w:t>
        </w:r>
        <w:del w:id="126"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27" w:author="rapporteur" w:date="2022-01-03T15:52:00Z"/>
          <w:rFonts w:eastAsia="Batang"/>
          <w:lang w:val="sv-SE" w:eastAsia="ko-KR"/>
        </w:rPr>
      </w:pPr>
      <w:ins w:id="128"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9"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30">
          <w:tblGrid>
            <w:gridCol w:w="2236"/>
            <w:gridCol w:w="956"/>
            <w:gridCol w:w="1323"/>
            <w:gridCol w:w="1092"/>
            <w:gridCol w:w="1560"/>
            <w:gridCol w:w="936"/>
            <w:gridCol w:w="985"/>
          </w:tblGrid>
        </w:tblGridChange>
      </w:tblGrid>
      <w:tr w:rsidR="00BA788F" w:rsidRPr="0013380C" w14:paraId="052A9F88" w14:textId="77777777" w:rsidTr="00BA788F">
        <w:trPr>
          <w:trHeight w:val="402"/>
          <w:ins w:id="131" w:author="rapporteur" w:date="2022-01-03T15:52:00Z"/>
          <w:trPrChange w:id="132"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3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34" w:author="rapporteur" w:date="2022-01-03T15:52:00Z"/>
                <w:rFonts w:ascii="Arial" w:hAnsi="Arial" w:cs="Arial"/>
                <w:b/>
                <w:sz w:val="18"/>
                <w:lang w:eastAsia="ja-JP"/>
              </w:rPr>
            </w:pPr>
            <w:ins w:id="135"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3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37" w:author="rapporteur" w:date="2022-01-03T15:52:00Z"/>
                <w:rFonts w:ascii="Arial" w:hAnsi="Arial" w:cs="Arial"/>
                <w:b/>
                <w:sz w:val="18"/>
                <w:lang w:eastAsia="ja-JP"/>
              </w:rPr>
            </w:pPr>
            <w:ins w:id="138"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3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40" w:author="rapporteur" w:date="2022-01-03T15:52:00Z"/>
                <w:rFonts w:ascii="Arial" w:hAnsi="Arial" w:cs="Arial"/>
                <w:b/>
                <w:sz w:val="18"/>
                <w:lang w:eastAsia="ja-JP"/>
              </w:rPr>
            </w:pPr>
            <w:ins w:id="141"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42"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43" w:author="rapporteur" w:date="2022-01-03T15:52:00Z"/>
                <w:rFonts w:ascii="Arial" w:hAnsi="Arial" w:cs="Arial"/>
                <w:b/>
                <w:sz w:val="18"/>
                <w:lang w:eastAsia="ja-JP"/>
              </w:rPr>
            </w:pPr>
            <w:ins w:id="144"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45"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46" w:author="rapporteur" w:date="2022-01-03T15:52:00Z"/>
                <w:rFonts w:ascii="Arial" w:hAnsi="Arial" w:cs="Arial"/>
                <w:b/>
                <w:sz w:val="18"/>
                <w:lang w:eastAsia="ja-JP"/>
              </w:rPr>
            </w:pPr>
            <w:ins w:id="147"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48"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49" w:author="rapporteur" w:date="2022-01-03T15:52:00Z"/>
                <w:rFonts w:ascii="Arial" w:hAnsi="Arial" w:cs="Arial"/>
                <w:b/>
                <w:sz w:val="18"/>
                <w:lang w:eastAsia="ja-JP"/>
              </w:rPr>
            </w:pPr>
            <w:ins w:id="150"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51"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52" w:author="rapporteur" w:date="2022-01-03T15:52:00Z"/>
                <w:rFonts w:ascii="Arial" w:hAnsi="Arial" w:cs="Arial"/>
                <w:b/>
                <w:sz w:val="18"/>
                <w:lang w:eastAsia="ja-JP"/>
              </w:rPr>
            </w:pPr>
            <w:ins w:id="153"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54" w:author="rapporteur" w:date="2022-01-03T15:52:00Z"/>
          <w:trPrChange w:id="155"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5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57" w:author="rapporteur" w:date="2022-01-03T15:52:00Z"/>
                <w:rFonts w:ascii="Arial" w:hAnsi="Arial" w:cs="Arial"/>
                <w:sz w:val="18"/>
                <w:lang w:eastAsia="ja-JP"/>
              </w:rPr>
            </w:pPr>
            <w:ins w:id="158"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5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60" w:author="rapporteur" w:date="2022-01-03T15:52:00Z"/>
                <w:rFonts w:ascii="Arial" w:hAnsi="Arial" w:cs="Arial"/>
                <w:sz w:val="18"/>
                <w:lang w:eastAsia="ja-JP"/>
              </w:rPr>
            </w:pPr>
            <w:ins w:id="161"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62"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63"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64"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65" w:author="rapporteur" w:date="2022-01-03T15:52:00Z"/>
                <w:rFonts w:ascii="Arial" w:hAnsi="Arial" w:cs="Arial"/>
                <w:sz w:val="18"/>
                <w:lang w:eastAsia="ja-JP"/>
              </w:rPr>
            </w:pPr>
            <w:ins w:id="166"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67"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68"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69"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70" w:author="rapporteur" w:date="2022-01-03T15:52:00Z"/>
                <w:rFonts w:ascii="Arial" w:hAnsi="Arial" w:cs="Arial"/>
                <w:sz w:val="18"/>
                <w:lang w:eastAsia="ja-JP"/>
              </w:rPr>
            </w:pPr>
            <w:ins w:id="171"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72"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73" w:author="rapporteur" w:date="2022-01-03T15:52:00Z"/>
                <w:rFonts w:ascii="Arial" w:hAnsi="Arial" w:cs="Arial"/>
                <w:sz w:val="18"/>
                <w:lang w:eastAsia="ja-JP"/>
              </w:rPr>
            </w:pPr>
            <w:ins w:id="174"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75" w:author="rapporteur" w:date="2022-01-03T15:52:00Z"/>
          <w:trPrChange w:id="176"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7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78" w:author="rapporteur" w:date="2022-01-03T15:52:00Z"/>
                <w:rFonts w:ascii="Arial" w:hAnsi="Arial" w:cs="Arial"/>
                <w:sz w:val="18"/>
                <w:lang w:eastAsia="ja-JP"/>
              </w:rPr>
            </w:pPr>
            <w:ins w:id="179"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8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81" w:author="rapporteur" w:date="2022-01-03T15:52:00Z"/>
                <w:rFonts w:ascii="Arial" w:hAnsi="Arial" w:cs="Arial"/>
                <w:sz w:val="18"/>
                <w:lang w:eastAsia="ja-JP"/>
              </w:rPr>
            </w:pPr>
            <w:ins w:id="182"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8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84"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85"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186" w:author="rapporteur" w:date="2022-01-03T15:52:00Z"/>
                <w:rFonts w:ascii="Arial" w:hAnsi="Arial" w:cs="Arial"/>
                <w:sz w:val="18"/>
                <w:lang w:eastAsia="ja-JP"/>
              </w:rPr>
            </w:pPr>
            <w:ins w:id="187"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18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189"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9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191" w:author="rapporteur" w:date="2022-01-03T15:52:00Z"/>
                <w:rFonts w:ascii="Arial" w:hAnsi="Arial" w:cs="Arial"/>
                <w:sz w:val="18"/>
                <w:lang w:eastAsia="ja-JP"/>
              </w:rPr>
            </w:pPr>
            <w:ins w:id="192"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193"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194" w:author="rapporteur" w:date="2022-01-03T15:52:00Z"/>
                <w:rFonts w:ascii="Arial" w:hAnsi="Arial" w:cs="Arial"/>
                <w:sz w:val="18"/>
                <w:lang w:eastAsia="ja-JP"/>
              </w:rPr>
            </w:pPr>
            <w:ins w:id="195" w:author="rapporteur" w:date="2022-01-03T15:52:00Z">
              <w:r w:rsidRPr="00EA5FA7">
                <w:rPr>
                  <w:lang w:eastAsia="zh-CN"/>
                </w:rPr>
                <w:t>reject</w:t>
              </w:r>
            </w:ins>
          </w:p>
        </w:tc>
      </w:tr>
      <w:tr w:rsidR="00BA788F" w:rsidRPr="0013380C" w14:paraId="11A2C699" w14:textId="77777777" w:rsidTr="00BA788F">
        <w:trPr>
          <w:trHeight w:val="226"/>
          <w:ins w:id="196" w:author="rapporteur" w:date="2022-01-03T15:52:00Z"/>
          <w:trPrChange w:id="197"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13380C" w:rsidRDefault="00B05F25" w:rsidP="0051236C">
            <w:pPr>
              <w:keepNext/>
              <w:keepLines/>
              <w:spacing w:after="0"/>
              <w:rPr>
                <w:ins w:id="199" w:author="rapporteur" w:date="2022-01-03T15:52:00Z"/>
                <w:rFonts w:ascii="Arial" w:hAnsi="Arial" w:cs="Arial"/>
                <w:sz w:val="18"/>
                <w:szCs w:val="18"/>
                <w:lang w:eastAsia="ja-JP"/>
              </w:rPr>
            </w:pPr>
            <w:ins w:id="200" w:author="rapporteur" w:date="2022-01-03T15:52:00Z">
              <w:r w:rsidRPr="00EA5FA7">
                <w:rPr>
                  <w:rFonts w:eastAsia="Batang"/>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20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202" w:author="rapporteur" w:date="2022-01-03T15:52:00Z"/>
                <w:rFonts w:ascii="Arial" w:hAnsi="Arial" w:cs="Arial"/>
                <w:sz w:val="18"/>
                <w:szCs w:val="18"/>
                <w:lang w:eastAsia="ja-JP"/>
              </w:rPr>
            </w:pPr>
            <w:ins w:id="203"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20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205"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06"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07" w:author="rapporteur" w:date="2022-01-03T15:52:00Z"/>
                <w:rFonts w:ascii="Arial" w:hAnsi="Arial" w:cs="Arial"/>
                <w:sz w:val="18"/>
                <w:lang w:eastAsia="ko-KR"/>
              </w:rPr>
            </w:pPr>
            <w:ins w:id="208"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0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10"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1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12" w:author="rapporteur" w:date="2022-01-03T15:52:00Z"/>
                <w:rFonts w:ascii="Arial" w:hAnsi="Arial" w:cs="Arial"/>
                <w:sz w:val="18"/>
                <w:lang w:eastAsia="ja-JP"/>
              </w:rPr>
            </w:pPr>
            <w:ins w:id="213"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1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15" w:author="rapporteur" w:date="2022-01-03T15:52:00Z"/>
                <w:rFonts w:ascii="Arial" w:hAnsi="Arial" w:cs="Arial"/>
                <w:sz w:val="18"/>
                <w:lang w:eastAsia="ja-JP"/>
              </w:rPr>
            </w:pPr>
            <w:ins w:id="216" w:author="rapporteur" w:date="2022-01-03T15:52:00Z">
              <w:r w:rsidRPr="00EA5FA7">
                <w:rPr>
                  <w:lang w:eastAsia="zh-CN"/>
                </w:rPr>
                <w:t>reject</w:t>
              </w:r>
            </w:ins>
          </w:p>
        </w:tc>
      </w:tr>
      <w:tr w:rsidR="00BA788F" w:rsidRPr="0013380C" w14:paraId="21F17655" w14:textId="77777777" w:rsidTr="00BA788F">
        <w:trPr>
          <w:trHeight w:val="205"/>
          <w:ins w:id="217" w:author="rapporteur" w:date="2022-01-03T15:52:00Z"/>
          <w:trPrChange w:id="218"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1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20" w:author="rapporteur" w:date="2022-01-03T15:52:00Z"/>
                <w:rFonts w:ascii="Arial" w:hAnsi="Arial" w:cs="Arial"/>
                <w:b/>
                <w:sz w:val="18"/>
                <w:szCs w:val="18"/>
                <w:lang w:eastAsia="ja-JP"/>
              </w:rPr>
            </w:pPr>
            <w:ins w:id="221"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22"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23"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2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25"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6"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77777777" w:rsidR="00B05F25" w:rsidRPr="00514D13" w:rsidRDefault="007E7C72" w:rsidP="0051236C">
            <w:pPr>
              <w:keepNext/>
              <w:keepLines/>
              <w:spacing w:after="0"/>
              <w:rPr>
                <w:ins w:id="227" w:author="rapporteur" w:date="2022-01-03T15:52:00Z"/>
                <w:rFonts w:ascii="Arial" w:eastAsiaTheme="minorEastAsia" w:hAnsi="Arial" w:cs="Arial"/>
                <w:sz w:val="18"/>
                <w:lang w:eastAsia="zh-CN"/>
              </w:rPr>
            </w:pPr>
            <w:r>
              <w:rPr>
                <w:rStyle w:val="a9"/>
              </w:rPr>
              <w:commentReference w:id="228"/>
            </w:r>
          </w:p>
        </w:tc>
        <w:tc>
          <w:tcPr>
            <w:tcW w:w="1649" w:type="dxa"/>
            <w:tcBorders>
              <w:top w:val="single" w:sz="4" w:space="0" w:color="auto"/>
              <w:left w:val="single" w:sz="4" w:space="0" w:color="auto"/>
              <w:bottom w:val="single" w:sz="4" w:space="0" w:color="auto"/>
              <w:right w:val="single" w:sz="4" w:space="0" w:color="auto"/>
            </w:tcBorders>
            <w:tcPrChange w:id="22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30"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3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7E7C72" w:rsidP="0051236C">
            <w:pPr>
              <w:keepNext/>
              <w:keepLines/>
              <w:spacing w:after="0"/>
              <w:jc w:val="center"/>
              <w:rPr>
                <w:ins w:id="232" w:author="rapporteur" w:date="2022-01-03T15:52:00Z"/>
                <w:rFonts w:ascii="Arial" w:hAnsi="Arial" w:cs="Arial"/>
                <w:sz w:val="18"/>
                <w:szCs w:val="18"/>
                <w:lang w:eastAsia="ja-JP"/>
              </w:rPr>
            </w:pPr>
            <w:r>
              <w:rPr>
                <w:rStyle w:val="a9"/>
              </w:rPr>
              <w:commentReference w:id="233"/>
            </w:r>
          </w:p>
        </w:tc>
        <w:tc>
          <w:tcPr>
            <w:tcW w:w="1041" w:type="dxa"/>
            <w:tcBorders>
              <w:top w:val="single" w:sz="4" w:space="0" w:color="auto"/>
              <w:left w:val="single" w:sz="4" w:space="0" w:color="auto"/>
              <w:bottom w:val="single" w:sz="4" w:space="0" w:color="auto"/>
              <w:right w:val="single" w:sz="4" w:space="0" w:color="auto"/>
            </w:tcBorders>
            <w:tcPrChange w:id="23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35" w:author="rapporteur" w:date="2022-01-03T15:52:00Z"/>
                <w:rFonts w:ascii="Arial" w:hAnsi="Arial" w:cs="Arial"/>
                <w:sz w:val="18"/>
                <w:szCs w:val="18"/>
                <w:lang w:eastAsia="ja-JP"/>
              </w:rPr>
            </w:pPr>
          </w:p>
        </w:tc>
      </w:tr>
      <w:tr w:rsidR="00BA788F" w:rsidRPr="0013380C" w14:paraId="5E86805B" w14:textId="77777777" w:rsidTr="00BA788F">
        <w:trPr>
          <w:trHeight w:val="608"/>
          <w:ins w:id="236" w:author="rapporteur" w:date="2022-01-03T15:52:00Z"/>
          <w:trPrChange w:id="237"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3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39" w:author="rapporteur" w:date="2022-01-03T15:52:00Z"/>
                <w:rFonts w:ascii="Arial" w:eastAsiaTheme="minorEastAsia" w:hAnsi="Arial" w:cs="Arial"/>
                <w:b/>
                <w:sz w:val="18"/>
                <w:szCs w:val="18"/>
                <w:lang w:eastAsia="zh-CN"/>
              </w:rPr>
            </w:pPr>
            <w:ins w:id="240"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4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42"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4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44"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45"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46" w:author="rapporteur" w:date="2022-01-03T15:52:00Z"/>
                <w:rFonts w:ascii="Arial" w:hAnsi="Arial" w:cs="Arial"/>
                <w:sz w:val="18"/>
                <w:lang w:eastAsia="ko-KR"/>
              </w:rPr>
            </w:pPr>
            <w:ins w:id="247" w:author="rapporteur" w:date="2022-01-03T15:52: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4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49"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5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2D9F059A" w:rsidR="00B05F25" w:rsidRPr="007E7C72" w:rsidRDefault="007E7C72" w:rsidP="0051236C">
            <w:pPr>
              <w:keepNext/>
              <w:keepLines/>
              <w:spacing w:after="0"/>
              <w:jc w:val="center"/>
              <w:rPr>
                <w:ins w:id="251" w:author="rapporteur" w:date="2022-01-03T15:52:00Z"/>
                <w:rFonts w:ascii="Arial" w:eastAsiaTheme="minorEastAsia" w:hAnsi="Arial" w:cs="Arial" w:hint="eastAsia"/>
                <w:sz w:val="18"/>
                <w:lang w:eastAsia="zh-CN"/>
                <w:rPrChange w:id="252" w:author="Huawei" w:date="2022-03-07T14:58:00Z">
                  <w:rPr>
                    <w:ins w:id="253" w:author="rapporteur" w:date="2022-01-03T15:52:00Z"/>
                    <w:rFonts w:ascii="Arial" w:hAnsi="Arial" w:cs="Arial"/>
                    <w:sz w:val="18"/>
                    <w:lang w:eastAsia="zh-CN"/>
                  </w:rPr>
                </w:rPrChange>
              </w:rPr>
            </w:pPr>
            <w:commentRangeStart w:id="254"/>
            <w:ins w:id="255" w:author="Huawei" w:date="2022-03-07T14:58:00Z">
              <w:r>
                <w:rPr>
                  <w:rFonts w:ascii="Arial" w:eastAsiaTheme="minorEastAsia" w:hAnsi="Arial" w:cs="Arial" w:hint="eastAsia"/>
                  <w:sz w:val="18"/>
                  <w:lang w:eastAsia="zh-CN"/>
                </w:rPr>
                <w:t>E</w:t>
              </w:r>
              <w:r>
                <w:rPr>
                  <w:rFonts w:ascii="Arial" w:eastAsiaTheme="minorEastAsia" w:hAnsi="Arial" w:cs="Arial"/>
                  <w:sz w:val="18"/>
                  <w:lang w:eastAsia="zh-CN"/>
                </w:rPr>
                <w:t>ach</w:t>
              </w:r>
            </w:ins>
          </w:p>
        </w:tc>
        <w:tc>
          <w:tcPr>
            <w:tcW w:w="1041" w:type="dxa"/>
            <w:tcBorders>
              <w:top w:val="single" w:sz="4" w:space="0" w:color="auto"/>
              <w:left w:val="single" w:sz="4" w:space="0" w:color="auto"/>
              <w:bottom w:val="single" w:sz="4" w:space="0" w:color="auto"/>
              <w:right w:val="single" w:sz="4" w:space="0" w:color="auto"/>
            </w:tcBorders>
            <w:tcPrChange w:id="25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4E09E994" w:rsidR="00B05F25" w:rsidRPr="007E7C72" w:rsidRDefault="007E7C72" w:rsidP="0051236C">
            <w:pPr>
              <w:keepNext/>
              <w:keepLines/>
              <w:spacing w:after="0"/>
              <w:jc w:val="center"/>
              <w:rPr>
                <w:ins w:id="257" w:author="rapporteur" w:date="2022-01-03T15:52:00Z"/>
                <w:rFonts w:ascii="Arial" w:eastAsiaTheme="minorEastAsia" w:hAnsi="Arial" w:cs="Arial" w:hint="eastAsia"/>
                <w:sz w:val="18"/>
                <w:lang w:eastAsia="zh-CN"/>
                <w:rPrChange w:id="258" w:author="Huawei" w:date="2022-03-07T14:58:00Z">
                  <w:rPr>
                    <w:ins w:id="259" w:author="rapporteur" w:date="2022-01-03T15:52:00Z"/>
                    <w:rFonts w:ascii="Arial" w:hAnsi="Arial" w:cs="Arial"/>
                    <w:sz w:val="18"/>
                    <w:lang w:eastAsia="zh-CN"/>
                  </w:rPr>
                </w:rPrChange>
              </w:rPr>
            </w:pPr>
            <w:ins w:id="260" w:author="Huawei" w:date="2022-03-07T14:58:00Z">
              <w:r>
                <w:rPr>
                  <w:rFonts w:ascii="Arial" w:eastAsiaTheme="minorEastAsia" w:hAnsi="Arial" w:cs="Arial"/>
                  <w:sz w:val="18"/>
                  <w:lang w:eastAsia="zh-CN"/>
                </w:rPr>
                <w:t>ignore/reject</w:t>
              </w:r>
              <w:commentRangeEnd w:id="254"/>
              <w:r>
                <w:rPr>
                  <w:rStyle w:val="a9"/>
                </w:rPr>
                <w:commentReference w:id="254"/>
              </w:r>
            </w:ins>
          </w:p>
        </w:tc>
      </w:tr>
      <w:tr w:rsidR="00BA788F" w:rsidRPr="0013380C" w14:paraId="37E5A15C" w14:textId="77777777" w:rsidTr="00BA788F">
        <w:trPr>
          <w:trHeight w:val="205"/>
          <w:ins w:id="261" w:author="rapporteur" w:date="2022-01-03T15:52:00Z"/>
          <w:trPrChange w:id="262"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6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64" w:author="rapporteur" w:date="2022-01-03T15:52:00Z"/>
                <w:rFonts w:ascii="Arial" w:hAnsi="Arial" w:cs="Arial"/>
                <w:sz w:val="18"/>
                <w:lang w:eastAsia="zh-CN"/>
              </w:rPr>
            </w:pPr>
            <w:ins w:id="265"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66" w:author="R3-222892" w:date="2022-03-04T14:07:00Z">
              <w:r w:rsidR="00A6321C">
                <w:rPr>
                  <w:rFonts w:ascii="Arial" w:hAnsi="Arial" w:cs="Arial"/>
                  <w:sz w:val="18"/>
                  <w:szCs w:val="18"/>
                  <w:lang w:eastAsia="ja-JP"/>
                </w:rPr>
                <w:t>s</w:t>
              </w:r>
            </w:ins>
            <w:ins w:id="267" w:author="rapporteur" w:date="2022-01-03T15:52:00Z">
              <w:del w:id="268"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6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70" w:author="rapporteur" w:date="2022-01-03T15:52:00Z"/>
                <w:rFonts w:ascii="Arial" w:hAnsi="Arial" w:cs="Arial"/>
                <w:sz w:val="18"/>
                <w:lang w:eastAsia="ja-JP"/>
              </w:rPr>
            </w:pPr>
            <w:ins w:id="271"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72"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73"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74"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75" w:author="rapporteur" w:date="2022-01-03T15:52:00Z"/>
                <w:rFonts w:ascii="Arial" w:hAnsi="Arial" w:cs="Arial"/>
                <w:sz w:val="18"/>
                <w:lang w:eastAsia="ja-JP"/>
              </w:rPr>
            </w:pPr>
            <w:ins w:id="276" w:author="R3-222892" w:date="2022-03-04T14:07:00Z">
              <w:r>
                <w:rPr>
                  <w:rFonts w:ascii="Arial" w:hAnsi="Arial" w:cs="Arial"/>
                  <w:sz w:val="18"/>
                  <w:lang w:eastAsia="ko-KR"/>
                </w:rPr>
                <w:t>9.3.1.y</w:t>
              </w:r>
            </w:ins>
            <w:ins w:id="277" w:author="rapporteur" w:date="2022-01-03T15:52:00Z">
              <w:del w:id="278"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7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80"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8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282" w:author="rapporteur" w:date="2022-01-03T15:52:00Z"/>
                <w:rFonts w:ascii="Arial" w:hAnsi="Arial" w:cs="Arial"/>
                <w:sz w:val="18"/>
                <w:lang w:eastAsia="ja-JP"/>
              </w:rPr>
            </w:pPr>
            <w:ins w:id="283"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28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285" w:author="rapporteur" w:date="2022-01-03T15:52:00Z"/>
                <w:rFonts w:ascii="Arial" w:hAnsi="Arial" w:cs="Arial"/>
                <w:sz w:val="18"/>
                <w:lang w:eastAsia="zh-CN"/>
              </w:rPr>
            </w:pPr>
            <w:ins w:id="286"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287" w:author="rapporteur" w:date="2022-01-03T15:52:00Z"/>
          <w:del w:id="288" w:author="R3-222892" w:date="2022-03-04T14:07:00Z"/>
          <w:trPrChange w:id="289"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29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291" w:author="rapporteur" w:date="2022-01-03T15:52:00Z"/>
                <w:del w:id="292" w:author="R3-222892" w:date="2022-03-04T14:07:00Z"/>
                <w:rFonts w:ascii="Arial" w:hAnsi="Arial" w:cs="Arial"/>
                <w:sz w:val="18"/>
                <w:szCs w:val="18"/>
                <w:lang w:eastAsia="ja-JP"/>
              </w:rPr>
            </w:pPr>
            <w:ins w:id="293" w:author="rapporteur" w:date="2022-01-03T15:52:00Z">
              <w:del w:id="294"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29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296" w:author="rapporteur" w:date="2022-01-03T15:52:00Z"/>
                <w:del w:id="297" w:author="R3-222892" w:date="2022-03-04T14:07:00Z"/>
                <w:rFonts w:ascii="Arial" w:hAnsi="Arial" w:cs="Arial"/>
                <w:sz w:val="18"/>
                <w:szCs w:val="18"/>
                <w:lang w:eastAsia="ja-JP"/>
              </w:rPr>
            </w:pPr>
            <w:ins w:id="298" w:author="rapporteur" w:date="2022-01-03T15:52:00Z">
              <w:del w:id="299"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300"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301" w:author="rapporteur" w:date="2022-01-03T15:52:00Z"/>
                <w:del w:id="302"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03"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304" w:author="rapporteur" w:date="2022-01-03T15:52:00Z"/>
                <w:del w:id="305" w:author="R3-222892" w:date="2022-03-04T14:07:00Z"/>
                <w:rFonts w:ascii="Arial" w:hAnsi="Arial" w:cs="Arial"/>
                <w:sz w:val="18"/>
                <w:lang w:eastAsia="ko-KR"/>
              </w:rPr>
            </w:pPr>
            <w:ins w:id="306" w:author="rapporteur" w:date="2022-01-03T15:52:00Z">
              <w:del w:id="307"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0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309" w:author="rapporteur" w:date="2022-01-03T15:52:00Z"/>
                <w:del w:id="310"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1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312" w:author="rapporteur" w:date="2022-01-03T15:52:00Z"/>
                <w:del w:id="313"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1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15" w:author="rapporteur" w:date="2022-01-03T15:52:00Z"/>
                <w:del w:id="316" w:author="R3-222892" w:date="2022-03-04T14:07:00Z"/>
                <w:rFonts w:ascii="Arial" w:hAnsi="Arial" w:cs="Arial"/>
                <w:sz w:val="18"/>
                <w:lang w:eastAsia="zh-CN"/>
              </w:rPr>
            </w:pPr>
          </w:p>
        </w:tc>
      </w:tr>
      <w:tr w:rsidR="00BA788F" w:rsidRPr="0013380C" w:rsidDel="00A6321C" w14:paraId="24F60C25" w14:textId="7BA07169" w:rsidTr="00BA788F">
        <w:trPr>
          <w:trHeight w:val="205"/>
          <w:ins w:id="317" w:author="rapporteur" w:date="2022-01-03T15:52:00Z"/>
          <w:del w:id="318" w:author="R3-222892" w:date="2022-03-04T14:07:00Z"/>
          <w:trPrChange w:id="31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2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21" w:author="rapporteur" w:date="2022-01-03T15:52:00Z"/>
                <w:del w:id="322" w:author="R3-222892" w:date="2022-03-04T14:07:00Z"/>
                <w:rFonts w:ascii="Arial" w:hAnsi="Arial" w:cs="Arial"/>
                <w:sz w:val="18"/>
                <w:szCs w:val="18"/>
                <w:lang w:eastAsia="ja-JP"/>
              </w:rPr>
            </w:pPr>
            <w:ins w:id="323" w:author="rapporteur" w:date="2022-01-03T15:52:00Z">
              <w:del w:id="324"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2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26" w:author="rapporteur" w:date="2022-01-03T15:52:00Z"/>
                <w:del w:id="327" w:author="R3-222892" w:date="2022-03-04T14:07:00Z"/>
                <w:rFonts w:ascii="Arial" w:eastAsiaTheme="minorEastAsia" w:hAnsi="Arial" w:cs="Arial"/>
                <w:sz w:val="18"/>
                <w:szCs w:val="18"/>
                <w:lang w:eastAsia="zh-CN"/>
              </w:rPr>
            </w:pPr>
            <w:ins w:id="328" w:author="rapporteur" w:date="2022-01-03T15:52:00Z">
              <w:del w:id="329"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30"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31" w:author="rapporteur" w:date="2022-01-03T15:52:00Z"/>
                <w:del w:id="332"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33"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34" w:author="rapporteur" w:date="2022-01-03T15:52:00Z"/>
                <w:del w:id="335" w:author="R3-222892" w:date="2022-03-04T14:07:00Z"/>
                <w:rFonts w:ascii="Arial" w:hAnsi="Arial" w:cs="Arial"/>
                <w:sz w:val="18"/>
                <w:lang w:eastAsia="ko-KR"/>
              </w:rPr>
            </w:pPr>
            <w:ins w:id="336" w:author="rapporteur" w:date="2022-01-03T15:52:00Z">
              <w:del w:id="337"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3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39" w:author="rapporteur" w:date="2022-01-03T15:52:00Z"/>
                <w:del w:id="340"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4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42" w:author="rapporteur" w:date="2022-01-03T15:52:00Z"/>
                <w:del w:id="343"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4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45" w:author="rapporteur" w:date="2022-01-03T15:52:00Z"/>
                <w:del w:id="346" w:author="R3-222892" w:date="2022-03-04T14:07:00Z"/>
                <w:rFonts w:ascii="Arial" w:hAnsi="Arial" w:cs="Arial"/>
                <w:sz w:val="18"/>
                <w:lang w:eastAsia="zh-CN"/>
              </w:rPr>
            </w:pPr>
          </w:p>
        </w:tc>
      </w:tr>
      <w:tr w:rsidR="00BA788F" w:rsidRPr="0013380C" w:rsidDel="00A6321C" w14:paraId="136C504F" w14:textId="60BD8F7D" w:rsidTr="00BA788F">
        <w:trPr>
          <w:trHeight w:val="205"/>
          <w:ins w:id="347" w:author="rapporteur" w:date="2022-01-03T15:52:00Z"/>
          <w:del w:id="348" w:author="R3-222892" w:date="2022-03-04T14:07:00Z"/>
          <w:trPrChange w:id="34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5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51" w:author="rapporteur" w:date="2022-01-03T15:52:00Z"/>
                <w:del w:id="352" w:author="R3-222892" w:date="2022-03-04T14:07:00Z"/>
                <w:rFonts w:ascii="Arial" w:eastAsiaTheme="minorEastAsia" w:hAnsi="Arial" w:cs="Arial"/>
                <w:sz w:val="18"/>
                <w:szCs w:val="18"/>
                <w:lang w:eastAsia="zh-CN"/>
              </w:rPr>
            </w:pPr>
            <w:ins w:id="353" w:author="rapporteur" w:date="2022-01-03T15:52:00Z">
              <w:del w:id="354"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5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56" w:author="rapporteur" w:date="2022-01-03T15:52:00Z"/>
                <w:del w:id="357"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5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59" w:author="rapporteur" w:date="2022-01-03T15:52:00Z"/>
                <w:del w:id="360"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6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62" w:author="rapporteur" w:date="2022-01-03T15:52:00Z"/>
                <w:del w:id="363"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6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65" w:author="rapporteur" w:date="2022-01-03T15:52:00Z"/>
                <w:del w:id="366"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6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68" w:author="rapporteur" w:date="2022-01-03T15:52:00Z"/>
                <w:del w:id="369"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7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71" w:author="rapporteur" w:date="2022-01-03T15:52:00Z"/>
                <w:del w:id="372"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73"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74" w:author="rapporteur" w:date="2022-01-03T15:52:00Z"/>
        </w:trPr>
        <w:tc>
          <w:tcPr>
            <w:tcW w:w="3686" w:type="dxa"/>
          </w:tcPr>
          <w:p w14:paraId="02601650" w14:textId="77777777" w:rsidR="00B05F25" w:rsidRPr="0013380C" w:rsidRDefault="00B05F25" w:rsidP="0051236C">
            <w:pPr>
              <w:keepNext/>
              <w:keepLines/>
              <w:spacing w:after="0"/>
              <w:jc w:val="center"/>
              <w:rPr>
                <w:ins w:id="375" w:author="rapporteur" w:date="2022-01-03T15:52:00Z"/>
                <w:rFonts w:ascii="Arial" w:hAnsi="Arial"/>
                <w:b/>
                <w:sz w:val="18"/>
                <w:lang w:eastAsia="zh-CN"/>
              </w:rPr>
            </w:pPr>
            <w:ins w:id="376" w:author="rapporteur" w:date="2022-01-03T15:52:00Z">
              <w:r w:rsidRPr="0013380C">
                <w:rPr>
                  <w:rFonts w:ascii="Arial" w:hAnsi="Arial"/>
                  <w:b/>
                  <w:sz w:val="18"/>
                  <w:lang w:eastAsia="zh-CN"/>
                </w:rPr>
                <w:t>Range bound</w:t>
              </w:r>
            </w:ins>
          </w:p>
        </w:tc>
        <w:tc>
          <w:tcPr>
            <w:tcW w:w="5670" w:type="dxa"/>
          </w:tcPr>
          <w:p w14:paraId="3B44A240" w14:textId="77777777" w:rsidR="00B05F25" w:rsidRPr="0013380C" w:rsidRDefault="00B05F25" w:rsidP="0051236C">
            <w:pPr>
              <w:keepNext/>
              <w:keepLines/>
              <w:spacing w:after="0"/>
              <w:jc w:val="center"/>
              <w:rPr>
                <w:ins w:id="377" w:author="rapporteur" w:date="2022-01-03T15:52:00Z"/>
                <w:rFonts w:ascii="Arial" w:hAnsi="Arial"/>
                <w:b/>
                <w:sz w:val="18"/>
                <w:lang w:eastAsia="zh-CN"/>
              </w:rPr>
            </w:pPr>
            <w:ins w:id="378"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79" w:author="rapporteur" w:date="2022-01-03T15:52:00Z"/>
        </w:trPr>
        <w:tc>
          <w:tcPr>
            <w:tcW w:w="3686" w:type="dxa"/>
          </w:tcPr>
          <w:p w14:paraId="5977BA29" w14:textId="77777777" w:rsidR="00B05F25" w:rsidRPr="0013380C" w:rsidRDefault="00B05F25" w:rsidP="0051236C">
            <w:pPr>
              <w:keepNext/>
              <w:keepLines/>
              <w:spacing w:after="0"/>
              <w:rPr>
                <w:ins w:id="380" w:author="rapporteur" w:date="2022-01-03T15:52:00Z"/>
                <w:rFonts w:ascii="Arial" w:hAnsi="Arial"/>
                <w:sz w:val="18"/>
                <w:lang w:eastAsia="zh-CN"/>
              </w:rPr>
            </w:pPr>
            <w:ins w:id="381"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382" w:author="rapporteur" w:date="2022-01-03T15:52:00Z"/>
                <w:rFonts w:ascii="Arial" w:hAnsi="Arial"/>
                <w:sz w:val="18"/>
                <w:lang w:eastAsia="zh-CN"/>
              </w:rPr>
            </w:pPr>
            <w:ins w:id="383"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384" w:author="R3-222892" w:date="2022-03-04T14:08:00Z">
                <w:r w:rsidDel="00A6321C">
                  <w:rPr>
                    <w:rFonts w:ascii="Arial" w:hAnsi="Arial"/>
                    <w:sz w:val="18"/>
                    <w:lang w:eastAsia="zh-CN"/>
                  </w:rPr>
                  <w:delText>FFS</w:delText>
                </w:r>
              </w:del>
            </w:ins>
            <w:ins w:id="385"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386"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387" w:author="R3-222892" w:date="2022-03-04T14:08:00Z"/>
          <w:rFonts w:ascii="Arial" w:eastAsia="宋体" w:hAnsi="Arial"/>
          <w:sz w:val="24"/>
        </w:rPr>
      </w:pPr>
      <w:ins w:id="388" w:author="R3-222892" w:date="2022-03-04T14:08:00Z">
        <w:r>
          <w:rPr>
            <w:rFonts w:ascii="Arial" w:eastAsia="宋体" w:hAnsi="Arial"/>
            <w:sz w:val="24"/>
          </w:rPr>
          <w:t>9.</w:t>
        </w:r>
        <w:r>
          <w:rPr>
            <w:rFonts w:ascii="Arial" w:eastAsia="宋体" w:hAnsi="Arial"/>
            <w:sz w:val="24"/>
            <w:lang w:eastAsia="zh-CN"/>
          </w:rPr>
          <w:t>3</w:t>
        </w:r>
        <w:r>
          <w:rPr>
            <w:rFonts w:ascii="Arial" w:eastAsia="宋体" w:hAnsi="Arial"/>
            <w:sz w:val="24"/>
          </w:rPr>
          <w:t>.</w:t>
        </w:r>
        <w:r>
          <w:rPr>
            <w:rFonts w:ascii="Arial" w:eastAsia="宋体" w:hAnsi="Arial"/>
            <w:sz w:val="24"/>
            <w:lang w:eastAsia="zh-CN"/>
          </w:rPr>
          <w:t>1</w:t>
        </w:r>
        <w:r>
          <w:rPr>
            <w:rFonts w:ascii="Arial" w:eastAsia="宋体" w:hAnsi="Arial"/>
            <w:sz w:val="24"/>
          </w:rPr>
          <w:t>.y</w:t>
        </w:r>
        <w:r>
          <w:rPr>
            <w:rFonts w:ascii="Arial" w:eastAsia="宋体" w:hAnsi="Arial"/>
            <w:sz w:val="24"/>
          </w:rPr>
          <w:tab/>
          <w:t>QoE Metrics</w:t>
        </w:r>
      </w:ins>
    </w:p>
    <w:p w14:paraId="1F5E3268" w14:textId="77777777" w:rsidR="00A6321C" w:rsidRDefault="00A6321C" w:rsidP="00A6321C">
      <w:pPr>
        <w:overflowPunct/>
        <w:autoSpaceDE/>
        <w:autoSpaceDN/>
        <w:adjustRightInd/>
        <w:textAlignment w:val="auto"/>
        <w:rPr>
          <w:ins w:id="389" w:author="R3-222892" w:date="2022-03-04T14:08:00Z"/>
          <w:rFonts w:eastAsia="宋体"/>
          <w:lang w:eastAsia="ko-KR"/>
        </w:rPr>
      </w:pPr>
      <w:ins w:id="390" w:author="R3-222892" w:date="2022-03-04T14:08:00Z">
        <w:r>
          <w:rPr>
            <w:rFonts w:eastAsia="宋体"/>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391" w:author="R3-222892" w:date="2022-03-04T14:08:00Z"/>
        </w:trPr>
        <w:tc>
          <w:tcPr>
            <w:tcW w:w="2160" w:type="dxa"/>
          </w:tcPr>
          <w:p w14:paraId="7BC08ADB" w14:textId="77777777" w:rsidR="00A6321C" w:rsidRDefault="00A6321C" w:rsidP="00A6321C">
            <w:pPr>
              <w:keepNext/>
              <w:keepLines/>
              <w:spacing w:after="0"/>
              <w:jc w:val="center"/>
              <w:rPr>
                <w:ins w:id="392" w:author="R3-222892" w:date="2022-03-04T14:08:00Z"/>
                <w:rFonts w:ascii="Arial" w:eastAsia="宋体" w:hAnsi="Arial"/>
                <w:b/>
                <w:sz w:val="18"/>
                <w:lang w:eastAsia="ja-JP"/>
              </w:rPr>
            </w:pPr>
            <w:ins w:id="393" w:author="R3-222892" w:date="2022-03-04T14:08:00Z">
              <w:r>
                <w:rPr>
                  <w:rFonts w:ascii="Arial" w:eastAsia="宋体"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394" w:author="R3-222892" w:date="2022-03-04T14:08:00Z"/>
                <w:rFonts w:ascii="Arial" w:eastAsia="宋体" w:hAnsi="Arial"/>
                <w:b/>
                <w:sz w:val="18"/>
                <w:lang w:eastAsia="ja-JP"/>
              </w:rPr>
            </w:pPr>
            <w:ins w:id="395" w:author="R3-222892" w:date="2022-03-04T14:08:00Z">
              <w:r>
                <w:rPr>
                  <w:rFonts w:ascii="Arial" w:eastAsia="宋体" w:hAnsi="Arial"/>
                  <w:b/>
                  <w:sz w:val="18"/>
                  <w:lang w:eastAsia="ja-JP"/>
                </w:rPr>
                <w:t>Presence</w:t>
              </w:r>
            </w:ins>
          </w:p>
        </w:tc>
        <w:tc>
          <w:tcPr>
            <w:tcW w:w="1080" w:type="dxa"/>
          </w:tcPr>
          <w:p w14:paraId="0DE91155" w14:textId="77777777" w:rsidR="00A6321C" w:rsidRDefault="00A6321C" w:rsidP="00A6321C">
            <w:pPr>
              <w:keepNext/>
              <w:keepLines/>
              <w:spacing w:after="0"/>
              <w:jc w:val="center"/>
              <w:rPr>
                <w:ins w:id="396" w:author="R3-222892" w:date="2022-03-04T14:08:00Z"/>
                <w:rFonts w:ascii="Arial" w:eastAsia="宋体" w:hAnsi="Arial"/>
                <w:b/>
                <w:sz w:val="18"/>
                <w:lang w:eastAsia="ja-JP"/>
              </w:rPr>
            </w:pPr>
            <w:ins w:id="397" w:author="R3-222892" w:date="2022-03-04T14:08:00Z">
              <w:r>
                <w:rPr>
                  <w:rFonts w:ascii="Arial" w:eastAsia="宋体" w:hAnsi="Arial"/>
                  <w:b/>
                  <w:sz w:val="18"/>
                  <w:lang w:eastAsia="ja-JP"/>
                </w:rPr>
                <w:t>Range</w:t>
              </w:r>
            </w:ins>
          </w:p>
        </w:tc>
        <w:tc>
          <w:tcPr>
            <w:tcW w:w="1512" w:type="dxa"/>
          </w:tcPr>
          <w:p w14:paraId="414A9BA2" w14:textId="77777777" w:rsidR="00A6321C" w:rsidRDefault="00A6321C" w:rsidP="00A6321C">
            <w:pPr>
              <w:keepNext/>
              <w:keepLines/>
              <w:spacing w:after="0"/>
              <w:jc w:val="center"/>
              <w:rPr>
                <w:ins w:id="398" w:author="R3-222892" w:date="2022-03-04T14:08:00Z"/>
                <w:rFonts w:ascii="Arial" w:eastAsia="宋体" w:hAnsi="Arial"/>
                <w:b/>
                <w:sz w:val="18"/>
                <w:lang w:eastAsia="ja-JP"/>
              </w:rPr>
            </w:pPr>
            <w:ins w:id="399" w:author="R3-222892" w:date="2022-03-04T14:08:00Z">
              <w:r>
                <w:rPr>
                  <w:rFonts w:ascii="Arial" w:eastAsia="宋体"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400" w:author="R3-222892" w:date="2022-03-04T14:08:00Z"/>
                <w:rFonts w:ascii="Arial" w:eastAsia="宋体" w:hAnsi="Arial"/>
                <w:b/>
                <w:sz w:val="18"/>
                <w:lang w:eastAsia="ja-JP"/>
              </w:rPr>
            </w:pPr>
            <w:ins w:id="401" w:author="R3-222892" w:date="2022-03-04T14:08:00Z">
              <w:r>
                <w:rPr>
                  <w:rFonts w:ascii="Arial" w:eastAsia="宋体" w:hAnsi="Arial"/>
                  <w:b/>
                  <w:sz w:val="18"/>
                  <w:lang w:eastAsia="ja-JP"/>
                </w:rPr>
                <w:t>Semantics description</w:t>
              </w:r>
            </w:ins>
          </w:p>
        </w:tc>
        <w:tc>
          <w:tcPr>
            <w:tcW w:w="1083" w:type="dxa"/>
          </w:tcPr>
          <w:p w14:paraId="7527C4D6" w14:textId="03B98C8D" w:rsidR="00A6321C" w:rsidRDefault="00A6321C" w:rsidP="00A6321C">
            <w:pPr>
              <w:keepNext/>
              <w:keepLines/>
              <w:spacing w:after="0"/>
              <w:jc w:val="center"/>
              <w:rPr>
                <w:ins w:id="402" w:author="R3-222892" w:date="2022-03-04T14:08:00Z"/>
                <w:rFonts w:ascii="Arial" w:eastAsia="宋体" w:hAnsi="Arial"/>
                <w:b/>
                <w:sz w:val="18"/>
                <w:lang w:eastAsia="ja-JP"/>
              </w:rPr>
            </w:pPr>
            <w:ins w:id="403" w:author="R3-222892" w:date="2022-03-04T14:08:00Z">
              <w:del w:id="404" w:author="Huawei" w:date="2022-03-07T14:47:00Z">
                <w:r w:rsidDel="006222A0">
                  <w:rPr>
                    <w:rFonts w:ascii="Arial" w:hAnsi="Arial"/>
                    <w:b/>
                    <w:sz w:val="18"/>
                    <w:lang w:eastAsia="ja-JP"/>
                  </w:rPr>
                  <w:delText>Criticality</w:delText>
                </w:r>
              </w:del>
            </w:ins>
          </w:p>
        </w:tc>
        <w:tc>
          <w:tcPr>
            <w:tcW w:w="1083" w:type="dxa"/>
          </w:tcPr>
          <w:p w14:paraId="11B731B8" w14:textId="00EC4902" w:rsidR="00A6321C" w:rsidRDefault="00A6321C" w:rsidP="00A6321C">
            <w:pPr>
              <w:keepNext/>
              <w:keepLines/>
              <w:spacing w:after="0"/>
              <w:jc w:val="center"/>
              <w:rPr>
                <w:ins w:id="405" w:author="R3-222892" w:date="2022-03-04T14:08:00Z"/>
                <w:rFonts w:ascii="Arial" w:eastAsia="宋体" w:hAnsi="Arial"/>
                <w:b/>
                <w:sz w:val="18"/>
                <w:lang w:eastAsia="ja-JP"/>
              </w:rPr>
            </w:pPr>
            <w:ins w:id="406" w:author="R3-222892" w:date="2022-03-04T14:08:00Z">
              <w:del w:id="407" w:author="Huawei" w:date="2022-03-07T14:47:00Z">
                <w:r w:rsidDel="006222A0">
                  <w:rPr>
                    <w:rFonts w:ascii="Arial" w:hAnsi="Arial"/>
                    <w:b/>
                    <w:sz w:val="18"/>
                    <w:lang w:eastAsia="ja-JP"/>
                  </w:rPr>
                  <w:delText xml:space="preserve">Assigned </w:delText>
                </w:r>
                <w:commentRangeStart w:id="408"/>
                <w:r w:rsidDel="006222A0">
                  <w:rPr>
                    <w:rFonts w:ascii="Arial" w:hAnsi="Arial"/>
                    <w:b/>
                    <w:sz w:val="18"/>
                    <w:lang w:eastAsia="ja-JP"/>
                  </w:rPr>
                  <w:delText>Criticality</w:delText>
                </w:r>
              </w:del>
            </w:ins>
            <w:commentRangeEnd w:id="408"/>
            <w:r w:rsidR="006222A0">
              <w:rPr>
                <w:rStyle w:val="a9"/>
              </w:rPr>
              <w:commentReference w:id="408"/>
            </w:r>
          </w:p>
        </w:tc>
      </w:tr>
      <w:tr w:rsidR="00A6321C" w14:paraId="4906E193" w14:textId="77777777" w:rsidTr="00A6321C">
        <w:trPr>
          <w:jc w:val="center"/>
          <w:ins w:id="409" w:author="R3-222892" w:date="2022-03-04T14:08:00Z"/>
        </w:trPr>
        <w:tc>
          <w:tcPr>
            <w:tcW w:w="2160" w:type="dxa"/>
          </w:tcPr>
          <w:p w14:paraId="28AB5346" w14:textId="77777777" w:rsidR="00A6321C" w:rsidRDefault="00A6321C" w:rsidP="00A6321C">
            <w:pPr>
              <w:keepNext/>
              <w:keepLines/>
              <w:spacing w:after="0"/>
              <w:rPr>
                <w:ins w:id="410" w:author="R3-222892" w:date="2022-03-04T14:08:00Z"/>
                <w:rFonts w:ascii="Arial" w:eastAsia="宋体" w:hAnsi="Arial"/>
                <w:b/>
                <w:sz w:val="18"/>
                <w:lang w:eastAsia="ja-JP"/>
              </w:rPr>
            </w:pPr>
            <w:ins w:id="411"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412" w:author="R3-222892" w:date="2022-03-04T14:08:00Z"/>
                <w:rFonts w:ascii="Arial" w:eastAsia="宋体" w:hAnsi="Arial"/>
                <w:sz w:val="18"/>
                <w:lang w:eastAsia="ja-JP"/>
              </w:rPr>
            </w:pPr>
            <w:ins w:id="413"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414" w:author="R3-222892" w:date="2022-03-04T14:08:00Z"/>
                <w:rFonts w:ascii="Arial" w:eastAsia="宋体" w:hAnsi="Arial"/>
                <w:sz w:val="18"/>
                <w:lang w:eastAsia="ja-JP"/>
              </w:rPr>
            </w:pPr>
          </w:p>
        </w:tc>
        <w:tc>
          <w:tcPr>
            <w:tcW w:w="1512" w:type="dxa"/>
          </w:tcPr>
          <w:p w14:paraId="02A7B4AE" w14:textId="77777777" w:rsidR="00A6321C" w:rsidRDefault="00A6321C" w:rsidP="00A6321C">
            <w:pPr>
              <w:keepNext/>
              <w:keepLines/>
              <w:spacing w:after="0"/>
              <w:rPr>
                <w:ins w:id="415" w:author="R3-222892" w:date="2022-03-04T14:08:00Z"/>
                <w:rFonts w:ascii="Arial" w:eastAsia="宋体" w:hAnsi="Arial"/>
                <w:i/>
                <w:sz w:val="18"/>
                <w:lang w:eastAsia="ja-JP"/>
              </w:rPr>
            </w:pPr>
            <w:ins w:id="416" w:author="R3-222892" w:date="2022-03-04T14:08:00Z">
              <w:r>
                <w:rPr>
                  <w:rFonts w:ascii="Arial" w:eastAsia="宋体" w:hAnsi="Arial"/>
                  <w:sz w:val="18"/>
                  <w:lang w:eastAsia="ja-JP"/>
                </w:rPr>
                <w:t>OCTET STRING</w:t>
              </w:r>
            </w:ins>
          </w:p>
        </w:tc>
        <w:tc>
          <w:tcPr>
            <w:tcW w:w="1728" w:type="dxa"/>
          </w:tcPr>
          <w:p w14:paraId="76CB1614" w14:textId="77777777" w:rsidR="00A6321C" w:rsidRDefault="00A6321C" w:rsidP="00A6321C">
            <w:pPr>
              <w:keepNext/>
              <w:keepLines/>
              <w:spacing w:after="0"/>
              <w:rPr>
                <w:ins w:id="417" w:author="R3-222892" w:date="2022-03-04T14:08:00Z"/>
                <w:rFonts w:ascii="Arial" w:eastAsia="宋体" w:hAnsi="Arial"/>
                <w:sz w:val="18"/>
                <w:lang w:eastAsia="ja-JP"/>
              </w:rPr>
            </w:pPr>
            <w:ins w:id="418"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0051A0E5" w:rsidR="00A6321C" w:rsidRDefault="00A6321C" w:rsidP="00A6321C">
            <w:pPr>
              <w:keepNext/>
              <w:keepLines/>
              <w:spacing w:after="0"/>
              <w:jc w:val="center"/>
              <w:rPr>
                <w:ins w:id="419" w:author="R3-222892" w:date="2022-03-04T14:08:00Z"/>
                <w:rFonts w:ascii="Arial" w:hAnsi="Arial"/>
                <w:sz w:val="18"/>
                <w:lang w:eastAsia="ja-JP"/>
              </w:rPr>
            </w:pPr>
            <w:ins w:id="420" w:author="R3-222892" w:date="2022-03-04T14:08:00Z">
              <w:del w:id="421" w:author="Huawei" w:date="2022-03-07T14:47:00Z">
                <w:r w:rsidDel="006222A0">
                  <w:rPr>
                    <w:rFonts w:ascii="Arial" w:hAnsi="Arial"/>
                    <w:sz w:val="18"/>
                    <w:lang w:eastAsia="ja-JP"/>
                  </w:rPr>
                  <w:delText>–</w:delText>
                </w:r>
              </w:del>
            </w:ins>
          </w:p>
        </w:tc>
        <w:tc>
          <w:tcPr>
            <w:tcW w:w="1083" w:type="dxa"/>
          </w:tcPr>
          <w:p w14:paraId="6D895821" w14:textId="77777777" w:rsidR="00A6321C" w:rsidRDefault="00A6321C" w:rsidP="00A6321C">
            <w:pPr>
              <w:keepNext/>
              <w:keepLines/>
              <w:spacing w:after="0"/>
              <w:jc w:val="center"/>
              <w:rPr>
                <w:ins w:id="422" w:author="R3-222892" w:date="2022-03-04T14:08:00Z"/>
                <w:rFonts w:ascii="Arial" w:hAnsi="Arial"/>
                <w:sz w:val="18"/>
                <w:lang w:eastAsia="ja-JP"/>
              </w:rPr>
            </w:pPr>
          </w:p>
        </w:tc>
      </w:tr>
      <w:tr w:rsidR="00A6321C" w14:paraId="383F8F72" w14:textId="77777777" w:rsidTr="00A6321C">
        <w:trPr>
          <w:jc w:val="center"/>
          <w:ins w:id="423" w:author="R3-222892" w:date="2022-03-04T14:08:00Z"/>
        </w:trPr>
        <w:tc>
          <w:tcPr>
            <w:tcW w:w="2160" w:type="dxa"/>
          </w:tcPr>
          <w:p w14:paraId="28089A59" w14:textId="77777777" w:rsidR="00A6321C" w:rsidRDefault="00A6321C" w:rsidP="00A6321C">
            <w:pPr>
              <w:keepNext/>
              <w:keepLines/>
              <w:spacing w:after="0"/>
              <w:rPr>
                <w:ins w:id="424" w:author="R3-222892" w:date="2022-03-04T14:08:00Z"/>
                <w:rFonts w:ascii="Arial" w:eastAsia="宋体" w:hAnsi="Arial"/>
                <w:sz w:val="18"/>
                <w:lang w:eastAsia="zh-CN"/>
              </w:rPr>
            </w:pPr>
            <w:ins w:id="425"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26" w:author="R3-222892" w:date="2022-03-04T14:08:00Z"/>
                <w:rFonts w:ascii="Arial" w:eastAsia="宋体" w:hAnsi="Arial"/>
                <w:sz w:val="18"/>
                <w:lang w:eastAsia="ja-JP"/>
              </w:rPr>
            </w:pPr>
            <w:ins w:id="427"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28" w:author="R3-222892" w:date="2022-03-04T14:08:00Z"/>
                <w:rFonts w:ascii="Arial" w:eastAsia="宋体" w:hAnsi="Arial"/>
                <w:sz w:val="18"/>
                <w:lang w:eastAsia="ja-JP"/>
              </w:rPr>
            </w:pPr>
          </w:p>
        </w:tc>
        <w:tc>
          <w:tcPr>
            <w:tcW w:w="1512" w:type="dxa"/>
          </w:tcPr>
          <w:p w14:paraId="03927859" w14:textId="77777777" w:rsidR="00A6321C" w:rsidRDefault="00A6321C" w:rsidP="00A6321C">
            <w:pPr>
              <w:keepNext/>
              <w:keepLines/>
              <w:spacing w:after="0"/>
              <w:rPr>
                <w:ins w:id="429" w:author="R3-222892" w:date="2022-03-04T14:08:00Z"/>
                <w:rFonts w:ascii="Arial" w:eastAsia="宋体" w:hAnsi="Arial"/>
                <w:sz w:val="18"/>
                <w:lang w:eastAsia="ja-JP"/>
              </w:rPr>
            </w:pPr>
            <w:ins w:id="430" w:author="R3-222892" w:date="2022-03-04T14:08:00Z">
              <w:r>
                <w:rPr>
                  <w:rFonts w:ascii="Arial" w:eastAsia="宋体" w:hAnsi="Arial"/>
                  <w:sz w:val="18"/>
                  <w:lang w:eastAsia="ja-JP"/>
                </w:rPr>
                <w:t>OCTET STRING</w:t>
              </w:r>
            </w:ins>
          </w:p>
        </w:tc>
        <w:tc>
          <w:tcPr>
            <w:tcW w:w="1728" w:type="dxa"/>
          </w:tcPr>
          <w:p w14:paraId="251F9200" w14:textId="77777777" w:rsidR="00A6321C" w:rsidRDefault="00A6321C" w:rsidP="00A6321C">
            <w:pPr>
              <w:keepNext/>
              <w:keepLines/>
              <w:spacing w:after="0"/>
              <w:rPr>
                <w:ins w:id="431" w:author="R3-222892" w:date="2022-03-04T14:08:00Z"/>
                <w:rFonts w:ascii="Arial" w:eastAsia="宋体" w:hAnsi="Arial"/>
                <w:sz w:val="18"/>
                <w:lang w:eastAsia="ja-JP"/>
              </w:rPr>
            </w:pPr>
            <w:ins w:id="432"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56961B7C" w:rsidR="00A6321C" w:rsidRDefault="00A6321C" w:rsidP="00A6321C">
            <w:pPr>
              <w:keepNext/>
              <w:keepLines/>
              <w:spacing w:after="0"/>
              <w:jc w:val="center"/>
              <w:rPr>
                <w:ins w:id="433" w:author="R3-222892" w:date="2022-03-04T14:08:00Z"/>
                <w:rFonts w:ascii="Arial" w:eastAsia="宋体" w:hAnsi="Arial"/>
                <w:sz w:val="18"/>
                <w:lang w:eastAsia="ja-JP"/>
              </w:rPr>
            </w:pPr>
            <w:ins w:id="434" w:author="R3-222892" w:date="2022-03-04T14:08:00Z">
              <w:del w:id="435" w:author="Huawei" w:date="2022-03-07T14:47:00Z">
                <w:r w:rsidDel="006222A0">
                  <w:rPr>
                    <w:rFonts w:ascii="Arial" w:hAnsi="Arial"/>
                    <w:sz w:val="18"/>
                    <w:lang w:eastAsia="ja-JP"/>
                  </w:rPr>
                  <w:delText>–</w:delText>
                </w:r>
              </w:del>
            </w:ins>
          </w:p>
        </w:tc>
        <w:tc>
          <w:tcPr>
            <w:tcW w:w="1083" w:type="dxa"/>
          </w:tcPr>
          <w:p w14:paraId="3841329D" w14:textId="77777777" w:rsidR="00A6321C" w:rsidRDefault="00A6321C" w:rsidP="00A6321C">
            <w:pPr>
              <w:keepNext/>
              <w:keepLines/>
              <w:spacing w:after="0"/>
              <w:jc w:val="center"/>
              <w:rPr>
                <w:ins w:id="436" w:author="R3-222892" w:date="2022-03-04T14:08:00Z"/>
                <w:rFonts w:ascii="Arial" w:eastAsia="宋体"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37" w:name="_Toc20956001"/>
      <w:bookmarkStart w:id="438" w:name="_Toc29893127"/>
      <w:bookmarkStart w:id="439" w:name="_Toc36557064"/>
      <w:bookmarkStart w:id="440" w:name="_Toc45832584"/>
      <w:bookmarkStart w:id="441" w:name="_Toc51763906"/>
      <w:bookmarkStart w:id="442" w:name="_Toc64449078"/>
      <w:bookmarkStart w:id="443" w:name="_Toc66289737"/>
      <w:bookmarkStart w:id="444" w:name="_Toc74154850"/>
      <w:bookmarkStart w:id="445" w:name="_Toc81383594"/>
      <w:bookmarkStart w:id="446" w:name="_Toc88658228"/>
      <w:r w:rsidRPr="00036EE1">
        <w:rPr>
          <w:rFonts w:ascii="Arial" w:hAnsi="Arial"/>
          <w:sz w:val="28"/>
          <w:lang w:eastAsia="ko-KR"/>
        </w:rPr>
        <w:t>9.4.3</w:t>
      </w:r>
      <w:r w:rsidRPr="00036EE1">
        <w:rPr>
          <w:rFonts w:ascii="Arial" w:hAnsi="Arial"/>
          <w:sz w:val="28"/>
          <w:lang w:eastAsia="ko-KR"/>
        </w:rPr>
        <w:tab/>
        <w:t>Elementary Procedure Definitions</w:t>
      </w:r>
      <w:bookmarkEnd w:id="437"/>
      <w:bookmarkEnd w:id="438"/>
      <w:bookmarkEnd w:id="439"/>
      <w:bookmarkEnd w:id="440"/>
      <w:bookmarkEnd w:id="441"/>
      <w:bookmarkEnd w:id="442"/>
      <w:bookmarkEnd w:id="443"/>
      <w:bookmarkEnd w:id="444"/>
      <w:bookmarkEnd w:id="445"/>
      <w:bookmarkEnd w:id="446"/>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7"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48"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49"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51"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2" w:author="rapporteur" w:date="2022-01-23T16:28:00Z"/>
          <w:rFonts w:ascii="Courier New" w:hAnsi="Courier New"/>
          <w:noProof/>
          <w:snapToGrid w:val="0"/>
          <w:sz w:val="16"/>
          <w:lang w:eastAsia="ko-KR"/>
        </w:rPr>
      </w:pPr>
      <w:ins w:id="453"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54"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5" w:author="rapporteur" w:date="2022-01-23T16:29:00Z"/>
          <w:rFonts w:ascii="Courier New" w:hAnsi="Courier New"/>
          <w:noProof/>
          <w:snapToGrid w:val="0"/>
          <w:sz w:val="16"/>
          <w:lang w:eastAsia="ko-KR"/>
        </w:rPr>
        <w:pPrChange w:id="456"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57" w:author="rapporteur" w:date="2022-01-23T16:29:00Z">
        <w:r w:rsidR="001A21E3">
          <w:rPr>
            <w:rFonts w:ascii="Courier New" w:hAnsi="Courier New"/>
            <w:noProof/>
            <w:snapToGrid w:val="0"/>
            <w:sz w:val="16"/>
            <w:lang w:eastAsia="ko-KR"/>
          </w:rPr>
          <w:t>q</w:t>
        </w:r>
      </w:ins>
      <w:ins w:id="458"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59"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60"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2" w:author="rapporteur" w:date="2022-01-23T16:30:00Z"/>
          <w:rFonts w:ascii="Courier New" w:hAnsi="Courier New"/>
          <w:noProof/>
          <w:snapToGrid w:val="0"/>
          <w:sz w:val="16"/>
          <w:lang w:eastAsia="ko-KR"/>
        </w:rPr>
      </w:pPr>
      <w:ins w:id="463"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4" w:author="rapporteur" w:date="2022-01-23T16:30:00Z"/>
          <w:rFonts w:ascii="Courier New" w:hAnsi="Courier New"/>
          <w:noProof/>
          <w:snapToGrid w:val="0"/>
          <w:sz w:val="16"/>
          <w:lang w:eastAsia="ko-KR"/>
        </w:rPr>
      </w:pPr>
      <w:ins w:id="465"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66"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7" w:author="rapporteur" w:date="2022-01-23T16:30:00Z"/>
          <w:rFonts w:ascii="Courier New" w:hAnsi="Courier New"/>
          <w:noProof/>
          <w:snapToGrid w:val="0"/>
          <w:sz w:val="16"/>
          <w:lang w:eastAsia="ko-KR"/>
        </w:rPr>
      </w:pPr>
      <w:ins w:id="468"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69"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0" w:author="rapporteur" w:date="2022-01-23T16:30:00Z"/>
          <w:rFonts w:ascii="Courier New" w:hAnsi="Courier New"/>
          <w:noProof/>
          <w:snapToGrid w:val="0"/>
          <w:sz w:val="16"/>
          <w:lang w:eastAsia="ko-KR"/>
        </w:rPr>
      </w:pPr>
      <w:ins w:id="471"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2" w:author="rapporteur" w:date="2022-01-23T16:30:00Z"/>
          <w:rFonts w:ascii="Courier New" w:hAnsi="Courier New"/>
          <w:noProof/>
          <w:snapToGrid w:val="0"/>
          <w:sz w:val="16"/>
          <w:lang w:eastAsia="ko-KR"/>
        </w:rPr>
      </w:pPr>
      <w:ins w:id="473"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74"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75" w:name="_Toc20956002"/>
      <w:bookmarkStart w:id="476" w:name="_Toc29893128"/>
      <w:bookmarkStart w:id="477" w:name="_Toc36557065"/>
      <w:bookmarkStart w:id="478" w:name="_Toc45832585"/>
      <w:bookmarkStart w:id="479" w:name="_Toc51763907"/>
      <w:bookmarkStart w:id="480" w:name="_Toc64449079"/>
      <w:bookmarkStart w:id="481" w:name="_Toc66289738"/>
      <w:bookmarkStart w:id="482" w:name="_Toc74154851"/>
      <w:bookmarkStart w:id="483" w:name="_Toc81383595"/>
      <w:bookmarkStart w:id="484" w:name="_Toc88658229"/>
      <w:r w:rsidRPr="00036EE1">
        <w:rPr>
          <w:rFonts w:ascii="Arial" w:hAnsi="Arial"/>
          <w:sz w:val="28"/>
          <w:lang w:eastAsia="ko-KR"/>
        </w:rPr>
        <w:t>9.4.4</w:t>
      </w:r>
      <w:r w:rsidRPr="00036EE1">
        <w:rPr>
          <w:rFonts w:ascii="Arial" w:hAnsi="Arial"/>
          <w:sz w:val="28"/>
          <w:lang w:eastAsia="ko-KR"/>
        </w:rPr>
        <w:tab/>
        <w:t>PDU Definitions</w:t>
      </w:r>
      <w:bookmarkEnd w:id="475"/>
      <w:bookmarkEnd w:id="476"/>
      <w:bookmarkEnd w:id="477"/>
      <w:bookmarkEnd w:id="478"/>
      <w:bookmarkEnd w:id="479"/>
      <w:bookmarkEnd w:id="480"/>
      <w:bookmarkEnd w:id="481"/>
      <w:bookmarkEnd w:id="482"/>
      <w:bookmarkEnd w:id="483"/>
      <w:bookmarkEnd w:id="484"/>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GNB-DU-UE-F1AP-ID,</w:t>
      </w:r>
    </w:p>
    <w:p w14:paraId="22D88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GNB-DU-ID,</w:t>
      </w:r>
    </w:p>
    <w:p w14:paraId="68413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GNB-DU-Served-Cells-Item,</w:t>
      </w:r>
    </w:p>
    <w:p w14:paraId="2932A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GNB-DU-System-Information,</w:t>
      </w:r>
      <w:r w:rsidRPr="00036EE1">
        <w:rPr>
          <w:rFonts w:ascii="Courier New" w:hAnsi="Courier New"/>
          <w:noProof/>
          <w:sz w:val="16"/>
          <w:lang w:eastAsia="ko-KR"/>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486"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487" w:author="rapporteur" w:date="2022-01-23T17:15:00Z">
        <w:r>
          <w:rPr>
            <w:rFonts w:ascii="Courier New" w:hAnsi="Courier New"/>
            <w:noProof/>
            <w:snapToGrid w:val="0"/>
            <w:sz w:val="16"/>
            <w:lang w:eastAsia="ko-KR"/>
          </w:rPr>
          <w:tab/>
        </w:r>
      </w:ins>
      <w:ins w:id="488"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id-gNB-DU-UE-F1AP-ID,</w:t>
      </w:r>
    </w:p>
    <w:p w14:paraId="0EA6B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id-gNB-DU-ID,</w:t>
      </w:r>
    </w:p>
    <w:p w14:paraId="2BD8C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id-GNB-DU-Served-Cells-Item,</w:t>
      </w:r>
    </w:p>
    <w:p w14:paraId="36807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id-gNB-DU-Served-Cells-List,</w:t>
      </w:r>
      <w:r w:rsidRPr="00036EE1">
        <w:rPr>
          <w:rFonts w:ascii="Courier New" w:hAnsi="Courier New"/>
          <w:noProof/>
          <w:sz w:val="16"/>
          <w:lang w:eastAsia="ko-KR"/>
        </w:rPr>
        <w:t xml:space="preserve"> </w:t>
      </w:r>
    </w:p>
    <w:p w14:paraId="79DBD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rapporteur" w:date="2022-01-23T17:13:00Z"/>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490"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491" w:author="rapporteur" w:date="2022-01-23T17:20:00Z">
        <w:r w:rsidR="0076402D">
          <w:rPr>
            <w:rFonts w:ascii="Courier New" w:hAnsi="Courier New"/>
            <w:snapToGrid w:val="0"/>
            <w:sz w:val="16"/>
            <w:lang w:eastAsia="zh-CN"/>
          </w:rPr>
          <w:t>QoEInformationList</w:t>
        </w:r>
      </w:ins>
      <w:ins w:id="492"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493" w:name="OLE_LINK114"/>
      <w:r w:rsidRPr="00036EE1">
        <w:rPr>
          <w:rFonts w:ascii="Courier New" w:hAnsi="Courier New"/>
          <w:snapToGrid w:val="0"/>
          <w:sz w:val="16"/>
          <w:lang w:eastAsia="ko-KR"/>
        </w:rPr>
        <w:t>AccessAndMobilityIndication</w:t>
      </w:r>
      <w:bookmarkEnd w:id="493"/>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pporteur" w:date="2022-01-23T16:33:00Z"/>
          <w:rFonts w:ascii="Courier New" w:hAnsi="Courier New"/>
          <w:snapToGrid w:val="0"/>
          <w:sz w:val="16"/>
          <w:lang w:eastAsia="ko-KR"/>
        </w:rPr>
      </w:pPr>
      <w:ins w:id="495"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rapporteur" w:date="2022-01-23T16:33:00Z"/>
          <w:rFonts w:ascii="Courier New" w:hAnsi="Courier New"/>
          <w:snapToGrid w:val="0"/>
          <w:sz w:val="16"/>
          <w:lang w:eastAsia="ko-KR"/>
        </w:rPr>
      </w:pPr>
      <w:ins w:id="497"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rapporteur" w:date="2022-01-23T16:33:00Z"/>
          <w:rFonts w:ascii="Courier New" w:hAnsi="Courier New"/>
          <w:snapToGrid w:val="0"/>
          <w:sz w:val="16"/>
          <w:lang w:eastAsia="ko-KR"/>
        </w:rPr>
      </w:pPr>
      <w:ins w:id="499" w:author="rapporteur" w:date="2022-01-23T16:33:00Z">
        <w:r w:rsidRPr="00036EE1">
          <w:rPr>
            <w:rFonts w:ascii="Courier New" w:hAnsi="Courier New"/>
            <w:snapToGrid w:val="0"/>
            <w:sz w:val="16"/>
            <w:lang w:eastAsia="ko-KR"/>
          </w:rPr>
          <w:t xml:space="preserve">-- </w:t>
        </w:r>
      </w:ins>
      <w:ins w:id="500"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rapporteur" w:date="2022-01-23T16:33:00Z"/>
          <w:rFonts w:ascii="Courier New" w:hAnsi="Courier New"/>
          <w:snapToGrid w:val="0"/>
          <w:sz w:val="16"/>
          <w:lang w:eastAsia="ko-KR"/>
        </w:rPr>
      </w:pPr>
      <w:ins w:id="502"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rapporteur" w:date="2022-01-23T16:33:00Z"/>
          <w:rFonts w:ascii="Courier New" w:hAnsi="Courier New"/>
          <w:snapToGrid w:val="0"/>
          <w:sz w:val="16"/>
          <w:lang w:eastAsia="ko-KR"/>
        </w:rPr>
      </w:pPr>
      <w:ins w:id="504"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rapporteur" w:date="2022-01-23T16:33:00Z"/>
          <w:rFonts w:ascii="Courier New" w:hAnsi="Courier New"/>
          <w:sz w:val="16"/>
          <w:lang w:eastAsia="ko-KR"/>
        </w:rPr>
      </w:pPr>
      <w:ins w:id="507"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rapporteur" w:date="2022-01-23T16:33:00Z"/>
          <w:rFonts w:ascii="Courier New" w:hAnsi="Courier New"/>
          <w:sz w:val="16"/>
          <w:lang w:eastAsia="ko-KR"/>
        </w:rPr>
      </w:pPr>
      <w:ins w:id="509"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510" w:author="rapporteur" w:date="2022-01-23T16:33:00Z"/>
          <w:rFonts w:ascii="Courier New" w:hAnsi="Courier New"/>
          <w:sz w:val="16"/>
          <w:lang w:eastAsia="ko-KR"/>
        </w:rPr>
      </w:pPr>
      <w:ins w:id="511" w:author="rapporteur" w:date="2022-01-23T16:33:00Z">
        <w:r w:rsidRPr="00036EE1">
          <w:rPr>
            <w:rFonts w:ascii="Courier New" w:hAnsi="Courier New"/>
            <w:sz w:val="16"/>
            <w:lang w:eastAsia="ko-KR"/>
          </w:rPr>
          <w:t xml:space="preserve">-- </w:t>
        </w:r>
      </w:ins>
      <w:ins w:id="512"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rapporteur" w:date="2022-01-23T16:33:00Z"/>
          <w:rFonts w:ascii="Courier New" w:hAnsi="Courier New"/>
          <w:sz w:val="16"/>
          <w:lang w:eastAsia="ko-KR"/>
        </w:rPr>
      </w:pPr>
      <w:ins w:id="514"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rapporteur" w:date="2022-01-23T16:33:00Z"/>
          <w:rFonts w:ascii="Courier New" w:hAnsi="Courier New"/>
          <w:sz w:val="16"/>
          <w:lang w:eastAsia="ko-KR"/>
        </w:rPr>
      </w:pPr>
      <w:ins w:id="516"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rapporteur" w:date="2022-01-23T16:33:00Z"/>
          <w:rFonts w:ascii="Courier New" w:hAnsi="Courier New"/>
          <w:snapToGrid w:val="0"/>
          <w:sz w:val="16"/>
          <w:lang w:eastAsia="ko-KR"/>
        </w:rPr>
      </w:pPr>
      <w:ins w:id="520" w:author="rapporteur" w:date="2022-01-23T16:35:00Z">
        <w:r w:rsidRPr="002F01B2">
          <w:rPr>
            <w:rFonts w:ascii="Courier New" w:hAnsi="Courier New"/>
            <w:snapToGrid w:val="0"/>
            <w:sz w:val="16"/>
            <w:lang w:eastAsia="ko-KR"/>
          </w:rPr>
          <w:t>QoEInformationTransfer</w:t>
        </w:r>
      </w:ins>
      <w:ins w:id="521"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rapporteur" w:date="2022-01-23T16:33:00Z"/>
          <w:rFonts w:ascii="Courier New" w:hAnsi="Courier New"/>
          <w:snapToGrid w:val="0"/>
          <w:sz w:val="16"/>
          <w:lang w:eastAsia="ko-KR"/>
        </w:rPr>
      </w:pPr>
      <w:ins w:id="523"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24" w:author="rapporteur" w:date="2022-01-23T16:36:00Z">
        <w:r w:rsidR="0051236C" w:rsidRPr="002F01B2">
          <w:rPr>
            <w:rFonts w:ascii="Courier New" w:hAnsi="Courier New"/>
            <w:snapToGrid w:val="0"/>
            <w:sz w:val="16"/>
            <w:lang w:eastAsia="ko-KR"/>
          </w:rPr>
          <w:t>QoEInformationTransfer</w:t>
        </w:r>
      </w:ins>
      <w:ins w:id="525"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6" w:author="rapporteur" w:date="2022-01-23T16:33:00Z"/>
          <w:rFonts w:ascii="Courier New" w:hAnsi="Courier New"/>
          <w:snapToGrid w:val="0"/>
          <w:sz w:val="16"/>
          <w:lang w:eastAsia="ko-KR"/>
        </w:rPr>
      </w:pPr>
      <w:ins w:id="527"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8" w:author="rapporteur" w:date="2022-01-23T16:33:00Z"/>
          <w:rFonts w:ascii="Courier New" w:hAnsi="Courier New"/>
          <w:snapToGrid w:val="0"/>
          <w:sz w:val="16"/>
          <w:lang w:eastAsia="ko-KR"/>
        </w:rPr>
      </w:pPr>
      <w:ins w:id="529"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rapporteur" w:date="2022-01-23T16:33:00Z"/>
          <w:rFonts w:ascii="Courier New" w:hAnsi="Courier New"/>
          <w:snapToGrid w:val="0"/>
          <w:sz w:val="16"/>
          <w:lang w:eastAsia="ko-KR"/>
        </w:rPr>
      </w:pPr>
      <w:ins w:id="533" w:author="rapporteur" w:date="2022-01-23T16:36:00Z">
        <w:r w:rsidRPr="0051236C">
          <w:rPr>
            <w:rFonts w:ascii="Courier New" w:hAnsi="Courier New"/>
            <w:snapToGrid w:val="0"/>
            <w:sz w:val="16"/>
            <w:lang w:eastAsia="ko-KR"/>
          </w:rPr>
          <w:t>QoEInformationTransfer</w:t>
        </w:r>
      </w:ins>
      <w:ins w:id="534"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rapporteur" w:date="2022-01-23T16:33:00Z"/>
          <w:rFonts w:ascii="Courier New" w:hAnsi="Courier New"/>
          <w:snapToGrid w:val="0"/>
          <w:sz w:val="16"/>
          <w:lang w:eastAsia="ko-KR"/>
        </w:rPr>
      </w:pPr>
      <w:ins w:id="536"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pporteur" w:date="2022-01-23T16:33:00Z"/>
          <w:rFonts w:ascii="Courier New" w:hAnsi="Courier New"/>
          <w:snapToGrid w:val="0"/>
          <w:sz w:val="16"/>
          <w:lang w:eastAsia="ko-KR"/>
        </w:rPr>
      </w:pPr>
      <w:ins w:id="538"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2BAD32F"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rapporteur" w:date="2022-01-23T16:33:00Z"/>
          <w:rFonts w:ascii="Courier New" w:hAnsi="Courier New"/>
          <w:snapToGrid w:val="0"/>
          <w:sz w:val="16"/>
          <w:lang w:eastAsia="ko-KR"/>
        </w:rPr>
      </w:pPr>
      <w:ins w:id="540" w:author="rapporteur" w:date="2022-01-23T16:33:00Z">
        <w:r w:rsidRPr="00036EE1">
          <w:rPr>
            <w:rFonts w:ascii="Courier New" w:hAnsi="Courier New"/>
            <w:snapToGrid w:val="0"/>
            <w:sz w:val="16"/>
            <w:lang w:eastAsia="ko-KR"/>
          </w:rPr>
          <w:tab/>
        </w:r>
      </w:ins>
      <w:proofErr w:type="gramStart"/>
      <w:ins w:id="541" w:author="rapporteur" w:date="2022-01-23T17:07:00Z">
        <w:r w:rsidR="0007594A" w:rsidRPr="00036EE1">
          <w:rPr>
            <w:rFonts w:ascii="Courier New" w:hAnsi="Courier New"/>
            <w:snapToGrid w:val="0"/>
            <w:sz w:val="16"/>
            <w:lang w:eastAsia="zh-CN"/>
          </w:rPr>
          <w:t>{ ID</w:t>
        </w:r>
        <w:proofErr w:type="gramEnd"/>
        <w:r w:rsidR="0007594A" w:rsidRPr="00036EE1">
          <w:rPr>
            <w:rFonts w:ascii="Courier New" w:hAnsi="Courier New"/>
            <w:snapToGrid w:val="0"/>
            <w:sz w:val="16"/>
            <w:lang w:eastAsia="zh-CN"/>
          </w:rPr>
          <w:t xml:space="preserve"> id-</w:t>
        </w:r>
      </w:ins>
      <w:ins w:id="542" w:author="rapporteur" w:date="2022-01-23T17:20:00Z">
        <w:r w:rsidR="0076402D">
          <w:rPr>
            <w:rFonts w:ascii="Courier New" w:hAnsi="Courier New"/>
            <w:snapToGrid w:val="0"/>
            <w:sz w:val="16"/>
            <w:lang w:eastAsia="zh-CN"/>
          </w:rPr>
          <w:t>QoEInformationList</w:t>
        </w:r>
      </w:ins>
      <w:ins w:id="543" w:author="rapporteur" w:date="2022-01-23T17:07:00Z">
        <w:r w:rsidR="0007594A" w:rsidRPr="00036EE1">
          <w:rPr>
            <w:rFonts w:ascii="Courier New" w:hAnsi="Courier New"/>
            <w:snapToGrid w:val="0"/>
            <w:sz w:val="16"/>
            <w:lang w:eastAsia="zh-CN"/>
          </w:rPr>
          <w:tab/>
        </w:r>
      </w:ins>
      <w:ins w:id="544" w:author="rapporteur" w:date="2022-01-23T17:09:00Z">
        <w:r w:rsidR="0007594A">
          <w:rPr>
            <w:rFonts w:ascii="Courier New" w:hAnsi="Courier New"/>
            <w:snapToGrid w:val="0"/>
            <w:sz w:val="16"/>
            <w:lang w:eastAsia="zh-CN"/>
          </w:rPr>
          <w:tab/>
        </w:r>
      </w:ins>
      <w:ins w:id="545" w:author="rapporteur" w:date="2022-01-23T17:07:00Z">
        <w:r w:rsidR="0007594A" w:rsidRPr="00036EE1">
          <w:rPr>
            <w:rFonts w:ascii="Courier New" w:hAnsi="Courier New"/>
            <w:snapToGrid w:val="0"/>
            <w:sz w:val="16"/>
            <w:lang w:eastAsia="zh-CN"/>
          </w:rPr>
          <w:t xml:space="preserve">CRITICALITY </w:t>
        </w:r>
        <w:commentRangeStart w:id="546"/>
        <w:r w:rsidR="0007594A" w:rsidRPr="00036EE1">
          <w:rPr>
            <w:rFonts w:ascii="Courier New" w:hAnsi="Courier New"/>
            <w:snapToGrid w:val="0"/>
            <w:sz w:val="16"/>
            <w:lang w:eastAsia="zh-CN"/>
          </w:rPr>
          <w:t>reject</w:t>
        </w:r>
      </w:ins>
      <w:commentRangeEnd w:id="546"/>
      <w:r w:rsidR="007E7C72">
        <w:rPr>
          <w:rStyle w:val="a9"/>
        </w:rPr>
        <w:commentReference w:id="546"/>
      </w:r>
      <w:ins w:id="547" w:author="rapporteur" w:date="2022-01-23T17:07:00Z">
        <w:r w:rsidR="0007594A" w:rsidRPr="00036EE1">
          <w:rPr>
            <w:rFonts w:ascii="Courier New" w:hAnsi="Courier New"/>
            <w:snapToGrid w:val="0"/>
            <w:sz w:val="16"/>
            <w:lang w:eastAsia="zh-CN"/>
          </w:rPr>
          <w:tab/>
          <w:t>TYPE</w:t>
        </w:r>
      </w:ins>
      <w:ins w:id="548" w:author="rapporteur" w:date="2022-01-23T17:09:00Z">
        <w:r w:rsidR="0007594A" w:rsidRPr="0007594A">
          <w:rPr>
            <w:rFonts w:ascii="Courier New" w:hAnsi="Courier New"/>
            <w:snapToGrid w:val="0"/>
            <w:sz w:val="16"/>
            <w:lang w:eastAsia="zh-CN"/>
          </w:rPr>
          <w:t xml:space="preserve"> </w:t>
        </w:r>
      </w:ins>
      <w:ins w:id="549" w:author="rapporteur" w:date="2022-01-23T17:20:00Z">
        <w:r w:rsidR="0076402D">
          <w:rPr>
            <w:rFonts w:ascii="Courier New" w:hAnsi="Courier New"/>
            <w:snapToGrid w:val="0"/>
            <w:sz w:val="16"/>
            <w:lang w:eastAsia="zh-CN"/>
          </w:rPr>
          <w:t>QoEInformationList</w:t>
        </w:r>
      </w:ins>
      <w:ins w:id="550"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51" w:author="rapporteur" w:date="2022-01-23T17:09:00Z">
        <w:r w:rsidR="0007594A">
          <w:rPr>
            <w:rFonts w:ascii="Courier New" w:hAnsi="Courier New"/>
            <w:snapToGrid w:val="0"/>
            <w:sz w:val="16"/>
            <w:lang w:eastAsia="zh-CN"/>
          </w:rPr>
          <w:tab/>
        </w:r>
      </w:ins>
      <w:ins w:id="552" w:author="rapporteur" w:date="2022-01-23T17:07:00Z">
        <w:r w:rsidR="0007594A" w:rsidRPr="00036EE1">
          <w:rPr>
            <w:rFonts w:ascii="Courier New" w:hAnsi="Courier New"/>
            <w:snapToGrid w:val="0"/>
            <w:sz w:val="16"/>
            <w:lang w:eastAsia="zh-CN"/>
          </w:rPr>
          <w:t xml:space="preserve">PRESENCE </w:t>
        </w:r>
        <w:commentRangeStart w:id="553"/>
        <w:r w:rsidR="0007594A" w:rsidRPr="00036EE1">
          <w:rPr>
            <w:rFonts w:ascii="Courier New" w:hAnsi="Courier New"/>
            <w:noProof/>
            <w:snapToGrid w:val="0"/>
            <w:sz w:val="16"/>
            <w:lang w:eastAsia="ko-KR"/>
          </w:rPr>
          <w:t>optional</w:t>
        </w:r>
      </w:ins>
      <w:commentRangeEnd w:id="553"/>
      <w:r w:rsidR="007E7C72">
        <w:rPr>
          <w:rStyle w:val="a9"/>
        </w:rPr>
        <w:commentReference w:id="553"/>
      </w:r>
      <w:ins w:id="554" w:author="rapporteur" w:date="2022-01-23T17:07:00Z">
        <w:r w:rsidR="0007594A" w:rsidRPr="00036EE1">
          <w:rPr>
            <w:rFonts w:ascii="Courier New" w:hAnsi="Courier New"/>
            <w:snapToGrid w:val="0"/>
            <w:sz w:val="16"/>
            <w:lang w:eastAsia="zh-CN"/>
          </w:rPr>
          <w:tab/>
          <w:t>}</w:t>
        </w:r>
      </w:ins>
      <w:ins w:id="555"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rapporteur" w:date="2022-01-23T16:33:00Z"/>
          <w:rFonts w:ascii="Courier New" w:hAnsi="Courier New"/>
          <w:snapToGrid w:val="0"/>
          <w:sz w:val="16"/>
          <w:lang w:eastAsia="ko-KR"/>
        </w:rPr>
      </w:pPr>
      <w:ins w:id="557"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8" w:author="rapporteur" w:date="2022-01-23T16:33:00Z"/>
          <w:rFonts w:ascii="Courier New" w:hAnsi="Courier New"/>
          <w:snapToGrid w:val="0"/>
          <w:sz w:val="16"/>
          <w:lang w:eastAsia="ko-KR"/>
        </w:rPr>
      </w:pPr>
      <w:ins w:id="559"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61" w:name="_Toc20956003"/>
      <w:bookmarkStart w:id="562" w:name="_Toc29893129"/>
      <w:bookmarkStart w:id="563" w:name="_Toc36557066"/>
      <w:bookmarkStart w:id="564" w:name="_Toc45832586"/>
      <w:bookmarkStart w:id="565" w:name="_Toc51763908"/>
      <w:bookmarkStart w:id="566" w:name="_Toc64449080"/>
      <w:bookmarkStart w:id="567" w:name="_Toc66289739"/>
      <w:bookmarkStart w:id="568" w:name="_Toc74154852"/>
      <w:bookmarkStart w:id="569" w:name="_Toc81383596"/>
      <w:bookmarkStart w:id="570" w:name="_Toc88658230"/>
      <w:r w:rsidRPr="00036EE1">
        <w:rPr>
          <w:rFonts w:ascii="Arial" w:hAnsi="Arial"/>
          <w:sz w:val="28"/>
          <w:lang w:eastAsia="ko-KR"/>
        </w:rPr>
        <w:t>9.4.5</w:t>
      </w:r>
      <w:r w:rsidRPr="00036EE1">
        <w:rPr>
          <w:rFonts w:ascii="Arial" w:hAnsi="Arial"/>
          <w:sz w:val="28"/>
          <w:lang w:eastAsia="ko-KR"/>
        </w:rPr>
        <w:tab/>
        <w:t>Information Element Definitions</w:t>
      </w:r>
      <w:bookmarkEnd w:id="561"/>
      <w:bookmarkEnd w:id="562"/>
      <w:bookmarkEnd w:id="563"/>
      <w:bookmarkEnd w:id="564"/>
      <w:bookmarkEnd w:id="565"/>
      <w:bookmarkEnd w:id="566"/>
      <w:bookmarkEnd w:id="567"/>
      <w:bookmarkEnd w:id="568"/>
      <w:bookmarkEnd w:id="569"/>
      <w:bookmarkEnd w:id="570"/>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572"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573" w:author="rapporteur" w:date="2022-01-23T17:20:00Z">
        <w:r w:rsidR="0076402D">
          <w:rPr>
            <w:rFonts w:ascii="Courier New" w:hAnsi="Courier New"/>
            <w:snapToGrid w:val="0"/>
            <w:sz w:val="16"/>
            <w:lang w:eastAsia="zh-CN"/>
          </w:rPr>
          <w:t>QoEInformationList</w:t>
        </w:r>
      </w:ins>
      <w:ins w:id="574"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576"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577"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bookmarkStart w:id="578" w:name="_GoBack"/>
      <w:bookmarkEnd w:id="578"/>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pporteur" w:date="2022-01-23T17:28:00Z"/>
          <w:rFonts w:ascii="Courier New" w:hAnsi="Courier New"/>
          <w:snapToGrid w:val="0"/>
          <w:sz w:val="16"/>
          <w:lang w:eastAsia="zh-CN"/>
        </w:rPr>
      </w:pPr>
      <w:ins w:id="581"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82"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83" w:author="rapporteur" w:date="2022-01-23T17:48:00Z">
        <w:del w:id="584"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587" w:name="_Hlk515361362"/>
      <w:r w:rsidRPr="00036EE1">
        <w:rPr>
          <w:rFonts w:ascii="Courier New" w:hAnsi="Courier New"/>
          <w:noProof/>
          <w:snapToGrid w:val="0"/>
          <w:sz w:val="16"/>
          <w:lang w:eastAsia="ko-KR"/>
        </w:rPr>
        <w:t>E-CID-MeasurementResult</w:t>
      </w:r>
      <w:bookmarkEnd w:id="587"/>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588" w:name="_Hlk534327072"/>
      <w:r w:rsidRPr="00036EE1">
        <w:rPr>
          <w:rFonts w:ascii="Courier New" w:hAnsi="Courier New"/>
          <w:sz w:val="16"/>
          <w:lang w:eastAsia="ko-KR"/>
        </w:rPr>
        <w:t>Identifier</w:t>
      </w:r>
      <w:bookmarkEnd w:id="588"/>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rapporteur" w:date="2022-01-23T17:29:00Z"/>
          <w:rFonts w:ascii="Courier New" w:hAnsi="Courier New"/>
          <w:snapToGrid w:val="0"/>
          <w:sz w:val="16"/>
          <w:lang w:eastAsia="zh-CN"/>
        </w:rPr>
      </w:pPr>
      <w:ins w:id="590" w:author="rapporteur" w:date="2022-01-23T17:29:00Z">
        <w:r>
          <w:rPr>
            <w:rFonts w:ascii="Courier New" w:hAnsi="Courier New"/>
            <w:sz w:val="16"/>
            <w:lang w:eastAsia="ko-KR"/>
          </w:rPr>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91"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92" w:author="rapporteur" w:date="2022-01-23T17:48:00Z">
        <w:del w:id="593"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rapporteur" w:date="2022-01-23T17:19:00Z"/>
          <w:rFonts w:ascii="Courier New" w:hAnsi="Courier New"/>
          <w:sz w:val="16"/>
          <w:lang w:eastAsia="ko-KR"/>
        </w:rPr>
      </w:pPr>
      <w:ins w:id="598" w:author="rapporteur" w:date="2022-01-23T17:20:00Z">
        <w:r>
          <w:rPr>
            <w:rFonts w:ascii="Courier New" w:hAnsi="Courier New"/>
            <w:snapToGrid w:val="0"/>
            <w:sz w:val="16"/>
            <w:lang w:eastAsia="zh-CN"/>
          </w:rPr>
          <w:t>QoEInformationList</w:t>
        </w:r>
      </w:ins>
      <w:ins w:id="599"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600" w:author="rapporteur" w:date="2022-01-23T17:20:00Z">
        <w:r w:rsidRPr="0076402D">
          <w:rPr>
            <w:rFonts w:ascii="Courier New" w:hAnsi="Courier New"/>
            <w:noProof/>
            <w:snapToGrid w:val="0"/>
            <w:sz w:val="16"/>
            <w:lang w:eastAsia="ko-KR"/>
          </w:rPr>
          <w:t>maxnoofQoEInformation</w:t>
        </w:r>
      </w:ins>
      <w:ins w:id="601" w:author="rapporteur" w:date="2022-01-23T17:19:00Z">
        <w:r w:rsidRPr="00036EE1">
          <w:rPr>
            <w:rFonts w:ascii="Courier New" w:hAnsi="Courier New"/>
            <w:sz w:val="16"/>
            <w:lang w:eastAsia="ko-KR"/>
          </w:rPr>
          <w:t xml:space="preserve">)) OF </w:t>
        </w:r>
      </w:ins>
      <w:ins w:id="602" w:author="rapporteur" w:date="2022-01-23T17:20:00Z">
        <w:r>
          <w:rPr>
            <w:rFonts w:ascii="Courier New" w:hAnsi="Courier New"/>
            <w:snapToGrid w:val="0"/>
            <w:sz w:val="16"/>
            <w:lang w:eastAsia="zh-CN"/>
          </w:rPr>
          <w:t>QoEInformationList</w:t>
        </w:r>
      </w:ins>
      <w:ins w:id="603"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rapporteur" w:date="2022-01-23T17:19:00Z"/>
          <w:rFonts w:ascii="Courier New" w:hAnsi="Courier New"/>
          <w:sz w:val="16"/>
          <w:lang w:eastAsia="ko-KR"/>
        </w:rPr>
      </w:pPr>
      <w:ins w:id="606" w:author="rapporteur" w:date="2022-01-23T17:21:00Z">
        <w:r w:rsidRPr="0076402D">
          <w:rPr>
            <w:rFonts w:ascii="Courier New" w:hAnsi="Courier New"/>
            <w:sz w:val="16"/>
            <w:lang w:eastAsia="ko-KR"/>
          </w:rPr>
          <w:t>QoEInformationList-Item</w:t>
        </w:r>
      </w:ins>
      <w:ins w:id="607"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rapporteur" w:date="2022-01-23T17:19:00Z"/>
          <w:del w:id="609" w:author="R3-222892" w:date="2022-03-04T14:19:00Z"/>
          <w:rFonts w:ascii="Courier New" w:hAnsi="Courier New"/>
          <w:sz w:val="16"/>
          <w:lang w:eastAsia="ko-KR"/>
        </w:rPr>
      </w:pPr>
      <w:ins w:id="610" w:author="rapporteur" w:date="2022-01-23T17:19:00Z">
        <w:r w:rsidRPr="00036EE1">
          <w:rPr>
            <w:rFonts w:ascii="Courier New" w:hAnsi="Courier New"/>
            <w:sz w:val="16"/>
            <w:lang w:eastAsia="ko-KR"/>
          </w:rPr>
          <w:tab/>
        </w:r>
      </w:ins>
      <w:ins w:id="611" w:author="rapporteur" w:date="2022-01-23T17:21:00Z">
        <w:r>
          <w:rPr>
            <w:rFonts w:ascii="Courier New" w:hAnsi="Courier New"/>
            <w:sz w:val="16"/>
            <w:lang w:eastAsia="ko-KR"/>
          </w:rPr>
          <w:t>qoEMetric</w:t>
        </w:r>
      </w:ins>
      <w:ins w:id="612" w:author="R3-222892" w:date="2022-03-04T14:19:00Z">
        <w:r w:rsidR="006D2D26">
          <w:rPr>
            <w:rFonts w:ascii="Courier New" w:hAnsi="Courier New"/>
            <w:sz w:val="16"/>
            <w:lang w:eastAsia="ko-KR"/>
          </w:rPr>
          <w:t>s</w:t>
        </w:r>
      </w:ins>
      <w:ins w:id="613" w:author="rapporteur" w:date="2022-01-23T17:21:00Z">
        <w:del w:id="614" w:author="R3-222892" w:date="2022-03-04T14:19:00Z">
          <w:r w:rsidRPr="0076402D" w:rsidDel="006D2D26">
            <w:rPr>
              <w:rFonts w:ascii="Courier New" w:hAnsi="Courier New"/>
              <w:sz w:val="16"/>
              <w:lang w:eastAsia="ko-KR"/>
            </w:rPr>
            <w:delText>List</w:delText>
          </w:r>
        </w:del>
      </w:ins>
      <w:ins w:id="615"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16" w:author="rapporteur" w:date="2022-01-23T17:21:00Z">
        <w:r>
          <w:rPr>
            <w:rFonts w:ascii="Courier New" w:hAnsi="Courier New"/>
            <w:sz w:val="16"/>
            <w:lang w:eastAsia="ko-KR"/>
          </w:rPr>
          <w:t>QoEMetric</w:t>
        </w:r>
      </w:ins>
      <w:ins w:id="617" w:author="R3-222892" w:date="2022-03-04T14:19:00Z">
        <w:r w:rsidR="006D2D26">
          <w:rPr>
            <w:rFonts w:ascii="Courier New" w:hAnsi="Courier New"/>
            <w:sz w:val="16"/>
            <w:lang w:eastAsia="ko-KR"/>
          </w:rPr>
          <w:t>s</w:t>
        </w:r>
      </w:ins>
      <w:ins w:id="618" w:author="rapporteur" w:date="2022-01-23T17:21:00Z">
        <w:del w:id="619" w:author="R3-222892" w:date="2022-03-04T14:19:00Z">
          <w:r w:rsidRPr="0076402D" w:rsidDel="006D2D26">
            <w:rPr>
              <w:rFonts w:ascii="Courier New" w:hAnsi="Courier New"/>
              <w:sz w:val="16"/>
              <w:lang w:eastAsia="ko-KR"/>
            </w:rPr>
            <w:delText>List</w:delText>
          </w:r>
        </w:del>
      </w:ins>
      <w:ins w:id="620"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21"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rapporteur" w:date="2022-01-23T17:19:00Z"/>
          <w:rFonts w:ascii="Courier New" w:hAnsi="Courier New"/>
          <w:sz w:val="16"/>
          <w:lang w:eastAsia="ko-KR"/>
        </w:rPr>
      </w:pPr>
      <w:ins w:id="623" w:author="rapporteur" w:date="2022-01-23T17:19:00Z">
        <w:del w:id="624" w:author="R3-222892" w:date="2022-03-04T14:19:00Z">
          <w:r w:rsidRPr="00036EE1" w:rsidDel="006D2D26">
            <w:rPr>
              <w:rFonts w:ascii="Courier New" w:hAnsi="Courier New"/>
              <w:sz w:val="16"/>
              <w:lang w:eastAsia="ko-KR"/>
            </w:rPr>
            <w:tab/>
          </w:r>
        </w:del>
      </w:ins>
      <w:ins w:id="625" w:author="rapporteur" w:date="2022-01-23T17:26:00Z">
        <w:del w:id="626" w:author="R3-222892" w:date="2022-03-04T14:19:00Z">
          <w:r w:rsidR="00EF5E57" w:rsidDel="006D2D26">
            <w:rPr>
              <w:rFonts w:ascii="Courier New" w:hAnsi="Courier New"/>
              <w:sz w:val="16"/>
              <w:lang w:eastAsia="ko-KR"/>
            </w:rPr>
            <w:delText>d</w:delText>
          </w:r>
        </w:del>
      </w:ins>
      <w:ins w:id="627" w:author="rapporteur" w:date="2022-01-23T17:21:00Z">
        <w:del w:id="628" w:author="R3-222892" w:date="2022-03-04T14:19:00Z">
          <w:r w:rsidDel="006D2D26">
            <w:rPr>
              <w:rFonts w:ascii="Courier New" w:hAnsi="Courier New"/>
              <w:sz w:val="16"/>
              <w:lang w:eastAsia="ko-KR"/>
            </w:rPr>
            <w:delText>RB</w:delText>
          </w:r>
        </w:del>
      </w:ins>
      <w:ins w:id="629" w:author="rapporteur" w:date="2022-01-23T17:48:00Z">
        <w:del w:id="630" w:author="R3-222892" w:date="2022-03-04T14:19:00Z">
          <w:r w:rsidR="00C774B2" w:rsidDel="006D2D26">
            <w:rPr>
              <w:rFonts w:ascii="Courier New" w:hAnsi="Courier New"/>
              <w:sz w:val="16"/>
              <w:lang w:eastAsia="ko-KR"/>
            </w:rPr>
            <w:delText>(</w:delText>
          </w:r>
        </w:del>
      </w:ins>
      <w:ins w:id="631" w:author="rapporteur" w:date="2022-01-23T17:21:00Z">
        <w:del w:id="632" w:author="R3-222892" w:date="2022-03-04T14:19:00Z">
          <w:r w:rsidDel="006D2D26">
            <w:rPr>
              <w:rFonts w:ascii="Courier New" w:hAnsi="Courier New"/>
              <w:sz w:val="16"/>
              <w:lang w:eastAsia="ko-KR"/>
            </w:rPr>
            <w:delText>FFS</w:delText>
          </w:r>
        </w:del>
      </w:ins>
      <w:ins w:id="633" w:author="rapporteur" w:date="2022-01-23T17:48:00Z">
        <w:del w:id="634" w:author="R3-222892" w:date="2022-03-04T14:19:00Z">
          <w:r w:rsidR="00C774B2" w:rsidDel="006D2D26">
            <w:rPr>
              <w:rFonts w:ascii="Courier New" w:hAnsi="Courier New"/>
              <w:sz w:val="16"/>
              <w:lang w:eastAsia="ko-KR"/>
            </w:rPr>
            <w:delText>)</w:delText>
          </w:r>
        </w:del>
      </w:ins>
      <w:ins w:id="635" w:author="rapporteur" w:date="2022-01-23T17:19:00Z">
        <w:del w:id="636"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37" w:author="rapporteur" w:date="2022-01-23T17:23:00Z">
        <w:del w:id="638" w:author="R3-222892" w:date="2022-03-04T14:19:00Z">
          <w:r w:rsidDel="006D2D26">
            <w:rPr>
              <w:rFonts w:ascii="Courier New" w:hAnsi="Courier New"/>
              <w:sz w:val="16"/>
              <w:lang w:eastAsia="ko-KR"/>
            </w:rPr>
            <w:delText>DRB</w:delText>
          </w:r>
        </w:del>
      </w:ins>
      <w:ins w:id="639" w:author="rapporteur" w:date="2022-01-23T17:19:00Z">
        <w:del w:id="640"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rapporteur" w:date="2022-01-23T17:19:00Z"/>
          <w:rFonts w:ascii="Courier New" w:hAnsi="Courier New"/>
          <w:sz w:val="16"/>
          <w:lang w:eastAsia="ko-KR"/>
        </w:rPr>
      </w:pPr>
      <w:ins w:id="642"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43" w:author="rapporteur" w:date="2022-01-23T17:23:00Z">
        <w:r w:rsidRPr="0076402D">
          <w:rPr>
            <w:rFonts w:ascii="Courier New" w:hAnsi="Courier New"/>
            <w:sz w:val="16"/>
            <w:lang w:eastAsia="ko-KR"/>
          </w:rPr>
          <w:t>QoEInformationList</w:t>
        </w:r>
      </w:ins>
      <w:ins w:id="644"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5" w:author="rapporteur" w:date="2022-01-23T17:19:00Z"/>
          <w:rFonts w:ascii="Courier New" w:hAnsi="Courier New"/>
          <w:sz w:val="16"/>
          <w:lang w:eastAsia="ko-KR"/>
        </w:rPr>
      </w:pPr>
      <w:ins w:id="646" w:author="rapporteur" w:date="2022-01-23T17:19:00Z">
        <w:r w:rsidRPr="00036EE1">
          <w:rPr>
            <w:rFonts w:ascii="Courier New" w:hAnsi="Courier New"/>
            <w:sz w:val="16"/>
            <w:lang w:eastAsia="ko-KR"/>
          </w:rPr>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7"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pporteur" w:date="2022-01-23T17:19:00Z"/>
          <w:rFonts w:ascii="Courier New" w:eastAsia="Malgun Gothic" w:hAnsi="Courier New"/>
          <w:sz w:val="16"/>
          <w:lang w:eastAsia="ko-KR"/>
        </w:rPr>
      </w:pPr>
      <w:ins w:id="649" w:author="rapporteur" w:date="2022-01-23T17:23:00Z">
        <w:r w:rsidRPr="0076402D">
          <w:rPr>
            <w:rFonts w:ascii="Courier New" w:hAnsi="Courier New"/>
            <w:sz w:val="16"/>
            <w:lang w:eastAsia="ko-KR"/>
          </w:rPr>
          <w:t>QoEInformationList</w:t>
        </w:r>
      </w:ins>
      <w:ins w:id="650"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1" w:author="rapporteur" w:date="2022-01-23T17:19:00Z"/>
          <w:rFonts w:ascii="Courier New" w:hAnsi="Courier New"/>
          <w:sz w:val="16"/>
          <w:lang w:eastAsia="ko-KR"/>
        </w:rPr>
      </w:pPr>
      <w:ins w:id="652"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rapporteur" w:date="2022-01-23T17:19:00Z"/>
          <w:rFonts w:ascii="Courier New" w:hAnsi="Courier New"/>
          <w:sz w:val="16"/>
          <w:lang w:eastAsia="ko-KR"/>
        </w:rPr>
      </w:pPr>
      <w:ins w:id="654"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3795E886"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rapporteur" w:date="2022-01-23T17:24:00Z"/>
          <w:rFonts w:ascii="Courier New" w:hAnsi="Courier New"/>
          <w:sz w:val="16"/>
          <w:lang w:eastAsia="ko-KR"/>
        </w:rPr>
      </w:pPr>
      <w:ins w:id="656" w:author="rapporteur" w:date="2022-01-23T17:24:00Z">
        <w:r>
          <w:rPr>
            <w:rFonts w:ascii="Courier New" w:hAnsi="Courier New"/>
            <w:sz w:val="16"/>
            <w:lang w:eastAsia="ko-KR"/>
          </w:rPr>
          <w:t>QoEMetric</w:t>
        </w:r>
      </w:ins>
      <w:ins w:id="657" w:author="R3-222892" w:date="2022-03-04T17:24:00Z">
        <w:r w:rsidR="006F7618">
          <w:rPr>
            <w:rFonts w:ascii="Courier New" w:hAnsi="Courier New"/>
            <w:sz w:val="16"/>
            <w:lang w:eastAsia="ko-KR"/>
          </w:rPr>
          <w:t>s</w:t>
        </w:r>
      </w:ins>
      <w:ins w:id="658" w:author="rapporteur" w:date="2022-01-23T17:24:00Z">
        <w:del w:id="659" w:author="R3-222892" w:date="2022-03-04T17:24:00Z">
          <w:r w:rsidRPr="0076402D" w:rsidDel="006F7618">
            <w:rPr>
              <w:rFonts w:ascii="Courier New" w:hAnsi="Courier New"/>
              <w:sz w:val="16"/>
              <w:lang w:eastAsia="ko-KR"/>
            </w:rPr>
            <w:delText>List</w:delText>
          </w:r>
        </w:del>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rapporteur" w:date="2022-01-23T17:24:00Z"/>
          <w:rFonts w:ascii="Courier New" w:hAnsi="Courier New"/>
          <w:sz w:val="16"/>
          <w:lang w:eastAsia="ko-KR"/>
        </w:rPr>
      </w:pPr>
      <w:ins w:id="661" w:author="rapporteur" w:date="2022-01-23T17:24:00Z">
        <w:r w:rsidRPr="00036EE1">
          <w:rPr>
            <w:rFonts w:ascii="Courier New" w:hAnsi="Courier New"/>
            <w:sz w:val="16"/>
            <w:lang w:eastAsia="ko-KR"/>
          </w:rPr>
          <w:tab/>
        </w:r>
      </w:ins>
      <w:ins w:id="662" w:author="rapporteur" w:date="2022-01-23T17:26:00Z">
        <w:r w:rsidR="00EF5E57">
          <w:rPr>
            <w:rFonts w:ascii="Courier New" w:hAnsi="Courier New"/>
            <w:sz w:val="16"/>
            <w:lang w:eastAsia="ko-KR"/>
          </w:rPr>
          <w:t>b</w:t>
        </w:r>
      </w:ins>
      <w:ins w:id="663"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64"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65"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666"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67"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rapporteur" w:date="2022-01-23T17:24:00Z"/>
          <w:rFonts w:ascii="Courier New" w:hAnsi="Courier New"/>
          <w:sz w:val="16"/>
          <w:lang w:eastAsia="ko-KR"/>
        </w:rPr>
      </w:pPr>
      <w:ins w:id="669" w:author="rapporteur" w:date="2022-01-23T17:24:00Z">
        <w:r w:rsidRPr="00036EE1">
          <w:rPr>
            <w:rFonts w:ascii="Courier New" w:hAnsi="Courier New"/>
            <w:sz w:val="16"/>
            <w:lang w:eastAsia="ko-KR"/>
          </w:rPr>
          <w:tab/>
        </w:r>
      </w:ins>
      <w:ins w:id="670"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71"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672"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73"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74" w:author="rapporteur" w:date="2022-01-23T17:24:00Z">
        <w:r w:rsidRPr="00036EE1">
          <w:rPr>
            <w:rFonts w:ascii="Courier New" w:hAnsi="Courier New"/>
            <w:sz w:val="16"/>
            <w:lang w:eastAsia="ko-KR"/>
          </w:rPr>
          <w:t>,</w:t>
        </w:r>
      </w:ins>
    </w:p>
    <w:p w14:paraId="09D66878" w14:textId="41E503C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rapporteur" w:date="2022-01-23T17:44:00Z"/>
          <w:rFonts w:ascii="Courier New" w:hAnsi="Courier New"/>
          <w:sz w:val="16"/>
          <w:lang w:eastAsia="ko-KR"/>
        </w:rPr>
      </w:pPr>
      <w:ins w:id="676"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77" w:author="rapporteur" w:date="2022-01-23T17:27:00Z">
        <w:r w:rsidR="00EF5E57">
          <w:rPr>
            <w:rFonts w:ascii="Courier New" w:hAnsi="Courier New"/>
            <w:sz w:val="16"/>
            <w:lang w:eastAsia="ko-KR"/>
          </w:rPr>
          <w:t>QoEMetric</w:t>
        </w:r>
      </w:ins>
      <w:ins w:id="678" w:author="R3-222892" w:date="2022-03-04T17:24:00Z">
        <w:r w:rsidR="006F7618">
          <w:rPr>
            <w:rFonts w:ascii="Courier New" w:hAnsi="Courier New"/>
            <w:sz w:val="16"/>
            <w:lang w:eastAsia="ko-KR"/>
          </w:rPr>
          <w:t>s</w:t>
        </w:r>
      </w:ins>
      <w:ins w:id="679" w:author="rapporteur" w:date="2022-01-23T17:27:00Z">
        <w:del w:id="680" w:author="R3-222892" w:date="2022-03-04T17:24:00Z">
          <w:r w:rsidR="00EF5E57" w:rsidRPr="0076402D" w:rsidDel="006F7618">
            <w:rPr>
              <w:rFonts w:ascii="Courier New" w:hAnsi="Courier New"/>
              <w:sz w:val="16"/>
              <w:lang w:eastAsia="ko-KR"/>
            </w:rPr>
            <w:delText>List</w:delText>
          </w:r>
        </w:del>
      </w:ins>
      <w:ins w:id="681" w:author="rapporteur" w:date="2022-01-23T17:24:00Z">
        <w:r w:rsidRPr="00036EE1">
          <w:rPr>
            <w:rFonts w:ascii="Courier New" w:hAnsi="Courier New"/>
            <w:sz w:val="16"/>
            <w:lang w:eastAsia="ko-KR"/>
          </w:rPr>
          <w:t>ExtIEs} } OPTIONAL</w:t>
        </w:r>
      </w:ins>
      <w:ins w:id="682"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3" w:author="rapporteur" w:date="2022-01-23T17:24:00Z"/>
          <w:rFonts w:ascii="Courier New" w:eastAsia="Malgun Gothic" w:hAnsi="Courier New"/>
          <w:sz w:val="16"/>
          <w:lang w:eastAsia="ko-KR"/>
        </w:rPr>
      </w:pPr>
      <w:ins w:id="684"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rapporteur" w:date="2022-01-23T17:24:00Z"/>
          <w:rFonts w:ascii="Courier New" w:hAnsi="Courier New"/>
          <w:sz w:val="16"/>
          <w:lang w:eastAsia="ko-KR"/>
        </w:rPr>
      </w:pPr>
      <w:ins w:id="686"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rapporteur" w:date="2022-01-23T17:24:00Z"/>
          <w:rFonts w:ascii="Courier New" w:hAnsi="Courier New"/>
          <w:sz w:val="16"/>
          <w:lang w:eastAsia="ko-KR"/>
        </w:rPr>
      </w:pPr>
    </w:p>
    <w:p w14:paraId="33293E44" w14:textId="09191B1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rapporteur" w:date="2022-01-23T17:45:00Z"/>
          <w:rFonts w:ascii="Courier New" w:hAnsi="Courier New"/>
          <w:sz w:val="16"/>
          <w:lang w:eastAsia="ko-KR"/>
        </w:rPr>
      </w:pPr>
      <w:ins w:id="689" w:author="rapporteur" w:date="2022-01-23T17:46:00Z">
        <w:r>
          <w:rPr>
            <w:rFonts w:ascii="Courier New" w:hAnsi="Courier New"/>
            <w:sz w:val="16"/>
            <w:lang w:eastAsia="ko-KR"/>
          </w:rPr>
          <w:t>QoEMetric</w:t>
        </w:r>
      </w:ins>
      <w:ins w:id="690" w:author="R3-222892" w:date="2022-03-04T17:24:00Z">
        <w:r w:rsidR="006F7618">
          <w:rPr>
            <w:rFonts w:ascii="Courier New" w:hAnsi="Courier New"/>
            <w:sz w:val="16"/>
            <w:lang w:eastAsia="ko-KR"/>
          </w:rPr>
          <w:t>s</w:t>
        </w:r>
      </w:ins>
      <w:ins w:id="691" w:author="rapporteur" w:date="2022-01-23T17:46:00Z">
        <w:del w:id="692" w:author="R3-222892" w:date="2022-03-04T17:24:00Z">
          <w:r w:rsidRPr="0076402D" w:rsidDel="006F7618">
            <w:rPr>
              <w:rFonts w:ascii="Courier New" w:hAnsi="Courier New"/>
              <w:sz w:val="16"/>
              <w:lang w:eastAsia="ko-KR"/>
            </w:rPr>
            <w:delText>List</w:delText>
          </w:r>
        </w:del>
        <w:r w:rsidRPr="00036EE1">
          <w:rPr>
            <w:rFonts w:ascii="Courier New" w:hAnsi="Courier New"/>
            <w:sz w:val="16"/>
            <w:lang w:eastAsia="ko-KR"/>
          </w:rPr>
          <w:t>ExtIEs</w:t>
        </w:r>
      </w:ins>
      <w:ins w:id="693"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rapporteur" w:date="2022-01-23T17:45:00Z"/>
          <w:rFonts w:ascii="Courier New" w:hAnsi="Courier New"/>
          <w:sz w:val="16"/>
          <w:lang w:eastAsia="ko-KR"/>
        </w:rPr>
      </w:pPr>
      <w:ins w:id="695"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rapporteur" w:date="2022-01-23T17:45:00Z"/>
          <w:rFonts w:ascii="Courier New" w:hAnsi="Courier New"/>
          <w:sz w:val="16"/>
          <w:lang w:eastAsia="ko-KR"/>
        </w:rPr>
      </w:pPr>
      <w:ins w:id="697"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698" w:name="_Hlk50711169"/>
      <w:r w:rsidRPr="00036EE1">
        <w:rPr>
          <w:rFonts w:ascii="Courier New" w:eastAsia="宋体" w:hAnsi="Courier New"/>
          <w:noProof/>
          <w:snapToGrid w:val="0"/>
          <w:sz w:val="16"/>
        </w:rPr>
        <w:t>BIT STRING (SIZE(32))</w:t>
      </w:r>
      <w:bookmarkEnd w:id="698"/>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699" w:name="_Toc20956004"/>
      <w:bookmarkStart w:id="700" w:name="_Toc29893130"/>
      <w:bookmarkStart w:id="701" w:name="_Toc36557067"/>
      <w:bookmarkStart w:id="702" w:name="_Toc45832587"/>
      <w:bookmarkStart w:id="703" w:name="_Toc51763909"/>
      <w:bookmarkStart w:id="704" w:name="_Toc64449081"/>
      <w:bookmarkStart w:id="705" w:name="_Toc66289740"/>
      <w:bookmarkStart w:id="706" w:name="_Toc74154853"/>
      <w:bookmarkStart w:id="707" w:name="_Toc81383597"/>
      <w:bookmarkStart w:id="708" w:name="_Toc88658231"/>
      <w:r w:rsidRPr="00036EE1">
        <w:rPr>
          <w:rFonts w:ascii="Arial" w:hAnsi="Arial"/>
          <w:sz w:val="28"/>
          <w:lang w:eastAsia="ko-KR"/>
        </w:rPr>
        <w:t>9.4.6</w:t>
      </w:r>
      <w:r w:rsidRPr="00036EE1">
        <w:rPr>
          <w:rFonts w:ascii="Arial" w:hAnsi="Arial"/>
          <w:sz w:val="28"/>
          <w:lang w:eastAsia="ko-KR"/>
        </w:rPr>
        <w:tab/>
        <w:t>Common Definitions</w:t>
      </w:r>
      <w:bookmarkEnd w:id="699"/>
      <w:bookmarkEnd w:id="700"/>
      <w:bookmarkEnd w:id="701"/>
      <w:bookmarkEnd w:id="702"/>
      <w:bookmarkEnd w:id="703"/>
      <w:bookmarkEnd w:id="704"/>
      <w:bookmarkEnd w:id="705"/>
      <w:bookmarkEnd w:id="706"/>
      <w:bookmarkEnd w:id="707"/>
      <w:bookmarkEnd w:id="708"/>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709" w:name="_Toc20956005"/>
      <w:bookmarkStart w:id="710" w:name="_Toc29893131"/>
      <w:bookmarkStart w:id="711" w:name="_Toc36557068"/>
      <w:bookmarkStart w:id="712" w:name="_Toc45832588"/>
      <w:bookmarkStart w:id="713" w:name="_Toc51763910"/>
      <w:bookmarkStart w:id="714" w:name="_Toc64449082"/>
      <w:bookmarkStart w:id="715" w:name="_Toc66289741"/>
      <w:bookmarkStart w:id="716" w:name="_Toc74154854"/>
      <w:bookmarkStart w:id="717" w:name="_Toc81383598"/>
      <w:bookmarkStart w:id="718" w:name="_Toc88658232"/>
      <w:r w:rsidRPr="00036EE1">
        <w:rPr>
          <w:rFonts w:ascii="Arial" w:hAnsi="Arial"/>
          <w:sz w:val="28"/>
          <w:lang w:eastAsia="ko-KR"/>
        </w:rPr>
        <w:t>9.4.7</w:t>
      </w:r>
      <w:r w:rsidRPr="00036EE1">
        <w:rPr>
          <w:rFonts w:ascii="Arial" w:hAnsi="Arial"/>
          <w:sz w:val="28"/>
          <w:lang w:eastAsia="ko-KR"/>
        </w:rPr>
        <w:tab/>
        <w:t>Constant Definitions</w:t>
      </w:r>
      <w:bookmarkEnd w:id="709"/>
      <w:bookmarkEnd w:id="710"/>
      <w:bookmarkEnd w:id="711"/>
      <w:bookmarkEnd w:id="712"/>
      <w:bookmarkEnd w:id="713"/>
      <w:bookmarkEnd w:id="714"/>
      <w:bookmarkEnd w:id="715"/>
      <w:bookmarkEnd w:id="716"/>
      <w:bookmarkEnd w:id="717"/>
      <w:bookmarkEnd w:id="718"/>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719" w:author="rapporteur" w:date="2022-01-23T16:30:00Z">
        <w:r w:rsidRPr="00036EE1">
          <w:rPr>
            <w:rFonts w:ascii="Courier New" w:hAnsi="Courier New"/>
            <w:noProof/>
            <w:snapToGrid w:val="0"/>
            <w:sz w:val="16"/>
            <w:lang w:eastAsia="ko-KR"/>
          </w:rPr>
          <w:t>id-</w:t>
        </w:r>
      </w:ins>
      <w:ins w:id="720"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721" w:author="rapporteur" w:date="2022-01-23T17:49:00Z">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722"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722"/>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rapporteur" w:date="2022-01-23T17:30:00Z"/>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Change w:id="724"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5"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726" w:author="rapporteur" w:date="2022-01-23T17:49:00Z">
        <w:del w:id="727" w:author="R3-222892" w:date="2022-03-04T14:21:00Z">
          <w:r w:rsidR="00C774B2" w:rsidDel="006D2D26">
            <w:rPr>
              <w:rFonts w:ascii="Courier New" w:hAnsi="Courier New"/>
              <w:noProof/>
              <w:snapToGrid w:val="0"/>
              <w:sz w:val="16"/>
              <w:lang w:val="sv-SE" w:eastAsia="ko-KR"/>
            </w:rPr>
            <w:delText>xx</w:delText>
          </w:r>
        </w:del>
      </w:ins>
      <w:ins w:id="728"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729" w:author="rapporteur" w:date="2022-01-23T17:14:00Z">
        <w:r w:rsidRPr="00036EE1">
          <w:rPr>
            <w:rFonts w:ascii="Courier New" w:hAnsi="Courier New"/>
            <w:snapToGrid w:val="0"/>
            <w:sz w:val="16"/>
            <w:lang w:eastAsia="zh-CN"/>
          </w:rPr>
          <w:t>id-</w:t>
        </w:r>
      </w:ins>
      <w:ins w:id="730" w:author="rapporteur" w:date="2022-01-23T17:20:00Z">
        <w:r>
          <w:rPr>
            <w:rFonts w:ascii="Courier New" w:hAnsi="Courier New"/>
            <w:snapToGrid w:val="0"/>
            <w:sz w:val="16"/>
            <w:lang w:eastAsia="zh-CN"/>
          </w:rPr>
          <w:t>QoEInformationList</w:t>
        </w:r>
      </w:ins>
      <w:ins w:id="731"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ins>
      <w:ins w:id="732" w:author="rapporteur" w:date="2022-01-23T17:49:00Z">
        <w:r w:rsidR="00C774B2">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33" w:name="_Toc20956006"/>
      <w:bookmarkStart w:id="734" w:name="_Toc29893132"/>
      <w:bookmarkStart w:id="735" w:name="_Toc36557069"/>
      <w:bookmarkStart w:id="736" w:name="_Toc45832589"/>
      <w:bookmarkStart w:id="737" w:name="_Toc51763911"/>
      <w:bookmarkStart w:id="738" w:name="_Toc64449083"/>
      <w:bookmarkStart w:id="739" w:name="_Toc66289742"/>
      <w:bookmarkStart w:id="740" w:name="_Toc74154855"/>
      <w:bookmarkStart w:id="741" w:name="_Toc81383599"/>
      <w:bookmarkStart w:id="742" w:name="_Toc88658233"/>
      <w:r w:rsidRPr="00036EE1">
        <w:rPr>
          <w:rFonts w:ascii="Arial" w:hAnsi="Arial"/>
          <w:sz w:val="28"/>
          <w:lang w:eastAsia="ko-KR"/>
        </w:rPr>
        <w:t>9.4.8</w:t>
      </w:r>
      <w:r w:rsidRPr="00036EE1">
        <w:rPr>
          <w:rFonts w:ascii="Arial" w:hAnsi="Arial"/>
          <w:sz w:val="28"/>
          <w:lang w:eastAsia="ko-KR"/>
        </w:rPr>
        <w:tab/>
        <w:t>Container Definitions</w:t>
      </w:r>
      <w:bookmarkEnd w:id="733"/>
      <w:bookmarkEnd w:id="734"/>
      <w:bookmarkEnd w:id="735"/>
      <w:bookmarkEnd w:id="736"/>
      <w:bookmarkEnd w:id="737"/>
      <w:bookmarkEnd w:id="738"/>
      <w:bookmarkEnd w:id="739"/>
      <w:bookmarkEnd w:id="740"/>
      <w:bookmarkEnd w:id="741"/>
      <w:bookmarkEnd w:id="742"/>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7"/>
    <w:bookmarkEnd w:id="38"/>
    <w:bookmarkEnd w:id="39"/>
    <w:bookmarkEnd w:id="40"/>
    <w:bookmarkEnd w:id="41"/>
    <w:bookmarkEnd w:id="42"/>
    <w:bookmarkEnd w:id="43"/>
    <w:bookmarkEnd w:id="44"/>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6"/>
      <w:footnotePr>
        <w:numRestart w:val="eachSect"/>
      </w:footnotePr>
      <w:pgSz w:w="11907" w:h="16840" w:code="9"/>
      <w:pgMar w:top="1418" w:right="1843"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8" w:author="Huawei" w:date="2022-03-07T14:55:00Z" w:initials="HW">
    <w:p w14:paraId="7F5A4CDF" w14:textId="6DB8F361" w:rsidR="007E7C72" w:rsidRPr="007E7C72" w:rsidRDefault="007E7C72">
      <w:pPr>
        <w:pStyle w:val="aa"/>
        <w:rPr>
          <w:rFonts w:eastAsiaTheme="minorEastAsia" w:hint="eastAsia"/>
          <w:lang w:eastAsia="zh-CN"/>
        </w:rPr>
      </w:pPr>
      <w:r>
        <w:rPr>
          <w:rStyle w:val="a9"/>
        </w:rPr>
        <w:annotationRef/>
      </w:r>
      <w:r>
        <w:rPr>
          <w:rFonts w:eastAsiaTheme="minorEastAsia" w:hint="eastAsia"/>
          <w:lang w:eastAsia="zh-CN"/>
        </w:rPr>
        <w:t>O</w:t>
      </w:r>
      <w:r>
        <w:rPr>
          <w:rFonts w:eastAsiaTheme="minorEastAsia"/>
          <w:lang w:eastAsia="zh-CN"/>
        </w:rPr>
        <w:t>ptional or Mandotary? ASN.1 should be reflected…</w:t>
      </w:r>
    </w:p>
  </w:comment>
  <w:comment w:id="233" w:author="Huawei" w:date="2022-03-07T14:55:00Z" w:initials="HW">
    <w:p w14:paraId="6B5DC593" w14:textId="1DFE1F72" w:rsidR="007E7C72" w:rsidRPr="007E7C72" w:rsidRDefault="007E7C72">
      <w:pPr>
        <w:pStyle w:val="aa"/>
        <w:rPr>
          <w:rFonts w:eastAsiaTheme="minorEastAsia" w:hint="eastAsia"/>
          <w:lang w:eastAsia="zh-CN"/>
        </w:rPr>
      </w:pPr>
      <w:r>
        <w:rPr>
          <w:rStyle w:val="a9"/>
        </w:rPr>
        <w:annotationRef/>
      </w:r>
      <w:r>
        <w:rPr>
          <w:rFonts w:eastAsiaTheme="minorEastAsia" w:hint="eastAsia"/>
          <w:lang w:eastAsia="zh-CN"/>
        </w:rPr>
        <w:t>Y</w:t>
      </w:r>
      <w:r>
        <w:rPr>
          <w:rFonts w:eastAsiaTheme="minorEastAsia"/>
          <w:lang w:eastAsia="zh-CN"/>
        </w:rPr>
        <w:t>ES, reject/ignore? ASN.1 should be reflected…</w:t>
      </w:r>
    </w:p>
  </w:comment>
  <w:comment w:id="254" w:author="Huawei" w:date="2022-03-07T14:58:00Z" w:initials="HW">
    <w:p w14:paraId="6D52B418" w14:textId="35677497" w:rsidR="007E7C72" w:rsidRPr="007E7C72" w:rsidRDefault="007E7C72">
      <w:pPr>
        <w:pStyle w:val="aa"/>
        <w:rPr>
          <w:rFonts w:eastAsiaTheme="minorEastAsia" w:hint="eastAsia"/>
          <w:lang w:eastAsia="zh-CN"/>
        </w:rPr>
      </w:pPr>
      <w:r>
        <w:rPr>
          <w:rStyle w:val="a9"/>
        </w:rPr>
        <w:annotationRef/>
      </w:r>
      <w:r>
        <w:rPr>
          <w:rFonts w:eastAsiaTheme="minorEastAsia"/>
          <w:lang w:eastAsia="zh-CN"/>
        </w:rPr>
        <w:t>Need to fill…</w:t>
      </w:r>
    </w:p>
  </w:comment>
  <w:comment w:id="408" w:author="Huawei" w:date="2022-03-07T14:47:00Z" w:initials="HW">
    <w:p w14:paraId="11C8924E" w14:textId="6536478F" w:rsidR="006222A0" w:rsidRPr="006222A0" w:rsidRDefault="006222A0">
      <w:pPr>
        <w:pStyle w:val="aa"/>
        <w:rPr>
          <w:rFonts w:eastAsiaTheme="minorEastAsia" w:hint="eastAsia"/>
          <w:lang w:eastAsia="zh-CN"/>
        </w:rPr>
      </w:pPr>
      <w:r>
        <w:rPr>
          <w:rStyle w:val="a9"/>
        </w:rPr>
        <w:annotationRef/>
      </w:r>
      <w:r>
        <w:rPr>
          <w:rFonts w:eastAsiaTheme="minorEastAsia"/>
          <w:lang w:eastAsia="zh-CN"/>
        </w:rPr>
        <w:t>Two columns not needed</w:t>
      </w:r>
    </w:p>
  </w:comment>
  <w:comment w:id="546" w:author="Huawei" w:date="2022-03-07T15:00:00Z" w:initials="HW">
    <w:p w14:paraId="5CF09B3F" w14:textId="145D666E" w:rsidR="007E7C72" w:rsidRPr="007E7C72" w:rsidRDefault="007E7C72">
      <w:pPr>
        <w:pStyle w:val="aa"/>
        <w:rPr>
          <w:rFonts w:eastAsiaTheme="minorEastAsia" w:hint="eastAsia"/>
          <w:lang w:eastAsia="zh-CN"/>
        </w:rPr>
      </w:pPr>
      <w:r>
        <w:rPr>
          <w:rStyle w:val="a9"/>
        </w:rPr>
        <w:annotationRef/>
      </w:r>
      <w:r>
        <w:rPr>
          <w:rFonts w:eastAsiaTheme="minorEastAsia"/>
          <w:lang w:eastAsia="zh-CN"/>
        </w:rPr>
        <w:t>Please tabular and ASN.1 be aligned.</w:t>
      </w:r>
    </w:p>
  </w:comment>
  <w:comment w:id="553" w:author="Huawei" w:date="2022-03-07T15:00:00Z" w:initials="HW">
    <w:p w14:paraId="5E2F52B7" w14:textId="470C73EE" w:rsidR="007E7C72" w:rsidRPr="007E7C72" w:rsidRDefault="007E7C72">
      <w:pPr>
        <w:pStyle w:val="aa"/>
      </w:pPr>
      <w:r>
        <w:rPr>
          <w:rStyle w:val="a9"/>
        </w:rPr>
        <w:annotationRef/>
      </w:r>
      <w:r>
        <w:rPr>
          <w:rStyle w:val="a9"/>
        </w:rPr>
        <w:annotationRef/>
      </w:r>
      <w:r>
        <w:rPr>
          <w:rFonts w:eastAsiaTheme="minorEastAsia"/>
          <w:lang w:eastAsia="zh-CN"/>
        </w:rPr>
        <w:t>Please tabular and ASN.1 be aligned.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A4CDF" w15:done="0"/>
  <w15:commentEx w15:paraId="6B5DC593" w15:done="0"/>
  <w15:commentEx w15:paraId="6D52B418" w15:done="0"/>
  <w15:commentEx w15:paraId="11C8924E" w15:done="0"/>
  <w15:commentEx w15:paraId="5CF09B3F" w15:done="0"/>
  <w15:commentEx w15:paraId="5E2F5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A2DE7" w14:textId="77777777" w:rsidR="00575679" w:rsidRDefault="00575679" w:rsidP="00A91319">
      <w:pPr>
        <w:spacing w:after="0"/>
      </w:pPr>
      <w:r>
        <w:separator/>
      </w:r>
    </w:p>
  </w:endnote>
  <w:endnote w:type="continuationSeparator" w:id="0">
    <w:p w14:paraId="0C734598" w14:textId="77777777" w:rsidR="00575679" w:rsidRDefault="00575679"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575679" w:rsidRDefault="00575679">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0B329" w14:textId="77777777" w:rsidR="00575679" w:rsidRDefault="00575679" w:rsidP="00A91319">
      <w:pPr>
        <w:spacing w:after="0"/>
      </w:pPr>
      <w:r>
        <w:separator/>
      </w:r>
    </w:p>
  </w:footnote>
  <w:footnote w:type="continuationSeparator" w:id="0">
    <w:p w14:paraId="28200A3E" w14:textId="77777777" w:rsidR="00575679" w:rsidRDefault="00575679"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575679" w:rsidRDefault="0057567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rson w15:author="R3-222892">
    <w15:presenceInfo w15:providerId="None" w15:userId="R3-22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bordersDoNotSurroundHeader/>
  <w:bordersDoNotSurroundFooter/>
  <w:hideSpellingErrors/>
  <w:hideGrammatical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A19DC"/>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75679"/>
    <w:rsid w:val="005852E8"/>
    <w:rsid w:val="0058708E"/>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222A0"/>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76B1"/>
    <w:rsid w:val="007D1831"/>
    <w:rsid w:val="007D44ED"/>
    <w:rsid w:val="007E20FB"/>
    <w:rsid w:val="007E7C72"/>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7825"/>
    <w:rsid w:val="00BD010A"/>
    <w:rsid w:val="00BE3DD1"/>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737D9"/>
    <w:rsid w:val="00DB114D"/>
    <w:rsid w:val="00DB4594"/>
    <w:rsid w:val="00DB4D23"/>
    <w:rsid w:val="00DB53E3"/>
    <w:rsid w:val="00DC4494"/>
    <w:rsid w:val="00DC7002"/>
    <w:rsid w:val="00DD057A"/>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qFormat/>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aliases w:val="- Bullets,목록 단락,リスト段落,Lista1,?? ??,?????,????,列出段落1,中等深浅网格 1 - 着色 21,列表段落"/>
    <w:basedOn w:val="a0"/>
    <w:link w:val="Char2"/>
    <w:uiPriority w:val="34"/>
    <w:qFormat/>
    <w:rsid w:val="005B7B13"/>
    <w:pPr>
      <w:ind w:firstLineChars="200" w:firstLine="420"/>
    </w:pPr>
  </w:style>
  <w:style w:type="character" w:styleId="a9">
    <w:name w:val="annotation reference"/>
    <w:basedOn w:val="a1"/>
    <w:unhideWhenUsed/>
    <w:qFormat/>
    <w:rsid w:val="00653DDD"/>
    <w:rPr>
      <w:sz w:val="21"/>
      <w:szCs w:val="21"/>
    </w:rPr>
  </w:style>
  <w:style w:type="paragraph" w:styleId="aa">
    <w:name w:val="annotation text"/>
    <w:basedOn w:val="a0"/>
    <w:link w:val="Char3"/>
    <w:uiPriority w:val="99"/>
    <w:unhideWhenUsed/>
    <w:qFormat/>
    <w:rsid w:val="00653DDD"/>
  </w:style>
  <w:style w:type="character" w:customStyle="1" w:styleId="Char3">
    <w:name w:val="批注文字 Char"/>
    <w:basedOn w:val="a1"/>
    <w:link w:val="aa"/>
    <w:uiPriority w:val="99"/>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4"/>
    <w:unhideWhenUsed/>
    <w:rsid w:val="00653DDD"/>
    <w:rPr>
      <w:b/>
      <w:bCs/>
    </w:rPr>
  </w:style>
  <w:style w:type="character" w:customStyle="1" w:styleId="Char4">
    <w:name w:val="批注主题 Char"/>
    <w:basedOn w:val="Char3"/>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5"/>
    <w:unhideWhenUsed/>
    <w:qFormat/>
    <w:rsid w:val="00653DDD"/>
    <w:pPr>
      <w:spacing w:after="0"/>
    </w:pPr>
    <w:rPr>
      <w:sz w:val="18"/>
      <w:szCs w:val="18"/>
    </w:rPr>
  </w:style>
  <w:style w:type="character" w:customStyle="1" w:styleId="Char5">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0">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0">
    <w:name w:val="Body Text"/>
    <w:basedOn w:val="a0"/>
    <w:link w:val="Char6"/>
    <w:rsid w:val="006F408C"/>
    <w:pPr>
      <w:spacing w:after="120"/>
      <w:jc w:val="both"/>
    </w:pPr>
    <w:rPr>
      <w:rFonts w:ascii="Arial" w:hAnsi="Arial"/>
      <w:lang w:eastAsia="zh-CN"/>
    </w:rPr>
  </w:style>
  <w:style w:type="character" w:customStyle="1" w:styleId="Char6">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2"/>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7"/>
    <w:rsid w:val="0058708E"/>
    <w:pPr>
      <w:keepLines/>
      <w:spacing w:after="0"/>
      <w:ind w:left="454" w:hanging="454"/>
    </w:pPr>
    <w:rPr>
      <w:rFonts w:eastAsia="等线"/>
      <w:sz w:val="16"/>
      <w:lang w:eastAsia="ko-KR"/>
    </w:rPr>
  </w:style>
  <w:style w:type="character" w:customStyle="1" w:styleId="Char7">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8"/>
    <w:rsid w:val="0058708E"/>
    <w:pPr>
      <w:shd w:val="clear" w:color="auto" w:fill="000080"/>
      <w:overflowPunct/>
      <w:autoSpaceDE/>
      <w:autoSpaceDN/>
      <w:adjustRightInd/>
      <w:textAlignment w:val="auto"/>
    </w:pPr>
    <w:rPr>
      <w:rFonts w:ascii="Tahoma" w:eastAsia="等线" w:hAnsi="Tahoma" w:cs="Tahoma"/>
    </w:rPr>
  </w:style>
  <w:style w:type="character" w:customStyle="1" w:styleId="Char8">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Char2">
    <w:name w:val="列出段落 Char"/>
    <w:aliases w:val="- Bullets Char,목록 단락 Char,リスト段落 Char,Lista1 Char,?? ?? Char,????? Char,???? Char,列出段落1 Char,中等深浅网格 1 - 着色 21 Char,列表段落 Char"/>
    <w:link w:val="a8"/>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0"/>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0"/>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b">
    <w:name w:val="page number"/>
    <w:rsid w:val="00036EE1"/>
  </w:style>
  <w:style w:type="paragraph" w:customStyle="1" w:styleId="14">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c">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2BE2-76DF-483D-8E0E-B61200A0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57047</Words>
  <Characters>325170</Characters>
  <Application>Microsoft Office Word</Application>
  <DocSecurity>0</DocSecurity>
  <Lines>2709</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cp:revision>
  <dcterms:created xsi:type="dcterms:W3CDTF">2022-03-07T07:01:00Z</dcterms:created>
  <dcterms:modified xsi:type="dcterms:W3CDTF">2022-03-07T07:01:00Z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