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3C657A09"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644A5">
        <w:rPr>
          <w:rFonts w:cs="Arial"/>
          <w:bCs/>
          <w:noProof w:val="0"/>
          <w:sz w:val="24"/>
          <w:lang w:val="en-GB"/>
        </w:rPr>
        <w:t>1</w:t>
      </w:r>
      <w:r w:rsidR="001746AD">
        <w:rPr>
          <w:rFonts w:cs="Arial"/>
          <w:bCs/>
          <w:noProof w:val="0"/>
          <w:sz w:val="24"/>
          <w:lang w:val="en-GB"/>
        </w:rPr>
        <w:t>e</w:t>
      </w:r>
      <w:r>
        <w:rPr>
          <w:rFonts w:cs="Arial"/>
          <w:bCs/>
          <w:noProof w:val="0"/>
          <w:sz w:val="24"/>
          <w:lang w:val="en-GB"/>
        </w:rPr>
        <w:tab/>
      </w:r>
      <w:r w:rsidR="0066700B" w:rsidRPr="0066700B">
        <w:rPr>
          <w:rFonts w:cs="Arial"/>
          <w:bCs/>
          <w:noProof w:val="0"/>
          <w:sz w:val="24"/>
          <w:lang w:val="en-GB" w:eastAsia="ja-JP"/>
        </w:rPr>
        <w:t>R3-210738</w:t>
      </w:r>
    </w:p>
    <w:bookmarkEnd w:id="0"/>
    <w:p w14:paraId="67B66C06" w14:textId="575FD597" w:rsidR="001746AD" w:rsidRPr="00246CDD" w:rsidRDefault="00362D02" w:rsidP="004B1370">
      <w:pPr>
        <w:pStyle w:val="CRCoverPage"/>
        <w:outlineLvl w:val="0"/>
        <w:rPr>
          <w:b/>
          <w:noProof/>
          <w:sz w:val="24"/>
        </w:rPr>
      </w:pPr>
      <w:r>
        <w:rPr>
          <w:b/>
          <w:noProof/>
          <w:sz w:val="24"/>
        </w:rPr>
        <w:t xml:space="preserve">Online Meeting, </w:t>
      </w:r>
      <w:r w:rsidR="004644A5">
        <w:rPr>
          <w:b/>
          <w:noProof/>
          <w:sz w:val="24"/>
        </w:rPr>
        <w:t>25</w:t>
      </w:r>
      <w:r w:rsidR="004644A5">
        <w:rPr>
          <w:b/>
          <w:noProof/>
          <w:sz w:val="24"/>
          <w:vertAlign w:val="superscript"/>
        </w:rPr>
        <w:t xml:space="preserve">th </w:t>
      </w:r>
      <w:r w:rsidR="004644A5">
        <w:rPr>
          <w:b/>
          <w:noProof/>
          <w:sz w:val="24"/>
        </w:rPr>
        <w:t>January</w:t>
      </w:r>
      <w:r w:rsidR="004B1370">
        <w:rPr>
          <w:b/>
          <w:noProof/>
          <w:sz w:val="24"/>
        </w:rPr>
        <w:t xml:space="preserve"> – </w:t>
      </w:r>
      <w:r w:rsidR="004644A5">
        <w:rPr>
          <w:b/>
          <w:noProof/>
          <w:sz w:val="24"/>
        </w:rPr>
        <w:t>5</w:t>
      </w:r>
      <w:r w:rsidR="00B433C6">
        <w:rPr>
          <w:b/>
          <w:noProof/>
          <w:sz w:val="24"/>
          <w:vertAlign w:val="superscript"/>
        </w:rPr>
        <w:t>th</w:t>
      </w:r>
      <w:r w:rsidR="004B1370">
        <w:rPr>
          <w:b/>
          <w:noProof/>
          <w:sz w:val="24"/>
        </w:rPr>
        <w:t xml:space="preserve"> </w:t>
      </w:r>
      <w:r w:rsidR="004644A5">
        <w:rPr>
          <w:b/>
          <w:noProof/>
          <w:sz w:val="24"/>
        </w:rPr>
        <w:t xml:space="preserve">February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21C1E72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46E4E">
        <w:rPr>
          <w:rFonts w:cs="Arial"/>
          <w:b/>
          <w:bCs/>
          <w:sz w:val="24"/>
          <w:szCs w:val="24"/>
          <w:lang w:val="en-US"/>
        </w:rPr>
        <w:t>9</w:t>
      </w:r>
      <w:r w:rsidR="006868A8">
        <w:rPr>
          <w:rFonts w:cs="Arial"/>
          <w:b/>
          <w:bCs/>
          <w:sz w:val="24"/>
          <w:szCs w:val="24"/>
          <w:lang w:val="en-US"/>
        </w:rPr>
        <w:t>.</w:t>
      </w:r>
      <w:r w:rsidR="008D6FAF">
        <w:rPr>
          <w:rFonts w:cs="Arial"/>
          <w:b/>
          <w:bCs/>
          <w:sz w:val="24"/>
          <w:szCs w:val="24"/>
          <w:lang w:val="en-US"/>
        </w:rPr>
        <w:t>3</w:t>
      </w:r>
      <w:r w:rsidR="00D46E4E">
        <w:rPr>
          <w:rFonts w:cs="Arial"/>
          <w:b/>
          <w:bCs/>
          <w:sz w:val="24"/>
          <w:szCs w:val="24"/>
          <w:lang w:val="en-US"/>
        </w:rPr>
        <w:t>.8.1</w:t>
      </w:r>
    </w:p>
    <w:p w14:paraId="4DEED8AA" w14:textId="7C628F21"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0860F0">
        <w:rPr>
          <w:rFonts w:cs="Arial"/>
          <w:b/>
          <w:bCs/>
          <w:sz w:val="24"/>
          <w:lang w:val="en-US"/>
        </w:rPr>
        <w:t>, CATT, ZTE</w:t>
      </w:r>
    </w:p>
    <w:p w14:paraId="5EFAD5A3" w14:textId="26DEB3E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61440501"/>
      <w:r w:rsidR="000860F0" w:rsidRPr="000860F0">
        <w:rPr>
          <w:rFonts w:cs="Arial"/>
          <w:b/>
          <w:bCs/>
          <w:color w:val="000000"/>
          <w:sz w:val="24"/>
          <w:szCs w:val="24"/>
        </w:rPr>
        <w:t>Including the Redundant UL NG-U UP TNL Information in the Modify Request</w:t>
      </w:r>
      <w:bookmarkEnd w:id="1"/>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7EB9A949" w14:textId="71CE7CBC" w:rsidR="0028383C" w:rsidRDefault="00BE44B8" w:rsidP="008D6FAF">
      <w:pPr>
        <w:pStyle w:val="Heading1"/>
        <w:ind w:left="0" w:firstLine="0"/>
      </w:pPr>
      <w:r>
        <w:rPr>
          <w:lang w:eastAsia="zh-CN"/>
        </w:rPr>
        <w:t>1</w:t>
      </w:r>
      <w:r w:rsidR="006E5ECE">
        <w:rPr>
          <w:lang w:eastAsia="zh-CN"/>
        </w:rPr>
        <w:tab/>
        <w:t>Discussion</w:t>
      </w:r>
    </w:p>
    <w:p w14:paraId="0D354405" w14:textId="79D9798D" w:rsidR="00F62CEB" w:rsidRDefault="006736D8" w:rsidP="00934BAC">
      <w:pPr>
        <w:rPr>
          <w:lang w:val="en-US" w:eastAsia="zh-CN"/>
        </w:rPr>
      </w:pPr>
      <w:r>
        <w:rPr>
          <w:lang w:val="en-US" w:eastAsia="zh-CN"/>
        </w:rPr>
        <w:t>At the last meeting, Ericsson submitted a correction CR in [1]</w:t>
      </w:r>
    </w:p>
    <w:p w14:paraId="6B122CB1" w14:textId="37CD7B66" w:rsidR="00CD5954" w:rsidRDefault="00CD5954" w:rsidP="00425B9A">
      <w:pPr>
        <w:rPr>
          <w:lang w:val="en-US" w:eastAsia="zh-CN"/>
        </w:rPr>
      </w:pPr>
      <w:r>
        <w:rPr>
          <w:lang w:val="en-US" w:eastAsia="zh-CN"/>
        </w:rPr>
        <w:t>The issue is that i</w:t>
      </w:r>
      <w:r w:rsidRPr="00CD5954">
        <w:rPr>
          <w:lang w:val="en-US" w:eastAsia="zh-CN"/>
        </w:rPr>
        <w:t>n PDU Session Resource Modify Request Transfer, the “</w:t>
      </w:r>
      <w:r w:rsidRPr="00CD5954">
        <w:rPr>
          <w:b/>
          <w:bCs/>
          <w:lang w:val="en-US" w:eastAsia="zh-CN"/>
        </w:rPr>
        <w:t>Additional Redundant UL NG-U UP TNL Information</w:t>
      </w:r>
      <w:r w:rsidRPr="00CD5954">
        <w:rPr>
          <w:lang w:val="en-US" w:eastAsia="zh-CN"/>
        </w:rPr>
        <w:t xml:space="preserve">” is defined. But there is no IE for </w:t>
      </w:r>
      <w:r w:rsidRPr="00CD5954">
        <w:rPr>
          <w:b/>
          <w:bCs/>
          <w:lang w:val="en-US" w:eastAsia="zh-CN"/>
        </w:rPr>
        <w:t>Redundant UL NG-U UP TNL Information</w:t>
      </w:r>
      <w:r w:rsidRPr="00CD5954">
        <w:rPr>
          <w:lang w:val="en-US" w:eastAsia="zh-CN"/>
        </w:rPr>
        <w:t xml:space="preserve"> </w:t>
      </w:r>
      <w:r>
        <w:rPr>
          <w:lang w:val="en-US" w:eastAsia="zh-CN"/>
        </w:rPr>
        <w:t xml:space="preserve">either </w:t>
      </w:r>
      <w:r w:rsidRPr="00CD5954">
        <w:rPr>
          <w:lang w:val="en-US" w:eastAsia="zh-CN"/>
        </w:rPr>
        <w:t>in Tabular or ASN.1 code.</w:t>
      </w:r>
    </w:p>
    <w:p w14:paraId="258AE756" w14:textId="0CC4BECB" w:rsidR="00CD5954" w:rsidRDefault="00D06527" w:rsidP="00425B9A">
      <w:pPr>
        <w:rPr>
          <w:lang w:val="en-US" w:eastAsia="zh-CN"/>
        </w:rPr>
      </w:pPr>
      <w:r>
        <w:rPr>
          <w:lang w:val="en-US" w:eastAsia="zh-CN"/>
        </w:rPr>
        <w:t xml:space="preserve">This is very strange as in all the other messages, the two IEs </w:t>
      </w:r>
      <w:r w:rsidRPr="00CD5954">
        <w:rPr>
          <w:b/>
          <w:bCs/>
          <w:lang w:val="en-US" w:eastAsia="zh-CN"/>
        </w:rPr>
        <w:t>Redundant UL NG-U UP TNL Information</w:t>
      </w:r>
      <w:r>
        <w:rPr>
          <w:b/>
          <w:bCs/>
          <w:lang w:val="en-US" w:eastAsia="zh-CN"/>
        </w:rPr>
        <w:t xml:space="preserve"> </w:t>
      </w:r>
      <w:r w:rsidRPr="00D06527">
        <w:rPr>
          <w:lang w:val="en-US" w:eastAsia="zh-CN"/>
        </w:rPr>
        <w:t>and</w:t>
      </w:r>
      <w:r>
        <w:rPr>
          <w:b/>
          <w:bCs/>
          <w:lang w:val="en-US" w:eastAsia="zh-CN"/>
        </w:rPr>
        <w:t xml:space="preserve"> the </w:t>
      </w:r>
      <w:r w:rsidRPr="00CD5954">
        <w:rPr>
          <w:b/>
          <w:bCs/>
          <w:lang w:val="en-US" w:eastAsia="zh-CN"/>
        </w:rPr>
        <w:t>Additional Redundant UL NG-U UP TNL Information</w:t>
      </w:r>
      <w:r>
        <w:rPr>
          <w:b/>
          <w:bCs/>
          <w:lang w:val="en-US" w:eastAsia="zh-CN"/>
        </w:rPr>
        <w:t xml:space="preserve"> </w:t>
      </w:r>
      <w:r w:rsidRPr="00D06527">
        <w:rPr>
          <w:lang w:val="en-US" w:eastAsia="zh-CN"/>
        </w:rPr>
        <w:t>are presented as a “pair”</w:t>
      </w:r>
      <w:r>
        <w:rPr>
          <w:lang w:val="en-US" w:eastAsia="zh-CN"/>
        </w:rPr>
        <w:t>, for the purpose of redundant QoS flow transmission, and the redundant QoS flow transmission when the additional NG-U tunnel is deployed.</w:t>
      </w:r>
    </w:p>
    <w:p w14:paraId="72D81A48" w14:textId="162D814D" w:rsidR="00D06527" w:rsidRDefault="00D06527" w:rsidP="00425B9A">
      <w:pPr>
        <w:rPr>
          <w:lang w:val="en-US" w:eastAsia="zh-CN"/>
        </w:rPr>
      </w:pPr>
      <w:r>
        <w:rPr>
          <w:lang w:val="en-US" w:eastAsia="zh-CN"/>
        </w:rPr>
        <w:t xml:space="preserve">During the discussion last meeting, there is a view that the existing </w:t>
      </w:r>
      <w:r w:rsidRPr="00D06527">
        <w:rPr>
          <w:color w:val="FF0000"/>
          <w:lang w:val="en-US" w:eastAsia="zh-CN"/>
        </w:rPr>
        <w:t>Redundant UL NG-U UP TNL Information</w:t>
      </w:r>
      <w:r w:rsidR="0014029F">
        <w:rPr>
          <w:color w:val="FF0000"/>
          <w:lang w:val="en-US" w:eastAsia="zh-CN"/>
        </w:rPr>
        <w:t xml:space="preserve"> </w:t>
      </w:r>
      <w:r w:rsidR="0014029F" w:rsidRPr="0014029F">
        <w:rPr>
          <w:lang w:val="en-US" w:eastAsia="zh-CN"/>
        </w:rPr>
        <w:t>can be used.</w:t>
      </w:r>
      <w:r w:rsidR="0014029F">
        <w:rPr>
          <w:lang w:val="en-US" w:eastAsia="zh-CN"/>
        </w:rPr>
        <w:t xml:space="preserve"> </w:t>
      </w:r>
    </w:p>
    <w:p w14:paraId="6AC6369F" w14:textId="2B37740F" w:rsidR="0014029F" w:rsidRDefault="0014029F" w:rsidP="00425B9A">
      <w:pPr>
        <w:rPr>
          <w:lang w:val="en-US" w:eastAsia="zh-CN"/>
        </w:rPr>
      </w:pPr>
      <w:r>
        <w:rPr>
          <w:lang w:val="en-US" w:eastAsia="zh-CN"/>
        </w:rPr>
        <w:t>Please note that is IE is included in the “</w:t>
      </w:r>
      <w:r w:rsidRPr="0014029F">
        <w:rPr>
          <w:lang w:val="en-US" w:eastAsia="zh-CN"/>
        </w:rPr>
        <w:t>UL NG-U UP TNL Modify List</w:t>
      </w:r>
      <w:r>
        <w:rPr>
          <w:lang w:val="en-US" w:eastAsia="zh-CN"/>
        </w:rPr>
        <w:t>” which is supposed to be included (optionally) when the UP addresses are to be modified.</w:t>
      </w:r>
    </w:p>
    <w:p w14:paraId="7903B6BF" w14:textId="12573CD5" w:rsidR="0014029F" w:rsidRDefault="0014029F" w:rsidP="00425B9A">
      <w:pPr>
        <w:rPr>
          <w:lang w:val="en-US" w:eastAsia="zh-CN"/>
        </w:rPr>
      </w:pPr>
      <w:r>
        <w:rPr>
          <w:lang w:val="en-US" w:eastAsia="zh-CN"/>
        </w:rPr>
        <w:t xml:space="preserve">Now suppose we are to set up a new QoS flow, and indicated that the QoS flow has redundant transmission, we would need a corresponding </w:t>
      </w:r>
      <w:r w:rsidRPr="0014029F">
        <w:rPr>
          <w:b/>
          <w:bCs/>
          <w:lang w:val="en-US" w:eastAsia="zh-CN"/>
        </w:rPr>
        <w:t>new</w:t>
      </w:r>
      <w:r>
        <w:rPr>
          <w:lang w:val="en-US" w:eastAsia="zh-CN"/>
        </w:rPr>
        <w:t xml:space="preserve"> </w:t>
      </w:r>
      <w:r w:rsidRPr="0014029F">
        <w:rPr>
          <w:lang w:val="en-US" w:eastAsia="zh-CN"/>
        </w:rPr>
        <w:t>Redundant UL NG-U UP TNL Information</w:t>
      </w:r>
      <w:r>
        <w:rPr>
          <w:lang w:val="en-US" w:eastAsia="zh-CN"/>
        </w:rPr>
        <w:t>.</w:t>
      </w:r>
    </w:p>
    <w:p w14:paraId="37C56DC7" w14:textId="7E4575EC" w:rsidR="0014029F" w:rsidRDefault="0014029F" w:rsidP="00425B9A">
      <w:pPr>
        <w:rPr>
          <w:lang w:val="en-US" w:eastAsia="zh-CN"/>
        </w:rPr>
      </w:pPr>
      <w:r>
        <w:rPr>
          <w:lang w:val="en-US" w:eastAsia="zh-CN"/>
        </w:rPr>
        <w:t xml:space="preserve">And if the split PDU session is to be used, there is also a need for a corresponding new </w:t>
      </w:r>
      <w:r w:rsidRPr="0014029F">
        <w:rPr>
          <w:lang w:val="en-US" w:eastAsia="zh-CN"/>
        </w:rPr>
        <w:t>Additional Redundant UL NG-U UP TNL Information</w:t>
      </w:r>
      <w:r>
        <w:rPr>
          <w:lang w:val="en-US" w:eastAsia="zh-CN"/>
        </w:rPr>
        <w:t>. But this one is already included.</w:t>
      </w:r>
    </w:p>
    <w:p w14:paraId="49C9C77C" w14:textId="052DF334" w:rsidR="0014029F" w:rsidRPr="0014029F" w:rsidRDefault="0014029F" w:rsidP="00425B9A">
      <w:pPr>
        <w:rPr>
          <w:b/>
          <w:bCs/>
          <w:lang w:val="en-US" w:eastAsia="zh-CN"/>
        </w:rPr>
      </w:pPr>
      <w:r>
        <w:rPr>
          <w:b/>
          <w:bCs/>
          <w:lang w:val="en-US" w:eastAsia="zh-CN"/>
        </w:rPr>
        <w:t>In</w:t>
      </w:r>
      <w:r w:rsidRPr="0014029F">
        <w:rPr>
          <w:b/>
          <w:bCs/>
          <w:lang w:val="en-US" w:eastAsia="zh-CN"/>
        </w:rPr>
        <w:t xml:space="preserve"> our view it is obvious when we did the feature, we simply forgot the IE</w:t>
      </w:r>
      <w:r w:rsidR="00845381">
        <w:rPr>
          <w:b/>
          <w:bCs/>
          <w:lang w:val="en-US" w:eastAsia="zh-CN"/>
        </w:rPr>
        <w:t xml:space="preserve"> </w:t>
      </w:r>
      <w:r w:rsidR="00845381" w:rsidRPr="00845381">
        <w:rPr>
          <w:b/>
          <w:bCs/>
          <w:lang w:val="en-US" w:eastAsia="zh-CN"/>
        </w:rPr>
        <w:t>Redundant UL NG-U UP TNL Information in the Modify Request</w:t>
      </w:r>
      <w:r w:rsidR="00845381">
        <w:rPr>
          <w:b/>
          <w:bCs/>
          <w:lang w:val="en-US" w:eastAsia="zh-CN"/>
        </w:rPr>
        <w:t xml:space="preserve"> for the new established QoS flow.</w:t>
      </w:r>
    </w:p>
    <w:p w14:paraId="07A69C7F" w14:textId="77777777" w:rsidR="0014029F" w:rsidRPr="0014029F" w:rsidRDefault="0014029F" w:rsidP="00425B9A">
      <w:pPr>
        <w:rPr>
          <w:lang w:val="en-US" w:eastAsia="zh-CN"/>
        </w:rPr>
      </w:pPr>
    </w:p>
    <w:tbl>
      <w:tblPr>
        <w:tblStyle w:val="TableGrid"/>
        <w:tblW w:w="9535" w:type="dxa"/>
        <w:tblLook w:val="04A0" w:firstRow="1" w:lastRow="0" w:firstColumn="1" w:lastColumn="0" w:noHBand="0" w:noVBand="1"/>
      </w:tblPr>
      <w:tblGrid>
        <w:gridCol w:w="10206"/>
      </w:tblGrid>
      <w:tr w:rsidR="0014029F" w14:paraId="093489AD" w14:textId="77777777" w:rsidTr="0014029F">
        <w:tc>
          <w:tcPr>
            <w:tcW w:w="9535" w:type="dxa"/>
          </w:tcPr>
          <w:p w14:paraId="49C2AA8D" w14:textId="77777777" w:rsidR="0014029F" w:rsidRDefault="0014029F" w:rsidP="0014029F">
            <w:pPr>
              <w:rPr>
                <w:lang w:val="en-US" w:eastAsia="zh-CN"/>
              </w:rPr>
            </w:pPr>
          </w:p>
          <w:p w14:paraId="4C15BBF0" w14:textId="77777777" w:rsidR="0014029F" w:rsidRPr="001D2E49" w:rsidRDefault="0014029F" w:rsidP="0014029F">
            <w:pPr>
              <w:pStyle w:val="Heading4"/>
              <w:ind w:left="0" w:firstLine="0"/>
            </w:pPr>
            <w:bookmarkStart w:id="2" w:name="_Toc20955330"/>
            <w:bookmarkStart w:id="3" w:name="_Toc29503783"/>
            <w:bookmarkStart w:id="4" w:name="_Toc29504367"/>
            <w:bookmarkStart w:id="5" w:name="_Toc29504951"/>
            <w:bookmarkStart w:id="6" w:name="_Toc36553404"/>
            <w:bookmarkStart w:id="7" w:name="_Toc36555131"/>
            <w:bookmarkStart w:id="8" w:name="_Toc45652527"/>
            <w:bookmarkStart w:id="9" w:name="_Toc45658959"/>
            <w:bookmarkStart w:id="10" w:name="_Toc45720779"/>
            <w:bookmarkStart w:id="11" w:name="_Toc45798659"/>
            <w:bookmarkStart w:id="12" w:name="_Toc45898048"/>
            <w:bookmarkStart w:id="13" w:name="_Toc51746255"/>
            <w:r w:rsidRPr="001D2E49">
              <w:t>9.3.4.3</w:t>
            </w:r>
            <w:r w:rsidRPr="001D2E49">
              <w:tab/>
              <w:t>PDU Session Resource Modify Request Transfer</w:t>
            </w:r>
            <w:bookmarkEnd w:id="2"/>
            <w:bookmarkEnd w:id="3"/>
            <w:bookmarkEnd w:id="4"/>
            <w:bookmarkEnd w:id="5"/>
            <w:bookmarkEnd w:id="6"/>
            <w:bookmarkEnd w:id="7"/>
            <w:bookmarkEnd w:id="8"/>
            <w:bookmarkEnd w:id="9"/>
            <w:bookmarkEnd w:id="10"/>
            <w:bookmarkEnd w:id="11"/>
            <w:bookmarkEnd w:id="12"/>
            <w:bookmarkEnd w:id="13"/>
          </w:p>
          <w:p w14:paraId="78D7C26C" w14:textId="77777777" w:rsidR="0014029F" w:rsidRPr="001D2E49" w:rsidRDefault="0014029F" w:rsidP="0014029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6"/>
              <w:gridCol w:w="1017"/>
              <w:gridCol w:w="2678"/>
              <w:gridCol w:w="1155"/>
              <w:gridCol w:w="1316"/>
              <w:gridCol w:w="1040"/>
              <w:gridCol w:w="1040"/>
            </w:tblGrid>
            <w:tr w:rsidR="0014029F" w:rsidRPr="001D2E49" w14:paraId="14F5AAAB" w14:textId="77777777" w:rsidTr="0037741A">
              <w:tc>
                <w:tcPr>
                  <w:tcW w:w="2268" w:type="dxa"/>
                </w:tcPr>
                <w:p w14:paraId="084A9A15" w14:textId="77777777" w:rsidR="0014029F" w:rsidRPr="001D2E49" w:rsidRDefault="0014029F" w:rsidP="0014029F">
                  <w:pPr>
                    <w:pStyle w:val="TAH0"/>
                    <w:rPr>
                      <w:rFonts w:cs="Arial"/>
                      <w:lang w:eastAsia="ja-JP"/>
                    </w:rPr>
                  </w:pPr>
                  <w:r w:rsidRPr="001D2E49">
                    <w:rPr>
                      <w:rFonts w:cs="Arial"/>
                      <w:lang w:eastAsia="ja-JP"/>
                    </w:rPr>
                    <w:t>IE/Group Name</w:t>
                  </w:r>
                </w:p>
              </w:tc>
              <w:tc>
                <w:tcPr>
                  <w:tcW w:w="1020" w:type="dxa"/>
                </w:tcPr>
                <w:p w14:paraId="3105BA06" w14:textId="77777777" w:rsidR="0014029F" w:rsidRPr="001D2E49" w:rsidRDefault="0014029F" w:rsidP="0014029F">
                  <w:pPr>
                    <w:pStyle w:val="TAH0"/>
                    <w:rPr>
                      <w:rFonts w:cs="Arial"/>
                      <w:lang w:eastAsia="ja-JP"/>
                    </w:rPr>
                  </w:pPr>
                  <w:r w:rsidRPr="001D2E49">
                    <w:rPr>
                      <w:rFonts w:cs="Arial"/>
                      <w:lang w:eastAsia="ja-JP"/>
                    </w:rPr>
                    <w:t>Presence</w:t>
                  </w:r>
                </w:p>
              </w:tc>
              <w:tc>
                <w:tcPr>
                  <w:tcW w:w="1080" w:type="dxa"/>
                </w:tcPr>
                <w:p w14:paraId="43BE39F8" w14:textId="77777777" w:rsidR="0014029F" w:rsidRPr="001D2E49" w:rsidRDefault="0014029F" w:rsidP="0014029F">
                  <w:pPr>
                    <w:pStyle w:val="TAH0"/>
                    <w:rPr>
                      <w:rFonts w:cs="Arial"/>
                      <w:lang w:eastAsia="ja-JP"/>
                    </w:rPr>
                  </w:pPr>
                  <w:r w:rsidRPr="001D2E49">
                    <w:rPr>
                      <w:rFonts w:cs="Arial"/>
                      <w:lang w:eastAsia="ja-JP"/>
                    </w:rPr>
                    <w:t>Range</w:t>
                  </w:r>
                </w:p>
              </w:tc>
              <w:tc>
                <w:tcPr>
                  <w:tcW w:w="1587" w:type="dxa"/>
                </w:tcPr>
                <w:p w14:paraId="73C2A500" w14:textId="77777777" w:rsidR="0014029F" w:rsidRPr="001D2E49" w:rsidRDefault="0014029F" w:rsidP="0014029F">
                  <w:pPr>
                    <w:pStyle w:val="TAH0"/>
                    <w:rPr>
                      <w:rFonts w:cs="Arial"/>
                      <w:lang w:eastAsia="ja-JP"/>
                    </w:rPr>
                  </w:pPr>
                  <w:r w:rsidRPr="001D2E49">
                    <w:rPr>
                      <w:rFonts w:cs="Arial"/>
                      <w:lang w:eastAsia="ja-JP"/>
                    </w:rPr>
                    <w:t>IE type and reference</w:t>
                  </w:r>
                </w:p>
              </w:tc>
              <w:tc>
                <w:tcPr>
                  <w:tcW w:w="1757" w:type="dxa"/>
                </w:tcPr>
                <w:p w14:paraId="0D40DCE6" w14:textId="77777777" w:rsidR="0014029F" w:rsidRPr="001D2E49" w:rsidRDefault="0014029F" w:rsidP="0014029F">
                  <w:pPr>
                    <w:pStyle w:val="TAH0"/>
                    <w:rPr>
                      <w:rFonts w:cs="Arial"/>
                      <w:lang w:eastAsia="ja-JP"/>
                    </w:rPr>
                  </w:pPr>
                  <w:r w:rsidRPr="001D2E49">
                    <w:rPr>
                      <w:rFonts w:cs="Arial"/>
                      <w:lang w:eastAsia="ja-JP"/>
                    </w:rPr>
                    <w:t>Semantics description</w:t>
                  </w:r>
                </w:p>
              </w:tc>
              <w:tc>
                <w:tcPr>
                  <w:tcW w:w="1080" w:type="dxa"/>
                </w:tcPr>
                <w:p w14:paraId="0C672C9D" w14:textId="77777777" w:rsidR="0014029F" w:rsidRPr="001D2E49" w:rsidRDefault="0014029F" w:rsidP="0014029F">
                  <w:pPr>
                    <w:pStyle w:val="TAH0"/>
                    <w:rPr>
                      <w:rFonts w:cs="Arial"/>
                      <w:lang w:eastAsia="ja-JP"/>
                    </w:rPr>
                  </w:pPr>
                  <w:r w:rsidRPr="001D2E49">
                    <w:rPr>
                      <w:rFonts w:cs="Arial"/>
                      <w:lang w:eastAsia="ja-JP"/>
                    </w:rPr>
                    <w:t>Criticality</w:t>
                  </w:r>
                </w:p>
              </w:tc>
              <w:tc>
                <w:tcPr>
                  <w:tcW w:w="1080" w:type="dxa"/>
                </w:tcPr>
                <w:p w14:paraId="6D273A54" w14:textId="77777777" w:rsidR="0014029F" w:rsidRPr="001D2E49" w:rsidRDefault="0014029F" w:rsidP="0014029F">
                  <w:pPr>
                    <w:pStyle w:val="TAH0"/>
                    <w:rPr>
                      <w:rFonts w:cs="Arial"/>
                      <w:lang w:eastAsia="ja-JP"/>
                    </w:rPr>
                  </w:pPr>
                  <w:r w:rsidRPr="001D2E49">
                    <w:rPr>
                      <w:rFonts w:cs="Arial"/>
                      <w:lang w:eastAsia="ja-JP"/>
                    </w:rPr>
                    <w:t>Assigned Criticality</w:t>
                  </w:r>
                </w:p>
              </w:tc>
            </w:tr>
            <w:tr w:rsidR="0014029F" w:rsidRPr="001D2E49" w14:paraId="05A56D93" w14:textId="77777777" w:rsidTr="0037741A">
              <w:tc>
                <w:tcPr>
                  <w:tcW w:w="2268" w:type="dxa"/>
                </w:tcPr>
                <w:p w14:paraId="2FA1293B" w14:textId="77777777" w:rsidR="0014029F" w:rsidRPr="001D2E49" w:rsidRDefault="0014029F" w:rsidP="0014029F">
                  <w:pPr>
                    <w:pStyle w:val="TAL"/>
                    <w:ind w:left="-18"/>
                    <w:rPr>
                      <w:b/>
                      <w:bCs/>
                      <w:iCs/>
                      <w:lang w:eastAsia="ja-JP"/>
                    </w:rPr>
                  </w:pPr>
                  <w:r w:rsidRPr="001D2E49">
                    <w:rPr>
                      <w:rFonts w:eastAsia="Batang"/>
                      <w:lang w:eastAsia="ja-JP"/>
                    </w:rPr>
                    <w:t>PDU Session Aggregate Maximum Bit Rate</w:t>
                  </w:r>
                </w:p>
              </w:tc>
              <w:tc>
                <w:tcPr>
                  <w:tcW w:w="1020" w:type="dxa"/>
                </w:tcPr>
                <w:p w14:paraId="54B77E5F" w14:textId="77777777" w:rsidR="0014029F" w:rsidRPr="001D2E49" w:rsidRDefault="0014029F" w:rsidP="0014029F">
                  <w:pPr>
                    <w:pStyle w:val="TAL"/>
                    <w:rPr>
                      <w:rFonts w:eastAsia="Batang"/>
                      <w:lang w:eastAsia="ja-JP"/>
                    </w:rPr>
                  </w:pPr>
                  <w:r w:rsidRPr="001D2E49">
                    <w:rPr>
                      <w:rFonts w:eastAsia="Batang"/>
                      <w:lang w:eastAsia="ja-JP"/>
                    </w:rPr>
                    <w:t>O</w:t>
                  </w:r>
                </w:p>
              </w:tc>
              <w:tc>
                <w:tcPr>
                  <w:tcW w:w="1080" w:type="dxa"/>
                </w:tcPr>
                <w:p w14:paraId="1E77D65C" w14:textId="77777777" w:rsidR="0014029F" w:rsidRPr="001D2E49" w:rsidRDefault="0014029F" w:rsidP="0014029F">
                  <w:pPr>
                    <w:pStyle w:val="TAL"/>
                    <w:rPr>
                      <w:i/>
                      <w:lang w:eastAsia="ja-JP"/>
                    </w:rPr>
                  </w:pPr>
                </w:p>
              </w:tc>
              <w:tc>
                <w:tcPr>
                  <w:tcW w:w="1587" w:type="dxa"/>
                </w:tcPr>
                <w:p w14:paraId="766744B6" w14:textId="77777777" w:rsidR="0014029F" w:rsidRPr="001D2E49" w:rsidRDefault="0014029F" w:rsidP="0014029F">
                  <w:pPr>
                    <w:pStyle w:val="TAL"/>
                    <w:rPr>
                      <w:lang w:eastAsia="ja-JP"/>
                    </w:rPr>
                  </w:pPr>
                  <w:r w:rsidRPr="001D2E49">
                    <w:rPr>
                      <w:lang w:eastAsia="ja-JP"/>
                    </w:rPr>
                    <w:t>9.3.1.102</w:t>
                  </w:r>
                </w:p>
              </w:tc>
              <w:tc>
                <w:tcPr>
                  <w:tcW w:w="1757" w:type="dxa"/>
                </w:tcPr>
                <w:p w14:paraId="72C3EA48" w14:textId="77777777" w:rsidR="0014029F" w:rsidRPr="001D2E49" w:rsidRDefault="0014029F" w:rsidP="0014029F">
                  <w:pPr>
                    <w:pStyle w:val="TAL"/>
                    <w:rPr>
                      <w:lang w:eastAsia="ja-JP"/>
                    </w:rPr>
                  </w:pPr>
                </w:p>
              </w:tc>
              <w:tc>
                <w:tcPr>
                  <w:tcW w:w="1080" w:type="dxa"/>
                </w:tcPr>
                <w:p w14:paraId="60FFC936" w14:textId="77777777" w:rsidR="0014029F" w:rsidRPr="001D2E49" w:rsidRDefault="0014029F" w:rsidP="0014029F">
                  <w:pPr>
                    <w:pStyle w:val="TAL"/>
                    <w:jc w:val="center"/>
                    <w:rPr>
                      <w:lang w:eastAsia="ja-JP"/>
                    </w:rPr>
                  </w:pPr>
                  <w:r w:rsidRPr="001D2E49">
                    <w:rPr>
                      <w:lang w:eastAsia="ja-JP"/>
                    </w:rPr>
                    <w:t>YES</w:t>
                  </w:r>
                </w:p>
              </w:tc>
              <w:tc>
                <w:tcPr>
                  <w:tcW w:w="1080" w:type="dxa"/>
                </w:tcPr>
                <w:p w14:paraId="4FD6FC9A" w14:textId="77777777" w:rsidR="0014029F" w:rsidRPr="001D2E49" w:rsidRDefault="0014029F" w:rsidP="0014029F">
                  <w:pPr>
                    <w:pStyle w:val="TAL"/>
                    <w:jc w:val="center"/>
                    <w:rPr>
                      <w:lang w:eastAsia="ja-JP"/>
                    </w:rPr>
                  </w:pPr>
                  <w:r w:rsidRPr="001D2E49">
                    <w:rPr>
                      <w:lang w:eastAsia="ja-JP"/>
                    </w:rPr>
                    <w:t>reject</w:t>
                  </w:r>
                </w:p>
              </w:tc>
            </w:tr>
            <w:tr w:rsidR="0014029F" w:rsidRPr="001D2E49" w14:paraId="3C69213E" w14:textId="77777777" w:rsidTr="0037741A">
              <w:tc>
                <w:tcPr>
                  <w:tcW w:w="2268" w:type="dxa"/>
                </w:tcPr>
                <w:p w14:paraId="36695AC6" w14:textId="77777777" w:rsidR="0014029F" w:rsidRPr="001D2E49" w:rsidRDefault="0014029F" w:rsidP="0014029F">
                  <w:pPr>
                    <w:pStyle w:val="TAL"/>
                    <w:ind w:left="-18"/>
                    <w:rPr>
                      <w:rFonts w:eastAsia="Batang"/>
                      <w:lang w:eastAsia="ja-JP"/>
                    </w:rPr>
                  </w:pPr>
                  <w:r w:rsidRPr="001D2E49">
                    <w:rPr>
                      <w:rFonts w:eastAsia="Batang"/>
                      <w:b/>
                      <w:lang w:eastAsia="ja-JP"/>
                    </w:rPr>
                    <w:t>UL NG-U UP TNL Modify List</w:t>
                  </w:r>
                </w:p>
              </w:tc>
              <w:tc>
                <w:tcPr>
                  <w:tcW w:w="1020" w:type="dxa"/>
                </w:tcPr>
                <w:p w14:paraId="02CC2484" w14:textId="77777777" w:rsidR="0014029F" w:rsidRPr="001D2E49" w:rsidRDefault="0014029F" w:rsidP="0014029F">
                  <w:pPr>
                    <w:pStyle w:val="TAL"/>
                    <w:rPr>
                      <w:rFonts w:eastAsia="Batang"/>
                      <w:lang w:eastAsia="ja-JP"/>
                    </w:rPr>
                  </w:pPr>
                </w:p>
              </w:tc>
              <w:tc>
                <w:tcPr>
                  <w:tcW w:w="1080" w:type="dxa"/>
                </w:tcPr>
                <w:p w14:paraId="6CA19379" w14:textId="77777777" w:rsidR="0014029F" w:rsidRPr="001D2E49" w:rsidRDefault="0014029F" w:rsidP="0014029F">
                  <w:pPr>
                    <w:pStyle w:val="TAL"/>
                    <w:rPr>
                      <w:i/>
                      <w:lang w:eastAsia="ja-JP"/>
                    </w:rPr>
                  </w:pPr>
                  <w:r w:rsidRPr="001D2E49">
                    <w:rPr>
                      <w:i/>
                      <w:lang w:eastAsia="ja-JP"/>
                    </w:rPr>
                    <w:t>0..1</w:t>
                  </w:r>
                </w:p>
              </w:tc>
              <w:tc>
                <w:tcPr>
                  <w:tcW w:w="1587" w:type="dxa"/>
                </w:tcPr>
                <w:p w14:paraId="0DA379A8" w14:textId="77777777" w:rsidR="0014029F" w:rsidRPr="001D2E49" w:rsidRDefault="0014029F" w:rsidP="0014029F">
                  <w:pPr>
                    <w:pStyle w:val="TAL"/>
                    <w:rPr>
                      <w:lang w:eastAsia="ja-JP"/>
                    </w:rPr>
                  </w:pPr>
                </w:p>
              </w:tc>
              <w:tc>
                <w:tcPr>
                  <w:tcW w:w="1757" w:type="dxa"/>
                </w:tcPr>
                <w:p w14:paraId="537ECD6A" w14:textId="77777777" w:rsidR="0014029F" w:rsidRPr="001D2E49" w:rsidRDefault="0014029F" w:rsidP="0014029F">
                  <w:pPr>
                    <w:pStyle w:val="TAL"/>
                    <w:rPr>
                      <w:lang w:eastAsia="ja-JP"/>
                    </w:rPr>
                  </w:pPr>
                </w:p>
              </w:tc>
              <w:tc>
                <w:tcPr>
                  <w:tcW w:w="1080" w:type="dxa"/>
                </w:tcPr>
                <w:p w14:paraId="429B3BDE" w14:textId="77777777" w:rsidR="0014029F" w:rsidRPr="001D2E49" w:rsidRDefault="0014029F" w:rsidP="0014029F">
                  <w:pPr>
                    <w:pStyle w:val="TAL"/>
                    <w:jc w:val="center"/>
                    <w:rPr>
                      <w:lang w:eastAsia="ja-JP"/>
                    </w:rPr>
                  </w:pPr>
                  <w:r w:rsidRPr="001D2E49">
                    <w:rPr>
                      <w:lang w:eastAsia="ja-JP"/>
                    </w:rPr>
                    <w:t>YES</w:t>
                  </w:r>
                </w:p>
              </w:tc>
              <w:tc>
                <w:tcPr>
                  <w:tcW w:w="1080" w:type="dxa"/>
                </w:tcPr>
                <w:p w14:paraId="58547DC0" w14:textId="77777777" w:rsidR="0014029F" w:rsidRPr="001D2E49" w:rsidRDefault="0014029F" w:rsidP="0014029F">
                  <w:pPr>
                    <w:pStyle w:val="TAL"/>
                    <w:jc w:val="center"/>
                    <w:rPr>
                      <w:lang w:eastAsia="ja-JP"/>
                    </w:rPr>
                  </w:pPr>
                  <w:r w:rsidRPr="001D2E49">
                    <w:rPr>
                      <w:lang w:eastAsia="ja-JP"/>
                    </w:rPr>
                    <w:t>reject</w:t>
                  </w:r>
                </w:p>
              </w:tc>
            </w:tr>
            <w:tr w:rsidR="0014029F" w:rsidRPr="001D2E49" w14:paraId="203AE6E1" w14:textId="77777777" w:rsidTr="0037741A">
              <w:tc>
                <w:tcPr>
                  <w:tcW w:w="2268" w:type="dxa"/>
                </w:tcPr>
                <w:p w14:paraId="282D0FFB" w14:textId="77777777" w:rsidR="0014029F" w:rsidRPr="001D2E49" w:rsidRDefault="0014029F" w:rsidP="0014029F">
                  <w:pPr>
                    <w:pStyle w:val="TAL"/>
                    <w:ind w:left="75"/>
                    <w:rPr>
                      <w:rFonts w:eastAsia="Batang"/>
                      <w:lang w:eastAsia="ja-JP"/>
                    </w:rPr>
                  </w:pPr>
                  <w:r w:rsidRPr="001D2E49">
                    <w:rPr>
                      <w:rFonts w:eastAsia="Batang"/>
                      <w:b/>
                      <w:lang w:eastAsia="ja-JP"/>
                    </w:rPr>
                    <w:t>&gt;UL NG-U UP TNL Modify Item</w:t>
                  </w:r>
                </w:p>
              </w:tc>
              <w:tc>
                <w:tcPr>
                  <w:tcW w:w="1020" w:type="dxa"/>
                </w:tcPr>
                <w:p w14:paraId="63CADC75" w14:textId="77777777" w:rsidR="0014029F" w:rsidRPr="001D2E49" w:rsidRDefault="0014029F" w:rsidP="0014029F">
                  <w:pPr>
                    <w:pStyle w:val="TAL"/>
                    <w:rPr>
                      <w:rFonts w:eastAsia="Batang"/>
                      <w:lang w:eastAsia="ja-JP"/>
                    </w:rPr>
                  </w:pPr>
                </w:p>
              </w:tc>
              <w:tc>
                <w:tcPr>
                  <w:tcW w:w="1080" w:type="dxa"/>
                </w:tcPr>
                <w:p w14:paraId="78787142" w14:textId="77777777" w:rsidR="0014029F" w:rsidRPr="001D2E49" w:rsidRDefault="0014029F" w:rsidP="0014029F">
                  <w:pPr>
                    <w:pStyle w:val="TAL"/>
                    <w:rPr>
                      <w:i/>
                      <w:lang w:eastAsia="ja-JP"/>
                    </w:rPr>
                  </w:pPr>
                  <w:r w:rsidRPr="001D2E49">
                    <w:rPr>
                      <w:i/>
                      <w:lang w:eastAsia="ja-JP"/>
                    </w:rPr>
                    <w:t>1..&lt;maxnoofMultiConnectivity&gt;</w:t>
                  </w:r>
                </w:p>
              </w:tc>
              <w:tc>
                <w:tcPr>
                  <w:tcW w:w="1587" w:type="dxa"/>
                </w:tcPr>
                <w:p w14:paraId="3F9DDB60" w14:textId="77777777" w:rsidR="0014029F" w:rsidRPr="001D2E49" w:rsidRDefault="0014029F" w:rsidP="0014029F">
                  <w:pPr>
                    <w:pStyle w:val="TAL"/>
                    <w:rPr>
                      <w:lang w:eastAsia="ja-JP"/>
                    </w:rPr>
                  </w:pPr>
                </w:p>
              </w:tc>
              <w:tc>
                <w:tcPr>
                  <w:tcW w:w="1757" w:type="dxa"/>
                </w:tcPr>
                <w:p w14:paraId="25F5C905" w14:textId="77777777" w:rsidR="0014029F" w:rsidRPr="001D2E49" w:rsidRDefault="0014029F" w:rsidP="0014029F">
                  <w:pPr>
                    <w:pStyle w:val="TAL"/>
                    <w:rPr>
                      <w:lang w:eastAsia="ja-JP"/>
                    </w:rPr>
                  </w:pPr>
                </w:p>
              </w:tc>
              <w:tc>
                <w:tcPr>
                  <w:tcW w:w="1080" w:type="dxa"/>
                </w:tcPr>
                <w:p w14:paraId="612D81CE" w14:textId="77777777" w:rsidR="0014029F" w:rsidRPr="001D2E49" w:rsidRDefault="0014029F" w:rsidP="0014029F">
                  <w:pPr>
                    <w:pStyle w:val="TAL"/>
                    <w:jc w:val="center"/>
                    <w:rPr>
                      <w:lang w:eastAsia="ja-JP"/>
                    </w:rPr>
                  </w:pPr>
                  <w:r w:rsidRPr="001D2E49">
                    <w:rPr>
                      <w:lang w:eastAsia="ja-JP"/>
                    </w:rPr>
                    <w:t>-</w:t>
                  </w:r>
                </w:p>
              </w:tc>
              <w:tc>
                <w:tcPr>
                  <w:tcW w:w="1080" w:type="dxa"/>
                </w:tcPr>
                <w:p w14:paraId="29D9B67F" w14:textId="77777777" w:rsidR="0014029F" w:rsidRPr="001D2E49" w:rsidRDefault="0014029F" w:rsidP="0014029F">
                  <w:pPr>
                    <w:pStyle w:val="TAL"/>
                    <w:jc w:val="center"/>
                    <w:rPr>
                      <w:lang w:eastAsia="ja-JP"/>
                    </w:rPr>
                  </w:pPr>
                </w:p>
              </w:tc>
            </w:tr>
            <w:tr w:rsidR="0014029F" w:rsidRPr="001D2E49" w14:paraId="2ED37EB0" w14:textId="77777777" w:rsidTr="0037741A">
              <w:tc>
                <w:tcPr>
                  <w:tcW w:w="2268" w:type="dxa"/>
                </w:tcPr>
                <w:p w14:paraId="0EB7F6D2" w14:textId="77777777" w:rsidR="0014029F" w:rsidRPr="001D2E49" w:rsidRDefault="0014029F" w:rsidP="0014029F">
                  <w:pPr>
                    <w:pStyle w:val="TAL"/>
                    <w:ind w:left="165"/>
                    <w:rPr>
                      <w:b/>
                      <w:bCs/>
                      <w:iCs/>
                      <w:lang w:eastAsia="ja-JP"/>
                    </w:rPr>
                  </w:pPr>
                  <w:r w:rsidRPr="001D2E49">
                    <w:rPr>
                      <w:lang w:eastAsia="ja-JP"/>
                    </w:rPr>
                    <w:lastRenderedPageBreak/>
                    <w:t>&gt;&gt;UL NG-U UP TNL Information</w:t>
                  </w:r>
                </w:p>
              </w:tc>
              <w:tc>
                <w:tcPr>
                  <w:tcW w:w="1020" w:type="dxa"/>
                </w:tcPr>
                <w:p w14:paraId="428488CA" w14:textId="77777777" w:rsidR="0014029F" w:rsidRPr="001D2E49" w:rsidRDefault="0014029F" w:rsidP="0014029F">
                  <w:pPr>
                    <w:pStyle w:val="TAL"/>
                    <w:rPr>
                      <w:lang w:eastAsia="ja-JP"/>
                    </w:rPr>
                  </w:pPr>
                  <w:r w:rsidRPr="001D2E49">
                    <w:rPr>
                      <w:rFonts w:eastAsia="Batang"/>
                      <w:lang w:eastAsia="ja-JP"/>
                    </w:rPr>
                    <w:t>M</w:t>
                  </w:r>
                </w:p>
              </w:tc>
              <w:tc>
                <w:tcPr>
                  <w:tcW w:w="1080" w:type="dxa"/>
                </w:tcPr>
                <w:p w14:paraId="7180978E" w14:textId="77777777" w:rsidR="0014029F" w:rsidRPr="001D2E49" w:rsidRDefault="0014029F" w:rsidP="0014029F">
                  <w:pPr>
                    <w:pStyle w:val="TAL"/>
                    <w:rPr>
                      <w:i/>
                      <w:lang w:eastAsia="ja-JP"/>
                    </w:rPr>
                  </w:pPr>
                </w:p>
              </w:tc>
              <w:tc>
                <w:tcPr>
                  <w:tcW w:w="1587" w:type="dxa"/>
                </w:tcPr>
                <w:p w14:paraId="6D430B2F" w14:textId="77777777" w:rsidR="0014029F" w:rsidRPr="001D2E49" w:rsidRDefault="0014029F" w:rsidP="0014029F">
                  <w:pPr>
                    <w:pStyle w:val="TAL"/>
                    <w:rPr>
                      <w:lang w:eastAsia="ja-JP"/>
                    </w:rPr>
                  </w:pPr>
                  <w:r w:rsidRPr="001D2E49">
                    <w:rPr>
                      <w:lang w:eastAsia="ja-JP"/>
                    </w:rPr>
                    <w:t>UP Transport Layer Information</w:t>
                  </w:r>
                </w:p>
                <w:p w14:paraId="4010F9CB" w14:textId="77777777" w:rsidR="0014029F" w:rsidRPr="001D2E49" w:rsidRDefault="0014029F" w:rsidP="0014029F">
                  <w:pPr>
                    <w:pStyle w:val="TAL"/>
                    <w:rPr>
                      <w:lang w:eastAsia="ja-JP"/>
                    </w:rPr>
                  </w:pPr>
                  <w:r w:rsidRPr="001D2E49">
                    <w:rPr>
                      <w:lang w:eastAsia="ja-JP"/>
                    </w:rPr>
                    <w:t>9.3.2.2</w:t>
                  </w:r>
                </w:p>
              </w:tc>
              <w:tc>
                <w:tcPr>
                  <w:tcW w:w="1757" w:type="dxa"/>
                </w:tcPr>
                <w:p w14:paraId="664BB3FD" w14:textId="77777777" w:rsidR="0014029F" w:rsidRPr="001D2E49" w:rsidRDefault="0014029F" w:rsidP="0014029F">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0144E98D" w14:textId="77777777" w:rsidR="0014029F" w:rsidRPr="001D2E49" w:rsidRDefault="0014029F" w:rsidP="0014029F">
                  <w:pPr>
                    <w:pStyle w:val="TAL"/>
                    <w:jc w:val="center"/>
                    <w:rPr>
                      <w:rFonts w:eastAsia="SimSun"/>
                      <w:lang w:eastAsia="zh-CN"/>
                    </w:rPr>
                  </w:pPr>
                  <w:r w:rsidRPr="001D2E49">
                    <w:rPr>
                      <w:rFonts w:eastAsia="SimSun"/>
                      <w:lang w:eastAsia="zh-CN"/>
                    </w:rPr>
                    <w:t>-</w:t>
                  </w:r>
                </w:p>
              </w:tc>
              <w:tc>
                <w:tcPr>
                  <w:tcW w:w="1080" w:type="dxa"/>
                </w:tcPr>
                <w:p w14:paraId="4BC06445" w14:textId="77777777" w:rsidR="0014029F" w:rsidRPr="001D2E49" w:rsidRDefault="0014029F" w:rsidP="0014029F">
                  <w:pPr>
                    <w:pStyle w:val="TAL"/>
                    <w:jc w:val="center"/>
                    <w:rPr>
                      <w:rFonts w:eastAsia="SimSun"/>
                      <w:lang w:eastAsia="zh-CN"/>
                    </w:rPr>
                  </w:pPr>
                </w:p>
              </w:tc>
            </w:tr>
            <w:tr w:rsidR="0014029F" w:rsidRPr="001D2E49" w14:paraId="702C41D7" w14:textId="77777777" w:rsidTr="0037741A">
              <w:tc>
                <w:tcPr>
                  <w:tcW w:w="2268" w:type="dxa"/>
                </w:tcPr>
                <w:p w14:paraId="02B00028" w14:textId="77777777" w:rsidR="0014029F" w:rsidRPr="001D2E49" w:rsidRDefault="0014029F" w:rsidP="0014029F">
                  <w:pPr>
                    <w:pStyle w:val="TAL"/>
                    <w:ind w:left="165"/>
                    <w:rPr>
                      <w:lang w:eastAsia="ja-JP"/>
                    </w:rPr>
                  </w:pPr>
                  <w:r w:rsidRPr="001D2E49">
                    <w:rPr>
                      <w:lang w:eastAsia="ja-JP"/>
                    </w:rPr>
                    <w:t>&gt;&gt;DL NG-U UP TNL Information</w:t>
                  </w:r>
                </w:p>
              </w:tc>
              <w:tc>
                <w:tcPr>
                  <w:tcW w:w="1020" w:type="dxa"/>
                </w:tcPr>
                <w:p w14:paraId="3502A652" w14:textId="77777777" w:rsidR="0014029F" w:rsidRPr="001D2E49" w:rsidRDefault="0014029F" w:rsidP="0014029F">
                  <w:pPr>
                    <w:pStyle w:val="TAL"/>
                    <w:rPr>
                      <w:rFonts w:eastAsia="Batang"/>
                      <w:lang w:eastAsia="ja-JP"/>
                    </w:rPr>
                  </w:pPr>
                  <w:r w:rsidRPr="001D2E49">
                    <w:rPr>
                      <w:rFonts w:eastAsia="Batang"/>
                      <w:lang w:eastAsia="ja-JP"/>
                    </w:rPr>
                    <w:t>M</w:t>
                  </w:r>
                </w:p>
              </w:tc>
              <w:tc>
                <w:tcPr>
                  <w:tcW w:w="1080" w:type="dxa"/>
                </w:tcPr>
                <w:p w14:paraId="41B35C93" w14:textId="77777777" w:rsidR="0014029F" w:rsidRPr="001D2E49" w:rsidRDefault="0014029F" w:rsidP="0014029F">
                  <w:pPr>
                    <w:pStyle w:val="TAL"/>
                    <w:rPr>
                      <w:i/>
                      <w:lang w:eastAsia="ja-JP"/>
                    </w:rPr>
                  </w:pPr>
                </w:p>
              </w:tc>
              <w:tc>
                <w:tcPr>
                  <w:tcW w:w="1587" w:type="dxa"/>
                </w:tcPr>
                <w:p w14:paraId="18F35A82" w14:textId="77777777" w:rsidR="0014029F" w:rsidRPr="001D2E49" w:rsidRDefault="0014029F" w:rsidP="0014029F">
                  <w:pPr>
                    <w:pStyle w:val="TAL"/>
                    <w:rPr>
                      <w:lang w:eastAsia="ja-JP"/>
                    </w:rPr>
                  </w:pPr>
                  <w:r w:rsidRPr="001D2E49">
                    <w:rPr>
                      <w:lang w:eastAsia="ja-JP"/>
                    </w:rPr>
                    <w:t>UP Transport Layer Information</w:t>
                  </w:r>
                </w:p>
                <w:p w14:paraId="4AE3DE4E" w14:textId="77777777" w:rsidR="0014029F" w:rsidRPr="001D2E49" w:rsidRDefault="0014029F" w:rsidP="0014029F">
                  <w:pPr>
                    <w:pStyle w:val="TAL"/>
                    <w:rPr>
                      <w:lang w:eastAsia="ja-JP"/>
                    </w:rPr>
                  </w:pPr>
                  <w:r w:rsidRPr="001D2E49">
                    <w:rPr>
                      <w:lang w:eastAsia="ja-JP"/>
                    </w:rPr>
                    <w:t>9.3.2.2</w:t>
                  </w:r>
                </w:p>
              </w:tc>
              <w:tc>
                <w:tcPr>
                  <w:tcW w:w="1757" w:type="dxa"/>
                </w:tcPr>
                <w:p w14:paraId="22D42F34" w14:textId="77777777" w:rsidR="0014029F" w:rsidRPr="001D2E49" w:rsidRDefault="0014029F" w:rsidP="0014029F">
                  <w:pPr>
                    <w:pStyle w:val="TAL"/>
                    <w:rPr>
                      <w:rFonts w:eastAsia="SimSun"/>
                      <w:lang w:eastAsia="zh-CN"/>
                    </w:rPr>
                  </w:pPr>
                  <w:r w:rsidRPr="001D2E49">
                    <w:rPr>
                      <w:rFonts w:eastAsia="SimSun"/>
                      <w:lang w:eastAsia="zh-CN"/>
                    </w:rPr>
                    <w:t>Identifies the NG-U transport bearer at the NG-RAN node.</w:t>
                  </w:r>
                </w:p>
              </w:tc>
              <w:tc>
                <w:tcPr>
                  <w:tcW w:w="1080" w:type="dxa"/>
                </w:tcPr>
                <w:p w14:paraId="4123A1B3" w14:textId="77777777" w:rsidR="0014029F" w:rsidRPr="001D2E49" w:rsidRDefault="0014029F" w:rsidP="0014029F">
                  <w:pPr>
                    <w:pStyle w:val="TAL"/>
                    <w:jc w:val="center"/>
                    <w:rPr>
                      <w:rFonts w:eastAsia="SimSun"/>
                      <w:lang w:eastAsia="zh-CN"/>
                    </w:rPr>
                  </w:pPr>
                  <w:r w:rsidRPr="001D2E49">
                    <w:rPr>
                      <w:rFonts w:eastAsia="SimSun"/>
                      <w:lang w:eastAsia="zh-CN"/>
                    </w:rPr>
                    <w:t>-</w:t>
                  </w:r>
                </w:p>
              </w:tc>
              <w:tc>
                <w:tcPr>
                  <w:tcW w:w="1080" w:type="dxa"/>
                </w:tcPr>
                <w:p w14:paraId="0EFF38A1" w14:textId="77777777" w:rsidR="0014029F" w:rsidRPr="001D2E49" w:rsidRDefault="0014029F" w:rsidP="0014029F">
                  <w:pPr>
                    <w:pStyle w:val="TAL"/>
                    <w:jc w:val="center"/>
                    <w:rPr>
                      <w:rFonts w:eastAsia="SimSun"/>
                      <w:lang w:eastAsia="zh-CN"/>
                    </w:rPr>
                  </w:pPr>
                </w:p>
              </w:tc>
            </w:tr>
            <w:tr w:rsidR="0014029F" w:rsidRPr="001D2E49" w14:paraId="49F70C15" w14:textId="77777777" w:rsidTr="0037741A">
              <w:tc>
                <w:tcPr>
                  <w:tcW w:w="2268" w:type="dxa"/>
                </w:tcPr>
                <w:p w14:paraId="6CE6CEA3" w14:textId="77777777" w:rsidR="0014029F" w:rsidRPr="001D2E49" w:rsidRDefault="0014029F" w:rsidP="0014029F">
                  <w:pPr>
                    <w:pStyle w:val="TAL"/>
                    <w:ind w:left="165"/>
                    <w:rPr>
                      <w:lang w:eastAsia="ja-JP"/>
                    </w:rPr>
                  </w:pPr>
                  <w:r w:rsidRPr="00D06527">
                    <w:rPr>
                      <w:color w:val="FF0000"/>
                      <w:lang w:eastAsia="ja-JP"/>
                    </w:rPr>
                    <w:t>&gt;&gt;Redundant UL NG-U UP TNL Information</w:t>
                  </w:r>
                </w:p>
              </w:tc>
              <w:tc>
                <w:tcPr>
                  <w:tcW w:w="1020" w:type="dxa"/>
                </w:tcPr>
                <w:p w14:paraId="6D923507" w14:textId="77777777" w:rsidR="0014029F" w:rsidRPr="001D2E49" w:rsidRDefault="0014029F" w:rsidP="0014029F">
                  <w:pPr>
                    <w:pStyle w:val="TAL"/>
                    <w:rPr>
                      <w:rFonts w:eastAsia="Batang"/>
                      <w:lang w:eastAsia="ja-JP"/>
                    </w:rPr>
                  </w:pPr>
                  <w:r>
                    <w:rPr>
                      <w:rFonts w:eastAsia="Batang"/>
                      <w:lang w:eastAsia="ja-JP"/>
                    </w:rPr>
                    <w:t>O</w:t>
                  </w:r>
                </w:p>
              </w:tc>
              <w:tc>
                <w:tcPr>
                  <w:tcW w:w="1080" w:type="dxa"/>
                </w:tcPr>
                <w:p w14:paraId="1D094A73" w14:textId="77777777" w:rsidR="0014029F" w:rsidRPr="001D2E49" w:rsidRDefault="0014029F" w:rsidP="0014029F">
                  <w:pPr>
                    <w:pStyle w:val="TAL"/>
                    <w:rPr>
                      <w:i/>
                      <w:lang w:eastAsia="ja-JP"/>
                    </w:rPr>
                  </w:pPr>
                </w:p>
              </w:tc>
              <w:tc>
                <w:tcPr>
                  <w:tcW w:w="1587" w:type="dxa"/>
                </w:tcPr>
                <w:p w14:paraId="0879EFD4" w14:textId="77777777" w:rsidR="0014029F" w:rsidRPr="00D87E15" w:rsidRDefault="0014029F" w:rsidP="0014029F">
                  <w:pPr>
                    <w:keepNext/>
                    <w:keepLines/>
                    <w:spacing w:after="0"/>
                    <w:rPr>
                      <w:rFonts w:ascii="Arial" w:hAnsi="Arial"/>
                      <w:sz w:val="18"/>
                      <w:lang w:eastAsia="ja-JP"/>
                    </w:rPr>
                  </w:pPr>
                  <w:r w:rsidRPr="00D87E15">
                    <w:rPr>
                      <w:rFonts w:ascii="Arial" w:hAnsi="Arial"/>
                      <w:sz w:val="18"/>
                      <w:lang w:eastAsia="ja-JP"/>
                    </w:rPr>
                    <w:t>UP Transport Layer Information</w:t>
                  </w:r>
                </w:p>
                <w:p w14:paraId="48F24785" w14:textId="77777777" w:rsidR="0014029F" w:rsidRPr="001D2E49" w:rsidRDefault="0014029F" w:rsidP="0014029F">
                  <w:pPr>
                    <w:pStyle w:val="TAL"/>
                    <w:rPr>
                      <w:lang w:eastAsia="ja-JP"/>
                    </w:rPr>
                  </w:pPr>
                  <w:r w:rsidRPr="00D87E15">
                    <w:rPr>
                      <w:lang w:eastAsia="ja-JP"/>
                    </w:rPr>
                    <w:t>9.3.2.2</w:t>
                  </w:r>
                </w:p>
              </w:tc>
              <w:tc>
                <w:tcPr>
                  <w:tcW w:w="1757" w:type="dxa"/>
                </w:tcPr>
                <w:p w14:paraId="11AE994D" w14:textId="77777777" w:rsidR="0014029F" w:rsidRPr="001D2E49" w:rsidRDefault="0014029F" w:rsidP="0014029F">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723BEC98" w14:textId="77777777" w:rsidR="0014029F" w:rsidRPr="001D2E49" w:rsidRDefault="0014029F" w:rsidP="0014029F">
                  <w:pPr>
                    <w:pStyle w:val="TAC"/>
                    <w:rPr>
                      <w:rFonts w:eastAsia="SimSun"/>
                      <w:lang w:eastAsia="zh-CN"/>
                    </w:rPr>
                  </w:pPr>
                  <w:r w:rsidRPr="00FE30EE">
                    <w:rPr>
                      <w:lang w:eastAsia="ja-JP"/>
                    </w:rPr>
                    <w:t>YES</w:t>
                  </w:r>
                </w:p>
              </w:tc>
              <w:tc>
                <w:tcPr>
                  <w:tcW w:w="1080" w:type="dxa"/>
                </w:tcPr>
                <w:p w14:paraId="7FF08A50" w14:textId="77777777" w:rsidR="0014029F" w:rsidRPr="001D2E49" w:rsidRDefault="0014029F" w:rsidP="0014029F">
                  <w:pPr>
                    <w:pStyle w:val="TAC"/>
                    <w:rPr>
                      <w:rFonts w:eastAsia="SimSun"/>
                      <w:lang w:eastAsia="zh-CN"/>
                    </w:rPr>
                  </w:pPr>
                  <w:r>
                    <w:rPr>
                      <w:lang w:eastAsia="ja-JP"/>
                    </w:rPr>
                    <w:t>ignore</w:t>
                  </w:r>
                </w:p>
              </w:tc>
            </w:tr>
            <w:tr w:rsidR="0014029F" w:rsidRPr="001D2E49" w14:paraId="0E6238C2" w14:textId="77777777" w:rsidTr="0037741A">
              <w:tc>
                <w:tcPr>
                  <w:tcW w:w="2268" w:type="dxa"/>
                </w:tcPr>
                <w:p w14:paraId="2597668F" w14:textId="77777777" w:rsidR="0014029F" w:rsidRPr="001D2E49" w:rsidRDefault="0014029F" w:rsidP="0014029F">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3C464920" w14:textId="77777777" w:rsidR="0014029F" w:rsidRPr="001D2E49" w:rsidRDefault="0014029F" w:rsidP="0014029F">
                  <w:pPr>
                    <w:pStyle w:val="TAL"/>
                    <w:rPr>
                      <w:rFonts w:eastAsia="Batang"/>
                      <w:lang w:eastAsia="ja-JP"/>
                    </w:rPr>
                  </w:pPr>
                  <w:r>
                    <w:rPr>
                      <w:rFonts w:eastAsia="Batang"/>
                      <w:lang w:eastAsia="ja-JP"/>
                    </w:rPr>
                    <w:t>O</w:t>
                  </w:r>
                </w:p>
              </w:tc>
              <w:tc>
                <w:tcPr>
                  <w:tcW w:w="1080" w:type="dxa"/>
                </w:tcPr>
                <w:p w14:paraId="6F702DE8" w14:textId="77777777" w:rsidR="0014029F" w:rsidRPr="001D2E49" w:rsidRDefault="0014029F" w:rsidP="0014029F">
                  <w:pPr>
                    <w:pStyle w:val="TAL"/>
                    <w:rPr>
                      <w:i/>
                      <w:lang w:eastAsia="ja-JP"/>
                    </w:rPr>
                  </w:pPr>
                </w:p>
              </w:tc>
              <w:tc>
                <w:tcPr>
                  <w:tcW w:w="1587" w:type="dxa"/>
                </w:tcPr>
                <w:p w14:paraId="3D9E22F4" w14:textId="77777777" w:rsidR="0014029F" w:rsidRPr="00D87E15" w:rsidRDefault="0014029F" w:rsidP="0014029F">
                  <w:pPr>
                    <w:keepNext/>
                    <w:keepLines/>
                    <w:spacing w:after="0"/>
                    <w:rPr>
                      <w:rFonts w:ascii="Arial" w:hAnsi="Arial"/>
                      <w:sz w:val="18"/>
                      <w:lang w:eastAsia="ja-JP"/>
                    </w:rPr>
                  </w:pPr>
                  <w:r w:rsidRPr="00D87E15">
                    <w:rPr>
                      <w:rFonts w:ascii="Arial" w:hAnsi="Arial"/>
                      <w:sz w:val="18"/>
                      <w:lang w:eastAsia="ja-JP"/>
                    </w:rPr>
                    <w:t>UP Transport Layer Information</w:t>
                  </w:r>
                </w:p>
                <w:p w14:paraId="76AFC646" w14:textId="77777777" w:rsidR="0014029F" w:rsidRPr="001D2E49" w:rsidRDefault="0014029F" w:rsidP="0014029F">
                  <w:pPr>
                    <w:pStyle w:val="TAL"/>
                    <w:rPr>
                      <w:lang w:eastAsia="ja-JP"/>
                    </w:rPr>
                  </w:pPr>
                  <w:r w:rsidRPr="00D87E15">
                    <w:rPr>
                      <w:lang w:eastAsia="ja-JP"/>
                    </w:rPr>
                    <w:t>9.3.2.2</w:t>
                  </w:r>
                </w:p>
              </w:tc>
              <w:tc>
                <w:tcPr>
                  <w:tcW w:w="1757" w:type="dxa"/>
                </w:tcPr>
                <w:p w14:paraId="50567140" w14:textId="77777777" w:rsidR="0014029F" w:rsidRPr="001D2E49" w:rsidRDefault="0014029F" w:rsidP="0014029F">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1F438DFA" w14:textId="77777777" w:rsidR="0014029F" w:rsidRPr="001D2E49" w:rsidRDefault="0014029F" w:rsidP="0014029F">
                  <w:pPr>
                    <w:pStyle w:val="TAC"/>
                    <w:rPr>
                      <w:rFonts w:eastAsia="SimSun"/>
                      <w:lang w:eastAsia="zh-CN"/>
                    </w:rPr>
                  </w:pPr>
                  <w:r w:rsidRPr="00FE30EE">
                    <w:rPr>
                      <w:lang w:eastAsia="ja-JP"/>
                    </w:rPr>
                    <w:t>YES</w:t>
                  </w:r>
                </w:p>
              </w:tc>
              <w:tc>
                <w:tcPr>
                  <w:tcW w:w="1080" w:type="dxa"/>
                </w:tcPr>
                <w:p w14:paraId="7DAA6E9B" w14:textId="77777777" w:rsidR="0014029F" w:rsidRPr="001D2E49" w:rsidRDefault="0014029F" w:rsidP="0014029F">
                  <w:pPr>
                    <w:pStyle w:val="TAC"/>
                    <w:rPr>
                      <w:rFonts w:eastAsia="SimSun"/>
                      <w:lang w:eastAsia="zh-CN"/>
                    </w:rPr>
                  </w:pPr>
                  <w:r>
                    <w:rPr>
                      <w:lang w:eastAsia="ja-JP"/>
                    </w:rPr>
                    <w:t>ignore</w:t>
                  </w:r>
                </w:p>
              </w:tc>
            </w:tr>
            <w:tr w:rsidR="0014029F" w:rsidRPr="001D2E49" w14:paraId="503F397F" w14:textId="77777777" w:rsidTr="0037741A">
              <w:tc>
                <w:tcPr>
                  <w:tcW w:w="2268" w:type="dxa"/>
                </w:tcPr>
                <w:p w14:paraId="6928151C" w14:textId="77777777" w:rsidR="0014029F" w:rsidRPr="001D2E49" w:rsidRDefault="0014029F" w:rsidP="0014029F">
                  <w:pPr>
                    <w:pStyle w:val="TAL"/>
                    <w:rPr>
                      <w:lang w:eastAsia="ja-JP"/>
                    </w:rPr>
                  </w:pPr>
                  <w:r w:rsidRPr="001D2E49">
                    <w:rPr>
                      <w:lang w:eastAsia="ja-JP"/>
                    </w:rPr>
                    <w:t>Network Instance</w:t>
                  </w:r>
                </w:p>
              </w:tc>
              <w:tc>
                <w:tcPr>
                  <w:tcW w:w="1020" w:type="dxa"/>
                </w:tcPr>
                <w:p w14:paraId="41BEBA93" w14:textId="77777777" w:rsidR="0014029F" w:rsidRPr="001D2E49" w:rsidRDefault="0014029F" w:rsidP="0014029F">
                  <w:pPr>
                    <w:pStyle w:val="TAL"/>
                    <w:rPr>
                      <w:rFonts w:eastAsia="Batang"/>
                      <w:lang w:eastAsia="ja-JP"/>
                    </w:rPr>
                  </w:pPr>
                  <w:r w:rsidRPr="001D2E49">
                    <w:rPr>
                      <w:rFonts w:eastAsia="Batang"/>
                      <w:lang w:eastAsia="ja-JP"/>
                    </w:rPr>
                    <w:t>O</w:t>
                  </w:r>
                </w:p>
              </w:tc>
              <w:tc>
                <w:tcPr>
                  <w:tcW w:w="1080" w:type="dxa"/>
                </w:tcPr>
                <w:p w14:paraId="4D08665A" w14:textId="77777777" w:rsidR="0014029F" w:rsidRPr="001D2E49" w:rsidRDefault="0014029F" w:rsidP="0014029F">
                  <w:pPr>
                    <w:pStyle w:val="TAL"/>
                    <w:rPr>
                      <w:i/>
                      <w:lang w:eastAsia="ja-JP"/>
                    </w:rPr>
                  </w:pPr>
                </w:p>
              </w:tc>
              <w:tc>
                <w:tcPr>
                  <w:tcW w:w="1587" w:type="dxa"/>
                </w:tcPr>
                <w:p w14:paraId="564B7970" w14:textId="77777777" w:rsidR="0014029F" w:rsidRPr="001D2E49" w:rsidRDefault="0014029F" w:rsidP="0014029F">
                  <w:pPr>
                    <w:pStyle w:val="TAL"/>
                    <w:rPr>
                      <w:lang w:eastAsia="ja-JP"/>
                    </w:rPr>
                  </w:pPr>
                  <w:r w:rsidRPr="001D2E49">
                    <w:rPr>
                      <w:lang w:eastAsia="ja-JP"/>
                    </w:rPr>
                    <w:t>9.3.1.113</w:t>
                  </w:r>
                </w:p>
              </w:tc>
              <w:tc>
                <w:tcPr>
                  <w:tcW w:w="1757" w:type="dxa"/>
                </w:tcPr>
                <w:p w14:paraId="287EA95C" w14:textId="77777777" w:rsidR="0014029F" w:rsidRPr="001D2E49" w:rsidRDefault="0014029F" w:rsidP="0014029F">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1E3408F0" w14:textId="77777777" w:rsidR="0014029F" w:rsidRPr="001D2E49" w:rsidRDefault="0014029F" w:rsidP="0014029F">
                  <w:pPr>
                    <w:pStyle w:val="TAL"/>
                    <w:jc w:val="center"/>
                    <w:rPr>
                      <w:lang w:eastAsia="ja-JP"/>
                    </w:rPr>
                  </w:pPr>
                  <w:r w:rsidRPr="001D2E49">
                    <w:rPr>
                      <w:lang w:eastAsia="ja-JP"/>
                    </w:rPr>
                    <w:t>YES</w:t>
                  </w:r>
                </w:p>
              </w:tc>
              <w:tc>
                <w:tcPr>
                  <w:tcW w:w="1080" w:type="dxa"/>
                </w:tcPr>
                <w:p w14:paraId="4D47A2D9" w14:textId="77777777" w:rsidR="0014029F" w:rsidRPr="001D2E49" w:rsidRDefault="0014029F" w:rsidP="0014029F">
                  <w:pPr>
                    <w:pStyle w:val="TAL"/>
                    <w:jc w:val="center"/>
                    <w:rPr>
                      <w:lang w:eastAsia="ja-JP"/>
                    </w:rPr>
                  </w:pPr>
                  <w:r w:rsidRPr="001D2E49">
                    <w:rPr>
                      <w:lang w:eastAsia="ja-JP"/>
                    </w:rPr>
                    <w:t>reject</w:t>
                  </w:r>
                </w:p>
              </w:tc>
            </w:tr>
            <w:tr w:rsidR="0014029F" w:rsidRPr="001D2E49" w14:paraId="5168685F" w14:textId="77777777" w:rsidTr="0037741A">
              <w:tc>
                <w:tcPr>
                  <w:tcW w:w="2268" w:type="dxa"/>
                </w:tcPr>
                <w:p w14:paraId="248D8EBC" w14:textId="77777777" w:rsidR="0014029F" w:rsidRPr="001D2E49" w:rsidRDefault="0014029F" w:rsidP="0014029F">
                  <w:pPr>
                    <w:pStyle w:val="TAL"/>
                    <w:rPr>
                      <w:rFonts w:eastAsia="Batang"/>
                      <w:b/>
                      <w:lang w:eastAsia="ja-JP"/>
                    </w:rPr>
                  </w:pPr>
                  <w:r w:rsidRPr="001D2E49">
                    <w:rPr>
                      <w:rFonts w:eastAsia="Batang"/>
                      <w:b/>
                      <w:lang w:eastAsia="ja-JP"/>
                    </w:rPr>
                    <w:t>QoS Flow Add or Modify Request List</w:t>
                  </w:r>
                </w:p>
              </w:tc>
              <w:tc>
                <w:tcPr>
                  <w:tcW w:w="1020" w:type="dxa"/>
                </w:tcPr>
                <w:p w14:paraId="65A994B7" w14:textId="77777777" w:rsidR="0014029F" w:rsidRPr="001D2E49" w:rsidRDefault="0014029F" w:rsidP="0014029F">
                  <w:pPr>
                    <w:pStyle w:val="TAL"/>
                    <w:rPr>
                      <w:rFonts w:eastAsia="SimSun"/>
                      <w:lang w:eastAsia="zh-CN"/>
                    </w:rPr>
                  </w:pPr>
                </w:p>
              </w:tc>
              <w:tc>
                <w:tcPr>
                  <w:tcW w:w="1080" w:type="dxa"/>
                </w:tcPr>
                <w:p w14:paraId="35BB2931" w14:textId="77777777" w:rsidR="0014029F" w:rsidRPr="001D2E49" w:rsidRDefault="0014029F" w:rsidP="0014029F">
                  <w:pPr>
                    <w:pStyle w:val="TAL"/>
                    <w:rPr>
                      <w:i/>
                      <w:lang w:eastAsia="ja-JP"/>
                    </w:rPr>
                  </w:pPr>
                  <w:r w:rsidRPr="001D2E49">
                    <w:rPr>
                      <w:i/>
                      <w:lang w:eastAsia="ja-JP"/>
                    </w:rPr>
                    <w:t>0..1</w:t>
                  </w:r>
                </w:p>
              </w:tc>
              <w:tc>
                <w:tcPr>
                  <w:tcW w:w="1587" w:type="dxa"/>
                </w:tcPr>
                <w:p w14:paraId="6828082D" w14:textId="77777777" w:rsidR="0014029F" w:rsidRPr="001D2E49" w:rsidRDefault="0014029F" w:rsidP="0014029F">
                  <w:pPr>
                    <w:pStyle w:val="TAL"/>
                    <w:rPr>
                      <w:lang w:eastAsia="ja-JP"/>
                    </w:rPr>
                  </w:pPr>
                </w:p>
              </w:tc>
              <w:tc>
                <w:tcPr>
                  <w:tcW w:w="1757" w:type="dxa"/>
                </w:tcPr>
                <w:p w14:paraId="62CE9C35" w14:textId="77777777" w:rsidR="0014029F" w:rsidRPr="001D2E49" w:rsidRDefault="0014029F" w:rsidP="0014029F">
                  <w:pPr>
                    <w:pStyle w:val="TAL"/>
                    <w:rPr>
                      <w:lang w:eastAsia="ja-JP"/>
                    </w:rPr>
                  </w:pPr>
                </w:p>
              </w:tc>
              <w:tc>
                <w:tcPr>
                  <w:tcW w:w="1080" w:type="dxa"/>
                </w:tcPr>
                <w:p w14:paraId="2B4B92BE" w14:textId="77777777" w:rsidR="0014029F" w:rsidRPr="001D2E49" w:rsidRDefault="0014029F" w:rsidP="0014029F">
                  <w:pPr>
                    <w:pStyle w:val="TAL"/>
                    <w:jc w:val="center"/>
                    <w:rPr>
                      <w:lang w:eastAsia="ja-JP"/>
                    </w:rPr>
                  </w:pPr>
                  <w:r w:rsidRPr="001D2E49">
                    <w:rPr>
                      <w:lang w:eastAsia="ja-JP"/>
                    </w:rPr>
                    <w:t>YES</w:t>
                  </w:r>
                </w:p>
              </w:tc>
              <w:tc>
                <w:tcPr>
                  <w:tcW w:w="1080" w:type="dxa"/>
                </w:tcPr>
                <w:p w14:paraId="0D4955AC" w14:textId="77777777" w:rsidR="0014029F" w:rsidRPr="001D2E49" w:rsidRDefault="0014029F" w:rsidP="0014029F">
                  <w:pPr>
                    <w:pStyle w:val="TAL"/>
                    <w:jc w:val="center"/>
                    <w:rPr>
                      <w:lang w:eastAsia="ja-JP"/>
                    </w:rPr>
                  </w:pPr>
                  <w:r w:rsidRPr="001D2E49">
                    <w:rPr>
                      <w:lang w:eastAsia="ja-JP"/>
                    </w:rPr>
                    <w:t>reject</w:t>
                  </w:r>
                </w:p>
              </w:tc>
            </w:tr>
            <w:tr w:rsidR="0014029F" w:rsidRPr="001D2E49" w14:paraId="1FE636F3" w14:textId="77777777" w:rsidTr="0037741A">
              <w:tc>
                <w:tcPr>
                  <w:tcW w:w="2268" w:type="dxa"/>
                </w:tcPr>
                <w:p w14:paraId="2D78E9E4" w14:textId="77777777" w:rsidR="0014029F" w:rsidRPr="001D2E49" w:rsidRDefault="0014029F" w:rsidP="0014029F">
                  <w:pPr>
                    <w:pStyle w:val="TAL"/>
                    <w:ind w:left="72"/>
                    <w:rPr>
                      <w:rFonts w:eastAsia="Batang"/>
                      <w:b/>
                      <w:lang w:eastAsia="ja-JP"/>
                    </w:rPr>
                  </w:pPr>
                  <w:r w:rsidRPr="001D2E49">
                    <w:rPr>
                      <w:rFonts w:eastAsia="Batang"/>
                      <w:b/>
                      <w:lang w:eastAsia="ja-JP"/>
                    </w:rPr>
                    <w:t>&gt;QoS Flow Add or Modify Request Item</w:t>
                  </w:r>
                </w:p>
              </w:tc>
              <w:tc>
                <w:tcPr>
                  <w:tcW w:w="1020" w:type="dxa"/>
                </w:tcPr>
                <w:p w14:paraId="12B1A074" w14:textId="77777777" w:rsidR="0014029F" w:rsidRPr="001D2E49" w:rsidRDefault="0014029F" w:rsidP="0014029F">
                  <w:pPr>
                    <w:pStyle w:val="TAL"/>
                    <w:rPr>
                      <w:rFonts w:eastAsia="SimSun"/>
                      <w:lang w:eastAsia="zh-CN"/>
                    </w:rPr>
                  </w:pPr>
                </w:p>
              </w:tc>
              <w:tc>
                <w:tcPr>
                  <w:tcW w:w="1080" w:type="dxa"/>
                </w:tcPr>
                <w:p w14:paraId="436546B3" w14:textId="77777777" w:rsidR="0014029F" w:rsidRPr="001D2E49" w:rsidRDefault="0014029F" w:rsidP="0014029F">
                  <w:pPr>
                    <w:pStyle w:val="TAL"/>
                    <w:rPr>
                      <w:i/>
                      <w:lang w:eastAsia="ja-JP"/>
                    </w:rPr>
                  </w:pPr>
                  <w:r w:rsidRPr="001D2E49">
                    <w:rPr>
                      <w:bCs/>
                      <w:i/>
                      <w:szCs w:val="18"/>
                      <w:lang w:eastAsia="ja-JP"/>
                    </w:rPr>
                    <w:t>1..&lt;maxnoofQoSFlows&gt;</w:t>
                  </w:r>
                </w:p>
              </w:tc>
              <w:tc>
                <w:tcPr>
                  <w:tcW w:w="1587" w:type="dxa"/>
                </w:tcPr>
                <w:p w14:paraId="1F562296" w14:textId="77777777" w:rsidR="0014029F" w:rsidRPr="001D2E49" w:rsidRDefault="0014029F" w:rsidP="0014029F">
                  <w:pPr>
                    <w:pStyle w:val="TAL"/>
                    <w:rPr>
                      <w:lang w:eastAsia="ja-JP"/>
                    </w:rPr>
                  </w:pPr>
                </w:p>
              </w:tc>
              <w:tc>
                <w:tcPr>
                  <w:tcW w:w="1757" w:type="dxa"/>
                </w:tcPr>
                <w:p w14:paraId="46799B00" w14:textId="77777777" w:rsidR="0014029F" w:rsidRPr="001D2E49" w:rsidRDefault="0014029F" w:rsidP="0014029F">
                  <w:pPr>
                    <w:pStyle w:val="TAL"/>
                    <w:rPr>
                      <w:lang w:eastAsia="ja-JP"/>
                    </w:rPr>
                  </w:pPr>
                </w:p>
              </w:tc>
              <w:tc>
                <w:tcPr>
                  <w:tcW w:w="1080" w:type="dxa"/>
                </w:tcPr>
                <w:p w14:paraId="423C25EB" w14:textId="77777777" w:rsidR="0014029F" w:rsidRPr="001D2E49" w:rsidRDefault="0014029F" w:rsidP="0014029F">
                  <w:pPr>
                    <w:pStyle w:val="TAL"/>
                    <w:jc w:val="center"/>
                    <w:rPr>
                      <w:lang w:eastAsia="ja-JP"/>
                    </w:rPr>
                  </w:pPr>
                  <w:r w:rsidRPr="001D2E49">
                    <w:rPr>
                      <w:lang w:eastAsia="ja-JP"/>
                    </w:rPr>
                    <w:t>-</w:t>
                  </w:r>
                </w:p>
              </w:tc>
              <w:tc>
                <w:tcPr>
                  <w:tcW w:w="1080" w:type="dxa"/>
                </w:tcPr>
                <w:p w14:paraId="188776D3" w14:textId="77777777" w:rsidR="0014029F" w:rsidRPr="001D2E49" w:rsidRDefault="0014029F" w:rsidP="0014029F">
                  <w:pPr>
                    <w:pStyle w:val="TAL"/>
                    <w:jc w:val="center"/>
                    <w:rPr>
                      <w:lang w:eastAsia="ja-JP"/>
                    </w:rPr>
                  </w:pPr>
                </w:p>
              </w:tc>
            </w:tr>
            <w:tr w:rsidR="0014029F" w:rsidRPr="001D2E49" w14:paraId="19E990C9" w14:textId="77777777" w:rsidTr="0037741A">
              <w:tc>
                <w:tcPr>
                  <w:tcW w:w="2268" w:type="dxa"/>
                </w:tcPr>
                <w:p w14:paraId="5DD6C7E4" w14:textId="77777777" w:rsidR="0014029F" w:rsidRPr="001D2E49" w:rsidRDefault="0014029F" w:rsidP="0014029F">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13BF57D6" w14:textId="77777777" w:rsidR="0014029F" w:rsidRPr="001D2E49" w:rsidRDefault="0014029F" w:rsidP="0014029F">
                  <w:pPr>
                    <w:pStyle w:val="TAL"/>
                    <w:rPr>
                      <w:rFonts w:eastAsia="SimSun"/>
                      <w:lang w:eastAsia="zh-CN"/>
                    </w:rPr>
                  </w:pPr>
                  <w:r w:rsidRPr="001D2E49">
                    <w:rPr>
                      <w:rFonts w:eastAsia="SimSun"/>
                      <w:lang w:eastAsia="zh-CN"/>
                    </w:rPr>
                    <w:t>M</w:t>
                  </w:r>
                </w:p>
              </w:tc>
              <w:tc>
                <w:tcPr>
                  <w:tcW w:w="1080" w:type="dxa"/>
                </w:tcPr>
                <w:p w14:paraId="2E9976B3" w14:textId="77777777" w:rsidR="0014029F" w:rsidRPr="001D2E49" w:rsidRDefault="0014029F" w:rsidP="0014029F">
                  <w:pPr>
                    <w:pStyle w:val="TAL"/>
                    <w:rPr>
                      <w:bCs/>
                      <w:i/>
                      <w:szCs w:val="18"/>
                      <w:lang w:eastAsia="ja-JP"/>
                    </w:rPr>
                  </w:pPr>
                </w:p>
              </w:tc>
              <w:tc>
                <w:tcPr>
                  <w:tcW w:w="1587" w:type="dxa"/>
                </w:tcPr>
                <w:p w14:paraId="506B6F38" w14:textId="77777777" w:rsidR="0014029F" w:rsidRPr="001D2E49" w:rsidRDefault="0014029F" w:rsidP="0014029F">
                  <w:pPr>
                    <w:pStyle w:val="TAL"/>
                    <w:rPr>
                      <w:lang w:eastAsia="ja-JP"/>
                    </w:rPr>
                  </w:pPr>
                  <w:r w:rsidRPr="001D2E49">
                    <w:rPr>
                      <w:lang w:eastAsia="ja-JP"/>
                    </w:rPr>
                    <w:t>9.3.1.51</w:t>
                  </w:r>
                </w:p>
              </w:tc>
              <w:tc>
                <w:tcPr>
                  <w:tcW w:w="1757" w:type="dxa"/>
                </w:tcPr>
                <w:p w14:paraId="4496880B" w14:textId="77777777" w:rsidR="0014029F" w:rsidRPr="001D2E49" w:rsidRDefault="0014029F" w:rsidP="0014029F">
                  <w:pPr>
                    <w:pStyle w:val="TAL"/>
                    <w:rPr>
                      <w:lang w:eastAsia="ja-JP"/>
                    </w:rPr>
                  </w:pPr>
                </w:p>
              </w:tc>
              <w:tc>
                <w:tcPr>
                  <w:tcW w:w="1080" w:type="dxa"/>
                </w:tcPr>
                <w:p w14:paraId="5DEDD986" w14:textId="77777777" w:rsidR="0014029F" w:rsidRPr="001D2E49" w:rsidRDefault="0014029F" w:rsidP="0014029F">
                  <w:pPr>
                    <w:pStyle w:val="TAL"/>
                    <w:jc w:val="center"/>
                    <w:rPr>
                      <w:lang w:eastAsia="ja-JP"/>
                    </w:rPr>
                  </w:pPr>
                  <w:r w:rsidRPr="001D2E49">
                    <w:rPr>
                      <w:lang w:eastAsia="ja-JP"/>
                    </w:rPr>
                    <w:t>-</w:t>
                  </w:r>
                </w:p>
              </w:tc>
              <w:tc>
                <w:tcPr>
                  <w:tcW w:w="1080" w:type="dxa"/>
                </w:tcPr>
                <w:p w14:paraId="08BEC71E" w14:textId="77777777" w:rsidR="0014029F" w:rsidRPr="001D2E49" w:rsidRDefault="0014029F" w:rsidP="0014029F">
                  <w:pPr>
                    <w:pStyle w:val="TAL"/>
                    <w:jc w:val="center"/>
                    <w:rPr>
                      <w:lang w:eastAsia="ja-JP"/>
                    </w:rPr>
                  </w:pPr>
                </w:p>
              </w:tc>
            </w:tr>
            <w:tr w:rsidR="0014029F" w:rsidRPr="001D2E49" w14:paraId="1EA0BBD8" w14:textId="77777777" w:rsidTr="0037741A">
              <w:tc>
                <w:tcPr>
                  <w:tcW w:w="2268" w:type="dxa"/>
                </w:tcPr>
                <w:p w14:paraId="30641C0D" w14:textId="77777777" w:rsidR="0014029F" w:rsidRPr="001D2E49" w:rsidRDefault="0014029F" w:rsidP="0014029F">
                  <w:pPr>
                    <w:pStyle w:val="TAL"/>
                    <w:ind w:left="162"/>
                    <w:rPr>
                      <w:rFonts w:eastAsia="Batang"/>
                      <w:lang w:eastAsia="ja-JP"/>
                    </w:rPr>
                  </w:pPr>
                  <w:r w:rsidRPr="001D2E49">
                    <w:rPr>
                      <w:rFonts w:eastAsia="Batang"/>
                      <w:lang w:eastAsia="ja-JP"/>
                    </w:rPr>
                    <w:t>&gt;&gt;QoS Flow Level QoS Parameters</w:t>
                  </w:r>
                </w:p>
              </w:tc>
              <w:tc>
                <w:tcPr>
                  <w:tcW w:w="1020" w:type="dxa"/>
                </w:tcPr>
                <w:p w14:paraId="0B94FEEF" w14:textId="77777777" w:rsidR="0014029F" w:rsidRPr="001D2E49" w:rsidRDefault="0014029F" w:rsidP="0014029F">
                  <w:pPr>
                    <w:pStyle w:val="TAL"/>
                    <w:rPr>
                      <w:rFonts w:eastAsia="SimSun"/>
                      <w:lang w:eastAsia="zh-CN"/>
                    </w:rPr>
                  </w:pPr>
                  <w:r w:rsidRPr="001D2E49">
                    <w:rPr>
                      <w:rFonts w:eastAsia="SimSun"/>
                      <w:lang w:eastAsia="zh-CN"/>
                    </w:rPr>
                    <w:t>O</w:t>
                  </w:r>
                </w:p>
              </w:tc>
              <w:tc>
                <w:tcPr>
                  <w:tcW w:w="1080" w:type="dxa"/>
                </w:tcPr>
                <w:p w14:paraId="6E04D2FD" w14:textId="77777777" w:rsidR="0014029F" w:rsidRPr="001D2E49" w:rsidRDefault="0014029F" w:rsidP="0014029F">
                  <w:pPr>
                    <w:pStyle w:val="TAL"/>
                    <w:rPr>
                      <w:bCs/>
                      <w:i/>
                      <w:szCs w:val="18"/>
                      <w:lang w:eastAsia="ja-JP"/>
                    </w:rPr>
                  </w:pPr>
                </w:p>
              </w:tc>
              <w:tc>
                <w:tcPr>
                  <w:tcW w:w="1587" w:type="dxa"/>
                </w:tcPr>
                <w:p w14:paraId="4A1F2EA4" w14:textId="77777777" w:rsidR="0014029F" w:rsidRPr="001D2E49" w:rsidRDefault="0014029F" w:rsidP="0014029F">
                  <w:pPr>
                    <w:pStyle w:val="TAL"/>
                    <w:rPr>
                      <w:lang w:eastAsia="ja-JP"/>
                    </w:rPr>
                  </w:pPr>
                  <w:r w:rsidRPr="001D2E49">
                    <w:rPr>
                      <w:lang w:eastAsia="ja-JP"/>
                    </w:rPr>
                    <w:t>9.3.1.12</w:t>
                  </w:r>
                </w:p>
              </w:tc>
              <w:tc>
                <w:tcPr>
                  <w:tcW w:w="1757" w:type="dxa"/>
                </w:tcPr>
                <w:p w14:paraId="294D37CD" w14:textId="77777777" w:rsidR="0014029F" w:rsidRPr="001D2E49" w:rsidRDefault="0014029F" w:rsidP="0014029F">
                  <w:pPr>
                    <w:pStyle w:val="TAL"/>
                    <w:rPr>
                      <w:lang w:eastAsia="ja-JP"/>
                    </w:rPr>
                  </w:pPr>
                </w:p>
              </w:tc>
              <w:tc>
                <w:tcPr>
                  <w:tcW w:w="1080" w:type="dxa"/>
                </w:tcPr>
                <w:p w14:paraId="12626E5F" w14:textId="77777777" w:rsidR="0014029F" w:rsidRPr="001D2E49" w:rsidRDefault="0014029F" w:rsidP="0014029F">
                  <w:pPr>
                    <w:pStyle w:val="TAL"/>
                    <w:jc w:val="center"/>
                    <w:rPr>
                      <w:lang w:eastAsia="ja-JP"/>
                    </w:rPr>
                  </w:pPr>
                  <w:r w:rsidRPr="001D2E49">
                    <w:rPr>
                      <w:lang w:eastAsia="ja-JP"/>
                    </w:rPr>
                    <w:t>-</w:t>
                  </w:r>
                </w:p>
              </w:tc>
              <w:tc>
                <w:tcPr>
                  <w:tcW w:w="1080" w:type="dxa"/>
                </w:tcPr>
                <w:p w14:paraId="6530DD25" w14:textId="77777777" w:rsidR="0014029F" w:rsidRPr="001D2E49" w:rsidRDefault="0014029F" w:rsidP="0014029F">
                  <w:pPr>
                    <w:pStyle w:val="TAL"/>
                    <w:jc w:val="center"/>
                    <w:rPr>
                      <w:lang w:eastAsia="ja-JP"/>
                    </w:rPr>
                  </w:pPr>
                </w:p>
              </w:tc>
            </w:tr>
            <w:tr w:rsidR="0014029F" w:rsidRPr="001D2E49" w14:paraId="4CDB991D" w14:textId="77777777" w:rsidTr="0037741A">
              <w:tc>
                <w:tcPr>
                  <w:tcW w:w="2268" w:type="dxa"/>
                </w:tcPr>
                <w:p w14:paraId="17531A6C" w14:textId="77777777" w:rsidR="0014029F" w:rsidRPr="001D2E49" w:rsidRDefault="0014029F" w:rsidP="0014029F">
                  <w:pPr>
                    <w:pStyle w:val="TAL"/>
                    <w:ind w:left="162"/>
                    <w:rPr>
                      <w:rFonts w:eastAsia="Batang"/>
                      <w:lang w:eastAsia="ja-JP"/>
                    </w:rPr>
                  </w:pPr>
                  <w:r w:rsidRPr="001D2E49">
                    <w:rPr>
                      <w:rFonts w:eastAsia="Batang"/>
                      <w:lang w:eastAsia="ja-JP"/>
                    </w:rPr>
                    <w:t>&gt;&gt;E-RAB ID</w:t>
                  </w:r>
                </w:p>
              </w:tc>
              <w:tc>
                <w:tcPr>
                  <w:tcW w:w="1020" w:type="dxa"/>
                </w:tcPr>
                <w:p w14:paraId="6A29699D" w14:textId="77777777" w:rsidR="0014029F" w:rsidRPr="001D2E49" w:rsidRDefault="0014029F" w:rsidP="0014029F">
                  <w:pPr>
                    <w:pStyle w:val="TAL"/>
                    <w:rPr>
                      <w:rFonts w:eastAsia="SimSun"/>
                      <w:lang w:eastAsia="zh-CN"/>
                    </w:rPr>
                  </w:pPr>
                  <w:r w:rsidRPr="001D2E49">
                    <w:rPr>
                      <w:rFonts w:eastAsia="SimSun"/>
                      <w:lang w:eastAsia="zh-CN"/>
                    </w:rPr>
                    <w:t>O</w:t>
                  </w:r>
                </w:p>
              </w:tc>
              <w:tc>
                <w:tcPr>
                  <w:tcW w:w="1080" w:type="dxa"/>
                </w:tcPr>
                <w:p w14:paraId="51C597B5" w14:textId="77777777" w:rsidR="0014029F" w:rsidRPr="001D2E49" w:rsidRDefault="0014029F" w:rsidP="0014029F">
                  <w:pPr>
                    <w:pStyle w:val="TAL"/>
                    <w:rPr>
                      <w:bCs/>
                      <w:i/>
                      <w:szCs w:val="18"/>
                      <w:lang w:eastAsia="ja-JP"/>
                    </w:rPr>
                  </w:pPr>
                </w:p>
              </w:tc>
              <w:tc>
                <w:tcPr>
                  <w:tcW w:w="1587" w:type="dxa"/>
                </w:tcPr>
                <w:p w14:paraId="2459D545" w14:textId="77777777" w:rsidR="0014029F" w:rsidRPr="001D2E49" w:rsidRDefault="0014029F" w:rsidP="0014029F">
                  <w:pPr>
                    <w:pStyle w:val="TAL"/>
                    <w:rPr>
                      <w:lang w:eastAsia="ja-JP"/>
                    </w:rPr>
                  </w:pPr>
                  <w:r w:rsidRPr="001D2E49">
                    <w:rPr>
                      <w:lang w:eastAsia="ja-JP"/>
                    </w:rPr>
                    <w:t>9.3.2.3</w:t>
                  </w:r>
                </w:p>
              </w:tc>
              <w:tc>
                <w:tcPr>
                  <w:tcW w:w="1757" w:type="dxa"/>
                </w:tcPr>
                <w:p w14:paraId="25577BBB" w14:textId="77777777" w:rsidR="0014029F" w:rsidRPr="001D2E49" w:rsidRDefault="0014029F" w:rsidP="0014029F">
                  <w:pPr>
                    <w:pStyle w:val="TAL"/>
                    <w:rPr>
                      <w:lang w:eastAsia="ja-JP"/>
                    </w:rPr>
                  </w:pPr>
                </w:p>
              </w:tc>
              <w:tc>
                <w:tcPr>
                  <w:tcW w:w="1080" w:type="dxa"/>
                </w:tcPr>
                <w:p w14:paraId="2832693C" w14:textId="77777777" w:rsidR="0014029F" w:rsidRPr="001D2E49" w:rsidRDefault="0014029F" w:rsidP="0014029F">
                  <w:pPr>
                    <w:pStyle w:val="TAL"/>
                    <w:jc w:val="center"/>
                    <w:rPr>
                      <w:lang w:eastAsia="ja-JP"/>
                    </w:rPr>
                  </w:pPr>
                  <w:r w:rsidRPr="001D2E49">
                    <w:rPr>
                      <w:lang w:eastAsia="ja-JP"/>
                    </w:rPr>
                    <w:t>-</w:t>
                  </w:r>
                </w:p>
              </w:tc>
              <w:tc>
                <w:tcPr>
                  <w:tcW w:w="1080" w:type="dxa"/>
                </w:tcPr>
                <w:p w14:paraId="30FBF465" w14:textId="77777777" w:rsidR="0014029F" w:rsidRPr="001D2E49" w:rsidRDefault="0014029F" w:rsidP="0014029F">
                  <w:pPr>
                    <w:pStyle w:val="TAL"/>
                    <w:jc w:val="center"/>
                    <w:rPr>
                      <w:lang w:eastAsia="ja-JP"/>
                    </w:rPr>
                  </w:pPr>
                </w:p>
              </w:tc>
            </w:tr>
            <w:tr w:rsidR="0014029F" w:rsidRPr="001D2E49" w14:paraId="6EFE5BB6" w14:textId="77777777" w:rsidTr="0037741A">
              <w:tc>
                <w:tcPr>
                  <w:tcW w:w="2268" w:type="dxa"/>
                </w:tcPr>
                <w:p w14:paraId="1F8DBFE2" w14:textId="77777777" w:rsidR="0014029F" w:rsidRPr="001D2E49" w:rsidRDefault="0014029F" w:rsidP="0014029F">
                  <w:pPr>
                    <w:pStyle w:val="TAL"/>
                    <w:ind w:left="162"/>
                    <w:rPr>
                      <w:rFonts w:eastAsia="Batang"/>
                      <w:lang w:eastAsia="ja-JP"/>
                    </w:rPr>
                  </w:pPr>
                  <w:r>
                    <w:rPr>
                      <w:rFonts w:eastAsia="Batang"/>
                      <w:lang w:eastAsia="ja-JP"/>
                    </w:rPr>
                    <w:t>&gt;&gt;TSC Traffic Characteristics</w:t>
                  </w:r>
                </w:p>
              </w:tc>
              <w:tc>
                <w:tcPr>
                  <w:tcW w:w="1020" w:type="dxa"/>
                </w:tcPr>
                <w:p w14:paraId="1C070C7B" w14:textId="77777777" w:rsidR="0014029F" w:rsidRPr="001D2E49" w:rsidRDefault="0014029F" w:rsidP="0014029F">
                  <w:pPr>
                    <w:pStyle w:val="TAL"/>
                    <w:rPr>
                      <w:rFonts w:eastAsia="SimSun"/>
                      <w:lang w:eastAsia="zh-CN"/>
                    </w:rPr>
                  </w:pPr>
                  <w:r>
                    <w:rPr>
                      <w:rFonts w:eastAsia="SimSun"/>
                      <w:lang w:eastAsia="zh-CN"/>
                    </w:rPr>
                    <w:t>O</w:t>
                  </w:r>
                </w:p>
              </w:tc>
              <w:tc>
                <w:tcPr>
                  <w:tcW w:w="1080" w:type="dxa"/>
                </w:tcPr>
                <w:p w14:paraId="55769A2E" w14:textId="77777777" w:rsidR="0014029F" w:rsidRPr="001D2E49" w:rsidRDefault="0014029F" w:rsidP="0014029F">
                  <w:pPr>
                    <w:pStyle w:val="TAL"/>
                    <w:rPr>
                      <w:bCs/>
                      <w:i/>
                      <w:szCs w:val="18"/>
                      <w:lang w:eastAsia="ja-JP"/>
                    </w:rPr>
                  </w:pPr>
                </w:p>
              </w:tc>
              <w:tc>
                <w:tcPr>
                  <w:tcW w:w="1587" w:type="dxa"/>
                </w:tcPr>
                <w:p w14:paraId="4205CC33" w14:textId="77777777" w:rsidR="0014029F" w:rsidRPr="001D2E49" w:rsidRDefault="0014029F" w:rsidP="0014029F">
                  <w:pPr>
                    <w:pStyle w:val="TAL"/>
                    <w:rPr>
                      <w:lang w:eastAsia="ja-JP"/>
                    </w:rPr>
                  </w:pPr>
                  <w:r w:rsidRPr="00843EC0">
                    <w:rPr>
                      <w:lang w:eastAsia="ja-JP"/>
                    </w:rPr>
                    <w:t>9.3.1.</w:t>
                  </w:r>
                  <w:r>
                    <w:rPr>
                      <w:lang w:eastAsia="ja-JP"/>
                    </w:rPr>
                    <w:t>130</w:t>
                  </w:r>
                </w:p>
              </w:tc>
              <w:tc>
                <w:tcPr>
                  <w:tcW w:w="1757" w:type="dxa"/>
                </w:tcPr>
                <w:p w14:paraId="7377932C" w14:textId="77777777" w:rsidR="0014029F" w:rsidRPr="001D2E49" w:rsidRDefault="0014029F" w:rsidP="0014029F">
                  <w:pPr>
                    <w:pStyle w:val="TAL"/>
                    <w:rPr>
                      <w:lang w:eastAsia="ja-JP"/>
                    </w:rPr>
                  </w:pPr>
                  <w:r w:rsidRPr="00843EC0">
                    <w:rPr>
                      <w:rFonts w:eastAsia="Malgun Gothic"/>
                      <w:lang w:eastAsia="ko-KR"/>
                    </w:rPr>
                    <w:t>This IE may be present in case of GBR QoS flows and is ignored otherwise.</w:t>
                  </w:r>
                </w:p>
              </w:tc>
              <w:tc>
                <w:tcPr>
                  <w:tcW w:w="1080" w:type="dxa"/>
                </w:tcPr>
                <w:p w14:paraId="4D55E63C" w14:textId="77777777" w:rsidR="0014029F" w:rsidRPr="001D2E49" w:rsidRDefault="0014029F" w:rsidP="0014029F">
                  <w:pPr>
                    <w:pStyle w:val="TAC"/>
                    <w:rPr>
                      <w:lang w:eastAsia="ja-JP"/>
                    </w:rPr>
                  </w:pPr>
                  <w:r w:rsidRPr="00843EC0">
                    <w:rPr>
                      <w:lang w:eastAsia="ja-JP"/>
                    </w:rPr>
                    <w:t>YES</w:t>
                  </w:r>
                </w:p>
              </w:tc>
              <w:tc>
                <w:tcPr>
                  <w:tcW w:w="1080" w:type="dxa"/>
                </w:tcPr>
                <w:p w14:paraId="736E7152" w14:textId="77777777" w:rsidR="0014029F" w:rsidRPr="001D2E49" w:rsidRDefault="0014029F" w:rsidP="0014029F">
                  <w:pPr>
                    <w:pStyle w:val="TAC"/>
                    <w:rPr>
                      <w:lang w:eastAsia="ja-JP"/>
                    </w:rPr>
                  </w:pPr>
                  <w:r w:rsidRPr="00843EC0">
                    <w:rPr>
                      <w:lang w:eastAsia="ja-JP"/>
                    </w:rPr>
                    <w:t>ignore</w:t>
                  </w:r>
                </w:p>
              </w:tc>
            </w:tr>
            <w:tr w:rsidR="0014029F" w:rsidRPr="001D2E49" w14:paraId="6910C1A2" w14:textId="77777777" w:rsidTr="0037741A">
              <w:tc>
                <w:tcPr>
                  <w:tcW w:w="2268" w:type="dxa"/>
                </w:tcPr>
                <w:p w14:paraId="2F1137F3" w14:textId="77777777" w:rsidR="0014029F" w:rsidRPr="001D2E49" w:rsidRDefault="0014029F" w:rsidP="0014029F">
                  <w:pPr>
                    <w:pStyle w:val="TAL"/>
                    <w:ind w:left="162"/>
                    <w:rPr>
                      <w:rFonts w:eastAsia="Batang"/>
                      <w:lang w:eastAsia="ja-JP"/>
                    </w:rPr>
                  </w:pPr>
                  <w:r>
                    <w:rPr>
                      <w:rFonts w:eastAsia="Batang"/>
                      <w:lang w:eastAsia="ja-JP"/>
                    </w:rPr>
                    <w:t>&gt;&gt;Redundant QoS Flow Indicator</w:t>
                  </w:r>
                </w:p>
              </w:tc>
              <w:tc>
                <w:tcPr>
                  <w:tcW w:w="1020" w:type="dxa"/>
                </w:tcPr>
                <w:p w14:paraId="429C2F3B" w14:textId="77777777" w:rsidR="0014029F" w:rsidRPr="001D2E49" w:rsidRDefault="0014029F" w:rsidP="0014029F">
                  <w:pPr>
                    <w:pStyle w:val="TAL"/>
                    <w:rPr>
                      <w:rFonts w:eastAsia="SimSun"/>
                      <w:lang w:eastAsia="zh-CN"/>
                    </w:rPr>
                  </w:pPr>
                  <w:r>
                    <w:rPr>
                      <w:rFonts w:eastAsia="SimSun"/>
                      <w:lang w:eastAsia="zh-CN"/>
                    </w:rPr>
                    <w:t>O</w:t>
                  </w:r>
                </w:p>
              </w:tc>
              <w:tc>
                <w:tcPr>
                  <w:tcW w:w="1080" w:type="dxa"/>
                </w:tcPr>
                <w:p w14:paraId="7CCCCEFC" w14:textId="77777777" w:rsidR="0014029F" w:rsidRPr="001D2E49" w:rsidRDefault="0014029F" w:rsidP="0014029F">
                  <w:pPr>
                    <w:pStyle w:val="TAL"/>
                    <w:rPr>
                      <w:bCs/>
                      <w:i/>
                      <w:szCs w:val="18"/>
                      <w:lang w:eastAsia="ja-JP"/>
                    </w:rPr>
                  </w:pPr>
                </w:p>
              </w:tc>
              <w:tc>
                <w:tcPr>
                  <w:tcW w:w="1587" w:type="dxa"/>
                </w:tcPr>
                <w:p w14:paraId="582D909B" w14:textId="77777777" w:rsidR="0014029F" w:rsidRPr="001D2E49" w:rsidRDefault="0014029F" w:rsidP="0014029F">
                  <w:pPr>
                    <w:pStyle w:val="TAL"/>
                    <w:rPr>
                      <w:lang w:eastAsia="ja-JP"/>
                    </w:rPr>
                  </w:pPr>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w:t>
                  </w:r>
                  <w:r>
                    <w:rPr>
                      <w:rFonts w:eastAsia="Malgun Gothic"/>
                      <w:lang w:eastAsia="ko-KR"/>
                    </w:rPr>
                    <w:t>134</w:t>
                  </w:r>
                </w:p>
              </w:tc>
              <w:tc>
                <w:tcPr>
                  <w:tcW w:w="1757" w:type="dxa"/>
                </w:tcPr>
                <w:p w14:paraId="67117C46" w14:textId="77777777" w:rsidR="0014029F" w:rsidRPr="001D2E49" w:rsidRDefault="0014029F" w:rsidP="0014029F">
                  <w:pPr>
                    <w:pStyle w:val="TAL"/>
                    <w:rPr>
                      <w:lang w:eastAsia="ja-JP"/>
                    </w:rPr>
                  </w:pPr>
                  <w:r w:rsidRPr="00CA73D1">
                    <w:rPr>
                      <w:rFonts w:eastAsia="Malgun Gothic"/>
                      <w:lang w:eastAsia="ko-KR"/>
                    </w:rPr>
                    <w:t xml:space="preserve">This IE indicates </w:t>
                  </w:r>
                  <w:r>
                    <w:rPr>
                      <w:rFonts w:eastAsia="Malgun Gothic"/>
                      <w:lang w:eastAsia="ko-KR"/>
                    </w:rPr>
                    <w:t>whether</w:t>
                  </w:r>
                  <w:r w:rsidRPr="00CA73D1">
                    <w:rPr>
                      <w:rFonts w:eastAsia="Malgun Gothic"/>
                      <w:lang w:eastAsia="ko-KR"/>
                    </w:rPr>
                    <w:t xml:space="preserve"> this QoS flow is requested for the redundant transmission.</w:t>
                  </w:r>
                </w:p>
              </w:tc>
              <w:tc>
                <w:tcPr>
                  <w:tcW w:w="1080" w:type="dxa"/>
                </w:tcPr>
                <w:p w14:paraId="24D96DD6" w14:textId="77777777" w:rsidR="0014029F" w:rsidRPr="001D2E49" w:rsidRDefault="0014029F" w:rsidP="0014029F">
                  <w:pPr>
                    <w:pStyle w:val="TAC"/>
                    <w:rPr>
                      <w:lang w:eastAsia="ja-JP"/>
                    </w:rPr>
                  </w:pPr>
                  <w:r w:rsidRPr="00CA73D1">
                    <w:rPr>
                      <w:lang w:eastAsia="ja-JP"/>
                    </w:rPr>
                    <w:t>YES</w:t>
                  </w:r>
                </w:p>
              </w:tc>
              <w:tc>
                <w:tcPr>
                  <w:tcW w:w="1080" w:type="dxa"/>
                </w:tcPr>
                <w:p w14:paraId="44576D81" w14:textId="77777777" w:rsidR="0014029F" w:rsidRPr="001D2E49" w:rsidRDefault="0014029F" w:rsidP="0014029F">
                  <w:pPr>
                    <w:pStyle w:val="TAC"/>
                    <w:rPr>
                      <w:lang w:eastAsia="ja-JP"/>
                    </w:rPr>
                  </w:pPr>
                  <w:r w:rsidRPr="00CA73D1">
                    <w:rPr>
                      <w:lang w:eastAsia="ja-JP"/>
                    </w:rPr>
                    <w:t>ignore</w:t>
                  </w:r>
                </w:p>
              </w:tc>
            </w:tr>
            <w:tr w:rsidR="0014029F" w:rsidRPr="001D2E49" w14:paraId="72E187B9" w14:textId="77777777" w:rsidTr="0037741A">
              <w:tc>
                <w:tcPr>
                  <w:tcW w:w="2268" w:type="dxa"/>
                </w:tcPr>
                <w:p w14:paraId="42E1408A" w14:textId="77777777" w:rsidR="0014029F" w:rsidRPr="001D2E49" w:rsidRDefault="0014029F" w:rsidP="0014029F">
                  <w:pPr>
                    <w:pStyle w:val="TAL"/>
                    <w:rPr>
                      <w:rFonts w:eastAsia="Batang"/>
                      <w:lang w:eastAsia="ja-JP"/>
                    </w:rPr>
                  </w:pPr>
                  <w:r w:rsidRPr="001D2E49">
                    <w:rPr>
                      <w:rFonts w:eastAsia="Batang"/>
                      <w:lang w:eastAsia="ja-JP"/>
                    </w:rPr>
                    <w:t>QoS Flow to Release List</w:t>
                  </w:r>
                </w:p>
              </w:tc>
              <w:tc>
                <w:tcPr>
                  <w:tcW w:w="1020" w:type="dxa"/>
                </w:tcPr>
                <w:p w14:paraId="5675BC0F" w14:textId="77777777" w:rsidR="0014029F" w:rsidRPr="001D2E49" w:rsidRDefault="0014029F" w:rsidP="0014029F">
                  <w:pPr>
                    <w:pStyle w:val="TAL"/>
                    <w:rPr>
                      <w:rFonts w:eastAsia="SimSun"/>
                      <w:lang w:eastAsia="zh-CN"/>
                    </w:rPr>
                  </w:pPr>
                  <w:r w:rsidRPr="001D2E49">
                    <w:rPr>
                      <w:rFonts w:eastAsia="SimSun"/>
                      <w:lang w:eastAsia="zh-CN"/>
                    </w:rPr>
                    <w:t>O</w:t>
                  </w:r>
                </w:p>
              </w:tc>
              <w:tc>
                <w:tcPr>
                  <w:tcW w:w="1080" w:type="dxa"/>
                </w:tcPr>
                <w:p w14:paraId="7DBC61B0" w14:textId="77777777" w:rsidR="0014029F" w:rsidRPr="001D2E49" w:rsidRDefault="0014029F" w:rsidP="0014029F">
                  <w:pPr>
                    <w:pStyle w:val="TAL"/>
                    <w:rPr>
                      <w:bCs/>
                      <w:i/>
                      <w:szCs w:val="18"/>
                      <w:lang w:eastAsia="ja-JP"/>
                    </w:rPr>
                  </w:pPr>
                </w:p>
              </w:tc>
              <w:tc>
                <w:tcPr>
                  <w:tcW w:w="1587" w:type="dxa"/>
                </w:tcPr>
                <w:p w14:paraId="3EFC9FC3" w14:textId="77777777" w:rsidR="0014029F" w:rsidRPr="001D2E49" w:rsidRDefault="0014029F" w:rsidP="0014029F">
                  <w:pPr>
                    <w:pStyle w:val="TAL"/>
                    <w:rPr>
                      <w:lang w:eastAsia="ja-JP"/>
                    </w:rPr>
                  </w:pPr>
                  <w:r w:rsidRPr="001D2E49">
                    <w:rPr>
                      <w:lang w:eastAsia="ja-JP"/>
                    </w:rPr>
                    <w:t>QoS Flow List with Cause</w:t>
                  </w:r>
                </w:p>
                <w:p w14:paraId="7C89DB5F" w14:textId="77777777" w:rsidR="0014029F" w:rsidRPr="001D2E49" w:rsidRDefault="0014029F" w:rsidP="0014029F">
                  <w:pPr>
                    <w:pStyle w:val="TAL"/>
                    <w:rPr>
                      <w:lang w:eastAsia="ja-JP"/>
                    </w:rPr>
                  </w:pPr>
                  <w:r w:rsidRPr="001D2E49">
                    <w:rPr>
                      <w:lang w:eastAsia="ja-JP"/>
                    </w:rPr>
                    <w:t>9.3.1.13</w:t>
                  </w:r>
                </w:p>
              </w:tc>
              <w:tc>
                <w:tcPr>
                  <w:tcW w:w="1757" w:type="dxa"/>
                </w:tcPr>
                <w:p w14:paraId="4FB1BC0E" w14:textId="77777777" w:rsidR="0014029F" w:rsidRPr="001D2E49" w:rsidRDefault="0014029F" w:rsidP="0014029F">
                  <w:pPr>
                    <w:pStyle w:val="TAL"/>
                    <w:rPr>
                      <w:lang w:eastAsia="ja-JP"/>
                    </w:rPr>
                  </w:pPr>
                </w:p>
              </w:tc>
              <w:tc>
                <w:tcPr>
                  <w:tcW w:w="1080" w:type="dxa"/>
                </w:tcPr>
                <w:p w14:paraId="70883854" w14:textId="77777777" w:rsidR="0014029F" w:rsidRPr="001D2E49" w:rsidRDefault="0014029F" w:rsidP="0014029F">
                  <w:pPr>
                    <w:pStyle w:val="TAL"/>
                    <w:jc w:val="center"/>
                    <w:rPr>
                      <w:lang w:eastAsia="ja-JP"/>
                    </w:rPr>
                  </w:pPr>
                  <w:r w:rsidRPr="001D2E49">
                    <w:rPr>
                      <w:lang w:eastAsia="ja-JP"/>
                    </w:rPr>
                    <w:t>YES</w:t>
                  </w:r>
                </w:p>
              </w:tc>
              <w:tc>
                <w:tcPr>
                  <w:tcW w:w="1080" w:type="dxa"/>
                </w:tcPr>
                <w:p w14:paraId="34E5E727" w14:textId="77777777" w:rsidR="0014029F" w:rsidRPr="001D2E49" w:rsidRDefault="0014029F" w:rsidP="0014029F">
                  <w:pPr>
                    <w:pStyle w:val="TAL"/>
                    <w:jc w:val="center"/>
                    <w:rPr>
                      <w:lang w:eastAsia="ja-JP"/>
                    </w:rPr>
                  </w:pPr>
                  <w:r w:rsidRPr="001D2E49">
                    <w:rPr>
                      <w:lang w:eastAsia="ja-JP"/>
                    </w:rPr>
                    <w:t>reject</w:t>
                  </w:r>
                </w:p>
              </w:tc>
            </w:tr>
            <w:tr w:rsidR="0014029F" w:rsidRPr="001D2E49" w14:paraId="0D2C374C" w14:textId="77777777" w:rsidTr="0037741A">
              <w:tc>
                <w:tcPr>
                  <w:tcW w:w="2268" w:type="dxa"/>
                </w:tcPr>
                <w:p w14:paraId="5120CC20" w14:textId="77777777" w:rsidR="0014029F" w:rsidRPr="001D2E49" w:rsidRDefault="0014029F" w:rsidP="0014029F">
                  <w:pPr>
                    <w:pStyle w:val="TAL"/>
                    <w:rPr>
                      <w:rFonts w:eastAsia="Batang"/>
                      <w:lang w:eastAsia="ja-JP"/>
                    </w:rPr>
                  </w:pPr>
                  <w:r w:rsidRPr="0014029F">
                    <w:rPr>
                      <w:lang w:eastAsia="ja-JP"/>
                    </w:rPr>
                    <w:lastRenderedPageBreak/>
                    <w:t>Additional UL NG-U UP TNL Information</w:t>
                  </w:r>
                </w:p>
              </w:tc>
              <w:tc>
                <w:tcPr>
                  <w:tcW w:w="1020" w:type="dxa"/>
                </w:tcPr>
                <w:p w14:paraId="7243D4A5" w14:textId="77777777" w:rsidR="0014029F" w:rsidRPr="001D2E49" w:rsidRDefault="0014029F" w:rsidP="0014029F">
                  <w:pPr>
                    <w:pStyle w:val="TAL"/>
                    <w:rPr>
                      <w:rFonts w:eastAsia="SimSun"/>
                      <w:lang w:eastAsia="zh-CN"/>
                    </w:rPr>
                  </w:pPr>
                  <w:r w:rsidRPr="001D2E49">
                    <w:rPr>
                      <w:rFonts w:eastAsia="Batang"/>
                      <w:lang w:eastAsia="ja-JP"/>
                    </w:rPr>
                    <w:t>O</w:t>
                  </w:r>
                </w:p>
              </w:tc>
              <w:tc>
                <w:tcPr>
                  <w:tcW w:w="1080" w:type="dxa"/>
                </w:tcPr>
                <w:p w14:paraId="2F41A2CC" w14:textId="77777777" w:rsidR="0014029F" w:rsidRPr="001D2E49" w:rsidRDefault="0014029F" w:rsidP="0014029F">
                  <w:pPr>
                    <w:pStyle w:val="TAL"/>
                    <w:rPr>
                      <w:bCs/>
                      <w:i/>
                      <w:szCs w:val="18"/>
                      <w:lang w:eastAsia="ja-JP"/>
                    </w:rPr>
                  </w:pPr>
                </w:p>
              </w:tc>
              <w:tc>
                <w:tcPr>
                  <w:tcW w:w="1587" w:type="dxa"/>
                </w:tcPr>
                <w:p w14:paraId="040F3279" w14:textId="77777777" w:rsidR="0014029F" w:rsidRPr="001D2E49" w:rsidRDefault="0014029F" w:rsidP="0014029F">
                  <w:pPr>
                    <w:pStyle w:val="TAL"/>
                    <w:rPr>
                      <w:lang w:eastAsia="ja-JP"/>
                    </w:rPr>
                  </w:pPr>
                  <w:r w:rsidRPr="001D2E49">
                    <w:rPr>
                      <w:lang w:eastAsia="ja-JP"/>
                    </w:rPr>
                    <w:t>UP Transport Layer Information List</w:t>
                  </w:r>
                </w:p>
                <w:p w14:paraId="560FEE93" w14:textId="77777777" w:rsidR="0014029F" w:rsidRPr="001D2E49" w:rsidRDefault="0014029F" w:rsidP="0014029F">
                  <w:pPr>
                    <w:pStyle w:val="TAL"/>
                    <w:rPr>
                      <w:lang w:eastAsia="ja-JP"/>
                    </w:rPr>
                  </w:pPr>
                  <w:r w:rsidRPr="001D2E49">
                    <w:rPr>
                      <w:lang w:eastAsia="ja-JP"/>
                    </w:rPr>
                    <w:t>9.3.2.12</w:t>
                  </w:r>
                </w:p>
              </w:tc>
              <w:tc>
                <w:tcPr>
                  <w:tcW w:w="1757" w:type="dxa"/>
                </w:tcPr>
                <w:p w14:paraId="3C405418" w14:textId="77777777" w:rsidR="0014029F" w:rsidRPr="001D2E49" w:rsidRDefault="0014029F" w:rsidP="0014029F">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0AE6FCA1" w14:textId="77777777" w:rsidR="0014029F" w:rsidRPr="001D2E49" w:rsidRDefault="0014029F" w:rsidP="0014029F">
                  <w:pPr>
                    <w:pStyle w:val="TAL"/>
                    <w:jc w:val="center"/>
                    <w:rPr>
                      <w:rFonts w:eastAsia="SimSun"/>
                      <w:lang w:eastAsia="zh-CN"/>
                    </w:rPr>
                  </w:pPr>
                  <w:r w:rsidRPr="001D2E49">
                    <w:rPr>
                      <w:lang w:eastAsia="ja-JP"/>
                    </w:rPr>
                    <w:t>YES</w:t>
                  </w:r>
                </w:p>
              </w:tc>
              <w:tc>
                <w:tcPr>
                  <w:tcW w:w="1080" w:type="dxa"/>
                </w:tcPr>
                <w:p w14:paraId="5A767325" w14:textId="77777777" w:rsidR="0014029F" w:rsidRPr="001D2E49" w:rsidRDefault="0014029F" w:rsidP="0014029F">
                  <w:pPr>
                    <w:pStyle w:val="TAL"/>
                    <w:jc w:val="center"/>
                    <w:rPr>
                      <w:rFonts w:eastAsia="SimSun"/>
                      <w:lang w:eastAsia="zh-CN"/>
                    </w:rPr>
                  </w:pPr>
                  <w:r w:rsidRPr="001D2E49">
                    <w:rPr>
                      <w:lang w:eastAsia="ja-JP"/>
                    </w:rPr>
                    <w:t>reject</w:t>
                  </w:r>
                </w:p>
              </w:tc>
            </w:tr>
            <w:tr w:rsidR="0014029F" w:rsidRPr="001D2E49" w14:paraId="168F51FD" w14:textId="77777777" w:rsidTr="0037741A">
              <w:tc>
                <w:tcPr>
                  <w:tcW w:w="2268" w:type="dxa"/>
                </w:tcPr>
                <w:p w14:paraId="745224D0" w14:textId="77777777" w:rsidR="0014029F" w:rsidRPr="001D2E49" w:rsidRDefault="0014029F" w:rsidP="0014029F">
                  <w:pPr>
                    <w:pStyle w:val="TAL"/>
                    <w:rPr>
                      <w:lang w:eastAsia="ja-JP"/>
                    </w:rPr>
                  </w:pPr>
                  <w:r w:rsidRPr="001D2E49">
                    <w:rPr>
                      <w:lang w:eastAsia="ja-JP"/>
                    </w:rPr>
                    <w:t>Common Network Instance</w:t>
                  </w:r>
                </w:p>
              </w:tc>
              <w:tc>
                <w:tcPr>
                  <w:tcW w:w="1020" w:type="dxa"/>
                </w:tcPr>
                <w:p w14:paraId="0E5B4756" w14:textId="77777777" w:rsidR="0014029F" w:rsidRPr="001D2E49" w:rsidRDefault="0014029F" w:rsidP="0014029F">
                  <w:pPr>
                    <w:pStyle w:val="TAL"/>
                    <w:rPr>
                      <w:rFonts w:eastAsia="Batang"/>
                      <w:lang w:eastAsia="ja-JP"/>
                    </w:rPr>
                  </w:pPr>
                  <w:r w:rsidRPr="001D2E49">
                    <w:rPr>
                      <w:rFonts w:eastAsia="Batang"/>
                      <w:lang w:eastAsia="ja-JP"/>
                    </w:rPr>
                    <w:t>O</w:t>
                  </w:r>
                </w:p>
              </w:tc>
              <w:tc>
                <w:tcPr>
                  <w:tcW w:w="1080" w:type="dxa"/>
                </w:tcPr>
                <w:p w14:paraId="5ECC66D0" w14:textId="77777777" w:rsidR="0014029F" w:rsidRPr="001D2E49" w:rsidRDefault="0014029F" w:rsidP="0014029F">
                  <w:pPr>
                    <w:pStyle w:val="TAL"/>
                    <w:rPr>
                      <w:i/>
                      <w:lang w:eastAsia="ja-JP"/>
                    </w:rPr>
                  </w:pPr>
                </w:p>
              </w:tc>
              <w:tc>
                <w:tcPr>
                  <w:tcW w:w="1587" w:type="dxa"/>
                </w:tcPr>
                <w:p w14:paraId="629118B8" w14:textId="77777777" w:rsidR="0014029F" w:rsidRPr="001D2E49" w:rsidRDefault="0014029F" w:rsidP="0014029F">
                  <w:pPr>
                    <w:pStyle w:val="TAL"/>
                    <w:rPr>
                      <w:lang w:eastAsia="ja-JP"/>
                    </w:rPr>
                  </w:pPr>
                  <w:r w:rsidRPr="001D2E49">
                    <w:rPr>
                      <w:lang w:eastAsia="ja-JP"/>
                    </w:rPr>
                    <w:t>9.3.1.120</w:t>
                  </w:r>
                </w:p>
              </w:tc>
              <w:tc>
                <w:tcPr>
                  <w:tcW w:w="1757" w:type="dxa"/>
                </w:tcPr>
                <w:p w14:paraId="736E3EE8" w14:textId="77777777" w:rsidR="0014029F" w:rsidRPr="001D2E49" w:rsidRDefault="0014029F" w:rsidP="0014029F">
                  <w:pPr>
                    <w:pStyle w:val="TAL"/>
                    <w:rPr>
                      <w:rFonts w:eastAsia="SimSun"/>
                      <w:lang w:eastAsia="zh-CN"/>
                    </w:rPr>
                  </w:pPr>
                </w:p>
              </w:tc>
              <w:tc>
                <w:tcPr>
                  <w:tcW w:w="1080" w:type="dxa"/>
                </w:tcPr>
                <w:p w14:paraId="677031FB" w14:textId="77777777" w:rsidR="0014029F" w:rsidRPr="001D2E49" w:rsidRDefault="0014029F" w:rsidP="0014029F">
                  <w:pPr>
                    <w:pStyle w:val="TAL"/>
                    <w:jc w:val="center"/>
                    <w:rPr>
                      <w:lang w:eastAsia="ja-JP"/>
                    </w:rPr>
                  </w:pPr>
                  <w:r w:rsidRPr="001D2E49">
                    <w:rPr>
                      <w:lang w:eastAsia="ja-JP"/>
                    </w:rPr>
                    <w:t>YES</w:t>
                  </w:r>
                </w:p>
              </w:tc>
              <w:tc>
                <w:tcPr>
                  <w:tcW w:w="1080" w:type="dxa"/>
                </w:tcPr>
                <w:p w14:paraId="563A5302" w14:textId="77777777" w:rsidR="0014029F" w:rsidRPr="001D2E49" w:rsidRDefault="0014029F" w:rsidP="0014029F">
                  <w:pPr>
                    <w:pStyle w:val="TAL"/>
                    <w:jc w:val="center"/>
                    <w:rPr>
                      <w:lang w:eastAsia="ja-JP"/>
                    </w:rPr>
                  </w:pPr>
                  <w:r w:rsidRPr="001D2E49">
                    <w:rPr>
                      <w:lang w:eastAsia="ja-JP"/>
                    </w:rPr>
                    <w:t>ignore</w:t>
                  </w:r>
                </w:p>
              </w:tc>
            </w:tr>
            <w:tr w:rsidR="0014029F" w:rsidRPr="001D2E49" w14:paraId="1F2EAF6F" w14:textId="77777777" w:rsidTr="0037741A">
              <w:tc>
                <w:tcPr>
                  <w:tcW w:w="2268" w:type="dxa"/>
                </w:tcPr>
                <w:p w14:paraId="13491DB8" w14:textId="77777777" w:rsidR="0014029F" w:rsidRPr="001D2E49" w:rsidRDefault="0014029F" w:rsidP="0014029F">
                  <w:pPr>
                    <w:pStyle w:val="TAL"/>
                    <w:rPr>
                      <w:lang w:eastAsia="ja-JP"/>
                    </w:rPr>
                  </w:pPr>
                  <w:r w:rsidRPr="0014029F">
                    <w:rPr>
                      <w:color w:val="00B050"/>
                      <w:lang w:eastAsia="ja-JP"/>
                    </w:rPr>
                    <w:t>Additional Redundant UL NG-U UP TNL Information</w:t>
                  </w:r>
                </w:p>
              </w:tc>
              <w:tc>
                <w:tcPr>
                  <w:tcW w:w="1020" w:type="dxa"/>
                </w:tcPr>
                <w:p w14:paraId="7705E844" w14:textId="77777777" w:rsidR="0014029F" w:rsidRPr="001D2E49" w:rsidRDefault="0014029F" w:rsidP="0014029F">
                  <w:pPr>
                    <w:pStyle w:val="TAL"/>
                    <w:rPr>
                      <w:rFonts w:eastAsia="Batang"/>
                      <w:lang w:eastAsia="ja-JP"/>
                    </w:rPr>
                  </w:pPr>
                  <w:r w:rsidRPr="00FA22D3">
                    <w:rPr>
                      <w:rFonts w:eastAsia="Batang"/>
                      <w:lang w:eastAsia="ja-JP"/>
                    </w:rPr>
                    <w:t>O</w:t>
                  </w:r>
                </w:p>
              </w:tc>
              <w:tc>
                <w:tcPr>
                  <w:tcW w:w="1080" w:type="dxa"/>
                </w:tcPr>
                <w:p w14:paraId="38AC8365" w14:textId="77777777" w:rsidR="0014029F" w:rsidRPr="001D2E49" w:rsidRDefault="0014029F" w:rsidP="0014029F">
                  <w:pPr>
                    <w:pStyle w:val="TAL"/>
                    <w:rPr>
                      <w:i/>
                      <w:lang w:eastAsia="ja-JP"/>
                    </w:rPr>
                  </w:pPr>
                </w:p>
              </w:tc>
              <w:tc>
                <w:tcPr>
                  <w:tcW w:w="1587" w:type="dxa"/>
                </w:tcPr>
                <w:p w14:paraId="4D399BEC" w14:textId="77777777" w:rsidR="0014029F" w:rsidRPr="00FA22D3" w:rsidRDefault="0014029F" w:rsidP="0014029F">
                  <w:pPr>
                    <w:pStyle w:val="TAL"/>
                    <w:rPr>
                      <w:lang w:eastAsia="ja-JP"/>
                    </w:rPr>
                  </w:pPr>
                  <w:r w:rsidRPr="00FA22D3">
                    <w:rPr>
                      <w:lang w:eastAsia="ja-JP"/>
                    </w:rPr>
                    <w:t>UP Transport Layer Information List</w:t>
                  </w:r>
                </w:p>
                <w:p w14:paraId="361F8B98" w14:textId="77777777" w:rsidR="0014029F" w:rsidRPr="001D2E49" w:rsidRDefault="0014029F" w:rsidP="0014029F">
                  <w:pPr>
                    <w:pStyle w:val="TAL"/>
                    <w:rPr>
                      <w:lang w:eastAsia="ja-JP"/>
                    </w:rPr>
                  </w:pPr>
                  <w:r w:rsidRPr="00FA22D3">
                    <w:rPr>
                      <w:lang w:eastAsia="ja-JP"/>
                    </w:rPr>
                    <w:t>9.3.2.12</w:t>
                  </w:r>
                </w:p>
              </w:tc>
              <w:tc>
                <w:tcPr>
                  <w:tcW w:w="1757" w:type="dxa"/>
                </w:tcPr>
                <w:p w14:paraId="733B1E68" w14:textId="77777777" w:rsidR="0014029F" w:rsidRPr="001D2E49" w:rsidRDefault="0014029F" w:rsidP="0014029F">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w:t>
                  </w:r>
                  <w:r>
                    <w:rPr>
                      <w:lang w:eastAsia="zh-CN"/>
                    </w:rPr>
                    <w:t xml:space="preserve"> </w:t>
                  </w:r>
                  <w:r w:rsidRPr="00FA22D3">
                    <w:rPr>
                      <w:lang w:eastAsia="zh-CN"/>
                    </w:rPr>
                    <w:t xml:space="preserve"> for split PDU session.</w:t>
                  </w:r>
                </w:p>
              </w:tc>
              <w:tc>
                <w:tcPr>
                  <w:tcW w:w="1080" w:type="dxa"/>
                </w:tcPr>
                <w:p w14:paraId="3E0A73F7" w14:textId="77777777" w:rsidR="0014029F" w:rsidRPr="001D2E49" w:rsidRDefault="0014029F" w:rsidP="0014029F">
                  <w:pPr>
                    <w:pStyle w:val="TAC"/>
                    <w:rPr>
                      <w:lang w:eastAsia="ja-JP"/>
                    </w:rPr>
                  </w:pPr>
                  <w:r w:rsidRPr="00FE30EE">
                    <w:rPr>
                      <w:lang w:eastAsia="ja-JP"/>
                    </w:rPr>
                    <w:t>YES</w:t>
                  </w:r>
                </w:p>
              </w:tc>
              <w:tc>
                <w:tcPr>
                  <w:tcW w:w="1080" w:type="dxa"/>
                </w:tcPr>
                <w:p w14:paraId="320FB20F" w14:textId="77777777" w:rsidR="0014029F" w:rsidRPr="001D2E49" w:rsidRDefault="0014029F" w:rsidP="0014029F">
                  <w:pPr>
                    <w:pStyle w:val="TAC"/>
                    <w:rPr>
                      <w:lang w:eastAsia="ja-JP"/>
                    </w:rPr>
                  </w:pPr>
                  <w:r>
                    <w:rPr>
                      <w:lang w:eastAsia="ja-JP"/>
                    </w:rPr>
                    <w:t>ignore</w:t>
                  </w:r>
                </w:p>
              </w:tc>
            </w:tr>
            <w:tr w:rsidR="0014029F" w:rsidRPr="001D2E49" w14:paraId="7050A48F" w14:textId="77777777" w:rsidTr="0037741A">
              <w:tc>
                <w:tcPr>
                  <w:tcW w:w="2268" w:type="dxa"/>
                </w:tcPr>
                <w:p w14:paraId="5D0D01D3" w14:textId="77777777" w:rsidR="0014029F" w:rsidRPr="001D2E49" w:rsidRDefault="0014029F" w:rsidP="0014029F">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570BE6F3" w14:textId="77777777" w:rsidR="0014029F" w:rsidRPr="001D2E49" w:rsidRDefault="0014029F" w:rsidP="0014029F">
                  <w:pPr>
                    <w:pStyle w:val="TAL"/>
                    <w:rPr>
                      <w:rFonts w:eastAsia="Batang"/>
                      <w:lang w:eastAsia="ja-JP"/>
                    </w:rPr>
                  </w:pPr>
                  <w:r w:rsidRPr="00FE30EE">
                    <w:rPr>
                      <w:rFonts w:eastAsia="Batang"/>
                      <w:lang w:eastAsia="ja-JP"/>
                    </w:rPr>
                    <w:t>O</w:t>
                  </w:r>
                </w:p>
              </w:tc>
              <w:tc>
                <w:tcPr>
                  <w:tcW w:w="1080" w:type="dxa"/>
                </w:tcPr>
                <w:p w14:paraId="7EA7D64F" w14:textId="77777777" w:rsidR="0014029F" w:rsidRPr="001D2E49" w:rsidRDefault="0014029F" w:rsidP="0014029F">
                  <w:pPr>
                    <w:pStyle w:val="TAL"/>
                    <w:rPr>
                      <w:i/>
                      <w:lang w:eastAsia="ja-JP"/>
                    </w:rPr>
                  </w:pPr>
                </w:p>
              </w:tc>
              <w:tc>
                <w:tcPr>
                  <w:tcW w:w="1587" w:type="dxa"/>
                </w:tcPr>
                <w:p w14:paraId="07D59355" w14:textId="77777777" w:rsidR="0014029F" w:rsidRDefault="0014029F" w:rsidP="0014029F">
                  <w:pPr>
                    <w:pStyle w:val="TAL"/>
                    <w:rPr>
                      <w:lang w:eastAsia="ja-JP"/>
                    </w:rPr>
                  </w:pPr>
                  <w:r w:rsidRPr="00011099">
                    <w:rPr>
                      <w:lang w:eastAsia="ja-JP"/>
                    </w:rPr>
                    <w:t>Common Network Instance</w:t>
                  </w:r>
                </w:p>
                <w:p w14:paraId="2781D675" w14:textId="77777777" w:rsidR="0014029F" w:rsidRPr="001D2E49" w:rsidRDefault="0014029F" w:rsidP="0014029F">
                  <w:pPr>
                    <w:pStyle w:val="TAL"/>
                    <w:rPr>
                      <w:lang w:eastAsia="ja-JP"/>
                    </w:rPr>
                  </w:pPr>
                  <w:r w:rsidRPr="00FE30EE">
                    <w:rPr>
                      <w:lang w:eastAsia="ja-JP"/>
                    </w:rPr>
                    <w:t>9.3.1.</w:t>
                  </w:r>
                  <w:r>
                    <w:rPr>
                      <w:lang w:eastAsia="ja-JP"/>
                    </w:rPr>
                    <w:t>120</w:t>
                  </w:r>
                </w:p>
              </w:tc>
              <w:tc>
                <w:tcPr>
                  <w:tcW w:w="1757" w:type="dxa"/>
                </w:tcPr>
                <w:p w14:paraId="3B0D1148" w14:textId="77777777" w:rsidR="0014029F" w:rsidRPr="001D2E49" w:rsidRDefault="0014029F" w:rsidP="0014029F">
                  <w:pPr>
                    <w:pStyle w:val="TAL"/>
                    <w:rPr>
                      <w:rFonts w:eastAsia="SimSun"/>
                      <w:lang w:eastAsia="zh-CN"/>
                    </w:rPr>
                  </w:pPr>
                </w:p>
              </w:tc>
              <w:tc>
                <w:tcPr>
                  <w:tcW w:w="1080" w:type="dxa"/>
                </w:tcPr>
                <w:p w14:paraId="7F5CDBA2" w14:textId="77777777" w:rsidR="0014029F" w:rsidRPr="001D2E49" w:rsidRDefault="0014029F" w:rsidP="0014029F">
                  <w:pPr>
                    <w:pStyle w:val="TAC"/>
                    <w:rPr>
                      <w:lang w:eastAsia="ja-JP"/>
                    </w:rPr>
                  </w:pPr>
                  <w:r w:rsidRPr="00FE30EE">
                    <w:rPr>
                      <w:lang w:eastAsia="ja-JP"/>
                    </w:rPr>
                    <w:t>YES</w:t>
                  </w:r>
                </w:p>
              </w:tc>
              <w:tc>
                <w:tcPr>
                  <w:tcW w:w="1080" w:type="dxa"/>
                </w:tcPr>
                <w:p w14:paraId="2862C5F2" w14:textId="77777777" w:rsidR="0014029F" w:rsidRPr="001D2E49" w:rsidRDefault="0014029F" w:rsidP="0014029F">
                  <w:pPr>
                    <w:pStyle w:val="TAC"/>
                    <w:rPr>
                      <w:lang w:eastAsia="ja-JP"/>
                    </w:rPr>
                  </w:pPr>
                  <w:r>
                    <w:rPr>
                      <w:lang w:eastAsia="ja-JP"/>
                    </w:rPr>
                    <w:t>ignore</w:t>
                  </w:r>
                </w:p>
              </w:tc>
            </w:tr>
          </w:tbl>
          <w:p w14:paraId="5FD854A8" w14:textId="77777777" w:rsidR="0014029F" w:rsidRDefault="0014029F" w:rsidP="00425B9A">
            <w:pPr>
              <w:rPr>
                <w:lang w:val="en-US" w:eastAsia="zh-CN"/>
              </w:rPr>
            </w:pPr>
          </w:p>
        </w:tc>
      </w:tr>
    </w:tbl>
    <w:p w14:paraId="3D8FAAE7" w14:textId="4B9C42E6" w:rsidR="00D06527" w:rsidRDefault="00D06527" w:rsidP="00425B9A">
      <w:pPr>
        <w:rPr>
          <w:lang w:val="en-US" w:eastAsia="zh-CN"/>
        </w:rPr>
      </w:pPr>
    </w:p>
    <w:p w14:paraId="7B4A8EC4" w14:textId="424FBFCB" w:rsidR="00425B9A" w:rsidRDefault="00934BAC" w:rsidP="00425B9A">
      <w:pPr>
        <w:rPr>
          <w:b/>
          <w:bCs/>
          <w:lang w:eastAsia="zh-CN"/>
        </w:rPr>
      </w:pPr>
      <w:r>
        <w:rPr>
          <w:b/>
          <w:bCs/>
          <w:lang w:eastAsia="zh-CN"/>
        </w:rPr>
        <w:t xml:space="preserve">Proposal </w:t>
      </w:r>
      <w:r w:rsidR="008D6FAF">
        <w:rPr>
          <w:b/>
          <w:bCs/>
          <w:lang w:eastAsia="zh-CN"/>
        </w:rPr>
        <w:t>1</w:t>
      </w:r>
      <w:r>
        <w:rPr>
          <w:b/>
          <w:bCs/>
          <w:lang w:eastAsia="zh-CN"/>
        </w:rPr>
        <w:t>: RAN3 to</w:t>
      </w:r>
      <w:r w:rsidR="0014029F">
        <w:rPr>
          <w:b/>
          <w:bCs/>
          <w:lang w:eastAsia="zh-CN"/>
        </w:rPr>
        <w:t xml:space="preserve"> agree to i</w:t>
      </w:r>
      <w:r w:rsidR="0014029F" w:rsidRPr="0014029F">
        <w:rPr>
          <w:b/>
          <w:bCs/>
          <w:lang w:eastAsia="zh-CN"/>
        </w:rPr>
        <w:t>ncluding the Redundant UL NG-U UP TNL Information in the Modify Reques</w:t>
      </w:r>
      <w:r w:rsidR="0014029F">
        <w:rPr>
          <w:b/>
          <w:bCs/>
          <w:lang w:eastAsia="zh-CN"/>
        </w:rPr>
        <w:t>t</w:t>
      </w:r>
      <w:r w:rsidR="00E92303">
        <w:rPr>
          <w:b/>
          <w:bCs/>
          <w:lang w:eastAsia="zh-CN"/>
        </w:rPr>
        <w:t>.</w:t>
      </w:r>
    </w:p>
    <w:p w14:paraId="087DB5B4" w14:textId="51769936" w:rsidR="0014029F" w:rsidRPr="0014029F" w:rsidRDefault="0014029F" w:rsidP="00425B9A">
      <w:pPr>
        <w:rPr>
          <w:lang w:eastAsia="zh-CN"/>
        </w:rPr>
      </w:pPr>
      <w:r w:rsidRPr="0014029F">
        <w:rPr>
          <w:lang w:eastAsia="zh-CN"/>
        </w:rPr>
        <w:t>The CR is submitted in [2].</w:t>
      </w:r>
    </w:p>
    <w:p w14:paraId="5C97E3F4" w14:textId="686EC7F3" w:rsidR="00F20E2F" w:rsidRPr="004A5FA8" w:rsidRDefault="00BE44B8" w:rsidP="00F20E2F">
      <w:pPr>
        <w:pStyle w:val="Heading1"/>
        <w:rPr>
          <w:lang w:val="en-US"/>
        </w:rPr>
      </w:pPr>
      <w:r>
        <w:rPr>
          <w:lang w:eastAsia="zh-CN"/>
        </w:rPr>
        <w:t>2</w:t>
      </w:r>
      <w:r w:rsidR="00F20E2F">
        <w:rPr>
          <w:lang w:eastAsia="zh-CN"/>
        </w:rPr>
        <w:tab/>
      </w:r>
      <w:r w:rsidR="00D16C9A">
        <w:rPr>
          <w:lang w:eastAsia="zh-CN"/>
        </w:rPr>
        <w:t>Proposals</w:t>
      </w:r>
    </w:p>
    <w:p w14:paraId="75DC0A9E" w14:textId="77777777" w:rsidR="001C276A" w:rsidRDefault="001C276A" w:rsidP="001C276A">
      <w:pPr>
        <w:rPr>
          <w:b/>
          <w:bCs/>
          <w:lang w:eastAsia="zh-CN"/>
        </w:rPr>
      </w:pPr>
      <w:r>
        <w:rPr>
          <w:b/>
          <w:bCs/>
          <w:lang w:eastAsia="zh-CN"/>
        </w:rPr>
        <w:t>Proposal 1: RAN3 to agree to i</w:t>
      </w:r>
      <w:r w:rsidRPr="0014029F">
        <w:rPr>
          <w:b/>
          <w:bCs/>
          <w:lang w:eastAsia="zh-CN"/>
        </w:rPr>
        <w:t>ncluding the Redundant UL NG-U UP TNL Information in the Modify Reques</w:t>
      </w:r>
      <w:r>
        <w:rPr>
          <w:b/>
          <w:bCs/>
          <w:lang w:eastAsia="zh-CN"/>
        </w:rPr>
        <w:t>t.</w:t>
      </w:r>
    </w:p>
    <w:p w14:paraId="2F49737E" w14:textId="2FE0762D" w:rsidR="00BF3777" w:rsidRDefault="00BF3777" w:rsidP="00191FC3">
      <w:pPr>
        <w:rPr>
          <w:snapToGrid w:val="0"/>
        </w:rPr>
      </w:pPr>
    </w:p>
    <w:p w14:paraId="3003594B" w14:textId="0E27D5BC" w:rsidR="00BF3777" w:rsidRPr="004A5FA8" w:rsidRDefault="00BE44B8" w:rsidP="00BF3777">
      <w:pPr>
        <w:pStyle w:val="Heading1"/>
        <w:rPr>
          <w:lang w:val="en-US"/>
        </w:rPr>
      </w:pPr>
      <w:r>
        <w:rPr>
          <w:lang w:eastAsia="zh-CN"/>
        </w:rPr>
        <w:t>3</w:t>
      </w:r>
      <w:r w:rsidR="00BF3777">
        <w:rPr>
          <w:lang w:eastAsia="zh-CN"/>
        </w:rPr>
        <w:tab/>
        <w:t>Reference</w:t>
      </w:r>
    </w:p>
    <w:p w14:paraId="5122682D" w14:textId="16B65C47" w:rsidR="00BF3777" w:rsidRDefault="00242685" w:rsidP="00242685">
      <w:pPr>
        <w:rPr>
          <w:lang w:eastAsia="zh-CN"/>
        </w:rPr>
      </w:pPr>
      <w:r w:rsidRPr="00242685">
        <w:rPr>
          <w:lang w:eastAsia="zh-CN"/>
        </w:rPr>
        <w:t>[1]</w:t>
      </w:r>
      <w:r w:rsidRPr="00242685">
        <w:rPr>
          <w:lang w:eastAsia="zh-CN"/>
        </w:rPr>
        <w:tab/>
      </w:r>
      <w:r w:rsidR="006736D8" w:rsidRPr="006736D8">
        <w:rPr>
          <w:lang w:eastAsia="zh-CN"/>
        </w:rPr>
        <w:t>R3-206610</w:t>
      </w:r>
      <w:r>
        <w:rPr>
          <w:lang w:eastAsia="zh-CN"/>
        </w:rPr>
        <w:tab/>
      </w:r>
      <w:r w:rsidR="006736D8" w:rsidRPr="006736D8">
        <w:rPr>
          <w:lang w:eastAsia="zh-CN"/>
        </w:rPr>
        <w:t>Including the Redundant UL NG-U UP TNL Information in the Modify Request</w:t>
      </w:r>
      <w:r w:rsidR="006736D8">
        <w:rPr>
          <w:lang w:eastAsia="zh-CN"/>
        </w:rPr>
        <w:t>, Ericsson</w:t>
      </w:r>
    </w:p>
    <w:p w14:paraId="526BE757" w14:textId="6306DAA3" w:rsidR="002B0F0F" w:rsidRDefault="002B0F0F" w:rsidP="00242685">
      <w:pPr>
        <w:rPr>
          <w:lang w:eastAsia="zh-CN"/>
        </w:rPr>
      </w:pPr>
      <w:r>
        <w:rPr>
          <w:lang w:eastAsia="zh-CN"/>
        </w:rPr>
        <w:t>[2]</w:t>
      </w:r>
      <w:r>
        <w:rPr>
          <w:lang w:eastAsia="zh-CN"/>
        </w:rPr>
        <w:tab/>
      </w:r>
      <w:r w:rsidR="0066700B" w:rsidRPr="0066700B">
        <w:rPr>
          <w:lang w:eastAsia="zh-CN"/>
        </w:rPr>
        <w:t>R3-21073</w:t>
      </w:r>
      <w:r w:rsidR="0066700B">
        <w:rPr>
          <w:lang w:eastAsia="zh-CN"/>
        </w:rPr>
        <w:t>7</w:t>
      </w:r>
      <w:bookmarkStart w:id="14" w:name="_GoBack"/>
      <w:bookmarkEnd w:id="14"/>
      <w:r>
        <w:rPr>
          <w:lang w:eastAsia="zh-CN"/>
        </w:rPr>
        <w:tab/>
      </w:r>
      <w:r w:rsidR="006736D8" w:rsidRPr="006736D8">
        <w:rPr>
          <w:lang w:eastAsia="zh-CN"/>
        </w:rPr>
        <w:t>Including the Redundant UL NG-U UP TNL Information in the Modify Request</w:t>
      </w:r>
      <w:r w:rsidR="006736D8">
        <w:rPr>
          <w:lang w:eastAsia="zh-CN"/>
        </w:rPr>
        <w:t>, Ericsson, CATT, ZTE</w:t>
      </w:r>
    </w:p>
    <w:p w14:paraId="00AD711B" w14:textId="77777777" w:rsidR="00845B50" w:rsidRPr="00242685" w:rsidRDefault="00845B50" w:rsidP="00242685">
      <w:pPr>
        <w:rPr>
          <w:snapToGrid w:val="0"/>
        </w:rPr>
      </w:pPr>
    </w:p>
    <w:sectPr w:rsidR="00845B50"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32FF" w14:textId="77777777" w:rsidR="00AE29F3" w:rsidRDefault="00AE29F3">
      <w:pPr>
        <w:spacing w:after="0"/>
      </w:pPr>
      <w:r>
        <w:separator/>
      </w:r>
    </w:p>
  </w:endnote>
  <w:endnote w:type="continuationSeparator" w:id="0">
    <w:p w14:paraId="5FF7CCA3" w14:textId="77777777" w:rsidR="00AE29F3" w:rsidRDefault="00AE2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CB662" w14:textId="77777777" w:rsidR="00AE29F3" w:rsidRDefault="00AE29F3">
      <w:pPr>
        <w:spacing w:after="0"/>
      </w:pPr>
      <w:r>
        <w:separator/>
      </w:r>
    </w:p>
  </w:footnote>
  <w:footnote w:type="continuationSeparator" w:id="0">
    <w:p w14:paraId="78861A0F" w14:textId="77777777" w:rsidR="00AE29F3" w:rsidRDefault="00AE2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19"/>
  </w:num>
  <w:num w:numId="4">
    <w:abstractNumId w:val="7"/>
  </w:num>
  <w:num w:numId="5">
    <w:abstractNumId w:val="4"/>
  </w:num>
  <w:num w:numId="6">
    <w:abstractNumId w:val="29"/>
  </w:num>
  <w:num w:numId="7">
    <w:abstractNumId w:val="5"/>
  </w:num>
  <w:num w:numId="8">
    <w:abstractNumId w:val="16"/>
  </w:num>
  <w:num w:numId="9">
    <w:abstractNumId w:val="14"/>
  </w:num>
  <w:num w:numId="10">
    <w:abstractNumId w:val="28"/>
  </w:num>
  <w:num w:numId="11">
    <w:abstractNumId w:val="21"/>
  </w:num>
  <w:num w:numId="12">
    <w:abstractNumId w:val="0"/>
  </w:num>
  <w:num w:numId="13">
    <w:abstractNumId w:val="30"/>
  </w:num>
  <w:num w:numId="14">
    <w:abstractNumId w:val="41"/>
  </w:num>
  <w:num w:numId="15">
    <w:abstractNumId w:val="36"/>
  </w:num>
  <w:num w:numId="16">
    <w:abstractNumId w:val="25"/>
  </w:num>
  <w:num w:numId="17">
    <w:abstractNumId w:val="6"/>
  </w:num>
  <w:num w:numId="18">
    <w:abstractNumId w:val="8"/>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39"/>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0F0"/>
    <w:rsid w:val="00090F1D"/>
    <w:rsid w:val="000933D3"/>
    <w:rsid w:val="00095F23"/>
    <w:rsid w:val="00096F96"/>
    <w:rsid w:val="00097AFE"/>
    <w:rsid w:val="000A284C"/>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0745B"/>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029F"/>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1FC3"/>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276A"/>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254C"/>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0F0F"/>
    <w:rsid w:val="002B79A6"/>
    <w:rsid w:val="002C4CD3"/>
    <w:rsid w:val="002C722B"/>
    <w:rsid w:val="002C7721"/>
    <w:rsid w:val="002D0506"/>
    <w:rsid w:val="002D1332"/>
    <w:rsid w:val="002D1FBB"/>
    <w:rsid w:val="002D2189"/>
    <w:rsid w:val="002D3106"/>
    <w:rsid w:val="002D5C17"/>
    <w:rsid w:val="002D60A1"/>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0B5E"/>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076"/>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6BD9"/>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6700B"/>
    <w:rsid w:val="00670633"/>
    <w:rsid w:val="00670696"/>
    <w:rsid w:val="006736D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C80"/>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A63F3"/>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381"/>
    <w:rsid w:val="00845B50"/>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B7B17"/>
    <w:rsid w:val="008C1EE7"/>
    <w:rsid w:val="008C3488"/>
    <w:rsid w:val="008C3F15"/>
    <w:rsid w:val="008C49E9"/>
    <w:rsid w:val="008C5330"/>
    <w:rsid w:val="008C5F57"/>
    <w:rsid w:val="008D2023"/>
    <w:rsid w:val="008D3FFE"/>
    <w:rsid w:val="008D47CC"/>
    <w:rsid w:val="008D4A93"/>
    <w:rsid w:val="008D4FCC"/>
    <w:rsid w:val="008D650D"/>
    <w:rsid w:val="008D6FAF"/>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3E06"/>
    <w:rsid w:val="00A25CBD"/>
    <w:rsid w:val="00A276BB"/>
    <w:rsid w:val="00A27733"/>
    <w:rsid w:val="00A27984"/>
    <w:rsid w:val="00A30AEF"/>
    <w:rsid w:val="00A311D5"/>
    <w:rsid w:val="00A31D5B"/>
    <w:rsid w:val="00A31F9F"/>
    <w:rsid w:val="00A33459"/>
    <w:rsid w:val="00A339D0"/>
    <w:rsid w:val="00A33BB9"/>
    <w:rsid w:val="00A34621"/>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29F3"/>
    <w:rsid w:val="00AE3E73"/>
    <w:rsid w:val="00AE45FA"/>
    <w:rsid w:val="00AE4A57"/>
    <w:rsid w:val="00AE7CD6"/>
    <w:rsid w:val="00AF0211"/>
    <w:rsid w:val="00AF14A0"/>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4B8"/>
    <w:rsid w:val="00BE49EB"/>
    <w:rsid w:val="00BE519D"/>
    <w:rsid w:val="00BE7026"/>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30EDE"/>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5954"/>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6527"/>
    <w:rsid w:val="00D078BA"/>
    <w:rsid w:val="00D10C04"/>
    <w:rsid w:val="00D12572"/>
    <w:rsid w:val="00D13682"/>
    <w:rsid w:val="00D13724"/>
    <w:rsid w:val="00D1374A"/>
    <w:rsid w:val="00D14AB9"/>
    <w:rsid w:val="00D1592F"/>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46E4E"/>
    <w:rsid w:val="00D52F4A"/>
    <w:rsid w:val="00D56A8D"/>
    <w:rsid w:val="00D56CD0"/>
    <w:rsid w:val="00D57E58"/>
    <w:rsid w:val="00D629D4"/>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633F"/>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CEB"/>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96ABD"/>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5E69D4-E9AC-46F1-BCBA-19091D0A1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703</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2021-01-14T21:02:00Z</dcterms:created>
  <dcterms:modified xsi:type="dcterms:W3CDTF">2021-01-14T21:03:00Z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