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C18AA" w14:textId="6C57E5B8" w:rsidR="00385C73" w:rsidRPr="005C4B5A" w:rsidRDefault="00385C73" w:rsidP="00385C7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</w:t>
      </w:r>
      <w:bookmarkStart w:id="0" w:name="_GoBack"/>
      <w:r w:rsidR="00FD51D5">
        <w:rPr>
          <w:rFonts w:ascii="Arial" w:hAnsi="Arial" w:cs="Arial"/>
          <w:b/>
          <w:bCs/>
          <w:sz w:val="24"/>
          <w:szCs w:val="24"/>
        </w:rPr>
        <w:t>-BIS</w:t>
      </w:r>
      <w:bookmarkEnd w:id="0"/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</w:t>
      </w:r>
      <w:r>
        <w:rPr>
          <w:rFonts w:ascii="Arial" w:hAnsi="Arial" w:cs="Arial"/>
          <w:b/>
          <w:sz w:val="24"/>
          <w:szCs w:val="24"/>
        </w:rPr>
        <w:t>1521</w:t>
      </w:r>
    </w:p>
    <w:p w14:paraId="6CCAFCFC" w14:textId="4FB24FE1" w:rsidR="00385C73" w:rsidRPr="005C4B5A" w:rsidRDefault="00385C73" w:rsidP="00385C73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</w:t>
      </w:r>
      <w:r>
        <w:rPr>
          <w:rFonts w:ascii="Arial" w:hAnsi="Arial" w:cs="Arial"/>
          <w:b/>
          <w:sz w:val="24"/>
          <w:szCs w:val="24"/>
        </w:rPr>
        <w:t>0</w:t>
      </w:r>
      <w:r w:rsidRPr="005C4B5A">
        <w:rPr>
          <w:rFonts w:ascii="Arial" w:hAnsi="Arial" w:cs="Arial"/>
          <w:b/>
          <w:sz w:val="24"/>
          <w:szCs w:val="24"/>
        </w:rPr>
        <w:t xml:space="preserve">th - </w:t>
      </w:r>
      <w:r>
        <w:rPr>
          <w:rFonts w:ascii="Arial" w:hAnsi="Arial" w:cs="Arial"/>
          <w:b/>
          <w:sz w:val="24"/>
          <w:szCs w:val="24"/>
        </w:rPr>
        <w:t>30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April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42583779" w14:textId="77777777" w:rsidR="00385C73" w:rsidRDefault="00385C73" w:rsidP="00385C73"/>
    <w:p w14:paraId="499A7180" w14:textId="731CC68A" w:rsidR="0009085D" w:rsidRPr="005C4B5A" w:rsidRDefault="0009085D" w:rsidP="0009085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R3-2000</w:t>
      </w:r>
      <w:r>
        <w:rPr>
          <w:rFonts w:ascii="Arial" w:hAnsi="Arial" w:cs="Arial"/>
          <w:b/>
          <w:sz w:val="24"/>
          <w:szCs w:val="24"/>
        </w:rPr>
        <w:t>88</w:t>
      </w:r>
    </w:p>
    <w:p w14:paraId="45011557" w14:textId="77777777" w:rsidR="0009085D" w:rsidRPr="005C4B5A" w:rsidRDefault="0009085D" w:rsidP="0009085D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24th February - 6th March 2020</w:t>
      </w:r>
    </w:p>
    <w:p w14:paraId="559C7C47" w14:textId="77777777" w:rsidR="0009085D" w:rsidRDefault="0009085D" w:rsidP="0009085D"/>
    <w:p w14:paraId="5AD3ECB0" w14:textId="22B12410" w:rsidR="00A57A66" w:rsidRPr="00443935" w:rsidRDefault="004423D1" w:rsidP="00A57A66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111E35"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="00A57A66" w:rsidRPr="00443935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A57A66" w:rsidRPr="005E68F6">
        <w:rPr>
          <w:rFonts w:ascii="Arial" w:eastAsia="MS Mincho" w:hAnsi="Arial"/>
          <w:b/>
          <w:sz w:val="24"/>
          <w:szCs w:val="24"/>
          <w:lang w:eastAsia="x-none"/>
        </w:rPr>
        <w:t>R2-19</w:t>
      </w:r>
      <w:r w:rsidR="00A758F5">
        <w:rPr>
          <w:rFonts w:ascii="Arial" w:eastAsia="MS Mincho" w:hAnsi="Arial"/>
          <w:b/>
          <w:sz w:val="24"/>
          <w:szCs w:val="24"/>
          <w:lang w:eastAsia="x-none"/>
        </w:rPr>
        <w:t>1</w:t>
      </w:r>
      <w:r w:rsidR="00B763C6">
        <w:rPr>
          <w:rFonts w:ascii="Arial" w:eastAsia="MS Mincho" w:hAnsi="Arial"/>
          <w:b/>
          <w:sz w:val="24"/>
          <w:szCs w:val="24"/>
          <w:lang w:eastAsia="x-none"/>
        </w:rPr>
        <w:t>63</w:t>
      </w:r>
      <w:r w:rsidR="00117D2F">
        <w:rPr>
          <w:rFonts w:ascii="Arial" w:eastAsia="MS Mincho" w:hAnsi="Arial"/>
          <w:b/>
          <w:sz w:val="24"/>
          <w:szCs w:val="24"/>
          <w:lang w:eastAsia="x-none"/>
        </w:rPr>
        <w:t>69</w:t>
      </w:r>
    </w:p>
    <w:p w14:paraId="1828E7E2" w14:textId="240BB736" w:rsidR="00E83600" w:rsidRDefault="00111E35" w:rsidP="00A57A6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MS Mincho"/>
          <w:b/>
          <w:sz w:val="24"/>
          <w:szCs w:val="24"/>
          <w:lang w:eastAsia="x-none"/>
        </w:rPr>
      </w:pPr>
      <w:r>
        <w:rPr>
          <w:rFonts w:eastAsia="MS Mincho"/>
          <w:b/>
          <w:sz w:val="24"/>
          <w:szCs w:val="24"/>
          <w:lang w:eastAsia="x-none"/>
        </w:rPr>
        <w:t>Reno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, </w:t>
      </w:r>
      <w:r>
        <w:rPr>
          <w:rFonts w:eastAsia="MS Mincho"/>
          <w:b/>
          <w:sz w:val="24"/>
          <w:szCs w:val="24"/>
          <w:lang w:eastAsia="x-none"/>
        </w:rPr>
        <w:t>USA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, </w:t>
      </w:r>
      <w:r>
        <w:rPr>
          <w:rFonts w:eastAsia="MS Mincho"/>
          <w:b/>
          <w:sz w:val="24"/>
          <w:szCs w:val="24"/>
          <w:lang w:eastAsia="x-none"/>
        </w:rPr>
        <w:t>18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th </w:t>
      </w:r>
      <w:r>
        <w:rPr>
          <w:rFonts w:eastAsia="MS Mincho"/>
          <w:b/>
          <w:sz w:val="24"/>
          <w:szCs w:val="24"/>
          <w:lang w:eastAsia="x-none"/>
        </w:rPr>
        <w:t>November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 – </w:t>
      </w:r>
      <w:r>
        <w:rPr>
          <w:rFonts w:eastAsia="MS Mincho"/>
          <w:b/>
          <w:sz w:val="24"/>
          <w:szCs w:val="24"/>
          <w:lang w:eastAsia="x-none"/>
        </w:rPr>
        <w:t>22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th </w:t>
      </w:r>
      <w:r>
        <w:rPr>
          <w:rFonts w:eastAsia="MS Mincho"/>
          <w:b/>
          <w:sz w:val="24"/>
          <w:szCs w:val="24"/>
          <w:lang w:eastAsia="x-none"/>
        </w:rPr>
        <w:t>November</w:t>
      </w:r>
      <w:r w:rsidR="004423D1">
        <w:rPr>
          <w:rFonts w:eastAsia="MS Mincho"/>
          <w:b/>
          <w:sz w:val="24"/>
          <w:szCs w:val="24"/>
          <w:lang w:eastAsia="x-none"/>
        </w:rPr>
        <w:t xml:space="preserve"> 2019</w:t>
      </w:r>
    </w:p>
    <w:p w14:paraId="0BDE2A0F" w14:textId="3ACD9C64" w:rsidR="00463675" w:rsidRPr="000F4E43" w:rsidRDefault="00463675" w:rsidP="000F4E43">
      <w:pPr>
        <w:pStyle w:val="Title"/>
        <w:rPr>
          <w:lang w:eastAsia="ko-KR"/>
        </w:rPr>
      </w:pPr>
      <w:r w:rsidRPr="000F4E43">
        <w:t>Title:</w:t>
      </w:r>
      <w:r w:rsidRPr="000F4E43">
        <w:tab/>
      </w:r>
      <w:r w:rsidR="001E3446" w:rsidRPr="00AD4E22">
        <w:rPr>
          <w:bCs w:val="0"/>
        </w:rPr>
        <w:t>LS o</w:t>
      </w:r>
      <w:r w:rsidR="00A758F5">
        <w:rPr>
          <w:bCs w:val="0"/>
        </w:rPr>
        <w:t xml:space="preserve">n </w:t>
      </w:r>
      <w:r w:rsidR="005F31A5" w:rsidRPr="005F31A5">
        <w:rPr>
          <w:rFonts w:hint="eastAsia"/>
          <w:bCs w:val="0"/>
        </w:rPr>
        <w:t xml:space="preserve">UE </w:t>
      </w:r>
      <w:r w:rsidR="00A942FD">
        <w:rPr>
          <w:bCs w:val="0"/>
        </w:rPr>
        <w:t>identifier</w:t>
      </w:r>
      <w:r w:rsidR="005F31A5" w:rsidRPr="005F31A5">
        <w:rPr>
          <w:bCs w:val="0"/>
        </w:rPr>
        <w:t xml:space="preserve"> </w:t>
      </w:r>
      <w:r w:rsidR="000A2344">
        <w:rPr>
          <w:bCs w:val="0"/>
        </w:rPr>
        <w:t>for</w:t>
      </w:r>
      <w:r w:rsidR="005F31A5" w:rsidRPr="005F31A5">
        <w:rPr>
          <w:bCs w:val="0"/>
        </w:rPr>
        <w:t xml:space="preserve"> UP </w:t>
      </w:r>
      <w:proofErr w:type="spellStart"/>
      <w:r w:rsidR="005F31A5" w:rsidRPr="005F31A5">
        <w:rPr>
          <w:bCs w:val="0"/>
        </w:rPr>
        <w:t>CIoT</w:t>
      </w:r>
      <w:proofErr w:type="spellEnd"/>
      <w:r w:rsidR="005F31A5" w:rsidRPr="005F31A5">
        <w:rPr>
          <w:bCs w:val="0"/>
        </w:rPr>
        <w:t xml:space="preserve"> 5GS Optimisation</w:t>
      </w:r>
    </w:p>
    <w:p w14:paraId="07BDBC0D" w14:textId="77777777" w:rsidR="00A57A66" w:rsidRPr="00A57A66" w:rsidRDefault="00A57A66" w:rsidP="000F4E43">
      <w:pPr>
        <w:pStyle w:val="Title"/>
      </w:pPr>
      <w:r w:rsidRPr="00A57A66">
        <w:t>Response to:</w:t>
      </w:r>
    </w:p>
    <w:p w14:paraId="56E3B846" w14:textId="05862EC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E3446">
        <w:t>Rel-16</w:t>
      </w:r>
    </w:p>
    <w:p w14:paraId="792135A2" w14:textId="0626543E" w:rsidR="00463675" w:rsidRPr="000F4E43" w:rsidRDefault="00463675" w:rsidP="005230FE">
      <w:pPr>
        <w:pStyle w:val="Title"/>
      </w:pPr>
      <w:r w:rsidRPr="000F4E43">
        <w:t>Work Item:</w:t>
      </w:r>
      <w:r w:rsidRPr="000F4E43">
        <w:tab/>
      </w:r>
      <w:r w:rsidR="008214B8" w:rsidRPr="009006D0">
        <w:t>LTE_eMTC</w:t>
      </w:r>
      <w:r w:rsidR="008214B8">
        <w:t>5</w:t>
      </w:r>
      <w:r w:rsidR="008214B8" w:rsidRPr="009006D0">
        <w:t>-Core,</w:t>
      </w:r>
      <w:r w:rsidR="008214B8">
        <w:t xml:space="preserve"> </w:t>
      </w:r>
      <w:r w:rsidR="005230FE" w:rsidRPr="009006D0">
        <w:t>NB_IOTenh</w:t>
      </w:r>
      <w:r w:rsidR="002F7676">
        <w:t>3</w:t>
      </w:r>
      <w:r w:rsidR="005230FE" w:rsidRPr="009006D0">
        <w:t>-Core</w:t>
      </w:r>
      <w:r w:rsidR="005230FE">
        <w:rPr>
          <w:bCs w:val="0"/>
        </w:rPr>
        <w:t xml:space="preserve"> </w:t>
      </w:r>
    </w:p>
    <w:p w14:paraId="0A1390C0" w14:textId="77777777" w:rsidR="00463675" w:rsidRPr="005230F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DC13A5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46291" w:rsidRPr="00746291">
        <w:t>RAN2</w:t>
      </w:r>
    </w:p>
    <w:p w14:paraId="033E954A" w14:textId="3C3C4537" w:rsidR="00463675" w:rsidRPr="000F4E43" w:rsidRDefault="00463675" w:rsidP="00A57A66">
      <w:pPr>
        <w:pStyle w:val="Source"/>
      </w:pPr>
      <w:r w:rsidRPr="000F4E43">
        <w:t>To:</w:t>
      </w:r>
      <w:r w:rsidRPr="000F4E43">
        <w:tab/>
      </w:r>
      <w:r w:rsidR="002F7676">
        <w:t>RAN3</w:t>
      </w:r>
    </w:p>
    <w:p w14:paraId="12F1EB36" w14:textId="1DE98127" w:rsidR="00463675" w:rsidRPr="00A57A66" w:rsidRDefault="00A57A66" w:rsidP="00A57A66">
      <w:pPr>
        <w:pStyle w:val="Source"/>
      </w:pPr>
      <w:r w:rsidRPr="00A57A66">
        <w:rPr>
          <w:rFonts w:hint="eastAsia"/>
        </w:rPr>
        <w:t>CC:</w:t>
      </w:r>
      <w:r w:rsidR="00DD13C0">
        <w:tab/>
      </w:r>
    </w:p>
    <w:p w14:paraId="43B43392" w14:textId="77777777" w:rsidR="00A57A66" w:rsidRPr="00A57A66" w:rsidRDefault="00A57A66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6FC579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57A66">
        <w:rPr>
          <w:bCs/>
        </w:rPr>
        <w:t>Hyun Jung Choe</w:t>
      </w:r>
    </w:p>
    <w:p w14:paraId="5836C680" w14:textId="23793AF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57A66">
        <w:rPr>
          <w:bCs/>
          <w:color w:val="0000FF"/>
        </w:rPr>
        <w:t>stella.choe</w:t>
      </w:r>
      <w:r w:rsidR="001E3446">
        <w:rPr>
          <w:bCs/>
          <w:color w:val="0000FF"/>
        </w:rPr>
        <w:t>@</w:t>
      </w:r>
      <w:r w:rsidR="00A57A66">
        <w:rPr>
          <w:bCs/>
          <w:color w:val="0000FF"/>
        </w:rPr>
        <w:t>lge</w:t>
      </w:r>
      <w:r w:rsidR="001E3446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0C04E4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5877F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EEB79B9" w14:textId="729F3CB8" w:rsidR="00493F13" w:rsidRPr="000A2344" w:rsidRDefault="00A57A66" w:rsidP="000A234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4317C4">
        <w:rPr>
          <w:rFonts w:ascii="Arial" w:hAnsi="Arial" w:cs="Arial"/>
        </w:rPr>
        <w:t xml:space="preserve">discussed </w:t>
      </w:r>
      <w:r w:rsidR="005F31A5">
        <w:rPr>
          <w:rFonts w:ascii="Arial" w:hAnsi="Arial" w:cs="Arial"/>
        </w:rPr>
        <w:t xml:space="preserve">which UE </w:t>
      </w:r>
      <w:r w:rsidR="00AC0D10">
        <w:rPr>
          <w:rFonts w:ascii="Arial" w:hAnsi="Arial" w:cs="Arial"/>
        </w:rPr>
        <w:t>identity</w:t>
      </w:r>
      <w:r w:rsidR="005F31A5">
        <w:rPr>
          <w:rFonts w:ascii="Arial" w:hAnsi="Arial" w:cs="Arial"/>
        </w:rPr>
        <w:t xml:space="preserve"> </w:t>
      </w:r>
      <w:r w:rsidR="00A80352">
        <w:rPr>
          <w:rFonts w:ascii="Arial" w:hAnsi="Arial" w:cs="Arial"/>
        </w:rPr>
        <w:t xml:space="preserve">to be </w:t>
      </w:r>
      <w:r w:rsidR="005F31A5">
        <w:rPr>
          <w:rFonts w:ascii="Arial" w:hAnsi="Arial" w:cs="Arial"/>
        </w:rPr>
        <w:t xml:space="preserve">adopted </w:t>
      </w:r>
      <w:r w:rsidR="000A2344">
        <w:rPr>
          <w:rFonts w:ascii="Arial" w:hAnsi="Arial" w:cs="Arial"/>
        </w:rPr>
        <w:t xml:space="preserve">for </w:t>
      </w:r>
      <w:r w:rsidR="005F31A5">
        <w:rPr>
          <w:rFonts w:ascii="Arial" w:hAnsi="Arial" w:cs="Arial"/>
        </w:rPr>
        <w:t xml:space="preserve">User </w:t>
      </w:r>
      <w:r w:rsidR="00EE3EAB">
        <w:rPr>
          <w:rFonts w:ascii="Arial" w:hAnsi="Arial" w:cs="Arial"/>
        </w:rPr>
        <w:t xml:space="preserve">Plane </w:t>
      </w:r>
      <w:proofErr w:type="spellStart"/>
      <w:r w:rsidR="00EE3EAB">
        <w:rPr>
          <w:rFonts w:ascii="Arial" w:hAnsi="Arial" w:cs="Arial"/>
        </w:rPr>
        <w:t>CIoT</w:t>
      </w:r>
      <w:proofErr w:type="spellEnd"/>
      <w:r w:rsidR="00EE3EAB">
        <w:rPr>
          <w:rFonts w:ascii="Arial" w:hAnsi="Arial" w:cs="Arial"/>
        </w:rPr>
        <w:t xml:space="preserve"> 5GS Optimisation</w:t>
      </w:r>
      <w:r w:rsidR="00866F83">
        <w:rPr>
          <w:rFonts w:ascii="Arial" w:hAnsi="Arial" w:cs="Arial"/>
        </w:rPr>
        <w:t>, and t</w:t>
      </w:r>
      <w:r w:rsidR="004B5A92">
        <w:rPr>
          <w:rFonts w:ascii="Arial" w:hAnsi="Arial" w:cs="Arial"/>
          <w:lang w:val="en-US"/>
        </w:rPr>
        <w:t xml:space="preserve">he following was </w:t>
      </w:r>
      <w:r w:rsidR="008214B8" w:rsidRPr="008214B8">
        <w:rPr>
          <w:rFonts w:ascii="Arial" w:hAnsi="Arial" w:cs="Arial"/>
          <w:lang w:val="en-US"/>
        </w:rPr>
        <w:t>agreed:</w:t>
      </w:r>
    </w:p>
    <w:p w14:paraId="0996AB9B" w14:textId="77777777" w:rsidR="00866F83" w:rsidRDefault="00866F83" w:rsidP="00866F83">
      <w:pPr>
        <w:pStyle w:val="CRCoverPage"/>
        <w:spacing w:after="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66F83" w:rsidRPr="00C061ED" w14:paraId="63CF1CE0" w14:textId="77777777" w:rsidTr="00421527">
        <w:tc>
          <w:tcPr>
            <w:tcW w:w="10081" w:type="dxa"/>
            <w:shd w:val="clear" w:color="auto" w:fill="auto"/>
          </w:tcPr>
          <w:p w14:paraId="5BF2185E" w14:textId="77777777" w:rsidR="000A2344" w:rsidRPr="004B5A92" w:rsidRDefault="000A2344" w:rsidP="00421527">
            <w:pPr>
              <w:rPr>
                <w:rFonts w:ascii="Arial" w:hAnsi="Arial" w:cs="Arial"/>
                <w:i/>
                <w:iCs/>
                <w:lang w:eastAsia="x-none"/>
              </w:rPr>
            </w:pPr>
          </w:p>
          <w:p w14:paraId="49F1932F" w14:textId="5D5276FE" w:rsidR="000A2344" w:rsidRPr="000A2344" w:rsidRDefault="000A2344" w:rsidP="000A2344">
            <w:pPr>
              <w:rPr>
                <w:rFonts w:ascii="Arial" w:hAnsi="Arial" w:cs="Arial"/>
                <w:b/>
                <w:bCs/>
                <w:i/>
                <w:iCs/>
                <w:lang w:eastAsia="zh-CN"/>
              </w:rPr>
            </w:pPr>
            <w:r w:rsidRPr="000A2344">
              <w:rPr>
                <w:rFonts w:ascii="Arial" w:hAnsi="Arial" w:cs="Arial"/>
                <w:b/>
                <w:bCs/>
                <w:i/>
                <w:iCs/>
                <w:lang w:eastAsia="zh-CN"/>
              </w:rPr>
              <w:t>RAN2#108 Agreement</w:t>
            </w:r>
          </w:p>
          <w:p w14:paraId="100550FA" w14:textId="77777777" w:rsidR="000A2344" w:rsidRDefault="000A2344" w:rsidP="000A2344">
            <w:pPr>
              <w:pStyle w:val="Agreement"/>
              <w:rPr>
                <w:b w:val="0"/>
                <w:noProof/>
              </w:rPr>
            </w:pPr>
            <w:r w:rsidRPr="000A2344">
              <w:rPr>
                <w:rFonts w:hint="eastAsia"/>
                <w:b w:val="0"/>
                <w:noProof/>
              </w:rPr>
              <w:t>I-RNTI is used as the UE identifier for UP CIoT 5GS Optimization</w:t>
            </w:r>
            <w:r w:rsidR="004B5A92">
              <w:rPr>
                <w:b w:val="0"/>
                <w:noProof/>
              </w:rPr>
              <w:t xml:space="preserve"> for both eMTC and NB-IoT</w:t>
            </w:r>
            <w:r w:rsidRPr="000A2344">
              <w:rPr>
                <w:rFonts w:hint="eastAsia"/>
                <w:b w:val="0"/>
                <w:noProof/>
              </w:rPr>
              <w:t>.</w:t>
            </w:r>
          </w:p>
          <w:p w14:paraId="258B15C6" w14:textId="1349C488" w:rsidR="004B5A92" w:rsidRPr="004B5A92" w:rsidRDefault="004B5A92" w:rsidP="004B5A92">
            <w:pPr>
              <w:rPr>
                <w:lang w:eastAsia="en-GB"/>
              </w:rPr>
            </w:pPr>
          </w:p>
        </w:tc>
      </w:tr>
    </w:tbl>
    <w:p w14:paraId="1B93B650" w14:textId="77777777" w:rsidR="00866F83" w:rsidRDefault="00866F83" w:rsidP="00866F83">
      <w:pPr>
        <w:pStyle w:val="CRCoverPage"/>
        <w:spacing w:after="0"/>
        <w:rPr>
          <w:rFonts w:cs="Arial"/>
        </w:rPr>
      </w:pPr>
    </w:p>
    <w:p w14:paraId="0B7FD293" w14:textId="77777777" w:rsidR="00740C56" w:rsidRDefault="00740C56" w:rsidP="00A57A66">
      <w:pPr>
        <w:spacing w:after="120"/>
        <w:rPr>
          <w:rFonts w:ascii="Arial" w:hAnsi="Arial" w:cs="Arial"/>
          <w:iCs/>
          <w:lang w:eastAsia="ko-KR"/>
        </w:rPr>
      </w:pPr>
    </w:p>
    <w:p w14:paraId="24534519" w14:textId="72825C85" w:rsidR="00A57A66" w:rsidRPr="00866F83" w:rsidRDefault="00872667" w:rsidP="00A57A66">
      <w:pPr>
        <w:spacing w:after="120"/>
        <w:rPr>
          <w:rFonts w:ascii="Arial" w:hAnsi="Arial" w:cs="Arial"/>
          <w:iCs/>
          <w:lang w:eastAsia="ko-KR"/>
        </w:rPr>
      </w:pPr>
      <w:r w:rsidRPr="00866F83">
        <w:rPr>
          <w:rFonts w:ascii="Arial" w:hAnsi="Arial" w:cs="Arial"/>
          <w:iCs/>
          <w:lang w:eastAsia="ko-KR"/>
        </w:rPr>
        <w:t>R</w:t>
      </w:r>
      <w:r w:rsidR="00A57A66" w:rsidRPr="00866F83">
        <w:rPr>
          <w:rFonts w:ascii="Arial" w:hAnsi="Arial" w:cs="Arial"/>
          <w:iCs/>
          <w:lang w:eastAsia="ko-KR"/>
        </w:rPr>
        <w:t>AN2</w:t>
      </w:r>
      <w:r w:rsidR="00196D74" w:rsidRPr="00866F83">
        <w:rPr>
          <w:rFonts w:ascii="Arial" w:hAnsi="Arial" w:cs="Arial"/>
          <w:iCs/>
          <w:lang w:eastAsia="ko-KR"/>
        </w:rPr>
        <w:t xml:space="preserve"> </w:t>
      </w:r>
      <w:r w:rsidR="00A57A66" w:rsidRPr="00866F83">
        <w:rPr>
          <w:rFonts w:ascii="Arial" w:hAnsi="Arial" w:cs="Arial"/>
          <w:iCs/>
          <w:lang w:eastAsia="ko-KR"/>
        </w:rPr>
        <w:t xml:space="preserve">would like to </w:t>
      </w:r>
      <w:r w:rsidR="008214B8" w:rsidRPr="00866F83">
        <w:rPr>
          <w:rFonts w:ascii="Arial" w:hAnsi="Arial" w:cs="Arial"/>
          <w:iCs/>
          <w:lang w:eastAsia="ko-KR"/>
        </w:rPr>
        <w:t>respectfully request</w:t>
      </w:r>
      <w:r w:rsidR="00A57A66" w:rsidRPr="00866F83">
        <w:rPr>
          <w:rFonts w:ascii="Arial" w:hAnsi="Arial" w:cs="Arial"/>
          <w:iCs/>
          <w:lang w:eastAsia="ko-KR"/>
        </w:rPr>
        <w:t xml:space="preserve"> </w:t>
      </w:r>
      <w:r w:rsidR="00FD5AE1" w:rsidRPr="00866F83">
        <w:rPr>
          <w:rFonts w:ascii="Arial" w:hAnsi="Arial" w:cs="Arial"/>
          <w:iCs/>
          <w:lang w:eastAsia="ko-KR"/>
        </w:rPr>
        <w:t xml:space="preserve">RAN3 to </w:t>
      </w:r>
      <w:r w:rsidR="008214B8" w:rsidRPr="00866F83">
        <w:rPr>
          <w:rFonts w:ascii="Arial" w:hAnsi="Arial" w:cs="Arial"/>
          <w:lang w:val="en-US"/>
        </w:rPr>
        <w:t>take the above RAN2 agreement into account</w:t>
      </w:r>
      <w:r w:rsidR="008214B8" w:rsidRPr="00866F83">
        <w:rPr>
          <w:rFonts w:ascii="Arial" w:hAnsi="Arial" w:cs="Arial"/>
          <w:iCs/>
          <w:lang w:eastAsia="ko-KR"/>
        </w:rPr>
        <w:t xml:space="preserve"> </w:t>
      </w:r>
      <w:r w:rsidR="00866F83" w:rsidRPr="00866F83">
        <w:rPr>
          <w:rFonts w:ascii="Arial" w:hAnsi="Arial" w:cs="Arial"/>
          <w:iCs/>
          <w:lang w:eastAsia="ko-KR"/>
        </w:rPr>
        <w:t>in their further work</w:t>
      </w:r>
      <w:r w:rsidR="00644B05" w:rsidRPr="00866F83">
        <w:rPr>
          <w:rFonts w:ascii="Arial" w:hAnsi="Arial" w:cs="Arial"/>
          <w:iCs/>
          <w:lang w:eastAsia="ko-KR"/>
        </w:rPr>
        <w:t>.</w:t>
      </w:r>
      <w:r w:rsidRPr="00866F83">
        <w:rPr>
          <w:rFonts w:ascii="Arial" w:hAnsi="Arial" w:cs="Arial"/>
          <w:iCs/>
          <w:lang w:eastAsia="ko-KR"/>
        </w:rPr>
        <w:t xml:space="preserve"> </w:t>
      </w:r>
    </w:p>
    <w:p w14:paraId="45158AEF" w14:textId="20DCC352" w:rsidR="001E3446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.</w:t>
      </w:r>
    </w:p>
    <w:p w14:paraId="1E614EF1" w14:textId="77777777" w:rsidR="001E3446" w:rsidRPr="000F4E43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F649E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214B8">
        <w:rPr>
          <w:rFonts w:ascii="Arial" w:hAnsi="Arial" w:cs="Arial"/>
          <w:b/>
        </w:rPr>
        <w:t>RAN3</w:t>
      </w:r>
    </w:p>
    <w:p w14:paraId="4CFA2AD2" w14:textId="30F0FB1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2247425C" w:rsidR="00463675" w:rsidRDefault="0087266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1E3446">
        <w:rPr>
          <w:rFonts w:ascii="Arial" w:hAnsi="Arial" w:cs="Arial"/>
        </w:rPr>
        <w:t xml:space="preserve"> </w:t>
      </w:r>
      <w:r w:rsidR="008214B8">
        <w:rPr>
          <w:rFonts w:ascii="Arial" w:hAnsi="Arial" w:cs="Arial"/>
        </w:rPr>
        <w:t xml:space="preserve">would like to </w:t>
      </w:r>
      <w:r w:rsidR="009B2CEB">
        <w:rPr>
          <w:rFonts w:ascii="Arial" w:hAnsi="Arial" w:cs="Arial"/>
        </w:rPr>
        <w:t>respectfully r</w:t>
      </w:r>
      <w:r w:rsidR="008214B8">
        <w:rPr>
          <w:rFonts w:ascii="Arial" w:hAnsi="Arial" w:cs="Arial"/>
        </w:rPr>
        <w:t>equest</w:t>
      </w:r>
      <w:r w:rsidR="001E3446">
        <w:rPr>
          <w:rFonts w:ascii="Arial" w:hAnsi="Arial" w:cs="Arial"/>
        </w:rPr>
        <w:t xml:space="preserve"> </w:t>
      </w:r>
      <w:r w:rsidR="00172D27">
        <w:rPr>
          <w:rFonts w:ascii="Arial" w:hAnsi="Arial" w:cs="Arial"/>
        </w:rPr>
        <w:t>RAN3</w:t>
      </w:r>
      <w:r w:rsidR="001E3446">
        <w:rPr>
          <w:rFonts w:ascii="Arial" w:hAnsi="Arial" w:cs="Arial"/>
        </w:rPr>
        <w:t xml:space="preserve"> </w:t>
      </w:r>
      <w:r w:rsidR="009B2CEB" w:rsidRPr="00E64413">
        <w:rPr>
          <w:rFonts w:ascii="Arial" w:hAnsi="Arial" w:cs="Arial"/>
        </w:rPr>
        <w:t>to take the above</w:t>
      </w:r>
      <w:r w:rsidR="00B6684C">
        <w:rPr>
          <w:rFonts w:ascii="Arial" w:hAnsi="Arial" w:cs="Arial"/>
        </w:rPr>
        <w:t xml:space="preserve"> RAN2 agreement</w:t>
      </w:r>
      <w:r w:rsidR="009B2CEB" w:rsidRPr="00E64413">
        <w:rPr>
          <w:rFonts w:ascii="Arial" w:hAnsi="Arial" w:cs="Arial"/>
        </w:rPr>
        <w:t xml:space="preserve"> into account</w:t>
      </w:r>
      <w:r w:rsidR="009B2CEB">
        <w:rPr>
          <w:rFonts w:ascii="Arial" w:hAnsi="Arial" w:cs="Arial"/>
        </w:rPr>
        <w:t>.</w:t>
      </w:r>
    </w:p>
    <w:p w14:paraId="4EAAD6FB" w14:textId="41BE0C39" w:rsidR="00740C56" w:rsidRPr="00B02464" w:rsidRDefault="00740C56">
      <w:pPr>
        <w:spacing w:after="120"/>
        <w:ind w:left="993" w:hanging="993"/>
        <w:rPr>
          <w:rFonts w:ascii="Arial" w:hAnsi="Arial" w:cs="Arial"/>
        </w:rPr>
      </w:pPr>
    </w:p>
    <w:p w14:paraId="0C4C9E1D" w14:textId="094749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214B8">
        <w:rPr>
          <w:rFonts w:ascii="Arial" w:hAnsi="Arial" w:cs="Arial"/>
          <w:b/>
        </w:rPr>
        <w:t xml:space="preserve">TSG </w:t>
      </w:r>
      <w:r w:rsidR="00872667">
        <w:rPr>
          <w:rFonts w:ascii="Arial" w:hAnsi="Arial" w:cs="Arial"/>
          <w:b/>
        </w:rPr>
        <w:t>RAN</w:t>
      </w:r>
      <w:r w:rsidR="008214B8">
        <w:rPr>
          <w:rFonts w:ascii="Arial" w:hAnsi="Arial" w:cs="Arial"/>
          <w:b/>
        </w:rPr>
        <w:t xml:space="preserve"> WG</w:t>
      </w:r>
      <w:r w:rsidR="0087266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1122A24B" w14:textId="650EE15A" w:rsidR="00463675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 xml:space="preserve">3GPP TSG </w:t>
      </w:r>
      <w:r w:rsidR="00872667">
        <w:rPr>
          <w:rFonts w:ascii="Arial" w:hAnsi="Arial" w:cs="Arial"/>
          <w:bCs/>
        </w:rPr>
        <w:t>RAN2</w:t>
      </w:r>
      <w:r w:rsidRPr="00F0649B">
        <w:rPr>
          <w:rFonts w:ascii="Arial" w:hAnsi="Arial" w:cs="Arial"/>
          <w:bCs/>
        </w:rPr>
        <w:t>#</w:t>
      </w:r>
      <w:r w:rsidR="00872667">
        <w:rPr>
          <w:rFonts w:ascii="Arial" w:hAnsi="Arial" w:cs="Arial"/>
          <w:bCs/>
        </w:rPr>
        <w:t>10</w:t>
      </w:r>
      <w:r w:rsidR="00A758F5">
        <w:rPr>
          <w:rFonts w:ascii="Arial" w:hAnsi="Arial" w:cs="Arial"/>
          <w:bCs/>
        </w:rPr>
        <w:t xml:space="preserve">9   </w:t>
      </w:r>
      <w:r w:rsidR="00A758F5">
        <w:rPr>
          <w:rFonts w:ascii="Arial" w:hAnsi="Arial" w:cs="Arial"/>
          <w:bCs/>
        </w:rPr>
        <w:tab/>
      </w:r>
      <w:r w:rsidR="00A758F5">
        <w:rPr>
          <w:rFonts w:ascii="Arial" w:hAnsi="Arial" w:cs="Arial"/>
          <w:bCs/>
        </w:rPr>
        <w:tab/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="00872667">
        <w:rPr>
          <w:rFonts w:ascii="Arial" w:hAnsi="Arial" w:cs="Arial"/>
          <w:bCs/>
        </w:rPr>
        <w:t xml:space="preserve"> – </w:t>
      </w:r>
      <w:r w:rsidR="00A758F5">
        <w:rPr>
          <w:rFonts w:ascii="Arial" w:hAnsi="Arial" w:cs="Arial"/>
          <w:bCs/>
        </w:rPr>
        <w:t>2</w:t>
      </w:r>
      <w:r w:rsidR="00872667"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A758F5"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 w:rsidR="00A758F5">
        <w:rPr>
          <w:rFonts w:ascii="Arial" w:hAnsi="Arial" w:cs="Arial"/>
          <w:bCs/>
        </w:rPr>
        <w:t>20</w:t>
      </w:r>
      <w:r w:rsidR="00872667">
        <w:rPr>
          <w:rFonts w:ascii="Arial" w:hAnsi="Arial" w:cs="Arial"/>
          <w:bCs/>
        </w:rPr>
        <w:t xml:space="preserve"> </w:t>
      </w:r>
      <w:r w:rsidR="008214B8">
        <w:rPr>
          <w:rFonts w:ascii="Arial" w:hAnsi="Arial" w:cs="Arial"/>
          <w:bCs/>
        </w:rPr>
        <w:tab/>
        <w:t xml:space="preserve">Athens, </w:t>
      </w:r>
      <w:r w:rsidR="00A758F5">
        <w:rPr>
          <w:rFonts w:ascii="Arial" w:hAnsi="Arial" w:cs="Arial"/>
          <w:bCs/>
        </w:rPr>
        <w:t>Greece</w:t>
      </w:r>
    </w:p>
    <w:p w14:paraId="715D162F" w14:textId="5D8EFF1B" w:rsidR="00FC69C8" w:rsidRPr="00F0649B" w:rsidRDefault="00FC69C8" w:rsidP="00FC69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RAN2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109</w:t>
      </w:r>
      <w:r w:rsidR="00172D27">
        <w:rPr>
          <w:rFonts w:ascii="Arial" w:hAnsi="Arial" w:cs="Arial"/>
          <w:bCs/>
        </w:rPr>
        <w:t>-Bis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 20</w:t>
      </w:r>
      <w:r w:rsidR="00117D2F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</w:t>
      </w:r>
      <w:r w:rsidR="008214B8">
        <w:rPr>
          <w:rFonts w:ascii="Arial" w:hAnsi="Arial" w:cs="Arial"/>
          <w:bCs/>
        </w:rPr>
        <w:tab/>
      </w:r>
      <w:r w:rsidR="008214B8">
        <w:rPr>
          <w:rFonts w:ascii="Arial" w:hAnsi="Arial" w:cs="Arial"/>
          <w:bCs/>
        </w:rPr>
        <w:tab/>
        <w:t xml:space="preserve">TBD, </w:t>
      </w:r>
      <w:r>
        <w:rPr>
          <w:rFonts w:ascii="Arial" w:hAnsi="Arial" w:cs="Arial"/>
          <w:bCs/>
        </w:rPr>
        <w:t>Japan</w:t>
      </w:r>
    </w:p>
    <w:p w14:paraId="5D6B1DA4" w14:textId="77777777" w:rsidR="00FC69C8" w:rsidRPr="00FC69C8" w:rsidRDefault="00FC69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C69C8" w:rsidRPr="00FC69C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AD8C1" w14:textId="77777777" w:rsidR="0089536D" w:rsidRDefault="0089536D">
      <w:r>
        <w:separator/>
      </w:r>
    </w:p>
  </w:endnote>
  <w:endnote w:type="continuationSeparator" w:id="0">
    <w:p w14:paraId="6E511947" w14:textId="77777777" w:rsidR="0089536D" w:rsidRDefault="0089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C4CED" w14:textId="77777777" w:rsidR="0089536D" w:rsidRDefault="0089536D">
      <w:r>
        <w:separator/>
      </w:r>
    </w:p>
  </w:footnote>
  <w:footnote w:type="continuationSeparator" w:id="0">
    <w:p w14:paraId="45AE420E" w14:textId="77777777" w:rsidR="0089536D" w:rsidRDefault="00895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A4CA3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16172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4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62117"/>
    <w:rsid w:val="0009085D"/>
    <w:rsid w:val="000A2344"/>
    <w:rsid w:val="000A7ADB"/>
    <w:rsid w:val="000F4E43"/>
    <w:rsid w:val="00105B80"/>
    <w:rsid w:val="00105E83"/>
    <w:rsid w:val="00111E35"/>
    <w:rsid w:val="00112BED"/>
    <w:rsid w:val="00117D2F"/>
    <w:rsid w:val="00145906"/>
    <w:rsid w:val="00151203"/>
    <w:rsid w:val="00172D27"/>
    <w:rsid w:val="00196D74"/>
    <w:rsid w:val="001E3446"/>
    <w:rsid w:val="001F5748"/>
    <w:rsid w:val="002767F0"/>
    <w:rsid w:val="002B0B78"/>
    <w:rsid w:val="002F7676"/>
    <w:rsid w:val="003453B7"/>
    <w:rsid w:val="00385C73"/>
    <w:rsid w:val="00416608"/>
    <w:rsid w:val="004317C4"/>
    <w:rsid w:val="004423D1"/>
    <w:rsid w:val="00463675"/>
    <w:rsid w:val="004649D6"/>
    <w:rsid w:val="00493F13"/>
    <w:rsid w:val="004A10E1"/>
    <w:rsid w:val="004B57CF"/>
    <w:rsid w:val="004B5A92"/>
    <w:rsid w:val="0050621C"/>
    <w:rsid w:val="005230FE"/>
    <w:rsid w:val="00584B08"/>
    <w:rsid w:val="005A13CF"/>
    <w:rsid w:val="005F31A5"/>
    <w:rsid w:val="00643858"/>
    <w:rsid w:val="00644B05"/>
    <w:rsid w:val="0072299B"/>
    <w:rsid w:val="00726FC3"/>
    <w:rsid w:val="00740C56"/>
    <w:rsid w:val="0074444F"/>
    <w:rsid w:val="00746291"/>
    <w:rsid w:val="00773FDF"/>
    <w:rsid w:val="0077485D"/>
    <w:rsid w:val="007B4F76"/>
    <w:rsid w:val="007B53EC"/>
    <w:rsid w:val="00800590"/>
    <w:rsid w:val="00807B7E"/>
    <w:rsid w:val="008214B8"/>
    <w:rsid w:val="00853453"/>
    <w:rsid w:val="00866F83"/>
    <w:rsid w:val="00872667"/>
    <w:rsid w:val="0089536D"/>
    <w:rsid w:val="00896F69"/>
    <w:rsid w:val="00923E7C"/>
    <w:rsid w:val="00934186"/>
    <w:rsid w:val="00964C4B"/>
    <w:rsid w:val="009A2EB6"/>
    <w:rsid w:val="009B2CEB"/>
    <w:rsid w:val="009F26F1"/>
    <w:rsid w:val="00A57A66"/>
    <w:rsid w:val="00A758F5"/>
    <w:rsid w:val="00A80352"/>
    <w:rsid w:val="00A848CE"/>
    <w:rsid w:val="00A942FD"/>
    <w:rsid w:val="00AA59A0"/>
    <w:rsid w:val="00AC0D10"/>
    <w:rsid w:val="00B02464"/>
    <w:rsid w:val="00B20A5C"/>
    <w:rsid w:val="00B30EDD"/>
    <w:rsid w:val="00B6684C"/>
    <w:rsid w:val="00B763C6"/>
    <w:rsid w:val="00BA2E22"/>
    <w:rsid w:val="00C02469"/>
    <w:rsid w:val="00C54D6B"/>
    <w:rsid w:val="00C676E9"/>
    <w:rsid w:val="00CA2FB0"/>
    <w:rsid w:val="00D1139F"/>
    <w:rsid w:val="00D31DBF"/>
    <w:rsid w:val="00DD13C0"/>
    <w:rsid w:val="00DE2B19"/>
    <w:rsid w:val="00E038F6"/>
    <w:rsid w:val="00E41364"/>
    <w:rsid w:val="00E83600"/>
    <w:rsid w:val="00EE3EAB"/>
    <w:rsid w:val="00EE5460"/>
    <w:rsid w:val="00F0649B"/>
    <w:rsid w:val="00F133AA"/>
    <w:rsid w:val="00F20CD7"/>
    <w:rsid w:val="00FA3592"/>
    <w:rsid w:val="00FC69C8"/>
    <w:rsid w:val="00FD51D5"/>
    <w:rsid w:val="00FD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83600"/>
    <w:rPr>
      <w:rFonts w:ascii="Arial" w:hAnsi="Arial"/>
      <w:lang w:val="en-GB" w:eastAsia="en-US"/>
    </w:rPr>
  </w:style>
  <w:style w:type="paragraph" w:styleId="ListNumber2">
    <w:name w:val="List Number 2"/>
    <w:basedOn w:val="ListNumber"/>
    <w:rsid w:val="00A57A66"/>
    <w:pPr>
      <w:numPr>
        <w:numId w:val="0"/>
      </w:numPr>
      <w:spacing w:after="180"/>
      <w:ind w:left="851" w:hanging="284"/>
      <w:contextualSpacing w:val="0"/>
    </w:pPr>
    <w:rPr>
      <w:rFonts w:eastAsia="Batang"/>
    </w:rPr>
  </w:style>
  <w:style w:type="paragraph" w:styleId="ListNumber">
    <w:name w:val="List Number"/>
    <w:basedOn w:val="Normal"/>
    <w:uiPriority w:val="99"/>
    <w:semiHidden/>
    <w:unhideWhenUsed/>
    <w:rsid w:val="00A57A66"/>
    <w:pPr>
      <w:numPr>
        <w:numId w:val="10"/>
      </w:numPr>
      <w:contextualSpacing/>
    </w:pPr>
  </w:style>
  <w:style w:type="paragraph" w:customStyle="1" w:styleId="Agreement">
    <w:name w:val="Agreement"/>
    <w:basedOn w:val="Normal"/>
    <w:next w:val="Normal"/>
    <w:qFormat/>
    <w:rsid w:val="00866F83"/>
    <w:pPr>
      <w:numPr>
        <w:numId w:val="15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7</cp:revision>
  <cp:lastPrinted>2002-04-23T07:10:00Z</cp:lastPrinted>
  <dcterms:created xsi:type="dcterms:W3CDTF">2019-11-22T20:20:00Z</dcterms:created>
  <dcterms:modified xsi:type="dcterms:W3CDTF">2020-04-09T23:39:00Z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(3)sE/uTJEHV/nz5dTQq6KZM+vvNQAJq/JArULdTSx6AucHc5K63W1+UIYjNKy7P+dNPYC2ZDrO
X/Mmo1SVYLMK2IZmZGxUC0cXhR9Nyro/Qcn8yjrwo9oKkQFZ5fC6Cfls9V2LLB9phyN+Lfmx
ufsC5fOTGeuvdQFrDEBCg0YnTLKUTeYfOqZg/ENoNi6KGM7r4Wa4zWBBYz7h7KmU7fBp7iJc
Wp5+Vy/lRx6FyPeYyL</vt:lpwstr>
  </property>
  <property fmtid="{D5CDD505-2E9C-101B-9397-08002B2CF9AE}" pid="3" name="_2015_ms_pID_7253431">
    <vt:lpwstr>XqWlh7diaLq+t9qwai4VuCO08ZAYp5OoQLXKxe3PqMc/Vd7omXoRgy
501yJ2uYaGwnIEPEAhZLvGPrPmeNWZOWQvIT6ZPYFu/xV7TFA2/JJ4KyORsW36afxyVEyOzG
xd1J5l9Xv7y2a7Wk7H5etZtFwcdcaLvTx/zh6aZy2JfvbPyuM6cQz3Y6+VyzwN2XdMgD+6/h
kClo1rznCFoi2S+IXXqz0T3xkd71yOg22eGu</vt:lpwstr>
  </property>
  <property fmtid="{D5CDD505-2E9C-101B-9397-08002B2CF9AE}" pid="4" name="_2015_ms_pID_7253432">
    <vt:lpwstr>Bw==</vt:lpwstr>
  </property>
  <property fmtid="{D5CDD505-2E9C-101B-9397-08002B2CF9AE}" pid="5" name="_AdHocReviewCycleID">
    <vt:i4>-1758511913</vt:i4>
  </property>
  <property fmtid="{D5CDD505-2E9C-101B-9397-08002B2CF9AE}" pid="6" name="_NewReviewCycle">
    <vt:lpwstr/>
  </property>
  <property fmtid="{D5CDD505-2E9C-101B-9397-08002B2CF9AE}" pid="7" name="_EmailSubject">
    <vt:lpwstr>[RAN2#108 offline-302] Draft LS to RAN3 on UE identifier for UP CIoT 5GS Optimisation</vt:lpwstr>
  </property>
  <property fmtid="{D5CDD505-2E9C-101B-9397-08002B2CF9AE}" pid="8" name="_AuthorEmail">
    <vt:lpwstr>pkadiri@qti.qualcomm.com</vt:lpwstr>
  </property>
  <property fmtid="{D5CDD505-2E9C-101B-9397-08002B2CF9AE}" pid="9" name="_AuthorEmailDisplayName">
    <vt:lpwstr>Prasad Kadiri</vt:lpwstr>
  </property>
  <property fmtid="{D5CDD505-2E9C-101B-9397-08002B2CF9AE}" pid="10" name="_ReviewingToolsShownOnce">
    <vt:lpwstr/>
  </property>
</Properties>
</file>