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8ED69B" w14:textId="44818B90" w:rsidR="0059582A" w:rsidRPr="00127997" w:rsidRDefault="0059582A" w:rsidP="0059582A">
      <w:pPr>
        <w:tabs>
          <w:tab w:val="left" w:pos="1979"/>
        </w:tabs>
        <w:spacing w:after="180" w:line="240" w:lineRule="auto"/>
        <w:jc w:val="left"/>
        <w:rPr>
          <w:rFonts w:cs="Arial"/>
          <w:b/>
          <w:bCs/>
          <w:lang w:val="en-US" w:eastAsia="en-US"/>
        </w:rPr>
      </w:pPr>
      <w:r w:rsidRPr="00127997">
        <w:rPr>
          <w:rFonts w:cs="Arial"/>
          <w:b/>
          <w:bCs/>
          <w:lang w:val="en-US" w:eastAsia="en-US"/>
        </w:rPr>
        <w:t>3GPP TSG-RAN WG2 Meeting #12</w:t>
      </w:r>
      <w:r w:rsidR="00322511">
        <w:rPr>
          <w:rFonts w:cs="Arial"/>
          <w:b/>
          <w:bCs/>
          <w:lang w:val="en-US" w:eastAsia="en-US"/>
        </w:rPr>
        <w:t>9</w:t>
      </w:r>
      <w:r w:rsidR="007973A6">
        <w:rPr>
          <w:rFonts w:cs="Arial"/>
          <w:b/>
          <w:bCs/>
          <w:lang w:val="en-US" w:eastAsia="en-US"/>
        </w:rPr>
        <w:t>b</w:t>
      </w:r>
      <w:r w:rsidRPr="00127997">
        <w:rPr>
          <w:rFonts w:cs="Arial"/>
          <w:b/>
          <w:bCs/>
          <w:lang w:val="en-US" w:eastAsia="en-US"/>
        </w:rPr>
        <w:tab/>
        <w:t xml:space="preserve">                                          </w:t>
      </w:r>
      <w:r w:rsidR="00D23108" w:rsidRPr="00D23108">
        <w:rPr>
          <w:rFonts w:cs="Arial"/>
          <w:b/>
          <w:bCs/>
          <w:lang w:val="en-US" w:eastAsia="en-US"/>
        </w:rPr>
        <w:t>R2-</w:t>
      </w:r>
      <w:r w:rsidR="00302FAE" w:rsidRPr="00302FAE">
        <w:rPr>
          <w:rFonts w:cs="Arial"/>
          <w:b/>
          <w:bCs/>
          <w:lang w:val="en-US" w:eastAsia="en-US"/>
        </w:rPr>
        <w:t>250</w:t>
      </w:r>
      <w:r w:rsidR="007973A6">
        <w:rPr>
          <w:rFonts w:cs="Arial"/>
          <w:b/>
          <w:bCs/>
          <w:lang w:val="en-US" w:eastAsia="en-US"/>
        </w:rPr>
        <w:t>1936</w:t>
      </w:r>
    </w:p>
    <w:p w14:paraId="27CAEAD4" w14:textId="4AD9D783" w:rsidR="00D92427" w:rsidRPr="00127997" w:rsidRDefault="007973A6" w:rsidP="0059582A">
      <w:pPr>
        <w:tabs>
          <w:tab w:val="left" w:pos="1979"/>
        </w:tabs>
        <w:spacing w:after="180" w:line="240" w:lineRule="auto"/>
        <w:jc w:val="left"/>
        <w:rPr>
          <w:rFonts w:cs="Arial"/>
          <w:b/>
          <w:bCs/>
          <w:lang w:val="en-US" w:eastAsia="en-US"/>
        </w:rPr>
      </w:pPr>
      <w:r>
        <w:rPr>
          <w:rFonts w:cs="Arial"/>
          <w:b/>
          <w:bCs/>
          <w:lang w:val="en-US" w:eastAsia="en-US"/>
        </w:rPr>
        <w:t>Wuhan</w:t>
      </w:r>
      <w:r w:rsidR="00322511">
        <w:rPr>
          <w:rFonts w:cs="Arial"/>
          <w:b/>
          <w:bCs/>
          <w:lang w:val="en-US" w:eastAsia="en-US"/>
        </w:rPr>
        <w:t xml:space="preserve">, </w:t>
      </w:r>
      <w:r>
        <w:rPr>
          <w:rFonts w:cs="Arial"/>
          <w:b/>
          <w:bCs/>
          <w:lang w:val="en-US" w:eastAsia="en-US"/>
        </w:rPr>
        <w:t>China,</w:t>
      </w:r>
      <w:r w:rsidR="0059582A" w:rsidRPr="00127997">
        <w:rPr>
          <w:rFonts w:cs="Arial"/>
          <w:b/>
          <w:bCs/>
          <w:lang w:val="en-US" w:eastAsia="en-US"/>
        </w:rPr>
        <w:t xml:space="preserve"> </w:t>
      </w:r>
      <w:r w:rsidR="00322511">
        <w:rPr>
          <w:rFonts w:cs="Arial"/>
          <w:b/>
          <w:bCs/>
          <w:lang w:val="en-US" w:eastAsia="en-US"/>
        </w:rPr>
        <w:t>7</w:t>
      </w:r>
      <w:r w:rsidR="0059582A" w:rsidRPr="00127997">
        <w:rPr>
          <w:rFonts w:cs="Arial"/>
          <w:b/>
          <w:bCs/>
          <w:lang w:val="en-US" w:eastAsia="en-US"/>
        </w:rPr>
        <w:t xml:space="preserve"> – </w:t>
      </w:r>
      <w:r>
        <w:rPr>
          <w:rFonts w:cs="Arial"/>
          <w:b/>
          <w:bCs/>
          <w:lang w:val="en-US" w:eastAsia="en-US"/>
        </w:rPr>
        <w:t>1</w:t>
      </w:r>
      <w:r w:rsidR="00322511">
        <w:rPr>
          <w:rFonts w:cs="Arial"/>
          <w:b/>
          <w:bCs/>
          <w:lang w:val="en-US" w:eastAsia="en-US"/>
        </w:rPr>
        <w:t>1</w:t>
      </w:r>
      <w:r w:rsidR="0059582A" w:rsidRPr="00127997">
        <w:rPr>
          <w:rFonts w:cs="Arial"/>
          <w:b/>
          <w:bCs/>
          <w:lang w:val="en-US" w:eastAsia="en-US"/>
        </w:rPr>
        <w:t xml:space="preserve">, </w:t>
      </w:r>
      <w:r>
        <w:rPr>
          <w:rFonts w:cs="Arial"/>
          <w:b/>
          <w:bCs/>
          <w:lang w:val="en-US" w:eastAsia="en-US"/>
        </w:rPr>
        <w:t>Apr</w:t>
      </w:r>
      <w:r w:rsidR="00EB6D59">
        <w:rPr>
          <w:rFonts w:cs="Arial"/>
          <w:b/>
          <w:bCs/>
          <w:lang w:val="en-US" w:eastAsia="en-US"/>
        </w:rPr>
        <w:t xml:space="preserve">, </w:t>
      </w:r>
      <w:r w:rsidR="0059582A" w:rsidRPr="00127997">
        <w:rPr>
          <w:rFonts w:cs="Arial"/>
          <w:b/>
          <w:bCs/>
          <w:lang w:val="en-US" w:eastAsia="en-US"/>
        </w:rPr>
        <w:t>202</w:t>
      </w:r>
      <w:r w:rsidR="00322511">
        <w:rPr>
          <w:rFonts w:cs="Arial"/>
          <w:b/>
          <w:bCs/>
          <w:lang w:val="en-US" w:eastAsia="en-US"/>
        </w:rPr>
        <w:t>5</w:t>
      </w:r>
      <w:r w:rsidR="00AC3754" w:rsidRPr="00127997">
        <w:rPr>
          <w:rFonts w:cs="Arial"/>
          <w:b/>
          <w:bCs/>
          <w:lang w:val="en-US" w:eastAsia="en-US"/>
        </w:rPr>
        <w:t xml:space="preserve">  </w:t>
      </w:r>
      <w:r w:rsidR="00642D47" w:rsidRPr="00127997">
        <w:rPr>
          <w:rFonts w:cs="Arial"/>
          <w:b/>
          <w:bCs/>
          <w:lang w:val="en-US" w:eastAsia="en-US"/>
        </w:rPr>
        <w:tab/>
      </w:r>
      <w:r w:rsidR="00CD314A" w:rsidRPr="00127997">
        <w:rPr>
          <w:rFonts w:cs="Arial"/>
          <w:b/>
          <w:bCs/>
          <w:lang w:val="en-US" w:eastAsia="en-US"/>
        </w:rPr>
        <w:tab/>
      </w:r>
      <w:r w:rsidR="009A43B5" w:rsidRPr="00127997">
        <w:rPr>
          <w:rFonts w:cs="Arial"/>
          <w:b/>
          <w:bCs/>
          <w:lang w:val="en-US" w:eastAsia="en-US"/>
        </w:rPr>
        <w:tab/>
      </w:r>
      <w:r w:rsidR="009A43B5" w:rsidRPr="00127997">
        <w:rPr>
          <w:rFonts w:cs="Arial"/>
          <w:b/>
          <w:bCs/>
          <w:lang w:val="en-US" w:eastAsia="en-US"/>
        </w:rPr>
        <w:tab/>
      </w:r>
      <w:r w:rsidR="009A43B5" w:rsidRPr="00127997">
        <w:rPr>
          <w:rFonts w:cs="Arial"/>
          <w:b/>
          <w:bCs/>
          <w:lang w:val="en-US" w:eastAsia="en-US"/>
        </w:rPr>
        <w:tab/>
      </w:r>
      <w:r w:rsidR="009A43B5" w:rsidRPr="00127997">
        <w:rPr>
          <w:rFonts w:cs="Arial"/>
          <w:b/>
          <w:bCs/>
          <w:lang w:val="en-US" w:eastAsia="en-US"/>
        </w:rPr>
        <w:tab/>
      </w:r>
      <w:r w:rsidR="009A43B5" w:rsidRPr="00127997">
        <w:rPr>
          <w:rFonts w:cs="Arial"/>
          <w:b/>
          <w:bCs/>
          <w:lang w:val="en-US" w:eastAsia="en-US"/>
        </w:rPr>
        <w:tab/>
      </w:r>
      <w:r w:rsidR="00FE526B" w:rsidRPr="00127997">
        <w:rPr>
          <w:rFonts w:cs="Arial"/>
          <w:b/>
          <w:bCs/>
          <w:lang w:val="en-US" w:eastAsia="en-US"/>
        </w:rPr>
        <w:t xml:space="preserve"> </w:t>
      </w:r>
      <w:r w:rsidR="00885A48" w:rsidRPr="00127997">
        <w:rPr>
          <w:rFonts w:cs="Arial"/>
          <w:b/>
          <w:bCs/>
          <w:lang w:val="en-US" w:eastAsia="en-US"/>
        </w:rPr>
        <w:t xml:space="preserve">   </w:t>
      </w:r>
    </w:p>
    <w:p w14:paraId="2E9F90F9" w14:textId="77777777" w:rsidR="00003169" w:rsidRPr="00127997" w:rsidRDefault="00003169" w:rsidP="00601C18">
      <w:pPr>
        <w:tabs>
          <w:tab w:val="left" w:pos="1979"/>
        </w:tabs>
        <w:spacing w:after="0" w:line="240" w:lineRule="auto"/>
        <w:jc w:val="left"/>
        <w:rPr>
          <w:rFonts w:cs="Arial"/>
          <w:b/>
          <w:bCs/>
          <w:sz w:val="24"/>
          <w:lang w:val="en-US" w:eastAsia="en-US"/>
        </w:rPr>
      </w:pPr>
    </w:p>
    <w:p w14:paraId="3A895EA6" w14:textId="2369F485" w:rsidR="00003169" w:rsidRPr="00127997" w:rsidRDefault="00533D17" w:rsidP="00595653">
      <w:pPr>
        <w:tabs>
          <w:tab w:val="left" w:pos="1979"/>
        </w:tabs>
        <w:spacing w:after="180" w:line="240" w:lineRule="auto"/>
        <w:jc w:val="left"/>
        <w:rPr>
          <w:rFonts w:cs="Arial"/>
          <w:b/>
          <w:bCs/>
          <w:lang w:val="en-US"/>
        </w:rPr>
      </w:pPr>
      <w:r w:rsidRPr="00127997">
        <w:rPr>
          <w:rFonts w:cs="Arial"/>
          <w:b/>
          <w:bCs/>
          <w:lang w:val="en-US"/>
        </w:rPr>
        <w:t xml:space="preserve">Source: </w:t>
      </w:r>
      <w:r w:rsidRPr="00127997">
        <w:rPr>
          <w:rFonts w:cs="Arial"/>
          <w:b/>
          <w:bCs/>
          <w:lang w:val="en-US"/>
        </w:rPr>
        <w:tab/>
      </w:r>
      <w:r w:rsidR="00BC4A10" w:rsidRPr="00127997">
        <w:rPr>
          <w:rFonts w:cs="Arial"/>
          <w:b/>
          <w:bCs/>
          <w:lang w:val="en-US"/>
        </w:rPr>
        <w:t>Xiaomi</w:t>
      </w:r>
    </w:p>
    <w:p w14:paraId="4300D701" w14:textId="76E88FAF" w:rsidR="00003169" w:rsidRPr="00127997" w:rsidRDefault="00003169" w:rsidP="00FA1A16">
      <w:pPr>
        <w:tabs>
          <w:tab w:val="left" w:pos="1979"/>
        </w:tabs>
        <w:spacing w:after="180" w:line="240" w:lineRule="auto"/>
        <w:jc w:val="left"/>
        <w:rPr>
          <w:rFonts w:cs="Arial"/>
          <w:b/>
          <w:bCs/>
          <w:lang w:val="en-US" w:eastAsia="en-US"/>
        </w:rPr>
      </w:pPr>
      <w:r w:rsidRPr="00127997">
        <w:rPr>
          <w:rFonts w:cs="Arial"/>
          <w:b/>
          <w:bCs/>
          <w:lang w:val="en-US" w:eastAsia="en-US"/>
        </w:rPr>
        <w:t xml:space="preserve">Title:  </w:t>
      </w:r>
      <w:r w:rsidRPr="00127997">
        <w:rPr>
          <w:rFonts w:cs="Arial"/>
          <w:b/>
          <w:bCs/>
          <w:lang w:val="en-US" w:eastAsia="en-US"/>
        </w:rPr>
        <w:tab/>
      </w:r>
      <w:r w:rsidR="00E71119" w:rsidRPr="00E71119">
        <w:rPr>
          <w:rFonts w:cs="Arial"/>
          <w:b/>
          <w:bCs/>
          <w:lang w:val="en-US"/>
        </w:rPr>
        <w:t xml:space="preserve">Discussion on </w:t>
      </w:r>
      <w:r w:rsidR="000E5F46">
        <w:rPr>
          <w:rFonts w:cs="Arial"/>
          <w:b/>
          <w:bCs/>
          <w:lang w:val="en-US"/>
        </w:rPr>
        <w:t>simulation results of event prediction</w:t>
      </w:r>
    </w:p>
    <w:p w14:paraId="12450CE5" w14:textId="69EE2308" w:rsidR="00656311" w:rsidRPr="00127997" w:rsidRDefault="00656311" w:rsidP="00595653">
      <w:pPr>
        <w:tabs>
          <w:tab w:val="left" w:pos="1979"/>
        </w:tabs>
        <w:spacing w:after="180" w:line="240" w:lineRule="auto"/>
        <w:jc w:val="left"/>
        <w:rPr>
          <w:rFonts w:cs="Arial"/>
          <w:b/>
          <w:bCs/>
          <w:lang w:val="en-US" w:eastAsia="en-US"/>
        </w:rPr>
      </w:pPr>
      <w:r w:rsidRPr="00127997">
        <w:rPr>
          <w:rFonts w:cs="Arial"/>
          <w:b/>
          <w:bCs/>
          <w:lang w:val="en-US" w:eastAsia="en-US"/>
        </w:rPr>
        <w:t>Agenda Item:</w:t>
      </w:r>
      <w:r w:rsidRPr="00127997">
        <w:rPr>
          <w:rFonts w:cs="Arial"/>
          <w:b/>
          <w:bCs/>
          <w:lang w:val="en-US" w:eastAsia="en-US"/>
        </w:rPr>
        <w:tab/>
      </w:r>
      <w:r w:rsidR="00240434" w:rsidRPr="00127997">
        <w:rPr>
          <w:rFonts w:cs="Arial"/>
          <w:b/>
          <w:bCs/>
          <w:lang w:val="en-US"/>
        </w:rPr>
        <w:t>8.3.</w:t>
      </w:r>
      <w:r w:rsidR="000E5F46">
        <w:rPr>
          <w:rFonts w:cs="Arial"/>
          <w:b/>
          <w:bCs/>
          <w:lang w:val="en-US"/>
        </w:rPr>
        <w:t>3</w:t>
      </w:r>
    </w:p>
    <w:p w14:paraId="7E0C6443" w14:textId="77777777" w:rsidR="00656311" w:rsidRPr="00127997" w:rsidRDefault="00656311" w:rsidP="00595653">
      <w:pPr>
        <w:tabs>
          <w:tab w:val="left" w:pos="1979"/>
        </w:tabs>
        <w:spacing w:after="180" w:line="240" w:lineRule="auto"/>
        <w:jc w:val="left"/>
        <w:rPr>
          <w:rFonts w:cs="Arial"/>
          <w:b/>
          <w:bCs/>
          <w:lang w:val="en-US" w:eastAsia="en-US"/>
        </w:rPr>
      </w:pPr>
      <w:r w:rsidRPr="00127997">
        <w:rPr>
          <w:rFonts w:cs="Arial"/>
          <w:b/>
          <w:bCs/>
          <w:lang w:val="en-US" w:eastAsia="en-US"/>
        </w:rPr>
        <w:t>Document for:</w:t>
      </w:r>
      <w:r w:rsidRPr="00127997">
        <w:rPr>
          <w:rFonts w:cs="Arial"/>
          <w:b/>
          <w:bCs/>
          <w:lang w:val="en-US" w:eastAsia="en-US"/>
        </w:rPr>
        <w:tab/>
        <w:t>Discussion and Decision</w:t>
      </w:r>
    </w:p>
    <w:p w14:paraId="49ED34B7" w14:textId="77777777" w:rsidR="00DA44DE" w:rsidRPr="00127997" w:rsidRDefault="00DA44DE" w:rsidP="00DA44DE">
      <w:pPr>
        <w:pStyle w:val="1"/>
        <w:pBdr>
          <w:top w:val="single" w:sz="12" w:space="1" w:color="auto"/>
        </w:pBdr>
        <w:tabs>
          <w:tab w:val="left" w:pos="432"/>
        </w:tabs>
        <w:jc w:val="left"/>
        <w:rPr>
          <w:rFonts w:ascii="Times New Roman" w:hAnsi="Times New Roman"/>
        </w:rPr>
      </w:pPr>
      <w:bookmarkStart w:id="0" w:name="_Ref165266342"/>
      <w:r w:rsidRPr="00127997">
        <w:rPr>
          <w:rFonts w:ascii="Times New Roman" w:hAnsi="Times New Roman"/>
        </w:rPr>
        <w:t>Introduction</w:t>
      </w:r>
      <w:bookmarkEnd w:id="0"/>
    </w:p>
    <w:p w14:paraId="3743DED2" w14:textId="554B023A" w:rsidR="000E5F46" w:rsidRDefault="000E5F46" w:rsidP="00341D42">
      <w:pPr>
        <w:spacing w:beforeLines="50" w:before="120"/>
      </w:pPr>
      <w:r>
        <w:t>RAN2 agreed following metrics to evaluate the prediction accuracy of measurement prediction,</w:t>
      </w:r>
    </w:p>
    <w:tbl>
      <w:tblPr>
        <w:tblStyle w:val="ac"/>
        <w:tblW w:w="0" w:type="auto"/>
        <w:tblLook w:val="04A0" w:firstRow="1" w:lastRow="0" w:firstColumn="1" w:lastColumn="0" w:noHBand="0" w:noVBand="1"/>
      </w:tblPr>
      <w:tblGrid>
        <w:gridCol w:w="9629"/>
      </w:tblGrid>
      <w:tr w:rsidR="000E5F46" w14:paraId="495BE9CC" w14:textId="77777777" w:rsidTr="000E5F46">
        <w:tc>
          <w:tcPr>
            <w:tcW w:w="9629" w:type="dxa"/>
          </w:tcPr>
          <w:p w14:paraId="3D798A63" w14:textId="77777777" w:rsidR="007D2C76" w:rsidRDefault="007D2C76" w:rsidP="007D2C76">
            <w:pPr>
              <w:pStyle w:val="Doc-text2"/>
              <w:numPr>
                <w:ilvl w:val="0"/>
                <w:numId w:val="15"/>
              </w:numPr>
              <w:tabs>
                <w:tab w:val="left" w:pos="1510"/>
              </w:tabs>
            </w:pPr>
            <w:r>
              <w:t>Counter n3(true event prediction): it increases by 1 when a real event occurs around a predicted event with ETD, whose range is [0, maximum ETD] or vice versa</w:t>
            </w:r>
          </w:p>
          <w:p w14:paraId="7ABECA4F" w14:textId="77777777" w:rsidR="007D2C76" w:rsidRDefault="007D2C76" w:rsidP="007D2C76">
            <w:pPr>
              <w:pStyle w:val="Doc-text2"/>
              <w:numPr>
                <w:ilvl w:val="0"/>
                <w:numId w:val="15"/>
              </w:numPr>
              <w:tabs>
                <w:tab w:val="left" w:pos="1510"/>
              </w:tabs>
            </w:pPr>
            <w:r>
              <w:t>Counter n1(false event detection): it increases by 1 when no real event occurs around a predicted event with ETD, whose range is [0, maximum ETD]</w:t>
            </w:r>
          </w:p>
          <w:p w14:paraId="04642A72" w14:textId="77777777" w:rsidR="007D2C76" w:rsidRDefault="007D2C76" w:rsidP="007D2C76">
            <w:pPr>
              <w:pStyle w:val="Doc-text2"/>
              <w:numPr>
                <w:ilvl w:val="0"/>
                <w:numId w:val="15"/>
              </w:numPr>
              <w:tabs>
                <w:tab w:val="left" w:pos="1510"/>
              </w:tabs>
            </w:pPr>
            <w:r>
              <w:t>Counter n2(missed event detection): it increases by 1 when no event is predicted around a real event with ETD, whose range is [0, maximum ETD]</w:t>
            </w:r>
          </w:p>
          <w:p w14:paraId="1AD0B017" w14:textId="77777777" w:rsidR="007D2C76" w:rsidRDefault="007D2C76" w:rsidP="007D2C76">
            <w:pPr>
              <w:pStyle w:val="Doc-text2"/>
              <w:numPr>
                <w:ilvl w:val="0"/>
                <w:numId w:val="15"/>
              </w:numPr>
              <w:tabs>
                <w:tab w:val="left" w:pos="1510"/>
              </w:tabs>
            </w:pPr>
            <w:r>
              <w:t>F1 score = 2*Precision*Recall</w:t>
            </w:r>
            <w:proofErr w:type="gramStart"/>
            <w:r>
              <w:t>/(</w:t>
            </w:r>
            <w:proofErr w:type="gramEnd"/>
            <w:r>
              <w:t>Precision + Recall)</w:t>
            </w:r>
          </w:p>
          <w:p w14:paraId="48C1F67A" w14:textId="77777777" w:rsidR="007D2C76" w:rsidRDefault="007D2C76" w:rsidP="007D2C76">
            <w:pPr>
              <w:pStyle w:val="Doc-text2"/>
              <w:numPr>
                <w:ilvl w:val="0"/>
                <w:numId w:val="15"/>
              </w:numPr>
              <w:tabs>
                <w:tab w:val="left" w:pos="1510"/>
              </w:tabs>
            </w:pPr>
            <w:r>
              <w:t>Precision</w:t>
            </w:r>
            <w:r>
              <w:tab/>
              <w:t xml:space="preserve">= n3/(n1+n3) </w:t>
            </w:r>
          </w:p>
          <w:p w14:paraId="2359982C" w14:textId="77777777" w:rsidR="000E5F46" w:rsidRDefault="007D2C76" w:rsidP="007D2C76">
            <w:pPr>
              <w:pStyle w:val="Doc-text2"/>
              <w:numPr>
                <w:ilvl w:val="0"/>
                <w:numId w:val="15"/>
              </w:numPr>
              <w:tabs>
                <w:tab w:val="left" w:pos="1510"/>
              </w:tabs>
            </w:pPr>
            <w:r>
              <w:t xml:space="preserve">Recall </w:t>
            </w:r>
            <w:r>
              <w:tab/>
              <w:t>=n3/(n2+n3)</w:t>
            </w:r>
          </w:p>
          <w:p w14:paraId="445699ED" w14:textId="48D4B611" w:rsidR="008335FE" w:rsidRPr="007D2C76" w:rsidRDefault="008335FE" w:rsidP="007D2C76">
            <w:pPr>
              <w:pStyle w:val="Doc-text2"/>
              <w:numPr>
                <w:ilvl w:val="0"/>
                <w:numId w:val="15"/>
              </w:numPr>
              <w:tabs>
                <w:tab w:val="left" w:pos="1510"/>
              </w:tabs>
            </w:pPr>
          </w:p>
        </w:tc>
      </w:tr>
    </w:tbl>
    <w:p w14:paraId="40477EAD" w14:textId="4F26E19A" w:rsidR="005C20A1" w:rsidRPr="00127997" w:rsidRDefault="007D2C76" w:rsidP="00341D42">
      <w:pPr>
        <w:spacing w:beforeLines="50" w:before="120"/>
      </w:pPr>
      <w:r>
        <w:t xml:space="preserve">Event prediction can be done by direct or indirect way. </w:t>
      </w:r>
      <w:r w:rsidR="00B462AD" w:rsidRPr="00127997">
        <w:t xml:space="preserve">In this contribution, we provide </w:t>
      </w:r>
      <w:r w:rsidR="000F6DAD">
        <w:t>simulation result</w:t>
      </w:r>
      <w:r w:rsidR="00977534">
        <w:t>s</w:t>
      </w:r>
      <w:r w:rsidR="000F6DAD">
        <w:t xml:space="preserve"> of </w:t>
      </w:r>
      <w:r>
        <w:t xml:space="preserve">indirect </w:t>
      </w:r>
      <w:r w:rsidR="000E5F46">
        <w:t>measurement event prediction</w:t>
      </w:r>
      <w:r w:rsidR="003E09B9">
        <w:t>. Some observations are given</w:t>
      </w:r>
      <w:r w:rsidR="00B462AD" w:rsidRPr="00127997">
        <w:t>.</w:t>
      </w:r>
      <w:r w:rsidR="000666FC">
        <w:t xml:space="preserve"> </w:t>
      </w:r>
    </w:p>
    <w:p w14:paraId="09BC4890" w14:textId="6C816DC3" w:rsidR="003145CC" w:rsidRDefault="00DA44DE" w:rsidP="003145CC">
      <w:pPr>
        <w:pStyle w:val="1"/>
        <w:tabs>
          <w:tab w:val="left" w:pos="432"/>
        </w:tabs>
        <w:jc w:val="left"/>
        <w:rPr>
          <w:rFonts w:ascii="Times New Roman" w:hAnsi="Times New Roman"/>
        </w:rPr>
      </w:pPr>
      <w:r w:rsidRPr="00127997">
        <w:rPr>
          <w:rFonts w:ascii="Times New Roman" w:hAnsi="Times New Roman" w:hint="eastAsia"/>
        </w:rPr>
        <w:t>Discussion</w:t>
      </w:r>
    </w:p>
    <w:p w14:paraId="3CC865EB" w14:textId="60F59FD6" w:rsidR="003C5E6F" w:rsidRDefault="00AF73F8" w:rsidP="003C5E6F">
      <w:pPr>
        <w:pStyle w:val="2"/>
        <w:rPr>
          <w:lang w:val="en-US"/>
        </w:rPr>
      </w:pPr>
      <w:r>
        <w:rPr>
          <w:lang w:val="en-US" w:eastAsia="zh-CN"/>
        </w:rPr>
        <w:t>C</w:t>
      </w:r>
      <w:r w:rsidR="003C5E6F">
        <w:rPr>
          <w:lang w:val="en-US"/>
        </w:rPr>
        <w:t>ase A</w:t>
      </w:r>
      <w:r>
        <w:rPr>
          <w:lang w:val="en-US"/>
        </w:rPr>
        <w:t xml:space="preserve"> on FR2</w:t>
      </w:r>
    </w:p>
    <w:p w14:paraId="5E34AF1C" w14:textId="2B2B7230" w:rsidR="007D2C76" w:rsidRPr="007D2C76" w:rsidRDefault="007D2C76" w:rsidP="00CF7103">
      <w:pPr>
        <w:rPr>
          <w:lang w:val="en-US"/>
        </w:rPr>
      </w:pPr>
      <w:r w:rsidRPr="007D2C76">
        <w:rPr>
          <w:lang w:val="en-US"/>
        </w:rPr>
        <w:t xml:space="preserve">Following </w:t>
      </w:r>
      <w:r>
        <w:rPr>
          <w:lang w:val="en-US"/>
        </w:rPr>
        <w:t>simulation assumptions were agreed by RAN2 for event prediction evaluation in case A,</w:t>
      </w:r>
    </w:p>
    <w:tbl>
      <w:tblPr>
        <w:tblStyle w:val="ac"/>
        <w:tblW w:w="0" w:type="auto"/>
        <w:jc w:val="center"/>
        <w:tblLook w:val="04A0" w:firstRow="1" w:lastRow="0" w:firstColumn="1" w:lastColumn="0" w:noHBand="0" w:noVBand="1"/>
      </w:tblPr>
      <w:tblGrid>
        <w:gridCol w:w="3129"/>
        <w:gridCol w:w="1571"/>
        <w:gridCol w:w="2585"/>
      </w:tblGrid>
      <w:tr w:rsidR="007D2C76" w14:paraId="13627DB1" w14:textId="77777777" w:rsidTr="00DE245B">
        <w:trPr>
          <w:jc w:val="center"/>
        </w:trPr>
        <w:tc>
          <w:tcPr>
            <w:tcW w:w="3129" w:type="dxa"/>
          </w:tcPr>
          <w:p w14:paraId="34A9C40E" w14:textId="77777777" w:rsidR="007D2C76" w:rsidRDefault="007D2C76" w:rsidP="00DE245B">
            <w:r>
              <w:rPr>
                <w:rFonts w:hint="eastAsia"/>
              </w:rPr>
              <w:t>P</w:t>
            </w:r>
            <w:r>
              <w:t>arameters</w:t>
            </w:r>
          </w:p>
        </w:tc>
        <w:tc>
          <w:tcPr>
            <w:tcW w:w="1571" w:type="dxa"/>
          </w:tcPr>
          <w:p w14:paraId="6FD30A60" w14:textId="77777777" w:rsidR="007D2C76" w:rsidRDefault="007D2C76" w:rsidP="00DE245B">
            <w:pPr>
              <w:jc w:val="center"/>
            </w:pPr>
            <w:r>
              <w:t>baseline value</w:t>
            </w:r>
          </w:p>
        </w:tc>
        <w:tc>
          <w:tcPr>
            <w:tcW w:w="2585" w:type="dxa"/>
          </w:tcPr>
          <w:p w14:paraId="0E41F50C" w14:textId="77777777" w:rsidR="007D2C76" w:rsidRDefault="007D2C76" w:rsidP="00DE245B">
            <w:pPr>
              <w:jc w:val="center"/>
            </w:pPr>
            <w:r>
              <w:t>Note</w:t>
            </w:r>
          </w:p>
        </w:tc>
      </w:tr>
      <w:tr w:rsidR="007D2C76" w14:paraId="14F24210" w14:textId="77777777" w:rsidTr="00DE245B">
        <w:trPr>
          <w:jc w:val="center"/>
        </w:trPr>
        <w:tc>
          <w:tcPr>
            <w:tcW w:w="3129" w:type="dxa"/>
          </w:tcPr>
          <w:p w14:paraId="447CA8D9" w14:textId="77777777" w:rsidR="007D2C76" w:rsidRDefault="007D2C76" w:rsidP="00DE245B">
            <w:r>
              <w:rPr>
                <w:rFonts w:hint="eastAsia"/>
              </w:rPr>
              <w:t>A</w:t>
            </w:r>
            <w:r>
              <w:t>3 event offset (</w:t>
            </w:r>
            <w:proofErr w:type="spellStart"/>
            <w:r>
              <w:t>db</w:t>
            </w:r>
            <w:proofErr w:type="spellEnd"/>
            <w:r>
              <w:t>)</w:t>
            </w:r>
          </w:p>
        </w:tc>
        <w:tc>
          <w:tcPr>
            <w:tcW w:w="1571" w:type="dxa"/>
          </w:tcPr>
          <w:p w14:paraId="7D66537C" w14:textId="77777777" w:rsidR="007D2C76" w:rsidRDefault="007D2C76" w:rsidP="00DE245B">
            <w:pPr>
              <w:jc w:val="center"/>
            </w:pPr>
            <w:r>
              <w:rPr>
                <w:rFonts w:hint="eastAsia"/>
              </w:rPr>
              <w:t>2</w:t>
            </w:r>
          </w:p>
        </w:tc>
        <w:tc>
          <w:tcPr>
            <w:tcW w:w="2585" w:type="dxa"/>
          </w:tcPr>
          <w:p w14:paraId="599DC743" w14:textId="77777777" w:rsidR="007D2C76" w:rsidRDefault="007D2C76" w:rsidP="00DE245B">
            <w:r>
              <w:t>Open for 3db</w:t>
            </w:r>
          </w:p>
        </w:tc>
      </w:tr>
      <w:tr w:rsidR="007D2C76" w14:paraId="7E1C563C" w14:textId="77777777" w:rsidTr="00DE245B">
        <w:trPr>
          <w:jc w:val="center"/>
        </w:trPr>
        <w:tc>
          <w:tcPr>
            <w:tcW w:w="3129" w:type="dxa"/>
          </w:tcPr>
          <w:p w14:paraId="2CDD28CB" w14:textId="77777777" w:rsidR="007D2C76" w:rsidRDefault="007D2C76" w:rsidP="00DE245B">
            <w:r>
              <w:rPr>
                <w:rFonts w:hint="eastAsia"/>
              </w:rPr>
              <w:t>T</w:t>
            </w:r>
            <w:r>
              <w:t>TT (</w:t>
            </w:r>
            <w:proofErr w:type="spellStart"/>
            <w:r>
              <w:t>ms</w:t>
            </w:r>
            <w:proofErr w:type="spellEnd"/>
            <w:r>
              <w:t>)</w:t>
            </w:r>
          </w:p>
        </w:tc>
        <w:tc>
          <w:tcPr>
            <w:tcW w:w="1571" w:type="dxa"/>
          </w:tcPr>
          <w:p w14:paraId="3B72CA70" w14:textId="77777777" w:rsidR="007D2C76" w:rsidRDefault="007D2C76" w:rsidP="00DE245B">
            <w:pPr>
              <w:jc w:val="center"/>
            </w:pPr>
            <w:r>
              <w:t>320</w:t>
            </w:r>
          </w:p>
        </w:tc>
        <w:tc>
          <w:tcPr>
            <w:tcW w:w="2585" w:type="dxa"/>
          </w:tcPr>
          <w:p w14:paraId="3DCD0A99" w14:textId="77777777" w:rsidR="007D2C76" w:rsidRDefault="007D2C76" w:rsidP="00DE245B">
            <w:r>
              <w:t>Open for one shorter value</w:t>
            </w:r>
          </w:p>
        </w:tc>
      </w:tr>
      <w:tr w:rsidR="007D2C76" w14:paraId="43264930" w14:textId="77777777" w:rsidTr="00DE245B">
        <w:trPr>
          <w:jc w:val="center"/>
        </w:trPr>
        <w:tc>
          <w:tcPr>
            <w:tcW w:w="3129" w:type="dxa"/>
          </w:tcPr>
          <w:p w14:paraId="20254704" w14:textId="77777777" w:rsidR="007D2C76" w:rsidRDefault="007D2C76" w:rsidP="00DE245B">
            <w:r>
              <w:t>UE speed (km/h)</w:t>
            </w:r>
          </w:p>
        </w:tc>
        <w:tc>
          <w:tcPr>
            <w:tcW w:w="1571" w:type="dxa"/>
          </w:tcPr>
          <w:p w14:paraId="51222ACF" w14:textId="77777777" w:rsidR="007D2C76" w:rsidRDefault="007D2C76" w:rsidP="00DE245B">
            <w:pPr>
              <w:jc w:val="center"/>
            </w:pPr>
            <w:r>
              <w:rPr>
                <w:rFonts w:hint="eastAsia"/>
              </w:rPr>
              <w:t>9</w:t>
            </w:r>
            <w:r>
              <w:t>0</w:t>
            </w:r>
          </w:p>
        </w:tc>
        <w:tc>
          <w:tcPr>
            <w:tcW w:w="2585" w:type="dxa"/>
          </w:tcPr>
          <w:p w14:paraId="26D1368B" w14:textId="77777777" w:rsidR="007D2C76" w:rsidRDefault="007D2C76" w:rsidP="00DE245B">
            <w:r>
              <w:t>Open for 60 and 120km/h</w:t>
            </w:r>
          </w:p>
        </w:tc>
      </w:tr>
      <w:tr w:rsidR="007D2C76" w14:paraId="0AABE56A" w14:textId="77777777" w:rsidTr="00DE245B">
        <w:trPr>
          <w:jc w:val="center"/>
        </w:trPr>
        <w:tc>
          <w:tcPr>
            <w:tcW w:w="3129" w:type="dxa"/>
          </w:tcPr>
          <w:p w14:paraId="2ED29659" w14:textId="77777777" w:rsidR="007D2C76" w:rsidRDefault="007D2C76" w:rsidP="00DE245B">
            <w:r>
              <w:rPr>
                <w:rFonts w:hint="eastAsia"/>
              </w:rPr>
              <w:t>O</w:t>
            </w:r>
            <w:r>
              <w:t>W length (</w:t>
            </w:r>
            <w:proofErr w:type="spellStart"/>
            <w:r>
              <w:t>ms</w:t>
            </w:r>
            <w:proofErr w:type="spellEnd"/>
            <w:r>
              <w:t>, note1)</w:t>
            </w:r>
          </w:p>
        </w:tc>
        <w:tc>
          <w:tcPr>
            <w:tcW w:w="1571" w:type="dxa"/>
          </w:tcPr>
          <w:p w14:paraId="5FDE9AFD" w14:textId="77777777" w:rsidR="007D2C76" w:rsidRDefault="007D2C76" w:rsidP="00DE245B">
            <w:pPr>
              <w:jc w:val="center"/>
            </w:pPr>
            <w:r>
              <w:rPr>
                <w:rFonts w:hint="eastAsia"/>
              </w:rPr>
              <w:t>N</w:t>
            </w:r>
            <w:r>
              <w:t>/A</w:t>
            </w:r>
          </w:p>
        </w:tc>
        <w:tc>
          <w:tcPr>
            <w:tcW w:w="2585" w:type="dxa"/>
          </w:tcPr>
          <w:p w14:paraId="79ECC0C3" w14:textId="77777777" w:rsidR="007D2C76" w:rsidRDefault="007D2C76" w:rsidP="00DE245B">
            <w:r>
              <w:t>Up to implementation</w:t>
            </w:r>
          </w:p>
        </w:tc>
      </w:tr>
      <w:tr w:rsidR="007D2C76" w14:paraId="717DF334" w14:textId="77777777" w:rsidTr="00DE245B">
        <w:trPr>
          <w:jc w:val="center"/>
        </w:trPr>
        <w:tc>
          <w:tcPr>
            <w:tcW w:w="3129" w:type="dxa"/>
          </w:tcPr>
          <w:p w14:paraId="7F8CCE9F" w14:textId="77777777" w:rsidR="007D2C76" w:rsidRDefault="007D2C76" w:rsidP="00DE245B">
            <w:r>
              <w:rPr>
                <w:rFonts w:hint="eastAsia"/>
              </w:rPr>
              <w:t>P</w:t>
            </w:r>
            <w:r>
              <w:t>W length (</w:t>
            </w:r>
            <w:proofErr w:type="spellStart"/>
            <w:r>
              <w:t>ms</w:t>
            </w:r>
            <w:proofErr w:type="spellEnd"/>
            <w:r>
              <w:t>, note1)</w:t>
            </w:r>
          </w:p>
        </w:tc>
        <w:tc>
          <w:tcPr>
            <w:tcW w:w="1571" w:type="dxa"/>
          </w:tcPr>
          <w:p w14:paraId="57DFB607" w14:textId="7EC39577" w:rsidR="007D2C76" w:rsidRDefault="007D2C76" w:rsidP="00DE245B">
            <w:pPr>
              <w:jc w:val="center"/>
            </w:pPr>
            <w:r>
              <w:t>320</w:t>
            </w:r>
          </w:p>
        </w:tc>
        <w:tc>
          <w:tcPr>
            <w:tcW w:w="2585" w:type="dxa"/>
          </w:tcPr>
          <w:p w14:paraId="3C570595" w14:textId="77777777" w:rsidR="007D2C76" w:rsidRDefault="007D2C76" w:rsidP="00DE245B">
            <w:r>
              <w:t>Open for more values</w:t>
            </w:r>
          </w:p>
        </w:tc>
      </w:tr>
      <w:tr w:rsidR="007D2C76" w14:paraId="7269941F" w14:textId="77777777" w:rsidTr="00DE245B">
        <w:trPr>
          <w:jc w:val="center"/>
        </w:trPr>
        <w:tc>
          <w:tcPr>
            <w:tcW w:w="3129" w:type="dxa"/>
          </w:tcPr>
          <w:p w14:paraId="07E7F613" w14:textId="77777777" w:rsidR="007D2C76" w:rsidRDefault="007D2C76" w:rsidP="00DE245B">
            <w:r>
              <w:rPr>
                <w:rFonts w:hint="eastAsia"/>
              </w:rPr>
              <w:t>M</w:t>
            </w:r>
            <w:r>
              <w:t>ax ETD (</w:t>
            </w:r>
            <w:proofErr w:type="spellStart"/>
            <w:r>
              <w:t>ms</w:t>
            </w:r>
            <w:proofErr w:type="spellEnd"/>
            <w:r>
              <w:t>, note1)</w:t>
            </w:r>
          </w:p>
        </w:tc>
        <w:tc>
          <w:tcPr>
            <w:tcW w:w="1571" w:type="dxa"/>
          </w:tcPr>
          <w:p w14:paraId="68D7E4D5" w14:textId="77777777" w:rsidR="007D2C76" w:rsidRDefault="007D2C76" w:rsidP="00DE245B">
            <w:pPr>
              <w:jc w:val="center"/>
            </w:pPr>
            <w:r>
              <w:rPr>
                <w:rFonts w:hint="eastAsia"/>
              </w:rPr>
              <w:t>8</w:t>
            </w:r>
            <w:r>
              <w:t>0</w:t>
            </w:r>
          </w:p>
        </w:tc>
        <w:tc>
          <w:tcPr>
            <w:tcW w:w="2585" w:type="dxa"/>
          </w:tcPr>
          <w:p w14:paraId="3D72A67B" w14:textId="77777777" w:rsidR="007D2C76" w:rsidRDefault="007D2C76" w:rsidP="00DE245B">
            <w:r>
              <w:t>Open for more values</w:t>
            </w:r>
          </w:p>
        </w:tc>
      </w:tr>
    </w:tbl>
    <w:p w14:paraId="7C67514F" w14:textId="605FFD71" w:rsidR="007D2C76" w:rsidRDefault="007D2C76" w:rsidP="00CF7103">
      <w:pPr>
        <w:rPr>
          <w:lang w:val="en-US"/>
        </w:rPr>
      </w:pPr>
      <w:r>
        <w:rPr>
          <w:rFonts w:hint="eastAsia"/>
          <w:lang w:val="en-US"/>
        </w:rPr>
        <w:t>A</w:t>
      </w:r>
      <w:r>
        <w:rPr>
          <w:lang w:val="en-US"/>
        </w:rPr>
        <w:t xml:space="preserve">lthough only 320ms is agreed for PW for simplicity, we believe it’s beneficial to </w:t>
      </w:r>
      <w:r w:rsidR="008335FE">
        <w:rPr>
          <w:lang w:val="en-US"/>
        </w:rPr>
        <w:t>evaluate the prediction accuracy using other PW</w:t>
      </w:r>
      <w:r>
        <w:rPr>
          <w:lang w:val="en-US"/>
        </w:rPr>
        <w:t xml:space="preserve"> values</w:t>
      </w:r>
      <w:r w:rsidR="008335FE">
        <w:rPr>
          <w:lang w:val="en-US"/>
        </w:rPr>
        <w:t xml:space="preserve">. </w:t>
      </w:r>
    </w:p>
    <w:p w14:paraId="224B9660" w14:textId="1FC0AF5C" w:rsidR="008335FE" w:rsidRDefault="00462475" w:rsidP="00CF7103">
      <w:pPr>
        <w:rPr>
          <w:lang w:val="en-US"/>
        </w:rPr>
      </w:pPr>
      <w:r>
        <w:rPr>
          <w:lang w:val="en-US"/>
        </w:rPr>
        <w:t>F</w:t>
      </w:r>
      <w:r w:rsidR="00427606">
        <w:rPr>
          <w:lang w:val="en-US"/>
        </w:rPr>
        <w:t>o</w:t>
      </w:r>
      <w:r>
        <w:rPr>
          <w:lang w:val="en-US"/>
        </w:rPr>
        <w:t>llowing is the simulation results of prediction accuracy using different PW length,</w:t>
      </w:r>
    </w:p>
    <w:tbl>
      <w:tblPr>
        <w:tblStyle w:val="ac"/>
        <w:tblW w:w="8578" w:type="dxa"/>
        <w:tblLayout w:type="fixed"/>
        <w:tblLook w:val="04A0" w:firstRow="1" w:lastRow="0" w:firstColumn="1" w:lastColumn="0" w:noHBand="0" w:noVBand="1"/>
      </w:tblPr>
      <w:tblGrid>
        <w:gridCol w:w="1682"/>
        <w:gridCol w:w="1724"/>
        <w:gridCol w:w="1724"/>
        <w:gridCol w:w="1724"/>
        <w:gridCol w:w="1724"/>
      </w:tblGrid>
      <w:tr w:rsidR="00462475" w14:paraId="314ACF3A" w14:textId="0FD0B9F1" w:rsidTr="00462475">
        <w:tc>
          <w:tcPr>
            <w:tcW w:w="1682" w:type="dxa"/>
          </w:tcPr>
          <w:p w14:paraId="37D738B7" w14:textId="2D1D1416" w:rsidR="00462475" w:rsidRPr="00462475" w:rsidRDefault="00B21807" w:rsidP="00462475">
            <w:r>
              <w:rPr>
                <w:rFonts w:hint="eastAsia"/>
              </w:rPr>
              <w:t>P</w:t>
            </w:r>
            <w:r>
              <w:t>W (</w:t>
            </w:r>
            <w:proofErr w:type="spellStart"/>
            <w:r>
              <w:t>ms</w:t>
            </w:r>
            <w:proofErr w:type="spellEnd"/>
            <w:r>
              <w:t>)</w:t>
            </w:r>
          </w:p>
        </w:tc>
        <w:tc>
          <w:tcPr>
            <w:tcW w:w="1724" w:type="dxa"/>
          </w:tcPr>
          <w:p w14:paraId="77FB7B40" w14:textId="0A503802" w:rsidR="00462475" w:rsidRPr="00462475" w:rsidRDefault="00462475" w:rsidP="00462475">
            <w:r w:rsidRPr="00462475">
              <w:rPr>
                <w:rFonts w:hint="eastAsia"/>
                <w:lang w:val="en-US"/>
              </w:rPr>
              <w:t>400</w:t>
            </w:r>
          </w:p>
        </w:tc>
        <w:tc>
          <w:tcPr>
            <w:tcW w:w="1724" w:type="dxa"/>
          </w:tcPr>
          <w:p w14:paraId="6F086D02" w14:textId="42815C53" w:rsidR="00462475" w:rsidRPr="00462475" w:rsidRDefault="00462475" w:rsidP="00462475">
            <w:r w:rsidRPr="00462475">
              <w:rPr>
                <w:rFonts w:hint="eastAsia"/>
                <w:lang w:val="en-US"/>
              </w:rPr>
              <w:t>320</w:t>
            </w:r>
          </w:p>
        </w:tc>
        <w:tc>
          <w:tcPr>
            <w:tcW w:w="1724" w:type="dxa"/>
          </w:tcPr>
          <w:p w14:paraId="7073780B" w14:textId="77BFAD72" w:rsidR="00462475" w:rsidRPr="00462475" w:rsidRDefault="00462475" w:rsidP="00462475">
            <w:pPr>
              <w:rPr>
                <w:lang w:val="en-US"/>
              </w:rPr>
            </w:pPr>
            <w:r w:rsidRPr="00462475">
              <w:rPr>
                <w:rFonts w:hint="eastAsia"/>
                <w:lang w:val="en-US"/>
              </w:rPr>
              <w:t>240</w:t>
            </w:r>
          </w:p>
        </w:tc>
        <w:tc>
          <w:tcPr>
            <w:tcW w:w="1724" w:type="dxa"/>
          </w:tcPr>
          <w:p w14:paraId="505DD44A" w14:textId="0F6DF1B1" w:rsidR="00462475" w:rsidRPr="00462475" w:rsidRDefault="00462475" w:rsidP="00462475">
            <w:pPr>
              <w:rPr>
                <w:lang w:val="en-US"/>
              </w:rPr>
            </w:pPr>
            <w:r w:rsidRPr="00462475">
              <w:rPr>
                <w:rFonts w:hint="eastAsia"/>
                <w:lang w:val="en-US"/>
              </w:rPr>
              <w:t>160</w:t>
            </w:r>
          </w:p>
        </w:tc>
      </w:tr>
      <w:tr w:rsidR="008450C2" w14:paraId="497DE5FC" w14:textId="483A2134" w:rsidTr="00462475">
        <w:trPr>
          <w:trHeight w:val="220"/>
        </w:trPr>
        <w:tc>
          <w:tcPr>
            <w:tcW w:w="1682" w:type="dxa"/>
          </w:tcPr>
          <w:p w14:paraId="1DFCB452" w14:textId="77777777" w:rsidR="008450C2" w:rsidRPr="008450C2" w:rsidRDefault="008450C2" w:rsidP="008450C2">
            <w:r w:rsidRPr="008450C2">
              <w:rPr>
                <w:rFonts w:hint="eastAsia"/>
              </w:rPr>
              <w:t>n1</w:t>
            </w:r>
          </w:p>
        </w:tc>
        <w:tc>
          <w:tcPr>
            <w:tcW w:w="1724" w:type="dxa"/>
          </w:tcPr>
          <w:p w14:paraId="141CBBD0" w14:textId="6A58337A" w:rsidR="008450C2" w:rsidRPr="008450C2" w:rsidRDefault="008450C2" w:rsidP="008450C2">
            <w:r w:rsidRPr="008450C2">
              <w:rPr>
                <w:rFonts w:hint="eastAsia"/>
                <w:lang w:val="en-US"/>
              </w:rPr>
              <w:t>470</w:t>
            </w:r>
          </w:p>
        </w:tc>
        <w:tc>
          <w:tcPr>
            <w:tcW w:w="1724" w:type="dxa"/>
          </w:tcPr>
          <w:p w14:paraId="054880B2" w14:textId="09296DF5" w:rsidR="008450C2" w:rsidRPr="008450C2" w:rsidRDefault="008450C2" w:rsidP="008450C2">
            <w:r w:rsidRPr="008450C2">
              <w:rPr>
                <w:rFonts w:hint="eastAsia"/>
                <w:lang w:val="en-US"/>
              </w:rPr>
              <w:t>443</w:t>
            </w:r>
          </w:p>
        </w:tc>
        <w:tc>
          <w:tcPr>
            <w:tcW w:w="1724" w:type="dxa"/>
          </w:tcPr>
          <w:p w14:paraId="2C047674" w14:textId="7F8CE9E9" w:rsidR="008450C2" w:rsidRPr="008450C2" w:rsidRDefault="008450C2" w:rsidP="008450C2">
            <w:pPr>
              <w:rPr>
                <w:lang w:val="en-US"/>
              </w:rPr>
            </w:pPr>
            <w:r w:rsidRPr="008450C2">
              <w:rPr>
                <w:rFonts w:hint="eastAsia"/>
                <w:lang w:val="en-US"/>
              </w:rPr>
              <w:t>227</w:t>
            </w:r>
          </w:p>
        </w:tc>
        <w:tc>
          <w:tcPr>
            <w:tcW w:w="1724" w:type="dxa"/>
          </w:tcPr>
          <w:p w14:paraId="0E3F5123" w14:textId="5584EE7A" w:rsidR="008450C2" w:rsidRPr="008450C2" w:rsidRDefault="008450C2" w:rsidP="008450C2">
            <w:pPr>
              <w:rPr>
                <w:lang w:val="en-US"/>
              </w:rPr>
            </w:pPr>
            <w:r w:rsidRPr="008450C2">
              <w:rPr>
                <w:rFonts w:hint="eastAsia"/>
                <w:lang w:val="en-US"/>
              </w:rPr>
              <w:t>116</w:t>
            </w:r>
          </w:p>
        </w:tc>
      </w:tr>
      <w:tr w:rsidR="008450C2" w14:paraId="47474433" w14:textId="43E13380" w:rsidTr="00462475">
        <w:tc>
          <w:tcPr>
            <w:tcW w:w="1682" w:type="dxa"/>
          </w:tcPr>
          <w:p w14:paraId="7DECCCA9" w14:textId="77777777" w:rsidR="008450C2" w:rsidRPr="008450C2" w:rsidRDefault="008450C2" w:rsidP="008450C2">
            <w:r w:rsidRPr="008450C2">
              <w:rPr>
                <w:rFonts w:hint="eastAsia"/>
              </w:rPr>
              <w:lastRenderedPageBreak/>
              <w:t>n2</w:t>
            </w:r>
          </w:p>
        </w:tc>
        <w:tc>
          <w:tcPr>
            <w:tcW w:w="1724" w:type="dxa"/>
          </w:tcPr>
          <w:p w14:paraId="0BAB2C33" w14:textId="4088C238" w:rsidR="008450C2" w:rsidRPr="008450C2" w:rsidRDefault="008450C2" w:rsidP="008450C2">
            <w:r w:rsidRPr="008450C2">
              <w:rPr>
                <w:rFonts w:hint="eastAsia"/>
                <w:lang w:val="en-US"/>
              </w:rPr>
              <w:t>3</w:t>
            </w:r>
          </w:p>
        </w:tc>
        <w:tc>
          <w:tcPr>
            <w:tcW w:w="1724" w:type="dxa"/>
          </w:tcPr>
          <w:p w14:paraId="5165BE6D" w14:textId="6B9D798D" w:rsidR="008450C2" w:rsidRPr="008450C2" w:rsidRDefault="008450C2" w:rsidP="008450C2">
            <w:r w:rsidRPr="008450C2">
              <w:rPr>
                <w:rFonts w:hint="eastAsia"/>
                <w:lang w:val="en-US"/>
              </w:rPr>
              <w:t>4</w:t>
            </w:r>
          </w:p>
        </w:tc>
        <w:tc>
          <w:tcPr>
            <w:tcW w:w="1724" w:type="dxa"/>
          </w:tcPr>
          <w:p w14:paraId="5560B16F" w14:textId="1AC02330" w:rsidR="008450C2" w:rsidRPr="008450C2" w:rsidRDefault="008450C2" w:rsidP="008450C2">
            <w:pPr>
              <w:rPr>
                <w:lang w:val="en-US"/>
              </w:rPr>
            </w:pPr>
            <w:r w:rsidRPr="008450C2">
              <w:rPr>
                <w:rFonts w:hint="eastAsia"/>
                <w:lang w:val="en-US"/>
              </w:rPr>
              <w:t>5</w:t>
            </w:r>
          </w:p>
        </w:tc>
        <w:tc>
          <w:tcPr>
            <w:tcW w:w="1724" w:type="dxa"/>
          </w:tcPr>
          <w:p w14:paraId="79A699D9" w14:textId="73576277" w:rsidR="008450C2" w:rsidRPr="008450C2" w:rsidRDefault="008450C2" w:rsidP="008450C2">
            <w:pPr>
              <w:rPr>
                <w:lang w:val="en-US"/>
              </w:rPr>
            </w:pPr>
            <w:r w:rsidRPr="008450C2">
              <w:rPr>
                <w:rFonts w:hint="eastAsia"/>
                <w:lang w:val="en-US"/>
              </w:rPr>
              <w:t>11</w:t>
            </w:r>
          </w:p>
        </w:tc>
      </w:tr>
      <w:tr w:rsidR="008450C2" w14:paraId="375A1EB0" w14:textId="4F796FE7" w:rsidTr="00462475">
        <w:trPr>
          <w:trHeight w:val="288"/>
        </w:trPr>
        <w:tc>
          <w:tcPr>
            <w:tcW w:w="1682" w:type="dxa"/>
          </w:tcPr>
          <w:p w14:paraId="141021E3" w14:textId="77777777" w:rsidR="008450C2" w:rsidRPr="008450C2" w:rsidRDefault="008450C2" w:rsidP="008450C2">
            <w:r w:rsidRPr="008450C2">
              <w:rPr>
                <w:rFonts w:hint="eastAsia"/>
              </w:rPr>
              <w:t>n3</w:t>
            </w:r>
          </w:p>
        </w:tc>
        <w:tc>
          <w:tcPr>
            <w:tcW w:w="1724" w:type="dxa"/>
          </w:tcPr>
          <w:p w14:paraId="315A7EBC" w14:textId="7937F924" w:rsidR="008450C2" w:rsidRPr="008450C2" w:rsidRDefault="008450C2" w:rsidP="008450C2">
            <w:r w:rsidRPr="008450C2">
              <w:rPr>
                <w:rFonts w:hint="eastAsia"/>
                <w:lang w:val="en-US"/>
              </w:rPr>
              <w:t>1161</w:t>
            </w:r>
          </w:p>
        </w:tc>
        <w:tc>
          <w:tcPr>
            <w:tcW w:w="1724" w:type="dxa"/>
          </w:tcPr>
          <w:p w14:paraId="1E582A43" w14:textId="0E51118F" w:rsidR="008450C2" w:rsidRPr="008450C2" w:rsidRDefault="008450C2" w:rsidP="008450C2">
            <w:r w:rsidRPr="008450C2">
              <w:rPr>
                <w:rFonts w:hint="eastAsia"/>
                <w:lang w:val="en-US"/>
              </w:rPr>
              <w:t>1160</w:t>
            </w:r>
          </w:p>
        </w:tc>
        <w:tc>
          <w:tcPr>
            <w:tcW w:w="1724" w:type="dxa"/>
          </w:tcPr>
          <w:p w14:paraId="5152F036" w14:textId="5F7AF494" w:rsidR="008450C2" w:rsidRPr="008450C2" w:rsidRDefault="008450C2" w:rsidP="008450C2">
            <w:pPr>
              <w:rPr>
                <w:lang w:val="en-US"/>
              </w:rPr>
            </w:pPr>
            <w:r w:rsidRPr="008450C2">
              <w:rPr>
                <w:rFonts w:hint="eastAsia"/>
                <w:lang w:val="en-US"/>
              </w:rPr>
              <w:t>1159</w:t>
            </w:r>
          </w:p>
        </w:tc>
        <w:tc>
          <w:tcPr>
            <w:tcW w:w="1724" w:type="dxa"/>
          </w:tcPr>
          <w:p w14:paraId="63557CD4" w14:textId="363311B2" w:rsidR="008450C2" w:rsidRPr="008450C2" w:rsidRDefault="008450C2" w:rsidP="008450C2">
            <w:pPr>
              <w:rPr>
                <w:lang w:val="en-US"/>
              </w:rPr>
            </w:pPr>
            <w:r w:rsidRPr="008450C2">
              <w:rPr>
                <w:rFonts w:hint="eastAsia"/>
                <w:lang w:val="en-US"/>
              </w:rPr>
              <w:t>1153</w:t>
            </w:r>
          </w:p>
        </w:tc>
      </w:tr>
      <w:tr w:rsidR="008450C2" w14:paraId="2704DC61" w14:textId="2B7671CF" w:rsidTr="00462475">
        <w:trPr>
          <w:trHeight w:val="287"/>
        </w:trPr>
        <w:tc>
          <w:tcPr>
            <w:tcW w:w="1682" w:type="dxa"/>
          </w:tcPr>
          <w:p w14:paraId="21886566" w14:textId="77777777" w:rsidR="008450C2" w:rsidRPr="008450C2" w:rsidRDefault="008450C2" w:rsidP="008450C2">
            <w:r w:rsidRPr="008450C2">
              <w:rPr>
                <w:rFonts w:hint="eastAsia"/>
              </w:rPr>
              <w:t>Precision</w:t>
            </w:r>
          </w:p>
        </w:tc>
        <w:tc>
          <w:tcPr>
            <w:tcW w:w="1724" w:type="dxa"/>
          </w:tcPr>
          <w:p w14:paraId="7F2DB720" w14:textId="1097FE50" w:rsidR="008450C2" w:rsidRPr="008450C2" w:rsidRDefault="008450C2" w:rsidP="008450C2">
            <w:r w:rsidRPr="008450C2">
              <w:rPr>
                <w:rFonts w:hint="eastAsia"/>
                <w:lang w:val="en-US"/>
              </w:rPr>
              <w:t>0.7118</w:t>
            </w:r>
          </w:p>
        </w:tc>
        <w:tc>
          <w:tcPr>
            <w:tcW w:w="1724" w:type="dxa"/>
          </w:tcPr>
          <w:p w14:paraId="3663A02E" w14:textId="5163F789" w:rsidR="008450C2" w:rsidRPr="008450C2" w:rsidRDefault="008450C2" w:rsidP="008450C2">
            <w:r w:rsidRPr="008450C2">
              <w:rPr>
                <w:rFonts w:hint="eastAsia"/>
                <w:lang w:val="en-US"/>
              </w:rPr>
              <w:t>0.7236</w:t>
            </w:r>
          </w:p>
        </w:tc>
        <w:tc>
          <w:tcPr>
            <w:tcW w:w="1724" w:type="dxa"/>
          </w:tcPr>
          <w:p w14:paraId="463BD15F" w14:textId="263E75AE" w:rsidR="008450C2" w:rsidRPr="008450C2" w:rsidRDefault="008450C2" w:rsidP="008450C2">
            <w:pPr>
              <w:rPr>
                <w:lang w:val="en-US"/>
              </w:rPr>
            </w:pPr>
            <w:r w:rsidRPr="008450C2">
              <w:rPr>
                <w:rFonts w:hint="eastAsia"/>
                <w:lang w:val="en-US"/>
              </w:rPr>
              <w:t>0.8362</w:t>
            </w:r>
          </w:p>
        </w:tc>
        <w:tc>
          <w:tcPr>
            <w:tcW w:w="1724" w:type="dxa"/>
          </w:tcPr>
          <w:p w14:paraId="341CAC37" w14:textId="33D83669" w:rsidR="008450C2" w:rsidRPr="008450C2" w:rsidRDefault="008450C2" w:rsidP="008450C2">
            <w:pPr>
              <w:rPr>
                <w:lang w:val="en-US"/>
              </w:rPr>
            </w:pPr>
            <w:r w:rsidRPr="008450C2">
              <w:rPr>
                <w:rFonts w:hint="eastAsia"/>
                <w:lang w:val="en-US"/>
              </w:rPr>
              <w:t>0.9086</w:t>
            </w:r>
          </w:p>
        </w:tc>
      </w:tr>
      <w:tr w:rsidR="008450C2" w14:paraId="621BD8CF" w14:textId="5B5F0601" w:rsidTr="00462475">
        <w:trPr>
          <w:trHeight w:val="90"/>
        </w:trPr>
        <w:tc>
          <w:tcPr>
            <w:tcW w:w="1682" w:type="dxa"/>
          </w:tcPr>
          <w:p w14:paraId="00873CA6" w14:textId="77777777" w:rsidR="008450C2" w:rsidRPr="008450C2" w:rsidRDefault="008450C2" w:rsidP="008450C2">
            <w:r w:rsidRPr="008450C2">
              <w:rPr>
                <w:rFonts w:hint="eastAsia"/>
              </w:rPr>
              <w:t>Recall</w:t>
            </w:r>
          </w:p>
        </w:tc>
        <w:tc>
          <w:tcPr>
            <w:tcW w:w="1724" w:type="dxa"/>
          </w:tcPr>
          <w:p w14:paraId="11B5A67A" w14:textId="5EF8C814" w:rsidR="008450C2" w:rsidRPr="008450C2" w:rsidRDefault="008450C2" w:rsidP="008450C2">
            <w:r w:rsidRPr="008450C2">
              <w:rPr>
                <w:rFonts w:hint="eastAsia"/>
                <w:lang w:val="en-US"/>
              </w:rPr>
              <w:t>0.9974</w:t>
            </w:r>
          </w:p>
        </w:tc>
        <w:tc>
          <w:tcPr>
            <w:tcW w:w="1724" w:type="dxa"/>
          </w:tcPr>
          <w:p w14:paraId="6F45C177" w14:textId="68B33C25" w:rsidR="008450C2" w:rsidRPr="008450C2" w:rsidRDefault="008450C2" w:rsidP="008450C2">
            <w:r w:rsidRPr="008450C2">
              <w:rPr>
                <w:rFonts w:hint="eastAsia"/>
                <w:lang w:val="en-US"/>
              </w:rPr>
              <w:t>0.9966</w:t>
            </w:r>
          </w:p>
        </w:tc>
        <w:tc>
          <w:tcPr>
            <w:tcW w:w="1724" w:type="dxa"/>
          </w:tcPr>
          <w:p w14:paraId="344BBE75" w14:textId="297BEC0F" w:rsidR="008450C2" w:rsidRPr="008450C2" w:rsidRDefault="008450C2" w:rsidP="008450C2">
            <w:pPr>
              <w:rPr>
                <w:lang w:val="en-US"/>
              </w:rPr>
            </w:pPr>
            <w:r w:rsidRPr="008450C2">
              <w:rPr>
                <w:rFonts w:hint="eastAsia"/>
                <w:lang w:val="en-US"/>
              </w:rPr>
              <w:t>0.9957</w:t>
            </w:r>
          </w:p>
        </w:tc>
        <w:tc>
          <w:tcPr>
            <w:tcW w:w="1724" w:type="dxa"/>
          </w:tcPr>
          <w:p w14:paraId="7D31ABC9" w14:textId="524D30F7" w:rsidR="008450C2" w:rsidRPr="008450C2" w:rsidRDefault="008450C2" w:rsidP="008450C2">
            <w:pPr>
              <w:rPr>
                <w:lang w:val="en-US"/>
              </w:rPr>
            </w:pPr>
            <w:r w:rsidRPr="008450C2">
              <w:rPr>
                <w:rFonts w:hint="eastAsia"/>
                <w:lang w:val="en-US"/>
              </w:rPr>
              <w:t>0.9905</w:t>
            </w:r>
          </w:p>
        </w:tc>
      </w:tr>
      <w:tr w:rsidR="008450C2" w14:paraId="4564B2C2" w14:textId="3EC2B0F0" w:rsidTr="00462475">
        <w:tc>
          <w:tcPr>
            <w:tcW w:w="1682" w:type="dxa"/>
          </w:tcPr>
          <w:p w14:paraId="615955D6" w14:textId="77777777" w:rsidR="008450C2" w:rsidRPr="008450C2" w:rsidRDefault="008450C2" w:rsidP="008450C2">
            <w:r w:rsidRPr="008450C2">
              <w:rPr>
                <w:rFonts w:hint="eastAsia"/>
              </w:rPr>
              <w:t>F1_score</w:t>
            </w:r>
          </w:p>
        </w:tc>
        <w:tc>
          <w:tcPr>
            <w:tcW w:w="1724" w:type="dxa"/>
          </w:tcPr>
          <w:p w14:paraId="784BA779" w14:textId="3EAF7E5C" w:rsidR="008450C2" w:rsidRPr="008450C2" w:rsidRDefault="008450C2" w:rsidP="008450C2">
            <w:r w:rsidRPr="008450C2">
              <w:rPr>
                <w:rFonts w:hint="eastAsia"/>
                <w:lang w:val="en-US"/>
              </w:rPr>
              <w:t>0.8308</w:t>
            </w:r>
          </w:p>
        </w:tc>
        <w:tc>
          <w:tcPr>
            <w:tcW w:w="1724" w:type="dxa"/>
          </w:tcPr>
          <w:p w14:paraId="787BEDF4" w14:textId="78B91518" w:rsidR="008450C2" w:rsidRPr="008450C2" w:rsidRDefault="008450C2" w:rsidP="008450C2">
            <w:r w:rsidRPr="008450C2">
              <w:rPr>
                <w:rFonts w:hint="eastAsia"/>
                <w:lang w:val="en-US"/>
              </w:rPr>
              <w:t>0.8385</w:t>
            </w:r>
          </w:p>
        </w:tc>
        <w:tc>
          <w:tcPr>
            <w:tcW w:w="1724" w:type="dxa"/>
          </w:tcPr>
          <w:p w14:paraId="3370D506" w14:textId="4C713BFE" w:rsidR="008450C2" w:rsidRPr="008450C2" w:rsidRDefault="008450C2" w:rsidP="008450C2">
            <w:pPr>
              <w:rPr>
                <w:lang w:val="en-US"/>
              </w:rPr>
            </w:pPr>
            <w:r w:rsidRPr="008450C2">
              <w:rPr>
                <w:rFonts w:hint="eastAsia"/>
                <w:lang w:val="en-US"/>
              </w:rPr>
              <w:t>0.9090</w:t>
            </w:r>
          </w:p>
        </w:tc>
        <w:tc>
          <w:tcPr>
            <w:tcW w:w="1724" w:type="dxa"/>
          </w:tcPr>
          <w:p w14:paraId="6AD1B6E3" w14:textId="51CA6129" w:rsidR="008450C2" w:rsidRPr="008450C2" w:rsidRDefault="008450C2" w:rsidP="008450C2">
            <w:pPr>
              <w:rPr>
                <w:lang w:val="en-US"/>
              </w:rPr>
            </w:pPr>
            <w:r w:rsidRPr="008450C2">
              <w:rPr>
                <w:rFonts w:hint="eastAsia"/>
                <w:lang w:val="en-US"/>
              </w:rPr>
              <w:t>0.9478</w:t>
            </w:r>
          </w:p>
        </w:tc>
      </w:tr>
    </w:tbl>
    <w:p w14:paraId="68C12166" w14:textId="6B1C45B7" w:rsidR="00462475" w:rsidRDefault="00462475" w:rsidP="00462475">
      <w:pPr>
        <w:spacing w:beforeLines="50" w:before="120"/>
        <w:rPr>
          <w:lang w:val="en-US"/>
        </w:rPr>
      </w:pPr>
      <w:r>
        <w:rPr>
          <w:lang w:val="en-US"/>
        </w:rPr>
        <w:t xml:space="preserve">As we can observe the prediction accuracy increases if shorter PW is used. This is reasonable since the RSRP prediction would increase if shorter PW is used. </w:t>
      </w:r>
      <w:r w:rsidR="00B01AFE">
        <w:rPr>
          <w:lang w:val="en-US"/>
        </w:rPr>
        <w:t xml:space="preserve">If PW is </w:t>
      </w:r>
      <w:r w:rsidR="008450C2">
        <w:rPr>
          <w:lang w:val="en-US"/>
        </w:rPr>
        <w:t>already short, e.g. 240ms</w:t>
      </w:r>
      <w:r w:rsidR="00B01AFE">
        <w:rPr>
          <w:lang w:val="en-US"/>
        </w:rPr>
        <w:t>, even shorter PW can increase the prediction accuracy</w:t>
      </w:r>
      <w:r w:rsidR="008450C2">
        <w:rPr>
          <w:lang w:val="en-US"/>
        </w:rPr>
        <w:t xml:space="preserve"> by 5%</w:t>
      </w:r>
      <w:r w:rsidR="00B01AFE">
        <w:rPr>
          <w:lang w:val="en-US"/>
        </w:rPr>
        <w:t>.</w:t>
      </w:r>
      <w:r w:rsidR="008450C2">
        <w:rPr>
          <w:lang w:val="en-US"/>
        </w:rPr>
        <w:t xml:space="preserve"> The gain is relatively small.</w:t>
      </w:r>
    </w:p>
    <w:p w14:paraId="77786691" w14:textId="77777777" w:rsidR="00B01AFE" w:rsidRPr="00B21807" w:rsidRDefault="00B01AFE" w:rsidP="00462475">
      <w:pPr>
        <w:spacing w:beforeLines="50" w:before="120"/>
        <w:rPr>
          <w:b/>
          <w:lang w:val="en-US"/>
        </w:rPr>
      </w:pPr>
      <w:r w:rsidRPr="00B21807">
        <w:rPr>
          <w:rFonts w:hint="eastAsia"/>
          <w:b/>
          <w:lang w:val="en-US"/>
        </w:rPr>
        <w:t>O</w:t>
      </w:r>
      <w:r w:rsidRPr="00B21807">
        <w:rPr>
          <w:b/>
          <w:lang w:val="en-US"/>
        </w:rPr>
        <w:t xml:space="preserve">bservation 1: Shorter PW results in higher prediction accuracy. </w:t>
      </w:r>
    </w:p>
    <w:p w14:paraId="0A3AD775" w14:textId="210BE98A" w:rsidR="00462475" w:rsidRPr="00B21807" w:rsidRDefault="00B21807" w:rsidP="00462475">
      <w:pPr>
        <w:spacing w:beforeLines="50" w:before="120"/>
        <w:rPr>
          <w:b/>
          <w:lang w:val="en-US"/>
        </w:rPr>
      </w:pPr>
      <w:r w:rsidRPr="00B21807">
        <w:rPr>
          <w:rFonts w:hint="eastAsia"/>
          <w:b/>
          <w:lang w:val="en-US"/>
        </w:rPr>
        <w:t>O</w:t>
      </w:r>
      <w:r w:rsidRPr="00B21807">
        <w:rPr>
          <w:b/>
          <w:lang w:val="en-US"/>
        </w:rPr>
        <w:t xml:space="preserve">bservation </w:t>
      </w:r>
      <w:r w:rsidR="008450C2">
        <w:rPr>
          <w:b/>
          <w:lang w:val="en-US"/>
        </w:rPr>
        <w:t>2</w:t>
      </w:r>
      <w:r w:rsidRPr="00B21807">
        <w:rPr>
          <w:b/>
          <w:lang w:val="en-US"/>
        </w:rPr>
        <w:t xml:space="preserve">: </w:t>
      </w:r>
      <w:r w:rsidR="008450C2">
        <w:rPr>
          <w:b/>
          <w:lang w:val="en-US"/>
        </w:rPr>
        <w:t>F</w:t>
      </w:r>
      <w:r w:rsidRPr="00B21807">
        <w:rPr>
          <w:b/>
          <w:lang w:val="en-US"/>
        </w:rPr>
        <w:t xml:space="preserve">urther </w:t>
      </w:r>
      <w:r w:rsidR="008450C2">
        <w:rPr>
          <w:b/>
          <w:lang w:val="en-US"/>
        </w:rPr>
        <w:t>shorten</w:t>
      </w:r>
      <w:r w:rsidRPr="00B21807">
        <w:rPr>
          <w:b/>
          <w:lang w:val="en-US"/>
        </w:rPr>
        <w:t xml:space="preserve"> the PW doesn’t bring large gain</w:t>
      </w:r>
      <w:r w:rsidR="008450C2">
        <w:rPr>
          <w:b/>
          <w:lang w:val="en-US"/>
        </w:rPr>
        <w:t xml:space="preserve"> on prediction accuracy</w:t>
      </w:r>
      <w:r w:rsidRPr="00B21807">
        <w:rPr>
          <w:b/>
          <w:lang w:val="en-US"/>
        </w:rPr>
        <w:t xml:space="preserve">, if PW is </w:t>
      </w:r>
      <w:r>
        <w:rPr>
          <w:b/>
          <w:lang w:val="en-US"/>
        </w:rPr>
        <w:t xml:space="preserve">already </w:t>
      </w:r>
      <w:r w:rsidR="008450C2">
        <w:rPr>
          <w:b/>
          <w:lang w:val="en-US"/>
        </w:rPr>
        <w:t>very short</w:t>
      </w:r>
      <w:r w:rsidRPr="00B21807">
        <w:rPr>
          <w:b/>
          <w:lang w:val="en-US"/>
        </w:rPr>
        <w:t>.</w:t>
      </w:r>
    </w:p>
    <w:p w14:paraId="565050A9" w14:textId="12D6A93D" w:rsidR="00462475" w:rsidRDefault="00B21807" w:rsidP="00CF7103">
      <w:pPr>
        <w:rPr>
          <w:lang w:val="en-US"/>
        </w:rPr>
      </w:pPr>
      <w:r>
        <w:rPr>
          <w:rFonts w:hint="eastAsia"/>
          <w:lang w:val="en-US"/>
        </w:rPr>
        <w:t>D</w:t>
      </w:r>
      <w:r>
        <w:rPr>
          <w:lang w:val="en-US"/>
        </w:rPr>
        <w:t>uring the discussion, it’s also proposed to</w:t>
      </w:r>
      <w:r w:rsidRPr="008335FE">
        <w:rPr>
          <w:lang w:val="en-US"/>
        </w:rPr>
        <w:t xml:space="preserve"> add one more metric for measurement event prediction for temporal domain case A i.e. the timing distance between 1st time instance of positive true prediction and corresponding ground truth label</w:t>
      </w:r>
      <w:r>
        <w:rPr>
          <w:lang w:val="en-US"/>
        </w:rPr>
        <w:t xml:space="preserve">. We agree this is important to show the first true prediction distance. Following is the timing distance between </w:t>
      </w:r>
      <w:r w:rsidRPr="008335FE">
        <w:rPr>
          <w:lang w:val="en-US"/>
        </w:rPr>
        <w:t>1st time instance of positive true prediction and corresponding ground truth label</w:t>
      </w:r>
      <w:r>
        <w:rPr>
          <w:lang w:val="en-US"/>
        </w:rPr>
        <w:t>.</w:t>
      </w:r>
    </w:p>
    <w:tbl>
      <w:tblPr>
        <w:tblStyle w:val="ac"/>
        <w:tblW w:w="0" w:type="auto"/>
        <w:tblLayout w:type="fixed"/>
        <w:tblLook w:val="04A0" w:firstRow="1" w:lastRow="0" w:firstColumn="1" w:lastColumn="0" w:noHBand="0" w:noVBand="1"/>
      </w:tblPr>
      <w:tblGrid>
        <w:gridCol w:w="2122"/>
        <w:gridCol w:w="992"/>
        <w:gridCol w:w="1276"/>
        <w:gridCol w:w="1275"/>
        <w:gridCol w:w="1276"/>
        <w:gridCol w:w="1276"/>
        <w:gridCol w:w="1134"/>
      </w:tblGrid>
      <w:tr w:rsidR="00CB0D2A" w14:paraId="5F186E36" w14:textId="77777777" w:rsidTr="00CB0D2A">
        <w:tc>
          <w:tcPr>
            <w:tcW w:w="2122" w:type="dxa"/>
            <w:shd w:val="clear" w:color="auto" w:fill="auto"/>
          </w:tcPr>
          <w:p w14:paraId="4E96FC4E" w14:textId="63DD5551" w:rsidR="00B21807" w:rsidRDefault="00B21807" w:rsidP="00DE245B">
            <w:pPr>
              <w:rPr>
                <w:color w:val="000000" w:themeColor="text1"/>
              </w:rPr>
            </w:pPr>
            <w:r>
              <w:rPr>
                <w:rFonts w:hint="eastAsia"/>
                <w:lang w:val="en-US"/>
              </w:rPr>
              <w:t>T</w:t>
            </w:r>
            <w:r>
              <w:rPr>
                <w:lang w:val="en-US"/>
              </w:rPr>
              <w:t>iming distance (</w:t>
            </w:r>
            <w:proofErr w:type="spellStart"/>
            <w:r>
              <w:rPr>
                <w:lang w:val="en-US"/>
              </w:rPr>
              <w:t>ms</w:t>
            </w:r>
            <w:proofErr w:type="spellEnd"/>
            <w:r>
              <w:rPr>
                <w:lang w:val="en-US"/>
              </w:rPr>
              <w:t>)</w:t>
            </w:r>
          </w:p>
        </w:tc>
        <w:tc>
          <w:tcPr>
            <w:tcW w:w="992" w:type="dxa"/>
            <w:shd w:val="clear" w:color="auto" w:fill="auto"/>
          </w:tcPr>
          <w:p w14:paraId="4B44C929" w14:textId="016DF59C" w:rsidR="00B21807" w:rsidRDefault="00B21807" w:rsidP="00DE245B">
            <w:pPr>
              <w:pStyle w:val="Doc-text2"/>
              <w:tabs>
                <w:tab w:val="clear" w:pos="1622"/>
                <w:tab w:val="left" w:pos="1510"/>
              </w:tabs>
              <w:ind w:left="0" w:firstLine="0"/>
              <w:rPr>
                <w:color w:val="000000" w:themeColor="text1"/>
                <w:lang w:eastAsia="zh-CN"/>
              </w:rPr>
            </w:pPr>
            <w:r>
              <w:rPr>
                <w:color w:val="000000" w:themeColor="text1"/>
                <w:lang w:val="en-US" w:eastAsia="zh-CN"/>
              </w:rPr>
              <w:t>80</w:t>
            </w:r>
          </w:p>
        </w:tc>
        <w:tc>
          <w:tcPr>
            <w:tcW w:w="1276" w:type="dxa"/>
            <w:shd w:val="clear" w:color="auto" w:fill="auto"/>
          </w:tcPr>
          <w:p w14:paraId="1D4F1C45" w14:textId="6D42B7AD" w:rsidR="00B21807" w:rsidRDefault="00B21807" w:rsidP="00DE245B">
            <w:pPr>
              <w:pStyle w:val="Doc-text2"/>
              <w:tabs>
                <w:tab w:val="clear" w:pos="1622"/>
                <w:tab w:val="left" w:pos="1510"/>
              </w:tabs>
              <w:ind w:left="0" w:firstLine="0"/>
              <w:rPr>
                <w:color w:val="000000" w:themeColor="text1"/>
                <w:lang w:eastAsia="zh-CN"/>
              </w:rPr>
            </w:pPr>
            <w:r>
              <w:rPr>
                <w:rFonts w:hint="eastAsia"/>
                <w:color w:val="000000" w:themeColor="text1"/>
                <w:lang w:val="en-US" w:eastAsia="zh-CN"/>
              </w:rPr>
              <w:t>160</w:t>
            </w:r>
          </w:p>
        </w:tc>
        <w:tc>
          <w:tcPr>
            <w:tcW w:w="1275" w:type="dxa"/>
            <w:shd w:val="clear" w:color="auto" w:fill="auto"/>
          </w:tcPr>
          <w:p w14:paraId="2F7A0500" w14:textId="724B8868" w:rsidR="00B21807" w:rsidRDefault="00B21807" w:rsidP="00DE245B">
            <w:pPr>
              <w:pStyle w:val="Doc-text2"/>
              <w:tabs>
                <w:tab w:val="clear" w:pos="1622"/>
                <w:tab w:val="left" w:pos="1510"/>
              </w:tabs>
              <w:ind w:left="0" w:firstLine="0"/>
              <w:rPr>
                <w:color w:val="000000" w:themeColor="text1"/>
                <w:lang w:eastAsia="zh-CN"/>
              </w:rPr>
            </w:pPr>
            <w:r>
              <w:rPr>
                <w:rFonts w:hint="eastAsia"/>
                <w:color w:val="000000" w:themeColor="text1"/>
                <w:lang w:val="en-US" w:eastAsia="zh-CN"/>
              </w:rPr>
              <w:t>240</w:t>
            </w:r>
          </w:p>
        </w:tc>
        <w:tc>
          <w:tcPr>
            <w:tcW w:w="1276" w:type="dxa"/>
            <w:shd w:val="clear" w:color="auto" w:fill="auto"/>
          </w:tcPr>
          <w:p w14:paraId="6F22450D" w14:textId="1D1D6176" w:rsidR="00B21807" w:rsidRDefault="00B21807" w:rsidP="00DE245B">
            <w:pPr>
              <w:pStyle w:val="Doc-text2"/>
              <w:tabs>
                <w:tab w:val="clear" w:pos="1622"/>
                <w:tab w:val="left" w:pos="1510"/>
              </w:tabs>
              <w:ind w:left="0" w:firstLine="0"/>
              <w:rPr>
                <w:color w:val="000000" w:themeColor="text1"/>
                <w:lang w:eastAsia="zh-CN"/>
              </w:rPr>
            </w:pPr>
            <w:r>
              <w:rPr>
                <w:rFonts w:hint="eastAsia"/>
                <w:color w:val="000000" w:themeColor="text1"/>
                <w:lang w:val="en-US" w:eastAsia="zh-CN"/>
              </w:rPr>
              <w:t>320</w:t>
            </w:r>
          </w:p>
        </w:tc>
        <w:tc>
          <w:tcPr>
            <w:tcW w:w="1276" w:type="dxa"/>
            <w:shd w:val="clear" w:color="auto" w:fill="auto"/>
          </w:tcPr>
          <w:p w14:paraId="2DF99429" w14:textId="659F8AA5" w:rsidR="00B21807" w:rsidRDefault="00B21807" w:rsidP="00DE245B">
            <w:pPr>
              <w:pStyle w:val="Doc-text2"/>
              <w:tabs>
                <w:tab w:val="clear" w:pos="1622"/>
                <w:tab w:val="left" w:pos="1510"/>
              </w:tabs>
              <w:ind w:left="0" w:firstLine="0"/>
              <w:rPr>
                <w:color w:val="000000" w:themeColor="text1"/>
                <w:lang w:eastAsia="zh-CN"/>
              </w:rPr>
            </w:pPr>
            <w:r>
              <w:rPr>
                <w:rFonts w:hint="eastAsia"/>
                <w:color w:val="000000" w:themeColor="text1"/>
                <w:lang w:val="en-US" w:eastAsia="zh-CN"/>
              </w:rPr>
              <w:t>400ms</w:t>
            </w:r>
          </w:p>
        </w:tc>
        <w:tc>
          <w:tcPr>
            <w:tcW w:w="1134" w:type="dxa"/>
            <w:shd w:val="clear" w:color="auto" w:fill="auto"/>
          </w:tcPr>
          <w:p w14:paraId="08FCA37B" w14:textId="17101114" w:rsidR="00B21807" w:rsidRDefault="00B21807" w:rsidP="00DE245B">
            <w:pPr>
              <w:pStyle w:val="Doc-text2"/>
              <w:tabs>
                <w:tab w:val="clear" w:pos="1622"/>
                <w:tab w:val="left" w:pos="1510"/>
              </w:tabs>
              <w:ind w:left="0" w:firstLine="0"/>
              <w:rPr>
                <w:color w:val="000000" w:themeColor="text1"/>
                <w:lang w:eastAsia="zh-CN"/>
              </w:rPr>
            </w:pPr>
            <w:r>
              <w:rPr>
                <w:rFonts w:hint="eastAsia"/>
                <w:color w:val="000000" w:themeColor="text1"/>
                <w:lang w:val="en-US" w:eastAsia="zh-CN"/>
              </w:rPr>
              <w:t>480ms</w:t>
            </w:r>
          </w:p>
        </w:tc>
      </w:tr>
      <w:tr w:rsidR="00CB0D2A" w14:paraId="42B8A749" w14:textId="77777777" w:rsidTr="00CB0D2A">
        <w:tc>
          <w:tcPr>
            <w:tcW w:w="2122" w:type="dxa"/>
            <w:shd w:val="clear" w:color="auto" w:fill="auto"/>
          </w:tcPr>
          <w:p w14:paraId="57A70E57" w14:textId="4F985D64" w:rsidR="00B21807" w:rsidRDefault="00B21807" w:rsidP="00DE245B">
            <w:pPr>
              <w:pStyle w:val="Doc-text2"/>
              <w:tabs>
                <w:tab w:val="clear" w:pos="1622"/>
                <w:tab w:val="left" w:pos="1510"/>
              </w:tabs>
              <w:ind w:left="0" w:firstLine="0"/>
              <w:rPr>
                <w:color w:val="000000" w:themeColor="text1"/>
                <w:lang w:eastAsia="zh-CN"/>
              </w:rPr>
            </w:pPr>
            <w:r>
              <w:rPr>
                <w:rFonts w:hint="eastAsia"/>
                <w:color w:val="000000" w:themeColor="text1"/>
                <w:lang w:val="en-US" w:eastAsia="zh-CN"/>
              </w:rPr>
              <w:t>PW:</w:t>
            </w:r>
            <w:r>
              <w:rPr>
                <w:color w:val="000000" w:themeColor="text1"/>
                <w:lang w:val="en-US" w:eastAsia="zh-CN"/>
              </w:rPr>
              <w:t xml:space="preserve"> </w:t>
            </w:r>
            <w:r>
              <w:rPr>
                <w:rFonts w:hint="eastAsia"/>
                <w:color w:val="000000" w:themeColor="text1"/>
                <w:lang w:val="en-US" w:eastAsia="zh-CN"/>
              </w:rPr>
              <w:t>400ms</w:t>
            </w:r>
          </w:p>
        </w:tc>
        <w:tc>
          <w:tcPr>
            <w:tcW w:w="992" w:type="dxa"/>
            <w:shd w:val="clear" w:color="auto" w:fill="auto"/>
          </w:tcPr>
          <w:p w14:paraId="3EDE0A61" w14:textId="3882B6BA" w:rsidR="00B21807" w:rsidRDefault="00B21807" w:rsidP="00DE245B">
            <w:pPr>
              <w:pStyle w:val="Doc-text2"/>
              <w:tabs>
                <w:tab w:val="clear" w:pos="1622"/>
                <w:tab w:val="left" w:pos="1510"/>
              </w:tabs>
              <w:ind w:left="0" w:firstLine="0"/>
              <w:rPr>
                <w:color w:val="000000" w:themeColor="text1"/>
                <w:lang w:eastAsia="zh-CN"/>
              </w:rPr>
            </w:pPr>
            <w:r>
              <w:rPr>
                <w:rFonts w:hint="eastAsia"/>
                <w:color w:val="000000" w:themeColor="text1"/>
                <w:lang w:val="en-US" w:eastAsia="zh-CN"/>
              </w:rPr>
              <w:t>19</w:t>
            </w:r>
            <w:r w:rsidR="00CB0D2A">
              <w:rPr>
                <w:color w:val="000000" w:themeColor="text1"/>
                <w:lang w:val="en-US" w:eastAsia="zh-CN"/>
              </w:rPr>
              <w:t>(~</w:t>
            </w:r>
            <w:r w:rsidR="00087BBC">
              <w:rPr>
                <w:color w:val="000000" w:themeColor="text1"/>
                <w:lang w:val="en-US" w:eastAsia="zh-CN"/>
              </w:rPr>
              <w:t>1</w:t>
            </w:r>
            <w:r w:rsidR="00CB0D2A">
              <w:rPr>
                <w:color w:val="000000" w:themeColor="text1"/>
                <w:lang w:val="en-US" w:eastAsia="zh-CN"/>
              </w:rPr>
              <w:t>%)</w:t>
            </w:r>
          </w:p>
        </w:tc>
        <w:tc>
          <w:tcPr>
            <w:tcW w:w="1276" w:type="dxa"/>
            <w:shd w:val="clear" w:color="auto" w:fill="auto"/>
          </w:tcPr>
          <w:p w14:paraId="6740FEDB" w14:textId="6E43F73B" w:rsidR="00B21807" w:rsidRDefault="00B21807" w:rsidP="00DE245B">
            <w:pPr>
              <w:pStyle w:val="Doc-text2"/>
              <w:tabs>
                <w:tab w:val="clear" w:pos="1622"/>
                <w:tab w:val="left" w:pos="1510"/>
              </w:tabs>
              <w:ind w:left="0" w:firstLine="0"/>
              <w:rPr>
                <w:color w:val="000000" w:themeColor="text1"/>
                <w:lang w:eastAsia="zh-CN"/>
              </w:rPr>
            </w:pPr>
            <w:r>
              <w:rPr>
                <w:rFonts w:hint="eastAsia"/>
                <w:color w:val="000000" w:themeColor="text1"/>
                <w:lang w:val="en-US" w:eastAsia="zh-CN"/>
              </w:rPr>
              <w:t>30</w:t>
            </w:r>
            <w:r w:rsidR="00CB0D2A">
              <w:rPr>
                <w:color w:val="000000" w:themeColor="text1"/>
                <w:lang w:val="en-US" w:eastAsia="zh-CN"/>
              </w:rPr>
              <w:t>(~</w:t>
            </w:r>
            <w:r w:rsidR="00087BBC">
              <w:rPr>
                <w:color w:val="000000" w:themeColor="text1"/>
                <w:lang w:val="en-US" w:eastAsia="zh-CN"/>
              </w:rPr>
              <w:t>2</w:t>
            </w:r>
            <w:r w:rsidR="00CB0D2A">
              <w:rPr>
                <w:color w:val="000000" w:themeColor="text1"/>
                <w:lang w:val="en-US" w:eastAsia="zh-CN"/>
              </w:rPr>
              <w:t>%)</w:t>
            </w:r>
          </w:p>
        </w:tc>
        <w:tc>
          <w:tcPr>
            <w:tcW w:w="1275" w:type="dxa"/>
            <w:shd w:val="clear" w:color="auto" w:fill="auto"/>
          </w:tcPr>
          <w:p w14:paraId="437E0CAC" w14:textId="26B89BA8" w:rsidR="00B21807" w:rsidRDefault="00B21807" w:rsidP="00DE245B">
            <w:pPr>
              <w:pStyle w:val="Doc-text2"/>
              <w:tabs>
                <w:tab w:val="clear" w:pos="1622"/>
                <w:tab w:val="left" w:pos="1510"/>
              </w:tabs>
              <w:ind w:left="0" w:firstLine="0"/>
              <w:rPr>
                <w:color w:val="000000" w:themeColor="text1"/>
                <w:lang w:eastAsia="zh-CN"/>
              </w:rPr>
            </w:pPr>
            <w:r>
              <w:rPr>
                <w:rFonts w:hint="eastAsia"/>
                <w:color w:val="000000" w:themeColor="text1"/>
                <w:lang w:val="en-US" w:eastAsia="zh-CN"/>
              </w:rPr>
              <w:t>61</w:t>
            </w:r>
            <w:r w:rsidR="00CB0D2A">
              <w:rPr>
                <w:color w:val="000000" w:themeColor="text1"/>
                <w:lang w:val="en-US" w:eastAsia="zh-CN"/>
              </w:rPr>
              <w:t>(~</w:t>
            </w:r>
            <w:r w:rsidR="00087BBC">
              <w:rPr>
                <w:color w:val="000000" w:themeColor="text1"/>
                <w:lang w:val="en-US" w:eastAsia="zh-CN"/>
              </w:rPr>
              <w:t>5</w:t>
            </w:r>
            <w:r w:rsidR="00CB0D2A">
              <w:rPr>
                <w:color w:val="000000" w:themeColor="text1"/>
                <w:lang w:val="en-US" w:eastAsia="zh-CN"/>
              </w:rPr>
              <w:t>%)</w:t>
            </w:r>
          </w:p>
        </w:tc>
        <w:tc>
          <w:tcPr>
            <w:tcW w:w="1276" w:type="dxa"/>
            <w:shd w:val="clear" w:color="auto" w:fill="auto"/>
          </w:tcPr>
          <w:p w14:paraId="55B8F8A7" w14:textId="50F51C97" w:rsidR="00B21807" w:rsidRDefault="00B21807" w:rsidP="00DE245B">
            <w:pPr>
              <w:pStyle w:val="Doc-text2"/>
              <w:tabs>
                <w:tab w:val="clear" w:pos="1622"/>
                <w:tab w:val="left" w:pos="1510"/>
              </w:tabs>
              <w:ind w:left="0" w:firstLine="0"/>
              <w:rPr>
                <w:color w:val="000000" w:themeColor="text1"/>
                <w:lang w:eastAsia="zh-CN"/>
              </w:rPr>
            </w:pPr>
            <w:r>
              <w:rPr>
                <w:rFonts w:hint="eastAsia"/>
                <w:color w:val="000000" w:themeColor="text1"/>
                <w:lang w:val="en-US" w:eastAsia="zh-CN"/>
              </w:rPr>
              <w:t>627</w:t>
            </w:r>
            <w:r w:rsidR="00CB0D2A">
              <w:rPr>
                <w:color w:val="000000" w:themeColor="text1"/>
                <w:lang w:val="en-US" w:eastAsia="zh-CN"/>
              </w:rPr>
              <w:t>(~</w:t>
            </w:r>
            <w:r w:rsidR="00087BBC">
              <w:rPr>
                <w:color w:val="000000" w:themeColor="text1"/>
                <w:lang w:val="en-US" w:eastAsia="zh-CN"/>
              </w:rPr>
              <w:t>8</w:t>
            </w:r>
            <w:r w:rsidR="00CB0D2A">
              <w:rPr>
                <w:color w:val="000000" w:themeColor="text1"/>
                <w:lang w:val="en-US" w:eastAsia="zh-CN"/>
              </w:rPr>
              <w:t>2%)</w:t>
            </w:r>
          </w:p>
        </w:tc>
        <w:tc>
          <w:tcPr>
            <w:tcW w:w="1276" w:type="dxa"/>
            <w:shd w:val="clear" w:color="auto" w:fill="auto"/>
          </w:tcPr>
          <w:p w14:paraId="3427F42A" w14:textId="62AC4B3D" w:rsidR="00B21807" w:rsidRDefault="00B21807" w:rsidP="00DE245B">
            <w:pPr>
              <w:pStyle w:val="Doc-text2"/>
              <w:tabs>
                <w:tab w:val="clear" w:pos="1622"/>
                <w:tab w:val="left" w:pos="1510"/>
              </w:tabs>
              <w:ind w:left="0" w:firstLine="0"/>
              <w:rPr>
                <w:color w:val="000000" w:themeColor="text1"/>
                <w:lang w:eastAsia="zh-CN"/>
              </w:rPr>
            </w:pPr>
            <w:r>
              <w:rPr>
                <w:rFonts w:hint="eastAsia"/>
                <w:color w:val="000000" w:themeColor="text1"/>
                <w:lang w:val="en-US" w:eastAsia="zh-CN"/>
              </w:rPr>
              <w:t>106</w:t>
            </w:r>
            <w:r w:rsidR="00CB0D2A">
              <w:rPr>
                <w:color w:val="000000" w:themeColor="text1"/>
                <w:lang w:val="en-US" w:eastAsia="zh-CN"/>
              </w:rPr>
              <w:t xml:space="preserve"> (~1</w:t>
            </w:r>
            <w:r w:rsidR="00CA68DD">
              <w:rPr>
                <w:color w:val="000000" w:themeColor="text1"/>
                <w:lang w:val="en-US" w:eastAsia="zh-CN"/>
              </w:rPr>
              <w:t>0</w:t>
            </w:r>
            <w:r w:rsidR="00CB0D2A">
              <w:rPr>
                <w:color w:val="000000" w:themeColor="text1"/>
                <w:lang w:val="en-US" w:eastAsia="zh-CN"/>
              </w:rPr>
              <w:t>%)</w:t>
            </w:r>
          </w:p>
        </w:tc>
        <w:tc>
          <w:tcPr>
            <w:tcW w:w="1134" w:type="dxa"/>
            <w:shd w:val="clear" w:color="auto" w:fill="auto"/>
          </w:tcPr>
          <w:p w14:paraId="7BCEAC65" w14:textId="3175BEB4" w:rsidR="00B21807" w:rsidRDefault="00B21807" w:rsidP="00DE245B">
            <w:pPr>
              <w:pStyle w:val="Doc-text2"/>
              <w:tabs>
                <w:tab w:val="clear" w:pos="1622"/>
                <w:tab w:val="left" w:pos="1510"/>
              </w:tabs>
              <w:ind w:left="0" w:firstLine="0"/>
              <w:rPr>
                <w:color w:val="000000" w:themeColor="text1"/>
                <w:lang w:eastAsia="zh-CN"/>
              </w:rPr>
            </w:pPr>
            <w:r>
              <w:rPr>
                <w:rFonts w:hint="eastAsia"/>
                <w:color w:val="000000" w:themeColor="text1"/>
                <w:lang w:val="en-US" w:eastAsia="zh-CN"/>
              </w:rPr>
              <w:t>22</w:t>
            </w:r>
            <w:r w:rsidR="00CB0D2A">
              <w:rPr>
                <w:color w:val="000000" w:themeColor="text1"/>
                <w:lang w:val="en-US" w:eastAsia="zh-CN"/>
              </w:rPr>
              <w:t xml:space="preserve"> (~</w:t>
            </w:r>
            <w:r w:rsidR="00CA68DD">
              <w:rPr>
                <w:color w:val="000000" w:themeColor="text1"/>
                <w:lang w:val="en-US" w:eastAsia="zh-CN"/>
              </w:rPr>
              <w:t>1</w:t>
            </w:r>
            <w:r w:rsidR="00CB0D2A">
              <w:rPr>
                <w:color w:val="000000" w:themeColor="text1"/>
                <w:lang w:val="en-US" w:eastAsia="zh-CN"/>
              </w:rPr>
              <w:t>%)</w:t>
            </w:r>
          </w:p>
        </w:tc>
      </w:tr>
      <w:tr w:rsidR="00CB0D2A" w14:paraId="168920BA" w14:textId="77777777" w:rsidTr="00CB0D2A">
        <w:tc>
          <w:tcPr>
            <w:tcW w:w="2122" w:type="dxa"/>
            <w:shd w:val="clear" w:color="auto" w:fill="auto"/>
          </w:tcPr>
          <w:p w14:paraId="40F67A74" w14:textId="2343B785" w:rsidR="00B21807" w:rsidRDefault="00B21807" w:rsidP="00DE245B">
            <w:pPr>
              <w:pStyle w:val="Doc-text2"/>
              <w:tabs>
                <w:tab w:val="clear" w:pos="1622"/>
                <w:tab w:val="left" w:pos="1510"/>
              </w:tabs>
              <w:ind w:left="0" w:firstLine="0"/>
              <w:rPr>
                <w:color w:val="000000" w:themeColor="text1"/>
                <w:lang w:eastAsia="zh-CN"/>
              </w:rPr>
            </w:pPr>
            <w:r>
              <w:rPr>
                <w:rFonts w:hint="eastAsia"/>
                <w:color w:val="000000" w:themeColor="text1"/>
                <w:lang w:val="en-US" w:eastAsia="zh-CN"/>
              </w:rPr>
              <w:t>PW:</w:t>
            </w:r>
            <w:r>
              <w:rPr>
                <w:color w:val="000000" w:themeColor="text1"/>
                <w:lang w:val="en-US" w:eastAsia="zh-CN"/>
              </w:rPr>
              <w:t xml:space="preserve"> </w:t>
            </w:r>
            <w:r>
              <w:rPr>
                <w:rFonts w:hint="eastAsia"/>
                <w:color w:val="000000" w:themeColor="text1"/>
                <w:lang w:val="en-US" w:eastAsia="zh-CN"/>
              </w:rPr>
              <w:t>320ms</w:t>
            </w:r>
          </w:p>
        </w:tc>
        <w:tc>
          <w:tcPr>
            <w:tcW w:w="992" w:type="dxa"/>
            <w:shd w:val="clear" w:color="auto" w:fill="auto"/>
          </w:tcPr>
          <w:p w14:paraId="4AC4934D" w14:textId="2A62EB17" w:rsidR="00B21807" w:rsidRDefault="00B21807" w:rsidP="00DE245B">
            <w:pPr>
              <w:pStyle w:val="Doc-text2"/>
              <w:tabs>
                <w:tab w:val="clear" w:pos="1622"/>
                <w:tab w:val="left" w:pos="1510"/>
              </w:tabs>
              <w:ind w:left="0" w:firstLine="0"/>
              <w:rPr>
                <w:color w:val="000000" w:themeColor="text1"/>
                <w:lang w:eastAsia="zh-CN"/>
              </w:rPr>
            </w:pPr>
            <w:r>
              <w:rPr>
                <w:rFonts w:hint="eastAsia"/>
                <w:color w:val="000000" w:themeColor="text1"/>
                <w:lang w:val="en-US" w:eastAsia="zh-CN"/>
              </w:rPr>
              <w:t>15</w:t>
            </w:r>
            <w:r w:rsidR="00CB0D2A">
              <w:rPr>
                <w:color w:val="000000" w:themeColor="text1"/>
                <w:lang w:val="en-US" w:eastAsia="zh-CN"/>
              </w:rPr>
              <w:t>(~</w:t>
            </w:r>
            <w:r w:rsidR="00087BBC">
              <w:rPr>
                <w:color w:val="000000" w:themeColor="text1"/>
                <w:lang w:val="en-US" w:eastAsia="zh-CN"/>
              </w:rPr>
              <w:t>1</w:t>
            </w:r>
            <w:r w:rsidR="00CB0D2A">
              <w:rPr>
                <w:color w:val="000000" w:themeColor="text1"/>
                <w:lang w:val="en-US" w:eastAsia="zh-CN"/>
              </w:rPr>
              <w:t>%)</w:t>
            </w:r>
          </w:p>
        </w:tc>
        <w:tc>
          <w:tcPr>
            <w:tcW w:w="1276" w:type="dxa"/>
            <w:shd w:val="clear" w:color="auto" w:fill="auto"/>
          </w:tcPr>
          <w:p w14:paraId="7253BEAC" w14:textId="7C4F72EA" w:rsidR="00B21807" w:rsidRDefault="00B21807" w:rsidP="00DE245B">
            <w:pPr>
              <w:pStyle w:val="Doc-text2"/>
              <w:tabs>
                <w:tab w:val="clear" w:pos="1622"/>
                <w:tab w:val="left" w:pos="1510"/>
              </w:tabs>
              <w:ind w:left="0" w:firstLine="0"/>
              <w:rPr>
                <w:color w:val="000000" w:themeColor="text1"/>
                <w:lang w:eastAsia="zh-CN"/>
              </w:rPr>
            </w:pPr>
            <w:r>
              <w:rPr>
                <w:rFonts w:hint="eastAsia"/>
                <w:color w:val="000000" w:themeColor="text1"/>
                <w:lang w:val="en-US" w:eastAsia="zh-CN"/>
              </w:rPr>
              <w:t>32</w:t>
            </w:r>
            <w:r w:rsidR="00CB0D2A">
              <w:rPr>
                <w:color w:val="000000" w:themeColor="text1"/>
                <w:lang w:val="en-US" w:eastAsia="zh-CN"/>
              </w:rPr>
              <w:t>(~</w:t>
            </w:r>
            <w:r w:rsidR="00087BBC">
              <w:rPr>
                <w:color w:val="000000" w:themeColor="text1"/>
                <w:lang w:val="en-US" w:eastAsia="zh-CN"/>
              </w:rPr>
              <w:t>2</w:t>
            </w:r>
            <w:r w:rsidR="00CB0D2A">
              <w:rPr>
                <w:color w:val="000000" w:themeColor="text1"/>
                <w:lang w:val="en-US" w:eastAsia="zh-CN"/>
              </w:rPr>
              <w:t>%)</w:t>
            </w:r>
          </w:p>
        </w:tc>
        <w:tc>
          <w:tcPr>
            <w:tcW w:w="1275" w:type="dxa"/>
            <w:shd w:val="clear" w:color="auto" w:fill="auto"/>
          </w:tcPr>
          <w:p w14:paraId="11C6B430" w14:textId="6D5F3B27" w:rsidR="00B21807" w:rsidRDefault="00B21807" w:rsidP="00DE245B">
            <w:pPr>
              <w:pStyle w:val="Doc-text2"/>
              <w:tabs>
                <w:tab w:val="clear" w:pos="1622"/>
                <w:tab w:val="left" w:pos="1510"/>
              </w:tabs>
              <w:ind w:left="0" w:firstLine="0"/>
              <w:rPr>
                <w:color w:val="000000" w:themeColor="text1"/>
                <w:lang w:eastAsia="zh-CN"/>
              </w:rPr>
            </w:pPr>
            <w:r>
              <w:rPr>
                <w:rFonts w:hint="eastAsia"/>
                <w:color w:val="000000" w:themeColor="text1"/>
                <w:lang w:val="en-US" w:eastAsia="zh-CN"/>
              </w:rPr>
              <w:t>67</w:t>
            </w:r>
            <w:r w:rsidR="00CB0D2A">
              <w:rPr>
                <w:color w:val="000000" w:themeColor="text1"/>
                <w:lang w:val="en-US" w:eastAsia="zh-CN"/>
              </w:rPr>
              <w:t>(~</w:t>
            </w:r>
            <w:r w:rsidR="00087BBC">
              <w:rPr>
                <w:color w:val="000000" w:themeColor="text1"/>
                <w:lang w:val="en-US" w:eastAsia="zh-CN"/>
              </w:rPr>
              <w:t>5</w:t>
            </w:r>
            <w:r w:rsidR="00CB0D2A">
              <w:rPr>
                <w:color w:val="000000" w:themeColor="text1"/>
                <w:lang w:val="en-US" w:eastAsia="zh-CN"/>
              </w:rPr>
              <w:t>%)</w:t>
            </w:r>
          </w:p>
        </w:tc>
        <w:tc>
          <w:tcPr>
            <w:tcW w:w="1276" w:type="dxa"/>
            <w:shd w:val="clear" w:color="auto" w:fill="auto"/>
          </w:tcPr>
          <w:p w14:paraId="0EFB57E7" w14:textId="6E161353" w:rsidR="00B21807" w:rsidRDefault="00B21807" w:rsidP="00DE245B">
            <w:pPr>
              <w:pStyle w:val="Doc-text2"/>
              <w:tabs>
                <w:tab w:val="clear" w:pos="1622"/>
                <w:tab w:val="left" w:pos="1510"/>
              </w:tabs>
              <w:ind w:left="0" w:firstLine="0"/>
              <w:rPr>
                <w:color w:val="000000" w:themeColor="text1"/>
                <w:lang w:eastAsia="zh-CN"/>
              </w:rPr>
            </w:pPr>
            <w:r>
              <w:rPr>
                <w:rFonts w:hint="eastAsia"/>
                <w:color w:val="000000" w:themeColor="text1"/>
                <w:lang w:val="en-US" w:eastAsia="zh-CN"/>
              </w:rPr>
              <w:t>774</w:t>
            </w:r>
            <w:r w:rsidR="00CB0D2A">
              <w:rPr>
                <w:color w:val="000000" w:themeColor="text1"/>
                <w:lang w:val="en-US" w:eastAsia="zh-CN"/>
              </w:rPr>
              <w:t>(~9</w:t>
            </w:r>
            <w:r w:rsidR="00087BBC">
              <w:rPr>
                <w:color w:val="000000" w:themeColor="text1"/>
                <w:lang w:val="en-US" w:eastAsia="zh-CN"/>
              </w:rPr>
              <w:t>2</w:t>
            </w:r>
            <w:r w:rsidR="00CB0D2A">
              <w:rPr>
                <w:color w:val="000000" w:themeColor="text1"/>
                <w:lang w:val="en-US" w:eastAsia="zh-CN"/>
              </w:rPr>
              <w:t>%)</w:t>
            </w:r>
          </w:p>
        </w:tc>
        <w:tc>
          <w:tcPr>
            <w:tcW w:w="1276" w:type="dxa"/>
            <w:shd w:val="clear" w:color="auto" w:fill="auto"/>
          </w:tcPr>
          <w:p w14:paraId="5B67F0D0" w14:textId="1CAF0AAD" w:rsidR="00B21807" w:rsidRPr="00663390" w:rsidRDefault="00663390" w:rsidP="00DE245B">
            <w:pPr>
              <w:pStyle w:val="Doc-text2"/>
              <w:tabs>
                <w:tab w:val="clear" w:pos="1622"/>
                <w:tab w:val="left" w:pos="1510"/>
              </w:tabs>
              <w:ind w:left="0" w:firstLine="0"/>
              <w:rPr>
                <w:rFonts w:eastAsiaTheme="minorEastAsia"/>
                <w:color w:val="000000" w:themeColor="text1"/>
                <w:lang w:eastAsia="zh-CN"/>
              </w:rPr>
            </w:pPr>
            <w:r>
              <w:rPr>
                <w:rFonts w:eastAsiaTheme="minorEastAsia" w:hint="eastAsia"/>
                <w:color w:val="000000" w:themeColor="text1"/>
                <w:lang w:eastAsia="zh-CN"/>
              </w:rPr>
              <w:t>N</w:t>
            </w:r>
            <w:r>
              <w:rPr>
                <w:rFonts w:eastAsiaTheme="minorEastAsia"/>
                <w:color w:val="000000" w:themeColor="text1"/>
                <w:lang w:eastAsia="zh-CN"/>
              </w:rPr>
              <w:t>/A</w:t>
            </w:r>
          </w:p>
        </w:tc>
        <w:tc>
          <w:tcPr>
            <w:tcW w:w="1134" w:type="dxa"/>
            <w:shd w:val="clear" w:color="auto" w:fill="auto"/>
          </w:tcPr>
          <w:p w14:paraId="3D8E48BC" w14:textId="386045B6" w:rsidR="00B21807" w:rsidRDefault="00663390" w:rsidP="00DE245B">
            <w:pPr>
              <w:pStyle w:val="Doc-text2"/>
              <w:tabs>
                <w:tab w:val="clear" w:pos="1622"/>
                <w:tab w:val="left" w:pos="1510"/>
              </w:tabs>
              <w:ind w:left="0" w:firstLine="0"/>
              <w:rPr>
                <w:color w:val="000000" w:themeColor="text1"/>
                <w:lang w:eastAsia="zh-CN"/>
              </w:rPr>
            </w:pPr>
            <w:r>
              <w:rPr>
                <w:rFonts w:eastAsiaTheme="minorEastAsia" w:hint="eastAsia"/>
                <w:color w:val="000000" w:themeColor="text1"/>
                <w:lang w:eastAsia="zh-CN"/>
              </w:rPr>
              <w:t>N</w:t>
            </w:r>
            <w:r>
              <w:rPr>
                <w:rFonts w:eastAsiaTheme="minorEastAsia"/>
                <w:color w:val="000000" w:themeColor="text1"/>
                <w:lang w:eastAsia="zh-CN"/>
              </w:rPr>
              <w:t>/A</w:t>
            </w:r>
          </w:p>
        </w:tc>
      </w:tr>
      <w:tr w:rsidR="00CB0D2A" w14:paraId="708FAAAA" w14:textId="77777777" w:rsidTr="00CB0D2A">
        <w:tc>
          <w:tcPr>
            <w:tcW w:w="2122" w:type="dxa"/>
            <w:shd w:val="clear" w:color="auto" w:fill="auto"/>
          </w:tcPr>
          <w:p w14:paraId="4E7A92ED" w14:textId="77E43C42" w:rsidR="00B21807" w:rsidRDefault="00B21807" w:rsidP="00DE245B">
            <w:pPr>
              <w:pStyle w:val="Doc-text2"/>
              <w:tabs>
                <w:tab w:val="clear" w:pos="1622"/>
                <w:tab w:val="left" w:pos="1510"/>
              </w:tabs>
              <w:ind w:left="0" w:firstLine="0"/>
              <w:rPr>
                <w:color w:val="000000" w:themeColor="text1"/>
                <w:lang w:eastAsia="zh-CN"/>
              </w:rPr>
            </w:pPr>
            <w:r>
              <w:rPr>
                <w:rFonts w:hint="eastAsia"/>
                <w:color w:val="000000" w:themeColor="text1"/>
                <w:lang w:val="en-US" w:eastAsia="zh-CN"/>
              </w:rPr>
              <w:t>PW:</w:t>
            </w:r>
            <w:r>
              <w:rPr>
                <w:color w:val="000000" w:themeColor="text1"/>
                <w:lang w:val="en-US" w:eastAsia="zh-CN"/>
              </w:rPr>
              <w:t xml:space="preserve"> </w:t>
            </w:r>
            <w:r>
              <w:rPr>
                <w:rFonts w:hint="eastAsia"/>
                <w:color w:val="000000" w:themeColor="text1"/>
                <w:lang w:val="en-US" w:eastAsia="zh-CN"/>
              </w:rPr>
              <w:t>240ms</w:t>
            </w:r>
          </w:p>
        </w:tc>
        <w:tc>
          <w:tcPr>
            <w:tcW w:w="992" w:type="dxa"/>
            <w:shd w:val="clear" w:color="auto" w:fill="auto"/>
          </w:tcPr>
          <w:p w14:paraId="4F6365FD" w14:textId="42C5E81D" w:rsidR="00B21807" w:rsidRDefault="00B21807" w:rsidP="00DE245B">
            <w:pPr>
              <w:pStyle w:val="Doc-text2"/>
              <w:tabs>
                <w:tab w:val="clear" w:pos="1622"/>
                <w:tab w:val="left" w:pos="1510"/>
              </w:tabs>
              <w:ind w:left="0" w:firstLine="0"/>
              <w:rPr>
                <w:color w:val="000000" w:themeColor="text1"/>
                <w:lang w:eastAsia="zh-CN"/>
              </w:rPr>
            </w:pPr>
            <w:r>
              <w:rPr>
                <w:rFonts w:hint="eastAsia"/>
                <w:color w:val="000000" w:themeColor="text1"/>
                <w:lang w:val="en-US" w:eastAsia="zh-CN"/>
              </w:rPr>
              <w:t>28</w:t>
            </w:r>
            <w:r w:rsidR="00CB0D2A">
              <w:rPr>
                <w:color w:val="000000" w:themeColor="text1"/>
                <w:lang w:val="en-US" w:eastAsia="zh-CN"/>
              </w:rPr>
              <w:t>(~3%)</w:t>
            </w:r>
          </w:p>
        </w:tc>
        <w:tc>
          <w:tcPr>
            <w:tcW w:w="1276" w:type="dxa"/>
            <w:shd w:val="clear" w:color="auto" w:fill="auto"/>
          </w:tcPr>
          <w:p w14:paraId="334C7739" w14:textId="500CAC97" w:rsidR="00B21807" w:rsidRDefault="00B21807" w:rsidP="00DE245B">
            <w:pPr>
              <w:pStyle w:val="Doc-text2"/>
              <w:tabs>
                <w:tab w:val="clear" w:pos="1622"/>
                <w:tab w:val="left" w:pos="1510"/>
              </w:tabs>
              <w:ind w:left="0" w:firstLine="0"/>
              <w:rPr>
                <w:color w:val="000000" w:themeColor="text1"/>
                <w:lang w:eastAsia="zh-CN"/>
              </w:rPr>
            </w:pPr>
            <w:r>
              <w:rPr>
                <w:rFonts w:hint="eastAsia"/>
                <w:color w:val="000000" w:themeColor="text1"/>
                <w:lang w:val="en-US" w:eastAsia="zh-CN"/>
              </w:rPr>
              <w:t>57</w:t>
            </w:r>
            <w:r w:rsidR="00CB0D2A">
              <w:rPr>
                <w:color w:val="000000" w:themeColor="text1"/>
                <w:lang w:val="en-US" w:eastAsia="zh-CN"/>
              </w:rPr>
              <w:t>(~</w:t>
            </w:r>
            <w:r w:rsidR="00087BBC">
              <w:rPr>
                <w:color w:val="000000" w:themeColor="text1"/>
                <w:lang w:val="en-US" w:eastAsia="zh-CN"/>
              </w:rPr>
              <w:t>6</w:t>
            </w:r>
            <w:r w:rsidR="00CB0D2A">
              <w:rPr>
                <w:color w:val="000000" w:themeColor="text1"/>
                <w:lang w:val="en-US" w:eastAsia="zh-CN"/>
              </w:rPr>
              <w:t>%)</w:t>
            </w:r>
          </w:p>
        </w:tc>
        <w:tc>
          <w:tcPr>
            <w:tcW w:w="1275" w:type="dxa"/>
            <w:shd w:val="clear" w:color="auto" w:fill="auto"/>
          </w:tcPr>
          <w:p w14:paraId="17869728" w14:textId="2203936E" w:rsidR="00B21807" w:rsidRDefault="00B21807" w:rsidP="00DE245B">
            <w:pPr>
              <w:pStyle w:val="Doc-text2"/>
              <w:tabs>
                <w:tab w:val="clear" w:pos="1622"/>
                <w:tab w:val="left" w:pos="1510"/>
              </w:tabs>
              <w:ind w:left="0" w:firstLine="0"/>
              <w:rPr>
                <w:color w:val="000000" w:themeColor="text1"/>
                <w:lang w:eastAsia="zh-CN"/>
              </w:rPr>
            </w:pPr>
            <w:r>
              <w:rPr>
                <w:rFonts w:hint="eastAsia"/>
                <w:color w:val="000000" w:themeColor="text1"/>
                <w:lang w:val="en-US" w:eastAsia="zh-CN"/>
              </w:rPr>
              <w:t>764</w:t>
            </w:r>
            <w:r w:rsidR="00CB0D2A">
              <w:rPr>
                <w:color w:val="000000" w:themeColor="text1"/>
                <w:lang w:val="en-US" w:eastAsia="zh-CN"/>
              </w:rPr>
              <w:t>(~9</w:t>
            </w:r>
            <w:r w:rsidR="00087BBC">
              <w:rPr>
                <w:color w:val="000000" w:themeColor="text1"/>
                <w:lang w:val="en-US" w:eastAsia="zh-CN"/>
              </w:rPr>
              <w:t>2</w:t>
            </w:r>
            <w:r w:rsidR="00CB0D2A">
              <w:rPr>
                <w:color w:val="000000" w:themeColor="text1"/>
                <w:lang w:val="en-US" w:eastAsia="zh-CN"/>
              </w:rPr>
              <w:t>%)</w:t>
            </w:r>
          </w:p>
        </w:tc>
        <w:tc>
          <w:tcPr>
            <w:tcW w:w="1276" w:type="dxa"/>
            <w:shd w:val="clear" w:color="auto" w:fill="auto"/>
          </w:tcPr>
          <w:p w14:paraId="21619E05" w14:textId="60C09FB9" w:rsidR="00B21807" w:rsidRDefault="00663390" w:rsidP="00DE245B">
            <w:pPr>
              <w:pStyle w:val="Doc-text2"/>
              <w:tabs>
                <w:tab w:val="clear" w:pos="1622"/>
                <w:tab w:val="left" w:pos="1510"/>
              </w:tabs>
              <w:ind w:left="0" w:firstLine="0"/>
              <w:rPr>
                <w:color w:val="000000" w:themeColor="text1"/>
                <w:lang w:eastAsia="zh-CN"/>
              </w:rPr>
            </w:pPr>
            <w:r>
              <w:rPr>
                <w:rFonts w:eastAsiaTheme="minorEastAsia" w:hint="eastAsia"/>
                <w:color w:val="000000" w:themeColor="text1"/>
                <w:lang w:eastAsia="zh-CN"/>
              </w:rPr>
              <w:t>N</w:t>
            </w:r>
            <w:r>
              <w:rPr>
                <w:rFonts w:eastAsiaTheme="minorEastAsia"/>
                <w:color w:val="000000" w:themeColor="text1"/>
                <w:lang w:eastAsia="zh-CN"/>
              </w:rPr>
              <w:t>/A</w:t>
            </w:r>
          </w:p>
        </w:tc>
        <w:tc>
          <w:tcPr>
            <w:tcW w:w="1276" w:type="dxa"/>
            <w:shd w:val="clear" w:color="auto" w:fill="auto"/>
          </w:tcPr>
          <w:p w14:paraId="38F7DA0B" w14:textId="0B7D4B5B" w:rsidR="00B21807" w:rsidRDefault="00663390" w:rsidP="00DE245B">
            <w:pPr>
              <w:pStyle w:val="Doc-text2"/>
              <w:tabs>
                <w:tab w:val="clear" w:pos="1622"/>
                <w:tab w:val="left" w:pos="1510"/>
              </w:tabs>
              <w:ind w:left="0" w:firstLine="0"/>
              <w:rPr>
                <w:color w:val="000000" w:themeColor="text1"/>
                <w:lang w:eastAsia="zh-CN"/>
              </w:rPr>
            </w:pPr>
            <w:r>
              <w:rPr>
                <w:rFonts w:eastAsiaTheme="minorEastAsia" w:hint="eastAsia"/>
                <w:color w:val="000000" w:themeColor="text1"/>
                <w:lang w:eastAsia="zh-CN"/>
              </w:rPr>
              <w:t>N</w:t>
            </w:r>
            <w:r>
              <w:rPr>
                <w:rFonts w:eastAsiaTheme="minorEastAsia"/>
                <w:color w:val="000000" w:themeColor="text1"/>
                <w:lang w:eastAsia="zh-CN"/>
              </w:rPr>
              <w:t>/A</w:t>
            </w:r>
          </w:p>
        </w:tc>
        <w:tc>
          <w:tcPr>
            <w:tcW w:w="1134" w:type="dxa"/>
            <w:shd w:val="clear" w:color="auto" w:fill="auto"/>
          </w:tcPr>
          <w:p w14:paraId="1774A2A1" w14:textId="605F1A67" w:rsidR="00B21807" w:rsidRDefault="00663390" w:rsidP="00DE245B">
            <w:pPr>
              <w:pStyle w:val="Doc-text2"/>
              <w:tabs>
                <w:tab w:val="clear" w:pos="1622"/>
                <w:tab w:val="left" w:pos="1510"/>
              </w:tabs>
              <w:ind w:left="0" w:firstLine="0"/>
              <w:rPr>
                <w:color w:val="000000" w:themeColor="text1"/>
                <w:lang w:eastAsia="zh-CN"/>
              </w:rPr>
            </w:pPr>
            <w:r>
              <w:rPr>
                <w:rFonts w:eastAsiaTheme="minorEastAsia" w:hint="eastAsia"/>
                <w:color w:val="000000" w:themeColor="text1"/>
                <w:lang w:eastAsia="zh-CN"/>
              </w:rPr>
              <w:t>N</w:t>
            </w:r>
            <w:r>
              <w:rPr>
                <w:rFonts w:eastAsiaTheme="minorEastAsia"/>
                <w:color w:val="000000" w:themeColor="text1"/>
                <w:lang w:eastAsia="zh-CN"/>
              </w:rPr>
              <w:t>/A</w:t>
            </w:r>
          </w:p>
        </w:tc>
      </w:tr>
      <w:tr w:rsidR="00CB0D2A" w14:paraId="692B496D" w14:textId="77777777" w:rsidTr="00CB0D2A">
        <w:tc>
          <w:tcPr>
            <w:tcW w:w="2122" w:type="dxa"/>
            <w:shd w:val="clear" w:color="auto" w:fill="auto"/>
          </w:tcPr>
          <w:p w14:paraId="74424BC4" w14:textId="09E8B31B" w:rsidR="00B21807" w:rsidRDefault="00B21807" w:rsidP="00DE245B">
            <w:pPr>
              <w:pStyle w:val="Doc-text2"/>
              <w:tabs>
                <w:tab w:val="clear" w:pos="1622"/>
                <w:tab w:val="left" w:pos="1510"/>
              </w:tabs>
              <w:ind w:left="0" w:firstLine="0"/>
              <w:rPr>
                <w:color w:val="000000" w:themeColor="text1"/>
                <w:lang w:eastAsia="zh-CN"/>
              </w:rPr>
            </w:pPr>
            <w:r>
              <w:rPr>
                <w:rFonts w:hint="eastAsia"/>
                <w:color w:val="000000" w:themeColor="text1"/>
                <w:lang w:val="en-US" w:eastAsia="zh-CN"/>
              </w:rPr>
              <w:t>PW:</w:t>
            </w:r>
            <w:r>
              <w:rPr>
                <w:color w:val="000000" w:themeColor="text1"/>
                <w:lang w:val="en-US" w:eastAsia="zh-CN"/>
              </w:rPr>
              <w:t xml:space="preserve"> </w:t>
            </w:r>
            <w:r>
              <w:rPr>
                <w:rFonts w:hint="eastAsia"/>
                <w:color w:val="000000" w:themeColor="text1"/>
                <w:lang w:val="en-US" w:eastAsia="zh-CN"/>
              </w:rPr>
              <w:t>160ms</w:t>
            </w:r>
          </w:p>
        </w:tc>
        <w:tc>
          <w:tcPr>
            <w:tcW w:w="992" w:type="dxa"/>
            <w:shd w:val="clear" w:color="auto" w:fill="auto"/>
          </w:tcPr>
          <w:p w14:paraId="2E61903F" w14:textId="45520E1C" w:rsidR="00B21807" w:rsidRDefault="00B21807" w:rsidP="00DE245B">
            <w:pPr>
              <w:pStyle w:val="Doc-text2"/>
              <w:tabs>
                <w:tab w:val="clear" w:pos="1622"/>
                <w:tab w:val="left" w:pos="1510"/>
              </w:tabs>
              <w:ind w:left="0" w:firstLine="0"/>
              <w:rPr>
                <w:color w:val="000000" w:themeColor="text1"/>
                <w:lang w:eastAsia="zh-CN"/>
              </w:rPr>
            </w:pPr>
            <w:r>
              <w:rPr>
                <w:rFonts w:hint="eastAsia"/>
                <w:color w:val="000000" w:themeColor="text1"/>
                <w:lang w:val="en-US" w:eastAsia="zh-CN"/>
              </w:rPr>
              <w:t>53</w:t>
            </w:r>
            <w:r w:rsidR="00CB0D2A">
              <w:rPr>
                <w:color w:val="000000" w:themeColor="text1"/>
                <w:lang w:val="en-US" w:eastAsia="zh-CN"/>
              </w:rPr>
              <w:t>(~</w:t>
            </w:r>
            <w:r w:rsidR="00087BBC">
              <w:rPr>
                <w:color w:val="000000" w:themeColor="text1"/>
                <w:lang w:val="en-US" w:eastAsia="zh-CN"/>
              </w:rPr>
              <w:t>5</w:t>
            </w:r>
            <w:r w:rsidR="00CB0D2A">
              <w:rPr>
                <w:color w:val="000000" w:themeColor="text1"/>
                <w:lang w:val="en-US" w:eastAsia="zh-CN"/>
              </w:rPr>
              <w:t>%)</w:t>
            </w:r>
          </w:p>
        </w:tc>
        <w:tc>
          <w:tcPr>
            <w:tcW w:w="1276" w:type="dxa"/>
            <w:shd w:val="clear" w:color="auto" w:fill="auto"/>
          </w:tcPr>
          <w:p w14:paraId="6FE7860B" w14:textId="6CC69361" w:rsidR="00B21807" w:rsidRDefault="00B21807" w:rsidP="00DE245B">
            <w:pPr>
              <w:pStyle w:val="Doc-text2"/>
              <w:tabs>
                <w:tab w:val="clear" w:pos="1622"/>
                <w:tab w:val="left" w:pos="1510"/>
              </w:tabs>
              <w:ind w:left="0" w:firstLine="0"/>
              <w:rPr>
                <w:color w:val="000000" w:themeColor="text1"/>
                <w:lang w:eastAsia="zh-CN"/>
              </w:rPr>
            </w:pPr>
            <w:r>
              <w:rPr>
                <w:rFonts w:hint="eastAsia"/>
                <w:color w:val="000000" w:themeColor="text1"/>
                <w:lang w:val="en-US" w:eastAsia="zh-CN"/>
              </w:rPr>
              <w:t>804</w:t>
            </w:r>
            <w:r w:rsidR="00CB0D2A">
              <w:rPr>
                <w:color w:val="000000" w:themeColor="text1"/>
                <w:lang w:val="en-US" w:eastAsia="zh-CN"/>
              </w:rPr>
              <w:t>(~9</w:t>
            </w:r>
            <w:r w:rsidR="00087BBC">
              <w:rPr>
                <w:color w:val="000000" w:themeColor="text1"/>
                <w:lang w:val="en-US" w:eastAsia="zh-CN"/>
              </w:rPr>
              <w:t>5</w:t>
            </w:r>
            <w:r w:rsidR="00CB0D2A">
              <w:rPr>
                <w:color w:val="000000" w:themeColor="text1"/>
                <w:lang w:val="en-US" w:eastAsia="zh-CN"/>
              </w:rPr>
              <w:t>%)</w:t>
            </w:r>
          </w:p>
        </w:tc>
        <w:tc>
          <w:tcPr>
            <w:tcW w:w="1275" w:type="dxa"/>
            <w:shd w:val="clear" w:color="auto" w:fill="auto"/>
          </w:tcPr>
          <w:p w14:paraId="200E46F0" w14:textId="4F0F5B92" w:rsidR="00B21807" w:rsidRDefault="00663390" w:rsidP="00DE245B">
            <w:pPr>
              <w:pStyle w:val="Doc-text2"/>
              <w:tabs>
                <w:tab w:val="clear" w:pos="1622"/>
                <w:tab w:val="left" w:pos="1510"/>
              </w:tabs>
              <w:ind w:left="0" w:firstLine="0"/>
              <w:rPr>
                <w:color w:val="000000" w:themeColor="text1"/>
                <w:lang w:eastAsia="zh-CN"/>
              </w:rPr>
            </w:pPr>
            <w:r>
              <w:rPr>
                <w:rFonts w:eastAsiaTheme="minorEastAsia" w:hint="eastAsia"/>
                <w:color w:val="000000" w:themeColor="text1"/>
                <w:lang w:eastAsia="zh-CN"/>
              </w:rPr>
              <w:t>N</w:t>
            </w:r>
            <w:r>
              <w:rPr>
                <w:rFonts w:eastAsiaTheme="minorEastAsia"/>
                <w:color w:val="000000" w:themeColor="text1"/>
                <w:lang w:eastAsia="zh-CN"/>
              </w:rPr>
              <w:t>/A</w:t>
            </w:r>
          </w:p>
        </w:tc>
        <w:tc>
          <w:tcPr>
            <w:tcW w:w="1276" w:type="dxa"/>
            <w:shd w:val="clear" w:color="auto" w:fill="auto"/>
          </w:tcPr>
          <w:p w14:paraId="5EC4313D" w14:textId="58BC68DA" w:rsidR="00B21807" w:rsidRDefault="00663390" w:rsidP="00DE245B">
            <w:pPr>
              <w:pStyle w:val="Doc-text2"/>
              <w:tabs>
                <w:tab w:val="clear" w:pos="1622"/>
                <w:tab w:val="left" w:pos="1510"/>
              </w:tabs>
              <w:ind w:left="0" w:firstLine="0"/>
              <w:rPr>
                <w:color w:val="000000" w:themeColor="text1"/>
                <w:lang w:eastAsia="zh-CN"/>
              </w:rPr>
            </w:pPr>
            <w:r>
              <w:rPr>
                <w:rFonts w:eastAsiaTheme="minorEastAsia" w:hint="eastAsia"/>
                <w:color w:val="000000" w:themeColor="text1"/>
                <w:lang w:eastAsia="zh-CN"/>
              </w:rPr>
              <w:t>N</w:t>
            </w:r>
            <w:r>
              <w:rPr>
                <w:rFonts w:eastAsiaTheme="minorEastAsia"/>
                <w:color w:val="000000" w:themeColor="text1"/>
                <w:lang w:eastAsia="zh-CN"/>
              </w:rPr>
              <w:t>/A</w:t>
            </w:r>
          </w:p>
        </w:tc>
        <w:tc>
          <w:tcPr>
            <w:tcW w:w="1276" w:type="dxa"/>
            <w:shd w:val="clear" w:color="auto" w:fill="auto"/>
          </w:tcPr>
          <w:p w14:paraId="27A1D903" w14:textId="6EB75D25" w:rsidR="00B21807" w:rsidRDefault="00663390" w:rsidP="00DE245B">
            <w:pPr>
              <w:pStyle w:val="Doc-text2"/>
              <w:tabs>
                <w:tab w:val="clear" w:pos="1622"/>
                <w:tab w:val="left" w:pos="1510"/>
              </w:tabs>
              <w:ind w:left="0" w:firstLine="0"/>
              <w:rPr>
                <w:color w:val="000000" w:themeColor="text1"/>
                <w:lang w:eastAsia="zh-CN"/>
              </w:rPr>
            </w:pPr>
            <w:r>
              <w:rPr>
                <w:rFonts w:eastAsiaTheme="minorEastAsia" w:hint="eastAsia"/>
                <w:color w:val="000000" w:themeColor="text1"/>
                <w:lang w:eastAsia="zh-CN"/>
              </w:rPr>
              <w:t>N</w:t>
            </w:r>
            <w:r>
              <w:rPr>
                <w:rFonts w:eastAsiaTheme="minorEastAsia"/>
                <w:color w:val="000000" w:themeColor="text1"/>
                <w:lang w:eastAsia="zh-CN"/>
              </w:rPr>
              <w:t>/A</w:t>
            </w:r>
          </w:p>
        </w:tc>
        <w:tc>
          <w:tcPr>
            <w:tcW w:w="1134" w:type="dxa"/>
            <w:shd w:val="clear" w:color="auto" w:fill="auto"/>
          </w:tcPr>
          <w:p w14:paraId="070F187E" w14:textId="3B84BF9A" w:rsidR="00B21807" w:rsidRDefault="00663390" w:rsidP="00DE245B">
            <w:pPr>
              <w:pStyle w:val="Doc-text2"/>
              <w:tabs>
                <w:tab w:val="clear" w:pos="1622"/>
                <w:tab w:val="left" w:pos="1510"/>
              </w:tabs>
              <w:ind w:left="0" w:firstLine="0"/>
              <w:rPr>
                <w:color w:val="000000" w:themeColor="text1"/>
                <w:lang w:eastAsia="zh-CN"/>
              </w:rPr>
            </w:pPr>
            <w:r>
              <w:rPr>
                <w:rFonts w:eastAsiaTheme="minorEastAsia" w:hint="eastAsia"/>
                <w:color w:val="000000" w:themeColor="text1"/>
                <w:lang w:eastAsia="zh-CN"/>
              </w:rPr>
              <w:t>N</w:t>
            </w:r>
            <w:r>
              <w:rPr>
                <w:rFonts w:eastAsiaTheme="minorEastAsia"/>
                <w:color w:val="000000" w:themeColor="text1"/>
                <w:lang w:eastAsia="zh-CN"/>
              </w:rPr>
              <w:t>/A</w:t>
            </w:r>
          </w:p>
        </w:tc>
      </w:tr>
    </w:tbl>
    <w:p w14:paraId="50273C7C" w14:textId="1819BB80" w:rsidR="00B21807" w:rsidRDefault="00C744B2" w:rsidP="00C744B2">
      <w:pPr>
        <w:spacing w:beforeLines="50" w:before="120"/>
        <w:rPr>
          <w:lang w:val="en-US"/>
        </w:rPr>
      </w:pPr>
      <w:r>
        <w:rPr>
          <w:lang w:val="en-US"/>
        </w:rPr>
        <w:t>It can be seen it’s difficult to predict the true event when timing distance is longer than TTT. Even if PW is longer than TTT, only 1</w:t>
      </w:r>
      <w:r w:rsidR="00087BBC">
        <w:rPr>
          <w:lang w:val="en-US"/>
        </w:rPr>
        <w:t>1</w:t>
      </w:r>
      <w:r>
        <w:rPr>
          <w:lang w:val="en-US"/>
        </w:rPr>
        <w:t>% of true event prediction occurs at timing distance longer than TTT</w:t>
      </w:r>
      <w:r w:rsidR="00CB0D2A">
        <w:rPr>
          <w:lang w:val="en-US"/>
        </w:rPr>
        <w:t>.</w:t>
      </w:r>
      <w:r>
        <w:rPr>
          <w:lang w:val="en-US"/>
        </w:rPr>
        <w:t xml:space="preserve"> </w:t>
      </w:r>
      <w:r w:rsidR="00087BBC">
        <w:rPr>
          <w:lang w:val="en-US"/>
        </w:rPr>
        <w:t>82</w:t>
      </w:r>
      <w:r>
        <w:rPr>
          <w:lang w:val="en-US"/>
        </w:rPr>
        <w:t xml:space="preserve">% of true event prediction occurs at timing distance equal </w:t>
      </w:r>
      <w:r w:rsidR="00CB0D2A">
        <w:rPr>
          <w:lang w:val="en-US"/>
        </w:rPr>
        <w:t xml:space="preserve">TTT and </w:t>
      </w:r>
      <w:r w:rsidR="00087BBC">
        <w:rPr>
          <w:lang w:val="en-US"/>
        </w:rPr>
        <w:t>8</w:t>
      </w:r>
      <w:r w:rsidR="00CB0D2A">
        <w:rPr>
          <w:lang w:val="en-US"/>
        </w:rPr>
        <w:t xml:space="preserve">% occurs at timing distance </w:t>
      </w:r>
      <w:r>
        <w:rPr>
          <w:lang w:val="en-US"/>
        </w:rPr>
        <w:t>shorter than TTT.</w:t>
      </w:r>
      <w:r w:rsidR="008450C2" w:rsidRPr="008450C2">
        <w:rPr>
          <w:lang w:val="en-US"/>
        </w:rPr>
        <w:t xml:space="preserve"> </w:t>
      </w:r>
      <w:r w:rsidR="008450C2">
        <w:rPr>
          <w:lang w:val="en-US"/>
        </w:rPr>
        <w:t xml:space="preserve">We understand this is due to true measurement result within potential TTT is available for AI if PW is equal to or shorter than TTT. If event entering condition has not </w:t>
      </w:r>
      <w:r w:rsidR="00FD6069">
        <w:rPr>
          <w:lang w:val="en-US"/>
        </w:rPr>
        <w:t xml:space="preserve">been </w:t>
      </w:r>
      <w:r w:rsidR="008450C2">
        <w:rPr>
          <w:lang w:val="en-US"/>
        </w:rPr>
        <w:t>me</w:t>
      </w:r>
      <w:r w:rsidR="00FD6069">
        <w:rPr>
          <w:lang w:val="en-US"/>
        </w:rPr>
        <w:t>t within OW</w:t>
      </w:r>
      <w:r w:rsidR="008450C2">
        <w:rPr>
          <w:lang w:val="en-US"/>
        </w:rPr>
        <w:t xml:space="preserve">, real event would definitely not happen. This information can help to </w:t>
      </w:r>
      <w:r w:rsidR="00FD6069">
        <w:rPr>
          <w:lang w:val="en-US"/>
        </w:rPr>
        <w:t>improve</w:t>
      </w:r>
      <w:r w:rsidR="008450C2">
        <w:rPr>
          <w:lang w:val="en-US"/>
        </w:rPr>
        <w:t xml:space="preserve"> prediction</w:t>
      </w:r>
      <w:r w:rsidR="00FD6069">
        <w:rPr>
          <w:lang w:val="en-US"/>
        </w:rPr>
        <w:t xml:space="preserve"> accuracy</w:t>
      </w:r>
      <w:r w:rsidR="008450C2">
        <w:rPr>
          <w:lang w:val="en-US"/>
        </w:rPr>
        <w:t>.</w:t>
      </w:r>
    </w:p>
    <w:p w14:paraId="78C98D4D" w14:textId="69FA62CC" w:rsidR="008450C2" w:rsidRDefault="008450C2" w:rsidP="008450C2">
      <w:pPr>
        <w:spacing w:beforeLines="50" w:before="120"/>
        <w:rPr>
          <w:b/>
          <w:lang w:val="en-US"/>
        </w:rPr>
      </w:pPr>
      <w:r w:rsidRPr="00B21807">
        <w:rPr>
          <w:b/>
          <w:lang w:val="en-US"/>
        </w:rPr>
        <w:t xml:space="preserve">Observation </w:t>
      </w:r>
      <w:r w:rsidR="00FD6069">
        <w:rPr>
          <w:b/>
          <w:lang w:val="en-US"/>
        </w:rPr>
        <w:t>3</w:t>
      </w:r>
      <w:r w:rsidRPr="00B21807">
        <w:rPr>
          <w:b/>
          <w:lang w:val="en-US"/>
        </w:rPr>
        <w:t>: Taking real measurement results within TTT into OW, i.e. PW is equal to or less than TTT, can increase the prediction accuracy a lot.</w:t>
      </w:r>
    </w:p>
    <w:p w14:paraId="45AD2891" w14:textId="161F9BB7" w:rsidR="00FD6069" w:rsidRPr="00FD6069" w:rsidRDefault="00FD6069" w:rsidP="00FD6069">
      <w:pPr>
        <w:rPr>
          <w:b/>
          <w:lang w:val="en-US"/>
        </w:rPr>
      </w:pPr>
      <w:r w:rsidRPr="00A428CD">
        <w:rPr>
          <w:rFonts w:hint="eastAsia"/>
          <w:b/>
          <w:lang w:val="en-US"/>
        </w:rPr>
        <w:t>O</w:t>
      </w:r>
      <w:r w:rsidRPr="00A428CD">
        <w:rPr>
          <w:b/>
          <w:lang w:val="en-US"/>
        </w:rPr>
        <w:t xml:space="preserve">bservation </w:t>
      </w:r>
      <w:r>
        <w:rPr>
          <w:b/>
          <w:lang w:val="en-US"/>
        </w:rPr>
        <w:t>4</w:t>
      </w:r>
      <w:r w:rsidRPr="00A428CD">
        <w:rPr>
          <w:b/>
          <w:lang w:val="en-US"/>
        </w:rPr>
        <w:t xml:space="preserve">: </w:t>
      </w:r>
      <w:r>
        <w:rPr>
          <w:b/>
          <w:lang w:val="en-US"/>
        </w:rPr>
        <w:t>If PW is longer than TTT, most true prediction occurs at timing distance equal to TTT</w:t>
      </w:r>
      <w:r w:rsidRPr="00F115CC">
        <w:rPr>
          <w:b/>
          <w:lang w:val="en-US"/>
        </w:rPr>
        <w:t>.</w:t>
      </w:r>
    </w:p>
    <w:p w14:paraId="2AAE0DF2" w14:textId="138B1F14" w:rsidR="00C744B2" w:rsidRPr="00B21807" w:rsidRDefault="00C744B2" w:rsidP="00C744B2">
      <w:pPr>
        <w:spacing w:beforeLines="50" w:before="120"/>
        <w:rPr>
          <w:lang w:val="en-US"/>
        </w:rPr>
      </w:pPr>
      <w:r>
        <w:rPr>
          <w:lang w:val="en-US"/>
        </w:rPr>
        <w:t xml:space="preserve">If PW is equal to or shorter than TTT, </w:t>
      </w:r>
      <w:r w:rsidR="00087BBC">
        <w:rPr>
          <w:lang w:val="en-US"/>
        </w:rPr>
        <w:t xml:space="preserve">more than </w:t>
      </w:r>
      <w:r>
        <w:rPr>
          <w:lang w:val="en-US"/>
        </w:rPr>
        <w:t>90% of true event prediction occurs at timing distance equal to PW</w:t>
      </w:r>
      <w:r w:rsidR="00CB0D2A">
        <w:rPr>
          <w:lang w:val="en-US"/>
        </w:rPr>
        <w:t>. 10% of true event prediction occurs at shorter timing distance.</w:t>
      </w:r>
    </w:p>
    <w:p w14:paraId="005CFC5A" w14:textId="68ADBE09" w:rsidR="00CB0D2A" w:rsidRDefault="00CB0D2A" w:rsidP="00CF7103">
      <w:pPr>
        <w:rPr>
          <w:b/>
          <w:lang w:val="en-US"/>
        </w:rPr>
      </w:pPr>
      <w:bookmarkStart w:id="1" w:name="OLE_LINK1"/>
      <w:bookmarkStart w:id="2" w:name="OLE_LINK2"/>
      <w:r w:rsidRPr="00A428CD">
        <w:rPr>
          <w:rFonts w:hint="eastAsia"/>
          <w:b/>
          <w:lang w:val="en-US"/>
        </w:rPr>
        <w:t>O</w:t>
      </w:r>
      <w:r w:rsidRPr="00A428CD">
        <w:rPr>
          <w:b/>
          <w:lang w:val="en-US"/>
        </w:rPr>
        <w:t xml:space="preserve">bservation </w:t>
      </w:r>
      <w:r>
        <w:rPr>
          <w:b/>
          <w:lang w:val="en-US"/>
        </w:rPr>
        <w:t>5</w:t>
      </w:r>
      <w:r w:rsidRPr="00A428CD">
        <w:rPr>
          <w:b/>
          <w:lang w:val="en-US"/>
        </w:rPr>
        <w:t xml:space="preserve">: </w:t>
      </w:r>
      <w:r>
        <w:rPr>
          <w:b/>
          <w:lang w:val="en-US"/>
        </w:rPr>
        <w:t>If PW is equal to or shorter than TTT, most true prediction occurs at timing distance equal to PW</w:t>
      </w:r>
      <w:r w:rsidRPr="00F115CC">
        <w:rPr>
          <w:b/>
          <w:lang w:val="en-US"/>
        </w:rPr>
        <w:t>.</w:t>
      </w:r>
    </w:p>
    <w:p w14:paraId="6C604013" w14:textId="2F0387C4" w:rsidR="00CF54CE" w:rsidRPr="00CF54CE" w:rsidRDefault="00CF54CE" w:rsidP="00CF7103">
      <w:pPr>
        <w:rPr>
          <w:b/>
        </w:rPr>
      </w:pPr>
      <w:r w:rsidRPr="00D5530D">
        <w:rPr>
          <w:rFonts w:hint="eastAsia"/>
          <w:b/>
          <w:lang w:val="en-US"/>
        </w:rPr>
        <w:t>P</w:t>
      </w:r>
      <w:r w:rsidRPr="00D5530D">
        <w:rPr>
          <w:b/>
          <w:lang w:val="en-US"/>
        </w:rPr>
        <w:t xml:space="preserve">roposal </w:t>
      </w:r>
      <w:r>
        <w:rPr>
          <w:b/>
          <w:lang w:val="en-US"/>
        </w:rPr>
        <w:t>1</w:t>
      </w:r>
      <w:r w:rsidRPr="00D5530D">
        <w:rPr>
          <w:b/>
          <w:lang w:val="en-US"/>
        </w:rPr>
        <w:t xml:space="preserve">: </w:t>
      </w:r>
      <w:r>
        <w:rPr>
          <w:b/>
          <w:lang w:val="en-US"/>
        </w:rPr>
        <w:t>C</w:t>
      </w:r>
      <w:r w:rsidRPr="00D5530D">
        <w:rPr>
          <w:b/>
          <w:lang w:val="en-US"/>
        </w:rPr>
        <w:t>apture</w:t>
      </w:r>
      <w:r>
        <w:rPr>
          <w:b/>
          <w:lang w:val="en-US"/>
        </w:rPr>
        <w:t xml:space="preserve"> above</w:t>
      </w:r>
      <w:r w:rsidRPr="00D5530D">
        <w:rPr>
          <w:b/>
          <w:lang w:val="en-US"/>
        </w:rPr>
        <w:t xml:space="preserve"> observation</w:t>
      </w:r>
      <w:r>
        <w:rPr>
          <w:b/>
          <w:lang w:val="en-US"/>
        </w:rPr>
        <w:t xml:space="preserve">s </w:t>
      </w:r>
      <w:r w:rsidRPr="00D5530D">
        <w:rPr>
          <w:b/>
          <w:lang w:val="en-US"/>
        </w:rPr>
        <w:t>in TR</w:t>
      </w:r>
      <w:r>
        <w:rPr>
          <w:b/>
          <w:lang w:val="en-US"/>
        </w:rPr>
        <w:t xml:space="preserve"> for event prediction on FR2</w:t>
      </w:r>
      <w:r w:rsidRPr="00D5530D">
        <w:rPr>
          <w:b/>
          <w:lang w:val="en-US"/>
        </w:rPr>
        <w:t>.</w:t>
      </w:r>
    </w:p>
    <w:p w14:paraId="1FD9AC86" w14:textId="15CA8EE0" w:rsidR="003C5E6F" w:rsidRDefault="00AF73F8" w:rsidP="003C5E6F">
      <w:pPr>
        <w:pStyle w:val="2"/>
        <w:rPr>
          <w:lang w:val="en-US"/>
        </w:rPr>
      </w:pPr>
      <w:r>
        <w:rPr>
          <w:lang w:val="en-US"/>
        </w:rPr>
        <w:t>C</w:t>
      </w:r>
      <w:r w:rsidR="003C5E6F">
        <w:rPr>
          <w:lang w:val="en-US"/>
        </w:rPr>
        <w:t>ase B</w:t>
      </w:r>
      <w:r>
        <w:rPr>
          <w:lang w:val="en-US"/>
        </w:rPr>
        <w:t xml:space="preserve"> on FR1</w:t>
      </w:r>
    </w:p>
    <w:p w14:paraId="3B956D01" w14:textId="4806C3AB" w:rsidR="003C5E6F" w:rsidRPr="007D2C76" w:rsidRDefault="003C5E6F" w:rsidP="003C5E6F">
      <w:pPr>
        <w:rPr>
          <w:lang w:val="en-US"/>
        </w:rPr>
      </w:pPr>
      <w:r w:rsidRPr="007D2C76">
        <w:rPr>
          <w:lang w:val="en-US"/>
        </w:rPr>
        <w:t xml:space="preserve">Following </w:t>
      </w:r>
      <w:r>
        <w:rPr>
          <w:lang w:val="en-US"/>
        </w:rPr>
        <w:t>simulation assumptions were agreed by RAN2 for event prediction evaluation in case B,</w:t>
      </w:r>
    </w:p>
    <w:tbl>
      <w:tblPr>
        <w:tblStyle w:val="ac"/>
        <w:tblW w:w="0" w:type="auto"/>
        <w:jc w:val="center"/>
        <w:tblLook w:val="04A0" w:firstRow="1" w:lastRow="0" w:firstColumn="1" w:lastColumn="0" w:noHBand="0" w:noVBand="1"/>
      </w:tblPr>
      <w:tblGrid>
        <w:gridCol w:w="2785"/>
        <w:gridCol w:w="1800"/>
        <w:gridCol w:w="2700"/>
      </w:tblGrid>
      <w:tr w:rsidR="003C5E6F" w14:paraId="41DD722C" w14:textId="77777777" w:rsidTr="00223CFB">
        <w:trPr>
          <w:jc w:val="center"/>
        </w:trPr>
        <w:tc>
          <w:tcPr>
            <w:tcW w:w="2785" w:type="dxa"/>
          </w:tcPr>
          <w:p w14:paraId="2601F3F6" w14:textId="77777777" w:rsidR="003C5E6F" w:rsidRDefault="003C5E6F" w:rsidP="00223CFB">
            <w:r>
              <w:rPr>
                <w:rFonts w:hint="eastAsia"/>
              </w:rPr>
              <w:t>P</w:t>
            </w:r>
            <w:r>
              <w:t>arameters</w:t>
            </w:r>
          </w:p>
        </w:tc>
        <w:tc>
          <w:tcPr>
            <w:tcW w:w="1800" w:type="dxa"/>
          </w:tcPr>
          <w:p w14:paraId="33F8F717" w14:textId="77777777" w:rsidR="003C5E6F" w:rsidRDefault="003C5E6F" w:rsidP="00223CFB">
            <w:pPr>
              <w:jc w:val="center"/>
            </w:pPr>
            <w:r>
              <w:t>baseline value</w:t>
            </w:r>
          </w:p>
        </w:tc>
        <w:tc>
          <w:tcPr>
            <w:tcW w:w="2700" w:type="dxa"/>
          </w:tcPr>
          <w:p w14:paraId="712C0C36" w14:textId="77777777" w:rsidR="003C5E6F" w:rsidRDefault="003C5E6F" w:rsidP="00223CFB">
            <w:pPr>
              <w:jc w:val="center"/>
            </w:pPr>
            <w:r>
              <w:t>Note</w:t>
            </w:r>
          </w:p>
        </w:tc>
      </w:tr>
      <w:tr w:rsidR="003C5E6F" w14:paraId="0473293B" w14:textId="77777777" w:rsidTr="00223CFB">
        <w:trPr>
          <w:jc w:val="center"/>
        </w:trPr>
        <w:tc>
          <w:tcPr>
            <w:tcW w:w="2785" w:type="dxa"/>
          </w:tcPr>
          <w:p w14:paraId="6771D3E1" w14:textId="77777777" w:rsidR="003C5E6F" w:rsidRDefault="003C5E6F" w:rsidP="00223CFB">
            <w:r>
              <w:rPr>
                <w:rFonts w:hint="eastAsia"/>
              </w:rPr>
              <w:lastRenderedPageBreak/>
              <w:t>A</w:t>
            </w:r>
            <w:r>
              <w:t>3 event offset (</w:t>
            </w:r>
            <w:proofErr w:type="spellStart"/>
            <w:r>
              <w:t>db</w:t>
            </w:r>
            <w:proofErr w:type="spellEnd"/>
            <w:r>
              <w:t>)</w:t>
            </w:r>
          </w:p>
        </w:tc>
        <w:tc>
          <w:tcPr>
            <w:tcW w:w="1800" w:type="dxa"/>
          </w:tcPr>
          <w:p w14:paraId="14DA4D09" w14:textId="77777777" w:rsidR="003C5E6F" w:rsidRDefault="003C5E6F" w:rsidP="00223CFB">
            <w:pPr>
              <w:jc w:val="center"/>
            </w:pPr>
            <w:r>
              <w:rPr>
                <w:rFonts w:hint="eastAsia"/>
              </w:rPr>
              <w:t>2</w:t>
            </w:r>
          </w:p>
        </w:tc>
        <w:tc>
          <w:tcPr>
            <w:tcW w:w="2700" w:type="dxa"/>
          </w:tcPr>
          <w:p w14:paraId="15CA1422" w14:textId="77777777" w:rsidR="003C5E6F" w:rsidRDefault="003C5E6F" w:rsidP="00223CFB">
            <w:r>
              <w:t>Open for 3db</w:t>
            </w:r>
          </w:p>
        </w:tc>
      </w:tr>
      <w:tr w:rsidR="003C5E6F" w14:paraId="191FB8DE" w14:textId="77777777" w:rsidTr="00223CFB">
        <w:trPr>
          <w:jc w:val="center"/>
        </w:trPr>
        <w:tc>
          <w:tcPr>
            <w:tcW w:w="2785" w:type="dxa"/>
          </w:tcPr>
          <w:p w14:paraId="51017DD8" w14:textId="77777777" w:rsidR="003C5E6F" w:rsidRDefault="003C5E6F" w:rsidP="00223CFB">
            <w:r>
              <w:rPr>
                <w:rFonts w:hint="eastAsia"/>
              </w:rPr>
              <w:t>T</w:t>
            </w:r>
            <w:r>
              <w:t>TT (</w:t>
            </w:r>
            <w:proofErr w:type="spellStart"/>
            <w:r>
              <w:t>ms</w:t>
            </w:r>
            <w:proofErr w:type="spellEnd"/>
            <w:r>
              <w:t>)</w:t>
            </w:r>
          </w:p>
        </w:tc>
        <w:tc>
          <w:tcPr>
            <w:tcW w:w="1800" w:type="dxa"/>
          </w:tcPr>
          <w:p w14:paraId="4145B743" w14:textId="77777777" w:rsidR="003C5E6F" w:rsidRDefault="003C5E6F" w:rsidP="00223CFB">
            <w:pPr>
              <w:jc w:val="center"/>
            </w:pPr>
            <w:r>
              <w:t>320</w:t>
            </w:r>
          </w:p>
        </w:tc>
        <w:tc>
          <w:tcPr>
            <w:tcW w:w="2700" w:type="dxa"/>
          </w:tcPr>
          <w:p w14:paraId="2A945F7B" w14:textId="77777777" w:rsidR="003C5E6F" w:rsidRDefault="003C5E6F" w:rsidP="00223CFB">
            <w:r>
              <w:t>Open for one shorter value</w:t>
            </w:r>
          </w:p>
        </w:tc>
      </w:tr>
      <w:tr w:rsidR="003C5E6F" w14:paraId="3F7AE637" w14:textId="77777777" w:rsidTr="00223CFB">
        <w:trPr>
          <w:jc w:val="center"/>
        </w:trPr>
        <w:tc>
          <w:tcPr>
            <w:tcW w:w="2785" w:type="dxa"/>
          </w:tcPr>
          <w:p w14:paraId="7103E58D" w14:textId="77777777" w:rsidR="003C5E6F" w:rsidRDefault="003C5E6F" w:rsidP="00223CFB">
            <w:r>
              <w:t>UE speed (km/h)</w:t>
            </w:r>
          </w:p>
        </w:tc>
        <w:tc>
          <w:tcPr>
            <w:tcW w:w="1800" w:type="dxa"/>
          </w:tcPr>
          <w:p w14:paraId="3D8A484F" w14:textId="77777777" w:rsidR="003C5E6F" w:rsidRDefault="003C5E6F" w:rsidP="00223CFB">
            <w:pPr>
              <w:jc w:val="center"/>
            </w:pPr>
            <w:r>
              <w:t>30</w:t>
            </w:r>
          </w:p>
        </w:tc>
        <w:tc>
          <w:tcPr>
            <w:tcW w:w="2700" w:type="dxa"/>
          </w:tcPr>
          <w:p w14:paraId="7D04E2BA" w14:textId="77777777" w:rsidR="003C5E6F" w:rsidRDefault="003C5E6F" w:rsidP="00223CFB">
            <w:r>
              <w:t>Open for 60 and 90km/h</w:t>
            </w:r>
          </w:p>
        </w:tc>
      </w:tr>
      <w:tr w:rsidR="003C5E6F" w14:paraId="5E95F071" w14:textId="77777777" w:rsidTr="00223CFB">
        <w:trPr>
          <w:jc w:val="center"/>
        </w:trPr>
        <w:tc>
          <w:tcPr>
            <w:tcW w:w="2785" w:type="dxa"/>
          </w:tcPr>
          <w:p w14:paraId="68DEB481" w14:textId="77777777" w:rsidR="003C5E6F" w:rsidRDefault="003C5E6F" w:rsidP="00223CFB">
            <w:r>
              <w:rPr>
                <w:rFonts w:hint="eastAsia"/>
              </w:rPr>
              <w:t>O</w:t>
            </w:r>
            <w:r>
              <w:t>W length (</w:t>
            </w:r>
            <w:proofErr w:type="gramStart"/>
            <w:r>
              <w:t>ms,note</w:t>
            </w:r>
            <w:proofErr w:type="gramEnd"/>
            <w:r>
              <w:t>1)</w:t>
            </w:r>
          </w:p>
        </w:tc>
        <w:tc>
          <w:tcPr>
            <w:tcW w:w="1800" w:type="dxa"/>
          </w:tcPr>
          <w:p w14:paraId="42BFA19D" w14:textId="77777777" w:rsidR="003C5E6F" w:rsidRDefault="003C5E6F" w:rsidP="00223CFB">
            <w:pPr>
              <w:jc w:val="center"/>
            </w:pPr>
            <w:r>
              <w:t>N/A</w:t>
            </w:r>
          </w:p>
        </w:tc>
        <w:tc>
          <w:tcPr>
            <w:tcW w:w="2700" w:type="dxa"/>
          </w:tcPr>
          <w:p w14:paraId="4CA7DB53" w14:textId="77777777" w:rsidR="003C5E6F" w:rsidRDefault="003C5E6F" w:rsidP="00223CFB">
            <w:r>
              <w:t>Up to implementation</w:t>
            </w:r>
          </w:p>
        </w:tc>
      </w:tr>
      <w:tr w:rsidR="003C5E6F" w14:paraId="791C2DDE" w14:textId="77777777" w:rsidTr="00223CFB">
        <w:trPr>
          <w:jc w:val="center"/>
        </w:trPr>
        <w:tc>
          <w:tcPr>
            <w:tcW w:w="2785" w:type="dxa"/>
          </w:tcPr>
          <w:p w14:paraId="39361178" w14:textId="77777777" w:rsidR="003C5E6F" w:rsidRDefault="003C5E6F" w:rsidP="00223CFB">
            <w:r>
              <w:rPr>
                <w:rFonts w:hint="eastAsia"/>
              </w:rPr>
              <w:t>P</w:t>
            </w:r>
            <w:r>
              <w:t>W length (</w:t>
            </w:r>
            <w:proofErr w:type="gramStart"/>
            <w:r>
              <w:t>ms,note</w:t>
            </w:r>
            <w:proofErr w:type="gramEnd"/>
            <w:r>
              <w:t>1)</w:t>
            </w:r>
          </w:p>
        </w:tc>
        <w:tc>
          <w:tcPr>
            <w:tcW w:w="1800" w:type="dxa"/>
          </w:tcPr>
          <w:p w14:paraId="6A48EA14" w14:textId="77777777" w:rsidR="003C5E6F" w:rsidRDefault="003C5E6F" w:rsidP="00223CFB">
            <w:pPr>
              <w:jc w:val="center"/>
            </w:pPr>
            <w:r>
              <w:rPr>
                <w:rFonts w:hint="eastAsia"/>
              </w:rPr>
              <w:t>2</w:t>
            </w:r>
            <w:r>
              <w:t>00 (non-sliding)</w:t>
            </w:r>
          </w:p>
          <w:p w14:paraId="0A48F808" w14:textId="77777777" w:rsidR="003C5E6F" w:rsidRDefault="003C5E6F" w:rsidP="00223CFB">
            <w:pPr>
              <w:jc w:val="center"/>
            </w:pPr>
            <w:r>
              <w:t>40ms (sliding)</w:t>
            </w:r>
          </w:p>
        </w:tc>
        <w:tc>
          <w:tcPr>
            <w:tcW w:w="2700" w:type="dxa"/>
          </w:tcPr>
          <w:p w14:paraId="2C5FFA90" w14:textId="77777777" w:rsidR="003C5E6F" w:rsidRDefault="003C5E6F" w:rsidP="00223CFB">
            <w:r>
              <w:t>Open for more values</w:t>
            </w:r>
          </w:p>
        </w:tc>
      </w:tr>
      <w:tr w:rsidR="003C5E6F" w14:paraId="29D3ED49" w14:textId="77777777" w:rsidTr="00223CFB">
        <w:trPr>
          <w:jc w:val="center"/>
        </w:trPr>
        <w:tc>
          <w:tcPr>
            <w:tcW w:w="2785" w:type="dxa"/>
          </w:tcPr>
          <w:p w14:paraId="49188965" w14:textId="77777777" w:rsidR="003C5E6F" w:rsidRDefault="003C5E6F" w:rsidP="00223CFB">
            <w:r>
              <w:rPr>
                <w:rFonts w:hint="eastAsia"/>
              </w:rPr>
              <w:t>M</w:t>
            </w:r>
            <w:r>
              <w:t>ax ETD (</w:t>
            </w:r>
            <w:proofErr w:type="spellStart"/>
            <w:r>
              <w:t>ms</w:t>
            </w:r>
            <w:proofErr w:type="spellEnd"/>
            <w:r>
              <w:t>, note1)</w:t>
            </w:r>
          </w:p>
        </w:tc>
        <w:tc>
          <w:tcPr>
            <w:tcW w:w="1800" w:type="dxa"/>
          </w:tcPr>
          <w:p w14:paraId="4D5BC953" w14:textId="77777777" w:rsidR="003C5E6F" w:rsidRDefault="003C5E6F" w:rsidP="00223CFB">
            <w:pPr>
              <w:jc w:val="center"/>
            </w:pPr>
            <w:r>
              <w:t>80</w:t>
            </w:r>
          </w:p>
        </w:tc>
        <w:tc>
          <w:tcPr>
            <w:tcW w:w="2700" w:type="dxa"/>
          </w:tcPr>
          <w:p w14:paraId="554742A1" w14:textId="77777777" w:rsidR="003C5E6F" w:rsidRDefault="003C5E6F" w:rsidP="00223CFB">
            <w:r>
              <w:t>Open for more values</w:t>
            </w:r>
          </w:p>
        </w:tc>
      </w:tr>
      <w:tr w:rsidR="003C5E6F" w14:paraId="331D7E97" w14:textId="77777777" w:rsidTr="00223CFB">
        <w:trPr>
          <w:jc w:val="center"/>
        </w:trPr>
        <w:tc>
          <w:tcPr>
            <w:tcW w:w="2785" w:type="dxa"/>
          </w:tcPr>
          <w:p w14:paraId="4242D858" w14:textId="77777777" w:rsidR="003C5E6F" w:rsidRDefault="003C5E6F" w:rsidP="00223CFB">
            <w:r>
              <w:rPr>
                <w:rFonts w:hint="eastAsia"/>
              </w:rPr>
              <w:t>M</w:t>
            </w:r>
            <w:r>
              <w:t>RRT</w:t>
            </w:r>
          </w:p>
        </w:tc>
        <w:tc>
          <w:tcPr>
            <w:tcW w:w="1800" w:type="dxa"/>
          </w:tcPr>
          <w:p w14:paraId="1972851B" w14:textId="77777777" w:rsidR="003C5E6F" w:rsidRDefault="003C5E6F" w:rsidP="00223CFB">
            <w:pPr>
              <w:jc w:val="center"/>
            </w:pPr>
            <w:r>
              <w:rPr>
                <w:rFonts w:hint="eastAsia"/>
              </w:rPr>
              <w:t>5</w:t>
            </w:r>
            <w:r>
              <w:t>0%</w:t>
            </w:r>
          </w:p>
        </w:tc>
        <w:tc>
          <w:tcPr>
            <w:tcW w:w="2700" w:type="dxa"/>
          </w:tcPr>
          <w:p w14:paraId="59692E2E" w14:textId="77777777" w:rsidR="003C5E6F" w:rsidRDefault="003C5E6F" w:rsidP="00223CFB">
            <w:r>
              <w:t>Open for more values</w:t>
            </w:r>
          </w:p>
        </w:tc>
      </w:tr>
    </w:tbl>
    <w:p w14:paraId="7733BD26" w14:textId="4AE89D7D" w:rsidR="003C5E6F" w:rsidRDefault="00FE726D" w:rsidP="00CF54CE">
      <w:pPr>
        <w:spacing w:beforeLines="50" w:before="120"/>
        <w:rPr>
          <w:lang w:val="en-US"/>
        </w:rPr>
      </w:pPr>
      <w:r>
        <w:rPr>
          <w:lang w:val="en-US"/>
        </w:rPr>
        <w:t xml:space="preserve">Sliding filtering is used in the simulation. </w:t>
      </w:r>
      <w:r w:rsidR="00CF54CE">
        <w:rPr>
          <w:lang w:val="en-US"/>
        </w:rPr>
        <w:t>Following is the simulation results</w:t>
      </w:r>
      <w:r w:rsidR="007472F9">
        <w:rPr>
          <w:lang w:val="en-US"/>
        </w:rPr>
        <w:t xml:space="preserve"> of event prediction on FR1 in case B</w:t>
      </w:r>
      <w:r w:rsidR="00CF54CE">
        <w:rPr>
          <w:lang w:val="en-US"/>
        </w:rPr>
        <w:t>,</w:t>
      </w:r>
    </w:p>
    <w:tbl>
      <w:tblPr>
        <w:tblStyle w:val="ac"/>
        <w:tblW w:w="5689" w:type="dxa"/>
        <w:jc w:val="center"/>
        <w:tblLayout w:type="fixed"/>
        <w:tblLook w:val="04A0" w:firstRow="1" w:lastRow="0" w:firstColumn="1" w:lastColumn="0" w:noHBand="0" w:noVBand="1"/>
      </w:tblPr>
      <w:tblGrid>
        <w:gridCol w:w="2809"/>
        <w:gridCol w:w="2880"/>
      </w:tblGrid>
      <w:tr w:rsidR="00CF54CE" w14:paraId="5A6EB510" w14:textId="77777777" w:rsidTr="00CF54CE">
        <w:trPr>
          <w:jc w:val="center"/>
        </w:trPr>
        <w:tc>
          <w:tcPr>
            <w:tcW w:w="2809" w:type="dxa"/>
          </w:tcPr>
          <w:p w14:paraId="2BD61926" w14:textId="471B4E0A" w:rsidR="00CF54CE" w:rsidRPr="00FE726D" w:rsidRDefault="00FE726D" w:rsidP="00223CFB">
            <w:pPr>
              <w:rPr>
                <w:lang w:val="en-US"/>
              </w:rPr>
            </w:pPr>
            <w:r>
              <w:rPr>
                <w:lang w:val="en-US"/>
              </w:rPr>
              <w:t>OW/PW (</w:t>
            </w:r>
            <w:proofErr w:type="spellStart"/>
            <w:r>
              <w:rPr>
                <w:lang w:val="en-US"/>
              </w:rPr>
              <w:t>ms</w:t>
            </w:r>
            <w:proofErr w:type="spellEnd"/>
            <w:r>
              <w:rPr>
                <w:lang w:val="en-US"/>
              </w:rPr>
              <w:t>)</w:t>
            </w:r>
          </w:p>
        </w:tc>
        <w:tc>
          <w:tcPr>
            <w:tcW w:w="2880" w:type="dxa"/>
          </w:tcPr>
          <w:p w14:paraId="4EF9A654" w14:textId="4D5ADA37" w:rsidR="00CF54CE" w:rsidRPr="00DA1718" w:rsidRDefault="00FE726D" w:rsidP="00223CFB">
            <w:r>
              <w:rPr>
                <w:lang w:val="en-US"/>
              </w:rPr>
              <w:t>4</w:t>
            </w:r>
            <w:r w:rsidR="00CF54CE" w:rsidRPr="00DA1718">
              <w:rPr>
                <w:rFonts w:hint="eastAsia"/>
                <w:lang w:val="en-US"/>
              </w:rPr>
              <w:t>0</w:t>
            </w:r>
            <w:r>
              <w:rPr>
                <w:lang w:val="en-US"/>
              </w:rPr>
              <w:t>/4</w:t>
            </w:r>
            <w:r w:rsidR="00CF54CE" w:rsidRPr="00DA1718">
              <w:rPr>
                <w:rFonts w:hint="eastAsia"/>
                <w:lang w:val="en-US"/>
              </w:rPr>
              <w:t xml:space="preserve">0 </w:t>
            </w:r>
          </w:p>
        </w:tc>
      </w:tr>
      <w:tr w:rsidR="00CF54CE" w14:paraId="4E4C023C" w14:textId="77777777" w:rsidTr="00CF54CE">
        <w:trPr>
          <w:trHeight w:val="220"/>
          <w:jc w:val="center"/>
        </w:trPr>
        <w:tc>
          <w:tcPr>
            <w:tcW w:w="2809" w:type="dxa"/>
          </w:tcPr>
          <w:p w14:paraId="64250AC4" w14:textId="77777777" w:rsidR="00CF54CE" w:rsidRDefault="00CF54CE" w:rsidP="00223CFB">
            <w:pPr>
              <w:rPr>
                <w:color w:val="000000" w:themeColor="text1"/>
              </w:rPr>
            </w:pPr>
            <w:r>
              <w:rPr>
                <w:rFonts w:hint="eastAsia"/>
                <w:color w:val="000000" w:themeColor="text1"/>
              </w:rPr>
              <w:t>n1</w:t>
            </w:r>
          </w:p>
        </w:tc>
        <w:tc>
          <w:tcPr>
            <w:tcW w:w="2880" w:type="dxa"/>
          </w:tcPr>
          <w:p w14:paraId="2F18323C" w14:textId="77777777" w:rsidR="00CF54CE" w:rsidRPr="00DA1718" w:rsidRDefault="00CF54CE" w:rsidP="00223CFB">
            <w:r w:rsidRPr="00DA1718">
              <w:rPr>
                <w:rFonts w:hint="eastAsia"/>
                <w:lang w:val="en-US"/>
              </w:rPr>
              <w:t>3</w:t>
            </w:r>
          </w:p>
        </w:tc>
      </w:tr>
      <w:tr w:rsidR="00CF54CE" w14:paraId="23F0F4BA" w14:textId="77777777" w:rsidTr="00CF54CE">
        <w:trPr>
          <w:jc w:val="center"/>
        </w:trPr>
        <w:tc>
          <w:tcPr>
            <w:tcW w:w="2809" w:type="dxa"/>
          </w:tcPr>
          <w:p w14:paraId="54FE9ADA" w14:textId="77777777" w:rsidR="00CF54CE" w:rsidRDefault="00CF54CE" w:rsidP="00223CFB">
            <w:pPr>
              <w:rPr>
                <w:color w:val="000000" w:themeColor="text1"/>
              </w:rPr>
            </w:pPr>
            <w:r>
              <w:rPr>
                <w:rFonts w:hint="eastAsia"/>
                <w:color w:val="000000" w:themeColor="text1"/>
              </w:rPr>
              <w:t>n2</w:t>
            </w:r>
          </w:p>
        </w:tc>
        <w:tc>
          <w:tcPr>
            <w:tcW w:w="2880" w:type="dxa"/>
          </w:tcPr>
          <w:p w14:paraId="56AC1D68" w14:textId="77777777" w:rsidR="00CF54CE" w:rsidRPr="00DA1718" w:rsidRDefault="00CF54CE" w:rsidP="00223CFB">
            <w:r w:rsidRPr="00DA1718">
              <w:rPr>
                <w:rFonts w:hint="eastAsia"/>
                <w:lang w:val="en-US"/>
              </w:rPr>
              <w:t>22</w:t>
            </w:r>
          </w:p>
        </w:tc>
      </w:tr>
      <w:tr w:rsidR="00CF54CE" w14:paraId="5ECE6230" w14:textId="77777777" w:rsidTr="00CF54CE">
        <w:trPr>
          <w:trHeight w:val="288"/>
          <w:jc w:val="center"/>
        </w:trPr>
        <w:tc>
          <w:tcPr>
            <w:tcW w:w="2809" w:type="dxa"/>
          </w:tcPr>
          <w:p w14:paraId="6DE94428" w14:textId="77777777" w:rsidR="00CF54CE" w:rsidRDefault="00CF54CE" w:rsidP="00223CFB">
            <w:pPr>
              <w:rPr>
                <w:color w:val="000000" w:themeColor="text1"/>
              </w:rPr>
            </w:pPr>
            <w:r>
              <w:rPr>
                <w:rFonts w:hint="eastAsia"/>
                <w:color w:val="000000" w:themeColor="text1"/>
              </w:rPr>
              <w:t>n3</w:t>
            </w:r>
          </w:p>
        </w:tc>
        <w:tc>
          <w:tcPr>
            <w:tcW w:w="2880" w:type="dxa"/>
          </w:tcPr>
          <w:p w14:paraId="7FAB043C" w14:textId="77777777" w:rsidR="00CF54CE" w:rsidRPr="00DA1718" w:rsidRDefault="00CF54CE" w:rsidP="00223CFB">
            <w:r w:rsidRPr="00DA1718">
              <w:rPr>
                <w:rFonts w:hint="eastAsia"/>
                <w:lang w:val="en-US"/>
              </w:rPr>
              <w:t>350</w:t>
            </w:r>
          </w:p>
        </w:tc>
      </w:tr>
      <w:tr w:rsidR="00CF54CE" w14:paraId="642CAA0F" w14:textId="77777777" w:rsidTr="00CF54CE">
        <w:trPr>
          <w:trHeight w:val="287"/>
          <w:jc w:val="center"/>
        </w:trPr>
        <w:tc>
          <w:tcPr>
            <w:tcW w:w="2809" w:type="dxa"/>
          </w:tcPr>
          <w:p w14:paraId="6475564F" w14:textId="77777777" w:rsidR="00CF54CE" w:rsidRDefault="00CF54CE" w:rsidP="00223CFB">
            <w:pPr>
              <w:rPr>
                <w:color w:val="000000" w:themeColor="text1"/>
              </w:rPr>
            </w:pPr>
            <w:r>
              <w:rPr>
                <w:rFonts w:hint="eastAsia"/>
                <w:color w:val="000000" w:themeColor="text1"/>
              </w:rPr>
              <w:t>Precision</w:t>
            </w:r>
          </w:p>
        </w:tc>
        <w:tc>
          <w:tcPr>
            <w:tcW w:w="2880" w:type="dxa"/>
          </w:tcPr>
          <w:p w14:paraId="499B4180" w14:textId="77777777" w:rsidR="00CF54CE" w:rsidRPr="00DA1718" w:rsidRDefault="00CF54CE" w:rsidP="00223CFB">
            <w:r w:rsidRPr="00DA1718">
              <w:rPr>
                <w:rFonts w:hint="eastAsia"/>
                <w:lang w:val="en-US"/>
              </w:rPr>
              <w:t>0.9915</w:t>
            </w:r>
          </w:p>
        </w:tc>
      </w:tr>
      <w:tr w:rsidR="00CF54CE" w14:paraId="7F424BF8" w14:textId="77777777" w:rsidTr="00CF54CE">
        <w:trPr>
          <w:jc w:val="center"/>
        </w:trPr>
        <w:tc>
          <w:tcPr>
            <w:tcW w:w="2809" w:type="dxa"/>
          </w:tcPr>
          <w:p w14:paraId="2084E422" w14:textId="77777777" w:rsidR="00CF54CE" w:rsidRDefault="00CF54CE" w:rsidP="00223CFB">
            <w:pPr>
              <w:rPr>
                <w:color w:val="000000" w:themeColor="text1"/>
              </w:rPr>
            </w:pPr>
            <w:r>
              <w:rPr>
                <w:rFonts w:hint="eastAsia"/>
                <w:color w:val="000000" w:themeColor="text1"/>
              </w:rPr>
              <w:t>Recall</w:t>
            </w:r>
          </w:p>
        </w:tc>
        <w:tc>
          <w:tcPr>
            <w:tcW w:w="2880" w:type="dxa"/>
          </w:tcPr>
          <w:p w14:paraId="56B52B13" w14:textId="77777777" w:rsidR="00CF54CE" w:rsidRPr="00DA1718" w:rsidRDefault="00CF54CE" w:rsidP="00223CFB">
            <w:r w:rsidRPr="00DA1718">
              <w:rPr>
                <w:rFonts w:hint="eastAsia"/>
                <w:lang w:val="en-US"/>
              </w:rPr>
              <w:t>0.9409</w:t>
            </w:r>
          </w:p>
        </w:tc>
      </w:tr>
      <w:tr w:rsidR="00CF54CE" w14:paraId="0B021F4C" w14:textId="77777777" w:rsidTr="00CF54CE">
        <w:trPr>
          <w:jc w:val="center"/>
        </w:trPr>
        <w:tc>
          <w:tcPr>
            <w:tcW w:w="2809" w:type="dxa"/>
          </w:tcPr>
          <w:p w14:paraId="2D6961A8" w14:textId="77777777" w:rsidR="00CF54CE" w:rsidRDefault="00CF54CE" w:rsidP="00223CFB">
            <w:pPr>
              <w:rPr>
                <w:color w:val="000000" w:themeColor="text1"/>
              </w:rPr>
            </w:pPr>
            <w:r>
              <w:rPr>
                <w:rFonts w:hint="eastAsia"/>
                <w:color w:val="000000" w:themeColor="text1"/>
              </w:rPr>
              <w:t>F1_score</w:t>
            </w:r>
          </w:p>
        </w:tc>
        <w:tc>
          <w:tcPr>
            <w:tcW w:w="2880" w:type="dxa"/>
          </w:tcPr>
          <w:p w14:paraId="6BFE0491" w14:textId="77777777" w:rsidR="00CF54CE" w:rsidRPr="00DA1718" w:rsidRDefault="00CF54CE" w:rsidP="00223CFB">
            <w:r w:rsidRPr="00DA1718">
              <w:rPr>
                <w:rFonts w:hint="eastAsia"/>
                <w:lang w:val="en-US"/>
              </w:rPr>
              <w:t>0.9655</w:t>
            </w:r>
          </w:p>
        </w:tc>
      </w:tr>
    </w:tbl>
    <w:p w14:paraId="120AEA1E" w14:textId="24DB88C9" w:rsidR="00CF54CE" w:rsidRDefault="00CF54CE" w:rsidP="00CF54CE">
      <w:pPr>
        <w:spacing w:beforeLines="50" w:before="120"/>
        <w:rPr>
          <w:lang w:val="en-US"/>
        </w:rPr>
      </w:pPr>
      <w:r>
        <w:rPr>
          <w:rFonts w:hint="eastAsia"/>
          <w:lang w:val="en-US"/>
        </w:rPr>
        <w:t>A</w:t>
      </w:r>
      <w:r>
        <w:rPr>
          <w:lang w:val="en-US"/>
        </w:rPr>
        <w:t>s can be seen, the prediction accuracy is very high. It’s aligned with the observation agreed by RAN2 in last meeting.</w:t>
      </w:r>
    </w:p>
    <w:p w14:paraId="5F7D6A18" w14:textId="75A7BF21" w:rsidR="003C5E6F" w:rsidRPr="00CF54CE" w:rsidRDefault="00CF54CE" w:rsidP="00CF54CE">
      <w:pPr>
        <w:spacing w:beforeLines="50" w:before="120"/>
        <w:rPr>
          <w:b/>
          <w:lang w:val="en-US"/>
        </w:rPr>
      </w:pPr>
      <w:r w:rsidRPr="00CF54CE">
        <w:rPr>
          <w:b/>
          <w:lang w:val="en-US"/>
        </w:rPr>
        <w:t xml:space="preserve">Observation 6: </w:t>
      </w:r>
      <w:r>
        <w:rPr>
          <w:b/>
          <w:lang w:val="en-US"/>
        </w:rPr>
        <w:t>The prediction accuracy of event prediction is very high for FR1 case B.</w:t>
      </w:r>
    </w:p>
    <w:bookmarkEnd w:id="1"/>
    <w:bookmarkEnd w:id="2"/>
    <w:p w14:paraId="1662BD9E" w14:textId="77777777" w:rsidR="00DA44DE" w:rsidRPr="00127997" w:rsidRDefault="00DA44DE" w:rsidP="00DA44DE">
      <w:pPr>
        <w:pStyle w:val="1"/>
        <w:jc w:val="left"/>
        <w:rPr>
          <w:rFonts w:ascii="Times New Roman" w:hAnsi="Times New Roman"/>
        </w:rPr>
      </w:pPr>
      <w:r w:rsidRPr="00127997">
        <w:rPr>
          <w:rFonts w:ascii="Times New Roman" w:hAnsi="Times New Roman"/>
        </w:rPr>
        <w:t>Conclusions</w:t>
      </w:r>
    </w:p>
    <w:p w14:paraId="058160A3" w14:textId="77777777" w:rsidR="00764848" w:rsidRPr="00127997" w:rsidRDefault="00364AA7" w:rsidP="00764848">
      <w:pPr>
        <w:spacing w:afterLines="50" w:line="240" w:lineRule="auto"/>
        <w:jc w:val="left"/>
      </w:pPr>
      <w:r w:rsidRPr="00127997">
        <w:t>According to the analysis given above, we have the following observations and proposals:</w:t>
      </w:r>
    </w:p>
    <w:p w14:paraId="5A597693" w14:textId="752446B9" w:rsidR="00544C28" w:rsidRPr="00544C28" w:rsidRDefault="00544C28" w:rsidP="00320DC5">
      <w:pPr>
        <w:spacing w:beforeLines="50" w:before="120"/>
        <w:rPr>
          <w:i/>
          <w:u w:val="single"/>
          <w:lang w:val="en-US"/>
        </w:rPr>
      </w:pPr>
      <w:bookmarkStart w:id="3" w:name="_Toc502437832"/>
      <w:r w:rsidRPr="00544C28">
        <w:rPr>
          <w:rFonts w:hint="eastAsia"/>
          <w:i/>
          <w:u w:val="single"/>
          <w:lang w:val="en-US"/>
        </w:rPr>
        <w:t>FR</w:t>
      </w:r>
      <w:r w:rsidRPr="00544C28">
        <w:rPr>
          <w:i/>
          <w:u w:val="single"/>
          <w:lang w:val="en-US"/>
        </w:rPr>
        <w:t xml:space="preserve">2 </w:t>
      </w:r>
      <w:r w:rsidRPr="00544C28">
        <w:rPr>
          <w:rFonts w:hint="eastAsia"/>
          <w:i/>
          <w:u w:val="single"/>
          <w:lang w:val="en-US"/>
        </w:rPr>
        <w:t>Case</w:t>
      </w:r>
      <w:r w:rsidRPr="00544C28">
        <w:rPr>
          <w:i/>
          <w:u w:val="single"/>
          <w:lang w:val="en-US"/>
        </w:rPr>
        <w:t xml:space="preserve"> A</w:t>
      </w:r>
    </w:p>
    <w:p w14:paraId="76E60579" w14:textId="5A250C65" w:rsidR="00320DC5" w:rsidRPr="00B21807" w:rsidRDefault="00320DC5" w:rsidP="00320DC5">
      <w:pPr>
        <w:spacing w:beforeLines="50" w:before="120"/>
        <w:rPr>
          <w:b/>
          <w:lang w:val="en-US"/>
        </w:rPr>
      </w:pPr>
      <w:r w:rsidRPr="00B21807">
        <w:rPr>
          <w:rFonts w:hint="eastAsia"/>
          <w:b/>
          <w:lang w:val="en-US"/>
        </w:rPr>
        <w:t>O</w:t>
      </w:r>
      <w:r w:rsidRPr="00B21807">
        <w:rPr>
          <w:b/>
          <w:lang w:val="en-US"/>
        </w:rPr>
        <w:t xml:space="preserve">bservation 1: Shorter PW results in higher prediction accuracy. </w:t>
      </w:r>
    </w:p>
    <w:p w14:paraId="716CF16F" w14:textId="77777777" w:rsidR="00320DC5" w:rsidRPr="00B21807" w:rsidRDefault="00320DC5" w:rsidP="00320DC5">
      <w:pPr>
        <w:spacing w:beforeLines="50" w:before="120"/>
        <w:rPr>
          <w:b/>
          <w:lang w:val="en-US"/>
        </w:rPr>
      </w:pPr>
      <w:r w:rsidRPr="00B21807">
        <w:rPr>
          <w:rFonts w:hint="eastAsia"/>
          <w:b/>
          <w:lang w:val="en-US"/>
        </w:rPr>
        <w:t>O</w:t>
      </w:r>
      <w:r w:rsidRPr="00B21807">
        <w:rPr>
          <w:b/>
          <w:lang w:val="en-US"/>
        </w:rPr>
        <w:t xml:space="preserve">bservation </w:t>
      </w:r>
      <w:r>
        <w:rPr>
          <w:b/>
          <w:lang w:val="en-US"/>
        </w:rPr>
        <w:t>2</w:t>
      </w:r>
      <w:r w:rsidRPr="00B21807">
        <w:rPr>
          <w:b/>
          <w:lang w:val="en-US"/>
        </w:rPr>
        <w:t xml:space="preserve">: </w:t>
      </w:r>
      <w:r>
        <w:rPr>
          <w:b/>
          <w:lang w:val="en-US"/>
        </w:rPr>
        <w:t>F</w:t>
      </w:r>
      <w:r w:rsidRPr="00B21807">
        <w:rPr>
          <w:b/>
          <w:lang w:val="en-US"/>
        </w:rPr>
        <w:t xml:space="preserve">urther </w:t>
      </w:r>
      <w:r>
        <w:rPr>
          <w:b/>
          <w:lang w:val="en-US"/>
        </w:rPr>
        <w:t>shorten</w:t>
      </w:r>
      <w:r w:rsidRPr="00B21807">
        <w:rPr>
          <w:b/>
          <w:lang w:val="en-US"/>
        </w:rPr>
        <w:t xml:space="preserve"> the PW doesn’t bring large gain</w:t>
      </w:r>
      <w:r>
        <w:rPr>
          <w:b/>
          <w:lang w:val="en-US"/>
        </w:rPr>
        <w:t xml:space="preserve"> on prediction accuracy</w:t>
      </w:r>
      <w:r w:rsidRPr="00B21807">
        <w:rPr>
          <w:b/>
          <w:lang w:val="en-US"/>
        </w:rPr>
        <w:t xml:space="preserve">, if PW is </w:t>
      </w:r>
      <w:r>
        <w:rPr>
          <w:b/>
          <w:lang w:val="en-US"/>
        </w:rPr>
        <w:t>already very short</w:t>
      </w:r>
      <w:r w:rsidRPr="00B21807">
        <w:rPr>
          <w:b/>
          <w:lang w:val="en-US"/>
        </w:rPr>
        <w:t>.</w:t>
      </w:r>
    </w:p>
    <w:p w14:paraId="7B77208A" w14:textId="77777777" w:rsidR="00320DC5" w:rsidRDefault="00320DC5" w:rsidP="00320DC5">
      <w:pPr>
        <w:spacing w:beforeLines="50" w:before="120"/>
        <w:rPr>
          <w:b/>
          <w:lang w:val="en-US"/>
        </w:rPr>
      </w:pPr>
      <w:r w:rsidRPr="00B21807">
        <w:rPr>
          <w:b/>
          <w:lang w:val="en-US"/>
        </w:rPr>
        <w:t xml:space="preserve">Observation </w:t>
      </w:r>
      <w:r>
        <w:rPr>
          <w:b/>
          <w:lang w:val="en-US"/>
        </w:rPr>
        <w:t>3</w:t>
      </w:r>
      <w:r w:rsidRPr="00B21807">
        <w:rPr>
          <w:b/>
          <w:lang w:val="en-US"/>
        </w:rPr>
        <w:t>: Taking real measurement results within TTT into OW, i.e. PW is equal to or less than TTT, can increase the prediction accuracy a lot.</w:t>
      </w:r>
    </w:p>
    <w:p w14:paraId="242839A8" w14:textId="77777777" w:rsidR="00320DC5" w:rsidRPr="00FD6069" w:rsidRDefault="00320DC5" w:rsidP="00320DC5">
      <w:pPr>
        <w:rPr>
          <w:b/>
          <w:lang w:val="en-US"/>
        </w:rPr>
      </w:pPr>
      <w:r w:rsidRPr="00A428CD">
        <w:rPr>
          <w:rFonts w:hint="eastAsia"/>
          <w:b/>
          <w:lang w:val="en-US"/>
        </w:rPr>
        <w:t>O</w:t>
      </w:r>
      <w:r w:rsidRPr="00A428CD">
        <w:rPr>
          <w:b/>
          <w:lang w:val="en-US"/>
        </w:rPr>
        <w:t xml:space="preserve">bservation </w:t>
      </w:r>
      <w:r>
        <w:rPr>
          <w:b/>
          <w:lang w:val="en-US"/>
        </w:rPr>
        <w:t>4</w:t>
      </w:r>
      <w:r w:rsidRPr="00A428CD">
        <w:rPr>
          <w:b/>
          <w:lang w:val="en-US"/>
        </w:rPr>
        <w:t xml:space="preserve">: </w:t>
      </w:r>
      <w:r>
        <w:rPr>
          <w:b/>
          <w:lang w:val="en-US"/>
        </w:rPr>
        <w:t>If PW is longer than TTT, most true prediction occurs at timing distance equal to TTT</w:t>
      </w:r>
      <w:r w:rsidRPr="00F115CC">
        <w:rPr>
          <w:b/>
          <w:lang w:val="en-US"/>
        </w:rPr>
        <w:t>.</w:t>
      </w:r>
    </w:p>
    <w:p w14:paraId="3638AEAF" w14:textId="77777777" w:rsidR="00320DC5" w:rsidRDefault="00320DC5" w:rsidP="00320DC5">
      <w:pPr>
        <w:rPr>
          <w:b/>
          <w:lang w:val="en-US"/>
        </w:rPr>
      </w:pPr>
      <w:r w:rsidRPr="00A428CD">
        <w:rPr>
          <w:rFonts w:hint="eastAsia"/>
          <w:b/>
          <w:lang w:val="en-US"/>
        </w:rPr>
        <w:t>O</w:t>
      </w:r>
      <w:r w:rsidRPr="00A428CD">
        <w:rPr>
          <w:b/>
          <w:lang w:val="en-US"/>
        </w:rPr>
        <w:t xml:space="preserve">bservation </w:t>
      </w:r>
      <w:r>
        <w:rPr>
          <w:b/>
          <w:lang w:val="en-US"/>
        </w:rPr>
        <w:t>5</w:t>
      </w:r>
      <w:r w:rsidRPr="00A428CD">
        <w:rPr>
          <w:b/>
          <w:lang w:val="en-US"/>
        </w:rPr>
        <w:t xml:space="preserve">: </w:t>
      </w:r>
      <w:r>
        <w:rPr>
          <w:b/>
          <w:lang w:val="en-US"/>
        </w:rPr>
        <w:t>If PW is equal to or shorter than TTT, most true prediction occurs at timing distance equal to PW</w:t>
      </w:r>
      <w:r w:rsidRPr="00F115CC">
        <w:rPr>
          <w:b/>
          <w:lang w:val="en-US"/>
        </w:rPr>
        <w:t>.</w:t>
      </w:r>
    </w:p>
    <w:p w14:paraId="37924272" w14:textId="79EF7FAF" w:rsidR="00320DC5" w:rsidRPr="00CF54CE" w:rsidRDefault="00320DC5" w:rsidP="00320DC5">
      <w:pPr>
        <w:rPr>
          <w:b/>
        </w:rPr>
      </w:pPr>
      <w:r w:rsidRPr="00D5530D">
        <w:rPr>
          <w:rFonts w:hint="eastAsia"/>
          <w:b/>
          <w:lang w:val="en-US"/>
        </w:rPr>
        <w:t>P</w:t>
      </w:r>
      <w:r w:rsidRPr="00D5530D">
        <w:rPr>
          <w:b/>
          <w:lang w:val="en-US"/>
        </w:rPr>
        <w:t xml:space="preserve">roposal </w:t>
      </w:r>
      <w:r>
        <w:rPr>
          <w:b/>
          <w:lang w:val="en-US"/>
        </w:rPr>
        <w:t>1</w:t>
      </w:r>
      <w:r w:rsidRPr="00D5530D">
        <w:rPr>
          <w:b/>
          <w:lang w:val="en-US"/>
        </w:rPr>
        <w:t xml:space="preserve">: </w:t>
      </w:r>
      <w:r>
        <w:rPr>
          <w:b/>
          <w:lang w:val="en-US"/>
        </w:rPr>
        <w:t>C</w:t>
      </w:r>
      <w:r w:rsidRPr="00D5530D">
        <w:rPr>
          <w:b/>
          <w:lang w:val="en-US"/>
        </w:rPr>
        <w:t>apture</w:t>
      </w:r>
      <w:r>
        <w:rPr>
          <w:b/>
          <w:lang w:val="en-US"/>
        </w:rPr>
        <w:t xml:space="preserve"> above</w:t>
      </w:r>
      <w:r w:rsidRPr="00D5530D">
        <w:rPr>
          <w:b/>
          <w:lang w:val="en-US"/>
        </w:rPr>
        <w:t xml:space="preserve"> observation</w:t>
      </w:r>
      <w:r>
        <w:rPr>
          <w:b/>
          <w:lang w:val="en-US"/>
        </w:rPr>
        <w:t xml:space="preserve">s </w:t>
      </w:r>
      <w:r w:rsidRPr="00D5530D">
        <w:rPr>
          <w:b/>
          <w:lang w:val="en-US"/>
        </w:rPr>
        <w:t>in TR</w:t>
      </w:r>
      <w:r>
        <w:rPr>
          <w:b/>
          <w:lang w:val="en-US"/>
        </w:rPr>
        <w:t xml:space="preserve"> for event prediction on FR2</w:t>
      </w:r>
      <w:r w:rsidR="00EB096A">
        <w:rPr>
          <w:b/>
          <w:lang w:val="en-US"/>
        </w:rPr>
        <w:t xml:space="preserve"> </w:t>
      </w:r>
      <w:r w:rsidR="00EB096A">
        <w:rPr>
          <w:rFonts w:hint="eastAsia"/>
          <w:b/>
          <w:lang w:val="en-US"/>
        </w:rPr>
        <w:t>case</w:t>
      </w:r>
      <w:r w:rsidR="00C17230">
        <w:rPr>
          <w:b/>
          <w:lang w:val="en-US"/>
        </w:rPr>
        <w:t xml:space="preserve"> </w:t>
      </w:r>
      <w:bookmarkStart w:id="4" w:name="_GoBack"/>
      <w:bookmarkEnd w:id="4"/>
      <w:r w:rsidR="00EB096A">
        <w:rPr>
          <w:rFonts w:hint="eastAsia"/>
          <w:b/>
          <w:lang w:val="en-US"/>
        </w:rPr>
        <w:t>A</w:t>
      </w:r>
      <w:r w:rsidRPr="00D5530D">
        <w:rPr>
          <w:b/>
          <w:lang w:val="en-US"/>
        </w:rPr>
        <w:t>.</w:t>
      </w:r>
    </w:p>
    <w:p w14:paraId="64699694" w14:textId="302162B0" w:rsidR="00544C28" w:rsidRPr="00544C28" w:rsidRDefault="00544C28" w:rsidP="00544C28">
      <w:pPr>
        <w:spacing w:beforeLines="50" w:before="120"/>
        <w:rPr>
          <w:i/>
          <w:u w:val="single"/>
          <w:lang w:val="en-US"/>
        </w:rPr>
      </w:pPr>
      <w:r w:rsidRPr="00544C28">
        <w:rPr>
          <w:rFonts w:hint="eastAsia"/>
          <w:i/>
          <w:u w:val="single"/>
          <w:lang w:val="en-US"/>
        </w:rPr>
        <w:t>FR</w:t>
      </w:r>
      <w:r>
        <w:rPr>
          <w:i/>
          <w:u w:val="single"/>
          <w:lang w:val="en-US"/>
        </w:rPr>
        <w:t>1</w:t>
      </w:r>
      <w:r w:rsidRPr="00544C28">
        <w:rPr>
          <w:i/>
          <w:u w:val="single"/>
          <w:lang w:val="en-US"/>
        </w:rPr>
        <w:t xml:space="preserve"> </w:t>
      </w:r>
      <w:r w:rsidRPr="00544C28">
        <w:rPr>
          <w:rFonts w:hint="eastAsia"/>
          <w:i/>
          <w:u w:val="single"/>
          <w:lang w:val="en-US"/>
        </w:rPr>
        <w:t>Case</w:t>
      </w:r>
      <w:r w:rsidRPr="00544C28">
        <w:rPr>
          <w:i/>
          <w:u w:val="single"/>
          <w:lang w:val="en-US"/>
        </w:rPr>
        <w:t xml:space="preserve"> </w:t>
      </w:r>
      <w:r>
        <w:rPr>
          <w:i/>
          <w:u w:val="single"/>
          <w:lang w:val="en-US"/>
        </w:rPr>
        <w:t>B</w:t>
      </w:r>
    </w:p>
    <w:p w14:paraId="010BE536" w14:textId="6A801E14" w:rsidR="00320DC5" w:rsidRPr="00CF54CE" w:rsidRDefault="00320DC5" w:rsidP="00320DC5">
      <w:pPr>
        <w:spacing w:beforeLines="50" w:before="120"/>
        <w:rPr>
          <w:b/>
          <w:lang w:val="en-US"/>
        </w:rPr>
      </w:pPr>
      <w:r w:rsidRPr="00CF54CE">
        <w:rPr>
          <w:b/>
          <w:lang w:val="en-US"/>
        </w:rPr>
        <w:lastRenderedPageBreak/>
        <w:t xml:space="preserve">Observation 6: </w:t>
      </w:r>
      <w:r>
        <w:rPr>
          <w:b/>
          <w:lang w:val="en-US"/>
        </w:rPr>
        <w:t>The prediction accuracy of event prediction is very high for FR1 case B.</w:t>
      </w:r>
    </w:p>
    <w:p w14:paraId="5034B2F2" w14:textId="7BF99EC9" w:rsidR="00A428CD" w:rsidRPr="00320DC5" w:rsidRDefault="00A428CD" w:rsidP="00A428CD">
      <w:pPr>
        <w:rPr>
          <w:b/>
          <w:lang w:val="en-US"/>
        </w:rPr>
      </w:pPr>
    </w:p>
    <w:p w14:paraId="513DE901" w14:textId="77777777" w:rsidR="00DA44DE" w:rsidRPr="00127997" w:rsidRDefault="00DA44DE" w:rsidP="00DA44DE">
      <w:pPr>
        <w:pStyle w:val="1"/>
        <w:tabs>
          <w:tab w:val="left" w:pos="432"/>
        </w:tabs>
        <w:spacing w:before="180" w:line="240" w:lineRule="auto"/>
        <w:ind w:left="0" w:firstLine="0"/>
        <w:jc w:val="left"/>
        <w:rPr>
          <w:rFonts w:ascii="Times New Roman" w:hAnsi="Times New Roman"/>
        </w:rPr>
      </w:pPr>
      <w:r w:rsidRPr="00127997">
        <w:rPr>
          <w:rFonts w:ascii="Times New Roman" w:hAnsi="Times New Roman"/>
        </w:rPr>
        <w:t>Reference</w:t>
      </w:r>
    </w:p>
    <w:bookmarkEnd w:id="3"/>
    <w:p w14:paraId="0E5178C3" w14:textId="5A4229AE" w:rsidR="008E78B6" w:rsidRPr="008E78B6" w:rsidRDefault="00ED69FF" w:rsidP="008E78B6">
      <w:pPr>
        <w:pStyle w:val="Doc-title"/>
        <w:ind w:left="0" w:firstLine="0"/>
        <w:rPr>
          <w:rFonts w:ascii="Times New Roman" w:hAnsi="Times New Roman"/>
          <w:sz w:val="22"/>
        </w:rPr>
      </w:pPr>
      <w:r w:rsidRPr="00127997">
        <w:rPr>
          <w:rFonts w:ascii="Times New Roman" w:hAnsi="Times New Roman"/>
          <w:sz w:val="22"/>
        </w:rPr>
        <w:t xml:space="preserve">[1] </w:t>
      </w:r>
      <w:r w:rsidR="008E78B6" w:rsidRPr="008E78B6">
        <w:rPr>
          <w:rFonts w:ascii="Times New Roman" w:hAnsi="Times New Roman"/>
          <w:sz w:val="22"/>
        </w:rPr>
        <w:t>TR 36.839</w:t>
      </w:r>
    </w:p>
    <w:p w14:paraId="68F47805" w14:textId="77777777" w:rsidR="00DC6321" w:rsidRPr="00DC6321" w:rsidRDefault="00DC6321" w:rsidP="00DC6321">
      <w:pPr>
        <w:pStyle w:val="Doc-text2"/>
      </w:pPr>
    </w:p>
    <w:p w14:paraId="3F4A0356" w14:textId="77777777" w:rsidR="00820C9F" w:rsidRPr="00820C9F" w:rsidRDefault="00820C9F" w:rsidP="00820C9F">
      <w:pPr>
        <w:pStyle w:val="Doc-text2"/>
      </w:pPr>
    </w:p>
    <w:sectPr w:rsidR="00820C9F" w:rsidRPr="00820C9F" w:rsidSect="0052472F">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55549" w16cex:dateUtc="2024-09-30T08:50:00Z"/>
  <w16cex:commentExtensible w16cex:durableId="2AA555FA" w16cex:dateUtc="2024-09-30T08: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92CB9F" w14:textId="77777777" w:rsidR="00CF64B8" w:rsidRDefault="00CF64B8">
      <w:pPr>
        <w:spacing w:after="0" w:line="240" w:lineRule="auto"/>
      </w:pPr>
      <w:r>
        <w:separator/>
      </w:r>
    </w:p>
  </w:endnote>
  <w:endnote w:type="continuationSeparator" w:id="0">
    <w:p w14:paraId="39CEEFE6" w14:textId="77777777" w:rsidR="00CF64B8" w:rsidRDefault="00CF64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E3AB3C" w14:textId="77777777" w:rsidR="00CF64B8" w:rsidRDefault="00CF64B8">
      <w:pPr>
        <w:spacing w:after="0" w:line="240" w:lineRule="auto"/>
      </w:pPr>
      <w:r>
        <w:separator/>
      </w:r>
    </w:p>
  </w:footnote>
  <w:footnote w:type="continuationSeparator" w:id="0">
    <w:p w14:paraId="16B71725" w14:textId="77777777" w:rsidR="00CF64B8" w:rsidRDefault="00CF64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244E2298"/>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413"/>
        </w:tabs>
        <w:ind w:left="3413"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37D6E07"/>
    <w:multiLevelType w:val="multilevel"/>
    <w:tmpl w:val="3BF311F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47C3ADC"/>
    <w:multiLevelType w:val="multilevel"/>
    <w:tmpl w:val="3BF311F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3A23B4C"/>
    <w:multiLevelType w:val="multilevel"/>
    <w:tmpl w:val="3BF311F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5"/>
  </w:num>
  <w:num w:numId="3">
    <w:abstractNumId w:val="1"/>
  </w:num>
  <w:num w:numId="4">
    <w:abstractNumId w:val="4"/>
  </w:num>
  <w:num w:numId="5">
    <w:abstractNumId w:val="0"/>
  </w:num>
  <w:num w:numId="6">
    <w:abstractNumId w:val="6"/>
  </w:num>
  <w:num w:numId="7">
    <w:abstractNumId w:val="8"/>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0"/>
  </w:num>
  <w:num w:numId="11">
    <w:abstractNumId w:val="0"/>
  </w:num>
  <w:num w:numId="12">
    <w:abstractNumId w:val="7"/>
  </w:num>
  <w:num w:numId="13">
    <w:abstractNumId w:val="0"/>
  </w:num>
  <w:num w:numId="14">
    <w:abstractNumId w:val="3"/>
  </w:num>
  <w:num w:numId="1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4A5"/>
    <w:rsid w:val="000006DB"/>
    <w:rsid w:val="00000AEF"/>
    <w:rsid w:val="00000D3C"/>
    <w:rsid w:val="00001018"/>
    <w:rsid w:val="000010E2"/>
    <w:rsid w:val="00001177"/>
    <w:rsid w:val="000011D7"/>
    <w:rsid w:val="0000123A"/>
    <w:rsid w:val="00001248"/>
    <w:rsid w:val="000012FE"/>
    <w:rsid w:val="0000178E"/>
    <w:rsid w:val="00001830"/>
    <w:rsid w:val="00001A28"/>
    <w:rsid w:val="00001E23"/>
    <w:rsid w:val="00001F9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4DC"/>
    <w:rsid w:val="000136FE"/>
    <w:rsid w:val="0001380D"/>
    <w:rsid w:val="00013A20"/>
    <w:rsid w:val="00013A3B"/>
    <w:rsid w:val="00013C3D"/>
    <w:rsid w:val="00013DE1"/>
    <w:rsid w:val="00013F61"/>
    <w:rsid w:val="00013FBD"/>
    <w:rsid w:val="00014042"/>
    <w:rsid w:val="00014381"/>
    <w:rsid w:val="000143D0"/>
    <w:rsid w:val="000145BE"/>
    <w:rsid w:val="00014793"/>
    <w:rsid w:val="0001496E"/>
    <w:rsid w:val="00014D27"/>
    <w:rsid w:val="000154C5"/>
    <w:rsid w:val="00015626"/>
    <w:rsid w:val="000159D5"/>
    <w:rsid w:val="00015A1F"/>
    <w:rsid w:val="00015E17"/>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9BE"/>
    <w:rsid w:val="00020CD6"/>
    <w:rsid w:val="00020EEB"/>
    <w:rsid w:val="00021438"/>
    <w:rsid w:val="0002174B"/>
    <w:rsid w:val="00021E8B"/>
    <w:rsid w:val="00021EC9"/>
    <w:rsid w:val="000225A3"/>
    <w:rsid w:val="000225F0"/>
    <w:rsid w:val="000226F5"/>
    <w:rsid w:val="000228C6"/>
    <w:rsid w:val="00022D57"/>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18F4"/>
    <w:rsid w:val="00032202"/>
    <w:rsid w:val="0003222E"/>
    <w:rsid w:val="00032336"/>
    <w:rsid w:val="000323B1"/>
    <w:rsid w:val="000328CD"/>
    <w:rsid w:val="00032CBE"/>
    <w:rsid w:val="000330F9"/>
    <w:rsid w:val="000332BA"/>
    <w:rsid w:val="00033817"/>
    <w:rsid w:val="0003389F"/>
    <w:rsid w:val="0003395F"/>
    <w:rsid w:val="00033F4E"/>
    <w:rsid w:val="00034109"/>
    <w:rsid w:val="00034515"/>
    <w:rsid w:val="00034709"/>
    <w:rsid w:val="00034E62"/>
    <w:rsid w:val="00035202"/>
    <w:rsid w:val="000355E6"/>
    <w:rsid w:val="0003607F"/>
    <w:rsid w:val="00036256"/>
    <w:rsid w:val="0003642B"/>
    <w:rsid w:val="000365A6"/>
    <w:rsid w:val="000371A7"/>
    <w:rsid w:val="0003728A"/>
    <w:rsid w:val="0003789E"/>
    <w:rsid w:val="00037A7B"/>
    <w:rsid w:val="00037C40"/>
    <w:rsid w:val="00037FC9"/>
    <w:rsid w:val="00037FCD"/>
    <w:rsid w:val="00040020"/>
    <w:rsid w:val="0004023C"/>
    <w:rsid w:val="00040248"/>
    <w:rsid w:val="00040566"/>
    <w:rsid w:val="00040648"/>
    <w:rsid w:val="00040978"/>
    <w:rsid w:val="000409BE"/>
    <w:rsid w:val="00041967"/>
    <w:rsid w:val="000419C4"/>
    <w:rsid w:val="00041EBF"/>
    <w:rsid w:val="000423B0"/>
    <w:rsid w:val="00042A24"/>
    <w:rsid w:val="00042AE4"/>
    <w:rsid w:val="00042F3F"/>
    <w:rsid w:val="00043185"/>
    <w:rsid w:val="000431FC"/>
    <w:rsid w:val="00043412"/>
    <w:rsid w:val="0004394D"/>
    <w:rsid w:val="0004432C"/>
    <w:rsid w:val="00044466"/>
    <w:rsid w:val="0004469E"/>
    <w:rsid w:val="00044952"/>
    <w:rsid w:val="00044A28"/>
    <w:rsid w:val="0004548C"/>
    <w:rsid w:val="00045920"/>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05C"/>
    <w:rsid w:val="0005111F"/>
    <w:rsid w:val="00051140"/>
    <w:rsid w:val="00051174"/>
    <w:rsid w:val="000512D7"/>
    <w:rsid w:val="00051846"/>
    <w:rsid w:val="00051CFC"/>
    <w:rsid w:val="00051E7B"/>
    <w:rsid w:val="000521D3"/>
    <w:rsid w:val="00052496"/>
    <w:rsid w:val="000527DD"/>
    <w:rsid w:val="000533CF"/>
    <w:rsid w:val="0005367E"/>
    <w:rsid w:val="0005378C"/>
    <w:rsid w:val="000539D0"/>
    <w:rsid w:val="00053D37"/>
    <w:rsid w:val="000543B4"/>
    <w:rsid w:val="00054584"/>
    <w:rsid w:val="000545DC"/>
    <w:rsid w:val="00054758"/>
    <w:rsid w:val="00054F7D"/>
    <w:rsid w:val="00055254"/>
    <w:rsid w:val="00055AD3"/>
    <w:rsid w:val="00055B29"/>
    <w:rsid w:val="00055D3E"/>
    <w:rsid w:val="000561E7"/>
    <w:rsid w:val="00056DB8"/>
    <w:rsid w:val="00056FF3"/>
    <w:rsid w:val="00057CF4"/>
    <w:rsid w:val="00057F40"/>
    <w:rsid w:val="0006035F"/>
    <w:rsid w:val="00060463"/>
    <w:rsid w:val="0006047C"/>
    <w:rsid w:val="00060720"/>
    <w:rsid w:val="00060988"/>
    <w:rsid w:val="00060BF5"/>
    <w:rsid w:val="00060C34"/>
    <w:rsid w:val="00060C87"/>
    <w:rsid w:val="00060E84"/>
    <w:rsid w:val="00061338"/>
    <w:rsid w:val="000615A8"/>
    <w:rsid w:val="000616AB"/>
    <w:rsid w:val="00061D23"/>
    <w:rsid w:val="00061FED"/>
    <w:rsid w:val="00062AF0"/>
    <w:rsid w:val="00062E2A"/>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66FC"/>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733"/>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48DB"/>
    <w:rsid w:val="000751C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2DF"/>
    <w:rsid w:val="00081529"/>
    <w:rsid w:val="00081778"/>
    <w:rsid w:val="00081E1D"/>
    <w:rsid w:val="00081E54"/>
    <w:rsid w:val="000822EC"/>
    <w:rsid w:val="00082A79"/>
    <w:rsid w:val="00082C74"/>
    <w:rsid w:val="00082E28"/>
    <w:rsid w:val="0008326E"/>
    <w:rsid w:val="000833F1"/>
    <w:rsid w:val="00083509"/>
    <w:rsid w:val="00083BD2"/>
    <w:rsid w:val="00083C4D"/>
    <w:rsid w:val="00083E8A"/>
    <w:rsid w:val="0008402C"/>
    <w:rsid w:val="00084367"/>
    <w:rsid w:val="00084395"/>
    <w:rsid w:val="00084615"/>
    <w:rsid w:val="0008461E"/>
    <w:rsid w:val="00084891"/>
    <w:rsid w:val="000849B7"/>
    <w:rsid w:val="00084AA9"/>
    <w:rsid w:val="00084DB4"/>
    <w:rsid w:val="00085032"/>
    <w:rsid w:val="00085112"/>
    <w:rsid w:val="000854F4"/>
    <w:rsid w:val="000857B0"/>
    <w:rsid w:val="00085AB5"/>
    <w:rsid w:val="00085FBB"/>
    <w:rsid w:val="000861F7"/>
    <w:rsid w:val="000862C0"/>
    <w:rsid w:val="00086B41"/>
    <w:rsid w:val="00086CF3"/>
    <w:rsid w:val="00086E05"/>
    <w:rsid w:val="00086FB4"/>
    <w:rsid w:val="000874F6"/>
    <w:rsid w:val="00087BBC"/>
    <w:rsid w:val="00090031"/>
    <w:rsid w:val="000902B7"/>
    <w:rsid w:val="0009050A"/>
    <w:rsid w:val="00090714"/>
    <w:rsid w:val="00090B25"/>
    <w:rsid w:val="00090BA0"/>
    <w:rsid w:val="00090CFA"/>
    <w:rsid w:val="00090DFC"/>
    <w:rsid w:val="00090F64"/>
    <w:rsid w:val="00091480"/>
    <w:rsid w:val="00091492"/>
    <w:rsid w:val="00091792"/>
    <w:rsid w:val="00091A3E"/>
    <w:rsid w:val="00091F71"/>
    <w:rsid w:val="0009216B"/>
    <w:rsid w:val="000922FA"/>
    <w:rsid w:val="0009235F"/>
    <w:rsid w:val="000929AF"/>
    <w:rsid w:val="00093179"/>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29"/>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A7DD3"/>
    <w:rsid w:val="000B0705"/>
    <w:rsid w:val="000B09D4"/>
    <w:rsid w:val="000B0A9E"/>
    <w:rsid w:val="000B0C00"/>
    <w:rsid w:val="000B0EC7"/>
    <w:rsid w:val="000B0F0A"/>
    <w:rsid w:val="000B1311"/>
    <w:rsid w:val="000B1468"/>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DF5"/>
    <w:rsid w:val="000B4E3C"/>
    <w:rsid w:val="000B5F70"/>
    <w:rsid w:val="000B60D6"/>
    <w:rsid w:val="000B61FA"/>
    <w:rsid w:val="000B62DE"/>
    <w:rsid w:val="000B645F"/>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76F"/>
    <w:rsid w:val="000C1C0B"/>
    <w:rsid w:val="000C1ED2"/>
    <w:rsid w:val="000C1F73"/>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A2A"/>
    <w:rsid w:val="000C5D2D"/>
    <w:rsid w:val="000C65D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5A5"/>
    <w:rsid w:val="000D17E5"/>
    <w:rsid w:val="000D181D"/>
    <w:rsid w:val="000D1AE8"/>
    <w:rsid w:val="000D1D71"/>
    <w:rsid w:val="000D1D72"/>
    <w:rsid w:val="000D2A73"/>
    <w:rsid w:val="000D2FD9"/>
    <w:rsid w:val="000D2FF7"/>
    <w:rsid w:val="000D3047"/>
    <w:rsid w:val="000D30BF"/>
    <w:rsid w:val="000D3164"/>
    <w:rsid w:val="000D31B6"/>
    <w:rsid w:val="000D34BC"/>
    <w:rsid w:val="000D38B3"/>
    <w:rsid w:val="000D38C2"/>
    <w:rsid w:val="000D3E18"/>
    <w:rsid w:val="000D3FB9"/>
    <w:rsid w:val="000D4958"/>
    <w:rsid w:val="000D4BC3"/>
    <w:rsid w:val="000D4C74"/>
    <w:rsid w:val="000D4CFA"/>
    <w:rsid w:val="000D5491"/>
    <w:rsid w:val="000D5ACE"/>
    <w:rsid w:val="000D5BBA"/>
    <w:rsid w:val="000D5FFC"/>
    <w:rsid w:val="000D6077"/>
    <w:rsid w:val="000D66BF"/>
    <w:rsid w:val="000D6957"/>
    <w:rsid w:val="000D69B2"/>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C7"/>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9DA"/>
    <w:rsid w:val="000E5D90"/>
    <w:rsid w:val="000E5F46"/>
    <w:rsid w:val="000E5FDE"/>
    <w:rsid w:val="000E6154"/>
    <w:rsid w:val="000E778C"/>
    <w:rsid w:val="000E7CE0"/>
    <w:rsid w:val="000F03D3"/>
    <w:rsid w:val="000F04B1"/>
    <w:rsid w:val="000F0E87"/>
    <w:rsid w:val="000F0EA9"/>
    <w:rsid w:val="000F1473"/>
    <w:rsid w:val="000F17B3"/>
    <w:rsid w:val="000F1E8A"/>
    <w:rsid w:val="000F2234"/>
    <w:rsid w:val="000F231C"/>
    <w:rsid w:val="000F236E"/>
    <w:rsid w:val="000F272B"/>
    <w:rsid w:val="000F2B65"/>
    <w:rsid w:val="000F2D6B"/>
    <w:rsid w:val="000F367C"/>
    <w:rsid w:val="000F3711"/>
    <w:rsid w:val="000F3AA2"/>
    <w:rsid w:val="000F3C57"/>
    <w:rsid w:val="000F3D67"/>
    <w:rsid w:val="000F4421"/>
    <w:rsid w:val="000F486F"/>
    <w:rsid w:val="000F48C0"/>
    <w:rsid w:val="000F4908"/>
    <w:rsid w:val="000F49A1"/>
    <w:rsid w:val="000F49A2"/>
    <w:rsid w:val="000F4C96"/>
    <w:rsid w:val="000F4E17"/>
    <w:rsid w:val="000F5216"/>
    <w:rsid w:val="000F5700"/>
    <w:rsid w:val="000F583A"/>
    <w:rsid w:val="000F589B"/>
    <w:rsid w:val="000F5C63"/>
    <w:rsid w:val="000F62E6"/>
    <w:rsid w:val="000F6303"/>
    <w:rsid w:val="000F65C0"/>
    <w:rsid w:val="000F6849"/>
    <w:rsid w:val="000F68DD"/>
    <w:rsid w:val="000F6DAD"/>
    <w:rsid w:val="000F6FC9"/>
    <w:rsid w:val="000F71C1"/>
    <w:rsid w:val="000F737B"/>
    <w:rsid w:val="000F7453"/>
    <w:rsid w:val="000F7843"/>
    <w:rsid w:val="000F7982"/>
    <w:rsid w:val="000F7DF7"/>
    <w:rsid w:val="000F7F11"/>
    <w:rsid w:val="00100061"/>
    <w:rsid w:val="001003CD"/>
    <w:rsid w:val="0010042F"/>
    <w:rsid w:val="00100671"/>
    <w:rsid w:val="001006E2"/>
    <w:rsid w:val="0010083D"/>
    <w:rsid w:val="001012E2"/>
    <w:rsid w:val="001014CF"/>
    <w:rsid w:val="001014E0"/>
    <w:rsid w:val="001014E4"/>
    <w:rsid w:val="0010161E"/>
    <w:rsid w:val="0010165C"/>
    <w:rsid w:val="00101B49"/>
    <w:rsid w:val="00101C70"/>
    <w:rsid w:val="00101E54"/>
    <w:rsid w:val="001021B0"/>
    <w:rsid w:val="00102220"/>
    <w:rsid w:val="0010283B"/>
    <w:rsid w:val="00102A80"/>
    <w:rsid w:val="00102E21"/>
    <w:rsid w:val="00102FDE"/>
    <w:rsid w:val="001033A7"/>
    <w:rsid w:val="00103483"/>
    <w:rsid w:val="001036A0"/>
    <w:rsid w:val="001038D8"/>
    <w:rsid w:val="001041B8"/>
    <w:rsid w:val="0010467F"/>
    <w:rsid w:val="00104E02"/>
    <w:rsid w:val="00104E0B"/>
    <w:rsid w:val="001051CC"/>
    <w:rsid w:val="00105338"/>
    <w:rsid w:val="001058D2"/>
    <w:rsid w:val="00105ACB"/>
    <w:rsid w:val="00105C77"/>
    <w:rsid w:val="00105FC1"/>
    <w:rsid w:val="001060B8"/>
    <w:rsid w:val="0010636B"/>
    <w:rsid w:val="001068EB"/>
    <w:rsid w:val="001069BB"/>
    <w:rsid w:val="00106CFA"/>
    <w:rsid w:val="00106DE7"/>
    <w:rsid w:val="00107090"/>
    <w:rsid w:val="0010737F"/>
    <w:rsid w:val="0010748C"/>
    <w:rsid w:val="001074F1"/>
    <w:rsid w:val="00107A52"/>
    <w:rsid w:val="00107B07"/>
    <w:rsid w:val="001102E6"/>
    <w:rsid w:val="00110419"/>
    <w:rsid w:val="00110CA3"/>
    <w:rsid w:val="00110F82"/>
    <w:rsid w:val="001110CD"/>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3FE"/>
    <w:rsid w:val="001204D5"/>
    <w:rsid w:val="001209D1"/>
    <w:rsid w:val="00120EB0"/>
    <w:rsid w:val="00120F78"/>
    <w:rsid w:val="0012126A"/>
    <w:rsid w:val="001215A5"/>
    <w:rsid w:val="00121D44"/>
    <w:rsid w:val="00121F3B"/>
    <w:rsid w:val="00121FCA"/>
    <w:rsid w:val="001229AD"/>
    <w:rsid w:val="00122B5F"/>
    <w:rsid w:val="00122CA5"/>
    <w:rsid w:val="00122FB3"/>
    <w:rsid w:val="0012344B"/>
    <w:rsid w:val="0012375F"/>
    <w:rsid w:val="001237D1"/>
    <w:rsid w:val="00123AB1"/>
    <w:rsid w:val="00123D1A"/>
    <w:rsid w:val="001241A0"/>
    <w:rsid w:val="00124344"/>
    <w:rsid w:val="00124738"/>
    <w:rsid w:val="00124BFC"/>
    <w:rsid w:val="00124C05"/>
    <w:rsid w:val="0012507A"/>
    <w:rsid w:val="001250D6"/>
    <w:rsid w:val="0012528F"/>
    <w:rsid w:val="001255A5"/>
    <w:rsid w:val="0012589A"/>
    <w:rsid w:val="00125D73"/>
    <w:rsid w:val="00125DED"/>
    <w:rsid w:val="00125ECB"/>
    <w:rsid w:val="00125FFB"/>
    <w:rsid w:val="0012602B"/>
    <w:rsid w:val="00126207"/>
    <w:rsid w:val="0012633C"/>
    <w:rsid w:val="0012656D"/>
    <w:rsid w:val="00126758"/>
    <w:rsid w:val="001268A5"/>
    <w:rsid w:val="00126B68"/>
    <w:rsid w:val="00126BE3"/>
    <w:rsid w:val="00126C8E"/>
    <w:rsid w:val="00127607"/>
    <w:rsid w:val="00127997"/>
    <w:rsid w:val="001279F0"/>
    <w:rsid w:val="00127E9C"/>
    <w:rsid w:val="0013042A"/>
    <w:rsid w:val="00130469"/>
    <w:rsid w:val="00130B10"/>
    <w:rsid w:val="00130C36"/>
    <w:rsid w:val="00130E2A"/>
    <w:rsid w:val="0013120D"/>
    <w:rsid w:val="00131224"/>
    <w:rsid w:val="001315B2"/>
    <w:rsid w:val="001317B5"/>
    <w:rsid w:val="00131AA0"/>
    <w:rsid w:val="00131E1A"/>
    <w:rsid w:val="00131E5C"/>
    <w:rsid w:val="001324EB"/>
    <w:rsid w:val="00132550"/>
    <w:rsid w:val="00132C5D"/>
    <w:rsid w:val="0013318C"/>
    <w:rsid w:val="0013356C"/>
    <w:rsid w:val="00133BBF"/>
    <w:rsid w:val="00133C49"/>
    <w:rsid w:val="00133C8B"/>
    <w:rsid w:val="00133DB6"/>
    <w:rsid w:val="0013438E"/>
    <w:rsid w:val="001345C1"/>
    <w:rsid w:val="00134795"/>
    <w:rsid w:val="001349F7"/>
    <w:rsid w:val="00134A8A"/>
    <w:rsid w:val="001354AC"/>
    <w:rsid w:val="001354B3"/>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3E4"/>
    <w:rsid w:val="00140487"/>
    <w:rsid w:val="0014070D"/>
    <w:rsid w:val="00140725"/>
    <w:rsid w:val="00140767"/>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8A4"/>
    <w:rsid w:val="00145B43"/>
    <w:rsid w:val="00145D75"/>
    <w:rsid w:val="00145FB7"/>
    <w:rsid w:val="00146923"/>
    <w:rsid w:val="00146C20"/>
    <w:rsid w:val="00146ED2"/>
    <w:rsid w:val="00146EF5"/>
    <w:rsid w:val="00146F6E"/>
    <w:rsid w:val="001473DC"/>
    <w:rsid w:val="00147453"/>
    <w:rsid w:val="001478B4"/>
    <w:rsid w:val="00150098"/>
    <w:rsid w:val="0015026C"/>
    <w:rsid w:val="001503CE"/>
    <w:rsid w:val="001505F9"/>
    <w:rsid w:val="001507B0"/>
    <w:rsid w:val="0015088C"/>
    <w:rsid w:val="00150A53"/>
    <w:rsid w:val="001510F0"/>
    <w:rsid w:val="001513D6"/>
    <w:rsid w:val="0015164F"/>
    <w:rsid w:val="00151778"/>
    <w:rsid w:val="00151A97"/>
    <w:rsid w:val="00152023"/>
    <w:rsid w:val="001525BF"/>
    <w:rsid w:val="00152C24"/>
    <w:rsid w:val="0015322A"/>
    <w:rsid w:val="00153357"/>
    <w:rsid w:val="001534FB"/>
    <w:rsid w:val="0015382C"/>
    <w:rsid w:val="0015383A"/>
    <w:rsid w:val="001539A6"/>
    <w:rsid w:val="001540FC"/>
    <w:rsid w:val="001546DD"/>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A2A"/>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600"/>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FC"/>
    <w:rsid w:val="00176942"/>
    <w:rsid w:val="00176A05"/>
    <w:rsid w:val="00176D56"/>
    <w:rsid w:val="00176DC8"/>
    <w:rsid w:val="00177019"/>
    <w:rsid w:val="00177138"/>
    <w:rsid w:val="00177157"/>
    <w:rsid w:val="00177926"/>
    <w:rsid w:val="0018010D"/>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519D"/>
    <w:rsid w:val="00185227"/>
    <w:rsid w:val="0018522A"/>
    <w:rsid w:val="001857CA"/>
    <w:rsid w:val="00185DCC"/>
    <w:rsid w:val="00186273"/>
    <w:rsid w:val="00186288"/>
    <w:rsid w:val="001862DA"/>
    <w:rsid w:val="001863CA"/>
    <w:rsid w:val="001865C8"/>
    <w:rsid w:val="001865F6"/>
    <w:rsid w:val="00186719"/>
    <w:rsid w:val="00186875"/>
    <w:rsid w:val="00186968"/>
    <w:rsid w:val="00186AA7"/>
    <w:rsid w:val="00186F43"/>
    <w:rsid w:val="00187124"/>
    <w:rsid w:val="001872C3"/>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162"/>
    <w:rsid w:val="001918DE"/>
    <w:rsid w:val="00191B05"/>
    <w:rsid w:val="00191C40"/>
    <w:rsid w:val="00191D92"/>
    <w:rsid w:val="00191E1F"/>
    <w:rsid w:val="00192049"/>
    <w:rsid w:val="001923AE"/>
    <w:rsid w:val="0019243B"/>
    <w:rsid w:val="0019244D"/>
    <w:rsid w:val="001926CD"/>
    <w:rsid w:val="001927A6"/>
    <w:rsid w:val="00192E9D"/>
    <w:rsid w:val="00193540"/>
    <w:rsid w:val="00193579"/>
    <w:rsid w:val="001941E6"/>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EB0"/>
    <w:rsid w:val="001B14A5"/>
    <w:rsid w:val="001B1FD1"/>
    <w:rsid w:val="001B20F4"/>
    <w:rsid w:val="001B27FB"/>
    <w:rsid w:val="001B2DB0"/>
    <w:rsid w:val="001B3233"/>
    <w:rsid w:val="001B3B11"/>
    <w:rsid w:val="001B406A"/>
    <w:rsid w:val="001B409E"/>
    <w:rsid w:val="001B41F5"/>
    <w:rsid w:val="001B4B1D"/>
    <w:rsid w:val="001B4B7C"/>
    <w:rsid w:val="001B500F"/>
    <w:rsid w:val="001B5173"/>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0D93"/>
    <w:rsid w:val="001C1069"/>
    <w:rsid w:val="001C1BD8"/>
    <w:rsid w:val="001C1F3E"/>
    <w:rsid w:val="001C22DD"/>
    <w:rsid w:val="001C262B"/>
    <w:rsid w:val="001C2A81"/>
    <w:rsid w:val="001C2CAE"/>
    <w:rsid w:val="001C2D5C"/>
    <w:rsid w:val="001C30A9"/>
    <w:rsid w:val="001C3393"/>
    <w:rsid w:val="001C3500"/>
    <w:rsid w:val="001C3B2F"/>
    <w:rsid w:val="001C3B92"/>
    <w:rsid w:val="001C3C4D"/>
    <w:rsid w:val="001C3EAC"/>
    <w:rsid w:val="001C3F34"/>
    <w:rsid w:val="001C4A1E"/>
    <w:rsid w:val="001C4B6A"/>
    <w:rsid w:val="001C4E24"/>
    <w:rsid w:val="001C54FF"/>
    <w:rsid w:val="001C5E3F"/>
    <w:rsid w:val="001C6250"/>
    <w:rsid w:val="001C6521"/>
    <w:rsid w:val="001C6B4E"/>
    <w:rsid w:val="001C70E5"/>
    <w:rsid w:val="001C731A"/>
    <w:rsid w:val="001C74F7"/>
    <w:rsid w:val="001C7672"/>
    <w:rsid w:val="001C78ED"/>
    <w:rsid w:val="001C7F2A"/>
    <w:rsid w:val="001D007E"/>
    <w:rsid w:val="001D06DF"/>
    <w:rsid w:val="001D07F0"/>
    <w:rsid w:val="001D0CEA"/>
    <w:rsid w:val="001D0D0C"/>
    <w:rsid w:val="001D0F15"/>
    <w:rsid w:val="001D1389"/>
    <w:rsid w:val="001D1427"/>
    <w:rsid w:val="001D1448"/>
    <w:rsid w:val="001D1A3C"/>
    <w:rsid w:val="001D1AF9"/>
    <w:rsid w:val="001D233B"/>
    <w:rsid w:val="001D27DD"/>
    <w:rsid w:val="001D2985"/>
    <w:rsid w:val="001D299B"/>
    <w:rsid w:val="001D2C22"/>
    <w:rsid w:val="001D2C6A"/>
    <w:rsid w:val="001D2D3D"/>
    <w:rsid w:val="001D32ED"/>
    <w:rsid w:val="001D3390"/>
    <w:rsid w:val="001D33DB"/>
    <w:rsid w:val="001D393B"/>
    <w:rsid w:val="001D3948"/>
    <w:rsid w:val="001D397C"/>
    <w:rsid w:val="001D3F46"/>
    <w:rsid w:val="001D4212"/>
    <w:rsid w:val="001D4294"/>
    <w:rsid w:val="001D474C"/>
    <w:rsid w:val="001D4A45"/>
    <w:rsid w:val="001D4B00"/>
    <w:rsid w:val="001D4B35"/>
    <w:rsid w:val="001D4BE5"/>
    <w:rsid w:val="001D4EEF"/>
    <w:rsid w:val="001D5032"/>
    <w:rsid w:val="001D50C5"/>
    <w:rsid w:val="001D52D0"/>
    <w:rsid w:val="001D54E7"/>
    <w:rsid w:val="001D60B4"/>
    <w:rsid w:val="001D620C"/>
    <w:rsid w:val="001D626B"/>
    <w:rsid w:val="001D6315"/>
    <w:rsid w:val="001D665D"/>
    <w:rsid w:val="001D68C5"/>
    <w:rsid w:val="001D6920"/>
    <w:rsid w:val="001D69F0"/>
    <w:rsid w:val="001D6EB5"/>
    <w:rsid w:val="001D7299"/>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1F5B"/>
    <w:rsid w:val="001E2038"/>
    <w:rsid w:val="001E27CE"/>
    <w:rsid w:val="001E2F41"/>
    <w:rsid w:val="001E3596"/>
    <w:rsid w:val="001E3DB7"/>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C4A"/>
    <w:rsid w:val="001F4C94"/>
    <w:rsid w:val="001F4E06"/>
    <w:rsid w:val="001F4EFF"/>
    <w:rsid w:val="001F53A8"/>
    <w:rsid w:val="001F5722"/>
    <w:rsid w:val="001F5DC2"/>
    <w:rsid w:val="001F62F7"/>
    <w:rsid w:val="001F68EB"/>
    <w:rsid w:val="001F74FC"/>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98C"/>
    <w:rsid w:val="00206B96"/>
    <w:rsid w:val="00206B9F"/>
    <w:rsid w:val="00206D7D"/>
    <w:rsid w:val="00206DC7"/>
    <w:rsid w:val="00207014"/>
    <w:rsid w:val="0020729A"/>
    <w:rsid w:val="00207B5B"/>
    <w:rsid w:val="002103AA"/>
    <w:rsid w:val="002103B2"/>
    <w:rsid w:val="00210731"/>
    <w:rsid w:val="00210D38"/>
    <w:rsid w:val="00210E07"/>
    <w:rsid w:val="00210E9E"/>
    <w:rsid w:val="00211016"/>
    <w:rsid w:val="0021106A"/>
    <w:rsid w:val="0021114F"/>
    <w:rsid w:val="002112EC"/>
    <w:rsid w:val="00211598"/>
    <w:rsid w:val="002116AC"/>
    <w:rsid w:val="00211AA2"/>
    <w:rsid w:val="0021202C"/>
    <w:rsid w:val="00212225"/>
    <w:rsid w:val="00212B2D"/>
    <w:rsid w:val="00212CAF"/>
    <w:rsid w:val="00212FA5"/>
    <w:rsid w:val="002130DC"/>
    <w:rsid w:val="00213D4B"/>
    <w:rsid w:val="00214212"/>
    <w:rsid w:val="00214A8A"/>
    <w:rsid w:val="00214AB3"/>
    <w:rsid w:val="0021512C"/>
    <w:rsid w:val="002151BF"/>
    <w:rsid w:val="00215C6F"/>
    <w:rsid w:val="00215D47"/>
    <w:rsid w:val="00216119"/>
    <w:rsid w:val="00216600"/>
    <w:rsid w:val="002167C5"/>
    <w:rsid w:val="00216839"/>
    <w:rsid w:val="00216F5C"/>
    <w:rsid w:val="00217011"/>
    <w:rsid w:val="002176C1"/>
    <w:rsid w:val="0021774F"/>
    <w:rsid w:val="002177C8"/>
    <w:rsid w:val="00217DDA"/>
    <w:rsid w:val="00217E25"/>
    <w:rsid w:val="00220147"/>
    <w:rsid w:val="00220169"/>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3229"/>
    <w:rsid w:val="002232B9"/>
    <w:rsid w:val="00223499"/>
    <w:rsid w:val="0022379F"/>
    <w:rsid w:val="00223803"/>
    <w:rsid w:val="002238C9"/>
    <w:rsid w:val="00223B2A"/>
    <w:rsid w:val="00223B53"/>
    <w:rsid w:val="0022400D"/>
    <w:rsid w:val="00224116"/>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4A9"/>
    <w:rsid w:val="0022681B"/>
    <w:rsid w:val="00226847"/>
    <w:rsid w:val="00226C89"/>
    <w:rsid w:val="00226E72"/>
    <w:rsid w:val="002270C1"/>
    <w:rsid w:val="00230191"/>
    <w:rsid w:val="00230354"/>
    <w:rsid w:val="00230403"/>
    <w:rsid w:val="00230409"/>
    <w:rsid w:val="00230586"/>
    <w:rsid w:val="00230A2B"/>
    <w:rsid w:val="00230EA4"/>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434"/>
    <w:rsid w:val="0024097C"/>
    <w:rsid w:val="00240FE3"/>
    <w:rsid w:val="002413B5"/>
    <w:rsid w:val="002415D1"/>
    <w:rsid w:val="00242076"/>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0E5"/>
    <w:rsid w:val="00244650"/>
    <w:rsid w:val="00244689"/>
    <w:rsid w:val="00244A5D"/>
    <w:rsid w:val="00244F0F"/>
    <w:rsid w:val="002451C9"/>
    <w:rsid w:val="002457F7"/>
    <w:rsid w:val="00245943"/>
    <w:rsid w:val="00245981"/>
    <w:rsid w:val="0024714F"/>
    <w:rsid w:val="002478D4"/>
    <w:rsid w:val="002479A5"/>
    <w:rsid w:val="00250272"/>
    <w:rsid w:val="00250576"/>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79A"/>
    <w:rsid w:val="00255D4E"/>
    <w:rsid w:val="00256355"/>
    <w:rsid w:val="00256898"/>
    <w:rsid w:val="00256ADD"/>
    <w:rsid w:val="00257343"/>
    <w:rsid w:val="0025734B"/>
    <w:rsid w:val="002573D3"/>
    <w:rsid w:val="00257B8E"/>
    <w:rsid w:val="00257C62"/>
    <w:rsid w:val="00257C94"/>
    <w:rsid w:val="00257FC6"/>
    <w:rsid w:val="00260063"/>
    <w:rsid w:val="002605BD"/>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8F"/>
    <w:rsid w:val="002636F5"/>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ADB"/>
    <w:rsid w:val="00266C9D"/>
    <w:rsid w:val="00266FBB"/>
    <w:rsid w:val="00267046"/>
    <w:rsid w:val="0026720D"/>
    <w:rsid w:val="00267283"/>
    <w:rsid w:val="002672F6"/>
    <w:rsid w:val="002676F0"/>
    <w:rsid w:val="00267BD7"/>
    <w:rsid w:val="00270586"/>
    <w:rsid w:val="00270714"/>
    <w:rsid w:val="00270AF9"/>
    <w:rsid w:val="00270DDA"/>
    <w:rsid w:val="00270DEF"/>
    <w:rsid w:val="00270E66"/>
    <w:rsid w:val="00270E86"/>
    <w:rsid w:val="0027105D"/>
    <w:rsid w:val="002714DB"/>
    <w:rsid w:val="002715D2"/>
    <w:rsid w:val="00271713"/>
    <w:rsid w:val="0027177E"/>
    <w:rsid w:val="00271AD1"/>
    <w:rsid w:val="00271CF2"/>
    <w:rsid w:val="0027203C"/>
    <w:rsid w:val="0027224E"/>
    <w:rsid w:val="00272393"/>
    <w:rsid w:val="00272B13"/>
    <w:rsid w:val="00273273"/>
    <w:rsid w:val="00273358"/>
    <w:rsid w:val="00273582"/>
    <w:rsid w:val="00273935"/>
    <w:rsid w:val="00274098"/>
    <w:rsid w:val="002740AE"/>
    <w:rsid w:val="002741E5"/>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F21"/>
    <w:rsid w:val="0027762B"/>
    <w:rsid w:val="0027781C"/>
    <w:rsid w:val="00277855"/>
    <w:rsid w:val="00277ECB"/>
    <w:rsid w:val="0028015E"/>
    <w:rsid w:val="002807C7"/>
    <w:rsid w:val="00280A0B"/>
    <w:rsid w:val="00280BE8"/>
    <w:rsid w:val="0028191D"/>
    <w:rsid w:val="0028226F"/>
    <w:rsid w:val="002824FD"/>
    <w:rsid w:val="00282505"/>
    <w:rsid w:val="002827DC"/>
    <w:rsid w:val="0028294A"/>
    <w:rsid w:val="002829D8"/>
    <w:rsid w:val="00282E88"/>
    <w:rsid w:val="00283379"/>
    <w:rsid w:val="0028382F"/>
    <w:rsid w:val="0028384A"/>
    <w:rsid w:val="00283B2D"/>
    <w:rsid w:val="00283BA3"/>
    <w:rsid w:val="00283CB6"/>
    <w:rsid w:val="00284371"/>
    <w:rsid w:val="002843C9"/>
    <w:rsid w:val="00284B78"/>
    <w:rsid w:val="00284F4D"/>
    <w:rsid w:val="00285226"/>
    <w:rsid w:val="00285546"/>
    <w:rsid w:val="002855A4"/>
    <w:rsid w:val="00285672"/>
    <w:rsid w:val="002857A4"/>
    <w:rsid w:val="00285C2C"/>
    <w:rsid w:val="0028643C"/>
    <w:rsid w:val="00286563"/>
    <w:rsid w:val="002866C8"/>
    <w:rsid w:val="0028682A"/>
    <w:rsid w:val="002868F5"/>
    <w:rsid w:val="00286A02"/>
    <w:rsid w:val="00287632"/>
    <w:rsid w:val="0028770E"/>
    <w:rsid w:val="00287723"/>
    <w:rsid w:val="00287923"/>
    <w:rsid w:val="0029029D"/>
    <w:rsid w:val="002906F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636"/>
    <w:rsid w:val="0029270A"/>
    <w:rsid w:val="00292A18"/>
    <w:rsid w:val="00292E26"/>
    <w:rsid w:val="0029348F"/>
    <w:rsid w:val="0029355F"/>
    <w:rsid w:val="002936DA"/>
    <w:rsid w:val="00293863"/>
    <w:rsid w:val="002938B3"/>
    <w:rsid w:val="00293946"/>
    <w:rsid w:val="00293960"/>
    <w:rsid w:val="00293D6D"/>
    <w:rsid w:val="00293D77"/>
    <w:rsid w:val="002947F9"/>
    <w:rsid w:val="002947FB"/>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EFC"/>
    <w:rsid w:val="00297FF4"/>
    <w:rsid w:val="002A020E"/>
    <w:rsid w:val="002A0294"/>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8F9"/>
    <w:rsid w:val="002A5A9C"/>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DF0"/>
    <w:rsid w:val="002B1E9B"/>
    <w:rsid w:val="002B1F4B"/>
    <w:rsid w:val="002B2034"/>
    <w:rsid w:val="002B260C"/>
    <w:rsid w:val="002B27B9"/>
    <w:rsid w:val="002B2B54"/>
    <w:rsid w:val="002B2F91"/>
    <w:rsid w:val="002B3755"/>
    <w:rsid w:val="002B49DD"/>
    <w:rsid w:val="002B4ECB"/>
    <w:rsid w:val="002B5314"/>
    <w:rsid w:val="002B553D"/>
    <w:rsid w:val="002B5ABB"/>
    <w:rsid w:val="002B5C51"/>
    <w:rsid w:val="002B5CCF"/>
    <w:rsid w:val="002B5DBF"/>
    <w:rsid w:val="002B5F80"/>
    <w:rsid w:val="002B6079"/>
    <w:rsid w:val="002B6114"/>
    <w:rsid w:val="002B6243"/>
    <w:rsid w:val="002B63F8"/>
    <w:rsid w:val="002B65D0"/>
    <w:rsid w:val="002B6706"/>
    <w:rsid w:val="002B6911"/>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99D"/>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311"/>
    <w:rsid w:val="002D36FB"/>
    <w:rsid w:val="002D3DCE"/>
    <w:rsid w:val="002D3DE6"/>
    <w:rsid w:val="002D4084"/>
    <w:rsid w:val="002D4468"/>
    <w:rsid w:val="002D4578"/>
    <w:rsid w:val="002D465B"/>
    <w:rsid w:val="002D50F9"/>
    <w:rsid w:val="002D62F9"/>
    <w:rsid w:val="002D632B"/>
    <w:rsid w:val="002D6667"/>
    <w:rsid w:val="002D7494"/>
    <w:rsid w:val="002D7B4C"/>
    <w:rsid w:val="002E01ED"/>
    <w:rsid w:val="002E03C6"/>
    <w:rsid w:val="002E0642"/>
    <w:rsid w:val="002E0A00"/>
    <w:rsid w:val="002E0C17"/>
    <w:rsid w:val="002E173A"/>
    <w:rsid w:val="002E1895"/>
    <w:rsid w:val="002E1E7C"/>
    <w:rsid w:val="002E226D"/>
    <w:rsid w:val="002E23A5"/>
    <w:rsid w:val="002E23E4"/>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5F2B"/>
    <w:rsid w:val="002E653F"/>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0C7"/>
    <w:rsid w:val="002F322D"/>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211D"/>
    <w:rsid w:val="00302338"/>
    <w:rsid w:val="00302421"/>
    <w:rsid w:val="00302940"/>
    <w:rsid w:val="00302945"/>
    <w:rsid w:val="003029AA"/>
    <w:rsid w:val="00302DFB"/>
    <w:rsid w:val="00302FAE"/>
    <w:rsid w:val="00303823"/>
    <w:rsid w:val="00303970"/>
    <w:rsid w:val="003039AF"/>
    <w:rsid w:val="00303F59"/>
    <w:rsid w:val="00304332"/>
    <w:rsid w:val="00304630"/>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4A"/>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5CC"/>
    <w:rsid w:val="00314666"/>
    <w:rsid w:val="00314908"/>
    <w:rsid w:val="0031490E"/>
    <w:rsid w:val="0031492F"/>
    <w:rsid w:val="00314B40"/>
    <w:rsid w:val="00314B6F"/>
    <w:rsid w:val="003162E0"/>
    <w:rsid w:val="0031663F"/>
    <w:rsid w:val="0031666D"/>
    <w:rsid w:val="003167FE"/>
    <w:rsid w:val="00316C09"/>
    <w:rsid w:val="00316DDA"/>
    <w:rsid w:val="00317CA7"/>
    <w:rsid w:val="00320443"/>
    <w:rsid w:val="0032091E"/>
    <w:rsid w:val="00320DC5"/>
    <w:rsid w:val="00320E01"/>
    <w:rsid w:val="00320E12"/>
    <w:rsid w:val="003216DF"/>
    <w:rsid w:val="00321981"/>
    <w:rsid w:val="00321B38"/>
    <w:rsid w:val="00321BF1"/>
    <w:rsid w:val="0032200D"/>
    <w:rsid w:val="00322066"/>
    <w:rsid w:val="003224DA"/>
    <w:rsid w:val="00322511"/>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CE1"/>
    <w:rsid w:val="00330FAD"/>
    <w:rsid w:val="00330FF5"/>
    <w:rsid w:val="00331C0D"/>
    <w:rsid w:val="0033200F"/>
    <w:rsid w:val="0033297B"/>
    <w:rsid w:val="003329C2"/>
    <w:rsid w:val="00332C29"/>
    <w:rsid w:val="00332FAB"/>
    <w:rsid w:val="00333126"/>
    <w:rsid w:val="0033319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9E"/>
    <w:rsid w:val="003364A4"/>
    <w:rsid w:val="0033659F"/>
    <w:rsid w:val="00336735"/>
    <w:rsid w:val="00336D7B"/>
    <w:rsid w:val="00336EFD"/>
    <w:rsid w:val="00337317"/>
    <w:rsid w:val="0033793C"/>
    <w:rsid w:val="00337C96"/>
    <w:rsid w:val="00337E55"/>
    <w:rsid w:val="00337E5C"/>
    <w:rsid w:val="00337EA0"/>
    <w:rsid w:val="003406DC"/>
    <w:rsid w:val="00341815"/>
    <w:rsid w:val="00341BBB"/>
    <w:rsid w:val="00341C95"/>
    <w:rsid w:val="00341D42"/>
    <w:rsid w:val="00341DA8"/>
    <w:rsid w:val="003420D4"/>
    <w:rsid w:val="0034234E"/>
    <w:rsid w:val="003423A5"/>
    <w:rsid w:val="0034275A"/>
    <w:rsid w:val="003428FC"/>
    <w:rsid w:val="00342949"/>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C31"/>
    <w:rsid w:val="00345E51"/>
    <w:rsid w:val="00345F12"/>
    <w:rsid w:val="0034672B"/>
    <w:rsid w:val="00346A59"/>
    <w:rsid w:val="00347911"/>
    <w:rsid w:val="00347AB5"/>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1C4"/>
    <w:rsid w:val="0035326C"/>
    <w:rsid w:val="00353303"/>
    <w:rsid w:val="00353611"/>
    <w:rsid w:val="0035361F"/>
    <w:rsid w:val="00353962"/>
    <w:rsid w:val="00353CDF"/>
    <w:rsid w:val="00353FD5"/>
    <w:rsid w:val="0035428C"/>
    <w:rsid w:val="0035465A"/>
    <w:rsid w:val="003547D2"/>
    <w:rsid w:val="00354D31"/>
    <w:rsid w:val="00354D53"/>
    <w:rsid w:val="00355A2E"/>
    <w:rsid w:val="00355AD1"/>
    <w:rsid w:val="00355C2C"/>
    <w:rsid w:val="00356043"/>
    <w:rsid w:val="003562C2"/>
    <w:rsid w:val="00356453"/>
    <w:rsid w:val="003564AF"/>
    <w:rsid w:val="00356566"/>
    <w:rsid w:val="00356D53"/>
    <w:rsid w:val="003575AE"/>
    <w:rsid w:val="00357F18"/>
    <w:rsid w:val="00357FAE"/>
    <w:rsid w:val="003602CD"/>
    <w:rsid w:val="003609D9"/>
    <w:rsid w:val="00360D50"/>
    <w:rsid w:val="00360F33"/>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7BD"/>
    <w:rsid w:val="00364A1B"/>
    <w:rsid w:val="00364AA7"/>
    <w:rsid w:val="00364C63"/>
    <w:rsid w:val="00364E38"/>
    <w:rsid w:val="00365297"/>
    <w:rsid w:val="003652C2"/>
    <w:rsid w:val="00365722"/>
    <w:rsid w:val="00365803"/>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A9A"/>
    <w:rsid w:val="00373B63"/>
    <w:rsid w:val="00373F29"/>
    <w:rsid w:val="0037486F"/>
    <w:rsid w:val="003748D6"/>
    <w:rsid w:val="00374BBE"/>
    <w:rsid w:val="00374E35"/>
    <w:rsid w:val="003757F9"/>
    <w:rsid w:val="003759B4"/>
    <w:rsid w:val="003759CD"/>
    <w:rsid w:val="00375AC2"/>
    <w:rsid w:val="00375B43"/>
    <w:rsid w:val="00375BC8"/>
    <w:rsid w:val="003768FF"/>
    <w:rsid w:val="00376A04"/>
    <w:rsid w:val="003773F3"/>
    <w:rsid w:val="003779E6"/>
    <w:rsid w:val="00377B59"/>
    <w:rsid w:val="00377D8D"/>
    <w:rsid w:val="00377F87"/>
    <w:rsid w:val="00380296"/>
    <w:rsid w:val="00380947"/>
    <w:rsid w:val="00380A7B"/>
    <w:rsid w:val="00380D62"/>
    <w:rsid w:val="00380F51"/>
    <w:rsid w:val="00380FD8"/>
    <w:rsid w:val="0038119E"/>
    <w:rsid w:val="003811F4"/>
    <w:rsid w:val="00381AF7"/>
    <w:rsid w:val="00382181"/>
    <w:rsid w:val="00382316"/>
    <w:rsid w:val="003824F4"/>
    <w:rsid w:val="0038285E"/>
    <w:rsid w:val="00382B3E"/>
    <w:rsid w:val="00382CDA"/>
    <w:rsid w:val="00382EA7"/>
    <w:rsid w:val="00383072"/>
    <w:rsid w:val="00383160"/>
    <w:rsid w:val="003831A4"/>
    <w:rsid w:val="003833B7"/>
    <w:rsid w:val="00383737"/>
    <w:rsid w:val="00383AAC"/>
    <w:rsid w:val="00383AB2"/>
    <w:rsid w:val="00383B18"/>
    <w:rsid w:val="00383DB6"/>
    <w:rsid w:val="0038465A"/>
    <w:rsid w:val="00384B11"/>
    <w:rsid w:val="00384CC0"/>
    <w:rsid w:val="00384E53"/>
    <w:rsid w:val="003852C3"/>
    <w:rsid w:val="003852CE"/>
    <w:rsid w:val="00385463"/>
    <w:rsid w:val="00385CCE"/>
    <w:rsid w:val="00385DF7"/>
    <w:rsid w:val="00386132"/>
    <w:rsid w:val="00386213"/>
    <w:rsid w:val="003865F9"/>
    <w:rsid w:val="003868EC"/>
    <w:rsid w:val="003869C0"/>
    <w:rsid w:val="00386AFD"/>
    <w:rsid w:val="00386D66"/>
    <w:rsid w:val="00386F42"/>
    <w:rsid w:val="0038779A"/>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57"/>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1C"/>
    <w:rsid w:val="003A01BF"/>
    <w:rsid w:val="003A045B"/>
    <w:rsid w:val="003A047A"/>
    <w:rsid w:val="003A06D4"/>
    <w:rsid w:val="003A0BA7"/>
    <w:rsid w:val="003A0D71"/>
    <w:rsid w:val="003A139D"/>
    <w:rsid w:val="003A149E"/>
    <w:rsid w:val="003A16B9"/>
    <w:rsid w:val="003A1879"/>
    <w:rsid w:val="003A1E64"/>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064"/>
    <w:rsid w:val="003A721D"/>
    <w:rsid w:val="003A7611"/>
    <w:rsid w:val="003A7783"/>
    <w:rsid w:val="003A7788"/>
    <w:rsid w:val="003A7878"/>
    <w:rsid w:val="003A7B76"/>
    <w:rsid w:val="003A7ECB"/>
    <w:rsid w:val="003A7ED2"/>
    <w:rsid w:val="003B0077"/>
    <w:rsid w:val="003B039C"/>
    <w:rsid w:val="003B03CF"/>
    <w:rsid w:val="003B0890"/>
    <w:rsid w:val="003B0BB5"/>
    <w:rsid w:val="003B129F"/>
    <w:rsid w:val="003B18C2"/>
    <w:rsid w:val="003B1A82"/>
    <w:rsid w:val="003B1B5B"/>
    <w:rsid w:val="003B1D17"/>
    <w:rsid w:val="003B1DA1"/>
    <w:rsid w:val="003B1E03"/>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156"/>
    <w:rsid w:val="003B51DF"/>
    <w:rsid w:val="003B57F0"/>
    <w:rsid w:val="003B57FF"/>
    <w:rsid w:val="003B5CC3"/>
    <w:rsid w:val="003B5CD6"/>
    <w:rsid w:val="003B5D81"/>
    <w:rsid w:val="003B6C89"/>
    <w:rsid w:val="003B6DDB"/>
    <w:rsid w:val="003B74BD"/>
    <w:rsid w:val="003B7ABF"/>
    <w:rsid w:val="003B7E6D"/>
    <w:rsid w:val="003B7E8B"/>
    <w:rsid w:val="003C0500"/>
    <w:rsid w:val="003C0559"/>
    <w:rsid w:val="003C06B5"/>
    <w:rsid w:val="003C0C4C"/>
    <w:rsid w:val="003C1495"/>
    <w:rsid w:val="003C14EE"/>
    <w:rsid w:val="003C164D"/>
    <w:rsid w:val="003C198E"/>
    <w:rsid w:val="003C1E65"/>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E6F"/>
    <w:rsid w:val="003C5F9D"/>
    <w:rsid w:val="003C6B3F"/>
    <w:rsid w:val="003C6BAC"/>
    <w:rsid w:val="003C6C98"/>
    <w:rsid w:val="003C6EA9"/>
    <w:rsid w:val="003C73E9"/>
    <w:rsid w:val="003C772D"/>
    <w:rsid w:val="003C7823"/>
    <w:rsid w:val="003C7A6A"/>
    <w:rsid w:val="003D0086"/>
    <w:rsid w:val="003D056F"/>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759"/>
    <w:rsid w:val="003D7CEF"/>
    <w:rsid w:val="003E01D8"/>
    <w:rsid w:val="003E0333"/>
    <w:rsid w:val="003E03A3"/>
    <w:rsid w:val="003E047A"/>
    <w:rsid w:val="003E07A3"/>
    <w:rsid w:val="003E07FA"/>
    <w:rsid w:val="003E0974"/>
    <w:rsid w:val="003E09B9"/>
    <w:rsid w:val="003E0C6D"/>
    <w:rsid w:val="003E0D2E"/>
    <w:rsid w:val="003E0E04"/>
    <w:rsid w:val="003E0E5B"/>
    <w:rsid w:val="003E0EE8"/>
    <w:rsid w:val="003E1171"/>
    <w:rsid w:val="003E1342"/>
    <w:rsid w:val="003E13F2"/>
    <w:rsid w:val="003E155E"/>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A05"/>
    <w:rsid w:val="003E5C63"/>
    <w:rsid w:val="003E61E1"/>
    <w:rsid w:val="003E6557"/>
    <w:rsid w:val="003E66B6"/>
    <w:rsid w:val="003E69ED"/>
    <w:rsid w:val="003E6E35"/>
    <w:rsid w:val="003E7406"/>
    <w:rsid w:val="003E74DB"/>
    <w:rsid w:val="003E7731"/>
    <w:rsid w:val="003E77E1"/>
    <w:rsid w:val="003E7AC8"/>
    <w:rsid w:val="003E7F82"/>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251"/>
    <w:rsid w:val="003F43D9"/>
    <w:rsid w:val="003F4E61"/>
    <w:rsid w:val="003F4FDD"/>
    <w:rsid w:val="003F50B7"/>
    <w:rsid w:val="003F5224"/>
    <w:rsid w:val="003F52A3"/>
    <w:rsid w:val="003F58E9"/>
    <w:rsid w:val="003F5AA9"/>
    <w:rsid w:val="003F5CFA"/>
    <w:rsid w:val="003F6056"/>
    <w:rsid w:val="003F61CB"/>
    <w:rsid w:val="003F6447"/>
    <w:rsid w:val="003F66BA"/>
    <w:rsid w:val="003F69EA"/>
    <w:rsid w:val="003F6CB8"/>
    <w:rsid w:val="003F6F2F"/>
    <w:rsid w:val="003F753A"/>
    <w:rsid w:val="003F7F31"/>
    <w:rsid w:val="004007C1"/>
    <w:rsid w:val="0040085A"/>
    <w:rsid w:val="00400B1A"/>
    <w:rsid w:val="00400B33"/>
    <w:rsid w:val="00400C6C"/>
    <w:rsid w:val="00400E4D"/>
    <w:rsid w:val="004010D6"/>
    <w:rsid w:val="00401328"/>
    <w:rsid w:val="00401438"/>
    <w:rsid w:val="00401991"/>
    <w:rsid w:val="00401BA3"/>
    <w:rsid w:val="00401D94"/>
    <w:rsid w:val="00401F69"/>
    <w:rsid w:val="0040282B"/>
    <w:rsid w:val="00402979"/>
    <w:rsid w:val="0040297E"/>
    <w:rsid w:val="00402D13"/>
    <w:rsid w:val="00402E78"/>
    <w:rsid w:val="004033CD"/>
    <w:rsid w:val="004035E1"/>
    <w:rsid w:val="00403867"/>
    <w:rsid w:val="00403E2A"/>
    <w:rsid w:val="004045A6"/>
    <w:rsid w:val="004045C6"/>
    <w:rsid w:val="0040478D"/>
    <w:rsid w:val="00404A7A"/>
    <w:rsid w:val="00404B18"/>
    <w:rsid w:val="00404D97"/>
    <w:rsid w:val="00404F1D"/>
    <w:rsid w:val="004058AA"/>
    <w:rsid w:val="00405A78"/>
    <w:rsid w:val="00405A7D"/>
    <w:rsid w:val="0040605E"/>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B69"/>
    <w:rsid w:val="00422EE5"/>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6031"/>
    <w:rsid w:val="00426138"/>
    <w:rsid w:val="00426141"/>
    <w:rsid w:val="004261CE"/>
    <w:rsid w:val="0042676E"/>
    <w:rsid w:val="0042694D"/>
    <w:rsid w:val="00426BFB"/>
    <w:rsid w:val="00426F50"/>
    <w:rsid w:val="0042734D"/>
    <w:rsid w:val="00427606"/>
    <w:rsid w:val="00427848"/>
    <w:rsid w:val="004278F3"/>
    <w:rsid w:val="00427ED1"/>
    <w:rsid w:val="00430420"/>
    <w:rsid w:val="00430A99"/>
    <w:rsid w:val="00430CC8"/>
    <w:rsid w:val="00430FAA"/>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A78"/>
    <w:rsid w:val="00446E3B"/>
    <w:rsid w:val="0044703D"/>
    <w:rsid w:val="004476BF"/>
    <w:rsid w:val="004478E5"/>
    <w:rsid w:val="00447AA8"/>
    <w:rsid w:val="00447B5D"/>
    <w:rsid w:val="00447DCF"/>
    <w:rsid w:val="00450046"/>
    <w:rsid w:val="00450186"/>
    <w:rsid w:val="00450347"/>
    <w:rsid w:val="004508A2"/>
    <w:rsid w:val="00450B24"/>
    <w:rsid w:val="00450D4A"/>
    <w:rsid w:val="00451007"/>
    <w:rsid w:val="0045128A"/>
    <w:rsid w:val="004514C5"/>
    <w:rsid w:val="00451652"/>
    <w:rsid w:val="004516B5"/>
    <w:rsid w:val="004518D5"/>
    <w:rsid w:val="004524EF"/>
    <w:rsid w:val="004528CD"/>
    <w:rsid w:val="00452DE2"/>
    <w:rsid w:val="004531FA"/>
    <w:rsid w:val="0045345A"/>
    <w:rsid w:val="00453DF0"/>
    <w:rsid w:val="00454558"/>
    <w:rsid w:val="0045465A"/>
    <w:rsid w:val="0045494A"/>
    <w:rsid w:val="00454C3D"/>
    <w:rsid w:val="00454CCE"/>
    <w:rsid w:val="00454CE1"/>
    <w:rsid w:val="00454E17"/>
    <w:rsid w:val="00454E40"/>
    <w:rsid w:val="00455317"/>
    <w:rsid w:val="004554C1"/>
    <w:rsid w:val="004556C6"/>
    <w:rsid w:val="00455B80"/>
    <w:rsid w:val="00455F3B"/>
    <w:rsid w:val="0045609B"/>
    <w:rsid w:val="00456123"/>
    <w:rsid w:val="0045692B"/>
    <w:rsid w:val="00456A16"/>
    <w:rsid w:val="0045754D"/>
    <w:rsid w:val="00457B26"/>
    <w:rsid w:val="00457E0A"/>
    <w:rsid w:val="00457F24"/>
    <w:rsid w:val="00460470"/>
    <w:rsid w:val="00460550"/>
    <w:rsid w:val="0046056B"/>
    <w:rsid w:val="0046093F"/>
    <w:rsid w:val="00460DF7"/>
    <w:rsid w:val="00460E80"/>
    <w:rsid w:val="00460F36"/>
    <w:rsid w:val="00461556"/>
    <w:rsid w:val="00461C29"/>
    <w:rsid w:val="00461DC9"/>
    <w:rsid w:val="0046202F"/>
    <w:rsid w:val="0046227B"/>
    <w:rsid w:val="00462475"/>
    <w:rsid w:val="0046276D"/>
    <w:rsid w:val="00462775"/>
    <w:rsid w:val="004628E5"/>
    <w:rsid w:val="00463094"/>
    <w:rsid w:val="004633D6"/>
    <w:rsid w:val="00463C46"/>
    <w:rsid w:val="00463F38"/>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F0B"/>
    <w:rsid w:val="0047205F"/>
    <w:rsid w:val="00472304"/>
    <w:rsid w:val="0047232F"/>
    <w:rsid w:val="0047245C"/>
    <w:rsid w:val="00472550"/>
    <w:rsid w:val="00472C6E"/>
    <w:rsid w:val="00472CCD"/>
    <w:rsid w:val="00472D4C"/>
    <w:rsid w:val="00472E37"/>
    <w:rsid w:val="00472F70"/>
    <w:rsid w:val="00472F89"/>
    <w:rsid w:val="00473139"/>
    <w:rsid w:val="00473415"/>
    <w:rsid w:val="00473F27"/>
    <w:rsid w:val="00474104"/>
    <w:rsid w:val="00474332"/>
    <w:rsid w:val="0047437A"/>
    <w:rsid w:val="004745F5"/>
    <w:rsid w:val="0047494E"/>
    <w:rsid w:val="00474CB1"/>
    <w:rsid w:val="0047509C"/>
    <w:rsid w:val="00475255"/>
    <w:rsid w:val="0047533B"/>
    <w:rsid w:val="00475886"/>
    <w:rsid w:val="00475B08"/>
    <w:rsid w:val="00475D14"/>
    <w:rsid w:val="00475F57"/>
    <w:rsid w:val="0047688B"/>
    <w:rsid w:val="00476A8F"/>
    <w:rsid w:val="00476C5E"/>
    <w:rsid w:val="00476CE0"/>
    <w:rsid w:val="004770D4"/>
    <w:rsid w:val="004774D9"/>
    <w:rsid w:val="0047777B"/>
    <w:rsid w:val="00477889"/>
    <w:rsid w:val="00477B23"/>
    <w:rsid w:val="00477B55"/>
    <w:rsid w:val="00477EBC"/>
    <w:rsid w:val="004802FD"/>
    <w:rsid w:val="004803D9"/>
    <w:rsid w:val="00480413"/>
    <w:rsid w:val="00480703"/>
    <w:rsid w:val="004807E4"/>
    <w:rsid w:val="00480828"/>
    <w:rsid w:val="00480957"/>
    <w:rsid w:val="00480983"/>
    <w:rsid w:val="004809A5"/>
    <w:rsid w:val="00480B7D"/>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FAF"/>
    <w:rsid w:val="00485B91"/>
    <w:rsid w:val="00485C84"/>
    <w:rsid w:val="00485F97"/>
    <w:rsid w:val="00485FBD"/>
    <w:rsid w:val="00486017"/>
    <w:rsid w:val="004861AF"/>
    <w:rsid w:val="004863B6"/>
    <w:rsid w:val="004864E9"/>
    <w:rsid w:val="004866B2"/>
    <w:rsid w:val="00486BE5"/>
    <w:rsid w:val="00486D04"/>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D37"/>
    <w:rsid w:val="00492F63"/>
    <w:rsid w:val="00492F7B"/>
    <w:rsid w:val="00493167"/>
    <w:rsid w:val="00493237"/>
    <w:rsid w:val="004935D6"/>
    <w:rsid w:val="00493CE9"/>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0E9E"/>
    <w:rsid w:val="004A1273"/>
    <w:rsid w:val="004A154F"/>
    <w:rsid w:val="004A1B76"/>
    <w:rsid w:val="004A202E"/>
    <w:rsid w:val="004A2204"/>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4E13"/>
    <w:rsid w:val="004A5287"/>
    <w:rsid w:val="004A5533"/>
    <w:rsid w:val="004A5542"/>
    <w:rsid w:val="004A5B4B"/>
    <w:rsid w:val="004A5DC7"/>
    <w:rsid w:val="004A60F1"/>
    <w:rsid w:val="004A6172"/>
    <w:rsid w:val="004A6719"/>
    <w:rsid w:val="004A688C"/>
    <w:rsid w:val="004A6D0B"/>
    <w:rsid w:val="004A71AD"/>
    <w:rsid w:val="004A73C1"/>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5E0"/>
    <w:rsid w:val="004B2941"/>
    <w:rsid w:val="004B2A60"/>
    <w:rsid w:val="004B3676"/>
    <w:rsid w:val="004B3699"/>
    <w:rsid w:val="004B37D8"/>
    <w:rsid w:val="004B3CC7"/>
    <w:rsid w:val="004B3FCC"/>
    <w:rsid w:val="004B406F"/>
    <w:rsid w:val="004B42E6"/>
    <w:rsid w:val="004B4371"/>
    <w:rsid w:val="004B47A9"/>
    <w:rsid w:val="004B4988"/>
    <w:rsid w:val="004B4E75"/>
    <w:rsid w:val="004B5702"/>
    <w:rsid w:val="004B5A11"/>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2E0"/>
    <w:rsid w:val="004C359D"/>
    <w:rsid w:val="004C3803"/>
    <w:rsid w:val="004C3A9C"/>
    <w:rsid w:val="004C3CCB"/>
    <w:rsid w:val="004C4787"/>
    <w:rsid w:val="004C4809"/>
    <w:rsid w:val="004C480E"/>
    <w:rsid w:val="004C4E82"/>
    <w:rsid w:val="004C50EB"/>
    <w:rsid w:val="004C57A0"/>
    <w:rsid w:val="004C5C33"/>
    <w:rsid w:val="004C5E94"/>
    <w:rsid w:val="004C66DC"/>
    <w:rsid w:val="004C66FF"/>
    <w:rsid w:val="004C6755"/>
    <w:rsid w:val="004C67BB"/>
    <w:rsid w:val="004C6D19"/>
    <w:rsid w:val="004C6FE6"/>
    <w:rsid w:val="004C7121"/>
    <w:rsid w:val="004C721F"/>
    <w:rsid w:val="004C7421"/>
    <w:rsid w:val="004C74B2"/>
    <w:rsid w:val="004C74CC"/>
    <w:rsid w:val="004C74CE"/>
    <w:rsid w:val="004C7748"/>
    <w:rsid w:val="004C7E90"/>
    <w:rsid w:val="004D0085"/>
    <w:rsid w:val="004D0B48"/>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E01"/>
    <w:rsid w:val="004D6EE0"/>
    <w:rsid w:val="004D7321"/>
    <w:rsid w:val="004D783A"/>
    <w:rsid w:val="004D78D6"/>
    <w:rsid w:val="004D7BF3"/>
    <w:rsid w:val="004E0148"/>
    <w:rsid w:val="004E0C72"/>
    <w:rsid w:val="004E0EF9"/>
    <w:rsid w:val="004E0F45"/>
    <w:rsid w:val="004E1162"/>
    <w:rsid w:val="004E128A"/>
    <w:rsid w:val="004E1471"/>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5F89"/>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990"/>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759"/>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0E0"/>
    <w:rsid w:val="005134DC"/>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9B"/>
    <w:rsid w:val="005202BA"/>
    <w:rsid w:val="0052069F"/>
    <w:rsid w:val="005206A6"/>
    <w:rsid w:val="00520895"/>
    <w:rsid w:val="00520C10"/>
    <w:rsid w:val="00521053"/>
    <w:rsid w:val="005210D7"/>
    <w:rsid w:val="0052125E"/>
    <w:rsid w:val="005215E1"/>
    <w:rsid w:val="005217ED"/>
    <w:rsid w:val="0052181C"/>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4A35"/>
    <w:rsid w:val="00524B8E"/>
    <w:rsid w:val="005250C0"/>
    <w:rsid w:val="005251B3"/>
    <w:rsid w:val="005256F6"/>
    <w:rsid w:val="00525B0C"/>
    <w:rsid w:val="00525B4A"/>
    <w:rsid w:val="00525C15"/>
    <w:rsid w:val="00525CED"/>
    <w:rsid w:val="0052601F"/>
    <w:rsid w:val="00526436"/>
    <w:rsid w:val="00526783"/>
    <w:rsid w:val="0052682E"/>
    <w:rsid w:val="00526FFC"/>
    <w:rsid w:val="0052701B"/>
    <w:rsid w:val="00527377"/>
    <w:rsid w:val="00527755"/>
    <w:rsid w:val="0052784E"/>
    <w:rsid w:val="005278F7"/>
    <w:rsid w:val="00527ACE"/>
    <w:rsid w:val="00527B02"/>
    <w:rsid w:val="00527DAE"/>
    <w:rsid w:val="00527E9A"/>
    <w:rsid w:val="005303E9"/>
    <w:rsid w:val="005304DB"/>
    <w:rsid w:val="00530D56"/>
    <w:rsid w:val="00530E3B"/>
    <w:rsid w:val="00530E88"/>
    <w:rsid w:val="00530FE8"/>
    <w:rsid w:val="00531198"/>
    <w:rsid w:val="00531220"/>
    <w:rsid w:val="0053132D"/>
    <w:rsid w:val="005313AB"/>
    <w:rsid w:val="00531991"/>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48BE"/>
    <w:rsid w:val="005353B1"/>
    <w:rsid w:val="005356CF"/>
    <w:rsid w:val="00535AF0"/>
    <w:rsid w:val="00535BA5"/>
    <w:rsid w:val="00536025"/>
    <w:rsid w:val="005369A2"/>
    <w:rsid w:val="00536CE2"/>
    <w:rsid w:val="00536ECC"/>
    <w:rsid w:val="0053717B"/>
    <w:rsid w:val="00537581"/>
    <w:rsid w:val="0053770B"/>
    <w:rsid w:val="00537D90"/>
    <w:rsid w:val="005407EF"/>
    <w:rsid w:val="00540BF1"/>
    <w:rsid w:val="00541757"/>
    <w:rsid w:val="005417EC"/>
    <w:rsid w:val="0054182A"/>
    <w:rsid w:val="00542118"/>
    <w:rsid w:val="005421E7"/>
    <w:rsid w:val="005426DD"/>
    <w:rsid w:val="005428D5"/>
    <w:rsid w:val="00542A96"/>
    <w:rsid w:val="00542C32"/>
    <w:rsid w:val="00542D7A"/>
    <w:rsid w:val="00542FE9"/>
    <w:rsid w:val="005430A3"/>
    <w:rsid w:val="00543412"/>
    <w:rsid w:val="00543B3C"/>
    <w:rsid w:val="00543C57"/>
    <w:rsid w:val="00543CBE"/>
    <w:rsid w:val="00543E8F"/>
    <w:rsid w:val="00544BA0"/>
    <w:rsid w:val="00544C28"/>
    <w:rsid w:val="005450E6"/>
    <w:rsid w:val="00545405"/>
    <w:rsid w:val="005459C4"/>
    <w:rsid w:val="00545BA6"/>
    <w:rsid w:val="00546112"/>
    <w:rsid w:val="00546145"/>
    <w:rsid w:val="005461CD"/>
    <w:rsid w:val="005463CB"/>
    <w:rsid w:val="005463E4"/>
    <w:rsid w:val="005468E0"/>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98"/>
    <w:rsid w:val="00551BB1"/>
    <w:rsid w:val="005520CF"/>
    <w:rsid w:val="005523E4"/>
    <w:rsid w:val="00552E09"/>
    <w:rsid w:val="00552EA8"/>
    <w:rsid w:val="00552F27"/>
    <w:rsid w:val="005532E3"/>
    <w:rsid w:val="00553422"/>
    <w:rsid w:val="005535F1"/>
    <w:rsid w:val="0055367F"/>
    <w:rsid w:val="005537F1"/>
    <w:rsid w:val="00553AC1"/>
    <w:rsid w:val="00553BB5"/>
    <w:rsid w:val="0055461F"/>
    <w:rsid w:val="00554A69"/>
    <w:rsid w:val="00554E47"/>
    <w:rsid w:val="005550B1"/>
    <w:rsid w:val="005552C1"/>
    <w:rsid w:val="00555BF7"/>
    <w:rsid w:val="0055601C"/>
    <w:rsid w:val="0055602C"/>
    <w:rsid w:val="00556113"/>
    <w:rsid w:val="0055625C"/>
    <w:rsid w:val="0055667E"/>
    <w:rsid w:val="00556798"/>
    <w:rsid w:val="005569E1"/>
    <w:rsid w:val="00556C8A"/>
    <w:rsid w:val="00556DE2"/>
    <w:rsid w:val="00557021"/>
    <w:rsid w:val="00557226"/>
    <w:rsid w:val="0055733A"/>
    <w:rsid w:val="005573D0"/>
    <w:rsid w:val="0055752E"/>
    <w:rsid w:val="005579EC"/>
    <w:rsid w:val="00557FB9"/>
    <w:rsid w:val="00560066"/>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3814"/>
    <w:rsid w:val="00564017"/>
    <w:rsid w:val="005640A2"/>
    <w:rsid w:val="00564147"/>
    <w:rsid w:val="00564506"/>
    <w:rsid w:val="0056458B"/>
    <w:rsid w:val="00564809"/>
    <w:rsid w:val="00564B32"/>
    <w:rsid w:val="00564FB2"/>
    <w:rsid w:val="005653FB"/>
    <w:rsid w:val="00565654"/>
    <w:rsid w:val="0056584F"/>
    <w:rsid w:val="005659C4"/>
    <w:rsid w:val="00565BEF"/>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61"/>
    <w:rsid w:val="00570594"/>
    <w:rsid w:val="005705D5"/>
    <w:rsid w:val="005705E1"/>
    <w:rsid w:val="0057061E"/>
    <w:rsid w:val="005707D4"/>
    <w:rsid w:val="00570956"/>
    <w:rsid w:val="00570F0E"/>
    <w:rsid w:val="00571F59"/>
    <w:rsid w:val="005728E1"/>
    <w:rsid w:val="00572BA3"/>
    <w:rsid w:val="00573195"/>
    <w:rsid w:val="00573971"/>
    <w:rsid w:val="00573C0E"/>
    <w:rsid w:val="00573D82"/>
    <w:rsid w:val="00573E52"/>
    <w:rsid w:val="00573E9B"/>
    <w:rsid w:val="005749C9"/>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393"/>
    <w:rsid w:val="00583477"/>
    <w:rsid w:val="00583599"/>
    <w:rsid w:val="00583B51"/>
    <w:rsid w:val="00583B92"/>
    <w:rsid w:val="00583C80"/>
    <w:rsid w:val="00583E1C"/>
    <w:rsid w:val="0058401C"/>
    <w:rsid w:val="00584160"/>
    <w:rsid w:val="005841A3"/>
    <w:rsid w:val="005841FA"/>
    <w:rsid w:val="0058430D"/>
    <w:rsid w:val="00584516"/>
    <w:rsid w:val="00584957"/>
    <w:rsid w:val="005849FA"/>
    <w:rsid w:val="00585219"/>
    <w:rsid w:val="005856A5"/>
    <w:rsid w:val="005859AF"/>
    <w:rsid w:val="00585C8B"/>
    <w:rsid w:val="00585F3A"/>
    <w:rsid w:val="005860EB"/>
    <w:rsid w:val="00586433"/>
    <w:rsid w:val="005866A5"/>
    <w:rsid w:val="00586845"/>
    <w:rsid w:val="00586B60"/>
    <w:rsid w:val="00586D2F"/>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2E9"/>
    <w:rsid w:val="00593438"/>
    <w:rsid w:val="00593758"/>
    <w:rsid w:val="00593857"/>
    <w:rsid w:val="00593912"/>
    <w:rsid w:val="00593A7D"/>
    <w:rsid w:val="00593E53"/>
    <w:rsid w:val="00593EFD"/>
    <w:rsid w:val="00593F2C"/>
    <w:rsid w:val="005940EF"/>
    <w:rsid w:val="0059469C"/>
    <w:rsid w:val="00594A06"/>
    <w:rsid w:val="00594C0E"/>
    <w:rsid w:val="00595653"/>
    <w:rsid w:val="00595682"/>
    <w:rsid w:val="0059582A"/>
    <w:rsid w:val="0059584B"/>
    <w:rsid w:val="0059595F"/>
    <w:rsid w:val="00595B23"/>
    <w:rsid w:val="00595EE3"/>
    <w:rsid w:val="00595F2A"/>
    <w:rsid w:val="00595F30"/>
    <w:rsid w:val="0059607A"/>
    <w:rsid w:val="0059693E"/>
    <w:rsid w:val="005969B8"/>
    <w:rsid w:val="00596E45"/>
    <w:rsid w:val="00596F8F"/>
    <w:rsid w:val="00597317"/>
    <w:rsid w:val="0059761A"/>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7D2"/>
    <w:rsid w:val="005A310C"/>
    <w:rsid w:val="005A3C0E"/>
    <w:rsid w:val="005A3F14"/>
    <w:rsid w:val="005A403B"/>
    <w:rsid w:val="005A4398"/>
    <w:rsid w:val="005A4774"/>
    <w:rsid w:val="005A47A4"/>
    <w:rsid w:val="005A519E"/>
    <w:rsid w:val="005A54E4"/>
    <w:rsid w:val="005A580D"/>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2E06"/>
    <w:rsid w:val="005B2E6A"/>
    <w:rsid w:val="005B3707"/>
    <w:rsid w:val="005B3941"/>
    <w:rsid w:val="005B421A"/>
    <w:rsid w:val="005B4335"/>
    <w:rsid w:val="005B4B1F"/>
    <w:rsid w:val="005B4D06"/>
    <w:rsid w:val="005B4D3E"/>
    <w:rsid w:val="005B4F48"/>
    <w:rsid w:val="005B53F4"/>
    <w:rsid w:val="005B587D"/>
    <w:rsid w:val="005B5DDD"/>
    <w:rsid w:val="005B63D4"/>
    <w:rsid w:val="005B6455"/>
    <w:rsid w:val="005B6471"/>
    <w:rsid w:val="005B665B"/>
    <w:rsid w:val="005B6E64"/>
    <w:rsid w:val="005B6F34"/>
    <w:rsid w:val="005B7101"/>
    <w:rsid w:val="005B71B1"/>
    <w:rsid w:val="005B7594"/>
    <w:rsid w:val="005B76CD"/>
    <w:rsid w:val="005B7CFE"/>
    <w:rsid w:val="005B7F2D"/>
    <w:rsid w:val="005C05F4"/>
    <w:rsid w:val="005C0662"/>
    <w:rsid w:val="005C068A"/>
    <w:rsid w:val="005C081E"/>
    <w:rsid w:val="005C09A4"/>
    <w:rsid w:val="005C0DD3"/>
    <w:rsid w:val="005C1234"/>
    <w:rsid w:val="005C1300"/>
    <w:rsid w:val="005C1337"/>
    <w:rsid w:val="005C145B"/>
    <w:rsid w:val="005C1915"/>
    <w:rsid w:val="005C1924"/>
    <w:rsid w:val="005C1CA6"/>
    <w:rsid w:val="005C1D64"/>
    <w:rsid w:val="005C1ECD"/>
    <w:rsid w:val="005C20A1"/>
    <w:rsid w:val="005C2218"/>
    <w:rsid w:val="005C2773"/>
    <w:rsid w:val="005C2AA9"/>
    <w:rsid w:val="005C2B58"/>
    <w:rsid w:val="005C2D26"/>
    <w:rsid w:val="005C2FDD"/>
    <w:rsid w:val="005C306E"/>
    <w:rsid w:val="005C31CF"/>
    <w:rsid w:val="005C334D"/>
    <w:rsid w:val="005C353B"/>
    <w:rsid w:val="005C367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876"/>
    <w:rsid w:val="005C6A1C"/>
    <w:rsid w:val="005C6F5C"/>
    <w:rsid w:val="005C6F80"/>
    <w:rsid w:val="005C7322"/>
    <w:rsid w:val="005C75E2"/>
    <w:rsid w:val="005C7A2B"/>
    <w:rsid w:val="005C7D8E"/>
    <w:rsid w:val="005C7F87"/>
    <w:rsid w:val="005D007A"/>
    <w:rsid w:val="005D00D1"/>
    <w:rsid w:val="005D03A6"/>
    <w:rsid w:val="005D0408"/>
    <w:rsid w:val="005D05E0"/>
    <w:rsid w:val="005D0736"/>
    <w:rsid w:val="005D08C7"/>
    <w:rsid w:val="005D0A57"/>
    <w:rsid w:val="005D12E4"/>
    <w:rsid w:val="005D252C"/>
    <w:rsid w:val="005D2554"/>
    <w:rsid w:val="005D27F6"/>
    <w:rsid w:val="005D28B7"/>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4F8"/>
    <w:rsid w:val="005D7513"/>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ACB"/>
    <w:rsid w:val="005E2DF2"/>
    <w:rsid w:val="005E32BE"/>
    <w:rsid w:val="005E3603"/>
    <w:rsid w:val="005E361D"/>
    <w:rsid w:val="005E3643"/>
    <w:rsid w:val="005E3B2B"/>
    <w:rsid w:val="005E3C36"/>
    <w:rsid w:val="005E44D1"/>
    <w:rsid w:val="005E46FB"/>
    <w:rsid w:val="005E47B8"/>
    <w:rsid w:val="005E4838"/>
    <w:rsid w:val="005E4C36"/>
    <w:rsid w:val="005E4DC0"/>
    <w:rsid w:val="005E4E06"/>
    <w:rsid w:val="005E4FA1"/>
    <w:rsid w:val="005E55BD"/>
    <w:rsid w:val="005E5975"/>
    <w:rsid w:val="005E6713"/>
    <w:rsid w:val="005E67D4"/>
    <w:rsid w:val="005E68D4"/>
    <w:rsid w:val="005E6F4B"/>
    <w:rsid w:val="005E7080"/>
    <w:rsid w:val="005E73D4"/>
    <w:rsid w:val="005E7600"/>
    <w:rsid w:val="005E7914"/>
    <w:rsid w:val="005E7B63"/>
    <w:rsid w:val="005E7C78"/>
    <w:rsid w:val="005E7C7F"/>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5D2"/>
    <w:rsid w:val="005F56ED"/>
    <w:rsid w:val="005F56F2"/>
    <w:rsid w:val="005F58E6"/>
    <w:rsid w:val="005F5999"/>
    <w:rsid w:val="005F5B65"/>
    <w:rsid w:val="005F5ECA"/>
    <w:rsid w:val="005F6699"/>
    <w:rsid w:val="005F6811"/>
    <w:rsid w:val="005F700B"/>
    <w:rsid w:val="005F7402"/>
    <w:rsid w:val="005F771D"/>
    <w:rsid w:val="005F789C"/>
    <w:rsid w:val="005F7EE3"/>
    <w:rsid w:val="005F7F53"/>
    <w:rsid w:val="00600282"/>
    <w:rsid w:val="006003C6"/>
    <w:rsid w:val="00600490"/>
    <w:rsid w:val="006008AE"/>
    <w:rsid w:val="00600C8E"/>
    <w:rsid w:val="006015E9"/>
    <w:rsid w:val="00601B61"/>
    <w:rsid w:val="00601C18"/>
    <w:rsid w:val="00601D87"/>
    <w:rsid w:val="00602A51"/>
    <w:rsid w:val="00602BE3"/>
    <w:rsid w:val="00602E02"/>
    <w:rsid w:val="006030EA"/>
    <w:rsid w:val="00603230"/>
    <w:rsid w:val="0060350B"/>
    <w:rsid w:val="00603B11"/>
    <w:rsid w:val="00603DDD"/>
    <w:rsid w:val="00603EEF"/>
    <w:rsid w:val="006043B2"/>
    <w:rsid w:val="006045A6"/>
    <w:rsid w:val="00604818"/>
    <w:rsid w:val="006049EC"/>
    <w:rsid w:val="00605555"/>
    <w:rsid w:val="0060571A"/>
    <w:rsid w:val="006058A6"/>
    <w:rsid w:val="00605B46"/>
    <w:rsid w:val="00605C91"/>
    <w:rsid w:val="00605D6C"/>
    <w:rsid w:val="00606096"/>
    <w:rsid w:val="00606222"/>
    <w:rsid w:val="006066CB"/>
    <w:rsid w:val="006067A7"/>
    <w:rsid w:val="0060686E"/>
    <w:rsid w:val="00606C62"/>
    <w:rsid w:val="00606EAF"/>
    <w:rsid w:val="00607721"/>
    <w:rsid w:val="00607A91"/>
    <w:rsid w:val="00610010"/>
    <w:rsid w:val="0061005C"/>
    <w:rsid w:val="00610351"/>
    <w:rsid w:val="00610577"/>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02A"/>
    <w:rsid w:val="006155AA"/>
    <w:rsid w:val="006156D5"/>
    <w:rsid w:val="00615962"/>
    <w:rsid w:val="00615A85"/>
    <w:rsid w:val="00615CCC"/>
    <w:rsid w:val="00615D83"/>
    <w:rsid w:val="0061607B"/>
    <w:rsid w:val="00617324"/>
    <w:rsid w:val="00617371"/>
    <w:rsid w:val="006178F4"/>
    <w:rsid w:val="00617B42"/>
    <w:rsid w:val="00617D56"/>
    <w:rsid w:val="00620285"/>
    <w:rsid w:val="006204BC"/>
    <w:rsid w:val="0062050B"/>
    <w:rsid w:val="0062095F"/>
    <w:rsid w:val="00620A9A"/>
    <w:rsid w:val="0062109D"/>
    <w:rsid w:val="00621136"/>
    <w:rsid w:val="0062142F"/>
    <w:rsid w:val="0062199A"/>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3CA0"/>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592"/>
    <w:rsid w:val="006305DF"/>
    <w:rsid w:val="00630CC8"/>
    <w:rsid w:val="00631126"/>
    <w:rsid w:val="006311E1"/>
    <w:rsid w:val="0063127D"/>
    <w:rsid w:val="00631456"/>
    <w:rsid w:val="00631513"/>
    <w:rsid w:val="00631795"/>
    <w:rsid w:val="00631A2B"/>
    <w:rsid w:val="00631C7B"/>
    <w:rsid w:val="00632014"/>
    <w:rsid w:val="006328DD"/>
    <w:rsid w:val="00632979"/>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4F62"/>
    <w:rsid w:val="006456DF"/>
    <w:rsid w:val="006458F7"/>
    <w:rsid w:val="00645C18"/>
    <w:rsid w:val="0064629B"/>
    <w:rsid w:val="00646303"/>
    <w:rsid w:val="006467FD"/>
    <w:rsid w:val="006468E7"/>
    <w:rsid w:val="00646C3D"/>
    <w:rsid w:val="00646D83"/>
    <w:rsid w:val="00646E49"/>
    <w:rsid w:val="00647499"/>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90"/>
    <w:rsid w:val="006633B8"/>
    <w:rsid w:val="006634A7"/>
    <w:rsid w:val="006636CD"/>
    <w:rsid w:val="0066388A"/>
    <w:rsid w:val="0066488A"/>
    <w:rsid w:val="00664B79"/>
    <w:rsid w:val="00664E33"/>
    <w:rsid w:val="0066507F"/>
    <w:rsid w:val="006650AB"/>
    <w:rsid w:val="006657CD"/>
    <w:rsid w:val="0066607D"/>
    <w:rsid w:val="00666165"/>
    <w:rsid w:val="00666261"/>
    <w:rsid w:val="006666F7"/>
    <w:rsid w:val="00666829"/>
    <w:rsid w:val="006671A8"/>
    <w:rsid w:val="0066723A"/>
    <w:rsid w:val="006672D8"/>
    <w:rsid w:val="0066755E"/>
    <w:rsid w:val="00667DC0"/>
    <w:rsid w:val="00667ED8"/>
    <w:rsid w:val="00667EFB"/>
    <w:rsid w:val="00670674"/>
    <w:rsid w:val="00670709"/>
    <w:rsid w:val="00670C15"/>
    <w:rsid w:val="00670D98"/>
    <w:rsid w:val="00670ED3"/>
    <w:rsid w:val="00671020"/>
    <w:rsid w:val="00671048"/>
    <w:rsid w:val="006710C3"/>
    <w:rsid w:val="006712E6"/>
    <w:rsid w:val="00671776"/>
    <w:rsid w:val="0067188E"/>
    <w:rsid w:val="00671A5E"/>
    <w:rsid w:val="00671A83"/>
    <w:rsid w:val="00671B2B"/>
    <w:rsid w:val="00671E83"/>
    <w:rsid w:val="00671F1A"/>
    <w:rsid w:val="006723A2"/>
    <w:rsid w:val="00672528"/>
    <w:rsid w:val="00672815"/>
    <w:rsid w:val="00672884"/>
    <w:rsid w:val="00672DA4"/>
    <w:rsid w:val="00672E9A"/>
    <w:rsid w:val="00672FE1"/>
    <w:rsid w:val="00673332"/>
    <w:rsid w:val="006735CF"/>
    <w:rsid w:val="0067389F"/>
    <w:rsid w:val="00674626"/>
    <w:rsid w:val="00674700"/>
    <w:rsid w:val="006748C8"/>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414A"/>
    <w:rsid w:val="0068450E"/>
    <w:rsid w:val="006846FA"/>
    <w:rsid w:val="0068488E"/>
    <w:rsid w:val="00684B0D"/>
    <w:rsid w:val="00685896"/>
    <w:rsid w:val="00685994"/>
    <w:rsid w:val="00685C0D"/>
    <w:rsid w:val="00685DFA"/>
    <w:rsid w:val="006861E8"/>
    <w:rsid w:val="00686265"/>
    <w:rsid w:val="0068697D"/>
    <w:rsid w:val="00686DE8"/>
    <w:rsid w:val="00686E20"/>
    <w:rsid w:val="0068723C"/>
    <w:rsid w:val="00687376"/>
    <w:rsid w:val="006874C7"/>
    <w:rsid w:val="00687937"/>
    <w:rsid w:val="00687A17"/>
    <w:rsid w:val="00687B51"/>
    <w:rsid w:val="00687B7F"/>
    <w:rsid w:val="00687E12"/>
    <w:rsid w:val="00687F76"/>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34"/>
    <w:rsid w:val="00692EE0"/>
    <w:rsid w:val="00693070"/>
    <w:rsid w:val="00693265"/>
    <w:rsid w:val="00693630"/>
    <w:rsid w:val="00693A37"/>
    <w:rsid w:val="00693DF9"/>
    <w:rsid w:val="006955CA"/>
    <w:rsid w:val="006958D3"/>
    <w:rsid w:val="00695D00"/>
    <w:rsid w:val="00695D54"/>
    <w:rsid w:val="00695D55"/>
    <w:rsid w:val="00696526"/>
    <w:rsid w:val="00696565"/>
    <w:rsid w:val="006966E7"/>
    <w:rsid w:val="006969F4"/>
    <w:rsid w:val="00696AFB"/>
    <w:rsid w:val="00696C97"/>
    <w:rsid w:val="00696DEE"/>
    <w:rsid w:val="00697680"/>
    <w:rsid w:val="00697770"/>
    <w:rsid w:val="006977B8"/>
    <w:rsid w:val="00697CCD"/>
    <w:rsid w:val="006A019F"/>
    <w:rsid w:val="006A022E"/>
    <w:rsid w:val="006A03E0"/>
    <w:rsid w:val="006A090F"/>
    <w:rsid w:val="006A09C2"/>
    <w:rsid w:val="006A0B51"/>
    <w:rsid w:val="006A0D3B"/>
    <w:rsid w:val="006A1224"/>
    <w:rsid w:val="006A12E6"/>
    <w:rsid w:val="006A15F0"/>
    <w:rsid w:val="006A188D"/>
    <w:rsid w:val="006A1CC0"/>
    <w:rsid w:val="006A2559"/>
    <w:rsid w:val="006A2898"/>
    <w:rsid w:val="006A2A34"/>
    <w:rsid w:val="006A2B82"/>
    <w:rsid w:val="006A30EE"/>
    <w:rsid w:val="006A328B"/>
    <w:rsid w:val="006A350B"/>
    <w:rsid w:val="006A35AC"/>
    <w:rsid w:val="006A37E9"/>
    <w:rsid w:val="006A3C41"/>
    <w:rsid w:val="006A423F"/>
    <w:rsid w:val="006A44DA"/>
    <w:rsid w:val="006A47F5"/>
    <w:rsid w:val="006A482A"/>
    <w:rsid w:val="006A4A12"/>
    <w:rsid w:val="006A4A7E"/>
    <w:rsid w:val="006A4AB1"/>
    <w:rsid w:val="006A4C63"/>
    <w:rsid w:val="006A4D2D"/>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A27"/>
    <w:rsid w:val="006B4C7A"/>
    <w:rsid w:val="006B5059"/>
    <w:rsid w:val="006B5373"/>
    <w:rsid w:val="006B54DE"/>
    <w:rsid w:val="006B54F0"/>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BF1"/>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120"/>
    <w:rsid w:val="006C3447"/>
    <w:rsid w:val="006C361C"/>
    <w:rsid w:val="006C3968"/>
    <w:rsid w:val="006C4033"/>
    <w:rsid w:val="006C4859"/>
    <w:rsid w:val="006C4CC8"/>
    <w:rsid w:val="006C52FF"/>
    <w:rsid w:val="006C5688"/>
    <w:rsid w:val="006C589D"/>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83"/>
    <w:rsid w:val="006D24CB"/>
    <w:rsid w:val="006D2549"/>
    <w:rsid w:val="006D25E4"/>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DBC"/>
    <w:rsid w:val="006D5EF6"/>
    <w:rsid w:val="006D6541"/>
    <w:rsid w:val="006D6AA0"/>
    <w:rsid w:val="006D6C12"/>
    <w:rsid w:val="006D710F"/>
    <w:rsid w:val="006D722B"/>
    <w:rsid w:val="006D72A1"/>
    <w:rsid w:val="006D738C"/>
    <w:rsid w:val="006D7551"/>
    <w:rsid w:val="006D7750"/>
    <w:rsid w:val="006D7D81"/>
    <w:rsid w:val="006D7DCC"/>
    <w:rsid w:val="006E0206"/>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7C"/>
    <w:rsid w:val="006E12FB"/>
    <w:rsid w:val="006E1434"/>
    <w:rsid w:val="006E155A"/>
    <w:rsid w:val="006E19AB"/>
    <w:rsid w:val="006E228B"/>
    <w:rsid w:val="006E23BA"/>
    <w:rsid w:val="006E263B"/>
    <w:rsid w:val="006E26BB"/>
    <w:rsid w:val="006E285C"/>
    <w:rsid w:val="006E2BF4"/>
    <w:rsid w:val="006E2C4F"/>
    <w:rsid w:val="006E2E5B"/>
    <w:rsid w:val="006E3070"/>
    <w:rsid w:val="006E3132"/>
    <w:rsid w:val="006E32C0"/>
    <w:rsid w:val="006E38AB"/>
    <w:rsid w:val="006E38D0"/>
    <w:rsid w:val="006E3954"/>
    <w:rsid w:val="006E3B29"/>
    <w:rsid w:val="006E3B9D"/>
    <w:rsid w:val="006E4622"/>
    <w:rsid w:val="006E46FB"/>
    <w:rsid w:val="006E4735"/>
    <w:rsid w:val="006E4888"/>
    <w:rsid w:val="006E4BC3"/>
    <w:rsid w:val="006E5149"/>
    <w:rsid w:val="006E53A6"/>
    <w:rsid w:val="006E543E"/>
    <w:rsid w:val="006E5BCB"/>
    <w:rsid w:val="006E5D69"/>
    <w:rsid w:val="006E5E79"/>
    <w:rsid w:val="006E5F94"/>
    <w:rsid w:val="006E69AA"/>
    <w:rsid w:val="006E6A6B"/>
    <w:rsid w:val="006E6C2C"/>
    <w:rsid w:val="006E6E10"/>
    <w:rsid w:val="006E6ED6"/>
    <w:rsid w:val="006E6F58"/>
    <w:rsid w:val="006E6F66"/>
    <w:rsid w:val="006E70FB"/>
    <w:rsid w:val="006E7725"/>
    <w:rsid w:val="006E7B16"/>
    <w:rsid w:val="006E7B73"/>
    <w:rsid w:val="006E7D34"/>
    <w:rsid w:val="006E7DB1"/>
    <w:rsid w:val="006E7E8F"/>
    <w:rsid w:val="006F06C9"/>
    <w:rsid w:val="006F0D9D"/>
    <w:rsid w:val="006F0DBC"/>
    <w:rsid w:val="006F0F00"/>
    <w:rsid w:val="006F0FEA"/>
    <w:rsid w:val="006F1094"/>
    <w:rsid w:val="006F1828"/>
    <w:rsid w:val="006F1A76"/>
    <w:rsid w:val="006F1FBA"/>
    <w:rsid w:val="006F20A2"/>
    <w:rsid w:val="006F2616"/>
    <w:rsid w:val="006F27ED"/>
    <w:rsid w:val="006F323D"/>
    <w:rsid w:val="006F35EF"/>
    <w:rsid w:val="006F3663"/>
    <w:rsid w:val="006F3A51"/>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C67"/>
    <w:rsid w:val="006F6D0C"/>
    <w:rsid w:val="006F71AD"/>
    <w:rsid w:val="006F75BA"/>
    <w:rsid w:val="006F7704"/>
    <w:rsid w:val="006F7847"/>
    <w:rsid w:val="006F7863"/>
    <w:rsid w:val="006F7C16"/>
    <w:rsid w:val="0070006B"/>
    <w:rsid w:val="00700313"/>
    <w:rsid w:val="007003A6"/>
    <w:rsid w:val="00700B3C"/>
    <w:rsid w:val="00700B7A"/>
    <w:rsid w:val="00700E1E"/>
    <w:rsid w:val="007015C9"/>
    <w:rsid w:val="0070164E"/>
    <w:rsid w:val="007016BC"/>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445"/>
    <w:rsid w:val="0070590C"/>
    <w:rsid w:val="00705AAB"/>
    <w:rsid w:val="00705B47"/>
    <w:rsid w:val="007066C3"/>
    <w:rsid w:val="0070671A"/>
    <w:rsid w:val="0070676C"/>
    <w:rsid w:val="007069D5"/>
    <w:rsid w:val="007069E6"/>
    <w:rsid w:val="00706B62"/>
    <w:rsid w:val="00707113"/>
    <w:rsid w:val="00707567"/>
    <w:rsid w:val="00707D2B"/>
    <w:rsid w:val="00707E41"/>
    <w:rsid w:val="00710153"/>
    <w:rsid w:val="00710392"/>
    <w:rsid w:val="007107CE"/>
    <w:rsid w:val="00710F81"/>
    <w:rsid w:val="00711308"/>
    <w:rsid w:val="007113BD"/>
    <w:rsid w:val="00711472"/>
    <w:rsid w:val="00711732"/>
    <w:rsid w:val="00711748"/>
    <w:rsid w:val="00711826"/>
    <w:rsid w:val="00711E52"/>
    <w:rsid w:val="007121AB"/>
    <w:rsid w:val="007129AD"/>
    <w:rsid w:val="00712DD0"/>
    <w:rsid w:val="00712E3A"/>
    <w:rsid w:val="00712EF4"/>
    <w:rsid w:val="007135B0"/>
    <w:rsid w:val="00713E28"/>
    <w:rsid w:val="007140D3"/>
    <w:rsid w:val="0071430A"/>
    <w:rsid w:val="007143A6"/>
    <w:rsid w:val="00714995"/>
    <w:rsid w:val="00714E2A"/>
    <w:rsid w:val="00715304"/>
    <w:rsid w:val="007153AB"/>
    <w:rsid w:val="0071553B"/>
    <w:rsid w:val="0071567C"/>
    <w:rsid w:val="007158AA"/>
    <w:rsid w:val="00715A83"/>
    <w:rsid w:val="00715C1A"/>
    <w:rsid w:val="00715CB8"/>
    <w:rsid w:val="0071617B"/>
    <w:rsid w:val="00716297"/>
    <w:rsid w:val="007162B8"/>
    <w:rsid w:val="00716448"/>
    <w:rsid w:val="00716690"/>
    <w:rsid w:val="00716B29"/>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C66"/>
    <w:rsid w:val="00724DE2"/>
    <w:rsid w:val="00724E10"/>
    <w:rsid w:val="00724E68"/>
    <w:rsid w:val="0072567F"/>
    <w:rsid w:val="00725833"/>
    <w:rsid w:val="0072592E"/>
    <w:rsid w:val="00725D0A"/>
    <w:rsid w:val="00725D94"/>
    <w:rsid w:val="00725EB3"/>
    <w:rsid w:val="007262D6"/>
    <w:rsid w:val="007263BE"/>
    <w:rsid w:val="00726515"/>
    <w:rsid w:val="00726DA9"/>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5B8C"/>
    <w:rsid w:val="0073612B"/>
    <w:rsid w:val="007361BC"/>
    <w:rsid w:val="007368A9"/>
    <w:rsid w:val="00736A48"/>
    <w:rsid w:val="00736C9D"/>
    <w:rsid w:val="00736F4A"/>
    <w:rsid w:val="00737067"/>
    <w:rsid w:val="0073729E"/>
    <w:rsid w:val="007374C2"/>
    <w:rsid w:val="00737720"/>
    <w:rsid w:val="00737AFA"/>
    <w:rsid w:val="00737B5A"/>
    <w:rsid w:val="007400D6"/>
    <w:rsid w:val="00740274"/>
    <w:rsid w:val="007403DC"/>
    <w:rsid w:val="0074075C"/>
    <w:rsid w:val="0074079A"/>
    <w:rsid w:val="00740BC3"/>
    <w:rsid w:val="00740E49"/>
    <w:rsid w:val="00740E4E"/>
    <w:rsid w:val="00741072"/>
    <w:rsid w:val="007413A0"/>
    <w:rsid w:val="007415F6"/>
    <w:rsid w:val="007416D4"/>
    <w:rsid w:val="0074177C"/>
    <w:rsid w:val="00741DE7"/>
    <w:rsid w:val="0074203B"/>
    <w:rsid w:val="00742331"/>
    <w:rsid w:val="00742C3C"/>
    <w:rsid w:val="00743082"/>
    <w:rsid w:val="00743090"/>
    <w:rsid w:val="00743630"/>
    <w:rsid w:val="00743CDB"/>
    <w:rsid w:val="00743DC8"/>
    <w:rsid w:val="007449DC"/>
    <w:rsid w:val="00744A56"/>
    <w:rsid w:val="00744C61"/>
    <w:rsid w:val="0074589F"/>
    <w:rsid w:val="00745A17"/>
    <w:rsid w:val="00745BB0"/>
    <w:rsid w:val="00746181"/>
    <w:rsid w:val="007464BC"/>
    <w:rsid w:val="007472F9"/>
    <w:rsid w:val="00747A8F"/>
    <w:rsid w:val="00747D09"/>
    <w:rsid w:val="00747DD7"/>
    <w:rsid w:val="00747FBE"/>
    <w:rsid w:val="00750297"/>
    <w:rsid w:val="00751253"/>
    <w:rsid w:val="0075145C"/>
    <w:rsid w:val="007514B4"/>
    <w:rsid w:val="00751EEB"/>
    <w:rsid w:val="007521C4"/>
    <w:rsid w:val="0075252F"/>
    <w:rsid w:val="007525C2"/>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3E3"/>
    <w:rsid w:val="0075653D"/>
    <w:rsid w:val="00756C59"/>
    <w:rsid w:val="0075741C"/>
    <w:rsid w:val="0075766A"/>
    <w:rsid w:val="007577CB"/>
    <w:rsid w:val="0075790C"/>
    <w:rsid w:val="00757A16"/>
    <w:rsid w:val="00757BC2"/>
    <w:rsid w:val="00757DB9"/>
    <w:rsid w:val="00757E70"/>
    <w:rsid w:val="007601CF"/>
    <w:rsid w:val="007604AE"/>
    <w:rsid w:val="00760975"/>
    <w:rsid w:val="00760AE4"/>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E6A"/>
    <w:rsid w:val="0076395D"/>
    <w:rsid w:val="00763D77"/>
    <w:rsid w:val="00763EC1"/>
    <w:rsid w:val="007642BA"/>
    <w:rsid w:val="007644FE"/>
    <w:rsid w:val="007646C4"/>
    <w:rsid w:val="00764848"/>
    <w:rsid w:val="00764A7C"/>
    <w:rsid w:val="00764D26"/>
    <w:rsid w:val="00764EA1"/>
    <w:rsid w:val="007656E5"/>
    <w:rsid w:val="007658E7"/>
    <w:rsid w:val="00765A13"/>
    <w:rsid w:val="0076664A"/>
    <w:rsid w:val="00766697"/>
    <w:rsid w:val="007669BD"/>
    <w:rsid w:val="0076707B"/>
    <w:rsid w:val="0076719D"/>
    <w:rsid w:val="007675D7"/>
    <w:rsid w:val="00767D92"/>
    <w:rsid w:val="0077019B"/>
    <w:rsid w:val="007706E3"/>
    <w:rsid w:val="0077091C"/>
    <w:rsid w:val="007709C6"/>
    <w:rsid w:val="00770F09"/>
    <w:rsid w:val="007711B7"/>
    <w:rsid w:val="0077123F"/>
    <w:rsid w:val="007712C1"/>
    <w:rsid w:val="007719B6"/>
    <w:rsid w:val="007721D3"/>
    <w:rsid w:val="0077293D"/>
    <w:rsid w:val="00772948"/>
    <w:rsid w:val="00772A99"/>
    <w:rsid w:val="00772C13"/>
    <w:rsid w:val="00772DF6"/>
    <w:rsid w:val="00773365"/>
    <w:rsid w:val="007735E9"/>
    <w:rsid w:val="00773ED5"/>
    <w:rsid w:val="00774560"/>
    <w:rsid w:val="0077459E"/>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BAC"/>
    <w:rsid w:val="00776D6E"/>
    <w:rsid w:val="00776DCD"/>
    <w:rsid w:val="00776FF1"/>
    <w:rsid w:val="007771C5"/>
    <w:rsid w:val="00777442"/>
    <w:rsid w:val="007776F2"/>
    <w:rsid w:val="00777842"/>
    <w:rsid w:val="00777A7D"/>
    <w:rsid w:val="00777C9A"/>
    <w:rsid w:val="00777E27"/>
    <w:rsid w:val="007803EC"/>
    <w:rsid w:val="0078043D"/>
    <w:rsid w:val="00780705"/>
    <w:rsid w:val="0078075B"/>
    <w:rsid w:val="007808F5"/>
    <w:rsid w:val="00780A39"/>
    <w:rsid w:val="00780C76"/>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AF4"/>
    <w:rsid w:val="00784DAC"/>
    <w:rsid w:val="00784E84"/>
    <w:rsid w:val="00784FFD"/>
    <w:rsid w:val="00785636"/>
    <w:rsid w:val="00785DC1"/>
    <w:rsid w:val="00785F93"/>
    <w:rsid w:val="00786A6F"/>
    <w:rsid w:val="00786A7E"/>
    <w:rsid w:val="00786B09"/>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DF"/>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CF8"/>
    <w:rsid w:val="00796E92"/>
    <w:rsid w:val="007973A6"/>
    <w:rsid w:val="00797639"/>
    <w:rsid w:val="00797724"/>
    <w:rsid w:val="007977AC"/>
    <w:rsid w:val="00797A27"/>
    <w:rsid w:val="00797C7F"/>
    <w:rsid w:val="007A01E4"/>
    <w:rsid w:val="007A0D06"/>
    <w:rsid w:val="007A2175"/>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394"/>
    <w:rsid w:val="007B1B83"/>
    <w:rsid w:val="007B2031"/>
    <w:rsid w:val="007B22D2"/>
    <w:rsid w:val="007B2451"/>
    <w:rsid w:val="007B2693"/>
    <w:rsid w:val="007B2802"/>
    <w:rsid w:val="007B2F9E"/>
    <w:rsid w:val="007B41B5"/>
    <w:rsid w:val="007B426F"/>
    <w:rsid w:val="007B4344"/>
    <w:rsid w:val="007B4470"/>
    <w:rsid w:val="007B4525"/>
    <w:rsid w:val="007B4799"/>
    <w:rsid w:val="007B47AC"/>
    <w:rsid w:val="007B4933"/>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A13"/>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54B"/>
    <w:rsid w:val="007C46D1"/>
    <w:rsid w:val="007C4B3B"/>
    <w:rsid w:val="007C4FD9"/>
    <w:rsid w:val="007C54AF"/>
    <w:rsid w:val="007C5B98"/>
    <w:rsid w:val="007C5BAF"/>
    <w:rsid w:val="007C5E29"/>
    <w:rsid w:val="007C62C6"/>
    <w:rsid w:val="007C6D9B"/>
    <w:rsid w:val="007C6E4E"/>
    <w:rsid w:val="007C735F"/>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BBD"/>
    <w:rsid w:val="007D2C76"/>
    <w:rsid w:val="007D2CC6"/>
    <w:rsid w:val="007D2F16"/>
    <w:rsid w:val="007D3323"/>
    <w:rsid w:val="007D3358"/>
    <w:rsid w:val="007D3879"/>
    <w:rsid w:val="007D46EE"/>
    <w:rsid w:val="007D496F"/>
    <w:rsid w:val="007D49BA"/>
    <w:rsid w:val="007D4AF8"/>
    <w:rsid w:val="007D4FBC"/>
    <w:rsid w:val="007D5192"/>
    <w:rsid w:val="007D5207"/>
    <w:rsid w:val="007D58CE"/>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1BA"/>
    <w:rsid w:val="007E0513"/>
    <w:rsid w:val="007E0638"/>
    <w:rsid w:val="007E077D"/>
    <w:rsid w:val="007E08C8"/>
    <w:rsid w:val="007E0C77"/>
    <w:rsid w:val="007E0D03"/>
    <w:rsid w:val="007E17EE"/>
    <w:rsid w:val="007E1D6A"/>
    <w:rsid w:val="007E20CC"/>
    <w:rsid w:val="007E217A"/>
    <w:rsid w:val="007E24B3"/>
    <w:rsid w:val="007E2513"/>
    <w:rsid w:val="007E2660"/>
    <w:rsid w:val="007E28CF"/>
    <w:rsid w:val="007E294A"/>
    <w:rsid w:val="007E2A06"/>
    <w:rsid w:val="007E2FA4"/>
    <w:rsid w:val="007E2FB7"/>
    <w:rsid w:val="007E30E3"/>
    <w:rsid w:val="007E3249"/>
    <w:rsid w:val="007E346A"/>
    <w:rsid w:val="007E3562"/>
    <w:rsid w:val="007E37BA"/>
    <w:rsid w:val="007E3823"/>
    <w:rsid w:val="007E3BB7"/>
    <w:rsid w:val="007E4138"/>
    <w:rsid w:val="007E41E7"/>
    <w:rsid w:val="007E4226"/>
    <w:rsid w:val="007E4AF4"/>
    <w:rsid w:val="007E5085"/>
    <w:rsid w:val="007E5784"/>
    <w:rsid w:val="007E5A70"/>
    <w:rsid w:val="007E5B38"/>
    <w:rsid w:val="007E6823"/>
    <w:rsid w:val="007E68FB"/>
    <w:rsid w:val="007E69CF"/>
    <w:rsid w:val="007E6B35"/>
    <w:rsid w:val="007E6C12"/>
    <w:rsid w:val="007E6D62"/>
    <w:rsid w:val="007E6E50"/>
    <w:rsid w:val="007E7135"/>
    <w:rsid w:val="007E7698"/>
    <w:rsid w:val="007E76F3"/>
    <w:rsid w:val="007E7855"/>
    <w:rsid w:val="007E78D5"/>
    <w:rsid w:val="007E79EB"/>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A13"/>
    <w:rsid w:val="007F4E9C"/>
    <w:rsid w:val="007F4F0E"/>
    <w:rsid w:val="007F5059"/>
    <w:rsid w:val="007F5DE0"/>
    <w:rsid w:val="007F5E47"/>
    <w:rsid w:val="007F5F1F"/>
    <w:rsid w:val="007F604F"/>
    <w:rsid w:val="007F60F7"/>
    <w:rsid w:val="007F62CE"/>
    <w:rsid w:val="007F6395"/>
    <w:rsid w:val="007F667D"/>
    <w:rsid w:val="007F6AC1"/>
    <w:rsid w:val="007F6D19"/>
    <w:rsid w:val="007F7859"/>
    <w:rsid w:val="007F7924"/>
    <w:rsid w:val="007F7A30"/>
    <w:rsid w:val="007F7B26"/>
    <w:rsid w:val="00800090"/>
    <w:rsid w:val="0080021D"/>
    <w:rsid w:val="00800265"/>
    <w:rsid w:val="0080049F"/>
    <w:rsid w:val="00800696"/>
    <w:rsid w:val="00800AEF"/>
    <w:rsid w:val="00800D00"/>
    <w:rsid w:val="0080142A"/>
    <w:rsid w:val="008015C9"/>
    <w:rsid w:val="00801923"/>
    <w:rsid w:val="00801C66"/>
    <w:rsid w:val="00802234"/>
    <w:rsid w:val="008022F7"/>
    <w:rsid w:val="00802353"/>
    <w:rsid w:val="00802433"/>
    <w:rsid w:val="008028B4"/>
    <w:rsid w:val="00802D9F"/>
    <w:rsid w:val="00802E53"/>
    <w:rsid w:val="00802E61"/>
    <w:rsid w:val="00802FD7"/>
    <w:rsid w:val="00802FE0"/>
    <w:rsid w:val="00803118"/>
    <w:rsid w:val="00803586"/>
    <w:rsid w:val="00803F1F"/>
    <w:rsid w:val="008047AA"/>
    <w:rsid w:val="008049EA"/>
    <w:rsid w:val="00804A42"/>
    <w:rsid w:val="00804C87"/>
    <w:rsid w:val="00805287"/>
    <w:rsid w:val="00805915"/>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360"/>
    <w:rsid w:val="0081692D"/>
    <w:rsid w:val="008169D1"/>
    <w:rsid w:val="00816CD3"/>
    <w:rsid w:val="00816DBB"/>
    <w:rsid w:val="00816FB8"/>
    <w:rsid w:val="008170C5"/>
    <w:rsid w:val="008171FD"/>
    <w:rsid w:val="00817546"/>
    <w:rsid w:val="00817918"/>
    <w:rsid w:val="00817B4C"/>
    <w:rsid w:val="00820004"/>
    <w:rsid w:val="00820422"/>
    <w:rsid w:val="0082049B"/>
    <w:rsid w:val="008206F7"/>
    <w:rsid w:val="0082076E"/>
    <w:rsid w:val="008207B0"/>
    <w:rsid w:val="00820C9F"/>
    <w:rsid w:val="008216FE"/>
    <w:rsid w:val="00821C5F"/>
    <w:rsid w:val="00821DED"/>
    <w:rsid w:val="00821FA9"/>
    <w:rsid w:val="0082200E"/>
    <w:rsid w:val="00822082"/>
    <w:rsid w:val="008222CA"/>
    <w:rsid w:val="00822383"/>
    <w:rsid w:val="0082272D"/>
    <w:rsid w:val="00822744"/>
    <w:rsid w:val="00822E06"/>
    <w:rsid w:val="00822FA0"/>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18C"/>
    <w:rsid w:val="00826252"/>
    <w:rsid w:val="00826298"/>
    <w:rsid w:val="00826333"/>
    <w:rsid w:val="00826566"/>
    <w:rsid w:val="008265D0"/>
    <w:rsid w:val="0082687F"/>
    <w:rsid w:val="00826C1B"/>
    <w:rsid w:val="00826DED"/>
    <w:rsid w:val="00827303"/>
    <w:rsid w:val="00827606"/>
    <w:rsid w:val="008277F3"/>
    <w:rsid w:val="00827847"/>
    <w:rsid w:val="008279EC"/>
    <w:rsid w:val="00827DA2"/>
    <w:rsid w:val="00827E75"/>
    <w:rsid w:val="008302F1"/>
    <w:rsid w:val="008303CA"/>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5FE"/>
    <w:rsid w:val="0083382A"/>
    <w:rsid w:val="00833F03"/>
    <w:rsid w:val="008341AE"/>
    <w:rsid w:val="00834907"/>
    <w:rsid w:val="00834A66"/>
    <w:rsid w:val="00834B5A"/>
    <w:rsid w:val="00834DFB"/>
    <w:rsid w:val="0083558F"/>
    <w:rsid w:val="00835720"/>
    <w:rsid w:val="008357EF"/>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BC0"/>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50C2"/>
    <w:rsid w:val="008457B2"/>
    <w:rsid w:val="00845E48"/>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7DA"/>
    <w:rsid w:val="00857B7F"/>
    <w:rsid w:val="00857C19"/>
    <w:rsid w:val="00857D23"/>
    <w:rsid w:val="00857E2B"/>
    <w:rsid w:val="00860281"/>
    <w:rsid w:val="0086037C"/>
    <w:rsid w:val="0086043A"/>
    <w:rsid w:val="00860611"/>
    <w:rsid w:val="00860679"/>
    <w:rsid w:val="0086084F"/>
    <w:rsid w:val="008608F6"/>
    <w:rsid w:val="008609E0"/>
    <w:rsid w:val="00860C4A"/>
    <w:rsid w:val="00860CCA"/>
    <w:rsid w:val="0086105D"/>
    <w:rsid w:val="00861111"/>
    <w:rsid w:val="00861164"/>
    <w:rsid w:val="008611FA"/>
    <w:rsid w:val="00861380"/>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F06"/>
    <w:rsid w:val="00864B25"/>
    <w:rsid w:val="00865AF2"/>
    <w:rsid w:val="00866145"/>
    <w:rsid w:val="00866B3C"/>
    <w:rsid w:val="00866BAB"/>
    <w:rsid w:val="008671DB"/>
    <w:rsid w:val="00867B14"/>
    <w:rsid w:val="00867B80"/>
    <w:rsid w:val="00867FD9"/>
    <w:rsid w:val="008701BA"/>
    <w:rsid w:val="00870698"/>
    <w:rsid w:val="00870BAB"/>
    <w:rsid w:val="00870C95"/>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5CB"/>
    <w:rsid w:val="008746B2"/>
    <w:rsid w:val="00874FC2"/>
    <w:rsid w:val="00875395"/>
    <w:rsid w:val="008754BC"/>
    <w:rsid w:val="00875CD0"/>
    <w:rsid w:val="00875DB5"/>
    <w:rsid w:val="0087626B"/>
    <w:rsid w:val="00876452"/>
    <w:rsid w:val="00876526"/>
    <w:rsid w:val="00876998"/>
    <w:rsid w:val="008773FF"/>
    <w:rsid w:val="00877802"/>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494"/>
    <w:rsid w:val="0088670D"/>
    <w:rsid w:val="00886734"/>
    <w:rsid w:val="00886E91"/>
    <w:rsid w:val="00886FED"/>
    <w:rsid w:val="008871C8"/>
    <w:rsid w:val="00887266"/>
    <w:rsid w:val="00887912"/>
    <w:rsid w:val="008879A4"/>
    <w:rsid w:val="00887B23"/>
    <w:rsid w:val="00887D09"/>
    <w:rsid w:val="00890084"/>
    <w:rsid w:val="008901E4"/>
    <w:rsid w:val="0089026D"/>
    <w:rsid w:val="00891340"/>
    <w:rsid w:val="00891575"/>
    <w:rsid w:val="00891694"/>
    <w:rsid w:val="008917AF"/>
    <w:rsid w:val="00891DAC"/>
    <w:rsid w:val="00891FDB"/>
    <w:rsid w:val="0089224B"/>
    <w:rsid w:val="008922E6"/>
    <w:rsid w:val="0089273C"/>
    <w:rsid w:val="008927A8"/>
    <w:rsid w:val="008929D8"/>
    <w:rsid w:val="00892C7E"/>
    <w:rsid w:val="00892EAA"/>
    <w:rsid w:val="00893065"/>
    <w:rsid w:val="008937D6"/>
    <w:rsid w:val="0089396D"/>
    <w:rsid w:val="00893B96"/>
    <w:rsid w:val="00893C82"/>
    <w:rsid w:val="00894060"/>
    <w:rsid w:val="00894331"/>
    <w:rsid w:val="00894741"/>
    <w:rsid w:val="00894D00"/>
    <w:rsid w:val="00894D6C"/>
    <w:rsid w:val="00895975"/>
    <w:rsid w:val="008959F0"/>
    <w:rsid w:val="00895A82"/>
    <w:rsid w:val="00895DC5"/>
    <w:rsid w:val="00895FCB"/>
    <w:rsid w:val="00896031"/>
    <w:rsid w:val="008963D4"/>
    <w:rsid w:val="0089646D"/>
    <w:rsid w:val="0089655E"/>
    <w:rsid w:val="00896786"/>
    <w:rsid w:val="00896B52"/>
    <w:rsid w:val="00896CFD"/>
    <w:rsid w:val="00896D31"/>
    <w:rsid w:val="00896EA4"/>
    <w:rsid w:val="00897171"/>
    <w:rsid w:val="008976A4"/>
    <w:rsid w:val="008976FE"/>
    <w:rsid w:val="00897ECA"/>
    <w:rsid w:val="008A01AF"/>
    <w:rsid w:val="008A0A6D"/>
    <w:rsid w:val="008A1013"/>
    <w:rsid w:val="008A1231"/>
    <w:rsid w:val="008A12B9"/>
    <w:rsid w:val="008A1334"/>
    <w:rsid w:val="008A1A21"/>
    <w:rsid w:val="008A1B1F"/>
    <w:rsid w:val="008A1CE8"/>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0F5"/>
    <w:rsid w:val="008B0164"/>
    <w:rsid w:val="008B08C1"/>
    <w:rsid w:val="008B0BA5"/>
    <w:rsid w:val="008B0D8E"/>
    <w:rsid w:val="008B12A6"/>
    <w:rsid w:val="008B137B"/>
    <w:rsid w:val="008B13B3"/>
    <w:rsid w:val="008B16B6"/>
    <w:rsid w:val="008B17EF"/>
    <w:rsid w:val="008B1DE3"/>
    <w:rsid w:val="008B238E"/>
    <w:rsid w:val="008B24F3"/>
    <w:rsid w:val="008B254C"/>
    <w:rsid w:val="008B2934"/>
    <w:rsid w:val="008B2D79"/>
    <w:rsid w:val="008B300D"/>
    <w:rsid w:val="008B318C"/>
    <w:rsid w:val="008B3AEA"/>
    <w:rsid w:val="008B3B86"/>
    <w:rsid w:val="008B3F4B"/>
    <w:rsid w:val="008B4294"/>
    <w:rsid w:val="008B48D9"/>
    <w:rsid w:val="008B4AE1"/>
    <w:rsid w:val="008B55CA"/>
    <w:rsid w:val="008B59D0"/>
    <w:rsid w:val="008B5A60"/>
    <w:rsid w:val="008B5BDF"/>
    <w:rsid w:val="008B5EA5"/>
    <w:rsid w:val="008B600D"/>
    <w:rsid w:val="008B60D0"/>
    <w:rsid w:val="008B664E"/>
    <w:rsid w:val="008B6698"/>
    <w:rsid w:val="008B6C83"/>
    <w:rsid w:val="008B710B"/>
    <w:rsid w:val="008B7300"/>
    <w:rsid w:val="008B740F"/>
    <w:rsid w:val="008C0304"/>
    <w:rsid w:val="008C04C3"/>
    <w:rsid w:val="008C0858"/>
    <w:rsid w:val="008C0E70"/>
    <w:rsid w:val="008C0EF2"/>
    <w:rsid w:val="008C1336"/>
    <w:rsid w:val="008C14E9"/>
    <w:rsid w:val="008C1506"/>
    <w:rsid w:val="008C1A2E"/>
    <w:rsid w:val="008C1EBB"/>
    <w:rsid w:val="008C20C7"/>
    <w:rsid w:val="008C212D"/>
    <w:rsid w:val="008C258C"/>
    <w:rsid w:val="008C2707"/>
    <w:rsid w:val="008C281D"/>
    <w:rsid w:val="008C2981"/>
    <w:rsid w:val="008C33BB"/>
    <w:rsid w:val="008C3466"/>
    <w:rsid w:val="008C3D20"/>
    <w:rsid w:val="008C3D2D"/>
    <w:rsid w:val="008C3EB2"/>
    <w:rsid w:val="008C44E7"/>
    <w:rsid w:val="008C45AC"/>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A16"/>
    <w:rsid w:val="008D35A2"/>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4C3"/>
    <w:rsid w:val="008D6593"/>
    <w:rsid w:val="008D6797"/>
    <w:rsid w:val="008D7395"/>
    <w:rsid w:val="008D7BB3"/>
    <w:rsid w:val="008E02A1"/>
    <w:rsid w:val="008E03C1"/>
    <w:rsid w:val="008E0686"/>
    <w:rsid w:val="008E0834"/>
    <w:rsid w:val="008E0865"/>
    <w:rsid w:val="008E0874"/>
    <w:rsid w:val="008E098A"/>
    <w:rsid w:val="008E0BA3"/>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136"/>
    <w:rsid w:val="008E5A9E"/>
    <w:rsid w:val="008E5D88"/>
    <w:rsid w:val="008E5DC7"/>
    <w:rsid w:val="008E5FCD"/>
    <w:rsid w:val="008E6109"/>
    <w:rsid w:val="008E63B7"/>
    <w:rsid w:val="008E653D"/>
    <w:rsid w:val="008E65F7"/>
    <w:rsid w:val="008E6914"/>
    <w:rsid w:val="008E6B4A"/>
    <w:rsid w:val="008E6BA9"/>
    <w:rsid w:val="008E6C46"/>
    <w:rsid w:val="008E78B6"/>
    <w:rsid w:val="008E799B"/>
    <w:rsid w:val="008E7C15"/>
    <w:rsid w:val="008E7E1F"/>
    <w:rsid w:val="008F02D7"/>
    <w:rsid w:val="008F04CB"/>
    <w:rsid w:val="008F0F55"/>
    <w:rsid w:val="008F0F7B"/>
    <w:rsid w:val="008F1112"/>
    <w:rsid w:val="008F1592"/>
    <w:rsid w:val="008F1867"/>
    <w:rsid w:val="008F1B2B"/>
    <w:rsid w:val="008F1D26"/>
    <w:rsid w:val="008F1ECF"/>
    <w:rsid w:val="008F231E"/>
    <w:rsid w:val="008F275C"/>
    <w:rsid w:val="008F27C1"/>
    <w:rsid w:val="008F2A76"/>
    <w:rsid w:val="008F2DFC"/>
    <w:rsid w:val="008F2FD6"/>
    <w:rsid w:val="008F38D7"/>
    <w:rsid w:val="008F3B24"/>
    <w:rsid w:val="008F411A"/>
    <w:rsid w:val="008F448A"/>
    <w:rsid w:val="008F4528"/>
    <w:rsid w:val="008F4709"/>
    <w:rsid w:val="008F4BE3"/>
    <w:rsid w:val="008F5140"/>
    <w:rsid w:val="008F540C"/>
    <w:rsid w:val="008F54B3"/>
    <w:rsid w:val="008F56C2"/>
    <w:rsid w:val="008F5AB2"/>
    <w:rsid w:val="008F5BB0"/>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72"/>
    <w:rsid w:val="009006F1"/>
    <w:rsid w:val="00900ADF"/>
    <w:rsid w:val="00901228"/>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DBE"/>
    <w:rsid w:val="00906F61"/>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B49"/>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C88"/>
    <w:rsid w:val="00922E46"/>
    <w:rsid w:val="00923221"/>
    <w:rsid w:val="0092386F"/>
    <w:rsid w:val="00923924"/>
    <w:rsid w:val="00923BCA"/>
    <w:rsid w:val="00924104"/>
    <w:rsid w:val="009244DB"/>
    <w:rsid w:val="0092459C"/>
    <w:rsid w:val="00924B74"/>
    <w:rsid w:val="00924C33"/>
    <w:rsid w:val="00924CFA"/>
    <w:rsid w:val="00924F61"/>
    <w:rsid w:val="00925037"/>
    <w:rsid w:val="009250B3"/>
    <w:rsid w:val="00925D43"/>
    <w:rsid w:val="00925D7B"/>
    <w:rsid w:val="00925E60"/>
    <w:rsid w:val="00925F53"/>
    <w:rsid w:val="009261C0"/>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6EC"/>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BE"/>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8E3"/>
    <w:rsid w:val="00947905"/>
    <w:rsid w:val="009479BD"/>
    <w:rsid w:val="00947C74"/>
    <w:rsid w:val="0095019F"/>
    <w:rsid w:val="0095064A"/>
    <w:rsid w:val="00950B18"/>
    <w:rsid w:val="00950BAB"/>
    <w:rsid w:val="00950C86"/>
    <w:rsid w:val="0095106D"/>
    <w:rsid w:val="00951106"/>
    <w:rsid w:val="009514DD"/>
    <w:rsid w:val="00952346"/>
    <w:rsid w:val="009524CC"/>
    <w:rsid w:val="009529F4"/>
    <w:rsid w:val="00952EC0"/>
    <w:rsid w:val="00953536"/>
    <w:rsid w:val="00953891"/>
    <w:rsid w:val="009539B8"/>
    <w:rsid w:val="00953B89"/>
    <w:rsid w:val="00953EDC"/>
    <w:rsid w:val="009547A0"/>
    <w:rsid w:val="00954E59"/>
    <w:rsid w:val="009550F9"/>
    <w:rsid w:val="009551B3"/>
    <w:rsid w:val="009555EC"/>
    <w:rsid w:val="009556AB"/>
    <w:rsid w:val="00955BBC"/>
    <w:rsid w:val="00955F3E"/>
    <w:rsid w:val="0095633D"/>
    <w:rsid w:val="00956DE7"/>
    <w:rsid w:val="00956E50"/>
    <w:rsid w:val="0095704B"/>
    <w:rsid w:val="00957099"/>
    <w:rsid w:val="009574F7"/>
    <w:rsid w:val="00957AA8"/>
    <w:rsid w:val="00957BAD"/>
    <w:rsid w:val="009600A2"/>
    <w:rsid w:val="009605E2"/>
    <w:rsid w:val="009606E8"/>
    <w:rsid w:val="009609EB"/>
    <w:rsid w:val="009611D2"/>
    <w:rsid w:val="00961292"/>
    <w:rsid w:val="009615CF"/>
    <w:rsid w:val="0096168D"/>
    <w:rsid w:val="00961832"/>
    <w:rsid w:val="00961DFB"/>
    <w:rsid w:val="009621F5"/>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9BF"/>
    <w:rsid w:val="00965B11"/>
    <w:rsid w:val="009660F9"/>
    <w:rsid w:val="00966166"/>
    <w:rsid w:val="0096646C"/>
    <w:rsid w:val="00966597"/>
    <w:rsid w:val="009665E9"/>
    <w:rsid w:val="0096667E"/>
    <w:rsid w:val="00966848"/>
    <w:rsid w:val="009668C5"/>
    <w:rsid w:val="00966F6F"/>
    <w:rsid w:val="00966FAF"/>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277"/>
    <w:rsid w:val="0097553D"/>
    <w:rsid w:val="00975B51"/>
    <w:rsid w:val="00975BB2"/>
    <w:rsid w:val="00976108"/>
    <w:rsid w:val="0097664F"/>
    <w:rsid w:val="0097668C"/>
    <w:rsid w:val="0097676D"/>
    <w:rsid w:val="00976AB0"/>
    <w:rsid w:val="009770A4"/>
    <w:rsid w:val="00977514"/>
    <w:rsid w:val="00977534"/>
    <w:rsid w:val="00977576"/>
    <w:rsid w:val="00977831"/>
    <w:rsid w:val="009779D5"/>
    <w:rsid w:val="00977BB3"/>
    <w:rsid w:val="00977BE8"/>
    <w:rsid w:val="00977C98"/>
    <w:rsid w:val="00977D18"/>
    <w:rsid w:val="009800A0"/>
    <w:rsid w:val="00980586"/>
    <w:rsid w:val="00980AC7"/>
    <w:rsid w:val="00980CBE"/>
    <w:rsid w:val="0098132F"/>
    <w:rsid w:val="00981377"/>
    <w:rsid w:val="00981805"/>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5821"/>
    <w:rsid w:val="00985A99"/>
    <w:rsid w:val="00985AEF"/>
    <w:rsid w:val="00985DC8"/>
    <w:rsid w:val="00985EBE"/>
    <w:rsid w:val="00986005"/>
    <w:rsid w:val="00986286"/>
    <w:rsid w:val="0098649F"/>
    <w:rsid w:val="009866BC"/>
    <w:rsid w:val="00986884"/>
    <w:rsid w:val="00986A02"/>
    <w:rsid w:val="00987712"/>
    <w:rsid w:val="00987A72"/>
    <w:rsid w:val="00987B48"/>
    <w:rsid w:val="00987D1F"/>
    <w:rsid w:val="00987DF5"/>
    <w:rsid w:val="00987FE3"/>
    <w:rsid w:val="00990005"/>
    <w:rsid w:val="00990181"/>
    <w:rsid w:val="009901A5"/>
    <w:rsid w:val="009906CC"/>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8B"/>
    <w:rsid w:val="009A19C6"/>
    <w:rsid w:val="009A1B35"/>
    <w:rsid w:val="009A1DAC"/>
    <w:rsid w:val="009A1ED9"/>
    <w:rsid w:val="009A1FA6"/>
    <w:rsid w:val="009A251E"/>
    <w:rsid w:val="009A2547"/>
    <w:rsid w:val="009A2C19"/>
    <w:rsid w:val="009A2C38"/>
    <w:rsid w:val="009A2D27"/>
    <w:rsid w:val="009A34D5"/>
    <w:rsid w:val="009A34E6"/>
    <w:rsid w:val="009A39E0"/>
    <w:rsid w:val="009A3FEE"/>
    <w:rsid w:val="009A42A3"/>
    <w:rsid w:val="009A43B5"/>
    <w:rsid w:val="009A43B6"/>
    <w:rsid w:val="009A44DE"/>
    <w:rsid w:val="009A4E15"/>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BB6"/>
    <w:rsid w:val="009B5C93"/>
    <w:rsid w:val="009B64C4"/>
    <w:rsid w:val="009B67CE"/>
    <w:rsid w:val="009B6864"/>
    <w:rsid w:val="009B68CD"/>
    <w:rsid w:val="009B6AAA"/>
    <w:rsid w:val="009B6CA3"/>
    <w:rsid w:val="009B7064"/>
    <w:rsid w:val="009B7099"/>
    <w:rsid w:val="009B71CE"/>
    <w:rsid w:val="009B7327"/>
    <w:rsid w:val="009B742E"/>
    <w:rsid w:val="009B745F"/>
    <w:rsid w:val="009B7490"/>
    <w:rsid w:val="009B76FC"/>
    <w:rsid w:val="009B776A"/>
    <w:rsid w:val="009B783D"/>
    <w:rsid w:val="009B7D78"/>
    <w:rsid w:val="009C0347"/>
    <w:rsid w:val="009C03F5"/>
    <w:rsid w:val="009C0559"/>
    <w:rsid w:val="009C0694"/>
    <w:rsid w:val="009C082F"/>
    <w:rsid w:val="009C0E11"/>
    <w:rsid w:val="009C0EA2"/>
    <w:rsid w:val="009C10FE"/>
    <w:rsid w:val="009C1328"/>
    <w:rsid w:val="009C26A0"/>
    <w:rsid w:val="009C2769"/>
    <w:rsid w:val="009C2CFC"/>
    <w:rsid w:val="009C33A9"/>
    <w:rsid w:val="009C34AF"/>
    <w:rsid w:val="009C35E0"/>
    <w:rsid w:val="009C38AC"/>
    <w:rsid w:val="009C3CC6"/>
    <w:rsid w:val="009C3E53"/>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75C"/>
    <w:rsid w:val="009C7E40"/>
    <w:rsid w:val="009D0131"/>
    <w:rsid w:val="009D028F"/>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A30"/>
    <w:rsid w:val="009D3E0C"/>
    <w:rsid w:val="009D3E50"/>
    <w:rsid w:val="009D40CA"/>
    <w:rsid w:val="009D4111"/>
    <w:rsid w:val="009D41B0"/>
    <w:rsid w:val="009D41C7"/>
    <w:rsid w:val="009D41E5"/>
    <w:rsid w:val="009D420F"/>
    <w:rsid w:val="009D4214"/>
    <w:rsid w:val="009D42F4"/>
    <w:rsid w:val="009D4531"/>
    <w:rsid w:val="009D483F"/>
    <w:rsid w:val="009D4F88"/>
    <w:rsid w:val="009D51D3"/>
    <w:rsid w:val="009D54C1"/>
    <w:rsid w:val="009D54DD"/>
    <w:rsid w:val="009D560F"/>
    <w:rsid w:val="009D5A79"/>
    <w:rsid w:val="009D5BAD"/>
    <w:rsid w:val="009D60A6"/>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E0A"/>
    <w:rsid w:val="009E0FA8"/>
    <w:rsid w:val="009E10A7"/>
    <w:rsid w:val="009E11D3"/>
    <w:rsid w:val="009E1366"/>
    <w:rsid w:val="009E13D5"/>
    <w:rsid w:val="009E1410"/>
    <w:rsid w:val="009E1928"/>
    <w:rsid w:val="009E1B87"/>
    <w:rsid w:val="009E1BED"/>
    <w:rsid w:val="009E1E01"/>
    <w:rsid w:val="009E1E8D"/>
    <w:rsid w:val="009E1F21"/>
    <w:rsid w:val="009E1F22"/>
    <w:rsid w:val="009E25C9"/>
    <w:rsid w:val="009E2A5A"/>
    <w:rsid w:val="009E2AAB"/>
    <w:rsid w:val="009E31A3"/>
    <w:rsid w:val="009E351A"/>
    <w:rsid w:val="009E3735"/>
    <w:rsid w:val="009E3923"/>
    <w:rsid w:val="009E3B14"/>
    <w:rsid w:val="009E3B24"/>
    <w:rsid w:val="009E3D5E"/>
    <w:rsid w:val="009E3E2E"/>
    <w:rsid w:val="009E3F9A"/>
    <w:rsid w:val="009E423B"/>
    <w:rsid w:val="009E42EF"/>
    <w:rsid w:val="009E4430"/>
    <w:rsid w:val="009E4CE6"/>
    <w:rsid w:val="009E4DA9"/>
    <w:rsid w:val="009E4E6E"/>
    <w:rsid w:val="009E511C"/>
    <w:rsid w:val="009E523D"/>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020"/>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8A1"/>
    <w:rsid w:val="00A01915"/>
    <w:rsid w:val="00A01A1D"/>
    <w:rsid w:val="00A02532"/>
    <w:rsid w:val="00A026EF"/>
    <w:rsid w:val="00A02701"/>
    <w:rsid w:val="00A0290D"/>
    <w:rsid w:val="00A031D8"/>
    <w:rsid w:val="00A0320D"/>
    <w:rsid w:val="00A0343C"/>
    <w:rsid w:val="00A038E1"/>
    <w:rsid w:val="00A03BBE"/>
    <w:rsid w:val="00A03CAC"/>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61E"/>
    <w:rsid w:val="00A12899"/>
    <w:rsid w:val="00A12DD7"/>
    <w:rsid w:val="00A12E95"/>
    <w:rsid w:val="00A139EE"/>
    <w:rsid w:val="00A13C23"/>
    <w:rsid w:val="00A14042"/>
    <w:rsid w:val="00A14261"/>
    <w:rsid w:val="00A142C2"/>
    <w:rsid w:val="00A14485"/>
    <w:rsid w:val="00A14640"/>
    <w:rsid w:val="00A1469A"/>
    <w:rsid w:val="00A14925"/>
    <w:rsid w:val="00A14B9E"/>
    <w:rsid w:val="00A14E69"/>
    <w:rsid w:val="00A1515F"/>
    <w:rsid w:val="00A151DB"/>
    <w:rsid w:val="00A15298"/>
    <w:rsid w:val="00A154D9"/>
    <w:rsid w:val="00A155F3"/>
    <w:rsid w:val="00A15A99"/>
    <w:rsid w:val="00A15F0C"/>
    <w:rsid w:val="00A15F21"/>
    <w:rsid w:val="00A160CD"/>
    <w:rsid w:val="00A16617"/>
    <w:rsid w:val="00A1672A"/>
    <w:rsid w:val="00A167F2"/>
    <w:rsid w:val="00A168C4"/>
    <w:rsid w:val="00A16A76"/>
    <w:rsid w:val="00A16AB2"/>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A0"/>
    <w:rsid w:val="00A215C2"/>
    <w:rsid w:val="00A21A25"/>
    <w:rsid w:val="00A21A6A"/>
    <w:rsid w:val="00A21AA3"/>
    <w:rsid w:val="00A21D17"/>
    <w:rsid w:val="00A21ED0"/>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374"/>
    <w:rsid w:val="00A255C7"/>
    <w:rsid w:val="00A25C27"/>
    <w:rsid w:val="00A26094"/>
    <w:rsid w:val="00A26B01"/>
    <w:rsid w:val="00A26CC8"/>
    <w:rsid w:val="00A2721C"/>
    <w:rsid w:val="00A27247"/>
    <w:rsid w:val="00A27BFA"/>
    <w:rsid w:val="00A27C14"/>
    <w:rsid w:val="00A27C64"/>
    <w:rsid w:val="00A27D8C"/>
    <w:rsid w:val="00A27F83"/>
    <w:rsid w:val="00A3013B"/>
    <w:rsid w:val="00A30908"/>
    <w:rsid w:val="00A30A62"/>
    <w:rsid w:val="00A30F00"/>
    <w:rsid w:val="00A310E5"/>
    <w:rsid w:val="00A31331"/>
    <w:rsid w:val="00A31D79"/>
    <w:rsid w:val="00A31D83"/>
    <w:rsid w:val="00A31E20"/>
    <w:rsid w:val="00A31EDE"/>
    <w:rsid w:val="00A325FB"/>
    <w:rsid w:val="00A32B2B"/>
    <w:rsid w:val="00A33536"/>
    <w:rsid w:val="00A335C9"/>
    <w:rsid w:val="00A33785"/>
    <w:rsid w:val="00A33A9A"/>
    <w:rsid w:val="00A33DB9"/>
    <w:rsid w:val="00A341D2"/>
    <w:rsid w:val="00A342B9"/>
    <w:rsid w:val="00A34435"/>
    <w:rsid w:val="00A34657"/>
    <w:rsid w:val="00A347CD"/>
    <w:rsid w:val="00A3480E"/>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EA2"/>
    <w:rsid w:val="00A41161"/>
    <w:rsid w:val="00A41872"/>
    <w:rsid w:val="00A41AC8"/>
    <w:rsid w:val="00A41ADF"/>
    <w:rsid w:val="00A41B98"/>
    <w:rsid w:val="00A42521"/>
    <w:rsid w:val="00A42615"/>
    <w:rsid w:val="00A42636"/>
    <w:rsid w:val="00A428CD"/>
    <w:rsid w:val="00A42E4F"/>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E3B"/>
    <w:rsid w:val="00A46F66"/>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4749"/>
    <w:rsid w:val="00A55087"/>
    <w:rsid w:val="00A5528F"/>
    <w:rsid w:val="00A55678"/>
    <w:rsid w:val="00A55831"/>
    <w:rsid w:val="00A55D65"/>
    <w:rsid w:val="00A5605B"/>
    <w:rsid w:val="00A5609B"/>
    <w:rsid w:val="00A562AF"/>
    <w:rsid w:val="00A56A10"/>
    <w:rsid w:val="00A56B3F"/>
    <w:rsid w:val="00A56CCE"/>
    <w:rsid w:val="00A56E16"/>
    <w:rsid w:val="00A56F84"/>
    <w:rsid w:val="00A5719A"/>
    <w:rsid w:val="00A5757F"/>
    <w:rsid w:val="00A57748"/>
    <w:rsid w:val="00A577C4"/>
    <w:rsid w:val="00A57C56"/>
    <w:rsid w:val="00A60539"/>
    <w:rsid w:val="00A60D20"/>
    <w:rsid w:val="00A60EA6"/>
    <w:rsid w:val="00A60F9D"/>
    <w:rsid w:val="00A61528"/>
    <w:rsid w:val="00A615D5"/>
    <w:rsid w:val="00A615E5"/>
    <w:rsid w:val="00A6176B"/>
    <w:rsid w:val="00A617C8"/>
    <w:rsid w:val="00A621C7"/>
    <w:rsid w:val="00A629E0"/>
    <w:rsid w:val="00A62ADA"/>
    <w:rsid w:val="00A62C0D"/>
    <w:rsid w:val="00A62CC3"/>
    <w:rsid w:val="00A62DB8"/>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DF"/>
    <w:rsid w:val="00A70AE5"/>
    <w:rsid w:val="00A714F5"/>
    <w:rsid w:val="00A71661"/>
    <w:rsid w:val="00A71F44"/>
    <w:rsid w:val="00A7204B"/>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4AA3"/>
    <w:rsid w:val="00A74CA3"/>
    <w:rsid w:val="00A74D4A"/>
    <w:rsid w:val="00A750B6"/>
    <w:rsid w:val="00A751B6"/>
    <w:rsid w:val="00A752F3"/>
    <w:rsid w:val="00A753A2"/>
    <w:rsid w:val="00A756DC"/>
    <w:rsid w:val="00A75F84"/>
    <w:rsid w:val="00A764B9"/>
    <w:rsid w:val="00A76BD4"/>
    <w:rsid w:val="00A76EDB"/>
    <w:rsid w:val="00A77A82"/>
    <w:rsid w:val="00A77C56"/>
    <w:rsid w:val="00A804BD"/>
    <w:rsid w:val="00A80863"/>
    <w:rsid w:val="00A808FA"/>
    <w:rsid w:val="00A80D91"/>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954"/>
    <w:rsid w:val="00A8763B"/>
    <w:rsid w:val="00A876E0"/>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28B"/>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00"/>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4FB"/>
    <w:rsid w:val="00AA457D"/>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B1"/>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71B"/>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1E7"/>
    <w:rsid w:val="00AC46D3"/>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BB7"/>
    <w:rsid w:val="00AC7CBA"/>
    <w:rsid w:val="00AC7E76"/>
    <w:rsid w:val="00AD0837"/>
    <w:rsid w:val="00AD0AF5"/>
    <w:rsid w:val="00AD2053"/>
    <w:rsid w:val="00AD2120"/>
    <w:rsid w:val="00AD2214"/>
    <w:rsid w:val="00AD26F1"/>
    <w:rsid w:val="00AD30A6"/>
    <w:rsid w:val="00AD31CF"/>
    <w:rsid w:val="00AD3D2A"/>
    <w:rsid w:val="00AD3EB6"/>
    <w:rsid w:val="00AD40B6"/>
    <w:rsid w:val="00AD4105"/>
    <w:rsid w:val="00AD4374"/>
    <w:rsid w:val="00AD4513"/>
    <w:rsid w:val="00AD4854"/>
    <w:rsid w:val="00AD4CD0"/>
    <w:rsid w:val="00AD4D88"/>
    <w:rsid w:val="00AD506A"/>
    <w:rsid w:val="00AD519B"/>
    <w:rsid w:val="00AD568D"/>
    <w:rsid w:val="00AD59EE"/>
    <w:rsid w:val="00AD60BA"/>
    <w:rsid w:val="00AD6518"/>
    <w:rsid w:val="00AD6585"/>
    <w:rsid w:val="00AD6593"/>
    <w:rsid w:val="00AD6659"/>
    <w:rsid w:val="00AD6D34"/>
    <w:rsid w:val="00AD7379"/>
    <w:rsid w:val="00AD76C9"/>
    <w:rsid w:val="00AD77A6"/>
    <w:rsid w:val="00AD782D"/>
    <w:rsid w:val="00AD79B7"/>
    <w:rsid w:val="00AD7A14"/>
    <w:rsid w:val="00AD7FBE"/>
    <w:rsid w:val="00AE015A"/>
    <w:rsid w:val="00AE0A81"/>
    <w:rsid w:val="00AE11BA"/>
    <w:rsid w:val="00AE1284"/>
    <w:rsid w:val="00AE1596"/>
    <w:rsid w:val="00AE17C3"/>
    <w:rsid w:val="00AE1846"/>
    <w:rsid w:val="00AE18C1"/>
    <w:rsid w:val="00AE1B43"/>
    <w:rsid w:val="00AE1C16"/>
    <w:rsid w:val="00AE1F89"/>
    <w:rsid w:val="00AE23AC"/>
    <w:rsid w:val="00AE2713"/>
    <w:rsid w:val="00AE2803"/>
    <w:rsid w:val="00AE2CE4"/>
    <w:rsid w:val="00AE2DA9"/>
    <w:rsid w:val="00AE2FCD"/>
    <w:rsid w:val="00AE3113"/>
    <w:rsid w:val="00AE3298"/>
    <w:rsid w:val="00AE3B24"/>
    <w:rsid w:val="00AE4078"/>
    <w:rsid w:val="00AE4231"/>
    <w:rsid w:val="00AE4706"/>
    <w:rsid w:val="00AE49A6"/>
    <w:rsid w:val="00AE49F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B3E"/>
    <w:rsid w:val="00AF00B3"/>
    <w:rsid w:val="00AF05EC"/>
    <w:rsid w:val="00AF0C5F"/>
    <w:rsid w:val="00AF0CD2"/>
    <w:rsid w:val="00AF0D19"/>
    <w:rsid w:val="00AF0DAB"/>
    <w:rsid w:val="00AF0E0F"/>
    <w:rsid w:val="00AF1368"/>
    <w:rsid w:val="00AF13F4"/>
    <w:rsid w:val="00AF198E"/>
    <w:rsid w:val="00AF1C21"/>
    <w:rsid w:val="00AF1D4C"/>
    <w:rsid w:val="00AF1E65"/>
    <w:rsid w:val="00AF1EDF"/>
    <w:rsid w:val="00AF21BD"/>
    <w:rsid w:val="00AF224F"/>
    <w:rsid w:val="00AF2651"/>
    <w:rsid w:val="00AF2CEF"/>
    <w:rsid w:val="00AF2DD8"/>
    <w:rsid w:val="00AF2E7C"/>
    <w:rsid w:val="00AF3472"/>
    <w:rsid w:val="00AF35D9"/>
    <w:rsid w:val="00AF38FE"/>
    <w:rsid w:val="00AF3A7D"/>
    <w:rsid w:val="00AF3CE8"/>
    <w:rsid w:val="00AF41A7"/>
    <w:rsid w:val="00AF41EA"/>
    <w:rsid w:val="00AF45D7"/>
    <w:rsid w:val="00AF46E1"/>
    <w:rsid w:val="00AF474E"/>
    <w:rsid w:val="00AF493D"/>
    <w:rsid w:val="00AF4B30"/>
    <w:rsid w:val="00AF4B59"/>
    <w:rsid w:val="00AF4E59"/>
    <w:rsid w:val="00AF50BC"/>
    <w:rsid w:val="00AF5287"/>
    <w:rsid w:val="00AF528D"/>
    <w:rsid w:val="00AF5478"/>
    <w:rsid w:val="00AF5738"/>
    <w:rsid w:val="00AF5948"/>
    <w:rsid w:val="00AF5B85"/>
    <w:rsid w:val="00AF5D0F"/>
    <w:rsid w:val="00AF6067"/>
    <w:rsid w:val="00AF66D0"/>
    <w:rsid w:val="00AF67E2"/>
    <w:rsid w:val="00AF6D66"/>
    <w:rsid w:val="00AF73F8"/>
    <w:rsid w:val="00AF7ABF"/>
    <w:rsid w:val="00AF7C99"/>
    <w:rsid w:val="00AF7FD8"/>
    <w:rsid w:val="00B00D3B"/>
    <w:rsid w:val="00B0100D"/>
    <w:rsid w:val="00B0145D"/>
    <w:rsid w:val="00B01ABC"/>
    <w:rsid w:val="00B01AFE"/>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4EE2"/>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10046"/>
    <w:rsid w:val="00B1052F"/>
    <w:rsid w:val="00B10846"/>
    <w:rsid w:val="00B10A0D"/>
    <w:rsid w:val="00B10BC2"/>
    <w:rsid w:val="00B10CF5"/>
    <w:rsid w:val="00B114ED"/>
    <w:rsid w:val="00B11CC0"/>
    <w:rsid w:val="00B11EEA"/>
    <w:rsid w:val="00B121EE"/>
    <w:rsid w:val="00B123F0"/>
    <w:rsid w:val="00B125F2"/>
    <w:rsid w:val="00B12E46"/>
    <w:rsid w:val="00B12F30"/>
    <w:rsid w:val="00B13051"/>
    <w:rsid w:val="00B130AE"/>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70C9"/>
    <w:rsid w:val="00B17226"/>
    <w:rsid w:val="00B1737B"/>
    <w:rsid w:val="00B1763F"/>
    <w:rsid w:val="00B1764A"/>
    <w:rsid w:val="00B176AC"/>
    <w:rsid w:val="00B17D65"/>
    <w:rsid w:val="00B20215"/>
    <w:rsid w:val="00B20732"/>
    <w:rsid w:val="00B20B35"/>
    <w:rsid w:val="00B20E1E"/>
    <w:rsid w:val="00B20E71"/>
    <w:rsid w:val="00B2113F"/>
    <w:rsid w:val="00B21465"/>
    <w:rsid w:val="00B2155B"/>
    <w:rsid w:val="00B21807"/>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3FCB"/>
    <w:rsid w:val="00B24201"/>
    <w:rsid w:val="00B24C51"/>
    <w:rsid w:val="00B24D18"/>
    <w:rsid w:val="00B24EB3"/>
    <w:rsid w:val="00B252B9"/>
    <w:rsid w:val="00B2565A"/>
    <w:rsid w:val="00B25976"/>
    <w:rsid w:val="00B25A6A"/>
    <w:rsid w:val="00B25F9B"/>
    <w:rsid w:val="00B2600C"/>
    <w:rsid w:val="00B263AB"/>
    <w:rsid w:val="00B264A6"/>
    <w:rsid w:val="00B264C0"/>
    <w:rsid w:val="00B26886"/>
    <w:rsid w:val="00B26A47"/>
    <w:rsid w:val="00B26A82"/>
    <w:rsid w:val="00B26C7C"/>
    <w:rsid w:val="00B26F98"/>
    <w:rsid w:val="00B2734B"/>
    <w:rsid w:val="00B27617"/>
    <w:rsid w:val="00B276A4"/>
    <w:rsid w:val="00B27741"/>
    <w:rsid w:val="00B2782A"/>
    <w:rsid w:val="00B301AE"/>
    <w:rsid w:val="00B305EF"/>
    <w:rsid w:val="00B30613"/>
    <w:rsid w:val="00B30AD5"/>
    <w:rsid w:val="00B31094"/>
    <w:rsid w:val="00B31138"/>
    <w:rsid w:val="00B31350"/>
    <w:rsid w:val="00B31351"/>
    <w:rsid w:val="00B31CA5"/>
    <w:rsid w:val="00B31F09"/>
    <w:rsid w:val="00B320D3"/>
    <w:rsid w:val="00B3212B"/>
    <w:rsid w:val="00B3230B"/>
    <w:rsid w:val="00B32D14"/>
    <w:rsid w:val="00B32E1F"/>
    <w:rsid w:val="00B33044"/>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800"/>
    <w:rsid w:val="00B35BD5"/>
    <w:rsid w:val="00B365B1"/>
    <w:rsid w:val="00B36720"/>
    <w:rsid w:val="00B367BC"/>
    <w:rsid w:val="00B36864"/>
    <w:rsid w:val="00B368D8"/>
    <w:rsid w:val="00B36B39"/>
    <w:rsid w:val="00B3789B"/>
    <w:rsid w:val="00B37B75"/>
    <w:rsid w:val="00B37BA5"/>
    <w:rsid w:val="00B37C6B"/>
    <w:rsid w:val="00B402AE"/>
    <w:rsid w:val="00B402C6"/>
    <w:rsid w:val="00B408A7"/>
    <w:rsid w:val="00B40906"/>
    <w:rsid w:val="00B40E06"/>
    <w:rsid w:val="00B40F92"/>
    <w:rsid w:val="00B41597"/>
    <w:rsid w:val="00B4181F"/>
    <w:rsid w:val="00B41C61"/>
    <w:rsid w:val="00B421C9"/>
    <w:rsid w:val="00B4220F"/>
    <w:rsid w:val="00B42E88"/>
    <w:rsid w:val="00B42FE2"/>
    <w:rsid w:val="00B430B3"/>
    <w:rsid w:val="00B432BD"/>
    <w:rsid w:val="00B43315"/>
    <w:rsid w:val="00B43453"/>
    <w:rsid w:val="00B434C0"/>
    <w:rsid w:val="00B4353B"/>
    <w:rsid w:val="00B438DE"/>
    <w:rsid w:val="00B43B86"/>
    <w:rsid w:val="00B43D82"/>
    <w:rsid w:val="00B43FF3"/>
    <w:rsid w:val="00B44A31"/>
    <w:rsid w:val="00B44BA1"/>
    <w:rsid w:val="00B44C5F"/>
    <w:rsid w:val="00B44E33"/>
    <w:rsid w:val="00B45935"/>
    <w:rsid w:val="00B460AA"/>
    <w:rsid w:val="00B462AD"/>
    <w:rsid w:val="00B4649D"/>
    <w:rsid w:val="00B464E0"/>
    <w:rsid w:val="00B46DC6"/>
    <w:rsid w:val="00B470B2"/>
    <w:rsid w:val="00B47551"/>
    <w:rsid w:val="00B4766A"/>
    <w:rsid w:val="00B47AFE"/>
    <w:rsid w:val="00B47B8F"/>
    <w:rsid w:val="00B47E1C"/>
    <w:rsid w:val="00B47F44"/>
    <w:rsid w:val="00B47F94"/>
    <w:rsid w:val="00B500D0"/>
    <w:rsid w:val="00B50742"/>
    <w:rsid w:val="00B5098D"/>
    <w:rsid w:val="00B5148E"/>
    <w:rsid w:val="00B51964"/>
    <w:rsid w:val="00B519DE"/>
    <w:rsid w:val="00B51B43"/>
    <w:rsid w:val="00B51C0E"/>
    <w:rsid w:val="00B524D8"/>
    <w:rsid w:val="00B52760"/>
    <w:rsid w:val="00B52781"/>
    <w:rsid w:val="00B52F5D"/>
    <w:rsid w:val="00B5339F"/>
    <w:rsid w:val="00B539B6"/>
    <w:rsid w:val="00B53C6E"/>
    <w:rsid w:val="00B53D18"/>
    <w:rsid w:val="00B53E97"/>
    <w:rsid w:val="00B54207"/>
    <w:rsid w:val="00B549F0"/>
    <w:rsid w:val="00B54DDC"/>
    <w:rsid w:val="00B54F05"/>
    <w:rsid w:val="00B5552C"/>
    <w:rsid w:val="00B55A72"/>
    <w:rsid w:val="00B55FBC"/>
    <w:rsid w:val="00B56746"/>
    <w:rsid w:val="00B56E11"/>
    <w:rsid w:val="00B576BE"/>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5C6"/>
    <w:rsid w:val="00B6367F"/>
    <w:rsid w:val="00B636A0"/>
    <w:rsid w:val="00B63907"/>
    <w:rsid w:val="00B63AD4"/>
    <w:rsid w:val="00B64567"/>
    <w:rsid w:val="00B646B5"/>
    <w:rsid w:val="00B64945"/>
    <w:rsid w:val="00B65043"/>
    <w:rsid w:val="00B65151"/>
    <w:rsid w:val="00B653D1"/>
    <w:rsid w:val="00B65514"/>
    <w:rsid w:val="00B658AD"/>
    <w:rsid w:val="00B65969"/>
    <w:rsid w:val="00B659AC"/>
    <w:rsid w:val="00B65CB4"/>
    <w:rsid w:val="00B66017"/>
    <w:rsid w:val="00B66C2A"/>
    <w:rsid w:val="00B66EB6"/>
    <w:rsid w:val="00B67973"/>
    <w:rsid w:val="00B67E14"/>
    <w:rsid w:val="00B70262"/>
    <w:rsid w:val="00B70469"/>
    <w:rsid w:val="00B7046E"/>
    <w:rsid w:val="00B70495"/>
    <w:rsid w:val="00B7078F"/>
    <w:rsid w:val="00B70AB3"/>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2F1"/>
    <w:rsid w:val="00B723D1"/>
    <w:rsid w:val="00B729C2"/>
    <w:rsid w:val="00B72E90"/>
    <w:rsid w:val="00B72EEF"/>
    <w:rsid w:val="00B72F5D"/>
    <w:rsid w:val="00B731F1"/>
    <w:rsid w:val="00B73364"/>
    <w:rsid w:val="00B7389E"/>
    <w:rsid w:val="00B741B7"/>
    <w:rsid w:val="00B74248"/>
    <w:rsid w:val="00B742D3"/>
    <w:rsid w:val="00B74A36"/>
    <w:rsid w:val="00B74D59"/>
    <w:rsid w:val="00B74F68"/>
    <w:rsid w:val="00B75193"/>
    <w:rsid w:val="00B759CA"/>
    <w:rsid w:val="00B75B96"/>
    <w:rsid w:val="00B75EE5"/>
    <w:rsid w:val="00B75F32"/>
    <w:rsid w:val="00B76101"/>
    <w:rsid w:val="00B76266"/>
    <w:rsid w:val="00B763EE"/>
    <w:rsid w:val="00B7664E"/>
    <w:rsid w:val="00B76E8F"/>
    <w:rsid w:val="00B771B4"/>
    <w:rsid w:val="00B773D6"/>
    <w:rsid w:val="00B775C8"/>
    <w:rsid w:val="00B779A8"/>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6B1"/>
    <w:rsid w:val="00B8386A"/>
    <w:rsid w:val="00B83CFD"/>
    <w:rsid w:val="00B84343"/>
    <w:rsid w:val="00B84449"/>
    <w:rsid w:val="00B84469"/>
    <w:rsid w:val="00B84570"/>
    <w:rsid w:val="00B847A9"/>
    <w:rsid w:val="00B84B40"/>
    <w:rsid w:val="00B84DB8"/>
    <w:rsid w:val="00B858C1"/>
    <w:rsid w:val="00B8694B"/>
    <w:rsid w:val="00B86DA2"/>
    <w:rsid w:val="00B86E07"/>
    <w:rsid w:val="00B86E6F"/>
    <w:rsid w:val="00B87270"/>
    <w:rsid w:val="00B8758A"/>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2042"/>
    <w:rsid w:val="00BA20A7"/>
    <w:rsid w:val="00BA23FA"/>
    <w:rsid w:val="00BA2669"/>
    <w:rsid w:val="00BA2674"/>
    <w:rsid w:val="00BA2938"/>
    <w:rsid w:val="00BA2965"/>
    <w:rsid w:val="00BA3382"/>
    <w:rsid w:val="00BA3626"/>
    <w:rsid w:val="00BA3B74"/>
    <w:rsid w:val="00BA40B5"/>
    <w:rsid w:val="00BA4DC1"/>
    <w:rsid w:val="00BA4EED"/>
    <w:rsid w:val="00BA5099"/>
    <w:rsid w:val="00BA5905"/>
    <w:rsid w:val="00BA59BB"/>
    <w:rsid w:val="00BA59DE"/>
    <w:rsid w:val="00BA5CA9"/>
    <w:rsid w:val="00BA5F12"/>
    <w:rsid w:val="00BA60CD"/>
    <w:rsid w:val="00BA62B9"/>
    <w:rsid w:val="00BA6919"/>
    <w:rsid w:val="00BA720C"/>
    <w:rsid w:val="00BA7423"/>
    <w:rsid w:val="00BA77AF"/>
    <w:rsid w:val="00BA79D3"/>
    <w:rsid w:val="00BA7A73"/>
    <w:rsid w:val="00BB0827"/>
    <w:rsid w:val="00BB0A08"/>
    <w:rsid w:val="00BB0B3D"/>
    <w:rsid w:val="00BB0B52"/>
    <w:rsid w:val="00BB0C87"/>
    <w:rsid w:val="00BB1748"/>
    <w:rsid w:val="00BB1B87"/>
    <w:rsid w:val="00BB1D60"/>
    <w:rsid w:val="00BB2008"/>
    <w:rsid w:val="00BB270A"/>
    <w:rsid w:val="00BB28A8"/>
    <w:rsid w:val="00BB2B4A"/>
    <w:rsid w:val="00BB2CE3"/>
    <w:rsid w:val="00BB2DA9"/>
    <w:rsid w:val="00BB2F08"/>
    <w:rsid w:val="00BB33DA"/>
    <w:rsid w:val="00BB3443"/>
    <w:rsid w:val="00BB3A59"/>
    <w:rsid w:val="00BB3E4C"/>
    <w:rsid w:val="00BB3FF4"/>
    <w:rsid w:val="00BB4345"/>
    <w:rsid w:val="00BB4694"/>
    <w:rsid w:val="00BB487A"/>
    <w:rsid w:val="00BB4FAA"/>
    <w:rsid w:val="00BB526E"/>
    <w:rsid w:val="00BB5281"/>
    <w:rsid w:val="00BB5C36"/>
    <w:rsid w:val="00BB619B"/>
    <w:rsid w:val="00BB626C"/>
    <w:rsid w:val="00BB706B"/>
    <w:rsid w:val="00BB7805"/>
    <w:rsid w:val="00BB79D6"/>
    <w:rsid w:val="00BB7A98"/>
    <w:rsid w:val="00BC0564"/>
    <w:rsid w:val="00BC083B"/>
    <w:rsid w:val="00BC0B2C"/>
    <w:rsid w:val="00BC0D9A"/>
    <w:rsid w:val="00BC13A2"/>
    <w:rsid w:val="00BC16AC"/>
    <w:rsid w:val="00BC1716"/>
    <w:rsid w:val="00BC1E38"/>
    <w:rsid w:val="00BC1F51"/>
    <w:rsid w:val="00BC1FB9"/>
    <w:rsid w:val="00BC2096"/>
    <w:rsid w:val="00BC29CB"/>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DE6"/>
    <w:rsid w:val="00BC6EF3"/>
    <w:rsid w:val="00BC7074"/>
    <w:rsid w:val="00BC729D"/>
    <w:rsid w:val="00BC73DB"/>
    <w:rsid w:val="00BC7529"/>
    <w:rsid w:val="00BC7627"/>
    <w:rsid w:val="00BC76A1"/>
    <w:rsid w:val="00BC7809"/>
    <w:rsid w:val="00BC782E"/>
    <w:rsid w:val="00BC7CB8"/>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ADE"/>
    <w:rsid w:val="00BD4D2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E3"/>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3D7A"/>
    <w:rsid w:val="00BE40D9"/>
    <w:rsid w:val="00BE4105"/>
    <w:rsid w:val="00BE46A1"/>
    <w:rsid w:val="00BE48EC"/>
    <w:rsid w:val="00BE4B57"/>
    <w:rsid w:val="00BE549B"/>
    <w:rsid w:val="00BE5DFE"/>
    <w:rsid w:val="00BE5ED9"/>
    <w:rsid w:val="00BE60B4"/>
    <w:rsid w:val="00BE66FA"/>
    <w:rsid w:val="00BE6BED"/>
    <w:rsid w:val="00BE6F8A"/>
    <w:rsid w:val="00BE751E"/>
    <w:rsid w:val="00BE76BE"/>
    <w:rsid w:val="00BE779E"/>
    <w:rsid w:val="00BE7EB3"/>
    <w:rsid w:val="00BF01CB"/>
    <w:rsid w:val="00BF02A8"/>
    <w:rsid w:val="00BF02DD"/>
    <w:rsid w:val="00BF03D5"/>
    <w:rsid w:val="00BF03E6"/>
    <w:rsid w:val="00BF0B5D"/>
    <w:rsid w:val="00BF0B76"/>
    <w:rsid w:val="00BF0D0E"/>
    <w:rsid w:val="00BF0E5F"/>
    <w:rsid w:val="00BF1157"/>
    <w:rsid w:val="00BF1B6B"/>
    <w:rsid w:val="00BF1B6E"/>
    <w:rsid w:val="00BF2250"/>
    <w:rsid w:val="00BF226B"/>
    <w:rsid w:val="00BF2304"/>
    <w:rsid w:val="00BF2671"/>
    <w:rsid w:val="00BF2683"/>
    <w:rsid w:val="00BF269E"/>
    <w:rsid w:val="00BF2799"/>
    <w:rsid w:val="00BF290B"/>
    <w:rsid w:val="00BF2968"/>
    <w:rsid w:val="00BF2E14"/>
    <w:rsid w:val="00BF3010"/>
    <w:rsid w:val="00BF30C5"/>
    <w:rsid w:val="00BF30D8"/>
    <w:rsid w:val="00BF32A4"/>
    <w:rsid w:val="00BF390A"/>
    <w:rsid w:val="00BF3962"/>
    <w:rsid w:val="00BF3F7C"/>
    <w:rsid w:val="00BF4604"/>
    <w:rsid w:val="00BF4F32"/>
    <w:rsid w:val="00BF5132"/>
    <w:rsid w:val="00BF522B"/>
    <w:rsid w:val="00BF5458"/>
    <w:rsid w:val="00BF5472"/>
    <w:rsid w:val="00BF58E4"/>
    <w:rsid w:val="00BF5AD6"/>
    <w:rsid w:val="00BF5B3F"/>
    <w:rsid w:val="00BF5E7F"/>
    <w:rsid w:val="00BF60DE"/>
    <w:rsid w:val="00BF6381"/>
    <w:rsid w:val="00BF6C7D"/>
    <w:rsid w:val="00BF71D2"/>
    <w:rsid w:val="00BF746B"/>
    <w:rsid w:val="00BF74C3"/>
    <w:rsid w:val="00BF77C0"/>
    <w:rsid w:val="00BF7934"/>
    <w:rsid w:val="00C004BB"/>
    <w:rsid w:val="00C00634"/>
    <w:rsid w:val="00C006BC"/>
    <w:rsid w:val="00C0076C"/>
    <w:rsid w:val="00C00AD0"/>
    <w:rsid w:val="00C00BD3"/>
    <w:rsid w:val="00C00BE4"/>
    <w:rsid w:val="00C00E13"/>
    <w:rsid w:val="00C00EA0"/>
    <w:rsid w:val="00C01164"/>
    <w:rsid w:val="00C012BE"/>
    <w:rsid w:val="00C01345"/>
    <w:rsid w:val="00C0183C"/>
    <w:rsid w:val="00C01B77"/>
    <w:rsid w:val="00C01B81"/>
    <w:rsid w:val="00C01C92"/>
    <w:rsid w:val="00C02729"/>
    <w:rsid w:val="00C02C91"/>
    <w:rsid w:val="00C02E37"/>
    <w:rsid w:val="00C02E7A"/>
    <w:rsid w:val="00C03277"/>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077B1"/>
    <w:rsid w:val="00C10269"/>
    <w:rsid w:val="00C105A2"/>
    <w:rsid w:val="00C106BD"/>
    <w:rsid w:val="00C1074F"/>
    <w:rsid w:val="00C108ED"/>
    <w:rsid w:val="00C10989"/>
    <w:rsid w:val="00C10B69"/>
    <w:rsid w:val="00C10C9B"/>
    <w:rsid w:val="00C10F68"/>
    <w:rsid w:val="00C113A7"/>
    <w:rsid w:val="00C1193F"/>
    <w:rsid w:val="00C11B96"/>
    <w:rsid w:val="00C13164"/>
    <w:rsid w:val="00C131F3"/>
    <w:rsid w:val="00C132A9"/>
    <w:rsid w:val="00C13674"/>
    <w:rsid w:val="00C13A59"/>
    <w:rsid w:val="00C13F6B"/>
    <w:rsid w:val="00C14361"/>
    <w:rsid w:val="00C146A7"/>
    <w:rsid w:val="00C14835"/>
    <w:rsid w:val="00C1490F"/>
    <w:rsid w:val="00C14AF1"/>
    <w:rsid w:val="00C14C5B"/>
    <w:rsid w:val="00C14CA0"/>
    <w:rsid w:val="00C156A9"/>
    <w:rsid w:val="00C15B7F"/>
    <w:rsid w:val="00C15B8C"/>
    <w:rsid w:val="00C15C5F"/>
    <w:rsid w:val="00C15CF6"/>
    <w:rsid w:val="00C15EA9"/>
    <w:rsid w:val="00C1680B"/>
    <w:rsid w:val="00C16B2D"/>
    <w:rsid w:val="00C1712B"/>
    <w:rsid w:val="00C17230"/>
    <w:rsid w:val="00C17678"/>
    <w:rsid w:val="00C1778A"/>
    <w:rsid w:val="00C177BA"/>
    <w:rsid w:val="00C17C90"/>
    <w:rsid w:val="00C17CC4"/>
    <w:rsid w:val="00C17E0D"/>
    <w:rsid w:val="00C17E3D"/>
    <w:rsid w:val="00C2009A"/>
    <w:rsid w:val="00C200C6"/>
    <w:rsid w:val="00C20248"/>
    <w:rsid w:val="00C20B6E"/>
    <w:rsid w:val="00C20BC0"/>
    <w:rsid w:val="00C20D93"/>
    <w:rsid w:val="00C20E40"/>
    <w:rsid w:val="00C20EFA"/>
    <w:rsid w:val="00C21308"/>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6183"/>
    <w:rsid w:val="00C2663F"/>
    <w:rsid w:val="00C266E0"/>
    <w:rsid w:val="00C26B40"/>
    <w:rsid w:val="00C26C05"/>
    <w:rsid w:val="00C26CA2"/>
    <w:rsid w:val="00C27A77"/>
    <w:rsid w:val="00C30813"/>
    <w:rsid w:val="00C30A48"/>
    <w:rsid w:val="00C30A5B"/>
    <w:rsid w:val="00C30AA5"/>
    <w:rsid w:val="00C316C2"/>
    <w:rsid w:val="00C316E3"/>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664"/>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1F28"/>
    <w:rsid w:val="00C4257A"/>
    <w:rsid w:val="00C4260B"/>
    <w:rsid w:val="00C428B8"/>
    <w:rsid w:val="00C428C1"/>
    <w:rsid w:val="00C42A7B"/>
    <w:rsid w:val="00C4341E"/>
    <w:rsid w:val="00C43888"/>
    <w:rsid w:val="00C43D5E"/>
    <w:rsid w:val="00C43E5A"/>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34F"/>
    <w:rsid w:val="00C51A3B"/>
    <w:rsid w:val="00C51E97"/>
    <w:rsid w:val="00C521DE"/>
    <w:rsid w:val="00C528A6"/>
    <w:rsid w:val="00C52976"/>
    <w:rsid w:val="00C5331D"/>
    <w:rsid w:val="00C5358E"/>
    <w:rsid w:val="00C5379F"/>
    <w:rsid w:val="00C53CA6"/>
    <w:rsid w:val="00C53F41"/>
    <w:rsid w:val="00C53FED"/>
    <w:rsid w:val="00C54056"/>
    <w:rsid w:val="00C54699"/>
    <w:rsid w:val="00C54B22"/>
    <w:rsid w:val="00C54F94"/>
    <w:rsid w:val="00C54FAA"/>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F4C"/>
    <w:rsid w:val="00C600BE"/>
    <w:rsid w:val="00C60AE2"/>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39C"/>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F64"/>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4B2"/>
    <w:rsid w:val="00C74AD7"/>
    <w:rsid w:val="00C74B7A"/>
    <w:rsid w:val="00C74B9B"/>
    <w:rsid w:val="00C74F8F"/>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53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CB"/>
    <w:rsid w:val="00C822EB"/>
    <w:rsid w:val="00C82C67"/>
    <w:rsid w:val="00C82D0B"/>
    <w:rsid w:val="00C82D5F"/>
    <w:rsid w:val="00C82D91"/>
    <w:rsid w:val="00C82E7D"/>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410"/>
    <w:rsid w:val="00C918BA"/>
    <w:rsid w:val="00C9194F"/>
    <w:rsid w:val="00C92320"/>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370"/>
    <w:rsid w:val="00C95451"/>
    <w:rsid w:val="00C9557A"/>
    <w:rsid w:val="00C956C3"/>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ED"/>
    <w:rsid w:val="00CA4447"/>
    <w:rsid w:val="00CA4A12"/>
    <w:rsid w:val="00CA4A6A"/>
    <w:rsid w:val="00CA4DEF"/>
    <w:rsid w:val="00CA5142"/>
    <w:rsid w:val="00CA517E"/>
    <w:rsid w:val="00CA57F9"/>
    <w:rsid w:val="00CA5A2D"/>
    <w:rsid w:val="00CA609A"/>
    <w:rsid w:val="00CA6251"/>
    <w:rsid w:val="00CA6281"/>
    <w:rsid w:val="00CA62C6"/>
    <w:rsid w:val="00CA68C1"/>
    <w:rsid w:val="00CA68DD"/>
    <w:rsid w:val="00CA6F31"/>
    <w:rsid w:val="00CA7378"/>
    <w:rsid w:val="00CA7693"/>
    <w:rsid w:val="00CA7710"/>
    <w:rsid w:val="00CA7A0E"/>
    <w:rsid w:val="00CA7A23"/>
    <w:rsid w:val="00CA7BA1"/>
    <w:rsid w:val="00CB0006"/>
    <w:rsid w:val="00CB0198"/>
    <w:rsid w:val="00CB0596"/>
    <w:rsid w:val="00CB0D2A"/>
    <w:rsid w:val="00CB17AC"/>
    <w:rsid w:val="00CB18B1"/>
    <w:rsid w:val="00CB1B46"/>
    <w:rsid w:val="00CB1CF3"/>
    <w:rsid w:val="00CB25C3"/>
    <w:rsid w:val="00CB320A"/>
    <w:rsid w:val="00CB321E"/>
    <w:rsid w:val="00CB3470"/>
    <w:rsid w:val="00CB3976"/>
    <w:rsid w:val="00CB3F54"/>
    <w:rsid w:val="00CB403A"/>
    <w:rsid w:val="00CB4896"/>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D09"/>
    <w:rsid w:val="00CC437A"/>
    <w:rsid w:val="00CC45A1"/>
    <w:rsid w:val="00CC475A"/>
    <w:rsid w:val="00CC4F2A"/>
    <w:rsid w:val="00CC5200"/>
    <w:rsid w:val="00CC5DBC"/>
    <w:rsid w:val="00CC6049"/>
    <w:rsid w:val="00CC6730"/>
    <w:rsid w:val="00CC6823"/>
    <w:rsid w:val="00CC691D"/>
    <w:rsid w:val="00CC6C21"/>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45"/>
    <w:rsid w:val="00CD217F"/>
    <w:rsid w:val="00CD22E7"/>
    <w:rsid w:val="00CD2753"/>
    <w:rsid w:val="00CD295C"/>
    <w:rsid w:val="00CD2B61"/>
    <w:rsid w:val="00CD314A"/>
    <w:rsid w:val="00CD31D1"/>
    <w:rsid w:val="00CD33C0"/>
    <w:rsid w:val="00CD35AD"/>
    <w:rsid w:val="00CD3660"/>
    <w:rsid w:val="00CD3760"/>
    <w:rsid w:val="00CD3915"/>
    <w:rsid w:val="00CD3B19"/>
    <w:rsid w:val="00CD450F"/>
    <w:rsid w:val="00CD4670"/>
    <w:rsid w:val="00CD4674"/>
    <w:rsid w:val="00CD4CBF"/>
    <w:rsid w:val="00CD4ECB"/>
    <w:rsid w:val="00CD503E"/>
    <w:rsid w:val="00CD5553"/>
    <w:rsid w:val="00CD5B00"/>
    <w:rsid w:val="00CD63B1"/>
    <w:rsid w:val="00CD66BD"/>
    <w:rsid w:val="00CD689D"/>
    <w:rsid w:val="00CD6EBB"/>
    <w:rsid w:val="00CD777C"/>
    <w:rsid w:val="00CD7934"/>
    <w:rsid w:val="00CD7A61"/>
    <w:rsid w:val="00CD7CD3"/>
    <w:rsid w:val="00CE02B7"/>
    <w:rsid w:val="00CE03CC"/>
    <w:rsid w:val="00CE04C8"/>
    <w:rsid w:val="00CE05E8"/>
    <w:rsid w:val="00CE1316"/>
    <w:rsid w:val="00CE1616"/>
    <w:rsid w:val="00CE1681"/>
    <w:rsid w:val="00CE16AC"/>
    <w:rsid w:val="00CE1C8F"/>
    <w:rsid w:val="00CE1E14"/>
    <w:rsid w:val="00CE1E51"/>
    <w:rsid w:val="00CE20BE"/>
    <w:rsid w:val="00CE26CB"/>
    <w:rsid w:val="00CE2B29"/>
    <w:rsid w:val="00CE3165"/>
    <w:rsid w:val="00CE39A3"/>
    <w:rsid w:val="00CE3DA2"/>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91A"/>
    <w:rsid w:val="00CE6C35"/>
    <w:rsid w:val="00CE6EDF"/>
    <w:rsid w:val="00CE712D"/>
    <w:rsid w:val="00CE7139"/>
    <w:rsid w:val="00CE7395"/>
    <w:rsid w:val="00CE7652"/>
    <w:rsid w:val="00CE791A"/>
    <w:rsid w:val="00CE7BA6"/>
    <w:rsid w:val="00CE7F3A"/>
    <w:rsid w:val="00CF02D2"/>
    <w:rsid w:val="00CF03F9"/>
    <w:rsid w:val="00CF082A"/>
    <w:rsid w:val="00CF08A7"/>
    <w:rsid w:val="00CF0BC7"/>
    <w:rsid w:val="00CF0F44"/>
    <w:rsid w:val="00CF1003"/>
    <w:rsid w:val="00CF1CB9"/>
    <w:rsid w:val="00CF22EA"/>
    <w:rsid w:val="00CF23A7"/>
    <w:rsid w:val="00CF2684"/>
    <w:rsid w:val="00CF270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4CE"/>
    <w:rsid w:val="00CF55E1"/>
    <w:rsid w:val="00CF576C"/>
    <w:rsid w:val="00CF5894"/>
    <w:rsid w:val="00CF5C99"/>
    <w:rsid w:val="00CF62D6"/>
    <w:rsid w:val="00CF63DB"/>
    <w:rsid w:val="00CF6471"/>
    <w:rsid w:val="00CF64B8"/>
    <w:rsid w:val="00CF7103"/>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1B3"/>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5A7"/>
    <w:rsid w:val="00D14904"/>
    <w:rsid w:val="00D15616"/>
    <w:rsid w:val="00D157DF"/>
    <w:rsid w:val="00D158FE"/>
    <w:rsid w:val="00D15A53"/>
    <w:rsid w:val="00D15B5A"/>
    <w:rsid w:val="00D15E99"/>
    <w:rsid w:val="00D15FDB"/>
    <w:rsid w:val="00D16132"/>
    <w:rsid w:val="00D1632E"/>
    <w:rsid w:val="00D16419"/>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108"/>
    <w:rsid w:val="00D235E6"/>
    <w:rsid w:val="00D236A0"/>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6DD8"/>
    <w:rsid w:val="00D2714A"/>
    <w:rsid w:val="00D27839"/>
    <w:rsid w:val="00D278E7"/>
    <w:rsid w:val="00D27F13"/>
    <w:rsid w:val="00D30344"/>
    <w:rsid w:val="00D304C9"/>
    <w:rsid w:val="00D30DB5"/>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505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2D8"/>
    <w:rsid w:val="00D40434"/>
    <w:rsid w:val="00D407DA"/>
    <w:rsid w:val="00D40844"/>
    <w:rsid w:val="00D408D5"/>
    <w:rsid w:val="00D40AF4"/>
    <w:rsid w:val="00D40B5D"/>
    <w:rsid w:val="00D41027"/>
    <w:rsid w:val="00D41EBB"/>
    <w:rsid w:val="00D432A1"/>
    <w:rsid w:val="00D433EA"/>
    <w:rsid w:val="00D43A07"/>
    <w:rsid w:val="00D43AB9"/>
    <w:rsid w:val="00D43CAD"/>
    <w:rsid w:val="00D43E62"/>
    <w:rsid w:val="00D446DF"/>
    <w:rsid w:val="00D44BC1"/>
    <w:rsid w:val="00D44D19"/>
    <w:rsid w:val="00D44E51"/>
    <w:rsid w:val="00D44EFE"/>
    <w:rsid w:val="00D4526E"/>
    <w:rsid w:val="00D453FC"/>
    <w:rsid w:val="00D4553D"/>
    <w:rsid w:val="00D45A06"/>
    <w:rsid w:val="00D45AC2"/>
    <w:rsid w:val="00D45B6A"/>
    <w:rsid w:val="00D46082"/>
    <w:rsid w:val="00D47053"/>
    <w:rsid w:val="00D476BE"/>
    <w:rsid w:val="00D47713"/>
    <w:rsid w:val="00D47B35"/>
    <w:rsid w:val="00D47B3F"/>
    <w:rsid w:val="00D47F00"/>
    <w:rsid w:val="00D500E5"/>
    <w:rsid w:val="00D5022D"/>
    <w:rsid w:val="00D5066C"/>
    <w:rsid w:val="00D50A07"/>
    <w:rsid w:val="00D50CCB"/>
    <w:rsid w:val="00D50DAA"/>
    <w:rsid w:val="00D50DDA"/>
    <w:rsid w:val="00D51108"/>
    <w:rsid w:val="00D51E90"/>
    <w:rsid w:val="00D52439"/>
    <w:rsid w:val="00D52853"/>
    <w:rsid w:val="00D52854"/>
    <w:rsid w:val="00D528F6"/>
    <w:rsid w:val="00D52AA3"/>
    <w:rsid w:val="00D52BBE"/>
    <w:rsid w:val="00D535EC"/>
    <w:rsid w:val="00D5364A"/>
    <w:rsid w:val="00D537D5"/>
    <w:rsid w:val="00D5381B"/>
    <w:rsid w:val="00D538C3"/>
    <w:rsid w:val="00D5393F"/>
    <w:rsid w:val="00D53A86"/>
    <w:rsid w:val="00D53D9C"/>
    <w:rsid w:val="00D540DC"/>
    <w:rsid w:val="00D544D9"/>
    <w:rsid w:val="00D544E2"/>
    <w:rsid w:val="00D546D6"/>
    <w:rsid w:val="00D54935"/>
    <w:rsid w:val="00D54B1C"/>
    <w:rsid w:val="00D5530D"/>
    <w:rsid w:val="00D55405"/>
    <w:rsid w:val="00D55715"/>
    <w:rsid w:val="00D5591F"/>
    <w:rsid w:val="00D55F0D"/>
    <w:rsid w:val="00D56089"/>
    <w:rsid w:val="00D56434"/>
    <w:rsid w:val="00D56998"/>
    <w:rsid w:val="00D56BE0"/>
    <w:rsid w:val="00D56C7D"/>
    <w:rsid w:val="00D56D1C"/>
    <w:rsid w:val="00D56DF4"/>
    <w:rsid w:val="00D56E38"/>
    <w:rsid w:val="00D570CD"/>
    <w:rsid w:val="00D57131"/>
    <w:rsid w:val="00D5734B"/>
    <w:rsid w:val="00D57438"/>
    <w:rsid w:val="00D578E7"/>
    <w:rsid w:val="00D57CCF"/>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0AC"/>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FA4"/>
    <w:rsid w:val="00D7002A"/>
    <w:rsid w:val="00D70292"/>
    <w:rsid w:val="00D70AED"/>
    <w:rsid w:val="00D71001"/>
    <w:rsid w:val="00D71151"/>
    <w:rsid w:val="00D712B2"/>
    <w:rsid w:val="00D718F0"/>
    <w:rsid w:val="00D720AD"/>
    <w:rsid w:val="00D72363"/>
    <w:rsid w:val="00D729A1"/>
    <w:rsid w:val="00D72BCE"/>
    <w:rsid w:val="00D72F7D"/>
    <w:rsid w:val="00D73532"/>
    <w:rsid w:val="00D73713"/>
    <w:rsid w:val="00D73756"/>
    <w:rsid w:val="00D73BC8"/>
    <w:rsid w:val="00D73E46"/>
    <w:rsid w:val="00D73F46"/>
    <w:rsid w:val="00D74063"/>
    <w:rsid w:val="00D745DC"/>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478D"/>
    <w:rsid w:val="00D84964"/>
    <w:rsid w:val="00D84AD8"/>
    <w:rsid w:val="00D84B6F"/>
    <w:rsid w:val="00D84E53"/>
    <w:rsid w:val="00D84EBD"/>
    <w:rsid w:val="00D84EFD"/>
    <w:rsid w:val="00D84F9B"/>
    <w:rsid w:val="00D85446"/>
    <w:rsid w:val="00D854EE"/>
    <w:rsid w:val="00D85555"/>
    <w:rsid w:val="00D85A99"/>
    <w:rsid w:val="00D85B96"/>
    <w:rsid w:val="00D85BDB"/>
    <w:rsid w:val="00D862F3"/>
    <w:rsid w:val="00D8647E"/>
    <w:rsid w:val="00D864E1"/>
    <w:rsid w:val="00D8661A"/>
    <w:rsid w:val="00D86768"/>
    <w:rsid w:val="00D87205"/>
    <w:rsid w:val="00D872EB"/>
    <w:rsid w:val="00D87600"/>
    <w:rsid w:val="00D8760F"/>
    <w:rsid w:val="00D87DA6"/>
    <w:rsid w:val="00D900AE"/>
    <w:rsid w:val="00D904EF"/>
    <w:rsid w:val="00D90B35"/>
    <w:rsid w:val="00D91084"/>
    <w:rsid w:val="00D9125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AC2"/>
    <w:rsid w:val="00D93B50"/>
    <w:rsid w:val="00D94352"/>
    <w:rsid w:val="00D948DC"/>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97F61"/>
    <w:rsid w:val="00DA039B"/>
    <w:rsid w:val="00DA0604"/>
    <w:rsid w:val="00DA0E5C"/>
    <w:rsid w:val="00DA16C2"/>
    <w:rsid w:val="00DA1718"/>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6FE"/>
    <w:rsid w:val="00DA6BC6"/>
    <w:rsid w:val="00DA6C51"/>
    <w:rsid w:val="00DA6E89"/>
    <w:rsid w:val="00DA6FA5"/>
    <w:rsid w:val="00DA755C"/>
    <w:rsid w:val="00DA7666"/>
    <w:rsid w:val="00DA79F7"/>
    <w:rsid w:val="00DA7A48"/>
    <w:rsid w:val="00DA7D14"/>
    <w:rsid w:val="00DB0867"/>
    <w:rsid w:val="00DB0A8D"/>
    <w:rsid w:val="00DB0B33"/>
    <w:rsid w:val="00DB0B4F"/>
    <w:rsid w:val="00DB0CC0"/>
    <w:rsid w:val="00DB0DB8"/>
    <w:rsid w:val="00DB0DC8"/>
    <w:rsid w:val="00DB0E9F"/>
    <w:rsid w:val="00DB10F6"/>
    <w:rsid w:val="00DB12BF"/>
    <w:rsid w:val="00DB1484"/>
    <w:rsid w:val="00DB1605"/>
    <w:rsid w:val="00DB1994"/>
    <w:rsid w:val="00DB1C3D"/>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51CA"/>
    <w:rsid w:val="00DB526A"/>
    <w:rsid w:val="00DB5E24"/>
    <w:rsid w:val="00DB69A6"/>
    <w:rsid w:val="00DB6B5A"/>
    <w:rsid w:val="00DB6E9E"/>
    <w:rsid w:val="00DB70AA"/>
    <w:rsid w:val="00DB726F"/>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591"/>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321"/>
    <w:rsid w:val="00DC6442"/>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511"/>
    <w:rsid w:val="00DD262C"/>
    <w:rsid w:val="00DD2E7C"/>
    <w:rsid w:val="00DD3423"/>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C8F"/>
    <w:rsid w:val="00DE2183"/>
    <w:rsid w:val="00DE21D6"/>
    <w:rsid w:val="00DE2241"/>
    <w:rsid w:val="00DE24BC"/>
    <w:rsid w:val="00DE27FE"/>
    <w:rsid w:val="00DE2A2E"/>
    <w:rsid w:val="00DE2D02"/>
    <w:rsid w:val="00DE2DD0"/>
    <w:rsid w:val="00DE32AE"/>
    <w:rsid w:val="00DE3862"/>
    <w:rsid w:val="00DE39D5"/>
    <w:rsid w:val="00DE3A14"/>
    <w:rsid w:val="00DE3C38"/>
    <w:rsid w:val="00DE3EA1"/>
    <w:rsid w:val="00DE3FCC"/>
    <w:rsid w:val="00DE4276"/>
    <w:rsid w:val="00DE434D"/>
    <w:rsid w:val="00DE46BE"/>
    <w:rsid w:val="00DE495C"/>
    <w:rsid w:val="00DE507D"/>
    <w:rsid w:val="00DE54C0"/>
    <w:rsid w:val="00DE58DF"/>
    <w:rsid w:val="00DE58E8"/>
    <w:rsid w:val="00DE5A2A"/>
    <w:rsid w:val="00DE5A37"/>
    <w:rsid w:val="00DE5F3B"/>
    <w:rsid w:val="00DE6786"/>
    <w:rsid w:val="00DE6AF4"/>
    <w:rsid w:val="00DE6B2B"/>
    <w:rsid w:val="00DE6DF1"/>
    <w:rsid w:val="00DE72E9"/>
    <w:rsid w:val="00DE7576"/>
    <w:rsid w:val="00DE7BDA"/>
    <w:rsid w:val="00DE7CAF"/>
    <w:rsid w:val="00DE7F51"/>
    <w:rsid w:val="00DF0A09"/>
    <w:rsid w:val="00DF15FF"/>
    <w:rsid w:val="00DF1D6F"/>
    <w:rsid w:val="00DF2269"/>
    <w:rsid w:val="00DF22EF"/>
    <w:rsid w:val="00DF2382"/>
    <w:rsid w:val="00DF24B3"/>
    <w:rsid w:val="00DF28A5"/>
    <w:rsid w:val="00DF2E57"/>
    <w:rsid w:val="00DF2E68"/>
    <w:rsid w:val="00DF2F06"/>
    <w:rsid w:val="00DF401D"/>
    <w:rsid w:val="00DF43D8"/>
    <w:rsid w:val="00DF46A0"/>
    <w:rsid w:val="00DF489C"/>
    <w:rsid w:val="00DF48FE"/>
    <w:rsid w:val="00DF4A23"/>
    <w:rsid w:val="00DF4ACF"/>
    <w:rsid w:val="00DF541A"/>
    <w:rsid w:val="00DF5B8F"/>
    <w:rsid w:val="00DF5C83"/>
    <w:rsid w:val="00DF6206"/>
    <w:rsid w:val="00DF6302"/>
    <w:rsid w:val="00DF63A8"/>
    <w:rsid w:val="00DF66AA"/>
    <w:rsid w:val="00DF67CF"/>
    <w:rsid w:val="00DF6A19"/>
    <w:rsid w:val="00DF6D3D"/>
    <w:rsid w:val="00DF74A8"/>
    <w:rsid w:val="00DF7864"/>
    <w:rsid w:val="00DF7AF7"/>
    <w:rsid w:val="00DF7B3E"/>
    <w:rsid w:val="00E00755"/>
    <w:rsid w:val="00E007F3"/>
    <w:rsid w:val="00E008ED"/>
    <w:rsid w:val="00E0106D"/>
    <w:rsid w:val="00E011F0"/>
    <w:rsid w:val="00E01319"/>
    <w:rsid w:val="00E01387"/>
    <w:rsid w:val="00E01660"/>
    <w:rsid w:val="00E02094"/>
    <w:rsid w:val="00E020F6"/>
    <w:rsid w:val="00E021B5"/>
    <w:rsid w:val="00E022A4"/>
    <w:rsid w:val="00E026CD"/>
    <w:rsid w:val="00E02AB7"/>
    <w:rsid w:val="00E02C03"/>
    <w:rsid w:val="00E02E2C"/>
    <w:rsid w:val="00E03046"/>
    <w:rsid w:val="00E034B8"/>
    <w:rsid w:val="00E0386C"/>
    <w:rsid w:val="00E038B7"/>
    <w:rsid w:val="00E03C94"/>
    <w:rsid w:val="00E03CF5"/>
    <w:rsid w:val="00E03D4A"/>
    <w:rsid w:val="00E03D72"/>
    <w:rsid w:val="00E043B8"/>
    <w:rsid w:val="00E048DE"/>
    <w:rsid w:val="00E05092"/>
    <w:rsid w:val="00E0515D"/>
    <w:rsid w:val="00E05200"/>
    <w:rsid w:val="00E0556E"/>
    <w:rsid w:val="00E05751"/>
    <w:rsid w:val="00E05C93"/>
    <w:rsid w:val="00E05CF4"/>
    <w:rsid w:val="00E05FE1"/>
    <w:rsid w:val="00E064DB"/>
    <w:rsid w:val="00E06E17"/>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68C"/>
    <w:rsid w:val="00E13EE8"/>
    <w:rsid w:val="00E140B7"/>
    <w:rsid w:val="00E14A58"/>
    <w:rsid w:val="00E14BAC"/>
    <w:rsid w:val="00E14FAE"/>
    <w:rsid w:val="00E156F7"/>
    <w:rsid w:val="00E157D2"/>
    <w:rsid w:val="00E15A13"/>
    <w:rsid w:val="00E1636B"/>
    <w:rsid w:val="00E1660E"/>
    <w:rsid w:val="00E16817"/>
    <w:rsid w:val="00E16DD1"/>
    <w:rsid w:val="00E170C0"/>
    <w:rsid w:val="00E17B82"/>
    <w:rsid w:val="00E17DC1"/>
    <w:rsid w:val="00E20095"/>
    <w:rsid w:val="00E20186"/>
    <w:rsid w:val="00E201B0"/>
    <w:rsid w:val="00E20E25"/>
    <w:rsid w:val="00E2100E"/>
    <w:rsid w:val="00E210A4"/>
    <w:rsid w:val="00E2155C"/>
    <w:rsid w:val="00E2162B"/>
    <w:rsid w:val="00E216A2"/>
    <w:rsid w:val="00E216D5"/>
    <w:rsid w:val="00E217A2"/>
    <w:rsid w:val="00E21EA3"/>
    <w:rsid w:val="00E220BE"/>
    <w:rsid w:val="00E22117"/>
    <w:rsid w:val="00E2214A"/>
    <w:rsid w:val="00E2231D"/>
    <w:rsid w:val="00E22744"/>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5AE"/>
    <w:rsid w:val="00E256A7"/>
    <w:rsid w:val="00E259F2"/>
    <w:rsid w:val="00E25D28"/>
    <w:rsid w:val="00E25F99"/>
    <w:rsid w:val="00E26100"/>
    <w:rsid w:val="00E261D9"/>
    <w:rsid w:val="00E26430"/>
    <w:rsid w:val="00E2656D"/>
    <w:rsid w:val="00E267B3"/>
    <w:rsid w:val="00E279A7"/>
    <w:rsid w:val="00E27A0A"/>
    <w:rsid w:val="00E27D02"/>
    <w:rsid w:val="00E27FBA"/>
    <w:rsid w:val="00E3005A"/>
    <w:rsid w:val="00E30797"/>
    <w:rsid w:val="00E31027"/>
    <w:rsid w:val="00E311B7"/>
    <w:rsid w:val="00E3127C"/>
    <w:rsid w:val="00E31391"/>
    <w:rsid w:val="00E31D55"/>
    <w:rsid w:val="00E32C18"/>
    <w:rsid w:val="00E32CD6"/>
    <w:rsid w:val="00E32CE4"/>
    <w:rsid w:val="00E32D8D"/>
    <w:rsid w:val="00E32F13"/>
    <w:rsid w:val="00E32FAE"/>
    <w:rsid w:val="00E331A1"/>
    <w:rsid w:val="00E3326B"/>
    <w:rsid w:val="00E33502"/>
    <w:rsid w:val="00E33BC1"/>
    <w:rsid w:val="00E33BCA"/>
    <w:rsid w:val="00E33DA3"/>
    <w:rsid w:val="00E340AF"/>
    <w:rsid w:val="00E341A4"/>
    <w:rsid w:val="00E34265"/>
    <w:rsid w:val="00E34469"/>
    <w:rsid w:val="00E346B8"/>
    <w:rsid w:val="00E347BB"/>
    <w:rsid w:val="00E34B9D"/>
    <w:rsid w:val="00E34DEE"/>
    <w:rsid w:val="00E3534E"/>
    <w:rsid w:val="00E35B99"/>
    <w:rsid w:val="00E36279"/>
    <w:rsid w:val="00E36D87"/>
    <w:rsid w:val="00E36DE3"/>
    <w:rsid w:val="00E373AF"/>
    <w:rsid w:val="00E37437"/>
    <w:rsid w:val="00E376C2"/>
    <w:rsid w:val="00E37946"/>
    <w:rsid w:val="00E37D63"/>
    <w:rsid w:val="00E401E3"/>
    <w:rsid w:val="00E4031A"/>
    <w:rsid w:val="00E403C1"/>
    <w:rsid w:val="00E4040F"/>
    <w:rsid w:val="00E40692"/>
    <w:rsid w:val="00E40731"/>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58"/>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496"/>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F0B"/>
    <w:rsid w:val="00E53FB6"/>
    <w:rsid w:val="00E5406F"/>
    <w:rsid w:val="00E5441D"/>
    <w:rsid w:val="00E54E11"/>
    <w:rsid w:val="00E54E7E"/>
    <w:rsid w:val="00E54F14"/>
    <w:rsid w:val="00E5512E"/>
    <w:rsid w:val="00E55151"/>
    <w:rsid w:val="00E55636"/>
    <w:rsid w:val="00E556AE"/>
    <w:rsid w:val="00E55BBC"/>
    <w:rsid w:val="00E55E2E"/>
    <w:rsid w:val="00E5617B"/>
    <w:rsid w:val="00E5670A"/>
    <w:rsid w:val="00E57584"/>
    <w:rsid w:val="00E57EEB"/>
    <w:rsid w:val="00E60201"/>
    <w:rsid w:val="00E605AF"/>
    <w:rsid w:val="00E609F8"/>
    <w:rsid w:val="00E60AD4"/>
    <w:rsid w:val="00E60D2C"/>
    <w:rsid w:val="00E60D75"/>
    <w:rsid w:val="00E60E5F"/>
    <w:rsid w:val="00E60FAA"/>
    <w:rsid w:val="00E611B2"/>
    <w:rsid w:val="00E61597"/>
    <w:rsid w:val="00E6160F"/>
    <w:rsid w:val="00E618D5"/>
    <w:rsid w:val="00E619AC"/>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ED2"/>
    <w:rsid w:val="00E71119"/>
    <w:rsid w:val="00E7139C"/>
    <w:rsid w:val="00E719B8"/>
    <w:rsid w:val="00E71D4D"/>
    <w:rsid w:val="00E720D2"/>
    <w:rsid w:val="00E728F4"/>
    <w:rsid w:val="00E72CB4"/>
    <w:rsid w:val="00E72DE5"/>
    <w:rsid w:val="00E72E07"/>
    <w:rsid w:val="00E7316E"/>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AB8"/>
    <w:rsid w:val="00E82CDE"/>
    <w:rsid w:val="00E83543"/>
    <w:rsid w:val="00E83760"/>
    <w:rsid w:val="00E837A4"/>
    <w:rsid w:val="00E83B2A"/>
    <w:rsid w:val="00E83CDD"/>
    <w:rsid w:val="00E84058"/>
    <w:rsid w:val="00E843A5"/>
    <w:rsid w:val="00E84702"/>
    <w:rsid w:val="00E84ABB"/>
    <w:rsid w:val="00E84AE5"/>
    <w:rsid w:val="00E84C4D"/>
    <w:rsid w:val="00E84F0E"/>
    <w:rsid w:val="00E85030"/>
    <w:rsid w:val="00E850B4"/>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97DEC"/>
    <w:rsid w:val="00EA020E"/>
    <w:rsid w:val="00EA02D9"/>
    <w:rsid w:val="00EA04E7"/>
    <w:rsid w:val="00EA05E0"/>
    <w:rsid w:val="00EA06D9"/>
    <w:rsid w:val="00EA0823"/>
    <w:rsid w:val="00EA091C"/>
    <w:rsid w:val="00EA0B50"/>
    <w:rsid w:val="00EA11B5"/>
    <w:rsid w:val="00EA13CB"/>
    <w:rsid w:val="00EA1F69"/>
    <w:rsid w:val="00EA22D9"/>
    <w:rsid w:val="00EA25D7"/>
    <w:rsid w:val="00EA26E4"/>
    <w:rsid w:val="00EA292E"/>
    <w:rsid w:val="00EA2D60"/>
    <w:rsid w:val="00EA2DF4"/>
    <w:rsid w:val="00EA31C8"/>
    <w:rsid w:val="00EA39D6"/>
    <w:rsid w:val="00EA39DF"/>
    <w:rsid w:val="00EA3E83"/>
    <w:rsid w:val="00EA3F09"/>
    <w:rsid w:val="00EA3F0A"/>
    <w:rsid w:val="00EA4398"/>
    <w:rsid w:val="00EA4903"/>
    <w:rsid w:val="00EA4941"/>
    <w:rsid w:val="00EA5280"/>
    <w:rsid w:val="00EA52E6"/>
    <w:rsid w:val="00EA566F"/>
    <w:rsid w:val="00EA569D"/>
    <w:rsid w:val="00EA5716"/>
    <w:rsid w:val="00EA57AC"/>
    <w:rsid w:val="00EA5A77"/>
    <w:rsid w:val="00EA6404"/>
    <w:rsid w:val="00EA6874"/>
    <w:rsid w:val="00EA6A84"/>
    <w:rsid w:val="00EA6ED0"/>
    <w:rsid w:val="00EA6F2A"/>
    <w:rsid w:val="00EA720A"/>
    <w:rsid w:val="00EA7A85"/>
    <w:rsid w:val="00EA7EB6"/>
    <w:rsid w:val="00EA7EC4"/>
    <w:rsid w:val="00EB0214"/>
    <w:rsid w:val="00EB02DC"/>
    <w:rsid w:val="00EB032C"/>
    <w:rsid w:val="00EB096A"/>
    <w:rsid w:val="00EB0AA5"/>
    <w:rsid w:val="00EB0F55"/>
    <w:rsid w:val="00EB1676"/>
    <w:rsid w:val="00EB180D"/>
    <w:rsid w:val="00EB1891"/>
    <w:rsid w:val="00EB1B32"/>
    <w:rsid w:val="00EB1E87"/>
    <w:rsid w:val="00EB2284"/>
    <w:rsid w:val="00EB2501"/>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762"/>
    <w:rsid w:val="00EB5B01"/>
    <w:rsid w:val="00EB5C69"/>
    <w:rsid w:val="00EB6009"/>
    <w:rsid w:val="00EB6110"/>
    <w:rsid w:val="00EB62D3"/>
    <w:rsid w:val="00EB65EE"/>
    <w:rsid w:val="00EB6A09"/>
    <w:rsid w:val="00EB6A53"/>
    <w:rsid w:val="00EB6D59"/>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A59"/>
    <w:rsid w:val="00EC350A"/>
    <w:rsid w:val="00EC3518"/>
    <w:rsid w:val="00EC3A8B"/>
    <w:rsid w:val="00EC3B2E"/>
    <w:rsid w:val="00EC3C3F"/>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DFA"/>
    <w:rsid w:val="00EC7119"/>
    <w:rsid w:val="00EC722D"/>
    <w:rsid w:val="00EC7B8B"/>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98E"/>
    <w:rsid w:val="00EE1D26"/>
    <w:rsid w:val="00EE1F4F"/>
    <w:rsid w:val="00EE21AD"/>
    <w:rsid w:val="00EE22BF"/>
    <w:rsid w:val="00EE2A20"/>
    <w:rsid w:val="00EE3623"/>
    <w:rsid w:val="00EE38B7"/>
    <w:rsid w:val="00EE3B58"/>
    <w:rsid w:val="00EE3D5A"/>
    <w:rsid w:val="00EE40CD"/>
    <w:rsid w:val="00EE4275"/>
    <w:rsid w:val="00EE4454"/>
    <w:rsid w:val="00EE44CF"/>
    <w:rsid w:val="00EE4658"/>
    <w:rsid w:val="00EE4941"/>
    <w:rsid w:val="00EE4AC4"/>
    <w:rsid w:val="00EE53F0"/>
    <w:rsid w:val="00EE586D"/>
    <w:rsid w:val="00EE5C7E"/>
    <w:rsid w:val="00EE5D13"/>
    <w:rsid w:val="00EE5F18"/>
    <w:rsid w:val="00EE64DE"/>
    <w:rsid w:val="00EE669D"/>
    <w:rsid w:val="00EE66A9"/>
    <w:rsid w:val="00EE75CE"/>
    <w:rsid w:val="00EE78A0"/>
    <w:rsid w:val="00EE7F6D"/>
    <w:rsid w:val="00EF0102"/>
    <w:rsid w:val="00EF017D"/>
    <w:rsid w:val="00EF08B4"/>
    <w:rsid w:val="00EF0CD3"/>
    <w:rsid w:val="00EF0D41"/>
    <w:rsid w:val="00EF0EF9"/>
    <w:rsid w:val="00EF1119"/>
    <w:rsid w:val="00EF1171"/>
    <w:rsid w:val="00EF1D2E"/>
    <w:rsid w:val="00EF1D40"/>
    <w:rsid w:val="00EF1DC3"/>
    <w:rsid w:val="00EF22A2"/>
    <w:rsid w:val="00EF22D9"/>
    <w:rsid w:val="00EF2FD9"/>
    <w:rsid w:val="00EF38CF"/>
    <w:rsid w:val="00EF3C29"/>
    <w:rsid w:val="00EF451B"/>
    <w:rsid w:val="00EF480B"/>
    <w:rsid w:val="00EF4854"/>
    <w:rsid w:val="00EF4D8F"/>
    <w:rsid w:val="00EF4E60"/>
    <w:rsid w:val="00EF4EB4"/>
    <w:rsid w:val="00EF52F9"/>
    <w:rsid w:val="00EF53B9"/>
    <w:rsid w:val="00EF5507"/>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EED"/>
    <w:rsid w:val="00F10070"/>
    <w:rsid w:val="00F10EBF"/>
    <w:rsid w:val="00F10FE8"/>
    <w:rsid w:val="00F11254"/>
    <w:rsid w:val="00F115CC"/>
    <w:rsid w:val="00F117B6"/>
    <w:rsid w:val="00F1193F"/>
    <w:rsid w:val="00F11BB0"/>
    <w:rsid w:val="00F11BD5"/>
    <w:rsid w:val="00F1233C"/>
    <w:rsid w:val="00F126A1"/>
    <w:rsid w:val="00F12849"/>
    <w:rsid w:val="00F12884"/>
    <w:rsid w:val="00F12ACC"/>
    <w:rsid w:val="00F12AF3"/>
    <w:rsid w:val="00F12DB6"/>
    <w:rsid w:val="00F130CC"/>
    <w:rsid w:val="00F1343D"/>
    <w:rsid w:val="00F1381C"/>
    <w:rsid w:val="00F1398B"/>
    <w:rsid w:val="00F13B6A"/>
    <w:rsid w:val="00F13CF1"/>
    <w:rsid w:val="00F1414E"/>
    <w:rsid w:val="00F14316"/>
    <w:rsid w:val="00F143B2"/>
    <w:rsid w:val="00F14564"/>
    <w:rsid w:val="00F148C0"/>
    <w:rsid w:val="00F14A32"/>
    <w:rsid w:val="00F14D01"/>
    <w:rsid w:val="00F14E6E"/>
    <w:rsid w:val="00F15251"/>
    <w:rsid w:val="00F155CB"/>
    <w:rsid w:val="00F156C9"/>
    <w:rsid w:val="00F1594C"/>
    <w:rsid w:val="00F15AD0"/>
    <w:rsid w:val="00F1611D"/>
    <w:rsid w:val="00F1669F"/>
    <w:rsid w:val="00F16803"/>
    <w:rsid w:val="00F168F8"/>
    <w:rsid w:val="00F169B6"/>
    <w:rsid w:val="00F16BB3"/>
    <w:rsid w:val="00F16ED2"/>
    <w:rsid w:val="00F171CD"/>
    <w:rsid w:val="00F17344"/>
    <w:rsid w:val="00F17925"/>
    <w:rsid w:val="00F17EF4"/>
    <w:rsid w:val="00F20143"/>
    <w:rsid w:val="00F208E0"/>
    <w:rsid w:val="00F20A0B"/>
    <w:rsid w:val="00F21499"/>
    <w:rsid w:val="00F216A3"/>
    <w:rsid w:val="00F217C4"/>
    <w:rsid w:val="00F21E65"/>
    <w:rsid w:val="00F220A5"/>
    <w:rsid w:val="00F2248B"/>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A83"/>
    <w:rsid w:val="00F24CC9"/>
    <w:rsid w:val="00F24CE3"/>
    <w:rsid w:val="00F24F37"/>
    <w:rsid w:val="00F25455"/>
    <w:rsid w:val="00F256E8"/>
    <w:rsid w:val="00F25859"/>
    <w:rsid w:val="00F25E39"/>
    <w:rsid w:val="00F26057"/>
    <w:rsid w:val="00F26517"/>
    <w:rsid w:val="00F26647"/>
    <w:rsid w:val="00F26DBE"/>
    <w:rsid w:val="00F2708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8AB"/>
    <w:rsid w:val="00F33A1F"/>
    <w:rsid w:val="00F33DBE"/>
    <w:rsid w:val="00F33E1F"/>
    <w:rsid w:val="00F3409C"/>
    <w:rsid w:val="00F341D6"/>
    <w:rsid w:val="00F34528"/>
    <w:rsid w:val="00F34545"/>
    <w:rsid w:val="00F346BA"/>
    <w:rsid w:val="00F34859"/>
    <w:rsid w:val="00F34B79"/>
    <w:rsid w:val="00F34C52"/>
    <w:rsid w:val="00F34FBD"/>
    <w:rsid w:val="00F355A4"/>
    <w:rsid w:val="00F35AB3"/>
    <w:rsid w:val="00F35C9D"/>
    <w:rsid w:val="00F35ECC"/>
    <w:rsid w:val="00F362C0"/>
    <w:rsid w:val="00F366B3"/>
    <w:rsid w:val="00F366BE"/>
    <w:rsid w:val="00F37995"/>
    <w:rsid w:val="00F37EED"/>
    <w:rsid w:val="00F37F2C"/>
    <w:rsid w:val="00F4003D"/>
    <w:rsid w:val="00F402FF"/>
    <w:rsid w:val="00F40373"/>
    <w:rsid w:val="00F4038D"/>
    <w:rsid w:val="00F4048B"/>
    <w:rsid w:val="00F40587"/>
    <w:rsid w:val="00F4066E"/>
    <w:rsid w:val="00F40A96"/>
    <w:rsid w:val="00F40D2F"/>
    <w:rsid w:val="00F411DF"/>
    <w:rsid w:val="00F41755"/>
    <w:rsid w:val="00F41D2E"/>
    <w:rsid w:val="00F42325"/>
    <w:rsid w:val="00F4235D"/>
    <w:rsid w:val="00F4237E"/>
    <w:rsid w:val="00F42526"/>
    <w:rsid w:val="00F425C6"/>
    <w:rsid w:val="00F42CF3"/>
    <w:rsid w:val="00F4325C"/>
    <w:rsid w:val="00F434D1"/>
    <w:rsid w:val="00F438BD"/>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684"/>
    <w:rsid w:val="00F457E6"/>
    <w:rsid w:val="00F45CC2"/>
    <w:rsid w:val="00F465BF"/>
    <w:rsid w:val="00F46658"/>
    <w:rsid w:val="00F46705"/>
    <w:rsid w:val="00F46FE0"/>
    <w:rsid w:val="00F4706D"/>
    <w:rsid w:val="00F471A4"/>
    <w:rsid w:val="00F474B5"/>
    <w:rsid w:val="00F47A01"/>
    <w:rsid w:val="00F47ADD"/>
    <w:rsid w:val="00F47B55"/>
    <w:rsid w:val="00F47CF3"/>
    <w:rsid w:val="00F504BF"/>
    <w:rsid w:val="00F50511"/>
    <w:rsid w:val="00F50910"/>
    <w:rsid w:val="00F50999"/>
    <w:rsid w:val="00F5103A"/>
    <w:rsid w:val="00F51096"/>
    <w:rsid w:val="00F512C9"/>
    <w:rsid w:val="00F5133D"/>
    <w:rsid w:val="00F517F6"/>
    <w:rsid w:val="00F51B10"/>
    <w:rsid w:val="00F51EC0"/>
    <w:rsid w:val="00F522C7"/>
    <w:rsid w:val="00F52491"/>
    <w:rsid w:val="00F5258F"/>
    <w:rsid w:val="00F52656"/>
    <w:rsid w:val="00F52673"/>
    <w:rsid w:val="00F527B9"/>
    <w:rsid w:val="00F528B4"/>
    <w:rsid w:val="00F52910"/>
    <w:rsid w:val="00F52AD7"/>
    <w:rsid w:val="00F52B53"/>
    <w:rsid w:val="00F52D93"/>
    <w:rsid w:val="00F53300"/>
    <w:rsid w:val="00F53B39"/>
    <w:rsid w:val="00F53F25"/>
    <w:rsid w:val="00F53F70"/>
    <w:rsid w:val="00F54143"/>
    <w:rsid w:val="00F54341"/>
    <w:rsid w:val="00F5450A"/>
    <w:rsid w:val="00F54588"/>
    <w:rsid w:val="00F54610"/>
    <w:rsid w:val="00F54C5F"/>
    <w:rsid w:val="00F54E6F"/>
    <w:rsid w:val="00F55010"/>
    <w:rsid w:val="00F55389"/>
    <w:rsid w:val="00F55C1E"/>
    <w:rsid w:val="00F55E49"/>
    <w:rsid w:val="00F55F2D"/>
    <w:rsid w:val="00F567C6"/>
    <w:rsid w:val="00F56909"/>
    <w:rsid w:val="00F56CB5"/>
    <w:rsid w:val="00F56DCF"/>
    <w:rsid w:val="00F56F79"/>
    <w:rsid w:val="00F57690"/>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127"/>
    <w:rsid w:val="00F634FA"/>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C98"/>
    <w:rsid w:val="00F66E8D"/>
    <w:rsid w:val="00F6713B"/>
    <w:rsid w:val="00F674DF"/>
    <w:rsid w:val="00F675B9"/>
    <w:rsid w:val="00F679E1"/>
    <w:rsid w:val="00F67D2E"/>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5AF"/>
    <w:rsid w:val="00F7377A"/>
    <w:rsid w:val="00F73967"/>
    <w:rsid w:val="00F74347"/>
    <w:rsid w:val="00F745E5"/>
    <w:rsid w:val="00F74BAE"/>
    <w:rsid w:val="00F74C3D"/>
    <w:rsid w:val="00F74D4A"/>
    <w:rsid w:val="00F750CF"/>
    <w:rsid w:val="00F75227"/>
    <w:rsid w:val="00F757D7"/>
    <w:rsid w:val="00F75809"/>
    <w:rsid w:val="00F75D35"/>
    <w:rsid w:val="00F75E09"/>
    <w:rsid w:val="00F75F33"/>
    <w:rsid w:val="00F75F60"/>
    <w:rsid w:val="00F768E2"/>
    <w:rsid w:val="00F76FC9"/>
    <w:rsid w:val="00F7722F"/>
    <w:rsid w:val="00F772CB"/>
    <w:rsid w:val="00F7742A"/>
    <w:rsid w:val="00F77930"/>
    <w:rsid w:val="00F77A9A"/>
    <w:rsid w:val="00F77C78"/>
    <w:rsid w:val="00F77F61"/>
    <w:rsid w:val="00F801AD"/>
    <w:rsid w:val="00F80398"/>
    <w:rsid w:val="00F80CB0"/>
    <w:rsid w:val="00F80F02"/>
    <w:rsid w:val="00F81185"/>
    <w:rsid w:val="00F812DD"/>
    <w:rsid w:val="00F812F0"/>
    <w:rsid w:val="00F81361"/>
    <w:rsid w:val="00F815D1"/>
    <w:rsid w:val="00F817EF"/>
    <w:rsid w:val="00F81A2D"/>
    <w:rsid w:val="00F81F40"/>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3D8"/>
    <w:rsid w:val="00F87409"/>
    <w:rsid w:val="00F8777D"/>
    <w:rsid w:val="00F87E32"/>
    <w:rsid w:val="00F903A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30C5"/>
    <w:rsid w:val="00F93109"/>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54AA"/>
    <w:rsid w:val="00FA5531"/>
    <w:rsid w:val="00FA59CA"/>
    <w:rsid w:val="00FA5A86"/>
    <w:rsid w:val="00FA6261"/>
    <w:rsid w:val="00FA67CC"/>
    <w:rsid w:val="00FA69BF"/>
    <w:rsid w:val="00FA6E77"/>
    <w:rsid w:val="00FA6FAB"/>
    <w:rsid w:val="00FB0949"/>
    <w:rsid w:val="00FB0B36"/>
    <w:rsid w:val="00FB0F60"/>
    <w:rsid w:val="00FB0FB7"/>
    <w:rsid w:val="00FB1231"/>
    <w:rsid w:val="00FB14AB"/>
    <w:rsid w:val="00FB1C9F"/>
    <w:rsid w:val="00FB1D03"/>
    <w:rsid w:val="00FB2213"/>
    <w:rsid w:val="00FB2217"/>
    <w:rsid w:val="00FB23E5"/>
    <w:rsid w:val="00FB2871"/>
    <w:rsid w:val="00FB2D49"/>
    <w:rsid w:val="00FB325E"/>
    <w:rsid w:val="00FB349A"/>
    <w:rsid w:val="00FB361D"/>
    <w:rsid w:val="00FB3626"/>
    <w:rsid w:val="00FB39DC"/>
    <w:rsid w:val="00FB4071"/>
    <w:rsid w:val="00FB419C"/>
    <w:rsid w:val="00FB4210"/>
    <w:rsid w:val="00FB43A7"/>
    <w:rsid w:val="00FB4442"/>
    <w:rsid w:val="00FB4A0F"/>
    <w:rsid w:val="00FB5601"/>
    <w:rsid w:val="00FB59B8"/>
    <w:rsid w:val="00FB59EA"/>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0CA8"/>
    <w:rsid w:val="00FC129B"/>
    <w:rsid w:val="00FC1659"/>
    <w:rsid w:val="00FC17D9"/>
    <w:rsid w:val="00FC18FF"/>
    <w:rsid w:val="00FC2281"/>
    <w:rsid w:val="00FC248A"/>
    <w:rsid w:val="00FC27B7"/>
    <w:rsid w:val="00FC28C0"/>
    <w:rsid w:val="00FC2960"/>
    <w:rsid w:val="00FC2AA1"/>
    <w:rsid w:val="00FC2E14"/>
    <w:rsid w:val="00FC2FC5"/>
    <w:rsid w:val="00FC3158"/>
    <w:rsid w:val="00FC31BD"/>
    <w:rsid w:val="00FC35AB"/>
    <w:rsid w:val="00FC393C"/>
    <w:rsid w:val="00FC39F2"/>
    <w:rsid w:val="00FC3BC3"/>
    <w:rsid w:val="00FC3DD4"/>
    <w:rsid w:val="00FC3EBF"/>
    <w:rsid w:val="00FC41C9"/>
    <w:rsid w:val="00FC45D7"/>
    <w:rsid w:val="00FC4923"/>
    <w:rsid w:val="00FC4CC1"/>
    <w:rsid w:val="00FC50C1"/>
    <w:rsid w:val="00FC5240"/>
    <w:rsid w:val="00FC5260"/>
    <w:rsid w:val="00FC563C"/>
    <w:rsid w:val="00FC578E"/>
    <w:rsid w:val="00FC598D"/>
    <w:rsid w:val="00FC5C93"/>
    <w:rsid w:val="00FC622D"/>
    <w:rsid w:val="00FC6B7B"/>
    <w:rsid w:val="00FC6F12"/>
    <w:rsid w:val="00FC6FAE"/>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ABA"/>
    <w:rsid w:val="00FD5C38"/>
    <w:rsid w:val="00FD5E51"/>
    <w:rsid w:val="00FD6069"/>
    <w:rsid w:val="00FD6202"/>
    <w:rsid w:val="00FD622A"/>
    <w:rsid w:val="00FD63FD"/>
    <w:rsid w:val="00FD669E"/>
    <w:rsid w:val="00FD6973"/>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DA3"/>
    <w:rsid w:val="00FE2F67"/>
    <w:rsid w:val="00FE319E"/>
    <w:rsid w:val="00FE33B3"/>
    <w:rsid w:val="00FE3750"/>
    <w:rsid w:val="00FE3F81"/>
    <w:rsid w:val="00FE3FF5"/>
    <w:rsid w:val="00FE47AC"/>
    <w:rsid w:val="00FE4D40"/>
    <w:rsid w:val="00FE4DB6"/>
    <w:rsid w:val="00FE511C"/>
    <w:rsid w:val="00FE526B"/>
    <w:rsid w:val="00FE58A7"/>
    <w:rsid w:val="00FE5CF5"/>
    <w:rsid w:val="00FE60C3"/>
    <w:rsid w:val="00FE613B"/>
    <w:rsid w:val="00FE619C"/>
    <w:rsid w:val="00FE66F3"/>
    <w:rsid w:val="00FE67DA"/>
    <w:rsid w:val="00FE6902"/>
    <w:rsid w:val="00FE69EE"/>
    <w:rsid w:val="00FE6D8F"/>
    <w:rsid w:val="00FE7246"/>
    <w:rsid w:val="00FE726D"/>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64"/>
    <w:rsid w:val="00FF1FE9"/>
    <w:rsid w:val="00FF2079"/>
    <w:rsid w:val="00FF209F"/>
    <w:rsid w:val="00FF2165"/>
    <w:rsid w:val="00FF2553"/>
    <w:rsid w:val="00FF267E"/>
    <w:rsid w:val="00FF2A7A"/>
    <w:rsid w:val="00FF34BC"/>
    <w:rsid w:val="00FF3640"/>
    <w:rsid w:val="00FF36E2"/>
    <w:rsid w:val="00FF3B33"/>
    <w:rsid w:val="00FF3BCC"/>
    <w:rsid w:val="00FF3DB8"/>
    <w:rsid w:val="00FF3FBD"/>
    <w:rsid w:val="00FF483D"/>
    <w:rsid w:val="00FF4974"/>
    <w:rsid w:val="00FF4DC3"/>
    <w:rsid w:val="00FF4EB6"/>
    <w:rsid w:val="00FF4EC5"/>
    <w:rsid w:val="00FF4FA5"/>
    <w:rsid w:val="00FF53C6"/>
    <w:rsid w:val="00FF5829"/>
    <w:rsid w:val="00FF5857"/>
    <w:rsid w:val="00FF612A"/>
    <w:rsid w:val="00FF621B"/>
    <w:rsid w:val="00FF6363"/>
    <w:rsid w:val="00FF6416"/>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E4E6E"/>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aliases w:val="TableGrid"/>
    <w:basedOn w:val="a1"/>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nhideWhenUsed/>
    <w:rsid w:val="00EE198E"/>
    <w:rPr>
      <w:sz w:val="21"/>
      <w:szCs w:val="21"/>
    </w:rPr>
  </w:style>
  <w:style w:type="paragraph" w:styleId="ae">
    <w:name w:val="annotation text"/>
    <w:basedOn w:val="a"/>
    <w:link w:val="af"/>
    <w:unhideWhenUsed/>
    <w:rsid w:val="00EE198E"/>
    <w:pPr>
      <w:jc w:val="left"/>
    </w:pPr>
    <w:rPr>
      <w:lang w:eastAsia="x-none"/>
    </w:rPr>
  </w:style>
  <w:style w:type="character" w:customStyle="1" w:styleId="af">
    <w:name w:val="批注文字 字符"/>
    <w:link w:val="ae"/>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列表段落11,목록단락,列出段落,List Paragraph"/>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qFormat/>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qFormat/>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列表段落11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afb">
    <w:name w:val="列"/>
    <w:aliases w:val="列表段,P"/>
    <w:basedOn w:val="a"/>
    <w:next w:val="af6"/>
    <w:uiPriority w:val="34"/>
    <w:qFormat/>
    <w:rsid w:val="00816360"/>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eastAsia="en-US"/>
    </w:rPr>
  </w:style>
  <w:style w:type="table" w:customStyle="1" w:styleId="12">
    <w:name w:val="网格型1"/>
    <w:basedOn w:val="a1"/>
    <w:next w:val="ac"/>
    <w:uiPriority w:val="39"/>
    <w:qFormat/>
    <w:rsid w:val="00B46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iPriority w:val="99"/>
    <w:semiHidden/>
    <w:unhideWhenUsed/>
    <w:rsid w:val="00D27F13"/>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NOZchn">
    <w:name w:val="NO Zchn"/>
    <w:rsid w:val="00C077B1"/>
    <w:rPr>
      <w:rFonts w:eastAsia="Times New Roman"/>
    </w:rPr>
  </w:style>
  <w:style w:type="character" w:customStyle="1" w:styleId="B1Zchn">
    <w:name w:val="B1 Zchn"/>
    <w:qFormat/>
    <w:rsid w:val="00C077B1"/>
    <w:rPr>
      <w:rFonts w:eastAsia="Times New Roman"/>
    </w:rPr>
  </w:style>
  <w:style w:type="table" w:customStyle="1" w:styleId="22">
    <w:name w:val="网格型2"/>
    <w:basedOn w:val="a1"/>
    <w:next w:val="ac"/>
    <w:uiPriority w:val="39"/>
    <w:rsid w:val="00015E17"/>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85698">
      <w:bodyDiv w:val="1"/>
      <w:marLeft w:val="0"/>
      <w:marRight w:val="0"/>
      <w:marTop w:val="0"/>
      <w:marBottom w:val="0"/>
      <w:divBdr>
        <w:top w:val="none" w:sz="0" w:space="0" w:color="auto"/>
        <w:left w:val="none" w:sz="0" w:space="0" w:color="auto"/>
        <w:bottom w:val="none" w:sz="0" w:space="0" w:color="auto"/>
        <w:right w:val="none" w:sz="0" w:space="0" w:color="auto"/>
      </w:divBdr>
      <w:divsChild>
        <w:div w:id="1191410273">
          <w:marLeft w:val="0"/>
          <w:marRight w:val="0"/>
          <w:marTop w:val="0"/>
          <w:marBottom w:val="0"/>
          <w:divBdr>
            <w:top w:val="none" w:sz="0" w:space="0" w:color="auto"/>
            <w:left w:val="none" w:sz="0" w:space="0" w:color="auto"/>
            <w:bottom w:val="none" w:sz="0" w:space="0" w:color="auto"/>
            <w:right w:val="none" w:sz="0" w:space="0" w:color="auto"/>
          </w:divBdr>
        </w:div>
      </w:divsChild>
    </w:div>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196898777">
      <w:bodyDiv w:val="1"/>
      <w:marLeft w:val="0"/>
      <w:marRight w:val="0"/>
      <w:marTop w:val="0"/>
      <w:marBottom w:val="0"/>
      <w:divBdr>
        <w:top w:val="none" w:sz="0" w:space="0" w:color="auto"/>
        <w:left w:val="none" w:sz="0" w:space="0" w:color="auto"/>
        <w:bottom w:val="none" w:sz="0" w:space="0" w:color="auto"/>
        <w:right w:val="none" w:sz="0" w:space="0" w:color="auto"/>
      </w:divBdr>
      <w:divsChild>
        <w:div w:id="321470044">
          <w:marLeft w:val="0"/>
          <w:marRight w:val="0"/>
          <w:marTop w:val="0"/>
          <w:marBottom w:val="0"/>
          <w:divBdr>
            <w:top w:val="none" w:sz="0" w:space="0" w:color="auto"/>
            <w:left w:val="none" w:sz="0" w:space="0" w:color="auto"/>
            <w:bottom w:val="none" w:sz="0" w:space="0" w:color="auto"/>
            <w:right w:val="none" w:sz="0" w:space="0" w:color="auto"/>
          </w:divBdr>
        </w:div>
        <w:div w:id="1661736515">
          <w:marLeft w:val="0"/>
          <w:marRight w:val="0"/>
          <w:marTop w:val="0"/>
          <w:marBottom w:val="0"/>
          <w:divBdr>
            <w:top w:val="none" w:sz="0" w:space="0" w:color="auto"/>
            <w:left w:val="none" w:sz="0" w:space="0" w:color="auto"/>
            <w:bottom w:val="none" w:sz="0" w:space="0" w:color="auto"/>
            <w:right w:val="none" w:sz="0" w:space="0" w:color="auto"/>
          </w:divBdr>
        </w:div>
        <w:div w:id="250889866">
          <w:marLeft w:val="0"/>
          <w:marRight w:val="0"/>
          <w:marTop w:val="0"/>
          <w:marBottom w:val="0"/>
          <w:divBdr>
            <w:top w:val="none" w:sz="0" w:space="0" w:color="auto"/>
            <w:left w:val="none" w:sz="0" w:space="0" w:color="auto"/>
            <w:bottom w:val="none" w:sz="0" w:space="0" w:color="auto"/>
            <w:right w:val="none" w:sz="0" w:space="0" w:color="auto"/>
          </w:divBdr>
        </w:div>
      </w:divsChild>
    </w:div>
    <w:div w:id="216472983">
      <w:bodyDiv w:val="1"/>
      <w:marLeft w:val="0"/>
      <w:marRight w:val="0"/>
      <w:marTop w:val="0"/>
      <w:marBottom w:val="0"/>
      <w:divBdr>
        <w:top w:val="none" w:sz="0" w:space="0" w:color="auto"/>
        <w:left w:val="none" w:sz="0" w:space="0" w:color="auto"/>
        <w:bottom w:val="none" w:sz="0" w:space="0" w:color="auto"/>
        <w:right w:val="none" w:sz="0" w:space="0" w:color="auto"/>
      </w:divBdr>
      <w:divsChild>
        <w:div w:id="1841700470">
          <w:marLeft w:val="0"/>
          <w:marRight w:val="0"/>
          <w:marTop w:val="0"/>
          <w:marBottom w:val="0"/>
          <w:divBdr>
            <w:top w:val="none" w:sz="0" w:space="0" w:color="auto"/>
            <w:left w:val="none" w:sz="0" w:space="0" w:color="auto"/>
            <w:bottom w:val="none" w:sz="0" w:space="0" w:color="auto"/>
            <w:right w:val="none" w:sz="0" w:space="0" w:color="auto"/>
          </w:divBdr>
        </w:div>
        <w:div w:id="569578357">
          <w:marLeft w:val="0"/>
          <w:marRight w:val="0"/>
          <w:marTop w:val="0"/>
          <w:marBottom w:val="0"/>
          <w:divBdr>
            <w:top w:val="none" w:sz="0" w:space="0" w:color="auto"/>
            <w:left w:val="none" w:sz="0" w:space="0" w:color="auto"/>
            <w:bottom w:val="none" w:sz="0" w:space="0" w:color="auto"/>
            <w:right w:val="none" w:sz="0" w:space="0" w:color="auto"/>
          </w:divBdr>
        </w:div>
      </w:divsChild>
    </w:div>
    <w:div w:id="243875775">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06273872">
      <w:bodyDiv w:val="1"/>
      <w:marLeft w:val="0"/>
      <w:marRight w:val="0"/>
      <w:marTop w:val="0"/>
      <w:marBottom w:val="0"/>
      <w:divBdr>
        <w:top w:val="none" w:sz="0" w:space="0" w:color="auto"/>
        <w:left w:val="none" w:sz="0" w:space="0" w:color="auto"/>
        <w:bottom w:val="none" w:sz="0" w:space="0" w:color="auto"/>
        <w:right w:val="none" w:sz="0" w:space="0" w:color="auto"/>
      </w:divBdr>
      <w:divsChild>
        <w:div w:id="1187403176">
          <w:marLeft w:val="0"/>
          <w:marRight w:val="0"/>
          <w:marTop w:val="0"/>
          <w:marBottom w:val="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47310054">
      <w:bodyDiv w:val="1"/>
      <w:marLeft w:val="0"/>
      <w:marRight w:val="0"/>
      <w:marTop w:val="0"/>
      <w:marBottom w:val="0"/>
      <w:divBdr>
        <w:top w:val="none" w:sz="0" w:space="0" w:color="auto"/>
        <w:left w:val="none" w:sz="0" w:space="0" w:color="auto"/>
        <w:bottom w:val="none" w:sz="0" w:space="0" w:color="auto"/>
        <w:right w:val="none" w:sz="0" w:space="0" w:color="auto"/>
      </w:divBdr>
      <w:divsChild>
        <w:div w:id="733162714">
          <w:marLeft w:val="0"/>
          <w:marRight w:val="0"/>
          <w:marTop w:val="0"/>
          <w:marBottom w:val="0"/>
          <w:divBdr>
            <w:top w:val="none" w:sz="0" w:space="0" w:color="auto"/>
            <w:left w:val="none" w:sz="0" w:space="0" w:color="auto"/>
            <w:bottom w:val="none" w:sz="0" w:space="0" w:color="auto"/>
            <w:right w:val="none" w:sz="0" w:space="0" w:color="auto"/>
          </w:divBdr>
        </w:div>
      </w:divsChild>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53449427">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61393401">
      <w:bodyDiv w:val="1"/>
      <w:marLeft w:val="0"/>
      <w:marRight w:val="0"/>
      <w:marTop w:val="0"/>
      <w:marBottom w:val="0"/>
      <w:divBdr>
        <w:top w:val="none" w:sz="0" w:space="0" w:color="auto"/>
        <w:left w:val="none" w:sz="0" w:space="0" w:color="auto"/>
        <w:bottom w:val="none" w:sz="0" w:space="0" w:color="auto"/>
        <w:right w:val="none" w:sz="0" w:space="0" w:color="auto"/>
      </w:divBdr>
      <w:divsChild>
        <w:div w:id="867135865">
          <w:marLeft w:val="605"/>
          <w:marRight w:val="0"/>
          <w:marTop w:val="40"/>
          <w:marBottom w:val="80"/>
          <w:divBdr>
            <w:top w:val="none" w:sz="0" w:space="0" w:color="auto"/>
            <w:left w:val="none" w:sz="0" w:space="0" w:color="auto"/>
            <w:bottom w:val="none" w:sz="0" w:space="0" w:color="auto"/>
            <w:right w:val="none" w:sz="0" w:space="0" w:color="auto"/>
          </w:divBdr>
        </w:div>
      </w:divsChild>
    </w:div>
    <w:div w:id="1524055852">
      <w:bodyDiv w:val="1"/>
      <w:marLeft w:val="0"/>
      <w:marRight w:val="0"/>
      <w:marTop w:val="0"/>
      <w:marBottom w:val="0"/>
      <w:divBdr>
        <w:top w:val="none" w:sz="0" w:space="0" w:color="auto"/>
        <w:left w:val="none" w:sz="0" w:space="0" w:color="auto"/>
        <w:bottom w:val="none" w:sz="0" w:space="0" w:color="auto"/>
        <w:right w:val="none" w:sz="0" w:space="0" w:color="auto"/>
      </w:divBdr>
      <w:divsChild>
        <w:div w:id="757334504">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56322965">
      <w:bodyDiv w:val="1"/>
      <w:marLeft w:val="0"/>
      <w:marRight w:val="0"/>
      <w:marTop w:val="0"/>
      <w:marBottom w:val="0"/>
      <w:divBdr>
        <w:top w:val="none" w:sz="0" w:space="0" w:color="auto"/>
        <w:left w:val="none" w:sz="0" w:space="0" w:color="auto"/>
        <w:bottom w:val="none" w:sz="0" w:space="0" w:color="auto"/>
        <w:right w:val="none" w:sz="0" w:space="0" w:color="auto"/>
      </w:divBdr>
      <w:divsChild>
        <w:div w:id="2086226078">
          <w:marLeft w:val="605"/>
          <w:marRight w:val="0"/>
          <w:marTop w:val="40"/>
          <w:marBottom w:val="80"/>
          <w:divBdr>
            <w:top w:val="none" w:sz="0" w:space="0" w:color="auto"/>
            <w:left w:val="none" w:sz="0" w:space="0" w:color="auto"/>
            <w:bottom w:val="none" w:sz="0" w:space="0" w:color="auto"/>
            <w:right w:val="none" w:sz="0" w:space="0" w:color="auto"/>
          </w:divBdr>
        </w:div>
      </w:divsChild>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86843834">
      <w:bodyDiv w:val="1"/>
      <w:marLeft w:val="0"/>
      <w:marRight w:val="0"/>
      <w:marTop w:val="0"/>
      <w:marBottom w:val="0"/>
      <w:divBdr>
        <w:top w:val="none" w:sz="0" w:space="0" w:color="auto"/>
        <w:left w:val="none" w:sz="0" w:space="0" w:color="auto"/>
        <w:bottom w:val="none" w:sz="0" w:space="0" w:color="auto"/>
        <w:right w:val="none" w:sz="0" w:space="0" w:color="auto"/>
      </w:divBdr>
      <w:divsChild>
        <w:div w:id="1585803727">
          <w:marLeft w:val="0"/>
          <w:marRight w:val="0"/>
          <w:marTop w:val="0"/>
          <w:marBottom w:val="0"/>
          <w:divBdr>
            <w:top w:val="none" w:sz="0" w:space="0" w:color="auto"/>
            <w:left w:val="none" w:sz="0" w:space="0" w:color="auto"/>
            <w:bottom w:val="none" w:sz="0" w:space="0" w:color="auto"/>
            <w:right w:val="none" w:sz="0" w:space="0" w:color="auto"/>
          </w:divBdr>
        </w:div>
      </w:divsChild>
    </w:div>
    <w:div w:id="1830055275">
      <w:bodyDiv w:val="1"/>
      <w:marLeft w:val="0"/>
      <w:marRight w:val="0"/>
      <w:marTop w:val="0"/>
      <w:marBottom w:val="0"/>
      <w:divBdr>
        <w:top w:val="none" w:sz="0" w:space="0" w:color="auto"/>
        <w:left w:val="none" w:sz="0" w:space="0" w:color="auto"/>
        <w:bottom w:val="none" w:sz="0" w:space="0" w:color="auto"/>
        <w:right w:val="none" w:sz="0" w:space="0" w:color="auto"/>
      </w:divBdr>
    </w:div>
    <w:div w:id="1983080011">
      <w:bodyDiv w:val="1"/>
      <w:marLeft w:val="0"/>
      <w:marRight w:val="0"/>
      <w:marTop w:val="0"/>
      <w:marBottom w:val="0"/>
      <w:divBdr>
        <w:top w:val="none" w:sz="0" w:space="0" w:color="auto"/>
        <w:left w:val="none" w:sz="0" w:space="0" w:color="auto"/>
        <w:bottom w:val="none" w:sz="0" w:space="0" w:color="auto"/>
        <w:right w:val="none" w:sz="0" w:space="0" w:color="auto"/>
      </w:divBdr>
      <w:divsChild>
        <w:div w:id="196701626">
          <w:marLeft w:val="605"/>
          <w:marRight w:val="0"/>
          <w:marTop w:val="40"/>
          <w:marBottom w:val="80"/>
          <w:divBdr>
            <w:top w:val="none" w:sz="0" w:space="0" w:color="auto"/>
            <w:left w:val="none" w:sz="0" w:space="0" w:color="auto"/>
            <w:bottom w:val="none" w:sz="0" w:space="0" w:color="auto"/>
            <w:right w:val="none" w:sz="0" w:space="0" w:color="auto"/>
          </w:divBdr>
        </w:div>
        <w:div w:id="458650048">
          <w:marLeft w:val="605"/>
          <w:marRight w:val="0"/>
          <w:marTop w:val="40"/>
          <w:marBottom w:val="80"/>
          <w:divBdr>
            <w:top w:val="none" w:sz="0" w:space="0" w:color="auto"/>
            <w:left w:val="none" w:sz="0" w:space="0" w:color="auto"/>
            <w:bottom w:val="none" w:sz="0" w:space="0" w:color="auto"/>
            <w:right w:val="none" w:sz="0" w:space="0" w:color="auto"/>
          </w:divBdr>
        </w:div>
      </w:divsChild>
    </w:div>
    <w:div w:id="2128691114">
      <w:bodyDiv w:val="1"/>
      <w:marLeft w:val="0"/>
      <w:marRight w:val="0"/>
      <w:marTop w:val="0"/>
      <w:marBottom w:val="0"/>
      <w:divBdr>
        <w:top w:val="none" w:sz="0" w:space="0" w:color="auto"/>
        <w:left w:val="none" w:sz="0" w:space="0" w:color="auto"/>
        <w:bottom w:val="none" w:sz="0" w:space="0" w:color="auto"/>
        <w:right w:val="none" w:sz="0" w:space="0" w:color="auto"/>
      </w:divBdr>
      <w:divsChild>
        <w:div w:id="6657172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6382CA-9DCA-49F0-8E1B-4E8088A50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906</Words>
  <Characters>5165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熊艺</dc:creator>
  <cp:lastModifiedBy>Xiaomi（Xing Yang)</cp:lastModifiedBy>
  <cp:revision>5</cp:revision>
  <cp:lastPrinted>2018-04-04T09:40:00Z</cp:lastPrinted>
  <dcterms:created xsi:type="dcterms:W3CDTF">2025-03-27T08:07:00Z</dcterms:created>
  <dcterms:modified xsi:type="dcterms:W3CDTF">2025-03-28T07:08:00Z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y fmtid="{D5CDD505-2E9C-101B-9397-08002B2CF9AE}" pid="5" name="CWM075d4f60ea6b11ee80003bf100003bf1">
    <vt:lpwstr>CWM7sVRyi9vGXMYXHTrnCe/hN5K+Pe6u9SzGWh3gqXYSZkx7nqJidjHa6hjhzEyNkMcu+YTWzUEUuiX00b2MM3ORw==</vt:lpwstr>
  </property>
  <property fmtid="{D5CDD505-2E9C-101B-9397-08002B2CF9AE}" pid="6" name="CWM5b1cf1f052d511ef80004b6800004b68">
    <vt:lpwstr>CWMEQkQHtpim9i+ZlhRxdth4luIg5LKInFie5Gb4QThFrjl1tInYQ3rqY4MCRJVsPd5ErtaV4GOOmW5Jt+MY/5rdg==</vt:lpwstr>
  </property>
  <property fmtid="{D5CDD505-2E9C-101B-9397-08002B2CF9AE}" pid="7" name="CWM265427907f0811ef80004d4500004d45">
    <vt:lpwstr>CWM4AFfvmHKOUsdFRKGrea2ZJGwUtxu69swiZ2iSKdo07v3jGXLrbdybIPH6TT1SU0qcsK9Ty1TaTq8moGuW74QFQ==</vt:lpwstr>
  </property>
  <property fmtid="{D5CDD505-2E9C-101B-9397-08002B2CF9AE}" pid="8" name="CWM43b2c1007f0f11ef80002b0600002a06">
    <vt:lpwstr>CWMdf0pVGm1mfeXA5geH14VAWBozunNCrOcVr2goJhjM8//PpfLhqyYm1/AWFT2o97pPIE9HCSYs4Pe1Hl1z6wWsQ==</vt:lpwstr>
  </property>
  <property fmtid="{D5CDD505-2E9C-101B-9397-08002B2CF9AE}" pid="9" name="CWMb26c6f10011011ef80003fb700003fb7">
    <vt:lpwstr>CWM9f9/K6eHvI7kOB/uDSGVqpM0i86JXMJenmLSaHGxfe7bic4FQkKHH1t1vlSV86QDVBdxqzFXSKuGBXbyzHyGpA==</vt:lpwstr>
  </property>
  <property fmtid="{D5CDD505-2E9C-101B-9397-08002B2CF9AE}" pid="10" name="ICV">
    <vt:lpwstr>F5CD78B828334A0E86C0D453ECAD44C9_12</vt:lpwstr>
  </property>
  <property fmtid="{D5CDD505-2E9C-101B-9397-08002B2CF9AE}" pid="11" name="KSOProductBuildVer">
    <vt:lpwstr>2052-12.1.0.17857</vt:lpwstr>
  </property>
  <property fmtid="{D5CDD505-2E9C-101B-9397-08002B2CF9AE}" pid="12" name="CTPClassification">
    <vt:lpwstr>CTP_PUBLIC</vt:lpwstr>
  </property>
  <property fmtid="{D5CDD505-2E9C-101B-9397-08002B2CF9AE}" pid="13" name="CTP_BU">
    <vt:lpwstr>NA</vt:lpwstr>
  </property>
  <property fmtid="{D5CDD505-2E9C-101B-9397-08002B2CF9AE}" pid="14" name="CTP_IDSID">
    <vt:lpwstr>NA</vt:lpwstr>
  </property>
  <property fmtid="{D5CDD505-2E9C-101B-9397-08002B2CF9AE}" pid="15" name="CTP_TimeStamp">
    <vt:lpwstr>2017-11-17 07:12:17Z</vt:lpwstr>
  </property>
  <property fmtid="{D5CDD505-2E9C-101B-9397-08002B2CF9AE}" pid="16" name="CTP_WWID">
    <vt:lpwstr>NA</vt:lpwstr>
  </property>
  <property fmtid="{D5CDD505-2E9C-101B-9397-08002B2CF9AE}" pid="17" name="CWM2d3424f0279011ee80007d6b00007c6b">
    <vt:lpwstr>CWMbXuOY49zTiwDooArGIbVtsR1+ZqNuXoeZsVIM1h0NO6iXHZ/Dz6Wln24bAv90KMK6VeelFXiHeYsWbbR3RtIYw==</vt:lpwstr>
  </property>
  <property fmtid="{D5CDD505-2E9C-101B-9397-08002B2CF9AE}" pid="18" name="CWM8cd359c076ba11ee80002fec00002eec">
    <vt:lpwstr>CWMvtOV3Gy4nsrlvWAgojIOg/pnV171c/NYfYKX9tCjlTBnMTQYVgBoP4YShoTwQYhh4mbMgMTx2F0dnxik/JHsFA==</vt:lpwstr>
  </property>
  <property fmtid="{D5CDD505-2E9C-101B-9397-08002B2CF9AE}" pid="19" name="CWM99c81e709cfe11ef8000774f0000764f">
    <vt:lpwstr>CWMoYRKK3yfBhVPG+yzZRvOFi0Nei4j5Ci2caCnoYcDCswaSx7a6qJD0MYK1BSysDiWfLSapcTEarK4DXezTPWVnA==</vt:lpwstr>
  </property>
  <property fmtid="{D5CDD505-2E9C-101B-9397-08002B2CF9AE}" pid="20" name="CWMcc92ade05e5511ee80003f4b00003f4b">
    <vt:lpwstr>CWMAn0K1Z12WVXer3Zdhoim8slCFUhKlagOX4ijd/FKNSTsR1mCEVU4ZqbSPPApZQ0XpNHWnB+UT0dVXEKTfPtpkQ==</vt:lpwstr>
  </property>
  <property fmtid="{D5CDD505-2E9C-101B-9397-08002B2CF9AE}" pid="21" name="CWMef8247505d3011ee80005fad00005ead">
    <vt:lpwstr>CWMAmmFbZReeLAoO3YoMx57ROAMOG6D/D4L3WxWydZDE2lRvFNQRqEaqXap8M6FqfyaA/X5pIZvnSylW1UVvk6Fqw==</vt:lpwstr>
  </property>
  <property fmtid="{D5CDD505-2E9C-101B-9397-08002B2CF9AE}" pid="22" name="ContentTypeId">
    <vt:lpwstr>0x010100F3E9551B3FDDA24EBF0A209BAAD637CA</vt:lpwstr>
  </property>
  <property fmtid="{D5CDD505-2E9C-101B-9397-08002B2CF9AE}" pid="23" name="ReportOwner">
    <vt:lpwstr>88</vt:lpwstr>
  </property>
  <property fmtid="{D5CDD505-2E9C-101B-9397-08002B2CF9AE}" pid="24" name="TaxKeyword">
    <vt:lpwstr>215;#3GPP|11111111-1111-1111-1111-111111111111;#212;#TDoc|af4b50c5-3c78-4293-b1bd-3e717d5b6882;#497;#Ericsson|11111111-1111-1111-1111-111111111111</vt:lpwstr>
  </property>
  <property fmtid="{D5CDD505-2E9C-101B-9397-08002B2CF9AE}" pid="25" name="TitusGUID">
    <vt:lpwstr>dd00fba9-5a9c-4188-9955-6cbfd50174ce</vt:lpwstr>
  </property>
  <property fmtid="{D5CDD505-2E9C-101B-9397-08002B2CF9AE}" pid="26" name="_dlc_DocIdItemGuid">
    <vt:lpwstr>d29b00bf-7a56-45f6-9e86-13a39caf50de</vt:lpwstr>
  </property>
  <property fmtid="{D5CDD505-2E9C-101B-9397-08002B2CF9AE}" pid="27" name="display_urn:schemas-microsoft-com:office:office#ReportOwner">
    <vt:lpwstr>Zhang, Yujian</vt:lpwstr>
  </property>
  <property fmtid="{D5CDD505-2E9C-101B-9397-08002B2CF9AE}" pid="28" name="CWMcd41ba70959411ef8000433400004334">
    <vt:lpwstr>CWMcEvCf6JsbXeeMIt1IQ2Y37NUqJXzZFPt8a3bo2+1sgt23Mj/mCZYL5T2w+/jfv6AjlTfXkxvZNsR+8I0LrL8+w==</vt:lpwstr>
  </property>
  <property fmtid="{D5CDD505-2E9C-101B-9397-08002B2CF9AE}" pid="29" name="GrammarlyDocumentId">
    <vt:lpwstr>59437332ca3333471cb63408b29de762dd1c75c653ac401eb6098f7da2a41682</vt:lpwstr>
  </property>
</Properties>
</file>