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EC20" w14:textId="47038735" w:rsidR="00624E66" w:rsidRPr="00967CFB" w:rsidRDefault="00624E66" w:rsidP="590B18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szCs w:val="28"/>
        </w:rPr>
      </w:pPr>
      <w:bookmarkStart w:id="0" w:name="_Hlk145670493"/>
      <w:bookmarkStart w:id="1" w:name="_Hlk117841894"/>
      <w:r w:rsidRPr="590B187D">
        <w:rPr>
          <w:rFonts w:ascii="Arial" w:hAnsi="Arial" w:cs="Arial"/>
          <w:b/>
          <w:bCs/>
          <w:sz w:val="28"/>
          <w:szCs w:val="28"/>
        </w:rPr>
        <w:t>3GPP TSG RAN WG2 #12</w:t>
      </w:r>
      <w:r w:rsidR="79B915D5" w:rsidRPr="590B187D">
        <w:rPr>
          <w:rFonts w:ascii="Arial" w:hAnsi="Arial" w:cs="Arial"/>
          <w:b/>
          <w:bCs/>
          <w:sz w:val="28"/>
          <w:szCs w:val="28"/>
        </w:rPr>
        <w:t>8</w:t>
      </w:r>
      <w:r>
        <w:tab/>
      </w:r>
      <w:r>
        <w:tab/>
      </w:r>
      <w:r>
        <w:tab/>
      </w:r>
      <w:r w:rsidRPr="590B187D">
        <w:rPr>
          <w:rFonts w:ascii="Arial" w:hAnsi="Arial" w:cs="Arial"/>
          <w:b/>
          <w:bCs/>
          <w:sz w:val="28"/>
          <w:szCs w:val="28"/>
        </w:rPr>
        <w:t>R2-24</w:t>
      </w:r>
      <w:r w:rsidR="000609B0">
        <w:rPr>
          <w:rFonts w:ascii="Arial" w:hAnsi="Arial" w:cs="Arial" w:hint="eastAsia"/>
          <w:b/>
          <w:bCs/>
          <w:sz w:val="28"/>
          <w:szCs w:val="28"/>
        </w:rPr>
        <w:t>10649</w:t>
      </w:r>
    </w:p>
    <w:p w14:paraId="623143A4" w14:textId="2ADE254E" w:rsidR="00624E66" w:rsidRPr="009513AC" w:rsidRDefault="006D3BF9" w:rsidP="598A2B4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 w:rsidRPr="4C16AF01">
        <w:rPr>
          <w:rFonts w:ascii="Arial" w:eastAsia="ＭＳ 明朝" w:hAnsi="Arial" w:cs="Arial"/>
          <w:b/>
          <w:bCs/>
          <w:sz w:val="28"/>
          <w:szCs w:val="28"/>
        </w:rPr>
        <w:t>Orlando</w:t>
      </w:r>
      <w:r w:rsidR="17861330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Pr="4C16AF01">
        <w:rPr>
          <w:rFonts w:ascii="Arial" w:eastAsia="ＭＳ 明朝" w:hAnsi="Arial" w:cs="Arial"/>
          <w:b/>
          <w:bCs/>
          <w:sz w:val="28"/>
          <w:szCs w:val="28"/>
        </w:rPr>
        <w:t>US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00961742" w:rsidRPr="4C16AF01">
        <w:rPr>
          <w:rFonts w:ascii="Arial" w:eastAsia="ＭＳ 明朝" w:hAnsi="Arial" w:cs="Arial"/>
          <w:b/>
          <w:bCs/>
          <w:sz w:val="28"/>
          <w:szCs w:val="28"/>
        </w:rPr>
        <w:t>November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 1</w:t>
      </w:r>
      <w:r w:rsidR="00961742" w:rsidRPr="4C16AF01">
        <w:rPr>
          <w:rFonts w:ascii="Arial" w:eastAsia="ＭＳ 明朝" w:hAnsi="Arial" w:cs="Arial"/>
          <w:b/>
          <w:bCs/>
          <w:sz w:val="28"/>
          <w:szCs w:val="28"/>
        </w:rPr>
        <w:t>8</w:t>
      </w:r>
      <w:r w:rsidR="00624E66" w:rsidRPr="4C16AF01">
        <w:rPr>
          <w:rFonts w:ascii="Malgun Gothic" w:eastAsia="Malgun Gothic" w:hAnsi="Malgun Gothic" w:cs="Malgun Gothic"/>
          <w:b/>
          <w:bCs/>
          <w:sz w:val="28"/>
          <w:szCs w:val="28"/>
          <w:vertAlign w:val="superscript"/>
          <w:lang w:eastAsia="ko-KR"/>
        </w:rPr>
        <w:t>th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624E66" w:rsidRPr="4C16AF01">
        <w:rPr>
          <w:rFonts w:ascii="Arial" w:hAnsi="Arial" w:cs="Arial"/>
          <w:b/>
          <w:bCs/>
          <w:sz w:val="28"/>
          <w:szCs w:val="28"/>
        </w:rPr>
        <w:t xml:space="preserve">– </w:t>
      </w:r>
      <w:r w:rsidR="00961742" w:rsidRPr="4C16AF01">
        <w:rPr>
          <w:rFonts w:ascii="Arial" w:hAnsi="Arial" w:cs="Arial"/>
          <w:b/>
          <w:bCs/>
          <w:sz w:val="28"/>
          <w:szCs w:val="28"/>
        </w:rPr>
        <w:t>22</w:t>
      </w:r>
      <w:r w:rsidR="4255BE16" w:rsidRPr="4C16AF01">
        <w:rPr>
          <w:rFonts w:ascii="Arial" w:hAnsi="Arial" w:cs="Arial"/>
          <w:b/>
          <w:bCs/>
          <w:sz w:val="28"/>
          <w:szCs w:val="28"/>
          <w:vertAlign w:val="superscript"/>
        </w:rPr>
        <w:t>n</w:t>
      </w:r>
      <w:r w:rsidR="0F7311A3" w:rsidRPr="4C16AF01">
        <w:rPr>
          <w:rFonts w:ascii="Arial" w:hAnsi="Arial" w:cs="Arial"/>
          <w:b/>
          <w:bCs/>
          <w:sz w:val="28"/>
          <w:szCs w:val="28"/>
          <w:vertAlign w:val="superscript"/>
        </w:rPr>
        <w:t>d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>, 2024</w:t>
      </w:r>
    </w:p>
    <w:bookmarkEnd w:id="0"/>
    <w:p w14:paraId="16FCD760" w14:textId="77777777" w:rsidR="00624E66" w:rsidRPr="00C85A5A" w:rsidRDefault="00624E66" w:rsidP="00624E66">
      <w:pPr>
        <w:rPr>
          <w:szCs w:val="20"/>
        </w:rPr>
      </w:pPr>
    </w:p>
    <w:bookmarkEnd w:id="1"/>
    <w:p w14:paraId="7CDF4DD2" w14:textId="77777777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 xml:space="preserve">Source: </w:t>
      </w:r>
      <w:r w:rsidRPr="00914CD9">
        <w:rPr>
          <w:rFonts w:ascii="Arial" w:hAnsi="Arial"/>
          <w:b/>
          <w:sz w:val="24"/>
          <w:szCs w:val="21"/>
        </w:rPr>
        <w:tab/>
        <w:t>Fujitsu</w:t>
      </w:r>
    </w:p>
    <w:p w14:paraId="1DB96A3A" w14:textId="53D7FCBD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eastAsia="游明朝" w:hAnsi="Arial" w:hint="eastAsia"/>
          <w:b/>
          <w:sz w:val="24"/>
          <w:szCs w:val="21"/>
        </w:rPr>
        <w:t>A</w:t>
      </w:r>
      <w:r w:rsidRPr="00914CD9">
        <w:rPr>
          <w:rFonts w:ascii="Arial" w:eastAsia="游明朝" w:hAnsi="Arial"/>
          <w:b/>
          <w:sz w:val="24"/>
          <w:szCs w:val="21"/>
        </w:rPr>
        <w:t>gena item:</w:t>
      </w:r>
      <w:r w:rsidRPr="00914CD9">
        <w:rPr>
          <w:rFonts w:ascii="Arial" w:eastAsia="游明朝" w:hAnsi="Arial"/>
          <w:b/>
          <w:sz w:val="24"/>
          <w:szCs w:val="21"/>
        </w:rPr>
        <w:tab/>
        <w:t>8.</w:t>
      </w:r>
      <w:r w:rsidR="00EB66A6">
        <w:rPr>
          <w:rFonts w:ascii="Arial" w:eastAsia="游明朝" w:hAnsi="Arial" w:hint="eastAsia"/>
          <w:b/>
          <w:sz w:val="24"/>
          <w:szCs w:val="21"/>
        </w:rPr>
        <w:t>8.5</w:t>
      </w:r>
    </w:p>
    <w:p w14:paraId="6D2CED23" w14:textId="204FA105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 w:val="24"/>
          <w:szCs w:val="21"/>
        </w:rPr>
        <w:tab/>
        <w:t xml:space="preserve">Discussion on </w:t>
      </w:r>
      <w:r w:rsidR="00C85A5A">
        <w:rPr>
          <w:rFonts w:ascii="Arial" w:hAnsi="Arial" w:hint="eastAsia"/>
          <w:b/>
          <w:sz w:val="24"/>
          <w:szCs w:val="21"/>
        </w:rPr>
        <w:t>regenerative payload</w:t>
      </w:r>
    </w:p>
    <w:p w14:paraId="6F924F26" w14:textId="77777777" w:rsidR="00624E66" w:rsidRPr="00914CD9" w:rsidRDefault="00624E66" w:rsidP="00624E66">
      <w:pPr>
        <w:tabs>
          <w:tab w:val="left" w:pos="1980"/>
          <w:tab w:val="left" w:pos="2835"/>
          <w:tab w:val="right" w:pos="9072"/>
          <w:tab w:val="right" w:pos="10206"/>
        </w:tabs>
        <w:spacing w:after="6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游明朝" w:hAnsi="Arial" w:hint="eastAsia"/>
          <w:b/>
          <w:sz w:val="24"/>
          <w:szCs w:val="21"/>
        </w:rPr>
        <w:t xml:space="preserve"> and </w:t>
      </w:r>
      <w:proofErr w:type="gramStart"/>
      <w:r w:rsidRPr="00914CD9">
        <w:rPr>
          <w:rFonts w:ascii="Arial" w:eastAsia="游明朝" w:hAnsi="Arial"/>
          <w:b/>
          <w:sz w:val="24"/>
          <w:szCs w:val="21"/>
        </w:rPr>
        <w:t>decision</w:t>
      </w:r>
      <w:proofErr w:type="gramEnd"/>
    </w:p>
    <w:p w14:paraId="7B9F8071" w14:textId="1AE08715" w:rsidR="00BB7889" w:rsidRPr="00B168AE" w:rsidRDefault="00BB7889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</w:rPr>
      </w:pPr>
    </w:p>
    <w:p w14:paraId="7F9DD158" w14:textId="51C300D8" w:rsidR="00606EDB" w:rsidRPr="00775565" w:rsidRDefault="005B5249" w:rsidP="00775565">
      <w:pPr>
        <w:pStyle w:val="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  <w:bookmarkStart w:id="4" w:name="OLE_LINK641"/>
      <w:bookmarkStart w:id="5" w:name="OLE_LINK642"/>
      <w:bookmarkStart w:id="6" w:name="OLE_LINK643"/>
    </w:p>
    <w:p w14:paraId="54A91B9A" w14:textId="033878C0" w:rsidR="00C47289" w:rsidRPr="00C47289" w:rsidRDefault="009B3966" w:rsidP="00FF3F07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</w:rPr>
        <w:t>In this</w:t>
      </w:r>
      <w:r w:rsidR="00E520D0" w:rsidRPr="00B168AE">
        <w:rPr>
          <w:rFonts w:ascii="Arial" w:eastAsia="SimSun" w:hAnsi="Arial" w:cs="Arial"/>
        </w:rPr>
        <w:t xml:space="preserve"> contribution</w:t>
      </w:r>
      <w:r w:rsidR="00157A88">
        <w:rPr>
          <w:rFonts w:ascii="Arial" w:eastAsia="SimSun" w:hAnsi="Arial" w:cs="Arial"/>
        </w:rPr>
        <w:t>, we would like to discuss</w:t>
      </w:r>
      <w:r>
        <w:rPr>
          <w:rFonts w:ascii="Arial" w:eastAsia="SimSun" w:hAnsi="Arial" w:cs="Arial"/>
        </w:rPr>
        <w:t xml:space="preserve"> </w:t>
      </w:r>
      <w:r w:rsidR="00D35237">
        <w:rPr>
          <w:rFonts w:ascii="Arial" w:hAnsi="Arial" w:cs="Arial" w:hint="eastAsia"/>
        </w:rPr>
        <w:t>and provide our views on</w:t>
      </w:r>
      <w:r w:rsidR="00D35237">
        <w:rPr>
          <w:rFonts w:ascii="Arial" w:eastAsia="SimSun" w:hAnsi="Arial" w:cs="Arial"/>
        </w:rPr>
        <w:t xml:space="preserve"> </w:t>
      </w:r>
      <w:r w:rsidR="00014735">
        <w:rPr>
          <w:rFonts w:ascii="Arial" w:eastAsia="SimSun" w:hAnsi="Arial" w:cs="Arial"/>
        </w:rPr>
        <w:t xml:space="preserve">the </w:t>
      </w:r>
      <w:r w:rsidR="00A95B07">
        <w:rPr>
          <w:rFonts w:ascii="Arial" w:hAnsi="Arial" w:cs="Arial" w:hint="eastAsia"/>
        </w:rPr>
        <w:t>Regenerative Payload</w:t>
      </w:r>
      <w:r w:rsidR="004A5E75">
        <w:rPr>
          <w:rFonts w:ascii="Arial" w:hAnsi="Arial" w:cs="Arial" w:hint="eastAsia"/>
        </w:rPr>
        <w:t xml:space="preserve"> from RAN2 perspective</w:t>
      </w:r>
      <w:r w:rsidR="00E520D0" w:rsidRPr="00B168AE">
        <w:rPr>
          <w:rFonts w:ascii="Arial" w:eastAsia="SimSun" w:hAnsi="Arial" w:cs="Arial"/>
        </w:rPr>
        <w:t>.</w:t>
      </w:r>
    </w:p>
    <w:bookmarkEnd w:id="4"/>
    <w:bookmarkEnd w:id="5"/>
    <w:bookmarkEnd w:id="6"/>
    <w:p w14:paraId="10552187" w14:textId="25967ADE" w:rsidR="5CC874FC" w:rsidRPr="004067D5" w:rsidRDefault="00764ECF" w:rsidP="004067D5">
      <w:pPr>
        <w:pStyle w:val="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476F1398" w14:textId="2BBC5458" w:rsidR="002867C9" w:rsidRDefault="00F54427" w:rsidP="00A42CA2">
      <w:pPr>
        <w:pStyle w:val="2"/>
        <w:tabs>
          <w:tab w:val="clear" w:pos="397"/>
          <w:tab w:val="num" w:pos="426"/>
        </w:tabs>
        <w:jc w:val="both"/>
        <w:rPr>
          <w:rFonts w:eastAsia="游明朝"/>
          <w:b/>
          <w:bCs/>
          <w:i/>
          <w:iCs/>
          <w:lang w:eastAsia="ja-JP"/>
        </w:rPr>
      </w:pPr>
      <w:r>
        <w:rPr>
          <w:rFonts w:eastAsia="游明朝" w:hint="eastAsia"/>
          <w:b/>
          <w:bCs/>
          <w:i/>
          <w:iCs/>
          <w:lang w:eastAsia="ja-JP"/>
        </w:rPr>
        <w:t xml:space="preserve">Time-based measurement </w:t>
      </w:r>
    </w:p>
    <w:p w14:paraId="724951A2" w14:textId="6076322D" w:rsidR="00666333" w:rsidRPr="00293F62" w:rsidRDefault="00954DEC" w:rsidP="00666333">
      <w:pPr>
        <w:spacing w:after="120"/>
        <w:rPr>
          <w:rFonts w:ascii="Arial" w:eastAsia="DengXian" w:hAnsi="Arial" w:cs="Arial"/>
          <w:i/>
          <w:iCs/>
          <w:sz w:val="22"/>
          <w:u w:val="single"/>
        </w:rPr>
      </w:pPr>
      <w:r w:rsidRPr="00293F62">
        <w:rPr>
          <w:rFonts w:ascii="Arial" w:eastAsia="游明朝" w:hAnsi="Arial" w:cs="Arial"/>
          <w:i/>
          <w:iCs/>
          <w:sz w:val="22"/>
          <w:u w:val="single"/>
        </w:rPr>
        <w:t>t-Service</w:t>
      </w:r>
    </w:p>
    <w:bookmarkEnd w:id="7"/>
    <w:bookmarkEnd w:id="8"/>
    <w:bookmarkEnd w:id="9"/>
    <w:bookmarkEnd w:id="10"/>
    <w:p w14:paraId="10AF44BD" w14:textId="0DEA0EE8" w:rsidR="00377F15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eastAsia="DengXian" w:hAnsi="Arial" w:cs="Arial"/>
          <w:sz w:val="22"/>
        </w:rPr>
        <w:t xml:space="preserve">In </w:t>
      </w:r>
      <w:r w:rsidRPr="7FDAC91A">
        <w:rPr>
          <w:rFonts w:ascii="Arial" w:hAnsi="Arial" w:cs="Arial"/>
          <w:sz w:val="22"/>
        </w:rPr>
        <w:t>Rel-17</w:t>
      </w:r>
      <w:r w:rsidR="7D8F637C" w:rsidRPr="7FDAC91A">
        <w:rPr>
          <w:rFonts w:ascii="Arial" w:hAnsi="Arial" w:cs="Arial"/>
          <w:sz w:val="22"/>
        </w:rPr>
        <w:t xml:space="preserve"> NTN</w:t>
      </w:r>
      <w:r w:rsidRPr="7FDAC91A">
        <w:rPr>
          <w:rFonts w:ascii="Arial" w:hAnsi="Arial" w:cs="Arial"/>
          <w:sz w:val="22"/>
        </w:rPr>
        <w:t xml:space="preserve">, </w:t>
      </w:r>
      <w:r w:rsidR="6DEA0BF6" w:rsidRPr="7FDAC91A">
        <w:rPr>
          <w:rFonts w:ascii="Arial" w:hAnsi="Arial" w:cs="Arial"/>
          <w:sz w:val="22"/>
        </w:rPr>
        <w:t xml:space="preserve">only </w:t>
      </w:r>
      <w:r w:rsidRPr="7FDAC91A">
        <w:rPr>
          <w:rFonts w:ascii="Arial" w:hAnsi="Arial" w:cs="Arial"/>
          <w:sz w:val="22"/>
        </w:rPr>
        <w:t>transparent payload case was considered. In such case, the feeder link switch</w:t>
      </w:r>
      <w:r w:rsidR="14467CE1" w:rsidRPr="7FDAC91A">
        <w:rPr>
          <w:rFonts w:ascii="Arial" w:hAnsi="Arial" w:cs="Arial"/>
          <w:sz w:val="22"/>
        </w:rPr>
        <w:t>es</w:t>
      </w:r>
      <w:r w:rsidRPr="7FDAC91A">
        <w:rPr>
          <w:rFonts w:ascii="Arial" w:hAnsi="Arial" w:cs="Arial"/>
          <w:sz w:val="22"/>
        </w:rPr>
        <w:t xml:space="preserve"> </w:t>
      </w:r>
      <w:r w:rsidR="6198F9E1" w:rsidRPr="7FDAC91A">
        <w:rPr>
          <w:rFonts w:ascii="Arial" w:hAnsi="Arial" w:cs="Arial"/>
          <w:sz w:val="22"/>
        </w:rPr>
        <w:t xml:space="preserve">may </w:t>
      </w:r>
      <w:r w:rsidR="4059DD03" w:rsidRPr="7FDAC91A">
        <w:rPr>
          <w:rFonts w:ascii="Arial" w:hAnsi="Arial" w:cs="Arial"/>
          <w:sz w:val="22"/>
        </w:rPr>
        <w:t xml:space="preserve">happen </w:t>
      </w:r>
      <w:r w:rsidR="5B406557" w:rsidRPr="7FDAC91A">
        <w:rPr>
          <w:rFonts w:ascii="Arial" w:hAnsi="Arial" w:cs="Arial"/>
          <w:sz w:val="22"/>
        </w:rPr>
        <w:t>regardless of service link quality</w:t>
      </w:r>
      <w:r w:rsidRPr="7FDAC91A">
        <w:rPr>
          <w:rFonts w:ascii="Arial" w:hAnsi="Arial" w:cs="Arial"/>
          <w:sz w:val="22"/>
        </w:rPr>
        <w:t xml:space="preserve">. </w:t>
      </w:r>
      <w:r w:rsidR="1F532A2F" w:rsidRPr="7FDAC91A">
        <w:rPr>
          <w:rFonts w:ascii="Arial" w:hAnsi="Arial" w:cs="Arial"/>
          <w:sz w:val="22"/>
        </w:rPr>
        <w:t xml:space="preserve">To </w:t>
      </w:r>
      <w:r w:rsidR="4477D1AE" w:rsidRPr="7FDAC91A">
        <w:rPr>
          <w:rFonts w:ascii="Arial" w:hAnsi="Arial" w:cs="Arial"/>
          <w:sz w:val="22"/>
        </w:rPr>
        <w:t xml:space="preserve">address </w:t>
      </w:r>
      <w:r w:rsidRPr="7FDAC91A">
        <w:rPr>
          <w:rFonts w:ascii="Arial" w:hAnsi="Arial" w:cs="Arial"/>
          <w:sz w:val="22"/>
        </w:rPr>
        <w:t xml:space="preserve">this issue, </w:t>
      </w:r>
      <w:r w:rsidR="4D7D476A" w:rsidRPr="7FDAC91A">
        <w:rPr>
          <w:rFonts w:ascii="Arial" w:hAnsi="Arial" w:cs="Arial"/>
          <w:sz w:val="22"/>
        </w:rPr>
        <w:t xml:space="preserve">the </w:t>
      </w:r>
      <w:r w:rsidR="4D7D476A" w:rsidRPr="7FDAC91A">
        <w:rPr>
          <w:rFonts w:ascii="Arial" w:eastAsia="游明朝" w:hAnsi="Arial" w:cs="Arial"/>
          <w:i/>
          <w:iCs/>
          <w:sz w:val="22"/>
          <w:lang w:val="en-GB"/>
        </w:rPr>
        <w:t>t-Service</w:t>
      </w:r>
      <w:r w:rsidR="4D7D476A" w:rsidRPr="7FDAC91A">
        <w:rPr>
          <w:rFonts w:ascii="Arial" w:hAnsi="Arial" w:cs="Arial"/>
          <w:sz w:val="22"/>
        </w:rPr>
        <w:t xml:space="preserve"> which indicat</w:t>
      </w:r>
      <w:r w:rsidR="23668D0A" w:rsidRPr="7FDAC91A">
        <w:rPr>
          <w:rFonts w:ascii="Arial" w:hAnsi="Arial" w:cs="Arial"/>
          <w:sz w:val="22"/>
        </w:rPr>
        <w:t>e</w:t>
      </w:r>
      <w:r w:rsidR="4D7D476A" w:rsidRPr="7FDAC91A">
        <w:rPr>
          <w:rFonts w:ascii="Arial" w:hAnsi="Arial" w:cs="Arial"/>
          <w:sz w:val="22"/>
        </w:rPr>
        <w:t xml:space="preserve">s the time information on when the cell is going to stop serving the </w:t>
      </w:r>
      <w:r w:rsidR="5E9FA8B6" w:rsidRPr="7FDAC91A">
        <w:rPr>
          <w:rFonts w:ascii="Arial" w:hAnsi="Arial" w:cs="Arial"/>
          <w:sz w:val="22"/>
        </w:rPr>
        <w:t xml:space="preserve">NTN </w:t>
      </w:r>
      <w:r w:rsidR="4D7D476A" w:rsidRPr="7FDAC91A">
        <w:rPr>
          <w:rFonts w:ascii="Arial" w:hAnsi="Arial" w:cs="Arial"/>
          <w:sz w:val="22"/>
        </w:rPr>
        <w:t>UE due to feeder link switch</w:t>
      </w:r>
      <w:r w:rsidR="5EC612D3" w:rsidRPr="7FDAC91A">
        <w:rPr>
          <w:rFonts w:ascii="Arial" w:hAnsi="Arial" w:cs="Arial"/>
          <w:sz w:val="22"/>
        </w:rPr>
        <w:t>es</w:t>
      </w:r>
      <w:r w:rsidR="4D7D476A" w:rsidRPr="7FDAC91A">
        <w:rPr>
          <w:rFonts w:ascii="Arial" w:hAnsi="Arial" w:cs="Arial"/>
          <w:sz w:val="22"/>
        </w:rPr>
        <w:t xml:space="preserve"> and service link switch</w:t>
      </w:r>
      <w:r w:rsidR="1DE5ADAF" w:rsidRPr="7FDAC91A">
        <w:rPr>
          <w:rFonts w:ascii="Arial" w:hAnsi="Arial" w:cs="Arial"/>
          <w:sz w:val="22"/>
        </w:rPr>
        <w:t>es</w:t>
      </w:r>
      <w:r w:rsidR="4D7D476A" w:rsidRPr="7FDAC91A">
        <w:rPr>
          <w:rFonts w:ascii="Arial" w:hAnsi="Arial" w:cs="Arial"/>
          <w:sz w:val="22"/>
        </w:rPr>
        <w:t xml:space="preserve"> and the </w:t>
      </w:r>
      <w:r w:rsidR="2631C72B" w:rsidRPr="7FDAC91A">
        <w:rPr>
          <w:rFonts w:ascii="Arial" w:hAnsi="Arial" w:cs="Arial"/>
          <w:sz w:val="22"/>
        </w:rPr>
        <w:t>t</w:t>
      </w:r>
      <w:r w:rsidRPr="7FDAC91A">
        <w:rPr>
          <w:rFonts w:ascii="Arial" w:hAnsi="Arial" w:cs="Arial"/>
          <w:sz w:val="22"/>
        </w:rPr>
        <w:t>ime-based measurement w</w:t>
      </w:r>
      <w:r w:rsidR="2BBE552A" w:rsidRPr="7FDAC91A">
        <w:rPr>
          <w:rFonts w:ascii="Arial" w:hAnsi="Arial" w:cs="Arial"/>
          <w:sz w:val="22"/>
        </w:rPr>
        <w:t>ere</w:t>
      </w:r>
      <w:r w:rsidRPr="7FDAC91A">
        <w:rPr>
          <w:rFonts w:ascii="Arial" w:hAnsi="Arial" w:cs="Arial"/>
          <w:sz w:val="22"/>
        </w:rPr>
        <w:t xml:space="preserve"> introduced to initiate the measurement on </w:t>
      </w:r>
      <w:r w:rsidR="5AE07C8C" w:rsidRPr="7FDAC91A">
        <w:rPr>
          <w:rFonts w:ascii="Arial" w:hAnsi="Arial" w:cs="Arial"/>
          <w:sz w:val="22"/>
        </w:rPr>
        <w:t xml:space="preserve">NTN </w:t>
      </w:r>
      <w:r w:rsidRPr="7FDAC91A">
        <w:rPr>
          <w:rFonts w:ascii="Arial" w:hAnsi="Arial" w:cs="Arial"/>
          <w:sz w:val="22"/>
        </w:rPr>
        <w:t xml:space="preserve">UE before </w:t>
      </w:r>
      <w:bookmarkStart w:id="11" w:name="_Hlk178694144"/>
      <w:r w:rsidR="057A4676" w:rsidRPr="7FDAC91A">
        <w:rPr>
          <w:rFonts w:ascii="Arial" w:eastAsia="游明朝" w:hAnsi="Arial" w:cs="Arial"/>
          <w:i/>
          <w:iCs/>
          <w:sz w:val="22"/>
          <w:lang w:val="en-GB"/>
        </w:rPr>
        <w:t>t-Service</w:t>
      </w:r>
      <w:bookmarkEnd w:id="11"/>
      <w:r w:rsidRPr="7FDAC91A">
        <w:rPr>
          <w:rFonts w:ascii="Arial" w:hAnsi="Arial" w:cs="Arial"/>
          <w:sz w:val="22"/>
        </w:rPr>
        <w:t xml:space="preserve">, allowing for IDLE mode </w:t>
      </w:r>
      <w:r w:rsidR="74CF9338" w:rsidRPr="7FDAC91A">
        <w:rPr>
          <w:rFonts w:ascii="Arial" w:hAnsi="Arial" w:cs="Arial"/>
          <w:sz w:val="22"/>
        </w:rPr>
        <w:t xml:space="preserve">NTN </w:t>
      </w:r>
      <w:r w:rsidRPr="7FDAC91A">
        <w:rPr>
          <w:rFonts w:ascii="Arial" w:hAnsi="Arial" w:cs="Arial"/>
          <w:sz w:val="22"/>
        </w:rPr>
        <w:t xml:space="preserve">UE to have enough time to </w:t>
      </w:r>
      <w:r w:rsidR="2D82356F" w:rsidRPr="7FDAC91A">
        <w:rPr>
          <w:rFonts w:ascii="Arial" w:hAnsi="Arial" w:cs="Arial"/>
          <w:sz w:val="22"/>
        </w:rPr>
        <w:t>reselect</w:t>
      </w:r>
      <w:r w:rsidRPr="7FDAC91A">
        <w:rPr>
          <w:rFonts w:ascii="Arial" w:hAnsi="Arial" w:cs="Arial"/>
          <w:sz w:val="22"/>
        </w:rPr>
        <w:t xml:space="preserve"> the best cell.</w:t>
      </w:r>
    </w:p>
    <w:p w14:paraId="2EECBBEF" w14:textId="3A5962D1" w:rsidR="00377F15" w:rsidRPr="00DF7612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557DD60C" w:rsidRPr="7FDAC91A">
        <w:rPr>
          <w:rFonts w:ascii="Arial" w:hAnsi="Arial" w:cs="Arial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r w:rsidRPr="7FDAC91A">
        <w:rPr>
          <w:rFonts w:ascii="Arial" w:hAnsi="Arial" w:cs="Arial"/>
          <w:b/>
          <w:bCs/>
          <w:sz w:val="22"/>
        </w:rPr>
        <w:t xml:space="preserve">Time-based measurement </w:t>
      </w:r>
      <w:r w:rsidR="3B5A156A" w:rsidRPr="7FDAC91A">
        <w:rPr>
          <w:rFonts w:ascii="Arial" w:hAnsi="Arial" w:cs="Arial"/>
          <w:b/>
          <w:bCs/>
          <w:sz w:val="22"/>
        </w:rPr>
        <w:t>can be</w:t>
      </w:r>
      <w:r w:rsidR="46C78FC4" w:rsidRPr="7FDAC91A">
        <w:rPr>
          <w:rFonts w:ascii="Arial" w:hAnsi="Arial" w:cs="Arial"/>
          <w:b/>
          <w:bCs/>
          <w:sz w:val="22"/>
        </w:rPr>
        <w:t xml:space="preserve"> </w:t>
      </w:r>
      <w:r w:rsidR="47C3018F" w:rsidRPr="7FDAC91A">
        <w:rPr>
          <w:rFonts w:ascii="Arial" w:hAnsi="Arial" w:cs="Arial"/>
          <w:b/>
          <w:bCs/>
          <w:sz w:val="22"/>
        </w:rPr>
        <w:t>initiated</w:t>
      </w:r>
      <w:r w:rsidR="0B624920" w:rsidRPr="7FDAC91A">
        <w:rPr>
          <w:rFonts w:ascii="Arial" w:hAnsi="Arial" w:cs="Arial"/>
          <w:b/>
          <w:bCs/>
          <w:sz w:val="22"/>
        </w:rPr>
        <w:t xml:space="preserve"> by</w:t>
      </w:r>
      <w:r w:rsidRPr="7FDAC91A">
        <w:rPr>
          <w:rFonts w:ascii="Arial" w:hAnsi="Arial" w:cs="Arial"/>
          <w:b/>
          <w:bCs/>
          <w:sz w:val="22"/>
        </w:rPr>
        <w:t xml:space="preserve"> </w:t>
      </w:r>
      <w:r w:rsidR="28AE2A43" w:rsidRPr="7FDAC91A">
        <w:rPr>
          <w:rFonts w:ascii="Arial" w:hAnsi="Arial" w:cs="Arial"/>
          <w:b/>
          <w:bCs/>
          <w:sz w:val="22"/>
        </w:rPr>
        <w:t xml:space="preserve">the </w:t>
      </w:r>
      <w:r w:rsidR="17670D95" w:rsidRPr="7FDAC91A">
        <w:rPr>
          <w:rFonts w:ascii="Arial" w:hAnsi="Arial" w:cs="Arial"/>
          <w:b/>
          <w:bCs/>
          <w:sz w:val="22"/>
        </w:rPr>
        <w:t xml:space="preserve">NTN UE based on the </w:t>
      </w:r>
      <w:r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="5C0C98ED" w:rsidRPr="7FDAC91A">
        <w:rPr>
          <w:rFonts w:ascii="Arial" w:hAnsi="Arial" w:cs="Arial"/>
          <w:b/>
          <w:bCs/>
          <w:sz w:val="22"/>
        </w:rPr>
        <w:t>.</w:t>
      </w:r>
    </w:p>
    <w:p w14:paraId="58D576BB" w14:textId="2610D88D" w:rsidR="00377F15" w:rsidRPr="006D4F54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hAnsi="Arial" w:cs="Arial"/>
          <w:sz w:val="22"/>
        </w:rPr>
        <w:t>In Rel-19</w:t>
      </w:r>
      <w:r w:rsidR="74671BE4" w:rsidRPr="7FDAC91A">
        <w:rPr>
          <w:rFonts w:ascii="Arial" w:hAnsi="Arial" w:cs="Arial"/>
          <w:sz w:val="22"/>
        </w:rPr>
        <w:t xml:space="preserve"> NTN</w:t>
      </w:r>
      <w:r w:rsidRPr="7FDAC91A">
        <w:rPr>
          <w:rFonts w:ascii="Arial" w:hAnsi="Arial" w:cs="Arial"/>
          <w:sz w:val="22"/>
        </w:rPr>
        <w:t xml:space="preserve">, satellites with regenerative payload are considered. </w:t>
      </w:r>
      <w:r w:rsidR="2DE8972C" w:rsidRPr="7FDAC91A">
        <w:rPr>
          <w:rFonts w:ascii="Arial" w:hAnsi="Arial" w:cs="Arial"/>
          <w:sz w:val="22"/>
        </w:rPr>
        <w:t xml:space="preserve">Different from the transparent payload, </w:t>
      </w:r>
      <w:r w:rsidR="6E56BDCA" w:rsidRPr="7FDAC91A">
        <w:rPr>
          <w:rFonts w:ascii="Arial" w:hAnsi="Arial" w:cs="Arial"/>
          <w:sz w:val="22"/>
        </w:rPr>
        <w:t>feeder link switch</w:t>
      </w:r>
      <w:r w:rsidR="6FF1EA19" w:rsidRPr="7FDAC91A">
        <w:rPr>
          <w:rFonts w:ascii="Arial" w:hAnsi="Arial" w:cs="Arial"/>
          <w:sz w:val="22"/>
        </w:rPr>
        <w:t>es</w:t>
      </w:r>
      <w:r w:rsidR="6E56BDCA" w:rsidRPr="7FDAC91A">
        <w:rPr>
          <w:rFonts w:ascii="Arial" w:hAnsi="Arial" w:cs="Arial"/>
          <w:sz w:val="22"/>
        </w:rPr>
        <w:t xml:space="preserve"> may not affect the service link</w:t>
      </w:r>
      <w:r w:rsidRPr="7FDAC91A">
        <w:rPr>
          <w:rFonts w:ascii="Arial" w:hAnsi="Arial" w:cs="Arial"/>
          <w:sz w:val="22"/>
        </w:rPr>
        <w:t xml:space="preserve">, </w:t>
      </w:r>
      <w:r w:rsidR="0DA5CC48" w:rsidRPr="7FDAC91A">
        <w:rPr>
          <w:rFonts w:ascii="Arial" w:hAnsi="Arial" w:cs="Arial"/>
          <w:sz w:val="22"/>
        </w:rPr>
        <w:t xml:space="preserve">because </w:t>
      </w:r>
      <w:r w:rsidR="3BB4F861" w:rsidRPr="7FDAC91A">
        <w:rPr>
          <w:rFonts w:ascii="Arial" w:hAnsi="Arial" w:cs="Arial"/>
          <w:sz w:val="22"/>
        </w:rPr>
        <w:t>f</w:t>
      </w:r>
      <w:r w:rsidRPr="7FDAC91A">
        <w:rPr>
          <w:rFonts w:ascii="Arial" w:hAnsi="Arial" w:cs="Arial"/>
          <w:sz w:val="22"/>
        </w:rPr>
        <w:t>eeder link switch</w:t>
      </w:r>
      <w:r w:rsidR="779AEB48" w:rsidRPr="7FDAC91A">
        <w:rPr>
          <w:rFonts w:ascii="Arial" w:hAnsi="Arial" w:cs="Arial"/>
          <w:sz w:val="22"/>
        </w:rPr>
        <w:t>es</w:t>
      </w:r>
      <w:r w:rsidRPr="7FDAC91A">
        <w:rPr>
          <w:rFonts w:ascii="Arial" w:hAnsi="Arial" w:cs="Arial"/>
          <w:sz w:val="22"/>
        </w:rPr>
        <w:t xml:space="preserve"> </w:t>
      </w:r>
      <w:r w:rsidR="182859B7" w:rsidRPr="7FDAC91A">
        <w:rPr>
          <w:rFonts w:ascii="Arial" w:hAnsi="Arial" w:cs="Arial"/>
          <w:sz w:val="22"/>
        </w:rPr>
        <w:t>may not</w:t>
      </w:r>
      <w:r w:rsidRPr="7FDAC91A">
        <w:rPr>
          <w:rFonts w:ascii="Arial" w:hAnsi="Arial" w:cs="Arial"/>
          <w:sz w:val="22"/>
        </w:rPr>
        <w:t xml:space="preserve"> change </w:t>
      </w:r>
      <w:r w:rsidR="1A8161C6" w:rsidRPr="7FDAC91A">
        <w:rPr>
          <w:rFonts w:ascii="Arial" w:hAnsi="Arial" w:cs="Arial"/>
          <w:sz w:val="22"/>
        </w:rPr>
        <w:t xml:space="preserve">the </w:t>
      </w:r>
      <w:r w:rsidRPr="7FDAC91A">
        <w:rPr>
          <w:rFonts w:ascii="Arial" w:hAnsi="Arial" w:cs="Arial"/>
          <w:sz w:val="22"/>
        </w:rPr>
        <w:t xml:space="preserve">serving cell. </w:t>
      </w:r>
      <w:r w:rsidR="43C835BA" w:rsidRPr="7FDAC91A">
        <w:rPr>
          <w:rFonts w:ascii="Arial" w:hAnsi="Arial" w:cs="Arial"/>
          <w:sz w:val="22"/>
        </w:rPr>
        <w:t xml:space="preserve">In </w:t>
      </w:r>
      <w:r w:rsidR="7211BB68" w:rsidRPr="7FDAC91A">
        <w:rPr>
          <w:rFonts w:ascii="Arial" w:hAnsi="Arial" w:cs="Arial"/>
          <w:sz w:val="22"/>
        </w:rPr>
        <w:t>other words</w:t>
      </w:r>
      <w:r w:rsidR="00D16264" w:rsidRPr="7FDAC91A">
        <w:rPr>
          <w:rFonts w:ascii="Arial" w:hAnsi="Arial" w:cs="Arial"/>
          <w:sz w:val="22"/>
        </w:rPr>
        <w:t xml:space="preserve">, </w:t>
      </w:r>
      <w:bookmarkStart w:id="12" w:name="_Hlk178763872"/>
      <w:r w:rsidR="00D16264" w:rsidRPr="7FDAC91A">
        <w:rPr>
          <w:rFonts w:ascii="Arial" w:hAnsi="Arial" w:cs="Arial"/>
          <w:sz w:val="22"/>
        </w:rPr>
        <w:t xml:space="preserve">the timing of the cell going to </w:t>
      </w:r>
      <w:r w:rsidR="737B84D0" w:rsidRPr="7FDAC91A">
        <w:rPr>
          <w:rFonts w:ascii="Arial" w:hAnsi="Arial" w:cs="Arial"/>
          <w:sz w:val="22"/>
        </w:rPr>
        <w:t xml:space="preserve">stop </w:t>
      </w:r>
      <w:r w:rsidR="5BFE7B5C" w:rsidRPr="7FDAC91A">
        <w:rPr>
          <w:rFonts w:ascii="Arial" w:hAnsi="Arial" w:cs="Arial"/>
          <w:sz w:val="22"/>
        </w:rPr>
        <w:t xml:space="preserve">serving the </w:t>
      </w:r>
      <w:r w:rsidR="6D68BCFD" w:rsidRPr="7FDAC91A">
        <w:rPr>
          <w:rFonts w:ascii="Arial" w:hAnsi="Arial" w:cs="Arial"/>
          <w:sz w:val="22"/>
        </w:rPr>
        <w:t xml:space="preserve">NTN </w:t>
      </w:r>
      <w:r w:rsidR="5BFE7B5C" w:rsidRPr="7FDAC91A">
        <w:rPr>
          <w:rFonts w:ascii="Arial" w:hAnsi="Arial" w:cs="Arial"/>
          <w:sz w:val="22"/>
        </w:rPr>
        <w:t>UE</w:t>
      </w:r>
      <w:r w:rsidR="737B84D0" w:rsidRPr="7FDAC91A">
        <w:rPr>
          <w:rFonts w:ascii="Arial" w:hAnsi="Arial" w:cs="Arial"/>
          <w:sz w:val="22"/>
        </w:rPr>
        <w:t xml:space="preserve"> is not the same as that of feeder link switch</w:t>
      </w:r>
      <w:r w:rsidR="7AFF74D4" w:rsidRPr="7FDAC91A">
        <w:rPr>
          <w:rFonts w:ascii="Arial" w:hAnsi="Arial" w:cs="Arial"/>
          <w:sz w:val="22"/>
        </w:rPr>
        <w:t>es</w:t>
      </w:r>
      <w:r w:rsidR="737B84D0" w:rsidRPr="7FDAC91A">
        <w:rPr>
          <w:rFonts w:ascii="Arial" w:hAnsi="Arial" w:cs="Arial"/>
          <w:sz w:val="22"/>
        </w:rPr>
        <w:t>.</w:t>
      </w:r>
      <w:bookmarkEnd w:id="12"/>
    </w:p>
    <w:p w14:paraId="2ED9D1A0" w14:textId="4010A7D1" w:rsidR="00253CCA" w:rsidRDefault="43A02922" w:rsidP="7FDAC91A">
      <w:pPr>
        <w:spacing w:after="120"/>
        <w:rPr>
          <w:rFonts w:ascii="Arial" w:eastAsia="游明朝" w:hAnsi="Arial" w:cs="Arial"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557DD60C" w:rsidRPr="7FDAC91A">
        <w:rPr>
          <w:rFonts w:ascii="Arial" w:hAnsi="Arial" w:cs="Arial"/>
          <w:b/>
          <w:bCs/>
          <w:sz w:val="22"/>
          <w:u w:val="single"/>
        </w:rPr>
        <w:t>2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r w:rsidRPr="7FDAC91A">
        <w:rPr>
          <w:rFonts w:ascii="Arial" w:hAnsi="Arial" w:cs="Arial"/>
          <w:b/>
          <w:bCs/>
          <w:sz w:val="22"/>
        </w:rPr>
        <w:t xml:space="preserve">In regenerative payload case, the timing of the cell going to stop serving the </w:t>
      </w:r>
      <w:r w:rsidR="05637579" w:rsidRPr="7FDAC91A">
        <w:rPr>
          <w:rFonts w:ascii="Arial" w:hAnsi="Arial" w:cs="Arial"/>
          <w:b/>
          <w:bCs/>
          <w:sz w:val="22"/>
        </w:rPr>
        <w:t xml:space="preserve">NTN </w:t>
      </w:r>
      <w:r w:rsidRPr="7FDAC91A">
        <w:rPr>
          <w:rFonts w:ascii="Arial" w:hAnsi="Arial" w:cs="Arial"/>
          <w:b/>
          <w:bCs/>
          <w:sz w:val="22"/>
        </w:rPr>
        <w:t>UE is not the same as that of feeder link switch</w:t>
      </w:r>
      <w:r w:rsidR="28A2A7A5" w:rsidRPr="7FDAC91A">
        <w:rPr>
          <w:rFonts w:ascii="Arial" w:hAnsi="Arial" w:cs="Arial"/>
          <w:b/>
          <w:bCs/>
          <w:sz w:val="22"/>
        </w:rPr>
        <w:t>es</w:t>
      </w:r>
      <w:r w:rsidRPr="7FDAC91A">
        <w:rPr>
          <w:rFonts w:ascii="Arial" w:hAnsi="Arial" w:cs="Arial"/>
          <w:b/>
          <w:bCs/>
          <w:sz w:val="22"/>
        </w:rPr>
        <w:t>.</w:t>
      </w:r>
    </w:p>
    <w:p w14:paraId="1DED5D5B" w14:textId="21C01532" w:rsidR="00C93F02" w:rsidRPr="00C93F02" w:rsidRDefault="6A7EB1E1" w:rsidP="41930C84">
      <w:pPr>
        <w:spacing w:after="120"/>
        <w:rPr>
          <w:rFonts w:eastAsia="游明朝" w:cs="Arial"/>
          <w:sz w:val="22"/>
          <w:lang w:val="en-GB"/>
        </w:rPr>
      </w:pPr>
      <w:r w:rsidRPr="41930C84">
        <w:rPr>
          <w:rFonts w:ascii="Arial" w:eastAsia="游明朝" w:hAnsi="Arial" w:cs="Arial"/>
          <w:sz w:val="22"/>
          <w:lang w:val="en-GB"/>
        </w:rPr>
        <w:t xml:space="preserve">Meanwhile, in the current </w:t>
      </w:r>
      <w:r w:rsidR="76672CDE" w:rsidRPr="41930C84">
        <w:rPr>
          <w:rFonts w:ascii="Arial" w:eastAsia="游明朝" w:hAnsi="Arial" w:cs="Arial"/>
          <w:sz w:val="22"/>
          <w:lang w:val="en-GB"/>
        </w:rPr>
        <w:t>specification</w:t>
      </w:r>
      <w:r w:rsidRPr="41930C84">
        <w:rPr>
          <w:rFonts w:ascii="Arial" w:eastAsia="游明朝" w:hAnsi="Arial" w:cs="Arial"/>
          <w:sz w:val="22"/>
          <w:lang w:val="en-GB"/>
        </w:rPr>
        <w:t xml:space="preserve">, </w:t>
      </w:r>
      <w:r w:rsidR="4049D452" w:rsidRPr="41930C84">
        <w:rPr>
          <w:rFonts w:ascii="Arial" w:eastAsia="游明朝" w:hAnsi="Arial" w:cs="Arial"/>
          <w:sz w:val="22"/>
          <w:lang w:val="en-GB"/>
        </w:rPr>
        <w:t>t</w:t>
      </w:r>
      <w:r w:rsidRPr="41930C84">
        <w:rPr>
          <w:rFonts w:ascii="Arial" w:eastAsia="游明朝" w:hAnsi="Arial" w:cs="Arial"/>
          <w:sz w:val="22"/>
          <w:lang w:val="en-GB"/>
        </w:rPr>
        <w:t>he</w:t>
      </w:r>
      <w:r w:rsidR="475B3079" w:rsidRPr="41930C84">
        <w:rPr>
          <w:rFonts w:ascii="Arial" w:eastAsia="游明朝" w:hAnsi="Arial" w:cs="Arial"/>
          <w:sz w:val="22"/>
          <w:lang w:val="en-GB"/>
        </w:rPr>
        <w:t xml:space="preserve"> description of</w:t>
      </w:r>
      <w:r w:rsidRPr="41930C84">
        <w:rPr>
          <w:rFonts w:ascii="Arial" w:eastAsia="游明朝" w:hAnsi="Arial" w:cs="Arial"/>
          <w:sz w:val="22"/>
          <w:lang w:val="en-GB"/>
        </w:rPr>
        <w:t xml:space="preserve"> </w:t>
      </w:r>
      <w:r w:rsidRPr="41930C84">
        <w:rPr>
          <w:rFonts w:ascii="Arial" w:eastAsia="游明朝" w:hAnsi="Arial" w:cs="Arial"/>
          <w:i/>
          <w:iCs/>
          <w:sz w:val="22"/>
          <w:lang w:val="en-GB"/>
        </w:rPr>
        <w:t>t-Service</w:t>
      </w:r>
      <w:r w:rsidRPr="41930C84">
        <w:rPr>
          <w:rFonts w:ascii="Arial" w:eastAsia="游明朝" w:hAnsi="Arial" w:cs="Arial"/>
          <w:sz w:val="22"/>
          <w:lang w:val="en-GB"/>
        </w:rPr>
        <w:t xml:space="preserve"> is </w:t>
      </w:r>
      <w:r w:rsidR="6C74EABA" w:rsidRPr="41930C84">
        <w:rPr>
          <w:rFonts w:ascii="Arial" w:eastAsia="游明朝" w:hAnsi="Arial" w:cs="Arial"/>
          <w:sz w:val="22"/>
          <w:lang w:val="en-GB"/>
        </w:rPr>
        <w:t xml:space="preserve">defined </w:t>
      </w:r>
      <w:r w:rsidR="457BC6D5" w:rsidRPr="41930C84">
        <w:rPr>
          <w:rFonts w:ascii="Arial" w:eastAsia="游明朝" w:hAnsi="Arial" w:cs="Arial"/>
          <w:sz w:val="22"/>
          <w:lang w:val="en-GB"/>
        </w:rPr>
        <w:t>as follows</w:t>
      </w:r>
      <w:r w:rsidR="61DE7C6E" w:rsidRPr="41930C84">
        <w:rPr>
          <w:rFonts w:ascii="Arial" w:eastAsia="游明朝" w:hAnsi="Arial" w:cs="Arial"/>
          <w:sz w:val="22"/>
          <w:lang w:val="en-GB"/>
        </w:rPr>
        <w:t xml:space="preserve"> [</w:t>
      </w:r>
      <w:r w:rsidR="006D7E2F">
        <w:rPr>
          <w:rFonts w:ascii="Arial" w:eastAsia="游明朝" w:hAnsi="Arial" w:cs="Arial" w:hint="eastAsia"/>
          <w:sz w:val="22"/>
          <w:lang w:val="en-GB"/>
        </w:rPr>
        <w:t>1</w:t>
      </w:r>
      <w:r w:rsidR="61DE7C6E" w:rsidRPr="41930C84">
        <w:rPr>
          <w:rFonts w:ascii="Arial" w:eastAsia="游明朝" w:hAnsi="Arial" w:cs="Arial"/>
          <w:sz w:val="22"/>
          <w:lang w:val="en-GB"/>
        </w:rPr>
        <w:t>]</w:t>
      </w:r>
      <w:r w:rsidR="457BC6D5" w:rsidRPr="41930C84">
        <w:rPr>
          <w:rFonts w:ascii="Arial" w:eastAsia="游明朝" w:hAnsi="Arial" w:cs="Arial"/>
          <w:sz w:val="22"/>
          <w:lang w:val="en-GB"/>
        </w:rPr>
        <w:t>:</w:t>
      </w:r>
      <w:r w:rsidRPr="41930C84">
        <w:rPr>
          <w:rFonts w:ascii="Arial" w:eastAsia="游明朝" w:hAnsi="Arial" w:cs="Arial"/>
          <w:sz w:val="22"/>
          <w:lang w:val="en-GB"/>
        </w:rPr>
        <w:t xml:space="preserve"> </w:t>
      </w:r>
    </w:p>
    <w:p w14:paraId="62682785" w14:textId="756893AA" w:rsidR="00C93F02" w:rsidRPr="00C93F02" w:rsidRDefault="79AED75D" w:rsidP="5CC874FC">
      <w:pPr>
        <w:widowControl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before="60" w:after="120"/>
        <w:jc w:val="left"/>
        <w:rPr>
          <w:lang w:eastAsia="en-GB"/>
        </w:rPr>
      </w:pPr>
      <w:r w:rsidRPr="5CC874FC">
        <w:rPr>
          <w:b/>
          <w:bCs/>
          <w:i/>
          <w:iCs/>
          <w:lang w:eastAsia="en-GB"/>
        </w:rPr>
        <w:t>t-Service</w:t>
      </w:r>
    </w:p>
    <w:p w14:paraId="3D070FB2" w14:textId="2422FB56" w:rsidR="005C5C32" w:rsidRDefault="79AED75D" w:rsidP="00293F6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120"/>
        <w:rPr>
          <w:rFonts w:ascii="Arial" w:eastAsia="游明朝" w:hAnsi="Arial" w:cs="Arial"/>
          <w:sz w:val="22"/>
          <w:lang w:val="en-GB"/>
        </w:rPr>
      </w:pPr>
      <w:r w:rsidRPr="5CC874FC">
        <w:rPr>
          <w:lang w:eastAsia="en-GB"/>
        </w:rPr>
        <w:t xml:space="preserve">Indicates the time information on when a cell provided via NTN is going to stop serving the area it is currently covering. This field </w:t>
      </w:r>
      <w:r>
        <w:t xml:space="preserve">applies for </w:t>
      </w:r>
      <w:r w:rsidRPr="00293F62">
        <w:rPr>
          <w:highlight w:val="yellow"/>
        </w:rPr>
        <w:t>both service link switches in NTN quasi-Earth fixed cell and feeder link switches for both NTN quasi-Earth fixed and Earth-moving cell</w:t>
      </w:r>
      <w:r>
        <w:t>.</w:t>
      </w:r>
    </w:p>
    <w:p w14:paraId="5BA1DA96" w14:textId="69C751A0" w:rsidR="005C5C32" w:rsidRDefault="2948FC5F" w:rsidP="7FDAC91A">
      <w:pPr>
        <w:spacing w:after="120"/>
        <w:rPr>
          <w:rFonts w:ascii="Arial" w:eastAsia="游明朝" w:hAnsi="Arial" w:cs="Arial"/>
          <w:sz w:val="22"/>
          <w:lang w:val="en-GB"/>
        </w:rPr>
      </w:pPr>
      <w:r w:rsidRPr="7FDAC91A">
        <w:rPr>
          <w:rFonts w:ascii="Arial" w:eastAsia="游明朝" w:hAnsi="Arial" w:cs="Arial"/>
          <w:sz w:val="22"/>
          <w:lang w:val="en-GB"/>
        </w:rPr>
        <w:t xml:space="preserve">Even </w:t>
      </w:r>
      <w:r w:rsidR="6806CAC3" w:rsidRPr="7FDAC91A">
        <w:rPr>
          <w:rFonts w:ascii="Arial" w:eastAsia="游明朝" w:hAnsi="Arial" w:cs="Arial"/>
          <w:sz w:val="22"/>
          <w:lang w:val="en-GB"/>
        </w:rPr>
        <w:t>in a case of</w:t>
      </w:r>
      <w:r w:rsidRPr="7FDAC91A">
        <w:rPr>
          <w:rFonts w:ascii="Arial" w:eastAsia="游明朝" w:hAnsi="Arial" w:cs="Arial"/>
          <w:sz w:val="22"/>
          <w:lang w:val="en-GB"/>
        </w:rPr>
        <w:t xml:space="preserve"> a regenerative payload, service link switch</w:t>
      </w:r>
      <w:r w:rsidR="58F8070E" w:rsidRPr="7FDAC91A">
        <w:rPr>
          <w:rFonts w:ascii="Arial" w:eastAsia="游明朝" w:hAnsi="Arial" w:cs="Arial"/>
          <w:sz w:val="22"/>
          <w:lang w:val="en-GB"/>
        </w:rPr>
        <w:t>es</w:t>
      </w:r>
      <w:r w:rsidRPr="7FDAC91A">
        <w:rPr>
          <w:rFonts w:ascii="Arial" w:eastAsia="游明朝" w:hAnsi="Arial" w:cs="Arial"/>
          <w:sz w:val="22"/>
          <w:lang w:val="en-GB"/>
        </w:rPr>
        <w:t xml:space="preserve"> </w:t>
      </w:r>
      <w:r w:rsidR="3D63D76E" w:rsidRPr="7FDAC91A">
        <w:rPr>
          <w:rFonts w:ascii="Arial" w:eastAsia="游明朝" w:hAnsi="Arial" w:cs="Arial"/>
          <w:sz w:val="22"/>
          <w:lang w:val="en-GB"/>
        </w:rPr>
        <w:t xml:space="preserve">will </w:t>
      </w:r>
      <w:r w:rsidRPr="7FDAC91A">
        <w:rPr>
          <w:rFonts w:ascii="Arial" w:eastAsia="游明朝" w:hAnsi="Arial" w:cs="Arial"/>
          <w:sz w:val="22"/>
          <w:lang w:val="en-GB"/>
        </w:rPr>
        <w:t>occur</w:t>
      </w:r>
      <w:r w:rsidR="08CCB723" w:rsidRPr="7FDAC91A">
        <w:rPr>
          <w:rFonts w:ascii="Arial" w:eastAsia="游明朝" w:hAnsi="Arial" w:cs="Arial"/>
          <w:sz w:val="22"/>
          <w:lang w:val="en-GB"/>
        </w:rPr>
        <w:t xml:space="preserve"> </w:t>
      </w:r>
      <w:r w:rsidR="6E6B0AB3" w:rsidRPr="7FDAC91A">
        <w:rPr>
          <w:rFonts w:ascii="Arial" w:eastAsia="游明朝" w:hAnsi="Arial" w:cs="Arial"/>
          <w:sz w:val="22"/>
          <w:lang w:val="en-GB"/>
        </w:rPr>
        <w:t xml:space="preserve">in </w:t>
      </w:r>
      <w:r w:rsidR="08CCB723" w:rsidRPr="7FDAC91A">
        <w:rPr>
          <w:rFonts w:ascii="Arial" w:eastAsia="游明朝" w:hAnsi="Arial" w:cs="Arial"/>
          <w:sz w:val="22"/>
          <w:lang w:val="en-GB"/>
        </w:rPr>
        <w:t xml:space="preserve">earth-moving </w:t>
      </w:r>
      <w:r w:rsidR="06CBF7D8" w:rsidRPr="7FDAC91A">
        <w:rPr>
          <w:rFonts w:ascii="Arial" w:eastAsia="游明朝" w:hAnsi="Arial" w:cs="Arial"/>
          <w:sz w:val="22"/>
          <w:lang w:val="en-GB"/>
        </w:rPr>
        <w:t>system</w:t>
      </w:r>
      <w:r w:rsidRPr="7FDAC91A">
        <w:rPr>
          <w:rFonts w:ascii="Arial" w:eastAsia="游明朝" w:hAnsi="Arial" w:cs="Arial"/>
          <w:sz w:val="22"/>
          <w:lang w:val="en-GB"/>
        </w:rPr>
        <w:t xml:space="preserve">, so </w:t>
      </w:r>
      <w:r w:rsidR="1B43FA89" w:rsidRPr="7FDAC91A">
        <w:rPr>
          <w:rFonts w:ascii="Arial" w:eastAsia="游明朝" w:hAnsi="Arial" w:cs="Arial"/>
          <w:sz w:val="22"/>
          <w:lang w:val="en-GB"/>
        </w:rPr>
        <w:t xml:space="preserve">the </w:t>
      </w:r>
      <w:r w:rsidRPr="7FDAC91A">
        <w:rPr>
          <w:rFonts w:ascii="Arial" w:eastAsia="游明朝" w:hAnsi="Arial" w:cs="Arial"/>
          <w:sz w:val="22"/>
          <w:lang w:val="en-GB"/>
        </w:rPr>
        <w:t xml:space="preserve">time-based measurement is </w:t>
      </w:r>
      <w:r w:rsidR="15C37250" w:rsidRPr="7FDAC91A">
        <w:rPr>
          <w:rFonts w:ascii="Arial" w:eastAsia="游明朝" w:hAnsi="Arial" w:cs="Arial"/>
          <w:sz w:val="22"/>
          <w:lang w:val="en-GB"/>
        </w:rPr>
        <w:t xml:space="preserve">useful </w:t>
      </w:r>
      <w:r w:rsidR="372F0B13" w:rsidRPr="7FDAC91A">
        <w:rPr>
          <w:rFonts w:ascii="Arial" w:eastAsia="游明朝" w:hAnsi="Arial" w:cs="Arial"/>
          <w:sz w:val="22"/>
          <w:lang w:val="en-GB"/>
        </w:rPr>
        <w:t xml:space="preserve">for the NTN UE </w:t>
      </w:r>
      <w:r w:rsidR="15C37250" w:rsidRPr="7FDAC91A">
        <w:rPr>
          <w:rFonts w:ascii="Arial" w:eastAsia="游明朝" w:hAnsi="Arial" w:cs="Arial"/>
          <w:sz w:val="22"/>
          <w:lang w:val="en-GB"/>
        </w:rPr>
        <w:t>to indicate appropriate time for measurements</w:t>
      </w:r>
      <w:r w:rsidRPr="7FDAC91A">
        <w:rPr>
          <w:rFonts w:ascii="Arial" w:eastAsia="游明朝" w:hAnsi="Arial" w:cs="Arial"/>
          <w:sz w:val="22"/>
          <w:lang w:val="en-GB"/>
        </w:rPr>
        <w:t>, however, based on the above observations</w:t>
      </w:r>
      <w:r w:rsidRPr="7FDAC91A">
        <w:rPr>
          <w:rFonts w:ascii="Arial" w:eastAsia="游明朝" w:hAnsi="Arial" w:cs="Arial"/>
          <w:i/>
          <w:iCs/>
          <w:sz w:val="22"/>
          <w:lang w:val="en-GB"/>
        </w:rPr>
        <w:t>, t-Service</w:t>
      </w:r>
      <w:r w:rsidRPr="7FDAC91A">
        <w:rPr>
          <w:rFonts w:ascii="Arial" w:eastAsia="游明朝" w:hAnsi="Arial" w:cs="Arial"/>
          <w:sz w:val="22"/>
          <w:lang w:val="en-GB"/>
        </w:rPr>
        <w:t xml:space="preserve"> may not be appli</w:t>
      </w:r>
      <w:r w:rsidR="380AD19D" w:rsidRPr="7FDAC91A">
        <w:rPr>
          <w:rFonts w:ascii="Arial" w:eastAsia="游明朝" w:hAnsi="Arial" w:cs="Arial"/>
          <w:sz w:val="22"/>
          <w:lang w:val="en-GB"/>
        </w:rPr>
        <w:t>cable</w:t>
      </w:r>
      <w:r w:rsidRPr="7FDAC91A">
        <w:rPr>
          <w:rFonts w:ascii="Arial" w:eastAsia="游明朝" w:hAnsi="Arial" w:cs="Arial"/>
          <w:sz w:val="22"/>
          <w:lang w:val="en-GB"/>
        </w:rPr>
        <w:t xml:space="preserve"> for feeder link switch</w:t>
      </w:r>
      <w:r w:rsidR="12AEB72B" w:rsidRPr="7FDAC91A">
        <w:rPr>
          <w:rFonts w:ascii="Arial" w:eastAsia="游明朝" w:hAnsi="Arial" w:cs="Arial"/>
          <w:sz w:val="22"/>
          <w:lang w:val="en-GB"/>
        </w:rPr>
        <w:t>es</w:t>
      </w:r>
      <w:r w:rsidRPr="7FDAC91A">
        <w:rPr>
          <w:rFonts w:ascii="Arial" w:eastAsia="游明朝" w:hAnsi="Arial" w:cs="Arial"/>
          <w:sz w:val="22"/>
          <w:lang w:val="en-GB"/>
        </w:rPr>
        <w:t xml:space="preserve"> case.</w:t>
      </w:r>
    </w:p>
    <w:p w14:paraId="06A0BDAC" w14:textId="11168511" w:rsidR="00C93F02" w:rsidRDefault="0D334D45" w:rsidP="7FDAC91A">
      <w:pPr>
        <w:spacing w:after="120"/>
        <w:rPr>
          <w:rFonts w:ascii="Arial" w:eastAsia="游明朝" w:hAnsi="Arial" w:cs="Arial"/>
          <w:sz w:val="22"/>
        </w:rPr>
      </w:pPr>
      <w:r w:rsidRPr="11C7C097">
        <w:rPr>
          <w:rFonts w:ascii="Arial" w:eastAsia="游明朝" w:hAnsi="Arial" w:cs="Arial"/>
          <w:sz w:val="22"/>
        </w:rPr>
        <w:t xml:space="preserve">Therefore, </w:t>
      </w:r>
      <w:r w:rsidR="7ED7AF4F" w:rsidRPr="11C7C097">
        <w:rPr>
          <w:rFonts w:ascii="Arial" w:eastAsia="游明朝" w:hAnsi="Arial" w:cs="Arial"/>
          <w:sz w:val="22"/>
        </w:rPr>
        <w:t>to</w:t>
      </w:r>
      <w:r w:rsidR="2731BBB8" w:rsidRPr="11C7C097">
        <w:rPr>
          <w:rFonts w:ascii="Arial" w:eastAsia="游明朝" w:hAnsi="Arial" w:cs="Arial"/>
          <w:sz w:val="22"/>
        </w:rPr>
        <w:t xml:space="preserve"> </w:t>
      </w:r>
      <w:r w:rsidR="63EA4B51" w:rsidRPr="11C7C097">
        <w:rPr>
          <w:rFonts w:ascii="Arial" w:eastAsia="游明朝" w:hAnsi="Arial" w:cs="Arial"/>
          <w:sz w:val="22"/>
        </w:rPr>
        <w:t xml:space="preserve">support </w:t>
      </w:r>
      <w:r w:rsidR="2226D003" w:rsidRPr="11C7C097">
        <w:rPr>
          <w:rFonts w:ascii="Arial" w:eastAsia="游明朝" w:hAnsi="Arial" w:cs="Arial"/>
          <w:sz w:val="22"/>
        </w:rPr>
        <w:t xml:space="preserve">the </w:t>
      </w:r>
      <w:r w:rsidR="421F1174" w:rsidRPr="11C7C097">
        <w:rPr>
          <w:rFonts w:ascii="Arial" w:eastAsia="游明朝" w:hAnsi="Arial" w:cs="Arial"/>
          <w:sz w:val="22"/>
        </w:rPr>
        <w:t xml:space="preserve">time-based measurement </w:t>
      </w:r>
      <w:r w:rsidR="6922DF48" w:rsidRPr="11C7C097">
        <w:rPr>
          <w:rFonts w:ascii="Arial" w:eastAsia="游明朝" w:hAnsi="Arial" w:cs="Arial"/>
          <w:sz w:val="22"/>
        </w:rPr>
        <w:t>i</w:t>
      </w:r>
      <w:r w:rsidR="1188BA68" w:rsidRPr="11C7C097">
        <w:rPr>
          <w:rFonts w:ascii="Arial" w:eastAsia="游明朝" w:hAnsi="Arial" w:cs="Arial"/>
          <w:sz w:val="22"/>
        </w:rPr>
        <w:t>n</w:t>
      </w:r>
      <w:r w:rsidR="421F1174" w:rsidRPr="11C7C097">
        <w:rPr>
          <w:rFonts w:ascii="Arial" w:eastAsia="游明朝" w:hAnsi="Arial" w:cs="Arial"/>
          <w:sz w:val="22"/>
        </w:rPr>
        <w:t xml:space="preserve"> a regenerative payload</w:t>
      </w:r>
      <w:r w:rsidR="701BD69E" w:rsidRPr="11C7C097">
        <w:rPr>
          <w:rFonts w:ascii="Arial" w:eastAsia="游明朝" w:hAnsi="Arial" w:cs="Arial"/>
          <w:sz w:val="22"/>
        </w:rPr>
        <w:t>,</w:t>
      </w:r>
      <w:r w:rsidR="421F1174" w:rsidRPr="11C7C097">
        <w:rPr>
          <w:rFonts w:ascii="Arial" w:eastAsia="游明朝" w:hAnsi="Arial" w:cs="Arial"/>
          <w:sz w:val="22"/>
        </w:rPr>
        <w:t xml:space="preserve"> </w:t>
      </w:r>
      <w:r w:rsidR="00790006" w:rsidRPr="00790006">
        <w:rPr>
          <w:rFonts w:ascii="Arial" w:eastAsia="游明朝" w:hAnsi="Arial" w:cs="Arial"/>
          <w:sz w:val="22"/>
        </w:rPr>
        <w:t>RAN2 clarifies the t-Service does not apply for feeder link switches case.</w:t>
      </w:r>
    </w:p>
    <w:p w14:paraId="34C16B83" w14:textId="77777777" w:rsidR="00484C76" w:rsidRPr="00C25EE2" w:rsidRDefault="00484C76" w:rsidP="7FDAC91A">
      <w:pPr>
        <w:spacing w:after="120"/>
        <w:rPr>
          <w:rFonts w:eastAsia="游明朝" w:cs="Arial"/>
          <w:sz w:val="22"/>
        </w:rPr>
      </w:pPr>
    </w:p>
    <w:p w14:paraId="21FA6B51" w14:textId="44EB0A1C" w:rsidR="11D71D23" w:rsidRPr="00EC1550" w:rsidRDefault="421F1174" w:rsidP="00131A08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lastRenderedPageBreak/>
        <w:t xml:space="preserve">Proposal </w:t>
      </w:r>
      <w:r w:rsidR="00023A7C">
        <w:rPr>
          <w:rFonts w:ascii="Arial" w:hAnsi="Arial" w:cs="Arial" w:hint="eastAsia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proofErr w:type="gramStart"/>
      <w:r w:rsidR="458C2E60" w:rsidRPr="7FDAC91A">
        <w:rPr>
          <w:rFonts w:ascii="Arial" w:hAnsi="Arial" w:cs="Arial"/>
          <w:b/>
          <w:bCs/>
          <w:sz w:val="22"/>
        </w:rPr>
        <w:t>I</w:t>
      </w:r>
      <w:r w:rsidRPr="7FDAC91A">
        <w:rPr>
          <w:rFonts w:ascii="Arial" w:hAnsi="Arial" w:cs="Arial"/>
          <w:b/>
          <w:bCs/>
          <w:sz w:val="22"/>
        </w:rPr>
        <w:t>n order to</w:t>
      </w:r>
      <w:proofErr w:type="gramEnd"/>
      <w:r w:rsidRPr="7FDAC91A">
        <w:rPr>
          <w:rFonts w:ascii="Arial" w:hAnsi="Arial" w:cs="Arial"/>
          <w:b/>
          <w:bCs/>
          <w:sz w:val="22"/>
        </w:rPr>
        <w:t xml:space="preserve"> support time-based measurement </w:t>
      </w:r>
      <w:r w:rsidR="458C2E60" w:rsidRPr="7FDAC91A">
        <w:rPr>
          <w:rFonts w:ascii="Arial" w:hAnsi="Arial" w:cs="Arial"/>
          <w:b/>
          <w:bCs/>
          <w:sz w:val="22"/>
        </w:rPr>
        <w:t xml:space="preserve">in </w:t>
      </w:r>
      <w:r w:rsidR="421153CA" w:rsidRPr="7FDAC91A">
        <w:rPr>
          <w:rFonts w:ascii="Arial" w:hAnsi="Arial" w:cs="Arial"/>
          <w:b/>
          <w:bCs/>
          <w:sz w:val="22"/>
        </w:rPr>
        <w:t xml:space="preserve">a </w:t>
      </w:r>
      <w:r w:rsidR="458C2E60" w:rsidRPr="7FDAC91A">
        <w:rPr>
          <w:rFonts w:ascii="Arial" w:hAnsi="Arial" w:cs="Arial"/>
          <w:b/>
          <w:bCs/>
          <w:sz w:val="22"/>
        </w:rPr>
        <w:t>regenerative payload</w:t>
      </w:r>
      <w:r w:rsidRPr="7FDAC91A">
        <w:rPr>
          <w:rFonts w:ascii="Arial" w:hAnsi="Arial" w:cs="Arial"/>
          <w:b/>
          <w:bCs/>
          <w:sz w:val="22"/>
        </w:rPr>
        <w:t xml:space="preserve">, </w:t>
      </w:r>
      <w:bookmarkStart w:id="13" w:name="_Hlk181867516"/>
      <w:r w:rsidRPr="7FDAC91A">
        <w:rPr>
          <w:rFonts w:ascii="Arial" w:hAnsi="Arial" w:cs="Arial"/>
          <w:b/>
          <w:bCs/>
          <w:sz w:val="22"/>
        </w:rPr>
        <w:t>RAN2</w:t>
      </w:r>
      <w:r w:rsidR="00C97408">
        <w:rPr>
          <w:rFonts w:ascii="Arial" w:hAnsi="Arial" w:cs="Arial" w:hint="eastAsia"/>
          <w:b/>
          <w:bCs/>
          <w:sz w:val="22"/>
        </w:rPr>
        <w:t xml:space="preserve"> </w:t>
      </w:r>
      <w:r w:rsidR="00936A42" w:rsidRPr="00936A42">
        <w:rPr>
          <w:rFonts w:ascii="Arial" w:hAnsi="Arial" w:cs="Arial"/>
          <w:b/>
          <w:bCs/>
          <w:sz w:val="22"/>
        </w:rPr>
        <w:t>clarifies the t-Service does not apply for feeder link switches case.</w:t>
      </w:r>
      <w:bookmarkEnd w:id="13"/>
    </w:p>
    <w:p w14:paraId="6E3F3CEB" w14:textId="12CC88B4" w:rsidR="00024BB6" w:rsidRDefault="00B84467" w:rsidP="00024BB6">
      <w:pPr>
        <w:pStyle w:val="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23B97692" w14:textId="5B824B82" w:rsidR="00BF5CD1" w:rsidRPr="004067D5" w:rsidRDefault="00474534">
      <w:pPr>
        <w:spacing w:afterLines="50" w:after="120"/>
        <w:rPr>
          <w:rFonts w:ascii="Arial" w:eastAsia="游明朝" w:hAnsi="Arial" w:cs="Arial"/>
          <w:sz w:val="22"/>
          <w:lang w:val="en-GB"/>
        </w:rPr>
      </w:pPr>
      <w:r w:rsidRPr="00A42CA2">
        <w:rPr>
          <w:rFonts w:ascii="Arial" w:eastAsia="游明朝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游明朝" w:hAnsi="Arial" w:cs="Arial" w:hint="eastAsia"/>
          <w:sz w:val="22"/>
          <w:lang w:val="en-GB"/>
        </w:rPr>
        <w:t>t</w:t>
      </w:r>
      <w:r w:rsidRPr="00A42CA2">
        <w:rPr>
          <w:rFonts w:ascii="Arial" w:eastAsia="游明朝" w:hAnsi="Arial" w:cs="Arial"/>
          <w:sz w:val="22"/>
          <w:lang w:val="en-GB"/>
        </w:rPr>
        <w:t>he following proposals and observations were made:</w:t>
      </w:r>
    </w:p>
    <w:p w14:paraId="23D4ADAA" w14:textId="56061E8C" w:rsidR="00B84467" w:rsidRDefault="005F26C7">
      <w:pPr>
        <w:spacing w:afterLines="50" w:after="12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004067D5">
        <w:rPr>
          <w:rFonts w:ascii="Arial" w:hAnsi="Arial" w:cs="Arial" w:hint="eastAsia"/>
          <w:b/>
          <w:bCs/>
          <w:sz w:val="22"/>
          <w:u w:val="single"/>
        </w:rPr>
        <w:t>1</w:t>
      </w:r>
      <w:r w:rsidRPr="41930C84">
        <w:rPr>
          <w:rFonts w:ascii="Arial" w:hAnsi="Arial" w:cs="Arial"/>
          <w:b/>
          <w:bCs/>
          <w:sz w:val="22"/>
          <w:u w:val="single"/>
        </w:rPr>
        <w:t>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="000E1E7E" w:rsidRPr="7FDAC91A">
        <w:rPr>
          <w:rFonts w:ascii="Arial" w:hAnsi="Arial" w:cs="Arial"/>
          <w:b/>
          <w:bCs/>
          <w:sz w:val="22"/>
        </w:rPr>
        <w:t xml:space="preserve">Time-based measurement can be initiated by the NTN UE based on the </w:t>
      </w:r>
      <w:r w:rsidR="000E1E7E"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="000E1E7E" w:rsidRPr="7FDAC91A">
        <w:rPr>
          <w:rFonts w:ascii="Arial" w:hAnsi="Arial" w:cs="Arial"/>
          <w:b/>
          <w:bCs/>
          <w:sz w:val="22"/>
        </w:rPr>
        <w:t>.</w:t>
      </w:r>
    </w:p>
    <w:p w14:paraId="3C905A5E" w14:textId="5190070F" w:rsidR="005F26C7" w:rsidRDefault="005F26C7">
      <w:pPr>
        <w:spacing w:afterLines="50" w:after="120"/>
        <w:rPr>
          <w:rFonts w:ascii="Arial" w:hAnsi="Arial" w:cs="Arial"/>
          <w:b/>
          <w:bCs/>
          <w:sz w:val="22"/>
        </w:rPr>
      </w:pPr>
      <w:r w:rsidRPr="2D482381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004067D5">
        <w:rPr>
          <w:rFonts w:ascii="Arial" w:hAnsi="Arial" w:cs="Arial" w:hint="eastAsia"/>
          <w:b/>
          <w:bCs/>
          <w:sz w:val="22"/>
          <w:u w:val="single"/>
        </w:rPr>
        <w:t>2</w:t>
      </w:r>
      <w:r w:rsidRPr="2D482381">
        <w:rPr>
          <w:rFonts w:ascii="Arial" w:hAnsi="Arial" w:cs="Arial"/>
          <w:b/>
          <w:bCs/>
          <w:sz w:val="22"/>
          <w:u w:val="single"/>
        </w:rPr>
        <w:t>:</w:t>
      </w:r>
      <w:r w:rsidRPr="2D482381">
        <w:rPr>
          <w:rFonts w:ascii="Arial" w:eastAsia="SimSun" w:hAnsi="Arial" w:cs="Arial"/>
          <w:b/>
          <w:bCs/>
          <w:sz w:val="22"/>
        </w:rPr>
        <w:t xml:space="preserve"> </w:t>
      </w:r>
      <w:r w:rsidR="000E1E7E" w:rsidRPr="7FDAC91A">
        <w:rPr>
          <w:rFonts w:ascii="Arial" w:hAnsi="Arial" w:cs="Arial"/>
          <w:b/>
          <w:bCs/>
          <w:sz w:val="22"/>
        </w:rPr>
        <w:t>In regenerative payload case, the timing of the cell going to stop serving the NTN UE is not the same as that of feeder link switches.</w:t>
      </w:r>
    </w:p>
    <w:p w14:paraId="1FA27FF7" w14:textId="4F950047" w:rsidR="005F26C7" w:rsidRPr="00131A08" w:rsidRDefault="000E1E7E" w:rsidP="00131A08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>
        <w:rPr>
          <w:rFonts w:ascii="Arial" w:hAnsi="Arial" w:cs="Arial" w:hint="eastAsia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proofErr w:type="gramStart"/>
      <w:r w:rsidR="00327226" w:rsidRPr="7FDAC91A">
        <w:rPr>
          <w:rFonts w:ascii="Arial" w:hAnsi="Arial" w:cs="Arial"/>
          <w:b/>
          <w:bCs/>
          <w:sz w:val="22"/>
        </w:rPr>
        <w:t>In order to</w:t>
      </w:r>
      <w:proofErr w:type="gramEnd"/>
      <w:r w:rsidR="00327226" w:rsidRPr="7FDAC91A">
        <w:rPr>
          <w:rFonts w:ascii="Arial" w:hAnsi="Arial" w:cs="Arial"/>
          <w:b/>
          <w:bCs/>
          <w:sz w:val="22"/>
        </w:rPr>
        <w:t xml:space="preserve"> support time-based measurement in a regenerative payload, RAN2 clarif</w:t>
      </w:r>
      <w:r w:rsidR="00327226">
        <w:rPr>
          <w:rFonts w:ascii="Arial" w:hAnsi="Arial" w:cs="Arial" w:hint="eastAsia"/>
          <w:b/>
          <w:bCs/>
          <w:sz w:val="22"/>
        </w:rPr>
        <w:t>ies</w:t>
      </w:r>
      <w:r w:rsidR="00327226" w:rsidRPr="7FDAC91A">
        <w:rPr>
          <w:rFonts w:ascii="Arial" w:hAnsi="Arial" w:cs="Arial"/>
          <w:b/>
          <w:bCs/>
          <w:sz w:val="22"/>
        </w:rPr>
        <w:t xml:space="preserve"> the </w:t>
      </w:r>
      <w:r w:rsidR="00327226" w:rsidRPr="7FDAC91A">
        <w:rPr>
          <w:rFonts w:ascii="Arial" w:hAnsi="Arial" w:cs="Arial"/>
          <w:b/>
          <w:bCs/>
          <w:i/>
          <w:iCs/>
          <w:sz w:val="22"/>
        </w:rPr>
        <w:t xml:space="preserve">t-Service </w:t>
      </w:r>
      <w:r w:rsidR="00327226">
        <w:rPr>
          <w:rFonts w:ascii="Arial" w:hAnsi="Arial" w:cs="Arial" w:hint="eastAsia"/>
          <w:b/>
          <w:bCs/>
          <w:sz w:val="22"/>
        </w:rPr>
        <w:t>does</w:t>
      </w:r>
      <w:r w:rsidR="00327226" w:rsidRPr="7FDAC91A">
        <w:rPr>
          <w:rFonts w:ascii="Arial" w:hAnsi="Arial" w:cs="Arial"/>
          <w:b/>
          <w:bCs/>
          <w:sz w:val="22"/>
        </w:rPr>
        <w:t xml:space="preserve"> not apply for feeder link switches case</w:t>
      </w:r>
      <w:r w:rsidR="00327226" w:rsidRPr="7FDAC91A">
        <w:rPr>
          <w:rFonts w:ascii="Arial" w:hAnsi="Arial" w:cs="Arial"/>
          <w:b/>
          <w:bCs/>
          <w:i/>
          <w:iCs/>
          <w:sz w:val="22"/>
        </w:rPr>
        <w:t>.</w:t>
      </w:r>
    </w:p>
    <w:p w14:paraId="29466F19" w14:textId="77777777" w:rsidR="004E3329" w:rsidRPr="009118EE" w:rsidRDefault="004E3329">
      <w:pPr>
        <w:spacing w:afterLines="50" w:after="120"/>
        <w:rPr>
          <w:rFonts w:ascii="Arial" w:hAnsi="Arial" w:cs="Arial"/>
          <w:sz w:val="22"/>
          <w:lang w:val="en-GB"/>
        </w:rPr>
      </w:pPr>
    </w:p>
    <w:p w14:paraId="092EC5B4" w14:textId="77777777" w:rsidR="00B84467" w:rsidRPr="005E4E61" w:rsidRDefault="00B84467" w:rsidP="00B84467">
      <w:pPr>
        <w:pStyle w:val="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8F7DB9E" w14:textId="5368E9CF" w:rsidR="0069793D" w:rsidRPr="00EA2F05" w:rsidRDefault="00231828" w:rsidP="00C25EE2">
      <w:pPr>
        <w:widowControl/>
        <w:numPr>
          <w:ilvl w:val="0"/>
          <w:numId w:val="40"/>
        </w:numPr>
        <w:ind w:left="357" w:hanging="357"/>
        <w:rPr>
          <w:rFonts w:ascii="Arial" w:eastAsia="游明朝" w:hAnsi="Arial" w:cs="Arial"/>
          <w:sz w:val="22"/>
        </w:rPr>
      </w:pPr>
      <w:r w:rsidRPr="00EA2F05">
        <w:rPr>
          <w:rFonts w:ascii="Arial" w:eastAsia="游明朝" w:hAnsi="Arial" w:cs="Arial" w:hint="eastAsia"/>
          <w:sz w:val="22"/>
        </w:rPr>
        <w:t xml:space="preserve">3GPP </w:t>
      </w:r>
      <w:r w:rsidR="0069793D" w:rsidRPr="00EA2F05">
        <w:rPr>
          <w:rFonts w:ascii="Arial" w:eastAsia="游明朝" w:hAnsi="Arial" w:cs="Arial" w:hint="eastAsia"/>
          <w:sz w:val="22"/>
        </w:rPr>
        <w:t>TS38.331</w:t>
      </w:r>
      <w:r w:rsidRPr="00EA2F05">
        <w:rPr>
          <w:rFonts w:ascii="Arial" w:eastAsia="游明朝" w:hAnsi="Arial" w:cs="Arial" w:hint="eastAsia"/>
          <w:sz w:val="22"/>
        </w:rPr>
        <w:t xml:space="preserve"> </w:t>
      </w:r>
      <w:r w:rsidRPr="00EA2F05">
        <w:rPr>
          <w:rFonts w:ascii="Arial" w:eastAsia="游明朝" w:hAnsi="Arial" w:cs="Arial"/>
          <w:sz w:val="22"/>
        </w:rPr>
        <w:t>V18.3.0</w:t>
      </w:r>
      <w:r w:rsidR="002E6D8D" w:rsidRPr="00EA2F05">
        <w:rPr>
          <w:rFonts w:ascii="Arial" w:eastAsia="游明朝" w:hAnsi="Arial" w:cs="Arial" w:hint="eastAsia"/>
          <w:sz w:val="22"/>
        </w:rPr>
        <w:t xml:space="preserve">, </w:t>
      </w:r>
      <w:r w:rsidR="00EA2F05" w:rsidRPr="00EA2F05">
        <w:rPr>
          <w:rFonts w:ascii="Arial" w:eastAsia="游明朝" w:hAnsi="Arial" w:cs="Arial"/>
          <w:sz w:val="22"/>
        </w:rPr>
        <w:t>Radio Resource Control (RRC) protocol specification</w:t>
      </w:r>
      <w:r w:rsidR="004E3329">
        <w:rPr>
          <w:rFonts w:ascii="Arial" w:eastAsia="游明朝" w:hAnsi="Arial" w:cs="Arial" w:hint="eastAsia"/>
          <w:sz w:val="22"/>
        </w:rPr>
        <w:t xml:space="preserve"> </w:t>
      </w:r>
      <w:r w:rsidR="00EA2F05" w:rsidRPr="00EA2F05">
        <w:rPr>
          <w:rFonts w:ascii="Arial" w:eastAsia="游明朝" w:hAnsi="Arial" w:cs="Arial"/>
          <w:sz w:val="22"/>
        </w:rPr>
        <w:t>(Release 18)</w:t>
      </w:r>
    </w:p>
    <w:sectPr w:rsidR="0069793D" w:rsidRPr="00EA2F05" w:rsidSect="009C4D7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4BEC" w14:textId="77777777" w:rsidR="00156DB1" w:rsidRDefault="00156DB1">
      <w:r>
        <w:separator/>
      </w:r>
    </w:p>
  </w:endnote>
  <w:endnote w:type="continuationSeparator" w:id="0">
    <w:p w14:paraId="42CFC7D1" w14:textId="77777777" w:rsidR="00156DB1" w:rsidRDefault="00156DB1">
      <w:r>
        <w:continuationSeparator/>
      </w:r>
    </w:p>
  </w:endnote>
  <w:endnote w:type="continuationNotice" w:id="1">
    <w:p w14:paraId="5BCE7893" w14:textId="77777777" w:rsidR="00156DB1" w:rsidRDefault="00156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5D4C78" w14:textId="0C8FBC84" w:rsidR="00903E7B" w:rsidRDefault="00903E7B">
            <w:pPr>
              <w:pStyle w:val="a7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AC455" w14:textId="77777777" w:rsidR="00156DB1" w:rsidRDefault="00156DB1">
      <w:r>
        <w:separator/>
      </w:r>
    </w:p>
  </w:footnote>
  <w:footnote w:type="continuationSeparator" w:id="0">
    <w:p w14:paraId="09FD92CA" w14:textId="77777777" w:rsidR="00156DB1" w:rsidRDefault="00156DB1">
      <w:r>
        <w:continuationSeparator/>
      </w:r>
    </w:p>
  </w:footnote>
  <w:footnote w:type="continuationNotice" w:id="1">
    <w:p w14:paraId="5598424D" w14:textId="77777777" w:rsidR="00156DB1" w:rsidRDefault="00156D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AA"/>
    <w:multiLevelType w:val="hybridMultilevel"/>
    <w:tmpl w:val="3078B74C"/>
    <w:lvl w:ilvl="0" w:tplc="5184A22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0793EE2"/>
    <w:multiLevelType w:val="hybridMultilevel"/>
    <w:tmpl w:val="16AC1B86"/>
    <w:lvl w:ilvl="0" w:tplc="475C0BE2">
      <w:start w:val="16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2606C"/>
    <w:multiLevelType w:val="hybridMultilevel"/>
    <w:tmpl w:val="D3588A76"/>
    <w:lvl w:ilvl="0" w:tplc="25348B30">
      <w:start w:val="1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5C174D7"/>
    <w:multiLevelType w:val="hybridMultilevel"/>
    <w:tmpl w:val="3FF8990E"/>
    <w:lvl w:ilvl="0" w:tplc="A8124704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06A5C35"/>
    <w:multiLevelType w:val="hybridMultilevel"/>
    <w:tmpl w:val="6060E1C6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146762F9"/>
    <w:multiLevelType w:val="hybridMultilevel"/>
    <w:tmpl w:val="F9BE70A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CF28CC"/>
    <w:multiLevelType w:val="hybridMultilevel"/>
    <w:tmpl w:val="C11857C6"/>
    <w:lvl w:ilvl="0" w:tplc="DA0EE9B8">
      <w:start w:val="1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A5A270E"/>
    <w:multiLevelType w:val="multilevel"/>
    <w:tmpl w:val="1FE05D6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1A621F3"/>
    <w:multiLevelType w:val="hybridMultilevel"/>
    <w:tmpl w:val="3AEE4864"/>
    <w:lvl w:ilvl="0" w:tplc="72BACB3A">
      <w:numFmt w:val="bullet"/>
      <w:lvlText w:val="•"/>
      <w:lvlJc w:val="left"/>
      <w:pPr>
        <w:ind w:left="724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38E2544"/>
    <w:multiLevelType w:val="hybridMultilevel"/>
    <w:tmpl w:val="609E2B28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55BE8"/>
    <w:multiLevelType w:val="hybridMultilevel"/>
    <w:tmpl w:val="19B21C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C5115"/>
    <w:multiLevelType w:val="hybridMultilevel"/>
    <w:tmpl w:val="0D328E8A"/>
    <w:lvl w:ilvl="0" w:tplc="39061F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77F89"/>
    <w:multiLevelType w:val="hybridMultilevel"/>
    <w:tmpl w:val="F8F0C5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3652BA5"/>
    <w:multiLevelType w:val="hybridMultilevel"/>
    <w:tmpl w:val="1D664D40"/>
    <w:lvl w:ilvl="0" w:tplc="8554555E">
      <w:start w:val="150"/>
      <w:numFmt w:val="bullet"/>
      <w:lvlText w:val="-"/>
      <w:lvlJc w:val="left"/>
      <w:pPr>
        <w:ind w:left="1008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5" w15:restartNumberingAfterBreak="0">
    <w:nsid w:val="45D6BE50"/>
    <w:multiLevelType w:val="hybridMultilevel"/>
    <w:tmpl w:val="DF6499FE"/>
    <w:lvl w:ilvl="0" w:tplc="2996D62E">
      <w:start w:val="1"/>
      <w:numFmt w:val="bullet"/>
      <w:lvlText w:val="-"/>
      <w:lvlJc w:val="left"/>
      <w:pPr>
        <w:ind w:left="780" w:hanging="420"/>
      </w:pPr>
      <w:rPr>
        <w:rFonts w:ascii="Aptos" w:hAnsi="Aptos" w:hint="default"/>
      </w:rPr>
    </w:lvl>
    <w:lvl w:ilvl="1" w:tplc="5CD2646A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BD8A1276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8E107FC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137259AC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89ACF46A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6AC482A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F3AA5B3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9FEC8C90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26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7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ED456E"/>
    <w:multiLevelType w:val="hybridMultilevel"/>
    <w:tmpl w:val="E4E23ABC"/>
    <w:lvl w:ilvl="0" w:tplc="2996D62E">
      <w:start w:val="1"/>
      <w:numFmt w:val="bullet"/>
      <w:lvlText w:val="-"/>
      <w:lvlJc w:val="left"/>
      <w:pPr>
        <w:ind w:left="1292" w:hanging="440"/>
      </w:pPr>
      <w:rPr>
        <w:rFonts w:ascii="Aptos" w:hAnsi="Aptos" w:hint="default"/>
      </w:rPr>
    </w:lvl>
    <w:lvl w:ilvl="1" w:tplc="0409000B" w:tentative="1">
      <w:start w:val="1"/>
      <w:numFmt w:val="bullet"/>
      <w:lvlText w:val=""/>
      <w:lvlJc w:val="left"/>
      <w:pPr>
        <w:ind w:left="173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31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3" w15:restartNumberingAfterBreak="0">
    <w:nsid w:val="633F2235"/>
    <w:multiLevelType w:val="hybridMultilevel"/>
    <w:tmpl w:val="52285A58"/>
    <w:lvl w:ilvl="0" w:tplc="D55A9972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7AF7371"/>
    <w:multiLevelType w:val="hybridMultilevel"/>
    <w:tmpl w:val="21D8CE1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6E574E09"/>
    <w:multiLevelType w:val="hybridMultilevel"/>
    <w:tmpl w:val="9904B8D4"/>
    <w:lvl w:ilvl="0" w:tplc="2996D62E">
      <w:start w:val="1"/>
      <w:numFmt w:val="bullet"/>
      <w:lvlText w:val="-"/>
      <w:lvlJc w:val="left"/>
      <w:pPr>
        <w:ind w:left="1292" w:hanging="440"/>
      </w:pPr>
      <w:rPr>
        <w:rFonts w:ascii="Aptos" w:hAnsi="Aptos" w:hint="default"/>
      </w:rPr>
    </w:lvl>
    <w:lvl w:ilvl="1" w:tplc="0409000B" w:tentative="1">
      <w:start w:val="1"/>
      <w:numFmt w:val="bullet"/>
      <w:lvlText w:val=""/>
      <w:lvlJc w:val="left"/>
      <w:pPr>
        <w:ind w:left="173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36" w15:restartNumberingAfterBreak="0">
    <w:nsid w:val="6F8172FC"/>
    <w:multiLevelType w:val="hybridMultilevel"/>
    <w:tmpl w:val="00B0A9B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B3CBE"/>
    <w:multiLevelType w:val="hybridMultilevel"/>
    <w:tmpl w:val="0C22F66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7E30194"/>
    <w:multiLevelType w:val="hybridMultilevel"/>
    <w:tmpl w:val="7D442A0C"/>
    <w:lvl w:ilvl="0" w:tplc="822A1B3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464627">
    <w:abstractNumId w:val="25"/>
  </w:num>
  <w:num w:numId="2" w16cid:durableId="542594147">
    <w:abstractNumId w:val="11"/>
  </w:num>
  <w:num w:numId="3" w16cid:durableId="1863517634">
    <w:abstractNumId w:val="17"/>
  </w:num>
  <w:num w:numId="4" w16cid:durableId="1959294143">
    <w:abstractNumId w:val="23"/>
  </w:num>
  <w:num w:numId="5" w16cid:durableId="1688947138">
    <w:abstractNumId w:val="37"/>
  </w:num>
  <w:num w:numId="6" w16cid:durableId="218635885">
    <w:abstractNumId w:val="42"/>
  </w:num>
  <w:num w:numId="7" w16cid:durableId="832064745">
    <w:abstractNumId w:val="18"/>
  </w:num>
  <w:num w:numId="8" w16cid:durableId="1651132085">
    <w:abstractNumId w:val="15"/>
  </w:num>
  <w:num w:numId="9" w16cid:durableId="955327312">
    <w:abstractNumId w:val="2"/>
  </w:num>
  <w:num w:numId="10" w16cid:durableId="1867137017">
    <w:abstractNumId w:val="20"/>
  </w:num>
  <w:num w:numId="11" w16cid:durableId="1576818509">
    <w:abstractNumId w:val="27"/>
  </w:num>
  <w:num w:numId="12" w16cid:durableId="209072075">
    <w:abstractNumId w:val="41"/>
  </w:num>
  <w:num w:numId="13" w16cid:durableId="1613244926">
    <w:abstractNumId w:val="39"/>
  </w:num>
  <w:num w:numId="14" w16cid:durableId="540478800">
    <w:abstractNumId w:val="28"/>
  </w:num>
  <w:num w:numId="15" w16cid:durableId="1990667845">
    <w:abstractNumId w:val="31"/>
  </w:num>
  <w:num w:numId="16" w16cid:durableId="578945145">
    <w:abstractNumId w:val="26"/>
  </w:num>
  <w:num w:numId="17" w16cid:durableId="1623917943">
    <w:abstractNumId w:val="29"/>
  </w:num>
  <w:num w:numId="18" w16cid:durableId="521285741">
    <w:abstractNumId w:val="6"/>
  </w:num>
  <w:num w:numId="19" w16cid:durableId="1681085934">
    <w:abstractNumId w:val="7"/>
  </w:num>
  <w:num w:numId="20" w16cid:durableId="703335615">
    <w:abstractNumId w:val="40"/>
  </w:num>
  <w:num w:numId="21" w16cid:durableId="224265653">
    <w:abstractNumId w:val="19"/>
  </w:num>
  <w:num w:numId="22" w16cid:durableId="1080297798">
    <w:abstractNumId w:val="32"/>
  </w:num>
  <w:num w:numId="23" w16cid:durableId="761267908">
    <w:abstractNumId w:val="22"/>
  </w:num>
  <w:num w:numId="24" w16cid:durableId="1241407352">
    <w:abstractNumId w:val="13"/>
  </w:num>
  <w:num w:numId="25" w16cid:durableId="1963533340">
    <w:abstractNumId w:val="4"/>
  </w:num>
  <w:num w:numId="26" w16cid:durableId="1667242822">
    <w:abstractNumId w:val="0"/>
  </w:num>
  <w:num w:numId="27" w16cid:durableId="707753241">
    <w:abstractNumId w:val="9"/>
  </w:num>
  <w:num w:numId="28" w16cid:durableId="543369180">
    <w:abstractNumId w:val="33"/>
  </w:num>
  <w:num w:numId="29" w16cid:durableId="1956792795">
    <w:abstractNumId w:val="10"/>
  </w:num>
  <w:num w:numId="30" w16cid:durableId="529073148">
    <w:abstractNumId w:val="3"/>
  </w:num>
  <w:num w:numId="31" w16cid:durableId="731543736">
    <w:abstractNumId w:val="15"/>
    <w:lvlOverride w:ilvl="0">
      <w:startOverride w:val="1"/>
    </w:lvlOverride>
  </w:num>
  <w:num w:numId="32" w16cid:durableId="1769766758">
    <w:abstractNumId w:val="24"/>
  </w:num>
  <w:num w:numId="33" w16cid:durableId="1745299585">
    <w:abstractNumId w:val="12"/>
  </w:num>
  <w:num w:numId="34" w16cid:durableId="2075426447">
    <w:abstractNumId w:val="1"/>
  </w:num>
  <w:num w:numId="35" w16cid:durableId="1851262657">
    <w:abstractNumId w:val="21"/>
  </w:num>
  <w:num w:numId="36" w16cid:durableId="1515682566">
    <w:abstractNumId w:val="38"/>
  </w:num>
  <w:num w:numId="37" w16cid:durableId="562254555">
    <w:abstractNumId w:val="36"/>
  </w:num>
  <w:num w:numId="38" w16cid:durableId="1259366522">
    <w:abstractNumId w:val="34"/>
  </w:num>
  <w:num w:numId="39" w16cid:durableId="1746102069">
    <w:abstractNumId w:val="14"/>
  </w:num>
  <w:num w:numId="40" w16cid:durableId="1767071640">
    <w:abstractNumId w:val="5"/>
  </w:num>
  <w:num w:numId="41" w16cid:durableId="1933318206">
    <w:abstractNumId w:val="16"/>
  </w:num>
  <w:num w:numId="42" w16cid:durableId="192422750">
    <w:abstractNumId w:val="8"/>
  </w:num>
  <w:num w:numId="43" w16cid:durableId="1460608935">
    <w:abstractNumId w:val="35"/>
  </w:num>
  <w:num w:numId="44" w16cid:durableId="825439504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AD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07EE2"/>
    <w:rsid w:val="0001065C"/>
    <w:rsid w:val="00010DE4"/>
    <w:rsid w:val="000116BD"/>
    <w:rsid w:val="00012217"/>
    <w:rsid w:val="000122DC"/>
    <w:rsid w:val="00012353"/>
    <w:rsid w:val="00012A63"/>
    <w:rsid w:val="00012B53"/>
    <w:rsid w:val="00012F11"/>
    <w:rsid w:val="000131B5"/>
    <w:rsid w:val="00013490"/>
    <w:rsid w:val="00013738"/>
    <w:rsid w:val="00013F8C"/>
    <w:rsid w:val="000140FB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48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1D86"/>
    <w:rsid w:val="00022096"/>
    <w:rsid w:val="000220CE"/>
    <w:rsid w:val="000220E2"/>
    <w:rsid w:val="0002225D"/>
    <w:rsid w:val="0002241C"/>
    <w:rsid w:val="00022423"/>
    <w:rsid w:val="000226AB"/>
    <w:rsid w:val="00023501"/>
    <w:rsid w:val="00023A11"/>
    <w:rsid w:val="00023A7C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661"/>
    <w:rsid w:val="000277B5"/>
    <w:rsid w:val="00027ED0"/>
    <w:rsid w:val="00030322"/>
    <w:rsid w:val="0003046F"/>
    <w:rsid w:val="000306C4"/>
    <w:rsid w:val="000306EE"/>
    <w:rsid w:val="00030B0F"/>
    <w:rsid w:val="00030F72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705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40278"/>
    <w:rsid w:val="000402AB"/>
    <w:rsid w:val="000405AA"/>
    <w:rsid w:val="00040F52"/>
    <w:rsid w:val="00041AF5"/>
    <w:rsid w:val="00042536"/>
    <w:rsid w:val="0004259A"/>
    <w:rsid w:val="0004270D"/>
    <w:rsid w:val="000428C6"/>
    <w:rsid w:val="00042FC0"/>
    <w:rsid w:val="000430E6"/>
    <w:rsid w:val="00043481"/>
    <w:rsid w:val="000436D2"/>
    <w:rsid w:val="000436D6"/>
    <w:rsid w:val="00043A0C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0CC"/>
    <w:rsid w:val="00055AB7"/>
    <w:rsid w:val="00055AD9"/>
    <w:rsid w:val="0005662E"/>
    <w:rsid w:val="0005689F"/>
    <w:rsid w:val="00056CBD"/>
    <w:rsid w:val="0005774C"/>
    <w:rsid w:val="00057835"/>
    <w:rsid w:val="00057E85"/>
    <w:rsid w:val="0006051F"/>
    <w:rsid w:val="000609B0"/>
    <w:rsid w:val="00060C50"/>
    <w:rsid w:val="000610CA"/>
    <w:rsid w:val="000619AF"/>
    <w:rsid w:val="00062143"/>
    <w:rsid w:val="0006244A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CE8"/>
    <w:rsid w:val="00070E01"/>
    <w:rsid w:val="00071163"/>
    <w:rsid w:val="000713A4"/>
    <w:rsid w:val="000714C2"/>
    <w:rsid w:val="00071DB0"/>
    <w:rsid w:val="00071FCF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1B2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D5"/>
    <w:rsid w:val="000826E4"/>
    <w:rsid w:val="00082811"/>
    <w:rsid w:val="0008285B"/>
    <w:rsid w:val="00082A60"/>
    <w:rsid w:val="00083238"/>
    <w:rsid w:val="000832F7"/>
    <w:rsid w:val="000833B9"/>
    <w:rsid w:val="000834ED"/>
    <w:rsid w:val="00083844"/>
    <w:rsid w:val="00083B7B"/>
    <w:rsid w:val="0008417A"/>
    <w:rsid w:val="00084286"/>
    <w:rsid w:val="0008441C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7A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B7E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4CA3"/>
    <w:rsid w:val="00095255"/>
    <w:rsid w:val="0009544E"/>
    <w:rsid w:val="000957C6"/>
    <w:rsid w:val="0009599B"/>
    <w:rsid w:val="0009612A"/>
    <w:rsid w:val="0009643E"/>
    <w:rsid w:val="00096783"/>
    <w:rsid w:val="000967AD"/>
    <w:rsid w:val="000967F6"/>
    <w:rsid w:val="000969DF"/>
    <w:rsid w:val="00096A53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4C9"/>
    <w:rsid w:val="000A1525"/>
    <w:rsid w:val="000A1545"/>
    <w:rsid w:val="000A1758"/>
    <w:rsid w:val="000A2529"/>
    <w:rsid w:val="000A257C"/>
    <w:rsid w:val="000A2843"/>
    <w:rsid w:val="000A28EF"/>
    <w:rsid w:val="000A2CF7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854"/>
    <w:rsid w:val="000B086D"/>
    <w:rsid w:val="000B0987"/>
    <w:rsid w:val="000B0B6F"/>
    <w:rsid w:val="000B0BA7"/>
    <w:rsid w:val="000B0BC8"/>
    <w:rsid w:val="000B0C23"/>
    <w:rsid w:val="000B0FEE"/>
    <w:rsid w:val="000B180E"/>
    <w:rsid w:val="000B1830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825"/>
    <w:rsid w:val="000B7B0D"/>
    <w:rsid w:val="000B7B74"/>
    <w:rsid w:val="000B7BFF"/>
    <w:rsid w:val="000B7D25"/>
    <w:rsid w:val="000B7D5F"/>
    <w:rsid w:val="000C00A2"/>
    <w:rsid w:val="000C0293"/>
    <w:rsid w:val="000C0294"/>
    <w:rsid w:val="000C08BA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87E"/>
    <w:rsid w:val="000D1FEC"/>
    <w:rsid w:val="000D20D5"/>
    <w:rsid w:val="000D22DB"/>
    <w:rsid w:val="000D2359"/>
    <w:rsid w:val="000D2483"/>
    <w:rsid w:val="000D2766"/>
    <w:rsid w:val="000D2F52"/>
    <w:rsid w:val="000D2FE5"/>
    <w:rsid w:val="000D3240"/>
    <w:rsid w:val="000D34A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D31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1E7E"/>
    <w:rsid w:val="000E2066"/>
    <w:rsid w:val="000E22A8"/>
    <w:rsid w:val="000E2731"/>
    <w:rsid w:val="000E2738"/>
    <w:rsid w:val="000E295B"/>
    <w:rsid w:val="000E2C7B"/>
    <w:rsid w:val="000E3132"/>
    <w:rsid w:val="000E3202"/>
    <w:rsid w:val="000E3347"/>
    <w:rsid w:val="000E3558"/>
    <w:rsid w:val="000E395E"/>
    <w:rsid w:val="000E3A80"/>
    <w:rsid w:val="000E3DDF"/>
    <w:rsid w:val="000E3E03"/>
    <w:rsid w:val="000E3E80"/>
    <w:rsid w:val="000E3FF3"/>
    <w:rsid w:val="000E41EC"/>
    <w:rsid w:val="000E4304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2DB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24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030"/>
    <w:rsid w:val="000F271E"/>
    <w:rsid w:val="000F283B"/>
    <w:rsid w:val="000F2E84"/>
    <w:rsid w:val="000F312D"/>
    <w:rsid w:val="000F328C"/>
    <w:rsid w:val="000F41E2"/>
    <w:rsid w:val="000F42D3"/>
    <w:rsid w:val="000F454C"/>
    <w:rsid w:val="000F4599"/>
    <w:rsid w:val="000F4F99"/>
    <w:rsid w:val="000F5392"/>
    <w:rsid w:val="000F5422"/>
    <w:rsid w:val="000F5488"/>
    <w:rsid w:val="000F5530"/>
    <w:rsid w:val="000F6644"/>
    <w:rsid w:val="000F66C7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D1C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1E1"/>
    <w:rsid w:val="00107447"/>
    <w:rsid w:val="001076AC"/>
    <w:rsid w:val="001076B8"/>
    <w:rsid w:val="001079CD"/>
    <w:rsid w:val="00107D3B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3B6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24C"/>
    <w:rsid w:val="001204EB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79B"/>
    <w:rsid w:val="001238F5"/>
    <w:rsid w:val="00123AAE"/>
    <w:rsid w:val="00123FE9"/>
    <w:rsid w:val="0012435E"/>
    <w:rsid w:val="00124A3C"/>
    <w:rsid w:val="00125085"/>
    <w:rsid w:val="00125824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195"/>
    <w:rsid w:val="00130575"/>
    <w:rsid w:val="00130978"/>
    <w:rsid w:val="00130BB5"/>
    <w:rsid w:val="0013109C"/>
    <w:rsid w:val="00131667"/>
    <w:rsid w:val="0013177C"/>
    <w:rsid w:val="00131A08"/>
    <w:rsid w:val="00131F11"/>
    <w:rsid w:val="0013267A"/>
    <w:rsid w:val="00132704"/>
    <w:rsid w:val="00132B1C"/>
    <w:rsid w:val="00132C79"/>
    <w:rsid w:val="00132F38"/>
    <w:rsid w:val="00133232"/>
    <w:rsid w:val="00133EB9"/>
    <w:rsid w:val="00133FAE"/>
    <w:rsid w:val="00134017"/>
    <w:rsid w:val="0013415E"/>
    <w:rsid w:val="0013425C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5F6"/>
    <w:rsid w:val="0013799B"/>
    <w:rsid w:val="00137E97"/>
    <w:rsid w:val="00140460"/>
    <w:rsid w:val="0014048A"/>
    <w:rsid w:val="00140787"/>
    <w:rsid w:val="0014091B"/>
    <w:rsid w:val="001409A6"/>
    <w:rsid w:val="00140A57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4973"/>
    <w:rsid w:val="00145226"/>
    <w:rsid w:val="001452C1"/>
    <w:rsid w:val="00145413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1FE"/>
    <w:rsid w:val="001508B7"/>
    <w:rsid w:val="00151161"/>
    <w:rsid w:val="00151773"/>
    <w:rsid w:val="0015196F"/>
    <w:rsid w:val="001519AE"/>
    <w:rsid w:val="001519E6"/>
    <w:rsid w:val="00152168"/>
    <w:rsid w:val="00152309"/>
    <w:rsid w:val="00152370"/>
    <w:rsid w:val="00152404"/>
    <w:rsid w:val="00152BC7"/>
    <w:rsid w:val="00152EDD"/>
    <w:rsid w:val="001539B8"/>
    <w:rsid w:val="00153B65"/>
    <w:rsid w:val="00153D2C"/>
    <w:rsid w:val="00153DEF"/>
    <w:rsid w:val="00153ED9"/>
    <w:rsid w:val="0015424E"/>
    <w:rsid w:val="0015491B"/>
    <w:rsid w:val="00154F4D"/>
    <w:rsid w:val="0015524F"/>
    <w:rsid w:val="001552A5"/>
    <w:rsid w:val="0015537E"/>
    <w:rsid w:val="001556F5"/>
    <w:rsid w:val="001558B4"/>
    <w:rsid w:val="001559EA"/>
    <w:rsid w:val="00155A43"/>
    <w:rsid w:val="0015604F"/>
    <w:rsid w:val="001561F9"/>
    <w:rsid w:val="00156297"/>
    <w:rsid w:val="001563BF"/>
    <w:rsid w:val="00156730"/>
    <w:rsid w:val="00156742"/>
    <w:rsid w:val="001567AE"/>
    <w:rsid w:val="001567FF"/>
    <w:rsid w:val="00156D7E"/>
    <w:rsid w:val="00156DB1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38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B5D"/>
    <w:rsid w:val="001742C0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11A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15"/>
    <w:rsid w:val="001821E1"/>
    <w:rsid w:val="001822D6"/>
    <w:rsid w:val="0018235E"/>
    <w:rsid w:val="001824D1"/>
    <w:rsid w:val="00182AFE"/>
    <w:rsid w:val="00182D6C"/>
    <w:rsid w:val="00182F3D"/>
    <w:rsid w:val="0018314E"/>
    <w:rsid w:val="0018325C"/>
    <w:rsid w:val="00183482"/>
    <w:rsid w:val="0018366E"/>
    <w:rsid w:val="001841B0"/>
    <w:rsid w:val="001844B4"/>
    <w:rsid w:val="00184B9F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45C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0CF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68E"/>
    <w:rsid w:val="001A29CB"/>
    <w:rsid w:val="001A2AE7"/>
    <w:rsid w:val="001A2B3E"/>
    <w:rsid w:val="001A34F1"/>
    <w:rsid w:val="001A36C5"/>
    <w:rsid w:val="001A38AA"/>
    <w:rsid w:val="001A394C"/>
    <w:rsid w:val="001A45AE"/>
    <w:rsid w:val="001A45F5"/>
    <w:rsid w:val="001A4830"/>
    <w:rsid w:val="001A4947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0D54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B27"/>
    <w:rsid w:val="001B2B38"/>
    <w:rsid w:val="001B3272"/>
    <w:rsid w:val="001B32FB"/>
    <w:rsid w:val="001B3794"/>
    <w:rsid w:val="001B3BC3"/>
    <w:rsid w:val="001B4001"/>
    <w:rsid w:val="001B4188"/>
    <w:rsid w:val="001B4238"/>
    <w:rsid w:val="001B4570"/>
    <w:rsid w:val="001B459C"/>
    <w:rsid w:val="001B46E8"/>
    <w:rsid w:val="001B49A7"/>
    <w:rsid w:val="001B4A89"/>
    <w:rsid w:val="001B4F8C"/>
    <w:rsid w:val="001B5261"/>
    <w:rsid w:val="001B557D"/>
    <w:rsid w:val="001B5ACE"/>
    <w:rsid w:val="001B5FDD"/>
    <w:rsid w:val="001B649E"/>
    <w:rsid w:val="001B659B"/>
    <w:rsid w:val="001B690D"/>
    <w:rsid w:val="001B6B6A"/>
    <w:rsid w:val="001B7033"/>
    <w:rsid w:val="001B708E"/>
    <w:rsid w:val="001B70A7"/>
    <w:rsid w:val="001B726E"/>
    <w:rsid w:val="001B72DC"/>
    <w:rsid w:val="001B7C5A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AA2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36"/>
    <w:rsid w:val="001D4AC5"/>
    <w:rsid w:val="001D4DB9"/>
    <w:rsid w:val="001D4E8B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116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A75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527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04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B1C"/>
    <w:rsid w:val="00200C7B"/>
    <w:rsid w:val="00200D6B"/>
    <w:rsid w:val="00201225"/>
    <w:rsid w:val="00201754"/>
    <w:rsid w:val="0020186F"/>
    <w:rsid w:val="002018E7"/>
    <w:rsid w:val="002019C2"/>
    <w:rsid w:val="00201EFC"/>
    <w:rsid w:val="002024BA"/>
    <w:rsid w:val="00202596"/>
    <w:rsid w:val="002025F3"/>
    <w:rsid w:val="002027C3"/>
    <w:rsid w:val="0020322A"/>
    <w:rsid w:val="00203326"/>
    <w:rsid w:val="0020347A"/>
    <w:rsid w:val="002038F3"/>
    <w:rsid w:val="00203BF7"/>
    <w:rsid w:val="00204384"/>
    <w:rsid w:val="0020442C"/>
    <w:rsid w:val="00204595"/>
    <w:rsid w:val="002048FE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C77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1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4D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69D"/>
    <w:rsid w:val="00223E02"/>
    <w:rsid w:val="00223F2A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689"/>
    <w:rsid w:val="002257AE"/>
    <w:rsid w:val="00225B80"/>
    <w:rsid w:val="00225CA5"/>
    <w:rsid w:val="00225E3F"/>
    <w:rsid w:val="00226126"/>
    <w:rsid w:val="002269D4"/>
    <w:rsid w:val="00226C19"/>
    <w:rsid w:val="00226E14"/>
    <w:rsid w:val="00226F0E"/>
    <w:rsid w:val="00226F6F"/>
    <w:rsid w:val="002275D2"/>
    <w:rsid w:val="002276F7"/>
    <w:rsid w:val="00227830"/>
    <w:rsid w:val="00227970"/>
    <w:rsid w:val="00230493"/>
    <w:rsid w:val="00230FFD"/>
    <w:rsid w:val="00231235"/>
    <w:rsid w:val="002314B4"/>
    <w:rsid w:val="00231828"/>
    <w:rsid w:val="00231835"/>
    <w:rsid w:val="00231D60"/>
    <w:rsid w:val="00232745"/>
    <w:rsid w:val="0023274D"/>
    <w:rsid w:val="0023276E"/>
    <w:rsid w:val="002330C5"/>
    <w:rsid w:val="0023315F"/>
    <w:rsid w:val="002333B3"/>
    <w:rsid w:val="00234552"/>
    <w:rsid w:val="002347DD"/>
    <w:rsid w:val="00234EE3"/>
    <w:rsid w:val="00235019"/>
    <w:rsid w:val="00235577"/>
    <w:rsid w:val="002356E5"/>
    <w:rsid w:val="002357ED"/>
    <w:rsid w:val="0023631E"/>
    <w:rsid w:val="0023641E"/>
    <w:rsid w:val="00236BCA"/>
    <w:rsid w:val="00237093"/>
    <w:rsid w:val="002373D0"/>
    <w:rsid w:val="002373DD"/>
    <w:rsid w:val="00237506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1E81"/>
    <w:rsid w:val="002424C4"/>
    <w:rsid w:val="00242C2D"/>
    <w:rsid w:val="00242F5F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5FCF"/>
    <w:rsid w:val="0024629E"/>
    <w:rsid w:val="002463DD"/>
    <w:rsid w:val="00246595"/>
    <w:rsid w:val="00246BED"/>
    <w:rsid w:val="00246C98"/>
    <w:rsid w:val="00246CC8"/>
    <w:rsid w:val="0024702F"/>
    <w:rsid w:val="00247550"/>
    <w:rsid w:val="00247A16"/>
    <w:rsid w:val="00247B19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3CCA"/>
    <w:rsid w:val="00253F48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5B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8F9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B1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67EB2"/>
    <w:rsid w:val="00267F35"/>
    <w:rsid w:val="002700BE"/>
    <w:rsid w:val="002700EE"/>
    <w:rsid w:val="002702F6"/>
    <w:rsid w:val="0027060E"/>
    <w:rsid w:val="00270657"/>
    <w:rsid w:val="002706D2"/>
    <w:rsid w:val="002707BC"/>
    <w:rsid w:val="0027090B"/>
    <w:rsid w:val="00270AD5"/>
    <w:rsid w:val="00270D63"/>
    <w:rsid w:val="00270DDB"/>
    <w:rsid w:val="00270F0F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B69"/>
    <w:rsid w:val="00275BDB"/>
    <w:rsid w:val="00275DDB"/>
    <w:rsid w:val="00276071"/>
    <w:rsid w:val="002763B3"/>
    <w:rsid w:val="0027699C"/>
    <w:rsid w:val="00276A44"/>
    <w:rsid w:val="00276B20"/>
    <w:rsid w:val="002771D9"/>
    <w:rsid w:val="0027740E"/>
    <w:rsid w:val="00277DDF"/>
    <w:rsid w:val="00277E34"/>
    <w:rsid w:val="00280251"/>
    <w:rsid w:val="00280B38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474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B28"/>
    <w:rsid w:val="00286B6D"/>
    <w:rsid w:val="00286C24"/>
    <w:rsid w:val="00286C61"/>
    <w:rsid w:val="00286CFA"/>
    <w:rsid w:val="00286E31"/>
    <w:rsid w:val="00286FD6"/>
    <w:rsid w:val="002872C5"/>
    <w:rsid w:val="002874CA"/>
    <w:rsid w:val="0028785B"/>
    <w:rsid w:val="0029052E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3F62"/>
    <w:rsid w:val="002941B6"/>
    <w:rsid w:val="00294227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37"/>
    <w:rsid w:val="00296CC1"/>
    <w:rsid w:val="00296E6B"/>
    <w:rsid w:val="00296ED8"/>
    <w:rsid w:val="00297339"/>
    <w:rsid w:val="00297451"/>
    <w:rsid w:val="00297589"/>
    <w:rsid w:val="00297BA8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203"/>
    <w:rsid w:val="002A1319"/>
    <w:rsid w:val="002A1345"/>
    <w:rsid w:val="002A150B"/>
    <w:rsid w:val="002A1515"/>
    <w:rsid w:val="002A153E"/>
    <w:rsid w:val="002A1737"/>
    <w:rsid w:val="002A17AB"/>
    <w:rsid w:val="002A205F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B1F"/>
    <w:rsid w:val="002A3E14"/>
    <w:rsid w:val="002A3E86"/>
    <w:rsid w:val="002A48D5"/>
    <w:rsid w:val="002A5358"/>
    <w:rsid w:val="002A54F7"/>
    <w:rsid w:val="002A5693"/>
    <w:rsid w:val="002A571E"/>
    <w:rsid w:val="002A58D7"/>
    <w:rsid w:val="002A5E62"/>
    <w:rsid w:val="002A5FFD"/>
    <w:rsid w:val="002A603B"/>
    <w:rsid w:val="002A6258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0C37"/>
    <w:rsid w:val="002B100E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3E"/>
    <w:rsid w:val="002B4C83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A86"/>
    <w:rsid w:val="002C2DCF"/>
    <w:rsid w:val="002C3755"/>
    <w:rsid w:val="002C3D43"/>
    <w:rsid w:val="002C4279"/>
    <w:rsid w:val="002C43AB"/>
    <w:rsid w:val="002C43FD"/>
    <w:rsid w:val="002C45C9"/>
    <w:rsid w:val="002C485D"/>
    <w:rsid w:val="002C497E"/>
    <w:rsid w:val="002C4B80"/>
    <w:rsid w:val="002C4DEB"/>
    <w:rsid w:val="002C501D"/>
    <w:rsid w:val="002C5113"/>
    <w:rsid w:val="002C5651"/>
    <w:rsid w:val="002C56D8"/>
    <w:rsid w:val="002C628E"/>
    <w:rsid w:val="002C62E4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783"/>
    <w:rsid w:val="002D48B6"/>
    <w:rsid w:val="002D4B4A"/>
    <w:rsid w:val="002D4B9D"/>
    <w:rsid w:val="002D5152"/>
    <w:rsid w:val="002D56F3"/>
    <w:rsid w:val="002D5837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12C"/>
    <w:rsid w:val="002E02E0"/>
    <w:rsid w:val="002E0753"/>
    <w:rsid w:val="002E092D"/>
    <w:rsid w:val="002E0948"/>
    <w:rsid w:val="002E0E0B"/>
    <w:rsid w:val="002E1055"/>
    <w:rsid w:val="002E12A9"/>
    <w:rsid w:val="002E132E"/>
    <w:rsid w:val="002E1763"/>
    <w:rsid w:val="002E17D8"/>
    <w:rsid w:val="002E2020"/>
    <w:rsid w:val="002E272F"/>
    <w:rsid w:val="002E2B2D"/>
    <w:rsid w:val="002E2C00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26"/>
    <w:rsid w:val="002E5390"/>
    <w:rsid w:val="002E554F"/>
    <w:rsid w:val="002E556D"/>
    <w:rsid w:val="002E5FFC"/>
    <w:rsid w:val="002E606B"/>
    <w:rsid w:val="002E675E"/>
    <w:rsid w:val="002E6824"/>
    <w:rsid w:val="002E68C1"/>
    <w:rsid w:val="002E6A49"/>
    <w:rsid w:val="002E6A7B"/>
    <w:rsid w:val="002E6A83"/>
    <w:rsid w:val="002E6D8D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7DE"/>
    <w:rsid w:val="00304913"/>
    <w:rsid w:val="0030495F"/>
    <w:rsid w:val="00304F87"/>
    <w:rsid w:val="003053F8"/>
    <w:rsid w:val="0030567F"/>
    <w:rsid w:val="0030598F"/>
    <w:rsid w:val="003060B9"/>
    <w:rsid w:val="00306786"/>
    <w:rsid w:val="00306A71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67"/>
    <w:rsid w:val="00313E70"/>
    <w:rsid w:val="003141EF"/>
    <w:rsid w:val="00314470"/>
    <w:rsid w:val="00314856"/>
    <w:rsid w:val="00314E8E"/>
    <w:rsid w:val="00314F13"/>
    <w:rsid w:val="0031515B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2C2"/>
    <w:rsid w:val="00317637"/>
    <w:rsid w:val="00320152"/>
    <w:rsid w:val="0032028D"/>
    <w:rsid w:val="003207EA"/>
    <w:rsid w:val="00320958"/>
    <w:rsid w:val="00320AC5"/>
    <w:rsid w:val="00320B8D"/>
    <w:rsid w:val="00320DC3"/>
    <w:rsid w:val="003210FD"/>
    <w:rsid w:val="0032154A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863"/>
    <w:rsid w:val="00325A74"/>
    <w:rsid w:val="0032600A"/>
    <w:rsid w:val="0032608C"/>
    <w:rsid w:val="003262D8"/>
    <w:rsid w:val="00326780"/>
    <w:rsid w:val="003268B2"/>
    <w:rsid w:val="003268D1"/>
    <w:rsid w:val="00326ABD"/>
    <w:rsid w:val="00326AF9"/>
    <w:rsid w:val="00326D3F"/>
    <w:rsid w:val="00326F01"/>
    <w:rsid w:val="003270A0"/>
    <w:rsid w:val="00327226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17"/>
    <w:rsid w:val="00335482"/>
    <w:rsid w:val="003357E3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495"/>
    <w:rsid w:val="00337564"/>
    <w:rsid w:val="00337D00"/>
    <w:rsid w:val="00337EE0"/>
    <w:rsid w:val="003401E2"/>
    <w:rsid w:val="003407C5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01E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321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0CA"/>
    <w:rsid w:val="00355336"/>
    <w:rsid w:val="0035556F"/>
    <w:rsid w:val="0035574C"/>
    <w:rsid w:val="00355BBD"/>
    <w:rsid w:val="00355CA8"/>
    <w:rsid w:val="00355D31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AFF"/>
    <w:rsid w:val="00357B96"/>
    <w:rsid w:val="00360818"/>
    <w:rsid w:val="0036082C"/>
    <w:rsid w:val="00360CF3"/>
    <w:rsid w:val="00360EE1"/>
    <w:rsid w:val="003610D3"/>
    <w:rsid w:val="00361259"/>
    <w:rsid w:val="0036142A"/>
    <w:rsid w:val="0036147A"/>
    <w:rsid w:val="00361746"/>
    <w:rsid w:val="00361BA2"/>
    <w:rsid w:val="003621A3"/>
    <w:rsid w:val="003628CD"/>
    <w:rsid w:val="00362B2B"/>
    <w:rsid w:val="00362B85"/>
    <w:rsid w:val="00362F9F"/>
    <w:rsid w:val="003637FA"/>
    <w:rsid w:val="00363852"/>
    <w:rsid w:val="00363A78"/>
    <w:rsid w:val="00363B5F"/>
    <w:rsid w:val="00363C34"/>
    <w:rsid w:val="00364068"/>
    <w:rsid w:val="0036460A"/>
    <w:rsid w:val="00364A06"/>
    <w:rsid w:val="00364CE8"/>
    <w:rsid w:val="00364D7D"/>
    <w:rsid w:val="00364D9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77E6D"/>
    <w:rsid w:val="00377F15"/>
    <w:rsid w:val="00380071"/>
    <w:rsid w:val="00380078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BE2"/>
    <w:rsid w:val="00382D5F"/>
    <w:rsid w:val="003831B9"/>
    <w:rsid w:val="003833AC"/>
    <w:rsid w:val="00384028"/>
    <w:rsid w:val="00384A85"/>
    <w:rsid w:val="00384D07"/>
    <w:rsid w:val="00384EF1"/>
    <w:rsid w:val="003853BC"/>
    <w:rsid w:val="00385405"/>
    <w:rsid w:val="003855F1"/>
    <w:rsid w:val="00385633"/>
    <w:rsid w:val="00385BF7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AD1"/>
    <w:rsid w:val="00392BC0"/>
    <w:rsid w:val="00392BD8"/>
    <w:rsid w:val="00393258"/>
    <w:rsid w:val="00393614"/>
    <w:rsid w:val="003936F2"/>
    <w:rsid w:val="0039370D"/>
    <w:rsid w:val="00393873"/>
    <w:rsid w:val="00393A1E"/>
    <w:rsid w:val="00393AC7"/>
    <w:rsid w:val="00393E59"/>
    <w:rsid w:val="00393E94"/>
    <w:rsid w:val="0039421B"/>
    <w:rsid w:val="00394659"/>
    <w:rsid w:val="00394B4F"/>
    <w:rsid w:val="00394B70"/>
    <w:rsid w:val="00394D01"/>
    <w:rsid w:val="003950DD"/>
    <w:rsid w:val="00395787"/>
    <w:rsid w:val="0039607A"/>
    <w:rsid w:val="0039652C"/>
    <w:rsid w:val="00396825"/>
    <w:rsid w:val="00396946"/>
    <w:rsid w:val="00396BA6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824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6595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A90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F4"/>
    <w:rsid w:val="003B3693"/>
    <w:rsid w:val="003B3A92"/>
    <w:rsid w:val="003B46A7"/>
    <w:rsid w:val="003B477E"/>
    <w:rsid w:val="003B4A7D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8B7"/>
    <w:rsid w:val="003D0932"/>
    <w:rsid w:val="003D0A24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E4"/>
    <w:rsid w:val="003D5A49"/>
    <w:rsid w:val="003D5C37"/>
    <w:rsid w:val="003D5C61"/>
    <w:rsid w:val="003D63E1"/>
    <w:rsid w:val="003D6447"/>
    <w:rsid w:val="003D65A2"/>
    <w:rsid w:val="003D68D3"/>
    <w:rsid w:val="003D7757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3C38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560"/>
    <w:rsid w:val="003F4C6F"/>
    <w:rsid w:val="003F4DA2"/>
    <w:rsid w:val="003F4E30"/>
    <w:rsid w:val="003F4F3F"/>
    <w:rsid w:val="003F509D"/>
    <w:rsid w:val="003F573C"/>
    <w:rsid w:val="003F5B37"/>
    <w:rsid w:val="003F6494"/>
    <w:rsid w:val="003F6543"/>
    <w:rsid w:val="003F6702"/>
    <w:rsid w:val="003F6998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697"/>
    <w:rsid w:val="00404C44"/>
    <w:rsid w:val="004050E9"/>
    <w:rsid w:val="00405263"/>
    <w:rsid w:val="00405374"/>
    <w:rsid w:val="00405597"/>
    <w:rsid w:val="004055E1"/>
    <w:rsid w:val="00405B3C"/>
    <w:rsid w:val="00405F8D"/>
    <w:rsid w:val="0040602A"/>
    <w:rsid w:val="004061CC"/>
    <w:rsid w:val="00406346"/>
    <w:rsid w:val="004065E5"/>
    <w:rsid w:val="004067D5"/>
    <w:rsid w:val="004068D1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229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BE1"/>
    <w:rsid w:val="00415D8B"/>
    <w:rsid w:val="00416197"/>
    <w:rsid w:val="004163E0"/>
    <w:rsid w:val="00416B29"/>
    <w:rsid w:val="00416C6C"/>
    <w:rsid w:val="004171EC"/>
    <w:rsid w:val="004172E7"/>
    <w:rsid w:val="00417345"/>
    <w:rsid w:val="0041741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1D6"/>
    <w:rsid w:val="004223F7"/>
    <w:rsid w:val="004227A3"/>
    <w:rsid w:val="00422956"/>
    <w:rsid w:val="00422B31"/>
    <w:rsid w:val="00422E63"/>
    <w:rsid w:val="00423529"/>
    <w:rsid w:val="00423618"/>
    <w:rsid w:val="004239DF"/>
    <w:rsid w:val="004245EE"/>
    <w:rsid w:val="004246C0"/>
    <w:rsid w:val="00424AC2"/>
    <w:rsid w:val="00424DE3"/>
    <w:rsid w:val="00424E7A"/>
    <w:rsid w:val="00424F7E"/>
    <w:rsid w:val="00425AD1"/>
    <w:rsid w:val="00425DB7"/>
    <w:rsid w:val="00426970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80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985"/>
    <w:rsid w:val="00432A6B"/>
    <w:rsid w:val="00432C4A"/>
    <w:rsid w:val="004330DB"/>
    <w:rsid w:val="0043355A"/>
    <w:rsid w:val="00433D9B"/>
    <w:rsid w:val="00433E48"/>
    <w:rsid w:val="004340DD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9C3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3BE"/>
    <w:rsid w:val="004464DB"/>
    <w:rsid w:val="0044655C"/>
    <w:rsid w:val="00446738"/>
    <w:rsid w:val="00446CF7"/>
    <w:rsid w:val="00447132"/>
    <w:rsid w:val="004476E5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70D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90C"/>
    <w:rsid w:val="00461A6C"/>
    <w:rsid w:val="00461C5A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5DBD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A8C"/>
    <w:rsid w:val="00467C2E"/>
    <w:rsid w:val="00470707"/>
    <w:rsid w:val="004707A5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2D5"/>
    <w:rsid w:val="00473427"/>
    <w:rsid w:val="00473B7E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438"/>
    <w:rsid w:val="004777C5"/>
    <w:rsid w:val="0047795F"/>
    <w:rsid w:val="00480054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53E"/>
    <w:rsid w:val="00484707"/>
    <w:rsid w:val="00484C1E"/>
    <w:rsid w:val="00484C76"/>
    <w:rsid w:val="0048505D"/>
    <w:rsid w:val="0048568C"/>
    <w:rsid w:val="00485C7E"/>
    <w:rsid w:val="00485F39"/>
    <w:rsid w:val="00486982"/>
    <w:rsid w:val="00486A18"/>
    <w:rsid w:val="00487060"/>
    <w:rsid w:val="00487531"/>
    <w:rsid w:val="004879E3"/>
    <w:rsid w:val="00487D44"/>
    <w:rsid w:val="00487D57"/>
    <w:rsid w:val="0049006F"/>
    <w:rsid w:val="00490145"/>
    <w:rsid w:val="00490287"/>
    <w:rsid w:val="00490371"/>
    <w:rsid w:val="004904B3"/>
    <w:rsid w:val="004907D7"/>
    <w:rsid w:val="00490B45"/>
    <w:rsid w:val="00490D83"/>
    <w:rsid w:val="00490FAB"/>
    <w:rsid w:val="00491200"/>
    <w:rsid w:val="004912C2"/>
    <w:rsid w:val="004914C5"/>
    <w:rsid w:val="004916A9"/>
    <w:rsid w:val="0049171C"/>
    <w:rsid w:val="004917B1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2F49"/>
    <w:rsid w:val="00493831"/>
    <w:rsid w:val="00493C12"/>
    <w:rsid w:val="00493C2C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492"/>
    <w:rsid w:val="00497720"/>
    <w:rsid w:val="00497877"/>
    <w:rsid w:val="00497A37"/>
    <w:rsid w:val="00497B60"/>
    <w:rsid w:val="00497EF3"/>
    <w:rsid w:val="00497F51"/>
    <w:rsid w:val="004A034B"/>
    <w:rsid w:val="004A06A8"/>
    <w:rsid w:val="004A06C5"/>
    <w:rsid w:val="004A0A2F"/>
    <w:rsid w:val="004A0ACC"/>
    <w:rsid w:val="004A0B80"/>
    <w:rsid w:val="004A0F6D"/>
    <w:rsid w:val="004A116B"/>
    <w:rsid w:val="004A1AA9"/>
    <w:rsid w:val="004A1B68"/>
    <w:rsid w:val="004A1D13"/>
    <w:rsid w:val="004A21D0"/>
    <w:rsid w:val="004A2447"/>
    <w:rsid w:val="004A283C"/>
    <w:rsid w:val="004A2919"/>
    <w:rsid w:val="004A2930"/>
    <w:rsid w:val="004A2E83"/>
    <w:rsid w:val="004A2ECE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6F6"/>
    <w:rsid w:val="004B0941"/>
    <w:rsid w:val="004B138C"/>
    <w:rsid w:val="004B1702"/>
    <w:rsid w:val="004B170F"/>
    <w:rsid w:val="004B17B6"/>
    <w:rsid w:val="004B1B0E"/>
    <w:rsid w:val="004B1D2E"/>
    <w:rsid w:val="004B1DB8"/>
    <w:rsid w:val="004B1EEB"/>
    <w:rsid w:val="004B1F30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35F9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168"/>
    <w:rsid w:val="004B677B"/>
    <w:rsid w:val="004B67C6"/>
    <w:rsid w:val="004B67F4"/>
    <w:rsid w:val="004B68BB"/>
    <w:rsid w:val="004B6BE0"/>
    <w:rsid w:val="004B6C7A"/>
    <w:rsid w:val="004B6D5D"/>
    <w:rsid w:val="004B6DEE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CBD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9D1"/>
    <w:rsid w:val="004C7F29"/>
    <w:rsid w:val="004D000A"/>
    <w:rsid w:val="004D0819"/>
    <w:rsid w:val="004D0922"/>
    <w:rsid w:val="004D0D39"/>
    <w:rsid w:val="004D1053"/>
    <w:rsid w:val="004D1421"/>
    <w:rsid w:val="004D1783"/>
    <w:rsid w:val="004D1D0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A7"/>
    <w:rsid w:val="004D4538"/>
    <w:rsid w:val="004D4970"/>
    <w:rsid w:val="004D497F"/>
    <w:rsid w:val="004D4A9F"/>
    <w:rsid w:val="004D4D44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AA8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9D7"/>
    <w:rsid w:val="004E1D52"/>
    <w:rsid w:val="004E1DFB"/>
    <w:rsid w:val="004E20AC"/>
    <w:rsid w:val="004E2328"/>
    <w:rsid w:val="004E23A7"/>
    <w:rsid w:val="004E2554"/>
    <w:rsid w:val="004E2DC6"/>
    <w:rsid w:val="004E3329"/>
    <w:rsid w:val="004E3563"/>
    <w:rsid w:val="004E376F"/>
    <w:rsid w:val="004E4900"/>
    <w:rsid w:val="004E498E"/>
    <w:rsid w:val="004E49C8"/>
    <w:rsid w:val="004E4A79"/>
    <w:rsid w:val="004E4E8B"/>
    <w:rsid w:val="004E4EA6"/>
    <w:rsid w:val="004E5418"/>
    <w:rsid w:val="004E5E8D"/>
    <w:rsid w:val="004E6B02"/>
    <w:rsid w:val="004E6DA7"/>
    <w:rsid w:val="004E6EEE"/>
    <w:rsid w:val="004E76F5"/>
    <w:rsid w:val="004E7889"/>
    <w:rsid w:val="004F0C43"/>
    <w:rsid w:val="004F0F01"/>
    <w:rsid w:val="004F0F49"/>
    <w:rsid w:val="004F16E2"/>
    <w:rsid w:val="004F1DFE"/>
    <w:rsid w:val="004F1ECF"/>
    <w:rsid w:val="004F21EE"/>
    <w:rsid w:val="004F2439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A81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0F1"/>
    <w:rsid w:val="00503307"/>
    <w:rsid w:val="00503590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6F69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58F"/>
    <w:rsid w:val="0052178B"/>
    <w:rsid w:val="00521F50"/>
    <w:rsid w:val="00522156"/>
    <w:rsid w:val="00522450"/>
    <w:rsid w:val="00522598"/>
    <w:rsid w:val="0052274E"/>
    <w:rsid w:val="00522816"/>
    <w:rsid w:val="00522C81"/>
    <w:rsid w:val="005230DE"/>
    <w:rsid w:val="00523175"/>
    <w:rsid w:val="005236EB"/>
    <w:rsid w:val="00523B2F"/>
    <w:rsid w:val="005242E9"/>
    <w:rsid w:val="0052485E"/>
    <w:rsid w:val="00524DE1"/>
    <w:rsid w:val="0052526B"/>
    <w:rsid w:val="0052534C"/>
    <w:rsid w:val="005254D8"/>
    <w:rsid w:val="005258E4"/>
    <w:rsid w:val="00525BF0"/>
    <w:rsid w:val="00525C14"/>
    <w:rsid w:val="00525C2F"/>
    <w:rsid w:val="00525DD2"/>
    <w:rsid w:val="00525DE0"/>
    <w:rsid w:val="00526066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30152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FFA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4AC"/>
    <w:rsid w:val="00543629"/>
    <w:rsid w:val="00543B0B"/>
    <w:rsid w:val="00543BAF"/>
    <w:rsid w:val="00543C48"/>
    <w:rsid w:val="00543C5D"/>
    <w:rsid w:val="0054433A"/>
    <w:rsid w:val="0054466D"/>
    <w:rsid w:val="00544B8E"/>
    <w:rsid w:val="0054507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B98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3BA4"/>
    <w:rsid w:val="00554370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1D76"/>
    <w:rsid w:val="00561F23"/>
    <w:rsid w:val="00562331"/>
    <w:rsid w:val="005625B0"/>
    <w:rsid w:val="00562E07"/>
    <w:rsid w:val="00562EDA"/>
    <w:rsid w:val="00563298"/>
    <w:rsid w:val="00563410"/>
    <w:rsid w:val="005636BF"/>
    <w:rsid w:val="00563A91"/>
    <w:rsid w:val="00563BE3"/>
    <w:rsid w:val="00563E2C"/>
    <w:rsid w:val="00564137"/>
    <w:rsid w:val="00564486"/>
    <w:rsid w:val="005644FD"/>
    <w:rsid w:val="0056462E"/>
    <w:rsid w:val="00564872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82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BE9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445F"/>
    <w:rsid w:val="00575332"/>
    <w:rsid w:val="00575F1E"/>
    <w:rsid w:val="0057604B"/>
    <w:rsid w:val="0057605B"/>
    <w:rsid w:val="005761F2"/>
    <w:rsid w:val="00576267"/>
    <w:rsid w:val="0057666A"/>
    <w:rsid w:val="00576F10"/>
    <w:rsid w:val="00576F39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E8F"/>
    <w:rsid w:val="00582FDB"/>
    <w:rsid w:val="005836AF"/>
    <w:rsid w:val="0058370F"/>
    <w:rsid w:val="00584157"/>
    <w:rsid w:val="0058426B"/>
    <w:rsid w:val="00584381"/>
    <w:rsid w:val="0058454D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628"/>
    <w:rsid w:val="0059181A"/>
    <w:rsid w:val="00591A42"/>
    <w:rsid w:val="00591A4C"/>
    <w:rsid w:val="00591D79"/>
    <w:rsid w:val="00591DD0"/>
    <w:rsid w:val="00591E3A"/>
    <w:rsid w:val="005920C3"/>
    <w:rsid w:val="005921AC"/>
    <w:rsid w:val="005929A6"/>
    <w:rsid w:val="005929C5"/>
    <w:rsid w:val="005931AE"/>
    <w:rsid w:val="0059377B"/>
    <w:rsid w:val="0059437E"/>
    <w:rsid w:val="00594A5B"/>
    <w:rsid w:val="00594F7D"/>
    <w:rsid w:val="0059523C"/>
    <w:rsid w:val="0059534B"/>
    <w:rsid w:val="00595DE5"/>
    <w:rsid w:val="00596925"/>
    <w:rsid w:val="00596976"/>
    <w:rsid w:val="00596A1B"/>
    <w:rsid w:val="00596F7D"/>
    <w:rsid w:val="0059732C"/>
    <w:rsid w:val="00597401"/>
    <w:rsid w:val="005976B3"/>
    <w:rsid w:val="00597A97"/>
    <w:rsid w:val="00597B21"/>
    <w:rsid w:val="00597CE1"/>
    <w:rsid w:val="005A0062"/>
    <w:rsid w:val="005A043C"/>
    <w:rsid w:val="005A0848"/>
    <w:rsid w:val="005A0865"/>
    <w:rsid w:val="005A0A3E"/>
    <w:rsid w:val="005A11C1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2FD3"/>
    <w:rsid w:val="005A34EA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520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766"/>
    <w:rsid w:val="005B694A"/>
    <w:rsid w:val="005B6C12"/>
    <w:rsid w:val="005B6C6F"/>
    <w:rsid w:val="005B7309"/>
    <w:rsid w:val="005B7577"/>
    <w:rsid w:val="005B79E0"/>
    <w:rsid w:val="005B7AD4"/>
    <w:rsid w:val="005B7CF7"/>
    <w:rsid w:val="005B7DB1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1EF"/>
    <w:rsid w:val="005C2325"/>
    <w:rsid w:val="005C25A5"/>
    <w:rsid w:val="005C2672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189"/>
    <w:rsid w:val="005C5490"/>
    <w:rsid w:val="005C5B2B"/>
    <w:rsid w:val="005C5C32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A63"/>
    <w:rsid w:val="005C7B3B"/>
    <w:rsid w:val="005C7F18"/>
    <w:rsid w:val="005C96C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08"/>
    <w:rsid w:val="005D63DE"/>
    <w:rsid w:val="005D65B2"/>
    <w:rsid w:val="005D6BA6"/>
    <w:rsid w:val="005D6C68"/>
    <w:rsid w:val="005D6CA2"/>
    <w:rsid w:val="005D6F94"/>
    <w:rsid w:val="005D71D9"/>
    <w:rsid w:val="005D725D"/>
    <w:rsid w:val="005D7343"/>
    <w:rsid w:val="005D74C9"/>
    <w:rsid w:val="005D74F5"/>
    <w:rsid w:val="005D76B7"/>
    <w:rsid w:val="005D77CF"/>
    <w:rsid w:val="005D7BD2"/>
    <w:rsid w:val="005D7CC0"/>
    <w:rsid w:val="005D7E6F"/>
    <w:rsid w:val="005E0377"/>
    <w:rsid w:val="005E0382"/>
    <w:rsid w:val="005E04DE"/>
    <w:rsid w:val="005E07D9"/>
    <w:rsid w:val="005E0B31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4AD"/>
    <w:rsid w:val="005F25BC"/>
    <w:rsid w:val="005F26C7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8F2"/>
    <w:rsid w:val="005F4B75"/>
    <w:rsid w:val="005F4B86"/>
    <w:rsid w:val="005F4D6B"/>
    <w:rsid w:val="005F4E00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41"/>
    <w:rsid w:val="006000FE"/>
    <w:rsid w:val="0060020A"/>
    <w:rsid w:val="00600C11"/>
    <w:rsid w:val="006010A4"/>
    <w:rsid w:val="006010EC"/>
    <w:rsid w:val="00601480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6530"/>
    <w:rsid w:val="00606894"/>
    <w:rsid w:val="00606964"/>
    <w:rsid w:val="00606D6D"/>
    <w:rsid w:val="00606DD8"/>
    <w:rsid w:val="00606DE3"/>
    <w:rsid w:val="00606EDB"/>
    <w:rsid w:val="006070FF"/>
    <w:rsid w:val="00607426"/>
    <w:rsid w:val="00607B0C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C5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F39"/>
    <w:rsid w:val="00620031"/>
    <w:rsid w:val="006202BE"/>
    <w:rsid w:val="0062081A"/>
    <w:rsid w:val="0062093A"/>
    <w:rsid w:val="00620E17"/>
    <w:rsid w:val="00621140"/>
    <w:rsid w:val="0062124E"/>
    <w:rsid w:val="00621730"/>
    <w:rsid w:val="006219EB"/>
    <w:rsid w:val="00621A9B"/>
    <w:rsid w:val="00621C03"/>
    <w:rsid w:val="00621C92"/>
    <w:rsid w:val="006224F7"/>
    <w:rsid w:val="006226DD"/>
    <w:rsid w:val="006229C8"/>
    <w:rsid w:val="00622EF0"/>
    <w:rsid w:val="00623075"/>
    <w:rsid w:val="0062322C"/>
    <w:rsid w:val="00623BD9"/>
    <w:rsid w:val="00623DBE"/>
    <w:rsid w:val="00623EAC"/>
    <w:rsid w:val="00624239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5E22"/>
    <w:rsid w:val="0062623D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0C8B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AEC"/>
    <w:rsid w:val="00633C0F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ADC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4EB"/>
    <w:rsid w:val="0064255B"/>
    <w:rsid w:val="0064269C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4F0"/>
    <w:rsid w:val="00644684"/>
    <w:rsid w:val="006446A5"/>
    <w:rsid w:val="006449A9"/>
    <w:rsid w:val="00644AE7"/>
    <w:rsid w:val="00644BD6"/>
    <w:rsid w:val="00644E27"/>
    <w:rsid w:val="00644F45"/>
    <w:rsid w:val="0064516E"/>
    <w:rsid w:val="006453CF"/>
    <w:rsid w:val="00645403"/>
    <w:rsid w:val="00645576"/>
    <w:rsid w:val="0064558D"/>
    <w:rsid w:val="00645ABE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6F19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EBF"/>
    <w:rsid w:val="006510DF"/>
    <w:rsid w:val="00651140"/>
    <w:rsid w:val="00651394"/>
    <w:rsid w:val="006513BF"/>
    <w:rsid w:val="00651465"/>
    <w:rsid w:val="00651869"/>
    <w:rsid w:val="00651A12"/>
    <w:rsid w:val="00651A4C"/>
    <w:rsid w:val="00651AB5"/>
    <w:rsid w:val="00651BDF"/>
    <w:rsid w:val="00652047"/>
    <w:rsid w:val="00652960"/>
    <w:rsid w:val="006529FE"/>
    <w:rsid w:val="00653279"/>
    <w:rsid w:val="006532BE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5DA7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816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9B6"/>
    <w:rsid w:val="00665D32"/>
    <w:rsid w:val="00665E90"/>
    <w:rsid w:val="00666330"/>
    <w:rsid w:val="00666333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5A"/>
    <w:rsid w:val="00672663"/>
    <w:rsid w:val="00672DAF"/>
    <w:rsid w:val="006730B5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D4F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5"/>
    <w:rsid w:val="0068095E"/>
    <w:rsid w:val="00680D2E"/>
    <w:rsid w:val="00680EDB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27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AA1"/>
    <w:rsid w:val="00690B50"/>
    <w:rsid w:val="00690B73"/>
    <w:rsid w:val="00690BA3"/>
    <w:rsid w:val="00690D6C"/>
    <w:rsid w:val="00691109"/>
    <w:rsid w:val="0069121E"/>
    <w:rsid w:val="00691346"/>
    <w:rsid w:val="006913CF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3D5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1F"/>
    <w:rsid w:val="00695A26"/>
    <w:rsid w:val="00695CF9"/>
    <w:rsid w:val="0069633E"/>
    <w:rsid w:val="00696393"/>
    <w:rsid w:val="00696F88"/>
    <w:rsid w:val="0069733E"/>
    <w:rsid w:val="0069774A"/>
    <w:rsid w:val="00697761"/>
    <w:rsid w:val="006977CC"/>
    <w:rsid w:val="0069793D"/>
    <w:rsid w:val="006A0281"/>
    <w:rsid w:val="006A0359"/>
    <w:rsid w:val="006A042F"/>
    <w:rsid w:val="006A1313"/>
    <w:rsid w:val="006A1369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4F50"/>
    <w:rsid w:val="006A515C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66"/>
    <w:rsid w:val="006B3996"/>
    <w:rsid w:val="006B3C26"/>
    <w:rsid w:val="006B400B"/>
    <w:rsid w:val="006B449A"/>
    <w:rsid w:val="006B4714"/>
    <w:rsid w:val="006B4B81"/>
    <w:rsid w:val="006B4BF1"/>
    <w:rsid w:val="006B4C45"/>
    <w:rsid w:val="006B4CAC"/>
    <w:rsid w:val="006B4E72"/>
    <w:rsid w:val="006B4F60"/>
    <w:rsid w:val="006B53B5"/>
    <w:rsid w:val="006B53E4"/>
    <w:rsid w:val="006B5444"/>
    <w:rsid w:val="006B552F"/>
    <w:rsid w:val="006B59F7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5F1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442"/>
    <w:rsid w:val="006C461A"/>
    <w:rsid w:val="006C4D3D"/>
    <w:rsid w:val="006C4D86"/>
    <w:rsid w:val="006C4FDA"/>
    <w:rsid w:val="006C552C"/>
    <w:rsid w:val="006C5695"/>
    <w:rsid w:val="006C59F3"/>
    <w:rsid w:val="006C5BA4"/>
    <w:rsid w:val="006C5F82"/>
    <w:rsid w:val="006C5F84"/>
    <w:rsid w:val="006C64B0"/>
    <w:rsid w:val="006C64E5"/>
    <w:rsid w:val="006C6596"/>
    <w:rsid w:val="006C69F1"/>
    <w:rsid w:val="006C6A14"/>
    <w:rsid w:val="006C71A8"/>
    <w:rsid w:val="006C7327"/>
    <w:rsid w:val="006C7469"/>
    <w:rsid w:val="006C7630"/>
    <w:rsid w:val="006C781F"/>
    <w:rsid w:val="006C7867"/>
    <w:rsid w:val="006C7AF9"/>
    <w:rsid w:val="006C7C55"/>
    <w:rsid w:val="006D00A5"/>
    <w:rsid w:val="006D01F4"/>
    <w:rsid w:val="006D06B3"/>
    <w:rsid w:val="006D0846"/>
    <w:rsid w:val="006D0DAB"/>
    <w:rsid w:val="006D135E"/>
    <w:rsid w:val="006D16F5"/>
    <w:rsid w:val="006D1704"/>
    <w:rsid w:val="006D17A4"/>
    <w:rsid w:val="006D1AB2"/>
    <w:rsid w:val="006D1B2E"/>
    <w:rsid w:val="006D239C"/>
    <w:rsid w:val="006D25C7"/>
    <w:rsid w:val="006D2658"/>
    <w:rsid w:val="006D3037"/>
    <w:rsid w:val="006D31BB"/>
    <w:rsid w:val="006D31C3"/>
    <w:rsid w:val="006D32F6"/>
    <w:rsid w:val="006D3389"/>
    <w:rsid w:val="006D33BD"/>
    <w:rsid w:val="006D3805"/>
    <w:rsid w:val="006D39E8"/>
    <w:rsid w:val="006D3BF9"/>
    <w:rsid w:val="006D3C7E"/>
    <w:rsid w:val="006D408E"/>
    <w:rsid w:val="006D4184"/>
    <w:rsid w:val="006D41AF"/>
    <w:rsid w:val="006D42E2"/>
    <w:rsid w:val="006D4810"/>
    <w:rsid w:val="006D4901"/>
    <w:rsid w:val="006D4CD2"/>
    <w:rsid w:val="006D4D44"/>
    <w:rsid w:val="006D54FF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88C"/>
    <w:rsid w:val="006D69F9"/>
    <w:rsid w:val="006D6DA5"/>
    <w:rsid w:val="006D7219"/>
    <w:rsid w:val="006D7315"/>
    <w:rsid w:val="006D7330"/>
    <w:rsid w:val="006D7576"/>
    <w:rsid w:val="006D7648"/>
    <w:rsid w:val="006D7B1B"/>
    <w:rsid w:val="006D7E2F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376"/>
    <w:rsid w:val="006E2739"/>
    <w:rsid w:val="006E2794"/>
    <w:rsid w:val="006E2F85"/>
    <w:rsid w:val="006E3403"/>
    <w:rsid w:val="006E3408"/>
    <w:rsid w:val="006E3801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6F6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2EB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2CA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958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802"/>
    <w:rsid w:val="00704900"/>
    <w:rsid w:val="0070497E"/>
    <w:rsid w:val="00704BDA"/>
    <w:rsid w:val="00704DB3"/>
    <w:rsid w:val="007051BC"/>
    <w:rsid w:val="0070530A"/>
    <w:rsid w:val="0070533D"/>
    <w:rsid w:val="00705445"/>
    <w:rsid w:val="007059A8"/>
    <w:rsid w:val="00705B16"/>
    <w:rsid w:val="00705B78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87F"/>
    <w:rsid w:val="00720FAA"/>
    <w:rsid w:val="007214F8"/>
    <w:rsid w:val="00721775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57"/>
    <w:rsid w:val="00726A65"/>
    <w:rsid w:val="00726C1F"/>
    <w:rsid w:val="00726CE6"/>
    <w:rsid w:val="00726DA7"/>
    <w:rsid w:val="00726E75"/>
    <w:rsid w:val="00727193"/>
    <w:rsid w:val="007278B3"/>
    <w:rsid w:val="0072798F"/>
    <w:rsid w:val="00727D7D"/>
    <w:rsid w:val="00727F6C"/>
    <w:rsid w:val="0073090E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C44"/>
    <w:rsid w:val="00732EAB"/>
    <w:rsid w:val="007330D7"/>
    <w:rsid w:val="007330E3"/>
    <w:rsid w:val="0073349C"/>
    <w:rsid w:val="0073376A"/>
    <w:rsid w:val="00733C5C"/>
    <w:rsid w:val="00733E8E"/>
    <w:rsid w:val="00733FC1"/>
    <w:rsid w:val="007340FB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A3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47"/>
    <w:rsid w:val="00740A38"/>
    <w:rsid w:val="00740E39"/>
    <w:rsid w:val="00740E75"/>
    <w:rsid w:val="0074123D"/>
    <w:rsid w:val="007412FC"/>
    <w:rsid w:val="007415F3"/>
    <w:rsid w:val="00742683"/>
    <w:rsid w:val="00742941"/>
    <w:rsid w:val="00742943"/>
    <w:rsid w:val="00742A12"/>
    <w:rsid w:val="00742A55"/>
    <w:rsid w:val="00742C26"/>
    <w:rsid w:val="00742DDF"/>
    <w:rsid w:val="007433EC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58B"/>
    <w:rsid w:val="007468EA"/>
    <w:rsid w:val="00746A6D"/>
    <w:rsid w:val="00746C08"/>
    <w:rsid w:val="00746E7E"/>
    <w:rsid w:val="00746E8E"/>
    <w:rsid w:val="00746F74"/>
    <w:rsid w:val="00746FD1"/>
    <w:rsid w:val="007473EF"/>
    <w:rsid w:val="007477F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BD7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1F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AD"/>
    <w:rsid w:val="00762DFA"/>
    <w:rsid w:val="00762E47"/>
    <w:rsid w:val="007638A4"/>
    <w:rsid w:val="00763DA7"/>
    <w:rsid w:val="00763E7E"/>
    <w:rsid w:val="0076411A"/>
    <w:rsid w:val="00764778"/>
    <w:rsid w:val="00764800"/>
    <w:rsid w:val="00764ECF"/>
    <w:rsid w:val="00765421"/>
    <w:rsid w:val="0076546D"/>
    <w:rsid w:val="00765864"/>
    <w:rsid w:val="0076586E"/>
    <w:rsid w:val="007658AE"/>
    <w:rsid w:val="007659DD"/>
    <w:rsid w:val="0076622C"/>
    <w:rsid w:val="00766407"/>
    <w:rsid w:val="00766479"/>
    <w:rsid w:val="00766881"/>
    <w:rsid w:val="00766A2B"/>
    <w:rsid w:val="00766C40"/>
    <w:rsid w:val="00766D6A"/>
    <w:rsid w:val="00766DDD"/>
    <w:rsid w:val="007670F0"/>
    <w:rsid w:val="00767211"/>
    <w:rsid w:val="00767CF0"/>
    <w:rsid w:val="0077001E"/>
    <w:rsid w:val="00770441"/>
    <w:rsid w:val="00770C60"/>
    <w:rsid w:val="00770E78"/>
    <w:rsid w:val="00771A82"/>
    <w:rsid w:val="00771D69"/>
    <w:rsid w:val="0077219C"/>
    <w:rsid w:val="00772501"/>
    <w:rsid w:val="007726A7"/>
    <w:rsid w:val="007726F1"/>
    <w:rsid w:val="0077302C"/>
    <w:rsid w:val="0077302F"/>
    <w:rsid w:val="0077311D"/>
    <w:rsid w:val="0077312D"/>
    <w:rsid w:val="00773B75"/>
    <w:rsid w:val="00773C87"/>
    <w:rsid w:val="0077401C"/>
    <w:rsid w:val="007742C2"/>
    <w:rsid w:val="007743F6"/>
    <w:rsid w:val="00774ADF"/>
    <w:rsid w:val="00774C8E"/>
    <w:rsid w:val="00775104"/>
    <w:rsid w:val="00775397"/>
    <w:rsid w:val="00775565"/>
    <w:rsid w:val="00775BC0"/>
    <w:rsid w:val="00775C1B"/>
    <w:rsid w:val="00775D80"/>
    <w:rsid w:val="00776138"/>
    <w:rsid w:val="0077632C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21D"/>
    <w:rsid w:val="00781723"/>
    <w:rsid w:val="00781B13"/>
    <w:rsid w:val="00781BFD"/>
    <w:rsid w:val="00781D8E"/>
    <w:rsid w:val="007822C1"/>
    <w:rsid w:val="00782370"/>
    <w:rsid w:val="0078256F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C5C"/>
    <w:rsid w:val="00785E4E"/>
    <w:rsid w:val="00786000"/>
    <w:rsid w:val="00786030"/>
    <w:rsid w:val="0078603F"/>
    <w:rsid w:val="0078622F"/>
    <w:rsid w:val="00786356"/>
    <w:rsid w:val="00786FB4"/>
    <w:rsid w:val="0078754D"/>
    <w:rsid w:val="0078767B"/>
    <w:rsid w:val="00787980"/>
    <w:rsid w:val="00787DC0"/>
    <w:rsid w:val="00787E3B"/>
    <w:rsid w:val="00787EC1"/>
    <w:rsid w:val="00787EE0"/>
    <w:rsid w:val="00790006"/>
    <w:rsid w:val="0079028B"/>
    <w:rsid w:val="007902D5"/>
    <w:rsid w:val="00790470"/>
    <w:rsid w:val="0079049F"/>
    <w:rsid w:val="00790565"/>
    <w:rsid w:val="007905F4"/>
    <w:rsid w:val="0079070D"/>
    <w:rsid w:val="00790726"/>
    <w:rsid w:val="00790A30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B77"/>
    <w:rsid w:val="00793C1D"/>
    <w:rsid w:val="00793C4A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D4C"/>
    <w:rsid w:val="00795FAA"/>
    <w:rsid w:val="00795FC9"/>
    <w:rsid w:val="007960BE"/>
    <w:rsid w:val="00796765"/>
    <w:rsid w:val="0079725B"/>
    <w:rsid w:val="007974D3"/>
    <w:rsid w:val="0079779B"/>
    <w:rsid w:val="007978E6"/>
    <w:rsid w:val="00797E04"/>
    <w:rsid w:val="00797E5F"/>
    <w:rsid w:val="007A0F25"/>
    <w:rsid w:val="007A1050"/>
    <w:rsid w:val="007A1503"/>
    <w:rsid w:val="007A1829"/>
    <w:rsid w:val="007A1B22"/>
    <w:rsid w:val="007A1C55"/>
    <w:rsid w:val="007A1FB0"/>
    <w:rsid w:val="007A22A6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2DE"/>
    <w:rsid w:val="007A4605"/>
    <w:rsid w:val="007A4C89"/>
    <w:rsid w:val="007A4E4B"/>
    <w:rsid w:val="007A4E77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680"/>
    <w:rsid w:val="007A7ACB"/>
    <w:rsid w:val="007B0069"/>
    <w:rsid w:val="007B02B1"/>
    <w:rsid w:val="007B087A"/>
    <w:rsid w:val="007B0BA3"/>
    <w:rsid w:val="007B1194"/>
    <w:rsid w:val="007B122C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7CC"/>
    <w:rsid w:val="007C48A8"/>
    <w:rsid w:val="007C4900"/>
    <w:rsid w:val="007C4D98"/>
    <w:rsid w:val="007C500C"/>
    <w:rsid w:val="007C53D3"/>
    <w:rsid w:val="007C5C32"/>
    <w:rsid w:val="007C5CF0"/>
    <w:rsid w:val="007C5D1A"/>
    <w:rsid w:val="007C5ECA"/>
    <w:rsid w:val="007C5FFF"/>
    <w:rsid w:val="007C60A9"/>
    <w:rsid w:val="007C61DB"/>
    <w:rsid w:val="007C6201"/>
    <w:rsid w:val="007C6584"/>
    <w:rsid w:val="007C66FD"/>
    <w:rsid w:val="007C684D"/>
    <w:rsid w:val="007C699D"/>
    <w:rsid w:val="007C6C79"/>
    <w:rsid w:val="007C6D24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BAA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2F5"/>
    <w:rsid w:val="007E16A0"/>
    <w:rsid w:val="007E1BD4"/>
    <w:rsid w:val="007E201C"/>
    <w:rsid w:val="007E2426"/>
    <w:rsid w:val="007E28E0"/>
    <w:rsid w:val="007E28E3"/>
    <w:rsid w:val="007E2C14"/>
    <w:rsid w:val="007E2E6A"/>
    <w:rsid w:val="007E3106"/>
    <w:rsid w:val="007E3174"/>
    <w:rsid w:val="007E32B2"/>
    <w:rsid w:val="007E34E3"/>
    <w:rsid w:val="007E3659"/>
    <w:rsid w:val="007E39CC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AD7"/>
    <w:rsid w:val="007F105C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4F8F"/>
    <w:rsid w:val="007F5334"/>
    <w:rsid w:val="007F54DC"/>
    <w:rsid w:val="007F54FD"/>
    <w:rsid w:val="007F58C5"/>
    <w:rsid w:val="007F598E"/>
    <w:rsid w:val="007F5C28"/>
    <w:rsid w:val="007F5C2E"/>
    <w:rsid w:val="007F614A"/>
    <w:rsid w:val="007F6371"/>
    <w:rsid w:val="007F6495"/>
    <w:rsid w:val="007F6689"/>
    <w:rsid w:val="007F677D"/>
    <w:rsid w:val="007F6BA7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0A47"/>
    <w:rsid w:val="00801769"/>
    <w:rsid w:val="00801A7B"/>
    <w:rsid w:val="00801B16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3E25"/>
    <w:rsid w:val="00804668"/>
    <w:rsid w:val="00804A2A"/>
    <w:rsid w:val="00804AB7"/>
    <w:rsid w:val="00804E5D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07E79"/>
    <w:rsid w:val="00810015"/>
    <w:rsid w:val="00810146"/>
    <w:rsid w:val="008101BD"/>
    <w:rsid w:val="008102D0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90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3EED"/>
    <w:rsid w:val="00824164"/>
    <w:rsid w:val="008248CE"/>
    <w:rsid w:val="00824915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AF2"/>
    <w:rsid w:val="00831CE3"/>
    <w:rsid w:val="00831E21"/>
    <w:rsid w:val="00832376"/>
    <w:rsid w:val="008324B4"/>
    <w:rsid w:val="0083255A"/>
    <w:rsid w:val="00832BDE"/>
    <w:rsid w:val="00832CDC"/>
    <w:rsid w:val="00832E98"/>
    <w:rsid w:val="00832ED2"/>
    <w:rsid w:val="00833041"/>
    <w:rsid w:val="00833438"/>
    <w:rsid w:val="00833693"/>
    <w:rsid w:val="00833BDC"/>
    <w:rsid w:val="0083452A"/>
    <w:rsid w:val="0083482A"/>
    <w:rsid w:val="00835106"/>
    <w:rsid w:val="00835257"/>
    <w:rsid w:val="00835352"/>
    <w:rsid w:val="008357F3"/>
    <w:rsid w:val="00835B57"/>
    <w:rsid w:val="00835CEC"/>
    <w:rsid w:val="00836020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0E7E"/>
    <w:rsid w:val="0084107C"/>
    <w:rsid w:val="008410DD"/>
    <w:rsid w:val="008410E3"/>
    <w:rsid w:val="008412F1"/>
    <w:rsid w:val="00841331"/>
    <w:rsid w:val="00841394"/>
    <w:rsid w:val="008416C7"/>
    <w:rsid w:val="0084197B"/>
    <w:rsid w:val="00841BD9"/>
    <w:rsid w:val="00841DEF"/>
    <w:rsid w:val="00841E99"/>
    <w:rsid w:val="00841EB5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3DB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5EC"/>
    <w:rsid w:val="008508F6"/>
    <w:rsid w:val="00850B7C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171"/>
    <w:rsid w:val="0085352E"/>
    <w:rsid w:val="008537A1"/>
    <w:rsid w:val="00853D94"/>
    <w:rsid w:val="00853FFE"/>
    <w:rsid w:val="00854070"/>
    <w:rsid w:val="00854100"/>
    <w:rsid w:val="00854265"/>
    <w:rsid w:val="00854412"/>
    <w:rsid w:val="008544BE"/>
    <w:rsid w:val="008547AE"/>
    <w:rsid w:val="0085498E"/>
    <w:rsid w:val="008551A9"/>
    <w:rsid w:val="008551AB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6EDB"/>
    <w:rsid w:val="00856F36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698"/>
    <w:rsid w:val="0086189A"/>
    <w:rsid w:val="008619A2"/>
    <w:rsid w:val="00862568"/>
    <w:rsid w:val="00862B09"/>
    <w:rsid w:val="00862E0F"/>
    <w:rsid w:val="00863426"/>
    <w:rsid w:val="008645FC"/>
    <w:rsid w:val="00864887"/>
    <w:rsid w:val="0086498C"/>
    <w:rsid w:val="00864DBB"/>
    <w:rsid w:val="00864F6C"/>
    <w:rsid w:val="008655DA"/>
    <w:rsid w:val="0086575F"/>
    <w:rsid w:val="00865D2B"/>
    <w:rsid w:val="00866251"/>
    <w:rsid w:val="0086626A"/>
    <w:rsid w:val="008663B0"/>
    <w:rsid w:val="00866597"/>
    <w:rsid w:val="008666D1"/>
    <w:rsid w:val="008667BC"/>
    <w:rsid w:val="008667E2"/>
    <w:rsid w:val="00866B4D"/>
    <w:rsid w:val="00866E96"/>
    <w:rsid w:val="008670EB"/>
    <w:rsid w:val="008671C5"/>
    <w:rsid w:val="0086744F"/>
    <w:rsid w:val="00867A65"/>
    <w:rsid w:val="0087006C"/>
    <w:rsid w:val="0087013B"/>
    <w:rsid w:val="0087057B"/>
    <w:rsid w:val="008709BA"/>
    <w:rsid w:val="00870A83"/>
    <w:rsid w:val="00870CD9"/>
    <w:rsid w:val="00870D25"/>
    <w:rsid w:val="0087112F"/>
    <w:rsid w:val="00871390"/>
    <w:rsid w:val="008714A1"/>
    <w:rsid w:val="00872029"/>
    <w:rsid w:val="0087220C"/>
    <w:rsid w:val="0087299B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43C"/>
    <w:rsid w:val="00877764"/>
    <w:rsid w:val="00877A19"/>
    <w:rsid w:val="00877A98"/>
    <w:rsid w:val="00877E73"/>
    <w:rsid w:val="00877FD9"/>
    <w:rsid w:val="00880182"/>
    <w:rsid w:val="008802E2"/>
    <w:rsid w:val="00880924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F8D"/>
    <w:rsid w:val="008854D8"/>
    <w:rsid w:val="00885681"/>
    <w:rsid w:val="00885C63"/>
    <w:rsid w:val="00886145"/>
    <w:rsid w:val="008863CE"/>
    <w:rsid w:val="0088647F"/>
    <w:rsid w:val="00886512"/>
    <w:rsid w:val="00886C7B"/>
    <w:rsid w:val="008873F6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AB7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61F"/>
    <w:rsid w:val="0089571A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6EA8"/>
    <w:rsid w:val="008970C1"/>
    <w:rsid w:val="008970E8"/>
    <w:rsid w:val="008977C3"/>
    <w:rsid w:val="00897C3C"/>
    <w:rsid w:val="008A038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13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2D0"/>
    <w:rsid w:val="008B35A0"/>
    <w:rsid w:val="008B35A1"/>
    <w:rsid w:val="008B35AA"/>
    <w:rsid w:val="008B372C"/>
    <w:rsid w:val="008B3DA0"/>
    <w:rsid w:val="008B3FD1"/>
    <w:rsid w:val="008B454A"/>
    <w:rsid w:val="008B4782"/>
    <w:rsid w:val="008B4BB4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B3C"/>
    <w:rsid w:val="008B6D47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733"/>
    <w:rsid w:val="008C4826"/>
    <w:rsid w:val="008C49AC"/>
    <w:rsid w:val="008C4B84"/>
    <w:rsid w:val="008C4C5D"/>
    <w:rsid w:val="008C4D85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6C0"/>
    <w:rsid w:val="008D271F"/>
    <w:rsid w:val="008D2BEF"/>
    <w:rsid w:val="008D2DB4"/>
    <w:rsid w:val="008D3026"/>
    <w:rsid w:val="008D3747"/>
    <w:rsid w:val="008D3D0B"/>
    <w:rsid w:val="008D3DF9"/>
    <w:rsid w:val="008D4233"/>
    <w:rsid w:val="008D4344"/>
    <w:rsid w:val="008D4366"/>
    <w:rsid w:val="008D436F"/>
    <w:rsid w:val="008D474E"/>
    <w:rsid w:val="008D4FDA"/>
    <w:rsid w:val="008D5190"/>
    <w:rsid w:val="008D51D3"/>
    <w:rsid w:val="008D538A"/>
    <w:rsid w:val="008D562C"/>
    <w:rsid w:val="008D5A1C"/>
    <w:rsid w:val="008D5E74"/>
    <w:rsid w:val="008D60BA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3B3"/>
    <w:rsid w:val="008E07B3"/>
    <w:rsid w:val="008E0CAC"/>
    <w:rsid w:val="008E0E33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1AD"/>
    <w:rsid w:val="008E25EB"/>
    <w:rsid w:val="008E2662"/>
    <w:rsid w:val="008E27F2"/>
    <w:rsid w:val="008E28EA"/>
    <w:rsid w:val="008E30CB"/>
    <w:rsid w:val="008E34CA"/>
    <w:rsid w:val="008E3AE7"/>
    <w:rsid w:val="008E3B05"/>
    <w:rsid w:val="008E3BCB"/>
    <w:rsid w:val="008E40CC"/>
    <w:rsid w:val="008E42F5"/>
    <w:rsid w:val="008E4386"/>
    <w:rsid w:val="008E46E6"/>
    <w:rsid w:val="008E4899"/>
    <w:rsid w:val="008E48B8"/>
    <w:rsid w:val="008E4C0D"/>
    <w:rsid w:val="008E54F5"/>
    <w:rsid w:val="008E58F2"/>
    <w:rsid w:val="008E5A0F"/>
    <w:rsid w:val="008E5BED"/>
    <w:rsid w:val="008E5D59"/>
    <w:rsid w:val="008E60F8"/>
    <w:rsid w:val="008E62CC"/>
    <w:rsid w:val="008E6576"/>
    <w:rsid w:val="008E6652"/>
    <w:rsid w:val="008E6D6C"/>
    <w:rsid w:val="008E6E44"/>
    <w:rsid w:val="008E6EF3"/>
    <w:rsid w:val="008E7407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9E"/>
    <w:rsid w:val="008F21B4"/>
    <w:rsid w:val="008F2C82"/>
    <w:rsid w:val="008F2F6B"/>
    <w:rsid w:val="008F2F81"/>
    <w:rsid w:val="008F30CC"/>
    <w:rsid w:val="008F3CE5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83F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AA5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8B1"/>
    <w:rsid w:val="00906CBC"/>
    <w:rsid w:val="00906E43"/>
    <w:rsid w:val="00906F08"/>
    <w:rsid w:val="00907521"/>
    <w:rsid w:val="00907972"/>
    <w:rsid w:val="00910241"/>
    <w:rsid w:val="0091092C"/>
    <w:rsid w:val="00910999"/>
    <w:rsid w:val="00910F84"/>
    <w:rsid w:val="009112E8"/>
    <w:rsid w:val="00911369"/>
    <w:rsid w:val="009118EE"/>
    <w:rsid w:val="00911A11"/>
    <w:rsid w:val="00911B14"/>
    <w:rsid w:val="00911C1C"/>
    <w:rsid w:val="00912326"/>
    <w:rsid w:val="00912372"/>
    <w:rsid w:val="009125C9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6E2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7D8"/>
    <w:rsid w:val="009227E7"/>
    <w:rsid w:val="00922A4D"/>
    <w:rsid w:val="00922C25"/>
    <w:rsid w:val="00922CE1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5F0E"/>
    <w:rsid w:val="0092629B"/>
    <w:rsid w:val="009262A4"/>
    <w:rsid w:val="009262CF"/>
    <w:rsid w:val="0092635A"/>
    <w:rsid w:val="00926679"/>
    <w:rsid w:val="00926CCB"/>
    <w:rsid w:val="00926E10"/>
    <w:rsid w:val="009271B9"/>
    <w:rsid w:val="00927627"/>
    <w:rsid w:val="009279D4"/>
    <w:rsid w:val="00927A58"/>
    <w:rsid w:val="0093012A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358"/>
    <w:rsid w:val="009317C3"/>
    <w:rsid w:val="009318A8"/>
    <w:rsid w:val="009328B9"/>
    <w:rsid w:val="009328BD"/>
    <w:rsid w:val="00932C26"/>
    <w:rsid w:val="00932C3F"/>
    <w:rsid w:val="00932CDA"/>
    <w:rsid w:val="00932FB7"/>
    <w:rsid w:val="009331E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286"/>
    <w:rsid w:val="00936502"/>
    <w:rsid w:val="009366FD"/>
    <w:rsid w:val="009368E1"/>
    <w:rsid w:val="00936A03"/>
    <w:rsid w:val="00936A27"/>
    <w:rsid w:val="00936A3B"/>
    <w:rsid w:val="00936A42"/>
    <w:rsid w:val="00936F93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DB8"/>
    <w:rsid w:val="00941F4C"/>
    <w:rsid w:val="0094210D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618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063"/>
    <w:rsid w:val="00947162"/>
    <w:rsid w:val="0094778F"/>
    <w:rsid w:val="00947845"/>
    <w:rsid w:val="00947C0A"/>
    <w:rsid w:val="00950104"/>
    <w:rsid w:val="0095041A"/>
    <w:rsid w:val="009508DF"/>
    <w:rsid w:val="009509CC"/>
    <w:rsid w:val="00950C5C"/>
    <w:rsid w:val="00950D30"/>
    <w:rsid w:val="00951121"/>
    <w:rsid w:val="0095157B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DEC"/>
    <w:rsid w:val="00954E13"/>
    <w:rsid w:val="00955468"/>
    <w:rsid w:val="0095556C"/>
    <w:rsid w:val="0095572E"/>
    <w:rsid w:val="009560C5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742"/>
    <w:rsid w:val="00961B82"/>
    <w:rsid w:val="00962118"/>
    <w:rsid w:val="009621D7"/>
    <w:rsid w:val="009625BE"/>
    <w:rsid w:val="0096266C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E5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28C"/>
    <w:rsid w:val="00970333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01A"/>
    <w:rsid w:val="00972EBE"/>
    <w:rsid w:val="00973076"/>
    <w:rsid w:val="00973316"/>
    <w:rsid w:val="009737BE"/>
    <w:rsid w:val="00973F19"/>
    <w:rsid w:val="00974092"/>
    <w:rsid w:val="009748DF"/>
    <w:rsid w:val="009749D3"/>
    <w:rsid w:val="00974C43"/>
    <w:rsid w:val="00974E2C"/>
    <w:rsid w:val="00974E84"/>
    <w:rsid w:val="0097525C"/>
    <w:rsid w:val="009753EC"/>
    <w:rsid w:val="00975951"/>
    <w:rsid w:val="00975ABE"/>
    <w:rsid w:val="00976849"/>
    <w:rsid w:val="00976A01"/>
    <w:rsid w:val="00976B1D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1D7"/>
    <w:rsid w:val="00980497"/>
    <w:rsid w:val="0098064B"/>
    <w:rsid w:val="009812F4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87E"/>
    <w:rsid w:val="00983CB4"/>
    <w:rsid w:val="00983DC2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818"/>
    <w:rsid w:val="009879AF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36"/>
    <w:rsid w:val="009A36AD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ACED9"/>
    <w:rsid w:val="009B013E"/>
    <w:rsid w:val="009B0220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0F88"/>
    <w:rsid w:val="009D105C"/>
    <w:rsid w:val="009D1079"/>
    <w:rsid w:val="009D118A"/>
    <w:rsid w:val="009D1283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0A0"/>
    <w:rsid w:val="009D311C"/>
    <w:rsid w:val="009D33CA"/>
    <w:rsid w:val="009D35BD"/>
    <w:rsid w:val="009D35EC"/>
    <w:rsid w:val="009D377A"/>
    <w:rsid w:val="009D3A23"/>
    <w:rsid w:val="009D3A2D"/>
    <w:rsid w:val="009D3D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092"/>
    <w:rsid w:val="009D7828"/>
    <w:rsid w:val="009D79CF"/>
    <w:rsid w:val="009D7C33"/>
    <w:rsid w:val="009D7ED8"/>
    <w:rsid w:val="009D7F8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7A3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6C8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1AA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2D1"/>
    <w:rsid w:val="009F7379"/>
    <w:rsid w:val="009F73CA"/>
    <w:rsid w:val="009F77F9"/>
    <w:rsid w:val="009F795D"/>
    <w:rsid w:val="009F7D42"/>
    <w:rsid w:val="00A000F0"/>
    <w:rsid w:val="00A00111"/>
    <w:rsid w:val="00A00133"/>
    <w:rsid w:val="00A004BD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A65"/>
    <w:rsid w:val="00A02B0C"/>
    <w:rsid w:val="00A02CDB"/>
    <w:rsid w:val="00A02E01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69B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053"/>
    <w:rsid w:val="00A176E5"/>
    <w:rsid w:val="00A178C5"/>
    <w:rsid w:val="00A17B89"/>
    <w:rsid w:val="00A17D4F"/>
    <w:rsid w:val="00A20093"/>
    <w:rsid w:val="00A200A8"/>
    <w:rsid w:val="00A201F5"/>
    <w:rsid w:val="00A203E0"/>
    <w:rsid w:val="00A20753"/>
    <w:rsid w:val="00A20760"/>
    <w:rsid w:val="00A209F1"/>
    <w:rsid w:val="00A20D4F"/>
    <w:rsid w:val="00A20E7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894"/>
    <w:rsid w:val="00A24BB3"/>
    <w:rsid w:val="00A24C79"/>
    <w:rsid w:val="00A24CA7"/>
    <w:rsid w:val="00A24F4F"/>
    <w:rsid w:val="00A2515E"/>
    <w:rsid w:val="00A25287"/>
    <w:rsid w:val="00A2573C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24"/>
    <w:rsid w:val="00A26FD8"/>
    <w:rsid w:val="00A27230"/>
    <w:rsid w:val="00A274F1"/>
    <w:rsid w:val="00A277D5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1F8B"/>
    <w:rsid w:val="00A3218C"/>
    <w:rsid w:val="00A321B4"/>
    <w:rsid w:val="00A325BE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5C28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57E"/>
    <w:rsid w:val="00A378D0"/>
    <w:rsid w:val="00A37F53"/>
    <w:rsid w:val="00A407DD"/>
    <w:rsid w:val="00A40AFC"/>
    <w:rsid w:val="00A40C47"/>
    <w:rsid w:val="00A40C70"/>
    <w:rsid w:val="00A40DED"/>
    <w:rsid w:val="00A41054"/>
    <w:rsid w:val="00A41222"/>
    <w:rsid w:val="00A413CA"/>
    <w:rsid w:val="00A41667"/>
    <w:rsid w:val="00A41D7F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372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297"/>
    <w:rsid w:val="00A52429"/>
    <w:rsid w:val="00A525F9"/>
    <w:rsid w:val="00A526C7"/>
    <w:rsid w:val="00A52900"/>
    <w:rsid w:val="00A52AD3"/>
    <w:rsid w:val="00A52BDE"/>
    <w:rsid w:val="00A52C30"/>
    <w:rsid w:val="00A52C74"/>
    <w:rsid w:val="00A531AC"/>
    <w:rsid w:val="00A53ADB"/>
    <w:rsid w:val="00A53D71"/>
    <w:rsid w:val="00A54237"/>
    <w:rsid w:val="00A54A8E"/>
    <w:rsid w:val="00A54DC9"/>
    <w:rsid w:val="00A54EE1"/>
    <w:rsid w:val="00A550D7"/>
    <w:rsid w:val="00A5516F"/>
    <w:rsid w:val="00A553F3"/>
    <w:rsid w:val="00A55435"/>
    <w:rsid w:val="00A55D23"/>
    <w:rsid w:val="00A56490"/>
    <w:rsid w:val="00A5655A"/>
    <w:rsid w:val="00A56641"/>
    <w:rsid w:val="00A569D9"/>
    <w:rsid w:val="00A56A14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E4A"/>
    <w:rsid w:val="00A62F04"/>
    <w:rsid w:val="00A63211"/>
    <w:rsid w:val="00A633B7"/>
    <w:rsid w:val="00A6368B"/>
    <w:rsid w:val="00A63864"/>
    <w:rsid w:val="00A639C9"/>
    <w:rsid w:val="00A63A41"/>
    <w:rsid w:val="00A646D8"/>
    <w:rsid w:val="00A648C9"/>
    <w:rsid w:val="00A6492D"/>
    <w:rsid w:val="00A64CAE"/>
    <w:rsid w:val="00A64F3A"/>
    <w:rsid w:val="00A65196"/>
    <w:rsid w:val="00A651D8"/>
    <w:rsid w:val="00A654EB"/>
    <w:rsid w:val="00A65509"/>
    <w:rsid w:val="00A657D8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9F1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576"/>
    <w:rsid w:val="00A717CE"/>
    <w:rsid w:val="00A71C58"/>
    <w:rsid w:val="00A71CC0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52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179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3FE"/>
    <w:rsid w:val="00A84F26"/>
    <w:rsid w:val="00A8500D"/>
    <w:rsid w:val="00A853B2"/>
    <w:rsid w:val="00A853EC"/>
    <w:rsid w:val="00A856D4"/>
    <w:rsid w:val="00A8586E"/>
    <w:rsid w:val="00A85871"/>
    <w:rsid w:val="00A85AD9"/>
    <w:rsid w:val="00A85B80"/>
    <w:rsid w:val="00A85D91"/>
    <w:rsid w:val="00A85E00"/>
    <w:rsid w:val="00A85E50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7C7"/>
    <w:rsid w:val="00A9599B"/>
    <w:rsid w:val="00A959E0"/>
    <w:rsid w:val="00A95ABF"/>
    <w:rsid w:val="00A95B07"/>
    <w:rsid w:val="00A95FC5"/>
    <w:rsid w:val="00A9630A"/>
    <w:rsid w:val="00A9654E"/>
    <w:rsid w:val="00A966C3"/>
    <w:rsid w:val="00A96716"/>
    <w:rsid w:val="00A969D7"/>
    <w:rsid w:val="00A96F34"/>
    <w:rsid w:val="00A9708D"/>
    <w:rsid w:val="00A971EB"/>
    <w:rsid w:val="00A9724B"/>
    <w:rsid w:val="00A97271"/>
    <w:rsid w:val="00A972C8"/>
    <w:rsid w:val="00A97426"/>
    <w:rsid w:val="00A97482"/>
    <w:rsid w:val="00A976D3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7C9"/>
    <w:rsid w:val="00AA1AE4"/>
    <w:rsid w:val="00AA1AF0"/>
    <w:rsid w:val="00AA1B64"/>
    <w:rsid w:val="00AA1D7E"/>
    <w:rsid w:val="00AA202C"/>
    <w:rsid w:val="00AA22B9"/>
    <w:rsid w:val="00AA2AA6"/>
    <w:rsid w:val="00AA2BE7"/>
    <w:rsid w:val="00AA35F4"/>
    <w:rsid w:val="00AA3724"/>
    <w:rsid w:val="00AA3A60"/>
    <w:rsid w:val="00AA3AEC"/>
    <w:rsid w:val="00AA3DF4"/>
    <w:rsid w:val="00AA3E68"/>
    <w:rsid w:val="00AA47D1"/>
    <w:rsid w:val="00AA4D85"/>
    <w:rsid w:val="00AA4DB0"/>
    <w:rsid w:val="00AA5160"/>
    <w:rsid w:val="00AA518A"/>
    <w:rsid w:val="00AA5785"/>
    <w:rsid w:val="00AA578B"/>
    <w:rsid w:val="00AA5D2C"/>
    <w:rsid w:val="00AA602C"/>
    <w:rsid w:val="00AA62E6"/>
    <w:rsid w:val="00AA674B"/>
    <w:rsid w:val="00AA6B6A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0CA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6C70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8EF"/>
    <w:rsid w:val="00AD2D4A"/>
    <w:rsid w:val="00AD2FE8"/>
    <w:rsid w:val="00AD328A"/>
    <w:rsid w:val="00AD33A1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4F2"/>
    <w:rsid w:val="00AE17C7"/>
    <w:rsid w:val="00AE1BD0"/>
    <w:rsid w:val="00AE1C4C"/>
    <w:rsid w:val="00AE1CC1"/>
    <w:rsid w:val="00AE1D2F"/>
    <w:rsid w:val="00AE1F11"/>
    <w:rsid w:val="00AE21FE"/>
    <w:rsid w:val="00AE2212"/>
    <w:rsid w:val="00AE2441"/>
    <w:rsid w:val="00AE2537"/>
    <w:rsid w:val="00AE2A88"/>
    <w:rsid w:val="00AE2AC3"/>
    <w:rsid w:val="00AE2D2D"/>
    <w:rsid w:val="00AE2F35"/>
    <w:rsid w:val="00AE308A"/>
    <w:rsid w:val="00AE323A"/>
    <w:rsid w:val="00AE32F2"/>
    <w:rsid w:val="00AE33CD"/>
    <w:rsid w:val="00AE35D2"/>
    <w:rsid w:val="00AE3809"/>
    <w:rsid w:val="00AE3E46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B4"/>
    <w:rsid w:val="00AF3BEF"/>
    <w:rsid w:val="00AF3C46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247"/>
    <w:rsid w:val="00AF73F3"/>
    <w:rsid w:val="00AF7770"/>
    <w:rsid w:val="00AF7C43"/>
    <w:rsid w:val="00AF7C5C"/>
    <w:rsid w:val="00AF7D98"/>
    <w:rsid w:val="00AF7FEB"/>
    <w:rsid w:val="00B00218"/>
    <w:rsid w:val="00B002BF"/>
    <w:rsid w:val="00B0084D"/>
    <w:rsid w:val="00B01126"/>
    <w:rsid w:val="00B01301"/>
    <w:rsid w:val="00B01914"/>
    <w:rsid w:val="00B01D14"/>
    <w:rsid w:val="00B01DC2"/>
    <w:rsid w:val="00B01FFA"/>
    <w:rsid w:val="00B02495"/>
    <w:rsid w:val="00B029D8"/>
    <w:rsid w:val="00B02A07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3DDA"/>
    <w:rsid w:val="00B04A98"/>
    <w:rsid w:val="00B04ED1"/>
    <w:rsid w:val="00B04ED8"/>
    <w:rsid w:val="00B050F4"/>
    <w:rsid w:val="00B052D6"/>
    <w:rsid w:val="00B05498"/>
    <w:rsid w:val="00B055E8"/>
    <w:rsid w:val="00B05940"/>
    <w:rsid w:val="00B05BB0"/>
    <w:rsid w:val="00B05BDF"/>
    <w:rsid w:val="00B05E8A"/>
    <w:rsid w:val="00B061BA"/>
    <w:rsid w:val="00B062AD"/>
    <w:rsid w:val="00B06489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1F1E"/>
    <w:rsid w:val="00B1252B"/>
    <w:rsid w:val="00B1272B"/>
    <w:rsid w:val="00B1277C"/>
    <w:rsid w:val="00B128C1"/>
    <w:rsid w:val="00B12B29"/>
    <w:rsid w:val="00B12EA5"/>
    <w:rsid w:val="00B1335C"/>
    <w:rsid w:val="00B13394"/>
    <w:rsid w:val="00B136C2"/>
    <w:rsid w:val="00B13CD4"/>
    <w:rsid w:val="00B13EBE"/>
    <w:rsid w:val="00B14612"/>
    <w:rsid w:val="00B14E0F"/>
    <w:rsid w:val="00B14E1C"/>
    <w:rsid w:val="00B14F80"/>
    <w:rsid w:val="00B153B2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D2"/>
    <w:rsid w:val="00B21182"/>
    <w:rsid w:val="00B21575"/>
    <w:rsid w:val="00B2182F"/>
    <w:rsid w:val="00B21DDF"/>
    <w:rsid w:val="00B21F2D"/>
    <w:rsid w:val="00B21FC1"/>
    <w:rsid w:val="00B22177"/>
    <w:rsid w:val="00B224D9"/>
    <w:rsid w:val="00B225D6"/>
    <w:rsid w:val="00B2287D"/>
    <w:rsid w:val="00B22968"/>
    <w:rsid w:val="00B22AC1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5D8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A55"/>
    <w:rsid w:val="00B35BC5"/>
    <w:rsid w:val="00B36461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07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47FF8"/>
    <w:rsid w:val="00B4DCC7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C5F"/>
    <w:rsid w:val="00B52E33"/>
    <w:rsid w:val="00B52FFE"/>
    <w:rsid w:val="00B53047"/>
    <w:rsid w:val="00B5325C"/>
    <w:rsid w:val="00B5366C"/>
    <w:rsid w:val="00B537E3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80C"/>
    <w:rsid w:val="00B62B5B"/>
    <w:rsid w:val="00B6355E"/>
    <w:rsid w:val="00B63E95"/>
    <w:rsid w:val="00B63FC6"/>
    <w:rsid w:val="00B64178"/>
    <w:rsid w:val="00B6449F"/>
    <w:rsid w:val="00B645BE"/>
    <w:rsid w:val="00B64E73"/>
    <w:rsid w:val="00B652A0"/>
    <w:rsid w:val="00B65820"/>
    <w:rsid w:val="00B65A12"/>
    <w:rsid w:val="00B65D41"/>
    <w:rsid w:val="00B65F77"/>
    <w:rsid w:val="00B65FD3"/>
    <w:rsid w:val="00B660FB"/>
    <w:rsid w:val="00B6626B"/>
    <w:rsid w:val="00B663F5"/>
    <w:rsid w:val="00B666BC"/>
    <w:rsid w:val="00B667A9"/>
    <w:rsid w:val="00B66A78"/>
    <w:rsid w:val="00B66AD9"/>
    <w:rsid w:val="00B66D4A"/>
    <w:rsid w:val="00B66D7B"/>
    <w:rsid w:val="00B670F6"/>
    <w:rsid w:val="00B6755E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0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820"/>
    <w:rsid w:val="00B81A66"/>
    <w:rsid w:val="00B81E15"/>
    <w:rsid w:val="00B82110"/>
    <w:rsid w:val="00B82295"/>
    <w:rsid w:val="00B8241D"/>
    <w:rsid w:val="00B82750"/>
    <w:rsid w:val="00B82CD5"/>
    <w:rsid w:val="00B82D27"/>
    <w:rsid w:val="00B82EFA"/>
    <w:rsid w:val="00B82FA8"/>
    <w:rsid w:val="00B8324C"/>
    <w:rsid w:val="00B833B8"/>
    <w:rsid w:val="00B83689"/>
    <w:rsid w:val="00B83694"/>
    <w:rsid w:val="00B83836"/>
    <w:rsid w:val="00B83EAB"/>
    <w:rsid w:val="00B83FF6"/>
    <w:rsid w:val="00B840C8"/>
    <w:rsid w:val="00B84179"/>
    <w:rsid w:val="00B842E7"/>
    <w:rsid w:val="00B84346"/>
    <w:rsid w:val="00B84388"/>
    <w:rsid w:val="00B84467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94C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89A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1E"/>
    <w:rsid w:val="00BA105E"/>
    <w:rsid w:val="00BA1549"/>
    <w:rsid w:val="00BA1916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384"/>
    <w:rsid w:val="00BA45B5"/>
    <w:rsid w:val="00BA4619"/>
    <w:rsid w:val="00BA465C"/>
    <w:rsid w:val="00BA497A"/>
    <w:rsid w:val="00BA4F52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8A"/>
    <w:rsid w:val="00BB0A30"/>
    <w:rsid w:val="00BB0EFA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621"/>
    <w:rsid w:val="00BB48EB"/>
    <w:rsid w:val="00BB4A7F"/>
    <w:rsid w:val="00BB50F1"/>
    <w:rsid w:val="00BB537C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3F98"/>
    <w:rsid w:val="00BD4078"/>
    <w:rsid w:val="00BD421A"/>
    <w:rsid w:val="00BD4243"/>
    <w:rsid w:val="00BD4753"/>
    <w:rsid w:val="00BD492F"/>
    <w:rsid w:val="00BD49A7"/>
    <w:rsid w:val="00BD4CC6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3B"/>
    <w:rsid w:val="00BE0777"/>
    <w:rsid w:val="00BE0779"/>
    <w:rsid w:val="00BE0E27"/>
    <w:rsid w:val="00BE146F"/>
    <w:rsid w:val="00BE191E"/>
    <w:rsid w:val="00BE1AFD"/>
    <w:rsid w:val="00BE2359"/>
    <w:rsid w:val="00BE277C"/>
    <w:rsid w:val="00BE2C70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7BE"/>
    <w:rsid w:val="00BF3A35"/>
    <w:rsid w:val="00BF3DD1"/>
    <w:rsid w:val="00BF3E41"/>
    <w:rsid w:val="00BF4013"/>
    <w:rsid w:val="00BF4686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9D4"/>
    <w:rsid w:val="00BF5A10"/>
    <w:rsid w:val="00BF5A37"/>
    <w:rsid w:val="00BF5AC1"/>
    <w:rsid w:val="00BF5CD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38C"/>
    <w:rsid w:val="00C00449"/>
    <w:rsid w:val="00C005A6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1E4"/>
    <w:rsid w:val="00C02611"/>
    <w:rsid w:val="00C029D6"/>
    <w:rsid w:val="00C02BD3"/>
    <w:rsid w:val="00C02CEB"/>
    <w:rsid w:val="00C0317D"/>
    <w:rsid w:val="00C0354F"/>
    <w:rsid w:val="00C03718"/>
    <w:rsid w:val="00C03D11"/>
    <w:rsid w:val="00C03DC7"/>
    <w:rsid w:val="00C03E7A"/>
    <w:rsid w:val="00C04435"/>
    <w:rsid w:val="00C0443F"/>
    <w:rsid w:val="00C0449E"/>
    <w:rsid w:val="00C04B37"/>
    <w:rsid w:val="00C0589F"/>
    <w:rsid w:val="00C058F0"/>
    <w:rsid w:val="00C05B24"/>
    <w:rsid w:val="00C05BBA"/>
    <w:rsid w:val="00C05CE1"/>
    <w:rsid w:val="00C05F0D"/>
    <w:rsid w:val="00C05F2B"/>
    <w:rsid w:val="00C06220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0E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2E7B"/>
    <w:rsid w:val="00C1336E"/>
    <w:rsid w:val="00C13809"/>
    <w:rsid w:val="00C138FD"/>
    <w:rsid w:val="00C13B9C"/>
    <w:rsid w:val="00C14C2F"/>
    <w:rsid w:val="00C14D19"/>
    <w:rsid w:val="00C14E56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A9B"/>
    <w:rsid w:val="00C20D04"/>
    <w:rsid w:val="00C20ED2"/>
    <w:rsid w:val="00C20FCF"/>
    <w:rsid w:val="00C2117E"/>
    <w:rsid w:val="00C2125C"/>
    <w:rsid w:val="00C212CE"/>
    <w:rsid w:val="00C214AA"/>
    <w:rsid w:val="00C2151F"/>
    <w:rsid w:val="00C21E7B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5EE2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B90"/>
    <w:rsid w:val="00C30C16"/>
    <w:rsid w:val="00C30D1C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ACA"/>
    <w:rsid w:val="00C32C20"/>
    <w:rsid w:val="00C32FE0"/>
    <w:rsid w:val="00C33058"/>
    <w:rsid w:val="00C3330D"/>
    <w:rsid w:val="00C33A45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D3F"/>
    <w:rsid w:val="00C36E28"/>
    <w:rsid w:val="00C36F13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18A"/>
    <w:rsid w:val="00C45750"/>
    <w:rsid w:val="00C45A95"/>
    <w:rsid w:val="00C45B4F"/>
    <w:rsid w:val="00C45B8E"/>
    <w:rsid w:val="00C46552"/>
    <w:rsid w:val="00C4695C"/>
    <w:rsid w:val="00C469D8"/>
    <w:rsid w:val="00C46D24"/>
    <w:rsid w:val="00C46E42"/>
    <w:rsid w:val="00C4704A"/>
    <w:rsid w:val="00C47093"/>
    <w:rsid w:val="00C47289"/>
    <w:rsid w:val="00C47326"/>
    <w:rsid w:val="00C47B58"/>
    <w:rsid w:val="00C50721"/>
    <w:rsid w:val="00C51053"/>
    <w:rsid w:val="00C5158F"/>
    <w:rsid w:val="00C515CC"/>
    <w:rsid w:val="00C51773"/>
    <w:rsid w:val="00C517A3"/>
    <w:rsid w:val="00C51834"/>
    <w:rsid w:val="00C51DB9"/>
    <w:rsid w:val="00C520C5"/>
    <w:rsid w:val="00C525C7"/>
    <w:rsid w:val="00C52639"/>
    <w:rsid w:val="00C52981"/>
    <w:rsid w:val="00C52CA0"/>
    <w:rsid w:val="00C52D92"/>
    <w:rsid w:val="00C52DDA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CF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8B1"/>
    <w:rsid w:val="00C63971"/>
    <w:rsid w:val="00C63A6F"/>
    <w:rsid w:val="00C63A83"/>
    <w:rsid w:val="00C63AE3"/>
    <w:rsid w:val="00C63B01"/>
    <w:rsid w:val="00C63C8B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DD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1FF0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D74"/>
    <w:rsid w:val="00C84E23"/>
    <w:rsid w:val="00C84E98"/>
    <w:rsid w:val="00C84FF5"/>
    <w:rsid w:val="00C8510E"/>
    <w:rsid w:val="00C85254"/>
    <w:rsid w:val="00C853A7"/>
    <w:rsid w:val="00C85484"/>
    <w:rsid w:val="00C858D0"/>
    <w:rsid w:val="00C85A5A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6AC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3B4"/>
    <w:rsid w:val="00C92F5C"/>
    <w:rsid w:val="00C93D1B"/>
    <w:rsid w:val="00C93D9C"/>
    <w:rsid w:val="00C93F02"/>
    <w:rsid w:val="00C94BF2"/>
    <w:rsid w:val="00C94CE1"/>
    <w:rsid w:val="00C94FCB"/>
    <w:rsid w:val="00C950EA"/>
    <w:rsid w:val="00C9533C"/>
    <w:rsid w:val="00C95650"/>
    <w:rsid w:val="00C95AF8"/>
    <w:rsid w:val="00C95F10"/>
    <w:rsid w:val="00C964F1"/>
    <w:rsid w:val="00C966D1"/>
    <w:rsid w:val="00C96C60"/>
    <w:rsid w:val="00C97268"/>
    <w:rsid w:val="00C97408"/>
    <w:rsid w:val="00C9779D"/>
    <w:rsid w:val="00CA0285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52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ACC"/>
    <w:rsid w:val="00CB0C4C"/>
    <w:rsid w:val="00CB0D50"/>
    <w:rsid w:val="00CB0E08"/>
    <w:rsid w:val="00CB0EA3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5F4A"/>
    <w:rsid w:val="00CB5F8C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3CFF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2D4D"/>
    <w:rsid w:val="00CD306E"/>
    <w:rsid w:val="00CD368F"/>
    <w:rsid w:val="00CD3840"/>
    <w:rsid w:val="00CD3B8C"/>
    <w:rsid w:val="00CD3E2D"/>
    <w:rsid w:val="00CD4061"/>
    <w:rsid w:val="00CD406D"/>
    <w:rsid w:val="00CD43A7"/>
    <w:rsid w:val="00CD4771"/>
    <w:rsid w:val="00CD48A0"/>
    <w:rsid w:val="00CD4ADC"/>
    <w:rsid w:val="00CD5205"/>
    <w:rsid w:val="00CD52E7"/>
    <w:rsid w:val="00CD55E9"/>
    <w:rsid w:val="00CD5923"/>
    <w:rsid w:val="00CD5D6C"/>
    <w:rsid w:val="00CD5D81"/>
    <w:rsid w:val="00CD6287"/>
    <w:rsid w:val="00CD64E7"/>
    <w:rsid w:val="00CD6991"/>
    <w:rsid w:val="00CD6D05"/>
    <w:rsid w:val="00CD7059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4EE3"/>
    <w:rsid w:val="00CE51DD"/>
    <w:rsid w:val="00CE5267"/>
    <w:rsid w:val="00CE5CED"/>
    <w:rsid w:val="00CE5E9C"/>
    <w:rsid w:val="00CE5F3A"/>
    <w:rsid w:val="00CE619E"/>
    <w:rsid w:val="00CE61E8"/>
    <w:rsid w:val="00CE69C9"/>
    <w:rsid w:val="00CE6D23"/>
    <w:rsid w:val="00CE6E27"/>
    <w:rsid w:val="00CE70C0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447"/>
    <w:rsid w:val="00CF471E"/>
    <w:rsid w:val="00CF48C6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B82"/>
    <w:rsid w:val="00CF6DB3"/>
    <w:rsid w:val="00CF6ED0"/>
    <w:rsid w:val="00CF7185"/>
    <w:rsid w:val="00CF720E"/>
    <w:rsid w:val="00CF720F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EAC"/>
    <w:rsid w:val="00D01240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358"/>
    <w:rsid w:val="00D034D5"/>
    <w:rsid w:val="00D03546"/>
    <w:rsid w:val="00D03583"/>
    <w:rsid w:val="00D03851"/>
    <w:rsid w:val="00D0388B"/>
    <w:rsid w:val="00D03D69"/>
    <w:rsid w:val="00D041EA"/>
    <w:rsid w:val="00D04638"/>
    <w:rsid w:val="00D0477B"/>
    <w:rsid w:val="00D04A14"/>
    <w:rsid w:val="00D04A90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259"/>
    <w:rsid w:val="00D063E5"/>
    <w:rsid w:val="00D064E2"/>
    <w:rsid w:val="00D06E97"/>
    <w:rsid w:val="00D06FAD"/>
    <w:rsid w:val="00D072DA"/>
    <w:rsid w:val="00D10477"/>
    <w:rsid w:val="00D10654"/>
    <w:rsid w:val="00D106B1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F3"/>
    <w:rsid w:val="00D121EE"/>
    <w:rsid w:val="00D12544"/>
    <w:rsid w:val="00D12791"/>
    <w:rsid w:val="00D12B46"/>
    <w:rsid w:val="00D133BC"/>
    <w:rsid w:val="00D1385F"/>
    <w:rsid w:val="00D13906"/>
    <w:rsid w:val="00D13922"/>
    <w:rsid w:val="00D139E9"/>
    <w:rsid w:val="00D13A3E"/>
    <w:rsid w:val="00D13E15"/>
    <w:rsid w:val="00D13FB9"/>
    <w:rsid w:val="00D14330"/>
    <w:rsid w:val="00D14751"/>
    <w:rsid w:val="00D14A0D"/>
    <w:rsid w:val="00D14A4F"/>
    <w:rsid w:val="00D14D52"/>
    <w:rsid w:val="00D14D99"/>
    <w:rsid w:val="00D1539A"/>
    <w:rsid w:val="00D154C1"/>
    <w:rsid w:val="00D15CE8"/>
    <w:rsid w:val="00D15DE1"/>
    <w:rsid w:val="00D15F42"/>
    <w:rsid w:val="00D160FB"/>
    <w:rsid w:val="00D161F6"/>
    <w:rsid w:val="00D16264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C88"/>
    <w:rsid w:val="00D24D90"/>
    <w:rsid w:val="00D25419"/>
    <w:rsid w:val="00D2560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AF6"/>
    <w:rsid w:val="00D27FE1"/>
    <w:rsid w:val="00D302B5"/>
    <w:rsid w:val="00D30308"/>
    <w:rsid w:val="00D30570"/>
    <w:rsid w:val="00D3085D"/>
    <w:rsid w:val="00D313A5"/>
    <w:rsid w:val="00D314C2"/>
    <w:rsid w:val="00D3153D"/>
    <w:rsid w:val="00D31AA3"/>
    <w:rsid w:val="00D31ADE"/>
    <w:rsid w:val="00D31AEA"/>
    <w:rsid w:val="00D31FA1"/>
    <w:rsid w:val="00D327EE"/>
    <w:rsid w:val="00D328AB"/>
    <w:rsid w:val="00D329A9"/>
    <w:rsid w:val="00D33288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68C"/>
    <w:rsid w:val="00D407A8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AC3"/>
    <w:rsid w:val="00D46D16"/>
    <w:rsid w:val="00D46F0A"/>
    <w:rsid w:val="00D46F54"/>
    <w:rsid w:val="00D47166"/>
    <w:rsid w:val="00D47723"/>
    <w:rsid w:val="00D47AF5"/>
    <w:rsid w:val="00D47D4C"/>
    <w:rsid w:val="00D47E0F"/>
    <w:rsid w:val="00D47F4E"/>
    <w:rsid w:val="00D50037"/>
    <w:rsid w:val="00D50995"/>
    <w:rsid w:val="00D50FF1"/>
    <w:rsid w:val="00D51618"/>
    <w:rsid w:val="00D51743"/>
    <w:rsid w:val="00D5178C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C6"/>
    <w:rsid w:val="00D55C6C"/>
    <w:rsid w:val="00D55D91"/>
    <w:rsid w:val="00D55EB8"/>
    <w:rsid w:val="00D55F9C"/>
    <w:rsid w:val="00D565B6"/>
    <w:rsid w:val="00D56892"/>
    <w:rsid w:val="00D56B7E"/>
    <w:rsid w:val="00D570AC"/>
    <w:rsid w:val="00D5738C"/>
    <w:rsid w:val="00D57877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1ED5"/>
    <w:rsid w:val="00D71FFF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77DEC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A9C"/>
    <w:rsid w:val="00D81E10"/>
    <w:rsid w:val="00D81EC2"/>
    <w:rsid w:val="00D82201"/>
    <w:rsid w:val="00D8230F"/>
    <w:rsid w:val="00D82858"/>
    <w:rsid w:val="00D82B78"/>
    <w:rsid w:val="00D8325A"/>
    <w:rsid w:val="00D832A2"/>
    <w:rsid w:val="00D83393"/>
    <w:rsid w:val="00D834BE"/>
    <w:rsid w:val="00D83502"/>
    <w:rsid w:val="00D839C9"/>
    <w:rsid w:val="00D83A55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116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3E0"/>
    <w:rsid w:val="00D9353D"/>
    <w:rsid w:val="00D93696"/>
    <w:rsid w:val="00D9370A"/>
    <w:rsid w:val="00D93963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4A3"/>
    <w:rsid w:val="00DA29C8"/>
    <w:rsid w:val="00DA2ACA"/>
    <w:rsid w:val="00DA303B"/>
    <w:rsid w:val="00DA328C"/>
    <w:rsid w:val="00DA3324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6A8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B3A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379"/>
    <w:rsid w:val="00DC7414"/>
    <w:rsid w:val="00DC75DA"/>
    <w:rsid w:val="00DC7611"/>
    <w:rsid w:val="00DC7977"/>
    <w:rsid w:val="00DC7BFC"/>
    <w:rsid w:val="00DC7F71"/>
    <w:rsid w:val="00DD0037"/>
    <w:rsid w:val="00DD03BD"/>
    <w:rsid w:val="00DD03D9"/>
    <w:rsid w:val="00DD05C8"/>
    <w:rsid w:val="00DD08F1"/>
    <w:rsid w:val="00DD0943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6DC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03D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4474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1D5"/>
    <w:rsid w:val="00E0034C"/>
    <w:rsid w:val="00E003F4"/>
    <w:rsid w:val="00E0051C"/>
    <w:rsid w:val="00E009D9"/>
    <w:rsid w:val="00E00A69"/>
    <w:rsid w:val="00E0128D"/>
    <w:rsid w:val="00E01807"/>
    <w:rsid w:val="00E0195D"/>
    <w:rsid w:val="00E01C75"/>
    <w:rsid w:val="00E01D04"/>
    <w:rsid w:val="00E01D6E"/>
    <w:rsid w:val="00E01E25"/>
    <w:rsid w:val="00E01F42"/>
    <w:rsid w:val="00E01F72"/>
    <w:rsid w:val="00E020F0"/>
    <w:rsid w:val="00E0211F"/>
    <w:rsid w:val="00E02248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51E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539"/>
    <w:rsid w:val="00E068F1"/>
    <w:rsid w:val="00E06DA9"/>
    <w:rsid w:val="00E06EE2"/>
    <w:rsid w:val="00E07632"/>
    <w:rsid w:val="00E07641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3A5B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5EF0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DFD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511"/>
    <w:rsid w:val="00E2274E"/>
    <w:rsid w:val="00E22AC6"/>
    <w:rsid w:val="00E22E76"/>
    <w:rsid w:val="00E2395C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2E8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477"/>
    <w:rsid w:val="00E33ABD"/>
    <w:rsid w:val="00E33D0E"/>
    <w:rsid w:val="00E347A7"/>
    <w:rsid w:val="00E3482C"/>
    <w:rsid w:val="00E34853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09"/>
    <w:rsid w:val="00E37713"/>
    <w:rsid w:val="00E378E6"/>
    <w:rsid w:val="00E37CD1"/>
    <w:rsid w:val="00E4020F"/>
    <w:rsid w:val="00E4022B"/>
    <w:rsid w:val="00E402A1"/>
    <w:rsid w:val="00E4059C"/>
    <w:rsid w:val="00E408FE"/>
    <w:rsid w:val="00E40AA3"/>
    <w:rsid w:val="00E40B04"/>
    <w:rsid w:val="00E41326"/>
    <w:rsid w:val="00E41437"/>
    <w:rsid w:val="00E418CE"/>
    <w:rsid w:val="00E41A08"/>
    <w:rsid w:val="00E41A9A"/>
    <w:rsid w:val="00E42016"/>
    <w:rsid w:val="00E42B68"/>
    <w:rsid w:val="00E42C21"/>
    <w:rsid w:val="00E42F37"/>
    <w:rsid w:val="00E430FA"/>
    <w:rsid w:val="00E432C9"/>
    <w:rsid w:val="00E43662"/>
    <w:rsid w:val="00E4379C"/>
    <w:rsid w:val="00E437D2"/>
    <w:rsid w:val="00E43AD2"/>
    <w:rsid w:val="00E43B10"/>
    <w:rsid w:val="00E43CCD"/>
    <w:rsid w:val="00E43EBF"/>
    <w:rsid w:val="00E4404F"/>
    <w:rsid w:val="00E44258"/>
    <w:rsid w:val="00E443A8"/>
    <w:rsid w:val="00E444CD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145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46A"/>
    <w:rsid w:val="00E5373D"/>
    <w:rsid w:val="00E540DC"/>
    <w:rsid w:val="00E5454B"/>
    <w:rsid w:val="00E54643"/>
    <w:rsid w:val="00E5467B"/>
    <w:rsid w:val="00E547FD"/>
    <w:rsid w:val="00E55208"/>
    <w:rsid w:val="00E5550E"/>
    <w:rsid w:val="00E5557A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33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0961"/>
    <w:rsid w:val="00E610B0"/>
    <w:rsid w:val="00E6178C"/>
    <w:rsid w:val="00E61879"/>
    <w:rsid w:val="00E61D84"/>
    <w:rsid w:val="00E62077"/>
    <w:rsid w:val="00E62C0E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620"/>
    <w:rsid w:val="00E72995"/>
    <w:rsid w:val="00E729F9"/>
    <w:rsid w:val="00E72BDC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EDF"/>
    <w:rsid w:val="00E80F7A"/>
    <w:rsid w:val="00E8122F"/>
    <w:rsid w:val="00E8196C"/>
    <w:rsid w:val="00E81D8D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879"/>
    <w:rsid w:val="00E85AF4"/>
    <w:rsid w:val="00E8612C"/>
    <w:rsid w:val="00E862BF"/>
    <w:rsid w:val="00E862D6"/>
    <w:rsid w:val="00E8639A"/>
    <w:rsid w:val="00E86634"/>
    <w:rsid w:val="00E869A5"/>
    <w:rsid w:val="00E86C7D"/>
    <w:rsid w:val="00E872C9"/>
    <w:rsid w:val="00E87330"/>
    <w:rsid w:val="00E873CB"/>
    <w:rsid w:val="00E87438"/>
    <w:rsid w:val="00E879EE"/>
    <w:rsid w:val="00E87A9D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5D15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7D7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05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6920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B32"/>
    <w:rsid w:val="00EB3DEC"/>
    <w:rsid w:val="00EB43AD"/>
    <w:rsid w:val="00EB45B5"/>
    <w:rsid w:val="00EB58C7"/>
    <w:rsid w:val="00EB5E97"/>
    <w:rsid w:val="00EB621B"/>
    <w:rsid w:val="00EB643B"/>
    <w:rsid w:val="00EB6638"/>
    <w:rsid w:val="00EB66A6"/>
    <w:rsid w:val="00EB68CF"/>
    <w:rsid w:val="00EB6BEA"/>
    <w:rsid w:val="00EB6C70"/>
    <w:rsid w:val="00EB6E61"/>
    <w:rsid w:val="00EB73DA"/>
    <w:rsid w:val="00EC038C"/>
    <w:rsid w:val="00EC07E1"/>
    <w:rsid w:val="00EC0A52"/>
    <w:rsid w:val="00EC0AE2"/>
    <w:rsid w:val="00EC0EF9"/>
    <w:rsid w:val="00EC0F11"/>
    <w:rsid w:val="00EC1550"/>
    <w:rsid w:val="00EC179B"/>
    <w:rsid w:val="00EC21BB"/>
    <w:rsid w:val="00EC28D1"/>
    <w:rsid w:val="00EC363B"/>
    <w:rsid w:val="00EC36B0"/>
    <w:rsid w:val="00EC39F6"/>
    <w:rsid w:val="00EC3C7B"/>
    <w:rsid w:val="00EC3DF8"/>
    <w:rsid w:val="00EC3F40"/>
    <w:rsid w:val="00EC3FEB"/>
    <w:rsid w:val="00EC4243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393"/>
    <w:rsid w:val="00EC649C"/>
    <w:rsid w:val="00EC6734"/>
    <w:rsid w:val="00EC6F74"/>
    <w:rsid w:val="00EC7E79"/>
    <w:rsid w:val="00ED02C9"/>
    <w:rsid w:val="00ED04DB"/>
    <w:rsid w:val="00ED05A8"/>
    <w:rsid w:val="00ED0673"/>
    <w:rsid w:val="00ED0BAC"/>
    <w:rsid w:val="00ED0BC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2F2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CA3"/>
    <w:rsid w:val="00ED420A"/>
    <w:rsid w:val="00ED434D"/>
    <w:rsid w:val="00ED49B0"/>
    <w:rsid w:val="00ED4A03"/>
    <w:rsid w:val="00ED510A"/>
    <w:rsid w:val="00ED5216"/>
    <w:rsid w:val="00ED552C"/>
    <w:rsid w:val="00ED584C"/>
    <w:rsid w:val="00ED5CC0"/>
    <w:rsid w:val="00ED5E7A"/>
    <w:rsid w:val="00ED6111"/>
    <w:rsid w:val="00ED6124"/>
    <w:rsid w:val="00ED645E"/>
    <w:rsid w:val="00ED6598"/>
    <w:rsid w:val="00ED662C"/>
    <w:rsid w:val="00ED682D"/>
    <w:rsid w:val="00ED70B4"/>
    <w:rsid w:val="00ED743E"/>
    <w:rsid w:val="00ED7466"/>
    <w:rsid w:val="00ED7629"/>
    <w:rsid w:val="00ED7AC1"/>
    <w:rsid w:val="00ED7C3B"/>
    <w:rsid w:val="00EE0333"/>
    <w:rsid w:val="00EE08C0"/>
    <w:rsid w:val="00EE08F1"/>
    <w:rsid w:val="00EE0984"/>
    <w:rsid w:val="00EE122B"/>
    <w:rsid w:val="00EE1269"/>
    <w:rsid w:val="00EE1632"/>
    <w:rsid w:val="00EE1C1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0C85"/>
    <w:rsid w:val="00EF1168"/>
    <w:rsid w:val="00EF13BC"/>
    <w:rsid w:val="00EF18EC"/>
    <w:rsid w:val="00EF1A15"/>
    <w:rsid w:val="00EF1A63"/>
    <w:rsid w:val="00EF1BBA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A13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1E8D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142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2D"/>
    <w:rsid w:val="00F076B6"/>
    <w:rsid w:val="00F100E8"/>
    <w:rsid w:val="00F101AB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4A4"/>
    <w:rsid w:val="00F12565"/>
    <w:rsid w:val="00F12AE9"/>
    <w:rsid w:val="00F12B55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4E5E"/>
    <w:rsid w:val="00F1546A"/>
    <w:rsid w:val="00F15916"/>
    <w:rsid w:val="00F15AB8"/>
    <w:rsid w:val="00F15ED9"/>
    <w:rsid w:val="00F1616A"/>
    <w:rsid w:val="00F161FE"/>
    <w:rsid w:val="00F162DF"/>
    <w:rsid w:val="00F163C9"/>
    <w:rsid w:val="00F16C7E"/>
    <w:rsid w:val="00F16EFA"/>
    <w:rsid w:val="00F17088"/>
    <w:rsid w:val="00F171B2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7D2"/>
    <w:rsid w:val="00F22D3A"/>
    <w:rsid w:val="00F22FA9"/>
    <w:rsid w:val="00F23144"/>
    <w:rsid w:val="00F23185"/>
    <w:rsid w:val="00F2318F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AC6"/>
    <w:rsid w:val="00F25BB1"/>
    <w:rsid w:val="00F26981"/>
    <w:rsid w:val="00F26B4E"/>
    <w:rsid w:val="00F26DAA"/>
    <w:rsid w:val="00F26EDC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11D3"/>
    <w:rsid w:val="00F3139F"/>
    <w:rsid w:val="00F313B5"/>
    <w:rsid w:val="00F315B3"/>
    <w:rsid w:val="00F31989"/>
    <w:rsid w:val="00F31D12"/>
    <w:rsid w:val="00F31E1E"/>
    <w:rsid w:val="00F3209C"/>
    <w:rsid w:val="00F320EC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605"/>
    <w:rsid w:val="00F34A06"/>
    <w:rsid w:val="00F34AEA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4F5A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191"/>
    <w:rsid w:val="00F532D6"/>
    <w:rsid w:val="00F5337B"/>
    <w:rsid w:val="00F535A2"/>
    <w:rsid w:val="00F53BC0"/>
    <w:rsid w:val="00F54427"/>
    <w:rsid w:val="00F544E6"/>
    <w:rsid w:val="00F546B5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8F"/>
    <w:rsid w:val="00F57744"/>
    <w:rsid w:val="00F57B96"/>
    <w:rsid w:val="00F60003"/>
    <w:rsid w:val="00F60279"/>
    <w:rsid w:val="00F60355"/>
    <w:rsid w:val="00F60575"/>
    <w:rsid w:val="00F60B89"/>
    <w:rsid w:val="00F61130"/>
    <w:rsid w:val="00F61147"/>
    <w:rsid w:val="00F61C05"/>
    <w:rsid w:val="00F61E88"/>
    <w:rsid w:val="00F61EC6"/>
    <w:rsid w:val="00F62579"/>
    <w:rsid w:val="00F62A75"/>
    <w:rsid w:val="00F63DB3"/>
    <w:rsid w:val="00F64265"/>
    <w:rsid w:val="00F64A14"/>
    <w:rsid w:val="00F64CE6"/>
    <w:rsid w:val="00F64E9E"/>
    <w:rsid w:val="00F6549A"/>
    <w:rsid w:val="00F65864"/>
    <w:rsid w:val="00F666C8"/>
    <w:rsid w:val="00F6693B"/>
    <w:rsid w:val="00F66992"/>
    <w:rsid w:val="00F669D9"/>
    <w:rsid w:val="00F672BB"/>
    <w:rsid w:val="00F67370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0FA8"/>
    <w:rsid w:val="00F7117D"/>
    <w:rsid w:val="00F713A0"/>
    <w:rsid w:val="00F717D1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3DB"/>
    <w:rsid w:val="00F735E7"/>
    <w:rsid w:val="00F738A8"/>
    <w:rsid w:val="00F73AC8"/>
    <w:rsid w:val="00F73B2C"/>
    <w:rsid w:val="00F73DDF"/>
    <w:rsid w:val="00F73EF9"/>
    <w:rsid w:val="00F7410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6FEE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18A"/>
    <w:rsid w:val="00F81390"/>
    <w:rsid w:val="00F813F9"/>
    <w:rsid w:val="00F81892"/>
    <w:rsid w:val="00F8191B"/>
    <w:rsid w:val="00F8193D"/>
    <w:rsid w:val="00F81A57"/>
    <w:rsid w:val="00F81C4A"/>
    <w:rsid w:val="00F81C66"/>
    <w:rsid w:val="00F81EE0"/>
    <w:rsid w:val="00F8292B"/>
    <w:rsid w:val="00F82A05"/>
    <w:rsid w:val="00F82AC3"/>
    <w:rsid w:val="00F83083"/>
    <w:rsid w:val="00F830C7"/>
    <w:rsid w:val="00F83520"/>
    <w:rsid w:val="00F83A4B"/>
    <w:rsid w:val="00F83B5C"/>
    <w:rsid w:val="00F83BD7"/>
    <w:rsid w:val="00F840B0"/>
    <w:rsid w:val="00F843A4"/>
    <w:rsid w:val="00F843D8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C39"/>
    <w:rsid w:val="00F85FA4"/>
    <w:rsid w:val="00F85FD0"/>
    <w:rsid w:val="00F8645F"/>
    <w:rsid w:val="00F86516"/>
    <w:rsid w:val="00F86E7B"/>
    <w:rsid w:val="00F870D0"/>
    <w:rsid w:val="00F87164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0F1A"/>
    <w:rsid w:val="00F9102B"/>
    <w:rsid w:val="00F9129C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0D6C"/>
    <w:rsid w:val="00FA13BD"/>
    <w:rsid w:val="00FA147B"/>
    <w:rsid w:val="00FA16BC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221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67"/>
    <w:rsid w:val="00FB2BFA"/>
    <w:rsid w:val="00FB2CCA"/>
    <w:rsid w:val="00FB319C"/>
    <w:rsid w:val="00FB3A06"/>
    <w:rsid w:val="00FB3A2B"/>
    <w:rsid w:val="00FB3B94"/>
    <w:rsid w:val="00FB3EAF"/>
    <w:rsid w:val="00FB3F04"/>
    <w:rsid w:val="00FB4499"/>
    <w:rsid w:val="00FB47AF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328"/>
    <w:rsid w:val="00FC1478"/>
    <w:rsid w:val="00FC167D"/>
    <w:rsid w:val="00FC174F"/>
    <w:rsid w:val="00FC17F0"/>
    <w:rsid w:val="00FC1A87"/>
    <w:rsid w:val="00FC1B09"/>
    <w:rsid w:val="00FC1C02"/>
    <w:rsid w:val="00FC20C4"/>
    <w:rsid w:val="00FC2FD8"/>
    <w:rsid w:val="00FC36E4"/>
    <w:rsid w:val="00FC3BCC"/>
    <w:rsid w:val="00FC3C34"/>
    <w:rsid w:val="00FC3CF0"/>
    <w:rsid w:val="00FC4231"/>
    <w:rsid w:val="00FC4A63"/>
    <w:rsid w:val="00FC4BE8"/>
    <w:rsid w:val="00FC4D6F"/>
    <w:rsid w:val="00FC4E41"/>
    <w:rsid w:val="00FC4E5E"/>
    <w:rsid w:val="00FC4EA5"/>
    <w:rsid w:val="00FC5B1C"/>
    <w:rsid w:val="00FC5C86"/>
    <w:rsid w:val="00FC5CAB"/>
    <w:rsid w:val="00FC5D8A"/>
    <w:rsid w:val="00FC5F8C"/>
    <w:rsid w:val="00FC6068"/>
    <w:rsid w:val="00FC7009"/>
    <w:rsid w:val="00FC7161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4DC4"/>
    <w:rsid w:val="00FD4FA8"/>
    <w:rsid w:val="00FD5039"/>
    <w:rsid w:val="00FD5731"/>
    <w:rsid w:val="00FD57F7"/>
    <w:rsid w:val="00FD5D27"/>
    <w:rsid w:val="00FD6355"/>
    <w:rsid w:val="00FD63F9"/>
    <w:rsid w:val="00FD65C6"/>
    <w:rsid w:val="00FD665B"/>
    <w:rsid w:val="00FD69E7"/>
    <w:rsid w:val="00FD6BA4"/>
    <w:rsid w:val="00FD6CA5"/>
    <w:rsid w:val="00FD6F3C"/>
    <w:rsid w:val="00FD70D4"/>
    <w:rsid w:val="00FD760B"/>
    <w:rsid w:val="00FD7B13"/>
    <w:rsid w:val="00FE0615"/>
    <w:rsid w:val="00FE075C"/>
    <w:rsid w:val="00FE0864"/>
    <w:rsid w:val="00FE08AF"/>
    <w:rsid w:val="00FE09E5"/>
    <w:rsid w:val="00FE0DDA"/>
    <w:rsid w:val="00FE1287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2C9"/>
    <w:rsid w:val="00FE48DA"/>
    <w:rsid w:val="00FE4931"/>
    <w:rsid w:val="00FE4A80"/>
    <w:rsid w:val="00FE5298"/>
    <w:rsid w:val="00FE52EA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5E4"/>
    <w:rsid w:val="00FF78EF"/>
    <w:rsid w:val="00FF793C"/>
    <w:rsid w:val="00FF7C21"/>
    <w:rsid w:val="00FF7F22"/>
    <w:rsid w:val="0148E907"/>
    <w:rsid w:val="01BD7ED4"/>
    <w:rsid w:val="01FC8E01"/>
    <w:rsid w:val="0271C51E"/>
    <w:rsid w:val="02DA50F8"/>
    <w:rsid w:val="034EDB7B"/>
    <w:rsid w:val="037D4112"/>
    <w:rsid w:val="03B601E7"/>
    <w:rsid w:val="03D6BAC9"/>
    <w:rsid w:val="03E2AAFD"/>
    <w:rsid w:val="0406F933"/>
    <w:rsid w:val="0481715C"/>
    <w:rsid w:val="048A1FDF"/>
    <w:rsid w:val="04AA9D7B"/>
    <w:rsid w:val="04F6A514"/>
    <w:rsid w:val="04FB42C2"/>
    <w:rsid w:val="05637579"/>
    <w:rsid w:val="057A4676"/>
    <w:rsid w:val="06438184"/>
    <w:rsid w:val="06CBF7D8"/>
    <w:rsid w:val="07192030"/>
    <w:rsid w:val="072A02D9"/>
    <w:rsid w:val="07A07E81"/>
    <w:rsid w:val="07CBF89F"/>
    <w:rsid w:val="07CDDFE2"/>
    <w:rsid w:val="07CE629F"/>
    <w:rsid w:val="07DD0C3D"/>
    <w:rsid w:val="07E190F8"/>
    <w:rsid w:val="081DE290"/>
    <w:rsid w:val="08206B77"/>
    <w:rsid w:val="0858FC1D"/>
    <w:rsid w:val="087CF031"/>
    <w:rsid w:val="0894875E"/>
    <w:rsid w:val="08CCB723"/>
    <w:rsid w:val="08D01BC8"/>
    <w:rsid w:val="08D3C26C"/>
    <w:rsid w:val="08D79723"/>
    <w:rsid w:val="08DEB922"/>
    <w:rsid w:val="08EC425E"/>
    <w:rsid w:val="0909A907"/>
    <w:rsid w:val="09191510"/>
    <w:rsid w:val="09237F76"/>
    <w:rsid w:val="092DC288"/>
    <w:rsid w:val="093F6C98"/>
    <w:rsid w:val="09505C08"/>
    <w:rsid w:val="0955E962"/>
    <w:rsid w:val="09885109"/>
    <w:rsid w:val="099D4E3A"/>
    <w:rsid w:val="099EC508"/>
    <w:rsid w:val="09D2C2B9"/>
    <w:rsid w:val="09F1CB5E"/>
    <w:rsid w:val="0A0C92F5"/>
    <w:rsid w:val="0A3DA489"/>
    <w:rsid w:val="0AD17954"/>
    <w:rsid w:val="0AD948C7"/>
    <w:rsid w:val="0B0D4AF0"/>
    <w:rsid w:val="0B336CAC"/>
    <w:rsid w:val="0B351825"/>
    <w:rsid w:val="0B624920"/>
    <w:rsid w:val="0B6FD4F8"/>
    <w:rsid w:val="0BF565F7"/>
    <w:rsid w:val="0C1D1C2F"/>
    <w:rsid w:val="0C48345B"/>
    <w:rsid w:val="0C4ED280"/>
    <w:rsid w:val="0C82AED9"/>
    <w:rsid w:val="0CEC6B49"/>
    <w:rsid w:val="0D02ACF1"/>
    <w:rsid w:val="0D334D45"/>
    <w:rsid w:val="0D6D0ADF"/>
    <w:rsid w:val="0D7317CD"/>
    <w:rsid w:val="0DA5CC48"/>
    <w:rsid w:val="0DD101FE"/>
    <w:rsid w:val="0DF0D66A"/>
    <w:rsid w:val="0E10C713"/>
    <w:rsid w:val="0E61508E"/>
    <w:rsid w:val="0E67FB13"/>
    <w:rsid w:val="0E7AB895"/>
    <w:rsid w:val="0E93F70F"/>
    <w:rsid w:val="0E995B85"/>
    <w:rsid w:val="0EF9AE8F"/>
    <w:rsid w:val="0F11FD26"/>
    <w:rsid w:val="0F1717C0"/>
    <w:rsid w:val="0F4A7AE6"/>
    <w:rsid w:val="0F7311A3"/>
    <w:rsid w:val="0F778B94"/>
    <w:rsid w:val="0F856363"/>
    <w:rsid w:val="0FE26A1A"/>
    <w:rsid w:val="0FF3D84B"/>
    <w:rsid w:val="10148B4C"/>
    <w:rsid w:val="1065C9EA"/>
    <w:rsid w:val="10832D70"/>
    <w:rsid w:val="1093C923"/>
    <w:rsid w:val="11620801"/>
    <w:rsid w:val="116D7AAD"/>
    <w:rsid w:val="1188BA68"/>
    <w:rsid w:val="11A74529"/>
    <w:rsid w:val="11C66B3C"/>
    <w:rsid w:val="11C7C097"/>
    <w:rsid w:val="11D71D23"/>
    <w:rsid w:val="120092B3"/>
    <w:rsid w:val="120AEC2E"/>
    <w:rsid w:val="122C7F62"/>
    <w:rsid w:val="125807E0"/>
    <w:rsid w:val="12614F8C"/>
    <w:rsid w:val="12951145"/>
    <w:rsid w:val="12AEB72B"/>
    <w:rsid w:val="12C0DD3F"/>
    <w:rsid w:val="13098093"/>
    <w:rsid w:val="132345A6"/>
    <w:rsid w:val="1375488D"/>
    <w:rsid w:val="138BF3E3"/>
    <w:rsid w:val="13AF4249"/>
    <w:rsid w:val="14231C9E"/>
    <w:rsid w:val="1425DF2C"/>
    <w:rsid w:val="1434FCCA"/>
    <w:rsid w:val="143C9568"/>
    <w:rsid w:val="14467CE1"/>
    <w:rsid w:val="1461DFCF"/>
    <w:rsid w:val="14845D0F"/>
    <w:rsid w:val="14A52E79"/>
    <w:rsid w:val="14BB1544"/>
    <w:rsid w:val="14D07A3A"/>
    <w:rsid w:val="151DDC6D"/>
    <w:rsid w:val="153D7536"/>
    <w:rsid w:val="1557C86C"/>
    <w:rsid w:val="15A66D3D"/>
    <w:rsid w:val="15B50A12"/>
    <w:rsid w:val="15C37250"/>
    <w:rsid w:val="16377E6F"/>
    <w:rsid w:val="1659394B"/>
    <w:rsid w:val="166B8F0E"/>
    <w:rsid w:val="167D838F"/>
    <w:rsid w:val="168B51E3"/>
    <w:rsid w:val="16FE4542"/>
    <w:rsid w:val="17194B6F"/>
    <w:rsid w:val="171BBAD8"/>
    <w:rsid w:val="175463AD"/>
    <w:rsid w:val="17670D95"/>
    <w:rsid w:val="17861330"/>
    <w:rsid w:val="17D6358D"/>
    <w:rsid w:val="17F8CAB3"/>
    <w:rsid w:val="181BDAF5"/>
    <w:rsid w:val="182859B7"/>
    <w:rsid w:val="1835B8DA"/>
    <w:rsid w:val="18800D75"/>
    <w:rsid w:val="18975213"/>
    <w:rsid w:val="18A469CF"/>
    <w:rsid w:val="18B66613"/>
    <w:rsid w:val="18EBC6B3"/>
    <w:rsid w:val="193323EB"/>
    <w:rsid w:val="1942E16A"/>
    <w:rsid w:val="199CFD36"/>
    <w:rsid w:val="1A30EE2D"/>
    <w:rsid w:val="1A3F7C05"/>
    <w:rsid w:val="1A435263"/>
    <w:rsid w:val="1A8161C6"/>
    <w:rsid w:val="1A9FE5F6"/>
    <w:rsid w:val="1AD5B744"/>
    <w:rsid w:val="1AF031F2"/>
    <w:rsid w:val="1B43FA89"/>
    <w:rsid w:val="1BBEDD7C"/>
    <w:rsid w:val="1BCFBA69"/>
    <w:rsid w:val="1C7A70E2"/>
    <w:rsid w:val="1C8624BF"/>
    <w:rsid w:val="1C882CA5"/>
    <w:rsid w:val="1CBB72E8"/>
    <w:rsid w:val="1D0B467B"/>
    <w:rsid w:val="1D0E00B4"/>
    <w:rsid w:val="1DAC954A"/>
    <w:rsid w:val="1DDFF86E"/>
    <w:rsid w:val="1DE5ADAF"/>
    <w:rsid w:val="1E145D63"/>
    <w:rsid w:val="1E32057C"/>
    <w:rsid w:val="1E4D00D6"/>
    <w:rsid w:val="1ECEDB27"/>
    <w:rsid w:val="1ED54ACC"/>
    <w:rsid w:val="1F004B51"/>
    <w:rsid w:val="1F2C6338"/>
    <w:rsid w:val="1F532A2F"/>
    <w:rsid w:val="1F5C27CF"/>
    <w:rsid w:val="20027AD9"/>
    <w:rsid w:val="20590540"/>
    <w:rsid w:val="207E0D63"/>
    <w:rsid w:val="20C241EA"/>
    <w:rsid w:val="20C45D00"/>
    <w:rsid w:val="210C47BB"/>
    <w:rsid w:val="21104F11"/>
    <w:rsid w:val="21656F1E"/>
    <w:rsid w:val="2226D003"/>
    <w:rsid w:val="2243A1C4"/>
    <w:rsid w:val="22ADB049"/>
    <w:rsid w:val="22C830FA"/>
    <w:rsid w:val="22D9D259"/>
    <w:rsid w:val="23035A51"/>
    <w:rsid w:val="2321FB5B"/>
    <w:rsid w:val="232408A0"/>
    <w:rsid w:val="23668D0A"/>
    <w:rsid w:val="23685412"/>
    <w:rsid w:val="2381F5D7"/>
    <w:rsid w:val="2391EE9B"/>
    <w:rsid w:val="23D15C2C"/>
    <w:rsid w:val="23E22B05"/>
    <w:rsid w:val="23EF2ECF"/>
    <w:rsid w:val="23FAD6D6"/>
    <w:rsid w:val="2447ACC1"/>
    <w:rsid w:val="24C2CDE6"/>
    <w:rsid w:val="24E088E5"/>
    <w:rsid w:val="25147525"/>
    <w:rsid w:val="2521EEB3"/>
    <w:rsid w:val="25778A13"/>
    <w:rsid w:val="2587D6DA"/>
    <w:rsid w:val="2590D7C4"/>
    <w:rsid w:val="25CECD85"/>
    <w:rsid w:val="262223B3"/>
    <w:rsid w:val="2631C72B"/>
    <w:rsid w:val="265C1880"/>
    <w:rsid w:val="26841396"/>
    <w:rsid w:val="26B3E996"/>
    <w:rsid w:val="26C73E91"/>
    <w:rsid w:val="26D0DC60"/>
    <w:rsid w:val="26E4B704"/>
    <w:rsid w:val="2717C517"/>
    <w:rsid w:val="271A8795"/>
    <w:rsid w:val="27220E6C"/>
    <w:rsid w:val="272AA2ED"/>
    <w:rsid w:val="2731BBB8"/>
    <w:rsid w:val="274DE9F1"/>
    <w:rsid w:val="2756F8DA"/>
    <w:rsid w:val="276E1A2D"/>
    <w:rsid w:val="27772CF2"/>
    <w:rsid w:val="27BBEC90"/>
    <w:rsid w:val="27DBE7C7"/>
    <w:rsid w:val="2816C6C8"/>
    <w:rsid w:val="28A0E20C"/>
    <w:rsid w:val="28A2A7A5"/>
    <w:rsid w:val="28AE2A43"/>
    <w:rsid w:val="28D23D36"/>
    <w:rsid w:val="28EFDF2C"/>
    <w:rsid w:val="291B46BD"/>
    <w:rsid w:val="2948FC5F"/>
    <w:rsid w:val="29B27338"/>
    <w:rsid w:val="29C89DFD"/>
    <w:rsid w:val="29D507E2"/>
    <w:rsid w:val="29DEC3AE"/>
    <w:rsid w:val="2A1D6F06"/>
    <w:rsid w:val="2A2574DF"/>
    <w:rsid w:val="2A31A87C"/>
    <w:rsid w:val="2A51C891"/>
    <w:rsid w:val="2A55FE1A"/>
    <w:rsid w:val="2AE004FE"/>
    <w:rsid w:val="2B5FE4EB"/>
    <w:rsid w:val="2B6DB87E"/>
    <w:rsid w:val="2B81A77E"/>
    <w:rsid w:val="2BBE552A"/>
    <w:rsid w:val="2BC64F75"/>
    <w:rsid w:val="2BE86EB0"/>
    <w:rsid w:val="2C040492"/>
    <w:rsid w:val="2C3EF8AB"/>
    <w:rsid w:val="2C45D58A"/>
    <w:rsid w:val="2C514B41"/>
    <w:rsid w:val="2C8CBA79"/>
    <w:rsid w:val="2C8E8AC2"/>
    <w:rsid w:val="2CD5E129"/>
    <w:rsid w:val="2CF1A33C"/>
    <w:rsid w:val="2CF27C75"/>
    <w:rsid w:val="2D23B7AD"/>
    <w:rsid w:val="2D482381"/>
    <w:rsid w:val="2D52C45C"/>
    <w:rsid w:val="2D718BC9"/>
    <w:rsid w:val="2D82356F"/>
    <w:rsid w:val="2DA8B7A6"/>
    <w:rsid w:val="2DBEF41F"/>
    <w:rsid w:val="2DC6A066"/>
    <w:rsid w:val="2DE8972C"/>
    <w:rsid w:val="2E096BBD"/>
    <w:rsid w:val="2E4A08C5"/>
    <w:rsid w:val="2E6E0834"/>
    <w:rsid w:val="2EE72C98"/>
    <w:rsid w:val="2F04266B"/>
    <w:rsid w:val="2F1C655D"/>
    <w:rsid w:val="2F2F7539"/>
    <w:rsid w:val="2F42E37B"/>
    <w:rsid w:val="2F5F73E2"/>
    <w:rsid w:val="2F669777"/>
    <w:rsid w:val="2F748E18"/>
    <w:rsid w:val="2F81979B"/>
    <w:rsid w:val="2FF1FD2D"/>
    <w:rsid w:val="3004C7FC"/>
    <w:rsid w:val="30918BB3"/>
    <w:rsid w:val="30A00744"/>
    <w:rsid w:val="30F553CC"/>
    <w:rsid w:val="30FF4480"/>
    <w:rsid w:val="3117CC85"/>
    <w:rsid w:val="313A7CC8"/>
    <w:rsid w:val="314E2E5C"/>
    <w:rsid w:val="31945C8B"/>
    <w:rsid w:val="31DB4D70"/>
    <w:rsid w:val="31EB9AB0"/>
    <w:rsid w:val="32026CFF"/>
    <w:rsid w:val="321A82B4"/>
    <w:rsid w:val="321D9691"/>
    <w:rsid w:val="32562F8C"/>
    <w:rsid w:val="3269D7A4"/>
    <w:rsid w:val="32BB96D9"/>
    <w:rsid w:val="32D02853"/>
    <w:rsid w:val="32F04EC6"/>
    <w:rsid w:val="33071032"/>
    <w:rsid w:val="330C4876"/>
    <w:rsid w:val="3310EAE7"/>
    <w:rsid w:val="33417259"/>
    <w:rsid w:val="3354FEA7"/>
    <w:rsid w:val="3372F4CA"/>
    <w:rsid w:val="33917846"/>
    <w:rsid w:val="33D81A99"/>
    <w:rsid w:val="33DE4C23"/>
    <w:rsid w:val="34116718"/>
    <w:rsid w:val="342139C4"/>
    <w:rsid w:val="34673638"/>
    <w:rsid w:val="34762E7E"/>
    <w:rsid w:val="35004A0A"/>
    <w:rsid w:val="35059485"/>
    <w:rsid w:val="350DFEDE"/>
    <w:rsid w:val="353CB479"/>
    <w:rsid w:val="356CFCCC"/>
    <w:rsid w:val="35D802DC"/>
    <w:rsid w:val="360C9032"/>
    <w:rsid w:val="361E2025"/>
    <w:rsid w:val="364B8D32"/>
    <w:rsid w:val="364DE38E"/>
    <w:rsid w:val="366E6F65"/>
    <w:rsid w:val="3696A467"/>
    <w:rsid w:val="36BA38DF"/>
    <w:rsid w:val="36E0104F"/>
    <w:rsid w:val="36E91FDE"/>
    <w:rsid w:val="372BD00E"/>
    <w:rsid w:val="372F0B13"/>
    <w:rsid w:val="37D7846D"/>
    <w:rsid w:val="380AD19D"/>
    <w:rsid w:val="380ECD73"/>
    <w:rsid w:val="382DCAB4"/>
    <w:rsid w:val="3867E95A"/>
    <w:rsid w:val="38A6BE0E"/>
    <w:rsid w:val="38DB36CB"/>
    <w:rsid w:val="3922C23C"/>
    <w:rsid w:val="397C4E16"/>
    <w:rsid w:val="39B049DC"/>
    <w:rsid w:val="39B2F14F"/>
    <w:rsid w:val="39EB3A17"/>
    <w:rsid w:val="3A1BA36D"/>
    <w:rsid w:val="3A33A66E"/>
    <w:rsid w:val="3A37CF99"/>
    <w:rsid w:val="3A5BF8CD"/>
    <w:rsid w:val="3A623FB8"/>
    <w:rsid w:val="3A6C76D3"/>
    <w:rsid w:val="3AACA3C9"/>
    <w:rsid w:val="3AB533C2"/>
    <w:rsid w:val="3AEC1F23"/>
    <w:rsid w:val="3B4BC040"/>
    <w:rsid w:val="3B5A156A"/>
    <w:rsid w:val="3B602107"/>
    <w:rsid w:val="3B62F2EF"/>
    <w:rsid w:val="3B7080BE"/>
    <w:rsid w:val="3BB4F861"/>
    <w:rsid w:val="3C4E46D0"/>
    <w:rsid w:val="3CA1A2F5"/>
    <w:rsid w:val="3CB793A5"/>
    <w:rsid w:val="3CCB982F"/>
    <w:rsid w:val="3CFF93EC"/>
    <w:rsid w:val="3D0C4653"/>
    <w:rsid w:val="3D3EA2C9"/>
    <w:rsid w:val="3D42A1D0"/>
    <w:rsid w:val="3D42AEFA"/>
    <w:rsid w:val="3D63D76E"/>
    <w:rsid w:val="3DB92B96"/>
    <w:rsid w:val="3DC1680D"/>
    <w:rsid w:val="3DCEA729"/>
    <w:rsid w:val="3DEDE035"/>
    <w:rsid w:val="3E0E9B18"/>
    <w:rsid w:val="3E30DA57"/>
    <w:rsid w:val="3E4BC700"/>
    <w:rsid w:val="3E6FF4E3"/>
    <w:rsid w:val="3E8EDECC"/>
    <w:rsid w:val="3EA2F83E"/>
    <w:rsid w:val="3EA60200"/>
    <w:rsid w:val="3EAC7969"/>
    <w:rsid w:val="3ED77013"/>
    <w:rsid w:val="3EF5684D"/>
    <w:rsid w:val="3F24A496"/>
    <w:rsid w:val="3F4AD502"/>
    <w:rsid w:val="3F59A098"/>
    <w:rsid w:val="3F7D4D71"/>
    <w:rsid w:val="4049D452"/>
    <w:rsid w:val="4059DD03"/>
    <w:rsid w:val="405A7972"/>
    <w:rsid w:val="405A9B93"/>
    <w:rsid w:val="40888111"/>
    <w:rsid w:val="41789F5A"/>
    <w:rsid w:val="41930C84"/>
    <w:rsid w:val="41AFB199"/>
    <w:rsid w:val="41C08E79"/>
    <w:rsid w:val="41C0EB38"/>
    <w:rsid w:val="421153CA"/>
    <w:rsid w:val="42124814"/>
    <w:rsid w:val="421F1174"/>
    <w:rsid w:val="422451D6"/>
    <w:rsid w:val="423A6FAA"/>
    <w:rsid w:val="423DFF3D"/>
    <w:rsid w:val="4255BE16"/>
    <w:rsid w:val="426AC4DD"/>
    <w:rsid w:val="428D4BC7"/>
    <w:rsid w:val="42A41FF2"/>
    <w:rsid w:val="42A6A673"/>
    <w:rsid w:val="42BC3BC5"/>
    <w:rsid w:val="42CADA75"/>
    <w:rsid w:val="42D71507"/>
    <w:rsid w:val="430910D2"/>
    <w:rsid w:val="43174EB3"/>
    <w:rsid w:val="433D888E"/>
    <w:rsid w:val="4382EC93"/>
    <w:rsid w:val="43A02922"/>
    <w:rsid w:val="43C5DCDE"/>
    <w:rsid w:val="43C835BA"/>
    <w:rsid w:val="4477D1AE"/>
    <w:rsid w:val="44FC4B9C"/>
    <w:rsid w:val="4507843B"/>
    <w:rsid w:val="45334EE0"/>
    <w:rsid w:val="4557E807"/>
    <w:rsid w:val="457BC6D5"/>
    <w:rsid w:val="458410E7"/>
    <w:rsid w:val="458C2E60"/>
    <w:rsid w:val="45B009F9"/>
    <w:rsid w:val="45E0F889"/>
    <w:rsid w:val="460D6F6B"/>
    <w:rsid w:val="462C9317"/>
    <w:rsid w:val="46429DD5"/>
    <w:rsid w:val="46C78FC4"/>
    <w:rsid w:val="46C82F3D"/>
    <w:rsid w:val="46CD4F88"/>
    <w:rsid w:val="46D9C4C8"/>
    <w:rsid w:val="471BF63F"/>
    <w:rsid w:val="47448280"/>
    <w:rsid w:val="475B3079"/>
    <w:rsid w:val="4790F6ED"/>
    <w:rsid w:val="47C3018F"/>
    <w:rsid w:val="4806C25C"/>
    <w:rsid w:val="48769FBF"/>
    <w:rsid w:val="487E7F83"/>
    <w:rsid w:val="4882884D"/>
    <w:rsid w:val="4886AF7B"/>
    <w:rsid w:val="48B7AE6F"/>
    <w:rsid w:val="490815D1"/>
    <w:rsid w:val="4921A5ED"/>
    <w:rsid w:val="4924E6EC"/>
    <w:rsid w:val="493823FF"/>
    <w:rsid w:val="4951FF00"/>
    <w:rsid w:val="4953062E"/>
    <w:rsid w:val="496FA672"/>
    <w:rsid w:val="4976D0C6"/>
    <w:rsid w:val="49BEB84B"/>
    <w:rsid w:val="4A06A1E9"/>
    <w:rsid w:val="4A3C5840"/>
    <w:rsid w:val="4A433840"/>
    <w:rsid w:val="4A5C69A4"/>
    <w:rsid w:val="4A77AC17"/>
    <w:rsid w:val="4A8839D9"/>
    <w:rsid w:val="4AB71F68"/>
    <w:rsid w:val="4AD2705E"/>
    <w:rsid w:val="4AD845B6"/>
    <w:rsid w:val="4AFB5DDC"/>
    <w:rsid w:val="4B18DAC8"/>
    <w:rsid w:val="4B7B0A2A"/>
    <w:rsid w:val="4B83A8AE"/>
    <w:rsid w:val="4BA6B0E6"/>
    <w:rsid w:val="4C16AF01"/>
    <w:rsid w:val="4C4C7048"/>
    <w:rsid w:val="4C4E4559"/>
    <w:rsid w:val="4C6C0C2E"/>
    <w:rsid w:val="4C7D792A"/>
    <w:rsid w:val="4C861525"/>
    <w:rsid w:val="4D1FC838"/>
    <w:rsid w:val="4D424387"/>
    <w:rsid w:val="4D598652"/>
    <w:rsid w:val="4D7D476A"/>
    <w:rsid w:val="4D848F43"/>
    <w:rsid w:val="4DCAC69A"/>
    <w:rsid w:val="4DE58A1E"/>
    <w:rsid w:val="4E0DA9DC"/>
    <w:rsid w:val="4E27E3F6"/>
    <w:rsid w:val="4E30CDF9"/>
    <w:rsid w:val="4E55E558"/>
    <w:rsid w:val="4EBF131E"/>
    <w:rsid w:val="4ECDCBEE"/>
    <w:rsid w:val="4ED5FE53"/>
    <w:rsid w:val="4F4D0C2A"/>
    <w:rsid w:val="4FBC97EF"/>
    <w:rsid w:val="4FC154C2"/>
    <w:rsid w:val="4FC2762A"/>
    <w:rsid w:val="4FD17A45"/>
    <w:rsid w:val="50172A53"/>
    <w:rsid w:val="5028AD01"/>
    <w:rsid w:val="503C6E15"/>
    <w:rsid w:val="503EE631"/>
    <w:rsid w:val="50584F9E"/>
    <w:rsid w:val="50789925"/>
    <w:rsid w:val="50828BF3"/>
    <w:rsid w:val="508A2C9E"/>
    <w:rsid w:val="50BC1244"/>
    <w:rsid w:val="50E956F5"/>
    <w:rsid w:val="513CA027"/>
    <w:rsid w:val="527E1D50"/>
    <w:rsid w:val="5345DD51"/>
    <w:rsid w:val="53A8FDD0"/>
    <w:rsid w:val="53AF24BC"/>
    <w:rsid w:val="53BE9221"/>
    <w:rsid w:val="54167624"/>
    <w:rsid w:val="54ADC752"/>
    <w:rsid w:val="557DD60C"/>
    <w:rsid w:val="5599180B"/>
    <w:rsid w:val="55B756CE"/>
    <w:rsid w:val="55C62BBD"/>
    <w:rsid w:val="55F98BCD"/>
    <w:rsid w:val="560645FA"/>
    <w:rsid w:val="5643CC6F"/>
    <w:rsid w:val="5651BF1A"/>
    <w:rsid w:val="567F4791"/>
    <w:rsid w:val="569F4911"/>
    <w:rsid w:val="56B7B140"/>
    <w:rsid w:val="56D4C195"/>
    <w:rsid w:val="56ED468F"/>
    <w:rsid w:val="570C41C9"/>
    <w:rsid w:val="5712B4A8"/>
    <w:rsid w:val="57353C8D"/>
    <w:rsid w:val="5739D0C0"/>
    <w:rsid w:val="57ECD655"/>
    <w:rsid w:val="580D3509"/>
    <w:rsid w:val="58206CC3"/>
    <w:rsid w:val="582C9BB5"/>
    <w:rsid w:val="5867F646"/>
    <w:rsid w:val="588B6CA4"/>
    <w:rsid w:val="58A01B9C"/>
    <w:rsid w:val="58F8070E"/>
    <w:rsid w:val="590B187D"/>
    <w:rsid w:val="590C658D"/>
    <w:rsid w:val="59222FBD"/>
    <w:rsid w:val="595CCD1A"/>
    <w:rsid w:val="598A2B42"/>
    <w:rsid w:val="59CF1F7B"/>
    <w:rsid w:val="59D67F26"/>
    <w:rsid w:val="59DA97B8"/>
    <w:rsid w:val="59DB9C39"/>
    <w:rsid w:val="5A101E63"/>
    <w:rsid w:val="5A18512D"/>
    <w:rsid w:val="5A7E30E9"/>
    <w:rsid w:val="5A84AC81"/>
    <w:rsid w:val="5ADE91A6"/>
    <w:rsid w:val="5AE07C8C"/>
    <w:rsid w:val="5AECDED6"/>
    <w:rsid w:val="5B406557"/>
    <w:rsid w:val="5B5C8CF1"/>
    <w:rsid w:val="5B65003C"/>
    <w:rsid w:val="5BEDECA4"/>
    <w:rsid w:val="5BFE7B5C"/>
    <w:rsid w:val="5C096ACA"/>
    <w:rsid w:val="5C0C98ED"/>
    <w:rsid w:val="5CC874FC"/>
    <w:rsid w:val="5DDD28DF"/>
    <w:rsid w:val="5DF0C05B"/>
    <w:rsid w:val="5DF4EAF5"/>
    <w:rsid w:val="5E01640D"/>
    <w:rsid w:val="5E5337B9"/>
    <w:rsid w:val="5E57AC8E"/>
    <w:rsid w:val="5E5EDB3E"/>
    <w:rsid w:val="5E9FA8B6"/>
    <w:rsid w:val="5EA74A55"/>
    <w:rsid w:val="5EC612D3"/>
    <w:rsid w:val="5EE6EAC7"/>
    <w:rsid w:val="5F32BB08"/>
    <w:rsid w:val="5F6B8E63"/>
    <w:rsid w:val="5F8D09D1"/>
    <w:rsid w:val="5FB20F8B"/>
    <w:rsid w:val="5FD36A3A"/>
    <w:rsid w:val="5FDE28BF"/>
    <w:rsid w:val="60006422"/>
    <w:rsid w:val="60FB875D"/>
    <w:rsid w:val="6100D753"/>
    <w:rsid w:val="61496F58"/>
    <w:rsid w:val="6198F9E1"/>
    <w:rsid w:val="619F051C"/>
    <w:rsid w:val="61A62D46"/>
    <w:rsid w:val="61DE7C6E"/>
    <w:rsid w:val="61F4DA0D"/>
    <w:rsid w:val="62BECBB2"/>
    <w:rsid w:val="62D1F94F"/>
    <w:rsid w:val="62ED7F14"/>
    <w:rsid w:val="6324FB73"/>
    <w:rsid w:val="633EBE2B"/>
    <w:rsid w:val="6341A76C"/>
    <w:rsid w:val="637F44CE"/>
    <w:rsid w:val="63E4F009"/>
    <w:rsid w:val="63EA4B51"/>
    <w:rsid w:val="64600742"/>
    <w:rsid w:val="648B3021"/>
    <w:rsid w:val="64B726FC"/>
    <w:rsid w:val="65184BFE"/>
    <w:rsid w:val="65225C41"/>
    <w:rsid w:val="653DB96E"/>
    <w:rsid w:val="65486F5B"/>
    <w:rsid w:val="65B1CAD2"/>
    <w:rsid w:val="65B2B0EC"/>
    <w:rsid w:val="65CEEE85"/>
    <w:rsid w:val="65E78370"/>
    <w:rsid w:val="661A3DDF"/>
    <w:rsid w:val="661BCCA1"/>
    <w:rsid w:val="661FB14D"/>
    <w:rsid w:val="668330C9"/>
    <w:rsid w:val="66A82E5C"/>
    <w:rsid w:val="66F60EB1"/>
    <w:rsid w:val="670F2063"/>
    <w:rsid w:val="67213CFC"/>
    <w:rsid w:val="67299740"/>
    <w:rsid w:val="67477BA3"/>
    <w:rsid w:val="675582EA"/>
    <w:rsid w:val="67EBC900"/>
    <w:rsid w:val="6806CAC3"/>
    <w:rsid w:val="68118E5C"/>
    <w:rsid w:val="682CB5AA"/>
    <w:rsid w:val="68564E57"/>
    <w:rsid w:val="688CAD68"/>
    <w:rsid w:val="689DBBBA"/>
    <w:rsid w:val="69057A3C"/>
    <w:rsid w:val="69169E52"/>
    <w:rsid w:val="6922DF48"/>
    <w:rsid w:val="69282DE0"/>
    <w:rsid w:val="692D043A"/>
    <w:rsid w:val="6938C8AE"/>
    <w:rsid w:val="69854BAA"/>
    <w:rsid w:val="69DC9D22"/>
    <w:rsid w:val="69E22D1E"/>
    <w:rsid w:val="69F024D4"/>
    <w:rsid w:val="6A7EB1E1"/>
    <w:rsid w:val="6A94451C"/>
    <w:rsid w:val="6AAFD209"/>
    <w:rsid w:val="6B022133"/>
    <w:rsid w:val="6B0F77B5"/>
    <w:rsid w:val="6B6E7926"/>
    <w:rsid w:val="6C253F7B"/>
    <w:rsid w:val="6C4E9962"/>
    <w:rsid w:val="6C6DDE63"/>
    <w:rsid w:val="6C74EABA"/>
    <w:rsid w:val="6C93B19A"/>
    <w:rsid w:val="6CAF7AED"/>
    <w:rsid w:val="6CCB6A5D"/>
    <w:rsid w:val="6CD85B05"/>
    <w:rsid w:val="6D30A0DD"/>
    <w:rsid w:val="6D68BCFD"/>
    <w:rsid w:val="6DCC2059"/>
    <w:rsid w:val="6DEA0BF6"/>
    <w:rsid w:val="6E0A9EBA"/>
    <w:rsid w:val="6E173A06"/>
    <w:rsid w:val="6E43ADFA"/>
    <w:rsid w:val="6E56BDCA"/>
    <w:rsid w:val="6E616C64"/>
    <w:rsid w:val="6E64151D"/>
    <w:rsid w:val="6E6B0AB3"/>
    <w:rsid w:val="6E88E05C"/>
    <w:rsid w:val="6EA22833"/>
    <w:rsid w:val="6EACE5C2"/>
    <w:rsid w:val="6EF16393"/>
    <w:rsid w:val="6EFEFB72"/>
    <w:rsid w:val="6F53F77A"/>
    <w:rsid w:val="6F981928"/>
    <w:rsid w:val="6FBABD9B"/>
    <w:rsid w:val="6FC643CD"/>
    <w:rsid w:val="6FF1EA19"/>
    <w:rsid w:val="701BD69E"/>
    <w:rsid w:val="704B9820"/>
    <w:rsid w:val="70AA1CCA"/>
    <w:rsid w:val="710D008F"/>
    <w:rsid w:val="712EB80D"/>
    <w:rsid w:val="718DA774"/>
    <w:rsid w:val="71D8045A"/>
    <w:rsid w:val="71FE2938"/>
    <w:rsid w:val="71FF4FB9"/>
    <w:rsid w:val="7211BB68"/>
    <w:rsid w:val="7212D42B"/>
    <w:rsid w:val="724AD773"/>
    <w:rsid w:val="72720473"/>
    <w:rsid w:val="7276344D"/>
    <w:rsid w:val="72AE41C9"/>
    <w:rsid w:val="7314FE62"/>
    <w:rsid w:val="7328AC46"/>
    <w:rsid w:val="734EF2CE"/>
    <w:rsid w:val="737B84D0"/>
    <w:rsid w:val="739C860A"/>
    <w:rsid w:val="73DCD9EF"/>
    <w:rsid w:val="74318648"/>
    <w:rsid w:val="744AB087"/>
    <w:rsid w:val="74671BE4"/>
    <w:rsid w:val="74ADA745"/>
    <w:rsid w:val="74CB4520"/>
    <w:rsid w:val="74CF9338"/>
    <w:rsid w:val="74DF543C"/>
    <w:rsid w:val="74FDD681"/>
    <w:rsid w:val="75136B45"/>
    <w:rsid w:val="755F5662"/>
    <w:rsid w:val="75B9300C"/>
    <w:rsid w:val="75C54FCD"/>
    <w:rsid w:val="75E321DE"/>
    <w:rsid w:val="760ED4A0"/>
    <w:rsid w:val="7658C8D3"/>
    <w:rsid w:val="76672CDE"/>
    <w:rsid w:val="766ABFB2"/>
    <w:rsid w:val="766AC2D8"/>
    <w:rsid w:val="76BBA846"/>
    <w:rsid w:val="76C85E0C"/>
    <w:rsid w:val="7702ABDA"/>
    <w:rsid w:val="7711C1F0"/>
    <w:rsid w:val="77340D51"/>
    <w:rsid w:val="7785DF5B"/>
    <w:rsid w:val="778D5FEE"/>
    <w:rsid w:val="779AEB48"/>
    <w:rsid w:val="779FF3BF"/>
    <w:rsid w:val="77CAE6C2"/>
    <w:rsid w:val="781E3356"/>
    <w:rsid w:val="7885EB77"/>
    <w:rsid w:val="788C7315"/>
    <w:rsid w:val="78C92E2B"/>
    <w:rsid w:val="7910FEF7"/>
    <w:rsid w:val="7915F043"/>
    <w:rsid w:val="79441CEC"/>
    <w:rsid w:val="79AED75D"/>
    <w:rsid w:val="79B915D5"/>
    <w:rsid w:val="7A00F72B"/>
    <w:rsid w:val="7A5A63B2"/>
    <w:rsid w:val="7A747854"/>
    <w:rsid w:val="7A86C1A1"/>
    <w:rsid w:val="7AF70684"/>
    <w:rsid w:val="7AFF74D4"/>
    <w:rsid w:val="7B4C9C92"/>
    <w:rsid w:val="7B5179BB"/>
    <w:rsid w:val="7BFB30F0"/>
    <w:rsid w:val="7C00C504"/>
    <w:rsid w:val="7C401EE7"/>
    <w:rsid w:val="7C4536EA"/>
    <w:rsid w:val="7C87E289"/>
    <w:rsid w:val="7C9572E8"/>
    <w:rsid w:val="7C9749D9"/>
    <w:rsid w:val="7CD81C9B"/>
    <w:rsid w:val="7CE007E0"/>
    <w:rsid w:val="7D3DC754"/>
    <w:rsid w:val="7D671225"/>
    <w:rsid w:val="7D832241"/>
    <w:rsid w:val="7D8F637C"/>
    <w:rsid w:val="7DC48694"/>
    <w:rsid w:val="7DE28802"/>
    <w:rsid w:val="7E07ABCA"/>
    <w:rsid w:val="7E10B5A6"/>
    <w:rsid w:val="7E875505"/>
    <w:rsid w:val="7EA0772D"/>
    <w:rsid w:val="7ED7AB64"/>
    <w:rsid w:val="7ED7AF4F"/>
    <w:rsid w:val="7EF81D8B"/>
    <w:rsid w:val="7F857530"/>
    <w:rsid w:val="7F92C6B5"/>
    <w:rsid w:val="7F9450BA"/>
    <w:rsid w:val="7F9B7195"/>
    <w:rsid w:val="7FB66839"/>
    <w:rsid w:val="7FDAC91A"/>
    <w:rsid w:val="7FF1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E368F6C2-403E-44F2-95FD-443CD294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609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er 2,Header2,22,heading2,2nd level,H21,H22,H23,H24,H25,R2,E2,†berschrift 2,õberschrift 2"/>
    <w:next w:val="a1"/>
    <w:link w:val="20"/>
    <w:qFormat/>
    <w:rsid w:val="002B4C83"/>
    <w:pPr>
      <w:numPr>
        <w:ilvl w:val="1"/>
        <w:numId w:val="2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uiPriority w:val="9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2"/>
      </w:numPr>
      <w:outlineLvl w:val="5"/>
    </w:pPr>
  </w:style>
  <w:style w:type="paragraph" w:styleId="7">
    <w:name w:val="heading 7"/>
    <w:basedOn w:val="H6"/>
    <w:next w:val="a1"/>
    <w:uiPriority w:val="9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uiPriority w:val="9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uiPriority w:val="9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0609B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0609B0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,Header 2 (文字),Header2 (文字),22 (文字),heading2 (文字),2nd level (文字),H21 (文字),H22 (文字),H23 (文字)"/>
    <w:link w:val="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a1"/>
    <w:next w:val="Doc-text2"/>
    <w:qFormat/>
    <w:rsid w:val="006542CC"/>
    <w:pPr>
      <w:numPr>
        <w:numId w:val="5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6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6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a1"/>
    <w:qFormat/>
    <w:rsid w:val="00D35237"/>
    <w:pPr>
      <w:widowControl/>
      <w:numPr>
        <w:ilvl w:val="2"/>
        <w:numId w:val="9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8"/>
      </w:numPr>
    </w:pPr>
  </w:style>
  <w:style w:type="paragraph" w:customStyle="1" w:styleId="ListParagraph1">
    <w:name w:val="List Paragraph1"/>
    <w:basedOn w:val="a1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ff4">
    <w:name w:val="Emphasis"/>
    <w:basedOn w:val="a2"/>
    <w:uiPriority w:val="20"/>
    <w:qFormat/>
    <w:rsid w:val="004B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50705-B014-440A-9AA5-59E038D8933F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2.xml><?xml version="1.0" encoding="utf-8"?>
<ds:datastoreItem xmlns:ds="http://schemas.openxmlformats.org/officeDocument/2006/customXml" ds:itemID="{5B9D7A08-8D40-4920-B39A-73672B250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B9C17B-CE1F-4E9D-AA53-7FEC12B8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Higashi, Yuma/東 優真</cp:lastModifiedBy>
  <cp:revision>65</cp:revision>
  <dcterms:created xsi:type="dcterms:W3CDTF">2024-11-01T00:25:00Z</dcterms:created>
  <dcterms:modified xsi:type="dcterms:W3CDTF">2024-11-08T02:23:00Z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1e92ef73-0ad1-40c5-ad55-46de3396802f_Enabled">
    <vt:lpwstr>true</vt:lpwstr>
  </property>
  <property fmtid="{D5CDD505-2E9C-101B-9397-08002B2CF9AE}" pid="4" name="MSIP_Label_1e92ef73-0ad1-40c5-ad55-46de3396802f_SetDate">
    <vt:lpwstr>2023-02-17T06:34:13Z</vt:lpwstr>
  </property>
  <property fmtid="{D5CDD505-2E9C-101B-9397-08002B2CF9AE}" pid="5" name="MSIP_Label_1e92ef73-0ad1-40c5-ad55-46de3396802f_Method">
    <vt:lpwstr>Privileged</vt:lpwstr>
  </property>
  <property fmtid="{D5CDD505-2E9C-101B-9397-08002B2CF9AE}" pid="6" name="MSIP_Label_1e92ef73-0ad1-40c5-ad55-46de3396802f_Name">
    <vt:lpwstr>FUJITSU-PUBLIC​</vt:lpwstr>
  </property>
  <property fmtid="{D5CDD505-2E9C-101B-9397-08002B2CF9AE}" pid="7" name="MSIP_Label_1e92ef73-0ad1-40c5-ad55-46de3396802f_SiteId">
    <vt:lpwstr>a19f121d-81e1-4858-a9d8-736e267fd4c7</vt:lpwstr>
  </property>
  <property fmtid="{D5CDD505-2E9C-101B-9397-08002B2CF9AE}" pid="8" name="MSIP_Label_1e92ef73-0ad1-40c5-ad55-46de3396802f_ActionId">
    <vt:lpwstr>08f89f7a-48b4-4881-8bab-0cba76dba0c6</vt:lpwstr>
  </property>
  <property fmtid="{D5CDD505-2E9C-101B-9397-08002B2CF9AE}" pid="9" name="MSIP_Label_1e92ef73-0ad1-40c5-ad55-46de3396802f_ContentBits">
    <vt:lpwstr>0</vt:lpwstr>
  </property>
  <property fmtid="{D5CDD505-2E9C-101B-9397-08002B2CF9AE}" pid="10" name="ContentTypeId">
    <vt:lpwstr>0x010100B38FED0AE0408446974280AC38F96057</vt:lpwstr>
  </property>
</Properties>
</file>