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66AC508B" w:rsidR="00EB3E39" w:rsidRPr="00025716" w:rsidRDefault="00EB3E39" w:rsidP="00EB3E39">
      <w:pPr>
        <w:spacing w:before="40" w:after="0" w:line="240" w:lineRule="auto"/>
        <w:jc w:val="left"/>
        <w:rPr>
          <w:rFonts w:ascii="Times New Roman" w:hAnsi="Times New Roman" w:cs="Times New Roman"/>
          <w:bCs w:val="0"/>
          <w:sz w:val="24"/>
          <w:szCs w:val="24"/>
          <w:lang w:val="de-DE"/>
        </w:rPr>
      </w:pPr>
      <w:r w:rsidRPr="00025716">
        <w:rPr>
          <w:rFonts w:ascii="Times New Roman" w:hAnsi="Times New Roman" w:cs="Times New Roman"/>
          <w:bCs w:val="0"/>
          <w:sz w:val="24"/>
          <w:szCs w:val="24"/>
          <w:lang w:val="de-DE" w:eastAsia="en-GB"/>
        </w:rPr>
        <w:t xml:space="preserve">3GPP TSG-RAN WG2 </w:t>
      </w:r>
      <w:r w:rsidR="00385FBA" w:rsidRPr="00025716">
        <w:rPr>
          <w:rFonts w:ascii="Times New Roman" w:hAnsi="Times New Roman" w:cs="Times New Roman"/>
          <w:bCs w:val="0"/>
          <w:sz w:val="24"/>
          <w:szCs w:val="24"/>
          <w:lang w:val="de-DE"/>
        </w:rPr>
        <w:t>#1</w:t>
      </w:r>
      <w:r w:rsidR="00222442">
        <w:rPr>
          <w:rFonts w:ascii="Times New Roman" w:hAnsi="Times New Roman" w:cs="Times New Roman"/>
          <w:bCs w:val="0"/>
          <w:sz w:val="24"/>
          <w:szCs w:val="24"/>
          <w:lang w:val="de-DE"/>
        </w:rPr>
        <w:t>2</w:t>
      </w:r>
      <w:r w:rsidR="00141BF0">
        <w:rPr>
          <w:rFonts w:ascii="Times New Roman" w:hAnsi="Times New Roman" w:cs="Times New Roman"/>
          <w:bCs w:val="0"/>
          <w:sz w:val="24"/>
          <w:szCs w:val="24"/>
          <w:lang w:val="de-DE"/>
        </w:rPr>
        <w:t>2</w:t>
      </w:r>
      <w:r w:rsidR="00F528F9" w:rsidRPr="00025716">
        <w:rPr>
          <w:rFonts w:ascii="Times New Roman" w:hAnsi="Times New Roman" w:cs="Times New Roman"/>
          <w:bCs w:val="0"/>
          <w:sz w:val="24"/>
          <w:szCs w:val="24"/>
          <w:lang w:val="de-DE" w:eastAsia="en-GB"/>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00381092" w:rsidRPr="00025716">
        <w:rPr>
          <w:rFonts w:ascii="Times New Roman" w:hAnsi="Times New Roman" w:cs="Times New Roman"/>
          <w:bCs w:val="0"/>
          <w:sz w:val="24"/>
          <w:szCs w:val="24"/>
          <w:lang w:val="de-DE"/>
        </w:rPr>
        <w:t xml:space="preserve">      </w:t>
      </w:r>
      <w:r w:rsidR="00385FBA" w:rsidRPr="00025716">
        <w:rPr>
          <w:rFonts w:ascii="Times New Roman" w:hAnsi="Times New Roman" w:cs="Times New Roman"/>
          <w:bCs w:val="0"/>
          <w:sz w:val="24"/>
          <w:szCs w:val="24"/>
          <w:lang w:val="de-DE"/>
        </w:rPr>
        <w:tab/>
      </w:r>
      <w:r w:rsidR="00385FBA" w:rsidRPr="00025716">
        <w:rPr>
          <w:rFonts w:ascii="Times New Roman" w:hAnsi="Times New Roman" w:cs="Times New Roman"/>
          <w:bCs w:val="0"/>
          <w:sz w:val="24"/>
          <w:szCs w:val="24"/>
          <w:lang w:val="de-DE"/>
        </w:rPr>
        <w:tab/>
      </w:r>
      <w:r w:rsidR="00EA6EA5">
        <w:rPr>
          <w:rFonts w:ascii="Times New Roman" w:hAnsi="Times New Roman" w:cs="Times New Roman"/>
          <w:bCs w:val="0"/>
          <w:sz w:val="24"/>
          <w:szCs w:val="24"/>
          <w:lang w:val="de-DE"/>
        </w:rPr>
        <w:t xml:space="preserve"> </w:t>
      </w:r>
      <w:r w:rsidR="00101D68" w:rsidRPr="00025716">
        <w:rPr>
          <w:rFonts w:ascii="Times New Roman" w:hAnsi="Times New Roman" w:cs="Times New Roman"/>
          <w:bCs w:val="0"/>
          <w:sz w:val="24"/>
          <w:szCs w:val="24"/>
          <w:lang w:val="de-DE" w:eastAsia="en-GB"/>
        </w:rPr>
        <w:t>R2-2</w:t>
      </w:r>
      <w:r w:rsidR="00EA6EA5">
        <w:rPr>
          <w:rFonts w:ascii="Times New Roman" w:hAnsi="Times New Roman" w:cs="Times New Roman"/>
          <w:bCs w:val="0"/>
          <w:sz w:val="24"/>
          <w:szCs w:val="24"/>
          <w:lang w:val="de-DE" w:eastAsia="en-GB"/>
        </w:rPr>
        <w:t>3</w:t>
      </w:r>
      <w:r w:rsidR="00286B8D">
        <w:rPr>
          <w:rFonts w:ascii="Times New Roman" w:hAnsi="Times New Roman" w:cs="Times New Roman"/>
          <w:bCs w:val="0"/>
          <w:sz w:val="24"/>
          <w:szCs w:val="24"/>
          <w:lang w:val="de-DE" w:eastAsia="en-GB"/>
        </w:rPr>
        <w:t>05874</w:t>
      </w:r>
    </w:p>
    <w:p w14:paraId="3DCE96D0" w14:textId="56A41414" w:rsidR="000E37C1" w:rsidRPr="00025716" w:rsidRDefault="00141BF0" w:rsidP="00385FBA">
      <w:pPr>
        <w:rPr>
          <w:rFonts w:ascii="Times New Roman" w:hAnsi="Times New Roman" w:cs="Times New Roman"/>
          <w:bCs w:val="0"/>
          <w:color w:val="1F4E79"/>
          <w:sz w:val="22"/>
          <w:szCs w:val="24"/>
          <w:lang w:val="pt-BR"/>
        </w:rPr>
      </w:pPr>
      <w:r>
        <w:rPr>
          <w:rFonts w:ascii="Times New Roman" w:hAnsi="Times New Roman" w:cs="Times New Roman"/>
          <w:bCs w:val="0"/>
          <w:sz w:val="24"/>
          <w:szCs w:val="24"/>
          <w:lang w:val="pt-BR"/>
        </w:rPr>
        <w:t xml:space="preserve">Incheon, S. Korea </w:t>
      </w:r>
      <w:r w:rsidR="00385FBA" w:rsidRPr="00025716">
        <w:rPr>
          <w:rFonts w:ascii="Times New Roman" w:hAnsi="Times New Roman" w:cs="Times New Roman"/>
          <w:bCs w:val="0"/>
          <w:sz w:val="24"/>
          <w:szCs w:val="24"/>
          <w:lang w:val="pt-BR"/>
        </w:rPr>
        <w:t>–</w:t>
      </w:r>
      <w:r>
        <w:rPr>
          <w:rFonts w:ascii="Times New Roman" w:hAnsi="Times New Roman" w:cs="Times New Roman"/>
          <w:bCs w:val="0"/>
          <w:sz w:val="24"/>
          <w:szCs w:val="24"/>
          <w:lang w:val="pt-BR"/>
        </w:rPr>
        <w:t xml:space="preserve"> May 22 -</w:t>
      </w:r>
      <w:r w:rsidR="00385FBA" w:rsidRPr="00025716">
        <w:rPr>
          <w:rFonts w:ascii="Times New Roman" w:hAnsi="Times New Roman" w:cs="Times New Roman"/>
          <w:bCs w:val="0"/>
          <w:sz w:val="24"/>
          <w:szCs w:val="24"/>
          <w:lang w:val="pt-BR"/>
        </w:rPr>
        <w:t xml:space="preserve"> </w:t>
      </w:r>
      <w:r w:rsidR="0066055E">
        <w:rPr>
          <w:rFonts w:ascii="Times New Roman" w:hAnsi="Times New Roman" w:cs="Times New Roman"/>
          <w:bCs w:val="0"/>
          <w:sz w:val="24"/>
          <w:szCs w:val="24"/>
          <w:lang w:val="pt-BR"/>
        </w:rPr>
        <w:t>26</w:t>
      </w:r>
      <w:r w:rsidR="00A31A6E" w:rsidRPr="00025716">
        <w:rPr>
          <w:rFonts w:ascii="Times New Roman" w:hAnsi="Times New Roman" w:cs="Times New Roman"/>
          <w:bCs w:val="0"/>
          <w:sz w:val="24"/>
          <w:szCs w:val="24"/>
          <w:lang w:val="pt-BR"/>
        </w:rPr>
        <w:t>, 20</w:t>
      </w:r>
      <w:r w:rsidR="00F80A19" w:rsidRPr="00025716">
        <w:rPr>
          <w:rFonts w:ascii="Times New Roman" w:hAnsi="Times New Roman" w:cs="Times New Roman"/>
          <w:bCs w:val="0"/>
          <w:sz w:val="24"/>
          <w:szCs w:val="24"/>
          <w:lang w:val="pt-BR"/>
        </w:rPr>
        <w:t>2</w:t>
      </w:r>
      <w:r w:rsidR="003778FD">
        <w:rPr>
          <w:rFonts w:ascii="Times New Roman" w:hAnsi="Times New Roman" w:cs="Times New Roman"/>
          <w:bCs w:val="0"/>
          <w:sz w:val="24"/>
          <w:szCs w:val="24"/>
          <w:lang w:val="pt-BR"/>
        </w:rPr>
        <w:t>3</w:t>
      </w:r>
      <w:r w:rsidR="00385FBA" w:rsidRPr="00025716">
        <w:rPr>
          <w:rFonts w:ascii="Times New Roman" w:hAnsi="Times New Roman" w:cs="Times New Roman"/>
          <w:bCs w:val="0"/>
          <w:sz w:val="24"/>
          <w:szCs w:val="24"/>
          <w:lang w:val="pt-BR"/>
        </w:rPr>
        <w:tab/>
      </w:r>
      <w:r w:rsidR="00385FBA" w:rsidRPr="00025716">
        <w:rPr>
          <w:rFonts w:ascii="Times New Roman" w:hAnsi="Times New Roman" w:cs="Times New Roman"/>
          <w:bCs w:val="0"/>
          <w:sz w:val="24"/>
          <w:szCs w:val="24"/>
          <w:lang w:val="pt-BR"/>
        </w:rPr>
        <w:tab/>
      </w:r>
      <w:r w:rsidR="00A94102">
        <w:rPr>
          <w:rFonts w:ascii="Times New Roman" w:hAnsi="Times New Roman" w:cs="Times New Roman"/>
          <w:bCs w:val="0"/>
          <w:sz w:val="24"/>
          <w:szCs w:val="24"/>
          <w:lang w:val="pt-BR"/>
        </w:rPr>
        <w:t xml:space="preserve"> </w:t>
      </w:r>
      <w:r w:rsidR="00EA6EA5">
        <w:rPr>
          <w:rFonts w:ascii="Times New Roman" w:hAnsi="Times New Roman" w:cs="Times New Roman"/>
          <w:bCs w:val="0"/>
          <w:sz w:val="24"/>
          <w:szCs w:val="24"/>
          <w:lang w:val="pt-BR"/>
        </w:rPr>
        <w:t xml:space="preserve">          </w:t>
      </w:r>
      <w:r w:rsidR="0066055E">
        <w:rPr>
          <w:rFonts w:ascii="Times New Roman" w:hAnsi="Times New Roman" w:cs="Times New Roman"/>
          <w:bCs w:val="0"/>
          <w:sz w:val="24"/>
          <w:szCs w:val="24"/>
          <w:lang w:val="pt-BR"/>
        </w:rPr>
        <w:t xml:space="preserve">       </w:t>
      </w:r>
      <w:r w:rsidR="00E413FF">
        <w:rPr>
          <w:rFonts w:ascii="Times New Roman" w:hAnsi="Times New Roman" w:cs="Times New Roman"/>
          <w:bCs w:val="0"/>
          <w:sz w:val="24"/>
          <w:szCs w:val="24"/>
          <w:lang w:val="pt-BR"/>
        </w:rPr>
        <w:t xml:space="preserve"> </w:t>
      </w:r>
    </w:p>
    <w:p w14:paraId="397C6F3F" w14:textId="29D54524" w:rsidR="00665109" w:rsidRPr="002A0B0A" w:rsidRDefault="00665109" w:rsidP="002E0AB9">
      <w:pPr>
        <w:rPr>
          <w:rFonts w:ascii="Times New Roman" w:hAnsi="Times New Roman" w:cs="Times New Roman"/>
          <w:sz w:val="24"/>
          <w:szCs w:val="24"/>
          <w:lang w:val="en-US"/>
        </w:rPr>
      </w:pPr>
      <w:r w:rsidRPr="002A0B0A">
        <w:rPr>
          <w:rFonts w:ascii="Times New Roman" w:hAnsi="Times New Roman" w:cs="Times New Roman"/>
          <w:sz w:val="24"/>
          <w:szCs w:val="24"/>
          <w:lang w:val="en-US"/>
        </w:rPr>
        <w:t>Agenda item:</w:t>
      </w:r>
      <w:r w:rsidRPr="002A0B0A">
        <w:rPr>
          <w:rFonts w:ascii="Times New Roman" w:hAnsi="Times New Roman" w:cs="Times New Roman"/>
          <w:sz w:val="24"/>
          <w:szCs w:val="24"/>
          <w:lang w:val="en-US"/>
        </w:rPr>
        <w:tab/>
      </w:r>
      <w:r w:rsidR="0066055E">
        <w:rPr>
          <w:rFonts w:ascii="Times New Roman" w:hAnsi="Times New Roman" w:cs="Times New Roman"/>
          <w:sz w:val="24"/>
          <w:szCs w:val="24"/>
          <w:lang w:val="en-US"/>
        </w:rPr>
        <w:t>7</w:t>
      </w:r>
      <w:r w:rsidR="00531E30" w:rsidRPr="002A0B0A">
        <w:rPr>
          <w:rFonts w:ascii="Times New Roman" w:hAnsi="Times New Roman" w:cs="Times New Roman"/>
          <w:sz w:val="24"/>
          <w:szCs w:val="24"/>
          <w:lang w:val="en-US"/>
        </w:rPr>
        <w:t>.</w:t>
      </w:r>
      <w:r w:rsidR="00D70597" w:rsidRPr="002A0B0A">
        <w:rPr>
          <w:rFonts w:ascii="Times New Roman" w:hAnsi="Times New Roman" w:cs="Times New Roman"/>
          <w:sz w:val="24"/>
          <w:szCs w:val="24"/>
          <w:lang w:val="en-US"/>
        </w:rPr>
        <w:t>9.2</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4F990AF2"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lang w:val="en-US"/>
        </w:rPr>
        <w:t xml:space="preserve">Title: </w:t>
      </w:r>
      <w:r w:rsidRPr="002A0B0A">
        <w:rPr>
          <w:rFonts w:ascii="Times New Roman" w:hAnsi="Times New Roman" w:cs="Times New Roman"/>
          <w:sz w:val="24"/>
          <w:szCs w:val="24"/>
          <w:lang w:val="en-US"/>
        </w:rPr>
        <w:tab/>
      </w:r>
      <w:r w:rsidR="00567993">
        <w:rPr>
          <w:rFonts w:ascii="Times New Roman" w:hAnsi="Times New Roman" w:cs="Times New Roman"/>
          <w:sz w:val="24"/>
          <w:szCs w:val="24"/>
          <w:lang w:val="en-US"/>
        </w:rPr>
        <w:t>C</w:t>
      </w:r>
      <w:r w:rsidR="001B4FD6" w:rsidRPr="002A0B0A">
        <w:rPr>
          <w:rFonts w:ascii="Times New Roman" w:hAnsi="Times New Roman" w:cs="Times New Roman"/>
          <w:sz w:val="24"/>
          <w:szCs w:val="24"/>
          <w:lang w:val="en-US"/>
        </w:rPr>
        <w:t>onsideration</w:t>
      </w:r>
      <w:r w:rsidR="002F0C66" w:rsidRPr="002A0B0A">
        <w:rPr>
          <w:rFonts w:ascii="Times New Roman" w:hAnsi="Times New Roman" w:cs="Times New Roman"/>
          <w:sz w:val="24"/>
          <w:szCs w:val="24"/>
          <w:lang w:val="en-US"/>
        </w:rPr>
        <w:t>s</w:t>
      </w:r>
      <w:r w:rsidR="008D02ED" w:rsidRPr="002A0B0A">
        <w:rPr>
          <w:rFonts w:ascii="Times New Roman" w:hAnsi="Times New Roman" w:cs="Times New Roman"/>
          <w:sz w:val="24"/>
          <w:szCs w:val="24"/>
          <w:lang w:val="en-US"/>
        </w:rPr>
        <w:t xml:space="preserve"> </w:t>
      </w:r>
      <w:r w:rsidR="002F0C66" w:rsidRPr="002A0B0A">
        <w:rPr>
          <w:rFonts w:ascii="Times New Roman" w:hAnsi="Times New Roman" w:cs="Times New Roman"/>
          <w:sz w:val="24"/>
          <w:szCs w:val="24"/>
          <w:lang w:val="en-US"/>
        </w:rPr>
        <w:t xml:space="preserve">for </w:t>
      </w:r>
      <w:r w:rsidR="00D70597" w:rsidRPr="002A0B0A">
        <w:rPr>
          <w:rFonts w:ascii="Times New Roman" w:hAnsi="Times New Roman" w:cs="Times New Roman"/>
          <w:sz w:val="24"/>
          <w:szCs w:val="24"/>
          <w:lang w:val="en-US"/>
        </w:rPr>
        <w:t xml:space="preserve">U2U </w:t>
      </w:r>
      <w:r w:rsidR="001B5E91" w:rsidRPr="002A0B0A">
        <w:rPr>
          <w:rFonts w:ascii="Times New Roman" w:hAnsi="Times New Roman" w:cs="Times New Roman"/>
          <w:sz w:val="24"/>
          <w:szCs w:val="24"/>
          <w:lang w:val="en-US"/>
        </w:rPr>
        <w:t xml:space="preserve">L2 </w:t>
      </w:r>
      <w:r w:rsidR="00D70597" w:rsidRPr="002A0B0A">
        <w:rPr>
          <w:rFonts w:ascii="Times New Roman" w:hAnsi="Times New Roman" w:cs="Times New Roman"/>
          <w:sz w:val="24"/>
          <w:szCs w:val="24"/>
          <w:lang w:val="en-US"/>
        </w:rPr>
        <w:t>relay</w:t>
      </w:r>
      <w:r w:rsidR="004448B9" w:rsidRPr="002A0B0A">
        <w:rPr>
          <w:rFonts w:ascii="Times New Roman" w:hAnsi="Times New Roman" w:cs="Times New Roman"/>
          <w:sz w:val="24"/>
          <w:szCs w:val="24"/>
          <w:lang w:val="en-US"/>
        </w:rPr>
        <w:t xml:space="preserve"> </w:t>
      </w:r>
      <w:r w:rsidR="001B5E91" w:rsidRPr="002A0B0A">
        <w:rPr>
          <w:rFonts w:ascii="Times New Roman" w:hAnsi="Times New Roman" w:cs="Times New Roman"/>
          <w:sz w:val="24"/>
          <w:szCs w:val="24"/>
          <w:lang w:val="en-US"/>
        </w:rPr>
        <w:t>operations</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4A80D22E" w14:textId="29264A13" w:rsidR="005B1E18" w:rsidRPr="00143027" w:rsidRDefault="005B1E18" w:rsidP="005B1E18">
      <w:pPr>
        <w:rPr>
          <w:rFonts w:ascii="Times New Roman" w:hAnsi="Times New Roman" w:cs="Times New Roman"/>
        </w:rPr>
      </w:pPr>
      <w:r w:rsidRPr="00143027">
        <w:rPr>
          <w:rFonts w:ascii="Times New Roman" w:hAnsi="Times New Roman" w:cs="Times New Roman"/>
        </w:rPr>
        <w:t>During RAN2#</w:t>
      </w:r>
      <w:r w:rsidR="005B217E" w:rsidRPr="00143027">
        <w:rPr>
          <w:rFonts w:ascii="Times New Roman" w:hAnsi="Times New Roman" w:cs="Times New Roman"/>
        </w:rPr>
        <w:t>12</w:t>
      </w:r>
      <w:r w:rsidR="00E413FF">
        <w:rPr>
          <w:rFonts w:ascii="Times New Roman" w:hAnsi="Times New Roman" w:cs="Times New Roman"/>
        </w:rPr>
        <w:t>1-bis</w:t>
      </w:r>
      <w:r w:rsidRPr="00143027">
        <w:rPr>
          <w:rFonts w:ascii="Times New Roman" w:hAnsi="Times New Roman" w:cs="Times New Roman"/>
        </w:rPr>
        <w:t xml:space="preserve"> meeting, the following agreements were reached:</w:t>
      </w:r>
    </w:p>
    <w:p w14:paraId="4B0C0A7F" w14:textId="77777777" w:rsidR="005B1E18" w:rsidRPr="00771CB5" w:rsidRDefault="005B1E18" w:rsidP="009D3085">
      <w:pPr>
        <w:pStyle w:val="Doc-text2"/>
        <w:pBdr>
          <w:top w:val="single" w:sz="4" w:space="1" w:color="auto"/>
          <w:left w:val="single" w:sz="4" w:space="4" w:color="auto"/>
          <w:bottom w:val="single" w:sz="4" w:space="1" w:color="auto"/>
          <w:right w:val="single" w:sz="4" w:space="4" w:color="auto"/>
        </w:pBdr>
        <w:spacing w:line="0" w:lineRule="atLeast"/>
        <w:rPr>
          <w:i/>
        </w:rPr>
      </w:pPr>
      <w:r w:rsidRPr="00771CB5">
        <w:rPr>
          <w:i/>
        </w:rPr>
        <w:t>Agreements:</w:t>
      </w:r>
    </w:p>
    <w:p w14:paraId="210E0287" w14:textId="77777777" w:rsidR="00E413FF" w:rsidRPr="00E413FF" w:rsidRDefault="00E413FF" w:rsidP="00E413FF">
      <w:pPr>
        <w:pStyle w:val="Doc-text2"/>
        <w:pBdr>
          <w:top w:val="single" w:sz="4" w:space="1" w:color="auto"/>
          <w:left w:val="single" w:sz="4" w:space="4" w:color="auto"/>
          <w:bottom w:val="single" w:sz="4" w:space="1" w:color="auto"/>
          <w:right w:val="single" w:sz="4" w:space="4" w:color="auto"/>
        </w:pBdr>
        <w:rPr>
          <w:i/>
        </w:rPr>
      </w:pPr>
      <w:r w:rsidRPr="00E413FF">
        <w:rPr>
          <w:i/>
        </w:rPr>
        <w:t>For the integrated-discovery case, the relay UE forwards the discovery message for DCR message with integrated Discovery case only if the PC5 RSRP between the relay UE and the source remote UE is above a threshold.</w:t>
      </w:r>
    </w:p>
    <w:p w14:paraId="4B9CFD4C" w14:textId="234C4356" w:rsidR="00E413FF" w:rsidRDefault="00E413FF" w:rsidP="00E413FF">
      <w:pPr>
        <w:pStyle w:val="Doc-text2"/>
        <w:pBdr>
          <w:top w:val="single" w:sz="4" w:space="1" w:color="auto"/>
          <w:left w:val="single" w:sz="4" w:space="4" w:color="auto"/>
          <w:bottom w:val="single" w:sz="4" w:space="1" w:color="auto"/>
          <w:right w:val="single" w:sz="4" w:space="4" w:color="auto"/>
        </w:pBdr>
        <w:rPr>
          <w:i/>
        </w:rPr>
      </w:pPr>
      <w:r w:rsidRPr="00E413FF">
        <w:rPr>
          <w:i/>
        </w:rPr>
        <w:t>For Model-B discovery, after receiving a discovery message from a relay UE, a target remote UE transmits the discovery response message only if the PC5 RSRP between the target remote UE and the relay UE is above a configured threshold.  FFS if there is separate impact for this agreement from the relay selection functionality.</w:t>
      </w:r>
    </w:p>
    <w:p w14:paraId="3FBFF25D" w14:textId="72811D41" w:rsidR="00E413FF" w:rsidRDefault="00E413FF" w:rsidP="00E413FF">
      <w:pPr>
        <w:pStyle w:val="Doc-text2"/>
        <w:pBdr>
          <w:top w:val="single" w:sz="4" w:space="1" w:color="auto"/>
          <w:left w:val="single" w:sz="4" w:space="4" w:color="auto"/>
          <w:bottom w:val="single" w:sz="4" w:space="1" w:color="auto"/>
          <w:right w:val="single" w:sz="4" w:space="4" w:color="auto"/>
        </w:pBdr>
        <w:rPr>
          <w:i/>
        </w:rPr>
      </w:pPr>
      <w:r w:rsidRPr="00E413FF">
        <w:rPr>
          <w:i/>
        </w:rPr>
        <w:t>Both mode-1 and mode-2 resource allocation can be supported on both remote UE and relay UE in U2U relay case.  No impact to legacy resource allocation procedures is expected.</w:t>
      </w:r>
    </w:p>
    <w:p w14:paraId="5E4C4E4F" w14:textId="0CB24A00" w:rsidR="00E413FF" w:rsidRDefault="00E413FF" w:rsidP="00E413FF">
      <w:pPr>
        <w:pStyle w:val="Doc-text2"/>
        <w:pBdr>
          <w:top w:val="single" w:sz="4" w:space="1" w:color="auto"/>
          <w:left w:val="single" w:sz="4" w:space="4" w:color="auto"/>
          <w:bottom w:val="single" w:sz="4" w:space="1" w:color="auto"/>
          <w:right w:val="single" w:sz="4" w:space="4" w:color="auto"/>
        </w:pBdr>
        <w:rPr>
          <w:i/>
        </w:rPr>
      </w:pPr>
      <w:r w:rsidRPr="00E413FF">
        <w:rPr>
          <w:i/>
        </w:rPr>
        <w:t>End-to-end PC5 RRC connection between source remote UE and target remote UE is supported, in addition to PC5-RRC connections between each remote UE and the relay UE.  This does not imply support of all PC5-RRC procedures between the remote UEs.</w:t>
      </w:r>
    </w:p>
    <w:p w14:paraId="2ECD8E82" w14:textId="3322C65E" w:rsidR="00E413FF" w:rsidRDefault="00E413FF" w:rsidP="00E413FF">
      <w:pPr>
        <w:pStyle w:val="Doc-text2"/>
        <w:pBdr>
          <w:top w:val="single" w:sz="4" w:space="1" w:color="auto"/>
          <w:left w:val="single" w:sz="4" w:space="4" w:color="auto"/>
          <w:bottom w:val="single" w:sz="4" w:space="1" w:color="auto"/>
          <w:right w:val="single" w:sz="4" w:space="4" w:color="auto"/>
        </w:pBdr>
        <w:rPr>
          <w:i/>
        </w:rPr>
      </w:pPr>
      <w:r w:rsidRPr="00E413FF">
        <w:rPr>
          <w:i/>
        </w:rPr>
        <w:t>Each remote UE (source or destination) can trigger relay selection based on the direct link quality.  FFS interaction between discovery and selection.</w:t>
      </w:r>
    </w:p>
    <w:p w14:paraId="63395F1A" w14:textId="77777777" w:rsidR="00E413FF" w:rsidRPr="00E413FF" w:rsidRDefault="00E413FF" w:rsidP="00E413FF">
      <w:pPr>
        <w:pStyle w:val="Doc-text2"/>
        <w:pBdr>
          <w:top w:val="single" w:sz="4" w:space="1" w:color="auto"/>
          <w:left w:val="single" w:sz="4" w:space="4" w:color="auto"/>
          <w:bottom w:val="single" w:sz="4" w:space="1" w:color="auto"/>
          <w:right w:val="single" w:sz="4" w:space="4" w:color="auto"/>
        </w:pBdr>
        <w:rPr>
          <w:i/>
        </w:rPr>
      </w:pPr>
      <w:r w:rsidRPr="00E413FF">
        <w:rPr>
          <w:i/>
        </w:rPr>
        <w:t>Multiplexing of different destinations in the same RLC channel of the first hop is supported.</w:t>
      </w:r>
    </w:p>
    <w:p w14:paraId="2B024B6D" w14:textId="77777777" w:rsidR="00E413FF" w:rsidRPr="00E413FF" w:rsidRDefault="00E413FF" w:rsidP="00E413FF">
      <w:pPr>
        <w:pStyle w:val="Doc-text2"/>
        <w:pBdr>
          <w:top w:val="single" w:sz="4" w:space="1" w:color="auto"/>
          <w:left w:val="single" w:sz="4" w:space="4" w:color="auto"/>
          <w:bottom w:val="single" w:sz="4" w:space="1" w:color="auto"/>
          <w:right w:val="single" w:sz="4" w:space="4" w:color="auto"/>
        </w:pBdr>
        <w:rPr>
          <w:i/>
        </w:rPr>
      </w:pPr>
      <w:r w:rsidRPr="00E413FF">
        <w:rPr>
          <w:i/>
        </w:rPr>
        <w:t>RAN2 confirms that multiplexing of the different bearers from the different source remote UEs into the same RLC channel in the second hop is supported.</w:t>
      </w:r>
    </w:p>
    <w:p w14:paraId="12146C6B" w14:textId="77777777" w:rsidR="00E413FF" w:rsidRPr="00E413FF" w:rsidRDefault="00E413FF" w:rsidP="00E413FF">
      <w:pPr>
        <w:pStyle w:val="Doc-text2"/>
        <w:pBdr>
          <w:top w:val="single" w:sz="4" w:space="1" w:color="auto"/>
          <w:left w:val="single" w:sz="4" w:space="4" w:color="auto"/>
          <w:bottom w:val="single" w:sz="4" w:space="1" w:color="auto"/>
          <w:right w:val="single" w:sz="4" w:space="4" w:color="auto"/>
        </w:pBdr>
        <w:rPr>
          <w:i/>
        </w:rPr>
      </w:pPr>
      <w:r w:rsidRPr="00E413FF">
        <w:rPr>
          <w:i/>
        </w:rPr>
        <w:t>Relay UE determines the egress RLC Channel based on the mapping of E2E bearer ID and egress RLC Channel for a particular pair between source remote UE and target remote UE.</w:t>
      </w:r>
    </w:p>
    <w:p w14:paraId="348FF3DA" w14:textId="77777777" w:rsidR="00E413FF" w:rsidRPr="00E413FF" w:rsidRDefault="00E413FF" w:rsidP="00E413FF">
      <w:pPr>
        <w:pStyle w:val="Doc-text2"/>
        <w:pBdr>
          <w:top w:val="single" w:sz="4" w:space="1" w:color="auto"/>
          <w:left w:val="single" w:sz="4" w:space="4" w:color="auto"/>
          <w:bottom w:val="single" w:sz="4" w:space="1" w:color="auto"/>
          <w:right w:val="single" w:sz="4" w:space="4" w:color="auto"/>
        </w:pBdr>
        <w:rPr>
          <w:i/>
        </w:rPr>
      </w:pPr>
      <w:r w:rsidRPr="00E413FF">
        <w:rPr>
          <w:i/>
        </w:rPr>
        <w:t>A one-to-one correspondence between end-to-end PC5 RRC connection and end-to-end PC5 unicast link is supported as legacy.</w:t>
      </w:r>
    </w:p>
    <w:p w14:paraId="5820DE10" w14:textId="78B76437" w:rsidR="00E413FF" w:rsidRDefault="00E413FF" w:rsidP="00E413FF">
      <w:pPr>
        <w:pStyle w:val="Doc-text2"/>
        <w:pBdr>
          <w:top w:val="single" w:sz="4" w:space="1" w:color="auto"/>
          <w:left w:val="single" w:sz="4" w:space="4" w:color="auto"/>
          <w:bottom w:val="single" w:sz="4" w:space="1" w:color="auto"/>
          <w:right w:val="single" w:sz="4" w:space="4" w:color="auto"/>
        </w:pBdr>
        <w:rPr>
          <w:i/>
        </w:rPr>
      </w:pPr>
      <w:r w:rsidRPr="00E413FF">
        <w:rPr>
          <w:i/>
        </w:rPr>
        <w:t xml:space="preserve">E2E PC5-RRC connection </w:t>
      </w:r>
      <w:proofErr w:type="gramStart"/>
      <w:r w:rsidRPr="00E413FF">
        <w:rPr>
          <w:i/>
        </w:rPr>
        <w:t>is considered to be</w:t>
      </w:r>
      <w:proofErr w:type="gramEnd"/>
      <w:r w:rsidRPr="00E413FF">
        <w:rPr>
          <w:i/>
        </w:rPr>
        <w:t xml:space="preserve"> established after a corresponding E2E PC5 unicast link is established.  FFS how configurations for e2e SL-SRBs are supported.</w:t>
      </w:r>
    </w:p>
    <w:p w14:paraId="2095EE94" w14:textId="77777777" w:rsidR="00E413FF" w:rsidRPr="00E413FF" w:rsidRDefault="00E413FF" w:rsidP="00E413FF">
      <w:pPr>
        <w:pStyle w:val="Doc-text2"/>
        <w:pBdr>
          <w:top w:val="single" w:sz="4" w:space="1" w:color="auto"/>
          <w:left w:val="single" w:sz="4" w:space="4" w:color="auto"/>
          <w:bottom w:val="single" w:sz="4" w:space="1" w:color="auto"/>
          <w:right w:val="single" w:sz="4" w:space="4" w:color="auto"/>
        </w:pBdr>
        <w:rPr>
          <w:i/>
        </w:rPr>
      </w:pPr>
      <w:r w:rsidRPr="00E413FF">
        <w:rPr>
          <w:i/>
        </w:rPr>
        <w:t>WA: E2E bearer ID (i.e., configuration index in the list of SLRB configurations) is used as input for the L2 U2U relay ciphering and deciphering at PDCP.</w:t>
      </w:r>
    </w:p>
    <w:p w14:paraId="2E8C8D17" w14:textId="32EE7237" w:rsidR="00E413FF" w:rsidRDefault="00E413FF" w:rsidP="00E413FF">
      <w:pPr>
        <w:pStyle w:val="Doc-text2"/>
        <w:pBdr>
          <w:top w:val="single" w:sz="4" w:space="1" w:color="auto"/>
          <w:left w:val="single" w:sz="4" w:space="4" w:color="auto"/>
          <w:bottom w:val="single" w:sz="4" w:space="1" w:color="auto"/>
          <w:right w:val="single" w:sz="4" w:space="4" w:color="auto"/>
        </w:pBdr>
        <w:rPr>
          <w:i/>
        </w:rPr>
      </w:pPr>
      <w:r w:rsidRPr="00E413FF">
        <w:rPr>
          <w:i/>
        </w:rPr>
        <w:t>LS to SA3 to confirm the feasibility of using the configuration index.</w:t>
      </w:r>
    </w:p>
    <w:p w14:paraId="425339A6" w14:textId="77777777" w:rsidR="003778FD" w:rsidRDefault="003778FD" w:rsidP="003778FD">
      <w:pPr>
        <w:pStyle w:val="Doc-text2"/>
        <w:pBdr>
          <w:top w:val="single" w:sz="4" w:space="1" w:color="auto"/>
          <w:left w:val="single" w:sz="4" w:space="4" w:color="auto"/>
          <w:bottom w:val="single" w:sz="4" w:space="1" w:color="auto"/>
          <w:right w:val="single" w:sz="4" w:space="4" w:color="auto"/>
        </w:pBdr>
        <w:spacing w:line="0" w:lineRule="atLeast"/>
        <w:rPr>
          <w:i/>
        </w:rPr>
      </w:pPr>
    </w:p>
    <w:p w14:paraId="16B85464" w14:textId="3F8A195B" w:rsidR="0005100E" w:rsidRDefault="0005100E" w:rsidP="00E06782">
      <w:pPr>
        <w:ind w:left="840"/>
        <w:rPr>
          <w:rFonts w:ascii="Times New Roman" w:hAnsi="Times New Roman" w:cs="Times New Roman"/>
          <w:i/>
          <w:sz w:val="22"/>
          <w:szCs w:val="22"/>
        </w:rPr>
      </w:pPr>
    </w:p>
    <w:p w14:paraId="01486565" w14:textId="77777777" w:rsidR="00344233" w:rsidRPr="00344233" w:rsidRDefault="00344233" w:rsidP="00344233">
      <w:pPr>
        <w:rPr>
          <w:rFonts w:ascii="Times New Roman" w:hAnsi="Times New Roman" w:cs="Times New Roman"/>
          <w:sz w:val="22"/>
          <w:szCs w:val="22"/>
        </w:rPr>
      </w:pPr>
    </w:p>
    <w:p w14:paraId="388A40B1" w14:textId="2AD9B08E" w:rsidR="007D7962" w:rsidRPr="00143027" w:rsidRDefault="007D7962" w:rsidP="007D7962">
      <w:pPr>
        <w:rPr>
          <w:rFonts w:ascii="Times New Roman" w:hAnsi="Times New Roman" w:cs="Times New Roman"/>
        </w:rPr>
      </w:pPr>
      <w:r w:rsidRPr="00143027">
        <w:rPr>
          <w:rFonts w:ascii="Times New Roman" w:hAnsi="Times New Roman" w:cs="Times New Roman"/>
        </w:rPr>
        <w:t>In this contribution, we consider the</w:t>
      </w:r>
      <w:r w:rsidR="00C7376C" w:rsidRPr="00143027">
        <w:rPr>
          <w:rFonts w:ascii="Times New Roman" w:hAnsi="Times New Roman" w:cs="Times New Roman"/>
        </w:rPr>
        <w:t xml:space="preserve"> </w:t>
      </w:r>
      <w:r w:rsidR="00567993" w:rsidRPr="00143027">
        <w:rPr>
          <w:rFonts w:ascii="Times New Roman" w:hAnsi="Times New Roman" w:cs="Times New Roman"/>
        </w:rPr>
        <w:t>some of the remaining issues</w:t>
      </w:r>
      <w:r w:rsidRPr="00143027">
        <w:rPr>
          <w:rFonts w:ascii="Times New Roman" w:hAnsi="Times New Roman" w:cs="Times New Roman"/>
        </w:rPr>
        <w:t xml:space="preserve"> that need to be addressed for </w:t>
      </w:r>
      <w:r w:rsidR="0015244A" w:rsidRPr="00143027">
        <w:rPr>
          <w:rFonts w:ascii="Times New Roman" w:hAnsi="Times New Roman" w:cs="Times New Roman"/>
        </w:rPr>
        <w:t xml:space="preserve">U2U </w:t>
      </w:r>
      <w:r w:rsidR="001B5E91" w:rsidRPr="00143027">
        <w:rPr>
          <w:rFonts w:ascii="Times New Roman" w:hAnsi="Times New Roman" w:cs="Times New Roman"/>
        </w:rPr>
        <w:t>operation</w:t>
      </w:r>
      <w:r w:rsidR="00567993" w:rsidRPr="00143027">
        <w:rPr>
          <w:rFonts w:ascii="Times New Roman" w:hAnsi="Times New Roman" w:cs="Times New Roman"/>
        </w:rPr>
        <w:t xml:space="preserve">, </w:t>
      </w:r>
      <w:r w:rsidR="00F94253" w:rsidRPr="00143027">
        <w:rPr>
          <w:rFonts w:ascii="Times New Roman" w:hAnsi="Times New Roman" w:cs="Times New Roman"/>
        </w:rPr>
        <w:t>including issues</w:t>
      </w:r>
      <w:r w:rsidR="00567993" w:rsidRPr="00143027">
        <w:rPr>
          <w:rFonts w:ascii="Times New Roman" w:hAnsi="Times New Roman" w:cs="Times New Roman"/>
        </w:rPr>
        <w:t xml:space="preserve"> related to </w:t>
      </w:r>
      <w:r w:rsidR="00F94253" w:rsidRPr="00143027">
        <w:rPr>
          <w:rFonts w:ascii="Times New Roman" w:hAnsi="Times New Roman" w:cs="Times New Roman"/>
        </w:rPr>
        <w:t>discovery</w:t>
      </w:r>
      <w:r w:rsidR="00567993" w:rsidRPr="00143027">
        <w:rPr>
          <w:rFonts w:ascii="Times New Roman" w:hAnsi="Times New Roman" w:cs="Times New Roman"/>
        </w:rPr>
        <w:t xml:space="preserve"> and U2N vs U2U relaying</w:t>
      </w:r>
      <w:r w:rsidR="001B5E91" w:rsidRPr="00143027">
        <w:rPr>
          <w:rFonts w:ascii="Times New Roman" w:hAnsi="Times New Roman" w:cs="Times New Roman"/>
        </w:rPr>
        <w:t>.</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t xml:space="preserve">Discussion </w:t>
      </w:r>
    </w:p>
    <w:p w14:paraId="0DAF7ADB" w14:textId="53EE0F4A" w:rsidR="00143027" w:rsidRPr="00781CD8" w:rsidRDefault="005B1E18" w:rsidP="00781CD8">
      <w:pPr>
        <w:rPr>
          <w:rFonts w:ascii="Times New Roman" w:hAnsi="Times New Roman" w:cs="Times New Roman"/>
          <w:sz w:val="22"/>
          <w:szCs w:val="22"/>
        </w:rPr>
      </w:pPr>
      <w:r>
        <w:rPr>
          <w:rFonts w:ascii="Times New Roman" w:hAnsi="Times New Roman" w:cs="Times New Roman"/>
          <w:sz w:val="22"/>
          <w:szCs w:val="22"/>
        </w:rPr>
        <w:t>During RAN2#1</w:t>
      </w:r>
      <w:r w:rsidR="006B3BA3">
        <w:rPr>
          <w:rFonts w:ascii="Times New Roman" w:hAnsi="Times New Roman" w:cs="Times New Roman"/>
          <w:sz w:val="22"/>
          <w:szCs w:val="22"/>
        </w:rPr>
        <w:t>2</w:t>
      </w:r>
      <w:r w:rsidR="00E41D30">
        <w:rPr>
          <w:rFonts w:ascii="Times New Roman" w:hAnsi="Times New Roman" w:cs="Times New Roman"/>
          <w:sz w:val="22"/>
          <w:szCs w:val="22"/>
        </w:rPr>
        <w:t>1-bis</w:t>
      </w:r>
      <w:r>
        <w:rPr>
          <w:rFonts w:ascii="Times New Roman" w:hAnsi="Times New Roman" w:cs="Times New Roman"/>
          <w:sz w:val="22"/>
          <w:szCs w:val="22"/>
        </w:rPr>
        <w:t>, several issues related to U2U discovery and communications were discussed in email [</w:t>
      </w:r>
      <w:r w:rsidR="00E35427">
        <w:rPr>
          <w:rFonts w:ascii="Times New Roman" w:hAnsi="Times New Roman" w:cs="Times New Roman"/>
          <w:sz w:val="22"/>
          <w:szCs w:val="22"/>
        </w:rPr>
        <w:t>1</w:t>
      </w:r>
      <w:r>
        <w:rPr>
          <w:rFonts w:ascii="Times New Roman" w:hAnsi="Times New Roman" w:cs="Times New Roman"/>
          <w:sz w:val="22"/>
          <w:szCs w:val="22"/>
        </w:rPr>
        <w:t>], but majority of the proposals were not treated during online discussions.  These issues are further discussed in the subsequent sections.</w:t>
      </w:r>
    </w:p>
    <w:p w14:paraId="25ACE194" w14:textId="6D96C4EC" w:rsidR="00255436" w:rsidRPr="00950060" w:rsidRDefault="00255436" w:rsidP="002825D3">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2.1.</w:t>
      </w:r>
      <w:r w:rsidRPr="00950060">
        <w:rPr>
          <w:rFonts w:ascii="Times New Roman" w:hAnsi="Times New Roman" w:cs="Times New Roman"/>
          <w:sz w:val="32"/>
          <w:szCs w:val="32"/>
          <w:lang w:eastAsia="zh-CN"/>
        </w:rPr>
        <w:tab/>
      </w:r>
      <w:r w:rsidRPr="00143027">
        <w:rPr>
          <w:rFonts w:ascii="Times New Roman" w:hAnsi="Times New Roman" w:cs="Times New Roman"/>
          <w:sz w:val="32"/>
          <w:szCs w:val="32"/>
          <w:lang w:eastAsia="zh-CN"/>
        </w:rPr>
        <w:t>U2U</w:t>
      </w:r>
      <w:r w:rsidR="00950060" w:rsidRPr="00143027">
        <w:rPr>
          <w:rFonts w:ascii="Times New Roman" w:hAnsi="Times New Roman" w:cs="Times New Roman"/>
          <w:sz w:val="32"/>
          <w:szCs w:val="32"/>
          <w:lang w:eastAsia="zh-CN"/>
        </w:rPr>
        <w:t xml:space="preserve"> </w:t>
      </w:r>
      <w:r w:rsidR="005B1E18" w:rsidRPr="00143027">
        <w:rPr>
          <w:rFonts w:ascii="Times New Roman" w:hAnsi="Times New Roman" w:cs="Times New Roman"/>
          <w:sz w:val="32"/>
          <w:szCs w:val="32"/>
          <w:lang w:eastAsia="zh-CN"/>
        </w:rPr>
        <w:t>discovery</w:t>
      </w:r>
      <w:r w:rsidRPr="00950060">
        <w:rPr>
          <w:rFonts w:ascii="Times New Roman" w:hAnsi="Times New Roman" w:cs="Times New Roman"/>
          <w:sz w:val="32"/>
          <w:szCs w:val="32"/>
          <w:lang w:eastAsia="zh-CN"/>
        </w:rPr>
        <w:t xml:space="preserve">  </w:t>
      </w:r>
    </w:p>
    <w:p w14:paraId="5D8EEA3C" w14:textId="707605B1" w:rsidR="001C68D6" w:rsidRPr="00143027" w:rsidRDefault="001C68D6" w:rsidP="001C68D6">
      <w:pPr>
        <w:rPr>
          <w:rFonts w:ascii="Times New Roman" w:hAnsi="Times New Roman" w:cs="Times New Roman"/>
          <w:lang w:eastAsia="zh-CN"/>
        </w:rPr>
      </w:pPr>
      <w:r w:rsidRPr="00143027">
        <w:rPr>
          <w:rFonts w:ascii="Times New Roman" w:hAnsi="Times New Roman" w:cs="Times New Roman"/>
          <w:lang w:eastAsia="zh-CN"/>
        </w:rPr>
        <w:t xml:space="preserve">With respect to the conditions that would be used by the relay UE and the remote UE to transmit discovery, it is already agreed </w:t>
      </w:r>
      <w:r w:rsidR="00303DCD" w:rsidRPr="00143027">
        <w:rPr>
          <w:rFonts w:ascii="Times New Roman" w:hAnsi="Times New Roman" w:cs="Times New Roman"/>
          <w:lang w:eastAsia="zh-CN"/>
        </w:rPr>
        <w:t>that</w:t>
      </w:r>
      <w:r w:rsidRPr="00143027">
        <w:rPr>
          <w:rFonts w:ascii="Times New Roman" w:hAnsi="Times New Roman" w:cs="Times New Roman"/>
          <w:lang w:eastAsia="zh-CN"/>
        </w:rPr>
        <w:t xml:space="preserve"> </w:t>
      </w:r>
      <w:r w:rsidR="00303DCD" w:rsidRPr="00143027">
        <w:rPr>
          <w:rFonts w:ascii="Times New Roman" w:hAnsi="Times New Roman" w:cs="Times New Roman"/>
          <w:lang w:eastAsia="zh-CN"/>
        </w:rPr>
        <w:t>“</w:t>
      </w:r>
      <w:r w:rsidR="00303DCD" w:rsidRPr="00143027">
        <w:rPr>
          <w:rFonts w:ascii="Times New Roman" w:hAnsi="Times New Roman" w:cs="Times New Roman"/>
          <w:i/>
        </w:rPr>
        <w:t>Discovery message transmission at the remote UE is conditioned on at least upper layer indication”</w:t>
      </w:r>
      <w:r w:rsidRPr="00143027">
        <w:rPr>
          <w:rFonts w:ascii="Times New Roman" w:hAnsi="Times New Roman" w:cs="Times New Roman"/>
          <w:lang w:eastAsia="zh-CN"/>
        </w:rPr>
        <w:t>.</w:t>
      </w:r>
      <w:r w:rsidR="00303DCD" w:rsidRPr="00143027">
        <w:rPr>
          <w:rFonts w:ascii="Times New Roman" w:hAnsi="Times New Roman" w:cs="Times New Roman"/>
          <w:lang w:eastAsia="zh-CN"/>
        </w:rPr>
        <w:t xml:space="preserve"> Therefore, RAN2 should consider whether other conditions should also be used for discovery transmissions.  If we assume the relay UE transmits Model A discovery (since Model B discovery will be dependent on reception of discovery query from the remote UE), </w:t>
      </w:r>
      <w:r w:rsidR="00885D3D" w:rsidRPr="00143027">
        <w:rPr>
          <w:rFonts w:ascii="Times New Roman" w:hAnsi="Times New Roman" w:cs="Times New Roman"/>
          <w:lang w:eastAsia="zh-CN"/>
        </w:rPr>
        <w:t xml:space="preserve">the additional conditions that should be considered should be related to the ability for the relay UE to reach one or more </w:t>
      </w:r>
      <w:r w:rsidR="00821303" w:rsidRPr="00143027">
        <w:rPr>
          <w:rFonts w:ascii="Times New Roman" w:hAnsi="Times New Roman" w:cs="Times New Roman"/>
          <w:lang w:eastAsia="zh-CN"/>
        </w:rPr>
        <w:t xml:space="preserve">target remote </w:t>
      </w:r>
      <w:r w:rsidR="00885D3D" w:rsidRPr="00143027">
        <w:rPr>
          <w:rFonts w:ascii="Times New Roman" w:hAnsi="Times New Roman" w:cs="Times New Roman"/>
          <w:lang w:eastAsia="zh-CN"/>
        </w:rPr>
        <w:t>UEs.</w:t>
      </w:r>
    </w:p>
    <w:p w14:paraId="632E1837" w14:textId="7F254855" w:rsidR="00885D3D" w:rsidRPr="00143027" w:rsidRDefault="00885D3D" w:rsidP="00885D3D">
      <w:pPr>
        <w:pStyle w:val="Observation"/>
        <w:numPr>
          <w:ilvl w:val="0"/>
          <w:numId w:val="0"/>
        </w:numPr>
        <w:ind w:left="1560" w:hanging="1560"/>
        <w:rPr>
          <w:rFonts w:ascii="Times New Roman" w:hAnsi="Times New Roman"/>
        </w:rPr>
      </w:pPr>
      <w:r w:rsidRPr="00143027">
        <w:rPr>
          <w:rFonts w:ascii="Times New Roman" w:hAnsi="Times New Roman"/>
          <w:lang w:eastAsia="ja-JP"/>
        </w:rPr>
        <w:t>Observation 1</w:t>
      </w:r>
      <w:r w:rsidRPr="00143027">
        <w:rPr>
          <w:rFonts w:ascii="Times New Roman" w:hAnsi="Times New Roman"/>
          <w:lang w:eastAsia="ja-JP"/>
        </w:rPr>
        <w:tab/>
      </w:r>
      <w:r w:rsidR="009A15D8" w:rsidRPr="00143027">
        <w:rPr>
          <w:rFonts w:ascii="Times New Roman" w:hAnsi="Times New Roman"/>
          <w:lang w:eastAsia="ja-JP"/>
        </w:rPr>
        <w:t xml:space="preserve">In addition to upper layer indication, other conditions used by the relay UE </w:t>
      </w:r>
      <w:r w:rsidR="000853E6" w:rsidRPr="00143027">
        <w:rPr>
          <w:rFonts w:ascii="Times New Roman" w:hAnsi="Times New Roman"/>
          <w:lang w:eastAsia="ja-JP"/>
        </w:rPr>
        <w:t xml:space="preserve">to transmit discovery should be indicative of </w:t>
      </w:r>
      <w:r w:rsidR="00821303" w:rsidRPr="00143027">
        <w:rPr>
          <w:rFonts w:ascii="Times New Roman" w:hAnsi="Times New Roman"/>
          <w:lang w:eastAsia="ja-JP"/>
        </w:rPr>
        <w:t xml:space="preserve">target remote </w:t>
      </w:r>
      <w:r w:rsidR="000853E6" w:rsidRPr="00143027">
        <w:rPr>
          <w:rFonts w:ascii="Times New Roman" w:hAnsi="Times New Roman"/>
          <w:lang w:eastAsia="ja-JP"/>
        </w:rPr>
        <w:t>UEs that is reachable by the relay UE.</w:t>
      </w:r>
    </w:p>
    <w:p w14:paraId="432A0886" w14:textId="7538EF75" w:rsidR="00885D3D" w:rsidRPr="00143027" w:rsidRDefault="001F1762" w:rsidP="001C68D6">
      <w:pPr>
        <w:rPr>
          <w:rFonts w:ascii="Times New Roman" w:hAnsi="Times New Roman" w:cs="Times New Roman"/>
          <w:lang w:eastAsia="zh-CN"/>
        </w:rPr>
      </w:pPr>
      <w:r w:rsidRPr="00143027">
        <w:rPr>
          <w:rFonts w:ascii="Times New Roman" w:hAnsi="Times New Roman" w:cs="Times New Roman"/>
          <w:lang w:eastAsia="zh-CN"/>
        </w:rPr>
        <w:t>One of the conditions</w:t>
      </w:r>
      <w:r w:rsidR="00AF1B4E" w:rsidRPr="00143027">
        <w:rPr>
          <w:rFonts w:ascii="Times New Roman" w:hAnsi="Times New Roman" w:cs="Times New Roman"/>
          <w:lang w:eastAsia="zh-CN"/>
        </w:rPr>
        <w:t xml:space="preserve"> for the relay UE to transmit Model A discover</w:t>
      </w:r>
      <w:r w:rsidR="0059328A" w:rsidRPr="00143027">
        <w:rPr>
          <w:rFonts w:ascii="Times New Roman" w:hAnsi="Times New Roman" w:cs="Times New Roman"/>
          <w:lang w:eastAsia="zh-CN"/>
        </w:rPr>
        <w:t>y</w:t>
      </w:r>
      <w:r w:rsidR="00415E21" w:rsidRPr="00143027">
        <w:rPr>
          <w:rFonts w:ascii="Times New Roman" w:hAnsi="Times New Roman" w:cs="Times New Roman"/>
          <w:lang w:eastAsia="zh-CN"/>
        </w:rPr>
        <w:t xml:space="preserve"> that best meet the description from Observation 1, </w:t>
      </w:r>
      <w:r w:rsidRPr="00143027">
        <w:rPr>
          <w:rFonts w:ascii="Times New Roman" w:hAnsi="Times New Roman" w:cs="Times New Roman"/>
          <w:lang w:eastAsia="zh-CN"/>
        </w:rPr>
        <w:t xml:space="preserve">is the </w:t>
      </w:r>
      <w:r w:rsidR="00415E21" w:rsidRPr="00143027">
        <w:rPr>
          <w:rFonts w:ascii="Times New Roman" w:hAnsi="Times New Roman" w:cs="Times New Roman"/>
          <w:lang w:eastAsia="zh-CN"/>
        </w:rPr>
        <w:t>availability of</w:t>
      </w:r>
      <w:r w:rsidR="00AF1B4E" w:rsidRPr="00143027">
        <w:rPr>
          <w:rFonts w:ascii="Times New Roman" w:hAnsi="Times New Roman" w:cs="Times New Roman"/>
          <w:lang w:eastAsia="zh-CN"/>
        </w:rPr>
        <w:t xml:space="preserve"> reachable </w:t>
      </w:r>
      <w:r w:rsidR="00821303" w:rsidRPr="00143027">
        <w:rPr>
          <w:rFonts w:ascii="Times New Roman" w:hAnsi="Times New Roman" w:cs="Times New Roman"/>
          <w:lang w:eastAsia="zh-CN"/>
        </w:rPr>
        <w:t xml:space="preserve">target remote </w:t>
      </w:r>
      <w:r w:rsidR="00AF1B4E" w:rsidRPr="00143027">
        <w:rPr>
          <w:rFonts w:ascii="Times New Roman" w:hAnsi="Times New Roman" w:cs="Times New Roman"/>
          <w:lang w:eastAsia="zh-CN"/>
        </w:rPr>
        <w:t xml:space="preserve">UEs (or </w:t>
      </w:r>
      <w:r w:rsidRPr="00143027">
        <w:rPr>
          <w:rFonts w:ascii="Times New Roman" w:hAnsi="Times New Roman" w:cs="Times New Roman"/>
          <w:lang w:eastAsia="zh-CN"/>
        </w:rPr>
        <w:t>n</w:t>
      </w:r>
      <w:r w:rsidR="00AF1B4E" w:rsidRPr="00143027">
        <w:rPr>
          <w:rFonts w:ascii="Times New Roman" w:hAnsi="Times New Roman" w:cs="Times New Roman"/>
          <w:lang w:eastAsia="zh-CN"/>
        </w:rPr>
        <w:t>eighbo</w:t>
      </w:r>
      <w:r w:rsidRPr="00143027">
        <w:rPr>
          <w:rFonts w:ascii="Times New Roman" w:hAnsi="Times New Roman" w:cs="Times New Roman"/>
          <w:lang w:eastAsia="zh-CN"/>
        </w:rPr>
        <w:t>u</w:t>
      </w:r>
      <w:r w:rsidR="00AF1B4E" w:rsidRPr="00143027">
        <w:rPr>
          <w:rFonts w:ascii="Times New Roman" w:hAnsi="Times New Roman" w:cs="Times New Roman"/>
          <w:lang w:eastAsia="zh-CN"/>
        </w:rPr>
        <w:t xml:space="preserve">r </w:t>
      </w:r>
      <w:r w:rsidRPr="00143027">
        <w:rPr>
          <w:rFonts w:ascii="Times New Roman" w:hAnsi="Times New Roman" w:cs="Times New Roman"/>
          <w:lang w:eastAsia="zh-CN"/>
        </w:rPr>
        <w:t>l</w:t>
      </w:r>
      <w:r w:rsidR="00AF1B4E" w:rsidRPr="00143027">
        <w:rPr>
          <w:rFonts w:ascii="Times New Roman" w:hAnsi="Times New Roman" w:cs="Times New Roman"/>
          <w:lang w:eastAsia="zh-CN"/>
        </w:rPr>
        <w:t>ist)</w:t>
      </w:r>
      <w:r w:rsidRPr="00143027">
        <w:rPr>
          <w:rFonts w:ascii="Times New Roman" w:hAnsi="Times New Roman" w:cs="Times New Roman"/>
          <w:lang w:eastAsia="zh-CN"/>
        </w:rPr>
        <w:t xml:space="preserve">, </w:t>
      </w:r>
      <w:r w:rsidR="004C725C">
        <w:rPr>
          <w:rFonts w:ascii="Times New Roman" w:hAnsi="Times New Roman" w:cs="Times New Roman"/>
          <w:lang w:eastAsia="zh-CN"/>
        </w:rPr>
        <w:t>since</w:t>
      </w:r>
      <w:r w:rsidR="007B34CF">
        <w:rPr>
          <w:rFonts w:ascii="Times New Roman" w:hAnsi="Times New Roman" w:cs="Times New Roman"/>
          <w:lang w:eastAsia="zh-CN"/>
        </w:rPr>
        <w:t xml:space="preserve"> </w:t>
      </w:r>
      <w:r w:rsidRPr="00143027">
        <w:rPr>
          <w:rFonts w:ascii="Times New Roman" w:hAnsi="Times New Roman" w:cs="Times New Roman"/>
          <w:lang w:eastAsia="zh-CN"/>
        </w:rPr>
        <w:t xml:space="preserve">the remote UE would have no way of knowing whether the </w:t>
      </w:r>
      <w:r w:rsidR="00821303" w:rsidRPr="00143027">
        <w:rPr>
          <w:rFonts w:ascii="Times New Roman" w:hAnsi="Times New Roman" w:cs="Times New Roman"/>
          <w:lang w:eastAsia="zh-CN"/>
        </w:rPr>
        <w:t xml:space="preserve">target remote </w:t>
      </w:r>
      <w:r w:rsidRPr="00143027">
        <w:rPr>
          <w:rFonts w:ascii="Times New Roman" w:hAnsi="Times New Roman" w:cs="Times New Roman"/>
          <w:lang w:eastAsia="zh-CN"/>
        </w:rPr>
        <w:t>UE is reachable.</w:t>
      </w:r>
      <w:r w:rsidR="00AF1B4E" w:rsidRPr="00143027">
        <w:rPr>
          <w:rFonts w:ascii="Times New Roman" w:hAnsi="Times New Roman" w:cs="Times New Roman"/>
          <w:lang w:eastAsia="zh-CN"/>
        </w:rPr>
        <w:t xml:space="preserve"> </w:t>
      </w:r>
      <w:r w:rsidRPr="00143027">
        <w:rPr>
          <w:rFonts w:ascii="Times New Roman" w:hAnsi="Times New Roman" w:cs="Times New Roman"/>
          <w:lang w:eastAsia="zh-CN"/>
        </w:rPr>
        <w:t xml:space="preserve">It may be further considered whether the neighbor list should be non-empty before the relay UE transmits discovery. </w:t>
      </w:r>
    </w:p>
    <w:p w14:paraId="5F5A9F8E" w14:textId="4427AA4C" w:rsidR="00C00A44" w:rsidRPr="00E72374" w:rsidRDefault="001F1762" w:rsidP="00C00A44">
      <w:pPr>
        <w:rPr>
          <w:rFonts w:ascii="Times New Roman" w:eastAsia="DengXian" w:hAnsi="Times New Roman" w:cs="Times New Roman"/>
          <w:lang w:eastAsia="zh-CN"/>
        </w:rPr>
      </w:pPr>
      <w:r w:rsidRPr="00143027">
        <w:rPr>
          <w:rFonts w:ascii="Times New Roman" w:hAnsi="Times New Roman" w:cs="Times New Roman"/>
          <w:lang w:eastAsia="zh-CN"/>
        </w:rPr>
        <w:t>The other condition that meets the description of Observation 1 is the channel condition between</w:t>
      </w:r>
      <w:r w:rsidR="008B6098" w:rsidRPr="00143027">
        <w:rPr>
          <w:rFonts w:ascii="Times New Roman" w:hAnsi="Times New Roman" w:cs="Times New Roman"/>
          <w:lang w:eastAsia="zh-CN"/>
        </w:rPr>
        <w:t xml:space="preserve"> the relay UE and the </w:t>
      </w:r>
      <w:r w:rsidR="00821303" w:rsidRPr="00143027">
        <w:rPr>
          <w:rFonts w:ascii="Times New Roman" w:hAnsi="Times New Roman" w:cs="Times New Roman"/>
          <w:lang w:eastAsia="zh-CN"/>
        </w:rPr>
        <w:t xml:space="preserve">target remote </w:t>
      </w:r>
      <w:r w:rsidR="008B6098" w:rsidRPr="00143027">
        <w:rPr>
          <w:rFonts w:ascii="Times New Roman" w:hAnsi="Times New Roman" w:cs="Times New Roman"/>
          <w:lang w:eastAsia="zh-CN"/>
        </w:rPr>
        <w:t>UE</w:t>
      </w:r>
      <w:r w:rsidRPr="00143027">
        <w:rPr>
          <w:rFonts w:ascii="Times New Roman" w:hAnsi="Times New Roman" w:cs="Times New Roman"/>
          <w:lang w:eastAsia="zh-CN"/>
        </w:rPr>
        <w:t>(s).</w:t>
      </w:r>
      <w:r w:rsidR="008B6098" w:rsidRPr="00143027">
        <w:rPr>
          <w:rFonts w:ascii="Times New Roman" w:hAnsi="Times New Roman" w:cs="Times New Roman"/>
          <w:lang w:eastAsia="zh-CN"/>
        </w:rPr>
        <w:t xml:space="preserve"> </w:t>
      </w:r>
      <w:r w:rsidR="001C68D6" w:rsidRPr="00143027">
        <w:rPr>
          <w:rFonts w:ascii="Times New Roman" w:hAnsi="Times New Roman" w:cs="Times New Roman"/>
          <w:lang w:eastAsia="zh-CN"/>
        </w:rPr>
        <w:t xml:space="preserve">The </w:t>
      </w:r>
      <w:r w:rsidR="00821303" w:rsidRPr="00143027">
        <w:rPr>
          <w:rFonts w:ascii="Times New Roman" w:hAnsi="Times New Roman" w:cs="Times New Roman"/>
          <w:lang w:eastAsia="zh-CN"/>
        </w:rPr>
        <w:t xml:space="preserve">target remote </w:t>
      </w:r>
      <w:r w:rsidR="001C68D6" w:rsidRPr="00143027">
        <w:rPr>
          <w:rFonts w:ascii="Times New Roman" w:hAnsi="Times New Roman" w:cs="Times New Roman"/>
          <w:lang w:eastAsia="zh-CN"/>
        </w:rPr>
        <w:t xml:space="preserve">UE is not stationary, and it is not </w:t>
      </w:r>
      <w:bookmarkStart w:id="0" w:name="_GoBack"/>
      <w:bookmarkEnd w:id="0"/>
      <w:r w:rsidR="001C68D6" w:rsidRPr="00143027">
        <w:rPr>
          <w:rFonts w:ascii="Times New Roman" w:hAnsi="Times New Roman" w:cs="Times New Roman"/>
          <w:lang w:eastAsia="zh-CN"/>
        </w:rPr>
        <w:t xml:space="preserve">yet clear whether U2U service continuity can be supported or how well it would work compared to U2N relay.  Although it may still be fine to allow the source </w:t>
      </w:r>
      <w:r w:rsidR="002D2469" w:rsidRPr="00143027">
        <w:rPr>
          <w:rFonts w:ascii="Times New Roman" w:hAnsi="Times New Roman" w:cs="Times New Roman"/>
          <w:lang w:eastAsia="zh-CN"/>
        </w:rPr>
        <w:t xml:space="preserve">remote </w:t>
      </w:r>
      <w:r w:rsidR="001C68D6" w:rsidRPr="00143027">
        <w:rPr>
          <w:rFonts w:ascii="Times New Roman" w:hAnsi="Times New Roman" w:cs="Times New Roman"/>
          <w:lang w:eastAsia="zh-CN"/>
        </w:rPr>
        <w:t xml:space="preserve">UE to select any one of the available </w:t>
      </w:r>
      <w:proofErr w:type="gramStart"/>
      <w:r w:rsidR="001C68D6" w:rsidRPr="00143027">
        <w:rPr>
          <w:rFonts w:ascii="Times New Roman" w:hAnsi="Times New Roman" w:cs="Times New Roman"/>
          <w:lang w:eastAsia="zh-CN"/>
        </w:rPr>
        <w:t>relay</w:t>
      </w:r>
      <w:proofErr w:type="gramEnd"/>
      <w:r w:rsidR="001C68D6" w:rsidRPr="00143027">
        <w:rPr>
          <w:rFonts w:ascii="Times New Roman" w:hAnsi="Times New Roman" w:cs="Times New Roman"/>
          <w:lang w:eastAsia="zh-CN"/>
        </w:rPr>
        <w:t xml:space="preserve"> UEs, there should be sufficient information for the source </w:t>
      </w:r>
      <w:r w:rsidR="002D2469" w:rsidRPr="00143027">
        <w:rPr>
          <w:rFonts w:ascii="Times New Roman" w:hAnsi="Times New Roman" w:cs="Times New Roman"/>
          <w:lang w:eastAsia="zh-CN"/>
        </w:rPr>
        <w:t xml:space="preserve">remote </w:t>
      </w:r>
      <w:r w:rsidR="001C68D6" w:rsidRPr="00143027">
        <w:rPr>
          <w:rFonts w:ascii="Times New Roman" w:hAnsi="Times New Roman" w:cs="Times New Roman"/>
          <w:lang w:eastAsia="zh-CN"/>
        </w:rPr>
        <w:t xml:space="preserve">UE to select a relay UE with better overall connection to the </w:t>
      </w:r>
      <w:r w:rsidR="00821303" w:rsidRPr="00143027">
        <w:rPr>
          <w:rFonts w:ascii="Times New Roman" w:hAnsi="Times New Roman" w:cs="Times New Roman"/>
          <w:lang w:eastAsia="zh-CN"/>
        </w:rPr>
        <w:t xml:space="preserve">target remote </w:t>
      </w:r>
      <w:r w:rsidR="001C68D6" w:rsidRPr="00143027">
        <w:rPr>
          <w:rFonts w:ascii="Times New Roman" w:hAnsi="Times New Roman" w:cs="Times New Roman"/>
          <w:lang w:eastAsia="zh-CN"/>
        </w:rPr>
        <w:t>relay UE.</w:t>
      </w:r>
      <w:r w:rsidR="00F425E3">
        <w:rPr>
          <w:rFonts w:ascii="Times New Roman" w:hAnsi="Times New Roman" w:cs="Times New Roman"/>
          <w:lang w:eastAsia="zh-CN"/>
        </w:rPr>
        <w:t xml:space="preserve"> </w:t>
      </w:r>
      <w:r w:rsidR="00F425E3" w:rsidRPr="00F425E3">
        <w:rPr>
          <w:rFonts w:ascii="Times New Roman" w:hAnsi="Times New Roman" w:cs="Times New Roman"/>
          <w:lang w:eastAsia="zh-CN"/>
        </w:rPr>
        <w:t xml:space="preserve"> RAN2 has previously relied on SD-RSRP thresholds for relay reselection, so it’s reasonable to assume that the selection of U2U relay UE should depend on reachable </w:t>
      </w:r>
      <w:r w:rsidR="003875D7">
        <w:rPr>
          <w:rFonts w:ascii="Times New Roman" w:hAnsi="Times New Roman" w:cs="Times New Roman"/>
          <w:lang w:eastAsia="zh-CN"/>
        </w:rPr>
        <w:t>target remote</w:t>
      </w:r>
      <w:r w:rsidR="00F425E3" w:rsidRPr="00F425E3">
        <w:rPr>
          <w:rFonts w:ascii="Times New Roman" w:hAnsi="Times New Roman" w:cs="Times New Roman"/>
          <w:lang w:eastAsia="zh-CN"/>
        </w:rPr>
        <w:t xml:space="preserve"> UEs that meets the threshold criteria.</w:t>
      </w:r>
      <w:r w:rsidR="003875D7">
        <w:rPr>
          <w:rFonts w:ascii="Times New Roman" w:hAnsi="Times New Roman" w:cs="Times New Roman"/>
          <w:lang w:eastAsia="zh-CN"/>
        </w:rPr>
        <w:t xml:space="preserve">  </w:t>
      </w:r>
      <w:r w:rsidR="00F425E3" w:rsidRPr="00F425E3">
        <w:rPr>
          <w:rFonts w:ascii="Times New Roman" w:hAnsi="Times New Roman" w:cs="Times New Roman"/>
          <w:lang w:eastAsia="zh-CN"/>
        </w:rPr>
        <w:t xml:space="preserve">If relay UE has no reachable destination UEs, </w:t>
      </w:r>
      <w:r w:rsidR="00BE3963">
        <w:rPr>
          <w:rFonts w:ascii="Times New Roman" w:hAnsi="Times New Roman" w:cs="Times New Roman"/>
          <w:lang w:eastAsia="zh-CN"/>
        </w:rPr>
        <w:t>it would be pointless for the relay UE to send</w:t>
      </w:r>
      <w:r w:rsidR="00F425E3" w:rsidRPr="00F425E3">
        <w:rPr>
          <w:rFonts w:ascii="Times New Roman" w:hAnsi="Times New Roman" w:cs="Times New Roman"/>
          <w:lang w:eastAsia="zh-CN"/>
        </w:rPr>
        <w:t xml:space="preserve"> Model A discovery</w:t>
      </w:r>
      <w:r w:rsidR="00BE3963">
        <w:rPr>
          <w:rFonts w:ascii="Times New Roman" w:hAnsi="Times New Roman" w:cs="Times New Roman"/>
          <w:lang w:eastAsia="zh-CN"/>
        </w:rPr>
        <w:t>; the discovery procedure would likely depend on Model B discovery instead</w:t>
      </w:r>
      <w:r w:rsidR="003875D7">
        <w:rPr>
          <w:rFonts w:ascii="Times New Roman" w:hAnsi="Times New Roman" w:cs="Times New Roman"/>
          <w:lang w:eastAsia="zh-CN"/>
        </w:rPr>
        <w:t>.</w:t>
      </w:r>
    </w:p>
    <w:p w14:paraId="3F25BBC2" w14:textId="3175DFBD" w:rsidR="001F1762" w:rsidRPr="00143027" w:rsidRDefault="001F1762" w:rsidP="001F1762">
      <w:pPr>
        <w:pStyle w:val="Observation"/>
        <w:numPr>
          <w:ilvl w:val="0"/>
          <w:numId w:val="0"/>
        </w:numPr>
        <w:ind w:left="1560" w:hanging="1560"/>
        <w:rPr>
          <w:rFonts w:ascii="Times New Roman" w:hAnsi="Times New Roman"/>
        </w:rPr>
      </w:pPr>
      <w:r w:rsidRPr="00143027">
        <w:rPr>
          <w:rFonts w:ascii="Times New Roman" w:hAnsi="Times New Roman"/>
          <w:lang w:eastAsia="ja-JP"/>
        </w:rPr>
        <w:t xml:space="preserve">Proposal </w:t>
      </w:r>
      <w:r w:rsidR="00FD6FD8" w:rsidRPr="00143027">
        <w:rPr>
          <w:rFonts w:ascii="Times New Roman" w:hAnsi="Times New Roman"/>
          <w:lang w:eastAsia="ja-JP"/>
        </w:rPr>
        <w:t>1</w:t>
      </w:r>
      <w:r w:rsidRPr="00143027">
        <w:rPr>
          <w:rFonts w:ascii="Times New Roman" w:hAnsi="Times New Roman"/>
          <w:lang w:eastAsia="ja-JP"/>
        </w:rPr>
        <w:tab/>
        <w:t xml:space="preserve">The conditions for U2U relay UE to transmit Model A discovery should include a list of reachable </w:t>
      </w:r>
      <w:proofErr w:type="gramStart"/>
      <w:r w:rsidR="00821303" w:rsidRPr="00143027">
        <w:rPr>
          <w:rFonts w:ascii="Times New Roman" w:hAnsi="Times New Roman"/>
          <w:lang w:eastAsia="ja-JP"/>
        </w:rPr>
        <w:t>target</w:t>
      </w:r>
      <w:proofErr w:type="gramEnd"/>
      <w:r w:rsidR="00821303" w:rsidRPr="00143027">
        <w:rPr>
          <w:rFonts w:ascii="Times New Roman" w:hAnsi="Times New Roman"/>
          <w:lang w:eastAsia="ja-JP"/>
        </w:rPr>
        <w:t xml:space="preserve"> remote</w:t>
      </w:r>
      <w:r w:rsidR="00DB52A8" w:rsidRPr="00143027">
        <w:rPr>
          <w:rFonts w:ascii="Times New Roman" w:hAnsi="Times New Roman"/>
          <w:lang w:eastAsia="ja-JP"/>
        </w:rPr>
        <w:t xml:space="preserve"> </w:t>
      </w:r>
      <w:r w:rsidRPr="00143027">
        <w:rPr>
          <w:rFonts w:ascii="Times New Roman" w:hAnsi="Times New Roman"/>
          <w:lang w:eastAsia="ja-JP"/>
        </w:rPr>
        <w:t xml:space="preserve">UEs (i.e., neighbour list) along with the channel conditions </w:t>
      </w:r>
      <w:r w:rsidR="000D3069" w:rsidRPr="00143027">
        <w:rPr>
          <w:rFonts w:ascii="Times New Roman" w:hAnsi="Times New Roman"/>
          <w:lang w:eastAsia="ja-JP"/>
        </w:rPr>
        <w:t xml:space="preserve">between the relay UE and each of the </w:t>
      </w:r>
      <w:r w:rsidR="00821303" w:rsidRPr="00143027">
        <w:rPr>
          <w:rFonts w:ascii="Times New Roman" w:hAnsi="Times New Roman"/>
          <w:lang w:eastAsia="ja-JP"/>
        </w:rPr>
        <w:t xml:space="preserve">target remote </w:t>
      </w:r>
      <w:r w:rsidR="000D3069" w:rsidRPr="00143027">
        <w:rPr>
          <w:rFonts w:ascii="Times New Roman" w:hAnsi="Times New Roman"/>
          <w:lang w:eastAsia="ja-JP"/>
        </w:rPr>
        <w:t>UEs</w:t>
      </w:r>
      <w:r w:rsidRPr="00143027">
        <w:rPr>
          <w:rFonts w:ascii="Times New Roman" w:hAnsi="Times New Roman"/>
          <w:lang w:eastAsia="ja-JP"/>
        </w:rPr>
        <w:t>.</w:t>
      </w:r>
    </w:p>
    <w:p w14:paraId="01E10E6C" w14:textId="46D33571" w:rsidR="003875D7" w:rsidRPr="00143027" w:rsidRDefault="003875D7" w:rsidP="003875D7">
      <w:pPr>
        <w:rPr>
          <w:rFonts w:ascii="Times New Roman" w:hAnsi="Times New Roman" w:cs="Times New Roman"/>
        </w:rPr>
      </w:pPr>
      <w:r>
        <w:rPr>
          <w:rFonts w:ascii="Times New Roman" w:hAnsi="Times New Roman" w:cs="Times New Roman"/>
          <w:lang w:eastAsia="zh-CN"/>
        </w:rPr>
        <w:t>Assuming Proposal 1 is agreeable, it would also be</w:t>
      </w:r>
      <w:r w:rsidRPr="00F425E3">
        <w:rPr>
          <w:rFonts w:ascii="Times New Roman" w:hAnsi="Times New Roman" w:cs="Times New Roman"/>
          <w:lang w:eastAsia="zh-CN"/>
        </w:rPr>
        <w:t xml:space="preserve"> helpful for RAN2 to inform SA2 that the incl</w:t>
      </w:r>
      <w:r>
        <w:rPr>
          <w:rFonts w:ascii="Times New Roman" w:hAnsi="Times New Roman" w:cs="Times New Roman"/>
          <w:lang w:eastAsia="zh-CN"/>
        </w:rPr>
        <w:t>usion of channel conditions</w:t>
      </w:r>
      <w:r w:rsidRPr="00F425E3">
        <w:rPr>
          <w:rFonts w:ascii="Times New Roman" w:hAnsi="Times New Roman" w:cs="Times New Roman"/>
          <w:lang w:eastAsia="zh-CN"/>
        </w:rPr>
        <w:t xml:space="preserve"> </w:t>
      </w:r>
      <w:r>
        <w:rPr>
          <w:rFonts w:ascii="Times New Roman" w:hAnsi="Times New Roman" w:cs="Times New Roman"/>
          <w:lang w:eastAsia="zh-CN"/>
        </w:rPr>
        <w:t xml:space="preserve">of reachable target remote UEs as part of the neighbour list in Model A discovery </w:t>
      </w:r>
      <w:r w:rsidRPr="00F425E3">
        <w:rPr>
          <w:rFonts w:ascii="Times New Roman" w:hAnsi="Times New Roman" w:cs="Times New Roman"/>
          <w:lang w:eastAsia="zh-CN"/>
        </w:rPr>
        <w:t>will help to simplify relay reselection for the remote UE</w:t>
      </w:r>
      <w:r>
        <w:rPr>
          <w:rFonts w:ascii="Times New Roman" w:hAnsi="Times New Roman" w:cs="Times New Roman"/>
          <w:lang w:eastAsia="zh-CN"/>
        </w:rPr>
        <w:t>s</w:t>
      </w:r>
      <w:r w:rsidRPr="00F425E3">
        <w:rPr>
          <w:rFonts w:ascii="Times New Roman" w:hAnsi="Times New Roman" w:cs="Times New Roman"/>
          <w:lang w:eastAsia="zh-CN"/>
        </w:rPr>
        <w:t>.</w:t>
      </w:r>
    </w:p>
    <w:p w14:paraId="79D24B84" w14:textId="716E2560" w:rsidR="003875D7" w:rsidRPr="00143027" w:rsidRDefault="003875D7" w:rsidP="003875D7">
      <w:pPr>
        <w:pStyle w:val="Observation"/>
        <w:numPr>
          <w:ilvl w:val="0"/>
          <w:numId w:val="0"/>
        </w:numPr>
        <w:ind w:left="1560" w:hanging="1560"/>
        <w:rPr>
          <w:rFonts w:ascii="Times New Roman" w:hAnsi="Times New Roman"/>
        </w:rPr>
      </w:pPr>
      <w:r w:rsidRPr="00143027">
        <w:rPr>
          <w:rFonts w:ascii="Times New Roman" w:hAnsi="Times New Roman"/>
          <w:lang w:eastAsia="ja-JP"/>
        </w:rPr>
        <w:t xml:space="preserve">Proposal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 xml:space="preserve">Send LS to SA2 for the inclusion of channel conditions </w:t>
      </w:r>
      <w:r>
        <w:rPr>
          <w:rFonts w:ascii="Times New Roman" w:hAnsi="Times New Roman"/>
          <w:lang w:eastAsia="zh-CN"/>
        </w:rPr>
        <w:t>of reachable target remote UEs as part of the neighbour list in Model A discovery</w:t>
      </w:r>
      <w:r w:rsidRPr="00143027">
        <w:rPr>
          <w:rFonts w:ascii="Times New Roman" w:hAnsi="Times New Roman"/>
          <w:lang w:eastAsia="ja-JP"/>
        </w:rPr>
        <w:t>.</w:t>
      </w:r>
    </w:p>
    <w:p w14:paraId="54B806ED" w14:textId="77777777" w:rsidR="003875D7" w:rsidRDefault="003875D7" w:rsidP="000D3069">
      <w:pPr>
        <w:rPr>
          <w:rFonts w:ascii="Times New Roman" w:hAnsi="Times New Roman" w:cs="Times New Roman"/>
          <w:lang w:eastAsia="zh-CN"/>
        </w:rPr>
      </w:pPr>
    </w:p>
    <w:p w14:paraId="22CFFF24" w14:textId="40BD0D76" w:rsidR="000D3069" w:rsidRPr="00143027" w:rsidRDefault="000D3069" w:rsidP="000D3069">
      <w:pPr>
        <w:rPr>
          <w:rFonts w:ascii="Times New Roman" w:hAnsi="Times New Roman" w:cs="Times New Roman"/>
          <w:lang w:eastAsia="zh-CN"/>
        </w:rPr>
      </w:pPr>
      <w:r w:rsidRPr="00143027">
        <w:rPr>
          <w:rFonts w:ascii="Times New Roman" w:hAnsi="Times New Roman" w:cs="Times New Roman"/>
          <w:lang w:eastAsia="zh-CN"/>
        </w:rPr>
        <w:t>Another issue that need</w:t>
      </w:r>
      <w:r w:rsidR="00133AC8" w:rsidRPr="00143027">
        <w:rPr>
          <w:rFonts w:ascii="Times New Roman" w:hAnsi="Times New Roman" w:cs="Times New Roman"/>
          <w:lang w:eastAsia="zh-CN"/>
        </w:rPr>
        <w:t>s</w:t>
      </w:r>
      <w:r w:rsidRPr="00143027">
        <w:rPr>
          <w:rFonts w:ascii="Times New Roman" w:hAnsi="Times New Roman" w:cs="Times New Roman"/>
          <w:lang w:eastAsia="zh-CN"/>
        </w:rPr>
        <w:t xml:space="preserve"> to be addressed for U2U discovery is whether an in-coverage relay UE is allowed to transmit both U2N discovery and U2U discovery assuming the respective discovery transmit criteria and upper layer authorization is satisfied. </w:t>
      </w:r>
      <w:r w:rsidR="0003015B" w:rsidRPr="00143027">
        <w:rPr>
          <w:rFonts w:ascii="Times New Roman" w:hAnsi="Times New Roman" w:cs="Times New Roman"/>
          <w:lang w:eastAsia="zh-CN"/>
        </w:rPr>
        <w:t>Based on</w:t>
      </w:r>
      <w:r w:rsidR="006B3BA3" w:rsidRPr="00143027">
        <w:rPr>
          <w:rFonts w:ascii="Times New Roman" w:hAnsi="Times New Roman" w:cs="Times New Roman"/>
          <w:lang w:eastAsia="zh-CN"/>
        </w:rPr>
        <w:t xml:space="preserve"> </w:t>
      </w:r>
      <w:r w:rsidR="00C32B64">
        <w:rPr>
          <w:rFonts w:ascii="Times New Roman" w:hAnsi="Times New Roman" w:cs="Times New Roman"/>
          <w:lang w:eastAsia="zh-CN"/>
        </w:rPr>
        <w:t>SA2</w:t>
      </w:r>
      <w:r w:rsidR="006B3BA3" w:rsidRPr="00143027">
        <w:rPr>
          <w:rFonts w:ascii="Times New Roman" w:hAnsi="Times New Roman" w:cs="Times New Roman"/>
          <w:lang w:eastAsia="zh-CN"/>
        </w:rPr>
        <w:t xml:space="preserve"> </w:t>
      </w:r>
      <w:r w:rsidR="001304B1" w:rsidRPr="00143027">
        <w:rPr>
          <w:rFonts w:ascii="Times New Roman" w:hAnsi="Times New Roman" w:cs="Times New Roman"/>
          <w:lang w:eastAsia="zh-CN"/>
        </w:rPr>
        <w:t xml:space="preserve">LS </w:t>
      </w:r>
      <w:r w:rsidR="006B3BA3" w:rsidRPr="00143027">
        <w:rPr>
          <w:rFonts w:ascii="Times New Roman" w:hAnsi="Times New Roman" w:cs="Times New Roman"/>
          <w:lang w:eastAsia="zh-CN"/>
        </w:rPr>
        <w:t xml:space="preserve">responses on U2N/U2U coexistence </w:t>
      </w:r>
      <w:r w:rsidR="001304B1" w:rsidRPr="00143027">
        <w:rPr>
          <w:rFonts w:ascii="Times New Roman" w:hAnsi="Times New Roman" w:cs="Times New Roman"/>
          <w:lang w:eastAsia="zh-CN"/>
        </w:rPr>
        <w:t>[3</w:t>
      </w:r>
      <w:r w:rsidR="006B3BA3" w:rsidRPr="00143027">
        <w:rPr>
          <w:rFonts w:ascii="Times New Roman" w:hAnsi="Times New Roman" w:cs="Times New Roman"/>
          <w:lang w:eastAsia="zh-CN"/>
        </w:rPr>
        <w:t xml:space="preserve">], </w:t>
      </w:r>
      <w:r w:rsidR="00C32B64">
        <w:rPr>
          <w:rFonts w:ascii="Times New Roman" w:hAnsi="Times New Roman" w:cs="Times New Roman"/>
          <w:lang w:eastAsia="zh-CN"/>
        </w:rPr>
        <w:t>SA2 indicated that there is</w:t>
      </w:r>
      <w:r w:rsidR="006B3BA3" w:rsidRPr="00143027">
        <w:rPr>
          <w:rFonts w:ascii="Times New Roman" w:hAnsi="Times New Roman" w:cs="Times New Roman"/>
          <w:lang w:eastAsia="zh-CN"/>
        </w:rPr>
        <w:t xml:space="preserve"> no specific </w:t>
      </w:r>
      <w:r w:rsidR="0003015B" w:rsidRPr="00143027">
        <w:rPr>
          <w:rFonts w:ascii="Times New Roman" w:hAnsi="Times New Roman" w:cs="Times New Roman"/>
          <w:lang w:eastAsia="zh-CN"/>
        </w:rPr>
        <w:t xml:space="preserve">restriction </w:t>
      </w:r>
      <w:r w:rsidR="006B3BA3" w:rsidRPr="00143027">
        <w:rPr>
          <w:rFonts w:ascii="Times New Roman" w:hAnsi="Times New Roman" w:cs="Times New Roman"/>
          <w:lang w:eastAsia="zh-CN"/>
        </w:rPr>
        <w:t xml:space="preserve">on </w:t>
      </w:r>
      <w:r w:rsidR="0003015B" w:rsidRPr="00143027">
        <w:rPr>
          <w:rFonts w:ascii="Times New Roman" w:hAnsi="Times New Roman" w:cs="Times New Roman"/>
          <w:lang w:eastAsia="zh-CN"/>
        </w:rPr>
        <w:t>a relay UE to operate both U2U discovery and U2N discovery</w:t>
      </w:r>
      <w:r w:rsidR="006B3BA3" w:rsidRPr="00143027">
        <w:rPr>
          <w:rFonts w:ascii="Times New Roman" w:hAnsi="Times New Roman" w:cs="Times New Roman"/>
          <w:lang w:eastAsia="zh-CN"/>
        </w:rPr>
        <w:t xml:space="preserve"> </w:t>
      </w:r>
      <w:proofErr w:type="gramStart"/>
      <w:r w:rsidR="006B3BA3" w:rsidRPr="00143027">
        <w:rPr>
          <w:rFonts w:ascii="Times New Roman" w:hAnsi="Times New Roman" w:cs="Times New Roman"/>
          <w:lang w:eastAsia="zh-CN"/>
        </w:rPr>
        <w:t>as long</w:t>
      </w:r>
      <w:r w:rsidR="001304B1" w:rsidRPr="00143027">
        <w:rPr>
          <w:rFonts w:ascii="Times New Roman" w:hAnsi="Times New Roman" w:cs="Times New Roman"/>
          <w:lang w:eastAsia="zh-CN"/>
        </w:rPr>
        <w:t xml:space="preserve"> </w:t>
      </w:r>
      <w:r w:rsidR="006B3BA3" w:rsidRPr="00143027">
        <w:rPr>
          <w:rFonts w:ascii="Times New Roman" w:hAnsi="Times New Roman" w:cs="Times New Roman"/>
          <w:lang w:eastAsia="zh-CN"/>
        </w:rPr>
        <w:t>as</w:t>
      </w:r>
      <w:proofErr w:type="gramEnd"/>
      <w:r w:rsidR="006B3BA3" w:rsidRPr="00143027">
        <w:rPr>
          <w:rFonts w:ascii="Times New Roman" w:hAnsi="Times New Roman" w:cs="Times New Roman"/>
          <w:lang w:eastAsia="zh-CN"/>
        </w:rPr>
        <w:t xml:space="preserve"> the relay UE is capable of both</w:t>
      </w:r>
      <w:r w:rsidR="0003015B" w:rsidRPr="00143027">
        <w:rPr>
          <w:rFonts w:ascii="Times New Roman" w:hAnsi="Times New Roman" w:cs="Times New Roman"/>
          <w:lang w:eastAsia="zh-CN"/>
        </w:rPr>
        <w:t>; thus, it also means a relay UE may simultaneously support both types of discoveries, since it’s up to the relay UE’s upper layer decision.</w:t>
      </w:r>
      <w:r w:rsidR="00B40B37">
        <w:rPr>
          <w:rFonts w:ascii="Times New Roman" w:hAnsi="Times New Roman" w:cs="Times New Roman"/>
          <w:lang w:eastAsia="zh-CN"/>
        </w:rPr>
        <w:t xml:space="preserve"> In our understanding</w:t>
      </w:r>
      <w:r w:rsidR="00D87D97">
        <w:rPr>
          <w:rFonts w:ascii="Times New Roman" w:hAnsi="Times New Roman" w:cs="Times New Roman"/>
          <w:lang w:eastAsia="zh-CN"/>
        </w:rPr>
        <w:t xml:space="preserve">, since a relay UE can serve as both a U2N relay and a U2U relay, the support for coexistence between the two types to relay UE is already supported, so the issue is whether any AS layer functionalities are needed.  </w:t>
      </w:r>
      <w:proofErr w:type="gramStart"/>
      <w:r w:rsidR="00D87D97">
        <w:rPr>
          <w:rFonts w:ascii="Times New Roman" w:hAnsi="Times New Roman" w:cs="Times New Roman"/>
          <w:lang w:eastAsia="zh-CN"/>
        </w:rPr>
        <w:t>In</w:t>
      </w:r>
      <w:r w:rsidR="00C92126">
        <w:rPr>
          <w:rFonts w:ascii="Times New Roman" w:hAnsi="Times New Roman" w:cs="Times New Roman"/>
          <w:lang w:eastAsia="zh-CN"/>
        </w:rPr>
        <w:t xml:space="preserve"> </w:t>
      </w:r>
      <w:r w:rsidR="00D87D97">
        <w:rPr>
          <w:rFonts w:ascii="Times New Roman" w:hAnsi="Times New Roman" w:cs="Times New Roman"/>
          <w:lang w:eastAsia="zh-CN"/>
        </w:rPr>
        <w:t>particular, if</w:t>
      </w:r>
      <w:proofErr w:type="gramEnd"/>
      <w:r w:rsidR="00D87D97">
        <w:rPr>
          <w:rFonts w:ascii="Times New Roman" w:hAnsi="Times New Roman" w:cs="Times New Roman"/>
          <w:lang w:eastAsia="zh-CN"/>
        </w:rPr>
        <w:t xml:space="preserve"> a remote UE is already PC5-RRC connected to a L2 U2N relay UE</w:t>
      </w:r>
      <w:r w:rsidR="00E72374">
        <w:rPr>
          <w:rFonts w:ascii="Times New Roman" w:hAnsi="Times New Roman" w:cs="Times New Roman"/>
          <w:lang w:eastAsia="zh-CN"/>
        </w:rPr>
        <w:t>,</w:t>
      </w:r>
      <w:r w:rsidR="00D87D97">
        <w:rPr>
          <w:rFonts w:ascii="Times New Roman" w:hAnsi="Times New Roman" w:cs="Times New Roman"/>
          <w:lang w:eastAsia="zh-CN"/>
        </w:rPr>
        <w:t xml:space="preserve"> it </w:t>
      </w:r>
      <w:r w:rsidR="00E72374">
        <w:rPr>
          <w:rFonts w:ascii="Times New Roman" w:hAnsi="Times New Roman" w:cs="Times New Roman"/>
          <w:lang w:eastAsia="zh-CN"/>
        </w:rPr>
        <w:t xml:space="preserve">should </w:t>
      </w:r>
      <w:r w:rsidR="00D87D97">
        <w:rPr>
          <w:rFonts w:ascii="Times New Roman" w:hAnsi="Times New Roman" w:cs="Times New Roman"/>
          <w:lang w:eastAsia="zh-CN"/>
        </w:rPr>
        <w:t xml:space="preserve">be </w:t>
      </w:r>
      <w:r w:rsidR="00E72374">
        <w:rPr>
          <w:rFonts w:ascii="Times New Roman" w:hAnsi="Times New Roman" w:cs="Times New Roman"/>
          <w:lang w:eastAsia="zh-CN"/>
        </w:rPr>
        <w:t xml:space="preserve">further discussed whether the </w:t>
      </w:r>
      <w:r w:rsidR="00E72374">
        <w:rPr>
          <w:rFonts w:ascii="Times New Roman" w:hAnsi="Times New Roman" w:cs="Times New Roman"/>
          <w:lang w:eastAsia="zh-CN"/>
        </w:rPr>
        <w:lastRenderedPageBreak/>
        <w:t>remote UE may</w:t>
      </w:r>
      <w:r w:rsidR="00D87D97">
        <w:rPr>
          <w:rFonts w:ascii="Times New Roman" w:hAnsi="Times New Roman" w:cs="Times New Roman"/>
          <w:lang w:eastAsia="zh-CN"/>
        </w:rPr>
        <w:t xml:space="preserve"> use the existing PC5-RRC connection to the same relay UE for a U2U service, if relay UE also serves as a U2U relay UE.</w:t>
      </w:r>
      <w:r w:rsidR="0003015B" w:rsidRPr="00143027">
        <w:rPr>
          <w:rFonts w:ascii="Times New Roman" w:hAnsi="Times New Roman" w:cs="Times New Roman"/>
          <w:lang w:eastAsia="zh-CN"/>
        </w:rPr>
        <w:t xml:space="preserve"> </w:t>
      </w:r>
      <w:r w:rsidRPr="00143027">
        <w:rPr>
          <w:rFonts w:ascii="Times New Roman" w:hAnsi="Times New Roman" w:cs="Times New Roman"/>
          <w:lang w:eastAsia="zh-CN"/>
        </w:rPr>
        <w:t xml:space="preserve"> RAN2 has already agreed that “</w:t>
      </w:r>
      <w:r w:rsidRPr="00143027">
        <w:rPr>
          <w:rFonts w:ascii="Times New Roman" w:hAnsi="Times New Roman" w:cs="Times New Roman"/>
          <w:i/>
        </w:rPr>
        <w:t xml:space="preserve">RAN2 will strive to simplify the gNB involvement in U2U-relay-specific operation as compared to the U2N case.  Details are FFS, including whether some gNB control is needed for the in-coverage scenario and how/whether the gNB involvement can be simplified compared to U2N.” </w:t>
      </w:r>
      <w:r w:rsidRPr="00143027">
        <w:rPr>
          <w:rFonts w:ascii="Times New Roman" w:hAnsi="Times New Roman" w:cs="Times New Roman"/>
        </w:rPr>
        <w:t xml:space="preserve">In our view, </w:t>
      </w:r>
      <w:r w:rsidR="00437917" w:rsidRPr="00143027">
        <w:rPr>
          <w:rFonts w:ascii="Times New Roman" w:hAnsi="Times New Roman" w:cs="Times New Roman"/>
        </w:rPr>
        <w:t xml:space="preserve">gNB involvement may not be required other than the support for both U2N and U2U relay.  </w:t>
      </w:r>
      <w:r w:rsidRPr="00143027">
        <w:rPr>
          <w:rFonts w:ascii="Times New Roman" w:hAnsi="Times New Roman" w:cs="Times New Roman"/>
          <w:lang w:eastAsia="zh-CN"/>
        </w:rPr>
        <w:t xml:space="preserve">Although the choice of discovery procedure may be viewed as completely an upper layer decision, we think there are certain issues that are worth considering.  In particular, the choice for the discovery type may depend on whether the </w:t>
      </w:r>
      <w:r w:rsidR="00821303" w:rsidRPr="00143027">
        <w:rPr>
          <w:rFonts w:ascii="Times New Roman" w:hAnsi="Times New Roman" w:cs="Times New Roman"/>
          <w:lang w:eastAsia="zh-CN"/>
        </w:rPr>
        <w:t>target remote</w:t>
      </w:r>
      <w:r w:rsidRPr="00143027">
        <w:rPr>
          <w:rFonts w:ascii="Times New Roman" w:hAnsi="Times New Roman" w:cs="Times New Roman"/>
          <w:lang w:eastAsia="zh-CN"/>
        </w:rPr>
        <w:t xml:space="preserve"> UE is also in-coverage and/or whether the </w:t>
      </w:r>
      <w:r w:rsidR="00821303" w:rsidRPr="00143027">
        <w:rPr>
          <w:rFonts w:ascii="Times New Roman" w:hAnsi="Times New Roman" w:cs="Times New Roman"/>
          <w:lang w:eastAsia="zh-CN"/>
        </w:rPr>
        <w:t>target remote</w:t>
      </w:r>
      <w:r w:rsidRPr="00143027">
        <w:rPr>
          <w:rFonts w:ascii="Times New Roman" w:hAnsi="Times New Roman" w:cs="Times New Roman"/>
          <w:lang w:eastAsia="zh-CN"/>
        </w:rPr>
        <w:t xml:space="preserve"> UE is reachable directly by the relay UE.  If the </w:t>
      </w:r>
      <w:r w:rsidR="00821303" w:rsidRPr="00143027">
        <w:rPr>
          <w:rFonts w:ascii="Times New Roman" w:hAnsi="Times New Roman" w:cs="Times New Roman"/>
          <w:lang w:eastAsia="zh-CN"/>
        </w:rPr>
        <w:t>target remote</w:t>
      </w:r>
      <w:r w:rsidRPr="00143027">
        <w:rPr>
          <w:rFonts w:ascii="Times New Roman" w:hAnsi="Times New Roman" w:cs="Times New Roman"/>
          <w:lang w:eastAsia="zh-CN"/>
        </w:rPr>
        <w:t xml:space="preserve"> UE is OoC, then it wouldn’t be helpful for the source </w:t>
      </w:r>
      <w:r w:rsidR="002D2469" w:rsidRPr="00143027">
        <w:rPr>
          <w:rFonts w:ascii="Times New Roman" w:hAnsi="Times New Roman" w:cs="Times New Roman"/>
          <w:lang w:eastAsia="zh-CN"/>
        </w:rPr>
        <w:t xml:space="preserve">remote </w:t>
      </w:r>
      <w:r w:rsidRPr="00143027">
        <w:rPr>
          <w:rFonts w:ascii="Times New Roman" w:hAnsi="Times New Roman" w:cs="Times New Roman"/>
          <w:lang w:eastAsia="zh-CN"/>
        </w:rPr>
        <w:t xml:space="preserve">UE to select a candidate relay UE based on U2N discovery.  Alternatively, if the </w:t>
      </w:r>
      <w:r w:rsidR="00821303" w:rsidRPr="00143027">
        <w:rPr>
          <w:rFonts w:ascii="Times New Roman" w:hAnsi="Times New Roman" w:cs="Times New Roman"/>
          <w:lang w:eastAsia="zh-CN"/>
        </w:rPr>
        <w:t>target remote</w:t>
      </w:r>
      <w:r w:rsidRPr="00143027">
        <w:rPr>
          <w:rFonts w:ascii="Times New Roman" w:hAnsi="Times New Roman" w:cs="Times New Roman"/>
          <w:lang w:eastAsia="zh-CN"/>
        </w:rPr>
        <w:t xml:space="preserve"> UE is in-coverage and is also reachable by the candidate relay UE, both U2N and U2U relay may be supported.  The choice for U2N relay vs U2U relay may depend on multiple factors:</w:t>
      </w:r>
    </w:p>
    <w:p w14:paraId="207BD183" w14:textId="77777777" w:rsidR="000D3069" w:rsidRPr="00143027" w:rsidRDefault="000D3069" w:rsidP="000D3069">
      <w:pPr>
        <w:numPr>
          <w:ilvl w:val="0"/>
          <w:numId w:val="21"/>
        </w:numPr>
        <w:rPr>
          <w:rFonts w:ascii="Times New Roman" w:hAnsi="Times New Roman" w:cs="Times New Roman"/>
          <w:lang w:eastAsia="zh-CN"/>
        </w:rPr>
      </w:pPr>
      <w:r w:rsidRPr="00143027">
        <w:rPr>
          <w:rFonts w:ascii="Times New Roman" w:hAnsi="Times New Roman" w:cs="Times New Roman"/>
          <w:lang w:eastAsia="zh-CN"/>
        </w:rPr>
        <w:t xml:space="preserve">U2N relay may be more reliable since service continuity and multipaths can be supported </w:t>
      </w:r>
    </w:p>
    <w:p w14:paraId="4921425D" w14:textId="08254169" w:rsidR="000D3069" w:rsidRPr="00143027" w:rsidRDefault="000D3069" w:rsidP="000D3069">
      <w:pPr>
        <w:numPr>
          <w:ilvl w:val="0"/>
          <w:numId w:val="21"/>
        </w:numPr>
        <w:rPr>
          <w:rFonts w:ascii="Times New Roman" w:hAnsi="Times New Roman" w:cs="Times New Roman"/>
          <w:lang w:eastAsia="zh-CN"/>
        </w:rPr>
      </w:pPr>
      <w:r w:rsidRPr="00143027">
        <w:rPr>
          <w:rFonts w:ascii="Times New Roman" w:hAnsi="Times New Roman" w:cs="Times New Roman"/>
          <w:lang w:eastAsia="zh-CN"/>
        </w:rPr>
        <w:t xml:space="preserve">U2U relay may be more reliable in case the </w:t>
      </w:r>
      <w:r w:rsidR="00821303" w:rsidRPr="00143027">
        <w:rPr>
          <w:rFonts w:ascii="Times New Roman" w:hAnsi="Times New Roman" w:cs="Times New Roman"/>
          <w:lang w:eastAsia="zh-CN"/>
        </w:rPr>
        <w:t>target remote</w:t>
      </w:r>
      <w:r w:rsidRPr="00143027">
        <w:rPr>
          <w:rFonts w:ascii="Times New Roman" w:hAnsi="Times New Roman" w:cs="Times New Roman"/>
          <w:lang w:eastAsia="zh-CN"/>
        </w:rPr>
        <w:t xml:space="preserve"> UE is near cell edge.</w:t>
      </w:r>
    </w:p>
    <w:p w14:paraId="1BFBD755" w14:textId="2FBA3844" w:rsidR="000D3069" w:rsidRPr="00143027" w:rsidRDefault="000D3069" w:rsidP="000D3069">
      <w:pPr>
        <w:rPr>
          <w:rFonts w:ascii="Times New Roman" w:hAnsi="Times New Roman" w:cs="Times New Roman"/>
          <w:lang w:eastAsia="zh-CN"/>
        </w:rPr>
      </w:pPr>
      <w:r w:rsidRPr="00143027">
        <w:rPr>
          <w:rFonts w:ascii="Times New Roman" w:hAnsi="Times New Roman" w:cs="Times New Roman"/>
          <w:lang w:eastAsia="zh-CN"/>
        </w:rPr>
        <w:t xml:space="preserve">The relay UE may be able to indicate in discovery whether the </w:t>
      </w:r>
      <w:r w:rsidR="00821303" w:rsidRPr="00143027">
        <w:rPr>
          <w:rFonts w:ascii="Times New Roman" w:hAnsi="Times New Roman" w:cs="Times New Roman"/>
          <w:lang w:eastAsia="zh-CN"/>
        </w:rPr>
        <w:t>target remote</w:t>
      </w:r>
      <w:r w:rsidRPr="00143027">
        <w:rPr>
          <w:rFonts w:ascii="Times New Roman" w:hAnsi="Times New Roman" w:cs="Times New Roman"/>
          <w:lang w:eastAsia="zh-CN"/>
        </w:rPr>
        <w:t xml:space="preserve"> UE is in-Coverage, or possibly the RRC state of the </w:t>
      </w:r>
      <w:r w:rsidR="00821303" w:rsidRPr="00143027">
        <w:rPr>
          <w:rFonts w:ascii="Times New Roman" w:hAnsi="Times New Roman" w:cs="Times New Roman"/>
          <w:lang w:eastAsia="zh-CN"/>
        </w:rPr>
        <w:t>target remote</w:t>
      </w:r>
      <w:r w:rsidRPr="00143027">
        <w:rPr>
          <w:rFonts w:ascii="Times New Roman" w:hAnsi="Times New Roman" w:cs="Times New Roman"/>
          <w:lang w:eastAsia="zh-CN"/>
        </w:rPr>
        <w:t xml:space="preserve"> UE when the relay UE is in</w:t>
      </w:r>
      <w:r w:rsidR="00D65BAA">
        <w:rPr>
          <w:rFonts w:ascii="Times New Roman" w:hAnsi="Times New Roman" w:cs="Times New Roman"/>
          <w:lang w:eastAsia="zh-CN"/>
        </w:rPr>
        <w:t>-</w:t>
      </w:r>
      <w:r w:rsidRPr="00143027">
        <w:rPr>
          <w:rFonts w:ascii="Times New Roman" w:hAnsi="Times New Roman" w:cs="Times New Roman"/>
          <w:lang w:eastAsia="zh-CN"/>
        </w:rPr>
        <w:t xml:space="preserve">coverage. </w:t>
      </w:r>
      <w:r w:rsidR="00437917" w:rsidRPr="00143027">
        <w:rPr>
          <w:rFonts w:ascii="Times New Roman" w:hAnsi="Times New Roman" w:cs="Times New Roman"/>
          <w:lang w:eastAsia="zh-CN"/>
        </w:rPr>
        <w:t>This does not require the gNB to be involved.</w:t>
      </w:r>
    </w:p>
    <w:p w14:paraId="2780A0C9" w14:textId="046B0DF4" w:rsidR="000D3069" w:rsidRPr="00143027" w:rsidRDefault="000D3069" w:rsidP="000D3069">
      <w:pPr>
        <w:rPr>
          <w:rFonts w:ascii="Times New Roman" w:hAnsi="Times New Roman" w:cs="Times New Roman"/>
        </w:rPr>
      </w:pPr>
      <w:r w:rsidRPr="00143027">
        <w:rPr>
          <w:rFonts w:ascii="Times New Roman" w:hAnsi="Times New Roman" w:cs="Times New Roman"/>
        </w:rPr>
        <w:t xml:space="preserve">Furthermore, in case the relay UE is allowed to send both types of discovery, it should be considered if the source </w:t>
      </w:r>
      <w:r w:rsidR="002D2469" w:rsidRPr="00143027">
        <w:rPr>
          <w:rFonts w:ascii="Times New Roman" w:hAnsi="Times New Roman" w:cs="Times New Roman"/>
        </w:rPr>
        <w:t xml:space="preserve">remote </w:t>
      </w:r>
      <w:r w:rsidRPr="00143027">
        <w:rPr>
          <w:rFonts w:ascii="Times New Roman" w:hAnsi="Times New Roman" w:cs="Times New Roman"/>
        </w:rPr>
        <w:t xml:space="preserve">UE needs to indicate to the relay UE the reason for the PC5 connection request (i.e., via the Direct Communication Request message) or if a source </w:t>
      </w:r>
      <w:r w:rsidR="002D2469" w:rsidRPr="00143027">
        <w:rPr>
          <w:rFonts w:ascii="Times New Roman" w:hAnsi="Times New Roman" w:cs="Times New Roman"/>
        </w:rPr>
        <w:t xml:space="preserve">remote </w:t>
      </w:r>
      <w:r w:rsidRPr="00143027">
        <w:rPr>
          <w:rFonts w:ascii="Times New Roman" w:hAnsi="Times New Roman" w:cs="Times New Roman"/>
        </w:rPr>
        <w:t xml:space="preserve">UE that is already PC5 connected to the relay UE is allowed to determine which type of relay operation (U2U or U2N) it prefers. </w:t>
      </w:r>
    </w:p>
    <w:p w14:paraId="71B7F138" w14:textId="52F469F1" w:rsidR="00D40C33" w:rsidRPr="00C92126" w:rsidRDefault="000D3069" w:rsidP="00C92126">
      <w:pPr>
        <w:pStyle w:val="Observation"/>
        <w:numPr>
          <w:ilvl w:val="0"/>
          <w:numId w:val="0"/>
        </w:numPr>
        <w:ind w:left="1560" w:hanging="1560"/>
        <w:rPr>
          <w:rFonts w:ascii="Times New Roman" w:hAnsi="Times New Roman"/>
        </w:rPr>
      </w:pPr>
      <w:r w:rsidRPr="00143027">
        <w:rPr>
          <w:rFonts w:ascii="Times New Roman" w:hAnsi="Times New Roman"/>
          <w:lang w:eastAsia="ja-JP"/>
        </w:rPr>
        <w:t xml:space="preserve">Proposal </w:t>
      </w:r>
      <w:r w:rsidR="006F7D3F">
        <w:rPr>
          <w:rFonts w:ascii="Times New Roman" w:hAnsi="Times New Roman"/>
          <w:lang w:eastAsia="ja-JP"/>
        </w:rPr>
        <w:t>3</w:t>
      </w:r>
      <w:r w:rsidRPr="00143027">
        <w:rPr>
          <w:rFonts w:ascii="Times New Roman" w:hAnsi="Times New Roman"/>
          <w:lang w:eastAsia="ja-JP"/>
        </w:rPr>
        <w:tab/>
        <w:t xml:space="preserve">RAN2 should consider </w:t>
      </w:r>
      <w:r w:rsidR="00136CC5" w:rsidRPr="00143027">
        <w:rPr>
          <w:rFonts w:ascii="Times New Roman" w:hAnsi="Times New Roman"/>
          <w:lang w:eastAsia="ja-JP"/>
        </w:rPr>
        <w:t>if there are AS layer impacts when</w:t>
      </w:r>
      <w:r w:rsidRPr="00143027">
        <w:rPr>
          <w:rFonts w:ascii="Times New Roman" w:hAnsi="Times New Roman"/>
          <w:lang w:eastAsia="ja-JP"/>
        </w:rPr>
        <w:t xml:space="preserve"> both U2N and U2U discovery types </w:t>
      </w:r>
      <w:r w:rsidR="00136CC5" w:rsidRPr="00143027">
        <w:rPr>
          <w:rFonts w:ascii="Times New Roman" w:hAnsi="Times New Roman"/>
          <w:lang w:eastAsia="ja-JP"/>
        </w:rPr>
        <w:t>operate simultaneously</w:t>
      </w:r>
      <w:r w:rsidRPr="00143027">
        <w:rPr>
          <w:rFonts w:ascii="Times New Roman" w:hAnsi="Times New Roman"/>
          <w:lang w:eastAsia="ja-JP"/>
        </w:rPr>
        <w:t xml:space="preserve">. </w:t>
      </w:r>
    </w:p>
    <w:p w14:paraId="0E67C35C" w14:textId="77777777" w:rsidR="00143027" w:rsidRPr="00781CD8" w:rsidRDefault="00143027" w:rsidP="002825D3">
      <w:pPr>
        <w:rPr>
          <w:rFonts w:ascii="Times New Roman" w:hAnsi="Times New Roman" w:cs="Times New Roman"/>
          <w:sz w:val="22"/>
          <w:szCs w:val="22"/>
          <w:lang w:eastAsia="zh-CN"/>
        </w:rPr>
      </w:pPr>
    </w:p>
    <w:p w14:paraId="01DAE21D" w14:textId="3B5D6807" w:rsidR="00950060" w:rsidRPr="00821303" w:rsidRDefault="00950060" w:rsidP="00B24C80">
      <w:pPr>
        <w:rPr>
          <w:sz w:val="32"/>
          <w:szCs w:val="32"/>
          <w:lang w:eastAsia="zh-CN"/>
        </w:rPr>
      </w:pPr>
      <w:r w:rsidRPr="00821303">
        <w:rPr>
          <w:sz w:val="32"/>
          <w:szCs w:val="32"/>
          <w:lang w:eastAsia="zh-CN"/>
        </w:rPr>
        <w:t>2.2.</w:t>
      </w:r>
      <w:r w:rsidRPr="00821303">
        <w:rPr>
          <w:sz w:val="32"/>
          <w:szCs w:val="32"/>
          <w:lang w:eastAsia="zh-CN"/>
        </w:rPr>
        <w:tab/>
      </w:r>
      <w:r w:rsidRPr="00143027">
        <w:rPr>
          <w:rFonts w:ascii="Times New Roman" w:hAnsi="Times New Roman" w:cs="Times New Roman"/>
          <w:sz w:val="32"/>
          <w:szCs w:val="32"/>
          <w:lang w:eastAsia="zh-CN"/>
        </w:rPr>
        <w:t xml:space="preserve">U2U relay </w:t>
      </w:r>
      <w:r w:rsidR="001601B4">
        <w:rPr>
          <w:rFonts w:ascii="Times New Roman" w:hAnsi="Times New Roman" w:cs="Times New Roman"/>
          <w:sz w:val="32"/>
          <w:szCs w:val="32"/>
          <w:lang w:eastAsia="zh-CN"/>
        </w:rPr>
        <w:t>under PC5-RRC connection</w:t>
      </w:r>
    </w:p>
    <w:p w14:paraId="10EC89B9" w14:textId="5D6C2C5D" w:rsidR="00002465" w:rsidRDefault="00002465" w:rsidP="00B24C80">
      <w:pPr>
        <w:rPr>
          <w:rFonts w:ascii="Times New Roman" w:hAnsi="Times New Roman" w:cs="Times New Roman"/>
          <w:lang w:eastAsia="zh-CN"/>
        </w:rPr>
      </w:pPr>
      <w:r>
        <w:rPr>
          <w:rFonts w:ascii="Times New Roman" w:hAnsi="Times New Roman" w:cs="Times New Roman"/>
          <w:lang w:eastAsia="zh-CN"/>
        </w:rPr>
        <w:t>RAN2 has already agreed the following:</w:t>
      </w:r>
    </w:p>
    <w:p w14:paraId="777F6409" w14:textId="77777777" w:rsidR="00002465" w:rsidRPr="00E413FF" w:rsidRDefault="00002465" w:rsidP="00002465">
      <w:pPr>
        <w:pStyle w:val="Doc-text2"/>
        <w:pBdr>
          <w:top w:val="single" w:sz="4" w:space="1" w:color="auto"/>
          <w:left w:val="single" w:sz="4" w:space="4" w:color="auto"/>
          <w:bottom w:val="single" w:sz="4" w:space="1" w:color="auto"/>
          <w:right w:val="single" w:sz="4" w:space="4" w:color="auto"/>
        </w:pBdr>
        <w:rPr>
          <w:i/>
        </w:rPr>
      </w:pPr>
      <w:r w:rsidRPr="00E413FF">
        <w:rPr>
          <w:i/>
        </w:rPr>
        <w:t>A one-to-one correspondence between end-to-end PC5 RRC connection and end-to-end PC5 unicast link is supported as legacy.</w:t>
      </w:r>
    </w:p>
    <w:p w14:paraId="6D2DAD9F" w14:textId="77777777" w:rsidR="00002465" w:rsidRDefault="00002465" w:rsidP="00002465">
      <w:pPr>
        <w:pStyle w:val="Doc-text2"/>
        <w:pBdr>
          <w:top w:val="single" w:sz="4" w:space="1" w:color="auto"/>
          <w:left w:val="single" w:sz="4" w:space="4" w:color="auto"/>
          <w:bottom w:val="single" w:sz="4" w:space="1" w:color="auto"/>
          <w:right w:val="single" w:sz="4" w:space="4" w:color="auto"/>
        </w:pBdr>
        <w:rPr>
          <w:i/>
        </w:rPr>
      </w:pPr>
      <w:r w:rsidRPr="00E413FF">
        <w:rPr>
          <w:i/>
        </w:rPr>
        <w:t xml:space="preserve">E2E PC5-RRC connection </w:t>
      </w:r>
      <w:proofErr w:type="gramStart"/>
      <w:r w:rsidRPr="00E413FF">
        <w:rPr>
          <w:i/>
        </w:rPr>
        <w:t>is considered to be</w:t>
      </w:r>
      <w:proofErr w:type="gramEnd"/>
      <w:r w:rsidRPr="00E413FF">
        <w:rPr>
          <w:i/>
        </w:rPr>
        <w:t xml:space="preserve"> established after a corresponding E2E PC5 unicast link is established.  FFS how configurations for e2e SL-SRBs are supported.</w:t>
      </w:r>
    </w:p>
    <w:p w14:paraId="19EEC16E" w14:textId="5E521C3D" w:rsidR="00002465" w:rsidRDefault="00002465" w:rsidP="00B24C80">
      <w:pPr>
        <w:rPr>
          <w:rFonts w:ascii="Times New Roman" w:hAnsi="Times New Roman" w:cs="Times New Roman"/>
          <w:lang w:eastAsia="zh-CN"/>
        </w:rPr>
      </w:pPr>
    </w:p>
    <w:p w14:paraId="0F122E33" w14:textId="66075B8C" w:rsidR="00002465" w:rsidRDefault="00002465" w:rsidP="00B24C80">
      <w:pPr>
        <w:rPr>
          <w:rFonts w:ascii="Times New Roman" w:hAnsi="Times New Roman" w:cs="Times New Roman"/>
          <w:lang w:eastAsia="zh-CN"/>
        </w:rPr>
      </w:pPr>
      <w:r>
        <w:rPr>
          <w:rFonts w:ascii="Times New Roman" w:hAnsi="Times New Roman" w:cs="Times New Roman"/>
          <w:lang w:eastAsia="zh-CN"/>
        </w:rPr>
        <w:t xml:space="preserve">In </w:t>
      </w:r>
      <w:r w:rsidR="00752101">
        <w:rPr>
          <w:rFonts w:ascii="Times New Roman" w:hAnsi="Times New Roman" w:cs="Times New Roman"/>
          <w:lang w:eastAsia="zh-CN"/>
        </w:rPr>
        <w:t>our understanding, once the PC5-RRC connections of the 1</w:t>
      </w:r>
      <w:r w:rsidR="00752101" w:rsidRPr="00752101">
        <w:rPr>
          <w:rFonts w:ascii="Times New Roman" w:hAnsi="Times New Roman" w:cs="Times New Roman"/>
          <w:vertAlign w:val="superscript"/>
          <w:lang w:eastAsia="zh-CN"/>
        </w:rPr>
        <w:t>st</w:t>
      </w:r>
      <w:r w:rsidR="00752101">
        <w:rPr>
          <w:rFonts w:ascii="Times New Roman" w:hAnsi="Times New Roman" w:cs="Times New Roman"/>
          <w:lang w:eastAsia="zh-CN"/>
        </w:rPr>
        <w:t xml:space="preserve"> hop and the 2</w:t>
      </w:r>
      <w:r w:rsidR="00752101" w:rsidRPr="00752101">
        <w:rPr>
          <w:rFonts w:ascii="Times New Roman" w:hAnsi="Times New Roman" w:cs="Times New Roman"/>
          <w:vertAlign w:val="superscript"/>
          <w:lang w:eastAsia="zh-CN"/>
        </w:rPr>
        <w:t>nd</w:t>
      </w:r>
      <w:r w:rsidR="00752101">
        <w:rPr>
          <w:rFonts w:ascii="Times New Roman" w:hAnsi="Times New Roman" w:cs="Times New Roman"/>
          <w:lang w:eastAsia="zh-CN"/>
        </w:rPr>
        <w:t xml:space="preserve"> hop are established, a DCR message is sent from the source remote UE to the target remote UE to establish PC5 unicast link and this triggers the establishment of the E2E PC5-RRC connection between the two remote UEs. </w:t>
      </w:r>
      <w:r w:rsidR="00752B6E">
        <w:rPr>
          <w:rFonts w:ascii="Times New Roman" w:hAnsi="Times New Roman" w:cs="Times New Roman"/>
          <w:lang w:eastAsia="zh-CN"/>
        </w:rPr>
        <w:t xml:space="preserve">And once the PC5-RRC connection is established, </w:t>
      </w:r>
      <w:r w:rsidR="007E3AA8">
        <w:rPr>
          <w:rFonts w:ascii="Times New Roman" w:hAnsi="Times New Roman" w:cs="Times New Roman"/>
          <w:lang w:eastAsia="zh-CN"/>
        </w:rPr>
        <w:t>it is necessary to perform HbH and E2E SLRB configuration and RLC channel mapping for both HbH and E2E to support the control plane protocol that was already agreed and captured in Figure 5.5.1-2 of [2]:</w:t>
      </w:r>
    </w:p>
    <w:p w14:paraId="5A524BF7" w14:textId="72E2CCD0" w:rsidR="007E3AA8" w:rsidRDefault="007E3AA8" w:rsidP="007E3AA8">
      <w:pPr>
        <w:ind w:left="1680"/>
        <w:rPr>
          <w:b/>
        </w:rPr>
      </w:pPr>
      <w:r w:rsidRPr="00911D7D">
        <w:rPr>
          <w:b/>
        </w:rPr>
        <w:object w:dxaOrig="5295" w:dyaOrig="3420" w14:anchorId="13477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85pt;height:173.2pt" o:ole="">
            <v:imagedata r:id="rId8" o:title=""/>
          </v:shape>
          <o:OLEObject Type="Embed" ProgID="Visio.Drawing.15" ShapeID="_x0000_i1025" DrawAspect="Content" ObjectID="_1745323243" r:id="rId9"/>
        </w:object>
      </w:r>
    </w:p>
    <w:p w14:paraId="01D835C9" w14:textId="4A51B34C" w:rsidR="007E3AA8" w:rsidRDefault="007E3AA8" w:rsidP="003471CB">
      <w:pPr>
        <w:ind w:left="1680"/>
        <w:rPr>
          <w:rFonts w:ascii="Times New Roman" w:hAnsi="Times New Roman" w:cs="Times New Roman"/>
          <w:lang w:eastAsia="zh-CN"/>
        </w:rPr>
      </w:pPr>
      <w:r>
        <w:t>Figure 1: Control plane protocol stack for L2 UE-to-UE Relay</w:t>
      </w:r>
    </w:p>
    <w:p w14:paraId="59ABD97B" w14:textId="19F7A6C4" w:rsidR="007E3AA8" w:rsidRDefault="007E3AA8" w:rsidP="00B24C80">
      <w:pPr>
        <w:rPr>
          <w:rFonts w:ascii="Times New Roman" w:hAnsi="Times New Roman" w:cs="Times New Roman"/>
          <w:lang w:eastAsia="zh-CN"/>
        </w:rPr>
      </w:pPr>
      <w:r>
        <w:rPr>
          <w:rFonts w:ascii="Times New Roman" w:hAnsi="Times New Roman" w:cs="Times New Roman"/>
          <w:lang w:eastAsia="zh-CN"/>
        </w:rPr>
        <w:t xml:space="preserve">In Rel-17, for U2N relay, it is assumed that the </w:t>
      </w:r>
      <w:r w:rsidR="00FC642C">
        <w:rPr>
          <w:rFonts w:ascii="Times New Roman" w:hAnsi="Times New Roman" w:cs="Times New Roman"/>
          <w:lang w:eastAsia="zh-CN"/>
        </w:rPr>
        <w:t>SL</w:t>
      </w:r>
      <w:r>
        <w:rPr>
          <w:rFonts w:ascii="Times New Roman" w:hAnsi="Times New Roman" w:cs="Times New Roman"/>
          <w:lang w:eastAsia="zh-CN"/>
        </w:rPr>
        <w:t xml:space="preserve">RB and </w:t>
      </w:r>
      <w:r w:rsidR="00FC642C">
        <w:rPr>
          <w:rFonts w:ascii="Times New Roman" w:hAnsi="Times New Roman" w:cs="Times New Roman"/>
          <w:lang w:eastAsia="zh-CN"/>
        </w:rPr>
        <w:t>SL-</w:t>
      </w:r>
      <w:r>
        <w:rPr>
          <w:rFonts w:ascii="Times New Roman" w:hAnsi="Times New Roman" w:cs="Times New Roman"/>
          <w:lang w:eastAsia="zh-CN"/>
        </w:rPr>
        <w:t>RLC channel configurations</w:t>
      </w:r>
      <w:r w:rsidR="00617910">
        <w:rPr>
          <w:rFonts w:ascii="Times New Roman" w:hAnsi="Times New Roman" w:cs="Times New Roman"/>
          <w:lang w:eastAsia="zh-CN"/>
        </w:rPr>
        <w:t xml:space="preserve"> and mappings</w:t>
      </w:r>
      <w:r>
        <w:rPr>
          <w:rFonts w:ascii="Times New Roman" w:hAnsi="Times New Roman" w:cs="Times New Roman"/>
          <w:lang w:eastAsia="zh-CN"/>
        </w:rPr>
        <w:t xml:space="preserve"> are handled by the gNB since the relay UE and the remote UE are RRC_CONNECTED</w:t>
      </w:r>
      <w:r w:rsidR="00F25F2B">
        <w:rPr>
          <w:rFonts w:ascii="Times New Roman" w:hAnsi="Times New Roman" w:cs="Times New Roman"/>
          <w:lang w:eastAsia="zh-CN"/>
        </w:rPr>
        <w:t>, while for SL communication in Rel-</w:t>
      </w:r>
      <w:r w:rsidR="00FC18A9">
        <w:rPr>
          <w:rFonts w:ascii="Times New Roman" w:hAnsi="Times New Roman" w:cs="Times New Roman"/>
          <w:lang w:eastAsia="zh-CN"/>
        </w:rPr>
        <w:t>1</w:t>
      </w:r>
      <w:r w:rsidR="00F25F2B">
        <w:rPr>
          <w:rFonts w:ascii="Times New Roman" w:hAnsi="Times New Roman" w:cs="Times New Roman"/>
          <w:lang w:eastAsia="zh-CN"/>
        </w:rPr>
        <w:t>6, it is configured by the serving gNB when the UE is in</w:t>
      </w:r>
      <w:r w:rsidR="00E64432">
        <w:rPr>
          <w:rFonts w:ascii="Times New Roman" w:hAnsi="Times New Roman" w:cs="Times New Roman"/>
          <w:lang w:eastAsia="zh-CN"/>
        </w:rPr>
        <w:t>-</w:t>
      </w:r>
      <w:r w:rsidR="00F25F2B">
        <w:rPr>
          <w:rFonts w:ascii="Times New Roman" w:hAnsi="Times New Roman" w:cs="Times New Roman"/>
          <w:lang w:eastAsia="zh-CN"/>
        </w:rPr>
        <w:t>coverage</w:t>
      </w:r>
      <w:r w:rsidR="00FC18A9">
        <w:rPr>
          <w:rFonts w:ascii="Times New Roman" w:hAnsi="Times New Roman" w:cs="Times New Roman"/>
          <w:lang w:eastAsia="zh-CN"/>
        </w:rPr>
        <w:t xml:space="preserve"> and by the Tx UE in the OOC scenario</w:t>
      </w:r>
      <w:r w:rsidR="00F25F2B">
        <w:rPr>
          <w:rFonts w:ascii="Times New Roman" w:hAnsi="Times New Roman" w:cs="Times New Roman"/>
          <w:lang w:eastAsia="zh-CN"/>
        </w:rPr>
        <w:t xml:space="preserve">.  Although another option would be for the relay UE to handle the configurations, </w:t>
      </w:r>
      <w:r w:rsidR="004904F3">
        <w:rPr>
          <w:rFonts w:ascii="Times New Roman" w:hAnsi="Times New Roman" w:cs="Times New Roman"/>
          <w:lang w:eastAsia="zh-CN"/>
        </w:rPr>
        <w:t>both indirect path and direct path communications need to be supported and for the OOC scenario</w:t>
      </w:r>
      <w:r w:rsidR="00FC642C">
        <w:rPr>
          <w:rFonts w:ascii="Times New Roman" w:hAnsi="Times New Roman" w:cs="Times New Roman"/>
          <w:lang w:eastAsia="zh-CN"/>
        </w:rPr>
        <w:t>,</w:t>
      </w:r>
      <w:r w:rsidR="004904F3">
        <w:rPr>
          <w:rFonts w:ascii="Times New Roman" w:hAnsi="Times New Roman" w:cs="Times New Roman"/>
          <w:lang w:eastAsia="zh-CN"/>
        </w:rPr>
        <w:t xml:space="preserve"> it would simpl</w:t>
      </w:r>
      <w:r w:rsidR="00E64432">
        <w:rPr>
          <w:rFonts w:ascii="Times New Roman" w:hAnsi="Times New Roman" w:cs="Times New Roman"/>
          <w:lang w:eastAsia="zh-CN"/>
        </w:rPr>
        <w:t>if</w:t>
      </w:r>
      <w:r w:rsidR="004904F3">
        <w:rPr>
          <w:rFonts w:ascii="Times New Roman" w:hAnsi="Times New Roman" w:cs="Times New Roman"/>
          <w:lang w:eastAsia="zh-CN"/>
        </w:rPr>
        <w:t xml:space="preserve">y the procedures by allowing the Tx UE </w:t>
      </w:r>
      <w:r w:rsidR="00FC642C">
        <w:rPr>
          <w:rFonts w:ascii="Times New Roman" w:hAnsi="Times New Roman" w:cs="Times New Roman"/>
          <w:lang w:eastAsia="zh-CN"/>
        </w:rPr>
        <w:t xml:space="preserve">to </w:t>
      </w:r>
      <w:r w:rsidR="004904F3">
        <w:rPr>
          <w:rFonts w:ascii="Times New Roman" w:hAnsi="Times New Roman" w:cs="Times New Roman"/>
          <w:lang w:eastAsia="zh-CN"/>
        </w:rPr>
        <w:t xml:space="preserve">configure the </w:t>
      </w:r>
      <w:r w:rsidR="00FC642C">
        <w:rPr>
          <w:rFonts w:ascii="Times New Roman" w:hAnsi="Times New Roman" w:cs="Times New Roman"/>
          <w:lang w:eastAsia="zh-CN"/>
        </w:rPr>
        <w:t>SL</w:t>
      </w:r>
      <w:r w:rsidR="004904F3">
        <w:rPr>
          <w:rFonts w:ascii="Times New Roman" w:hAnsi="Times New Roman" w:cs="Times New Roman"/>
          <w:lang w:eastAsia="zh-CN"/>
        </w:rPr>
        <w:t xml:space="preserve">RB and </w:t>
      </w:r>
      <w:r w:rsidR="00FC642C">
        <w:rPr>
          <w:rFonts w:ascii="Times New Roman" w:hAnsi="Times New Roman" w:cs="Times New Roman"/>
          <w:lang w:eastAsia="zh-CN"/>
        </w:rPr>
        <w:t>SL-</w:t>
      </w:r>
      <w:r w:rsidR="004904F3">
        <w:rPr>
          <w:rFonts w:ascii="Times New Roman" w:hAnsi="Times New Roman" w:cs="Times New Roman"/>
          <w:lang w:eastAsia="zh-CN"/>
        </w:rPr>
        <w:t>RLC channel</w:t>
      </w:r>
      <w:r w:rsidR="00FC642C">
        <w:rPr>
          <w:rFonts w:ascii="Times New Roman" w:hAnsi="Times New Roman" w:cs="Times New Roman"/>
          <w:lang w:eastAsia="zh-CN"/>
        </w:rPr>
        <w:t>s</w:t>
      </w:r>
      <w:r w:rsidR="004904F3">
        <w:rPr>
          <w:rFonts w:ascii="Times New Roman" w:hAnsi="Times New Roman" w:cs="Times New Roman"/>
          <w:lang w:eastAsia="zh-CN"/>
        </w:rPr>
        <w:t>.</w:t>
      </w:r>
      <w:r w:rsidR="00FC18A9">
        <w:rPr>
          <w:rFonts w:ascii="Times New Roman" w:hAnsi="Times New Roman" w:cs="Times New Roman"/>
          <w:lang w:eastAsia="zh-CN"/>
        </w:rPr>
        <w:t xml:space="preserve">  Therefore, for U2U relay, we should follow the Rel-16 procedure.  There ha</w:t>
      </w:r>
      <w:r w:rsidR="003471CB">
        <w:rPr>
          <w:rFonts w:ascii="Times New Roman" w:hAnsi="Times New Roman" w:cs="Times New Roman"/>
          <w:lang w:eastAsia="zh-CN"/>
        </w:rPr>
        <w:t>ve</w:t>
      </w:r>
      <w:r w:rsidR="00FC18A9">
        <w:rPr>
          <w:rFonts w:ascii="Times New Roman" w:hAnsi="Times New Roman" w:cs="Times New Roman"/>
          <w:lang w:eastAsia="zh-CN"/>
        </w:rPr>
        <w:t xml:space="preserve"> been discussions that gNB should not be involved in such SLRB configurations for U2U relay for the in-coverage scenario, but since Mode 1 resource allocation is already agreed, it should be reasonable to also allow the gNB to provide the necessary configurations. </w:t>
      </w:r>
      <w:r w:rsidR="002440F3">
        <w:rPr>
          <w:rFonts w:ascii="Times New Roman" w:hAnsi="Times New Roman" w:cs="Times New Roman"/>
          <w:lang w:eastAsia="zh-CN"/>
        </w:rPr>
        <w:t>I</w:t>
      </w:r>
      <w:r w:rsidR="003471CB">
        <w:rPr>
          <w:rFonts w:ascii="Times New Roman" w:hAnsi="Times New Roman" w:cs="Times New Roman"/>
          <w:lang w:eastAsia="zh-CN"/>
        </w:rPr>
        <w:t>n case the gNB prefer</w:t>
      </w:r>
      <w:r w:rsidR="00D94CF4">
        <w:rPr>
          <w:rFonts w:ascii="Times New Roman" w:hAnsi="Times New Roman" w:cs="Times New Roman"/>
          <w:lang w:eastAsia="zh-CN"/>
        </w:rPr>
        <w:t>s</w:t>
      </w:r>
      <w:r w:rsidR="003471CB">
        <w:rPr>
          <w:rFonts w:ascii="Times New Roman" w:hAnsi="Times New Roman" w:cs="Times New Roman"/>
          <w:lang w:eastAsia="zh-CN"/>
        </w:rPr>
        <w:t xml:space="preserve"> not to handle these configurations, it should be possible for the gNB to allow the source remote UE to perform the configurations.</w:t>
      </w:r>
    </w:p>
    <w:p w14:paraId="5E81002B" w14:textId="4CC57296" w:rsidR="004904F3" w:rsidRPr="00143027" w:rsidRDefault="004904F3" w:rsidP="004904F3">
      <w:pPr>
        <w:pStyle w:val="Observation"/>
        <w:numPr>
          <w:ilvl w:val="0"/>
          <w:numId w:val="0"/>
        </w:numPr>
        <w:ind w:left="1560" w:hanging="1560"/>
        <w:rPr>
          <w:rFonts w:ascii="Times New Roman" w:hAnsi="Times New Roman"/>
        </w:rPr>
      </w:pPr>
      <w:r w:rsidRPr="00143027">
        <w:rPr>
          <w:rFonts w:ascii="Times New Roman" w:hAnsi="Times New Roman"/>
          <w:lang w:eastAsia="ja-JP"/>
        </w:rPr>
        <w:t xml:space="preserve">Proposal </w:t>
      </w:r>
      <w:r w:rsidR="006F7D3F">
        <w:rPr>
          <w:rFonts w:ascii="Times New Roman" w:hAnsi="Times New Roman"/>
          <w:lang w:eastAsia="ja-JP"/>
        </w:rPr>
        <w:t>4</w:t>
      </w:r>
      <w:r w:rsidRPr="00143027">
        <w:rPr>
          <w:rFonts w:ascii="Times New Roman" w:hAnsi="Times New Roman"/>
          <w:lang w:eastAsia="ja-JP"/>
        </w:rPr>
        <w:tab/>
      </w:r>
      <w:r w:rsidR="00FC642C">
        <w:rPr>
          <w:rFonts w:ascii="Times New Roman" w:hAnsi="Times New Roman"/>
          <w:lang w:eastAsia="ja-JP"/>
        </w:rPr>
        <w:t xml:space="preserve">After E2E PC5-RRC connection establishment, the SLRB and SL-RLC channel configurations and mappings should be handled by the source remote UE during OOC scenario.  It should be further discussed whether gNB </w:t>
      </w:r>
      <w:r w:rsidR="00BE2E26">
        <w:rPr>
          <w:rFonts w:ascii="Times New Roman" w:hAnsi="Times New Roman"/>
          <w:lang w:eastAsia="ja-JP"/>
        </w:rPr>
        <w:t>is responsible for the configurations when one or more UEs are in</w:t>
      </w:r>
      <w:r w:rsidR="00D94CF4">
        <w:rPr>
          <w:rFonts w:ascii="Times New Roman" w:hAnsi="Times New Roman"/>
          <w:lang w:eastAsia="ja-JP"/>
        </w:rPr>
        <w:t>-</w:t>
      </w:r>
      <w:r w:rsidR="00BE2E26">
        <w:rPr>
          <w:rFonts w:ascii="Times New Roman" w:hAnsi="Times New Roman"/>
          <w:lang w:eastAsia="ja-JP"/>
        </w:rPr>
        <w:t>coverage.</w:t>
      </w:r>
    </w:p>
    <w:p w14:paraId="5EFB01CD" w14:textId="4DC9C5F9" w:rsidR="004904F3" w:rsidRDefault="006D6EBB" w:rsidP="00B24C80">
      <w:pPr>
        <w:rPr>
          <w:rFonts w:ascii="Times New Roman" w:hAnsi="Times New Roman" w:cs="Times New Roman"/>
          <w:lang w:eastAsia="zh-CN"/>
        </w:rPr>
      </w:pPr>
      <w:r>
        <w:rPr>
          <w:rFonts w:ascii="Times New Roman" w:hAnsi="Times New Roman" w:cs="Times New Roman"/>
          <w:lang w:eastAsia="zh-CN"/>
        </w:rPr>
        <w:t>In addition to the configuration of SLRB and SL-RLC channels, our understanding is that the SL-RSRP threshold</w:t>
      </w:r>
      <w:r w:rsidR="00380D54">
        <w:rPr>
          <w:rFonts w:ascii="Times New Roman" w:hAnsi="Times New Roman" w:cs="Times New Roman"/>
          <w:lang w:eastAsia="zh-CN"/>
        </w:rPr>
        <w:t>s</w:t>
      </w:r>
      <w:r>
        <w:rPr>
          <w:rFonts w:ascii="Times New Roman" w:hAnsi="Times New Roman" w:cs="Times New Roman"/>
          <w:lang w:eastAsia="zh-CN"/>
        </w:rPr>
        <w:t xml:space="preserve"> used by the remote UEs and relay UE are either configured by the serving gNB (if in-coverage) or pre-configured.  </w:t>
      </w:r>
      <w:r w:rsidR="00C7511B">
        <w:rPr>
          <w:rFonts w:ascii="Times New Roman" w:hAnsi="Times New Roman" w:cs="Times New Roman"/>
          <w:lang w:eastAsia="zh-CN"/>
        </w:rPr>
        <w:t>However, it’s not clear if we should always expect the configuration and pre-configurations of the SL-RSRP thresholds to be the same and across different UEs</w:t>
      </w:r>
      <w:r w:rsidR="00CA4D69">
        <w:rPr>
          <w:rFonts w:ascii="Times New Roman" w:hAnsi="Times New Roman" w:cs="Times New Roman"/>
          <w:lang w:eastAsia="zh-CN"/>
        </w:rPr>
        <w:t>.</w:t>
      </w:r>
      <w:r w:rsidR="00C57FB8">
        <w:rPr>
          <w:rFonts w:ascii="Times New Roman" w:hAnsi="Times New Roman" w:cs="Times New Roman"/>
          <w:lang w:eastAsia="zh-CN"/>
        </w:rPr>
        <w:t xml:space="preserve"> </w:t>
      </w:r>
      <w:r w:rsidR="00C7511B">
        <w:rPr>
          <w:rFonts w:ascii="Times New Roman" w:hAnsi="Times New Roman" w:cs="Times New Roman"/>
          <w:lang w:eastAsia="zh-CN"/>
        </w:rPr>
        <w:t xml:space="preserve"> It’s also</w:t>
      </w:r>
      <w:r w:rsidR="00F21B7F">
        <w:rPr>
          <w:rFonts w:ascii="Times New Roman" w:hAnsi="Times New Roman" w:cs="Times New Roman"/>
          <w:lang w:eastAsia="zh-CN"/>
        </w:rPr>
        <w:t xml:space="preserve"> un</w:t>
      </w:r>
      <w:r w:rsidR="00C7511B">
        <w:rPr>
          <w:rFonts w:ascii="Times New Roman" w:hAnsi="Times New Roman" w:cs="Times New Roman"/>
          <w:lang w:eastAsia="zh-CN"/>
        </w:rPr>
        <w:t xml:space="preserve">clear if the gNB would configure the SL-RSRP threshold differently depending the QoS flow which may impact the PER.  </w:t>
      </w:r>
      <w:proofErr w:type="gramStart"/>
      <w:r w:rsidR="00C7511B">
        <w:rPr>
          <w:rFonts w:ascii="Times New Roman" w:hAnsi="Times New Roman" w:cs="Times New Roman"/>
          <w:lang w:eastAsia="zh-CN"/>
        </w:rPr>
        <w:t>In particular, since</w:t>
      </w:r>
      <w:proofErr w:type="gramEnd"/>
      <w:r w:rsidR="00C7511B">
        <w:rPr>
          <w:rFonts w:ascii="Times New Roman" w:hAnsi="Times New Roman" w:cs="Times New Roman"/>
          <w:lang w:eastAsia="zh-CN"/>
        </w:rPr>
        <w:t xml:space="preserve"> RAN2 has already agreed “</w:t>
      </w:r>
      <w:r w:rsidR="00C7511B" w:rsidRPr="00E413FF">
        <w:rPr>
          <w:i/>
        </w:rPr>
        <w:t>RAN2 confirms that multiplexing of the different bearers from the different source remote UEs into the same RLC channel in the second hop is supported</w:t>
      </w:r>
      <w:r w:rsidR="00C7511B">
        <w:rPr>
          <w:i/>
        </w:rPr>
        <w:t>”,</w:t>
      </w:r>
      <w:r w:rsidR="00C7511B">
        <w:rPr>
          <w:rFonts w:ascii="Times New Roman" w:hAnsi="Times New Roman" w:cs="Times New Roman"/>
          <w:lang w:eastAsia="zh-CN"/>
        </w:rPr>
        <w:t xml:space="preserve"> if we assume the following model in Figure 2 for multiplexing data from different source remote UEs towards the same target remote UE</w:t>
      </w:r>
      <w:r w:rsidR="00F7073B">
        <w:rPr>
          <w:rFonts w:ascii="Times New Roman" w:hAnsi="Times New Roman" w:cs="Times New Roman"/>
          <w:lang w:eastAsia="zh-CN"/>
        </w:rPr>
        <w:t>.</w:t>
      </w:r>
    </w:p>
    <w:p w14:paraId="53DE7A89" w14:textId="26EC6E22" w:rsidR="00F7073B" w:rsidRDefault="00F7073B" w:rsidP="00291E47">
      <w:pPr>
        <w:ind w:left="1680"/>
        <w:rPr>
          <w:rFonts w:ascii="Times New Roman" w:hAnsi="Times New Roman" w:cs="Times New Roman"/>
          <w:lang w:eastAsia="zh-CN"/>
        </w:rPr>
      </w:pPr>
      <w:r>
        <w:object w:dxaOrig="8355" w:dyaOrig="4186" w14:anchorId="40FB79B9">
          <v:shape id="_x0000_i1026" type="#_x0000_t75" style="width:324.25pt;height:159.1pt" o:ole="">
            <v:imagedata r:id="rId10" o:title=""/>
          </v:shape>
          <o:OLEObject Type="Embed" ProgID="Visio.Drawing.15" ShapeID="_x0000_i1026" DrawAspect="Content" ObjectID="_1745323244" r:id="rId11"/>
        </w:object>
      </w:r>
    </w:p>
    <w:p w14:paraId="69C697DD" w14:textId="77777777" w:rsidR="00104F1C" w:rsidRDefault="00104F1C" w:rsidP="00B24C80">
      <w:pPr>
        <w:rPr>
          <w:rFonts w:ascii="Times New Roman" w:hAnsi="Times New Roman" w:cs="Times New Roman"/>
          <w:lang w:eastAsia="zh-CN"/>
        </w:rPr>
      </w:pPr>
    </w:p>
    <w:p w14:paraId="0441BDD6" w14:textId="2109B6B7" w:rsidR="00104F1C" w:rsidRDefault="00104F1C" w:rsidP="00B24C80">
      <w:pPr>
        <w:rPr>
          <w:rFonts w:ascii="Times New Roman" w:hAnsi="Times New Roman" w:cs="Times New Roman"/>
          <w:lang w:eastAsia="zh-CN"/>
        </w:rPr>
      </w:pPr>
      <w:r>
        <w:rPr>
          <w:rFonts w:ascii="Times New Roman" w:hAnsi="Times New Roman" w:cs="Times New Roman"/>
          <w:lang w:eastAsia="zh-CN"/>
        </w:rPr>
        <w:t xml:space="preserve">For example, in case source remote UE 1 receives configuration from its serving gNB with SL-RSRP threshold as part of the SLRB configuration, it’s not clear if this threshold be applicable to the relay UE and target remote UE.  Additionally, </w:t>
      </w:r>
      <w:r>
        <w:rPr>
          <w:rFonts w:ascii="Times New Roman" w:hAnsi="Times New Roman" w:cs="Times New Roman"/>
          <w:lang w:eastAsia="zh-CN"/>
        </w:rPr>
        <w:lastRenderedPageBreak/>
        <w:t>it’s also not yet clear the same also applies to the source remote UE</w:t>
      </w:r>
      <w:r w:rsidR="00FB4970">
        <w:rPr>
          <w:rFonts w:ascii="Times New Roman" w:hAnsi="Times New Roman" w:cs="Times New Roman"/>
          <w:lang w:eastAsia="zh-CN"/>
        </w:rPr>
        <w:t xml:space="preserve"> </w:t>
      </w:r>
      <w:r>
        <w:rPr>
          <w:rFonts w:ascii="Times New Roman" w:hAnsi="Times New Roman" w:cs="Times New Roman"/>
          <w:lang w:eastAsia="zh-CN"/>
        </w:rPr>
        <w:t xml:space="preserve">2 which could have a different SL-RSRP threshold and which threshold the relay UE </w:t>
      </w:r>
      <w:r w:rsidR="00CA4D69">
        <w:rPr>
          <w:rFonts w:ascii="Times New Roman" w:hAnsi="Times New Roman" w:cs="Times New Roman"/>
          <w:lang w:eastAsia="zh-CN"/>
        </w:rPr>
        <w:t>should</w:t>
      </w:r>
      <w:r>
        <w:rPr>
          <w:rFonts w:ascii="Times New Roman" w:hAnsi="Times New Roman" w:cs="Times New Roman"/>
          <w:lang w:eastAsia="zh-CN"/>
        </w:rPr>
        <w:t xml:space="preserve"> use since it’s </w:t>
      </w:r>
      <w:r w:rsidR="00CA4D69">
        <w:rPr>
          <w:rFonts w:ascii="Times New Roman" w:hAnsi="Times New Roman" w:cs="Times New Roman"/>
          <w:lang w:eastAsia="zh-CN"/>
        </w:rPr>
        <w:t xml:space="preserve">serving as </w:t>
      </w:r>
      <w:r>
        <w:rPr>
          <w:rFonts w:ascii="Times New Roman" w:hAnsi="Times New Roman" w:cs="Times New Roman"/>
          <w:lang w:eastAsia="zh-CN"/>
        </w:rPr>
        <w:t xml:space="preserve">relay UE for two </w:t>
      </w:r>
      <w:proofErr w:type="gramStart"/>
      <w:r>
        <w:rPr>
          <w:rFonts w:ascii="Times New Roman" w:hAnsi="Times New Roman" w:cs="Times New Roman"/>
          <w:lang w:eastAsia="zh-CN"/>
        </w:rPr>
        <w:t>source</w:t>
      </w:r>
      <w:proofErr w:type="gramEnd"/>
      <w:r>
        <w:rPr>
          <w:rFonts w:ascii="Times New Roman" w:hAnsi="Times New Roman" w:cs="Times New Roman"/>
          <w:lang w:eastAsia="zh-CN"/>
        </w:rPr>
        <w:t xml:space="preserve"> remote UEs.</w:t>
      </w:r>
      <w:r w:rsidR="00CF3CBF">
        <w:rPr>
          <w:rFonts w:ascii="Times New Roman" w:hAnsi="Times New Roman" w:cs="Times New Roman"/>
          <w:lang w:eastAsia="zh-CN"/>
        </w:rPr>
        <w:t xml:space="preserve"> We also assume if the SL-RSRP thresholds are applied independently by the remote UEs and relay UE, the radio condition for triggering SL-RLF for the two hops may differ.</w:t>
      </w:r>
    </w:p>
    <w:p w14:paraId="28E4AE6A" w14:textId="5EE771B9" w:rsidR="00CA4D69" w:rsidRPr="00143027" w:rsidRDefault="00CA4D69" w:rsidP="00CA4D69">
      <w:pPr>
        <w:pStyle w:val="Observation"/>
        <w:numPr>
          <w:ilvl w:val="0"/>
          <w:numId w:val="0"/>
        </w:numPr>
        <w:ind w:left="1560" w:hanging="1560"/>
        <w:rPr>
          <w:rFonts w:ascii="Times New Roman" w:hAnsi="Times New Roman"/>
        </w:rPr>
      </w:pPr>
      <w:r w:rsidRPr="00143027">
        <w:rPr>
          <w:rFonts w:ascii="Times New Roman" w:hAnsi="Times New Roman"/>
          <w:lang w:eastAsia="ja-JP"/>
        </w:rPr>
        <w:t xml:space="preserve">Proposal </w:t>
      </w:r>
      <w:r w:rsidR="006F7D3F">
        <w:rPr>
          <w:rFonts w:ascii="Times New Roman" w:hAnsi="Times New Roman"/>
          <w:lang w:eastAsia="ja-JP"/>
        </w:rPr>
        <w:t>5</w:t>
      </w:r>
      <w:r w:rsidRPr="00143027">
        <w:rPr>
          <w:rFonts w:ascii="Times New Roman" w:hAnsi="Times New Roman"/>
          <w:lang w:eastAsia="ja-JP"/>
        </w:rPr>
        <w:tab/>
      </w:r>
      <w:r w:rsidR="00CF3CBF">
        <w:rPr>
          <w:rFonts w:ascii="Times New Roman" w:hAnsi="Times New Roman"/>
          <w:lang w:eastAsia="ja-JP"/>
        </w:rPr>
        <w:t xml:space="preserve">For the case of </w:t>
      </w:r>
      <w:r w:rsidR="00CF3CBF">
        <w:rPr>
          <w:rFonts w:ascii="Times New Roman" w:hAnsi="Times New Roman"/>
          <w:lang w:eastAsia="zh-CN"/>
        </w:rPr>
        <w:t>multiplexing data from different source remote UEs RAN2 should consider whether the SL-RSRP thresholds used by the remote UEs and relay UE should be applied consistently, and how to handle the case when the SL-RSRP threshold configured by the gNB is different from the pre-configured threshold(s).</w:t>
      </w:r>
    </w:p>
    <w:p w14:paraId="01643B8A" w14:textId="77777777" w:rsidR="00104F1C" w:rsidRDefault="00104F1C" w:rsidP="00B24C80">
      <w:pPr>
        <w:rPr>
          <w:rFonts w:ascii="Times New Roman" w:hAnsi="Times New Roman" w:cs="Times New Roman"/>
          <w:lang w:eastAsia="zh-CN"/>
        </w:rPr>
      </w:pPr>
    </w:p>
    <w:p w14:paraId="13B2B5F6" w14:textId="4226C4C6" w:rsidR="00E0525C" w:rsidRPr="00143027" w:rsidRDefault="00EC1BD4" w:rsidP="00B24C80">
      <w:pPr>
        <w:rPr>
          <w:rFonts w:ascii="Times New Roman" w:hAnsi="Times New Roman" w:cs="Times New Roman"/>
          <w:lang w:eastAsia="zh-CN"/>
        </w:rPr>
      </w:pPr>
      <w:r w:rsidRPr="00143027">
        <w:rPr>
          <w:rFonts w:ascii="Times New Roman" w:hAnsi="Times New Roman" w:cs="Times New Roman"/>
          <w:lang w:eastAsia="zh-CN"/>
        </w:rPr>
        <w:t xml:space="preserve">With respect to </w:t>
      </w:r>
      <w:r w:rsidR="007D4410" w:rsidRPr="00143027">
        <w:rPr>
          <w:rFonts w:ascii="Times New Roman" w:hAnsi="Times New Roman" w:cs="Times New Roman"/>
          <w:lang w:eastAsia="zh-CN"/>
        </w:rPr>
        <w:t>SL-</w:t>
      </w:r>
      <w:r w:rsidRPr="00143027">
        <w:rPr>
          <w:rFonts w:ascii="Times New Roman" w:hAnsi="Times New Roman" w:cs="Times New Roman"/>
          <w:lang w:eastAsia="zh-CN"/>
        </w:rPr>
        <w:t>RLF detection</w:t>
      </w:r>
      <w:r w:rsidR="00E85CCA">
        <w:rPr>
          <w:rFonts w:ascii="Times New Roman" w:hAnsi="Times New Roman" w:cs="Times New Roman"/>
          <w:lang w:eastAsia="zh-CN"/>
        </w:rPr>
        <w:t>, it is already agreed that “</w:t>
      </w:r>
      <w:r w:rsidR="00E85CCA" w:rsidRPr="009745EF">
        <w:rPr>
          <w:rFonts w:ascii="Times New Roman" w:hAnsi="Times New Roman" w:cs="Times New Roman"/>
          <w:i/>
          <w:lang w:eastAsia="zh-CN"/>
        </w:rPr>
        <w:t>Each Remote UE can trigger Relay reselection based at least on current hop quality</w:t>
      </w:r>
      <w:r w:rsidR="00E85CCA">
        <w:rPr>
          <w:rFonts w:ascii="Times New Roman" w:hAnsi="Times New Roman" w:cs="Times New Roman"/>
          <w:lang w:eastAsia="zh-CN"/>
        </w:rPr>
        <w:t xml:space="preserve">”; however, </w:t>
      </w:r>
      <w:r w:rsidR="007D4410" w:rsidRPr="00143027">
        <w:rPr>
          <w:rFonts w:ascii="Times New Roman" w:hAnsi="Times New Roman" w:cs="Times New Roman"/>
          <w:lang w:eastAsia="zh-CN"/>
        </w:rPr>
        <w:t>it will also be necessary for the relay UE to assist the source</w:t>
      </w:r>
      <w:r w:rsidR="002D2469" w:rsidRPr="00143027">
        <w:rPr>
          <w:rFonts w:ascii="Times New Roman" w:hAnsi="Times New Roman" w:cs="Times New Roman"/>
          <w:lang w:eastAsia="zh-CN"/>
        </w:rPr>
        <w:t xml:space="preserve"> remote</w:t>
      </w:r>
      <w:r w:rsidR="007D4410" w:rsidRPr="00143027">
        <w:rPr>
          <w:rFonts w:ascii="Times New Roman" w:hAnsi="Times New Roman" w:cs="Times New Roman"/>
          <w:lang w:eastAsia="zh-CN"/>
        </w:rPr>
        <w:t xml:space="preserve"> UE (and </w:t>
      </w:r>
      <w:r w:rsidR="00821303" w:rsidRPr="00143027">
        <w:rPr>
          <w:rFonts w:ascii="Times New Roman" w:hAnsi="Times New Roman" w:cs="Times New Roman"/>
          <w:lang w:eastAsia="zh-CN"/>
        </w:rPr>
        <w:t>target remote</w:t>
      </w:r>
      <w:r w:rsidR="007D4410" w:rsidRPr="00143027">
        <w:rPr>
          <w:rFonts w:ascii="Times New Roman" w:hAnsi="Times New Roman" w:cs="Times New Roman"/>
          <w:lang w:eastAsia="zh-CN"/>
        </w:rPr>
        <w:t xml:space="preserve"> UE) with regards to the </w:t>
      </w:r>
      <w:r w:rsidR="00E85CCA">
        <w:rPr>
          <w:rFonts w:ascii="Times New Roman" w:hAnsi="Times New Roman" w:cs="Times New Roman"/>
          <w:lang w:eastAsia="zh-CN"/>
        </w:rPr>
        <w:t>quality of the second hop, whether the relay UE should inform the source remote UE upon SL-RLF with the target remote UE or whether it should be based on a threshold level.</w:t>
      </w:r>
      <w:r w:rsidR="007D4410" w:rsidRPr="00143027">
        <w:rPr>
          <w:rFonts w:ascii="Times New Roman" w:hAnsi="Times New Roman" w:cs="Times New Roman"/>
          <w:lang w:eastAsia="zh-CN"/>
        </w:rPr>
        <w:t xml:space="preserve">  </w:t>
      </w:r>
      <w:r w:rsidR="00E85CCA">
        <w:rPr>
          <w:rFonts w:ascii="Times New Roman" w:hAnsi="Times New Roman" w:cs="Times New Roman"/>
          <w:lang w:eastAsia="zh-CN"/>
        </w:rPr>
        <w:t>The legacy</w:t>
      </w:r>
      <w:r w:rsidR="00C42BCA" w:rsidRPr="00143027">
        <w:rPr>
          <w:rFonts w:ascii="Times New Roman" w:hAnsi="Times New Roman" w:cs="Times New Roman"/>
          <w:lang w:eastAsia="zh-CN"/>
        </w:rPr>
        <w:t xml:space="preserve"> notification </w:t>
      </w:r>
      <w:r w:rsidR="009745EF">
        <w:rPr>
          <w:rFonts w:ascii="Times New Roman" w:hAnsi="Times New Roman" w:cs="Times New Roman"/>
          <w:lang w:eastAsia="zh-CN"/>
        </w:rPr>
        <w:t xml:space="preserve">message </w:t>
      </w:r>
      <w:r w:rsidR="00C42BCA" w:rsidRPr="00143027">
        <w:rPr>
          <w:rFonts w:ascii="Times New Roman" w:hAnsi="Times New Roman" w:cs="Times New Roman"/>
          <w:lang w:eastAsia="zh-CN"/>
        </w:rPr>
        <w:t xml:space="preserve">could </w:t>
      </w:r>
      <w:r w:rsidR="009745EF">
        <w:rPr>
          <w:rFonts w:ascii="Times New Roman" w:hAnsi="Times New Roman" w:cs="Times New Roman"/>
          <w:lang w:eastAsia="zh-CN"/>
        </w:rPr>
        <w:t>be reused for this purpose</w:t>
      </w:r>
      <w:r w:rsidR="00C232F1" w:rsidRPr="00143027">
        <w:rPr>
          <w:rFonts w:ascii="Times New Roman" w:hAnsi="Times New Roman" w:cs="Times New Roman"/>
          <w:lang w:eastAsia="zh-CN"/>
        </w:rPr>
        <w:t xml:space="preserve">. </w:t>
      </w:r>
    </w:p>
    <w:p w14:paraId="16ADAB15" w14:textId="6457A815" w:rsidR="00C232F1" w:rsidRPr="00143027" w:rsidRDefault="00C232F1" w:rsidP="00C232F1">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6F7D3F">
        <w:rPr>
          <w:rFonts w:ascii="Times New Roman" w:hAnsi="Times New Roman"/>
          <w:lang w:eastAsia="ja-JP"/>
        </w:rPr>
        <w:t>6</w:t>
      </w:r>
      <w:r w:rsidRPr="00143027">
        <w:rPr>
          <w:rFonts w:ascii="Times New Roman" w:hAnsi="Times New Roman"/>
          <w:lang w:eastAsia="ja-JP"/>
        </w:rPr>
        <w:tab/>
        <w:t xml:space="preserve">RAN2 should consider </w:t>
      </w:r>
      <w:r w:rsidR="00FA6770">
        <w:rPr>
          <w:rFonts w:ascii="Times New Roman" w:hAnsi="Times New Roman"/>
          <w:lang w:eastAsia="ja-JP"/>
        </w:rPr>
        <w:t xml:space="preserve">which metric should be used by the relay UE to inform </w:t>
      </w:r>
      <w:r w:rsidRPr="00143027">
        <w:rPr>
          <w:rFonts w:ascii="Times New Roman" w:hAnsi="Times New Roman"/>
          <w:lang w:eastAsia="ja-JP"/>
        </w:rPr>
        <w:t>the source</w:t>
      </w:r>
      <w:r w:rsidR="002D2469" w:rsidRPr="00143027">
        <w:rPr>
          <w:rFonts w:ascii="Times New Roman" w:hAnsi="Times New Roman"/>
          <w:lang w:eastAsia="ja-JP"/>
        </w:rPr>
        <w:t xml:space="preserve"> remote</w:t>
      </w:r>
      <w:r w:rsidRPr="00143027">
        <w:rPr>
          <w:rFonts w:ascii="Times New Roman" w:hAnsi="Times New Roman"/>
          <w:lang w:eastAsia="ja-JP"/>
        </w:rPr>
        <w:t xml:space="preserve"> UE/</w:t>
      </w:r>
      <w:r w:rsidR="00821303" w:rsidRPr="00143027">
        <w:rPr>
          <w:rFonts w:ascii="Times New Roman" w:hAnsi="Times New Roman"/>
          <w:lang w:eastAsia="ja-JP"/>
        </w:rPr>
        <w:t>target remote</w:t>
      </w:r>
      <w:r w:rsidRPr="00143027">
        <w:rPr>
          <w:rFonts w:ascii="Times New Roman" w:hAnsi="Times New Roman"/>
          <w:lang w:eastAsia="ja-JP"/>
        </w:rPr>
        <w:t xml:space="preserve"> </w:t>
      </w:r>
      <w:r w:rsidR="00FA6770">
        <w:rPr>
          <w:rFonts w:ascii="Times New Roman" w:hAnsi="Times New Roman"/>
          <w:lang w:eastAsia="ja-JP"/>
        </w:rPr>
        <w:t>due to drop in quality on the second hop</w:t>
      </w:r>
      <w:r w:rsidRPr="00143027">
        <w:rPr>
          <w:rFonts w:ascii="Times New Roman" w:hAnsi="Times New Roman"/>
          <w:lang w:eastAsia="ja-JP"/>
        </w:rPr>
        <w:t xml:space="preserve">. </w:t>
      </w:r>
    </w:p>
    <w:p w14:paraId="2F9558D1" w14:textId="38E45CE9" w:rsidR="00C232F1" w:rsidRPr="00143027" w:rsidRDefault="00C232F1" w:rsidP="00B24C80">
      <w:pPr>
        <w:rPr>
          <w:rFonts w:ascii="Times New Roman" w:hAnsi="Times New Roman" w:cs="Times New Roman"/>
          <w:lang w:eastAsia="zh-CN"/>
        </w:rPr>
      </w:pPr>
    </w:p>
    <w:p w14:paraId="2BCD2446" w14:textId="1DD8E1F6" w:rsidR="00943F0E" w:rsidRPr="00143027" w:rsidRDefault="00EC494A" w:rsidP="00B24C80">
      <w:pPr>
        <w:ind w:leftChars="90" w:left="180"/>
        <w:rPr>
          <w:rFonts w:ascii="Times New Roman" w:hAnsi="Times New Roman" w:cs="Times New Roman"/>
          <w:lang w:eastAsia="zh-CN"/>
        </w:rPr>
      </w:pPr>
      <w:r w:rsidRPr="00143027">
        <w:rPr>
          <w:rFonts w:ascii="Times New Roman" w:hAnsi="Times New Roman" w:cs="Times New Roman"/>
          <w:lang w:eastAsia="zh-CN"/>
        </w:rPr>
        <w:t>Based on the above agreements, U2U relay reselection can be triggered based on the PC5 RSRP between a remote UE and the relay UE falling below a threshold.  Similar U2U relay reselection can also be triggered in case SL-RLF is detected at the remote UE or informed by the relay UE.</w:t>
      </w:r>
      <w:r w:rsidR="004E511F" w:rsidRPr="00143027">
        <w:rPr>
          <w:rFonts w:ascii="Times New Roman" w:hAnsi="Times New Roman" w:cs="Times New Roman"/>
          <w:lang w:eastAsia="zh-CN"/>
        </w:rPr>
        <w:t xml:space="preserve"> According to </w:t>
      </w:r>
      <w:r w:rsidR="00D20F74" w:rsidRPr="00143027">
        <w:rPr>
          <w:rFonts w:ascii="Times New Roman" w:hAnsi="Times New Roman" w:cs="Times New Roman"/>
          <w:lang w:eastAsia="zh-CN"/>
        </w:rPr>
        <w:t xml:space="preserve">Solution #7 </w:t>
      </w:r>
      <w:r w:rsidR="007B5017" w:rsidRPr="00143027">
        <w:rPr>
          <w:rFonts w:ascii="Times New Roman" w:hAnsi="Times New Roman" w:cs="Times New Roman"/>
          <w:lang w:eastAsia="zh-CN"/>
        </w:rPr>
        <w:t xml:space="preserve">from </w:t>
      </w:r>
      <w:r w:rsidR="004E511F" w:rsidRPr="00143027">
        <w:rPr>
          <w:rFonts w:ascii="Times New Roman" w:hAnsi="Times New Roman" w:cs="Times New Roman"/>
          <w:lang w:eastAsia="zh-CN"/>
        </w:rPr>
        <w:t>SA2 [</w:t>
      </w:r>
      <w:r w:rsidR="00071F4F" w:rsidRPr="00143027">
        <w:rPr>
          <w:rFonts w:ascii="Times New Roman" w:hAnsi="Times New Roman" w:cs="Times New Roman"/>
          <w:lang w:eastAsia="zh-CN"/>
        </w:rPr>
        <w:t>4</w:t>
      </w:r>
      <w:r w:rsidR="004E511F" w:rsidRPr="00143027">
        <w:rPr>
          <w:rFonts w:ascii="Times New Roman" w:hAnsi="Times New Roman" w:cs="Times New Roman"/>
          <w:lang w:eastAsia="zh-CN"/>
        </w:rPr>
        <w:t xml:space="preserve">], </w:t>
      </w:r>
      <w:r w:rsidR="00D20F74" w:rsidRPr="00143027">
        <w:rPr>
          <w:rFonts w:ascii="Times New Roman" w:hAnsi="Times New Roman" w:cs="Times New Roman"/>
          <w:lang w:eastAsia="zh-CN"/>
        </w:rPr>
        <w:t xml:space="preserve">relay reselection may be </w:t>
      </w:r>
      <w:r w:rsidR="007B5017" w:rsidRPr="00143027">
        <w:rPr>
          <w:rFonts w:ascii="Times New Roman" w:hAnsi="Times New Roman" w:cs="Times New Roman"/>
          <w:lang w:eastAsia="zh-CN"/>
        </w:rPr>
        <w:t>negotiated</w:t>
      </w:r>
      <w:r w:rsidR="00543427" w:rsidRPr="00143027">
        <w:rPr>
          <w:rFonts w:ascii="Times New Roman" w:hAnsi="Times New Roman" w:cs="Times New Roman"/>
          <w:lang w:eastAsia="zh-CN"/>
        </w:rPr>
        <w:t>:</w:t>
      </w:r>
    </w:p>
    <w:p w14:paraId="0BE7FF26" w14:textId="58E610E8" w:rsidR="00543427" w:rsidRDefault="00AD7102" w:rsidP="00543427">
      <w:pPr>
        <w:ind w:left="1680"/>
      </w:pPr>
      <w:r w:rsidRPr="009C5779">
        <w:object w:dxaOrig="6946" w:dyaOrig="5242" w14:anchorId="22E2159E">
          <v:shape id="_x0000_i1027" type="#_x0000_t75" style="width:315.2pt;height:237.65pt" o:ole="">
            <v:imagedata r:id="rId12" o:title="" croptop="11444f" cropleft="11291f"/>
          </v:shape>
          <o:OLEObject Type="Embed" ProgID="Word.Picture.8" ShapeID="_x0000_i1027" DrawAspect="Content" ObjectID="_1745323245" r:id="rId13"/>
        </w:object>
      </w:r>
    </w:p>
    <w:p w14:paraId="1D849C94" w14:textId="11D82AC3" w:rsidR="00543427" w:rsidRPr="002A0B0A" w:rsidRDefault="00543427" w:rsidP="00EF4444">
      <w:pPr>
        <w:ind w:left="1680"/>
        <w:rPr>
          <w:rFonts w:ascii="Times New Roman" w:hAnsi="Times New Roman" w:cs="Times New Roman"/>
          <w:sz w:val="22"/>
          <w:szCs w:val="22"/>
          <w:lang w:eastAsia="zh-CN"/>
        </w:rPr>
      </w:pPr>
      <w:r>
        <w:rPr>
          <w:rFonts w:ascii="Times New Roman" w:hAnsi="Times New Roman" w:cs="Times New Roman"/>
          <w:sz w:val="22"/>
          <w:szCs w:val="22"/>
          <w:lang w:eastAsia="zh-CN"/>
        </w:rPr>
        <w:t xml:space="preserve">Figure </w:t>
      </w:r>
      <w:r w:rsidR="0040033A">
        <w:rPr>
          <w:rFonts w:ascii="Times New Roman" w:hAnsi="Times New Roman" w:cs="Times New Roman"/>
          <w:sz w:val="22"/>
          <w:szCs w:val="22"/>
          <w:lang w:eastAsia="zh-CN"/>
        </w:rPr>
        <w:t>3</w:t>
      </w:r>
      <w:r>
        <w:rPr>
          <w:rFonts w:ascii="Times New Roman" w:hAnsi="Times New Roman" w:cs="Times New Roman"/>
          <w:sz w:val="22"/>
          <w:szCs w:val="22"/>
          <w:lang w:eastAsia="zh-CN"/>
        </w:rPr>
        <w:t xml:space="preserve">: </w:t>
      </w:r>
      <w:r w:rsidRPr="00543427">
        <w:rPr>
          <w:rFonts w:ascii="Times New Roman" w:hAnsi="Times New Roman" w:cs="Times New Roman"/>
          <w:sz w:val="22"/>
          <w:szCs w:val="22"/>
          <w:lang w:eastAsia="zh-CN"/>
        </w:rPr>
        <w:t>UE-to-UE Relay Reselection Procedure</w:t>
      </w:r>
      <w:r>
        <w:rPr>
          <w:rFonts w:ascii="Times New Roman" w:hAnsi="Times New Roman" w:cs="Times New Roman"/>
          <w:sz w:val="22"/>
          <w:szCs w:val="22"/>
          <w:lang w:eastAsia="zh-CN"/>
        </w:rPr>
        <w:t xml:space="preserve"> [</w:t>
      </w:r>
      <w:r w:rsidR="00071F4F">
        <w:rPr>
          <w:rFonts w:ascii="Times New Roman" w:hAnsi="Times New Roman" w:cs="Times New Roman"/>
          <w:sz w:val="22"/>
          <w:szCs w:val="22"/>
          <w:lang w:eastAsia="zh-CN"/>
        </w:rPr>
        <w:t>4</w:t>
      </w:r>
      <w:r>
        <w:rPr>
          <w:rFonts w:ascii="Times New Roman" w:hAnsi="Times New Roman" w:cs="Times New Roman"/>
          <w:sz w:val="22"/>
          <w:szCs w:val="22"/>
          <w:lang w:eastAsia="zh-CN"/>
        </w:rPr>
        <w:t>]</w:t>
      </w:r>
    </w:p>
    <w:p w14:paraId="75DDD9F4" w14:textId="3C7E43F9" w:rsidR="00F93841" w:rsidRPr="00143027" w:rsidRDefault="00703D2C" w:rsidP="00B24C80">
      <w:pPr>
        <w:rPr>
          <w:rFonts w:ascii="Times New Roman" w:hAnsi="Times New Roman" w:cs="Times New Roman"/>
          <w:lang w:eastAsia="zh-CN"/>
        </w:rPr>
      </w:pPr>
      <w:r w:rsidRPr="00143027">
        <w:rPr>
          <w:rFonts w:ascii="Times New Roman" w:hAnsi="Times New Roman" w:cs="Times New Roman"/>
          <w:lang w:eastAsia="zh-CN"/>
        </w:rPr>
        <w:t xml:space="preserve">The relay reselection procedure is useful for reselecting a </w:t>
      </w:r>
      <w:r w:rsidR="00FD6FD8" w:rsidRPr="00143027">
        <w:rPr>
          <w:rFonts w:ascii="Times New Roman" w:hAnsi="Times New Roman" w:cs="Times New Roman"/>
          <w:lang w:eastAsia="zh-CN"/>
        </w:rPr>
        <w:t xml:space="preserve">candidate </w:t>
      </w:r>
      <w:r w:rsidRPr="00143027">
        <w:rPr>
          <w:rFonts w:ascii="Times New Roman" w:hAnsi="Times New Roman" w:cs="Times New Roman"/>
          <w:lang w:eastAsia="zh-CN"/>
        </w:rPr>
        <w:t xml:space="preserve">relay UE that may have a better signal level than that with the existing relay UE.  There are at least two issues that should be considered as </w:t>
      </w:r>
      <w:r w:rsidR="00072CDC" w:rsidRPr="00143027">
        <w:rPr>
          <w:rFonts w:ascii="Times New Roman" w:hAnsi="Times New Roman" w:cs="Times New Roman"/>
          <w:lang w:eastAsia="zh-CN"/>
        </w:rPr>
        <w:t>part of such a negotiated relay reselection:</w:t>
      </w:r>
    </w:p>
    <w:p w14:paraId="1CFC1970" w14:textId="3615BFF9" w:rsidR="00072CDC" w:rsidRPr="00143027" w:rsidRDefault="00EF4444" w:rsidP="00DD009F">
      <w:pPr>
        <w:pStyle w:val="ListParagraph"/>
        <w:numPr>
          <w:ilvl w:val="0"/>
          <w:numId w:val="23"/>
        </w:numPr>
        <w:ind w:leftChars="90" w:left="540"/>
        <w:rPr>
          <w:rFonts w:ascii="Times New Roman" w:hAnsi="Times New Roman" w:cs="Times New Roman"/>
          <w:lang w:eastAsia="zh-CN"/>
        </w:rPr>
      </w:pPr>
      <w:r w:rsidRPr="00143027">
        <w:rPr>
          <w:rFonts w:ascii="Times New Roman" w:hAnsi="Times New Roman" w:cs="Times New Roman"/>
          <w:lang w:eastAsia="zh-CN"/>
        </w:rPr>
        <w:t>In case</w:t>
      </w:r>
      <w:r w:rsidR="00A81E6B" w:rsidRPr="00143027">
        <w:rPr>
          <w:rFonts w:ascii="Times New Roman" w:hAnsi="Times New Roman" w:cs="Times New Roman"/>
          <w:lang w:eastAsia="zh-CN"/>
        </w:rPr>
        <w:t xml:space="preserve"> </w:t>
      </w:r>
      <w:r w:rsidRPr="00143027">
        <w:rPr>
          <w:rFonts w:ascii="Times New Roman" w:hAnsi="Times New Roman" w:cs="Times New Roman"/>
          <w:lang w:eastAsia="zh-CN"/>
        </w:rPr>
        <w:t>U2U service continuity isn’t supported, switching to a new relay UE when the existing relay UE can still support ongoing communication will result in disruption of service between the source and target</w:t>
      </w:r>
      <w:r w:rsidR="002D2469" w:rsidRPr="00143027">
        <w:rPr>
          <w:rFonts w:ascii="Times New Roman" w:hAnsi="Times New Roman" w:cs="Times New Roman"/>
          <w:lang w:eastAsia="zh-CN"/>
        </w:rPr>
        <w:t xml:space="preserve"> remote</w:t>
      </w:r>
      <w:r w:rsidRPr="00143027">
        <w:rPr>
          <w:rFonts w:ascii="Times New Roman" w:hAnsi="Times New Roman" w:cs="Times New Roman"/>
          <w:lang w:eastAsia="zh-CN"/>
        </w:rPr>
        <w:t xml:space="preserve"> UEs.</w:t>
      </w:r>
    </w:p>
    <w:p w14:paraId="58FE971B" w14:textId="35BBD36E" w:rsidR="006F3BA3" w:rsidRPr="00143027" w:rsidRDefault="00C62D04" w:rsidP="00DD009F">
      <w:pPr>
        <w:pStyle w:val="ListParagraph"/>
        <w:numPr>
          <w:ilvl w:val="0"/>
          <w:numId w:val="23"/>
        </w:numPr>
        <w:ind w:leftChars="90" w:left="540"/>
        <w:rPr>
          <w:rFonts w:ascii="Times New Roman" w:hAnsi="Times New Roman" w:cs="Times New Roman"/>
          <w:lang w:eastAsia="zh-CN"/>
        </w:rPr>
      </w:pPr>
      <w:r w:rsidRPr="00143027">
        <w:rPr>
          <w:rFonts w:ascii="Times New Roman" w:hAnsi="Times New Roman" w:cs="Times New Roman"/>
          <w:lang w:eastAsia="zh-CN"/>
        </w:rPr>
        <w:t>In case on SL-RLF in any of the two hops such a negotiated procedure will not be possible</w:t>
      </w:r>
      <w:r w:rsidR="006F1E87" w:rsidRPr="00143027">
        <w:rPr>
          <w:rFonts w:ascii="Times New Roman" w:hAnsi="Times New Roman" w:cs="Times New Roman"/>
          <w:lang w:eastAsia="zh-CN"/>
        </w:rPr>
        <w:t xml:space="preserve">.  An alternate procedure </w:t>
      </w:r>
      <w:r w:rsidR="009672F1" w:rsidRPr="00143027">
        <w:rPr>
          <w:rFonts w:ascii="Times New Roman" w:hAnsi="Times New Roman" w:cs="Times New Roman"/>
          <w:lang w:eastAsia="zh-CN"/>
        </w:rPr>
        <w:t>will be needed for relay reselection.</w:t>
      </w:r>
    </w:p>
    <w:p w14:paraId="7E47A76C" w14:textId="178533DA" w:rsidR="00480B82" w:rsidRPr="00143027" w:rsidRDefault="00180DAA" w:rsidP="00B24C80">
      <w:pPr>
        <w:rPr>
          <w:rFonts w:ascii="Times New Roman" w:hAnsi="Times New Roman" w:cs="Times New Roman"/>
          <w:lang w:eastAsia="zh-CN"/>
        </w:rPr>
      </w:pPr>
      <w:r w:rsidRPr="00143027">
        <w:rPr>
          <w:rFonts w:ascii="Times New Roman" w:hAnsi="Times New Roman" w:cs="Times New Roman"/>
          <w:lang w:eastAsia="zh-CN"/>
        </w:rPr>
        <w:lastRenderedPageBreak/>
        <w:t xml:space="preserve">Regarding Case 1, </w:t>
      </w:r>
      <w:r w:rsidR="00A81E6B" w:rsidRPr="00143027">
        <w:rPr>
          <w:rFonts w:ascii="Times New Roman" w:hAnsi="Times New Roman" w:cs="Times New Roman"/>
          <w:lang w:eastAsia="zh-CN"/>
        </w:rPr>
        <w:t xml:space="preserve">our understanding is that the decision for triggering relay reselection is based on the proper configuration of SL-RSRP threshold and the decision by the upper layer.  The configuration of the SL-RSRP threshold will have a big impact on whether there would be too early or too late triggering of relay reselection. </w:t>
      </w:r>
      <w:r w:rsidR="00BF77B9" w:rsidRPr="00143027">
        <w:rPr>
          <w:rFonts w:ascii="Times New Roman" w:hAnsi="Times New Roman" w:cs="Times New Roman"/>
          <w:lang w:eastAsia="zh-CN"/>
        </w:rPr>
        <w:t xml:space="preserve">Since the remote UEs and the relay UE are assumed to be non-stationary, the negotiated </w:t>
      </w:r>
      <w:r w:rsidR="00FD6FD8" w:rsidRPr="00143027">
        <w:rPr>
          <w:rFonts w:ascii="Times New Roman" w:hAnsi="Times New Roman" w:cs="Times New Roman"/>
          <w:lang w:eastAsia="zh-CN"/>
        </w:rPr>
        <w:t xml:space="preserve">candidate </w:t>
      </w:r>
      <w:r w:rsidR="00BF77B9" w:rsidRPr="00143027">
        <w:rPr>
          <w:rFonts w:ascii="Times New Roman" w:hAnsi="Times New Roman" w:cs="Times New Roman"/>
          <w:lang w:eastAsia="zh-CN"/>
        </w:rPr>
        <w:t>relay UE may not always work due to</w:t>
      </w:r>
      <w:r w:rsidR="00FD6FD8" w:rsidRPr="00143027">
        <w:rPr>
          <w:rFonts w:ascii="Times New Roman" w:hAnsi="Times New Roman" w:cs="Times New Roman"/>
          <w:lang w:eastAsia="zh-CN"/>
        </w:rPr>
        <w:t xml:space="preserve"> dynamic</w:t>
      </w:r>
      <w:r w:rsidR="00BF77B9" w:rsidRPr="00143027">
        <w:rPr>
          <w:rFonts w:ascii="Times New Roman" w:hAnsi="Times New Roman" w:cs="Times New Roman"/>
          <w:lang w:eastAsia="zh-CN"/>
        </w:rPr>
        <w:t xml:space="preserve"> changes in signal level</w:t>
      </w:r>
      <w:r w:rsidR="00FD6FD8" w:rsidRPr="00143027">
        <w:rPr>
          <w:rFonts w:ascii="Times New Roman" w:hAnsi="Times New Roman" w:cs="Times New Roman"/>
          <w:lang w:eastAsia="zh-CN"/>
        </w:rPr>
        <w:t>.</w:t>
      </w:r>
    </w:p>
    <w:p w14:paraId="6C22E871" w14:textId="268222FA" w:rsidR="00480B82" w:rsidRPr="00143027" w:rsidRDefault="009F27D9" w:rsidP="00B24C80">
      <w:pPr>
        <w:rPr>
          <w:rFonts w:ascii="Times New Roman" w:hAnsi="Times New Roman" w:cs="Times New Roman"/>
          <w:lang w:eastAsia="zh-CN"/>
        </w:rPr>
      </w:pPr>
      <w:r w:rsidRPr="00143027">
        <w:rPr>
          <w:rFonts w:ascii="Times New Roman" w:hAnsi="Times New Roman" w:cs="Times New Roman"/>
          <w:lang w:eastAsia="zh-CN"/>
        </w:rPr>
        <w:t>Note that in the list of agreements above, there was also the FFS:</w:t>
      </w:r>
    </w:p>
    <w:p w14:paraId="27F46E42" w14:textId="3DBCCFFC" w:rsidR="009F27D9" w:rsidRPr="00143027" w:rsidRDefault="009F27D9" w:rsidP="00B24C80">
      <w:pPr>
        <w:rPr>
          <w:rFonts w:ascii="Times New Roman" w:hAnsi="Times New Roman" w:cs="Times New Roman"/>
          <w:lang w:eastAsia="zh-CN"/>
        </w:rPr>
      </w:pPr>
      <w:r w:rsidRPr="00143027">
        <w:rPr>
          <w:rFonts w:ascii="Times New Roman" w:hAnsi="Times New Roman" w:cs="Times New Roman"/>
          <w:i/>
        </w:rPr>
        <w:t xml:space="preserve">Proposal 16 (modified): When the remote UE receives PC5-RLF indication from the U2U relay UE, it would inform upper layers and rely on upper layers to trigger relay reselection (or not).  </w:t>
      </w:r>
      <w:r w:rsidRPr="00143027">
        <w:rPr>
          <w:rFonts w:ascii="Times New Roman" w:hAnsi="Times New Roman" w:cs="Times New Roman"/>
          <w:i/>
          <w:highlight w:val="yellow"/>
        </w:rPr>
        <w:t>FFS if there would be any constraints on the remote UE implementation behaviour to keep or release the PC5 link with the relay UE.</w:t>
      </w:r>
    </w:p>
    <w:p w14:paraId="0F07166E" w14:textId="691FD285" w:rsidR="00FD6FD8" w:rsidRPr="00143027" w:rsidRDefault="00480B82" w:rsidP="00B24C80">
      <w:pPr>
        <w:rPr>
          <w:rFonts w:ascii="Times New Roman" w:hAnsi="Times New Roman" w:cs="Times New Roman"/>
          <w:lang w:eastAsia="zh-CN"/>
        </w:rPr>
      </w:pPr>
      <w:r w:rsidRPr="00143027">
        <w:rPr>
          <w:rFonts w:ascii="Times New Roman" w:hAnsi="Times New Roman" w:cs="Times New Roman"/>
          <w:lang w:eastAsia="zh-CN"/>
        </w:rPr>
        <w:t>T</w:t>
      </w:r>
      <w:r w:rsidR="00FD6FD8" w:rsidRPr="00143027">
        <w:rPr>
          <w:rFonts w:ascii="Times New Roman" w:hAnsi="Times New Roman" w:cs="Times New Roman"/>
          <w:lang w:eastAsia="zh-CN"/>
        </w:rPr>
        <w:t xml:space="preserve">o allow for improved relay reselection, both source and target remote UEs should be allowed to connect with the candidate relay UE without releasing the connection to the existing relay UE (i.e., make-before-break PC5 connection to the two relay UEs). </w:t>
      </w:r>
      <w:r w:rsidR="00DD701D" w:rsidRPr="00143027">
        <w:rPr>
          <w:rFonts w:ascii="Times New Roman" w:hAnsi="Times New Roman" w:cs="Times New Roman"/>
          <w:lang w:eastAsia="zh-CN"/>
        </w:rPr>
        <w:t>To</w:t>
      </w:r>
      <w:r w:rsidR="004F2C0D" w:rsidRPr="00143027">
        <w:rPr>
          <w:rFonts w:ascii="Times New Roman" w:hAnsi="Times New Roman" w:cs="Times New Roman"/>
          <w:lang w:eastAsia="zh-CN"/>
        </w:rPr>
        <w:t xml:space="preserve"> assist with the reselection of candidate relay UEs with minimal interruption, the neighbor list in the Model A discovery transmitted by the candidate relay UE may also include the PC5 connection status of the remote UEs</w:t>
      </w:r>
      <w:r w:rsidR="00DD701D" w:rsidRPr="00143027">
        <w:rPr>
          <w:rFonts w:ascii="Times New Roman" w:hAnsi="Times New Roman" w:cs="Times New Roman"/>
          <w:lang w:eastAsia="zh-CN"/>
        </w:rPr>
        <w:t>; otherwise</w:t>
      </w:r>
      <w:r w:rsidR="00143027" w:rsidRPr="00143027">
        <w:rPr>
          <w:rFonts w:ascii="Times New Roman" w:hAnsi="Times New Roman" w:cs="Times New Roman"/>
          <w:lang w:eastAsia="zh-CN"/>
        </w:rPr>
        <w:t>,</w:t>
      </w:r>
      <w:r w:rsidR="004F2C0D" w:rsidRPr="00143027">
        <w:rPr>
          <w:rFonts w:ascii="Times New Roman" w:hAnsi="Times New Roman" w:cs="Times New Roman"/>
          <w:lang w:eastAsia="zh-CN"/>
        </w:rPr>
        <w:t xml:space="preserve"> </w:t>
      </w:r>
      <w:r w:rsidR="00FD6FD8" w:rsidRPr="00143027">
        <w:rPr>
          <w:rFonts w:ascii="Times New Roman" w:hAnsi="Times New Roman" w:cs="Times New Roman"/>
          <w:lang w:eastAsia="zh-CN"/>
        </w:rPr>
        <w:t>the two remote UEs may confirm with one another the successful PC5 connections to the same candidate relay UE</w:t>
      </w:r>
      <w:r w:rsidR="00DD701D" w:rsidRPr="00143027">
        <w:rPr>
          <w:rFonts w:ascii="Times New Roman" w:hAnsi="Times New Roman" w:cs="Times New Roman"/>
          <w:lang w:eastAsia="zh-CN"/>
        </w:rPr>
        <w:t xml:space="preserve"> over the existing relay UE if it’s still available.  In case a candidate relay UE cannot be found, </w:t>
      </w:r>
      <w:r w:rsidR="00FD6FD8" w:rsidRPr="00143027">
        <w:rPr>
          <w:rFonts w:ascii="Times New Roman" w:hAnsi="Times New Roman" w:cs="Times New Roman"/>
          <w:lang w:eastAsia="zh-CN"/>
        </w:rPr>
        <w:t>the PC5 communication may continue using the existing relay UE (assuming SL-RLF has not been declared by either of the remote UEs)</w:t>
      </w:r>
      <w:r w:rsidR="00143027" w:rsidRPr="00143027">
        <w:rPr>
          <w:rFonts w:ascii="Times New Roman" w:hAnsi="Times New Roman" w:cs="Times New Roman"/>
          <w:lang w:eastAsia="zh-CN"/>
        </w:rPr>
        <w:t>.</w:t>
      </w:r>
    </w:p>
    <w:p w14:paraId="06116974" w14:textId="2CED3B5B" w:rsidR="00FD6FD8" w:rsidRPr="00143027" w:rsidRDefault="00FD6FD8" w:rsidP="00FD6FD8">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6F7D3F">
        <w:rPr>
          <w:rFonts w:ascii="Times New Roman" w:hAnsi="Times New Roman"/>
          <w:lang w:eastAsia="ja-JP"/>
        </w:rPr>
        <w:t>7</w:t>
      </w:r>
      <w:r w:rsidRPr="00143027">
        <w:rPr>
          <w:rFonts w:ascii="Times New Roman" w:hAnsi="Times New Roman"/>
          <w:lang w:eastAsia="ja-JP"/>
        </w:rPr>
        <w:tab/>
      </w:r>
      <w:r w:rsidR="00A95EC1" w:rsidRPr="00143027">
        <w:rPr>
          <w:rFonts w:ascii="Times New Roman" w:hAnsi="Times New Roman"/>
          <w:lang w:eastAsia="ja-JP"/>
        </w:rPr>
        <w:t>The</w:t>
      </w:r>
      <w:r w:rsidR="00247659" w:rsidRPr="00143027">
        <w:rPr>
          <w:rFonts w:ascii="Times New Roman" w:hAnsi="Times New Roman"/>
          <w:lang w:eastAsia="ja-JP"/>
        </w:rPr>
        <w:t xml:space="preserve"> remote UE is allowed to be support make-before-break</w:t>
      </w:r>
      <w:r w:rsidR="00A95EC1" w:rsidRPr="00143027">
        <w:rPr>
          <w:rFonts w:ascii="Times New Roman" w:hAnsi="Times New Roman"/>
          <w:lang w:eastAsia="ja-JP"/>
        </w:rPr>
        <w:t xml:space="preserve"> relay reselection (i.e., release the existing relay UE after PC5 connection is established with the candidate relay UE).</w:t>
      </w:r>
    </w:p>
    <w:p w14:paraId="7B7937A0" w14:textId="77777777" w:rsidR="00A95EC1" w:rsidRPr="00143027" w:rsidRDefault="00A95EC1" w:rsidP="00B24C80">
      <w:pPr>
        <w:rPr>
          <w:rFonts w:ascii="Times New Roman" w:hAnsi="Times New Roman" w:cs="Times New Roman"/>
          <w:lang w:eastAsia="zh-CN"/>
        </w:rPr>
      </w:pPr>
    </w:p>
    <w:p w14:paraId="41C007EE" w14:textId="26CDF925" w:rsidR="00FD6FD8" w:rsidRPr="00143027" w:rsidRDefault="00A95EC1" w:rsidP="00B24C80">
      <w:pPr>
        <w:rPr>
          <w:rFonts w:ascii="Times New Roman" w:hAnsi="Times New Roman" w:cs="Times New Roman"/>
          <w:lang w:eastAsia="zh-CN"/>
        </w:rPr>
      </w:pPr>
      <w:r w:rsidRPr="00143027">
        <w:rPr>
          <w:rFonts w:ascii="Times New Roman" w:hAnsi="Times New Roman" w:cs="Times New Roman"/>
          <w:lang w:eastAsia="zh-CN"/>
        </w:rPr>
        <w:t xml:space="preserve">Regarding Case 2, </w:t>
      </w:r>
      <w:r w:rsidR="00EC3783" w:rsidRPr="00143027">
        <w:rPr>
          <w:rFonts w:ascii="Times New Roman" w:hAnsi="Times New Roman" w:cs="Times New Roman"/>
          <w:lang w:eastAsia="zh-CN"/>
        </w:rPr>
        <w:t>when the remote UE detected SL-RLF on the first hop or receives notification from the relay UE on the SL-RLF from the second hop, relay reselection should be triggered.</w:t>
      </w:r>
      <w:r w:rsidR="004E00DD" w:rsidRPr="00143027">
        <w:rPr>
          <w:rFonts w:ascii="Times New Roman" w:hAnsi="Times New Roman" w:cs="Times New Roman"/>
          <w:lang w:eastAsia="zh-CN"/>
        </w:rPr>
        <w:t xml:space="preserve"> In this situation, negotiated relay reselection will not work.  Furthermore, since the two remote UEs may not detect SL-RLF simultaneously, </w:t>
      </w:r>
      <w:r w:rsidR="00821303" w:rsidRPr="00143027">
        <w:rPr>
          <w:rFonts w:ascii="Times New Roman" w:hAnsi="Times New Roman" w:cs="Times New Roman"/>
          <w:lang w:eastAsia="zh-CN"/>
        </w:rPr>
        <w:t xml:space="preserve">the source remote UE may reselect a candidate relay UE, which should in turn inform the target remote UE </w:t>
      </w:r>
      <w:r w:rsidR="000C2272" w:rsidRPr="00143027">
        <w:rPr>
          <w:rFonts w:ascii="Times New Roman" w:hAnsi="Times New Roman" w:cs="Times New Roman"/>
          <w:lang w:eastAsia="zh-CN"/>
        </w:rPr>
        <w:t>via discovery message</w:t>
      </w:r>
      <w:r w:rsidR="003C43FD" w:rsidRPr="00143027">
        <w:rPr>
          <w:rFonts w:ascii="Times New Roman" w:hAnsi="Times New Roman" w:cs="Times New Roman"/>
          <w:lang w:eastAsia="zh-CN"/>
        </w:rPr>
        <w:t xml:space="preserve">.  Upon receiving the discovery message from the candidate relay UE, the target remote UE may release the existing relay UE and establish connection with the candidate relay UE. </w:t>
      </w:r>
      <w:r w:rsidR="00195E84" w:rsidRPr="00143027">
        <w:rPr>
          <w:rFonts w:ascii="Times New Roman" w:hAnsi="Times New Roman" w:cs="Times New Roman"/>
          <w:lang w:eastAsia="zh-CN"/>
        </w:rPr>
        <w:t xml:space="preserve">It may be further discussed </w:t>
      </w:r>
      <w:r w:rsidR="003F258D" w:rsidRPr="00143027">
        <w:rPr>
          <w:rFonts w:ascii="Times New Roman" w:hAnsi="Times New Roman" w:cs="Times New Roman"/>
          <w:lang w:eastAsia="zh-CN"/>
        </w:rPr>
        <w:t>what message is used to inform the target remote UE regarding the new candidate relay UE.</w:t>
      </w:r>
    </w:p>
    <w:p w14:paraId="6DFF198C" w14:textId="240AD499" w:rsidR="00054EF7" w:rsidRPr="00143027" w:rsidRDefault="00054EF7" w:rsidP="00054EF7">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6F7D3F">
        <w:rPr>
          <w:rFonts w:ascii="Times New Roman" w:hAnsi="Times New Roman"/>
          <w:lang w:eastAsia="ja-JP"/>
        </w:rPr>
        <w:t>8</w:t>
      </w:r>
      <w:r w:rsidRPr="00143027">
        <w:rPr>
          <w:rFonts w:ascii="Times New Roman" w:hAnsi="Times New Roman"/>
          <w:lang w:eastAsia="ja-JP"/>
        </w:rPr>
        <w:tab/>
      </w:r>
      <w:r w:rsidR="00563FA8" w:rsidRPr="00143027">
        <w:rPr>
          <w:rFonts w:ascii="Times New Roman" w:hAnsi="Times New Roman"/>
          <w:lang w:eastAsia="ja-JP"/>
        </w:rPr>
        <w:t>I</w:t>
      </w:r>
      <w:r w:rsidR="000F2654" w:rsidRPr="00143027">
        <w:rPr>
          <w:rFonts w:ascii="Times New Roman" w:hAnsi="Times New Roman"/>
          <w:lang w:eastAsia="ja-JP"/>
        </w:rPr>
        <w:t>n case of SL-RLF, the source remote UE should inform the target remote UE via the candidate relay UE of the new path</w:t>
      </w:r>
      <w:r w:rsidRPr="00143027">
        <w:rPr>
          <w:rFonts w:ascii="Times New Roman" w:hAnsi="Times New Roman"/>
          <w:lang w:eastAsia="ja-JP"/>
        </w:rPr>
        <w:t>.</w:t>
      </w:r>
    </w:p>
    <w:p w14:paraId="5BFF80CC" w14:textId="77777777" w:rsidR="000F2654" w:rsidRDefault="000F2654" w:rsidP="00B24C80">
      <w:pPr>
        <w:rPr>
          <w:sz w:val="22"/>
          <w:szCs w:val="22"/>
          <w:lang w:eastAsia="zh-CN"/>
        </w:rPr>
      </w:pPr>
    </w:p>
    <w:p w14:paraId="4B065396" w14:textId="399FEE77" w:rsidR="00C232F1" w:rsidRPr="00143027" w:rsidRDefault="00BD5607" w:rsidP="00B24C80">
      <w:pPr>
        <w:rPr>
          <w:rFonts w:ascii="Times New Roman" w:hAnsi="Times New Roman" w:cs="Times New Roman"/>
          <w:lang w:eastAsia="zh-CN"/>
        </w:rPr>
      </w:pPr>
      <w:r w:rsidRPr="00143027">
        <w:rPr>
          <w:rFonts w:ascii="Times New Roman" w:hAnsi="Times New Roman" w:cs="Times New Roman"/>
          <w:lang w:eastAsia="zh-CN"/>
        </w:rPr>
        <w:t xml:space="preserve">Previously, for V2X communication it is assumed once the two UEs moves away from one another, there’s no point to try and reestablish </w:t>
      </w:r>
      <w:r w:rsidR="00741F33" w:rsidRPr="00143027">
        <w:rPr>
          <w:rFonts w:ascii="Times New Roman" w:hAnsi="Times New Roman" w:cs="Times New Roman"/>
          <w:lang w:eastAsia="zh-CN"/>
        </w:rPr>
        <w:t xml:space="preserve">the sidelink </w:t>
      </w:r>
      <w:r w:rsidRPr="00143027">
        <w:rPr>
          <w:rFonts w:ascii="Times New Roman" w:hAnsi="Times New Roman" w:cs="Times New Roman"/>
          <w:lang w:eastAsia="zh-CN"/>
        </w:rPr>
        <w:t xml:space="preserve">connection. However, with U2U relay, even if the U2U connection experiences SL-RLF, it may be possible for </w:t>
      </w:r>
      <w:r w:rsidR="00AD6229" w:rsidRPr="00143027">
        <w:rPr>
          <w:rFonts w:ascii="Times New Roman" w:hAnsi="Times New Roman" w:cs="Times New Roman"/>
          <w:lang w:eastAsia="zh-CN"/>
        </w:rPr>
        <w:t xml:space="preserve">the source </w:t>
      </w:r>
      <w:r w:rsidR="002D2469" w:rsidRPr="00143027">
        <w:rPr>
          <w:rFonts w:ascii="Times New Roman" w:hAnsi="Times New Roman" w:cs="Times New Roman"/>
          <w:lang w:eastAsia="zh-CN"/>
        </w:rPr>
        <w:t xml:space="preserve">remote </w:t>
      </w:r>
      <w:r w:rsidR="00AE3544" w:rsidRPr="00143027">
        <w:rPr>
          <w:rFonts w:ascii="Times New Roman" w:hAnsi="Times New Roman" w:cs="Times New Roman"/>
          <w:lang w:eastAsia="zh-CN"/>
        </w:rPr>
        <w:t xml:space="preserve">UE </w:t>
      </w:r>
      <w:r w:rsidR="00AD6229" w:rsidRPr="00143027">
        <w:rPr>
          <w:rFonts w:ascii="Times New Roman" w:hAnsi="Times New Roman" w:cs="Times New Roman"/>
          <w:lang w:eastAsia="zh-CN"/>
        </w:rPr>
        <w:t xml:space="preserve">and </w:t>
      </w:r>
      <w:r w:rsidR="00821303" w:rsidRPr="00143027">
        <w:rPr>
          <w:rFonts w:ascii="Times New Roman" w:hAnsi="Times New Roman" w:cs="Times New Roman"/>
          <w:lang w:eastAsia="zh-CN"/>
        </w:rPr>
        <w:t>target remote</w:t>
      </w:r>
      <w:r w:rsidR="00AD6229" w:rsidRPr="00143027">
        <w:rPr>
          <w:rFonts w:ascii="Times New Roman" w:hAnsi="Times New Roman" w:cs="Times New Roman"/>
          <w:lang w:eastAsia="zh-CN"/>
        </w:rPr>
        <w:t xml:space="preserve"> UE</w:t>
      </w:r>
      <w:r w:rsidR="00AE3544" w:rsidRPr="00143027">
        <w:rPr>
          <w:rFonts w:ascii="Times New Roman" w:hAnsi="Times New Roman" w:cs="Times New Roman"/>
          <w:lang w:eastAsia="zh-CN"/>
        </w:rPr>
        <w:t xml:space="preserve"> to be reconnected via a different U</w:t>
      </w:r>
      <w:r w:rsidR="00FA40DD" w:rsidRPr="00143027">
        <w:rPr>
          <w:rFonts w:ascii="Times New Roman" w:hAnsi="Times New Roman" w:cs="Times New Roman"/>
          <w:lang w:eastAsia="zh-CN"/>
        </w:rPr>
        <w:t>2U</w:t>
      </w:r>
      <w:r w:rsidR="00AE3544" w:rsidRPr="00143027">
        <w:rPr>
          <w:rFonts w:ascii="Times New Roman" w:hAnsi="Times New Roman" w:cs="Times New Roman"/>
          <w:lang w:eastAsia="zh-CN"/>
        </w:rPr>
        <w:t xml:space="preserve"> relay UE</w:t>
      </w:r>
      <w:r w:rsidR="00570150">
        <w:rPr>
          <w:rFonts w:ascii="Times New Roman" w:hAnsi="Times New Roman" w:cs="Times New Roman"/>
          <w:lang w:eastAsia="zh-CN"/>
        </w:rPr>
        <w:t>, esp. since the E2E PC5-RRC connection has already been established</w:t>
      </w:r>
      <w:r w:rsidR="00AE3544" w:rsidRPr="00143027">
        <w:rPr>
          <w:rFonts w:ascii="Times New Roman" w:hAnsi="Times New Roman" w:cs="Times New Roman"/>
          <w:lang w:eastAsia="zh-CN"/>
        </w:rPr>
        <w:t xml:space="preserve">. </w:t>
      </w:r>
      <w:r w:rsidR="00570150">
        <w:rPr>
          <w:rFonts w:ascii="Times New Roman" w:hAnsi="Times New Roman" w:cs="Times New Roman"/>
          <w:lang w:eastAsia="zh-CN"/>
        </w:rPr>
        <w:t xml:space="preserve">For example, the source remote UE may send a PC5-RRC message (SL re-establishment msg) towards the target remote UE either via a newly selected candidate relay UE or directly between the two remote UEs depending on the PC5 radio conditions. </w:t>
      </w:r>
      <w:r w:rsidR="00AE3544" w:rsidRPr="00143027">
        <w:rPr>
          <w:rFonts w:ascii="Times New Roman" w:hAnsi="Times New Roman" w:cs="Times New Roman"/>
          <w:lang w:eastAsia="zh-CN"/>
        </w:rPr>
        <w:t xml:space="preserve"> </w:t>
      </w:r>
    </w:p>
    <w:p w14:paraId="5A21953F" w14:textId="478C1808" w:rsidR="003C7ED3" w:rsidRPr="00143027" w:rsidRDefault="003C7ED3" w:rsidP="003C7ED3">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6F7D3F">
        <w:rPr>
          <w:rFonts w:ascii="Times New Roman" w:hAnsi="Times New Roman"/>
          <w:lang w:eastAsia="ja-JP"/>
        </w:rPr>
        <w:t>9</w:t>
      </w:r>
      <w:r w:rsidRPr="00143027">
        <w:rPr>
          <w:rFonts w:ascii="Times New Roman" w:hAnsi="Times New Roman"/>
          <w:lang w:eastAsia="ja-JP"/>
        </w:rPr>
        <w:tab/>
        <w:t xml:space="preserve">RAN2 should consider </w:t>
      </w:r>
      <w:r w:rsidR="00EF1B1D" w:rsidRPr="00143027">
        <w:rPr>
          <w:rFonts w:ascii="Times New Roman" w:hAnsi="Times New Roman"/>
          <w:lang w:eastAsia="ja-JP"/>
        </w:rPr>
        <w:t xml:space="preserve">whether </w:t>
      </w:r>
      <w:r w:rsidR="00741F33" w:rsidRPr="00143027">
        <w:rPr>
          <w:rFonts w:ascii="Times New Roman" w:hAnsi="Times New Roman"/>
          <w:lang w:eastAsia="ja-JP"/>
        </w:rPr>
        <w:t xml:space="preserve">SL </w:t>
      </w:r>
      <w:r w:rsidR="00EF1B1D" w:rsidRPr="00143027">
        <w:rPr>
          <w:rFonts w:ascii="Times New Roman" w:hAnsi="Times New Roman"/>
          <w:lang w:eastAsia="ja-JP"/>
        </w:rPr>
        <w:t>re-establishment of the E2E PC5 link should be supported for U2U relay</w:t>
      </w:r>
      <w:r w:rsidRPr="00143027">
        <w:rPr>
          <w:rFonts w:ascii="Times New Roman" w:hAnsi="Times New Roman"/>
          <w:lang w:eastAsia="ja-JP"/>
        </w:rPr>
        <w:t xml:space="preserve">. </w:t>
      </w:r>
    </w:p>
    <w:p w14:paraId="09206A95" w14:textId="77777777" w:rsidR="00387536" w:rsidRPr="00143027" w:rsidRDefault="00387536" w:rsidP="00387536">
      <w:pPr>
        <w:rPr>
          <w:rFonts w:ascii="Times New Roman" w:hAnsi="Times New Roman" w:cs="Times New Roman"/>
          <w:lang w:eastAsia="zh-CN"/>
        </w:rPr>
      </w:pPr>
    </w:p>
    <w:p w14:paraId="12B7905C" w14:textId="340573C1" w:rsidR="00B40D25" w:rsidRPr="00143027" w:rsidRDefault="00B40D25" w:rsidP="00B40D25">
      <w:pPr>
        <w:rPr>
          <w:rFonts w:ascii="Times New Roman" w:hAnsi="Times New Roman" w:cs="Times New Roman"/>
          <w:lang w:eastAsia="zh-CN"/>
        </w:rPr>
      </w:pPr>
      <w:r w:rsidRPr="00143027">
        <w:rPr>
          <w:rFonts w:ascii="Times New Roman" w:hAnsi="Times New Roman" w:cs="Times New Roman"/>
          <w:lang w:eastAsia="zh-CN"/>
        </w:rPr>
        <w:t xml:space="preserve">In our understanding, SA2 is currently discussing whether U2U path switch from one relay UE to another could be supported.  Although, some companies’ understanding is that there’s no specific requirement in the WID to support </w:t>
      </w:r>
      <w:r w:rsidR="00447475" w:rsidRPr="00143027">
        <w:rPr>
          <w:rFonts w:ascii="Times New Roman" w:hAnsi="Times New Roman" w:cs="Times New Roman"/>
          <w:lang w:eastAsia="zh-CN"/>
        </w:rPr>
        <w:t xml:space="preserve">path switch, it could be considered if at least the path switch between direct path and indirect path could be supported; otherwise, it means the E2E configuration would need to be released and reconfigured even though the E2E configuration is separate from the configuration between the source </w:t>
      </w:r>
      <w:r w:rsidR="00D26489" w:rsidRPr="00143027">
        <w:rPr>
          <w:rFonts w:ascii="Times New Roman" w:hAnsi="Times New Roman" w:cs="Times New Roman"/>
          <w:lang w:eastAsia="zh-CN"/>
        </w:rPr>
        <w:t xml:space="preserve">remote </w:t>
      </w:r>
      <w:r w:rsidR="00447475" w:rsidRPr="00143027">
        <w:rPr>
          <w:rFonts w:ascii="Times New Roman" w:hAnsi="Times New Roman" w:cs="Times New Roman"/>
          <w:lang w:eastAsia="zh-CN"/>
        </w:rPr>
        <w:t>UE to relay UE (</w:t>
      </w:r>
      <w:r w:rsidR="00821303" w:rsidRPr="00143027">
        <w:rPr>
          <w:rFonts w:ascii="Times New Roman" w:hAnsi="Times New Roman" w:cs="Times New Roman"/>
          <w:lang w:eastAsia="zh-CN"/>
        </w:rPr>
        <w:t>target remote</w:t>
      </w:r>
      <w:r w:rsidR="00447475" w:rsidRPr="00143027">
        <w:rPr>
          <w:rFonts w:ascii="Times New Roman" w:hAnsi="Times New Roman" w:cs="Times New Roman"/>
          <w:lang w:eastAsia="zh-CN"/>
        </w:rPr>
        <w:t xml:space="preserve"> UE to relay UE).</w:t>
      </w:r>
    </w:p>
    <w:p w14:paraId="2729C315" w14:textId="50368FF3" w:rsidR="00B40D25" w:rsidRPr="002A0B0A" w:rsidRDefault="00B40D25" w:rsidP="00B40D25">
      <w:pPr>
        <w:pStyle w:val="Observation"/>
        <w:numPr>
          <w:ilvl w:val="0"/>
          <w:numId w:val="0"/>
        </w:numPr>
        <w:ind w:left="1560" w:hanging="1560"/>
        <w:rPr>
          <w:rFonts w:ascii="Times New Roman" w:hAnsi="Times New Roman"/>
          <w:sz w:val="22"/>
          <w:szCs w:val="22"/>
          <w:lang w:eastAsia="ja-JP"/>
        </w:rPr>
      </w:pPr>
      <w:r w:rsidRPr="00143027">
        <w:rPr>
          <w:rFonts w:ascii="Times New Roman" w:hAnsi="Times New Roman"/>
          <w:lang w:eastAsia="ja-JP"/>
        </w:rPr>
        <w:t xml:space="preserve">Proposal </w:t>
      </w:r>
      <w:r w:rsidR="006F7D3F">
        <w:rPr>
          <w:rFonts w:ascii="Times New Roman" w:hAnsi="Times New Roman"/>
          <w:lang w:eastAsia="ja-JP"/>
        </w:rPr>
        <w:t>10</w:t>
      </w:r>
      <w:r w:rsidRPr="00143027">
        <w:rPr>
          <w:rFonts w:ascii="Times New Roman" w:hAnsi="Times New Roman"/>
          <w:lang w:eastAsia="ja-JP"/>
        </w:rPr>
        <w:tab/>
        <w:t>RAN2 should consider</w:t>
      </w:r>
      <w:r w:rsidR="00447475" w:rsidRPr="00143027">
        <w:rPr>
          <w:rFonts w:ascii="Times New Roman" w:hAnsi="Times New Roman"/>
          <w:lang w:eastAsia="ja-JP"/>
        </w:rPr>
        <w:t xml:space="preserve"> if U2U path switch between direct path and indirect path can be supported</w:t>
      </w:r>
      <w:r w:rsidRPr="00143027">
        <w:rPr>
          <w:rFonts w:ascii="Times New Roman" w:hAnsi="Times New Roman"/>
          <w:lang w:eastAsia="ja-JP"/>
        </w:rPr>
        <w:t>.</w:t>
      </w: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lastRenderedPageBreak/>
        <w:t xml:space="preserve">Conclusion </w:t>
      </w:r>
    </w:p>
    <w:p w14:paraId="3632A13C" w14:textId="30DE3708" w:rsidR="00B272D9" w:rsidRPr="00143027" w:rsidRDefault="00771E01" w:rsidP="00B272D9">
      <w:pPr>
        <w:rPr>
          <w:rFonts w:ascii="Times New Roman" w:hAnsi="Times New Roman" w:cs="Times New Roman"/>
        </w:rPr>
      </w:pPr>
      <w:r w:rsidRPr="00143027">
        <w:rPr>
          <w:rFonts w:ascii="Times New Roman" w:hAnsi="Times New Roman" w:cs="Times New Roman"/>
        </w:rPr>
        <w:t>In</w:t>
      </w:r>
      <w:r w:rsidR="002B6488" w:rsidRPr="00143027">
        <w:rPr>
          <w:rFonts w:ascii="Times New Roman" w:hAnsi="Times New Roman" w:cs="Times New Roman"/>
        </w:rPr>
        <w:t xml:space="preserve"> this </w:t>
      </w:r>
      <w:r w:rsidR="00713D60" w:rsidRPr="00143027">
        <w:rPr>
          <w:rFonts w:ascii="Times New Roman" w:hAnsi="Times New Roman" w:cs="Times New Roman"/>
        </w:rPr>
        <w:t>contribution</w:t>
      </w:r>
      <w:r w:rsidR="002B6488" w:rsidRPr="00143027">
        <w:rPr>
          <w:rFonts w:ascii="Times New Roman" w:hAnsi="Times New Roman" w:cs="Times New Roman"/>
        </w:rPr>
        <w:t>,</w:t>
      </w:r>
      <w:r w:rsidR="00713D60" w:rsidRPr="00143027">
        <w:rPr>
          <w:rFonts w:ascii="Times New Roman" w:hAnsi="Times New Roman" w:cs="Times New Roman"/>
        </w:rPr>
        <w:t xml:space="preserve"> </w:t>
      </w:r>
      <w:r w:rsidR="00BA3DE1" w:rsidRPr="00143027">
        <w:rPr>
          <w:rFonts w:ascii="Times New Roman" w:hAnsi="Times New Roman" w:cs="Times New Roman"/>
        </w:rPr>
        <w:t xml:space="preserve">remaining issues </w:t>
      </w:r>
      <w:r w:rsidR="00B51DA7" w:rsidRPr="00143027">
        <w:rPr>
          <w:rFonts w:ascii="Times New Roman" w:hAnsi="Times New Roman" w:cs="Times New Roman"/>
        </w:rPr>
        <w:t>for SL U</w:t>
      </w:r>
      <w:r w:rsidR="0015244A" w:rsidRPr="00143027">
        <w:rPr>
          <w:rFonts w:ascii="Times New Roman" w:hAnsi="Times New Roman" w:cs="Times New Roman"/>
        </w:rPr>
        <w:t>2U</w:t>
      </w:r>
      <w:r w:rsidR="002A0B0A" w:rsidRPr="00143027">
        <w:rPr>
          <w:rFonts w:ascii="Times New Roman" w:hAnsi="Times New Roman" w:cs="Times New Roman"/>
        </w:rPr>
        <w:t xml:space="preserve"> issues</w:t>
      </w:r>
      <w:r w:rsidR="0015244A" w:rsidRPr="00143027">
        <w:rPr>
          <w:rFonts w:ascii="Times New Roman" w:hAnsi="Times New Roman" w:cs="Times New Roman"/>
        </w:rPr>
        <w:t xml:space="preserve"> are highlighted.</w:t>
      </w:r>
      <w:r w:rsidR="00FE6487" w:rsidRPr="00143027">
        <w:rPr>
          <w:rFonts w:ascii="Times New Roman" w:hAnsi="Times New Roman" w:cs="Times New Roman"/>
        </w:rPr>
        <w:t xml:space="preserve"> </w:t>
      </w:r>
      <w:r w:rsidR="00A12902" w:rsidRPr="00143027">
        <w:rPr>
          <w:rFonts w:ascii="Times New Roman" w:hAnsi="Times New Roman" w:cs="Times New Roman"/>
        </w:rPr>
        <w:t xml:space="preserve"> </w:t>
      </w:r>
      <w:r w:rsidR="006B0582" w:rsidRPr="00143027">
        <w:rPr>
          <w:rFonts w:ascii="Times New Roman" w:hAnsi="Times New Roman" w:cs="Times New Roman"/>
        </w:rPr>
        <w:t xml:space="preserve">RAN2 is kindly asked to </w:t>
      </w:r>
      <w:proofErr w:type="gramStart"/>
      <w:r w:rsidR="006B0582" w:rsidRPr="00143027">
        <w:rPr>
          <w:rFonts w:ascii="Times New Roman" w:hAnsi="Times New Roman" w:cs="Times New Roman"/>
        </w:rPr>
        <w:t>take into account</w:t>
      </w:r>
      <w:proofErr w:type="gramEnd"/>
      <w:r w:rsidR="006B0582" w:rsidRPr="00143027">
        <w:rPr>
          <w:rFonts w:ascii="Times New Roman" w:hAnsi="Times New Roman" w:cs="Times New Roman"/>
        </w:rPr>
        <w:t xml:space="preserve"> the</w:t>
      </w:r>
      <w:r w:rsidR="00815C4A" w:rsidRPr="00143027">
        <w:rPr>
          <w:rFonts w:ascii="Times New Roman" w:hAnsi="Times New Roman" w:cs="Times New Roman"/>
        </w:rPr>
        <w:t xml:space="preserve"> </w:t>
      </w:r>
      <w:r w:rsidR="006B0582" w:rsidRPr="00143027">
        <w:rPr>
          <w:rFonts w:ascii="Times New Roman" w:hAnsi="Times New Roman" w:cs="Times New Roman"/>
        </w:rPr>
        <w:t>proposals below</w:t>
      </w:r>
      <w:r w:rsidR="00F754B6" w:rsidRPr="00143027">
        <w:rPr>
          <w:rFonts w:ascii="Times New Roman" w:hAnsi="Times New Roman" w:cs="Times New Roman"/>
        </w:rPr>
        <w:t>:</w:t>
      </w:r>
      <w:r w:rsidR="006B0582" w:rsidRPr="00143027">
        <w:rPr>
          <w:rFonts w:ascii="Times New Roman" w:hAnsi="Times New Roman" w:cs="Times New Roman"/>
        </w:rPr>
        <w:t xml:space="preserve"> </w:t>
      </w:r>
    </w:p>
    <w:p w14:paraId="59319F3E" w14:textId="2588A709" w:rsidR="00E35427" w:rsidRPr="00143027" w:rsidRDefault="00E35427" w:rsidP="00E35427">
      <w:pPr>
        <w:pStyle w:val="Observation"/>
        <w:numPr>
          <w:ilvl w:val="0"/>
          <w:numId w:val="0"/>
        </w:numPr>
        <w:ind w:left="1560" w:hanging="1560"/>
        <w:rPr>
          <w:rFonts w:ascii="Times New Roman" w:hAnsi="Times New Roman"/>
        </w:rPr>
      </w:pPr>
      <w:r w:rsidRPr="00143027">
        <w:rPr>
          <w:rFonts w:ascii="Times New Roman" w:hAnsi="Times New Roman"/>
          <w:lang w:eastAsia="ja-JP"/>
        </w:rPr>
        <w:t>Observation 1</w:t>
      </w:r>
      <w:r w:rsidRPr="00143027">
        <w:rPr>
          <w:rFonts w:ascii="Times New Roman" w:hAnsi="Times New Roman"/>
          <w:lang w:eastAsia="ja-JP"/>
        </w:rPr>
        <w:tab/>
        <w:t xml:space="preserve">In addition to upper layer indication, other conditions used by the relay UE to transmit discovery should be indicative of </w:t>
      </w:r>
      <w:r w:rsidR="00821303" w:rsidRPr="00143027">
        <w:rPr>
          <w:rFonts w:ascii="Times New Roman" w:hAnsi="Times New Roman"/>
          <w:lang w:eastAsia="ja-JP"/>
        </w:rPr>
        <w:t>target remote</w:t>
      </w:r>
      <w:r w:rsidRPr="00143027">
        <w:rPr>
          <w:rFonts w:ascii="Times New Roman" w:hAnsi="Times New Roman"/>
          <w:lang w:eastAsia="ja-JP"/>
        </w:rPr>
        <w:t xml:space="preserve"> UEs that is reachable by the relay UE.</w:t>
      </w:r>
    </w:p>
    <w:p w14:paraId="147A18DA" w14:textId="5B9FBAD4" w:rsidR="00BA3DE1" w:rsidRDefault="00E35427" w:rsidP="002A0B0A">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136CC5" w:rsidRPr="00143027">
        <w:rPr>
          <w:rFonts w:ascii="Times New Roman" w:hAnsi="Times New Roman"/>
          <w:lang w:eastAsia="ja-JP"/>
        </w:rPr>
        <w:t>1</w:t>
      </w:r>
      <w:r w:rsidRPr="00143027">
        <w:rPr>
          <w:rFonts w:ascii="Times New Roman" w:hAnsi="Times New Roman"/>
          <w:lang w:eastAsia="ja-JP"/>
        </w:rPr>
        <w:tab/>
        <w:t xml:space="preserve">The conditions for U2U relay UE to transmit Model A discovery should include a list of reachable </w:t>
      </w:r>
      <w:proofErr w:type="gramStart"/>
      <w:r w:rsidR="00821303" w:rsidRPr="00143027">
        <w:rPr>
          <w:rFonts w:ascii="Times New Roman" w:hAnsi="Times New Roman"/>
          <w:lang w:eastAsia="ja-JP"/>
        </w:rPr>
        <w:t>target</w:t>
      </w:r>
      <w:proofErr w:type="gramEnd"/>
      <w:r w:rsidR="00821303" w:rsidRPr="00143027">
        <w:rPr>
          <w:rFonts w:ascii="Times New Roman" w:hAnsi="Times New Roman"/>
          <w:lang w:eastAsia="ja-JP"/>
        </w:rPr>
        <w:t xml:space="preserve"> remote</w:t>
      </w:r>
      <w:r w:rsidRPr="00143027">
        <w:rPr>
          <w:rFonts w:ascii="Times New Roman" w:hAnsi="Times New Roman"/>
          <w:lang w:eastAsia="ja-JP"/>
        </w:rPr>
        <w:t xml:space="preserve"> UEs (i.e., neighbour list) along with the channel conditions between the relay UE and each of the </w:t>
      </w:r>
      <w:r w:rsidR="00821303" w:rsidRPr="00143027">
        <w:rPr>
          <w:rFonts w:ascii="Times New Roman" w:hAnsi="Times New Roman"/>
          <w:lang w:eastAsia="ja-JP"/>
        </w:rPr>
        <w:t>target remote</w:t>
      </w:r>
      <w:r w:rsidRPr="00143027">
        <w:rPr>
          <w:rFonts w:ascii="Times New Roman" w:hAnsi="Times New Roman"/>
          <w:lang w:eastAsia="ja-JP"/>
        </w:rPr>
        <w:t xml:space="preserve"> UEs.</w:t>
      </w:r>
    </w:p>
    <w:p w14:paraId="6DCB822E" w14:textId="583D3923" w:rsidR="002A5158" w:rsidRPr="00143027" w:rsidRDefault="006F7D3F" w:rsidP="006F7D3F">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 xml:space="preserve">Send LS to SA2 for the inclusion of channel conditions </w:t>
      </w:r>
      <w:r>
        <w:rPr>
          <w:rFonts w:ascii="Times New Roman" w:hAnsi="Times New Roman"/>
          <w:lang w:eastAsia="zh-CN"/>
        </w:rPr>
        <w:t>of reachable target remote UEs as part of the neighbour list in Model A discovery</w:t>
      </w:r>
      <w:r w:rsidRPr="00143027">
        <w:rPr>
          <w:rFonts w:ascii="Times New Roman" w:hAnsi="Times New Roman"/>
          <w:lang w:eastAsia="ja-JP"/>
        </w:rPr>
        <w:t>.</w:t>
      </w:r>
    </w:p>
    <w:p w14:paraId="47EEC88B" w14:textId="3FC5E814" w:rsidR="00BA3DE1" w:rsidRDefault="00BA3DE1" w:rsidP="00BA3DE1">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6F7D3F">
        <w:rPr>
          <w:rFonts w:ascii="Times New Roman" w:hAnsi="Times New Roman"/>
          <w:lang w:eastAsia="ja-JP"/>
        </w:rPr>
        <w:t>3</w:t>
      </w:r>
      <w:r w:rsidRPr="00143027">
        <w:rPr>
          <w:rFonts w:ascii="Times New Roman" w:hAnsi="Times New Roman"/>
          <w:lang w:eastAsia="ja-JP"/>
        </w:rPr>
        <w:tab/>
      </w:r>
      <w:r w:rsidR="00136CC5" w:rsidRPr="00143027">
        <w:rPr>
          <w:rFonts w:ascii="Times New Roman" w:hAnsi="Times New Roman"/>
          <w:lang w:eastAsia="ja-JP"/>
        </w:rPr>
        <w:t>RAN2 should consider if there are AS layer impacts when both U2N and U2U discovery types operate simultaneously</w:t>
      </w:r>
      <w:r w:rsidRPr="00143027">
        <w:rPr>
          <w:rFonts w:ascii="Times New Roman" w:hAnsi="Times New Roman"/>
          <w:lang w:eastAsia="ja-JP"/>
        </w:rPr>
        <w:t xml:space="preserve">. </w:t>
      </w:r>
    </w:p>
    <w:p w14:paraId="58920C66" w14:textId="50BCC75C" w:rsidR="006F7D3F" w:rsidRDefault="006F7D3F" w:rsidP="006F7D3F">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After E2E PC5-RRC connection establishment, the SLRB and SL-RLC channel configurations and mappings should be handled by the source remote UE during OOC scenario.  It should be further discussed whether gNB is responsible for the configurations when one or more UEs are in</w:t>
      </w:r>
      <w:r w:rsidR="00D94CF4">
        <w:rPr>
          <w:rFonts w:ascii="Times New Roman" w:hAnsi="Times New Roman"/>
          <w:lang w:eastAsia="ja-JP"/>
        </w:rPr>
        <w:t>-</w:t>
      </w:r>
      <w:r>
        <w:rPr>
          <w:rFonts w:ascii="Times New Roman" w:hAnsi="Times New Roman"/>
          <w:lang w:eastAsia="ja-JP"/>
        </w:rPr>
        <w:t>coverage.</w:t>
      </w:r>
    </w:p>
    <w:p w14:paraId="03907981" w14:textId="7A485F15" w:rsidR="006F7D3F" w:rsidRPr="00143027" w:rsidRDefault="006F7D3F" w:rsidP="006F7D3F">
      <w:pPr>
        <w:pStyle w:val="Observation"/>
        <w:numPr>
          <w:ilvl w:val="0"/>
          <w:numId w:val="0"/>
        </w:numPr>
        <w:ind w:left="1560" w:hanging="1560"/>
        <w:rPr>
          <w:rFonts w:ascii="Times New Roman" w:hAnsi="Times New Roman"/>
        </w:rPr>
      </w:pPr>
      <w:r w:rsidRPr="00143027">
        <w:rPr>
          <w:rFonts w:ascii="Times New Roman" w:hAnsi="Times New Roman"/>
          <w:lang w:eastAsia="ja-JP"/>
        </w:rPr>
        <w:t xml:space="preserve">Proposal </w:t>
      </w:r>
      <w:r>
        <w:rPr>
          <w:rFonts w:ascii="Times New Roman" w:hAnsi="Times New Roman"/>
          <w:lang w:eastAsia="ja-JP"/>
        </w:rPr>
        <w:t>5</w:t>
      </w:r>
      <w:r w:rsidRPr="00143027">
        <w:rPr>
          <w:rFonts w:ascii="Times New Roman" w:hAnsi="Times New Roman"/>
          <w:lang w:eastAsia="ja-JP"/>
        </w:rPr>
        <w:tab/>
      </w:r>
      <w:r>
        <w:rPr>
          <w:rFonts w:ascii="Times New Roman" w:hAnsi="Times New Roman"/>
          <w:lang w:eastAsia="ja-JP"/>
        </w:rPr>
        <w:t xml:space="preserve">For the case of </w:t>
      </w:r>
      <w:r>
        <w:rPr>
          <w:rFonts w:ascii="Times New Roman" w:hAnsi="Times New Roman"/>
          <w:lang w:eastAsia="zh-CN"/>
        </w:rPr>
        <w:t>multiplexing data from different source remote UEs RAN2 should consider whether the SL-RSRP thresholds used by the remote UEs and relay UE should be applied consistently, and how to handle the case when the SL-RSRP threshold configured by the gNB is different from the pre-configured threshold(s).</w:t>
      </w:r>
    </w:p>
    <w:p w14:paraId="255F349C" w14:textId="774AC361" w:rsidR="002A0B0A" w:rsidRPr="00143027" w:rsidRDefault="002A0B0A" w:rsidP="002A0B0A">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6F7D3F">
        <w:rPr>
          <w:rFonts w:ascii="Times New Roman" w:hAnsi="Times New Roman"/>
          <w:lang w:eastAsia="ja-JP"/>
        </w:rPr>
        <w:t>6</w:t>
      </w:r>
      <w:r w:rsidRPr="00143027">
        <w:rPr>
          <w:rFonts w:ascii="Times New Roman" w:hAnsi="Times New Roman"/>
          <w:lang w:eastAsia="ja-JP"/>
        </w:rPr>
        <w:tab/>
      </w:r>
      <w:r w:rsidR="00FA6770" w:rsidRPr="00143027">
        <w:rPr>
          <w:rFonts w:ascii="Times New Roman" w:hAnsi="Times New Roman"/>
          <w:lang w:eastAsia="ja-JP"/>
        </w:rPr>
        <w:t xml:space="preserve">RAN2 should consider </w:t>
      </w:r>
      <w:r w:rsidR="00FA6770">
        <w:rPr>
          <w:rFonts w:ascii="Times New Roman" w:hAnsi="Times New Roman"/>
          <w:lang w:eastAsia="ja-JP"/>
        </w:rPr>
        <w:t xml:space="preserve">which metric should be used by the relay UE to inform </w:t>
      </w:r>
      <w:r w:rsidR="00FA6770" w:rsidRPr="00143027">
        <w:rPr>
          <w:rFonts w:ascii="Times New Roman" w:hAnsi="Times New Roman"/>
          <w:lang w:eastAsia="ja-JP"/>
        </w:rPr>
        <w:t xml:space="preserve">the source remote UE/target remote </w:t>
      </w:r>
      <w:r w:rsidR="00FA6770">
        <w:rPr>
          <w:rFonts w:ascii="Times New Roman" w:hAnsi="Times New Roman"/>
          <w:lang w:eastAsia="ja-JP"/>
        </w:rPr>
        <w:t>due to drop in quality on the second hop</w:t>
      </w:r>
      <w:r w:rsidRPr="00143027">
        <w:rPr>
          <w:rFonts w:ascii="Times New Roman" w:hAnsi="Times New Roman"/>
          <w:lang w:eastAsia="ja-JP"/>
        </w:rPr>
        <w:t xml:space="preserve">. </w:t>
      </w:r>
    </w:p>
    <w:p w14:paraId="1CBB7BAB" w14:textId="0A365821" w:rsidR="00136CC5" w:rsidRPr="00143027" w:rsidRDefault="00136CC5" w:rsidP="00136CC5">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6F7D3F">
        <w:rPr>
          <w:rFonts w:ascii="Times New Roman" w:hAnsi="Times New Roman"/>
          <w:lang w:eastAsia="ja-JP"/>
        </w:rPr>
        <w:t>7</w:t>
      </w:r>
      <w:r w:rsidRPr="00143027">
        <w:rPr>
          <w:rFonts w:ascii="Times New Roman" w:hAnsi="Times New Roman"/>
          <w:lang w:eastAsia="ja-JP"/>
        </w:rPr>
        <w:tab/>
        <w:t>The remote UE is allowed to be support make-before-break relay reselection (i.e., release the existing relay UE after PC5 connection is established with the candidate relay UE).</w:t>
      </w:r>
    </w:p>
    <w:p w14:paraId="4DB4008D" w14:textId="61DF8F13" w:rsidR="00136CC5" w:rsidRPr="00143027" w:rsidRDefault="00136CC5" w:rsidP="00136CC5">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6F7D3F">
        <w:rPr>
          <w:rFonts w:ascii="Times New Roman" w:hAnsi="Times New Roman"/>
          <w:lang w:eastAsia="ja-JP"/>
        </w:rPr>
        <w:t>8</w:t>
      </w:r>
      <w:r w:rsidRPr="00143027">
        <w:rPr>
          <w:rFonts w:ascii="Times New Roman" w:hAnsi="Times New Roman"/>
          <w:lang w:eastAsia="ja-JP"/>
        </w:rPr>
        <w:tab/>
        <w:t>In case of SL-RLF, the source remote UE should inform the target remote UE via the candidate relay UE of the new path.</w:t>
      </w:r>
    </w:p>
    <w:p w14:paraId="219AAE35" w14:textId="5880C8BB" w:rsidR="002A0B0A" w:rsidRPr="00143027" w:rsidRDefault="002A0B0A" w:rsidP="002A0B0A">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6F7D3F">
        <w:rPr>
          <w:rFonts w:ascii="Times New Roman" w:hAnsi="Times New Roman"/>
          <w:lang w:eastAsia="ja-JP"/>
        </w:rPr>
        <w:t>9</w:t>
      </w:r>
      <w:r w:rsidRPr="00143027">
        <w:rPr>
          <w:rFonts w:ascii="Times New Roman" w:hAnsi="Times New Roman"/>
          <w:lang w:eastAsia="ja-JP"/>
        </w:rPr>
        <w:tab/>
        <w:t>RAN2 should consider whether</w:t>
      </w:r>
      <w:r w:rsidR="00741F33" w:rsidRPr="00143027">
        <w:rPr>
          <w:rFonts w:ascii="Times New Roman" w:hAnsi="Times New Roman"/>
          <w:lang w:eastAsia="ja-JP"/>
        </w:rPr>
        <w:t xml:space="preserve"> SL</w:t>
      </w:r>
      <w:r w:rsidRPr="00143027">
        <w:rPr>
          <w:rFonts w:ascii="Times New Roman" w:hAnsi="Times New Roman"/>
          <w:lang w:eastAsia="ja-JP"/>
        </w:rPr>
        <w:t xml:space="preserve"> reestablishment of the E2E PC5 link should be supported for U2U relay. </w:t>
      </w:r>
    </w:p>
    <w:p w14:paraId="0D422728" w14:textId="3DDCFB36" w:rsidR="00EC2FEE" w:rsidRPr="00143027" w:rsidRDefault="00EC2FEE" w:rsidP="00EC2FEE">
      <w:pPr>
        <w:pStyle w:val="Observation"/>
        <w:numPr>
          <w:ilvl w:val="0"/>
          <w:numId w:val="0"/>
        </w:numPr>
        <w:ind w:left="1560" w:hanging="1560"/>
        <w:rPr>
          <w:rFonts w:ascii="Times New Roman" w:hAnsi="Times New Roman"/>
          <w:sz w:val="22"/>
          <w:szCs w:val="22"/>
          <w:lang w:eastAsia="ja-JP"/>
        </w:rPr>
      </w:pPr>
      <w:r w:rsidRPr="00143027">
        <w:rPr>
          <w:rFonts w:ascii="Times New Roman" w:hAnsi="Times New Roman"/>
          <w:lang w:eastAsia="ja-JP"/>
        </w:rPr>
        <w:t xml:space="preserve">Proposal </w:t>
      </w:r>
      <w:r w:rsidR="006F7D3F">
        <w:rPr>
          <w:rFonts w:ascii="Times New Roman" w:hAnsi="Times New Roman"/>
          <w:lang w:eastAsia="ja-JP"/>
        </w:rPr>
        <w:t>10</w:t>
      </w:r>
      <w:r w:rsidRPr="00143027">
        <w:rPr>
          <w:rFonts w:ascii="Times New Roman" w:hAnsi="Times New Roman"/>
          <w:lang w:eastAsia="ja-JP"/>
        </w:rPr>
        <w:tab/>
        <w:t>RAN2 should consider if U2U path switch between direct path and indirect path can be supported.</w:t>
      </w:r>
    </w:p>
    <w:p w14:paraId="353FC2F6" w14:textId="77777777" w:rsidR="00C8185F" w:rsidRPr="00143027" w:rsidRDefault="00C8185F" w:rsidP="00B272D9">
      <w:pPr>
        <w:pStyle w:val="Heading1"/>
        <w:rPr>
          <w:rFonts w:ascii="Times New Roman" w:hAnsi="Times New Roman"/>
        </w:rPr>
      </w:pPr>
      <w:bookmarkStart w:id="1" w:name="_Ref432678446"/>
      <w:r w:rsidRPr="00143027">
        <w:rPr>
          <w:rFonts w:ascii="Times New Roman" w:hAnsi="Times New Roman"/>
        </w:rPr>
        <w:t>References</w:t>
      </w:r>
      <w:bookmarkEnd w:id="1"/>
    </w:p>
    <w:p w14:paraId="7B1ED5B2" w14:textId="32EB6354" w:rsidR="00C32B64" w:rsidRPr="00C32B64" w:rsidRDefault="00C32B64" w:rsidP="00704D82">
      <w:pPr>
        <w:pStyle w:val="ListParagraph"/>
        <w:numPr>
          <w:ilvl w:val="0"/>
          <w:numId w:val="3"/>
        </w:numPr>
        <w:rPr>
          <w:rFonts w:ascii="Times New Roman" w:hAnsi="Times New Roman" w:cs="Times New Roman"/>
        </w:rPr>
      </w:pPr>
      <w:bookmarkStart w:id="2" w:name="_Ref45023395"/>
      <w:r w:rsidRPr="00C32B64">
        <w:rPr>
          <w:rFonts w:ascii="Times New Roman" w:hAnsi="Times New Roman" w:cs="Times New Roman"/>
        </w:rPr>
        <w:t>R2-2304194[Pre121bis-</w:t>
      </w:r>
      <w:proofErr w:type="gramStart"/>
      <w:r w:rsidRPr="00C32B64">
        <w:rPr>
          <w:rFonts w:ascii="Times New Roman" w:hAnsi="Times New Roman" w:cs="Times New Roman"/>
        </w:rPr>
        <w:t>e][</w:t>
      </w:r>
      <w:proofErr w:type="gramEnd"/>
      <w:r w:rsidRPr="00C32B64">
        <w:rPr>
          <w:rFonts w:ascii="Times New Roman" w:hAnsi="Times New Roman" w:cs="Times New Roman"/>
        </w:rPr>
        <w:t>406][Relay] Summary of AI 7.9.2 on U2U relay, Lenovo</w:t>
      </w:r>
    </w:p>
    <w:p w14:paraId="0B4E50E1" w14:textId="3C9CBC6A" w:rsidR="00C32B64" w:rsidRPr="00C32B64" w:rsidRDefault="00C32B64" w:rsidP="00704D82">
      <w:pPr>
        <w:pStyle w:val="ListParagraph"/>
        <w:numPr>
          <w:ilvl w:val="0"/>
          <w:numId w:val="3"/>
        </w:numPr>
        <w:rPr>
          <w:rFonts w:ascii="Times New Roman" w:hAnsi="Times New Roman" w:cs="Times New Roman"/>
        </w:rPr>
      </w:pPr>
      <w:r>
        <w:rPr>
          <w:rFonts w:ascii="Times New Roman" w:hAnsi="Times New Roman" w:cs="Times New Roman"/>
          <w:lang w:eastAsia="zh-CN"/>
        </w:rPr>
        <w:t>TR38.836, “</w:t>
      </w:r>
      <w:r w:rsidRPr="00C32B64">
        <w:rPr>
          <w:rFonts w:ascii="Times New Roman" w:hAnsi="Times New Roman" w:cs="Times New Roman"/>
          <w:lang w:eastAsia="zh-CN"/>
        </w:rPr>
        <w:t>Study on NR sidelink relay</w:t>
      </w:r>
      <w:r>
        <w:rPr>
          <w:rFonts w:ascii="Times New Roman" w:hAnsi="Times New Roman" w:cs="Times New Roman"/>
          <w:lang w:eastAsia="zh-CN"/>
        </w:rPr>
        <w:t>”</w:t>
      </w:r>
    </w:p>
    <w:p w14:paraId="63F4F131" w14:textId="07D2B4BC" w:rsidR="00C32B64" w:rsidRPr="00442897" w:rsidRDefault="00C32B64" w:rsidP="00704D82">
      <w:pPr>
        <w:pStyle w:val="ListParagraph"/>
        <w:numPr>
          <w:ilvl w:val="0"/>
          <w:numId w:val="3"/>
        </w:numPr>
        <w:rPr>
          <w:rFonts w:ascii="Times New Roman" w:hAnsi="Times New Roman" w:cs="Times New Roman"/>
        </w:rPr>
      </w:pPr>
      <w:r w:rsidRPr="00442897">
        <w:rPr>
          <w:rFonts w:ascii="Times New Roman" w:hAnsi="Times New Roman" w:cs="Times New Roman"/>
        </w:rPr>
        <w:t>R2-2302445 Reply LS on Differentiation of Layer2 ID and Coexistence of U2N/U2U</w:t>
      </w:r>
    </w:p>
    <w:p w14:paraId="4BAD7D2F" w14:textId="0D2E657C" w:rsidR="00071F4F" w:rsidRPr="00143027" w:rsidRDefault="00071F4F" w:rsidP="00071F4F">
      <w:pPr>
        <w:pStyle w:val="ListParagraph"/>
        <w:numPr>
          <w:ilvl w:val="0"/>
          <w:numId w:val="3"/>
        </w:numPr>
        <w:rPr>
          <w:rFonts w:ascii="Times New Roman" w:hAnsi="Times New Roman" w:cs="Times New Roman"/>
        </w:rPr>
      </w:pPr>
      <w:r w:rsidRPr="00143027">
        <w:rPr>
          <w:rFonts w:ascii="Times New Roman" w:hAnsi="Times New Roman" w:cs="Times New Roman"/>
        </w:rPr>
        <w:t>TR 23.700-33, “Study on system enhancement for Proximity based Services (ProSe) in the 5G System (5GS)”</w:t>
      </w:r>
    </w:p>
    <w:p w14:paraId="5BB80F69" w14:textId="77777777" w:rsidR="001304B1" w:rsidRDefault="001304B1" w:rsidP="001304B1">
      <w:pPr>
        <w:spacing w:after="120"/>
        <w:ind w:left="420"/>
      </w:pPr>
    </w:p>
    <w:bookmarkEnd w:id="2"/>
    <w:p w14:paraId="5D4C9677" w14:textId="77777777" w:rsidR="00FE5C84" w:rsidRDefault="00FE5C84" w:rsidP="006C6046"/>
    <w:sectPr w:rsidR="00FE5C84" w:rsidSect="00665109">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5E7CE" w16cex:dateUtc="2023-05-10T00:52:00Z"/>
  <w16cex:commentExtensible w16cex:durableId="2805E862" w16cex:dateUtc="2023-05-10T00:54:00Z"/>
  <w16cex:commentExtensible w16cex:durableId="2805EA57" w16cex:dateUtc="2023-05-10T01: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0427A" w14:textId="77777777" w:rsidR="007A4BF8" w:rsidRPr="00DA4F58" w:rsidRDefault="007A4BF8" w:rsidP="002E0AB9">
      <w:pPr>
        <w:rPr>
          <w:kern w:val="2"/>
          <w:lang w:eastAsia="zh-CN"/>
        </w:rPr>
      </w:pPr>
      <w:r>
        <w:separator/>
      </w:r>
    </w:p>
  </w:endnote>
  <w:endnote w:type="continuationSeparator" w:id="0">
    <w:p w14:paraId="6E6CAB3F" w14:textId="77777777" w:rsidR="007A4BF8" w:rsidRPr="00DA4F58" w:rsidRDefault="007A4BF8"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1AECE" w14:textId="77777777" w:rsidR="007A4BF8" w:rsidRPr="00DA4F58" w:rsidRDefault="007A4BF8" w:rsidP="002E0AB9">
      <w:pPr>
        <w:rPr>
          <w:kern w:val="2"/>
          <w:lang w:eastAsia="zh-CN"/>
        </w:rPr>
      </w:pPr>
      <w:r>
        <w:separator/>
      </w:r>
    </w:p>
  </w:footnote>
  <w:footnote w:type="continuationSeparator" w:id="0">
    <w:p w14:paraId="2ED0E6D0" w14:textId="77777777" w:rsidR="007A4BF8" w:rsidRPr="00DA4F58" w:rsidRDefault="007A4BF8"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7"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9"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20"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2"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19"/>
  </w:num>
  <w:num w:numId="2">
    <w:abstractNumId w:val="10"/>
  </w:num>
  <w:num w:numId="3">
    <w:abstractNumId w:val="23"/>
  </w:num>
  <w:num w:numId="4">
    <w:abstractNumId w:val="8"/>
  </w:num>
  <w:num w:numId="5">
    <w:abstractNumId w:val="14"/>
  </w:num>
  <w:num w:numId="6">
    <w:abstractNumId w:val="4"/>
  </w:num>
  <w:num w:numId="7">
    <w:abstractNumId w:val="21"/>
  </w:num>
  <w:num w:numId="8">
    <w:abstractNumId w:val="13"/>
  </w:num>
  <w:num w:numId="9">
    <w:abstractNumId w:val="9"/>
  </w:num>
  <w:num w:numId="10">
    <w:abstractNumId w:val="1"/>
  </w:num>
  <w:num w:numId="11">
    <w:abstractNumId w:val="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0"/>
  </w:num>
  <w:num w:numId="17">
    <w:abstractNumId w:val="18"/>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7"/>
  </w:num>
  <w:num w:numId="22">
    <w:abstractNumId w:val="5"/>
  </w:num>
  <w:num w:numId="23">
    <w:abstractNumId w:val="2"/>
  </w:num>
  <w:num w:numId="24">
    <w:abstractNumId w:val="0"/>
  </w:num>
  <w:num w:numId="2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9"/>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65"/>
    <w:rsid w:val="0000248D"/>
    <w:rsid w:val="000025E0"/>
    <w:rsid w:val="00002A26"/>
    <w:rsid w:val="00002A30"/>
    <w:rsid w:val="00002BCD"/>
    <w:rsid w:val="00002C9E"/>
    <w:rsid w:val="00002E48"/>
    <w:rsid w:val="00002E60"/>
    <w:rsid w:val="00002EAC"/>
    <w:rsid w:val="00003494"/>
    <w:rsid w:val="000036B5"/>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D4"/>
    <w:rsid w:val="000108DC"/>
    <w:rsid w:val="00010CED"/>
    <w:rsid w:val="00011056"/>
    <w:rsid w:val="000112AD"/>
    <w:rsid w:val="0001133F"/>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1E5"/>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591"/>
    <w:rsid w:val="00026E5C"/>
    <w:rsid w:val="00027354"/>
    <w:rsid w:val="0002792F"/>
    <w:rsid w:val="00027A83"/>
    <w:rsid w:val="00027B20"/>
    <w:rsid w:val="00027FC7"/>
    <w:rsid w:val="0003015B"/>
    <w:rsid w:val="00030606"/>
    <w:rsid w:val="00030F23"/>
    <w:rsid w:val="000310DE"/>
    <w:rsid w:val="00031132"/>
    <w:rsid w:val="00031166"/>
    <w:rsid w:val="0003188D"/>
    <w:rsid w:val="000318B9"/>
    <w:rsid w:val="00031A74"/>
    <w:rsid w:val="00031E98"/>
    <w:rsid w:val="0003241B"/>
    <w:rsid w:val="000329B5"/>
    <w:rsid w:val="000331C2"/>
    <w:rsid w:val="00033CF5"/>
    <w:rsid w:val="00033DE2"/>
    <w:rsid w:val="000342FC"/>
    <w:rsid w:val="00034357"/>
    <w:rsid w:val="00034933"/>
    <w:rsid w:val="00035217"/>
    <w:rsid w:val="0003526C"/>
    <w:rsid w:val="000354F3"/>
    <w:rsid w:val="000355B7"/>
    <w:rsid w:val="0003565C"/>
    <w:rsid w:val="0003579B"/>
    <w:rsid w:val="0003586B"/>
    <w:rsid w:val="000359B3"/>
    <w:rsid w:val="00035F5F"/>
    <w:rsid w:val="000360CC"/>
    <w:rsid w:val="000363C4"/>
    <w:rsid w:val="000366CE"/>
    <w:rsid w:val="000366E4"/>
    <w:rsid w:val="00036B16"/>
    <w:rsid w:val="00036D8A"/>
    <w:rsid w:val="000370E4"/>
    <w:rsid w:val="00037237"/>
    <w:rsid w:val="00037388"/>
    <w:rsid w:val="000374EB"/>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B2"/>
    <w:rsid w:val="00046BD2"/>
    <w:rsid w:val="00046E73"/>
    <w:rsid w:val="00046FB9"/>
    <w:rsid w:val="00047186"/>
    <w:rsid w:val="00047305"/>
    <w:rsid w:val="00047507"/>
    <w:rsid w:val="000477F3"/>
    <w:rsid w:val="00047A02"/>
    <w:rsid w:val="00047EF7"/>
    <w:rsid w:val="00047FAB"/>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24"/>
    <w:rsid w:val="00053E45"/>
    <w:rsid w:val="00054672"/>
    <w:rsid w:val="00054809"/>
    <w:rsid w:val="000548A9"/>
    <w:rsid w:val="00054AD6"/>
    <w:rsid w:val="00054D43"/>
    <w:rsid w:val="00054EF7"/>
    <w:rsid w:val="00054FD2"/>
    <w:rsid w:val="00055036"/>
    <w:rsid w:val="00055521"/>
    <w:rsid w:val="00055B89"/>
    <w:rsid w:val="00055D35"/>
    <w:rsid w:val="00055EA2"/>
    <w:rsid w:val="00055FFF"/>
    <w:rsid w:val="000560E4"/>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C07"/>
    <w:rsid w:val="000850A3"/>
    <w:rsid w:val="000853E6"/>
    <w:rsid w:val="00085495"/>
    <w:rsid w:val="000854F1"/>
    <w:rsid w:val="00085999"/>
    <w:rsid w:val="00085A9F"/>
    <w:rsid w:val="00085CA9"/>
    <w:rsid w:val="0008637A"/>
    <w:rsid w:val="00086631"/>
    <w:rsid w:val="0008678E"/>
    <w:rsid w:val="00086DFE"/>
    <w:rsid w:val="00086EDD"/>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360"/>
    <w:rsid w:val="000973E9"/>
    <w:rsid w:val="00097615"/>
    <w:rsid w:val="00097722"/>
    <w:rsid w:val="00097826"/>
    <w:rsid w:val="00097CBA"/>
    <w:rsid w:val="000A021E"/>
    <w:rsid w:val="000A0284"/>
    <w:rsid w:val="000A0A35"/>
    <w:rsid w:val="000A0B83"/>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BF"/>
    <w:rsid w:val="000A4101"/>
    <w:rsid w:val="000A4552"/>
    <w:rsid w:val="000A4A49"/>
    <w:rsid w:val="000A5108"/>
    <w:rsid w:val="000A55F7"/>
    <w:rsid w:val="000A5F28"/>
    <w:rsid w:val="000A6093"/>
    <w:rsid w:val="000A6278"/>
    <w:rsid w:val="000A63FC"/>
    <w:rsid w:val="000A6749"/>
    <w:rsid w:val="000A676F"/>
    <w:rsid w:val="000A6B12"/>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2DD"/>
    <w:rsid w:val="000B1564"/>
    <w:rsid w:val="000B1752"/>
    <w:rsid w:val="000B1874"/>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A13"/>
    <w:rsid w:val="000B6397"/>
    <w:rsid w:val="000B6402"/>
    <w:rsid w:val="000B64A3"/>
    <w:rsid w:val="000B6BD3"/>
    <w:rsid w:val="000B7113"/>
    <w:rsid w:val="000B7346"/>
    <w:rsid w:val="000B7680"/>
    <w:rsid w:val="000B76C1"/>
    <w:rsid w:val="000B7921"/>
    <w:rsid w:val="000B7A42"/>
    <w:rsid w:val="000B7F53"/>
    <w:rsid w:val="000C0FF3"/>
    <w:rsid w:val="000C1619"/>
    <w:rsid w:val="000C1663"/>
    <w:rsid w:val="000C1677"/>
    <w:rsid w:val="000C1790"/>
    <w:rsid w:val="000C180D"/>
    <w:rsid w:val="000C1BA6"/>
    <w:rsid w:val="000C1D52"/>
    <w:rsid w:val="000C2272"/>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8"/>
    <w:rsid w:val="000C7A85"/>
    <w:rsid w:val="000C7ECA"/>
    <w:rsid w:val="000D03F8"/>
    <w:rsid w:val="000D07E0"/>
    <w:rsid w:val="000D09DE"/>
    <w:rsid w:val="000D123A"/>
    <w:rsid w:val="000D1801"/>
    <w:rsid w:val="000D2824"/>
    <w:rsid w:val="000D288C"/>
    <w:rsid w:val="000D2AEB"/>
    <w:rsid w:val="000D2D0B"/>
    <w:rsid w:val="000D2F9B"/>
    <w:rsid w:val="000D3069"/>
    <w:rsid w:val="000D3225"/>
    <w:rsid w:val="000D357D"/>
    <w:rsid w:val="000D3843"/>
    <w:rsid w:val="000D3D18"/>
    <w:rsid w:val="000D3E0B"/>
    <w:rsid w:val="000D3F8A"/>
    <w:rsid w:val="000D3FE7"/>
    <w:rsid w:val="000D474E"/>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4E4"/>
    <w:rsid w:val="000D76A6"/>
    <w:rsid w:val="000D7B4A"/>
    <w:rsid w:val="000D7E4D"/>
    <w:rsid w:val="000E006A"/>
    <w:rsid w:val="000E00A3"/>
    <w:rsid w:val="000E023F"/>
    <w:rsid w:val="000E063A"/>
    <w:rsid w:val="000E07B1"/>
    <w:rsid w:val="000E0BCF"/>
    <w:rsid w:val="000E0BD0"/>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48D"/>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595"/>
    <w:rsid w:val="000F2654"/>
    <w:rsid w:val="000F2944"/>
    <w:rsid w:val="000F2E26"/>
    <w:rsid w:val="000F3062"/>
    <w:rsid w:val="000F345C"/>
    <w:rsid w:val="000F3ACB"/>
    <w:rsid w:val="000F3B5A"/>
    <w:rsid w:val="000F3C99"/>
    <w:rsid w:val="000F4053"/>
    <w:rsid w:val="000F4E50"/>
    <w:rsid w:val="000F5470"/>
    <w:rsid w:val="000F5F5B"/>
    <w:rsid w:val="000F61DC"/>
    <w:rsid w:val="000F6655"/>
    <w:rsid w:val="000F6AB2"/>
    <w:rsid w:val="000F6AB8"/>
    <w:rsid w:val="000F70AC"/>
    <w:rsid w:val="000F73D5"/>
    <w:rsid w:val="000F7488"/>
    <w:rsid w:val="00100442"/>
    <w:rsid w:val="00100B39"/>
    <w:rsid w:val="00100B89"/>
    <w:rsid w:val="00100E17"/>
    <w:rsid w:val="00100EC9"/>
    <w:rsid w:val="001012DB"/>
    <w:rsid w:val="00101613"/>
    <w:rsid w:val="001017E2"/>
    <w:rsid w:val="0010190C"/>
    <w:rsid w:val="00101A55"/>
    <w:rsid w:val="00101D68"/>
    <w:rsid w:val="0010210A"/>
    <w:rsid w:val="0010221B"/>
    <w:rsid w:val="00102333"/>
    <w:rsid w:val="001023CE"/>
    <w:rsid w:val="00102699"/>
    <w:rsid w:val="00102EA3"/>
    <w:rsid w:val="00103082"/>
    <w:rsid w:val="0010360D"/>
    <w:rsid w:val="0010373F"/>
    <w:rsid w:val="00103A3D"/>
    <w:rsid w:val="00103BDA"/>
    <w:rsid w:val="00103C3A"/>
    <w:rsid w:val="00103F1D"/>
    <w:rsid w:val="00104835"/>
    <w:rsid w:val="00104C42"/>
    <w:rsid w:val="00104D1D"/>
    <w:rsid w:val="00104F1C"/>
    <w:rsid w:val="0010522B"/>
    <w:rsid w:val="0010534A"/>
    <w:rsid w:val="00105856"/>
    <w:rsid w:val="001059AB"/>
    <w:rsid w:val="00105BD5"/>
    <w:rsid w:val="00105E97"/>
    <w:rsid w:val="00106050"/>
    <w:rsid w:val="0010659F"/>
    <w:rsid w:val="0010688A"/>
    <w:rsid w:val="00106C3E"/>
    <w:rsid w:val="00106DB7"/>
    <w:rsid w:val="001070DF"/>
    <w:rsid w:val="00107110"/>
    <w:rsid w:val="001075A7"/>
    <w:rsid w:val="001076A4"/>
    <w:rsid w:val="00107B05"/>
    <w:rsid w:val="00107ED3"/>
    <w:rsid w:val="00110120"/>
    <w:rsid w:val="00110179"/>
    <w:rsid w:val="00110235"/>
    <w:rsid w:val="00110736"/>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A54"/>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15C"/>
    <w:rsid w:val="001301E2"/>
    <w:rsid w:val="00130448"/>
    <w:rsid w:val="001304B1"/>
    <w:rsid w:val="001306C0"/>
    <w:rsid w:val="001306D5"/>
    <w:rsid w:val="001306DA"/>
    <w:rsid w:val="0013078E"/>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B6"/>
    <w:rsid w:val="00133322"/>
    <w:rsid w:val="0013343D"/>
    <w:rsid w:val="0013356E"/>
    <w:rsid w:val="001336CF"/>
    <w:rsid w:val="00133AC8"/>
    <w:rsid w:val="00133F2F"/>
    <w:rsid w:val="00133F8B"/>
    <w:rsid w:val="00134355"/>
    <w:rsid w:val="00134429"/>
    <w:rsid w:val="001344C3"/>
    <w:rsid w:val="001349E3"/>
    <w:rsid w:val="00134E6E"/>
    <w:rsid w:val="00134F87"/>
    <w:rsid w:val="00135301"/>
    <w:rsid w:val="001356FF"/>
    <w:rsid w:val="00135A4E"/>
    <w:rsid w:val="00135AC1"/>
    <w:rsid w:val="00135C67"/>
    <w:rsid w:val="00135C8F"/>
    <w:rsid w:val="00135D17"/>
    <w:rsid w:val="00135E68"/>
    <w:rsid w:val="00136032"/>
    <w:rsid w:val="0013613C"/>
    <w:rsid w:val="001364B9"/>
    <w:rsid w:val="001364BA"/>
    <w:rsid w:val="00136792"/>
    <w:rsid w:val="00136C72"/>
    <w:rsid w:val="00136CC5"/>
    <w:rsid w:val="00136DA8"/>
    <w:rsid w:val="00136F0E"/>
    <w:rsid w:val="0013715A"/>
    <w:rsid w:val="001373F1"/>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BF0"/>
    <w:rsid w:val="00141C9C"/>
    <w:rsid w:val="00141E12"/>
    <w:rsid w:val="001421D4"/>
    <w:rsid w:val="001421F1"/>
    <w:rsid w:val="001427EB"/>
    <w:rsid w:val="00142F83"/>
    <w:rsid w:val="00143027"/>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2D"/>
    <w:rsid w:val="001515DD"/>
    <w:rsid w:val="0015166A"/>
    <w:rsid w:val="0015196C"/>
    <w:rsid w:val="00151FE7"/>
    <w:rsid w:val="0015244A"/>
    <w:rsid w:val="0015281E"/>
    <w:rsid w:val="0015282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1B4"/>
    <w:rsid w:val="001603B8"/>
    <w:rsid w:val="0016048F"/>
    <w:rsid w:val="001607C4"/>
    <w:rsid w:val="0016091B"/>
    <w:rsid w:val="00160A21"/>
    <w:rsid w:val="00161203"/>
    <w:rsid w:val="00161227"/>
    <w:rsid w:val="0016133E"/>
    <w:rsid w:val="001614CF"/>
    <w:rsid w:val="00161737"/>
    <w:rsid w:val="00161CE1"/>
    <w:rsid w:val="00161DED"/>
    <w:rsid w:val="00161E1E"/>
    <w:rsid w:val="001623D7"/>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E0D"/>
    <w:rsid w:val="0018003A"/>
    <w:rsid w:val="00180441"/>
    <w:rsid w:val="00180683"/>
    <w:rsid w:val="00180705"/>
    <w:rsid w:val="00180886"/>
    <w:rsid w:val="00180A4C"/>
    <w:rsid w:val="00180DAA"/>
    <w:rsid w:val="00181520"/>
    <w:rsid w:val="001816F7"/>
    <w:rsid w:val="0018175F"/>
    <w:rsid w:val="00181B95"/>
    <w:rsid w:val="00182318"/>
    <w:rsid w:val="001824C2"/>
    <w:rsid w:val="00182B1C"/>
    <w:rsid w:val="00182C34"/>
    <w:rsid w:val="00182CCC"/>
    <w:rsid w:val="00182D96"/>
    <w:rsid w:val="00182F50"/>
    <w:rsid w:val="001830E0"/>
    <w:rsid w:val="0018312F"/>
    <w:rsid w:val="001832BA"/>
    <w:rsid w:val="001832EF"/>
    <w:rsid w:val="0018334D"/>
    <w:rsid w:val="001833F5"/>
    <w:rsid w:val="0018381B"/>
    <w:rsid w:val="00183BEB"/>
    <w:rsid w:val="00183E78"/>
    <w:rsid w:val="001842B1"/>
    <w:rsid w:val="0018446D"/>
    <w:rsid w:val="00184880"/>
    <w:rsid w:val="00184888"/>
    <w:rsid w:val="00184B53"/>
    <w:rsid w:val="00184D40"/>
    <w:rsid w:val="00185138"/>
    <w:rsid w:val="0018576C"/>
    <w:rsid w:val="00185829"/>
    <w:rsid w:val="00185C5B"/>
    <w:rsid w:val="00185EA6"/>
    <w:rsid w:val="00186058"/>
    <w:rsid w:val="0018624C"/>
    <w:rsid w:val="0018643B"/>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EA4"/>
    <w:rsid w:val="0019323C"/>
    <w:rsid w:val="001936A8"/>
    <w:rsid w:val="001937B8"/>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2F08"/>
    <w:rsid w:val="001A323D"/>
    <w:rsid w:val="001A3274"/>
    <w:rsid w:val="001A34D9"/>
    <w:rsid w:val="001A35DA"/>
    <w:rsid w:val="001A37B7"/>
    <w:rsid w:val="001A388D"/>
    <w:rsid w:val="001A3A26"/>
    <w:rsid w:val="001A3AA3"/>
    <w:rsid w:val="001A3AD1"/>
    <w:rsid w:val="001A43A4"/>
    <w:rsid w:val="001A43E5"/>
    <w:rsid w:val="001A4634"/>
    <w:rsid w:val="001A489F"/>
    <w:rsid w:val="001A4B32"/>
    <w:rsid w:val="001A4CED"/>
    <w:rsid w:val="001A4DC1"/>
    <w:rsid w:val="001A4E1E"/>
    <w:rsid w:val="001A4EBC"/>
    <w:rsid w:val="001A52BC"/>
    <w:rsid w:val="001A5328"/>
    <w:rsid w:val="001A5562"/>
    <w:rsid w:val="001A559C"/>
    <w:rsid w:val="001A59A1"/>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F3"/>
    <w:rsid w:val="001B33BA"/>
    <w:rsid w:val="001B37B0"/>
    <w:rsid w:val="001B3E42"/>
    <w:rsid w:val="001B4133"/>
    <w:rsid w:val="001B4233"/>
    <w:rsid w:val="001B43DA"/>
    <w:rsid w:val="001B492E"/>
    <w:rsid w:val="001B4D29"/>
    <w:rsid w:val="001B4FD6"/>
    <w:rsid w:val="001B57B6"/>
    <w:rsid w:val="001B5E04"/>
    <w:rsid w:val="001B5E91"/>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C63"/>
    <w:rsid w:val="001C2DE2"/>
    <w:rsid w:val="001C32AC"/>
    <w:rsid w:val="001C32CB"/>
    <w:rsid w:val="001C3854"/>
    <w:rsid w:val="001C3924"/>
    <w:rsid w:val="001C3AD1"/>
    <w:rsid w:val="001C3BFA"/>
    <w:rsid w:val="001C40C8"/>
    <w:rsid w:val="001C4300"/>
    <w:rsid w:val="001C48B1"/>
    <w:rsid w:val="001C5273"/>
    <w:rsid w:val="001C5348"/>
    <w:rsid w:val="001C5D16"/>
    <w:rsid w:val="001C5E2E"/>
    <w:rsid w:val="001C5E90"/>
    <w:rsid w:val="001C618F"/>
    <w:rsid w:val="001C621D"/>
    <w:rsid w:val="001C6294"/>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BD7"/>
    <w:rsid w:val="001E1C2E"/>
    <w:rsid w:val="001E1E7A"/>
    <w:rsid w:val="001E20DA"/>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76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814"/>
    <w:rsid w:val="0020384F"/>
    <w:rsid w:val="00203BD3"/>
    <w:rsid w:val="00203CFB"/>
    <w:rsid w:val="002041C5"/>
    <w:rsid w:val="0020436B"/>
    <w:rsid w:val="002043D4"/>
    <w:rsid w:val="00204799"/>
    <w:rsid w:val="00204818"/>
    <w:rsid w:val="00204869"/>
    <w:rsid w:val="00204A34"/>
    <w:rsid w:val="00204D9F"/>
    <w:rsid w:val="00204DB1"/>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44E9"/>
    <w:rsid w:val="00214787"/>
    <w:rsid w:val="00214823"/>
    <w:rsid w:val="00215020"/>
    <w:rsid w:val="00215024"/>
    <w:rsid w:val="00215179"/>
    <w:rsid w:val="002155BE"/>
    <w:rsid w:val="00215BF5"/>
    <w:rsid w:val="00215C97"/>
    <w:rsid w:val="00215E8F"/>
    <w:rsid w:val="00215F69"/>
    <w:rsid w:val="002164B8"/>
    <w:rsid w:val="00216531"/>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60C"/>
    <w:rsid w:val="00224747"/>
    <w:rsid w:val="002249BA"/>
    <w:rsid w:val="00224C20"/>
    <w:rsid w:val="00224C91"/>
    <w:rsid w:val="002251B2"/>
    <w:rsid w:val="00225301"/>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5B"/>
    <w:rsid w:val="002342C9"/>
    <w:rsid w:val="002346F2"/>
    <w:rsid w:val="00234DF0"/>
    <w:rsid w:val="00235123"/>
    <w:rsid w:val="0023548C"/>
    <w:rsid w:val="00235B39"/>
    <w:rsid w:val="002362C1"/>
    <w:rsid w:val="00236529"/>
    <w:rsid w:val="00236736"/>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FFA"/>
    <w:rsid w:val="002424D7"/>
    <w:rsid w:val="00242723"/>
    <w:rsid w:val="00242C14"/>
    <w:rsid w:val="00242DC0"/>
    <w:rsid w:val="00242F49"/>
    <w:rsid w:val="00242F9E"/>
    <w:rsid w:val="00243052"/>
    <w:rsid w:val="002434CF"/>
    <w:rsid w:val="002438F0"/>
    <w:rsid w:val="00243FFC"/>
    <w:rsid w:val="002440F3"/>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EA7"/>
    <w:rsid w:val="00247F07"/>
    <w:rsid w:val="00247FD1"/>
    <w:rsid w:val="00250193"/>
    <w:rsid w:val="002503A4"/>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3B6"/>
    <w:rsid w:val="00266813"/>
    <w:rsid w:val="00266988"/>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B8D"/>
    <w:rsid w:val="00286D65"/>
    <w:rsid w:val="00286FFF"/>
    <w:rsid w:val="002870DA"/>
    <w:rsid w:val="00287374"/>
    <w:rsid w:val="0028777F"/>
    <w:rsid w:val="00287801"/>
    <w:rsid w:val="0028783E"/>
    <w:rsid w:val="00287AAD"/>
    <w:rsid w:val="00287ED7"/>
    <w:rsid w:val="00290254"/>
    <w:rsid w:val="00290290"/>
    <w:rsid w:val="0029042A"/>
    <w:rsid w:val="002904F9"/>
    <w:rsid w:val="002910B8"/>
    <w:rsid w:val="002914B8"/>
    <w:rsid w:val="002915CB"/>
    <w:rsid w:val="00291E47"/>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158"/>
    <w:rsid w:val="002A5487"/>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5B1"/>
    <w:rsid w:val="002B2705"/>
    <w:rsid w:val="002B2896"/>
    <w:rsid w:val="002B2BE7"/>
    <w:rsid w:val="002B2DE7"/>
    <w:rsid w:val="002B2E1D"/>
    <w:rsid w:val="002B2F01"/>
    <w:rsid w:val="002B3162"/>
    <w:rsid w:val="002B3337"/>
    <w:rsid w:val="002B33EB"/>
    <w:rsid w:val="002B3CCC"/>
    <w:rsid w:val="002B505E"/>
    <w:rsid w:val="002B5D8D"/>
    <w:rsid w:val="002B6174"/>
    <w:rsid w:val="002B6245"/>
    <w:rsid w:val="002B62D7"/>
    <w:rsid w:val="002B63A4"/>
    <w:rsid w:val="002B6488"/>
    <w:rsid w:val="002B64AC"/>
    <w:rsid w:val="002B64FF"/>
    <w:rsid w:val="002B6509"/>
    <w:rsid w:val="002B6966"/>
    <w:rsid w:val="002B7064"/>
    <w:rsid w:val="002B726D"/>
    <w:rsid w:val="002B7494"/>
    <w:rsid w:val="002B75E7"/>
    <w:rsid w:val="002B7A39"/>
    <w:rsid w:val="002B7E2B"/>
    <w:rsid w:val="002B7F22"/>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AB4"/>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21B3"/>
    <w:rsid w:val="002E271A"/>
    <w:rsid w:val="002E299D"/>
    <w:rsid w:val="002E2D87"/>
    <w:rsid w:val="002E2DDB"/>
    <w:rsid w:val="002E31AC"/>
    <w:rsid w:val="002E3302"/>
    <w:rsid w:val="002E3394"/>
    <w:rsid w:val="002E372A"/>
    <w:rsid w:val="002E3791"/>
    <w:rsid w:val="002E38C8"/>
    <w:rsid w:val="002E392E"/>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90E"/>
    <w:rsid w:val="002E6B00"/>
    <w:rsid w:val="002E6E5B"/>
    <w:rsid w:val="002E7200"/>
    <w:rsid w:val="002E750A"/>
    <w:rsid w:val="002E76E6"/>
    <w:rsid w:val="002E7A07"/>
    <w:rsid w:val="002F0166"/>
    <w:rsid w:val="002F0392"/>
    <w:rsid w:val="002F06B7"/>
    <w:rsid w:val="002F06F9"/>
    <w:rsid w:val="002F0988"/>
    <w:rsid w:val="002F0C66"/>
    <w:rsid w:val="002F0D2B"/>
    <w:rsid w:val="002F1005"/>
    <w:rsid w:val="002F11BC"/>
    <w:rsid w:val="002F1425"/>
    <w:rsid w:val="002F15F5"/>
    <w:rsid w:val="002F1722"/>
    <w:rsid w:val="002F1B9A"/>
    <w:rsid w:val="002F1BE8"/>
    <w:rsid w:val="002F1E4D"/>
    <w:rsid w:val="002F2420"/>
    <w:rsid w:val="002F2819"/>
    <w:rsid w:val="002F2943"/>
    <w:rsid w:val="002F2A4B"/>
    <w:rsid w:val="002F2FC9"/>
    <w:rsid w:val="002F315A"/>
    <w:rsid w:val="002F33A3"/>
    <w:rsid w:val="002F3732"/>
    <w:rsid w:val="002F39D2"/>
    <w:rsid w:val="002F3F52"/>
    <w:rsid w:val="002F3F58"/>
    <w:rsid w:val="002F40F8"/>
    <w:rsid w:val="002F42F5"/>
    <w:rsid w:val="002F476B"/>
    <w:rsid w:val="002F4BD2"/>
    <w:rsid w:val="002F5397"/>
    <w:rsid w:val="002F53AE"/>
    <w:rsid w:val="002F5404"/>
    <w:rsid w:val="002F5B33"/>
    <w:rsid w:val="002F5C68"/>
    <w:rsid w:val="002F5EC8"/>
    <w:rsid w:val="002F621C"/>
    <w:rsid w:val="002F6471"/>
    <w:rsid w:val="002F65F3"/>
    <w:rsid w:val="002F668A"/>
    <w:rsid w:val="002F684A"/>
    <w:rsid w:val="002F6A2D"/>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78A"/>
    <w:rsid w:val="0030180D"/>
    <w:rsid w:val="00301C86"/>
    <w:rsid w:val="00301D29"/>
    <w:rsid w:val="003024EB"/>
    <w:rsid w:val="003025BC"/>
    <w:rsid w:val="003026CD"/>
    <w:rsid w:val="00302E82"/>
    <w:rsid w:val="00302EEF"/>
    <w:rsid w:val="00302F26"/>
    <w:rsid w:val="00303436"/>
    <w:rsid w:val="003034B3"/>
    <w:rsid w:val="003034F0"/>
    <w:rsid w:val="0030397B"/>
    <w:rsid w:val="00303C17"/>
    <w:rsid w:val="00303C53"/>
    <w:rsid w:val="00303CF1"/>
    <w:rsid w:val="00303DCD"/>
    <w:rsid w:val="00303F8C"/>
    <w:rsid w:val="003040D9"/>
    <w:rsid w:val="00304A2F"/>
    <w:rsid w:val="0030523C"/>
    <w:rsid w:val="00305496"/>
    <w:rsid w:val="00305814"/>
    <w:rsid w:val="00305859"/>
    <w:rsid w:val="0030592F"/>
    <w:rsid w:val="00305D0D"/>
    <w:rsid w:val="00305EEA"/>
    <w:rsid w:val="00305F82"/>
    <w:rsid w:val="003061E7"/>
    <w:rsid w:val="0030646C"/>
    <w:rsid w:val="003065B2"/>
    <w:rsid w:val="00306A01"/>
    <w:rsid w:val="00306A2C"/>
    <w:rsid w:val="00306A35"/>
    <w:rsid w:val="00306AE2"/>
    <w:rsid w:val="003074A3"/>
    <w:rsid w:val="0030757D"/>
    <w:rsid w:val="003075CD"/>
    <w:rsid w:val="00307E5E"/>
    <w:rsid w:val="003100BD"/>
    <w:rsid w:val="00310131"/>
    <w:rsid w:val="003104E0"/>
    <w:rsid w:val="0031055C"/>
    <w:rsid w:val="003106D1"/>
    <w:rsid w:val="003108C4"/>
    <w:rsid w:val="00310D8C"/>
    <w:rsid w:val="00311425"/>
    <w:rsid w:val="00311ACE"/>
    <w:rsid w:val="00311B4F"/>
    <w:rsid w:val="00311C1B"/>
    <w:rsid w:val="00311E29"/>
    <w:rsid w:val="0031262D"/>
    <w:rsid w:val="003126B9"/>
    <w:rsid w:val="00312B02"/>
    <w:rsid w:val="00312C88"/>
    <w:rsid w:val="00312E20"/>
    <w:rsid w:val="00312F86"/>
    <w:rsid w:val="00312F8D"/>
    <w:rsid w:val="00313424"/>
    <w:rsid w:val="0031347D"/>
    <w:rsid w:val="0031380A"/>
    <w:rsid w:val="0031397F"/>
    <w:rsid w:val="00313C8D"/>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CBB"/>
    <w:rsid w:val="00316160"/>
    <w:rsid w:val="0031679F"/>
    <w:rsid w:val="00316909"/>
    <w:rsid w:val="00316A63"/>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C1"/>
    <w:rsid w:val="00322697"/>
    <w:rsid w:val="003229CE"/>
    <w:rsid w:val="00322C0B"/>
    <w:rsid w:val="00322C28"/>
    <w:rsid w:val="00322DF5"/>
    <w:rsid w:val="003231F1"/>
    <w:rsid w:val="00323546"/>
    <w:rsid w:val="00323B90"/>
    <w:rsid w:val="00323BFC"/>
    <w:rsid w:val="00323D8A"/>
    <w:rsid w:val="00324150"/>
    <w:rsid w:val="003241E3"/>
    <w:rsid w:val="00324289"/>
    <w:rsid w:val="003243F3"/>
    <w:rsid w:val="0032489A"/>
    <w:rsid w:val="00324B7B"/>
    <w:rsid w:val="00324C55"/>
    <w:rsid w:val="00324E4D"/>
    <w:rsid w:val="00325235"/>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21A8"/>
    <w:rsid w:val="00332F36"/>
    <w:rsid w:val="0033319A"/>
    <w:rsid w:val="00333206"/>
    <w:rsid w:val="0033323D"/>
    <w:rsid w:val="0033343F"/>
    <w:rsid w:val="00333442"/>
    <w:rsid w:val="003337DA"/>
    <w:rsid w:val="00333902"/>
    <w:rsid w:val="00333E79"/>
    <w:rsid w:val="00334114"/>
    <w:rsid w:val="00334404"/>
    <w:rsid w:val="0033470F"/>
    <w:rsid w:val="00334817"/>
    <w:rsid w:val="00334897"/>
    <w:rsid w:val="00334D98"/>
    <w:rsid w:val="00334DAA"/>
    <w:rsid w:val="00335000"/>
    <w:rsid w:val="0033508C"/>
    <w:rsid w:val="003356BC"/>
    <w:rsid w:val="00335849"/>
    <w:rsid w:val="00335B22"/>
    <w:rsid w:val="00335D88"/>
    <w:rsid w:val="00335D95"/>
    <w:rsid w:val="00336250"/>
    <w:rsid w:val="003362BA"/>
    <w:rsid w:val="00336518"/>
    <w:rsid w:val="003367E8"/>
    <w:rsid w:val="00336CA0"/>
    <w:rsid w:val="00336E08"/>
    <w:rsid w:val="00336F45"/>
    <w:rsid w:val="00336F60"/>
    <w:rsid w:val="00337005"/>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405F"/>
    <w:rsid w:val="003440F6"/>
    <w:rsid w:val="00344233"/>
    <w:rsid w:val="00344745"/>
    <w:rsid w:val="00344CAC"/>
    <w:rsid w:val="00345005"/>
    <w:rsid w:val="003451E2"/>
    <w:rsid w:val="0034544C"/>
    <w:rsid w:val="003457C1"/>
    <w:rsid w:val="0034595F"/>
    <w:rsid w:val="00345FCC"/>
    <w:rsid w:val="00346580"/>
    <w:rsid w:val="003466DA"/>
    <w:rsid w:val="00346728"/>
    <w:rsid w:val="00346A11"/>
    <w:rsid w:val="00346A66"/>
    <w:rsid w:val="00346DC3"/>
    <w:rsid w:val="003471CB"/>
    <w:rsid w:val="00347410"/>
    <w:rsid w:val="0034756E"/>
    <w:rsid w:val="003476B4"/>
    <w:rsid w:val="0034795E"/>
    <w:rsid w:val="00347B91"/>
    <w:rsid w:val="00347BA8"/>
    <w:rsid w:val="00347F66"/>
    <w:rsid w:val="003505D1"/>
    <w:rsid w:val="003509AC"/>
    <w:rsid w:val="00350FBB"/>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700"/>
    <w:rsid w:val="00370C1D"/>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8FE"/>
    <w:rsid w:val="003743DD"/>
    <w:rsid w:val="003746D6"/>
    <w:rsid w:val="00374A26"/>
    <w:rsid w:val="00374A3C"/>
    <w:rsid w:val="00374B58"/>
    <w:rsid w:val="00374CC4"/>
    <w:rsid w:val="003755B8"/>
    <w:rsid w:val="003755F0"/>
    <w:rsid w:val="003755FF"/>
    <w:rsid w:val="00375B68"/>
    <w:rsid w:val="00375C05"/>
    <w:rsid w:val="00375D2C"/>
    <w:rsid w:val="00375D78"/>
    <w:rsid w:val="00375E6E"/>
    <w:rsid w:val="00376367"/>
    <w:rsid w:val="003764FA"/>
    <w:rsid w:val="003768F4"/>
    <w:rsid w:val="003769BD"/>
    <w:rsid w:val="00376A22"/>
    <w:rsid w:val="00376B6B"/>
    <w:rsid w:val="00376C20"/>
    <w:rsid w:val="0037751D"/>
    <w:rsid w:val="0037758B"/>
    <w:rsid w:val="003778B1"/>
    <w:rsid w:val="003778FD"/>
    <w:rsid w:val="00377934"/>
    <w:rsid w:val="00377E6F"/>
    <w:rsid w:val="00380426"/>
    <w:rsid w:val="00380513"/>
    <w:rsid w:val="0038051D"/>
    <w:rsid w:val="0038083F"/>
    <w:rsid w:val="00380CE1"/>
    <w:rsid w:val="00380D54"/>
    <w:rsid w:val="00381092"/>
    <w:rsid w:val="003811D0"/>
    <w:rsid w:val="00381388"/>
    <w:rsid w:val="00381522"/>
    <w:rsid w:val="0038160E"/>
    <w:rsid w:val="003817CB"/>
    <w:rsid w:val="003818EE"/>
    <w:rsid w:val="00381D31"/>
    <w:rsid w:val="00381E55"/>
    <w:rsid w:val="00381E85"/>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7FB"/>
    <w:rsid w:val="0038582D"/>
    <w:rsid w:val="00385834"/>
    <w:rsid w:val="00385FBA"/>
    <w:rsid w:val="003867FC"/>
    <w:rsid w:val="00386975"/>
    <w:rsid w:val="003870A5"/>
    <w:rsid w:val="00387536"/>
    <w:rsid w:val="003875D7"/>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A89"/>
    <w:rsid w:val="00394D99"/>
    <w:rsid w:val="00394DA0"/>
    <w:rsid w:val="00394EC3"/>
    <w:rsid w:val="003950A3"/>
    <w:rsid w:val="003956A9"/>
    <w:rsid w:val="003956B8"/>
    <w:rsid w:val="00395E0A"/>
    <w:rsid w:val="00395E92"/>
    <w:rsid w:val="00395F3C"/>
    <w:rsid w:val="00396045"/>
    <w:rsid w:val="003960BC"/>
    <w:rsid w:val="00396289"/>
    <w:rsid w:val="003963DD"/>
    <w:rsid w:val="00396681"/>
    <w:rsid w:val="00396736"/>
    <w:rsid w:val="0039684B"/>
    <w:rsid w:val="00396B3F"/>
    <w:rsid w:val="00396C2E"/>
    <w:rsid w:val="00397293"/>
    <w:rsid w:val="003972D1"/>
    <w:rsid w:val="003974DF"/>
    <w:rsid w:val="00397804"/>
    <w:rsid w:val="00397853"/>
    <w:rsid w:val="00397B6A"/>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40CB"/>
    <w:rsid w:val="003A43A7"/>
    <w:rsid w:val="003A4413"/>
    <w:rsid w:val="003A4680"/>
    <w:rsid w:val="003A4708"/>
    <w:rsid w:val="003A4ABF"/>
    <w:rsid w:val="003A4FB6"/>
    <w:rsid w:val="003A554C"/>
    <w:rsid w:val="003A5747"/>
    <w:rsid w:val="003A57ED"/>
    <w:rsid w:val="003A5A37"/>
    <w:rsid w:val="003A5D57"/>
    <w:rsid w:val="003A5E45"/>
    <w:rsid w:val="003A63E7"/>
    <w:rsid w:val="003A663D"/>
    <w:rsid w:val="003A6730"/>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49C"/>
    <w:rsid w:val="003B75A6"/>
    <w:rsid w:val="003B771B"/>
    <w:rsid w:val="003B7818"/>
    <w:rsid w:val="003B782F"/>
    <w:rsid w:val="003B7992"/>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820"/>
    <w:rsid w:val="003C2861"/>
    <w:rsid w:val="003C2866"/>
    <w:rsid w:val="003C2906"/>
    <w:rsid w:val="003C299A"/>
    <w:rsid w:val="003C2D0E"/>
    <w:rsid w:val="003C2DE5"/>
    <w:rsid w:val="003C3120"/>
    <w:rsid w:val="003C3180"/>
    <w:rsid w:val="003C3519"/>
    <w:rsid w:val="003C3BFF"/>
    <w:rsid w:val="003C3C19"/>
    <w:rsid w:val="003C3C3A"/>
    <w:rsid w:val="003C4025"/>
    <w:rsid w:val="003C4125"/>
    <w:rsid w:val="003C43FD"/>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5DD"/>
    <w:rsid w:val="003D286C"/>
    <w:rsid w:val="003D2B09"/>
    <w:rsid w:val="003D3042"/>
    <w:rsid w:val="003D35AF"/>
    <w:rsid w:val="003D372E"/>
    <w:rsid w:val="003D3CBE"/>
    <w:rsid w:val="003D3EC6"/>
    <w:rsid w:val="003D4026"/>
    <w:rsid w:val="003D4046"/>
    <w:rsid w:val="003D4678"/>
    <w:rsid w:val="003D486C"/>
    <w:rsid w:val="003D48D3"/>
    <w:rsid w:val="003D4E36"/>
    <w:rsid w:val="003D4FD3"/>
    <w:rsid w:val="003D595C"/>
    <w:rsid w:val="003D5CF8"/>
    <w:rsid w:val="003D5FA0"/>
    <w:rsid w:val="003D6098"/>
    <w:rsid w:val="003D6357"/>
    <w:rsid w:val="003D6647"/>
    <w:rsid w:val="003D6EB6"/>
    <w:rsid w:val="003D6F58"/>
    <w:rsid w:val="003D714A"/>
    <w:rsid w:val="003D720F"/>
    <w:rsid w:val="003D72AB"/>
    <w:rsid w:val="003D7330"/>
    <w:rsid w:val="003D73DF"/>
    <w:rsid w:val="003D74E6"/>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B43"/>
    <w:rsid w:val="003E5E67"/>
    <w:rsid w:val="003E5F9A"/>
    <w:rsid w:val="003E5FBD"/>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33A"/>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CDE"/>
    <w:rsid w:val="00403D83"/>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280"/>
    <w:rsid w:val="0041341D"/>
    <w:rsid w:val="00413666"/>
    <w:rsid w:val="00413741"/>
    <w:rsid w:val="0041380A"/>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5E21"/>
    <w:rsid w:val="0041633A"/>
    <w:rsid w:val="00416609"/>
    <w:rsid w:val="00416618"/>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85A"/>
    <w:rsid w:val="00426B8F"/>
    <w:rsid w:val="00426BCA"/>
    <w:rsid w:val="00426F07"/>
    <w:rsid w:val="00426F17"/>
    <w:rsid w:val="0042770D"/>
    <w:rsid w:val="0042771B"/>
    <w:rsid w:val="004277BC"/>
    <w:rsid w:val="00427910"/>
    <w:rsid w:val="0043009E"/>
    <w:rsid w:val="0043013B"/>
    <w:rsid w:val="004303D5"/>
    <w:rsid w:val="004304F2"/>
    <w:rsid w:val="0043084E"/>
    <w:rsid w:val="00430B6E"/>
    <w:rsid w:val="00430C7B"/>
    <w:rsid w:val="00430D1D"/>
    <w:rsid w:val="00430D8F"/>
    <w:rsid w:val="00431543"/>
    <w:rsid w:val="00431E9C"/>
    <w:rsid w:val="00432624"/>
    <w:rsid w:val="0043290A"/>
    <w:rsid w:val="00432B14"/>
    <w:rsid w:val="00432BA4"/>
    <w:rsid w:val="00432C1E"/>
    <w:rsid w:val="00432C5B"/>
    <w:rsid w:val="00432E49"/>
    <w:rsid w:val="00433259"/>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897"/>
    <w:rsid w:val="0044293B"/>
    <w:rsid w:val="00442C89"/>
    <w:rsid w:val="00442EA8"/>
    <w:rsid w:val="0044316F"/>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73C"/>
    <w:rsid w:val="00446A2B"/>
    <w:rsid w:val="00446A77"/>
    <w:rsid w:val="00447475"/>
    <w:rsid w:val="00447525"/>
    <w:rsid w:val="0044753A"/>
    <w:rsid w:val="00447BA2"/>
    <w:rsid w:val="00447CCA"/>
    <w:rsid w:val="00447DA0"/>
    <w:rsid w:val="004500BB"/>
    <w:rsid w:val="00450A47"/>
    <w:rsid w:val="00450A5B"/>
    <w:rsid w:val="00450CB7"/>
    <w:rsid w:val="00450E3C"/>
    <w:rsid w:val="00451216"/>
    <w:rsid w:val="004513F1"/>
    <w:rsid w:val="00451630"/>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839"/>
    <w:rsid w:val="00460B2E"/>
    <w:rsid w:val="0046142F"/>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6077"/>
    <w:rsid w:val="004661CC"/>
    <w:rsid w:val="00466626"/>
    <w:rsid w:val="0046696A"/>
    <w:rsid w:val="00466E65"/>
    <w:rsid w:val="00466F22"/>
    <w:rsid w:val="004670A1"/>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4ED"/>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19"/>
    <w:rsid w:val="00483AA8"/>
    <w:rsid w:val="00483EB2"/>
    <w:rsid w:val="00483F52"/>
    <w:rsid w:val="00483F54"/>
    <w:rsid w:val="0048425F"/>
    <w:rsid w:val="0048430B"/>
    <w:rsid w:val="0048464A"/>
    <w:rsid w:val="00484680"/>
    <w:rsid w:val="00484BBB"/>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4F3"/>
    <w:rsid w:val="00490846"/>
    <w:rsid w:val="00490E9D"/>
    <w:rsid w:val="004912EE"/>
    <w:rsid w:val="00491304"/>
    <w:rsid w:val="00491367"/>
    <w:rsid w:val="0049140D"/>
    <w:rsid w:val="0049146A"/>
    <w:rsid w:val="00491498"/>
    <w:rsid w:val="00491B05"/>
    <w:rsid w:val="00491E99"/>
    <w:rsid w:val="004927B4"/>
    <w:rsid w:val="00493332"/>
    <w:rsid w:val="00493870"/>
    <w:rsid w:val="004938CC"/>
    <w:rsid w:val="0049390D"/>
    <w:rsid w:val="00493EF2"/>
    <w:rsid w:val="00494344"/>
    <w:rsid w:val="004943AF"/>
    <w:rsid w:val="00494623"/>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89C"/>
    <w:rsid w:val="004A3BF3"/>
    <w:rsid w:val="004A3CD4"/>
    <w:rsid w:val="004A3F2F"/>
    <w:rsid w:val="004A44F2"/>
    <w:rsid w:val="004A4527"/>
    <w:rsid w:val="004A48EB"/>
    <w:rsid w:val="004A4E68"/>
    <w:rsid w:val="004A506E"/>
    <w:rsid w:val="004A50D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954"/>
    <w:rsid w:val="004A7F53"/>
    <w:rsid w:val="004B0237"/>
    <w:rsid w:val="004B0525"/>
    <w:rsid w:val="004B09D1"/>
    <w:rsid w:val="004B0AC9"/>
    <w:rsid w:val="004B11B9"/>
    <w:rsid w:val="004B11D7"/>
    <w:rsid w:val="004B1231"/>
    <w:rsid w:val="004B18FA"/>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F2C"/>
    <w:rsid w:val="004C2085"/>
    <w:rsid w:val="004C2865"/>
    <w:rsid w:val="004C2FA1"/>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C"/>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5528"/>
    <w:rsid w:val="004D5AB7"/>
    <w:rsid w:val="004D5B70"/>
    <w:rsid w:val="004D5CA2"/>
    <w:rsid w:val="004D5EC7"/>
    <w:rsid w:val="004D5F35"/>
    <w:rsid w:val="004D62A7"/>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5F0"/>
    <w:rsid w:val="004E0A84"/>
    <w:rsid w:val="004E123D"/>
    <w:rsid w:val="004E160D"/>
    <w:rsid w:val="004E1819"/>
    <w:rsid w:val="004E1975"/>
    <w:rsid w:val="004E1C76"/>
    <w:rsid w:val="004E2AF3"/>
    <w:rsid w:val="004E3289"/>
    <w:rsid w:val="004E43A5"/>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A1"/>
    <w:rsid w:val="004E6F1E"/>
    <w:rsid w:val="004E6FB1"/>
    <w:rsid w:val="004E7127"/>
    <w:rsid w:val="004E74EF"/>
    <w:rsid w:val="004E7A2C"/>
    <w:rsid w:val="004F01A3"/>
    <w:rsid w:val="004F0406"/>
    <w:rsid w:val="004F07AF"/>
    <w:rsid w:val="004F09E3"/>
    <w:rsid w:val="004F0D38"/>
    <w:rsid w:val="004F0DBB"/>
    <w:rsid w:val="004F1117"/>
    <w:rsid w:val="004F14BA"/>
    <w:rsid w:val="004F1513"/>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BA2"/>
    <w:rsid w:val="004F7BA5"/>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7067"/>
    <w:rsid w:val="005071D6"/>
    <w:rsid w:val="005073CD"/>
    <w:rsid w:val="005077A8"/>
    <w:rsid w:val="00507CF5"/>
    <w:rsid w:val="00507D50"/>
    <w:rsid w:val="00507EF1"/>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5D6"/>
    <w:rsid w:val="005238EF"/>
    <w:rsid w:val="00523AFE"/>
    <w:rsid w:val="00523C73"/>
    <w:rsid w:val="00523FB2"/>
    <w:rsid w:val="005240E4"/>
    <w:rsid w:val="00524262"/>
    <w:rsid w:val="005242D7"/>
    <w:rsid w:val="00524484"/>
    <w:rsid w:val="005246AD"/>
    <w:rsid w:val="005246F9"/>
    <w:rsid w:val="00524B75"/>
    <w:rsid w:val="00525154"/>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797"/>
    <w:rsid w:val="005308B6"/>
    <w:rsid w:val="00530AFC"/>
    <w:rsid w:val="00530B35"/>
    <w:rsid w:val="00530C1C"/>
    <w:rsid w:val="00530C1D"/>
    <w:rsid w:val="00530DA5"/>
    <w:rsid w:val="00530FA2"/>
    <w:rsid w:val="005315BA"/>
    <w:rsid w:val="00531696"/>
    <w:rsid w:val="00531879"/>
    <w:rsid w:val="00531993"/>
    <w:rsid w:val="00531AA7"/>
    <w:rsid w:val="00531E17"/>
    <w:rsid w:val="00531E30"/>
    <w:rsid w:val="0053209C"/>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69C"/>
    <w:rsid w:val="00534913"/>
    <w:rsid w:val="00534B2A"/>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768"/>
    <w:rsid w:val="00547AED"/>
    <w:rsid w:val="0055034C"/>
    <w:rsid w:val="00550F4D"/>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21B1"/>
    <w:rsid w:val="005621FF"/>
    <w:rsid w:val="00562346"/>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993"/>
    <w:rsid w:val="00567998"/>
    <w:rsid w:val="00567A2F"/>
    <w:rsid w:val="00567AEF"/>
    <w:rsid w:val="00567B82"/>
    <w:rsid w:val="00567DCD"/>
    <w:rsid w:val="00567DEA"/>
    <w:rsid w:val="00567E06"/>
    <w:rsid w:val="00570150"/>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787"/>
    <w:rsid w:val="005777F6"/>
    <w:rsid w:val="005778C0"/>
    <w:rsid w:val="0057797D"/>
    <w:rsid w:val="00577CC0"/>
    <w:rsid w:val="005801FE"/>
    <w:rsid w:val="005802CB"/>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1D05"/>
    <w:rsid w:val="00582009"/>
    <w:rsid w:val="005821C8"/>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72E0"/>
    <w:rsid w:val="0058742B"/>
    <w:rsid w:val="00587ABF"/>
    <w:rsid w:val="00590356"/>
    <w:rsid w:val="00590609"/>
    <w:rsid w:val="00590806"/>
    <w:rsid w:val="005908BE"/>
    <w:rsid w:val="005908C2"/>
    <w:rsid w:val="00590A1D"/>
    <w:rsid w:val="005913FA"/>
    <w:rsid w:val="0059185C"/>
    <w:rsid w:val="00591FCA"/>
    <w:rsid w:val="00592228"/>
    <w:rsid w:val="00592229"/>
    <w:rsid w:val="005922B6"/>
    <w:rsid w:val="00592328"/>
    <w:rsid w:val="00592904"/>
    <w:rsid w:val="0059293A"/>
    <w:rsid w:val="005929F9"/>
    <w:rsid w:val="00592DA1"/>
    <w:rsid w:val="00592E76"/>
    <w:rsid w:val="00592F26"/>
    <w:rsid w:val="0059328A"/>
    <w:rsid w:val="00593832"/>
    <w:rsid w:val="00593958"/>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424"/>
    <w:rsid w:val="005974F2"/>
    <w:rsid w:val="00597B6F"/>
    <w:rsid w:val="00597BA0"/>
    <w:rsid w:val="00597BA2"/>
    <w:rsid w:val="005A012F"/>
    <w:rsid w:val="005A026F"/>
    <w:rsid w:val="005A0280"/>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ACE"/>
    <w:rsid w:val="005C1D8E"/>
    <w:rsid w:val="005C2027"/>
    <w:rsid w:val="005C23C7"/>
    <w:rsid w:val="005C29AD"/>
    <w:rsid w:val="005C2AD4"/>
    <w:rsid w:val="005C2B42"/>
    <w:rsid w:val="005C365B"/>
    <w:rsid w:val="005C38DD"/>
    <w:rsid w:val="005C39E5"/>
    <w:rsid w:val="005C3A40"/>
    <w:rsid w:val="005C3C03"/>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D72"/>
    <w:rsid w:val="005D4FF0"/>
    <w:rsid w:val="005D529B"/>
    <w:rsid w:val="005D52DB"/>
    <w:rsid w:val="005D5654"/>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43"/>
    <w:rsid w:val="005E5146"/>
    <w:rsid w:val="005E527B"/>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1063"/>
    <w:rsid w:val="005F10ED"/>
    <w:rsid w:val="005F1322"/>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620"/>
    <w:rsid w:val="00602B69"/>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C9"/>
    <w:rsid w:val="006162A7"/>
    <w:rsid w:val="006162FA"/>
    <w:rsid w:val="00616391"/>
    <w:rsid w:val="0061641A"/>
    <w:rsid w:val="00616522"/>
    <w:rsid w:val="00616601"/>
    <w:rsid w:val="00616FE1"/>
    <w:rsid w:val="0061722F"/>
    <w:rsid w:val="00617910"/>
    <w:rsid w:val="0062082C"/>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43A"/>
    <w:rsid w:val="006244C8"/>
    <w:rsid w:val="006248BF"/>
    <w:rsid w:val="006249A3"/>
    <w:rsid w:val="00624A3F"/>
    <w:rsid w:val="00624B8A"/>
    <w:rsid w:val="00624CE7"/>
    <w:rsid w:val="00624D6D"/>
    <w:rsid w:val="00625157"/>
    <w:rsid w:val="00625313"/>
    <w:rsid w:val="00625475"/>
    <w:rsid w:val="006257A9"/>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A9A"/>
    <w:rsid w:val="00631D92"/>
    <w:rsid w:val="00631F5B"/>
    <w:rsid w:val="006320B1"/>
    <w:rsid w:val="00632244"/>
    <w:rsid w:val="0063235C"/>
    <w:rsid w:val="00632529"/>
    <w:rsid w:val="006325BD"/>
    <w:rsid w:val="0063273A"/>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FD"/>
    <w:rsid w:val="00635D6E"/>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C38"/>
    <w:rsid w:val="00640E79"/>
    <w:rsid w:val="00641012"/>
    <w:rsid w:val="006413FB"/>
    <w:rsid w:val="00641429"/>
    <w:rsid w:val="00641887"/>
    <w:rsid w:val="00641B1E"/>
    <w:rsid w:val="00641BDD"/>
    <w:rsid w:val="00641D91"/>
    <w:rsid w:val="00642362"/>
    <w:rsid w:val="0064244A"/>
    <w:rsid w:val="00642568"/>
    <w:rsid w:val="006429DD"/>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E76"/>
    <w:rsid w:val="00653663"/>
    <w:rsid w:val="00653B8B"/>
    <w:rsid w:val="00653D18"/>
    <w:rsid w:val="00653F08"/>
    <w:rsid w:val="006540C5"/>
    <w:rsid w:val="00654323"/>
    <w:rsid w:val="00654350"/>
    <w:rsid w:val="00654B62"/>
    <w:rsid w:val="00654E22"/>
    <w:rsid w:val="006550F8"/>
    <w:rsid w:val="00655148"/>
    <w:rsid w:val="00655328"/>
    <w:rsid w:val="00655340"/>
    <w:rsid w:val="0065596D"/>
    <w:rsid w:val="00656B0F"/>
    <w:rsid w:val="00657308"/>
    <w:rsid w:val="006578D4"/>
    <w:rsid w:val="0066055E"/>
    <w:rsid w:val="00660E66"/>
    <w:rsid w:val="0066117D"/>
    <w:rsid w:val="006612B5"/>
    <w:rsid w:val="006613BB"/>
    <w:rsid w:val="006614E5"/>
    <w:rsid w:val="00661A5A"/>
    <w:rsid w:val="0066203A"/>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8DA"/>
    <w:rsid w:val="00665CA7"/>
    <w:rsid w:val="00666789"/>
    <w:rsid w:val="00666800"/>
    <w:rsid w:val="006668D9"/>
    <w:rsid w:val="006668E7"/>
    <w:rsid w:val="00666911"/>
    <w:rsid w:val="00666A09"/>
    <w:rsid w:val="00666B12"/>
    <w:rsid w:val="00666D35"/>
    <w:rsid w:val="00666DB7"/>
    <w:rsid w:val="00666E32"/>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21E3"/>
    <w:rsid w:val="00682591"/>
    <w:rsid w:val="006825CA"/>
    <w:rsid w:val="00682656"/>
    <w:rsid w:val="006835D3"/>
    <w:rsid w:val="00683B5B"/>
    <w:rsid w:val="00683C43"/>
    <w:rsid w:val="00684096"/>
    <w:rsid w:val="00684171"/>
    <w:rsid w:val="00684201"/>
    <w:rsid w:val="00684572"/>
    <w:rsid w:val="00684A71"/>
    <w:rsid w:val="00684A92"/>
    <w:rsid w:val="00684C72"/>
    <w:rsid w:val="00684D99"/>
    <w:rsid w:val="00684FFD"/>
    <w:rsid w:val="00685D7C"/>
    <w:rsid w:val="00685DFE"/>
    <w:rsid w:val="00686243"/>
    <w:rsid w:val="006862DD"/>
    <w:rsid w:val="00686537"/>
    <w:rsid w:val="006869B5"/>
    <w:rsid w:val="00686AA7"/>
    <w:rsid w:val="00686ECD"/>
    <w:rsid w:val="00686F3E"/>
    <w:rsid w:val="00686F60"/>
    <w:rsid w:val="006871CB"/>
    <w:rsid w:val="006876BB"/>
    <w:rsid w:val="00687AA2"/>
    <w:rsid w:val="0069038C"/>
    <w:rsid w:val="0069059F"/>
    <w:rsid w:val="006908A1"/>
    <w:rsid w:val="006908FB"/>
    <w:rsid w:val="006909F2"/>
    <w:rsid w:val="00690A31"/>
    <w:rsid w:val="00690CD2"/>
    <w:rsid w:val="00690FC9"/>
    <w:rsid w:val="006912C7"/>
    <w:rsid w:val="006915E9"/>
    <w:rsid w:val="00691636"/>
    <w:rsid w:val="006917D0"/>
    <w:rsid w:val="00691956"/>
    <w:rsid w:val="00691CBF"/>
    <w:rsid w:val="00691E44"/>
    <w:rsid w:val="006921A8"/>
    <w:rsid w:val="00692245"/>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D5B"/>
    <w:rsid w:val="00697396"/>
    <w:rsid w:val="00697517"/>
    <w:rsid w:val="0069777C"/>
    <w:rsid w:val="006A021D"/>
    <w:rsid w:val="006A06A6"/>
    <w:rsid w:val="006A0903"/>
    <w:rsid w:val="006A0D26"/>
    <w:rsid w:val="006A0DDB"/>
    <w:rsid w:val="006A10B6"/>
    <w:rsid w:val="006A1409"/>
    <w:rsid w:val="006A1ADD"/>
    <w:rsid w:val="006A1BA2"/>
    <w:rsid w:val="006A1E00"/>
    <w:rsid w:val="006A1E64"/>
    <w:rsid w:val="006A1E9D"/>
    <w:rsid w:val="006A20BD"/>
    <w:rsid w:val="006A2170"/>
    <w:rsid w:val="006A2729"/>
    <w:rsid w:val="006A2758"/>
    <w:rsid w:val="006A2C12"/>
    <w:rsid w:val="006A2F81"/>
    <w:rsid w:val="006A3152"/>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39"/>
    <w:rsid w:val="006B037F"/>
    <w:rsid w:val="006B04D4"/>
    <w:rsid w:val="006B0582"/>
    <w:rsid w:val="006B05D4"/>
    <w:rsid w:val="006B0983"/>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BA3"/>
    <w:rsid w:val="006B3EFA"/>
    <w:rsid w:val="006B3F7E"/>
    <w:rsid w:val="006B3FDE"/>
    <w:rsid w:val="006B407D"/>
    <w:rsid w:val="006B430D"/>
    <w:rsid w:val="006B45EF"/>
    <w:rsid w:val="006B4931"/>
    <w:rsid w:val="006B4C06"/>
    <w:rsid w:val="006B4E66"/>
    <w:rsid w:val="006B50E7"/>
    <w:rsid w:val="006B53E0"/>
    <w:rsid w:val="006B5414"/>
    <w:rsid w:val="006B54FD"/>
    <w:rsid w:val="006B56EE"/>
    <w:rsid w:val="006B58B9"/>
    <w:rsid w:val="006B5C1D"/>
    <w:rsid w:val="006B6183"/>
    <w:rsid w:val="006B64DB"/>
    <w:rsid w:val="006B670E"/>
    <w:rsid w:val="006B7054"/>
    <w:rsid w:val="006B71C1"/>
    <w:rsid w:val="006B72D9"/>
    <w:rsid w:val="006B78ED"/>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E24"/>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C8A"/>
    <w:rsid w:val="006C7317"/>
    <w:rsid w:val="006C7681"/>
    <w:rsid w:val="006C7A07"/>
    <w:rsid w:val="006C7A3A"/>
    <w:rsid w:val="006C7A9A"/>
    <w:rsid w:val="006C7F12"/>
    <w:rsid w:val="006D00B1"/>
    <w:rsid w:val="006D00E2"/>
    <w:rsid w:val="006D01CC"/>
    <w:rsid w:val="006D0213"/>
    <w:rsid w:val="006D0481"/>
    <w:rsid w:val="006D04BF"/>
    <w:rsid w:val="006D09C4"/>
    <w:rsid w:val="006D0D44"/>
    <w:rsid w:val="006D0EC5"/>
    <w:rsid w:val="006D1048"/>
    <w:rsid w:val="006D1230"/>
    <w:rsid w:val="006D19CB"/>
    <w:rsid w:val="006D1C25"/>
    <w:rsid w:val="006D20B0"/>
    <w:rsid w:val="006D244A"/>
    <w:rsid w:val="006D288A"/>
    <w:rsid w:val="006D2E67"/>
    <w:rsid w:val="006D2FCC"/>
    <w:rsid w:val="006D3071"/>
    <w:rsid w:val="006D309B"/>
    <w:rsid w:val="006D3251"/>
    <w:rsid w:val="006D37CC"/>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BB"/>
    <w:rsid w:val="006D6EEE"/>
    <w:rsid w:val="006D7358"/>
    <w:rsid w:val="006D7425"/>
    <w:rsid w:val="006D78C3"/>
    <w:rsid w:val="006D7946"/>
    <w:rsid w:val="006D7AEB"/>
    <w:rsid w:val="006D7B6D"/>
    <w:rsid w:val="006D7D8F"/>
    <w:rsid w:val="006D7F97"/>
    <w:rsid w:val="006E07BD"/>
    <w:rsid w:val="006E0A62"/>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417F"/>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4333"/>
    <w:rsid w:val="006F43C9"/>
    <w:rsid w:val="006F44C3"/>
    <w:rsid w:val="006F44D6"/>
    <w:rsid w:val="006F451D"/>
    <w:rsid w:val="006F4884"/>
    <w:rsid w:val="006F489B"/>
    <w:rsid w:val="006F4D9A"/>
    <w:rsid w:val="006F53F6"/>
    <w:rsid w:val="006F54A8"/>
    <w:rsid w:val="006F5DA4"/>
    <w:rsid w:val="006F6721"/>
    <w:rsid w:val="006F6A1C"/>
    <w:rsid w:val="006F6A51"/>
    <w:rsid w:val="006F6B1A"/>
    <w:rsid w:val="006F6EA1"/>
    <w:rsid w:val="006F6F46"/>
    <w:rsid w:val="006F7109"/>
    <w:rsid w:val="006F722A"/>
    <w:rsid w:val="006F72FE"/>
    <w:rsid w:val="006F75BA"/>
    <w:rsid w:val="006F77B4"/>
    <w:rsid w:val="006F7D0B"/>
    <w:rsid w:val="006F7D3F"/>
    <w:rsid w:val="006F7FD4"/>
    <w:rsid w:val="0070000D"/>
    <w:rsid w:val="0070011A"/>
    <w:rsid w:val="0070063F"/>
    <w:rsid w:val="0070065A"/>
    <w:rsid w:val="00701095"/>
    <w:rsid w:val="00701202"/>
    <w:rsid w:val="007017EF"/>
    <w:rsid w:val="00701E10"/>
    <w:rsid w:val="0070215E"/>
    <w:rsid w:val="00702235"/>
    <w:rsid w:val="007023BA"/>
    <w:rsid w:val="00702B28"/>
    <w:rsid w:val="00702C69"/>
    <w:rsid w:val="0070309E"/>
    <w:rsid w:val="0070348B"/>
    <w:rsid w:val="00703BAB"/>
    <w:rsid w:val="00703D2C"/>
    <w:rsid w:val="007043DA"/>
    <w:rsid w:val="00704468"/>
    <w:rsid w:val="0070481F"/>
    <w:rsid w:val="0070498A"/>
    <w:rsid w:val="00704CFC"/>
    <w:rsid w:val="00704D82"/>
    <w:rsid w:val="00704DAA"/>
    <w:rsid w:val="00704EF2"/>
    <w:rsid w:val="00704F4A"/>
    <w:rsid w:val="0070506F"/>
    <w:rsid w:val="0070554E"/>
    <w:rsid w:val="007055C9"/>
    <w:rsid w:val="00705883"/>
    <w:rsid w:val="0070590F"/>
    <w:rsid w:val="00705D71"/>
    <w:rsid w:val="00705FBD"/>
    <w:rsid w:val="007067FE"/>
    <w:rsid w:val="007069DB"/>
    <w:rsid w:val="00706B48"/>
    <w:rsid w:val="00706BB1"/>
    <w:rsid w:val="00706E10"/>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E0"/>
    <w:rsid w:val="00715BB4"/>
    <w:rsid w:val="0071641C"/>
    <w:rsid w:val="0071646B"/>
    <w:rsid w:val="007168A4"/>
    <w:rsid w:val="007169BC"/>
    <w:rsid w:val="00716A92"/>
    <w:rsid w:val="00716B0B"/>
    <w:rsid w:val="00716B62"/>
    <w:rsid w:val="00716BBC"/>
    <w:rsid w:val="00716BC1"/>
    <w:rsid w:val="00717090"/>
    <w:rsid w:val="007170F5"/>
    <w:rsid w:val="007173BD"/>
    <w:rsid w:val="007176C8"/>
    <w:rsid w:val="007179FE"/>
    <w:rsid w:val="00717AB4"/>
    <w:rsid w:val="00717C1D"/>
    <w:rsid w:val="00717C6D"/>
    <w:rsid w:val="0072021E"/>
    <w:rsid w:val="007202CA"/>
    <w:rsid w:val="007202E2"/>
    <w:rsid w:val="0072049F"/>
    <w:rsid w:val="007205E3"/>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9E9"/>
    <w:rsid w:val="00725F36"/>
    <w:rsid w:val="00726110"/>
    <w:rsid w:val="007261C0"/>
    <w:rsid w:val="00726383"/>
    <w:rsid w:val="00726405"/>
    <w:rsid w:val="00726B9A"/>
    <w:rsid w:val="00727707"/>
    <w:rsid w:val="007277F9"/>
    <w:rsid w:val="007279A6"/>
    <w:rsid w:val="00730013"/>
    <w:rsid w:val="00730067"/>
    <w:rsid w:val="00730B06"/>
    <w:rsid w:val="0073129A"/>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58F"/>
    <w:rsid w:val="00733793"/>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C69"/>
    <w:rsid w:val="00736000"/>
    <w:rsid w:val="00736187"/>
    <w:rsid w:val="007362C4"/>
    <w:rsid w:val="007362C8"/>
    <w:rsid w:val="0073659B"/>
    <w:rsid w:val="007366E6"/>
    <w:rsid w:val="0073679D"/>
    <w:rsid w:val="0073688E"/>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F12"/>
    <w:rsid w:val="00742FE1"/>
    <w:rsid w:val="007431A6"/>
    <w:rsid w:val="0074324C"/>
    <w:rsid w:val="00743408"/>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56"/>
    <w:rsid w:val="007500A4"/>
    <w:rsid w:val="00750284"/>
    <w:rsid w:val="0075047E"/>
    <w:rsid w:val="007507F3"/>
    <w:rsid w:val="00750AAC"/>
    <w:rsid w:val="00751091"/>
    <w:rsid w:val="00751596"/>
    <w:rsid w:val="0075162C"/>
    <w:rsid w:val="00751A4F"/>
    <w:rsid w:val="00751B00"/>
    <w:rsid w:val="00751C60"/>
    <w:rsid w:val="00751E6D"/>
    <w:rsid w:val="00752101"/>
    <w:rsid w:val="00752A25"/>
    <w:rsid w:val="00752B6E"/>
    <w:rsid w:val="00752D9F"/>
    <w:rsid w:val="00752F8B"/>
    <w:rsid w:val="00753BE0"/>
    <w:rsid w:val="00753DCA"/>
    <w:rsid w:val="00753FDD"/>
    <w:rsid w:val="0075409D"/>
    <w:rsid w:val="0075436E"/>
    <w:rsid w:val="0075443C"/>
    <w:rsid w:val="00754BF4"/>
    <w:rsid w:val="00755060"/>
    <w:rsid w:val="007553C6"/>
    <w:rsid w:val="00755663"/>
    <w:rsid w:val="007558C5"/>
    <w:rsid w:val="0075599A"/>
    <w:rsid w:val="007559AE"/>
    <w:rsid w:val="00755B71"/>
    <w:rsid w:val="00755EAD"/>
    <w:rsid w:val="007564AE"/>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CB1"/>
    <w:rsid w:val="0077532D"/>
    <w:rsid w:val="00775472"/>
    <w:rsid w:val="00775777"/>
    <w:rsid w:val="007757C7"/>
    <w:rsid w:val="00775D50"/>
    <w:rsid w:val="00775DCF"/>
    <w:rsid w:val="007767B5"/>
    <w:rsid w:val="00776823"/>
    <w:rsid w:val="00776B18"/>
    <w:rsid w:val="00776E74"/>
    <w:rsid w:val="00776F4D"/>
    <w:rsid w:val="00776F8C"/>
    <w:rsid w:val="0077738F"/>
    <w:rsid w:val="00777435"/>
    <w:rsid w:val="00777664"/>
    <w:rsid w:val="00777756"/>
    <w:rsid w:val="00777C6E"/>
    <w:rsid w:val="00777C78"/>
    <w:rsid w:val="00777D7F"/>
    <w:rsid w:val="00777DC6"/>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936"/>
    <w:rsid w:val="00783B1D"/>
    <w:rsid w:val="00783DC1"/>
    <w:rsid w:val="00783EC8"/>
    <w:rsid w:val="0078405D"/>
    <w:rsid w:val="00784417"/>
    <w:rsid w:val="007845EE"/>
    <w:rsid w:val="00784901"/>
    <w:rsid w:val="00784AC0"/>
    <w:rsid w:val="007850C7"/>
    <w:rsid w:val="0078543B"/>
    <w:rsid w:val="0078546B"/>
    <w:rsid w:val="0078566D"/>
    <w:rsid w:val="007857FF"/>
    <w:rsid w:val="00785D07"/>
    <w:rsid w:val="00785E4C"/>
    <w:rsid w:val="0078606D"/>
    <w:rsid w:val="007861AE"/>
    <w:rsid w:val="0078633B"/>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FD9"/>
    <w:rsid w:val="00793047"/>
    <w:rsid w:val="00793295"/>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FA1"/>
    <w:rsid w:val="007A2FC0"/>
    <w:rsid w:val="007A3026"/>
    <w:rsid w:val="007A30EE"/>
    <w:rsid w:val="007A3161"/>
    <w:rsid w:val="007A31B7"/>
    <w:rsid w:val="007A368F"/>
    <w:rsid w:val="007A3BCE"/>
    <w:rsid w:val="007A3F24"/>
    <w:rsid w:val="007A4086"/>
    <w:rsid w:val="007A4313"/>
    <w:rsid w:val="007A4327"/>
    <w:rsid w:val="007A45E1"/>
    <w:rsid w:val="007A476E"/>
    <w:rsid w:val="007A47D3"/>
    <w:rsid w:val="007A4833"/>
    <w:rsid w:val="007A4A13"/>
    <w:rsid w:val="007A4AB1"/>
    <w:rsid w:val="007A4B20"/>
    <w:rsid w:val="007A4BF8"/>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34CF"/>
    <w:rsid w:val="007B45A6"/>
    <w:rsid w:val="007B485D"/>
    <w:rsid w:val="007B4895"/>
    <w:rsid w:val="007B496A"/>
    <w:rsid w:val="007B5017"/>
    <w:rsid w:val="007B50FD"/>
    <w:rsid w:val="007B5284"/>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328E"/>
    <w:rsid w:val="007E3330"/>
    <w:rsid w:val="007E3364"/>
    <w:rsid w:val="007E345B"/>
    <w:rsid w:val="007E35DA"/>
    <w:rsid w:val="007E3628"/>
    <w:rsid w:val="007E367C"/>
    <w:rsid w:val="007E37DA"/>
    <w:rsid w:val="007E3834"/>
    <w:rsid w:val="007E3AA8"/>
    <w:rsid w:val="007E3ACF"/>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DEC"/>
    <w:rsid w:val="007F6FA3"/>
    <w:rsid w:val="007F7500"/>
    <w:rsid w:val="007F792D"/>
    <w:rsid w:val="007F7992"/>
    <w:rsid w:val="007F7D03"/>
    <w:rsid w:val="008012A6"/>
    <w:rsid w:val="0080130E"/>
    <w:rsid w:val="008014C6"/>
    <w:rsid w:val="00801593"/>
    <w:rsid w:val="00801E10"/>
    <w:rsid w:val="00801EB3"/>
    <w:rsid w:val="00801FD5"/>
    <w:rsid w:val="00802113"/>
    <w:rsid w:val="0080270B"/>
    <w:rsid w:val="0080275B"/>
    <w:rsid w:val="0080284E"/>
    <w:rsid w:val="00802B8B"/>
    <w:rsid w:val="00802D16"/>
    <w:rsid w:val="00802E62"/>
    <w:rsid w:val="00803001"/>
    <w:rsid w:val="0080324C"/>
    <w:rsid w:val="00803581"/>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5B7"/>
    <w:rsid w:val="008076BA"/>
    <w:rsid w:val="008079AE"/>
    <w:rsid w:val="00807BD3"/>
    <w:rsid w:val="0081048D"/>
    <w:rsid w:val="00810766"/>
    <w:rsid w:val="0081076E"/>
    <w:rsid w:val="00810B14"/>
    <w:rsid w:val="00810C37"/>
    <w:rsid w:val="00810D83"/>
    <w:rsid w:val="00810DB1"/>
    <w:rsid w:val="00811273"/>
    <w:rsid w:val="00811408"/>
    <w:rsid w:val="008114F2"/>
    <w:rsid w:val="0081160F"/>
    <w:rsid w:val="00811B85"/>
    <w:rsid w:val="00811C7D"/>
    <w:rsid w:val="00812558"/>
    <w:rsid w:val="008126E5"/>
    <w:rsid w:val="00812874"/>
    <w:rsid w:val="00812B29"/>
    <w:rsid w:val="00812D88"/>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713"/>
    <w:rsid w:val="008258A0"/>
    <w:rsid w:val="00825B30"/>
    <w:rsid w:val="00825D45"/>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9E5"/>
    <w:rsid w:val="00830A0C"/>
    <w:rsid w:val="00830C86"/>
    <w:rsid w:val="00830DD9"/>
    <w:rsid w:val="00830E02"/>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1B"/>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F4A"/>
    <w:rsid w:val="00844F97"/>
    <w:rsid w:val="00845168"/>
    <w:rsid w:val="008452B4"/>
    <w:rsid w:val="00845397"/>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138"/>
    <w:rsid w:val="0085731B"/>
    <w:rsid w:val="0085754C"/>
    <w:rsid w:val="00857816"/>
    <w:rsid w:val="00857E40"/>
    <w:rsid w:val="00857FD8"/>
    <w:rsid w:val="008600D2"/>
    <w:rsid w:val="00860265"/>
    <w:rsid w:val="00860FEF"/>
    <w:rsid w:val="00861195"/>
    <w:rsid w:val="0086129B"/>
    <w:rsid w:val="008612A7"/>
    <w:rsid w:val="00861375"/>
    <w:rsid w:val="008617B6"/>
    <w:rsid w:val="00861944"/>
    <w:rsid w:val="0086199B"/>
    <w:rsid w:val="00861F77"/>
    <w:rsid w:val="00862242"/>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FE6"/>
    <w:rsid w:val="00871789"/>
    <w:rsid w:val="00871FD0"/>
    <w:rsid w:val="008720B0"/>
    <w:rsid w:val="008723BA"/>
    <w:rsid w:val="0087272E"/>
    <w:rsid w:val="00872982"/>
    <w:rsid w:val="008729AC"/>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65D"/>
    <w:rsid w:val="0089169E"/>
    <w:rsid w:val="0089176F"/>
    <w:rsid w:val="00891C49"/>
    <w:rsid w:val="00892DBD"/>
    <w:rsid w:val="00892E22"/>
    <w:rsid w:val="00892EB0"/>
    <w:rsid w:val="008932C5"/>
    <w:rsid w:val="0089349C"/>
    <w:rsid w:val="008936C8"/>
    <w:rsid w:val="00893E07"/>
    <w:rsid w:val="0089420C"/>
    <w:rsid w:val="00894943"/>
    <w:rsid w:val="00894C71"/>
    <w:rsid w:val="00894CF9"/>
    <w:rsid w:val="00894E5D"/>
    <w:rsid w:val="00895230"/>
    <w:rsid w:val="0089539E"/>
    <w:rsid w:val="00895CBB"/>
    <w:rsid w:val="00895D31"/>
    <w:rsid w:val="0089668A"/>
    <w:rsid w:val="008966E4"/>
    <w:rsid w:val="008967D0"/>
    <w:rsid w:val="00896B95"/>
    <w:rsid w:val="00896D21"/>
    <w:rsid w:val="00896E85"/>
    <w:rsid w:val="008971BB"/>
    <w:rsid w:val="008972BE"/>
    <w:rsid w:val="00897326"/>
    <w:rsid w:val="008977E8"/>
    <w:rsid w:val="00897B7C"/>
    <w:rsid w:val="008A001F"/>
    <w:rsid w:val="008A006D"/>
    <w:rsid w:val="008A04EC"/>
    <w:rsid w:val="008A06BD"/>
    <w:rsid w:val="008A06EA"/>
    <w:rsid w:val="008A0B57"/>
    <w:rsid w:val="008A1001"/>
    <w:rsid w:val="008A115E"/>
    <w:rsid w:val="008A11E3"/>
    <w:rsid w:val="008A18D2"/>
    <w:rsid w:val="008A195B"/>
    <w:rsid w:val="008A1C4C"/>
    <w:rsid w:val="008A1CF5"/>
    <w:rsid w:val="008A1D9B"/>
    <w:rsid w:val="008A1E19"/>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219D"/>
    <w:rsid w:val="008C2218"/>
    <w:rsid w:val="008C2641"/>
    <w:rsid w:val="008C2924"/>
    <w:rsid w:val="008C2B99"/>
    <w:rsid w:val="008C2DE0"/>
    <w:rsid w:val="008C30A4"/>
    <w:rsid w:val="008C3965"/>
    <w:rsid w:val="008C39F3"/>
    <w:rsid w:val="008C3F42"/>
    <w:rsid w:val="008C42ED"/>
    <w:rsid w:val="008C45CE"/>
    <w:rsid w:val="008C4906"/>
    <w:rsid w:val="008C4BAF"/>
    <w:rsid w:val="008C4ED5"/>
    <w:rsid w:val="008C520E"/>
    <w:rsid w:val="008C52F6"/>
    <w:rsid w:val="008C5AC2"/>
    <w:rsid w:val="008C5C5F"/>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78"/>
    <w:rsid w:val="008D0DD3"/>
    <w:rsid w:val="008D1224"/>
    <w:rsid w:val="008D1586"/>
    <w:rsid w:val="008D1B7B"/>
    <w:rsid w:val="008D1E6F"/>
    <w:rsid w:val="008D2017"/>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5B80"/>
    <w:rsid w:val="008E60AF"/>
    <w:rsid w:val="008E619F"/>
    <w:rsid w:val="008E6221"/>
    <w:rsid w:val="008E6283"/>
    <w:rsid w:val="008E6348"/>
    <w:rsid w:val="008E64E2"/>
    <w:rsid w:val="008E678B"/>
    <w:rsid w:val="008E67D4"/>
    <w:rsid w:val="008E719F"/>
    <w:rsid w:val="008E7A4E"/>
    <w:rsid w:val="008E7EAB"/>
    <w:rsid w:val="008F01EB"/>
    <w:rsid w:val="008F0295"/>
    <w:rsid w:val="008F0579"/>
    <w:rsid w:val="008F0626"/>
    <w:rsid w:val="008F0745"/>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F5"/>
    <w:rsid w:val="008F3370"/>
    <w:rsid w:val="008F372E"/>
    <w:rsid w:val="008F37FF"/>
    <w:rsid w:val="008F384B"/>
    <w:rsid w:val="008F39C8"/>
    <w:rsid w:val="008F3A2D"/>
    <w:rsid w:val="008F3AFF"/>
    <w:rsid w:val="008F3B91"/>
    <w:rsid w:val="008F3BA0"/>
    <w:rsid w:val="008F3DAA"/>
    <w:rsid w:val="008F4192"/>
    <w:rsid w:val="008F4490"/>
    <w:rsid w:val="008F44FF"/>
    <w:rsid w:val="008F4B48"/>
    <w:rsid w:val="008F4D9C"/>
    <w:rsid w:val="008F4FC5"/>
    <w:rsid w:val="008F5D7A"/>
    <w:rsid w:val="008F5F53"/>
    <w:rsid w:val="008F618E"/>
    <w:rsid w:val="008F63AD"/>
    <w:rsid w:val="008F6B55"/>
    <w:rsid w:val="008F6C17"/>
    <w:rsid w:val="008F6DC0"/>
    <w:rsid w:val="008F6DC9"/>
    <w:rsid w:val="008F72A3"/>
    <w:rsid w:val="008F7694"/>
    <w:rsid w:val="008F794D"/>
    <w:rsid w:val="008F7D11"/>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3DD"/>
    <w:rsid w:val="00904524"/>
    <w:rsid w:val="00904760"/>
    <w:rsid w:val="009047D0"/>
    <w:rsid w:val="00904A60"/>
    <w:rsid w:val="00904B54"/>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9C8"/>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4E4"/>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4AFB"/>
    <w:rsid w:val="0092535F"/>
    <w:rsid w:val="00925473"/>
    <w:rsid w:val="00925583"/>
    <w:rsid w:val="009255DB"/>
    <w:rsid w:val="00925943"/>
    <w:rsid w:val="00925DB0"/>
    <w:rsid w:val="00926219"/>
    <w:rsid w:val="0092636E"/>
    <w:rsid w:val="00926388"/>
    <w:rsid w:val="009263BC"/>
    <w:rsid w:val="00926765"/>
    <w:rsid w:val="0092723B"/>
    <w:rsid w:val="009277E1"/>
    <w:rsid w:val="00927AE5"/>
    <w:rsid w:val="00927C81"/>
    <w:rsid w:val="00930196"/>
    <w:rsid w:val="00930443"/>
    <w:rsid w:val="009308A6"/>
    <w:rsid w:val="00930B48"/>
    <w:rsid w:val="00930C5E"/>
    <w:rsid w:val="0093117D"/>
    <w:rsid w:val="0093118F"/>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4D6"/>
    <w:rsid w:val="009437B8"/>
    <w:rsid w:val="00943867"/>
    <w:rsid w:val="009438E2"/>
    <w:rsid w:val="00943988"/>
    <w:rsid w:val="00943CA4"/>
    <w:rsid w:val="00943D64"/>
    <w:rsid w:val="00943F0E"/>
    <w:rsid w:val="0094401B"/>
    <w:rsid w:val="00944428"/>
    <w:rsid w:val="0094465A"/>
    <w:rsid w:val="0094473F"/>
    <w:rsid w:val="00944965"/>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DF2"/>
    <w:rsid w:val="009510CE"/>
    <w:rsid w:val="009510D3"/>
    <w:rsid w:val="0095116B"/>
    <w:rsid w:val="00951565"/>
    <w:rsid w:val="00951D8C"/>
    <w:rsid w:val="00952229"/>
    <w:rsid w:val="009522BD"/>
    <w:rsid w:val="00952313"/>
    <w:rsid w:val="00952322"/>
    <w:rsid w:val="009523FF"/>
    <w:rsid w:val="009524B9"/>
    <w:rsid w:val="00952A4F"/>
    <w:rsid w:val="00952F66"/>
    <w:rsid w:val="009534F6"/>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2C3"/>
    <w:rsid w:val="0096143C"/>
    <w:rsid w:val="009615C3"/>
    <w:rsid w:val="0096181B"/>
    <w:rsid w:val="00961C0C"/>
    <w:rsid w:val="00961F35"/>
    <w:rsid w:val="00961F8B"/>
    <w:rsid w:val="009620DE"/>
    <w:rsid w:val="00962567"/>
    <w:rsid w:val="009627EB"/>
    <w:rsid w:val="00962A93"/>
    <w:rsid w:val="00962D71"/>
    <w:rsid w:val="00962E9D"/>
    <w:rsid w:val="00962F7C"/>
    <w:rsid w:val="00963955"/>
    <w:rsid w:val="00963CA1"/>
    <w:rsid w:val="00963CB4"/>
    <w:rsid w:val="00963F12"/>
    <w:rsid w:val="00963F43"/>
    <w:rsid w:val="00963FEA"/>
    <w:rsid w:val="00964241"/>
    <w:rsid w:val="0096440D"/>
    <w:rsid w:val="00964FBA"/>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2F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5EF"/>
    <w:rsid w:val="009747F6"/>
    <w:rsid w:val="0097483F"/>
    <w:rsid w:val="00974E60"/>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7AD"/>
    <w:rsid w:val="009779CC"/>
    <w:rsid w:val="0098031D"/>
    <w:rsid w:val="00980397"/>
    <w:rsid w:val="0098049A"/>
    <w:rsid w:val="009807BD"/>
    <w:rsid w:val="009807D7"/>
    <w:rsid w:val="0098081C"/>
    <w:rsid w:val="00980C50"/>
    <w:rsid w:val="00981026"/>
    <w:rsid w:val="00981358"/>
    <w:rsid w:val="00981621"/>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727C"/>
    <w:rsid w:val="00987454"/>
    <w:rsid w:val="00987608"/>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CD0"/>
    <w:rsid w:val="00995D1F"/>
    <w:rsid w:val="00995D77"/>
    <w:rsid w:val="00995FB7"/>
    <w:rsid w:val="0099660C"/>
    <w:rsid w:val="00996B54"/>
    <w:rsid w:val="00996CB3"/>
    <w:rsid w:val="00996CF0"/>
    <w:rsid w:val="00996D0C"/>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3B3"/>
    <w:rsid w:val="009A44AB"/>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D0392"/>
    <w:rsid w:val="009D043C"/>
    <w:rsid w:val="009D04EF"/>
    <w:rsid w:val="009D0552"/>
    <w:rsid w:val="009D0E78"/>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EE"/>
    <w:rsid w:val="009D5754"/>
    <w:rsid w:val="009D5DED"/>
    <w:rsid w:val="009D5F9F"/>
    <w:rsid w:val="009D6070"/>
    <w:rsid w:val="009D61F4"/>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E0179"/>
    <w:rsid w:val="009E0494"/>
    <w:rsid w:val="009E08E0"/>
    <w:rsid w:val="009E0A7A"/>
    <w:rsid w:val="009E11BB"/>
    <w:rsid w:val="009E1497"/>
    <w:rsid w:val="009E1683"/>
    <w:rsid w:val="009E1703"/>
    <w:rsid w:val="009E1F04"/>
    <w:rsid w:val="009E2013"/>
    <w:rsid w:val="009E2083"/>
    <w:rsid w:val="009E210C"/>
    <w:rsid w:val="009E222E"/>
    <w:rsid w:val="009E26C4"/>
    <w:rsid w:val="009E2C5A"/>
    <w:rsid w:val="009E2DE4"/>
    <w:rsid w:val="009E2E32"/>
    <w:rsid w:val="009E3083"/>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706C"/>
    <w:rsid w:val="009E71A4"/>
    <w:rsid w:val="009E766C"/>
    <w:rsid w:val="009E772F"/>
    <w:rsid w:val="009E79FF"/>
    <w:rsid w:val="009E7AAE"/>
    <w:rsid w:val="009E7C2C"/>
    <w:rsid w:val="009E7D2D"/>
    <w:rsid w:val="009E7FE6"/>
    <w:rsid w:val="009F0371"/>
    <w:rsid w:val="009F05AE"/>
    <w:rsid w:val="009F09B6"/>
    <w:rsid w:val="009F0A9D"/>
    <w:rsid w:val="009F0B60"/>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732C"/>
    <w:rsid w:val="009F76DF"/>
    <w:rsid w:val="009F79C2"/>
    <w:rsid w:val="009F7BED"/>
    <w:rsid w:val="009F7D3C"/>
    <w:rsid w:val="009F7DFD"/>
    <w:rsid w:val="009F7FB0"/>
    <w:rsid w:val="009F7FF0"/>
    <w:rsid w:val="00A001EA"/>
    <w:rsid w:val="00A00272"/>
    <w:rsid w:val="00A0079D"/>
    <w:rsid w:val="00A00888"/>
    <w:rsid w:val="00A00D97"/>
    <w:rsid w:val="00A00E54"/>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30B"/>
    <w:rsid w:val="00A03333"/>
    <w:rsid w:val="00A036FB"/>
    <w:rsid w:val="00A03830"/>
    <w:rsid w:val="00A03D98"/>
    <w:rsid w:val="00A0428B"/>
    <w:rsid w:val="00A04609"/>
    <w:rsid w:val="00A046B5"/>
    <w:rsid w:val="00A04802"/>
    <w:rsid w:val="00A049CA"/>
    <w:rsid w:val="00A049EB"/>
    <w:rsid w:val="00A04C7D"/>
    <w:rsid w:val="00A04DD6"/>
    <w:rsid w:val="00A04F5B"/>
    <w:rsid w:val="00A0536D"/>
    <w:rsid w:val="00A053EE"/>
    <w:rsid w:val="00A05650"/>
    <w:rsid w:val="00A056D7"/>
    <w:rsid w:val="00A0573A"/>
    <w:rsid w:val="00A0591E"/>
    <w:rsid w:val="00A06198"/>
    <w:rsid w:val="00A06872"/>
    <w:rsid w:val="00A06AB3"/>
    <w:rsid w:val="00A06D52"/>
    <w:rsid w:val="00A06D64"/>
    <w:rsid w:val="00A06DE1"/>
    <w:rsid w:val="00A06F32"/>
    <w:rsid w:val="00A07127"/>
    <w:rsid w:val="00A0742E"/>
    <w:rsid w:val="00A07BC1"/>
    <w:rsid w:val="00A101A5"/>
    <w:rsid w:val="00A10318"/>
    <w:rsid w:val="00A10500"/>
    <w:rsid w:val="00A10642"/>
    <w:rsid w:val="00A10912"/>
    <w:rsid w:val="00A10A33"/>
    <w:rsid w:val="00A11369"/>
    <w:rsid w:val="00A11431"/>
    <w:rsid w:val="00A115F7"/>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5BA"/>
    <w:rsid w:val="00A13709"/>
    <w:rsid w:val="00A138AF"/>
    <w:rsid w:val="00A13CB6"/>
    <w:rsid w:val="00A13ED2"/>
    <w:rsid w:val="00A14791"/>
    <w:rsid w:val="00A147CE"/>
    <w:rsid w:val="00A14AD5"/>
    <w:rsid w:val="00A14B3D"/>
    <w:rsid w:val="00A15003"/>
    <w:rsid w:val="00A1506A"/>
    <w:rsid w:val="00A15453"/>
    <w:rsid w:val="00A156C4"/>
    <w:rsid w:val="00A1581E"/>
    <w:rsid w:val="00A15CFB"/>
    <w:rsid w:val="00A163D2"/>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39"/>
    <w:rsid w:val="00A268B7"/>
    <w:rsid w:val="00A268EA"/>
    <w:rsid w:val="00A26A4F"/>
    <w:rsid w:val="00A26B18"/>
    <w:rsid w:val="00A26B3D"/>
    <w:rsid w:val="00A26D15"/>
    <w:rsid w:val="00A275BE"/>
    <w:rsid w:val="00A275CD"/>
    <w:rsid w:val="00A27AF8"/>
    <w:rsid w:val="00A27CAF"/>
    <w:rsid w:val="00A27DED"/>
    <w:rsid w:val="00A27E7B"/>
    <w:rsid w:val="00A302B3"/>
    <w:rsid w:val="00A3054A"/>
    <w:rsid w:val="00A30746"/>
    <w:rsid w:val="00A307BD"/>
    <w:rsid w:val="00A309F4"/>
    <w:rsid w:val="00A30ABF"/>
    <w:rsid w:val="00A30B65"/>
    <w:rsid w:val="00A30C4F"/>
    <w:rsid w:val="00A30DCF"/>
    <w:rsid w:val="00A30E41"/>
    <w:rsid w:val="00A3113E"/>
    <w:rsid w:val="00A3167A"/>
    <w:rsid w:val="00A316BB"/>
    <w:rsid w:val="00A31802"/>
    <w:rsid w:val="00A318DB"/>
    <w:rsid w:val="00A3194D"/>
    <w:rsid w:val="00A319BE"/>
    <w:rsid w:val="00A31A6E"/>
    <w:rsid w:val="00A321AE"/>
    <w:rsid w:val="00A32203"/>
    <w:rsid w:val="00A325D6"/>
    <w:rsid w:val="00A329C0"/>
    <w:rsid w:val="00A32F28"/>
    <w:rsid w:val="00A32FFE"/>
    <w:rsid w:val="00A33086"/>
    <w:rsid w:val="00A33359"/>
    <w:rsid w:val="00A333C5"/>
    <w:rsid w:val="00A33663"/>
    <w:rsid w:val="00A33F6F"/>
    <w:rsid w:val="00A34488"/>
    <w:rsid w:val="00A3465D"/>
    <w:rsid w:val="00A346FD"/>
    <w:rsid w:val="00A3485D"/>
    <w:rsid w:val="00A35111"/>
    <w:rsid w:val="00A3550D"/>
    <w:rsid w:val="00A35ABE"/>
    <w:rsid w:val="00A35B0E"/>
    <w:rsid w:val="00A35BAE"/>
    <w:rsid w:val="00A35BF7"/>
    <w:rsid w:val="00A35CB1"/>
    <w:rsid w:val="00A35F97"/>
    <w:rsid w:val="00A361DC"/>
    <w:rsid w:val="00A36387"/>
    <w:rsid w:val="00A36450"/>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3C8"/>
    <w:rsid w:val="00A6341F"/>
    <w:rsid w:val="00A634D6"/>
    <w:rsid w:val="00A635B9"/>
    <w:rsid w:val="00A6370E"/>
    <w:rsid w:val="00A63727"/>
    <w:rsid w:val="00A63731"/>
    <w:rsid w:val="00A63D54"/>
    <w:rsid w:val="00A63E9E"/>
    <w:rsid w:val="00A640DF"/>
    <w:rsid w:val="00A645A3"/>
    <w:rsid w:val="00A64872"/>
    <w:rsid w:val="00A64D70"/>
    <w:rsid w:val="00A64FB5"/>
    <w:rsid w:val="00A65608"/>
    <w:rsid w:val="00A65C26"/>
    <w:rsid w:val="00A65D45"/>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22E3"/>
    <w:rsid w:val="00A7230C"/>
    <w:rsid w:val="00A723E6"/>
    <w:rsid w:val="00A72719"/>
    <w:rsid w:val="00A72B18"/>
    <w:rsid w:val="00A72BD2"/>
    <w:rsid w:val="00A72C7D"/>
    <w:rsid w:val="00A73368"/>
    <w:rsid w:val="00A73467"/>
    <w:rsid w:val="00A73661"/>
    <w:rsid w:val="00A737CC"/>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A35"/>
    <w:rsid w:val="00A81AB2"/>
    <w:rsid w:val="00A81B5B"/>
    <w:rsid w:val="00A81E6B"/>
    <w:rsid w:val="00A820AC"/>
    <w:rsid w:val="00A82209"/>
    <w:rsid w:val="00A82453"/>
    <w:rsid w:val="00A825F2"/>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8F"/>
    <w:rsid w:val="00A840B0"/>
    <w:rsid w:val="00A842F7"/>
    <w:rsid w:val="00A847BB"/>
    <w:rsid w:val="00A8489D"/>
    <w:rsid w:val="00A84D71"/>
    <w:rsid w:val="00A84FC5"/>
    <w:rsid w:val="00A84FEF"/>
    <w:rsid w:val="00A85148"/>
    <w:rsid w:val="00A85317"/>
    <w:rsid w:val="00A856AE"/>
    <w:rsid w:val="00A856EB"/>
    <w:rsid w:val="00A859CC"/>
    <w:rsid w:val="00A85D04"/>
    <w:rsid w:val="00A869E1"/>
    <w:rsid w:val="00A86A3F"/>
    <w:rsid w:val="00A86B33"/>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7F4"/>
    <w:rsid w:val="00A91AE3"/>
    <w:rsid w:val="00A91B66"/>
    <w:rsid w:val="00A91B74"/>
    <w:rsid w:val="00A91E31"/>
    <w:rsid w:val="00A91EC3"/>
    <w:rsid w:val="00A9205A"/>
    <w:rsid w:val="00A921EF"/>
    <w:rsid w:val="00A92355"/>
    <w:rsid w:val="00A92600"/>
    <w:rsid w:val="00A92671"/>
    <w:rsid w:val="00A928C2"/>
    <w:rsid w:val="00A92AE5"/>
    <w:rsid w:val="00A92EA9"/>
    <w:rsid w:val="00A9344F"/>
    <w:rsid w:val="00A9351A"/>
    <w:rsid w:val="00A936A4"/>
    <w:rsid w:val="00A9371D"/>
    <w:rsid w:val="00A93C47"/>
    <w:rsid w:val="00A93CFE"/>
    <w:rsid w:val="00A93FA2"/>
    <w:rsid w:val="00A94102"/>
    <w:rsid w:val="00A941C5"/>
    <w:rsid w:val="00A94318"/>
    <w:rsid w:val="00A9443E"/>
    <w:rsid w:val="00A94BB9"/>
    <w:rsid w:val="00A94C4B"/>
    <w:rsid w:val="00A95CAC"/>
    <w:rsid w:val="00A95DA2"/>
    <w:rsid w:val="00A95E02"/>
    <w:rsid w:val="00A95E23"/>
    <w:rsid w:val="00A95EC1"/>
    <w:rsid w:val="00A96000"/>
    <w:rsid w:val="00A9626B"/>
    <w:rsid w:val="00A96453"/>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91D"/>
    <w:rsid w:val="00AA5B35"/>
    <w:rsid w:val="00AA5F63"/>
    <w:rsid w:val="00AA60FF"/>
    <w:rsid w:val="00AA6103"/>
    <w:rsid w:val="00AA62BB"/>
    <w:rsid w:val="00AA6771"/>
    <w:rsid w:val="00AA6A51"/>
    <w:rsid w:val="00AA6B9D"/>
    <w:rsid w:val="00AA6C94"/>
    <w:rsid w:val="00AA6CB6"/>
    <w:rsid w:val="00AA6F67"/>
    <w:rsid w:val="00AA7017"/>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331"/>
    <w:rsid w:val="00AB54F8"/>
    <w:rsid w:val="00AB559D"/>
    <w:rsid w:val="00AB5AC8"/>
    <w:rsid w:val="00AB5C43"/>
    <w:rsid w:val="00AB5D58"/>
    <w:rsid w:val="00AB5EEB"/>
    <w:rsid w:val="00AB5FC4"/>
    <w:rsid w:val="00AB60DB"/>
    <w:rsid w:val="00AB676F"/>
    <w:rsid w:val="00AB6901"/>
    <w:rsid w:val="00AB6B60"/>
    <w:rsid w:val="00AB6D86"/>
    <w:rsid w:val="00AB708A"/>
    <w:rsid w:val="00AB709D"/>
    <w:rsid w:val="00AB72E6"/>
    <w:rsid w:val="00AB7493"/>
    <w:rsid w:val="00AB75DC"/>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1F3"/>
    <w:rsid w:val="00AC647B"/>
    <w:rsid w:val="00AC7306"/>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32E"/>
    <w:rsid w:val="00AD26AA"/>
    <w:rsid w:val="00AD2877"/>
    <w:rsid w:val="00AD28AE"/>
    <w:rsid w:val="00AD2930"/>
    <w:rsid w:val="00AD2978"/>
    <w:rsid w:val="00AD2A34"/>
    <w:rsid w:val="00AD2AD4"/>
    <w:rsid w:val="00AD2BF0"/>
    <w:rsid w:val="00AD2EF8"/>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10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DE5"/>
    <w:rsid w:val="00AE2EBD"/>
    <w:rsid w:val="00AE326C"/>
    <w:rsid w:val="00AE3298"/>
    <w:rsid w:val="00AE3544"/>
    <w:rsid w:val="00AE3A45"/>
    <w:rsid w:val="00AE3A95"/>
    <w:rsid w:val="00AE3B61"/>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67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88"/>
    <w:rsid w:val="00B02289"/>
    <w:rsid w:val="00B02610"/>
    <w:rsid w:val="00B02C16"/>
    <w:rsid w:val="00B02DA0"/>
    <w:rsid w:val="00B02F42"/>
    <w:rsid w:val="00B02F74"/>
    <w:rsid w:val="00B0314C"/>
    <w:rsid w:val="00B0343C"/>
    <w:rsid w:val="00B03BD1"/>
    <w:rsid w:val="00B03C35"/>
    <w:rsid w:val="00B04538"/>
    <w:rsid w:val="00B04A18"/>
    <w:rsid w:val="00B04BCF"/>
    <w:rsid w:val="00B04FD7"/>
    <w:rsid w:val="00B0526D"/>
    <w:rsid w:val="00B0589F"/>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C61"/>
    <w:rsid w:val="00B26D0D"/>
    <w:rsid w:val="00B26F47"/>
    <w:rsid w:val="00B272D9"/>
    <w:rsid w:val="00B27524"/>
    <w:rsid w:val="00B2754A"/>
    <w:rsid w:val="00B276D1"/>
    <w:rsid w:val="00B30697"/>
    <w:rsid w:val="00B30709"/>
    <w:rsid w:val="00B30AD8"/>
    <w:rsid w:val="00B30C0B"/>
    <w:rsid w:val="00B31091"/>
    <w:rsid w:val="00B31332"/>
    <w:rsid w:val="00B316CB"/>
    <w:rsid w:val="00B31D54"/>
    <w:rsid w:val="00B3207C"/>
    <w:rsid w:val="00B32101"/>
    <w:rsid w:val="00B32196"/>
    <w:rsid w:val="00B323D9"/>
    <w:rsid w:val="00B32499"/>
    <w:rsid w:val="00B32633"/>
    <w:rsid w:val="00B326DB"/>
    <w:rsid w:val="00B32BF8"/>
    <w:rsid w:val="00B32EA2"/>
    <w:rsid w:val="00B334C0"/>
    <w:rsid w:val="00B33513"/>
    <w:rsid w:val="00B33600"/>
    <w:rsid w:val="00B33628"/>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B37"/>
    <w:rsid w:val="00B40C8D"/>
    <w:rsid w:val="00B40D25"/>
    <w:rsid w:val="00B40F0B"/>
    <w:rsid w:val="00B4116C"/>
    <w:rsid w:val="00B41682"/>
    <w:rsid w:val="00B417D4"/>
    <w:rsid w:val="00B41875"/>
    <w:rsid w:val="00B41B9B"/>
    <w:rsid w:val="00B41DDA"/>
    <w:rsid w:val="00B4242A"/>
    <w:rsid w:val="00B426E8"/>
    <w:rsid w:val="00B42800"/>
    <w:rsid w:val="00B42A2B"/>
    <w:rsid w:val="00B4321B"/>
    <w:rsid w:val="00B43351"/>
    <w:rsid w:val="00B4364B"/>
    <w:rsid w:val="00B4399E"/>
    <w:rsid w:val="00B43CCF"/>
    <w:rsid w:val="00B44352"/>
    <w:rsid w:val="00B44383"/>
    <w:rsid w:val="00B445E0"/>
    <w:rsid w:val="00B44670"/>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19"/>
    <w:rsid w:val="00B46E44"/>
    <w:rsid w:val="00B46E98"/>
    <w:rsid w:val="00B46F5B"/>
    <w:rsid w:val="00B47569"/>
    <w:rsid w:val="00B4760B"/>
    <w:rsid w:val="00B477DF"/>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729"/>
    <w:rsid w:val="00B57915"/>
    <w:rsid w:val="00B57D7A"/>
    <w:rsid w:val="00B57E97"/>
    <w:rsid w:val="00B60049"/>
    <w:rsid w:val="00B6052D"/>
    <w:rsid w:val="00B60707"/>
    <w:rsid w:val="00B60930"/>
    <w:rsid w:val="00B60933"/>
    <w:rsid w:val="00B60A53"/>
    <w:rsid w:val="00B60E8C"/>
    <w:rsid w:val="00B61B6B"/>
    <w:rsid w:val="00B61BB4"/>
    <w:rsid w:val="00B61CB3"/>
    <w:rsid w:val="00B61D28"/>
    <w:rsid w:val="00B61F49"/>
    <w:rsid w:val="00B62265"/>
    <w:rsid w:val="00B62677"/>
    <w:rsid w:val="00B62ACF"/>
    <w:rsid w:val="00B62BCE"/>
    <w:rsid w:val="00B62C8C"/>
    <w:rsid w:val="00B6305C"/>
    <w:rsid w:val="00B631D3"/>
    <w:rsid w:val="00B63532"/>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650"/>
    <w:rsid w:val="00B73AB8"/>
    <w:rsid w:val="00B73D44"/>
    <w:rsid w:val="00B74066"/>
    <w:rsid w:val="00B74102"/>
    <w:rsid w:val="00B7421F"/>
    <w:rsid w:val="00B74286"/>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5B"/>
    <w:rsid w:val="00B81378"/>
    <w:rsid w:val="00B81859"/>
    <w:rsid w:val="00B818FA"/>
    <w:rsid w:val="00B81B19"/>
    <w:rsid w:val="00B81DCD"/>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FB"/>
    <w:rsid w:val="00B90115"/>
    <w:rsid w:val="00B90472"/>
    <w:rsid w:val="00B908A0"/>
    <w:rsid w:val="00B9092F"/>
    <w:rsid w:val="00B91574"/>
    <w:rsid w:val="00B91BEF"/>
    <w:rsid w:val="00B91CC7"/>
    <w:rsid w:val="00B91D4C"/>
    <w:rsid w:val="00B91DB6"/>
    <w:rsid w:val="00B91E2F"/>
    <w:rsid w:val="00B927D8"/>
    <w:rsid w:val="00B92858"/>
    <w:rsid w:val="00B92A8A"/>
    <w:rsid w:val="00B92E3B"/>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5B0"/>
    <w:rsid w:val="00BA0AB3"/>
    <w:rsid w:val="00BA0C4B"/>
    <w:rsid w:val="00BA11AE"/>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B8B"/>
    <w:rsid w:val="00BA4D53"/>
    <w:rsid w:val="00BA4E32"/>
    <w:rsid w:val="00BA4FD7"/>
    <w:rsid w:val="00BA526F"/>
    <w:rsid w:val="00BA565E"/>
    <w:rsid w:val="00BA5699"/>
    <w:rsid w:val="00BA56EB"/>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7EC"/>
    <w:rsid w:val="00BB4934"/>
    <w:rsid w:val="00BB49FB"/>
    <w:rsid w:val="00BB4AB9"/>
    <w:rsid w:val="00BB4E83"/>
    <w:rsid w:val="00BB4FD4"/>
    <w:rsid w:val="00BB4FF7"/>
    <w:rsid w:val="00BB528E"/>
    <w:rsid w:val="00BB5C95"/>
    <w:rsid w:val="00BB5D18"/>
    <w:rsid w:val="00BB5DA3"/>
    <w:rsid w:val="00BB6088"/>
    <w:rsid w:val="00BB624E"/>
    <w:rsid w:val="00BB62AA"/>
    <w:rsid w:val="00BB6E70"/>
    <w:rsid w:val="00BB7016"/>
    <w:rsid w:val="00BB749C"/>
    <w:rsid w:val="00BB7780"/>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A2D"/>
    <w:rsid w:val="00BD5DD7"/>
    <w:rsid w:val="00BD6248"/>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2E26"/>
    <w:rsid w:val="00BE308C"/>
    <w:rsid w:val="00BE3223"/>
    <w:rsid w:val="00BE334D"/>
    <w:rsid w:val="00BE347A"/>
    <w:rsid w:val="00BE3963"/>
    <w:rsid w:val="00BE3A83"/>
    <w:rsid w:val="00BE3AF5"/>
    <w:rsid w:val="00BE3D71"/>
    <w:rsid w:val="00BE3D95"/>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FF0"/>
    <w:rsid w:val="00BE70CB"/>
    <w:rsid w:val="00BE7793"/>
    <w:rsid w:val="00BE7859"/>
    <w:rsid w:val="00BE7A9B"/>
    <w:rsid w:val="00BE7C54"/>
    <w:rsid w:val="00BE7E8C"/>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2FD2"/>
    <w:rsid w:val="00BF31F6"/>
    <w:rsid w:val="00BF35DC"/>
    <w:rsid w:val="00BF3693"/>
    <w:rsid w:val="00BF3CBB"/>
    <w:rsid w:val="00BF3E30"/>
    <w:rsid w:val="00BF40FC"/>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96"/>
    <w:rsid w:val="00BF74F5"/>
    <w:rsid w:val="00BF7747"/>
    <w:rsid w:val="00BF77B9"/>
    <w:rsid w:val="00BF7DB2"/>
    <w:rsid w:val="00BF7DCB"/>
    <w:rsid w:val="00BF7E03"/>
    <w:rsid w:val="00BF7E4D"/>
    <w:rsid w:val="00BF7E8B"/>
    <w:rsid w:val="00C000EE"/>
    <w:rsid w:val="00C00352"/>
    <w:rsid w:val="00C0037E"/>
    <w:rsid w:val="00C003DB"/>
    <w:rsid w:val="00C00A44"/>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363"/>
    <w:rsid w:val="00C077BF"/>
    <w:rsid w:val="00C07E0C"/>
    <w:rsid w:val="00C100E8"/>
    <w:rsid w:val="00C10255"/>
    <w:rsid w:val="00C10805"/>
    <w:rsid w:val="00C10BFF"/>
    <w:rsid w:val="00C10C81"/>
    <w:rsid w:val="00C10D28"/>
    <w:rsid w:val="00C11685"/>
    <w:rsid w:val="00C11857"/>
    <w:rsid w:val="00C11ABE"/>
    <w:rsid w:val="00C11FCE"/>
    <w:rsid w:val="00C12461"/>
    <w:rsid w:val="00C12988"/>
    <w:rsid w:val="00C129AD"/>
    <w:rsid w:val="00C12AFA"/>
    <w:rsid w:val="00C12E3B"/>
    <w:rsid w:val="00C12F59"/>
    <w:rsid w:val="00C12FC8"/>
    <w:rsid w:val="00C130FE"/>
    <w:rsid w:val="00C13464"/>
    <w:rsid w:val="00C13704"/>
    <w:rsid w:val="00C13834"/>
    <w:rsid w:val="00C13843"/>
    <w:rsid w:val="00C13861"/>
    <w:rsid w:val="00C13862"/>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3024C"/>
    <w:rsid w:val="00C30C10"/>
    <w:rsid w:val="00C31469"/>
    <w:rsid w:val="00C314B2"/>
    <w:rsid w:val="00C31662"/>
    <w:rsid w:val="00C31918"/>
    <w:rsid w:val="00C31CF2"/>
    <w:rsid w:val="00C32174"/>
    <w:rsid w:val="00C32333"/>
    <w:rsid w:val="00C323B7"/>
    <w:rsid w:val="00C325AF"/>
    <w:rsid w:val="00C32B64"/>
    <w:rsid w:val="00C32BDC"/>
    <w:rsid w:val="00C32DEE"/>
    <w:rsid w:val="00C32F04"/>
    <w:rsid w:val="00C33016"/>
    <w:rsid w:val="00C3314A"/>
    <w:rsid w:val="00C331BF"/>
    <w:rsid w:val="00C331F0"/>
    <w:rsid w:val="00C3330D"/>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3FF"/>
    <w:rsid w:val="00C374BE"/>
    <w:rsid w:val="00C37922"/>
    <w:rsid w:val="00C37FD9"/>
    <w:rsid w:val="00C400C1"/>
    <w:rsid w:val="00C40385"/>
    <w:rsid w:val="00C405E3"/>
    <w:rsid w:val="00C4067B"/>
    <w:rsid w:val="00C40744"/>
    <w:rsid w:val="00C408E0"/>
    <w:rsid w:val="00C40BCF"/>
    <w:rsid w:val="00C40CD7"/>
    <w:rsid w:val="00C411B7"/>
    <w:rsid w:val="00C4137D"/>
    <w:rsid w:val="00C41681"/>
    <w:rsid w:val="00C4168B"/>
    <w:rsid w:val="00C416A9"/>
    <w:rsid w:val="00C41D20"/>
    <w:rsid w:val="00C4212E"/>
    <w:rsid w:val="00C4253A"/>
    <w:rsid w:val="00C42624"/>
    <w:rsid w:val="00C42630"/>
    <w:rsid w:val="00C4265A"/>
    <w:rsid w:val="00C42946"/>
    <w:rsid w:val="00C42AA3"/>
    <w:rsid w:val="00C42BCA"/>
    <w:rsid w:val="00C42EFA"/>
    <w:rsid w:val="00C43141"/>
    <w:rsid w:val="00C43352"/>
    <w:rsid w:val="00C43508"/>
    <w:rsid w:val="00C43654"/>
    <w:rsid w:val="00C43827"/>
    <w:rsid w:val="00C43837"/>
    <w:rsid w:val="00C439D6"/>
    <w:rsid w:val="00C441D8"/>
    <w:rsid w:val="00C442C2"/>
    <w:rsid w:val="00C446CE"/>
    <w:rsid w:val="00C4478A"/>
    <w:rsid w:val="00C4514A"/>
    <w:rsid w:val="00C45325"/>
    <w:rsid w:val="00C45345"/>
    <w:rsid w:val="00C45417"/>
    <w:rsid w:val="00C45490"/>
    <w:rsid w:val="00C455B0"/>
    <w:rsid w:val="00C455BC"/>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AA9"/>
    <w:rsid w:val="00C51C97"/>
    <w:rsid w:val="00C5231C"/>
    <w:rsid w:val="00C523AE"/>
    <w:rsid w:val="00C52615"/>
    <w:rsid w:val="00C526BF"/>
    <w:rsid w:val="00C52791"/>
    <w:rsid w:val="00C52CE9"/>
    <w:rsid w:val="00C52EC1"/>
    <w:rsid w:val="00C53362"/>
    <w:rsid w:val="00C5358F"/>
    <w:rsid w:val="00C53B4F"/>
    <w:rsid w:val="00C5416E"/>
    <w:rsid w:val="00C54243"/>
    <w:rsid w:val="00C54274"/>
    <w:rsid w:val="00C5460B"/>
    <w:rsid w:val="00C5465D"/>
    <w:rsid w:val="00C55184"/>
    <w:rsid w:val="00C5518C"/>
    <w:rsid w:val="00C55343"/>
    <w:rsid w:val="00C55F9E"/>
    <w:rsid w:val="00C55FCC"/>
    <w:rsid w:val="00C55FE5"/>
    <w:rsid w:val="00C56004"/>
    <w:rsid w:val="00C56245"/>
    <w:rsid w:val="00C56445"/>
    <w:rsid w:val="00C5684A"/>
    <w:rsid w:val="00C56BBD"/>
    <w:rsid w:val="00C56D55"/>
    <w:rsid w:val="00C570C1"/>
    <w:rsid w:val="00C57C23"/>
    <w:rsid w:val="00C57D66"/>
    <w:rsid w:val="00C57FB8"/>
    <w:rsid w:val="00C605F4"/>
    <w:rsid w:val="00C60744"/>
    <w:rsid w:val="00C60943"/>
    <w:rsid w:val="00C60CF4"/>
    <w:rsid w:val="00C60FD6"/>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25"/>
    <w:rsid w:val="00C65653"/>
    <w:rsid w:val="00C6569B"/>
    <w:rsid w:val="00C656F9"/>
    <w:rsid w:val="00C65B6B"/>
    <w:rsid w:val="00C65D6B"/>
    <w:rsid w:val="00C660EB"/>
    <w:rsid w:val="00C66150"/>
    <w:rsid w:val="00C66163"/>
    <w:rsid w:val="00C6630B"/>
    <w:rsid w:val="00C6683F"/>
    <w:rsid w:val="00C66AD6"/>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1B"/>
    <w:rsid w:val="00C75152"/>
    <w:rsid w:val="00C751A3"/>
    <w:rsid w:val="00C7522B"/>
    <w:rsid w:val="00C75EB5"/>
    <w:rsid w:val="00C76381"/>
    <w:rsid w:val="00C766F3"/>
    <w:rsid w:val="00C76908"/>
    <w:rsid w:val="00C76B8B"/>
    <w:rsid w:val="00C76CBE"/>
    <w:rsid w:val="00C76F04"/>
    <w:rsid w:val="00C7703D"/>
    <w:rsid w:val="00C7758E"/>
    <w:rsid w:val="00C778F1"/>
    <w:rsid w:val="00C77BE2"/>
    <w:rsid w:val="00C77C3C"/>
    <w:rsid w:val="00C77D07"/>
    <w:rsid w:val="00C77F18"/>
    <w:rsid w:val="00C801FD"/>
    <w:rsid w:val="00C80205"/>
    <w:rsid w:val="00C803AF"/>
    <w:rsid w:val="00C80EB2"/>
    <w:rsid w:val="00C80EFB"/>
    <w:rsid w:val="00C81557"/>
    <w:rsid w:val="00C8156F"/>
    <w:rsid w:val="00C81710"/>
    <w:rsid w:val="00C8185F"/>
    <w:rsid w:val="00C81940"/>
    <w:rsid w:val="00C81AD5"/>
    <w:rsid w:val="00C81B49"/>
    <w:rsid w:val="00C81C1F"/>
    <w:rsid w:val="00C81ECC"/>
    <w:rsid w:val="00C823FD"/>
    <w:rsid w:val="00C82AB1"/>
    <w:rsid w:val="00C82C04"/>
    <w:rsid w:val="00C831BF"/>
    <w:rsid w:val="00C832F0"/>
    <w:rsid w:val="00C835A9"/>
    <w:rsid w:val="00C83D28"/>
    <w:rsid w:val="00C83E60"/>
    <w:rsid w:val="00C84576"/>
    <w:rsid w:val="00C846CD"/>
    <w:rsid w:val="00C84732"/>
    <w:rsid w:val="00C847FD"/>
    <w:rsid w:val="00C85144"/>
    <w:rsid w:val="00C851DC"/>
    <w:rsid w:val="00C85767"/>
    <w:rsid w:val="00C85860"/>
    <w:rsid w:val="00C85D85"/>
    <w:rsid w:val="00C85ED3"/>
    <w:rsid w:val="00C85F0C"/>
    <w:rsid w:val="00C86008"/>
    <w:rsid w:val="00C86030"/>
    <w:rsid w:val="00C86177"/>
    <w:rsid w:val="00C86276"/>
    <w:rsid w:val="00C8656C"/>
    <w:rsid w:val="00C86739"/>
    <w:rsid w:val="00C867B0"/>
    <w:rsid w:val="00C86971"/>
    <w:rsid w:val="00C86B57"/>
    <w:rsid w:val="00C86B6B"/>
    <w:rsid w:val="00C86E3D"/>
    <w:rsid w:val="00C86F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126"/>
    <w:rsid w:val="00C92534"/>
    <w:rsid w:val="00C92567"/>
    <w:rsid w:val="00C928D9"/>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11CF"/>
    <w:rsid w:val="00CA1316"/>
    <w:rsid w:val="00CA1775"/>
    <w:rsid w:val="00CA2890"/>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4D69"/>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811"/>
    <w:rsid w:val="00CD18F8"/>
    <w:rsid w:val="00CD1A42"/>
    <w:rsid w:val="00CD1A63"/>
    <w:rsid w:val="00CD1E4A"/>
    <w:rsid w:val="00CD22AB"/>
    <w:rsid w:val="00CD24CE"/>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462"/>
    <w:rsid w:val="00CE05B2"/>
    <w:rsid w:val="00CE05D4"/>
    <w:rsid w:val="00CE090F"/>
    <w:rsid w:val="00CE0B20"/>
    <w:rsid w:val="00CE0EC4"/>
    <w:rsid w:val="00CE1019"/>
    <w:rsid w:val="00CE138D"/>
    <w:rsid w:val="00CE13C5"/>
    <w:rsid w:val="00CE1623"/>
    <w:rsid w:val="00CE1AD4"/>
    <w:rsid w:val="00CE1B61"/>
    <w:rsid w:val="00CE209C"/>
    <w:rsid w:val="00CE20CE"/>
    <w:rsid w:val="00CE20FF"/>
    <w:rsid w:val="00CE2110"/>
    <w:rsid w:val="00CE2295"/>
    <w:rsid w:val="00CE2334"/>
    <w:rsid w:val="00CE24F4"/>
    <w:rsid w:val="00CE261C"/>
    <w:rsid w:val="00CE29CE"/>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CBF"/>
    <w:rsid w:val="00CF3DEE"/>
    <w:rsid w:val="00CF44C8"/>
    <w:rsid w:val="00CF45C9"/>
    <w:rsid w:val="00CF4AE5"/>
    <w:rsid w:val="00CF4DDB"/>
    <w:rsid w:val="00CF5205"/>
    <w:rsid w:val="00CF5AB3"/>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C1C"/>
    <w:rsid w:val="00CF7C2C"/>
    <w:rsid w:val="00CF7E92"/>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75"/>
    <w:rsid w:val="00D06C68"/>
    <w:rsid w:val="00D06D1C"/>
    <w:rsid w:val="00D07369"/>
    <w:rsid w:val="00D073B5"/>
    <w:rsid w:val="00D0741E"/>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48D"/>
    <w:rsid w:val="00D13983"/>
    <w:rsid w:val="00D13E9A"/>
    <w:rsid w:val="00D14209"/>
    <w:rsid w:val="00D1456C"/>
    <w:rsid w:val="00D14CD2"/>
    <w:rsid w:val="00D14D3A"/>
    <w:rsid w:val="00D14F51"/>
    <w:rsid w:val="00D14FB3"/>
    <w:rsid w:val="00D15006"/>
    <w:rsid w:val="00D1529A"/>
    <w:rsid w:val="00D15903"/>
    <w:rsid w:val="00D15BB5"/>
    <w:rsid w:val="00D15E75"/>
    <w:rsid w:val="00D15F10"/>
    <w:rsid w:val="00D1607C"/>
    <w:rsid w:val="00D162FD"/>
    <w:rsid w:val="00D164E2"/>
    <w:rsid w:val="00D164E7"/>
    <w:rsid w:val="00D165EF"/>
    <w:rsid w:val="00D16786"/>
    <w:rsid w:val="00D16866"/>
    <w:rsid w:val="00D16926"/>
    <w:rsid w:val="00D16E22"/>
    <w:rsid w:val="00D17739"/>
    <w:rsid w:val="00D178CD"/>
    <w:rsid w:val="00D17CF9"/>
    <w:rsid w:val="00D17F64"/>
    <w:rsid w:val="00D200C3"/>
    <w:rsid w:val="00D200F3"/>
    <w:rsid w:val="00D20F74"/>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3FA"/>
    <w:rsid w:val="00D51A3C"/>
    <w:rsid w:val="00D51BEA"/>
    <w:rsid w:val="00D51FF4"/>
    <w:rsid w:val="00D52064"/>
    <w:rsid w:val="00D523EE"/>
    <w:rsid w:val="00D5278A"/>
    <w:rsid w:val="00D5287D"/>
    <w:rsid w:val="00D52D66"/>
    <w:rsid w:val="00D53B7C"/>
    <w:rsid w:val="00D53DBF"/>
    <w:rsid w:val="00D5422E"/>
    <w:rsid w:val="00D54231"/>
    <w:rsid w:val="00D5457D"/>
    <w:rsid w:val="00D546FC"/>
    <w:rsid w:val="00D548B6"/>
    <w:rsid w:val="00D54CAE"/>
    <w:rsid w:val="00D54CF8"/>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D5"/>
    <w:rsid w:val="00D60FBB"/>
    <w:rsid w:val="00D61727"/>
    <w:rsid w:val="00D618D3"/>
    <w:rsid w:val="00D6198A"/>
    <w:rsid w:val="00D61AC7"/>
    <w:rsid w:val="00D61C5B"/>
    <w:rsid w:val="00D61C93"/>
    <w:rsid w:val="00D61DAC"/>
    <w:rsid w:val="00D62230"/>
    <w:rsid w:val="00D62683"/>
    <w:rsid w:val="00D62A4D"/>
    <w:rsid w:val="00D62DB9"/>
    <w:rsid w:val="00D62F34"/>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BAA"/>
    <w:rsid w:val="00D65FF4"/>
    <w:rsid w:val="00D66056"/>
    <w:rsid w:val="00D6631B"/>
    <w:rsid w:val="00D6632F"/>
    <w:rsid w:val="00D665D7"/>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67E"/>
    <w:rsid w:val="00D72CC6"/>
    <w:rsid w:val="00D72F3B"/>
    <w:rsid w:val="00D73045"/>
    <w:rsid w:val="00D731A0"/>
    <w:rsid w:val="00D732A6"/>
    <w:rsid w:val="00D73561"/>
    <w:rsid w:val="00D73623"/>
    <w:rsid w:val="00D73E49"/>
    <w:rsid w:val="00D73FD0"/>
    <w:rsid w:val="00D740D1"/>
    <w:rsid w:val="00D745D4"/>
    <w:rsid w:val="00D75540"/>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1B4"/>
    <w:rsid w:val="00D843F4"/>
    <w:rsid w:val="00D8445D"/>
    <w:rsid w:val="00D8462E"/>
    <w:rsid w:val="00D85186"/>
    <w:rsid w:val="00D85552"/>
    <w:rsid w:val="00D85D91"/>
    <w:rsid w:val="00D86145"/>
    <w:rsid w:val="00D86179"/>
    <w:rsid w:val="00D8663C"/>
    <w:rsid w:val="00D86B06"/>
    <w:rsid w:val="00D86BE6"/>
    <w:rsid w:val="00D873DE"/>
    <w:rsid w:val="00D876E6"/>
    <w:rsid w:val="00D87935"/>
    <w:rsid w:val="00D87D97"/>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35AE"/>
    <w:rsid w:val="00D938E2"/>
    <w:rsid w:val="00D9392B"/>
    <w:rsid w:val="00D93A94"/>
    <w:rsid w:val="00D93DD6"/>
    <w:rsid w:val="00D93E47"/>
    <w:rsid w:val="00D945FF"/>
    <w:rsid w:val="00D948A0"/>
    <w:rsid w:val="00D94CF4"/>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8B0"/>
    <w:rsid w:val="00DA08EE"/>
    <w:rsid w:val="00DA0AE1"/>
    <w:rsid w:val="00DA0C1B"/>
    <w:rsid w:val="00DA0C41"/>
    <w:rsid w:val="00DA0D48"/>
    <w:rsid w:val="00DA13C2"/>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275"/>
    <w:rsid w:val="00DB0521"/>
    <w:rsid w:val="00DB07C5"/>
    <w:rsid w:val="00DB08E3"/>
    <w:rsid w:val="00DB0925"/>
    <w:rsid w:val="00DB0BB2"/>
    <w:rsid w:val="00DB1126"/>
    <w:rsid w:val="00DB12F8"/>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D09"/>
    <w:rsid w:val="00DC2D9C"/>
    <w:rsid w:val="00DC33AD"/>
    <w:rsid w:val="00DC3989"/>
    <w:rsid w:val="00DC4169"/>
    <w:rsid w:val="00DC45C2"/>
    <w:rsid w:val="00DC4796"/>
    <w:rsid w:val="00DC4CCF"/>
    <w:rsid w:val="00DC4EEF"/>
    <w:rsid w:val="00DC547D"/>
    <w:rsid w:val="00DC5591"/>
    <w:rsid w:val="00DC56A0"/>
    <w:rsid w:val="00DC5723"/>
    <w:rsid w:val="00DC57E6"/>
    <w:rsid w:val="00DC58FD"/>
    <w:rsid w:val="00DC5B6D"/>
    <w:rsid w:val="00DC5E99"/>
    <w:rsid w:val="00DC60B5"/>
    <w:rsid w:val="00DC60C6"/>
    <w:rsid w:val="00DC62BC"/>
    <w:rsid w:val="00DC67C4"/>
    <w:rsid w:val="00DC6ED9"/>
    <w:rsid w:val="00DC730F"/>
    <w:rsid w:val="00DC73EB"/>
    <w:rsid w:val="00DC7C47"/>
    <w:rsid w:val="00DC7DBE"/>
    <w:rsid w:val="00DC7EC4"/>
    <w:rsid w:val="00DD009F"/>
    <w:rsid w:val="00DD01F2"/>
    <w:rsid w:val="00DD07AC"/>
    <w:rsid w:val="00DD0ABF"/>
    <w:rsid w:val="00DD0E46"/>
    <w:rsid w:val="00DD0EB7"/>
    <w:rsid w:val="00DD1491"/>
    <w:rsid w:val="00DD1A9E"/>
    <w:rsid w:val="00DD1BBA"/>
    <w:rsid w:val="00DD2098"/>
    <w:rsid w:val="00DD25AF"/>
    <w:rsid w:val="00DD25D3"/>
    <w:rsid w:val="00DD29AA"/>
    <w:rsid w:val="00DD2D45"/>
    <w:rsid w:val="00DD2DE7"/>
    <w:rsid w:val="00DD2F2C"/>
    <w:rsid w:val="00DD34E9"/>
    <w:rsid w:val="00DD390F"/>
    <w:rsid w:val="00DD3C0C"/>
    <w:rsid w:val="00DD3C1B"/>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01D"/>
    <w:rsid w:val="00DD71DC"/>
    <w:rsid w:val="00DD73D2"/>
    <w:rsid w:val="00DD74F0"/>
    <w:rsid w:val="00DD76EC"/>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A00"/>
    <w:rsid w:val="00DE2A43"/>
    <w:rsid w:val="00DE2B0A"/>
    <w:rsid w:val="00DE2B13"/>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1CE"/>
    <w:rsid w:val="00DF0478"/>
    <w:rsid w:val="00DF0B22"/>
    <w:rsid w:val="00DF0D6A"/>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B17"/>
    <w:rsid w:val="00E0234B"/>
    <w:rsid w:val="00E023C4"/>
    <w:rsid w:val="00E02501"/>
    <w:rsid w:val="00E02642"/>
    <w:rsid w:val="00E026FC"/>
    <w:rsid w:val="00E027CF"/>
    <w:rsid w:val="00E027E3"/>
    <w:rsid w:val="00E027E6"/>
    <w:rsid w:val="00E02DE7"/>
    <w:rsid w:val="00E02E03"/>
    <w:rsid w:val="00E02F93"/>
    <w:rsid w:val="00E03064"/>
    <w:rsid w:val="00E030AF"/>
    <w:rsid w:val="00E033A5"/>
    <w:rsid w:val="00E033D9"/>
    <w:rsid w:val="00E035DE"/>
    <w:rsid w:val="00E03D8F"/>
    <w:rsid w:val="00E03E6E"/>
    <w:rsid w:val="00E0441D"/>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CB6"/>
    <w:rsid w:val="00E10E52"/>
    <w:rsid w:val="00E112BC"/>
    <w:rsid w:val="00E1193C"/>
    <w:rsid w:val="00E11C6B"/>
    <w:rsid w:val="00E11D83"/>
    <w:rsid w:val="00E11F5E"/>
    <w:rsid w:val="00E1206E"/>
    <w:rsid w:val="00E125A0"/>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5427"/>
    <w:rsid w:val="00E362EF"/>
    <w:rsid w:val="00E36466"/>
    <w:rsid w:val="00E364AE"/>
    <w:rsid w:val="00E36607"/>
    <w:rsid w:val="00E36668"/>
    <w:rsid w:val="00E37066"/>
    <w:rsid w:val="00E37268"/>
    <w:rsid w:val="00E37338"/>
    <w:rsid w:val="00E378CF"/>
    <w:rsid w:val="00E37EF6"/>
    <w:rsid w:val="00E403FC"/>
    <w:rsid w:val="00E406F0"/>
    <w:rsid w:val="00E40780"/>
    <w:rsid w:val="00E40B7E"/>
    <w:rsid w:val="00E40C6D"/>
    <w:rsid w:val="00E40CC5"/>
    <w:rsid w:val="00E40DAF"/>
    <w:rsid w:val="00E413FF"/>
    <w:rsid w:val="00E4173C"/>
    <w:rsid w:val="00E41AF7"/>
    <w:rsid w:val="00E41BD3"/>
    <w:rsid w:val="00E41D30"/>
    <w:rsid w:val="00E41E92"/>
    <w:rsid w:val="00E4229E"/>
    <w:rsid w:val="00E42975"/>
    <w:rsid w:val="00E42A15"/>
    <w:rsid w:val="00E42CB8"/>
    <w:rsid w:val="00E43077"/>
    <w:rsid w:val="00E430D5"/>
    <w:rsid w:val="00E43185"/>
    <w:rsid w:val="00E4336F"/>
    <w:rsid w:val="00E435F7"/>
    <w:rsid w:val="00E43671"/>
    <w:rsid w:val="00E437E9"/>
    <w:rsid w:val="00E439C0"/>
    <w:rsid w:val="00E43C7D"/>
    <w:rsid w:val="00E43D5A"/>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8BB"/>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A19"/>
    <w:rsid w:val="00E56D4B"/>
    <w:rsid w:val="00E57182"/>
    <w:rsid w:val="00E57279"/>
    <w:rsid w:val="00E5727C"/>
    <w:rsid w:val="00E5748F"/>
    <w:rsid w:val="00E574ED"/>
    <w:rsid w:val="00E57582"/>
    <w:rsid w:val="00E60726"/>
    <w:rsid w:val="00E608BE"/>
    <w:rsid w:val="00E60E0C"/>
    <w:rsid w:val="00E614CD"/>
    <w:rsid w:val="00E6167F"/>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432"/>
    <w:rsid w:val="00E64641"/>
    <w:rsid w:val="00E646FE"/>
    <w:rsid w:val="00E647F4"/>
    <w:rsid w:val="00E64E30"/>
    <w:rsid w:val="00E650DD"/>
    <w:rsid w:val="00E6518D"/>
    <w:rsid w:val="00E65382"/>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1388"/>
    <w:rsid w:val="00E71995"/>
    <w:rsid w:val="00E71ADE"/>
    <w:rsid w:val="00E71AEB"/>
    <w:rsid w:val="00E71B1A"/>
    <w:rsid w:val="00E71C68"/>
    <w:rsid w:val="00E7223B"/>
    <w:rsid w:val="00E72367"/>
    <w:rsid w:val="00E72374"/>
    <w:rsid w:val="00E7251F"/>
    <w:rsid w:val="00E7269C"/>
    <w:rsid w:val="00E726C9"/>
    <w:rsid w:val="00E72A1B"/>
    <w:rsid w:val="00E72EE8"/>
    <w:rsid w:val="00E73149"/>
    <w:rsid w:val="00E733F7"/>
    <w:rsid w:val="00E73678"/>
    <w:rsid w:val="00E73816"/>
    <w:rsid w:val="00E73899"/>
    <w:rsid w:val="00E7414D"/>
    <w:rsid w:val="00E741DA"/>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DFB"/>
    <w:rsid w:val="00E76E1D"/>
    <w:rsid w:val="00E770E4"/>
    <w:rsid w:val="00E7713E"/>
    <w:rsid w:val="00E7725B"/>
    <w:rsid w:val="00E77787"/>
    <w:rsid w:val="00E7795B"/>
    <w:rsid w:val="00E77989"/>
    <w:rsid w:val="00E804DD"/>
    <w:rsid w:val="00E80552"/>
    <w:rsid w:val="00E80554"/>
    <w:rsid w:val="00E80949"/>
    <w:rsid w:val="00E809F7"/>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5E5"/>
    <w:rsid w:val="00E8392A"/>
    <w:rsid w:val="00E83A63"/>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5CCA"/>
    <w:rsid w:val="00E8658F"/>
    <w:rsid w:val="00E87139"/>
    <w:rsid w:val="00E87194"/>
    <w:rsid w:val="00E87360"/>
    <w:rsid w:val="00E87589"/>
    <w:rsid w:val="00E876CD"/>
    <w:rsid w:val="00E87988"/>
    <w:rsid w:val="00E87D71"/>
    <w:rsid w:val="00E90054"/>
    <w:rsid w:val="00E903C1"/>
    <w:rsid w:val="00E903C7"/>
    <w:rsid w:val="00E90462"/>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1D"/>
    <w:rsid w:val="00EA289C"/>
    <w:rsid w:val="00EA2A00"/>
    <w:rsid w:val="00EA2AE1"/>
    <w:rsid w:val="00EA2D9C"/>
    <w:rsid w:val="00EA2FDE"/>
    <w:rsid w:val="00EA309B"/>
    <w:rsid w:val="00EA30BF"/>
    <w:rsid w:val="00EA3314"/>
    <w:rsid w:val="00EA33D2"/>
    <w:rsid w:val="00EA340B"/>
    <w:rsid w:val="00EA35A1"/>
    <w:rsid w:val="00EA4033"/>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7F9"/>
    <w:rsid w:val="00EB0D6D"/>
    <w:rsid w:val="00EB0E6E"/>
    <w:rsid w:val="00EB1156"/>
    <w:rsid w:val="00EB14FE"/>
    <w:rsid w:val="00EB18ED"/>
    <w:rsid w:val="00EB1A3E"/>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711"/>
    <w:rsid w:val="00EB4A32"/>
    <w:rsid w:val="00EB4A6C"/>
    <w:rsid w:val="00EB506F"/>
    <w:rsid w:val="00EB52DC"/>
    <w:rsid w:val="00EB55B4"/>
    <w:rsid w:val="00EB571D"/>
    <w:rsid w:val="00EB5D60"/>
    <w:rsid w:val="00EB6383"/>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8AF"/>
    <w:rsid w:val="00EC6A52"/>
    <w:rsid w:val="00EC6BE4"/>
    <w:rsid w:val="00EC6F1F"/>
    <w:rsid w:val="00EC6F25"/>
    <w:rsid w:val="00EC71B6"/>
    <w:rsid w:val="00EC72B2"/>
    <w:rsid w:val="00EC750E"/>
    <w:rsid w:val="00EC7578"/>
    <w:rsid w:val="00EC75A5"/>
    <w:rsid w:val="00EC7620"/>
    <w:rsid w:val="00EC77C4"/>
    <w:rsid w:val="00EC7835"/>
    <w:rsid w:val="00EC7BD7"/>
    <w:rsid w:val="00EC7E6F"/>
    <w:rsid w:val="00ED0293"/>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886"/>
    <w:rsid w:val="00EE294D"/>
    <w:rsid w:val="00EE2E8B"/>
    <w:rsid w:val="00EE2F3A"/>
    <w:rsid w:val="00EE3244"/>
    <w:rsid w:val="00EE32EF"/>
    <w:rsid w:val="00EE3994"/>
    <w:rsid w:val="00EE3B5D"/>
    <w:rsid w:val="00EE3B82"/>
    <w:rsid w:val="00EE3F68"/>
    <w:rsid w:val="00EE4264"/>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F2A"/>
    <w:rsid w:val="00EF40AA"/>
    <w:rsid w:val="00EF4257"/>
    <w:rsid w:val="00EF4444"/>
    <w:rsid w:val="00EF44CB"/>
    <w:rsid w:val="00EF44F1"/>
    <w:rsid w:val="00EF453A"/>
    <w:rsid w:val="00EF47B7"/>
    <w:rsid w:val="00EF4880"/>
    <w:rsid w:val="00EF4D54"/>
    <w:rsid w:val="00EF4F40"/>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C8F"/>
    <w:rsid w:val="00F04D22"/>
    <w:rsid w:val="00F04EE7"/>
    <w:rsid w:val="00F050FB"/>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79B"/>
    <w:rsid w:val="00F109D1"/>
    <w:rsid w:val="00F10D24"/>
    <w:rsid w:val="00F10D6D"/>
    <w:rsid w:val="00F119C2"/>
    <w:rsid w:val="00F119E7"/>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956"/>
    <w:rsid w:val="00F14A35"/>
    <w:rsid w:val="00F14B91"/>
    <w:rsid w:val="00F14FC7"/>
    <w:rsid w:val="00F15121"/>
    <w:rsid w:val="00F1512B"/>
    <w:rsid w:val="00F152DB"/>
    <w:rsid w:val="00F1532B"/>
    <w:rsid w:val="00F1534F"/>
    <w:rsid w:val="00F155AC"/>
    <w:rsid w:val="00F15695"/>
    <w:rsid w:val="00F15E56"/>
    <w:rsid w:val="00F164E5"/>
    <w:rsid w:val="00F165C3"/>
    <w:rsid w:val="00F168A9"/>
    <w:rsid w:val="00F16F95"/>
    <w:rsid w:val="00F17032"/>
    <w:rsid w:val="00F1708E"/>
    <w:rsid w:val="00F17570"/>
    <w:rsid w:val="00F176BD"/>
    <w:rsid w:val="00F17B1E"/>
    <w:rsid w:val="00F17C3C"/>
    <w:rsid w:val="00F17C91"/>
    <w:rsid w:val="00F17D1E"/>
    <w:rsid w:val="00F2012F"/>
    <w:rsid w:val="00F20191"/>
    <w:rsid w:val="00F2054A"/>
    <w:rsid w:val="00F2089C"/>
    <w:rsid w:val="00F20F61"/>
    <w:rsid w:val="00F2115A"/>
    <w:rsid w:val="00F212DD"/>
    <w:rsid w:val="00F217B9"/>
    <w:rsid w:val="00F217F2"/>
    <w:rsid w:val="00F218E7"/>
    <w:rsid w:val="00F21A1A"/>
    <w:rsid w:val="00F21A6D"/>
    <w:rsid w:val="00F21B7F"/>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DFF"/>
    <w:rsid w:val="00F2507F"/>
    <w:rsid w:val="00F25133"/>
    <w:rsid w:val="00F253CD"/>
    <w:rsid w:val="00F2542F"/>
    <w:rsid w:val="00F255DB"/>
    <w:rsid w:val="00F2566F"/>
    <w:rsid w:val="00F259AF"/>
    <w:rsid w:val="00F25A01"/>
    <w:rsid w:val="00F25A2D"/>
    <w:rsid w:val="00F25CEB"/>
    <w:rsid w:val="00F25D9E"/>
    <w:rsid w:val="00F25F2B"/>
    <w:rsid w:val="00F260BD"/>
    <w:rsid w:val="00F261EC"/>
    <w:rsid w:val="00F2642A"/>
    <w:rsid w:val="00F2642C"/>
    <w:rsid w:val="00F2667C"/>
    <w:rsid w:val="00F26852"/>
    <w:rsid w:val="00F26EFD"/>
    <w:rsid w:val="00F26F7B"/>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92B"/>
    <w:rsid w:val="00F32CAF"/>
    <w:rsid w:val="00F32DE0"/>
    <w:rsid w:val="00F3341E"/>
    <w:rsid w:val="00F335E3"/>
    <w:rsid w:val="00F33735"/>
    <w:rsid w:val="00F3399F"/>
    <w:rsid w:val="00F33F64"/>
    <w:rsid w:val="00F34037"/>
    <w:rsid w:val="00F34053"/>
    <w:rsid w:val="00F34C18"/>
    <w:rsid w:val="00F34DDD"/>
    <w:rsid w:val="00F35C85"/>
    <w:rsid w:val="00F35EAB"/>
    <w:rsid w:val="00F35EDD"/>
    <w:rsid w:val="00F35FD5"/>
    <w:rsid w:val="00F36121"/>
    <w:rsid w:val="00F36625"/>
    <w:rsid w:val="00F367DE"/>
    <w:rsid w:val="00F36F70"/>
    <w:rsid w:val="00F37ADF"/>
    <w:rsid w:val="00F37B35"/>
    <w:rsid w:val="00F37D41"/>
    <w:rsid w:val="00F37ECB"/>
    <w:rsid w:val="00F40358"/>
    <w:rsid w:val="00F404A6"/>
    <w:rsid w:val="00F407F5"/>
    <w:rsid w:val="00F40B3C"/>
    <w:rsid w:val="00F40D17"/>
    <w:rsid w:val="00F41172"/>
    <w:rsid w:val="00F411B8"/>
    <w:rsid w:val="00F41326"/>
    <w:rsid w:val="00F41363"/>
    <w:rsid w:val="00F41673"/>
    <w:rsid w:val="00F418BA"/>
    <w:rsid w:val="00F41A8B"/>
    <w:rsid w:val="00F42446"/>
    <w:rsid w:val="00F425E3"/>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1F09"/>
    <w:rsid w:val="00F52204"/>
    <w:rsid w:val="00F5251D"/>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765"/>
    <w:rsid w:val="00F62EDD"/>
    <w:rsid w:val="00F63055"/>
    <w:rsid w:val="00F6356B"/>
    <w:rsid w:val="00F63717"/>
    <w:rsid w:val="00F63BAE"/>
    <w:rsid w:val="00F63F0D"/>
    <w:rsid w:val="00F64231"/>
    <w:rsid w:val="00F6443A"/>
    <w:rsid w:val="00F644D5"/>
    <w:rsid w:val="00F646D0"/>
    <w:rsid w:val="00F64B3C"/>
    <w:rsid w:val="00F64DA3"/>
    <w:rsid w:val="00F64DBF"/>
    <w:rsid w:val="00F64DDB"/>
    <w:rsid w:val="00F65002"/>
    <w:rsid w:val="00F654A4"/>
    <w:rsid w:val="00F654A5"/>
    <w:rsid w:val="00F65649"/>
    <w:rsid w:val="00F65BF0"/>
    <w:rsid w:val="00F66186"/>
    <w:rsid w:val="00F66238"/>
    <w:rsid w:val="00F66C92"/>
    <w:rsid w:val="00F66F67"/>
    <w:rsid w:val="00F67250"/>
    <w:rsid w:val="00F67273"/>
    <w:rsid w:val="00F67294"/>
    <w:rsid w:val="00F67655"/>
    <w:rsid w:val="00F6769D"/>
    <w:rsid w:val="00F67829"/>
    <w:rsid w:val="00F67917"/>
    <w:rsid w:val="00F67FEB"/>
    <w:rsid w:val="00F70088"/>
    <w:rsid w:val="00F70447"/>
    <w:rsid w:val="00F706AF"/>
    <w:rsid w:val="00F7073B"/>
    <w:rsid w:val="00F70FB4"/>
    <w:rsid w:val="00F71064"/>
    <w:rsid w:val="00F7114D"/>
    <w:rsid w:val="00F71482"/>
    <w:rsid w:val="00F71523"/>
    <w:rsid w:val="00F71529"/>
    <w:rsid w:val="00F715E5"/>
    <w:rsid w:val="00F71D71"/>
    <w:rsid w:val="00F71EE2"/>
    <w:rsid w:val="00F721BA"/>
    <w:rsid w:val="00F726C7"/>
    <w:rsid w:val="00F72775"/>
    <w:rsid w:val="00F72E10"/>
    <w:rsid w:val="00F72EDF"/>
    <w:rsid w:val="00F731BD"/>
    <w:rsid w:val="00F7341B"/>
    <w:rsid w:val="00F735EC"/>
    <w:rsid w:val="00F74497"/>
    <w:rsid w:val="00F74A04"/>
    <w:rsid w:val="00F74B87"/>
    <w:rsid w:val="00F74E9F"/>
    <w:rsid w:val="00F751A2"/>
    <w:rsid w:val="00F75279"/>
    <w:rsid w:val="00F7537F"/>
    <w:rsid w:val="00F754B6"/>
    <w:rsid w:val="00F7552F"/>
    <w:rsid w:val="00F758EE"/>
    <w:rsid w:val="00F7599B"/>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F8"/>
    <w:rsid w:val="00F86FA4"/>
    <w:rsid w:val="00F87740"/>
    <w:rsid w:val="00F878C5"/>
    <w:rsid w:val="00F87ACD"/>
    <w:rsid w:val="00F87C43"/>
    <w:rsid w:val="00F90054"/>
    <w:rsid w:val="00F90515"/>
    <w:rsid w:val="00F90665"/>
    <w:rsid w:val="00F9095A"/>
    <w:rsid w:val="00F90E8A"/>
    <w:rsid w:val="00F90E96"/>
    <w:rsid w:val="00F916D0"/>
    <w:rsid w:val="00F91729"/>
    <w:rsid w:val="00F9176C"/>
    <w:rsid w:val="00F91D7C"/>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407"/>
    <w:rsid w:val="00FA6770"/>
    <w:rsid w:val="00FA6B0D"/>
    <w:rsid w:val="00FA6E34"/>
    <w:rsid w:val="00FA6EDD"/>
    <w:rsid w:val="00FA70A5"/>
    <w:rsid w:val="00FA749C"/>
    <w:rsid w:val="00FA781F"/>
    <w:rsid w:val="00FA78F8"/>
    <w:rsid w:val="00FA79E3"/>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D50"/>
    <w:rsid w:val="00FB2EB9"/>
    <w:rsid w:val="00FB2F32"/>
    <w:rsid w:val="00FB31FD"/>
    <w:rsid w:val="00FB3638"/>
    <w:rsid w:val="00FB3E97"/>
    <w:rsid w:val="00FB40D3"/>
    <w:rsid w:val="00FB4442"/>
    <w:rsid w:val="00FB4545"/>
    <w:rsid w:val="00FB4585"/>
    <w:rsid w:val="00FB46A0"/>
    <w:rsid w:val="00FB4970"/>
    <w:rsid w:val="00FB4E64"/>
    <w:rsid w:val="00FB5338"/>
    <w:rsid w:val="00FB5587"/>
    <w:rsid w:val="00FB562C"/>
    <w:rsid w:val="00FB5E99"/>
    <w:rsid w:val="00FB5FAC"/>
    <w:rsid w:val="00FB6151"/>
    <w:rsid w:val="00FB616D"/>
    <w:rsid w:val="00FB62E4"/>
    <w:rsid w:val="00FB66FF"/>
    <w:rsid w:val="00FB70B7"/>
    <w:rsid w:val="00FB785F"/>
    <w:rsid w:val="00FB7F81"/>
    <w:rsid w:val="00FC021B"/>
    <w:rsid w:val="00FC05C3"/>
    <w:rsid w:val="00FC0B2A"/>
    <w:rsid w:val="00FC12FB"/>
    <w:rsid w:val="00FC18A9"/>
    <w:rsid w:val="00FC1990"/>
    <w:rsid w:val="00FC1BCF"/>
    <w:rsid w:val="00FC1F89"/>
    <w:rsid w:val="00FC23AD"/>
    <w:rsid w:val="00FC249C"/>
    <w:rsid w:val="00FC27ED"/>
    <w:rsid w:val="00FC286D"/>
    <w:rsid w:val="00FC2AA3"/>
    <w:rsid w:val="00FC2B93"/>
    <w:rsid w:val="00FC2D0B"/>
    <w:rsid w:val="00FC3196"/>
    <w:rsid w:val="00FC33DB"/>
    <w:rsid w:val="00FC3444"/>
    <w:rsid w:val="00FC3532"/>
    <w:rsid w:val="00FC359F"/>
    <w:rsid w:val="00FC38E5"/>
    <w:rsid w:val="00FC3B05"/>
    <w:rsid w:val="00FC3B5A"/>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2C"/>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9D1"/>
    <w:rsid w:val="00FD2C35"/>
    <w:rsid w:val="00FD2DBE"/>
    <w:rsid w:val="00FD307D"/>
    <w:rsid w:val="00FD381F"/>
    <w:rsid w:val="00FD39A8"/>
    <w:rsid w:val="00FD3B70"/>
    <w:rsid w:val="00FD3E10"/>
    <w:rsid w:val="00FD3F23"/>
    <w:rsid w:val="00FD3F9B"/>
    <w:rsid w:val="00FD4082"/>
    <w:rsid w:val="00FD423C"/>
    <w:rsid w:val="00FD4453"/>
    <w:rsid w:val="00FD480F"/>
    <w:rsid w:val="00FD4B2C"/>
    <w:rsid w:val="00FD4C97"/>
    <w:rsid w:val="00FD546F"/>
    <w:rsid w:val="00FD5A13"/>
    <w:rsid w:val="00FD5AA0"/>
    <w:rsid w:val="00FD5BAB"/>
    <w:rsid w:val="00FD693C"/>
    <w:rsid w:val="00FD6C53"/>
    <w:rsid w:val="00FD6E81"/>
    <w:rsid w:val="00FD6FAE"/>
    <w:rsid w:val="00FD6FD8"/>
    <w:rsid w:val="00FD747F"/>
    <w:rsid w:val="00FD7B35"/>
    <w:rsid w:val="00FD7BC6"/>
    <w:rsid w:val="00FD7E2B"/>
    <w:rsid w:val="00FE05C7"/>
    <w:rsid w:val="00FE0988"/>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725"/>
    <w:rsid w:val="00FF3F75"/>
    <w:rsid w:val="00FF3FD3"/>
    <w:rsid w:val="00FF4076"/>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8F987786-7291-4CB6-B74D-E347BD49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02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qFormat/>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Normal"/>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 w:type="character" w:customStyle="1" w:styleId="TAHCar">
    <w:name w:val="TAH Car"/>
    <w:link w:val="TAH"/>
    <w:qFormat/>
    <w:locked/>
    <w:rsid w:val="006244C8"/>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22842562">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676179-B73D-4E80-AF3C-A8278D21E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2</TotalTime>
  <Pages>7</Pages>
  <Words>3207</Words>
  <Characters>18283</Characters>
  <Application>Microsoft Office Word</Application>
  <DocSecurity>0</DocSecurity>
  <Lines>152</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21448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(Henry)</cp:lastModifiedBy>
  <cp:revision>3</cp:revision>
  <cp:lastPrinted>2018-09-20T21:17:00Z</cp:lastPrinted>
  <dcterms:created xsi:type="dcterms:W3CDTF">2023-05-11T16:38:00Z</dcterms:created>
  <dcterms:modified xsi:type="dcterms:W3CDTF">2023-05-11T22:14:00Z</dcterms:modified>
</cp:coreProperties>
</file>