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41AE" w14:textId="77777777" w:rsidR="000935A0"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1A98578D" w14:textId="77777777" w:rsidR="000935A0"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1637D8F" w14:textId="77777777" w:rsidR="000935A0"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40D4BFC6" w14:textId="77777777" w:rsidR="000935A0" w:rsidRDefault="00000000">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[AT121][116][NR NTN] CP corrections (Samsung)</w:t>
      </w:r>
    </w:p>
    <w:p w14:paraId="3CCDED31" w14:textId="77777777" w:rsidR="000935A0" w:rsidRDefault="00000000">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311379C" w14:textId="77777777" w:rsidR="000935A0"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68F281A" w14:textId="77777777" w:rsidR="000935A0" w:rsidRDefault="00000000">
      <w:pPr>
        <w:pStyle w:val="Heading1"/>
      </w:pPr>
      <w:r>
        <w:t>Introduction</w:t>
      </w:r>
    </w:p>
    <w:p w14:paraId="3D022B69" w14:textId="77777777" w:rsidR="000935A0" w:rsidRDefault="00000000">
      <w:r>
        <w:t xml:space="preserve">This document is intended to address </w:t>
      </w:r>
      <w:r>
        <w:rPr>
          <w:rFonts w:eastAsia="SimSun"/>
          <w:lang w:val="en-US"/>
        </w:rPr>
        <w:t>CP corrections</w:t>
      </w:r>
      <w:r>
        <w:t xml:space="preserve"> as per the following email discussion guidelines:</w:t>
      </w:r>
    </w:p>
    <w:p w14:paraId="17483D4E" w14:textId="77777777" w:rsidR="000935A0" w:rsidRDefault="00000000">
      <w:pPr>
        <w:pStyle w:val="EmailDiscussion"/>
        <w:spacing w:after="0" w:line="240" w:lineRule="auto"/>
      </w:pPr>
      <w:r>
        <w:t>[AT121][116][NR NTN] CP corrections (Samsung)</w:t>
      </w:r>
    </w:p>
    <w:p w14:paraId="49648ADD" w14:textId="77777777" w:rsidR="000935A0" w:rsidRDefault="00000000">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31301C99" w14:textId="77777777" w:rsidR="000935A0" w:rsidRDefault="00000000">
      <w:pPr>
        <w:pStyle w:val="EmailDiscussion2"/>
        <w:ind w:left="1619" w:firstLine="0"/>
        <w:rPr>
          <w:color w:val="000000" w:themeColor="text1"/>
        </w:rPr>
      </w:pPr>
      <w:r>
        <w:rPr>
          <w:color w:val="000000" w:themeColor="text1"/>
        </w:rPr>
        <w:t>Intended outcome: offline summary (and agreeable CRs, if any)</w:t>
      </w:r>
    </w:p>
    <w:p w14:paraId="1DC5EB08" w14:textId="77777777" w:rsidR="000935A0" w:rsidRDefault="00000000">
      <w:pPr>
        <w:pStyle w:val="EmailDiscussion2"/>
        <w:ind w:left="1619" w:firstLine="0"/>
        <w:rPr>
          <w:color w:val="000000" w:themeColor="text1"/>
        </w:rPr>
      </w:pPr>
      <w:r>
        <w:t xml:space="preserve">Deadline for companies' feedback:  </w:t>
      </w:r>
      <w:r>
        <w:rPr>
          <w:highlight w:val="yellow"/>
        </w:rPr>
        <w:t>Thursday 2023-03-02 22:00 EET</w:t>
      </w:r>
    </w:p>
    <w:p w14:paraId="4CD65664" w14:textId="77777777" w:rsidR="000935A0" w:rsidRDefault="00000000">
      <w:pPr>
        <w:pStyle w:val="EmailDiscussion2"/>
        <w:ind w:left="1619" w:firstLine="0"/>
      </w:pPr>
      <w:r>
        <w:t>Deadline for rapporteur's summary (in R2-2301973): Friday 2023-03-03 08:00 EET</w:t>
      </w:r>
    </w:p>
    <w:p w14:paraId="55BD14EA" w14:textId="77777777" w:rsidR="000935A0" w:rsidRDefault="00000000">
      <w:pPr>
        <w:pStyle w:val="Heading1"/>
      </w:pPr>
      <w:r>
        <w:t>Discussion</w:t>
      </w:r>
    </w:p>
    <w:p w14:paraId="51D84600" w14:textId="77777777" w:rsidR="000935A0" w:rsidRDefault="00000000">
      <w:pPr>
        <w:pStyle w:val="Heading2"/>
      </w:pPr>
      <w:r>
        <w:rPr>
          <w:rFonts w:eastAsia="SimSun"/>
          <w:lang w:val="en-US"/>
        </w:rPr>
        <w:t>Remaining issue on PDD reporting</w:t>
      </w:r>
    </w:p>
    <w:p w14:paraId="7102448A" w14:textId="77777777" w:rsidR="000935A0" w:rsidRDefault="00000000">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TableGrid"/>
        <w:tblW w:w="0" w:type="auto"/>
        <w:tblLook w:val="04A0" w:firstRow="1" w:lastRow="0" w:firstColumn="1" w:lastColumn="0" w:noHBand="0" w:noVBand="1"/>
      </w:tblPr>
      <w:tblGrid>
        <w:gridCol w:w="9060"/>
      </w:tblGrid>
      <w:tr w:rsidR="000935A0" w14:paraId="1F1AB463" w14:textId="77777777">
        <w:tc>
          <w:tcPr>
            <w:tcW w:w="9060" w:type="dxa"/>
          </w:tcPr>
          <w:p w14:paraId="7F0C5A77" w14:textId="77777777" w:rsidR="000935A0" w:rsidRDefault="00000000">
            <w:pPr>
              <w:pStyle w:val="Doc-title"/>
            </w:pPr>
            <w:hyperlink r:id="rId14" w:tooltip="C:Data3GPPExtractsR2-2211894 Discussion on propagation delay difference reporting in TS 38.331.docx" w:history="1">
              <w:r>
                <w:rPr>
                  <w:rStyle w:val="Hyperlink"/>
                </w:rPr>
                <w:t>R2-2211894</w:t>
              </w:r>
            </w:hyperlink>
            <w:r>
              <w:tab/>
              <w:t>Discussion on propagation delay difference reporting in TS 38.331</w:t>
            </w:r>
            <w:r>
              <w:tab/>
              <w:t>vivo</w:t>
            </w:r>
            <w:r>
              <w:tab/>
              <w:t>discussion</w:t>
            </w:r>
          </w:p>
          <w:p w14:paraId="17F77CA5" w14:textId="77777777" w:rsidR="000935A0" w:rsidRDefault="00000000">
            <w:pPr>
              <w:pStyle w:val="Comments"/>
            </w:pPr>
            <w:r>
              <w:t>Proposal 1b: If RAN2 confirm that the parameter epochTime in Proposal 1 is not used, RAN2 to agree to dummify this parameter.</w:t>
            </w:r>
          </w:p>
          <w:p w14:paraId="0C7591B3" w14:textId="77777777" w:rsidR="000935A0" w:rsidRDefault="00000000">
            <w:pPr>
              <w:pStyle w:val="Doc-text2"/>
              <w:numPr>
                <w:ilvl w:val="0"/>
                <w:numId w:val="9"/>
              </w:numPr>
            </w:pPr>
            <w:r>
              <w:t>Nokia agrees it’s not clear why we have Epoch time there.</w:t>
            </w:r>
          </w:p>
          <w:p w14:paraId="156325A5" w14:textId="77777777" w:rsidR="000935A0" w:rsidRDefault="00000000">
            <w:pPr>
              <w:pStyle w:val="Doc-text2"/>
              <w:numPr>
                <w:ilvl w:val="0"/>
                <w:numId w:val="9"/>
              </w:numPr>
            </w:pPr>
            <w:r>
              <w:t>HW thinks it was include to provide information, also wonders if the ephemeris are needed</w:t>
            </w:r>
          </w:p>
          <w:p w14:paraId="17A7E577" w14:textId="77777777" w:rsidR="000935A0" w:rsidRDefault="00000000">
            <w:pPr>
              <w:pStyle w:val="Doc-text2"/>
              <w:numPr>
                <w:ilvl w:val="0"/>
                <w:numId w:val="10"/>
              </w:numPr>
            </w:pPr>
            <w:r>
              <w:rPr>
                <w:highlight w:val="yellow"/>
              </w:rPr>
              <w:t>Postponed to the next meeting</w:t>
            </w:r>
          </w:p>
        </w:tc>
      </w:tr>
    </w:tbl>
    <w:p w14:paraId="5E870F9B" w14:textId="77777777" w:rsidR="000935A0" w:rsidRDefault="000935A0">
      <w:pPr>
        <w:rPr>
          <w:rFonts w:cs="Arial"/>
          <w:bCs/>
        </w:rPr>
      </w:pPr>
    </w:p>
    <w:p w14:paraId="7E6E9EBF" w14:textId="77777777" w:rsidR="000935A0" w:rsidRDefault="00000000">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14:paraId="74CD05BC" w14:textId="77777777" w:rsidR="000935A0" w:rsidRDefault="00000000">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6EE339CA" w14:textId="77777777">
        <w:tc>
          <w:tcPr>
            <w:tcW w:w="5000" w:type="pct"/>
            <w:tcBorders>
              <w:top w:val="single" w:sz="4" w:space="0" w:color="auto"/>
              <w:left w:val="single" w:sz="4" w:space="0" w:color="auto"/>
              <w:bottom w:val="single" w:sz="4" w:space="0" w:color="auto"/>
              <w:right w:val="single" w:sz="4" w:space="0" w:color="auto"/>
            </w:tcBorders>
          </w:tcPr>
          <w:p w14:paraId="78620357" w14:textId="77777777" w:rsidR="000935A0" w:rsidRDefault="00000000">
            <w:pPr>
              <w:keepNext/>
              <w:keepLines/>
              <w:spacing w:line="259" w:lineRule="auto"/>
              <w:rPr>
                <w:b/>
                <w:i/>
                <w:sz w:val="18"/>
                <w:szCs w:val="22"/>
                <w:lang w:eastAsia="sv-SE"/>
              </w:rPr>
            </w:pPr>
            <w:r>
              <w:rPr>
                <w:b/>
                <w:i/>
                <w:sz w:val="18"/>
                <w:szCs w:val="22"/>
                <w:lang w:eastAsia="sv-SE"/>
              </w:rPr>
              <w:lastRenderedPageBreak/>
              <w:t>epochTime</w:t>
            </w:r>
          </w:p>
          <w:p w14:paraId="63271F28" w14:textId="77777777" w:rsidR="000935A0" w:rsidRDefault="00000000">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14:paraId="1E2CE8AE" w14:textId="77777777" w:rsidR="000935A0" w:rsidRDefault="000935A0">
      <w:pPr>
        <w:rPr>
          <w:rFonts w:cs="Arial"/>
          <w:bCs/>
        </w:rPr>
      </w:pPr>
    </w:p>
    <w:p w14:paraId="3BE71D13" w14:textId="77777777" w:rsidR="000935A0" w:rsidRDefault="00000000">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14:paraId="2C532EC8" w14:textId="77777777" w:rsidR="000935A0" w:rsidRDefault="00000000">
      <w:pPr>
        <w:jc w:val="left"/>
        <w:rPr>
          <w:rFonts w:cs="Arial"/>
          <w:b/>
          <w:bCs/>
          <w:lang w:val="en-US"/>
        </w:rPr>
      </w:pPr>
      <w:r>
        <w:rPr>
          <w:rFonts w:cs="Arial"/>
          <w:b/>
          <w:bCs/>
        </w:rPr>
        <w:t>Q</w:t>
      </w:r>
      <w:r>
        <w:rPr>
          <w:rFonts w:eastAsia="SimSun" w:cs="Arial" w:hint="eastAsia"/>
          <w:b/>
          <w:bCs/>
          <w:lang w:val="en-US"/>
        </w:rPr>
        <w:t>1</w:t>
      </w:r>
      <w:r>
        <w:rPr>
          <w:rFonts w:cs="Arial"/>
          <w:b/>
          <w:bCs/>
        </w:rPr>
        <w:t>) Do you agree to add a field description for the epochTime in otherConfig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0935A0" w14:paraId="795FFBFA" w14:textId="77777777">
        <w:tc>
          <w:tcPr>
            <w:tcW w:w="1317" w:type="dxa"/>
            <w:shd w:val="clear" w:color="auto" w:fill="E7E6E6" w:themeFill="background2"/>
          </w:tcPr>
          <w:p w14:paraId="0E367012" w14:textId="77777777" w:rsidR="000935A0" w:rsidRDefault="00000000">
            <w:pPr>
              <w:jc w:val="center"/>
              <w:rPr>
                <w:b/>
                <w:lang w:eastAsia="sv-SE"/>
              </w:rPr>
            </w:pPr>
            <w:r>
              <w:rPr>
                <w:b/>
                <w:lang w:eastAsia="sv-SE"/>
              </w:rPr>
              <w:t>Company</w:t>
            </w:r>
          </w:p>
        </w:tc>
        <w:tc>
          <w:tcPr>
            <w:tcW w:w="1316" w:type="dxa"/>
            <w:shd w:val="clear" w:color="auto" w:fill="E7E6E6" w:themeFill="background2"/>
          </w:tcPr>
          <w:p w14:paraId="59762BF8" w14:textId="77777777" w:rsidR="000935A0" w:rsidRDefault="00000000">
            <w:pPr>
              <w:jc w:val="center"/>
              <w:rPr>
                <w:rFonts w:eastAsiaTheme="minorEastAsia"/>
                <w:b/>
              </w:rPr>
            </w:pPr>
            <w:r>
              <w:rPr>
                <w:rFonts w:eastAsiaTheme="minorEastAsia"/>
                <w:b/>
              </w:rPr>
              <w:t>Yes/No</w:t>
            </w:r>
          </w:p>
        </w:tc>
        <w:tc>
          <w:tcPr>
            <w:tcW w:w="7080" w:type="dxa"/>
            <w:shd w:val="clear" w:color="auto" w:fill="E7E6E6" w:themeFill="background2"/>
          </w:tcPr>
          <w:p w14:paraId="2581A33C" w14:textId="77777777" w:rsidR="000935A0" w:rsidRDefault="00000000">
            <w:pPr>
              <w:jc w:val="center"/>
              <w:rPr>
                <w:b/>
                <w:i/>
                <w:iCs/>
                <w:lang w:eastAsia="sv-SE"/>
              </w:rPr>
            </w:pPr>
            <w:r>
              <w:rPr>
                <w:b/>
                <w:lang w:eastAsia="sv-SE"/>
              </w:rPr>
              <w:t xml:space="preserve">Comments </w:t>
            </w:r>
          </w:p>
        </w:tc>
      </w:tr>
      <w:tr w:rsidR="000935A0" w14:paraId="475BA5A7" w14:textId="77777777">
        <w:tc>
          <w:tcPr>
            <w:tcW w:w="1317" w:type="dxa"/>
          </w:tcPr>
          <w:p w14:paraId="72529516" w14:textId="77777777" w:rsidR="000935A0" w:rsidRDefault="00000000">
            <w:pPr>
              <w:rPr>
                <w:rFonts w:eastAsiaTheme="minorEastAsia"/>
              </w:rPr>
            </w:pPr>
            <w:r>
              <w:rPr>
                <w:rFonts w:eastAsiaTheme="minorEastAsia"/>
              </w:rPr>
              <w:t>Samsung</w:t>
            </w:r>
          </w:p>
        </w:tc>
        <w:tc>
          <w:tcPr>
            <w:tcW w:w="1316" w:type="dxa"/>
          </w:tcPr>
          <w:p w14:paraId="652E6327" w14:textId="77777777" w:rsidR="000935A0" w:rsidRDefault="00000000">
            <w:pPr>
              <w:rPr>
                <w:rFonts w:eastAsiaTheme="minorEastAsia"/>
              </w:rPr>
            </w:pPr>
            <w:r>
              <w:rPr>
                <w:rFonts w:eastAsiaTheme="minorEastAsia"/>
              </w:rPr>
              <w:t>Yes</w:t>
            </w:r>
          </w:p>
        </w:tc>
        <w:tc>
          <w:tcPr>
            <w:tcW w:w="7080" w:type="dxa"/>
          </w:tcPr>
          <w:p w14:paraId="3F9EBA3E" w14:textId="77777777" w:rsidR="000935A0" w:rsidRDefault="000935A0">
            <w:pPr>
              <w:rPr>
                <w:rFonts w:eastAsiaTheme="minorEastAsia"/>
                <w:highlight w:val="yellow"/>
              </w:rPr>
            </w:pPr>
          </w:p>
        </w:tc>
      </w:tr>
      <w:tr w:rsidR="000935A0" w14:paraId="34980057" w14:textId="77777777">
        <w:tc>
          <w:tcPr>
            <w:tcW w:w="1317" w:type="dxa"/>
          </w:tcPr>
          <w:p w14:paraId="21EEDC4C"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1316" w:type="dxa"/>
          </w:tcPr>
          <w:p w14:paraId="63862746" w14:textId="77777777" w:rsidR="000935A0" w:rsidRDefault="00000000">
            <w:pPr>
              <w:rPr>
                <w:rFonts w:eastAsiaTheme="minorEastAsia"/>
              </w:rPr>
            </w:pPr>
            <w:r>
              <w:rPr>
                <w:rFonts w:eastAsiaTheme="minorEastAsia" w:hint="eastAsia"/>
              </w:rPr>
              <w:t>Y</w:t>
            </w:r>
            <w:r>
              <w:rPr>
                <w:rFonts w:eastAsiaTheme="minorEastAsia"/>
              </w:rPr>
              <w:t>es</w:t>
            </w:r>
          </w:p>
        </w:tc>
        <w:tc>
          <w:tcPr>
            <w:tcW w:w="7080" w:type="dxa"/>
          </w:tcPr>
          <w:p w14:paraId="2C9D9633" w14:textId="77777777" w:rsidR="000935A0" w:rsidRDefault="000935A0">
            <w:pPr>
              <w:rPr>
                <w:rFonts w:eastAsiaTheme="minorEastAsia"/>
                <w:highlight w:val="yellow"/>
              </w:rPr>
            </w:pPr>
          </w:p>
        </w:tc>
      </w:tr>
      <w:tr w:rsidR="000935A0" w14:paraId="20FFC000" w14:textId="77777777">
        <w:tc>
          <w:tcPr>
            <w:tcW w:w="1317" w:type="dxa"/>
          </w:tcPr>
          <w:p w14:paraId="4651CCF7" w14:textId="77777777" w:rsidR="000935A0" w:rsidRDefault="00000000">
            <w:pPr>
              <w:rPr>
                <w:rFonts w:eastAsiaTheme="minorEastAsia"/>
              </w:rPr>
            </w:pPr>
            <w:r>
              <w:rPr>
                <w:rFonts w:eastAsiaTheme="minorEastAsia"/>
              </w:rPr>
              <w:t>MediaTek</w:t>
            </w:r>
          </w:p>
        </w:tc>
        <w:tc>
          <w:tcPr>
            <w:tcW w:w="1316" w:type="dxa"/>
          </w:tcPr>
          <w:p w14:paraId="4B3104E2" w14:textId="77777777" w:rsidR="000935A0" w:rsidRDefault="00000000">
            <w:pPr>
              <w:rPr>
                <w:rFonts w:eastAsiaTheme="minorEastAsia"/>
              </w:rPr>
            </w:pPr>
            <w:r>
              <w:rPr>
                <w:rFonts w:eastAsiaTheme="minorEastAsia"/>
              </w:rPr>
              <w:t>Yes</w:t>
            </w:r>
          </w:p>
        </w:tc>
        <w:tc>
          <w:tcPr>
            <w:tcW w:w="7080" w:type="dxa"/>
          </w:tcPr>
          <w:p w14:paraId="3295342F" w14:textId="77777777" w:rsidR="000935A0" w:rsidRDefault="000935A0">
            <w:pPr>
              <w:rPr>
                <w:rFonts w:eastAsiaTheme="minorEastAsia"/>
              </w:rPr>
            </w:pPr>
          </w:p>
        </w:tc>
      </w:tr>
      <w:tr w:rsidR="000935A0" w14:paraId="68795ED3" w14:textId="77777777">
        <w:tc>
          <w:tcPr>
            <w:tcW w:w="1317" w:type="dxa"/>
          </w:tcPr>
          <w:p w14:paraId="0E757A13" w14:textId="77777777" w:rsidR="000935A0" w:rsidRDefault="00000000">
            <w:pPr>
              <w:rPr>
                <w:rFonts w:eastAsia="Malgun Gothic"/>
                <w:lang w:eastAsia="ko-KR"/>
              </w:rPr>
            </w:pPr>
            <w:r>
              <w:rPr>
                <w:rFonts w:eastAsiaTheme="minorEastAsia"/>
              </w:rPr>
              <w:t>Google</w:t>
            </w:r>
          </w:p>
        </w:tc>
        <w:tc>
          <w:tcPr>
            <w:tcW w:w="1316" w:type="dxa"/>
          </w:tcPr>
          <w:p w14:paraId="4BD8D59C" w14:textId="77777777" w:rsidR="000935A0" w:rsidRDefault="00000000">
            <w:pPr>
              <w:rPr>
                <w:rFonts w:eastAsia="Malgun Gothic"/>
                <w:lang w:eastAsia="ko-KR"/>
              </w:rPr>
            </w:pPr>
            <w:r>
              <w:rPr>
                <w:rFonts w:eastAsiaTheme="minorEastAsia"/>
              </w:rPr>
              <w:t>Yes</w:t>
            </w:r>
          </w:p>
        </w:tc>
        <w:tc>
          <w:tcPr>
            <w:tcW w:w="7080" w:type="dxa"/>
          </w:tcPr>
          <w:p w14:paraId="5887B00A" w14:textId="77777777" w:rsidR="000935A0" w:rsidRDefault="000935A0">
            <w:pPr>
              <w:rPr>
                <w:rFonts w:eastAsia="Malgun Gothic"/>
                <w:highlight w:val="yellow"/>
                <w:lang w:eastAsia="ko-KR"/>
              </w:rPr>
            </w:pPr>
          </w:p>
        </w:tc>
      </w:tr>
      <w:tr w:rsidR="000935A0" w14:paraId="5C98BDA5" w14:textId="77777777">
        <w:tc>
          <w:tcPr>
            <w:tcW w:w="1317" w:type="dxa"/>
          </w:tcPr>
          <w:p w14:paraId="1337B3C6" w14:textId="77777777" w:rsidR="000935A0" w:rsidRDefault="00000000">
            <w:pPr>
              <w:rPr>
                <w:rFonts w:eastAsiaTheme="minorEastAsia"/>
              </w:rPr>
            </w:pPr>
            <w:r>
              <w:rPr>
                <w:rFonts w:eastAsiaTheme="minorEastAsia"/>
              </w:rPr>
              <w:t>Apple</w:t>
            </w:r>
          </w:p>
        </w:tc>
        <w:tc>
          <w:tcPr>
            <w:tcW w:w="1316" w:type="dxa"/>
          </w:tcPr>
          <w:p w14:paraId="5AF874B7" w14:textId="77777777" w:rsidR="000935A0" w:rsidRDefault="00000000">
            <w:pPr>
              <w:rPr>
                <w:rFonts w:eastAsiaTheme="minorEastAsia"/>
              </w:rPr>
            </w:pPr>
            <w:r>
              <w:rPr>
                <w:rFonts w:eastAsiaTheme="minorEastAsia"/>
              </w:rPr>
              <w:t>Yes</w:t>
            </w:r>
          </w:p>
        </w:tc>
        <w:tc>
          <w:tcPr>
            <w:tcW w:w="7080" w:type="dxa"/>
          </w:tcPr>
          <w:p w14:paraId="08A27CC1" w14:textId="77777777" w:rsidR="000935A0" w:rsidRDefault="000935A0">
            <w:pPr>
              <w:rPr>
                <w:rFonts w:eastAsiaTheme="minorEastAsia"/>
                <w:highlight w:val="yellow"/>
              </w:rPr>
            </w:pPr>
          </w:p>
        </w:tc>
      </w:tr>
      <w:tr w:rsidR="000935A0" w14:paraId="49CCE5E7" w14:textId="77777777">
        <w:tc>
          <w:tcPr>
            <w:tcW w:w="1317" w:type="dxa"/>
          </w:tcPr>
          <w:p w14:paraId="6AB0525C" w14:textId="77777777" w:rsidR="000935A0" w:rsidRDefault="00000000">
            <w:pPr>
              <w:rPr>
                <w:rFonts w:eastAsiaTheme="minorEastAsia"/>
              </w:rPr>
            </w:pPr>
            <w:r>
              <w:rPr>
                <w:rFonts w:eastAsiaTheme="minorEastAsia"/>
              </w:rPr>
              <w:t>Intel</w:t>
            </w:r>
          </w:p>
        </w:tc>
        <w:tc>
          <w:tcPr>
            <w:tcW w:w="1316" w:type="dxa"/>
          </w:tcPr>
          <w:p w14:paraId="09547116" w14:textId="77777777" w:rsidR="000935A0" w:rsidRDefault="00000000">
            <w:pPr>
              <w:rPr>
                <w:rFonts w:eastAsiaTheme="minorEastAsia"/>
              </w:rPr>
            </w:pPr>
            <w:r>
              <w:rPr>
                <w:rFonts w:eastAsiaTheme="minorEastAsia"/>
              </w:rPr>
              <w:t>Yes</w:t>
            </w:r>
          </w:p>
        </w:tc>
        <w:tc>
          <w:tcPr>
            <w:tcW w:w="7080" w:type="dxa"/>
          </w:tcPr>
          <w:p w14:paraId="07830E6B" w14:textId="77777777" w:rsidR="000935A0" w:rsidRDefault="000935A0">
            <w:pPr>
              <w:rPr>
                <w:rFonts w:eastAsiaTheme="minorEastAsia"/>
              </w:rPr>
            </w:pPr>
          </w:p>
        </w:tc>
      </w:tr>
      <w:tr w:rsidR="000935A0" w14:paraId="5AC96BAA" w14:textId="77777777">
        <w:tc>
          <w:tcPr>
            <w:tcW w:w="1317" w:type="dxa"/>
          </w:tcPr>
          <w:p w14:paraId="549CB040" w14:textId="77777777" w:rsidR="000935A0" w:rsidRDefault="00000000">
            <w:pPr>
              <w:rPr>
                <w:lang w:eastAsia="sv-SE"/>
              </w:rPr>
            </w:pPr>
            <w:r>
              <w:rPr>
                <w:rFonts w:eastAsiaTheme="minorEastAsia" w:hint="eastAsia"/>
              </w:rPr>
              <w:t>CATT</w:t>
            </w:r>
          </w:p>
        </w:tc>
        <w:tc>
          <w:tcPr>
            <w:tcW w:w="1316" w:type="dxa"/>
          </w:tcPr>
          <w:p w14:paraId="1A225F38" w14:textId="77777777" w:rsidR="000935A0" w:rsidRDefault="00000000">
            <w:pPr>
              <w:rPr>
                <w:lang w:eastAsia="sv-SE"/>
              </w:rPr>
            </w:pPr>
            <w:r>
              <w:rPr>
                <w:rFonts w:eastAsiaTheme="minorEastAsia"/>
              </w:rPr>
              <w:t>Y</w:t>
            </w:r>
            <w:r>
              <w:rPr>
                <w:rFonts w:eastAsiaTheme="minorEastAsia" w:hint="eastAsia"/>
              </w:rPr>
              <w:t>es</w:t>
            </w:r>
          </w:p>
        </w:tc>
        <w:tc>
          <w:tcPr>
            <w:tcW w:w="7080" w:type="dxa"/>
          </w:tcPr>
          <w:p w14:paraId="33ABA443" w14:textId="77777777" w:rsidR="000935A0" w:rsidRDefault="000935A0">
            <w:pPr>
              <w:rPr>
                <w:rFonts w:eastAsiaTheme="minorEastAsia"/>
              </w:rPr>
            </w:pPr>
          </w:p>
        </w:tc>
      </w:tr>
      <w:tr w:rsidR="000935A0" w14:paraId="68032F72" w14:textId="77777777">
        <w:tc>
          <w:tcPr>
            <w:tcW w:w="1317" w:type="dxa"/>
          </w:tcPr>
          <w:p w14:paraId="7C3443FA" w14:textId="77777777" w:rsidR="000935A0" w:rsidRDefault="00000000">
            <w:pPr>
              <w:rPr>
                <w:rFonts w:eastAsiaTheme="minorEastAsia"/>
                <w:lang w:val="en-US" w:eastAsia="sv-SE"/>
              </w:rPr>
            </w:pPr>
            <w:r>
              <w:rPr>
                <w:lang w:eastAsia="sv-SE"/>
              </w:rPr>
              <w:t>Qualcomm</w:t>
            </w:r>
          </w:p>
        </w:tc>
        <w:tc>
          <w:tcPr>
            <w:tcW w:w="1316" w:type="dxa"/>
          </w:tcPr>
          <w:p w14:paraId="7C20CB3F" w14:textId="77777777" w:rsidR="000935A0" w:rsidRDefault="00000000">
            <w:pPr>
              <w:rPr>
                <w:rFonts w:eastAsiaTheme="minorEastAsia"/>
                <w:lang w:val="en-US" w:eastAsia="sv-SE"/>
              </w:rPr>
            </w:pPr>
            <w:r>
              <w:rPr>
                <w:lang w:eastAsia="sv-SE"/>
              </w:rPr>
              <w:t>Yes</w:t>
            </w:r>
          </w:p>
        </w:tc>
        <w:tc>
          <w:tcPr>
            <w:tcW w:w="7080" w:type="dxa"/>
          </w:tcPr>
          <w:p w14:paraId="112232CA" w14:textId="77777777" w:rsidR="000935A0" w:rsidRDefault="000935A0">
            <w:pPr>
              <w:rPr>
                <w:rFonts w:eastAsiaTheme="minorEastAsia"/>
                <w:lang w:val="en-US"/>
              </w:rPr>
            </w:pPr>
          </w:p>
        </w:tc>
      </w:tr>
      <w:tr w:rsidR="000935A0" w14:paraId="10F79E4D" w14:textId="77777777">
        <w:tc>
          <w:tcPr>
            <w:tcW w:w="1317" w:type="dxa"/>
          </w:tcPr>
          <w:p w14:paraId="5D400DDE" w14:textId="77777777" w:rsidR="000935A0" w:rsidRDefault="00000000">
            <w:pPr>
              <w:rPr>
                <w:rFonts w:eastAsiaTheme="minorEastAsia"/>
              </w:rPr>
            </w:pPr>
            <w:r>
              <w:rPr>
                <w:rFonts w:eastAsiaTheme="minorEastAsia" w:hint="eastAsia"/>
              </w:rPr>
              <w:t>X</w:t>
            </w:r>
            <w:r>
              <w:rPr>
                <w:rFonts w:eastAsiaTheme="minorEastAsia"/>
              </w:rPr>
              <w:t>iaomi</w:t>
            </w:r>
          </w:p>
        </w:tc>
        <w:tc>
          <w:tcPr>
            <w:tcW w:w="1316" w:type="dxa"/>
          </w:tcPr>
          <w:p w14:paraId="7D60D53C" w14:textId="77777777" w:rsidR="000935A0" w:rsidRDefault="00000000">
            <w:pPr>
              <w:rPr>
                <w:rFonts w:eastAsiaTheme="minorEastAsia"/>
              </w:rPr>
            </w:pPr>
            <w:r>
              <w:rPr>
                <w:rFonts w:eastAsiaTheme="minorEastAsia" w:hint="eastAsia"/>
              </w:rPr>
              <w:t>Y</w:t>
            </w:r>
            <w:r>
              <w:rPr>
                <w:rFonts w:eastAsiaTheme="minorEastAsia"/>
              </w:rPr>
              <w:t>es</w:t>
            </w:r>
          </w:p>
        </w:tc>
        <w:tc>
          <w:tcPr>
            <w:tcW w:w="7080" w:type="dxa"/>
          </w:tcPr>
          <w:p w14:paraId="06E16BF7" w14:textId="77777777" w:rsidR="000935A0" w:rsidRDefault="000935A0">
            <w:pPr>
              <w:rPr>
                <w:lang w:eastAsia="sv-SE"/>
              </w:rPr>
            </w:pPr>
          </w:p>
        </w:tc>
      </w:tr>
      <w:tr w:rsidR="000935A0" w14:paraId="3CE01ED2" w14:textId="77777777">
        <w:tc>
          <w:tcPr>
            <w:tcW w:w="1317" w:type="dxa"/>
          </w:tcPr>
          <w:p w14:paraId="0680B2F6" w14:textId="77777777" w:rsidR="000935A0" w:rsidRDefault="00000000">
            <w:pPr>
              <w:rPr>
                <w:rFonts w:eastAsia="DengXian"/>
              </w:rPr>
            </w:pPr>
            <w:r>
              <w:rPr>
                <w:rFonts w:eastAsia="DengXian" w:hint="eastAsia"/>
              </w:rPr>
              <w:t>L</w:t>
            </w:r>
            <w:r>
              <w:rPr>
                <w:rFonts w:eastAsia="DengXian"/>
              </w:rPr>
              <w:t>enovo</w:t>
            </w:r>
          </w:p>
        </w:tc>
        <w:tc>
          <w:tcPr>
            <w:tcW w:w="1316" w:type="dxa"/>
          </w:tcPr>
          <w:p w14:paraId="125E49AF" w14:textId="77777777" w:rsidR="000935A0" w:rsidRDefault="00000000">
            <w:pPr>
              <w:rPr>
                <w:rFonts w:eastAsia="DengXian"/>
              </w:rPr>
            </w:pPr>
            <w:r>
              <w:rPr>
                <w:rFonts w:eastAsia="DengXian" w:hint="eastAsia"/>
              </w:rPr>
              <w:t>Y</w:t>
            </w:r>
            <w:r>
              <w:rPr>
                <w:rFonts w:eastAsia="DengXian"/>
              </w:rPr>
              <w:t>es</w:t>
            </w:r>
          </w:p>
        </w:tc>
        <w:tc>
          <w:tcPr>
            <w:tcW w:w="7080" w:type="dxa"/>
          </w:tcPr>
          <w:p w14:paraId="463D6889" w14:textId="77777777" w:rsidR="000935A0" w:rsidRDefault="000935A0">
            <w:pPr>
              <w:rPr>
                <w:rFonts w:eastAsia="DengXian"/>
              </w:rPr>
            </w:pPr>
          </w:p>
        </w:tc>
      </w:tr>
      <w:tr w:rsidR="000935A0" w14:paraId="6B1DC5CA" w14:textId="77777777">
        <w:tc>
          <w:tcPr>
            <w:tcW w:w="1317" w:type="dxa"/>
          </w:tcPr>
          <w:p w14:paraId="7D0B29F7" w14:textId="77777777" w:rsidR="000935A0" w:rsidRDefault="00000000">
            <w:pPr>
              <w:rPr>
                <w:lang w:eastAsia="sv-SE"/>
              </w:rPr>
            </w:pPr>
            <w:r>
              <w:rPr>
                <w:lang w:eastAsia="sv-SE"/>
              </w:rPr>
              <w:t>OPPO</w:t>
            </w:r>
          </w:p>
        </w:tc>
        <w:tc>
          <w:tcPr>
            <w:tcW w:w="1316" w:type="dxa"/>
          </w:tcPr>
          <w:p w14:paraId="3055D41B" w14:textId="77777777" w:rsidR="000935A0" w:rsidRDefault="00000000">
            <w:pPr>
              <w:rPr>
                <w:lang w:eastAsia="sv-SE"/>
              </w:rPr>
            </w:pPr>
            <w:r>
              <w:rPr>
                <w:lang w:eastAsia="sv-SE"/>
              </w:rPr>
              <w:t>Yes</w:t>
            </w:r>
          </w:p>
        </w:tc>
        <w:tc>
          <w:tcPr>
            <w:tcW w:w="7080" w:type="dxa"/>
          </w:tcPr>
          <w:p w14:paraId="67B6CE85" w14:textId="77777777" w:rsidR="000935A0" w:rsidRDefault="000935A0">
            <w:pPr>
              <w:rPr>
                <w:rFonts w:eastAsiaTheme="minorEastAsia"/>
              </w:rPr>
            </w:pPr>
          </w:p>
        </w:tc>
      </w:tr>
      <w:tr w:rsidR="000935A0" w14:paraId="37CAD964" w14:textId="77777777">
        <w:tc>
          <w:tcPr>
            <w:tcW w:w="1317" w:type="dxa"/>
          </w:tcPr>
          <w:p w14:paraId="7039D1C9" w14:textId="77777777" w:rsidR="000935A0" w:rsidRDefault="000935A0">
            <w:pPr>
              <w:rPr>
                <w:rFonts w:eastAsia="DengXian"/>
              </w:rPr>
            </w:pPr>
          </w:p>
        </w:tc>
        <w:tc>
          <w:tcPr>
            <w:tcW w:w="1316" w:type="dxa"/>
          </w:tcPr>
          <w:p w14:paraId="75321283" w14:textId="77777777" w:rsidR="000935A0" w:rsidRDefault="000935A0">
            <w:pPr>
              <w:rPr>
                <w:rFonts w:eastAsia="DengXian"/>
              </w:rPr>
            </w:pPr>
          </w:p>
        </w:tc>
        <w:tc>
          <w:tcPr>
            <w:tcW w:w="7080" w:type="dxa"/>
          </w:tcPr>
          <w:p w14:paraId="1CFD2D98" w14:textId="77777777" w:rsidR="000935A0" w:rsidRDefault="000935A0">
            <w:pPr>
              <w:rPr>
                <w:rFonts w:eastAsia="DengXian"/>
              </w:rPr>
            </w:pPr>
          </w:p>
        </w:tc>
      </w:tr>
    </w:tbl>
    <w:p w14:paraId="7C029B81" w14:textId="77777777" w:rsidR="000935A0" w:rsidRDefault="000935A0">
      <w:pPr>
        <w:jc w:val="left"/>
        <w:rPr>
          <w:rFonts w:eastAsia="SimSun" w:cs="Arial"/>
          <w:b/>
          <w:bCs/>
          <w:lang w:val="en-US"/>
        </w:rPr>
      </w:pPr>
    </w:p>
    <w:p w14:paraId="0B149D53" w14:textId="77777777" w:rsidR="000935A0" w:rsidRDefault="00000000">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F1A90E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30E43D90" w14:textId="77777777" w:rsidR="000935A0" w:rsidRDefault="00000000">
            <w:pPr>
              <w:keepNext/>
              <w:keepLines/>
              <w:spacing w:line="259" w:lineRule="auto"/>
              <w:jc w:val="center"/>
              <w:rPr>
                <w:ins w:id="3" w:author="TP" w:date="2022-12-19T14:10:00Z"/>
                <w:b/>
                <w:sz w:val="18"/>
                <w:lang w:eastAsia="en-GB"/>
              </w:rPr>
            </w:pPr>
            <w:ins w:id="4" w:author="TP" w:date="2022-12-19T14:10:00Z">
              <w:r>
                <w:rPr>
                  <w:b/>
                  <w:i/>
                  <w:sz w:val="18"/>
                  <w:lang w:eastAsia="en-GB"/>
                </w:rPr>
                <w:t>NeighbourCellInfo</w:t>
              </w:r>
              <w:r>
                <w:rPr>
                  <w:b/>
                  <w:iCs/>
                  <w:sz w:val="18"/>
                  <w:lang w:eastAsia="en-GB"/>
                </w:rPr>
                <w:t xml:space="preserve"> field descriptions</w:t>
              </w:r>
            </w:ins>
          </w:p>
        </w:tc>
      </w:tr>
      <w:tr w:rsidR="000935A0" w14:paraId="2F2FA6AF"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7936EF92" w14:textId="77777777" w:rsidR="000935A0" w:rsidRDefault="00000000">
            <w:pPr>
              <w:keepNext/>
              <w:keepLines/>
              <w:spacing w:line="259" w:lineRule="auto"/>
              <w:rPr>
                <w:ins w:id="6" w:author="TP" w:date="2022-12-19T14:10:00Z"/>
                <w:b/>
                <w:bCs/>
                <w:i/>
                <w:iCs/>
                <w:sz w:val="18"/>
                <w:lang w:eastAsia="en-GB"/>
              </w:rPr>
            </w:pPr>
            <w:ins w:id="7" w:author="TP" w:date="2022-12-19T14:11:00Z">
              <w:r>
                <w:rPr>
                  <w:b/>
                  <w:bCs/>
                  <w:i/>
                  <w:iCs/>
                  <w:sz w:val="18"/>
                  <w:lang w:eastAsia="en-GB"/>
                </w:rPr>
                <w:t>epochTime</w:t>
              </w:r>
            </w:ins>
          </w:p>
          <w:p w14:paraId="4B91B092" w14:textId="77777777" w:rsidR="000935A0" w:rsidRDefault="00000000">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21A52A7" w14:textId="77777777" w:rsidR="000935A0" w:rsidRDefault="000935A0">
      <w:pPr>
        <w:jc w:val="left"/>
        <w:rPr>
          <w:rFonts w:eastAsia="SimSun" w:cs="Arial"/>
          <w:b/>
          <w:bCs/>
          <w:lang w:val="en-US"/>
        </w:rPr>
      </w:pPr>
    </w:p>
    <w:p w14:paraId="56E1AAA8" w14:textId="77777777" w:rsidR="000935A0" w:rsidRDefault="00000000">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0935A0" w14:paraId="28AC7F92" w14:textId="77777777">
        <w:tc>
          <w:tcPr>
            <w:tcW w:w="1317" w:type="dxa"/>
            <w:shd w:val="clear" w:color="auto" w:fill="E7E6E6" w:themeFill="background2"/>
          </w:tcPr>
          <w:p w14:paraId="2A5CCEA4" w14:textId="77777777" w:rsidR="000935A0" w:rsidRDefault="00000000">
            <w:pPr>
              <w:jc w:val="center"/>
              <w:rPr>
                <w:b/>
                <w:lang w:eastAsia="sv-SE"/>
              </w:rPr>
            </w:pPr>
            <w:r>
              <w:rPr>
                <w:b/>
                <w:lang w:eastAsia="sv-SE"/>
              </w:rPr>
              <w:lastRenderedPageBreak/>
              <w:t>Company</w:t>
            </w:r>
          </w:p>
        </w:tc>
        <w:tc>
          <w:tcPr>
            <w:tcW w:w="1316" w:type="dxa"/>
            <w:shd w:val="clear" w:color="auto" w:fill="E7E6E6" w:themeFill="background2"/>
          </w:tcPr>
          <w:p w14:paraId="45703ABA" w14:textId="77777777" w:rsidR="000935A0" w:rsidRDefault="00000000">
            <w:pPr>
              <w:jc w:val="center"/>
              <w:rPr>
                <w:rFonts w:eastAsiaTheme="minorEastAsia"/>
                <w:b/>
              </w:rPr>
            </w:pPr>
            <w:r>
              <w:rPr>
                <w:rFonts w:eastAsiaTheme="minorEastAsia"/>
                <w:b/>
              </w:rPr>
              <w:t>Yes/No</w:t>
            </w:r>
          </w:p>
        </w:tc>
        <w:tc>
          <w:tcPr>
            <w:tcW w:w="7080" w:type="dxa"/>
            <w:shd w:val="clear" w:color="auto" w:fill="E7E6E6" w:themeFill="background2"/>
          </w:tcPr>
          <w:p w14:paraId="7D89C08B" w14:textId="77777777" w:rsidR="000935A0" w:rsidRDefault="00000000">
            <w:pPr>
              <w:jc w:val="center"/>
              <w:rPr>
                <w:b/>
                <w:i/>
                <w:iCs/>
                <w:lang w:eastAsia="sv-SE"/>
              </w:rPr>
            </w:pPr>
            <w:r>
              <w:rPr>
                <w:b/>
                <w:lang w:eastAsia="sv-SE"/>
              </w:rPr>
              <w:t xml:space="preserve">Comments </w:t>
            </w:r>
          </w:p>
        </w:tc>
      </w:tr>
      <w:tr w:rsidR="000935A0" w14:paraId="330CCBFB" w14:textId="77777777">
        <w:tc>
          <w:tcPr>
            <w:tcW w:w="1317" w:type="dxa"/>
          </w:tcPr>
          <w:p w14:paraId="7CA6CD3E" w14:textId="77777777" w:rsidR="000935A0" w:rsidRDefault="00000000">
            <w:pPr>
              <w:rPr>
                <w:rFonts w:eastAsiaTheme="minorEastAsia"/>
              </w:rPr>
            </w:pPr>
            <w:r>
              <w:rPr>
                <w:rFonts w:eastAsiaTheme="minorEastAsia"/>
              </w:rPr>
              <w:t>Samsung</w:t>
            </w:r>
          </w:p>
        </w:tc>
        <w:tc>
          <w:tcPr>
            <w:tcW w:w="1316" w:type="dxa"/>
          </w:tcPr>
          <w:p w14:paraId="261CAF1F" w14:textId="77777777" w:rsidR="000935A0" w:rsidRDefault="00000000">
            <w:pPr>
              <w:rPr>
                <w:rFonts w:eastAsiaTheme="minorEastAsia"/>
              </w:rPr>
            </w:pPr>
            <w:r>
              <w:rPr>
                <w:rFonts w:eastAsiaTheme="minorEastAsia"/>
              </w:rPr>
              <w:t>Yes</w:t>
            </w:r>
          </w:p>
        </w:tc>
        <w:tc>
          <w:tcPr>
            <w:tcW w:w="7080" w:type="dxa"/>
          </w:tcPr>
          <w:p w14:paraId="35770BCF" w14:textId="77777777" w:rsidR="000935A0" w:rsidRDefault="000935A0">
            <w:pPr>
              <w:rPr>
                <w:rFonts w:eastAsiaTheme="minorEastAsia"/>
                <w:highlight w:val="yellow"/>
              </w:rPr>
            </w:pPr>
          </w:p>
        </w:tc>
      </w:tr>
      <w:tr w:rsidR="000935A0" w14:paraId="7400DB02" w14:textId="77777777">
        <w:tc>
          <w:tcPr>
            <w:tcW w:w="1317" w:type="dxa"/>
          </w:tcPr>
          <w:p w14:paraId="0CFA367A"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1316" w:type="dxa"/>
          </w:tcPr>
          <w:p w14:paraId="76089513" w14:textId="77777777" w:rsidR="000935A0" w:rsidRDefault="00000000">
            <w:pPr>
              <w:rPr>
                <w:rFonts w:eastAsiaTheme="minorEastAsia"/>
              </w:rPr>
            </w:pPr>
            <w:r>
              <w:rPr>
                <w:rFonts w:eastAsiaTheme="minorEastAsia" w:hint="eastAsia"/>
              </w:rPr>
              <w:t>Y</w:t>
            </w:r>
            <w:r>
              <w:rPr>
                <w:rFonts w:eastAsiaTheme="minorEastAsia"/>
              </w:rPr>
              <w:t>es</w:t>
            </w:r>
          </w:p>
        </w:tc>
        <w:tc>
          <w:tcPr>
            <w:tcW w:w="7080" w:type="dxa"/>
          </w:tcPr>
          <w:p w14:paraId="424BE0EE" w14:textId="77777777" w:rsidR="000935A0" w:rsidRDefault="000935A0">
            <w:pPr>
              <w:rPr>
                <w:rFonts w:eastAsiaTheme="minorEastAsia"/>
                <w:highlight w:val="yellow"/>
              </w:rPr>
            </w:pPr>
          </w:p>
        </w:tc>
      </w:tr>
      <w:tr w:rsidR="000935A0" w14:paraId="3FAE2EBD" w14:textId="77777777">
        <w:tc>
          <w:tcPr>
            <w:tcW w:w="1317" w:type="dxa"/>
          </w:tcPr>
          <w:p w14:paraId="5FDEBFAE" w14:textId="77777777" w:rsidR="000935A0" w:rsidRDefault="00000000">
            <w:pPr>
              <w:rPr>
                <w:rFonts w:eastAsiaTheme="minorEastAsia"/>
              </w:rPr>
            </w:pPr>
            <w:r>
              <w:rPr>
                <w:rFonts w:eastAsiaTheme="minorEastAsia"/>
              </w:rPr>
              <w:t>MediaTek</w:t>
            </w:r>
          </w:p>
        </w:tc>
        <w:tc>
          <w:tcPr>
            <w:tcW w:w="1316" w:type="dxa"/>
          </w:tcPr>
          <w:p w14:paraId="7F6C5C09" w14:textId="77777777" w:rsidR="000935A0" w:rsidRDefault="00000000">
            <w:pPr>
              <w:rPr>
                <w:rFonts w:eastAsiaTheme="minorEastAsia"/>
              </w:rPr>
            </w:pPr>
            <w:r>
              <w:rPr>
                <w:rFonts w:eastAsiaTheme="minorEastAsia"/>
              </w:rPr>
              <w:t>Yes</w:t>
            </w:r>
          </w:p>
        </w:tc>
        <w:tc>
          <w:tcPr>
            <w:tcW w:w="7080" w:type="dxa"/>
          </w:tcPr>
          <w:p w14:paraId="7B13BFB3" w14:textId="77777777" w:rsidR="000935A0" w:rsidRDefault="000935A0">
            <w:pPr>
              <w:rPr>
                <w:rFonts w:eastAsiaTheme="minorEastAsia"/>
              </w:rPr>
            </w:pPr>
          </w:p>
        </w:tc>
      </w:tr>
      <w:tr w:rsidR="000935A0" w14:paraId="0EB8813F" w14:textId="77777777">
        <w:tc>
          <w:tcPr>
            <w:tcW w:w="1317" w:type="dxa"/>
          </w:tcPr>
          <w:p w14:paraId="1843D41E" w14:textId="77777777" w:rsidR="000935A0" w:rsidRDefault="00000000">
            <w:pPr>
              <w:rPr>
                <w:rFonts w:eastAsia="Malgun Gothic"/>
                <w:lang w:eastAsia="ko-KR"/>
              </w:rPr>
            </w:pPr>
            <w:r>
              <w:rPr>
                <w:rFonts w:eastAsiaTheme="minorEastAsia"/>
              </w:rPr>
              <w:t>Google</w:t>
            </w:r>
          </w:p>
        </w:tc>
        <w:tc>
          <w:tcPr>
            <w:tcW w:w="1316" w:type="dxa"/>
          </w:tcPr>
          <w:p w14:paraId="7D2D3300" w14:textId="77777777" w:rsidR="000935A0" w:rsidRDefault="00000000">
            <w:pPr>
              <w:rPr>
                <w:rFonts w:eastAsia="Malgun Gothic"/>
                <w:lang w:eastAsia="ko-KR"/>
              </w:rPr>
            </w:pPr>
            <w:r>
              <w:rPr>
                <w:rFonts w:eastAsiaTheme="minorEastAsia"/>
              </w:rPr>
              <w:t>Yes</w:t>
            </w:r>
          </w:p>
        </w:tc>
        <w:tc>
          <w:tcPr>
            <w:tcW w:w="7080" w:type="dxa"/>
          </w:tcPr>
          <w:p w14:paraId="4A0A785E" w14:textId="77777777" w:rsidR="000935A0" w:rsidRDefault="000935A0">
            <w:pPr>
              <w:rPr>
                <w:rFonts w:eastAsia="Malgun Gothic"/>
                <w:highlight w:val="yellow"/>
                <w:lang w:eastAsia="ko-KR"/>
              </w:rPr>
            </w:pPr>
          </w:p>
        </w:tc>
      </w:tr>
      <w:tr w:rsidR="000935A0" w14:paraId="391220A6" w14:textId="77777777">
        <w:tc>
          <w:tcPr>
            <w:tcW w:w="1317" w:type="dxa"/>
          </w:tcPr>
          <w:p w14:paraId="57431238" w14:textId="77777777" w:rsidR="000935A0" w:rsidRDefault="00000000">
            <w:pPr>
              <w:rPr>
                <w:rFonts w:eastAsiaTheme="minorEastAsia"/>
              </w:rPr>
            </w:pPr>
            <w:r>
              <w:rPr>
                <w:rFonts w:eastAsiaTheme="minorEastAsia"/>
              </w:rPr>
              <w:t>Apple</w:t>
            </w:r>
          </w:p>
        </w:tc>
        <w:tc>
          <w:tcPr>
            <w:tcW w:w="1316" w:type="dxa"/>
          </w:tcPr>
          <w:p w14:paraId="431EE15C" w14:textId="77777777" w:rsidR="000935A0" w:rsidRDefault="00000000">
            <w:pPr>
              <w:rPr>
                <w:rFonts w:eastAsiaTheme="minorEastAsia"/>
              </w:rPr>
            </w:pPr>
            <w:r>
              <w:rPr>
                <w:rFonts w:eastAsiaTheme="minorEastAsia"/>
              </w:rPr>
              <w:t>Yes with comment</w:t>
            </w:r>
          </w:p>
        </w:tc>
        <w:tc>
          <w:tcPr>
            <w:tcW w:w="7080" w:type="dxa"/>
          </w:tcPr>
          <w:p w14:paraId="12B8594C" w14:textId="77777777" w:rsidR="000935A0" w:rsidRDefault="00000000">
            <w:pPr>
              <w:rPr>
                <w:rFonts w:cs="Arial"/>
                <w:color w:val="000000"/>
              </w:rPr>
            </w:pPr>
            <w:r>
              <w:rPr>
                <w:rFonts w:cs="Arial"/>
                <w:color w:val="000000"/>
              </w:rPr>
              <w:t>We suggest to add the reference timing in the file description, e.g. </w:t>
            </w:r>
          </w:p>
          <w:p w14:paraId="4546680A" w14:textId="77777777" w:rsidR="000935A0" w:rsidRDefault="00000000">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rsidR="000935A0" w14:paraId="7E50106C" w14:textId="77777777">
        <w:tc>
          <w:tcPr>
            <w:tcW w:w="1317" w:type="dxa"/>
          </w:tcPr>
          <w:p w14:paraId="077B520E" w14:textId="77777777" w:rsidR="000935A0" w:rsidRDefault="00000000">
            <w:pPr>
              <w:rPr>
                <w:rFonts w:eastAsiaTheme="minorEastAsia"/>
              </w:rPr>
            </w:pPr>
            <w:r>
              <w:rPr>
                <w:rFonts w:eastAsiaTheme="minorEastAsia"/>
              </w:rPr>
              <w:t>Intel</w:t>
            </w:r>
          </w:p>
        </w:tc>
        <w:tc>
          <w:tcPr>
            <w:tcW w:w="1316" w:type="dxa"/>
          </w:tcPr>
          <w:p w14:paraId="21079D15" w14:textId="77777777" w:rsidR="000935A0" w:rsidRDefault="00000000">
            <w:pPr>
              <w:rPr>
                <w:rFonts w:eastAsiaTheme="minorEastAsia"/>
              </w:rPr>
            </w:pPr>
            <w:r>
              <w:rPr>
                <w:rFonts w:eastAsiaTheme="minorEastAsia"/>
              </w:rPr>
              <w:t>Yes</w:t>
            </w:r>
          </w:p>
        </w:tc>
        <w:tc>
          <w:tcPr>
            <w:tcW w:w="7080" w:type="dxa"/>
          </w:tcPr>
          <w:p w14:paraId="3C21F8BC" w14:textId="77777777" w:rsidR="000935A0" w:rsidRDefault="000935A0">
            <w:pPr>
              <w:rPr>
                <w:rFonts w:eastAsiaTheme="minorEastAsia"/>
              </w:rPr>
            </w:pPr>
          </w:p>
        </w:tc>
      </w:tr>
      <w:tr w:rsidR="000935A0" w14:paraId="4B0973C9" w14:textId="77777777">
        <w:tc>
          <w:tcPr>
            <w:tcW w:w="1317" w:type="dxa"/>
          </w:tcPr>
          <w:p w14:paraId="6092EE0D" w14:textId="77777777" w:rsidR="000935A0" w:rsidRDefault="00000000">
            <w:pPr>
              <w:rPr>
                <w:lang w:eastAsia="sv-SE"/>
              </w:rPr>
            </w:pPr>
            <w:r>
              <w:rPr>
                <w:rFonts w:eastAsiaTheme="minorEastAsia" w:hint="eastAsia"/>
              </w:rPr>
              <w:t>CATT</w:t>
            </w:r>
          </w:p>
        </w:tc>
        <w:tc>
          <w:tcPr>
            <w:tcW w:w="1316" w:type="dxa"/>
          </w:tcPr>
          <w:p w14:paraId="7FC35B6F" w14:textId="77777777" w:rsidR="000935A0" w:rsidRDefault="00000000">
            <w:pPr>
              <w:rPr>
                <w:lang w:eastAsia="sv-SE"/>
              </w:rPr>
            </w:pPr>
            <w:r>
              <w:rPr>
                <w:rFonts w:eastAsiaTheme="minorEastAsia"/>
              </w:rPr>
              <w:t>Y</w:t>
            </w:r>
            <w:r>
              <w:rPr>
                <w:rFonts w:eastAsiaTheme="minorEastAsia" w:hint="eastAsia"/>
              </w:rPr>
              <w:t>es</w:t>
            </w:r>
          </w:p>
        </w:tc>
        <w:tc>
          <w:tcPr>
            <w:tcW w:w="7080" w:type="dxa"/>
          </w:tcPr>
          <w:p w14:paraId="0497B50D" w14:textId="77777777" w:rsidR="000935A0" w:rsidRDefault="000935A0">
            <w:pPr>
              <w:rPr>
                <w:rFonts w:eastAsiaTheme="minorEastAsia"/>
              </w:rPr>
            </w:pPr>
          </w:p>
        </w:tc>
      </w:tr>
      <w:tr w:rsidR="000935A0" w14:paraId="4CF46A53" w14:textId="77777777">
        <w:tc>
          <w:tcPr>
            <w:tcW w:w="1317" w:type="dxa"/>
          </w:tcPr>
          <w:p w14:paraId="44ABCB79" w14:textId="77777777" w:rsidR="000935A0" w:rsidRDefault="00000000">
            <w:pPr>
              <w:rPr>
                <w:rFonts w:eastAsiaTheme="minorEastAsia"/>
                <w:lang w:val="en-US" w:eastAsia="sv-SE"/>
              </w:rPr>
            </w:pPr>
            <w:r>
              <w:rPr>
                <w:lang w:eastAsia="sv-SE"/>
              </w:rPr>
              <w:t>Qualcomm</w:t>
            </w:r>
          </w:p>
        </w:tc>
        <w:tc>
          <w:tcPr>
            <w:tcW w:w="1316" w:type="dxa"/>
          </w:tcPr>
          <w:p w14:paraId="0DA9B88D" w14:textId="77777777" w:rsidR="000935A0" w:rsidRDefault="00000000">
            <w:pPr>
              <w:rPr>
                <w:rFonts w:eastAsiaTheme="minorEastAsia"/>
                <w:lang w:val="en-US" w:eastAsia="sv-SE"/>
              </w:rPr>
            </w:pPr>
            <w:r>
              <w:rPr>
                <w:lang w:eastAsia="sv-SE"/>
              </w:rPr>
              <w:t>Yes</w:t>
            </w:r>
          </w:p>
        </w:tc>
        <w:tc>
          <w:tcPr>
            <w:tcW w:w="7080" w:type="dxa"/>
          </w:tcPr>
          <w:p w14:paraId="4319B9A9" w14:textId="77777777" w:rsidR="000935A0" w:rsidRDefault="000935A0">
            <w:pPr>
              <w:rPr>
                <w:rFonts w:eastAsiaTheme="minorEastAsia"/>
                <w:lang w:val="en-US"/>
              </w:rPr>
            </w:pPr>
          </w:p>
        </w:tc>
      </w:tr>
      <w:tr w:rsidR="000935A0" w14:paraId="18B98189" w14:textId="77777777">
        <w:tc>
          <w:tcPr>
            <w:tcW w:w="1317" w:type="dxa"/>
          </w:tcPr>
          <w:p w14:paraId="579FDB80" w14:textId="77777777" w:rsidR="000935A0" w:rsidRDefault="00000000">
            <w:pPr>
              <w:rPr>
                <w:rFonts w:eastAsiaTheme="minorEastAsia"/>
              </w:rPr>
            </w:pPr>
            <w:r>
              <w:rPr>
                <w:rFonts w:eastAsiaTheme="minorEastAsia" w:hint="eastAsia"/>
              </w:rPr>
              <w:t>X</w:t>
            </w:r>
            <w:r>
              <w:rPr>
                <w:rFonts w:eastAsiaTheme="minorEastAsia"/>
              </w:rPr>
              <w:t>iaomi</w:t>
            </w:r>
          </w:p>
        </w:tc>
        <w:tc>
          <w:tcPr>
            <w:tcW w:w="1316" w:type="dxa"/>
          </w:tcPr>
          <w:p w14:paraId="2AB4A62D" w14:textId="77777777" w:rsidR="000935A0" w:rsidRDefault="00000000">
            <w:pPr>
              <w:rPr>
                <w:rFonts w:eastAsiaTheme="minorEastAsia"/>
              </w:rPr>
            </w:pPr>
            <w:r>
              <w:rPr>
                <w:rFonts w:eastAsiaTheme="minorEastAsia" w:hint="eastAsia"/>
              </w:rPr>
              <w:t>Ye</w:t>
            </w:r>
            <w:r>
              <w:rPr>
                <w:rFonts w:eastAsiaTheme="minorEastAsia"/>
              </w:rPr>
              <w:t>s</w:t>
            </w:r>
          </w:p>
        </w:tc>
        <w:tc>
          <w:tcPr>
            <w:tcW w:w="7080" w:type="dxa"/>
          </w:tcPr>
          <w:p w14:paraId="6F57DCAB" w14:textId="77777777" w:rsidR="000935A0" w:rsidRDefault="000935A0">
            <w:pPr>
              <w:rPr>
                <w:lang w:eastAsia="sv-SE"/>
              </w:rPr>
            </w:pPr>
          </w:p>
        </w:tc>
      </w:tr>
      <w:tr w:rsidR="000935A0" w14:paraId="3BF86E87" w14:textId="77777777">
        <w:tc>
          <w:tcPr>
            <w:tcW w:w="1317" w:type="dxa"/>
          </w:tcPr>
          <w:p w14:paraId="1FAB3086" w14:textId="77777777" w:rsidR="000935A0" w:rsidRDefault="00000000">
            <w:pPr>
              <w:rPr>
                <w:rFonts w:eastAsia="DengXian"/>
              </w:rPr>
            </w:pPr>
            <w:r>
              <w:rPr>
                <w:rFonts w:eastAsia="DengXian" w:hint="eastAsia"/>
              </w:rPr>
              <w:t>L</w:t>
            </w:r>
            <w:r>
              <w:rPr>
                <w:rFonts w:eastAsia="DengXian"/>
              </w:rPr>
              <w:t>enovo</w:t>
            </w:r>
          </w:p>
        </w:tc>
        <w:tc>
          <w:tcPr>
            <w:tcW w:w="1316" w:type="dxa"/>
          </w:tcPr>
          <w:p w14:paraId="057150A9" w14:textId="77777777" w:rsidR="000935A0" w:rsidRDefault="00000000">
            <w:pPr>
              <w:rPr>
                <w:rFonts w:eastAsia="DengXian"/>
              </w:rPr>
            </w:pPr>
            <w:r>
              <w:rPr>
                <w:rFonts w:eastAsia="DengXian" w:hint="eastAsia"/>
              </w:rPr>
              <w:t>Y</w:t>
            </w:r>
            <w:r>
              <w:rPr>
                <w:rFonts w:eastAsia="DengXian"/>
              </w:rPr>
              <w:t>es</w:t>
            </w:r>
          </w:p>
        </w:tc>
        <w:tc>
          <w:tcPr>
            <w:tcW w:w="7080" w:type="dxa"/>
          </w:tcPr>
          <w:p w14:paraId="67301DE9" w14:textId="77777777" w:rsidR="000935A0" w:rsidRDefault="000935A0">
            <w:pPr>
              <w:rPr>
                <w:rFonts w:eastAsia="DengXian"/>
              </w:rPr>
            </w:pPr>
          </w:p>
        </w:tc>
      </w:tr>
      <w:tr w:rsidR="000935A0" w14:paraId="75CB76BB" w14:textId="77777777">
        <w:tc>
          <w:tcPr>
            <w:tcW w:w="1317" w:type="dxa"/>
          </w:tcPr>
          <w:p w14:paraId="44B506B0" w14:textId="77777777" w:rsidR="000935A0" w:rsidRDefault="00000000">
            <w:pPr>
              <w:rPr>
                <w:lang w:eastAsia="sv-SE"/>
              </w:rPr>
            </w:pPr>
            <w:r>
              <w:rPr>
                <w:lang w:eastAsia="sv-SE"/>
              </w:rPr>
              <w:t>OPPO</w:t>
            </w:r>
          </w:p>
        </w:tc>
        <w:tc>
          <w:tcPr>
            <w:tcW w:w="1316" w:type="dxa"/>
          </w:tcPr>
          <w:p w14:paraId="6FCE5903" w14:textId="77777777" w:rsidR="000935A0" w:rsidRDefault="00000000">
            <w:pPr>
              <w:rPr>
                <w:lang w:eastAsia="sv-SE"/>
              </w:rPr>
            </w:pPr>
            <w:r>
              <w:rPr>
                <w:lang w:eastAsia="sv-SE"/>
              </w:rPr>
              <w:t>Yes</w:t>
            </w:r>
          </w:p>
        </w:tc>
        <w:tc>
          <w:tcPr>
            <w:tcW w:w="7080" w:type="dxa"/>
          </w:tcPr>
          <w:p w14:paraId="5A39C871" w14:textId="77777777" w:rsidR="000935A0" w:rsidRDefault="00000000">
            <w:pPr>
              <w:rPr>
                <w:rFonts w:eastAsiaTheme="minorEastAsia"/>
              </w:rPr>
            </w:pPr>
            <w:r>
              <w:rPr>
                <w:rFonts w:eastAsiaTheme="minorEastAsia"/>
              </w:rPr>
              <w:t>It is OK to introduce epochTime using a separate FD table.</w:t>
            </w:r>
          </w:p>
        </w:tc>
      </w:tr>
      <w:tr w:rsidR="000935A0" w14:paraId="1958D39F" w14:textId="77777777">
        <w:tc>
          <w:tcPr>
            <w:tcW w:w="1317" w:type="dxa"/>
          </w:tcPr>
          <w:p w14:paraId="1996E26A" w14:textId="77777777" w:rsidR="000935A0" w:rsidRDefault="000935A0">
            <w:pPr>
              <w:rPr>
                <w:rFonts w:eastAsia="DengXian"/>
              </w:rPr>
            </w:pPr>
          </w:p>
        </w:tc>
        <w:tc>
          <w:tcPr>
            <w:tcW w:w="1316" w:type="dxa"/>
          </w:tcPr>
          <w:p w14:paraId="4C78C75C" w14:textId="77777777" w:rsidR="000935A0" w:rsidRDefault="000935A0">
            <w:pPr>
              <w:rPr>
                <w:rFonts w:eastAsia="DengXian"/>
              </w:rPr>
            </w:pPr>
          </w:p>
        </w:tc>
        <w:tc>
          <w:tcPr>
            <w:tcW w:w="7080" w:type="dxa"/>
          </w:tcPr>
          <w:p w14:paraId="5084FFDE" w14:textId="77777777" w:rsidR="000935A0" w:rsidRDefault="000935A0">
            <w:pPr>
              <w:rPr>
                <w:rFonts w:eastAsia="DengXian"/>
              </w:rPr>
            </w:pPr>
          </w:p>
        </w:tc>
      </w:tr>
    </w:tbl>
    <w:p w14:paraId="7FBB4AC8" w14:textId="77777777" w:rsidR="000935A0" w:rsidRDefault="000935A0">
      <w:pPr>
        <w:rPr>
          <w:rFonts w:eastAsia="SimSun" w:cs="Arial"/>
          <w:bCs/>
          <w:lang w:val="en-US"/>
        </w:rPr>
      </w:pPr>
    </w:p>
    <w:p w14:paraId="4F30DA8F" w14:textId="77777777" w:rsidR="000935A0" w:rsidRDefault="000935A0">
      <w:pPr>
        <w:rPr>
          <w:rFonts w:eastAsia="SimSun" w:cs="Arial"/>
          <w:bCs/>
          <w:lang w:val="en-US"/>
        </w:rPr>
      </w:pPr>
    </w:p>
    <w:p w14:paraId="203D7C30" w14:textId="77777777" w:rsidR="000935A0" w:rsidRDefault="00000000">
      <w:pPr>
        <w:pStyle w:val="Heading2"/>
        <w:rPr>
          <w:rFonts w:eastAsia="SimSun"/>
          <w:lang w:val="en-US"/>
        </w:rPr>
      </w:pPr>
      <w:r>
        <w:rPr>
          <w:rFonts w:eastAsia="SimSun"/>
          <w:lang w:val="en-US"/>
        </w:rPr>
        <w:t>Remaining issues on SMTC</w:t>
      </w:r>
    </w:p>
    <w:p w14:paraId="71D207EA" w14:textId="77777777" w:rsidR="000935A0" w:rsidRDefault="00000000">
      <w:pPr>
        <w:pStyle w:val="Heading3"/>
        <w:rPr>
          <w:rFonts w:eastAsia="SimSun"/>
          <w:lang w:val="en-US"/>
        </w:rPr>
      </w:pPr>
      <w:r>
        <w:rPr>
          <w:rFonts w:eastAsia="SimSun"/>
          <w:lang w:val="en-US"/>
        </w:rPr>
        <w:t>SMTC in SIB2/4</w:t>
      </w:r>
    </w:p>
    <w:p w14:paraId="21868AFB" w14:textId="77777777" w:rsidR="000935A0" w:rsidRDefault="00000000">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cell, and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0935A0" w14:paraId="6810D3E8"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418E731C" w14:textId="77777777" w:rsidR="000935A0" w:rsidRDefault="00000000">
            <w:pPr>
              <w:keepNext/>
              <w:keepLines/>
              <w:spacing w:after="0"/>
              <w:rPr>
                <w:b/>
                <w:bCs/>
                <w:i/>
                <w:iCs/>
                <w:sz w:val="18"/>
                <w:lang w:eastAsia="sv-SE"/>
              </w:rPr>
            </w:pPr>
            <w:r>
              <w:rPr>
                <w:b/>
                <w:bCs/>
                <w:i/>
                <w:iCs/>
                <w:sz w:val="18"/>
                <w:lang w:eastAsia="sv-SE"/>
              </w:rPr>
              <w:t>smtc</w:t>
            </w:r>
          </w:p>
          <w:p w14:paraId="10E2CE4B"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0935A0" w14:paraId="34B3C8E7"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689E621E" w14:textId="77777777" w:rsidR="000935A0" w:rsidRDefault="00000000">
            <w:pPr>
              <w:keepNext/>
              <w:keepLines/>
              <w:spacing w:after="0"/>
              <w:rPr>
                <w:b/>
                <w:i/>
                <w:sz w:val="18"/>
                <w:szCs w:val="22"/>
                <w:lang w:eastAsia="en-GB"/>
              </w:rPr>
            </w:pPr>
            <w:r>
              <w:rPr>
                <w:b/>
                <w:i/>
                <w:sz w:val="18"/>
                <w:szCs w:val="22"/>
                <w:lang w:eastAsia="en-GB"/>
              </w:rPr>
              <w:t>smtc4list</w:t>
            </w:r>
          </w:p>
          <w:p w14:paraId="1F26F5E3"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702F0BAC" w14:textId="77777777" w:rsidR="000935A0" w:rsidRDefault="000935A0">
      <w:pPr>
        <w:rPr>
          <w:lang w:val="en-US"/>
        </w:rPr>
      </w:pPr>
    </w:p>
    <w:p w14:paraId="57DFC9CE" w14:textId="77777777" w:rsidR="000935A0" w:rsidRDefault="00000000">
      <w:pPr>
        <w:rPr>
          <w:lang w:val="en-US"/>
        </w:rPr>
      </w:pPr>
      <w:r>
        <w:rPr>
          <w:lang w:val="en-US"/>
        </w:rPr>
        <w:t xml:space="preserve">How to handle the feeder link PDD is however not clear in the spec although relevant agreements were maded in 118-e and 119-e. </w:t>
      </w:r>
    </w:p>
    <w:tbl>
      <w:tblPr>
        <w:tblStyle w:val="TableGrid"/>
        <w:tblW w:w="0" w:type="auto"/>
        <w:tblLook w:val="04A0" w:firstRow="1" w:lastRow="0" w:firstColumn="1" w:lastColumn="0" w:noHBand="0" w:noVBand="1"/>
      </w:tblPr>
      <w:tblGrid>
        <w:gridCol w:w="9629"/>
      </w:tblGrid>
      <w:tr w:rsidR="000935A0" w14:paraId="358D4789" w14:textId="77777777">
        <w:tc>
          <w:tcPr>
            <w:tcW w:w="9629" w:type="dxa"/>
          </w:tcPr>
          <w:p w14:paraId="3F4DDBA6" w14:textId="77777777" w:rsidR="000935A0" w:rsidRDefault="00000000">
            <w:pPr>
              <w:rPr>
                <w:lang w:val="en-US"/>
              </w:rPr>
            </w:pPr>
            <w:r>
              <w:rPr>
                <w:highlight w:val="green"/>
                <w:lang w:val="en-US"/>
              </w:rPr>
              <w:t>118-e:</w:t>
            </w:r>
          </w:p>
          <w:p w14:paraId="28F033CA" w14:textId="77777777" w:rsidR="000935A0" w:rsidRDefault="00000000">
            <w:pPr>
              <w:rPr>
                <w:lang w:val="en-US"/>
              </w:rPr>
            </w:pPr>
            <w:r>
              <w:rPr>
                <w:lang w:val="en-US"/>
              </w:rPr>
              <w:t>Common TA parameters and Kmac of the neighbour cell are used to support IDLE/Inactive UEs in NTN to perform SMTC adjustments.</w:t>
            </w:r>
          </w:p>
          <w:p w14:paraId="21FFA6F9" w14:textId="77777777" w:rsidR="000935A0" w:rsidRDefault="00000000">
            <w:pPr>
              <w:rPr>
                <w:lang w:val="en-US"/>
              </w:rPr>
            </w:pPr>
            <w:r>
              <w:rPr>
                <w:highlight w:val="green"/>
                <w:lang w:val="en-US"/>
              </w:rPr>
              <w:t>119-e:</w:t>
            </w:r>
          </w:p>
          <w:p w14:paraId="67B56915" w14:textId="77777777" w:rsidR="000935A0" w:rsidRDefault="00000000">
            <w:pPr>
              <w:rPr>
                <w:lang w:val="en-US"/>
              </w:rPr>
            </w:pPr>
            <w:r>
              <w:rPr>
                <w:lang w:val="en-US"/>
              </w:rPr>
              <w:t>The broadcast SMTC in SIB2/4 assumes PDD = 0 ms.</w:t>
            </w:r>
          </w:p>
        </w:tc>
      </w:tr>
    </w:tbl>
    <w:p w14:paraId="07FE24BF" w14:textId="77777777" w:rsidR="000935A0" w:rsidRDefault="000935A0">
      <w:pPr>
        <w:rPr>
          <w:lang w:val="en-US"/>
        </w:rPr>
      </w:pPr>
    </w:p>
    <w:p w14:paraId="3BD45BEC" w14:textId="77777777" w:rsidR="000935A0" w:rsidRDefault="00000000">
      <w:pPr>
        <w:rPr>
          <w:lang w:val="en-US"/>
        </w:rPr>
      </w:pPr>
      <w:r>
        <w:rPr>
          <w:lang w:val="en-US"/>
        </w:rPr>
        <w:lastRenderedPageBreak/>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14:paraId="5CD750D6" w14:textId="77777777" w:rsidR="000935A0" w:rsidRDefault="00000000">
      <w:pPr>
        <w:rPr>
          <w:lang w:val="en-US"/>
        </w:rPr>
      </w:pPr>
      <w:r>
        <w:rPr>
          <w:lang w:val="en-US"/>
        </w:rPr>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4B45155B" w14:textId="77777777" w:rsidR="000935A0" w:rsidRDefault="00000000">
      <w:pPr>
        <w:rPr>
          <w:lang w:val="en-US"/>
        </w:rPr>
      </w:pPr>
      <w:r>
        <w:rPr>
          <w:lang w:val="en-US"/>
        </w:rPr>
        <w:t>Based on above two understandings, several possible solutions are proposed:</w:t>
      </w:r>
    </w:p>
    <w:p w14:paraId="34512850" w14:textId="77777777" w:rsidR="000935A0" w:rsidRDefault="00000000">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14:paraId="28846041" w14:textId="77777777" w:rsidR="000935A0" w:rsidRDefault="00000000">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796D5342" w14:textId="77777777" w:rsidR="000935A0" w:rsidRDefault="00000000">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14:paraId="72200D46" w14:textId="77777777" w:rsidR="000935A0" w:rsidRDefault="00000000">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assumption that FL PDD is 0 ms, but may cause potential NBC issue.</w:t>
      </w:r>
    </w:p>
    <w:p w14:paraId="52AA31D6" w14:textId="77777777" w:rsidR="000935A0" w:rsidRDefault="00000000">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14:paraId="6646BEE0" w14:textId="77777777" w:rsidR="000935A0" w:rsidRDefault="00000000">
      <w:pPr>
        <w:rPr>
          <w:lang w:val="en-US"/>
        </w:rPr>
      </w:pPr>
      <w:r>
        <w:rPr>
          <w:lang w:val="en-US"/>
        </w:rPr>
        <w:t xml:space="preserve">This option is reusing the epochTime in SIB19 as a clarification on how to understand the SMTC in SIB2/4. </w:t>
      </w:r>
    </w:p>
    <w:p w14:paraId="431572F0" w14:textId="77777777" w:rsidR="000935A0" w:rsidRDefault="000935A0">
      <w:pPr>
        <w:rPr>
          <w:lang w:val="en-US"/>
        </w:rPr>
      </w:pPr>
    </w:p>
    <w:p w14:paraId="28E739AE" w14:textId="77777777" w:rsidR="000935A0" w:rsidRDefault="00000000">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2EC2BC6" w14:textId="77777777">
        <w:tc>
          <w:tcPr>
            <w:tcW w:w="1317" w:type="dxa"/>
            <w:shd w:val="clear" w:color="auto" w:fill="E7E6E6" w:themeFill="background2"/>
          </w:tcPr>
          <w:p w14:paraId="499C8F8B"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163B9E57" w14:textId="77777777" w:rsidR="000935A0" w:rsidRDefault="00000000">
            <w:pPr>
              <w:jc w:val="center"/>
              <w:rPr>
                <w:rFonts w:eastAsiaTheme="minorEastAsia"/>
                <w:b/>
              </w:rPr>
            </w:pPr>
            <w:r>
              <w:rPr>
                <w:rFonts w:eastAsiaTheme="minorEastAsia"/>
                <w:b/>
              </w:rPr>
              <w:t>Option 1/2/3</w:t>
            </w:r>
          </w:p>
        </w:tc>
        <w:tc>
          <w:tcPr>
            <w:tcW w:w="6388" w:type="dxa"/>
            <w:shd w:val="clear" w:color="auto" w:fill="E7E6E6" w:themeFill="background2"/>
          </w:tcPr>
          <w:p w14:paraId="08363717" w14:textId="77777777" w:rsidR="000935A0" w:rsidRDefault="00000000">
            <w:pPr>
              <w:jc w:val="center"/>
              <w:rPr>
                <w:b/>
                <w:i/>
                <w:iCs/>
                <w:lang w:eastAsia="sv-SE"/>
              </w:rPr>
            </w:pPr>
            <w:r>
              <w:rPr>
                <w:b/>
                <w:lang w:eastAsia="sv-SE"/>
              </w:rPr>
              <w:t xml:space="preserve">Comments </w:t>
            </w:r>
          </w:p>
        </w:tc>
      </w:tr>
      <w:tr w:rsidR="000935A0" w14:paraId="4A2AEE9C" w14:textId="77777777">
        <w:tc>
          <w:tcPr>
            <w:tcW w:w="1317" w:type="dxa"/>
          </w:tcPr>
          <w:p w14:paraId="59580A2B" w14:textId="77777777" w:rsidR="000935A0" w:rsidRDefault="00000000">
            <w:pPr>
              <w:rPr>
                <w:rFonts w:eastAsiaTheme="minorEastAsia"/>
              </w:rPr>
            </w:pPr>
            <w:r>
              <w:rPr>
                <w:rFonts w:eastAsiaTheme="minorEastAsia"/>
              </w:rPr>
              <w:t>Samsung</w:t>
            </w:r>
          </w:p>
        </w:tc>
        <w:tc>
          <w:tcPr>
            <w:tcW w:w="2008" w:type="dxa"/>
          </w:tcPr>
          <w:p w14:paraId="218AF927" w14:textId="77777777" w:rsidR="000935A0" w:rsidRDefault="00000000">
            <w:pPr>
              <w:rPr>
                <w:rFonts w:eastAsiaTheme="minorEastAsia"/>
              </w:rPr>
            </w:pPr>
            <w:r>
              <w:rPr>
                <w:rFonts w:eastAsiaTheme="minorEastAsia"/>
              </w:rPr>
              <w:t>Option 2</w:t>
            </w:r>
          </w:p>
        </w:tc>
        <w:tc>
          <w:tcPr>
            <w:tcW w:w="6388" w:type="dxa"/>
          </w:tcPr>
          <w:p w14:paraId="6B85055D" w14:textId="77777777" w:rsidR="000935A0" w:rsidRDefault="00000000">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692BA377" w14:textId="77777777" w:rsidR="000935A0" w:rsidRDefault="00000000">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rsidR="000935A0" w14:paraId="112B3DAE" w14:textId="77777777">
        <w:tc>
          <w:tcPr>
            <w:tcW w:w="1317" w:type="dxa"/>
          </w:tcPr>
          <w:p w14:paraId="6C10C377"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2008" w:type="dxa"/>
          </w:tcPr>
          <w:p w14:paraId="5A27A28A" w14:textId="77777777" w:rsidR="000935A0" w:rsidRDefault="00000000">
            <w:pPr>
              <w:rPr>
                <w:rFonts w:eastAsiaTheme="minorEastAsia"/>
              </w:rPr>
            </w:pPr>
            <w:r>
              <w:rPr>
                <w:rFonts w:eastAsiaTheme="minorEastAsia" w:hint="eastAsia"/>
              </w:rPr>
              <w:t>O</w:t>
            </w:r>
            <w:r>
              <w:rPr>
                <w:rFonts w:eastAsiaTheme="minorEastAsia"/>
              </w:rPr>
              <w:t>ption 3</w:t>
            </w:r>
          </w:p>
        </w:tc>
        <w:tc>
          <w:tcPr>
            <w:tcW w:w="6388" w:type="dxa"/>
          </w:tcPr>
          <w:p w14:paraId="3D938124" w14:textId="77777777" w:rsidR="000935A0" w:rsidRDefault="00000000">
            <w:pPr>
              <w:rPr>
                <w:rFonts w:eastAsiaTheme="minorEastAsia"/>
              </w:rPr>
            </w:pPr>
            <w:r>
              <w:rPr>
                <w:rFonts w:eastAsiaTheme="minorEastAsia"/>
              </w:rPr>
              <w:t>We woulde like a consistent behaviour for both Idle and Connected UE: the feeder link delay is always compensated by the NW.</w:t>
            </w:r>
          </w:p>
          <w:p w14:paraId="5ECE2954" w14:textId="77777777" w:rsidR="000935A0" w:rsidRDefault="000935A0">
            <w:pPr>
              <w:rPr>
                <w:rFonts w:eastAsiaTheme="minorEastAsia"/>
              </w:rPr>
            </w:pPr>
          </w:p>
          <w:p w14:paraId="261460E5" w14:textId="77777777" w:rsidR="000935A0" w:rsidRDefault="00000000">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76D601D0" w14:textId="77777777" w:rsidR="000935A0" w:rsidRDefault="000935A0">
            <w:pPr>
              <w:rPr>
                <w:rFonts w:eastAsiaTheme="minorEastAsia"/>
              </w:rPr>
            </w:pPr>
          </w:p>
          <w:p w14:paraId="0B10737D" w14:textId="77777777" w:rsidR="000935A0" w:rsidRDefault="00000000">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0935A0" w14:paraId="2E812066" w14:textId="77777777">
        <w:tc>
          <w:tcPr>
            <w:tcW w:w="1317" w:type="dxa"/>
          </w:tcPr>
          <w:p w14:paraId="42EA09B0" w14:textId="77777777" w:rsidR="000935A0" w:rsidRDefault="00000000">
            <w:pPr>
              <w:rPr>
                <w:rFonts w:eastAsiaTheme="minorEastAsia"/>
              </w:rPr>
            </w:pPr>
            <w:r>
              <w:rPr>
                <w:rFonts w:eastAsiaTheme="minorEastAsia"/>
              </w:rPr>
              <w:t>MediaTek</w:t>
            </w:r>
          </w:p>
        </w:tc>
        <w:tc>
          <w:tcPr>
            <w:tcW w:w="2008" w:type="dxa"/>
          </w:tcPr>
          <w:p w14:paraId="278277BC" w14:textId="77777777" w:rsidR="000935A0" w:rsidRDefault="00000000">
            <w:pPr>
              <w:rPr>
                <w:rFonts w:eastAsiaTheme="minorEastAsia"/>
              </w:rPr>
            </w:pPr>
            <w:r>
              <w:rPr>
                <w:rFonts w:eastAsiaTheme="minorEastAsia"/>
              </w:rPr>
              <w:t>Neutral</w:t>
            </w:r>
          </w:p>
        </w:tc>
        <w:tc>
          <w:tcPr>
            <w:tcW w:w="6388" w:type="dxa"/>
          </w:tcPr>
          <w:p w14:paraId="5338361F" w14:textId="77777777" w:rsidR="000935A0" w:rsidRDefault="000935A0">
            <w:pPr>
              <w:rPr>
                <w:rFonts w:eastAsiaTheme="minorEastAsia"/>
              </w:rPr>
            </w:pPr>
          </w:p>
        </w:tc>
      </w:tr>
      <w:tr w:rsidR="000935A0" w14:paraId="4E578B29" w14:textId="77777777">
        <w:tc>
          <w:tcPr>
            <w:tcW w:w="1317" w:type="dxa"/>
          </w:tcPr>
          <w:p w14:paraId="2AC4BA6E" w14:textId="77777777" w:rsidR="000935A0" w:rsidRDefault="00000000">
            <w:pPr>
              <w:rPr>
                <w:rFonts w:eastAsia="Malgun Gothic"/>
                <w:lang w:eastAsia="ko-KR"/>
              </w:rPr>
            </w:pPr>
            <w:r>
              <w:rPr>
                <w:rFonts w:eastAsiaTheme="minorEastAsia"/>
              </w:rPr>
              <w:t>Google</w:t>
            </w:r>
          </w:p>
        </w:tc>
        <w:tc>
          <w:tcPr>
            <w:tcW w:w="2008" w:type="dxa"/>
          </w:tcPr>
          <w:p w14:paraId="5830CB7A" w14:textId="77777777" w:rsidR="000935A0" w:rsidRDefault="00000000">
            <w:pPr>
              <w:rPr>
                <w:rFonts w:eastAsia="Malgun Gothic"/>
                <w:lang w:eastAsia="ko-KR"/>
              </w:rPr>
            </w:pPr>
            <w:r>
              <w:rPr>
                <w:rFonts w:eastAsiaTheme="minorEastAsia"/>
              </w:rPr>
              <w:t>Option 2, but</w:t>
            </w:r>
          </w:p>
        </w:tc>
        <w:tc>
          <w:tcPr>
            <w:tcW w:w="6388" w:type="dxa"/>
          </w:tcPr>
          <w:p w14:paraId="62FAE607" w14:textId="77777777" w:rsidR="000935A0" w:rsidRDefault="00000000">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w:t>
            </w:r>
            <w:r>
              <w:rPr>
                <w:rFonts w:eastAsiaTheme="minorEastAsia"/>
              </w:rPr>
              <w:lastRenderedPageBreak/>
              <w:t xml:space="preserve">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0935A0" w14:paraId="187B34C6" w14:textId="77777777">
        <w:tc>
          <w:tcPr>
            <w:tcW w:w="1317" w:type="dxa"/>
          </w:tcPr>
          <w:p w14:paraId="0F827DF6" w14:textId="77777777" w:rsidR="000935A0" w:rsidRDefault="00000000">
            <w:pPr>
              <w:rPr>
                <w:rFonts w:eastAsiaTheme="minorEastAsia"/>
                <w:lang w:val="en-US"/>
              </w:rPr>
            </w:pPr>
            <w:r>
              <w:rPr>
                <w:rFonts w:eastAsiaTheme="minorEastAsia" w:hint="eastAsia"/>
                <w:lang w:val="en-US"/>
              </w:rPr>
              <w:lastRenderedPageBreak/>
              <w:t>ZTE</w:t>
            </w:r>
          </w:p>
        </w:tc>
        <w:tc>
          <w:tcPr>
            <w:tcW w:w="2008" w:type="dxa"/>
          </w:tcPr>
          <w:p w14:paraId="1C270695" w14:textId="77777777" w:rsidR="000935A0" w:rsidRDefault="00000000">
            <w:pPr>
              <w:rPr>
                <w:rFonts w:eastAsiaTheme="minorEastAsia"/>
                <w:lang w:val="en-US"/>
              </w:rPr>
            </w:pPr>
            <w:r>
              <w:rPr>
                <w:rFonts w:eastAsiaTheme="minorEastAsia" w:hint="eastAsia"/>
                <w:lang w:val="en-US"/>
              </w:rPr>
              <w:t>Option 2</w:t>
            </w:r>
          </w:p>
        </w:tc>
        <w:tc>
          <w:tcPr>
            <w:tcW w:w="6388" w:type="dxa"/>
          </w:tcPr>
          <w:p w14:paraId="20344F28" w14:textId="77777777" w:rsidR="000935A0" w:rsidRDefault="00000000">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1CD80E2" w14:textId="77777777" w:rsidR="000935A0" w:rsidRDefault="00000000">
            <w:pPr>
              <w:rPr>
                <w:rFonts w:eastAsiaTheme="minorEastAsia"/>
                <w:b/>
                <w:bCs/>
                <w:i/>
                <w:iCs/>
                <w:lang w:val="en-US"/>
              </w:rPr>
            </w:pPr>
            <w:r>
              <w:rPr>
                <w:rFonts w:eastAsiaTheme="minorEastAsia" w:hint="eastAsia"/>
                <w:b/>
                <w:bCs/>
                <w:i/>
                <w:iCs/>
                <w:lang w:val="en-US"/>
              </w:rPr>
              <w:t>5.Common TA parameters and Kmac of the neighbour cell are used to support IDLE/Inactive UEs in NTN to perform SMTC adjustments.</w:t>
            </w:r>
          </w:p>
          <w:p w14:paraId="13D61F4B" w14:textId="77777777" w:rsidR="000935A0" w:rsidRDefault="00000000">
            <w:pPr>
              <w:rPr>
                <w:rFonts w:eastAsiaTheme="minorEastAsia"/>
                <w:highlight w:val="yellow"/>
                <w:lang w:val="en-US"/>
              </w:rPr>
            </w:pPr>
            <w:r>
              <w:rPr>
                <w:rFonts w:eastAsiaTheme="minorEastAsia" w:hint="eastAsia"/>
                <w:lang w:val="en-US"/>
              </w:rPr>
              <w:t>The intention is to have UE to perform autonomous adjust SMTC based on the estimation of propagation delay difference taking into account on the  feeder link delay.</w:t>
            </w:r>
          </w:p>
        </w:tc>
      </w:tr>
      <w:tr w:rsidR="000935A0" w14:paraId="3724BEE6" w14:textId="77777777">
        <w:tc>
          <w:tcPr>
            <w:tcW w:w="1317" w:type="dxa"/>
          </w:tcPr>
          <w:p w14:paraId="49A45011" w14:textId="77777777" w:rsidR="000935A0" w:rsidRDefault="00000000">
            <w:pPr>
              <w:rPr>
                <w:rFonts w:eastAsiaTheme="minorEastAsia"/>
              </w:rPr>
            </w:pPr>
            <w:r>
              <w:rPr>
                <w:rFonts w:eastAsiaTheme="minorEastAsia"/>
              </w:rPr>
              <w:t>Apple</w:t>
            </w:r>
          </w:p>
        </w:tc>
        <w:tc>
          <w:tcPr>
            <w:tcW w:w="2008" w:type="dxa"/>
          </w:tcPr>
          <w:p w14:paraId="3FA08899" w14:textId="77777777" w:rsidR="000935A0" w:rsidRDefault="00000000">
            <w:pPr>
              <w:rPr>
                <w:rFonts w:eastAsiaTheme="minorEastAsia"/>
              </w:rPr>
            </w:pPr>
            <w:r>
              <w:rPr>
                <w:rFonts w:eastAsiaTheme="minorEastAsia"/>
              </w:rPr>
              <w:t>Option 2</w:t>
            </w:r>
          </w:p>
        </w:tc>
        <w:tc>
          <w:tcPr>
            <w:tcW w:w="6388" w:type="dxa"/>
          </w:tcPr>
          <w:p w14:paraId="0CA5290E" w14:textId="77777777" w:rsidR="000935A0" w:rsidRDefault="00000000">
            <w:pPr>
              <w:rPr>
                <w:rFonts w:eastAsiaTheme="minorEastAsia"/>
              </w:rPr>
            </w:pPr>
            <w:r>
              <w:rPr>
                <w:rFonts w:eastAsiaTheme="minorEastAsia"/>
              </w:rPr>
              <w:t xml:space="preserve">Agree with ZTE that we have discussed it and made such agreement  before. </w:t>
            </w:r>
          </w:p>
        </w:tc>
      </w:tr>
      <w:tr w:rsidR="000935A0" w14:paraId="7E8FF4F0" w14:textId="77777777">
        <w:tc>
          <w:tcPr>
            <w:tcW w:w="1317" w:type="dxa"/>
          </w:tcPr>
          <w:p w14:paraId="17BC5BF8" w14:textId="77777777" w:rsidR="000935A0" w:rsidRDefault="00000000">
            <w:pPr>
              <w:rPr>
                <w:lang w:eastAsia="sv-SE"/>
              </w:rPr>
            </w:pPr>
            <w:r>
              <w:rPr>
                <w:rFonts w:eastAsiaTheme="minorEastAsia"/>
              </w:rPr>
              <w:t>Intel</w:t>
            </w:r>
          </w:p>
        </w:tc>
        <w:tc>
          <w:tcPr>
            <w:tcW w:w="2008" w:type="dxa"/>
          </w:tcPr>
          <w:p w14:paraId="3020E77A" w14:textId="77777777" w:rsidR="000935A0" w:rsidRDefault="00000000">
            <w:pPr>
              <w:rPr>
                <w:lang w:eastAsia="sv-SE"/>
              </w:rPr>
            </w:pPr>
            <w:r>
              <w:rPr>
                <w:rFonts w:eastAsiaTheme="minorEastAsia"/>
              </w:rPr>
              <w:t>Option 2</w:t>
            </w:r>
          </w:p>
        </w:tc>
        <w:tc>
          <w:tcPr>
            <w:tcW w:w="6388" w:type="dxa"/>
          </w:tcPr>
          <w:p w14:paraId="795CF780" w14:textId="77777777" w:rsidR="000935A0" w:rsidRDefault="000935A0">
            <w:pPr>
              <w:rPr>
                <w:rFonts w:eastAsiaTheme="minorEastAsia"/>
              </w:rPr>
            </w:pPr>
          </w:p>
        </w:tc>
      </w:tr>
      <w:tr w:rsidR="000935A0" w14:paraId="28B125F2" w14:textId="77777777">
        <w:tc>
          <w:tcPr>
            <w:tcW w:w="1317" w:type="dxa"/>
          </w:tcPr>
          <w:p w14:paraId="73B49CBC" w14:textId="77777777" w:rsidR="000935A0" w:rsidRDefault="00000000">
            <w:pPr>
              <w:rPr>
                <w:rFonts w:eastAsiaTheme="minorEastAsia"/>
                <w:lang w:val="en-US" w:eastAsia="sv-SE"/>
              </w:rPr>
            </w:pPr>
            <w:r>
              <w:rPr>
                <w:rFonts w:eastAsiaTheme="minorEastAsia" w:hint="eastAsia"/>
              </w:rPr>
              <w:t>CATT</w:t>
            </w:r>
          </w:p>
        </w:tc>
        <w:tc>
          <w:tcPr>
            <w:tcW w:w="2008" w:type="dxa"/>
          </w:tcPr>
          <w:p w14:paraId="72EDDABF" w14:textId="77777777" w:rsidR="000935A0" w:rsidRDefault="00000000">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9EDB45E" w14:textId="77777777" w:rsidR="000935A0" w:rsidRDefault="00000000">
            <w:pPr>
              <w:rPr>
                <w:rFonts w:eastAsiaTheme="minorEastAsia"/>
              </w:rPr>
            </w:pPr>
            <w:r>
              <w:rPr>
                <w:rFonts w:eastAsiaTheme="minorEastAsia"/>
              </w:rPr>
              <w:t>S</w:t>
            </w:r>
            <w:r>
              <w:rPr>
                <w:rFonts w:eastAsiaTheme="minorEastAsia" w:hint="eastAsia"/>
              </w:rPr>
              <w:t xml:space="preserve">hare a similar view with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1F2D520B" w14:textId="77777777" w:rsidR="000935A0" w:rsidRDefault="00000000">
            <w:pPr>
              <w:rPr>
                <w:rFonts w:eastAsiaTheme="minorEastAsia"/>
                <w:lang w:val="en-US"/>
              </w:rPr>
            </w:pPr>
            <w:r>
              <w:rPr>
                <w:rFonts w:eastAsiaTheme="minorEastAsia"/>
              </w:rPr>
              <w:t>W</w:t>
            </w:r>
            <w:r>
              <w:rPr>
                <w:rFonts w:eastAsiaTheme="minorEastAsia" w:hint="eastAsia"/>
              </w:rPr>
              <w:t xml:space="preserve">e think option 3 is also NBC in some way, because we nerver defined that. </w:t>
            </w:r>
            <w:r>
              <w:rPr>
                <w:rFonts w:eastAsiaTheme="minorEastAsia"/>
              </w:rPr>
              <w:t>H</w:t>
            </w:r>
            <w:r>
              <w:rPr>
                <w:rFonts w:eastAsiaTheme="minorEastAsia" w:hint="eastAsia"/>
              </w:rPr>
              <w:t>ence, we preferred the s</w:t>
            </w:r>
            <w:r>
              <w:rPr>
                <w:rFonts w:eastAsiaTheme="minorEastAsia"/>
              </w:rPr>
              <w:t>imple</w:t>
            </w:r>
            <w:r>
              <w:rPr>
                <w:rFonts w:eastAsiaTheme="minorEastAsia" w:hint="eastAsia"/>
              </w:rPr>
              <w:t>r</w:t>
            </w:r>
            <w:r>
              <w:rPr>
                <w:rFonts w:eastAsiaTheme="minorEastAsia"/>
              </w:rPr>
              <w:t xml:space="preserve"> </w:t>
            </w:r>
            <w:r>
              <w:rPr>
                <w:rFonts w:eastAsiaTheme="minorEastAsia" w:hint="eastAsia"/>
              </w:rPr>
              <w:t>way, i.e., option 2.</w:t>
            </w:r>
          </w:p>
        </w:tc>
      </w:tr>
      <w:tr w:rsidR="000935A0" w14:paraId="7C93B6A8" w14:textId="77777777">
        <w:tc>
          <w:tcPr>
            <w:tcW w:w="1317" w:type="dxa"/>
          </w:tcPr>
          <w:p w14:paraId="2F09865D" w14:textId="77777777" w:rsidR="000935A0" w:rsidRDefault="00000000">
            <w:pPr>
              <w:rPr>
                <w:lang w:eastAsia="sv-SE"/>
              </w:rPr>
            </w:pPr>
            <w:r>
              <w:rPr>
                <w:rFonts w:eastAsiaTheme="minorEastAsia"/>
                <w:lang w:val="en-US" w:eastAsia="sv-SE"/>
              </w:rPr>
              <w:t>Qualcomm</w:t>
            </w:r>
          </w:p>
        </w:tc>
        <w:tc>
          <w:tcPr>
            <w:tcW w:w="2008" w:type="dxa"/>
          </w:tcPr>
          <w:p w14:paraId="1B746246" w14:textId="77777777" w:rsidR="000935A0" w:rsidRDefault="00000000">
            <w:pPr>
              <w:rPr>
                <w:lang w:eastAsia="sv-SE"/>
              </w:rPr>
            </w:pPr>
            <w:r>
              <w:rPr>
                <w:rFonts w:eastAsiaTheme="minorEastAsia"/>
                <w:lang w:val="en-US" w:eastAsia="sv-SE"/>
              </w:rPr>
              <w:t>Option 3</w:t>
            </w:r>
          </w:p>
        </w:tc>
        <w:tc>
          <w:tcPr>
            <w:tcW w:w="6388" w:type="dxa"/>
          </w:tcPr>
          <w:p w14:paraId="5AEACBA7" w14:textId="77777777" w:rsidR="000935A0" w:rsidRDefault="00000000">
            <w:pPr>
              <w:rPr>
                <w:lang w:eastAsia="sv-SE"/>
              </w:rPr>
            </w:pPr>
            <w:r>
              <w:rPr>
                <w:rFonts w:eastAsiaTheme="minorEastAsia"/>
                <w:lang w:val="en-US"/>
              </w:rPr>
              <w:t>We agree with Huawei. Option 3 aligns more with current understanding and we should avoid the changes causing potential issue for UE.</w:t>
            </w:r>
          </w:p>
        </w:tc>
      </w:tr>
      <w:tr w:rsidR="000935A0" w14:paraId="09B134BF" w14:textId="77777777">
        <w:tc>
          <w:tcPr>
            <w:tcW w:w="1317" w:type="dxa"/>
          </w:tcPr>
          <w:p w14:paraId="49D347F0" w14:textId="77777777" w:rsidR="000935A0" w:rsidRDefault="00000000">
            <w:pPr>
              <w:rPr>
                <w:rFonts w:eastAsia="DengXian"/>
              </w:rPr>
            </w:pPr>
            <w:r>
              <w:rPr>
                <w:rFonts w:eastAsia="DengXian" w:hint="eastAsia"/>
              </w:rPr>
              <w:t>X</w:t>
            </w:r>
            <w:r>
              <w:rPr>
                <w:rFonts w:eastAsia="DengXian"/>
              </w:rPr>
              <w:t>iaomi</w:t>
            </w:r>
          </w:p>
        </w:tc>
        <w:tc>
          <w:tcPr>
            <w:tcW w:w="2008" w:type="dxa"/>
          </w:tcPr>
          <w:p w14:paraId="497B943C" w14:textId="77777777" w:rsidR="000935A0" w:rsidRDefault="00000000">
            <w:pPr>
              <w:rPr>
                <w:rFonts w:eastAsia="DengXian"/>
              </w:rPr>
            </w:pPr>
            <w:r>
              <w:rPr>
                <w:rFonts w:eastAsia="DengXian" w:hint="eastAsia"/>
              </w:rPr>
              <w:t>O</w:t>
            </w:r>
            <w:r>
              <w:rPr>
                <w:rFonts w:eastAsia="DengXian"/>
              </w:rPr>
              <w:t>ption 3</w:t>
            </w:r>
          </w:p>
        </w:tc>
        <w:tc>
          <w:tcPr>
            <w:tcW w:w="6388" w:type="dxa"/>
          </w:tcPr>
          <w:p w14:paraId="24F297AB" w14:textId="77777777" w:rsidR="000935A0" w:rsidRDefault="00000000">
            <w:pPr>
              <w:rPr>
                <w:rFonts w:eastAsia="DengXian"/>
              </w:rPr>
            </w:pPr>
            <w:r>
              <w:rPr>
                <w:rFonts w:eastAsia="DengXian"/>
              </w:rPr>
              <w:t xml:space="preserve">Prefer network to </w:t>
            </w:r>
            <w:r>
              <w:rPr>
                <w:rFonts w:eastAsiaTheme="minorEastAsia"/>
              </w:rPr>
              <w:t>compensate the feederlink delay.</w:t>
            </w:r>
          </w:p>
        </w:tc>
      </w:tr>
      <w:tr w:rsidR="000935A0" w14:paraId="6AE2C4BC" w14:textId="77777777">
        <w:tc>
          <w:tcPr>
            <w:tcW w:w="1317" w:type="dxa"/>
          </w:tcPr>
          <w:p w14:paraId="6E412AA6" w14:textId="77777777" w:rsidR="000935A0" w:rsidRDefault="00000000">
            <w:pPr>
              <w:rPr>
                <w:rFonts w:eastAsia="DengXian"/>
              </w:rPr>
            </w:pPr>
            <w:r>
              <w:rPr>
                <w:rFonts w:eastAsia="DengXian" w:hint="eastAsia"/>
              </w:rPr>
              <w:t>L</w:t>
            </w:r>
            <w:r>
              <w:rPr>
                <w:rFonts w:eastAsia="DengXian"/>
              </w:rPr>
              <w:t>enovo</w:t>
            </w:r>
          </w:p>
        </w:tc>
        <w:tc>
          <w:tcPr>
            <w:tcW w:w="2008" w:type="dxa"/>
          </w:tcPr>
          <w:p w14:paraId="550E0309" w14:textId="77777777" w:rsidR="000935A0" w:rsidRDefault="00000000">
            <w:pPr>
              <w:rPr>
                <w:rFonts w:eastAsia="DengXian"/>
              </w:rPr>
            </w:pPr>
            <w:r>
              <w:rPr>
                <w:rFonts w:eastAsia="DengXian"/>
              </w:rPr>
              <w:t>Option 2</w:t>
            </w:r>
          </w:p>
        </w:tc>
        <w:tc>
          <w:tcPr>
            <w:tcW w:w="6388" w:type="dxa"/>
          </w:tcPr>
          <w:p w14:paraId="15975D4B" w14:textId="77777777" w:rsidR="000935A0" w:rsidRDefault="000935A0">
            <w:pPr>
              <w:rPr>
                <w:rFonts w:eastAsia="DengXian"/>
              </w:rPr>
            </w:pPr>
          </w:p>
        </w:tc>
      </w:tr>
      <w:tr w:rsidR="000935A0" w14:paraId="446972DE" w14:textId="77777777">
        <w:tc>
          <w:tcPr>
            <w:tcW w:w="1317" w:type="dxa"/>
          </w:tcPr>
          <w:p w14:paraId="18A24CDF" w14:textId="77777777" w:rsidR="000935A0" w:rsidRDefault="00000000">
            <w:pPr>
              <w:rPr>
                <w:rFonts w:eastAsiaTheme="minorEastAsia"/>
                <w:lang w:val="en-US" w:eastAsia="sv-SE"/>
              </w:rPr>
            </w:pPr>
            <w:r>
              <w:rPr>
                <w:rFonts w:eastAsiaTheme="minorEastAsia"/>
                <w:lang w:val="en-US" w:eastAsia="sv-SE"/>
              </w:rPr>
              <w:t>OPPO</w:t>
            </w:r>
          </w:p>
        </w:tc>
        <w:tc>
          <w:tcPr>
            <w:tcW w:w="2008" w:type="dxa"/>
          </w:tcPr>
          <w:p w14:paraId="256BC222" w14:textId="77777777" w:rsidR="000935A0" w:rsidRDefault="00000000">
            <w:pPr>
              <w:rPr>
                <w:rFonts w:eastAsiaTheme="minorEastAsia"/>
                <w:lang w:val="en-US" w:eastAsia="sv-SE"/>
              </w:rPr>
            </w:pPr>
            <w:r>
              <w:rPr>
                <w:rFonts w:eastAsiaTheme="minorEastAsia"/>
                <w:lang w:val="en-US" w:eastAsia="sv-SE"/>
              </w:rPr>
              <w:t>Option 2</w:t>
            </w:r>
          </w:p>
        </w:tc>
        <w:tc>
          <w:tcPr>
            <w:tcW w:w="6388" w:type="dxa"/>
          </w:tcPr>
          <w:p w14:paraId="320351E4" w14:textId="77777777" w:rsidR="000935A0" w:rsidRDefault="000935A0">
            <w:pPr>
              <w:rPr>
                <w:rFonts w:eastAsiaTheme="minorEastAsia"/>
                <w:lang w:val="en-US"/>
              </w:rPr>
            </w:pPr>
          </w:p>
        </w:tc>
      </w:tr>
      <w:tr w:rsidR="000935A0" w14:paraId="64135E35" w14:textId="77777777">
        <w:tc>
          <w:tcPr>
            <w:tcW w:w="1317" w:type="dxa"/>
          </w:tcPr>
          <w:p w14:paraId="1C687CBA" w14:textId="77777777" w:rsidR="000935A0" w:rsidRDefault="000935A0">
            <w:pPr>
              <w:rPr>
                <w:rFonts w:eastAsia="DengXian"/>
              </w:rPr>
            </w:pPr>
          </w:p>
        </w:tc>
        <w:tc>
          <w:tcPr>
            <w:tcW w:w="2008" w:type="dxa"/>
          </w:tcPr>
          <w:p w14:paraId="6F85A962" w14:textId="77777777" w:rsidR="000935A0" w:rsidRDefault="000935A0">
            <w:pPr>
              <w:rPr>
                <w:rFonts w:eastAsia="DengXian"/>
              </w:rPr>
            </w:pPr>
          </w:p>
        </w:tc>
        <w:tc>
          <w:tcPr>
            <w:tcW w:w="6388" w:type="dxa"/>
          </w:tcPr>
          <w:p w14:paraId="75C00F2E" w14:textId="77777777" w:rsidR="000935A0" w:rsidRDefault="000935A0">
            <w:pPr>
              <w:rPr>
                <w:rFonts w:eastAsia="DengXian"/>
              </w:rPr>
            </w:pPr>
          </w:p>
        </w:tc>
      </w:tr>
    </w:tbl>
    <w:p w14:paraId="5611F2E4" w14:textId="77777777" w:rsidR="000935A0" w:rsidRDefault="000935A0">
      <w:pPr>
        <w:rPr>
          <w:rFonts w:eastAsia="SimSun" w:cs="Arial"/>
          <w:bCs/>
          <w:lang w:val="en-US"/>
        </w:rPr>
      </w:pPr>
    </w:p>
    <w:p w14:paraId="099FF44A" w14:textId="77777777" w:rsidR="000935A0" w:rsidRDefault="00000000">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2B0EFC26"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586B7E18" w14:textId="77777777" w:rsidR="000935A0" w:rsidRDefault="00000000">
            <w:pPr>
              <w:keepNext/>
              <w:keepLines/>
              <w:spacing w:after="0"/>
              <w:rPr>
                <w:b/>
                <w:bCs/>
                <w:i/>
                <w:iCs/>
                <w:sz w:val="18"/>
                <w:lang w:eastAsia="sv-SE"/>
              </w:rPr>
            </w:pPr>
            <w:r>
              <w:rPr>
                <w:b/>
                <w:bCs/>
                <w:i/>
                <w:iCs/>
                <w:sz w:val="18"/>
                <w:lang w:eastAsia="sv-SE"/>
              </w:rPr>
              <w:t>smtc</w:t>
            </w:r>
          </w:p>
          <w:p w14:paraId="2ED135F0"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feeder link propagation delay difference between the serving cell and neighbour cells equals to 0 ms.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6047929A"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78EC0DFA" w14:textId="77777777" w:rsidR="000935A0" w:rsidRDefault="00000000">
            <w:pPr>
              <w:keepNext/>
              <w:keepLines/>
              <w:spacing w:after="0"/>
              <w:rPr>
                <w:b/>
                <w:i/>
                <w:sz w:val="18"/>
                <w:szCs w:val="22"/>
                <w:lang w:eastAsia="en-GB"/>
              </w:rPr>
            </w:pPr>
            <w:r>
              <w:rPr>
                <w:b/>
                <w:i/>
                <w:sz w:val="18"/>
                <w:szCs w:val="22"/>
                <w:lang w:eastAsia="en-GB"/>
              </w:rPr>
              <w:t>smtc4list</w:t>
            </w:r>
          </w:p>
          <w:p w14:paraId="12E1174D"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feeder link propagation delay difference between the serving cell and neighbour cells equals to 0 ms.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34D00F8A" w14:textId="77777777" w:rsidR="000935A0" w:rsidRDefault="000935A0">
      <w:pPr>
        <w:rPr>
          <w:lang w:val="en-US"/>
        </w:rPr>
      </w:pPr>
    </w:p>
    <w:p w14:paraId="2CF0E2B2" w14:textId="77777777" w:rsidR="000935A0" w:rsidRDefault="00000000">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0935A0" w14:paraId="161ACF6E" w14:textId="77777777">
        <w:tc>
          <w:tcPr>
            <w:tcW w:w="1317" w:type="dxa"/>
            <w:shd w:val="clear" w:color="auto" w:fill="E7E6E6" w:themeFill="background2"/>
          </w:tcPr>
          <w:p w14:paraId="30359E08"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13FC6ACE" w14:textId="77777777" w:rsidR="000935A0" w:rsidRDefault="00000000">
            <w:pPr>
              <w:jc w:val="center"/>
              <w:rPr>
                <w:rFonts w:eastAsiaTheme="minorEastAsia"/>
                <w:b/>
              </w:rPr>
            </w:pPr>
            <w:r>
              <w:rPr>
                <w:rFonts w:eastAsiaTheme="minorEastAsia"/>
                <w:b/>
              </w:rPr>
              <w:t>Yes/No</w:t>
            </w:r>
          </w:p>
        </w:tc>
        <w:tc>
          <w:tcPr>
            <w:tcW w:w="6388" w:type="dxa"/>
            <w:shd w:val="clear" w:color="auto" w:fill="E7E6E6" w:themeFill="background2"/>
          </w:tcPr>
          <w:p w14:paraId="559A28C4" w14:textId="77777777" w:rsidR="000935A0" w:rsidRDefault="00000000">
            <w:pPr>
              <w:jc w:val="center"/>
              <w:rPr>
                <w:b/>
                <w:i/>
                <w:iCs/>
                <w:lang w:eastAsia="sv-SE"/>
              </w:rPr>
            </w:pPr>
            <w:r>
              <w:rPr>
                <w:b/>
                <w:lang w:eastAsia="sv-SE"/>
              </w:rPr>
              <w:t xml:space="preserve">Comments </w:t>
            </w:r>
          </w:p>
        </w:tc>
      </w:tr>
      <w:tr w:rsidR="000935A0" w14:paraId="1758DC87" w14:textId="77777777">
        <w:tc>
          <w:tcPr>
            <w:tcW w:w="1317" w:type="dxa"/>
          </w:tcPr>
          <w:p w14:paraId="1D947BD7" w14:textId="77777777" w:rsidR="000935A0" w:rsidRDefault="00000000">
            <w:pPr>
              <w:rPr>
                <w:rFonts w:eastAsiaTheme="minorEastAsia"/>
              </w:rPr>
            </w:pPr>
            <w:r>
              <w:rPr>
                <w:rFonts w:eastAsiaTheme="minorEastAsia"/>
              </w:rPr>
              <w:t>Samsung</w:t>
            </w:r>
          </w:p>
        </w:tc>
        <w:tc>
          <w:tcPr>
            <w:tcW w:w="2008" w:type="dxa"/>
          </w:tcPr>
          <w:p w14:paraId="645FA884" w14:textId="77777777" w:rsidR="000935A0" w:rsidRDefault="00000000">
            <w:pPr>
              <w:rPr>
                <w:rFonts w:eastAsiaTheme="minorEastAsia"/>
              </w:rPr>
            </w:pPr>
            <w:r>
              <w:rPr>
                <w:rFonts w:eastAsiaTheme="minorEastAsia"/>
              </w:rPr>
              <w:t>Yes</w:t>
            </w:r>
          </w:p>
        </w:tc>
        <w:tc>
          <w:tcPr>
            <w:tcW w:w="6388" w:type="dxa"/>
          </w:tcPr>
          <w:p w14:paraId="44D0BFBF" w14:textId="77777777" w:rsidR="000935A0" w:rsidRDefault="000935A0">
            <w:pPr>
              <w:rPr>
                <w:rFonts w:eastAsiaTheme="minorEastAsia"/>
                <w:highlight w:val="yellow"/>
              </w:rPr>
            </w:pPr>
          </w:p>
        </w:tc>
      </w:tr>
      <w:tr w:rsidR="000935A0" w14:paraId="475F7A67" w14:textId="77777777">
        <w:tc>
          <w:tcPr>
            <w:tcW w:w="1317" w:type="dxa"/>
          </w:tcPr>
          <w:p w14:paraId="4710EE3A" w14:textId="77777777" w:rsidR="000935A0" w:rsidRDefault="00000000">
            <w:pPr>
              <w:rPr>
                <w:rFonts w:eastAsiaTheme="minorEastAsia"/>
              </w:rPr>
            </w:pPr>
            <w:r>
              <w:rPr>
                <w:rFonts w:eastAsiaTheme="minorEastAsia"/>
              </w:rPr>
              <w:t>Google</w:t>
            </w:r>
          </w:p>
        </w:tc>
        <w:tc>
          <w:tcPr>
            <w:tcW w:w="2008" w:type="dxa"/>
          </w:tcPr>
          <w:p w14:paraId="6F8FEFF9" w14:textId="77777777" w:rsidR="000935A0" w:rsidRDefault="00000000">
            <w:pPr>
              <w:rPr>
                <w:rFonts w:eastAsiaTheme="minorEastAsia"/>
              </w:rPr>
            </w:pPr>
            <w:r>
              <w:rPr>
                <w:rFonts w:eastAsiaTheme="minorEastAsia"/>
              </w:rPr>
              <w:t>No</w:t>
            </w:r>
          </w:p>
        </w:tc>
        <w:tc>
          <w:tcPr>
            <w:tcW w:w="6388" w:type="dxa"/>
          </w:tcPr>
          <w:p w14:paraId="7FF6198A" w14:textId="77777777" w:rsidR="000935A0" w:rsidRDefault="00000000">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1F3ECD87" w14:textId="77777777" w:rsidR="000935A0" w:rsidRDefault="00000000">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w:t>
            </w:r>
            <w:r>
              <w:rPr>
                <w:sz w:val="18"/>
                <w:szCs w:val="22"/>
                <w:lang w:eastAsia="sv-SE"/>
              </w:rPr>
              <w:lastRenderedPageBreak/>
              <w:t xml:space="preserve">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0935A0" w14:paraId="79525643" w14:textId="77777777">
        <w:tc>
          <w:tcPr>
            <w:tcW w:w="1317" w:type="dxa"/>
          </w:tcPr>
          <w:p w14:paraId="34E78A66" w14:textId="77777777" w:rsidR="000935A0" w:rsidRDefault="00000000">
            <w:pPr>
              <w:rPr>
                <w:rFonts w:eastAsiaTheme="minorEastAsia"/>
                <w:lang w:val="en-US"/>
              </w:rPr>
            </w:pPr>
            <w:r>
              <w:rPr>
                <w:rFonts w:eastAsiaTheme="minorEastAsia" w:hint="eastAsia"/>
                <w:lang w:val="en-US"/>
              </w:rPr>
              <w:lastRenderedPageBreak/>
              <w:t>ZTE</w:t>
            </w:r>
          </w:p>
        </w:tc>
        <w:tc>
          <w:tcPr>
            <w:tcW w:w="2008" w:type="dxa"/>
          </w:tcPr>
          <w:p w14:paraId="31B541BF" w14:textId="77777777" w:rsidR="000935A0" w:rsidRDefault="00000000">
            <w:pPr>
              <w:rPr>
                <w:rFonts w:eastAsiaTheme="minorEastAsia"/>
                <w:lang w:val="en-US"/>
              </w:rPr>
            </w:pPr>
            <w:r>
              <w:rPr>
                <w:rFonts w:eastAsiaTheme="minorEastAsia" w:hint="eastAsia"/>
                <w:lang w:val="en-US"/>
              </w:rPr>
              <w:t>Yes</w:t>
            </w:r>
          </w:p>
        </w:tc>
        <w:tc>
          <w:tcPr>
            <w:tcW w:w="6388" w:type="dxa"/>
          </w:tcPr>
          <w:p w14:paraId="11A81C4C" w14:textId="77777777" w:rsidR="000935A0" w:rsidRDefault="000935A0">
            <w:pPr>
              <w:rPr>
                <w:rFonts w:eastAsiaTheme="minorEastAsia"/>
              </w:rPr>
            </w:pPr>
          </w:p>
        </w:tc>
      </w:tr>
      <w:tr w:rsidR="000935A0" w14:paraId="409F1FE7" w14:textId="77777777">
        <w:tc>
          <w:tcPr>
            <w:tcW w:w="1317" w:type="dxa"/>
          </w:tcPr>
          <w:p w14:paraId="66C4538E" w14:textId="77777777" w:rsidR="000935A0" w:rsidRDefault="00000000">
            <w:pPr>
              <w:rPr>
                <w:rFonts w:eastAsia="Malgun Gothic"/>
                <w:lang w:eastAsia="ko-KR"/>
              </w:rPr>
            </w:pPr>
            <w:r>
              <w:rPr>
                <w:rFonts w:eastAsia="Malgun Gothic"/>
                <w:lang w:eastAsia="ko-KR"/>
              </w:rPr>
              <w:t>Apple</w:t>
            </w:r>
          </w:p>
        </w:tc>
        <w:tc>
          <w:tcPr>
            <w:tcW w:w="2008" w:type="dxa"/>
          </w:tcPr>
          <w:p w14:paraId="14C65B4F" w14:textId="77777777" w:rsidR="000935A0" w:rsidRDefault="00000000">
            <w:pPr>
              <w:rPr>
                <w:rFonts w:eastAsia="Malgun Gothic"/>
                <w:lang w:eastAsia="ko-KR"/>
              </w:rPr>
            </w:pPr>
            <w:r>
              <w:rPr>
                <w:rFonts w:eastAsia="Malgun Gothic"/>
                <w:lang w:eastAsia="ko-KR"/>
              </w:rPr>
              <w:t>Yes</w:t>
            </w:r>
          </w:p>
        </w:tc>
        <w:tc>
          <w:tcPr>
            <w:tcW w:w="6388" w:type="dxa"/>
          </w:tcPr>
          <w:p w14:paraId="18A9AEAF" w14:textId="77777777" w:rsidR="000935A0" w:rsidRDefault="000935A0">
            <w:pPr>
              <w:rPr>
                <w:rFonts w:eastAsia="Malgun Gothic"/>
                <w:highlight w:val="yellow"/>
                <w:lang w:eastAsia="ko-KR"/>
              </w:rPr>
            </w:pPr>
          </w:p>
        </w:tc>
      </w:tr>
      <w:tr w:rsidR="000935A0" w14:paraId="7316D1CF" w14:textId="77777777">
        <w:tc>
          <w:tcPr>
            <w:tcW w:w="1317" w:type="dxa"/>
          </w:tcPr>
          <w:p w14:paraId="3397C0D4" w14:textId="77777777" w:rsidR="000935A0" w:rsidRDefault="00000000">
            <w:pPr>
              <w:rPr>
                <w:rFonts w:eastAsiaTheme="minorEastAsia"/>
              </w:rPr>
            </w:pPr>
            <w:r>
              <w:rPr>
                <w:rFonts w:eastAsiaTheme="minorEastAsia"/>
              </w:rPr>
              <w:t>Intel</w:t>
            </w:r>
          </w:p>
        </w:tc>
        <w:tc>
          <w:tcPr>
            <w:tcW w:w="2008" w:type="dxa"/>
          </w:tcPr>
          <w:p w14:paraId="5FCD4BAC" w14:textId="77777777" w:rsidR="000935A0" w:rsidRDefault="00000000">
            <w:pPr>
              <w:rPr>
                <w:rFonts w:eastAsiaTheme="minorEastAsia"/>
              </w:rPr>
            </w:pPr>
            <w:r>
              <w:rPr>
                <w:rFonts w:eastAsiaTheme="minorEastAsia"/>
              </w:rPr>
              <w:t>Yes</w:t>
            </w:r>
          </w:p>
        </w:tc>
        <w:tc>
          <w:tcPr>
            <w:tcW w:w="6388" w:type="dxa"/>
          </w:tcPr>
          <w:p w14:paraId="61DCEA56" w14:textId="77777777" w:rsidR="000935A0" w:rsidRDefault="000935A0">
            <w:pPr>
              <w:rPr>
                <w:rFonts w:eastAsiaTheme="minorEastAsia"/>
                <w:highlight w:val="yellow"/>
              </w:rPr>
            </w:pPr>
          </w:p>
        </w:tc>
      </w:tr>
      <w:tr w:rsidR="000935A0" w14:paraId="1AFA1418" w14:textId="77777777">
        <w:tc>
          <w:tcPr>
            <w:tcW w:w="1317" w:type="dxa"/>
          </w:tcPr>
          <w:p w14:paraId="4D7BF9F8" w14:textId="77777777" w:rsidR="000935A0" w:rsidRDefault="00000000">
            <w:pPr>
              <w:rPr>
                <w:rFonts w:eastAsiaTheme="minorEastAsia"/>
              </w:rPr>
            </w:pPr>
            <w:r>
              <w:rPr>
                <w:rFonts w:eastAsiaTheme="minorEastAsia" w:hint="eastAsia"/>
              </w:rPr>
              <w:t>CATT</w:t>
            </w:r>
          </w:p>
        </w:tc>
        <w:tc>
          <w:tcPr>
            <w:tcW w:w="2008" w:type="dxa"/>
          </w:tcPr>
          <w:p w14:paraId="28317E08" w14:textId="77777777" w:rsidR="000935A0" w:rsidRDefault="00000000">
            <w:pPr>
              <w:rPr>
                <w:rFonts w:eastAsiaTheme="minorEastAsia"/>
              </w:rPr>
            </w:pPr>
            <w:r>
              <w:rPr>
                <w:rFonts w:eastAsiaTheme="minorEastAsia" w:hint="eastAsia"/>
              </w:rPr>
              <w:t>No</w:t>
            </w:r>
          </w:p>
        </w:tc>
        <w:tc>
          <w:tcPr>
            <w:tcW w:w="6388" w:type="dxa"/>
          </w:tcPr>
          <w:p w14:paraId="0DBCB1B5" w14:textId="77777777" w:rsidR="000935A0" w:rsidRDefault="00000000">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0935A0" w14:paraId="44981217" w14:textId="77777777">
        <w:tc>
          <w:tcPr>
            <w:tcW w:w="1317" w:type="dxa"/>
          </w:tcPr>
          <w:p w14:paraId="06E19E0F" w14:textId="77777777" w:rsidR="000935A0" w:rsidRDefault="00000000">
            <w:pPr>
              <w:rPr>
                <w:lang w:eastAsia="sv-SE"/>
              </w:rPr>
            </w:pPr>
            <w:r>
              <w:rPr>
                <w:rFonts w:eastAsia="DengXian" w:hint="eastAsia"/>
              </w:rPr>
              <w:t>L</w:t>
            </w:r>
            <w:r>
              <w:rPr>
                <w:rFonts w:eastAsia="DengXian"/>
              </w:rPr>
              <w:t>enovo</w:t>
            </w:r>
          </w:p>
        </w:tc>
        <w:tc>
          <w:tcPr>
            <w:tcW w:w="2008" w:type="dxa"/>
          </w:tcPr>
          <w:p w14:paraId="187967EA" w14:textId="77777777" w:rsidR="000935A0" w:rsidRDefault="00000000">
            <w:pPr>
              <w:rPr>
                <w:lang w:eastAsia="sv-SE"/>
              </w:rPr>
            </w:pPr>
            <w:r>
              <w:rPr>
                <w:rFonts w:eastAsia="DengXian" w:hint="eastAsia"/>
              </w:rPr>
              <w:t>Y</w:t>
            </w:r>
            <w:r>
              <w:rPr>
                <w:rFonts w:eastAsia="DengXian"/>
              </w:rPr>
              <w:t>es</w:t>
            </w:r>
          </w:p>
        </w:tc>
        <w:tc>
          <w:tcPr>
            <w:tcW w:w="6388" w:type="dxa"/>
          </w:tcPr>
          <w:p w14:paraId="049433E9" w14:textId="77777777" w:rsidR="000935A0" w:rsidRDefault="000935A0">
            <w:pPr>
              <w:rPr>
                <w:rFonts w:eastAsiaTheme="minorEastAsia"/>
              </w:rPr>
            </w:pPr>
          </w:p>
        </w:tc>
      </w:tr>
      <w:tr w:rsidR="000935A0" w14:paraId="5F446648" w14:textId="77777777">
        <w:tc>
          <w:tcPr>
            <w:tcW w:w="1317" w:type="dxa"/>
          </w:tcPr>
          <w:p w14:paraId="18FAC8C9" w14:textId="77777777" w:rsidR="000935A0" w:rsidRDefault="00000000">
            <w:pPr>
              <w:rPr>
                <w:rFonts w:eastAsiaTheme="minorEastAsia"/>
              </w:rPr>
            </w:pPr>
            <w:r>
              <w:rPr>
                <w:rFonts w:eastAsiaTheme="minorEastAsia"/>
              </w:rPr>
              <w:t>OPPO</w:t>
            </w:r>
          </w:p>
        </w:tc>
        <w:tc>
          <w:tcPr>
            <w:tcW w:w="2008" w:type="dxa"/>
          </w:tcPr>
          <w:p w14:paraId="67F584FC" w14:textId="77777777" w:rsidR="000935A0" w:rsidRDefault="00000000">
            <w:pPr>
              <w:rPr>
                <w:rFonts w:eastAsiaTheme="minorEastAsia"/>
              </w:rPr>
            </w:pPr>
            <w:r>
              <w:rPr>
                <w:rFonts w:eastAsiaTheme="minorEastAsia"/>
              </w:rPr>
              <w:t>Yes</w:t>
            </w:r>
          </w:p>
        </w:tc>
        <w:tc>
          <w:tcPr>
            <w:tcW w:w="6388" w:type="dxa"/>
          </w:tcPr>
          <w:p w14:paraId="50FB99B4" w14:textId="77777777" w:rsidR="000935A0" w:rsidRDefault="000935A0">
            <w:pPr>
              <w:rPr>
                <w:rFonts w:eastAsiaTheme="minorEastAsia"/>
              </w:rPr>
            </w:pPr>
          </w:p>
        </w:tc>
      </w:tr>
      <w:tr w:rsidR="000935A0" w14:paraId="6DA74445" w14:textId="77777777">
        <w:tc>
          <w:tcPr>
            <w:tcW w:w="1317" w:type="dxa"/>
          </w:tcPr>
          <w:p w14:paraId="5E14B477" w14:textId="77777777" w:rsidR="000935A0" w:rsidRDefault="000935A0">
            <w:pPr>
              <w:rPr>
                <w:rFonts w:eastAsiaTheme="minorEastAsia"/>
                <w:lang w:val="en-US" w:eastAsia="sv-SE"/>
              </w:rPr>
            </w:pPr>
          </w:p>
        </w:tc>
        <w:tc>
          <w:tcPr>
            <w:tcW w:w="2008" w:type="dxa"/>
          </w:tcPr>
          <w:p w14:paraId="5B5C310A" w14:textId="77777777" w:rsidR="000935A0" w:rsidRDefault="000935A0">
            <w:pPr>
              <w:rPr>
                <w:rFonts w:eastAsiaTheme="minorEastAsia"/>
                <w:lang w:val="en-US" w:eastAsia="sv-SE"/>
              </w:rPr>
            </w:pPr>
          </w:p>
        </w:tc>
        <w:tc>
          <w:tcPr>
            <w:tcW w:w="6388" w:type="dxa"/>
          </w:tcPr>
          <w:p w14:paraId="7AD2377A" w14:textId="77777777" w:rsidR="000935A0" w:rsidRDefault="000935A0">
            <w:pPr>
              <w:rPr>
                <w:rFonts w:eastAsiaTheme="minorEastAsia"/>
                <w:lang w:val="en-US"/>
              </w:rPr>
            </w:pPr>
          </w:p>
        </w:tc>
      </w:tr>
      <w:tr w:rsidR="000935A0" w14:paraId="69A87CE1" w14:textId="77777777">
        <w:tc>
          <w:tcPr>
            <w:tcW w:w="1317" w:type="dxa"/>
          </w:tcPr>
          <w:p w14:paraId="44F2FC22" w14:textId="77777777" w:rsidR="000935A0" w:rsidRDefault="000935A0">
            <w:pPr>
              <w:rPr>
                <w:lang w:eastAsia="sv-SE"/>
              </w:rPr>
            </w:pPr>
          </w:p>
        </w:tc>
        <w:tc>
          <w:tcPr>
            <w:tcW w:w="2008" w:type="dxa"/>
          </w:tcPr>
          <w:p w14:paraId="38BF81F0" w14:textId="77777777" w:rsidR="000935A0" w:rsidRDefault="000935A0">
            <w:pPr>
              <w:rPr>
                <w:lang w:eastAsia="sv-SE"/>
              </w:rPr>
            </w:pPr>
          </w:p>
        </w:tc>
        <w:tc>
          <w:tcPr>
            <w:tcW w:w="6388" w:type="dxa"/>
          </w:tcPr>
          <w:p w14:paraId="25E8A902" w14:textId="77777777" w:rsidR="000935A0" w:rsidRDefault="000935A0">
            <w:pPr>
              <w:rPr>
                <w:lang w:eastAsia="sv-SE"/>
              </w:rPr>
            </w:pPr>
          </w:p>
        </w:tc>
      </w:tr>
      <w:tr w:rsidR="000935A0" w14:paraId="7293929F" w14:textId="77777777">
        <w:tc>
          <w:tcPr>
            <w:tcW w:w="1317" w:type="dxa"/>
          </w:tcPr>
          <w:p w14:paraId="7FCBA4B1" w14:textId="77777777" w:rsidR="000935A0" w:rsidRDefault="000935A0">
            <w:pPr>
              <w:rPr>
                <w:rFonts w:eastAsia="DengXian"/>
              </w:rPr>
            </w:pPr>
          </w:p>
        </w:tc>
        <w:tc>
          <w:tcPr>
            <w:tcW w:w="2008" w:type="dxa"/>
          </w:tcPr>
          <w:p w14:paraId="427A1C27" w14:textId="77777777" w:rsidR="000935A0" w:rsidRDefault="000935A0">
            <w:pPr>
              <w:rPr>
                <w:rFonts w:eastAsia="DengXian"/>
              </w:rPr>
            </w:pPr>
          </w:p>
        </w:tc>
        <w:tc>
          <w:tcPr>
            <w:tcW w:w="6388" w:type="dxa"/>
          </w:tcPr>
          <w:p w14:paraId="6196D5C3" w14:textId="77777777" w:rsidR="000935A0" w:rsidRDefault="000935A0">
            <w:pPr>
              <w:rPr>
                <w:rFonts w:eastAsia="DengXian"/>
              </w:rPr>
            </w:pPr>
          </w:p>
        </w:tc>
      </w:tr>
    </w:tbl>
    <w:p w14:paraId="226CD679" w14:textId="77777777" w:rsidR="000935A0" w:rsidRDefault="000935A0">
      <w:pPr>
        <w:rPr>
          <w:rFonts w:eastAsia="SimSun" w:cs="Arial"/>
          <w:bCs/>
          <w:lang w:val="en-US"/>
        </w:rPr>
      </w:pPr>
    </w:p>
    <w:p w14:paraId="446CAB69" w14:textId="77777777" w:rsidR="000935A0" w:rsidRDefault="00000000">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0935A0" w14:paraId="575C15A7"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17F8B19D" w14:textId="77777777" w:rsidR="000935A0" w:rsidRDefault="00000000">
            <w:pPr>
              <w:keepNext/>
              <w:keepLines/>
              <w:spacing w:after="0"/>
              <w:rPr>
                <w:b/>
                <w:bCs/>
                <w:i/>
                <w:iCs/>
                <w:sz w:val="18"/>
                <w:lang w:eastAsia="sv-SE"/>
              </w:rPr>
            </w:pPr>
            <w:r>
              <w:rPr>
                <w:b/>
                <w:bCs/>
                <w:i/>
                <w:iCs/>
                <w:sz w:val="18"/>
                <w:lang w:eastAsia="sv-SE"/>
              </w:rPr>
              <w:t>smtc</w:t>
            </w:r>
          </w:p>
          <w:p w14:paraId="3AC29F0A"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5" w:author="Huawei, HiSilicon" w:date="2023-02-13T16:54: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78D2CF83"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B78B67" w14:textId="77777777" w:rsidR="000935A0" w:rsidRDefault="00000000">
            <w:pPr>
              <w:keepNext/>
              <w:keepLines/>
              <w:spacing w:after="0"/>
              <w:rPr>
                <w:b/>
                <w:i/>
                <w:sz w:val="18"/>
                <w:szCs w:val="22"/>
                <w:lang w:eastAsia="en-GB"/>
              </w:rPr>
            </w:pPr>
            <w:r>
              <w:rPr>
                <w:b/>
                <w:i/>
                <w:sz w:val="18"/>
                <w:szCs w:val="22"/>
                <w:lang w:eastAsia="en-GB"/>
              </w:rPr>
              <w:t>smtc4list</w:t>
            </w:r>
          </w:p>
          <w:p w14:paraId="566B98D4"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8" w:author="Huawei, HiSilicon" w:date="2023-02-15T09:41: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4A6FC4E8" w14:textId="77777777" w:rsidR="000935A0" w:rsidRDefault="000935A0">
      <w:pPr>
        <w:rPr>
          <w:lang w:val="en-US"/>
        </w:rPr>
      </w:pPr>
    </w:p>
    <w:p w14:paraId="3CE1DCE9" w14:textId="77777777" w:rsidR="000935A0" w:rsidRDefault="00000000">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0935A0" w14:paraId="26147825" w14:textId="77777777">
        <w:tc>
          <w:tcPr>
            <w:tcW w:w="1317" w:type="dxa"/>
            <w:shd w:val="clear" w:color="auto" w:fill="E7E6E6" w:themeFill="background2"/>
          </w:tcPr>
          <w:p w14:paraId="3FE4AE50"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42FFFA78" w14:textId="77777777" w:rsidR="000935A0" w:rsidRDefault="00000000">
            <w:pPr>
              <w:jc w:val="center"/>
              <w:rPr>
                <w:rFonts w:eastAsiaTheme="minorEastAsia"/>
                <w:b/>
              </w:rPr>
            </w:pPr>
            <w:r>
              <w:rPr>
                <w:rFonts w:eastAsiaTheme="minorEastAsia"/>
                <w:b/>
              </w:rPr>
              <w:t>Yes/No</w:t>
            </w:r>
          </w:p>
        </w:tc>
        <w:tc>
          <w:tcPr>
            <w:tcW w:w="6388" w:type="dxa"/>
            <w:shd w:val="clear" w:color="auto" w:fill="E7E6E6" w:themeFill="background2"/>
          </w:tcPr>
          <w:p w14:paraId="7138AB67" w14:textId="77777777" w:rsidR="000935A0" w:rsidRDefault="00000000">
            <w:pPr>
              <w:jc w:val="center"/>
              <w:rPr>
                <w:b/>
                <w:i/>
                <w:iCs/>
                <w:lang w:eastAsia="sv-SE"/>
              </w:rPr>
            </w:pPr>
            <w:r>
              <w:rPr>
                <w:b/>
                <w:lang w:eastAsia="sv-SE"/>
              </w:rPr>
              <w:t xml:space="preserve">Comments </w:t>
            </w:r>
          </w:p>
        </w:tc>
      </w:tr>
      <w:tr w:rsidR="000935A0" w14:paraId="46B464C0" w14:textId="77777777">
        <w:tc>
          <w:tcPr>
            <w:tcW w:w="1317" w:type="dxa"/>
          </w:tcPr>
          <w:p w14:paraId="7A51E24E"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2008" w:type="dxa"/>
          </w:tcPr>
          <w:p w14:paraId="3263B363" w14:textId="77777777" w:rsidR="000935A0" w:rsidRDefault="00000000">
            <w:pPr>
              <w:rPr>
                <w:rFonts w:eastAsiaTheme="minorEastAsia"/>
              </w:rPr>
            </w:pPr>
            <w:r>
              <w:rPr>
                <w:rFonts w:eastAsiaTheme="minorEastAsia" w:hint="eastAsia"/>
              </w:rPr>
              <w:t>Y</w:t>
            </w:r>
            <w:r>
              <w:rPr>
                <w:rFonts w:eastAsiaTheme="minorEastAsia"/>
              </w:rPr>
              <w:t>es</w:t>
            </w:r>
          </w:p>
        </w:tc>
        <w:tc>
          <w:tcPr>
            <w:tcW w:w="6388" w:type="dxa"/>
          </w:tcPr>
          <w:p w14:paraId="35E5A9EB" w14:textId="77777777" w:rsidR="000935A0" w:rsidRDefault="000935A0">
            <w:pPr>
              <w:rPr>
                <w:rFonts w:eastAsiaTheme="minorEastAsia"/>
                <w:highlight w:val="yellow"/>
              </w:rPr>
            </w:pPr>
          </w:p>
        </w:tc>
      </w:tr>
      <w:tr w:rsidR="000935A0" w14:paraId="5E9485E2" w14:textId="77777777">
        <w:tc>
          <w:tcPr>
            <w:tcW w:w="1317" w:type="dxa"/>
          </w:tcPr>
          <w:p w14:paraId="118A056D" w14:textId="77777777" w:rsidR="000935A0" w:rsidRDefault="00000000">
            <w:pPr>
              <w:rPr>
                <w:rFonts w:eastAsiaTheme="minorEastAsia"/>
              </w:rPr>
            </w:pPr>
            <w:r>
              <w:rPr>
                <w:rFonts w:eastAsiaTheme="minorEastAsia" w:hint="eastAsia"/>
              </w:rPr>
              <w:t>X</w:t>
            </w:r>
            <w:r>
              <w:rPr>
                <w:rFonts w:eastAsiaTheme="minorEastAsia"/>
              </w:rPr>
              <w:t>iaomi</w:t>
            </w:r>
          </w:p>
        </w:tc>
        <w:tc>
          <w:tcPr>
            <w:tcW w:w="2008" w:type="dxa"/>
          </w:tcPr>
          <w:p w14:paraId="76FEDABF" w14:textId="77777777" w:rsidR="000935A0" w:rsidRDefault="00000000">
            <w:pPr>
              <w:rPr>
                <w:rFonts w:eastAsiaTheme="minorEastAsia"/>
              </w:rPr>
            </w:pPr>
            <w:r>
              <w:rPr>
                <w:rFonts w:eastAsiaTheme="minorEastAsia" w:hint="eastAsia"/>
              </w:rPr>
              <w:t>Y</w:t>
            </w:r>
            <w:r>
              <w:rPr>
                <w:rFonts w:eastAsiaTheme="minorEastAsia"/>
              </w:rPr>
              <w:t>es</w:t>
            </w:r>
          </w:p>
        </w:tc>
        <w:tc>
          <w:tcPr>
            <w:tcW w:w="6388" w:type="dxa"/>
          </w:tcPr>
          <w:p w14:paraId="2A1ABB69" w14:textId="77777777" w:rsidR="000935A0" w:rsidRDefault="000935A0">
            <w:pPr>
              <w:rPr>
                <w:rFonts w:eastAsiaTheme="minorEastAsia"/>
                <w:highlight w:val="yellow"/>
              </w:rPr>
            </w:pPr>
          </w:p>
        </w:tc>
      </w:tr>
      <w:tr w:rsidR="000935A0" w14:paraId="262073DD" w14:textId="77777777">
        <w:tc>
          <w:tcPr>
            <w:tcW w:w="1317" w:type="dxa"/>
          </w:tcPr>
          <w:p w14:paraId="02E107AC" w14:textId="77777777" w:rsidR="000935A0" w:rsidRDefault="000935A0">
            <w:pPr>
              <w:rPr>
                <w:rFonts w:eastAsiaTheme="minorEastAsia"/>
              </w:rPr>
            </w:pPr>
          </w:p>
        </w:tc>
        <w:tc>
          <w:tcPr>
            <w:tcW w:w="2008" w:type="dxa"/>
          </w:tcPr>
          <w:p w14:paraId="0DEFF96D" w14:textId="77777777" w:rsidR="000935A0" w:rsidRDefault="000935A0">
            <w:pPr>
              <w:rPr>
                <w:rFonts w:eastAsiaTheme="minorEastAsia"/>
              </w:rPr>
            </w:pPr>
          </w:p>
        </w:tc>
        <w:tc>
          <w:tcPr>
            <w:tcW w:w="6388" w:type="dxa"/>
          </w:tcPr>
          <w:p w14:paraId="4A4076F5" w14:textId="77777777" w:rsidR="000935A0" w:rsidRDefault="000935A0">
            <w:pPr>
              <w:rPr>
                <w:rFonts w:eastAsiaTheme="minorEastAsia"/>
              </w:rPr>
            </w:pPr>
          </w:p>
        </w:tc>
      </w:tr>
      <w:tr w:rsidR="000935A0" w14:paraId="108012D8" w14:textId="77777777">
        <w:tc>
          <w:tcPr>
            <w:tcW w:w="1317" w:type="dxa"/>
          </w:tcPr>
          <w:p w14:paraId="4609BD7A" w14:textId="77777777" w:rsidR="000935A0" w:rsidRDefault="000935A0">
            <w:pPr>
              <w:rPr>
                <w:rFonts w:eastAsia="Malgun Gothic"/>
                <w:lang w:eastAsia="ko-KR"/>
              </w:rPr>
            </w:pPr>
          </w:p>
        </w:tc>
        <w:tc>
          <w:tcPr>
            <w:tcW w:w="2008" w:type="dxa"/>
          </w:tcPr>
          <w:p w14:paraId="7EB6C323" w14:textId="77777777" w:rsidR="000935A0" w:rsidRDefault="000935A0">
            <w:pPr>
              <w:rPr>
                <w:rFonts w:eastAsia="Malgun Gothic"/>
                <w:lang w:eastAsia="ko-KR"/>
              </w:rPr>
            </w:pPr>
          </w:p>
        </w:tc>
        <w:tc>
          <w:tcPr>
            <w:tcW w:w="6388" w:type="dxa"/>
          </w:tcPr>
          <w:p w14:paraId="44692368" w14:textId="77777777" w:rsidR="000935A0" w:rsidRDefault="000935A0">
            <w:pPr>
              <w:rPr>
                <w:rFonts w:eastAsia="Malgun Gothic"/>
                <w:highlight w:val="yellow"/>
                <w:lang w:eastAsia="ko-KR"/>
              </w:rPr>
            </w:pPr>
          </w:p>
        </w:tc>
      </w:tr>
      <w:tr w:rsidR="000935A0" w14:paraId="5DFFB617" w14:textId="77777777">
        <w:tc>
          <w:tcPr>
            <w:tcW w:w="1317" w:type="dxa"/>
          </w:tcPr>
          <w:p w14:paraId="1C5F9594" w14:textId="77777777" w:rsidR="000935A0" w:rsidRDefault="000935A0">
            <w:pPr>
              <w:rPr>
                <w:rFonts w:eastAsiaTheme="minorEastAsia"/>
              </w:rPr>
            </w:pPr>
          </w:p>
        </w:tc>
        <w:tc>
          <w:tcPr>
            <w:tcW w:w="2008" w:type="dxa"/>
          </w:tcPr>
          <w:p w14:paraId="19FA0F95" w14:textId="77777777" w:rsidR="000935A0" w:rsidRDefault="000935A0">
            <w:pPr>
              <w:rPr>
                <w:rFonts w:eastAsiaTheme="minorEastAsia"/>
              </w:rPr>
            </w:pPr>
          </w:p>
        </w:tc>
        <w:tc>
          <w:tcPr>
            <w:tcW w:w="6388" w:type="dxa"/>
          </w:tcPr>
          <w:p w14:paraId="29347F2D" w14:textId="77777777" w:rsidR="000935A0" w:rsidRDefault="000935A0">
            <w:pPr>
              <w:rPr>
                <w:rFonts w:eastAsiaTheme="minorEastAsia"/>
                <w:highlight w:val="yellow"/>
              </w:rPr>
            </w:pPr>
          </w:p>
        </w:tc>
      </w:tr>
      <w:tr w:rsidR="000935A0" w14:paraId="7DB33BCA" w14:textId="77777777">
        <w:tc>
          <w:tcPr>
            <w:tcW w:w="1317" w:type="dxa"/>
          </w:tcPr>
          <w:p w14:paraId="35F97AE8" w14:textId="77777777" w:rsidR="000935A0" w:rsidRDefault="000935A0">
            <w:pPr>
              <w:rPr>
                <w:rFonts w:eastAsiaTheme="minorEastAsia"/>
              </w:rPr>
            </w:pPr>
          </w:p>
        </w:tc>
        <w:tc>
          <w:tcPr>
            <w:tcW w:w="2008" w:type="dxa"/>
          </w:tcPr>
          <w:p w14:paraId="3EECD4FF" w14:textId="77777777" w:rsidR="000935A0" w:rsidRDefault="000935A0">
            <w:pPr>
              <w:rPr>
                <w:rFonts w:eastAsiaTheme="minorEastAsia"/>
              </w:rPr>
            </w:pPr>
          </w:p>
        </w:tc>
        <w:tc>
          <w:tcPr>
            <w:tcW w:w="6388" w:type="dxa"/>
          </w:tcPr>
          <w:p w14:paraId="1EB415C0" w14:textId="77777777" w:rsidR="000935A0" w:rsidRDefault="000935A0">
            <w:pPr>
              <w:rPr>
                <w:rFonts w:eastAsiaTheme="minorEastAsia"/>
              </w:rPr>
            </w:pPr>
          </w:p>
        </w:tc>
      </w:tr>
      <w:tr w:rsidR="000935A0" w14:paraId="195FC74B" w14:textId="77777777">
        <w:tc>
          <w:tcPr>
            <w:tcW w:w="1317" w:type="dxa"/>
          </w:tcPr>
          <w:p w14:paraId="6009BACD" w14:textId="77777777" w:rsidR="000935A0" w:rsidRDefault="000935A0">
            <w:pPr>
              <w:rPr>
                <w:lang w:eastAsia="sv-SE"/>
              </w:rPr>
            </w:pPr>
          </w:p>
        </w:tc>
        <w:tc>
          <w:tcPr>
            <w:tcW w:w="2008" w:type="dxa"/>
          </w:tcPr>
          <w:p w14:paraId="70504594" w14:textId="77777777" w:rsidR="000935A0" w:rsidRDefault="000935A0">
            <w:pPr>
              <w:rPr>
                <w:lang w:eastAsia="sv-SE"/>
              </w:rPr>
            </w:pPr>
          </w:p>
        </w:tc>
        <w:tc>
          <w:tcPr>
            <w:tcW w:w="6388" w:type="dxa"/>
          </w:tcPr>
          <w:p w14:paraId="528A2950" w14:textId="77777777" w:rsidR="000935A0" w:rsidRDefault="000935A0">
            <w:pPr>
              <w:rPr>
                <w:rFonts w:eastAsiaTheme="minorEastAsia"/>
              </w:rPr>
            </w:pPr>
          </w:p>
        </w:tc>
      </w:tr>
      <w:tr w:rsidR="000935A0" w14:paraId="63F68760" w14:textId="77777777">
        <w:tc>
          <w:tcPr>
            <w:tcW w:w="1317" w:type="dxa"/>
          </w:tcPr>
          <w:p w14:paraId="0A6D4AF0" w14:textId="77777777" w:rsidR="000935A0" w:rsidRDefault="000935A0">
            <w:pPr>
              <w:rPr>
                <w:rFonts w:eastAsiaTheme="minorEastAsia"/>
                <w:lang w:val="en-US" w:eastAsia="sv-SE"/>
              </w:rPr>
            </w:pPr>
          </w:p>
        </w:tc>
        <w:tc>
          <w:tcPr>
            <w:tcW w:w="2008" w:type="dxa"/>
          </w:tcPr>
          <w:p w14:paraId="1DE07FA1" w14:textId="77777777" w:rsidR="000935A0" w:rsidRDefault="000935A0">
            <w:pPr>
              <w:rPr>
                <w:rFonts w:eastAsiaTheme="minorEastAsia"/>
                <w:lang w:val="en-US" w:eastAsia="sv-SE"/>
              </w:rPr>
            </w:pPr>
          </w:p>
        </w:tc>
        <w:tc>
          <w:tcPr>
            <w:tcW w:w="6388" w:type="dxa"/>
          </w:tcPr>
          <w:p w14:paraId="488CFDEF" w14:textId="77777777" w:rsidR="000935A0" w:rsidRDefault="000935A0">
            <w:pPr>
              <w:rPr>
                <w:rFonts w:eastAsiaTheme="minorEastAsia"/>
                <w:lang w:val="en-US"/>
              </w:rPr>
            </w:pPr>
          </w:p>
        </w:tc>
      </w:tr>
      <w:tr w:rsidR="000935A0" w14:paraId="6D4249F8" w14:textId="77777777">
        <w:tc>
          <w:tcPr>
            <w:tcW w:w="1317" w:type="dxa"/>
          </w:tcPr>
          <w:p w14:paraId="03B447A5" w14:textId="77777777" w:rsidR="000935A0" w:rsidRDefault="000935A0">
            <w:pPr>
              <w:rPr>
                <w:lang w:eastAsia="sv-SE"/>
              </w:rPr>
            </w:pPr>
          </w:p>
        </w:tc>
        <w:tc>
          <w:tcPr>
            <w:tcW w:w="2008" w:type="dxa"/>
          </w:tcPr>
          <w:p w14:paraId="362D2948" w14:textId="77777777" w:rsidR="000935A0" w:rsidRDefault="000935A0">
            <w:pPr>
              <w:rPr>
                <w:lang w:eastAsia="sv-SE"/>
              </w:rPr>
            </w:pPr>
          </w:p>
        </w:tc>
        <w:tc>
          <w:tcPr>
            <w:tcW w:w="6388" w:type="dxa"/>
          </w:tcPr>
          <w:p w14:paraId="7D958CAA" w14:textId="77777777" w:rsidR="000935A0" w:rsidRDefault="000935A0">
            <w:pPr>
              <w:rPr>
                <w:lang w:eastAsia="sv-SE"/>
              </w:rPr>
            </w:pPr>
          </w:p>
        </w:tc>
      </w:tr>
      <w:tr w:rsidR="000935A0" w14:paraId="1ADE9597" w14:textId="77777777">
        <w:tc>
          <w:tcPr>
            <w:tcW w:w="1317" w:type="dxa"/>
          </w:tcPr>
          <w:p w14:paraId="231CA4CF" w14:textId="77777777" w:rsidR="000935A0" w:rsidRDefault="000935A0">
            <w:pPr>
              <w:rPr>
                <w:rFonts w:eastAsia="DengXian"/>
              </w:rPr>
            </w:pPr>
          </w:p>
        </w:tc>
        <w:tc>
          <w:tcPr>
            <w:tcW w:w="2008" w:type="dxa"/>
          </w:tcPr>
          <w:p w14:paraId="1CEB5A77" w14:textId="77777777" w:rsidR="000935A0" w:rsidRDefault="000935A0">
            <w:pPr>
              <w:rPr>
                <w:rFonts w:eastAsia="DengXian"/>
              </w:rPr>
            </w:pPr>
          </w:p>
        </w:tc>
        <w:tc>
          <w:tcPr>
            <w:tcW w:w="6388" w:type="dxa"/>
          </w:tcPr>
          <w:p w14:paraId="0BFA42BA" w14:textId="77777777" w:rsidR="000935A0" w:rsidRDefault="000935A0">
            <w:pPr>
              <w:rPr>
                <w:rFonts w:eastAsia="DengXian"/>
              </w:rPr>
            </w:pPr>
          </w:p>
        </w:tc>
      </w:tr>
    </w:tbl>
    <w:p w14:paraId="681D8849" w14:textId="77777777" w:rsidR="000935A0" w:rsidRDefault="000935A0">
      <w:pPr>
        <w:rPr>
          <w:rFonts w:eastAsia="SimSun" w:cs="Arial"/>
          <w:bCs/>
          <w:lang w:val="en-US"/>
        </w:rPr>
      </w:pPr>
    </w:p>
    <w:p w14:paraId="50024ED5" w14:textId="77777777" w:rsidR="000935A0" w:rsidRDefault="00000000">
      <w:pPr>
        <w:pStyle w:val="Heading3"/>
        <w:rPr>
          <w:lang w:val="en-US"/>
        </w:rPr>
      </w:pPr>
      <w:r>
        <w:rPr>
          <w:lang w:val="en-US"/>
        </w:rPr>
        <w:t>SMTC in inter-node message</w:t>
      </w:r>
    </w:p>
    <w:p w14:paraId="039713F4" w14:textId="77777777" w:rsidR="000935A0" w:rsidRDefault="00000000">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0935A0" w14:paraId="44A22007" w14:textId="77777777">
        <w:tc>
          <w:tcPr>
            <w:tcW w:w="10088" w:type="dxa"/>
            <w:tcBorders>
              <w:top w:val="single" w:sz="4" w:space="0" w:color="auto"/>
              <w:left w:val="single" w:sz="4" w:space="0" w:color="auto"/>
              <w:bottom w:val="single" w:sz="4" w:space="0" w:color="auto"/>
              <w:right w:val="single" w:sz="4" w:space="0" w:color="auto"/>
            </w:tcBorders>
          </w:tcPr>
          <w:p w14:paraId="55E5318F" w14:textId="77777777" w:rsidR="000935A0" w:rsidRDefault="00000000">
            <w:pPr>
              <w:keepNext/>
              <w:keepLines/>
              <w:spacing w:after="0"/>
              <w:rPr>
                <w:b/>
                <w:i/>
                <w:sz w:val="18"/>
                <w:lang w:eastAsia="sv-SE"/>
              </w:rPr>
            </w:pPr>
            <w:r>
              <w:rPr>
                <w:b/>
                <w:i/>
                <w:sz w:val="18"/>
                <w:lang w:eastAsia="sv-SE"/>
              </w:rPr>
              <w:lastRenderedPageBreak/>
              <w:t>ssb-MeasurementTimingConfiguration</w:t>
            </w:r>
          </w:p>
          <w:p w14:paraId="54AB2473" w14:textId="77777777" w:rsidR="000935A0"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0935A0" w14:paraId="718DEDEC" w14:textId="77777777">
        <w:tc>
          <w:tcPr>
            <w:tcW w:w="10088" w:type="dxa"/>
            <w:tcBorders>
              <w:top w:val="single" w:sz="4" w:space="0" w:color="auto"/>
              <w:left w:val="single" w:sz="4" w:space="0" w:color="auto"/>
              <w:bottom w:val="single" w:sz="4" w:space="0" w:color="auto"/>
              <w:right w:val="single" w:sz="4" w:space="0" w:color="auto"/>
            </w:tcBorders>
          </w:tcPr>
          <w:p w14:paraId="1AB374A0" w14:textId="77777777" w:rsidR="000935A0" w:rsidRDefault="000935A0">
            <w:pPr>
              <w:keepNext/>
              <w:keepLines/>
              <w:spacing w:after="0"/>
              <w:rPr>
                <w:sz w:val="18"/>
                <w:lang w:eastAsia="sv-SE"/>
              </w:rPr>
            </w:pPr>
          </w:p>
        </w:tc>
      </w:tr>
    </w:tbl>
    <w:p w14:paraId="6CED61BB" w14:textId="77777777" w:rsidR="000935A0" w:rsidRDefault="000935A0">
      <w:pPr>
        <w:rPr>
          <w:lang w:val="en-US"/>
        </w:rPr>
      </w:pPr>
    </w:p>
    <w:p w14:paraId="69CB2B75" w14:textId="77777777" w:rsidR="000935A0" w:rsidRDefault="00000000">
      <w:pPr>
        <w:rPr>
          <w:lang w:val="en-US"/>
        </w:rPr>
      </w:pPr>
      <w:r>
        <w:rPr>
          <w:lang w:val="en-US"/>
        </w:rPr>
        <w:t>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324F1054" w14:textId="77777777" w:rsidR="000935A0" w:rsidRDefault="00000000">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necessary before configuring SMTC to the UE.</w:t>
      </w:r>
    </w:p>
    <w:p w14:paraId="1E3244C7" w14:textId="77777777" w:rsidR="000935A0" w:rsidRDefault="00000000">
      <w:pPr>
        <w:jc w:val="left"/>
        <w:rPr>
          <w:rFonts w:cs="Arial"/>
          <w:b/>
          <w:bCs/>
          <w:lang w:val="en-US"/>
        </w:rPr>
      </w:pPr>
      <w:r>
        <w:rPr>
          <w:rFonts w:cs="Arial"/>
          <w:b/>
          <w:bCs/>
        </w:rPr>
        <w:t>Q</w:t>
      </w:r>
      <w:r>
        <w:rPr>
          <w:rFonts w:eastAsia="SimSun" w:cs="Arial"/>
          <w:b/>
          <w:bCs/>
          <w:lang w:val="en-US"/>
        </w:rPr>
        <w:t>6</w:t>
      </w:r>
      <w:r>
        <w:rPr>
          <w:rFonts w:cs="Arial"/>
          <w:b/>
          <w:bCs/>
        </w:rPr>
        <w:t>) Do you agree that the feeder link propagation delay is not compensated by the transmitting node while exchanging the SMTC configuration in the inter-node message, the receiving gNB can adjust the received SMTC configuration if necessary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0935A0" w14:paraId="473118C3" w14:textId="77777777">
        <w:tc>
          <w:tcPr>
            <w:tcW w:w="1317" w:type="dxa"/>
            <w:shd w:val="clear" w:color="auto" w:fill="E7E6E6" w:themeFill="background2"/>
          </w:tcPr>
          <w:p w14:paraId="09854D1B"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59EBAADF" w14:textId="77777777" w:rsidR="000935A0" w:rsidRDefault="00000000">
            <w:pPr>
              <w:jc w:val="center"/>
              <w:rPr>
                <w:rFonts w:eastAsiaTheme="minorEastAsia"/>
                <w:b/>
              </w:rPr>
            </w:pPr>
            <w:r>
              <w:rPr>
                <w:rFonts w:eastAsiaTheme="minorEastAsia"/>
                <w:b/>
              </w:rPr>
              <w:t>Yes/No</w:t>
            </w:r>
          </w:p>
        </w:tc>
        <w:tc>
          <w:tcPr>
            <w:tcW w:w="6388" w:type="dxa"/>
            <w:shd w:val="clear" w:color="auto" w:fill="E7E6E6" w:themeFill="background2"/>
          </w:tcPr>
          <w:p w14:paraId="41071157" w14:textId="77777777" w:rsidR="000935A0" w:rsidRDefault="00000000">
            <w:pPr>
              <w:jc w:val="center"/>
              <w:rPr>
                <w:b/>
                <w:i/>
                <w:iCs/>
                <w:lang w:eastAsia="sv-SE"/>
              </w:rPr>
            </w:pPr>
            <w:r>
              <w:rPr>
                <w:b/>
                <w:lang w:eastAsia="sv-SE"/>
              </w:rPr>
              <w:t xml:space="preserve">Comments </w:t>
            </w:r>
          </w:p>
        </w:tc>
      </w:tr>
      <w:tr w:rsidR="000935A0" w14:paraId="53FDFBBA" w14:textId="77777777">
        <w:tc>
          <w:tcPr>
            <w:tcW w:w="1317" w:type="dxa"/>
          </w:tcPr>
          <w:p w14:paraId="418FC8BB" w14:textId="77777777" w:rsidR="000935A0" w:rsidRDefault="00000000">
            <w:pPr>
              <w:rPr>
                <w:rFonts w:eastAsiaTheme="minorEastAsia"/>
              </w:rPr>
            </w:pPr>
            <w:r>
              <w:rPr>
                <w:rFonts w:eastAsiaTheme="minorEastAsia"/>
              </w:rPr>
              <w:t>Samsung</w:t>
            </w:r>
          </w:p>
        </w:tc>
        <w:tc>
          <w:tcPr>
            <w:tcW w:w="2008" w:type="dxa"/>
          </w:tcPr>
          <w:p w14:paraId="44148A3F" w14:textId="77777777" w:rsidR="000935A0" w:rsidRDefault="00000000">
            <w:pPr>
              <w:rPr>
                <w:rFonts w:eastAsiaTheme="minorEastAsia"/>
              </w:rPr>
            </w:pPr>
            <w:r>
              <w:rPr>
                <w:rFonts w:eastAsiaTheme="minorEastAsia"/>
              </w:rPr>
              <w:t>Yes</w:t>
            </w:r>
          </w:p>
        </w:tc>
        <w:tc>
          <w:tcPr>
            <w:tcW w:w="6388" w:type="dxa"/>
          </w:tcPr>
          <w:p w14:paraId="63086455" w14:textId="77777777" w:rsidR="000935A0" w:rsidRDefault="00000000">
            <w:pPr>
              <w:rPr>
                <w:rFonts w:eastAsiaTheme="minorEastAsia"/>
              </w:rPr>
            </w:pPr>
            <w:r>
              <w:rPr>
                <w:rFonts w:eastAsiaTheme="minorEastAsia"/>
              </w:rPr>
              <w:t>This allow the receiving gNB directly adjust SMTC offset based on FL PDD between cells from transmitting and receiving gNBs.</w:t>
            </w:r>
          </w:p>
        </w:tc>
      </w:tr>
      <w:tr w:rsidR="000935A0" w14:paraId="2FAFEFAE" w14:textId="77777777">
        <w:tc>
          <w:tcPr>
            <w:tcW w:w="1317" w:type="dxa"/>
          </w:tcPr>
          <w:p w14:paraId="51AEE928"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2008" w:type="dxa"/>
          </w:tcPr>
          <w:p w14:paraId="3E339486" w14:textId="77777777" w:rsidR="000935A0" w:rsidRDefault="00000000">
            <w:pPr>
              <w:rPr>
                <w:rFonts w:eastAsiaTheme="minorEastAsia"/>
              </w:rPr>
            </w:pPr>
            <w:r>
              <w:rPr>
                <w:rFonts w:eastAsiaTheme="minorEastAsia" w:hint="eastAsia"/>
              </w:rPr>
              <w:t>Y</w:t>
            </w:r>
            <w:r>
              <w:rPr>
                <w:rFonts w:eastAsiaTheme="minorEastAsia"/>
              </w:rPr>
              <w:t>es</w:t>
            </w:r>
          </w:p>
        </w:tc>
        <w:tc>
          <w:tcPr>
            <w:tcW w:w="6388" w:type="dxa"/>
          </w:tcPr>
          <w:p w14:paraId="5BD5AF38" w14:textId="77777777" w:rsidR="000935A0" w:rsidRDefault="000935A0">
            <w:pPr>
              <w:rPr>
                <w:rFonts w:eastAsiaTheme="minorEastAsia"/>
              </w:rPr>
            </w:pPr>
          </w:p>
        </w:tc>
      </w:tr>
      <w:tr w:rsidR="000935A0" w14:paraId="7B1E663F" w14:textId="77777777">
        <w:tc>
          <w:tcPr>
            <w:tcW w:w="1317" w:type="dxa"/>
          </w:tcPr>
          <w:p w14:paraId="0B8AB51D" w14:textId="77777777" w:rsidR="000935A0" w:rsidRDefault="00000000">
            <w:pPr>
              <w:rPr>
                <w:rFonts w:eastAsiaTheme="minorEastAsia"/>
              </w:rPr>
            </w:pPr>
            <w:r>
              <w:rPr>
                <w:rFonts w:eastAsiaTheme="minorEastAsia"/>
              </w:rPr>
              <w:t>MediaTek</w:t>
            </w:r>
          </w:p>
        </w:tc>
        <w:tc>
          <w:tcPr>
            <w:tcW w:w="2008" w:type="dxa"/>
          </w:tcPr>
          <w:p w14:paraId="6352D746" w14:textId="77777777" w:rsidR="000935A0" w:rsidRDefault="00000000">
            <w:pPr>
              <w:rPr>
                <w:rFonts w:eastAsiaTheme="minorEastAsia"/>
              </w:rPr>
            </w:pPr>
            <w:r>
              <w:rPr>
                <w:rFonts w:eastAsiaTheme="minorEastAsia"/>
              </w:rPr>
              <w:t>Yes</w:t>
            </w:r>
          </w:p>
        </w:tc>
        <w:tc>
          <w:tcPr>
            <w:tcW w:w="6388" w:type="dxa"/>
          </w:tcPr>
          <w:p w14:paraId="7C198C0A" w14:textId="77777777" w:rsidR="000935A0" w:rsidRDefault="000935A0">
            <w:pPr>
              <w:rPr>
                <w:rFonts w:eastAsiaTheme="minorEastAsia"/>
              </w:rPr>
            </w:pPr>
          </w:p>
        </w:tc>
      </w:tr>
      <w:tr w:rsidR="000935A0" w14:paraId="5F045D25" w14:textId="77777777">
        <w:trPr>
          <w:trHeight w:val="1042"/>
        </w:trPr>
        <w:tc>
          <w:tcPr>
            <w:tcW w:w="1317" w:type="dxa"/>
          </w:tcPr>
          <w:p w14:paraId="58458096" w14:textId="77777777" w:rsidR="000935A0" w:rsidRDefault="00000000">
            <w:pPr>
              <w:rPr>
                <w:rFonts w:eastAsia="Malgun Gothic"/>
                <w:lang w:eastAsia="ko-KR"/>
              </w:rPr>
            </w:pPr>
            <w:r>
              <w:rPr>
                <w:rFonts w:eastAsiaTheme="minorEastAsia"/>
              </w:rPr>
              <w:t>Google</w:t>
            </w:r>
          </w:p>
        </w:tc>
        <w:tc>
          <w:tcPr>
            <w:tcW w:w="2008" w:type="dxa"/>
          </w:tcPr>
          <w:p w14:paraId="7D62E483" w14:textId="77777777" w:rsidR="000935A0" w:rsidRDefault="00000000">
            <w:pPr>
              <w:rPr>
                <w:rFonts w:eastAsia="Malgun Gothic"/>
                <w:lang w:eastAsia="ko-KR"/>
              </w:rPr>
            </w:pPr>
            <w:r>
              <w:rPr>
                <w:rFonts w:eastAsiaTheme="minorEastAsia"/>
              </w:rPr>
              <w:t>No</w:t>
            </w:r>
          </w:p>
        </w:tc>
        <w:tc>
          <w:tcPr>
            <w:tcW w:w="6388" w:type="dxa"/>
          </w:tcPr>
          <w:p w14:paraId="55E5769E" w14:textId="77777777" w:rsidR="000935A0" w:rsidRDefault="00000000">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rsidR="000935A0" w14:paraId="29EBA4A6" w14:textId="77777777">
        <w:tc>
          <w:tcPr>
            <w:tcW w:w="1317" w:type="dxa"/>
          </w:tcPr>
          <w:p w14:paraId="457634CD" w14:textId="77777777" w:rsidR="000935A0" w:rsidRDefault="00000000">
            <w:pPr>
              <w:rPr>
                <w:rFonts w:eastAsiaTheme="minorEastAsia"/>
                <w:lang w:val="en-US"/>
              </w:rPr>
            </w:pPr>
            <w:r>
              <w:rPr>
                <w:rFonts w:eastAsiaTheme="minorEastAsia" w:hint="eastAsia"/>
                <w:lang w:val="en-US"/>
              </w:rPr>
              <w:t>ZTE</w:t>
            </w:r>
          </w:p>
        </w:tc>
        <w:tc>
          <w:tcPr>
            <w:tcW w:w="2008" w:type="dxa"/>
          </w:tcPr>
          <w:p w14:paraId="62D46693" w14:textId="77777777" w:rsidR="000935A0" w:rsidRDefault="00000000">
            <w:pPr>
              <w:rPr>
                <w:rFonts w:eastAsiaTheme="minorEastAsia"/>
                <w:lang w:val="en-US"/>
              </w:rPr>
            </w:pPr>
            <w:r>
              <w:rPr>
                <w:rFonts w:eastAsiaTheme="minorEastAsia" w:hint="eastAsia"/>
                <w:lang w:val="en-US"/>
              </w:rPr>
              <w:t>No need to specify</w:t>
            </w:r>
          </w:p>
        </w:tc>
        <w:tc>
          <w:tcPr>
            <w:tcW w:w="6388" w:type="dxa"/>
          </w:tcPr>
          <w:p w14:paraId="097007E5" w14:textId="77777777" w:rsidR="000935A0" w:rsidRDefault="00000000">
            <w:pPr>
              <w:rPr>
                <w:rFonts w:eastAsiaTheme="minorEastAsia"/>
                <w:highlight w:val="yellow"/>
                <w:lang w:val="en-US"/>
              </w:rPr>
            </w:pPr>
            <w:r>
              <w:rPr>
                <w:rFonts w:eastAsiaTheme="minorEastAsia" w:hint="eastAsia"/>
                <w:lang w:val="en-US"/>
              </w:rPr>
              <w:t>This NW inplementation, UE just follows the configuration, no need to capture NW behavior in specs.</w:t>
            </w:r>
          </w:p>
        </w:tc>
      </w:tr>
      <w:tr w:rsidR="000935A0" w14:paraId="333DF5A0" w14:textId="77777777">
        <w:tc>
          <w:tcPr>
            <w:tcW w:w="1317" w:type="dxa"/>
          </w:tcPr>
          <w:p w14:paraId="50184095" w14:textId="77777777" w:rsidR="000935A0" w:rsidRDefault="00000000">
            <w:pPr>
              <w:rPr>
                <w:rFonts w:eastAsiaTheme="minorEastAsia"/>
              </w:rPr>
            </w:pPr>
            <w:r>
              <w:rPr>
                <w:rFonts w:eastAsiaTheme="minorEastAsia"/>
              </w:rPr>
              <w:t>Apple</w:t>
            </w:r>
          </w:p>
        </w:tc>
        <w:tc>
          <w:tcPr>
            <w:tcW w:w="2008" w:type="dxa"/>
          </w:tcPr>
          <w:p w14:paraId="4D726A85" w14:textId="77777777" w:rsidR="000935A0" w:rsidRDefault="00000000">
            <w:pPr>
              <w:rPr>
                <w:rFonts w:eastAsiaTheme="minorEastAsia"/>
              </w:rPr>
            </w:pPr>
            <w:r>
              <w:rPr>
                <w:rFonts w:eastAsiaTheme="minorEastAsia"/>
              </w:rPr>
              <w:t>Yes</w:t>
            </w:r>
          </w:p>
        </w:tc>
        <w:tc>
          <w:tcPr>
            <w:tcW w:w="6388" w:type="dxa"/>
          </w:tcPr>
          <w:p w14:paraId="396D5AB7" w14:textId="77777777" w:rsidR="000935A0" w:rsidRDefault="000935A0">
            <w:pPr>
              <w:rPr>
                <w:rFonts w:eastAsiaTheme="minorEastAsia"/>
              </w:rPr>
            </w:pPr>
          </w:p>
        </w:tc>
      </w:tr>
      <w:tr w:rsidR="000935A0" w14:paraId="59799E3B" w14:textId="77777777">
        <w:tc>
          <w:tcPr>
            <w:tcW w:w="1317" w:type="dxa"/>
          </w:tcPr>
          <w:p w14:paraId="6B04B81D" w14:textId="77777777" w:rsidR="000935A0" w:rsidRDefault="00000000">
            <w:pPr>
              <w:rPr>
                <w:lang w:eastAsia="sv-SE"/>
              </w:rPr>
            </w:pPr>
            <w:r>
              <w:rPr>
                <w:lang w:eastAsia="sv-SE"/>
              </w:rPr>
              <w:t>Intel</w:t>
            </w:r>
          </w:p>
        </w:tc>
        <w:tc>
          <w:tcPr>
            <w:tcW w:w="2008" w:type="dxa"/>
          </w:tcPr>
          <w:p w14:paraId="2F182B32" w14:textId="77777777" w:rsidR="000935A0" w:rsidRDefault="00000000">
            <w:pPr>
              <w:rPr>
                <w:lang w:eastAsia="sv-SE"/>
              </w:rPr>
            </w:pPr>
            <w:r>
              <w:rPr>
                <w:lang w:eastAsia="sv-SE"/>
              </w:rPr>
              <w:t>No</w:t>
            </w:r>
          </w:p>
        </w:tc>
        <w:tc>
          <w:tcPr>
            <w:tcW w:w="6388" w:type="dxa"/>
          </w:tcPr>
          <w:p w14:paraId="4D3DDDFA" w14:textId="77777777" w:rsidR="000935A0" w:rsidRDefault="00000000">
            <w:pPr>
              <w:rPr>
                <w:rFonts w:eastAsiaTheme="minorEastAsia"/>
              </w:rPr>
            </w:pPr>
            <w:r>
              <w:rPr>
                <w:rFonts w:eastAsiaTheme="minorEastAsia"/>
              </w:rPr>
              <w:t>Agree with ZTE</w:t>
            </w:r>
          </w:p>
        </w:tc>
      </w:tr>
      <w:tr w:rsidR="000935A0" w14:paraId="0F61122F" w14:textId="77777777">
        <w:tc>
          <w:tcPr>
            <w:tcW w:w="1317" w:type="dxa"/>
          </w:tcPr>
          <w:p w14:paraId="29B8122E" w14:textId="77777777" w:rsidR="000935A0" w:rsidRDefault="00000000">
            <w:pPr>
              <w:rPr>
                <w:rFonts w:eastAsiaTheme="minorEastAsia"/>
                <w:lang w:val="en-US" w:eastAsia="sv-SE"/>
              </w:rPr>
            </w:pPr>
            <w:r>
              <w:rPr>
                <w:rFonts w:eastAsiaTheme="minorEastAsia" w:hint="eastAsia"/>
              </w:rPr>
              <w:t>CATT</w:t>
            </w:r>
          </w:p>
        </w:tc>
        <w:tc>
          <w:tcPr>
            <w:tcW w:w="2008" w:type="dxa"/>
          </w:tcPr>
          <w:p w14:paraId="159E32E6" w14:textId="77777777" w:rsidR="000935A0" w:rsidRDefault="00000000">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1136044" w14:textId="77777777" w:rsidR="000935A0" w:rsidRDefault="00000000">
            <w:pPr>
              <w:rPr>
                <w:rFonts w:eastAsiaTheme="minorEastAsia"/>
                <w:lang w:val="en-US"/>
              </w:rPr>
            </w:pP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gateway, the feeder link can be </w:t>
            </w:r>
            <w:r>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the feeder link need to be </w:t>
            </w:r>
            <w:r>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gNB, because UE have no idea of </w:t>
            </w:r>
            <w:r>
              <w:rPr>
                <w:rFonts w:eastAsiaTheme="minorEastAsia"/>
              </w:rPr>
              <w:t>the</w:t>
            </w:r>
            <w:r>
              <w:rPr>
                <w:rFonts w:eastAsiaTheme="minorEastAsia" w:hint="eastAsia"/>
              </w:rPr>
              <w:t xml:space="preserve"> feeder link delay.</w:t>
            </w:r>
          </w:p>
        </w:tc>
      </w:tr>
      <w:tr w:rsidR="000935A0" w14:paraId="7E0EC160" w14:textId="77777777">
        <w:tc>
          <w:tcPr>
            <w:tcW w:w="1317" w:type="dxa"/>
          </w:tcPr>
          <w:p w14:paraId="1A0343C2" w14:textId="77777777" w:rsidR="000935A0" w:rsidRDefault="00000000">
            <w:pPr>
              <w:rPr>
                <w:lang w:eastAsia="sv-SE"/>
              </w:rPr>
            </w:pPr>
            <w:r>
              <w:rPr>
                <w:rFonts w:eastAsia="DengXian" w:hint="eastAsia"/>
              </w:rPr>
              <w:t>L</w:t>
            </w:r>
            <w:r>
              <w:rPr>
                <w:rFonts w:eastAsia="DengXian"/>
              </w:rPr>
              <w:t>enovo</w:t>
            </w:r>
          </w:p>
        </w:tc>
        <w:tc>
          <w:tcPr>
            <w:tcW w:w="2008" w:type="dxa"/>
          </w:tcPr>
          <w:p w14:paraId="0A4B232D" w14:textId="77777777" w:rsidR="000935A0" w:rsidRDefault="00000000">
            <w:pPr>
              <w:rPr>
                <w:lang w:eastAsia="sv-SE"/>
              </w:rPr>
            </w:pPr>
            <w:r>
              <w:rPr>
                <w:rFonts w:eastAsia="DengXian" w:hint="eastAsia"/>
              </w:rPr>
              <w:t>Y</w:t>
            </w:r>
            <w:r>
              <w:rPr>
                <w:rFonts w:eastAsia="DengXian"/>
              </w:rPr>
              <w:t>es</w:t>
            </w:r>
          </w:p>
        </w:tc>
        <w:tc>
          <w:tcPr>
            <w:tcW w:w="6388" w:type="dxa"/>
          </w:tcPr>
          <w:p w14:paraId="7F912393" w14:textId="77777777" w:rsidR="000935A0" w:rsidRDefault="000935A0">
            <w:pPr>
              <w:rPr>
                <w:lang w:eastAsia="sv-SE"/>
              </w:rPr>
            </w:pPr>
          </w:p>
        </w:tc>
      </w:tr>
      <w:tr w:rsidR="000935A0" w14:paraId="0573D2CA" w14:textId="77777777">
        <w:tc>
          <w:tcPr>
            <w:tcW w:w="1317" w:type="dxa"/>
          </w:tcPr>
          <w:p w14:paraId="171D6D33" w14:textId="77777777" w:rsidR="000935A0" w:rsidRDefault="00000000">
            <w:pPr>
              <w:rPr>
                <w:rFonts w:eastAsiaTheme="minorEastAsia"/>
                <w:lang w:val="en-US" w:eastAsia="sv-SE"/>
              </w:rPr>
            </w:pPr>
            <w:r>
              <w:rPr>
                <w:rFonts w:eastAsiaTheme="minorEastAsia"/>
                <w:lang w:val="en-US" w:eastAsia="sv-SE"/>
              </w:rPr>
              <w:t>OPPO</w:t>
            </w:r>
          </w:p>
        </w:tc>
        <w:tc>
          <w:tcPr>
            <w:tcW w:w="2008" w:type="dxa"/>
          </w:tcPr>
          <w:p w14:paraId="5EF2F19A" w14:textId="77777777" w:rsidR="000935A0" w:rsidRDefault="00000000">
            <w:pPr>
              <w:rPr>
                <w:rFonts w:eastAsiaTheme="minorEastAsia"/>
                <w:lang w:val="en-US" w:eastAsia="sv-SE"/>
              </w:rPr>
            </w:pPr>
            <w:r>
              <w:rPr>
                <w:rFonts w:eastAsiaTheme="minorEastAsia"/>
                <w:lang w:val="en-US" w:eastAsia="sv-SE"/>
              </w:rPr>
              <w:t>No</w:t>
            </w:r>
          </w:p>
        </w:tc>
        <w:tc>
          <w:tcPr>
            <w:tcW w:w="6388" w:type="dxa"/>
          </w:tcPr>
          <w:p w14:paraId="292B8401" w14:textId="77777777" w:rsidR="000935A0" w:rsidRDefault="00000000">
            <w:pPr>
              <w:rPr>
                <w:rFonts w:eastAsiaTheme="minorEastAsia"/>
                <w:lang w:val="en-US"/>
              </w:rPr>
            </w:pPr>
            <w:r>
              <w:rPr>
                <w:rFonts w:eastAsiaTheme="minorEastAsia"/>
                <w:lang w:val="en-US"/>
              </w:rPr>
              <w:t>We cannot assume feeder link delay of transmitting gNB to be 0ms. If assuming so, transmitting gNB may have to frequently update the SMTC config to receving gNB. To reduce the update frequency, receiving gNB may need to know serving cell and neighbor cell’s feeder link delay. But this can be up to NW implementation as pointed out by ZTE, if we don’t want to introduce RAN3 impact.</w:t>
            </w:r>
          </w:p>
        </w:tc>
      </w:tr>
      <w:tr w:rsidR="000935A0" w14:paraId="2F886295" w14:textId="77777777">
        <w:tc>
          <w:tcPr>
            <w:tcW w:w="1317" w:type="dxa"/>
          </w:tcPr>
          <w:p w14:paraId="476A3A3E" w14:textId="77777777" w:rsidR="000935A0" w:rsidRDefault="000935A0">
            <w:pPr>
              <w:rPr>
                <w:rFonts w:eastAsia="DengXian"/>
              </w:rPr>
            </w:pPr>
          </w:p>
        </w:tc>
        <w:tc>
          <w:tcPr>
            <w:tcW w:w="2008" w:type="dxa"/>
          </w:tcPr>
          <w:p w14:paraId="51493277" w14:textId="77777777" w:rsidR="000935A0" w:rsidRDefault="000935A0">
            <w:pPr>
              <w:rPr>
                <w:rFonts w:eastAsia="DengXian"/>
              </w:rPr>
            </w:pPr>
          </w:p>
        </w:tc>
        <w:tc>
          <w:tcPr>
            <w:tcW w:w="6388" w:type="dxa"/>
          </w:tcPr>
          <w:p w14:paraId="0021E630" w14:textId="77777777" w:rsidR="000935A0" w:rsidRDefault="000935A0">
            <w:pPr>
              <w:rPr>
                <w:rFonts w:eastAsia="DengXian"/>
              </w:rPr>
            </w:pPr>
          </w:p>
        </w:tc>
      </w:tr>
    </w:tbl>
    <w:p w14:paraId="1E3AA8E0" w14:textId="77777777" w:rsidR="000935A0" w:rsidRDefault="000935A0">
      <w:pPr>
        <w:rPr>
          <w:rFonts w:eastAsia="SimSun" w:cs="Arial"/>
          <w:bCs/>
          <w:lang w:val="en-US"/>
        </w:rPr>
      </w:pPr>
    </w:p>
    <w:p w14:paraId="4B6D6AD2" w14:textId="77777777" w:rsidR="000935A0" w:rsidRDefault="00000000">
      <w:pPr>
        <w:rPr>
          <w:lang w:val="en-US"/>
        </w:rPr>
      </w:pPr>
      <w:r>
        <w:rPr>
          <w:lang w:val="en-US"/>
        </w:rPr>
        <w:t xml:space="preserve">If Q6 is the common understanding, a clarification is needed in the field description of ssb-MeasurementTimingConfiguration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3FA7E523" w14:textId="77777777" w:rsidR="000935A0" w:rsidRDefault="00000000">
      <w:pPr>
        <w:pStyle w:val="ListParagraph"/>
        <w:numPr>
          <w:ilvl w:val="0"/>
          <w:numId w:val="11"/>
        </w:numPr>
      </w:pPr>
      <w:r>
        <w:rPr>
          <w:rFonts w:cs="Arial"/>
          <w:b/>
          <w:bCs/>
        </w:rPr>
        <w:lastRenderedPageBreak/>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020C4647" w14:textId="77777777">
        <w:tc>
          <w:tcPr>
            <w:tcW w:w="5000" w:type="pct"/>
            <w:tcBorders>
              <w:top w:val="single" w:sz="4" w:space="0" w:color="auto"/>
              <w:left w:val="single" w:sz="4" w:space="0" w:color="auto"/>
              <w:bottom w:val="single" w:sz="4" w:space="0" w:color="auto"/>
              <w:right w:val="single" w:sz="4" w:space="0" w:color="auto"/>
            </w:tcBorders>
          </w:tcPr>
          <w:p w14:paraId="270E4A4E" w14:textId="77777777" w:rsidR="000935A0" w:rsidRDefault="00000000">
            <w:pPr>
              <w:keepNext/>
              <w:keepLines/>
              <w:spacing w:after="0"/>
              <w:rPr>
                <w:b/>
                <w:i/>
                <w:sz w:val="18"/>
                <w:lang w:eastAsia="sv-SE"/>
              </w:rPr>
            </w:pPr>
            <w:r>
              <w:rPr>
                <w:b/>
                <w:i/>
                <w:sz w:val="18"/>
                <w:lang w:eastAsia="sv-SE"/>
              </w:rPr>
              <w:t>ssb-MeasurementTimingConfiguration</w:t>
            </w:r>
          </w:p>
          <w:p w14:paraId="6A455CF6" w14:textId="77777777" w:rsidR="000935A0"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1"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14:paraId="2BF0BD67" w14:textId="77777777" w:rsidR="000935A0" w:rsidRDefault="00000000">
      <w:pPr>
        <w:rPr>
          <w:lang w:val="en-US"/>
        </w:rPr>
      </w:pPr>
      <w:r>
        <w:rPr>
          <w:lang w:val="en-US"/>
        </w:rPr>
        <w:t xml:space="preserve"> </w:t>
      </w:r>
    </w:p>
    <w:p w14:paraId="4D9EE752" w14:textId="77777777" w:rsidR="000935A0" w:rsidRDefault="00000000">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14:paraId="641D0988" w14:textId="77777777" w:rsidR="000935A0" w:rsidRDefault="00000000">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35A0" w14:paraId="3899FEF5" w14:textId="77777777">
        <w:tc>
          <w:tcPr>
            <w:tcW w:w="5000" w:type="pct"/>
            <w:tcBorders>
              <w:top w:val="single" w:sz="4" w:space="0" w:color="auto"/>
              <w:left w:val="single" w:sz="4" w:space="0" w:color="auto"/>
              <w:bottom w:val="single" w:sz="4" w:space="0" w:color="auto"/>
              <w:right w:val="single" w:sz="4" w:space="0" w:color="auto"/>
            </w:tcBorders>
          </w:tcPr>
          <w:p w14:paraId="490390F4" w14:textId="77777777" w:rsidR="000935A0" w:rsidRDefault="00000000">
            <w:pPr>
              <w:keepNext/>
              <w:keepLines/>
              <w:spacing w:after="0"/>
              <w:rPr>
                <w:b/>
                <w:i/>
                <w:sz w:val="18"/>
                <w:lang w:eastAsia="sv-SE"/>
              </w:rPr>
            </w:pPr>
            <w:r>
              <w:rPr>
                <w:b/>
                <w:i/>
                <w:sz w:val="18"/>
                <w:lang w:eastAsia="sv-SE"/>
              </w:rPr>
              <w:t>ssb-MeasurementTimingConfiguration</w:t>
            </w:r>
          </w:p>
          <w:p w14:paraId="28DCC5B8" w14:textId="77777777" w:rsidR="000935A0"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ms, and the receiving gNB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06D6D20D" w14:textId="77777777" w:rsidR="000935A0" w:rsidRDefault="000935A0">
      <w:pPr>
        <w:rPr>
          <w:lang w:val="en-US"/>
        </w:rPr>
      </w:pPr>
    </w:p>
    <w:p w14:paraId="7A44F66A" w14:textId="77777777" w:rsidR="000935A0" w:rsidRDefault="00000000">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0935A0" w14:paraId="2B8D2ADA" w14:textId="77777777">
        <w:tc>
          <w:tcPr>
            <w:tcW w:w="1317" w:type="dxa"/>
            <w:shd w:val="clear" w:color="auto" w:fill="E7E6E6" w:themeFill="background2"/>
          </w:tcPr>
          <w:p w14:paraId="42AE3B77"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312C20EB" w14:textId="77777777" w:rsidR="000935A0" w:rsidRDefault="00000000">
            <w:pPr>
              <w:jc w:val="center"/>
              <w:rPr>
                <w:rFonts w:eastAsiaTheme="minorEastAsia"/>
                <w:b/>
              </w:rPr>
            </w:pPr>
            <w:r>
              <w:rPr>
                <w:rFonts w:eastAsiaTheme="minorEastAsia"/>
                <w:b/>
              </w:rPr>
              <w:t>TP-1/2</w:t>
            </w:r>
          </w:p>
        </w:tc>
        <w:tc>
          <w:tcPr>
            <w:tcW w:w="6388" w:type="dxa"/>
            <w:shd w:val="clear" w:color="auto" w:fill="E7E6E6" w:themeFill="background2"/>
          </w:tcPr>
          <w:p w14:paraId="04F7A54D" w14:textId="77777777" w:rsidR="000935A0" w:rsidRDefault="00000000">
            <w:pPr>
              <w:jc w:val="center"/>
              <w:rPr>
                <w:b/>
                <w:i/>
                <w:iCs/>
                <w:lang w:eastAsia="sv-SE"/>
              </w:rPr>
            </w:pPr>
            <w:r>
              <w:rPr>
                <w:b/>
                <w:lang w:eastAsia="sv-SE"/>
              </w:rPr>
              <w:t xml:space="preserve">Comments </w:t>
            </w:r>
          </w:p>
        </w:tc>
      </w:tr>
      <w:tr w:rsidR="000935A0" w14:paraId="0DFF1DE0" w14:textId="77777777">
        <w:tc>
          <w:tcPr>
            <w:tcW w:w="1317" w:type="dxa"/>
          </w:tcPr>
          <w:p w14:paraId="61B1C9A8" w14:textId="77777777" w:rsidR="000935A0" w:rsidRDefault="00000000">
            <w:pPr>
              <w:rPr>
                <w:rFonts w:eastAsiaTheme="minorEastAsia"/>
              </w:rPr>
            </w:pPr>
            <w:r>
              <w:rPr>
                <w:rFonts w:eastAsiaTheme="minorEastAsia"/>
              </w:rPr>
              <w:t>Samsung</w:t>
            </w:r>
          </w:p>
        </w:tc>
        <w:tc>
          <w:tcPr>
            <w:tcW w:w="2008" w:type="dxa"/>
          </w:tcPr>
          <w:p w14:paraId="7C921169" w14:textId="77777777" w:rsidR="000935A0" w:rsidRDefault="00000000">
            <w:pPr>
              <w:rPr>
                <w:rFonts w:eastAsiaTheme="minorEastAsia"/>
              </w:rPr>
            </w:pPr>
            <w:r>
              <w:rPr>
                <w:rFonts w:eastAsiaTheme="minorEastAsia"/>
              </w:rPr>
              <w:t>TP-2</w:t>
            </w:r>
          </w:p>
        </w:tc>
        <w:tc>
          <w:tcPr>
            <w:tcW w:w="6388" w:type="dxa"/>
          </w:tcPr>
          <w:p w14:paraId="0AB2F21E" w14:textId="77777777" w:rsidR="000935A0" w:rsidRDefault="000935A0">
            <w:pPr>
              <w:rPr>
                <w:rFonts w:eastAsiaTheme="minorEastAsia"/>
              </w:rPr>
            </w:pPr>
          </w:p>
        </w:tc>
      </w:tr>
      <w:tr w:rsidR="000935A0" w14:paraId="7295EC73" w14:textId="77777777">
        <w:tc>
          <w:tcPr>
            <w:tcW w:w="1317" w:type="dxa"/>
          </w:tcPr>
          <w:p w14:paraId="0F29DDF7" w14:textId="77777777" w:rsidR="000935A0" w:rsidRDefault="00000000">
            <w:pPr>
              <w:rPr>
                <w:rFonts w:eastAsiaTheme="minorEastAsia"/>
              </w:rPr>
            </w:pPr>
            <w:r>
              <w:rPr>
                <w:rFonts w:eastAsiaTheme="minorEastAsia" w:hint="eastAsia"/>
              </w:rPr>
              <w:t>H</w:t>
            </w:r>
            <w:r>
              <w:rPr>
                <w:rFonts w:eastAsiaTheme="minorEastAsia"/>
              </w:rPr>
              <w:t>uawei, HiSilicon</w:t>
            </w:r>
          </w:p>
        </w:tc>
        <w:tc>
          <w:tcPr>
            <w:tcW w:w="2008" w:type="dxa"/>
          </w:tcPr>
          <w:p w14:paraId="5434FA10" w14:textId="77777777" w:rsidR="000935A0" w:rsidRDefault="00000000">
            <w:pPr>
              <w:rPr>
                <w:rFonts w:eastAsiaTheme="minorEastAsia"/>
              </w:rPr>
            </w:pPr>
            <w:r>
              <w:rPr>
                <w:rFonts w:eastAsiaTheme="minorEastAsia" w:hint="eastAsia"/>
              </w:rPr>
              <w:t>T</w:t>
            </w:r>
            <w:r>
              <w:rPr>
                <w:rFonts w:eastAsiaTheme="minorEastAsia"/>
              </w:rPr>
              <w:t>P-1</w:t>
            </w:r>
          </w:p>
        </w:tc>
        <w:tc>
          <w:tcPr>
            <w:tcW w:w="6388" w:type="dxa"/>
          </w:tcPr>
          <w:p w14:paraId="0F6A0D89" w14:textId="77777777" w:rsidR="000935A0" w:rsidRDefault="00000000">
            <w:pPr>
              <w:rPr>
                <w:rFonts w:eastAsiaTheme="minorEastAsia"/>
              </w:rPr>
            </w:pPr>
            <w:r>
              <w:rPr>
                <w:rFonts w:eastAsiaTheme="minorEastAsia"/>
              </w:rPr>
              <w:t>To be consistent with the answers in Q3.</w:t>
            </w:r>
          </w:p>
        </w:tc>
      </w:tr>
      <w:tr w:rsidR="000935A0" w14:paraId="3C9E4469" w14:textId="77777777">
        <w:tc>
          <w:tcPr>
            <w:tcW w:w="1317" w:type="dxa"/>
          </w:tcPr>
          <w:p w14:paraId="7C9CF401" w14:textId="77777777" w:rsidR="000935A0" w:rsidRDefault="00000000">
            <w:pPr>
              <w:rPr>
                <w:rFonts w:eastAsiaTheme="minorEastAsia"/>
              </w:rPr>
            </w:pPr>
            <w:r>
              <w:rPr>
                <w:rFonts w:eastAsiaTheme="minorEastAsia"/>
              </w:rPr>
              <w:t>MediaTek</w:t>
            </w:r>
          </w:p>
        </w:tc>
        <w:tc>
          <w:tcPr>
            <w:tcW w:w="2008" w:type="dxa"/>
          </w:tcPr>
          <w:p w14:paraId="2C49D0DC" w14:textId="77777777" w:rsidR="000935A0" w:rsidRDefault="00000000">
            <w:pPr>
              <w:rPr>
                <w:rFonts w:eastAsiaTheme="minorEastAsia"/>
              </w:rPr>
            </w:pPr>
            <w:r>
              <w:rPr>
                <w:rFonts w:eastAsiaTheme="minorEastAsia"/>
              </w:rPr>
              <w:t>TP-1</w:t>
            </w:r>
          </w:p>
        </w:tc>
        <w:tc>
          <w:tcPr>
            <w:tcW w:w="6388" w:type="dxa"/>
          </w:tcPr>
          <w:p w14:paraId="26DE6390" w14:textId="77777777" w:rsidR="000935A0" w:rsidRDefault="000935A0">
            <w:pPr>
              <w:rPr>
                <w:rFonts w:eastAsiaTheme="minorEastAsia"/>
              </w:rPr>
            </w:pPr>
          </w:p>
        </w:tc>
      </w:tr>
      <w:tr w:rsidR="000935A0" w14:paraId="6827F049" w14:textId="77777777">
        <w:tc>
          <w:tcPr>
            <w:tcW w:w="1317" w:type="dxa"/>
          </w:tcPr>
          <w:p w14:paraId="1EB3335C" w14:textId="77777777" w:rsidR="000935A0" w:rsidRDefault="00000000">
            <w:pPr>
              <w:rPr>
                <w:rFonts w:eastAsia="Malgun Gothic"/>
                <w:lang w:eastAsia="ko-KR"/>
              </w:rPr>
            </w:pPr>
            <w:r>
              <w:rPr>
                <w:rFonts w:eastAsiaTheme="minorEastAsia"/>
              </w:rPr>
              <w:t>Google</w:t>
            </w:r>
          </w:p>
        </w:tc>
        <w:tc>
          <w:tcPr>
            <w:tcW w:w="2008" w:type="dxa"/>
          </w:tcPr>
          <w:p w14:paraId="5BC60146" w14:textId="77777777" w:rsidR="000935A0" w:rsidRDefault="00000000">
            <w:pPr>
              <w:rPr>
                <w:rFonts w:eastAsia="Malgun Gothic"/>
                <w:lang w:eastAsia="ko-KR"/>
              </w:rPr>
            </w:pPr>
            <w:r>
              <w:rPr>
                <w:rFonts w:eastAsiaTheme="minorEastAsia"/>
              </w:rPr>
              <w:t>Neither</w:t>
            </w:r>
          </w:p>
        </w:tc>
        <w:tc>
          <w:tcPr>
            <w:tcW w:w="6388" w:type="dxa"/>
          </w:tcPr>
          <w:p w14:paraId="562BC4C0" w14:textId="77777777" w:rsidR="000935A0" w:rsidRDefault="00000000">
            <w:pPr>
              <w:rPr>
                <w:rFonts w:eastAsia="Malgun Gothic"/>
                <w:lang w:eastAsia="ko-KR"/>
              </w:rPr>
            </w:pPr>
            <w:r>
              <w:rPr>
                <w:rFonts w:cs="Arial"/>
                <w:sz w:val="18"/>
                <w:lang w:eastAsia="sv-SE"/>
              </w:rPr>
              <w:t>Changes are not needed.</w:t>
            </w:r>
          </w:p>
        </w:tc>
      </w:tr>
      <w:tr w:rsidR="000935A0" w14:paraId="7FFC044C" w14:textId="77777777">
        <w:tc>
          <w:tcPr>
            <w:tcW w:w="1317" w:type="dxa"/>
          </w:tcPr>
          <w:p w14:paraId="5F3A07FE" w14:textId="77777777" w:rsidR="000935A0" w:rsidRDefault="00000000">
            <w:pPr>
              <w:rPr>
                <w:rFonts w:eastAsiaTheme="minorEastAsia"/>
                <w:lang w:val="en-US"/>
              </w:rPr>
            </w:pPr>
            <w:r>
              <w:rPr>
                <w:rFonts w:eastAsiaTheme="minorEastAsia" w:hint="eastAsia"/>
                <w:lang w:val="en-US"/>
              </w:rPr>
              <w:t>ZTE</w:t>
            </w:r>
          </w:p>
        </w:tc>
        <w:tc>
          <w:tcPr>
            <w:tcW w:w="2008" w:type="dxa"/>
          </w:tcPr>
          <w:p w14:paraId="5051958E" w14:textId="77777777" w:rsidR="000935A0" w:rsidRDefault="00000000">
            <w:pPr>
              <w:rPr>
                <w:rFonts w:eastAsiaTheme="minorEastAsia"/>
                <w:lang w:val="en-US"/>
              </w:rPr>
            </w:pPr>
            <w:r>
              <w:rPr>
                <w:rFonts w:eastAsiaTheme="minorEastAsia" w:hint="eastAsia"/>
                <w:lang w:val="en-US"/>
              </w:rPr>
              <w:t>Neither</w:t>
            </w:r>
          </w:p>
        </w:tc>
        <w:tc>
          <w:tcPr>
            <w:tcW w:w="6388" w:type="dxa"/>
          </w:tcPr>
          <w:p w14:paraId="64E35335" w14:textId="77777777" w:rsidR="000935A0" w:rsidRDefault="000935A0">
            <w:pPr>
              <w:rPr>
                <w:rFonts w:eastAsiaTheme="minorEastAsia"/>
                <w:highlight w:val="yellow"/>
                <w:lang w:val="en-US"/>
              </w:rPr>
            </w:pPr>
          </w:p>
        </w:tc>
      </w:tr>
      <w:tr w:rsidR="000935A0" w14:paraId="43850023" w14:textId="77777777">
        <w:tc>
          <w:tcPr>
            <w:tcW w:w="1317" w:type="dxa"/>
          </w:tcPr>
          <w:p w14:paraId="023DD4F8" w14:textId="77777777" w:rsidR="000935A0" w:rsidRDefault="00000000">
            <w:pPr>
              <w:rPr>
                <w:rFonts w:eastAsiaTheme="minorEastAsia"/>
              </w:rPr>
            </w:pPr>
            <w:r>
              <w:rPr>
                <w:rFonts w:eastAsiaTheme="minorEastAsia"/>
              </w:rPr>
              <w:t>CATT</w:t>
            </w:r>
          </w:p>
        </w:tc>
        <w:tc>
          <w:tcPr>
            <w:tcW w:w="2008" w:type="dxa"/>
          </w:tcPr>
          <w:p w14:paraId="191FDD3A" w14:textId="77777777" w:rsidR="000935A0" w:rsidRDefault="00000000">
            <w:pPr>
              <w:rPr>
                <w:rFonts w:eastAsiaTheme="minorEastAsia"/>
              </w:rPr>
            </w:pPr>
            <w:r>
              <w:rPr>
                <w:rFonts w:eastAsiaTheme="minorEastAsia"/>
              </w:rPr>
              <w:t>Neither</w:t>
            </w:r>
          </w:p>
        </w:tc>
        <w:tc>
          <w:tcPr>
            <w:tcW w:w="6388" w:type="dxa"/>
          </w:tcPr>
          <w:p w14:paraId="7676B736" w14:textId="77777777" w:rsidR="000935A0" w:rsidRDefault="00000000">
            <w:pPr>
              <w:keepNext/>
              <w:keepLines/>
              <w:spacing w:after="0"/>
              <w:rPr>
                <w:b/>
                <w:i/>
                <w:sz w:val="18"/>
                <w:lang w:eastAsia="sv-SE"/>
              </w:rPr>
            </w:pPr>
            <w:r>
              <w:rPr>
                <w:b/>
                <w:i/>
                <w:sz w:val="18"/>
                <w:lang w:eastAsia="sv-SE"/>
              </w:rPr>
              <w:t>ssb-MeasurementTimingConfiguration</w:t>
            </w:r>
          </w:p>
          <w:p w14:paraId="435F8BDA" w14:textId="77777777" w:rsidR="000935A0" w:rsidRDefault="00000000">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41" w:author="CATT" w:date="2023-03-02T14:38:00Z">
              <w:r>
                <w:rPr>
                  <w:rFonts w:cs="Arial"/>
                  <w:sz w:val="18"/>
                  <w:lang w:eastAsia="sv-SE"/>
                </w:rPr>
                <w:t xml:space="preserve">If the field is provided by an NTN cell, the </w:t>
              </w:r>
            </w:ins>
            <w:ins w:id="42" w:author="CATT" w:date="2023-03-02T14:37:00Z">
              <w:r>
                <w:rPr>
                  <w:rFonts w:eastAsiaTheme="minorEastAsia" w:cs="Arial" w:hint="eastAsia"/>
                  <w:sz w:val="18"/>
                </w:rPr>
                <w:t>t</w:t>
              </w:r>
              <w:r>
                <w:rPr>
                  <w:rFonts w:cs="Arial"/>
                  <w:sz w:val="18"/>
                  <w:lang w:eastAsia="sv-SE"/>
                </w:rPr>
                <w:t xml:space="preserve">he timing is based on the </w:t>
              </w:r>
              <w:r>
                <w:rPr>
                  <w:rFonts w:eastAsiaTheme="minorEastAsia" w:cs="Arial" w:hint="eastAsia"/>
                  <w:sz w:val="18"/>
                </w:rPr>
                <w:t xml:space="preserve">RP of the </w:t>
              </w:r>
              <w:r>
                <w:rPr>
                  <w:rFonts w:cs="Arial"/>
                  <w:sz w:val="18"/>
                  <w:lang w:eastAsia="sv-SE"/>
                </w:rPr>
                <w:t>cell for which the message is included</w:t>
              </w:r>
            </w:ins>
            <w:ins w:id="43" w:author="CATT" w:date="2023-03-02T14:38:00Z">
              <w:r>
                <w:rPr>
                  <w:rFonts w:eastAsiaTheme="minorEastAsia" w:cs="Arial" w:hint="eastAsia"/>
                  <w:sz w:val="18"/>
                </w:rPr>
                <w:t>.</w:t>
              </w:r>
            </w:ins>
          </w:p>
        </w:tc>
      </w:tr>
      <w:tr w:rsidR="000935A0" w14:paraId="498079DC" w14:textId="77777777">
        <w:tc>
          <w:tcPr>
            <w:tcW w:w="1317" w:type="dxa"/>
          </w:tcPr>
          <w:p w14:paraId="606325AA" w14:textId="77777777" w:rsidR="000935A0" w:rsidRDefault="00000000">
            <w:pPr>
              <w:rPr>
                <w:lang w:eastAsia="sv-SE"/>
              </w:rPr>
            </w:pPr>
            <w:r>
              <w:rPr>
                <w:rFonts w:eastAsia="DengXian" w:hint="eastAsia"/>
              </w:rPr>
              <w:t>L</w:t>
            </w:r>
            <w:r>
              <w:rPr>
                <w:rFonts w:eastAsia="DengXian"/>
              </w:rPr>
              <w:t>enovo</w:t>
            </w:r>
          </w:p>
        </w:tc>
        <w:tc>
          <w:tcPr>
            <w:tcW w:w="2008" w:type="dxa"/>
          </w:tcPr>
          <w:p w14:paraId="56A8DAA0" w14:textId="77777777" w:rsidR="000935A0" w:rsidRDefault="00000000">
            <w:pPr>
              <w:rPr>
                <w:lang w:eastAsia="sv-SE"/>
              </w:rPr>
            </w:pPr>
            <w:r>
              <w:rPr>
                <w:rFonts w:eastAsia="DengXian"/>
              </w:rPr>
              <w:t>TP-1</w:t>
            </w:r>
          </w:p>
        </w:tc>
        <w:tc>
          <w:tcPr>
            <w:tcW w:w="6388" w:type="dxa"/>
          </w:tcPr>
          <w:p w14:paraId="26D80D3C" w14:textId="77777777" w:rsidR="000935A0" w:rsidRDefault="000935A0">
            <w:pPr>
              <w:rPr>
                <w:rFonts w:eastAsiaTheme="minorEastAsia"/>
              </w:rPr>
            </w:pPr>
          </w:p>
        </w:tc>
      </w:tr>
      <w:tr w:rsidR="000935A0" w14:paraId="2B5C3899" w14:textId="77777777">
        <w:tc>
          <w:tcPr>
            <w:tcW w:w="1317" w:type="dxa"/>
          </w:tcPr>
          <w:p w14:paraId="60CFB633" w14:textId="77777777" w:rsidR="000935A0" w:rsidRDefault="00000000">
            <w:pPr>
              <w:rPr>
                <w:rFonts w:eastAsiaTheme="minorEastAsia"/>
              </w:rPr>
            </w:pPr>
            <w:r>
              <w:rPr>
                <w:rFonts w:eastAsiaTheme="minorEastAsia"/>
              </w:rPr>
              <w:t>OPPO</w:t>
            </w:r>
          </w:p>
        </w:tc>
        <w:tc>
          <w:tcPr>
            <w:tcW w:w="2008" w:type="dxa"/>
          </w:tcPr>
          <w:p w14:paraId="1B8DB518" w14:textId="77777777" w:rsidR="000935A0" w:rsidRDefault="00000000">
            <w:pPr>
              <w:rPr>
                <w:rFonts w:eastAsiaTheme="minorEastAsia"/>
              </w:rPr>
            </w:pPr>
            <w:r>
              <w:rPr>
                <w:rFonts w:eastAsiaTheme="minorEastAsia"/>
              </w:rPr>
              <w:t>Neither</w:t>
            </w:r>
          </w:p>
        </w:tc>
        <w:tc>
          <w:tcPr>
            <w:tcW w:w="6388" w:type="dxa"/>
          </w:tcPr>
          <w:p w14:paraId="26692925" w14:textId="77777777" w:rsidR="000935A0" w:rsidRDefault="000935A0">
            <w:pPr>
              <w:rPr>
                <w:rFonts w:eastAsiaTheme="minorEastAsia"/>
              </w:rPr>
            </w:pPr>
          </w:p>
        </w:tc>
      </w:tr>
      <w:tr w:rsidR="000935A0" w14:paraId="39496066" w14:textId="77777777">
        <w:tc>
          <w:tcPr>
            <w:tcW w:w="1317" w:type="dxa"/>
          </w:tcPr>
          <w:p w14:paraId="0BF41C5A" w14:textId="77777777" w:rsidR="000935A0" w:rsidRDefault="000935A0">
            <w:pPr>
              <w:rPr>
                <w:rFonts w:eastAsiaTheme="minorEastAsia"/>
                <w:lang w:val="en-US" w:eastAsia="sv-SE"/>
              </w:rPr>
            </w:pPr>
          </w:p>
        </w:tc>
        <w:tc>
          <w:tcPr>
            <w:tcW w:w="2008" w:type="dxa"/>
          </w:tcPr>
          <w:p w14:paraId="2EF06936" w14:textId="77777777" w:rsidR="000935A0" w:rsidRDefault="000935A0">
            <w:pPr>
              <w:rPr>
                <w:rFonts w:eastAsiaTheme="minorEastAsia"/>
                <w:lang w:val="en-US" w:eastAsia="sv-SE"/>
              </w:rPr>
            </w:pPr>
          </w:p>
        </w:tc>
        <w:tc>
          <w:tcPr>
            <w:tcW w:w="6388" w:type="dxa"/>
          </w:tcPr>
          <w:p w14:paraId="5800FF27" w14:textId="77777777" w:rsidR="000935A0" w:rsidRDefault="000935A0">
            <w:pPr>
              <w:rPr>
                <w:rFonts w:eastAsiaTheme="minorEastAsia"/>
                <w:lang w:val="en-US"/>
              </w:rPr>
            </w:pPr>
          </w:p>
        </w:tc>
      </w:tr>
      <w:tr w:rsidR="000935A0" w14:paraId="2726636B" w14:textId="77777777">
        <w:tc>
          <w:tcPr>
            <w:tcW w:w="1317" w:type="dxa"/>
          </w:tcPr>
          <w:p w14:paraId="4F03EBBE" w14:textId="77777777" w:rsidR="000935A0" w:rsidRDefault="000935A0">
            <w:pPr>
              <w:rPr>
                <w:lang w:eastAsia="sv-SE"/>
              </w:rPr>
            </w:pPr>
          </w:p>
        </w:tc>
        <w:tc>
          <w:tcPr>
            <w:tcW w:w="2008" w:type="dxa"/>
          </w:tcPr>
          <w:p w14:paraId="6477A4D3" w14:textId="77777777" w:rsidR="000935A0" w:rsidRDefault="000935A0">
            <w:pPr>
              <w:rPr>
                <w:lang w:eastAsia="sv-SE"/>
              </w:rPr>
            </w:pPr>
          </w:p>
        </w:tc>
        <w:tc>
          <w:tcPr>
            <w:tcW w:w="6388" w:type="dxa"/>
          </w:tcPr>
          <w:p w14:paraId="5CFB1375" w14:textId="77777777" w:rsidR="000935A0" w:rsidRDefault="000935A0">
            <w:pPr>
              <w:rPr>
                <w:lang w:eastAsia="sv-SE"/>
              </w:rPr>
            </w:pPr>
          </w:p>
        </w:tc>
      </w:tr>
      <w:tr w:rsidR="000935A0" w14:paraId="17BD5BF4" w14:textId="77777777">
        <w:tc>
          <w:tcPr>
            <w:tcW w:w="1317" w:type="dxa"/>
          </w:tcPr>
          <w:p w14:paraId="06C0D9A4" w14:textId="77777777" w:rsidR="000935A0" w:rsidRDefault="000935A0">
            <w:pPr>
              <w:rPr>
                <w:rFonts w:eastAsia="DengXian"/>
              </w:rPr>
            </w:pPr>
          </w:p>
        </w:tc>
        <w:tc>
          <w:tcPr>
            <w:tcW w:w="2008" w:type="dxa"/>
          </w:tcPr>
          <w:p w14:paraId="2F6A0CEB" w14:textId="77777777" w:rsidR="000935A0" w:rsidRDefault="000935A0">
            <w:pPr>
              <w:rPr>
                <w:rFonts w:eastAsia="DengXian"/>
              </w:rPr>
            </w:pPr>
          </w:p>
        </w:tc>
        <w:tc>
          <w:tcPr>
            <w:tcW w:w="6388" w:type="dxa"/>
          </w:tcPr>
          <w:p w14:paraId="127E70E2" w14:textId="77777777" w:rsidR="000935A0" w:rsidRDefault="000935A0">
            <w:pPr>
              <w:rPr>
                <w:rFonts w:eastAsia="DengXian"/>
              </w:rPr>
            </w:pPr>
          </w:p>
        </w:tc>
      </w:tr>
    </w:tbl>
    <w:p w14:paraId="567D6EEA" w14:textId="77777777" w:rsidR="000935A0" w:rsidRDefault="000935A0">
      <w:pPr>
        <w:rPr>
          <w:lang w:val="en-US"/>
        </w:rPr>
      </w:pPr>
    </w:p>
    <w:p w14:paraId="2514E798" w14:textId="77777777" w:rsidR="000935A0" w:rsidRDefault="00000000">
      <w:pPr>
        <w:pStyle w:val="Heading2"/>
        <w:rPr>
          <w:rFonts w:eastAsiaTheme="minorEastAsia"/>
          <w:lang w:val="en-US"/>
        </w:rPr>
      </w:pPr>
      <w:r>
        <w:rPr>
          <w:rFonts w:eastAsiaTheme="minorEastAsia"/>
          <w:lang w:val="en-US"/>
        </w:rPr>
        <w:t>EventD1</w:t>
      </w:r>
    </w:p>
    <w:p w14:paraId="2E056ADE" w14:textId="77777777" w:rsidR="000935A0" w:rsidRDefault="00000000">
      <w:pPr>
        <w:pStyle w:val="CRCoverPage"/>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20E1866A" w14:textId="77777777" w:rsidR="000935A0" w:rsidRDefault="000935A0">
      <w:pPr>
        <w:pStyle w:val="CRCoverPage"/>
        <w:spacing w:after="0"/>
        <w:rPr>
          <w:lang w:eastAsia="zh-CN"/>
        </w:rPr>
      </w:pPr>
    </w:p>
    <w:p w14:paraId="06EE5A1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Ellipsoid-Point</w:t>
      </w:r>
      <w:r>
        <w:rPr>
          <w:rFonts w:ascii="Courier New" w:eastAsia="SimSun" w:hAnsi="Courier New"/>
          <w:sz w:val="16"/>
          <w:lang w:eastAsia="ko-KR"/>
        </w:rPr>
        <w:t xml:space="preserve"> ::= SEQUENCE {</w:t>
      </w:r>
    </w:p>
    <w:p w14:paraId="0102E61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latitudeSign</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740FF7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degreesLatitude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(0..8388607),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4395DB5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degreesLongitude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(-8388608..8388607)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670C6C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62B4DAEA" w14:textId="77777777" w:rsidR="000935A0" w:rsidRDefault="000935A0">
      <w:pPr>
        <w:pStyle w:val="CRCoverPage"/>
        <w:spacing w:after="0"/>
        <w:rPr>
          <w:lang w:eastAsia="zh-CN"/>
        </w:rPr>
      </w:pPr>
    </w:p>
    <w:p w14:paraId="4F3F22B1" w14:textId="77777777" w:rsidR="000935A0" w:rsidRDefault="00000000">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4422B86B" w14:textId="77777777" w:rsidR="000935A0" w:rsidRDefault="000935A0">
      <w:pPr>
        <w:pStyle w:val="CRCoverPage"/>
        <w:spacing w:after="0"/>
        <w:rPr>
          <w:lang w:eastAsia="zh-CN"/>
        </w:rPr>
      </w:pPr>
    </w:p>
    <w:p w14:paraId="0309ABBA" w14:textId="77777777" w:rsidR="000935A0" w:rsidRDefault="00000000">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0935A0" w14:paraId="1CEF2DC9" w14:textId="77777777">
        <w:tc>
          <w:tcPr>
            <w:tcW w:w="1317" w:type="dxa"/>
            <w:shd w:val="clear" w:color="auto" w:fill="E7E6E6" w:themeFill="background2"/>
          </w:tcPr>
          <w:p w14:paraId="250DC3A8" w14:textId="77777777" w:rsidR="000935A0" w:rsidRDefault="00000000">
            <w:pPr>
              <w:jc w:val="center"/>
              <w:rPr>
                <w:b/>
                <w:lang w:eastAsia="sv-SE"/>
              </w:rPr>
            </w:pPr>
            <w:r>
              <w:rPr>
                <w:b/>
                <w:lang w:eastAsia="sv-SE"/>
              </w:rPr>
              <w:t>Company</w:t>
            </w:r>
          </w:p>
        </w:tc>
        <w:tc>
          <w:tcPr>
            <w:tcW w:w="2008" w:type="dxa"/>
            <w:shd w:val="clear" w:color="auto" w:fill="E7E6E6" w:themeFill="background2"/>
          </w:tcPr>
          <w:p w14:paraId="1C17C9A5" w14:textId="77777777" w:rsidR="000935A0" w:rsidRDefault="00000000">
            <w:pPr>
              <w:jc w:val="center"/>
              <w:rPr>
                <w:rFonts w:eastAsiaTheme="minorEastAsia"/>
                <w:b/>
              </w:rPr>
            </w:pPr>
            <w:r>
              <w:rPr>
                <w:rFonts w:eastAsiaTheme="minorEastAsia"/>
                <w:b/>
              </w:rPr>
              <w:t>Yes/No</w:t>
            </w:r>
          </w:p>
        </w:tc>
        <w:tc>
          <w:tcPr>
            <w:tcW w:w="6388" w:type="dxa"/>
            <w:shd w:val="clear" w:color="auto" w:fill="E7E6E6" w:themeFill="background2"/>
          </w:tcPr>
          <w:p w14:paraId="579F7F9A" w14:textId="77777777" w:rsidR="000935A0" w:rsidRDefault="00000000">
            <w:pPr>
              <w:jc w:val="center"/>
              <w:rPr>
                <w:b/>
                <w:i/>
                <w:iCs/>
                <w:lang w:eastAsia="sv-SE"/>
              </w:rPr>
            </w:pPr>
            <w:r>
              <w:rPr>
                <w:b/>
                <w:lang w:eastAsia="sv-SE"/>
              </w:rPr>
              <w:t xml:space="preserve">Comments </w:t>
            </w:r>
          </w:p>
        </w:tc>
      </w:tr>
      <w:tr w:rsidR="000935A0" w14:paraId="4A077599" w14:textId="77777777">
        <w:tc>
          <w:tcPr>
            <w:tcW w:w="1317" w:type="dxa"/>
          </w:tcPr>
          <w:p w14:paraId="1EBC2EA5" w14:textId="77777777" w:rsidR="000935A0" w:rsidRDefault="00000000">
            <w:pPr>
              <w:rPr>
                <w:rFonts w:eastAsiaTheme="minorEastAsia"/>
              </w:rPr>
            </w:pPr>
            <w:r>
              <w:rPr>
                <w:rFonts w:eastAsiaTheme="minorEastAsia" w:hint="eastAsia"/>
              </w:rPr>
              <w:t>Huawei</w:t>
            </w:r>
            <w:r>
              <w:rPr>
                <w:rFonts w:eastAsiaTheme="minorEastAsia"/>
              </w:rPr>
              <w:t>, HiSilicon</w:t>
            </w:r>
          </w:p>
        </w:tc>
        <w:tc>
          <w:tcPr>
            <w:tcW w:w="2008" w:type="dxa"/>
          </w:tcPr>
          <w:p w14:paraId="34563361" w14:textId="77777777" w:rsidR="000935A0" w:rsidRDefault="00000000">
            <w:pPr>
              <w:rPr>
                <w:rFonts w:eastAsiaTheme="minorEastAsia"/>
              </w:rPr>
            </w:pPr>
            <w:r>
              <w:rPr>
                <w:rFonts w:eastAsiaTheme="minorEastAsia" w:hint="eastAsia"/>
              </w:rPr>
              <w:t>Y</w:t>
            </w:r>
            <w:r>
              <w:rPr>
                <w:rFonts w:eastAsiaTheme="minorEastAsia"/>
              </w:rPr>
              <w:t>es</w:t>
            </w:r>
          </w:p>
        </w:tc>
        <w:tc>
          <w:tcPr>
            <w:tcW w:w="6388" w:type="dxa"/>
          </w:tcPr>
          <w:p w14:paraId="69FDD5FF" w14:textId="77777777" w:rsidR="000935A0" w:rsidRDefault="000935A0">
            <w:pPr>
              <w:rPr>
                <w:rFonts w:eastAsiaTheme="minorEastAsia"/>
              </w:rPr>
            </w:pPr>
          </w:p>
        </w:tc>
      </w:tr>
      <w:tr w:rsidR="000935A0" w14:paraId="57DE4E98" w14:textId="77777777">
        <w:tc>
          <w:tcPr>
            <w:tcW w:w="1317" w:type="dxa"/>
          </w:tcPr>
          <w:p w14:paraId="1B373FE2" w14:textId="77777777" w:rsidR="000935A0" w:rsidRDefault="00000000">
            <w:pPr>
              <w:rPr>
                <w:rFonts w:eastAsiaTheme="minorEastAsia"/>
              </w:rPr>
            </w:pPr>
            <w:r>
              <w:rPr>
                <w:rFonts w:eastAsiaTheme="minorEastAsia"/>
              </w:rPr>
              <w:t>MediaTek</w:t>
            </w:r>
          </w:p>
        </w:tc>
        <w:tc>
          <w:tcPr>
            <w:tcW w:w="2008" w:type="dxa"/>
          </w:tcPr>
          <w:p w14:paraId="319A77A7" w14:textId="77777777" w:rsidR="000935A0" w:rsidRDefault="00000000">
            <w:pPr>
              <w:rPr>
                <w:rFonts w:eastAsiaTheme="minorEastAsia"/>
              </w:rPr>
            </w:pPr>
            <w:r>
              <w:rPr>
                <w:rFonts w:eastAsiaTheme="minorEastAsia"/>
              </w:rPr>
              <w:t>Yes</w:t>
            </w:r>
          </w:p>
        </w:tc>
        <w:tc>
          <w:tcPr>
            <w:tcW w:w="6388" w:type="dxa"/>
          </w:tcPr>
          <w:p w14:paraId="0DECFE23" w14:textId="77777777" w:rsidR="000935A0" w:rsidRDefault="000935A0">
            <w:pPr>
              <w:rPr>
                <w:rFonts w:eastAsiaTheme="minorEastAsia"/>
              </w:rPr>
            </w:pPr>
          </w:p>
        </w:tc>
      </w:tr>
      <w:tr w:rsidR="000935A0" w14:paraId="39D77108" w14:textId="77777777">
        <w:tc>
          <w:tcPr>
            <w:tcW w:w="1317" w:type="dxa"/>
          </w:tcPr>
          <w:p w14:paraId="0679FACF" w14:textId="77777777" w:rsidR="000935A0" w:rsidRDefault="00000000">
            <w:pPr>
              <w:rPr>
                <w:rFonts w:eastAsiaTheme="minorEastAsia"/>
              </w:rPr>
            </w:pPr>
            <w:r>
              <w:rPr>
                <w:rFonts w:eastAsiaTheme="minorEastAsia"/>
              </w:rPr>
              <w:t>Google</w:t>
            </w:r>
          </w:p>
        </w:tc>
        <w:tc>
          <w:tcPr>
            <w:tcW w:w="2008" w:type="dxa"/>
          </w:tcPr>
          <w:p w14:paraId="109785A8" w14:textId="77777777" w:rsidR="000935A0" w:rsidRDefault="00000000">
            <w:pPr>
              <w:rPr>
                <w:rFonts w:eastAsiaTheme="minorEastAsia"/>
              </w:rPr>
            </w:pPr>
            <w:r>
              <w:rPr>
                <w:rFonts w:eastAsiaTheme="minorEastAsia"/>
              </w:rPr>
              <w:t>No</w:t>
            </w:r>
          </w:p>
        </w:tc>
        <w:tc>
          <w:tcPr>
            <w:tcW w:w="6388" w:type="dxa"/>
          </w:tcPr>
          <w:p w14:paraId="1FEF4930" w14:textId="77777777" w:rsidR="000935A0" w:rsidRDefault="00000000">
            <w:pPr>
              <w:rPr>
                <w:rFonts w:eastAsiaTheme="minorEastAsia"/>
              </w:rPr>
            </w:pPr>
            <w:r>
              <w:rPr>
                <w:rFonts w:eastAsiaTheme="minorEastAsia"/>
              </w:rPr>
              <w:t xml:space="preserve">The height can be neglected compared to the distance between the satellite and the Earth. </w:t>
            </w:r>
          </w:p>
        </w:tc>
      </w:tr>
      <w:tr w:rsidR="000935A0" w14:paraId="032FCEC6" w14:textId="77777777">
        <w:tc>
          <w:tcPr>
            <w:tcW w:w="1317" w:type="dxa"/>
          </w:tcPr>
          <w:p w14:paraId="19181B65" w14:textId="77777777" w:rsidR="000935A0" w:rsidRDefault="00000000">
            <w:pPr>
              <w:rPr>
                <w:rFonts w:eastAsia="SimSun"/>
                <w:lang w:val="en-US"/>
              </w:rPr>
            </w:pPr>
            <w:r>
              <w:rPr>
                <w:rFonts w:eastAsia="SimSun" w:hint="eastAsia"/>
                <w:lang w:val="en-US"/>
              </w:rPr>
              <w:t>ZTE</w:t>
            </w:r>
          </w:p>
        </w:tc>
        <w:tc>
          <w:tcPr>
            <w:tcW w:w="2008" w:type="dxa"/>
          </w:tcPr>
          <w:p w14:paraId="4CDFC337" w14:textId="77777777" w:rsidR="000935A0" w:rsidRDefault="00000000">
            <w:pPr>
              <w:rPr>
                <w:rFonts w:eastAsia="SimSun"/>
                <w:lang w:val="en-US"/>
              </w:rPr>
            </w:pPr>
            <w:r>
              <w:rPr>
                <w:rFonts w:eastAsia="SimSun" w:hint="eastAsia"/>
                <w:lang w:val="en-US"/>
              </w:rPr>
              <w:t>Yes, with modification</w:t>
            </w:r>
          </w:p>
        </w:tc>
        <w:tc>
          <w:tcPr>
            <w:tcW w:w="6388" w:type="dxa"/>
          </w:tcPr>
          <w:p w14:paraId="3F50E06F" w14:textId="77777777" w:rsidR="000935A0" w:rsidRDefault="00000000">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CBED8CB" w14:textId="77777777" w:rsidR="000935A0" w:rsidRDefault="00000000">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608FAEBF" w14:textId="77777777" w:rsidR="000935A0" w:rsidRDefault="000935A0">
            <w:pPr>
              <w:keepNext/>
              <w:keepLines/>
              <w:spacing w:before="120"/>
              <w:ind w:left="1134" w:hanging="1134"/>
              <w:outlineLvl w:val="2"/>
              <w:rPr>
                <w:rFonts w:eastAsia="SimSun"/>
                <w:lang w:val="en-US"/>
              </w:rPr>
            </w:pPr>
          </w:p>
        </w:tc>
      </w:tr>
      <w:tr w:rsidR="000935A0" w14:paraId="47F759B1" w14:textId="77777777">
        <w:tc>
          <w:tcPr>
            <w:tcW w:w="1317" w:type="dxa"/>
          </w:tcPr>
          <w:p w14:paraId="5C1C3F4B" w14:textId="77777777" w:rsidR="000935A0" w:rsidRDefault="00000000">
            <w:pPr>
              <w:rPr>
                <w:rFonts w:eastAsiaTheme="minorEastAsia"/>
              </w:rPr>
            </w:pPr>
            <w:r>
              <w:rPr>
                <w:rFonts w:eastAsiaTheme="minorEastAsia"/>
              </w:rPr>
              <w:t>Apple</w:t>
            </w:r>
          </w:p>
        </w:tc>
        <w:tc>
          <w:tcPr>
            <w:tcW w:w="2008" w:type="dxa"/>
          </w:tcPr>
          <w:p w14:paraId="42B51762" w14:textId="77777777" w:rsidR="000935A0" w:rsidRDefault="00000000">
            <w:pPr>
              <w:rPr>
                <w:rFonts w:eastAsiaTheme="minorEastAsia"/>
              </w:rPr>
            </w:pPr>
            <w:r>
              <w:rPr>
                <w:rFonts w:eastAsiaTheme="minorEastAsia"/>
              </w:rPr>
              <w:t>Yes</w:t>
            </w:r>
          </w:p>
        </w:tc>
        <w:tc>
          <w:tcPr>
            <w:tcW w:w="6388" w:type="dxa"/>
          </w:tcPr>
          <w:p w14:paraId="384EF41A" w14:textId="77777777" w:rsidR="000935A0" w:rsidRDefault="000935A0">
            <w:pPr>
              <w:rPr>
                <w:rFonts w:eastAsiaTheme="minorEastAsia"/>
                <w:highlight w:val="yellow"/>
              </w:rPr>
            </w:pPr>
          </w:p>
        </w:tc>
      </w:tr>
      <w:tr w:rsidR="000935A0" w14:paraId="7F75ECEE" w14:textId="77777777">
        <w:tc>
          <w:tcPr>
            <w:tcW w:w="1317" w:type="dxa"/>
          </w:tcPr>
          <w:p w14:paraId="7738C9BE" w14:textId="77777777" w:rsidR="000935A0" w:rsidRDefault="00000000">
            <w:pPr>
              <w:rPr>
                <w:rFonts w:eastAsiaTheme="minorEastAsia"/>
              </w:rPr>
            </w:pPr>
            <w:r>
              <w:rPr>
                <w:rFonts w:eastAsiaTheme="minorEastAsia"/>
              </w:rPr>
              <w:t>Samsung</w:t>
            </w:r>
          </w:p>
        </w:tc>
        <w:tc>
          <w:tcPr>
            <w:tcW w:w="2008" w:type="dxa"/>
          </w:tcPr>
          <w:p w14:paraId="58A0742F" w14:textId="77777777" w:rsidR="000935A0" w:rsidRDefault="00000000">
            <w:pPr>
              <w:rPr>
                <w:rFonts w:eastAsiaTheme="minorEastAsia"/>
              </w:rPr>
            </w:pPr>
            <w:r>
              <w:rPr>
                <w:rFonts w:eastAsiaTheme="minorEastAsia"/>
              </w:rPr>
              <w:t>Yes</w:t>
            </w:r>
          </w:p>
        </w:tc>
        <w:tc>
          <w:tcPr>
            <w:tcW w:w="6388" w:type="dxa"/>
          </w:tcPr>
          <w:p w14:paraId="1E961A26" w14:textId="77777777" w:rsidR="000935A0" w:rsidRDefault="00000000">
            <w:pPr>
              <w:rPr>
                <w:rFonts w:eastAsiaTheme="minorEastAsia"/>
              </w:rPr>
            </w:pPr>
            <w:r>
              <w:rPr>
                <w:rFonts w:eastAsiaTheme="minorEastAsia"/>
              </w:rPr>
              <w:t>ok with ZTE’s wording</w:t>
            </w:r>
          </w:p>
        </w:tc>
      </w:tr>
      <w:tr w:rsidR="000935A0" w14:paraId="50009429" w14:textId="77777777">
        <w:tc>
          <w:tcPr>
            <w:tcW w:w="1317" w:type="dxa"/>
          </w:tcPr>
          <w:p w14:paraId="6A0F7173" w14:textId="77777777" w:rsidR="000935A0" w:rsidRDefault="00000000">
            <w:pPr>
              <w:rPr>
                <w:lang w:eastAsia="sv-SE"/>
              </w:rPr>
            </w:pPr>
            <w:r>
              <w:rPr>
                <w:rFonts w:eastAsiaTheme="minorEastAsia"/>
              </w:rPr>
              <w:t>Intel</w:t>
            </w:r>
          </w:p>
        </w:tc>
        <w:tc>
          <w:tcPr>
            <w:tcW w:w="2008" w:type="dxa"/>
          </w:tcPr>
          <w:p w14:paraId="6D8046E1" w14:textId="77777777" w:rsidR="000935A0" w:rsidRDefault="00000000">
            <w:pPr>
              <w:rPr>
                <w:lang w:eastAsia="sv-SE"/>
              </w:rPr>
            </w:pPr>
            <w:r>
              <w:rPr>
                <w:rFonts w:eastAsiaTheme="minorEastAsia"/>
              </w:rPr>
              <w:t>No</w:t>
            </w:r>
          </w:p>
        </w:tc>
        <w:tc>
          <w:tcPr>
            <w:tcW w:w="6388" w:type="dxa"/>
          </w:tcPr>
          <w:p w14:paraId="6D2C1A79" w14:textId="77777777" w:rsidR="000935A0" w:rsidRDefault="00000000">
            <w:pPr>
              <w:rPr>
                <w:rFonts w:eastAsiaTheme="minorEastAsia"/>
              </w:rPr>
            </w:pPr>
            <w:r>
              <w:rPr>
                <w:rFonts w:eastAsiaTheme="minorEastAsia"/>
              </w:rPr>
              <w:t xml:space="preserve">If there is no altitude parameter within </w:t>
            </w:r>
            <w:r>
              <w:rPr>
                <w:iCs/>
              </w:rPr>
              <w:t>Ellipsoid-Point, it’s already clear it’s not taken into account.</w:t>
            </w:r>
          </w:p>
        </w:tc>
      </w:tr>
      <w:tr w:rsidR="000935A0" w14:paraId="64B29593" w14:textId="77777777">
        <w:tc>
          <w:tcPr>
            <w:tcW w:w="1317" w:type="dxa"/>
          </w:tcPr>
          <w:p w14:paraId="4140BAA4" w14:textId="77777777" w:rsidR="000935A0" w:rsidRDefault="00000000">
            <w:pPr>
              <w:rPr>
                <w:rFonts w:eastAsiaTheme="minorEastAsia"/>
                <w:lang w:val="en-US" w:eastAsia="sv-SE"/>
              </w:rPr>
            </w:pPr>
            <w:r>
              <w:rPr>
                <w:rFonts w:eastAsiaTheme="minorEastAsia" w:hint="eastAsia"/>
              </w:rPr>
              <w:t>CATT</w:t>
            </w:r>
          </w:p>
        </w:tc>
        <w:tc>
          <w:tcPr>
            <w:tcW w:w="2008" w:type="dxa"/>
          </w:tcPr>
          <w:p w14:paraId="6B4505EF" w14:textId="77777777" w:rsidR="000935A0" w:rsidRDefault="00000000">
            <w:pPr>
              <w:rPr>
                <w:rFonts w:eastAsiaTheme="minorEastAsia"/>
                <w:lang w:val="en-US" w:eastAsia="sv-SE"/>
              </w:rPr>
            </w:pPr>
            <w:r>
              <w:rPr>
                <w:rFonts w:eastAsiaTheme="minorEastAsia"/>
              </w:rPr>
              <w:t>N</w:t>
            </w:r>
            <w:r>
              <w:rPr>
                <w:rFonts w:eastAsiaTheme="minorEastAsia" w:hint="eastAsia"/>
              </w:rPr>
              <w:t>o</w:t>
            </w:r>
          </w:p>
        </w:tc>
        <w:tc>
          <w:tcPr>
            <w:tcW w:w="6388" w:type="dxa"/>
          </w:tcPr>
          <w:p w14:paraId="5201924A" w14:textId="77777777" w:rsidR="000935A0" w:rsidRDefault="00000000">
            <w:pPr>
              <w:rPr>
                <w:rFonts w:eastAsiaTheme="minorEastAsia"/>
              </w:rPr>
            </w:pPr>
            <w:r>
              <w:rPr>
                <w:rFonts w:eastAsiaTheme="minorEastAsia"/>
              </w:rPr>
              <w:t>I</w:t>
            </w:r>
            <w:r>
              <w:rPr>
                <w:rFonts w:eastAsiaTheme="minorEastAsia" w:hint="eastAsia"/>
              </w:rPr>
              <w:t>t is unnecessary.</w:t>
            </w:r>
          </w:p>
          <w:p w14:paraId="21561373" w14:textId="77777777" w:rsidR="000935A0" w:rsidRDefault="00000000">
            <w:pPr>
              <w:rPr>
                <w:rFonts w:eastAsiaTheme="minorEastAsia"/>
              </w:rPr>
            </w:pPr>
            <w:r>
              <w:rPr>
                <w:rFonts w:eastAsiaTheme="minorEastAsia"/>
              </w:rPr>
              <w:t>T</w:t>
            </w:r>
            <w:r>
              <w:rPr>
                <w:rFonts w:eastAsiaTheme="minorEastAsia" w:hint="eastAsia"/>
              </w:rPr>
              <w:t xml:space="preserve">he </w:t>
            </w:r>
            <w:r>
              <w:rPr>
                <w:i/>
              </w:rPr>
              <w:t>Ellipsoid-Point</w:t>
            </w:r>
            <w:r>
              <w:t xml:space="preserve"> in TS 37.355</w:t>
            </w:r>
            <w:r>
              <w:rPr>
                <w:rFonts w:eastAsiaTheme="minorEastAsia" w:hint="eastAsia"/>
              </w:rPr>
              <w:t xml:space="preserve"> is reference to </w:t>
            </w:r>
            <w:r>
              <w:rPr>
                <w:rFonts w:eastAsiaTheme="minorEastAsia"/>
              </w:rPr>
              <w:t>a geographic shape as defined in TS 23.032</w:t>
            </w:r>
            <w:r>
              <w:rPr>
                <w:rFonts w:eastAsiaTheme="minorEastAsia" w:hint="eastAsia"/>
              </w:rPr>
              <w:t>.</w:t>
            </w:r>
          </w:p>
          <w:tbl>
            <w:tblPr>
              <w:tblStyle w:val="TableGrid"/>
              <w:tblW w:w="0" w:type="auto"/>
              <w:tblLayout w:type="fixed"/>
              <w:tblLook w:val="04A0" w:firstRow="1" w:lastRow="0" w:firstColumn="1" w:lastColumn="0" w:noHBand="0" w:noVBand="1"/>
            </w:tblPr>
            <w:tblGrid>
              <w:gridCol w:w="6157"/>
            </w:tblGrid>
            <w:tr w:rsidR="000935A0" w14:paraId="065EEE60" w14:textId="77777777">
              <w:tc>
                <w:tcPr>
                  <w:tcW w:w="6157" w:type="dxa"/>
                </w:tcPr>
                <w:p w14:paraId="7E34F233" w14:textId="77777777" w:rsidR="000935A0" w:rsidRDefault="00000000">
                  <w:pPr>
                    <w:rPr>
                      <w:rFonts w:eastAsiaTheme="minorEastAsia"/>
                    </w:rPr>
                  </w:pPr>
                  <w:r>
                    <w:t xml:space="preserve">The description of an ellipsoid point is that of a point on the surface of the ellipsoid, and consists of a latitude and a longitude. </w:t>
                  </w:r>
                  <w:r>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503C7D0C" w14:textId="77777777" w:rsidR="000935A0" w:rsidRDefault="00C80952">
                  <w:pPr>
                    <w:pStyle w:val="TH"/>
                  </w:pPr>
                  <w:r>
                    <w:rPr>
                      <w:noProof/>
                    </w:rPr>
                    <w:object w:dxaOrig="2921" w:dyaOrig="2568" w14:anchorId="0760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8pt;height:128.25pt;mso-width-percent:0;mso-height-percent:0;mso-width-percent:0;mso-height-percent:0" o:ole="">
                        <v:imagedata r:id="rId20" o:title=""/>
                      </v:shape>
                      <o:OLEObject Type="Embed" ProgID="Word.Picture.8" ShapeID="_x0000_i1025" DrawAspect="Content" ObjectID="_1739261080" r:id="rId21"/>
                    </w:object>
                  </w:r>
                </w:p>
                <w:p w14:paraId="3B960C34" w14:textId="77777777" w:rsidR="000935A0" w:rsidRDefault="00000000">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02EB974B" w14:textId="77777777" w:rsidR="000935A0" w:rsidRDefault="00000000">
            <w:pPr>
              <w:rPr>
                <w:rFonts w:eastAsiaTheme="minorEastAsia"/>
                <w:snapToGrid w:val="0"/>
              </w:rPr>
            </w:pPr>
            <w:r>
              <w:rPr>
                <w:rFonts w:eastAsiaTheme="minorEastAsia"/>
              </w:rPr>
              <w:lastRenderedPageBreak/>
              <w:t>I</w:t>
            </w:r>
            <w:r>
              <w:rPr>
                <w:rFonts w:eastAsiaTheme="minorEastAsia" w:hint="eastAsia"/>
                <w:snapToGrid w:val="0"/>
              </w:rPr>
              <w:t>n our understanding, the description is clear, no more limitation on height is needed.</w:t>
            </w:r>
          </w:p>
          <w:p w14:paraId="2317D77D" w14:textId="77777777" w:rsidR="000935A0" w:rsidRDefault="00000000">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Pr>
                <w:i/>
              </w:rPr>
              <w:t>Ellipsoid-Point</w:t>
            </w:r>
            <w:r>
              <w:rPr>
                <w:rFonts w:eastAsiaTheme="minorEastAsia" w:hint="eastAsia"/>
              </w:rPr>
              <w:t xml:space="preserve">, </w:t>
            </w:r>
            <w:r>
              <w:rPr>
                <w:rFonts w:eastAsiaTheme="minorEastAsia"/>
              </w:rPr>
              <w:t xml:space="preserve">what is the </w:t>
            </w:r>
            <w:r>
              <w:rPr>
                <w:rFonts w:eastAsiaTheme="minorEastAsia" w:hint="eastAsia"/>
              </w:rPr>
              <w:t xml:space="preserve">reference </w:t>
            </w:r>
            <w:r>
              <w:rPr>
                <w:rFonts w:eastAsiaTheme="minorEastAsia"/>
              </w:rPr>
              <w:t>coordinate system of th</w:t>
            </w:r>
            <w:r>
              <w:rPr>
                <w:rFonts w:eastAsiaTheme="minorEastAsia" w:hint="eastAsia"/>
              </w:rPr>
              <w:t>e</w:t>
            </w:r>
            <w:r>
              <w:rPr>
                <w:rFonts w:eastAsiaTheme="minorEastAsia"/>
              </w:rPr>
              <w:t xml:space="preserve"> height?</w:t>
            </w:r>
            <w:r>
              <w:rPr>
                <w:rFonts w:eastAsiaTheme="minorEastAsia" w:hint="eastAsia"/>
              </w:rPr>
              <w:t xml:space="preserve"> </w:t>
            </w:r>
            <w:r>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0935A0" w14:paraId="1FF8A1D6" w14:textId="77777777">
        <w:tc>
          <w:tcPr>
            <w:tcW w:w="1317" w:type="dxa"/>
          </w:tcPr>
          <w:p w14:paraId="32211DF7" w14:textId="77777777" w:rsidR="000935A0" w:rsidRDefault="00000000">
            <w:pPr>
              <w:rPr>
                <w:lang w:eastAsia="sv-SE"/>
              </w:rPr>
            </w:pPr>
            <w:r>
              <w:rPr>
                <w:rFonts w:eastAsiaTheme="minorEastAsia"/>
                <w:lang w:val="en-US" w:eastAsia="sv-SE"/>
              </w:rPr>
              <w:lastRenderedPageBreak/>
              <w:t>Qualcomm</w:t>
            </w:r>
          </w:p>
        </w:tc>
        <w:tc>
          <w:tcPr>
            <w:tcW w:w="2008" w:type="dxa"/>
          </w:tcPr>
          <w:p w14:paraId="3B876658" w14:textId="77777777" w:rsidR="000935A0" w:rsidRDefault="00000000">
            <w:pPr>
              <w:rPr>
                <w:lang w:eastAsia="sv-SE"/>
              </w:rPr>
            </w:pPr>
            <w:r>
              <w:rPr>
                <w:rFonts w:eastAsiaTheme="minorEastAsia"/>
                <w:lang w:val="en-US" w:eastAsia="sv-SE"/>
              </w:rPr>
              <w:t>No</w:t>
            </w:r>
          </w:p>
        </w:tc>
        <w:tc>
          <w:tcPr>
            <w:tcW w:w="6388" w:type="dxa"/>
          </w:tcPr>
          <w:p w14:paraId="546E2119" w14:textId="77777777" w:rsidR="000935A0" w:rsidRDefault="00000000">
            <w:pPr>
              <w:rPr>
                <w:lang w:eastAsia="sv-SE"/>
              </w:rPr>
            </w:pPr>
            <w:r>
              <w:rPr>
                <w:rFonts w:eastAsiaTheme="minorEastAsia"/>
                <w:lang w:val="en-US"/>
              </w:rPr>
              <w:t>If there is no height information provided, its already clear. Height not considered means it is zero.</w:t>
            </w:r>
          </w:p>
        </w:tc>
      </w:tr>
      <w:tr w:rsidR="000935A0" w14:paraId="2FFE6C1E" w14:textId="77777777">
        <w:tc>
          <w:tcPr>
            <w:tcW w:w="1317" w:type="dxa"/>
          </w:tcPr>
          <w:p w14:paraId="20655BD8" w14:textId="77777777" w:rsidR="000935A0" w:rsidRDefault="00000000">
            <w:pPr>
              <w:rPr>
                <w:rFonts w:eastAsia="DengXian"/>
              </w:rPr>
            </w:pPr>
            <w:r>
              <w:rPr>
                <w:rFonts w:eastAsia="DengXian" w:hint="eastAsia"/>
              </w:rPr>
              <w:t>X</w:t>
            </w:r>
            <w:r>
              <w:rPr>
                <w:rFonts w:eastAsia="DengXian"/>
              </w:rPr>
              <w:t>iaomi</w:t>
            </w:r>
          </w:p>
        </w:tc>
        <w:tc>
          <w:tcPr>
            <w:tcW w:w="2008" w:type="dxa"/>
          </w:tcPr>
          <w:p w14:paraId="6B8143C9" w14:textId="77777777" w:rsidR="000935A0" w:rsidRDefault="00000000">
            <w:pPr>
              <w:rPr>
                <w:rFonts w:eastAsia="DengXian"/>
              </w:rPr>
            </w:pPr>
            <w:r>
              <w:rPr>
                <w:rFonts w:eastAsia="DengXian" w:hint="eastAsia"/>
              </w:rPr>
              <w:t>N</w:t>
            </w:r>
            <w:r>
              <w:rPr>
                <w:rFonts w:eastAsia="DengXian"/>
              </w:rPr>
              <w:t>o</w:t>
            </w:r>
          </w:p>
        </w:tc>
        <w:tc>
          <w:tcPr>
            <w:tcW w:w="6388" w:type="dxa"/>
          </w:tcPr>
          <w:p w14:paraId="59125973" w14:textId="77777777" w:rsidR="000935A0" w:rsidRDefault="00000000">
            <w:pPr>
              <w:rPr>
                <w:rFonts w:eastAsia="DengXian"/>
              </w:rPr>
            </w:pPr>
            <w:r>
              <w:rPr>
                <w:rFonts w:eastAsia="DengXian" w:hint="eastAsia"/>
              </w:rPr>
              <w:t>A</w:t>
            </w:r>
            <w:r>
              <w:rPr>
                <w:rFonts w:eastAsia="DengXian"/>
              </w:rPr>
              <w:t>gree with Intel.</w:t>
            </w:r>
          </w:p>
        </w:tc>
      </w:tr>
      <w:tr w:rsidR="000935A0" w14:paraId="233FBF12" w14:textId="77777777">
        <w:tc>
          <w:tcPr>
            <w:tcW w:w="1317" w:type="dxa"/>
          </w:tcPr>
          <w:p w14:paraId="4E867E7C" w14:textId="77777777" w:rsidR="000935A0" w:rsidRDefault="00000000">
            <w:pPr>
              <w:rPr>
                <w:rFonts w:eastAsia="DengXian"/>
              </w:rPr>
            </w:pPr>
            <w:r>
              <w:rPr>
                <w:rFonts w:eastAsia="DengXian" w:hint="eastAsia"/>
              </w:rPr>
              <w:t>L</w:t>
            </w:r>
            <w:r>
              <w:rPr>
                <w:rFonts w:eastAsia="DengXian"/>
              </w:rPr>
              <w:t>enovo</w:t>
            </w:r>
          </w:p>
        </w:tc>
        <w:tc>
          <w:tcPr>
            <w:tcW w:w="2008" w:type="dxa"/>
          </w:tcPr>
          <w:p w14:paraId="18AF2EBF" w14:textId="77777777" w:rsidR="000935A0" w:rsidRDefault="00000000">
            <w:pPr>
              <w:rPr>
                <w:rFonts w:eastAsia="DengXian"/>
              </w:rPr>
            </w:pPr>
            <w:r>
              <w:rPr>
                <w:rFonts w:eastAsia="DengXian"/>
              </w:rPr>
              <w:t>No</w:t>
            </w:r>
          </w:p>
        </w:tc>
        <w:tc>
          <w:tcPr>
            <w:tcW w:w="6388" w:type="dxa"/>
          </w:tcPr>
          <w:p w14:paraId="13A104BF" w14:textId="77777777" w:rsidR="000935A0" w:rsidRDefault="00000000">
            <w:pPr>
              <w:rPr>
                <w:rFonts w:eastAsia="DengXian"/>
              </w:rPr>
            </w:pPr>
            <w:r>
              <w:rPr>
                <w:rFonts w:eastAsia="DengXian" w:hint="eastAsia"/>
              </w:rPr>
              <w:t>A</w:t>
            </w:r>
            <w:r>
              <w:rPr>
                <w:rFonts w:eastAsia="DengXian"/>
              </w:rPr>
              <w:t>gree with Google</w:t>
            </w:r>
          </w:p>
        </w:tc>
      </w:tr>
      <w:tr w:rsidR="000935A0" w14:paraId="613115BF" w14:textId="77777777">
        <w:tc>
          <w:tcPr>
            <w:tcW w:w="1317" w:type="dxa"/>
          </w:tcPr>
          <w:p w14:paraId="5F91EB68" w14:textId="77777777" w:rsidR="000935A0" w:rsidRDefault="00000000">
            <w:pPr>
              <w:rPr>
                <w:rFonts w:eastAsiaTheme="minorEastAsia"/>
                <w:lang w:val="en-US" w:eastAsia="sv-SE"/>
              </w:rPr>
            </w:pPr>
            <w:r>
              <w:rPr>
                <w:rFonts w:eastAsiaTheme="minorEastAsia" w:hint="eastAsia"/>
                <w:lang w:val="en-US"/>
              </w:rPr>
              <w:t>OPPO</w:t>
            </w:r>
          </w:p>
        </w:tc>
        <w:tc>
          <w:tcPr>
            <w:tcW w:w="2008" w:type="dxa"/>
          </w:tcPr>
          <w:p w14:paraId="7C00D4C3" w14:textId="77777777" w:rsidR="000935A0" w:rsidRDefault="00000000">
            <w:pPr>
              <w:rPr>
                <w:rFonts w:eastAsiaTheme="minorEastAsia"/>
                <w:lang w:val="en-US" w:eastAsia="sv-SE"/>
              </w:rPr>
            </w:pPr>
            <w:r>
              <w:rPr>
                <w:rFonts w:eastAsiaTheme="minorEastAsia" w:hint="eastAsia"/>
                <w:lang w:val="en-US"/>
              </w:rPr>
              <w:t>Yes</w:t>
            </w:r>
          </w:p>
        </w:tc>
        <w:tc>
          <w:tcPr>
            <w:tcW w:w="6388" w:type="dxa"/>
          </w:tcPr>
          <w:p w14:paraId="46EF30D4" w14:textId="77777777" w:rsidR="000935A0" w:rsidRDefault="00000000">
            <w:pPr>
              <w:rPr>
                <w:rFonts w:eastAsiaTheme="minorEastAsia"/>
                <w:lang w:val="en-US"/>
              </w:rPr>
            </w:pPr>
            <w:r>
              <w:rPr>
                <w:rFonts w:eastAsiaTheme="minorEastAsia"/>
                <w:lang w:val="en-US"/>
              </w:rPr>
              <w:t>OK with ZTE’s wording</w:t>
            </w:r>
          </w:p>
        </w:tc>
      </w:tr>
      <w:tr w:rsidR="000935A0" w14:paraId="6908F270" w14:textId="77777777">
        <w:tc>
          <w:tcPr>
            <w:tcW w:w="1317" w:type="dxa"/>
          </w:tcPr>
          <w:p w14:paraId="331C2D55" w14:textId="77777777" w:rsidR="000935A0" w:rsidRDefault="000935A0">
            <w:pPr>
              <w:rPr>
                <w:rFonts w:eastAsia="DengXian"/>
              </w:rPr>
            </w:pPr>
          </w:p>
        </w:tc>
        <w:tc>
          <w:tcPr>
            <w:tcW w:w="2008" w:type="dxa"/>
          </w:tcPr>
          <w:p w14:paraId="5B03F3C3" w14:textId="77777777" w:rsidR="000935A0" w:rsidRDefault="000935A0">
            <w:pPr>
              <w:rPr>
                <w:rFonts w:eastAsia="DengXian"/>
              </w:rPr>
            </w:pPr>
          </w:p>
        </w:tc>
        <w:tc>
          <w:tcPr>
            <w:tcW w:w="6388" w:type="dxa"/>
          </w:tcPr>
          <w:p w14:paraId="41AB7088" w14:textId="77777777" w:rsidR="000935A0" w:rsidRDefault="000935A0">
            <w:pPr>
              <w:rPr>
                <w:rFonts w:eastAsia="DengXian"/>
              </w:rPr>
            </w:pPr>
          </w:p>
        </w:tc>
      </w:tr>
    </w:tbl>
    <w:p w14:paraId="17499525" w14:textId="77777777" w:rsidR="000935A0" w:rsidRDefault="000935A0">
      <w:pPr>
        <w:rPr>
          <w:rFonts w:eastAsiaTheme="minorEastAsia"/>
          <w:lang w:val="en-US"/>
        </w:rPr>
      </w:pPr>
    </w:p>
    <w:p w14:paraId="7CEB79D7" w14:textId="77777777" w:rsidR="000935A0" w:rsidRDefault="00000000" w:rsidP="000935A0">
      <w:pPr>
        <w:pStyle w:val="Heading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t>Relaxed measurment</w:t>
        </w:r>
      </w:ins>
    </w:p>
    <w:p w14:paraId="70AE1F4B" w14:textId="77777777" w:rsidR="000935A0" w:rsidRDefault="00000000">
      <w:pPr>
        <w:rPr>
          <w:ins w:id="55" w:author="Samsung (Shiyang Leng)" w:date="2023-03-01T19:49:00Z"/>
          <w:rFonts w:eastAsiaTheme="minorEastAsia"/>
          <w:lang w:val="en-US"/>
        </w:rPr>
      </w:pPr>
      <w:ins w:id="56" w:author="Samsung (Shiyang Leng)" w:date="2023-03-01T19:49:00Z">
        <w:r>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7" w:author="Samsung (Shiyang Leng)" w:date="2023-03-01T19:49:00Z">
          <w:tblPr>
            <w:tblStyle w:val="TableGrid"/>
            <w:tblW w:w="0" w:type="auto"/>
            <w:tblLook w:val="04A0" w:firstRow="1" w:lastRow="0" w:firstColumn="1" w:lastColumn="0" w:noHBand="0" w:noVBand="1"/>
          </w:tblPr>
        </w:tblPrChange>
      </w:tblPr>
      <w:tblGrid>
        <w:gridCol w:w="9629"/>
        <w:tblGridChange w:id="58">
          <w:tblGrid>
            <w:gridCol w:w="6852"/>
          </w:tblGrid>
        </w:tblGridChange>
      </w:tblGrid>
      <w:tr w:rsidR="000935A0" w14:paraId="405B2019" w14:textId="77777777" w:rsidTr="000935A0">
        <w:trPr>
          <w:ins w:id="59" w:author="Samsung (Shiyang Leng)" w:date="2023-03-01T19:49:00Z"/>
        </w:trPr>
        <w:tc>
          <w:tcPr>
            <w:tcW w:w="5000" w:type="pct"/>
            <w:tcPrChange w:id="60" w:author="Samsung (Shiyang Leng)" w:date="2023-03-01T19:49:00Z">
              <w:tcPr>
                <w:tcW w:w="6852" w:type="dxa"/>
              </w:tcPr>
            </w:tcPrChange>
          </w:tcPr>
          <w:p w14:paraId="62F3798E" w14:textId="77777777" w:rsidR="000935A0" w:rsidRDefault="00000000">
            <w:pPr>
              <w:pStyle w:val="CRCoverPage"/>
              <w:rPr>
                <w:ins w:id="61" w:author="Samsung (Shiyang Leng)" w:date="2023-03-01T19:49:00Z"/>
                <w:lang w:val="en-US"/>
              </w:rPr>
            </w:pPr>
            <w:ins w:id="62" w:author="Samsung (Shiyang Leng)" w:date="2023-03-01T19:49:00Z">
              <w:r>
                <w:rPr>
                  <w:lang w:val="en-US"/>
                </w:rPr>
                <w:t>Agreements 119bis-e:</w:t>
              </w:r>
            </w:ins>
          </w:p>
          <w:p w14:paraId="318B196C" w14:textId="77777777" w:rsidR="000935A0" w:rsidRDefault="00000000">
            <w:pPr>
              <w:pStyle w:val="CRCoverPage"/>
              <w:rPr>
                <w:ins w:id="63" w:author="Samsung (Shiyang Leng)" w:date="2023-03-01T19:49:00Z"/>
                <w:lang w:val="en-US"/>
              </w:rPr>
            </w:pPr>
            <w:ins w:id="64" w:author="Samsung (Shiyang Leng)" w:date="2023-03-01T19:49:00Z">
              <w:r>
                <w:rPr>
                  <w:lang w:val="en-US"/>
                </w:rPr>
                <w:t>Reuse the exiting relaxedMeasurement-r16 field to enable the relaxed cell reselection requirements for GEO.</w:t>
              </w:r>
            </w:ins>
          </w:p>
        </w:tc>
      </w:tr>
    </w:tbl>
    <w:p w14:paraId="02EB2D16" w14:textId="77777777" w:rsidR="000935A0" w:rsidRDefault="000935A0">
      <w:pPr>
        <w:rPr>
          <w:ins w:id="65" w:author="Samsung (Shiyang Leng)" w:date="2023-03-01T19:49:00Z"/>
          <w:rFonts w:eastAsiaTheme="minorEastAsia"/>
          <w:lang w:val="en-US"/>
        </w:rPr>
      </w:pPr>
    </w:p>
    <w:p w14:paraId="132D5BD8" w14:textId="77777777" w:rsidR="000935A0" w:rsidRDefault="00000000">
      <w:pPr>
        <w:rPr>
          <w:ins w:id="66" w:author="Samsung (Shiyang Leng)" w:date="2023-03-01T19:49:00Z"/>
          <w:rFonts w:eastAsiaTheme="minorEastAsia"/>
          <w:lang w:val="en-US"/>
        </w:rPr>
      </w:pPr>
      <w:ins w:id="67" w:author="Samsung (Shiyang Leng)" w:date="2023-03-01T19:49:00Z">
        <w:r>
          <w:rPr>
            <w:rFonts w:eastAsiaTheme="minorEastAsia"/>
            <w:lang w:val="en-US"/>
          </w:rPr>
          <w:t xml:space="preserve">Regarding the field description of relaxedMeasurement, the LS reply (R2-2210866) was sent to RAN4 for confirmation. RAN4 </w:t>
        </w:r>
      </w:ins>
      <w:ins w:id="68" w:author="Samsung (Shiyang Leng)" w:date="2023-03-01T20:00:00Z">
        <w:r>
          <w:rPr>
            <w:rFonts w:eastAsiaTheme="minorEastAsia"/>
            <w:lang w:val="en-US"/>
          </w:rPr>
          <w:t xml:space="preserve">further </w:t>
        </w:r>
      </w:ins>
      <w:ins w:id="69" w:author="Samsung (Shiyang Leng)" w:date="2023-03-01T19:49:00Z">
        <w:r>
          <w:rPr>
            <w:rFonts w:eastAsiaTheme="minorEastAsia"/>
            <w:lang w:val="en-US"/>
          </w:rPr>
          <w:t>replied in R2-2300057.</w:t>
        </w:r>
      </w:ins>
    </w:p>
    <w:tbl>
      <w:tblPr>
        <w:tblStyle w:val="TableGrid"/>
        <w:tblW w:w="5000" w:type="pct"/>
        <w:tblLook w:val="04A0" w:firstRow="1" w:lastRow="0" w:firstColumn="1" w:lastColumn="0" w:noHBand="0" w:noVBand="1"/>
      </w:tblPr>
      <w:tblGrid>
        <w:gridCol w:w="9629"/>
      </w:tblGrid>
      <w:tr w:rsidR="000935A0" w14:paraId="48B04FFF" w14:textId="77777777">
        <w:trPr>
          <w:ins w:id="70" w:author="Samsung (Shiyang Leng)" w:date="2023-03-01T19:50:00Z"/>
        </w:trPr>
        <w:tc>
          <w:tcPr>
            <w:tcW w:w="5000" w:type="pct"/>
          </w:tcPr>
          <w:p w14:paraId="4E291F73" w14:textId="77777777" w:rsidR="000935A0" w:rsidRDefault="00000000">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403"/>
            </w:tblGrid>
            <w:tr w:rsidR="000935A0" w14:paraId="335CED23" w14:textId="77777777">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tcPr>
                <w:p w14:paraId="1AA84F2E" w14:textId="77777777" w:rsidR="000935A0" w:rsidRDefault="00000000">
                  <w:pPr>
                    <w:numPr>
                      <w:ilvl w:val="0"/>
                      <w:numId w:val="12"/>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45F2475E" w14:textId="77777777" w:rsidR="000935A0" w:rsidRDefault="00000000">
                  <w:pPr>
                    <w:numPr>
                      <w:ilvl w:val="0"/>
                      <w:numId w:val="12"/>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7AA8A8B4" w14:textId="77777777" w:rsidR="000935A0" w:rsidRDefault="00000000">
                  <w:pPr>
                    <w:numPr>
                      <w:ilvl w:val="0"/>
                      <w:numId w:val="12"/>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(Note) The applicability of the signalling for relaxed RRM measurement for IoT NTN shall be separately discussed and decided under WI of LTE_NBeMTC_NTN.</w:t>
                    </w:r>
                  </w:ins>
                </w:p>
              </w:tc>
            </w:tr>
          </w:tbl>
          <w:p w14:paraId="0F02395A" w14:textId="77777777" w:rsidR="000935A0" w:rsidRDefault="000935A0">
            <w:pPr>
              <w:rPr>
                <w:ins w:id="80" w:author="Samsung (Shiyang Leng)" w:date="2023-03-01T19:50:00Z"/>
                <w:rFonts w:cs="Arial"/>
              </w:rPr>
            </w:pPr>
          </w:p>
          <w:p w14:paraId="635ED8CE" w14:textId="77777777" w:rsidR="000935A0" w:rsidRDefault="00000000">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2EF9B876" w14:textId="77777777" w:rsidR="000935A0" w:rsidRDefault="000935A0">
      <w:pPr>
        <w:rPr>
          <w:ins w:id="83" w:author="Samsung (Shiyang Leng)" w:date="2023-03-01T19:49:00Z"/>
          <w:rFonts w:eastAsiaTheme="minorEastAsia"/>
          <w:lang w:val="en-US"/>
        </w:rPr>
      </w:pPr>
    </w:p>
    <w:p w14:paraId="3D266401" w14:textId="77777777" w:rsidR="000935A0" w:rsidRDefault="00000000">
      <w:pPr>
        <w:rPr>
          <w:ins w:id="84" w:author="Samsung (Shiyang Leng)" w:date="2023-03-01T19:50:00Z"/>
          <w:rFonts w:eastAsiaTheme="minorEastAsia"/>
          <w:lang w:val="en-US"/>
        </w:rPr>
      </w:pPr>
      <w:ins w:id="85" w:author="Samsung (Shiyang Leng)" w:date="2023-03-01T19:49:00Z">
        <w:r>
          <w:rPr>
            <w:rFonts w:eastAsiaTheme="minorEastAsia"/>
            <w:lang w:val="en-US"/>
          </w:rPr>
          <w:t>RAN4 confirms that for NTN the relaxed measurement is applied to GSO neighbor cell measurements for cell reselection. It can be configured for intra-frequency measurements by a GSO serving cell and for inter-frequency measurements by a GSO/NGSO serving cell. Clarification for relaxedMeasurement in SIB2 is needed.</w:t>
        </w:r>
      </w:ins>
    </w:p>
    <w:p w14:paraId="04D74BBD" w14:textId="77777777" w:rsidR="000935A0" w:rsidRDefault="00000000">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R2-2301478, a clarification on NTN relaxed measurement configuration is added in the field description of relaxedMeasurement in SIB2 according to the RAN4 LS reply.”</w:t>
        </w:r>
      </w:ins>
      <w:ins w:id="89" w:author="Samsung (Shiyang Leng)" w:date="2023-03-01T19:54:00Z">
        <w:r>
          <w:rPr>
            <w:rFonts w:eastAsiaTheme="minorEastAsia"/>
            <w:lang w:val="en-US"/>
          </w:rPr>
          <w:t xml:space="preserve"> </w:t>
        </w:r>
      </w:ins>
      <w:ins w:id="90" w:author="Samsung (Shiyang Leng)" w:date="2023-03-01T19:58:00Z">
        <w:r>
          <w:rPr>
            <w:rFonts w:eastAsiaTheme="minorEastAsia"/>
            <w:lang w:val="en-US"/>
          </w:rPr>
          <w:t>This clarification explaines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629"/>
        <w:tblGridChange w:id="92">
          <w:tblGrid>
            <w:gridCol w:w="14175"/>
          </w:tblGrid>
        </w:tblGridChange>
      </w:tblGrid>
      <w:tr w:rsidR="000935A0" w14:paraId="0A5719B5" w14:textId="77777777" w:rsidTr="000935A0">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tcPr>
            </w:tcPrChange>
          </w:tcPr>
          <w:p w14:paraId="52814F2D" w14:textId="77777777" w:rsidR="000935A0" w:rsidRDefault="00000000">
            <w:pPr>
              <w:keepNext/>
              <w:keepLines/>
              <w:spacing w:after="0"/>
              <w:rPr>
                <w:ins w:id="96" w:author="Samsung (Shiyang Leng)" w:date="2023-03-01T19:55:00Z"/>
                <w:b/>
                <w:bCs/>
                <w:i/>
                <w:iCs/>
                <w:sz w:val="18"/>
                <w:lang w:eastAsia="sv-SE"/>
              </w:rPr>
            </w:pPr>
            <w:ins w:id="97" w:author="Samsung (Shiyang Leng)" w:date="2023-03-01T19:55:00Z">
              <w:r>
                <w:rPr>
                  <w:b/>
                  <w:bCs/>
                  <w:i/>
                  <w:iCs/>
                  <w:sz w:val="18"/>
                  <w:lang w:eastAsia="sv-SE"/>
                </w:rPr>
                <w:t>relaxedMeasurement</w:t>
              </w:r>
            </w:ins>
          </w:p>
          <w:p w14:paraId="45C7500F" w14:textId="77777777" w:rsidR="000935A0" w:rsidRDefault="00000000">
            <w:pPr>
              <w:keepNext/>
              <w:keepLines/>
              <w:spacing w:after="0"/>
              <w:rPr>
                <w:ins w:id="98" w:author="Samsung (Shiyang Leng)" w:date="2023-03-01T19:55:00Z"/>
                <w:b/>
                <w:bCs/>
                <w:i/>
                <w:iCs/>
                <w:sz w:val="18"/>
                <w:lang w:eastAsia="sv-SE"/>
              </w:rPr>
            </w:pPr>
            <w:ins w:id="99" w:author="Samsung (Shiyang Leng)" w:date="2023-03-01T19:55:00Z">
              <w:r>
                <w:rPr>
                  <w:bCs/>
                  <w:sz w:val="18"/>
                </w:rPr>
                <w:t xml:space="preserve">Configuration to allow relaxation of RRM measurement requirements for cell reselection </w:t>
              </w:r>
              <w:r>
                <w:rPr>
                  <w:sz w:val="18"/>
                  <w:szCs w:val="22"/>
                  <w:lang w:eastAsia="sv-SE"/>
                </w:rPr>
                <w:t>(see TS 38.304 [20], clause 5.2.4.9)</w:t>
              </w:r>
              <w:r>
                <w:rPr>
                  <w:bCs/>
                  <w:sz w:val="18"/>
                </w:rPr>
                <w:t xml:space="preserve">. </w:t>
              </w:r>
              <w:del w:id="100" w:author="Samsung (Shiyang Leng)" w:date="2023-02-15T16:05:00Z">
                <w:r>
                  <w:rPr>
                    <w:bCs/>
                    <w:sz w:val="18"/>
                  </w:rPr>
                  <w:delText xml:space="preserve"> </w:delText>
                </w:r>
              </w:del>
              <w:r>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A81E874" w14:textId="77777777" w:rsidR="000935A0" w:rsidRDefault="000935A0">
      <w:pPr>
        <w:rPr>
          <w:ins w:id="102" w:author="Samsung (Shiyang Leng)" w:date="2023-03-01T19:55:00Z"/>
          <w:rFonts w:eastAsiaTheme="minorEastAsia"/>
          <w:lang w:val="en-US"/>
        </w:rPr>
      </w:pPr>
    </w:p>
    <w:p w14:paraId="74BF90B7" w14:textId="77777777" w:rsidR="000935A0" w:rsidRDefault="00000000">
      <w:pPr>
        <w:jc w:val="left"/>
        <w:rPr>
          <w:ins w:id="103" w:author="Samsung (Shiyang Leng)" w:date="2023-03-01T19:53:00Z"/>
          <w:rFonts w:cs="Arial"/>
          <w:b/>
          <w:bCs/>
          <w:lang w:val="en-US"/>
        </w:rPr>
      </w:pPr>
      <w:ins w:id="104" w:author="Samsung (Shiyang Leng)" w:date="2023-03-01T19:53:00Z">
        <w:r>
          <w:rPr>
            <w:rFonts w:cs="Arial"/>
            <w:b/>
            <w:bCs/>
          </w:rPr>
          <w:t>Q</w:t>
        </w:r>
        <w:r>
          <w:rPr>
            <w:rFonts w:eastAsia="SimSun" w:cs="Arial"/>
            <w:b/>
            <w:bCs/>
            <w:lang w:val="en-US"/>
          </w:rPr>
          <w:t>9</w:t>
        </w:r>
        <w:r>
          <w:rPr>
            <w:rFonts w:cs="Arial"/>
            <w:b/>
            <w:bCs/>
          </w:rPr>
          <w:t xml:space="preserve">) Do you agree the CR in R2-2301478? </w:t>
        </w:r>
      </w:ins>
    </w:p>
    <w:tbl>
      <w:tblPr>
        <w:tblStyle w:val="TableGrid"/>
        <w:tblW w:w="9713" w:type="dxa"/>
        <w:tblLayout w:type="fixed"/>
        <w:tblLook w:val="04A0" w:firstRow="1" w:lastRow="0" w:firstColumn="1" w:lastColumn="0" w:noHBand="0" w:noVBand="1"/>
      </w:tblPr>
      <w:tblGrid>
        <w:gridCol w:w="1317"/>
        <w:gridCol w:w="2008"/>
        <w:gridCol w:w="6388"/>
      </w:tblGrid>
      <w:tr w:rsidR="000935A0" w14:paraId="6A7AF04A" w14:textId="77777777">
        <w:trPr>
          <w:ins w:id="105" w:author="Samsung (Shiyang Leng)" w:date="2023-03-01T19:53:00Z"/>
        </w:trPr>
        <w:tc>
          <w:tcPr>
            <w:tcW w:w="1317" w:type="dxa"/>
            <w:shd w:val="clear" w:color="auto" w:fill="E7E6E6" w:themeFill="background2"/>
          </w:tcPr>
          <w:p w14:paraId="741FAFDE" w14:textId="77777777" w:rsidR="000935A0" w:rsidRDefault="00000000">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7EAACD5B" w14:textId="77777777" w:rsidR="000935A0" w:rsidRDefault="00000000">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79952A0B" w14:textId="77777777" w:rsidR="000935A0" w:rsidRDefault="00000000">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0935A0" w14:paraId="391F9177" w14:textId="77777777">
        <w:trPr>
          <w:ins w:id="112" w:author="Samsung (Shiyang Leng)" w:date="2023-03-01T19:53:00Z"/>
        </w:trPr>
        <w:tc>
          <w:tcPr>
            <w:tcW w:w="1317" w:type="dxa"/>
          </w:tcPr>
          <w:p w14:paraId="09613050" w14:textId="77777777" w:rsidR="000935A0" w:rsidRDefault="00000000">
            <w:pPr>
              <w:rPr>
                <w:ins w:id="113" w:author="Samsung (Shiyang Leng)" w:date="2023-03-01T19:53:00Z"/>
                <w:rFonts w:eastAsiaTheme="minorEastAsia"/>
              </w:rPr>
            </w:pPr>
            <w:ins w:id="114" w:author="Samsung (Shiyang Leng)" w:date="2023-03-01T19:54:00Z">
              <w:r>
                <w:rPr>
                  <w:rFonts w:eastAsiaTheme="minorEastAsia"/>
                </w:rPr>
                <w:t>Samsung</w:t>
              </w:r>
            </w:ins>
          </w:p>
        </w:tc>
        <w:tc>
          <w:tcPr>
            <w:tcW w:w="2008" w:type="dxa"/>
          </w:tcPr>
          <w:p w14:paraId="70870FFA" w14:textId="77777777" w:rsidR="000935A0" w:rsidRDefault="00000000">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087CDC64" w14:textId="77777777" w:rsidR="000935A0" w:rsidRDefault="00000000">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0935A0" w14:paraId="18DE4AF5" w14:textId="77777777">
        <w:trPr>
          <w:ins w:id="119" w:author="Samsung (Shiyang Leng)" w:date="2023-03-01T19:53:00Z"/>
        </w:trPr>
        <w:tc>
          <w:tcPr>
            <w:tcW w:w="1317" w:type="dxa"/>
          </w:tcPr>
          <w:p w14:paraId="0B1C515C" w14:textId="77777777" w:rsidR="000935A0" w:rsidRDefault="00000000">
            <w:pPr>
              <w:rPr>
                <w:ins w:id="120" w:author="Samsung (Shiyang Leng)" w:date="2023-03-01T19:53:00Z"/>
                <w:rFonts w:eastAsiaTheme="minorEastAsia"/>
              </w:rPr>
            </w:pPr>
            <w:r>
              <w:rPr>
                <w:rFonts w:eastAsiaTheme="minorEastAsia"/>
              </w:rPr>
              <w:t>Intel</w:t>
            </w:r>
          </w:p>
        </w:tc>
        <w:tc>
          <w:tcPr>
            <w:tcW w:w="2008" w:type="dxa"/>
          </w:tcPr>
          <w:p w14:paraId="5869E2B4" w14:textId="77777777" w:rsidR="000935A0" w:rsidRDefault="00000000">
            <w:pPr>
              <w:rPr>
                <w:ins w:id="121" w:author="Samsung (Shiyang Leng)" w:date="2023-03-01T19:53:00Z"/>
                <w:rFonts w:eastAsiaTheme="minorEastAsia"/>
              </w:rPr>
            </w:pPr>
            <w:r>
              <w:rPr>
                <w:rFonts w:eastAsiaTheme="minorEastAsia"/>
              </w:rPr>
              <w:t>Agree with intention</w:t>
            </w:r>
          </w:p>
        </w:tc>
        <w:tc>
          <w:tcPr>
            <w:tcW w:w="6388" w:type="dxa"/>
          </w:tcPr>
          <w:p w14:paraId="712AFAA4" w14:textId="77777777" w:rsidR="000935A0" w:rsidRDefault="00000000">
            <w:pPr>
              <w:rPr>
                <w:ins w:id="122" w:author="Samsung (Shiyang Leng)" w:date="2023-03-01T19:53:00Z"/>
                <w:rFonts w:eastAsiaTheme="minorEastAsia"/>
              </w:rPr>
            </w:pPr>
            <w:r>
              <w:rPr>
                <w:rFonts w:eastAsiaTheme="minorEastAsia"/>
              </w:rPr>
              <w:t xml:space="preserve">We prefer Apple CR R2-2300730, i.e., only need to </w:t>
            </w:r>
            <w:r>
              <w:rPr>
                <w:rFonts w:eastAsia="DengXian" w:cs="Arial"/>
                <w:lang w:val="en-US"/>
              </w:rPr>
              <w:t>Clarify the relaxedMeasurement configuration is only applied on GSO neighbor cells</w:t>
            </w:r>
          </w:p>
        </w:tc>
      </w:tr>
      <w:tr w:rsidR="000935A0" w14:paraId="36870463" w14:textId="77777777">
        <w:trPr>
          <w:ins w:id="123" w:author="Samsung (Shiyang Leng)" w:date="2023-03-01T19:53:00Z"/>
        </w:trPr>
        <w:tc>
          <w:tcPr>
            <w:tcW w:w="1317" w:type="dxa"/>
          </w:tcPr>
          <w:p w14:paraId="22EE69B4" w14:textId="77777777" w:rsidR="000935A0" w:rsidRDefault="00000000">
            <w:pPr>
              <w:rPr>
                <w:ins w:id="124" w:author="Samsung (Shiyang Leng)" w:date="2023-03-01T19:53:00Z"/>
                <w:rFonts w:eastAsiaTheme="minorEastAsia"/>
              </w:rPr>
            </w:pPr>
            <w:r>
              <w:rPr>
                <w:rFonts w:eastAsiaTheme="minorEastAsia" w:hint="eastAsia"/>
              </w:rPr>
              <w:t>CATT</w:t>
            </w:r>
          </w:p>
        </w:tc>
        <w:tc>
          <w:tcPr>
            <w:tcW w:w="2008" w:type="dxa"/>
          </w:tcPr>
          <w:p w14:paraId="2F59E9EB" w14:textId="77777777" w:rsidR="000935A0" w:rsidRDefault="00000000">
            <w:pPr>
              <w:rPr>
                <w:ins w:id="125"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276FB9CF" w14:textId="77777777" w:rsidR="000935A0" w:rsidRDefault="00000000">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14:paraId="04380116" w14:textId="77777777" w:rsidR="000935A0" w:rsidRDefault="00000000">
            <w:pPr>
              <w:rPr>
                <w:rFonts w:eastAsiaTheme="minorEastAsia"/>
              </w:rPr>
            </w:pPr>
            <w:r>
              <w:rPr>
                <w:rFonts w:eastAsiaTheme="minorEastAsia"/>
                <w:highlight w:val="yellow"/>
              </w:rPr>
              <w:t>W</w:t>
            </w:r>
            <w:r>
              <w:rPr>
                <w:rFonts w:eastAsiaTheme="minorEastAsia" w:hint="eastAsia"/>
                <w:highlight w:val="yellow"/>
              </w:rPr>
              <w:t>e prefer to add a NOTE in TS38.304,</w:t>
            </w:r>
            <w:r>
              <w:rPr>
                <w:rFonts w:eastAsiaTheme="minorEastAsia" w:hint="eastAsia"/>
              </w:rPr>
              <w:t xml:space="preserve"> see our CR </w:t>
            </w:r>
            <w:r>
              <w:rPr>
                <w:rFonts w:eastAsiaTheme="minorEastAsia"/>
              </w:rPr>
              <w:t>R2-2301686</w:t>
            </w:r>
          </w:p>
          <w:p w14:paraId="738E5605" w14:textId="77777777" w:rsidR="000935A0" w:rsidRDefault="00000000">
            <w:pPr>
              <w:rPr>
                <w:ins w:id="126" w:author="Samsung (Shiyang Leng)" w:date="2023-03-01T19:53:00Z"/>
                <w:rFonts w:eastAsiaTheme="minorEastAsia"/>
              </w:rPr>
            </w:pPr>
            <w:ins w:id="127" w:author="CATT" w:date="2023-03-02T14:50:00Z">
              <w:r>
                <w:t>NOTE:</w:t>
              </w:r>
              <w:r>
                <w:tab/>
              </w:r>
              <w:r>
                <w:rPr>
                  <w:rFonts w:hint="eastAsia"/>
                </w:rPr>
                <w:t xml:space="preserve">For NTN access, </w:t>
              </w:r>
              <w:r>
                <w:rPr>
                  <w:rFonts w:hint="eastAsia"/>
                  <w:szCs w:val="24"/>
                </w:rPr>
                <w:t>t</w:t>
              </w:r>
              <w:r>
                <w:rPr>
                  <w:rFonts w:eastAsia="MS Mincho"/>
                  <w:szCs w:val="24"/>
                </w:rPr>
                <w:t>he relaxed intra-frequency measurements only apply to GSO neighbour cells and can be configured only by GSO serving cell.</w:t>
              </w:r>
              <w:r>
                <w:rPr>
                  <w:rFonts w:hint="eastAsia"/>
                  <w:szCs w:val="24"/>
                </w:rPr>
                <w:t xml:space="preserve"> T</w:t>
              </w:r>
              <w:r>
                <w:rPr>
                  <w:rFonts w:eastAsia="MS Mincho"/>
                  <w:szCs w:val="24"/>
                </w:rPr>
                <w:t>he relaxed inter-frequency measurements only apply to GSO neighbour cells and can be configured by GSO and NGSO serving cell.</w:t>
              </w:r>
            </w:ins>
          </w:p>
        </w:tc>
      </w:tr>
      <w:tr w:rsidR="000935A0" w14:paraId="634AF5E2" w14:textId="77777777">
        <w:trPr>
          <w:ins w:id="128" w:author="Samsung (Shiyang Leng)" w:date="2023-03-01T19:53:00Z"/>
        </w:trPr>
        <w:tc>
          <w:tcPr>
            <w:tcW w:w="1317" w:type="dxa"/>
          </w:tcPr>
          <w:p w14:paraId="74C02C7E" w14:textId="77777777" w:rsidR="000935A0" w:rsidRDefault="00000000">
            <w:pPr>
              <w:rPr>
                <w:ins w:id="129" w:author="Samsung (Shiyang Leng)" w:date="2023-03-01T19:53:00Z"/>
                <w:rFonts w:eastAsia="SimSun"/>
                <w:lang w:val="en-US"/>
              </w:rPr>
            </w:pPr>
            <w:r>
              <w:rPr>
                <w:rFonts w:eastAsiaTheme="minorEastAsia"/>
              </w:rPr>
              <w:t>Qualcomm</w:t>
            </w:r>
          </w:p>
        </w:tc>
        <w:tc>
          <w:tcPr>
            <w:tcW w:w="2008" w:type="dxa"/>
          </w:tcPr>
          <w:p w14:paraId="0B77D882" w14:textId="77777777" w:rsidR="000935A0" w:rsidRDefault="000935A0">
            <w:pPr>
              <w:rPr>
                <w:ins w:id="130" w:author="Samsung (Shiyang Leng)" w:date="2023-03-01T19:53:00Z"/>
                <w:rFonts w:eastAsia="SimSun"/>
                <w:lang w:val="en-US"/>
              </w:rPr>
            </w:pPr>
          </w:p>
        </w:tc>
        <w:tc>
          <w:tcPr>
            <w:tcW w:w="6388" w:type="dxa"/>
          </w:tcPr>
          <w:p w14:paraId="0FB9BB16" w14:textId="77777777" w:rsidR="000935A0" w:rsidRDefault="00000000">
            <w:pPr>
              <w:keepNext/>
              <w:keepLines/>
              <w:spacing w:before="120"/>
              <w:ind w:left="1134" w:hanging="1134"/>
              <w:outlineLvl w:val="2"/>
              <w:rPr>
                <w:ins w:id="131" w:author="Samsung (Shiyang Leng)" w:date="2023-03-01T19:53:00Z"/>
                <w:rFonts w:eastAsia="SimSun"/>
                <w:lang w:val="en-US"/>
              </w:rPr>
            </w:pPr>
            <w:r>
              <w:rPr>
                <w:rFonts w:eastAsiaTheme="minorEastAsia"/>
              </w:rPr>
              <w:t>It may be sufficient to say this applies only to GSO neighbor cell and can be configured by GSO or NGSO serving cell.</w:t>
            </w:r>
          </w:p>
        </w:tc>
      </w:tr>
      <w:tr w:rsidR="000935A0" w14:paraId="31A69033" w14:textId="77777777">
        <w:trPr>
          <w:ins w:id="132" w:author="Samsung (Shiyang Leng)" w:date="2023-03-01T19:53:00Z"/>
        </w:trPr>
        <w:tc>
          <w:tcPr>
            <w:tcW w:w="1317" w:type="dxa"/>
          </w:tcPr>
          <w:p w14:paraId="4DC7D676" w14:textId="77777777" w:rsidR="000935A0" w:rsidRDefault="00000000">
            <w:pPr>
              <w:rPr>
                <w:ins w:id="133" w:author="Samsung (Shiyang Leng)" w:date="2023-03-01T19:53:00Z"/>
                <w:rFonts w:eastAsiaTheme="minorEastAsia"/>
              </w:rPr>
            </w:pPr>
            <w:r>
              <w:rPr>
                <w:rFonts w:eastAsiaTheme="minorEastAsia" w:hint="eastAsia"/>
              </w:rPr>
              <w:t>X</w:t>
            </w:r>
            <w:r>
              <w:rPr>
                <w:rFonts w:eastAsiaTheme="minorEastAsia"/>
              </w:rPr>
              <w:t>iaomi</w:t>
            </w:r>
          </w:p>
        </w:tc>
        <w:tc>
          <w:tcPr>
            <w:tcW w:w="2008" w:type="dxa"/>
          </w:tcPr>
          <w:p w14:paraId="067B5446" w14:textId="77777777" w:rsidR="000935A0" w:rsidRDefault="00000000">
            <w:pPr>
              <w:rPr>
                <w:ins w:id="134" w:author="Samsung (Shiyang Leng)" w:date="2023-03-01T19:53:00Z"/>
                <w:rFonts w:eastAsiaTheme="minorEastAsia"/>
              </w:rPr>
            </w:pPr>
            <w:r>
              <w:rPr>
                <w:rFonts w:eastAsiaTheme="minorEastAsia" w:hint="eastAsia"/>
              </w:rPr>
              <w:t>Y</w:t>
            </w:r>
            <w:r>
              <w:rPr>
                <w:rFonts w:eastAsiaTheme="minorEastAsia"/>
              </w:rPr>
              <w:t>es</w:t>
            </w:r>
          </w:p>
        </w:tc>
        <w:tc>
          <w:tcPr>
            <w:tcW w:w="6388" w:type="dxa"/>
          </w:tcPr>
          <w:p w14:paraId="445CA805" w14:textId="77777777" w:rsidR="000935A0" w:rsidRDefault="000935A0">
            <w:pPr>
              <w:rPr>
                <w:ins w:id="135" w:author="Samsung (Shiyang Leng)" w:date="2023-03-01T19:53:00Z"/>
                <w:rFonts w:eastAsiaTheme="minorEastAsia"/>
                <w:highlight w:val="yellow"/>
              </w:rPr>
            </w:pPr>
          </w:p>
        </w:tc>
      </w:tr>
      <w:tr w:rsidR="000935A0" w14:paraId="7504DBE0" w14:textId="77777777">
        <w:trPr>
          <w:ins w:id="136" w:author="Samsung (Shiyang Leng)" w:date="2023-03-01T19:53:00Z"/>
        </w:trPr>
        <w:tc>
          <w:tcPr>
            <w:tcW w:w="1317" w:type="dxa"/>
          </w:tcPr>
          <w:p w14:paraId="5DF6B9D6" w14:textId="77777777" w:rsidR="000935A0" w:rsidRDefault="00000000">
            <w:pPr>
              <w:rPr>
                <w:ins w:id="137" w:author="Samsung (Shiyang Leng)" w:date="2023-03-01T19:53:00Z"/>
                <w:rFonts w:eastAsiaTheme="minorEastAsia"/>
              </w:rPr>
            </w:pPr>
            <w:r>
              <w:rPr>
                <w:rFonts w:eastAsia="DengXian" w:hint="eastAsia"/>
              </w:rPr>
              <w:t>L</w:t>
            </w:r>
            <w:r>
              <w:rPr>
                <w:rFonts w:eastAsia="DengXian"/>
              </w:rPr>
              <w:t>enovo</w:t>
            </w:r>
          </w:p>
        </w:tc>
        <w:tc>
          <w:tcPr>
            <w:tcW w:w="2008" w:type="dxa"/>
          </w:tcPr>
          <w:p w14:paraId="5D442141" w14:textId="77777777" w:rsidR="000935A0" w:rsidRDefault="00000000">
            <w:pPr>
              <w:rPr>
                <w:ins w:id="138" w:author="Samsung (Shiyang Leng)" w:date="2023-03-01T19:53:00Z"/>
                <w:rFonts w:eastAsiaTheme="minorEastAsia"/>
              </w:rPr>
            </w:pPr>
            <w:r>
              <w:rPr>
                <w:rFonts w:eastAsia="DengXian" w:hint="eastAsia"/>
              </w:rPr>
              <w:t>Y</w:t>
            </w:r>
            <w:r>
              <w:rPr>
                <w:rFonts w:eastAsia="DengXian"/>
              </w:rPr>
              <w:t>es</w:t>
            </w:r>
          </w:p>
        </w:tc>
        <w:tc>
          <w:tcPr>
            <w:tcW w:w="6388" w:type="dxa"/>
          </w:tcPr>
          <w:p w14:paraId="19BCA4A4" w14:textId="77777777" w:rsidR="000935A0" w:rsidRDefault="000935A0">
            <w:pPr>
              <w:rPr>
                <w:ins w:id="139" w:author="Samsung (Shiyang Leng)" w:date="2023-03-01T19:53:00Z"/>
                <w:rFonts w:eastAsiaTheme="minorEastAsia"/>
              </w:rPr>
            </w:pPr>
          </w:p>
        </w:tc>
      </w:tr>
      <w:tr w:rsidR="000935A0" w14:paraId="0D5D7215" w14:textId="77777777">
        <w:trPr>
          <w:ins w:id="140" w:author="Samsung (Shiyang Leng)" w:date="2023-03-01T19:53:00Z"/>
        </w:trPr>
        <w:tc>
          <w:tcPr>
            <w:tcW w:w="1317" w:type="dxa"/>
          </w:tcPr>
          <w:p w14:paraId="56741856" w14:textId="77777777" w:rsidR="000935A0" w:rsidRDefault="00000000">
            <w:pPr>
              <w:rPr>
                <w:ins w:id="141" w:author="Samsung (Shiyang Leng)" w:date="2023-03-01T19:53:00Z"/>
                <w:rFonts w:eastAsiaTheme="minorEastAsia"/>
              </w:rPr>
            </w:pPr>
            <w:r>
              <w:t>OPPO</w:t>
            </w:r>
          </w:p>
        </w:tc>
        <w:tc>
          <w:tcPr>
            <w:tcW w:w="2008" w:type="dxa"/>
          </w:tcPr>
          <w:p w14:paraId="3ED66DBD" w14:textId="77777777" w:rsidR="000935A0" w:rsidRDefault="00000000">
            <w:pPr>
              <w:rPr>
                <w:ins w:id="142" w:author="Samsung (Shiyang Leng)" w:date="2023-03-01T19:53:00Z"/>
                <w:rFonts w:eastAsiaTheme="minorEastAsia"/>
              </w:rPr>
            </w:pPr>
            <w:r>
              <w:t>Yes</w:t>
            </w:r>
          </w:p>
        </w:tc>
        <w:tc>
          <w:tcPr>
            <w:tcW w:w="6388" w:type="dxa"/>
          </w:tcPr>
          <w:p w14:paraId="433CC4FA" w14:textId="77777777" w:rsidR="000935A0" w:rsidRDefault="000935A0">
            <w:pPr>
              <w:rPr>
                <w:ins w:id="143" w:author="Samsung (Shiyang Leng)" w:date="2023-03-01T19:53:00Z"/>
                <w:rFonts w:eastAsiaTheme="minorEastAsia"/>
                <w:highlight w:val="yellow"/>
              </w:rPr>
            </w:pPr>
          </w:p>
        </w:tc>
      </w:tr>
      <w:tr w:rsidR="000935A0" w14:paraId="7FDCF828" w14:textId="77777777">
        <w:trPr>
          <w:ins w:id="144" w:author="Samsung (Shiyang Leng)" w:date="2023-03-01T19:53:00Z"/>
        </w:trPr>
        <w:tc>
          <w:tcPr>
            <w:tcW w:w="1317" w:type="dxa"/>
          </w:tcPr>
          <w:p w14:paraId="54EE3923" w14:textId="77777777" w:rsidR="000935A0" w:rsidRDefault="00000000">
            <w:pPr>
              <w:rPr>
                <w:ins w:id="145" w:author="Samsung (Shiyang Leng)" w:date="2023-03-01T19:53:00Z"/>
                <w:rFonts w:eastAsiaTheme="minorEastAsia"/>
                <w:lang w:val="en-US" w:eastAsia="sv-SE"/>
              </w:rPr>
            </w:pPr>
            <w:r>
              <w:rPr>
                <w:rFonts w:eastAsiaTheme="minorEastAsia" w:hint="eastAsia"/>
                <w:lang w:val="en-US"/>
              </w:rPr>
              <w:t>ZTE</w:t>
            </w:r>
          </w:p>
        </w:tc>
        <w:tc>
          <w:tcPr>
            <w:tcW w:w="2008" w:type="dxa"/>
          </w:tcPr>
          <w:p w14:paraId="5212E5AE" w14:textId="77777777" w:rsidR="000935A0" w:rsidRDefault="00000000">
            <w:pPr>
              <w:rPr>
                <w:ins w:id="146" w:author="Samsung (Shiyang Leng)" w:date="2023-03-01T19:53:00Z"/>
                <w:rFonts w:eastAsiaTheme="minorEastAsia"/>
                <w:lang w:val="en-US" w:eastAsia="sv-SE"/>
              </w:rPr>
            </w:pPr>
            <w:r>
              <w:rPr>
                <w:rFonts w:eastAsiaTheme="minorEastAsia" w:hint="eastAsia"/>
                <w:lang w:val="en-US"/>
              </w:rPr>
              <w:t>No</w:t>
            </w:r>
          </w:p>
        </w:tc>
        <w:tc>
          <w:tcPr>
            <w:tcW w:w="6388" w:type="dxa"/>
          </w:tcPr>
          <w:p w14:paraId="3A02289E" w14:textId="77777777" w:rsidR="000935A0" w:rsidRDefault="00000000">
            <w:pPr>
              <w:rPr>
                <w:ins w:id="147" w:author="Samsung (Shiyang Leng)" w:date="2023-03-01T19:53:00Z"/>
                <w:rFonts w:eastAsiaTheme="minorEastAsia"/>
                <w:lang w:val="en-US"/>
              </w:rPr>
            </w:pPr>
            <w:r>
              <w:rPr>
                <w:rFonts w:eastAsiaTheme="minorEastAsia" w:hint="eastAsia"/>
                <w:lang w:val="en-US"/>
              </w:rPr>
              <w:t xml:space="preserve">Since in 38.304 it is clearly specified, there is no need to duplicate again the description. </w:t>
            </w:r>
          </w:p>
        </w:tc>
      </w:tr>
      <w:tr w:rsidR="000935A0" w14:paraId="161900A2" w14:textId="77777777">
        <w:trPr>
          <w:ins w:id="148" w:author="Samsung (Shiyang Leng)" w:date="2023-03-01T19:53:00Z"/>
        </w:trPr>
        <w:tc>
          <w:tcPr>
            <w:tcW w:w="1317" w:type="dxa"/>
          </w:tcPr>
          <w:p w14:paraId="5B2910AA" w14:textId="71474AF0" w:rsidR="000935A0" w:rsidRDefault="003E74CE">
            <w:pPr>
              <w:rPr>
                <w:ins w:id="149" w:author="Samsung (Shiyang Leng)" w:date="2023-03-01T19:53:00Z"/>
                <w:rFonts w:eastAsiaTheme="minorEastAsia"/>
                <w:lang w:val="en-US" w:eastAsia="sv-SE"/>
              </w:rPr>
            </w:pPr>
            <w:r>
              <w:rPr>
                <w:rFonts w:eastAsiaTheme="minorEastAsia"/>
                <w:lang w:val="en-US" w:eastAsia="sv-SE"/>
              </w:rPr>
              <w:t>Apple</w:t>
            </w:r>
          </w:p>
        </w:tc>
        <w:tc>
          <w:tcPr>
            <w:tcW w:w="2008" w:type="dxa"/>
          </w:tcPr>
          <w:p w14:paraId="51712698" w14:textId="59A3A5D1" w:rsidR="000935A0" w:rsidRDefault="003E74CE">
            <w:pPr>
              <w:rPr>
                <w:ins w:id="150" w:author="Samsung (Shiyang Leng)" w:date="2023-03-01T19:53:00Z"/>
                <w:rFonts w:eastAsiaTheme="minorEastAsia"/>
                <w:lang w:val="en-US" w:eastAsia="sv-SE"/>
              </w:rPr>
            </w:pPr>
            <w:r>
              <w:rPr>
                <w:rFonts w:eastAsiaTheme="minorEastAsia"/>
                <w:lang w:val="en-US" w:eastAsia="sv-SE"/>
              </w:rPr>
              <w:t>Yes</w:t>
            </w:r>
          </w:p>
        </w:tc>
        <w:tc>
          <w:tcPr>
            <w:tcW w:w="6388" w:type="dxa"/>
          </w:tcPr>
          <w:p w14:paraId="576C0C14" w14:textId="77777777" w:rsidR="00BF3FC1" w:rsidRDefault="00BF3FC1">
            <w:pPr>
              <w:rPr>
                <w:rFonts w:eastAsiaTheme="minorEastAsia"/>
                <w:lang w:val="en-US"/>
              </w:rPr>
            </w:pPr>
            <w:r>
              <w:rPr>
                <w:rFonts w:eastAsiaTheme="minorEastAsia"/>
                <w:lang w:val="en-US"/>
              </w:rPr>
              <w:t xml:space="preserve">We should support both. </w:t>
            </w:r>
          </w:p>
          <w:p w14:paraId="7CE27114" w14:textId="35E61979" w:rsidR="000935A0" w:rsidRDefault="00BF3FC1">
            <w:pPr>
              <w:rPr>
                <w:ins w:id="151" w:author="Samsung (Shiyang Leng)" w:date="2023-03-01T19:53:00Z"/>
                <w:rFonts w:eastAsiaTheme="minorEastAsia"/>
                <w:lang w:val="en-US"/>
              </w:rPr>
            </w:pPr>
            <w:r>
              <w:rPr>
                <w:rFonts w:eastAsiaTheme="minorEastAsia"/>
                <w:lang w:val="en-US"/>
              </w:rPr>
              <w:t xml:space="preserve">The RRC CR is to clarify the restriction of the configuration, and the 304 CR is to reflect the reference to RAN4 spec. </w:t>
            </w:r>
          </w:p>
        </w:tc>
      </w:tr>
      <w:tr w:rsidR="000935A0" w14:paraId="35D32892" w14:textId="77777777">
        <w:trPr>
          <w:ins w:id="152" w:author="Samsung (Shiyang Leng)" w:date="2023-03-01T19:53:00Z"/>
        </w:trPr>
        <w:tc>
          <w:tcPr>
            <w:tcW w:w="1317" w:type="dxa"/>
          </w:tcPr>
          <w:p w14:paraId="5839FDC6" w14:textId="77777777" w:rsidR="000935A0" w:rsidRDefault="000935A0">
            <w:pPr>
              <w:rPr>
                <w:ins w:id="153" w:author="Samsung (Shiyang Leng)" w:date="2023-03-01T19:53:00Z"/>
                <w:lang w:eastAsia="sv-SE"/>
              </w:rPr>
            </w:pPr>
          </w:p>
        </w:tc>
        <w:tc>
          <w:tcPr>
            <w:tcW w:w="2008" w:type="dxa"/>
          </w:tcPr>
          <w:p w14:paraId="43C9743D" w14:textId="77777777" w:rsidR="000935A0" w:rsidRDefault="000935A0">
            <w:pPr>
              <w:rPr>
                <w:ins w:id="154" w:author="Samsung (Shiyang Leng)" w:date="2023-03-01T19:53:00Z"/>
                <w:lang w:eastAsia="sv-SE"/>
              </w:rPr>
            </w:pPr>
          </w:p>
        </w:tc>
        <w:tc>
          <w:tcPr>
            <w:tcW w:w="6388" w:type="dxa"/>
          </w:tcPr>
          <w:p w14:paraId="227D23CD" w14:textId="77777777" w:rsidR="000935A0" w:rsidRDefault="000935A0">
            <w:pPr>
              <w:rPr>
                <w:ins w:id="155" w:author="Samsung (Shiyang Leng)" w:date="2023-03-01T19:53:00Z"/>
                <w:lang w:eastAsia="sv-SE"/>
              </w:rPr>
            </w:pPr>
          </w:p>
        </w:tc>
      </w:tr>
      <w:tr w:rsidR="000935A0" w14:paraId="15C2C043" w14:textId="77777777">
        <w:trPr>
          <w:ins w:id="156" w:author="Samsung (Shiyang Leng)" w:date="2023-03-01T19:53:00Z"/>
        </w:trPr>
        <w:tc>
          <w:tcPr>
            <w:tcW w:w="1317" w:type="dxa"/>
          </w:tcPr>
          <w:p w14:paraId="00C82C41" w14:textId="77777777" w:rsidR="000935A0" w:rsidRDefault="000935A0">
            <w:pPr>
              <w:rPr>
                <w:ins w:id="157" w:author="Samsung (Shiyang Leng)" w:date="2023-03-01T19:53:00Z"/>
                <w:rFonts w:eastAsia="DengXian"/>
              </w:rPr>
            </w:pPr>
          </w:p>
        </w:tc>
        <w:tc>
          <w:tcPr>
            <w:tcW w:w="2008" w:type="dxa"/>
          </w:tcPr>
          <w:p w14:paraId="1A566A78" w14:textId="77777777" w:rsidR="000935A0" w:rsidRDefault="000935A0">
            <w:pPr>
              <w:rPr>
                <w:ins w:id="158" w:author="Samsung (Shiyang Leng)" w:date="2023-03-01T19:53:00Z"/>
                <w:rFonts w:eastAsia="DengXian"/>
              </w:rPr>
            </w:pPr>
          </w:p>
        </w:tc>
        <w:tc>
          <w:tcPr>
            <w:tcW w:w="6388" w:type="dxa"/>
          </w:tcPr>
          <w:p w14:paraId="003F418F" w14:textId="77777777" w:rsidR="000935A0" w:rsidRDefault="000935A0">
            <w:pPr>
              <w:rPr>
                <w:ins w:id="159" w:author="Samsung (Shiyang Leng)" w:date="2023-03-01T19:53:00Z"/>
                <w:rFonts w:eastAsia="DengXian"/>
              </w:rPr>
            </w:pPr>
          </w:p>
        </w:tc>
      </w:tr>
    </w:tbl>
    <w:p w14:paraId="6B569A1A" w14:textId="77777777" w:rsidR="000935A0" w:rsidRDefault="000935A0">
      <w:pPr>
        <w:rPr>
          <w:rFonts w:eastAsiaTheme="minorEastAsia"/>
          <w:lang w:val="en-US"/>
        </w:rPr>
      </w:pPr>
    </w:p>
    <w:p w14:paraId="7462BA24" w14:textId="77777777" w:rsidR="000935A0" w:rsidRDefault="00000000">
      <w:pPr>
        <w:pStyle w:val="Heading1"/>
      </w:pPr>
      <w:r>
        <w:t>Conclusions</w:t>
      </w:r>
    </w:p>
    <w:p w14:paraId="0A8BF809" w14:textId="77777777" w:rsidR="000935A0" w:rsidRDefault="00000000">
      <w:pPr>
        <w:jc w:val="center"/>
      </w:pPr>
      <w:r>
        <w:t>&lt;</w:t>
      </w:r>
      <w:r>
        <w:rPr>
          <w:highlight w:val="yellow"/>
        </w:rPr>
        <w:t>To be generated based on company input</w:t>
      </w:r>
      <w:r>
        <w:t>&gt;</w:t>
      </w:r>
    </w:p>
    <w:p w14:paraId="36B7159C" w14:textId="77777777" w:rsidR="000935A0" w:rsidRDefault="00000000">
      <w:pPr>
        <w:pStyle w:val="Heading1"/>
      </w:pPr>
      <w:r>
        <w:lastRenderedPageBreak/>
        <w:t>References</w:t>
      </w:r>
    </w:p>
    <w:p w14:paraId="28C4DF2F" w14:textId="77777777" w:rsidR="000935A0" w:rsidRDefault="00000000">
      <w:pPr>
        <w:pStyle w:val="Doc-title"/>
        <w:numPr>
          <w:ilvl w:val="0"/>
          <w:numId w:val="13"/>
        </w:numPr>
      </w:pPr>
      <w:hyperlink r:id="rId22" w:tooltip="C:Data3GPPExtractsR2-2300125 Remaining issue on PDD reporting.docx" w:history="1">
        <w:r>
          <w:rPr>
            <w:rStyle w:val="Hyperlink"/>
          </w:rPr>
          <w:t>R2-2300125</w:t>
        </w:r>
      </w:hyperlink>
      <w:r>
        <w:tab/>
        <w:t>Remaining issue on PDD reporting</w:t>
      </w:r>
      <w:r>
        <w:tab/>
        <w:t>vivo, Samsung, Huawei, HiSilicon</w:t>
      </w:r>
      <w:r>
        <w:tab/>
        <w:t>discussion</w:t>
      </w:r>
      <w:r>
        <w:tab/>
        <w:t>Rel-17</w:t>
      </w:r>
      <w:r>
        <w:tab/>
        <w:t>NR_NTN_solutions-Core</w:t>
      </w:r>
    </w:p>
    <w:p w14:paraId="23B2DBED" w14:textId="77777777" w:rsidR="000935A0" w:rsidRDefault="00000000">
      <w:pPr>
        <w:pStyle w:val="Doc-title"/>
        <w:numPr>
          <w:ilvl w:val="0"/>
          <w:numId w:val="13"/>
        </w:numPr>
      </w:pPr>
      <w:hyperlink r:id="rId23" w:tooltip="C:Data3GPPExtractsR2-2300234 Remaining issues on SMTC.doc" w:history="1">
        <w:r>
          <w:rPr>
            <w:rStyle w:val="Hyperlink"/>
          </w:rPr>
          <w:t>R2-2300234</w:t>
        </w:r>
      </w:hyperlink>
      <w:r>
        <w:tab/>
        <w:t>Remaining issues on SMTC</w:t>
      </w:r>
      <w:r>
        <w:tab/>
        <w:t>Huawei, HiSilicon, vivo, Samsung</w:t>
      </w:r>
      <w:r>
        <w:tab/>
        <w:t>discussion</w:t>
      </w:r>
      <w:r>
        <w:tab/>
        <w:t>Rel-17</w:t>
      </w:r>
      <w:r>
        <w:tab/>
        <w:t>NR_NTN_solutions-Core</w:t>
      </w:r>
    </w:p>
    <w:p w14:paraId="1FABE260" w14:textId="77777777" w:rsidR="000935A0" w:rsidRDefault="00000000">
      <w:pPr>
        <w:pStyle w:val="Doc-title"/>
        <w:numPr>
          <w:ilvl w:val="0"/>
          <w:numId w:val="13"/>
        </w:numPr>
      </w:pPr>
      <w:hyperlink r:id="rId24" w:tooltip="C:Data3GPPExtractsR2-2300236 CR to 38.331 on event D1.docx" w:history="1">
        <w:r>
          <w:rPr>
            <w:rStyle w:val="Hyperlink"/>
          </w:rPr>
          <w:t>R2-2300236</w:t>
        </w:r>
      </w:hyperlink>
      <w:r>
        <w:tab/>
        <w:t>CR to 38.331 on event D1</w:t>
      </w:r>
      <w:r>
        <w:tab/>
        <w:t>Huawei, HiSilicon</w:t>
      </w:r>
      <w:r>
        <w:tab/>
        <w:t>CR</w:t>
      </w:r>
      <w:r>
        <w:tab/>
        <w:t>Rel-17</w:t>
      </w:r>
      <w:r>
        <w:tab/>
        <w:t>38.331</w:t>
      </w:r>
      <w:r>
        <w:tab/>
        <w:t>17.3.0</w:t>
      </w:r>
      <w:r>
        <w:tab/>
        <w:t>3790</w:t>
      </w:r>
      <w:r>
        <w:tab/>
        <w:t>-</w:t>
      </w:r>
      <w:r>
        <w:tab/>
        <w:t>F</w:t>
      </w:r>
      <w:r>
        <w:tab/>
        <w:t>NR_NTN_solutions-Core</w:t>
      </w:r>
    </w:p>
    <w:p w14:paraId="20183719" w14:textId="77777777" w:rsidR="000935A0" w:rsidRDefault="000935A0">
      <w:pPr>
        <w:pStyle w:val="Doc-title"/>
        <w:ind w:left="0" w:firstLine="0"/>
      </w:pPr>
    </w:p>
    <w:p w14:paraId="5C0672BA" w14:textId="77777777" w:rsidR="000935A0" w:rsidRDefault="000935A0">
      <w:pPr>
        <w:keepNext/>
        <w:keepLines/>
        <w:spacing w:before="120"/>
        <w:ind w:left="1418" w:hanging="1418"/>
        <w:outlineLvl w:val="3"/>
        <w:rPr>
          <w:sz w:val="24"/>
        </w:rPr>
        <w:sectPr w:rsidR="000935A0">
          <w:footerReference w:type="default" r:id="rId25"/>
          <w:footnotePr>
            <w:numRestart w:val="eachSect"/>
          </w:footnotePr>
          <w:pgSz w:w="11907" w:h="16840"/>
          <w:pgMar w:top="1418" w:right="1134" w:bottom="1134" w:left="1134" w:header="680" w:footer="567" w:gutter="0"/>
          <w:cols w:space="720"/>
        </w:sectPr>
      </w:pPr>
    </w:p>
    <w:p w14:paraId="7E6C2FB2" w14:textId="77777777" w:rsidR="000935A0" w:rsidRDefault="00000000">
      <w:pPr>
        <w:pStyle w:val="Heading1"/>
        <w:numPr>
          <w:ilvl w:val="0"/>
          <w:numId w:val="0"/>
        </w:numPr>
        <w:ind w:left="432" w:hanging="432"/>
        <w:jc w:val="both"/>
        <w:rPr>
          <w:szCs w:val="20"/>
          <w:lang w:eastAsia="en-GB"/>
        </w:rPr>
      </w:pPr>
      <w:r>
        <w:rPr>
          <w:rFonts w:cs="Times New Roman"/>
          <w:szCs w:val="20"/>
        </w:rPr>
        <w:lastRenderedPageBreak/>
        <w:t>Appendix 1: Proposed TP for the field description of epochTime in otherConfig</w:t>
      </w:r>
    </w:p>
    <w:p w14:paraId="176EAF9C" w14:textId="77777777" w:rsidR="000935A0" w:rsidRDefault="000935A0">
      <w:pPr>
        <w:rPr>
          <w:rFonts w:eastAsia="MS Mincho"/>
          <w:lang w:eastAsia="en-GB"/>
        </w:rPr>
      </w:pPr>
    </w:p>
    <w:p w14:paraId="0C53B58A" w14:textId="77777777" w:rsidR="000935A0" w:rsidRDefault="00000000">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026815A6" w14:textId="77777777" w:rsidR="000935A0" w:rsidRDefault="00000000">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14:paraId="6E1342B7" w14:textId="77777777" w:rsidR="000935A0" w:rsidRDefault="00000000">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14:paraId="73F35646" w14:textId="77777777" w:rsidR="000935A0" w:rsidRDefault="00000000">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14:paraId="5941ACA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4789217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72D59EC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83A371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 ::=                 </w:t>
      </w:r>
      <w:r>
        <w:rPr>
          <w:rFonts w:ascii="Courier New" w:hAnsi="Courier New"/>
          <w:color w:val="993366"/>
          <w:sz w:val="16"/>
          <w:lang w:eastAsia="en-GB"/>
        </w:rPr>
        <w:t>SEQUENCE</w:t>
      </w:r>
      <w:r>
        <w:rPr>
          <w:rFonts w:ascii="Courier New" w:hAnsi="Courier New"/>
          <w:sz w:val="16"/>
          <w:lang w:eastAsia="en-GB"/>
        </w:rPr>
        <w:t xml:space="preserve"> {</w:t>
      </w:r>
    </w:p>
    <w:p w14:paraId="3C60BA6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delayBudgetReportingConfig  </w:t>
      </w:r>
      <w:r>
        <w:rPr>
          <w:rFonts w:ascii="Courier New" w:hAnsi="Courier New"/>
          <w:color w:val="993366"/>
          <w:sz w:val="16"/>
          <w:lang w:eastAsia="en-GB"/>
        </w:rPr>
        <w:t>CHOICE</w:t>
      </w:r>
      <w:r>
        <w:rPr>
          <w:rFonts w:ascii="Courier New" w:hAnsi="Courier New"/>
          <w:sz w:val="16"/>
          <w:lang w:eastAsia="en-GB"/>
        </w:rPr>
        <w:t>{</w:t>
      </w:r>
    </w:p>
    <w:p w14:paraId="65DD13E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6D5288F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25D876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2921722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03264C2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43DD7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993F6A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C6A15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CD119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C2966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01195E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B0DB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04F3882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DBABF3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5045AD2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101E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8097E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4FB51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E3BE3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D06773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193EC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89DCB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E5277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7783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53B9F1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53D9C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D7652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4FDD7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6F0BBD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C63AA4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14:paraId="0688715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6FC5C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35A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B6C03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F8359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5B2D1D1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6CC2453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73E60F7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ED3D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66B4A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7A2D7CE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1E7F8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EC8B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935EA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7971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4206F61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201C649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4CD01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D7381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4090172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72D45D7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11E66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1C117B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27B6E16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DF303A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EE06E4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62F31AE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35C78A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2D8D328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CD81DB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9F7CF1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OverheatingAssistanceConfig ::= </w:t>
      </w:r>
      <w:r>
        <w:rPr>
          <w:rFonts w:ascii="Courier New" w:hAnsi="Courier New"/>
          <w:color w:val="993366"/>
          <w:sz w:val="16"/>
          <w:lang w:eastAsia="en-GB"/>
        </w:rPr>
        <w:t>SEQUENCE</w:t>
      </w:r>
      <w:r>
        <w:rPr>
          <w:rFonts w:ascii="Courier New" w:hAnsi="Courier New"/>
          <w:sz w:val="16"/>
          <w:lang w:eastAsia="en-GB"/>
        </w:rPr>
        <w:t xml:space="preserve"> {</w:t>
      </w:r>
    </w:p>
    <w:p w14:paraId="22CF88C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EBE3C3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3317E2B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6625C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68A47E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31F4D70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CandidateServingFreqListNR-r16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9583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AE9424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1A0FFB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87E68A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34823EA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3AAD1B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4B3CC1D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4E4EC7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D511E4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C042DE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4763325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38F320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77E60F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765B200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0E871C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061B2D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0F16A9E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043C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AB4183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A12767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1575D5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FA4AF9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14:paraId="3BF11DA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C0B874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1520E8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404396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11B98A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ABD511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2BDD695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681F74C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19D0541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836764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C647B0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D0915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2D64694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026DAB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6DA1CB9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730B43C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342A3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76457D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62EFE75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88BCF0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691024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5411180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2ED30A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137473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70B3AC3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7E1E26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FB6E34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63A098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8CB89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3092614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7AABCF1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2C358D5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1D7B009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12D37CF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66E328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C9619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5669C0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4C7C00F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4C3D264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0F2F80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228DF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1CAC4F7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1972285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2080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7A51B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D9D2E7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20CA7C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3A8C821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14:paraId="3B6854B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14:paraId="2C86306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2FC47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34055D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629BEB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2A8679BA" w14:textId="77777777" w:rsidR="000935A0" w:rsidRDefault="000935A0">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757BAC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F8A918" w14:textId="77777777" w:rsidR="000935A0" w:rsidRDefault="00000000">
            <w:pPr>
              <w:keepNext/>
              <w:keepLines/>
              <w:jc w:val="center"/>
              <w:rPr>
                <w:b/>
                <w:sz w:val="18"/>
                <w:lang w:eastAsia="en-GB"/>
              </w:rPr>
            </w:pPr>
            <w:r>
              <w:rPr>
                <w:b/>
                <w:i/>
                <w:sz w:val="18"/>
                <w:lang w:eastAsia="en-GB"/>
              </w:rPr>
              <w:lastRenderedPageBreak/>
              <w:t>OtherConfig</w:t>
            </w:r>
            <w:r>
              <w:rPr>
                <w:b/>
                <w:iCs/>
                <w:sz w:val="18"/>
                <w:lang w:eastAsia="en-GB"/>
              </w:rPr>
              <w:t xml:space="preserve"> field descriptions</w:t>
            </w:r>
          </w:p>
        </w:tc>
      </w:tr>
      <w:tr w:rsidR="000935A0" w14:paraId="6F90F5F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A8A415" w14:textId="77777777" w:rsidR="000935A0" w:rsidRDefault="00000000">
            <w:pPr>
              <w:keepNext/>
              <w:keepLines/>
              <w:rPr>
                <w:b/>
                <w:bCs/>
                <w:i/>
                <w:iCs/>
                <w:sz w:val="18"/>
                <w:lang w:eastAsia="en-GB"/>
              </w:rPr>
            </w:pPr>
            <w:r>
              <w:rPr>
                <w:b/>
                <w:bCs/>
                <w:i/>
                <w:iCs/>
                <w:sz w:val="18"/>
                <w:lang w:eastAsia="en-GB"/>
              </w:rPr>
              <w:t>bfd-RelaxationReportingConfig</w:t>
            </w:r>
          </w:p>
          <w:p w14:paraId="74AB6D67" w14:textId="77777777" w:rsidR="000935A0" w:rsidRDefault="00000000">
            <w:pPr>
              <w:keepNext/>
              <w:keepLines/>
              <w:rPr>
                <w:sz w:val="18"/>
                <w:lang w:eastAsia="en-GB"/>
              </w:rPr>
            </w:pPr>
            <w:r>
              <w:rPr>
                <w:sz w:val="18"/>
                <w:lang w:eastAsia="en-GB"/>
              </w:rPr>
              <w:t>Configuration for the UE to report the relaxation state of BFD measurements.</w:t>
            </w:r>
          </w:p>
        </w:tc>
      </w:tr>
      <w:tr w:rsidR="000935A0" w14:paraId="09214FD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38CDCA" w14:textId="77777777" w:rsidR="000935A0" w:rsidRDefault="00000000">
            <w:pPr>
              <w:keepNext/>
              <w:keepLines/>
              <w:rPr>
                <w:b/>
                <w:bCs/>
                <w:i/>
                <w:iCs/>
                <w:sz w:val="18"/>
                <w:lang w:eastAsia="sv-SE"/>
              </w:rPr>
            </w:pPr>
            <w:r>
              <w:rPr>
                <w:b/>
                <w:bCs/>
                <w:i/>
                <w:iCs/>
                <w:sz w:val="18"/>
                <w:lang w:eastAsia="sv-SE"/>
              </w:rPr>
              <w:t>candidateServingFreqListNR</w:t>
            </w:r>
          </w:p>
          <w:p w14:paraId="493B75C1" w14:textId="77777777" w:rsidR="000935A0" w:rsidRDefault="00000000">
            <w:pPr>
              <w:keepNext/>
              <w:keepLines/>
              <w:rPr>
                <w:sz w:val="18"/>
              </w:rPr>
            </w:pPr>
            <w:r>
              <w:rPr>
                <w:rFonts w:eastAsia="Yu Mincho"/>
                <w:sz w:val="18"/>
              </w:rPr>
              <w:t>Indicates for each candidate NR serving cells, the center frequency around which UE is requested to report IDC issues.</w:t>
            </w:r>
          </w:p>
        </w:tc>
      </w:tr>
      <w:tr w:rsidR="000935A0" w14:paraId="76D786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01E0EC" w14:textId="77777777" w:rsidR="000935A0" w:rsidRDefault="00000000">
            <w:pPr>
              <w:keepNext/>
              <w:keepLines/>
              <w:rPr>
                <w:b/>
                <w:i/>
                <w:sz w:val="18"/>
                <w:lang w:eastAsia="ja-JP"/>
              </w:rPr>
            </w:pPr>
            <w:r>
              <w:rPr>
                <w:b/>
                <w:i/>
                <w:sz w:val="18"/>
                <w:lang w:eastAsia="ja-JP"/>
              </w:rPr>
              <w:t>connectedReporting</w:t>
            </w:r>
          </w:p>
          <w:p w14:paraId="091E9F72" w14:textId="77777777" w:rsidR="000935A0" w:rsidRDefault="00000000">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0935A0" w14:paraId="1D2848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4F84D0" w14:textId="77777777" w:rsidR="000935A0" w:rsidRDefault="00000000">
            <w:pPr>
              <w:keepNext/>
              <w:keepLines/>
              <w:rPr>
                <w:b/>
                <w:bCs/>
                <w:i/>
                <w:sz w:val="18"/>
                <w:lang w:eastAsia="en-GB"/>
              </w:rPr>
            </w:pPr>
            <w:r>
              <w:rPr>
                <w:b/>
                <w:bCs/>
                <w:i/>
                <w:sz w:val="18"/>
                <w:lang w:eastAsia="en-GB"/>
              </w:rPr>
              <w:t>delayBudgetReportingProhibitTimer</w:t>
            </w:r>
          </w:p>
          <w:p w14:paraId="16A6EEEA" w14:textId="77777777" w:rsidR="000935A0" w:rsidRDefault="00000000">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0935A0" w14:paraId="356895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6810E" w14:textId="77777777" w:rsidR="000935A0" w:rsidRDefault="00000000">
            <w:pPr>
              <w:keepNext/>
              <w:keepLines/>
              <w:rPr>
                <w:b/>
                <w:i/>
                <w:sz w:val="18"/>
                <w:lang w:eastAsia="sv-SE"/>
              </w:rPr>
            </w:pPr>
            <w:r>
              <w:rPr>
                <w:b/>
                <w:i/>
                <w:sz w:val="18"/>
                <w:lang w:eastAsia="sv-SE"/>
              </w:rPr>
              <w:t>drx-PreferenceConfig</w:t>
            </w:r>
          </w:p>
          <w:p w14:paraId="5071B639" w14:textId="77777777" w:rsidR="000935A0" w:rsidRDefault="00000000">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0935A0" w14:paraId="6286DA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2DE676" w14:textId="77777777" w:rsidR="000935A0" w:rsidRDefault="00000000">
            <w:pPr>
              <w:keepNext/>
              <w:keepLines/>
              <w:rPr>
                <w:b/>
                <w:i/>
                <w:sz w:val="18"/>
                <w:lang w:eastAsia="sv-SE"/>
              </w:rPr>
            </w:pPr>
            <w:r>
              <w:rPr>
                <w:b/>
                <w:i/>
                <w:sz w:val="18"/>
                <w:lang w:eastAsia="sv-SE"/>
              </w:rPr>
              <w:t>drx-PreferenceProhibitTimer</w:t>
            </w:r>
          </w:p>
          <w:p w14:paraId="63EEFDAE" w14:textId="77777777" w:rsidR="000935A0" w:rsidRDefault="00000000">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6BEFAE38"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A7DDA81" w14:textId="77777777" w:rsidR="000935A0" w:rsidRDefault="00000000">
            <w:pPr>
              <w:keepNext/>
              <w:keepLines/>
              <w:rPr>
                <w:b/>
                <w:i/>
                <w:sz w:val="18"/>
                <w:lang w:eastAsia="sv-SE"/>
              </w:rPr>
            </w:pPr>
            <w:r>
              <w:rPr>
                <w:b/>
                <w:i/>
                <w:sz w:val="18"/>
                <w:lang w:eastAsia="sv-SE"/>
              </w:rPr>
              <w:t>idc-AssistanceConfig</w:t>
            </w:r>
          </w:p>
          <w:p w14:paraId="79347168" w14:textId="77777777" w:rsidR="000935A0" w:rsidRDefault="00000000">
            <w:pPr>
              <w:keepNext/>
              <w:keepLines/>
              <w:rPr>
                <w:b/>
                <w:bCs/>
                <w:i/>
                <w:sz w:val="18"/>
                <w:lang w:eastAsia="en-GB"/>
              </w:rPr>
            </w:pPr>
            <w:r>
              <w:rPr>
                <w:sz w:val="18"/>
                <w:lang w:eastAsia="sv-SE"/>
              </w:rPr>
              <w:t>Configuration for the UE to report assistance information to inform the gNB about UE detected IDC problem.</w:t>
            </w:r>
          </w:p>
        </w:tc>
      </w:tr>
      <w:tr w:rsidR="000935A0" w14:paraId="2BE492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B9BE5" w14:textId="77777777" w:rsidR="000935A0" w:rsidRDefault="00000000">
            <w:pPr>
              <w:keepNext/>
              <w:keepLines/>
              <w:rPr>
                <w:b/>
                <w:i/>
                <w:sz w:val="18"/>
                <w:lang w:eastAsia="sv-SE"/>
              </w:rPr>
            </w:pPr>
            <w:r>
              <w:rPr>
                <w:b/>
                <w:i/>
                <w:sz w:val="18"/>
                <w:lang w:eastAsia="sv-SE"/>
              </w:rPr>
              <w:t>maxBW-PreferenceConfig</w:t>
            </w:r>
          </w:p>
          <w:p w14:paraId="23987C48" w14:textId="77777777" w:rsidR="000935A0" w:rsidRDefault="00000000">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0935A0" w14:paraId="54C26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CADDF" w14:textId="77777777" w:rsidR="000935A0" w:rsidRDefault="00000000">
            <w:pPr>
              <w:keepNext/>
              <w:keepLines/>
              <w:rPr>
                <w:b/>
                <w:i/>
                <w:sz w:val="18"/>
                <w:lang w:eastAsia="sv-SE"/>
              </w:rPr>
            </w:pPr>
            <w:r>
              <w:rPr>
                <w:b/>
                <w:i/>
                <w:sz w:val="18"/>
                <w:lang w:eastAsia="sv-SE"/>
              </w:rPr>
              <w:t>maxBW-PreferenceProhibitTimer</w:t>
            </w:r>
          </w:p>
          <w:p w14:paraId="7F0743D6" w14:textId="77777777" w:rsidR="000935A0" w:rsidRDefault="00000000">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5FCFF6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94656C" w14:textId="77777777" w:rsidR="000935A0" w:rsidRDefault="00000000">
            <w:pPr>
              <w:keepNext/>
              <w:keepLines/>
              <w:rPr>
                <w:b/>
                <w:i/>
                <w:sz w:val="18"/>
                <w:lang w:eastAsia="sv-SE"/>
              </w:rPr>
            </w:pPr>
            <w:r>
              <w:rPr>
                <w:b/>
                <w:i/>
                <w:sz w:val="18"/>
                <w:lang w:eastAsia="sv-SE"/>
              </w:rPr>
              <w:t>maxCC-PreferenceConfig</w:t>
            </w:r>
          </w:p>
          <w:p w14:paraId="1803AB51" w14:textId="77777777" w:rsidR="000935A0" w:rsidRDefault="00000000">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0935A0" w14:paraId="355721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1F3055" w14:textId="77777777" w:rsidR="000935A0" w:rsidRDefault="00000000">
            <w:pPr>
              <w:keepNext/>
              <w:keepLines/>
              <w:rPr>
                <w:b/>
                <w:bCs/>
                <w:i/>
                <w:iCs/>
                <w:sz w:val="18"/>
                <w:lang w:eastAsia="sv-SE"/>
              </w:rPr>
            </w:pPr>
            <w:r>
              <w:rPr>
                <w:b/>
                <w:bCs/>
                <w:i/>
                <w:iCs/>
                <w:sz w:val="18"/>
                <w:lang w:eastAsia="sv-SE"/>
              </w:rPr>
              <w:t>maxBW-PreferenceConfigFR2-2</w:t>
            </w:r>
          </w:p>
          <w:p w14:paraId="6F8DFE06" w14:textId="77777777" w:rsidR="000935A0" w:rsidRDefault="00000000">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0935A0" w14:paraId="26A70F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DB02C" w14:textId="77777777" w:rsidR="000935A0" w:rsidRDefault="00000000">
            <w:pPr>
              <w:keepNext/>
              <w:keepLines/>
              <w:rPr>
                <w:b/>
                <w:i/>
                <w:sz w:val="18"/>
                <w:lang w:eastAsia="sv-SE"/>
              </w:rPr>
            </w:pPr>
            <w:r>
              <w:rPr>
                <w:b/>
                <w:i/>
                <w:sz w:val="18"/>
                <w:lang w:eastAsia="sv-SE"/>
              </w:rPr>
              <w:t>maxCC-PreferenceProhibitTimer</w:t>
            </w:r>
          </w:p>
          <w:p w14:paraId="244C856B" w14:textId="77777777" w:rsidR="000935A0" w:rsidRDefault="00000000">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365BAD4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99C9B" w14:textId="77777777" w:rsidR="000935A0" w:rsidRDefault="00000000">
            <w:pPr>
              <w:keepNext/>
              <w:keepLines/>
              <w:rPr>
                <w:b/>
                <w:i/>
                <w:sz w:val="18"/>
                <w:lang w:eastAsia="sv-SE"/>
              </w:rPr>
            </w:pPr>
            <w:r>
              <w:rPr>
                <w:b/>
                <w:i/>
                <w:sz w:val="18"/>
                <w:lang w:eastAsia="sv-SE"/>
              </w:rPr>
              <w:lastRenderedPageBreak/>
              <w:t>maxMIMO-LayerPreferenceConfig</w:t>
            </w:r>
          </w:p>
          <w:p w14:paraId="5B99CD09" w14:textId="77777777" w:rsidR="000935A0" w:rsidRDefault="00000000">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0935A0" w14:paraId="64467B7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147DC6" w14:textId="77777777" w:rsidR="000935A0" w:rsidRDefault="00000000">
            <w:pPr>
              <w:keepNext/>
              <w:keepLines/>
              <w:rPr>
                <w:b/>
                <w:bCs/>
                <w:i/>
                <w:iCs/>
                <w:sz w:val="18"/>
                <w:lang w:eastAsia="sv-SE"/>
              </w:rPr>
            </w:pPr>
            <w:r>
              <w:rPr>
                <w:b/>
                <w:bCs/>
                <w:i/>
                <w:iCs/>
                <w:sz w:val="18"/>
                <w:lang w:eastAsia="sv-SE"/>
              </w:rPr>
              <w:t>maxMIMO-LayerPreferenceConfigFR2-2</w:t>
            </w:r>
          </w:p>
          <w:p w14:paraId="0B29F91D" w14:textId="77777777" w:rsidR="000935A0" w:rsidRDefault="00000000">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0935A0" w14:paraId="65C1E9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B6B54" w14:textId="77777777" w:rsidR="000935A0" w:rsidRDefault="00000000">
            <w:pPr>
              <w:keepNext/>
              <w:keepLines/>
              <w:rPr>
                <w:b/>
                <w:i/>
                <w:sz w:val="18"/>
                <w:lang w:eastAsia="sv-SE"/>
              </w:rPr>
            </w:pPr>
            <w:r>
              <w:rPr>
                <w:b/>
                <w:i/>
                <w:sz w:val="18"/>
                <w:lang w:eastAsia="sv-SE"/>
              </w:rPr>
              <w:t>maxMIMO-LayerPreferenceProhibitTimer</w:t>
            </w:r>
          </w:p>
          <w:p w14:paraId="0E517353" w14:textId="77777777" w:rsidR="000935A0" w:rsidRDefault="00000000">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1963D6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3075B6" w14:textId="77777777" w:rsidR="000935A0" w:rsidRDefault="00000000">
            <w:pPr>
              <w:keepNext/>
              <w:keepLines/>
              <w:rPr>
                <w:b/>
                <w:i/>
                <w:sz w:val="18"/>
                <w:lang w:eastAsia="sv-SE"/>
              </w:rPr>
            </w:pPr>
            <w:r>
              <w:rPr>
                <w:b/>
                <w:i/>
                <w:sz w:val="18"/>
                <w:lang w:eastAsia="sv-SE"/>
              </w:rPr>
              <w:t>minSchedulingOffsetPreferenceConfig</w:t>
            </w:r>
          </w:p>
          <w:p w14:paraId="6D20AB98" w14:textId="77777777" w:rsidR="000935A0" w:rsidRDefault="00000000">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rsidR="000935A0" w14:paraId="1711C0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218AB7" w14:textId="77777777" w:rsidR="000935A0" w:rsidRDefault="00000000">
            <w:pPr>
              <w:keepNext/>
              <w:keepLines/>
              <w:rPr>
                <w:b/>
                <w:bCs/>
                <w:i/>
                <w:iCs/>
                <w:sz w:val="18"/>
                <w:lang w:eastAsia="sv-SE"/>
              </w:rPr>
            </w:pPr>
            <w:r>
              <w:rPr>
                <w:b/>
                <w:bCs/>
                <w:i/>
                <w:iCs/>
                <w:sz w:val="18"/>
                <w:lang w:eastAsia="sv-SE"/>
              </w:rPr>
              <w:t>minSchedulingOffsetPreferenceConfigExt</w:t>
            </w:r>
          </w:p>
          <w:p w14:paraId="6FD3452D" w14:textId="77777777" w:rsidR="000935A0" w:rsidRDefault="00000000">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rsidR="000935A0" w14:paraId="27C151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04009D" w14:textId="77777777" w:rsidR="000935A0" w:rsidRDefault="00000000">
            <w:pPr>
              <w:keepNext/>
              <w:keepLines/>
              <w:rPr>
                <w:b/>
                <w:i/>
                <w:sz w:val="18"/>
                <w:lang w:eastAsia="sv-SE"/>
              </w:rPr>
            </w:pPr>
            <w:r>
              <w:rPr>
                <w:b/>
                <w:i/>
                <w:sz w:val="18"/>
                <w:lang w:eastAsia="sv-SE"/>
              </w:rPr>
              <w:t>minSchedulingOffsetPreferenceProhibitTimer</w:t>
            </w:r>
          </w:p>
          <w:p w14:paraId="779845F9" w14:textId="77777777" w:rsidR="000935A0" w:rsidRDefault="00000000">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416DE9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5F7E13" w14:textId="77777777" w:rsidR="000935A0" w:rsidRDefault="00000000">
            <w:pPr>
              <w:keepNext/>
              <w:keepLines/>
              <w:rPr>
                <w:rFonts w:cs="Arial"/>
                <w:b/>
                <w:i/>
                <w:sz w:val="18"/>
                <w:szCs w:val="18"/>
                <w:lang w:eastAsia="ja-JP"/>
              </w:rPr>
            </w:pPr>
            <w:r>
              <w:rPr>
                <w:rFonts w:cs="Arial"/>
                <w:b/>
                <w:i/>
                <w:sz w:val="18"/>
                <w:szCs w:val="18"/>
                <w:lang w:eastAsia="ja-JP"/>
              </w:rPr>
              <w:t>musim-GapAssistanceConfig</w:t>
            </w:r>
          </w:p>
          <w:p w14:paraId="7074870D" w14:textId="77777777" w:rsidR="000935A0" w:rsidRDefault="00000000">
            <w:pPr>
              <w:keepNext/>
              <w:keepLines/>
              <w:rPr>
                <w:b/>
                <w:i/>
                <w:sz w:val="18"/>
                <w:lang w:eastAsia="sv-SE"/>
              </w:rPr>
            </w:pPr>
            <w:r>
              <w:rPr>
                <w:sz w:val="18"/>
                <w:lang w:eastAsia="sv-SE"/>
              </w:rPr>
              <w:t>Configuration for the UE to report assistance information for gap preference.</w:t>
            </w:r>
          </w:p>
        </w:tc>
      </w:tr>
      <w:tr w:rsidR="000935A0" w14:paraId="73066D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6A13F" w14:textId="77777777" w:rsidR="000935A0" w:rsidRDefault="00000000">
            <w:pPr>
              <w:keepNext/>
              <w:keepLines/>
              <w:rPr>
                <w:rFonts w:cs="Arial"/>
                <w:b/>
                <w:i/>
                <w:sz w:val="18"/>
                <w:szCs w:val="18"/>
                <w:lang w:eastAsia="sv-SE"/>
              </w:rPr>
            </w:pPr>
            <w:r>
              <w:rPr>
                <w:rFonts w:cs="Arial"/>
                <w:b/>
                <w:i/>
                <w:sz w:val="18"/>
                <w:szCs w:val="18"/>
                <w:lang w:eastAsia="sv-SE"/>
              </w:rPr>
              <w:t>musim-GapProhibitTimer</w:t>
            </w:r>
          </w:p>
          <w:p w14:paraId="6954BDE8" w14:textId="77777777" w:rsidR="000935A0" w:rsidRDefault="00000000">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0935A0" w14:paraId="1ADE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7803C" w14:textId="77777777" w:rsidR="000935A0" w:rsidRDefault="00000000">
            <w:pPr>
              <w:keepNext/>
              <w:keepLines/>
              <w:rPr>
                <w:rFonts w:cs="Arial"/>
                <w:b/>
                <w:i/>
                <w:sz w:val="18"/>
                <w:szCs w:val="18"/>
                <w:lang w:eastAsia="ja-JP"/>
              </w:rPr>
            </w:pPr>
            <w:r>
              <w:rPr>
                <w:rFonts w:cs="Arial"/>
                <w:b/>
                <w:i/>
                <w:sz w:val="18"/>
                <w:szCs w:val="18"/>
                <w:lang w:eastAsia="ja-JP"/>
              </w:rPr>
              <w:t>musim-LeaveAssistanceConfig</w:t>
            </w:r>
          </w:p>
          <w:p w14:paraId="471F67D2" w14:textId="77777777" w:rsidR="000935A0" w:rsidRDefault="00000000">
            <w:pPr>
              <w:keepNext/>
              <w:keepLines/>
              <w:rPr>
                <w:b/>
                <w:i/>
                <w:sz w:val="18"/>
                <w:lang w:eastAsia="sv-SE"/>
              </w:rPr>
            </w:pPr>
            <w:r>
              <w:rPr>
                <w:sz w:val="18"/>
                <w:lang w:eastAsia="sv-SE"/>
              </w:rPr>
              <w:t>Configuration for the UE to report assistance information for leaving RRC_CONNECTED for MUSIM purpose.</w:t>
            </w:r>
          </w:p>
        </w:tc>
      </w:tr>
      <w:tr w:rsidR="000935A0" w14:paraId="72C327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A0B3C" w14:textId="77777777" w:rsidR="000935A0" w:rsidRDefault="00000000">
            <w:pPr>
              <w:keepNext/>
              <w:keepLines/>
              <w:rPr>
                <w:rFonts w:cs="Arial"/>
                <w:b/>
                <w:i/>
                <w:sz w:val="18"/>
                <w:szCs w:val="18"/>
                <w:lang w:eastAsia="ja-JP"/>
              </w:rPr>
            </w:pPr>
            <w:r>
              <w:rPr>
                <w:rFonts w:cs="Arial"/>
                <w:b/>
                <w:i/>
                <w:sz w:val="18"/>
                <w:szCs w:val="18"/>
                <w:lang w:eastAsia="ja-JP"/>
              </w:rPr>
              <w:t>musim-LeaveWithoutResponseTimer</w:t>
            </w:r>
          </w:p>
          <w:p w14:paraId="5DFDF594" w14:textId="77777777" w:rsidR="000935A0" w:rsidRDefault="00000000">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0935A0" w14:paraId="1D4D51E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CE3EB3" w14:textId="77777777" w:rsidR="000935A0" w:rsidRDefault="00000000">
            <w:pPr>
              <w:keepNext/>
              <w:keepLines/>
              <w:rPr>
                <w:b/>
                <w:bCs/>
                <w:i/>
                <w:sz w:val="18"/>
                <w:lang w:eastAsia="en-GB"/>
              </w:rPr>
            </w:pPr>
            <w:r>
              <w:rPr>
                <w:b/>
                <w:bCs/>
                <w:i/>
                <w:sz w:val="18"/>
                <w:lang w:eastAsia="en-GB"/>
              </w:rPr>
              <w:t>obtainCommonLocation</w:t>
            </w:r>
          </w:p>
          <w:p w14:paraId="5A4828AD" w14:textId="77777777" w:rsidR="000935A0" w:rsidRDefault="00000000">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rsidR="000935A0" w14:paraId="770ABD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4C220D" w14:textId="77777777" w:rsidR="000935A0" w:rsidRDefault="00000000">
            <w:pPr>
              <w:keepNext/>
              <w:keepLines/>
              <w:rPr>
                <w:b/>
                <w:i/>
                <w:sz w:val="18"/>
                <w:lang w:eastAsia="sv-SE"/>
              </w:rPr>
            </w:pPr>
            <w:r>
              <w:rPr>
                <w:b/>
                <w:i/>
                <w:sz w:val="18"/>
                <w:lang w:eastAsia="sv-SE"/>
              </w:rPr>
              <w:t>overheatingAssistanceConfig</w:t>
            </w:r>
          </w:p>
          <w:p w14:paraId="15C30E5D" w14:textId="77777777" w:rsidR="000935A0" w:rsidRDefault="00000000">
            <w:pPr>
              <w:keepNext/>
              <w:keepLines/>
              <w:rPr>
                <w:sz w:val="18"/>
                <w:lang w:eastAsia="sv-SE"/>
              </w:rPr>
            </w:pPr>
            <w:r>
              <w:rPr>
                <w:sz w:val="18"/>
                <w:lang w:eastAsia="sv-SE"/>
              </w:rPr>
              <w:t>Configuration for the UE to report assistance information to inform the gNB about UE detected internal overheating.</w:t>
            </w:r>
          </w:p>
        </w:tc>
      </w:tr>
      <w:tr w:rsidR="000935A0" w14:paraId="2640B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1E8940" w14:textId="77777777" w:rsidR="000935A0" w:rsidRDefault="00000000">
            <w:pPr>
              <w:keepNext/>
              <w:keepLines/>
              <w:rPr>
                <w:b/>
                <w:i/>
                <w:sz w:val="18"/>
                <w:lang w:eastAsia="sv-SE"/>
              </w:rPr>
            </w:pPr>
            <w:r>
              <w:rPr>
                <w:b/>
                <w:i/>
                <w:sz w:val="18"/>
                <w:lang w:eastAsia="sv-SE"/>
              </w:rPr>
              <w:lastRenderedPageBreak/>
              <w:t>overheatingIndicationProhibitTimer</w:t>
            </w:r>
          </w:p>
          <w:p w14:paraId="18844B12" w14:textId="77777777" w:rsidR="000935A0" w:rsidRDefault="00000000">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0935A0" w14:paraId="0F9F980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C1B131" w14:textId="77777777" w:rsidR="000935A0" w:rsidRDefault="00000000">
            <w:pPr>
              <w:keepNext/>
              <w:keepLines/>
              <w:rPr>
                <w:b/>
                <w:i/>
                <w:sz w:val="18"/>
                <w:szCs w:val="18"/>
                <w:lang w:eastAsia="sv-SE"/>
              </w:rPr>
            </w:pPr>
            <w:r>
              <w:rPr>
                <w:b/>
                <w:i/>
                <w:sz w:val="18"/>
                <w:szCs w:val="18"/>
                <w:lang w:eastAsia="sv-SE"/>
              </w:rPr>
              <w:t>propDelayDiffReportConfig</w:t>
            </w:r>
          </w:p>
          <w:p w14:paraId="4DB764B7" w14:textId="77777777" w:rsidR="000935A0" w:rsidRDefault="00000000">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0935A0" w14:paraId="7833991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96F178" w14:textId="77777777" w:rsidR="000935A0" w:rsidRDefault="00000000">
            <w:pPr>
              <w:keepNext/>
              <w:keepLines/>
              <w:rPr>
                <w:b/>
                <w:i/>
                <w:sz w:val="18"/>
                <w:lang w:eastAsia="ja-JP"/>
              </w:rPr>
            </w:pPr>
            <w:r>
              <w:rPr>
                <w:b/>
                <w:i/>
                <w:sz w:val="18"/>
                <w:lang w:eastAsia="ja-JP"/>
              </w:rPr>
              <w:t>referenceTimePreferenceReporting</w:t>
            </w:r>
          </w:p>
          <w:p w14:paraId="51BA6EA5" w14:textId="77777777" w:rsidR="000935A0" w:rsidRDefault="00000000">
            <w:pPr>
              <w:keepNext/>
              <w:keepLines/>
              <w:rPr>
                <w:b/>
                <w:i/>
                <w:sz w:val="18"/>
                <w:lang w:eastAsia="sv-SE"/>
              </w:rPr>
            </w:pPr>
            <w:r>
              <w:rPr>
                <w:rFonts w:cs="Arial"/>
                <w:sz w:val="18"/>
                <w:szCs w:val="18"/>
              </w:rPr>
              <w:t>If present, the field indicates the UE is configured to provide reference time assistance information.</w:t>
            </w:r>
          </w:p>
        </w:tc>
      </w:tr>
      <w:tr w:rsidR="000935A0" w14:paraId="0380D5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83F4F1" w14:textId="77777777" w:rsidR="000935A0" w:rsidRDefault="00000000">
            <w:pPr>
              <w:keepNext/>
              <w:keepLines/>
              <w:rPr>
                <w:b/>
                <w:i/>
                <w:sz w:val="18"/>
                <w:lang w:eastAsia="sv-SE"/>
              </w:rPr>
            </w:pPr>
            <w:r>
              <w:rPr>
                <w:b/>
                <w:i/>
                <w:sz w:val="18"/>
                <w:lang w:eastAsia="sv-SE"/>
              </w:rPr>
              <w:t>releasePreferenceConfig</w:t>
            </w:r>
          </w:p>
          <w:p w14:paraId="5758C4C0" w14:textId="77777777" w:rsidR="000935A0" w:rsidRDefault="00000000">
            <w:pPr>
              <w:keepNext/>
              <w:keepLines/>
              <w:rPr>
                <w:sz w:val="18"/>
                <w:lang w:eastAsia="sv-SE"/>
              </w:rPr>
            </w:pPr>
            <w:r>
              <w:rPr>
                <w:sz w:val="18"/>
                <w:lang w:eastAsia="sv-SE"/>
              </w:rPr>
              <w:t>Configuration for the UE to report assistance information to inform the gNB about the UE's preference to leave RRC_CONNECTED state.</w:t>
            </w:r>
          </w:p>
        </w:tc>
      </w:tr>
      <w:tr w:rsidR="000935A0" w14:paraId="62CD1B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9295E9" w14:textId="77777777" w:rsidR="000935A0" w:rsidRDefault="00000000">
            <w:pPr>
              <w:keepNext/>
              <w:keepLines/>
              <w:rPr>
                <w:rFonts w:eastAsia="DengXian"/>
                <w:b/>
                <w:i/>
                <w:sz w:val="18"/>
              </w:rPr>
            </w:pPr>
            <w:r>
              <w:rPr>
                <w:b/>
                <w:i/>
                <w:sz w:val="18"/>
                <w:lang w:eastAsia="sv-SE"/>
              </w:rPr>
              <w:t>rlm-RelaxationReportingConfig</w:t>
            </w:r>
          </w:p>
          <w:p w14:paraId="128DBE60" w14:textId="77777777" w:rsidR="000935A0" w:rsidRDefault="00000000">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0935A0" w14:paraId="064454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9A67CE" w14:textId="77777777" w:rsidR="000935A0" w:rsidRDefault="00000000">
            <w:pPr>
              <w:keepNext/>
              <w:keepLines/>
              <w:rPr>
                <w:b/>
                <w:i/>
                <w:sz w:val="18"/>
                <w:lang w:eastAsia="sv-SE"/>
              </w:rPr>
            </w:pPr>
            <w:r>
              <w:rPr>
                <w:b/>
                <w:i/>
                <w:sz w:val="18"/>
                <w:lang w:eastAsia="sv-SE"/>
              </w:rPr>
              <w:t>releasePreferenceProhibitTimer</w:t>
            </w:r>
          </w:p>
          <w:p w14:paraId="4B8D495D" w14:textId="77777777" w:rsidR="000935A0" w:rsidRDefault="00000000">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0935A0" w14:paraId="28A8D4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6F1774" w14:textId="77777777" w:rsidR="000935A0" w:rsidRDefault="00000000">
            <w:pPr>
              <w:keepNext/>
              <w:keepLines/>
              <w:rPr>
                <w:b/>
                <w:i/>
                <w:sz w:val="18"/>
                <w:lang w:eastAsia="sv-SE"/>
              </w:rPr>
            </w:pPr>
            <w:r>
              <w:rPr>
                <w:b/>
                <w:i/>
                <w:sz w:val="18"/>
                <w:lang w:eastAsia="sv-SE"/>
              </w:rPr>
              <w:t>s-SearchDeltaP-Stationary</w:t>
            </w:r>
          </w:p>
          <w:p w14:paraId="6EE37FC0" w14:textId="77777777" w:rsidR="000935A0" w:rsidRDefault="00000000">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0935A0" w14:paraId="17FCC26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FE2CD7" w14:textId="77777777" w:rsidR="000935A0" w:rsidRDefault="00000000">
            <w:pPr>
              <w:keepNext/>
              <w:keepLines/>
              <w:rPr>
                <w:b/>
                <w:i/>
                <w:sz w:val="18"/>
                <w:lang w:eastAsia="sv-SE"/>
              </w:rPr>
            </w:pPr>
            <w:r>
              <w:rPr>
                <w:b/>
                <w:i/>
                <w:sz w:val="18"/>
                <w:lang w:eastAsia="sv-SE"/>
              </w:rPr>
              <w:t>scg-DeactivationPreferenceConfig</w:t>
            </w:r>
          </w:p>
          <w:p w14:paraId="050B27A6" w14:textId="77777777" w:rsidR="000935A0" w:rsidRDefault="00000000">
            <w:pPr>
              <w:keepNext/>
              <w:keepLines/>
              <w:rPr>
                <w:sz w:val="18"/>
                <w:lang w:eastAsia="sv-SE"/>
              </w:rPr>
            </w:pPr>
            <w:r>
              <w:rPr>
                <w:sz w:val="18"/>
                <w:lang w:eastAsia="sv-SE"/>
              </w:rPr>
              <w:t>Configuration of the UE to indicate its preference for SCG deactivation.</w:t>
            </w:r>
          </w:p>
        </w:tc>
      </w:tr>
      <w:tr w:rsidR="000935A0" w14:paraId="00503F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B9CA1F" w14:textId="77777777" w:rsidR="000935A0" w:rsidRDefault="00000000">
            <w:pPr>
              <w:keepNext/>
              <w:keepLines/>
              <w:rPr>
                <w:b/>
                <w:i/>
                <w:sz w:val="18"/>
                <w:lang w:eastAsia="sv-SE"/>
              </w:rPr>
            </w:pPr>
            <w:r>
              <w:rPr>
                <w:b/>
                <w:i/>
                <w:sz w:val="18"/>
                <w:lang w:eastAsia="sv-SE"/>
              </w:rPr>
              <w:t>scg -StatePreferenceProhibitTimer</w:t>
            </w:r>
          </w:p>
          <w:p w14:paraId="308BDAA8" w14:textId="77777777" w:rsidR="000935A0" w:rsidRDefault="00000000">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0935A0" w14:paraId="70503F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196E9B1" w14:textId="77777777" w:rsidR="000935A0" w:rsidRDefault="00000000">
            <w:pPr>
              <w:keepNext/>
              <w:keepLines/>
              <w:rPr>
                <w:b/>
                <w:i/>
                <w:sz w:val="18"/>
                <w:lang w:eastAsia="sv-SE"/>
              </w:rPr>
            </w:pPr>
            <w:r>
              <w:rPr>
                <w:b/>
                <w:i/>
                <w:sz w:val="18"/>
                <w:lang w:eastAsia="sv-SE"/>
              </w:rPr>
              <w:t>sensorNameList</w:t>
            </w:r>
          </w:p>
          <w:p w14:paraId="358FFFAC" w14:textId="77777777" w:rsidR="000935A0" w:rsidRDefault="00000000">
            <w:pPr>
              <w:keepNext/>
              <w:keepLines/>
              <w:rPr>
                <w:b/>
                <w:i/>
                <w:sz w:val="18"/>
                <w:lang w:eastAsia="sv-SE"/>
              </w:rPr>
            </w:pPr>
            <w:r>
              <w:rPr>
                <w:sz w:val="18"/>
                <w:lang w:eastAsia="sv-SE"/>
              </w:rPr>
              <w:t>Configuration for the UE to report measurements from specific sensors.</w:t>
            </w:r>
          </w:p>
        </w:tc>
      </w:tr>
      <w:tr w:rsidR="000935A0" w14:paraId="78D8B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A3DF4A" w14:textId="77777777" w:rsidR="000935A0" w:rsidRDefault="00000000">
            <w:pPr>
              <w:keepNext/>
              <w:keepLines/>
              <w:rPr>
                <w:b/>
                <w:bCs/>
                <w:i/>
                <w:iCs/>
                <w:sz w:val="18"/>
                <w:lang w:eastAsia="sv-SE"/>
              </w:rPr>
            </w:pPr>
            <w:r>
              <w:rPr>
                <w:b/>
                <w:bCs/>
                <w:i/>
                <w:iCs/>
                <w:sz w:val="18"/>
                <w:lang w:eastAsia="sv-SE"/>
              </w:rPr>
              <w:t>sl-AssistanceConfigNR</w:t>
            </w:r>
          </w:p>
          <w:p w14:paraId="16BA0183" w14:textId="77777777" w:rsidR="000935A0" w:rsidRDefault="00000000">
            <w:pPr>
              <w:keepNext/>
              <w:keepLines/>
              <w:rPr>
                <w:sz w:val="18"/>
                <w:lang w:eastAsia="sv-SE"/>
              </w:rPr>
            </w:pPr>
            <w:r>
              <w:rPr>
                <w:sz w:val="18"/>
                <w:lang w:eastAsia="sv-SE"/>
              </w:rPr>
              <w:t>Indicate whether UE is configured to provide configured grant assistance information for NR sidelink communication.</w:t>
            </w:r>
          </w:p>
        </w:tc>
      </w:tr>
      <w:tr w:rsidR="000935A0" w14:paraId="6E7163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679A03" w14:textId="77777777" w:rsidR="000935A0" w:rsidRDefault="00000000">
            <w:pPr>
              <w:keepNext/>
              <w:keepLines/>
              <w:rPr>
                <w:b/>
                <w:bCs/>
                <w:i/>
                <w:iCs/>
                <w:sz w:val="18"/>
                <w:lang w:eastAsia="sv-SE"/>
              </w:rPr>
            </w:pPr>
            <w:r>
              <w:rPr>
                <w:b/>
                <w:bCs/>
                <w:i/>
                <w:iCs/>
                <w:sz w:val="18"/>
                <w:lang w:eastAsia="sv-SE"/>
              </w:rPr>
              <w:t>sourceDAPS-FailureReporting</w:t>
            </w:r>
          </w:p>
          <w:p w14:paraId="7A8C2B98" w14:textId="77777777" w:rsidR="000935A0" w:rsidRDefault="00000000">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rsidR="000935A0" w14:paraId="10CF43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02F3F4" w14:textId="77777777" w:rsidR="000935A0" w:rsidRDefault="00000000">
            <w:pPr>
              <w:keepNext/>
              <w:keepLines/>
              <w:rPr>
                <w:b/>
                <w:bCs/>
                <w:i/>
                <w:iCs/>
                <w:sz w:val="18"/>
                <w:lang w:eastAsia="ja-JP"/>
              </w:rPr>
            </w:pPr>
            <w:r>
              <w:rPr>
                <w:b/>
                <w:bCs/>
                <w:i/>
                <w:iCs/>
                <w:sz w:val="18"/>
                <w:lang w:eastAsia="ja-JP"/>
              </w:rPr>
              <w:lastRenderedPageBreak/>
              <w:t>successHO-Config</w:t>
            </w:r>
          </w:p>
          <w:p w14:paraId="7F559202" w14:textId="77777777" w:rsidR="000935A0" w:rsidRDefault="00000000">
            <w:pPr>
              <w:keepNext/>
              <w:keepLines/>
              <w:rPr>
                <w:b/>
                <w:bCs/>
                <w:i/>
                <w:iCs/>
                <w:sz w:val="18"/>
                <w:lang w:eastAsia="sv-SE"/>
              </w:rPr>
            </w:pPr>
            <w:r>
              <w:rPr>
                <w:sz w:val="18"/>
                <w:lang w:eastAsia="sv-SE"/>
              </w:rPr>
              <w:t>Configuration for the UE to report the successful handover information to the network.</w:t>
            </w:r>
          </w:p>
        </w:tc>
      </w:tr>
      <w:tr w:rsidR="000935A0" w14:paraId="013E2E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63FB84" w14:textId="77777777" w:rsidR="000935A0" w:rsidRDefault="00000000">
            <w:pPr>
              <w:keepNext/>
              <w:keepLines/>
              <w:rPr>
                <w:b/>
                <w:bCs/>
                <w:i/>
                <w:iCs/>
                <w:sz w:val="18"/>
                <w:lang w:eastAsia="sv-SE"/>
              </w:rPr>
            </w:pPr>
            <w:r>
              <w:rPr>
                <w:b/>
                <w:bCs/>
                <w:i/>
                <w:iCs/>
                <w:sz w:val="18"/>
                <w:lang w:eastAsia="sv-SE"/>
              </w:rPr>
              <w:t>t-SearchDeltaP-Stationary</w:t>
            </w:r>
          </w:p>
          <w:p w14:paraId="68B4F594" w14:textId="77777777" w:rsidR="000935A0" w:rsidRDefault="00000000">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0935A0" w14:paraId="1FEA2F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7A3351" w14:textId="77777777" w:rsidR="000935A0" w:rsidRDefault="00000000">
            <w:pPr>
              <w:keepNext/>
              <w:keepLines/>
              <w:rPr>
                <w:b/>
                <w:bCs/>
                <w:i/>
                <w:iCs/>
                <w:sz w:val="18"/>
                <w:lang w:eastAsia="sv-SE"/>
              </w:rPr>
            </w:pPr>
            <w:r>
              <w:rPr>
                <w:b/>
                <w:bCs/>
                <w:i/>
                <w:iCs/>
                <w:sz w:val="18"/>
                <w:lang w:eastAsia="sv-SE"/>
              </w:rPr>
              <w:t>thresholdPercentageT304</w:t>
            </w:r>
          </w:p>
          <w:p w14:paraId="700F8EE7" w14:textId="77777777" w:rsidR="000935A0" w:rsidRDefault="00000000">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rsidR="000935A0" w14:paraId="79D075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2C2306" w14:textId="77777777" w:rsidR="000935A0" w:rsidRDefault="00000000">
            <w:pPr>
              <w:keepNext/>
              <w:keepLines/>
              <w:rPr>
                <w:b/>
                <w:bCs/>
                <w:i/>
                <w:iCs/>
                <w:sz w:val="18"/>
                <w:lang w:eastAsia="sv-SE"/>
              </w:rPr>
            </w:pPr>
            <w:r>
              <w:rPr>
                <w:b/>
                <w:bCs/>
                <w:i/>
                <w:iCs/>
                <w:sz w:val="18"/>
                <w:lang w:eastAsia="sv-SE"/>
              </w:rPr>
              <w:t>thresholdPercentageT310</w:t>
            </w:r>
          </w:p>
          <w:p w14:paraId="164896DE" w14:textId="77777777" w:rsidR="000935A0" w:rsidRDefault="00000000">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rsidR="000935A0" w14:paraId="558BC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397C55" w14:textId="77777777" w:rsidR="000935A0" w:rsidRDefault="00000000">
            <w:pPr>
              <w:keepNext/>
              <w:keepLines/>
              <w:rPr>
                <w:b/>
                <w:bCs/>
                <w:i/>
                <w:iCs/>
                <w:sz w:val="18"/>
                <w:lang w:eastAsia="sv-SE"/>
              </w:rPr>
            </w:pPr>
            <w:r>
              <w:rPr>
                <w:b/>
                <w:bCs/>
                <w:i/>
                <w:iCs/>
                <w:sz w:val="18"/>
                <w:lang w:eastAsia="sv-SE"/>
              </w:rPr>
              <w:t>thresholdPercentageT312</w:t>
            </w:r>
          </w:p>
          <w:p w14:paraId="31639D06" w14:textId="77777777" w:rsidR="000935A0" w:rsidRDefault="00000000">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rsidR="000935A0" w14:paraId="04643EE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1B7A6" w14:textId="77777777" w:rsidR="000935A0" w:rsidRDefault="00000000">
            <w:pPr>
              <w:keepNext/>
              <w:keepLines/>
              <w:rPr>
                <w:b/>
                <w:bCs/>
                <w:i/>
                <w:iCs/>
                <w:sz w:val="18"/>
                <w:szCs w:val="18"/>
                <w:lang w:eastAsia="sv-SE"/>
              </w:rPr>
            </w:pPr>
            <w:r>
              <w:rPr>
                <w:b/>
                <w:bCs/>
                <w:i/>
                <w:iCs/>
                <w:sz w:val="18"/>
                <w:szCs w:val="18"/>
                <w:lang w:eastAsia="sv-SE"/>
              </w:rPr>
              <w:t>threshPropDelayDiff</w:t>
            </w:r>
          </w:p>
          <w:p w14:paraId="673F59C8" w14:textId="77777777" w:rsidR="000935A0" w:rsidRDefault="00000000">
            <w:pPr>
              <w:keepNext/>
              <w:keepLines/>
              <w:rPr>
                <w:b/>
                <w:bCs/>
                <w:i/>
                <w:iCs/>
                <w:sz w:val="18"/>
                <w:lang w:eastAsia="sv-SE"/>
              </w:rPr>
            </w:pPr>
            <w:r>
              <w:rPr>
                <w:sz w:val="18"/>
                <w:szCs w:val="18"/>
                <w:lang w:eastAsia="sv-SE"/>
              </w:rPr>
              <w:t>Threshold for service link propagation delay difference report as specified in 5.7.4.2.</w:t>
            </w:r>
          </w:p>
        </w:tc>
      </w:tr>
      <w:tr w:rsidR="000935A0" w14:paraId="31ABF8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CCDC76" w14:textId="77777777" w:rsidR="000935A0" w:rsidRDefault="00000000">
            <w:pPr>
              <w:keepNext/>
              <w:keepLines/>
              <w:rPr>
                <w:b/>
                <w:bCs/>
                <w:i/>
                <w:iCs/>
                <w:sz w:val="18"/>
                <w:lang w:eastAsia="sv-SE"/>
              </w:rPr>
            </w:pPr>
            <w:r>
              <w:rPr>
                <w:b/>
                <w:bCs/>
                <w:i/>
                <w:iCs/>
                <w:sz w:val="18"/>
                <w:lang w:eastAsia="sv-SE"/>
              </w:rPr>
              <w:t>ul-GapFR2-PreferenceConfig</w:t>
            </w:r>
          </w:p>
          <w:p w14:paraId="1232607B" w14:textId="77777777" w:rsidR="000935A0" w:rsidRDefault="00000000">
            <w:pPr>
              <w:keepNext/>
              <w:keepLines/>
              <w:rPr>
                <w:sz w:val="18"/>
                <w:lang w:eastAsia="sv-SE"/>
              </w:rPr>
            </w:pPr>
            <w:r>
              <w:rPr>
                <w:sz w:val="18"/>
                <w:lang w:eastAsia="sv-SE"/>
              </w:rPr>
              <w:t>Indicates whether UE is configured to request for FR2 UL gap activation/deactivation and preferred FR2 UL gap pattern.</w:t>
            </w:r>
          </w:p>
        </w:tc>
      </w:tr>
    </w:tbl>
    <w:p w14:paraId="2D632182" w14:textId="77777777" w:rsidR="000935A0" w:rsidRDefault="000935A0">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0935A0" w14:paraId="33F743D7" w14:textId="77777777">
        <w:trPr>
          <w:cantSplit/>
          <w:tblHeader/>
          <w:ins w:id="160" w:author="TP" w:date="2022-12-19T14:10:00Z"/>
        </w:trPr>
        <w:tc>
          <w:tcPr>
            <w:tcW w:w="14310" w:type="dxa"/>
            <w:tcBorders>
              <w:top w:val="single" w:sz="4" w:space="0" w:color="auto"/>
              <w:left w:val="single" w:sz="4" w:space="0" w:color="auto"/>
              <w:bottom w:val="single" w:sz="4" w:space="0" w:color="auto"/>
              <w:right w:val="single" w:sz="4" w:space="0" w:color="auto"/>
            </w:tcBorders>
          </w:tcPr>
          <w:p w14:paraId="4F095463" w14:textId="77777777" w:rsidR="000935A0" w:rsidRDefault="00000000">
            <w:pPr>
              <w:keepNext/>
              <w:keepLines/>
              <w:spacing w:line="259" w:lineRule="auto"/>
              <w:jc w:val="center"/>
              <w:rPr>
                <w:ins w:id="161" w:author="TP" w:date="2022-12-19T14:10:00Z"/>
                <w:b/>
                <w:sz w:val="18"/>
                <w:lang w:eastAsia="en-GB"/>
              </w:rPr>
            </w:pPr>
            <w:ins w:id="162" w:author="TP" w:date="2022-12-19T14:10:00Z">
              <w:r>
                <w:rPr>
                  <w:b/>
                  <w:i/>
                  <w:sz w:val="18"/>
                  <w:lang w:eastAsia="en-GB"/>
                </w:rPr>
                <w:t>NeighbourCellInfo</w:t>
              </w:r>
              <w:r>
                <w:rPr>
                  <w:b/>
                  <w:iCs/>
                  <w:sz w:val="18"/>
                  <w:lang w:eastAsia="en-GB"/>
                </w:rPr>
                <w:t xml:space="preserve"> field descriptions</w:t>
              </w:r>
            </w:ins>
          </w:p>
        </w:tc>
      </w:tr>
      <w:tr w:rsidR="000935A0" w14:paraId="170F3A05" w14:textId="77777777">
        <w:trPr>
          <w:cantSplit/>
          <w:tblHeader/>
          <w:ins w:id="163" w:author="TP" w:date="2022-12-19T14:10:00Z"/>
        </w:trPr>
        <w:tc>
          <w:tcPr>
            <w:tcW w:w="14310" w:type="dxa"/>
            <w:tcBorders>
              <w:top w:val="single" w:sz="4" w:space="0" w:color="auto"/>
              <w:left w:val="single" w:sz="4" w:space="0" w:color="auto"/>
              <w:bottom w:val="single" w:sz="4" w:space="0" w:color="auto"/>
              <w:right w:val="single" w:sz="4" w:space="0" w:color="auto"/>
            </w:tcBorders>
          </w:tcPr>
          <w:p w14:paraId="2FF25BD5" w14:textId="77777777" w:rsidR="000935A0" w:rsidRDefault="00000000">
            <w:pPr>
              <w:keepNext/>
              <w:keepLines/>
              <w:spacing w:line="259" w:lineRule="auto"/>
              <w:rPr>
                <w:ins w:id="164" w:author="TP" w:date="2022-12-19T14:10:00Z"/>
                <w:b/>
                <w:bCs/>
                <w:i/>
                <w:iCs/>
                <w:sz w:val="18"/>
                <w:lang w:eastAsia="en-GB"/>
              </w:rPr>
            </w:pPr>
            <w:ins w:id="165" w:author="TP" w:date="2022-12-19T14:11:00Z">
              <w:r>
                <w:rPr>
                  <w:b/>
                  <w:bCs/>
                  <w:i/>
                  <w:iCs/>
                  <w:sz w:val="18"/>
                  <w:lang w:eastAsia="en-GB"/>
                </w:rPr>
                <w:t>epochTime</w:t>
              </w:r>
            </w:ins>
          </w:p>
          <w:p w14:paraId="7FB9D437" w14:textId="77777777" w:rsidR="000935A0" w:rsidRDefault="00000000">
            <w:pPr>
              <w:keepNext/>
              <w:keepLines/>
              <w:spacing w:line="259" w:lineRule="auto"/>
              <w:rPr>
                <w:ins w:id="166" w:author="TP" w:date="2022-12-19T14:10:00Z"/>
                <w:sz w:val="18"/>
                <w:lang w:eastAsia="en-GB"/>
              </w:rPr>
            </w:pPr>
            <w:ins w:id="167" w:author="TP" w:date="2022-12-19T14:11:00Z">
              <w:r>
                <w:rPr>
                  <w:sz w:val="18"/>
                  <w:lang w:eastAsia="en-GB"/>
                </w:rPr>
                <w:t>Indicates the</w:t>
              </w:r>
            </w:ins>
            <w:ins w:id="168" w:author="TP" w:date="2022-12-19T14:12:00Z">
              <w:r>
                <w:rPr>
                  <w:sz w:val="18"/>
                  <w:lang w:eastAsia="en-GB"/>
                </w:rPr>
                <w:t xml:space="preserve"> e</w:t>
              </w:r>
            </w:ins>
            <w:ins w:id="169" w:author="TP" w:date="2022-12-19T14:13:00Z">
              <w:r>
                <w:rPr>
                  <w:sz w:val="18"/>
                  <w:lang w:eastAsia="en-GB"/>
                </w:rPr>
                <w:t>poch time</w:t>
              </w:r>
            </w:ins>
            <w:ins w:id="170"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71" w:author="TP" w:date="2022-12-19T14:17:00Z">
              <w:r>
                <w:rPr>
                  <w:sz w:val="18"/>
                  <w:lang w:eastAsia="en-GB"/>
                </w:rPr>
                <w:t xml:space="preserve">the propagation delay difference </w:t>
              </w:r>
            </w:ins>
            <w:ins w:id="172"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73" w:author="TP" w:date="2022-12-19T14:10:00Z">
              <w:r>
                <w:rPr>
                  <w:sz w:val="18"/>
                  <w:lang w:eastAsia="en-GB"/>
                </w:rPr>
                <w:t>.</w:t>
              </w:r>
            </w:ins>
          </w:p>
        </w:tc>
      </w:tr>
    </w:tbl>
    <w:p w14:paraId="3E3184FE" w14:textId="77777777" w:rsidR="000935A0" w:rsidRDefault="000935A0">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0935A0" w14:paraId="10E72D42" w14:textId="77777777">
        <w:tc>
          <w:tcPr>
            <w:tcW w:w="3402" w:type="dxa"/>
            <w:tcBorders>
              <w:top w:val="single" w:sz="4" w:space="0" w:color="auto"/>
              <w:left w:val="single" w:sz="4" w:space="0" w:color="auto"/>
              <w:bottom w:val="single" w:sz="4" w:space="0" w:color="auto"/>
              <w:right w:val="single" w:sz="4" w:space="0" w:color="auto"/>
            </w:tcBorders>
          </w:tcPr>
          <w:p w14:paraId="0CC7E070" w14:textId="77777777" w:rsidR="000935A0" w:rsidRDefault="00000000">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AF9EC32" w14:textId="77777777" w:rsidR="000935A0" w:rsidRDefault="00000000">
            <w:pPr>
              <w:keepNext/>
              <w:keepLines/>
              <w:jc w:val="center"/>
              <w:rPr>
                <w:rFonts w:eastAsia="SimSun"/>
                <w:b/>
                <w:sz w:val="18"/>
                <w:lang w:eastAsia="sv-SE"/>
              </w:rPr>
            </w:pPr>
            <w:r>
              <w:rPr>
                <w:rFonts w:eastAsia="SimSun"/>
                <w:b/>
                <w:sz w:val="18"/>
                <w:lang w:eastAsia="sv-SE"/>
              </w:rPr>
              <w:t>Explanation</w:t>
            </w:r>
          </w:p>
        </w:tc>
      </w:tr>
      <w:tr w:rsidR="000935A0" w14:paraId="1299FBF4" w14:textId="77777777">
        <w:tc>
          <w:tcPr>
            <w:tcW w:w="3402" w:type="dxa"/>
            <w:tcBorders>
              <w:top w:val="single" w:sz="4" w:space="0" w:color="auto"/>
              <w:left w:val="single" w:sz="4" w:space="0" w:color="auto"/>
              <w:bottom w:val="single" w:sz="4" w:space="0" w:color="auto"/>
              <w:right w:val="single" w:sz="4" w:space="0" w:color="auto"/>
            </w:tcBorders>
          </w:tcPr>
          <w:p w14:paraId="0FBFF075" w14:textId="77777777" w:rsidR="000935A0" w:rsidRDefault="00000000">
            <w:pPr>
              <w:keepNext/>
              <w:keepLines/>
              <w:rPr>
                <w:rFonts w:eastAsia="SimSun"/>
                <w:i/>
                <w:iCs/>
                <w:sz w:val="18"/>
                <w:lang w:eastAsia="ko-KR"/>
              </w:rPr>
            </w:pPr>
            <w:r>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7863D0" w14:textId="77777777" w:rsidR="000935A0"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0935A0" w14:paraId="497AC065" w14:textId="77777777">
        <w:tc>
          <w:tcPr>
            <w:tcW w:w="3402" w:type="dxa"/>
            <w:tcBorders>
              <w:top w:val="single" w:sz="4" w:space="0" w:color="auto"/>
              <w:left w:val="single" w:sz="4" w:space="0" w:color="auto"/>
              <w:bottom w:val="single" w:sz="4" w:space="0" w:color="auto"/>
              <w:right w:val="single" w:sz="4" w:space="0" w:color="auto"/>
            </w:tcBorders>
          </w:tcPr>
          <w:p w14:paraId="38638DDE" w14:textId="77777777" w:rsidR="000935A0" w:rsidRDefault="00000000">
            <w:pPr>
              <w:keepNext/>
              <w:keepLines/>
              <w:rPr>
                <w:rFonts w:eastAsia="SimSun"/>
                <w:i/>
                <w:iCs/>
                <w:sz w:val="18"/>
                <w:lang w:eastAsia="ko-KR"/>
              </w:rPr>
            </w:pPr>
            <w:r>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E464966" w14:textId="77777777" w:rsidR="000935A0"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0935A0" w14:paraId="6CF6DD60" w14:textId="77777777">
        <w:tc>
          <w:tcPr>
            <w:tcW w:w="3402" w:type="dxa"/>
            <w:tcBorders>
              <w:top w:val="single" w:sz="4" w:space="0" w:color="auto"/>
              <w:left w:val="single" w:sz="4" w:space="0" w:color="auto"/>
              <w:bottom w:val="single" w:sz="4" w:space="0" w:color="auto"/>
              <w:right w:val="single" w:sz="4" w:space="0" w:color="auto"/>
            </w:tcBorders>
          </w:tcPr>
          <w:p w14:paraId="0533C394" w14:textId="77777777" w:rsidR="000935A0" w:rsidRDefault="00000000">
            <w:pPr>
              <w:keepNext/>
              <w:keepLines/>
              <w:rPr>
                <w:rFonts w:eastAsia="SimSun"/>
                <w:i/>
                <w:iCs/>
                <w:sz w:val="18"/>
                <w:lang w:eastAsia="ko-KR"/>
              </w:rPr>
            </w:pPr>
            <w:r>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2DE2B2EC" w14:textId="77777777" w:rsidR="000935A0"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0935A0" w14:paraId="6EB7AFDB" w14:textId="77777777">
        <w:tc>
          <w:tcPr>
            <w:tcW w:w="3402" w:type="dxa"/>
            <w:tcBorders>
              <w:top w:val="single" w:sz="4" w:space="0" w:color="auto"/>
              <w:left w:val="single" w:sz="4" w:space="0" w:color="auto"/>
              <w:bottom w:val="single" w:sz="4" w:space="0" w:color="auto"/>
              <w:right w:val="single" w:sz="4" w:space="0" w:color="auto"/>
            </w:tcBorders>
          </w:tcPr>
          <w:p w14:paraId="55979D51" w14:textId="77777777" w:rsidR="000935A0" w:rsidRDefault="00000000">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47B0691" w14:textId="77777777" w:rsidR="000935A0" w:rsidRDefault="00000000">
            <w:pPr>
              <w:keepNext/>
              <w:keepLines/>
              <w:rPr>
                <w:rFonts w:eastAsia="SimSun"/>
                <w:sz w:val="18"/>
                <w:lang w:eastAsia="sv-SE"/>
              </w:rPr>
            </w:pPr>
            <w:r>
              <w:rPr>
                <w:rFonts w:eastAsia="SimSun"/>
                <w:sz w:val="18"/>
                <w:lang w:eastAsia="sv-SE"/>
              </w:rPr>
              <w:t xml:space="preserve">This field is optionally present, need M, in an </w:t>
            </w:r>
            <w:r>
              <w:rPr>
                <w:rFonts w:eastAsia="SimSun"/>
                <w:i/>
                <w:iCs/>
                <w:sz w:val="18"/>
                <w:lang w:eastAsia="sv-SE"/>
              </w:rPr>
              <w:t>RRCReconfiguration</w:t>
            </w:r>
            <w:r>
              <w:rPr>
                <w:rFonts w:eastAsia="SimSun"/>
                <w:sz w:val="18"/>
                <w:lang w:eastAsia="sv-SE"/>
              </w:rPr>
              <w:t xml:space="preserve"> message not within </w:t>
            </w:r>
            <w:r>
              <w:rPr>
                <w:rFonts w:eastAsia="SimSun"/>
                <w:i/>
                <w:iCs/>
                <w:sz w:val="18"/>
                <w:lang w:eastAsia="sv-SE"/>
              </w:rPr>
              <w:t>mrdc-SecondaryCellGroup</w:t>
            </w:r>
            <w:r>
              <w:rPr>
                <w:rFonts w:eastAsia="SimSun"/>
                <w:sz w:val="18"/>
                <w:lang w:eastAsia="sv-SE"/>
              </w:rPr>
              <w:t xml:space="preserve"> and received, either via SRB3 within </w:t>
            </w:r>
            <w:r>
              <w:rPr>
                <w:rFonts w:eastAsia="SimSun"/>
                <w:i/>
                <w:iCs/>
                <w:sz w:val="18"/>
                <w:lang w:eastAsia="sv-SE"/>
              </w:rPr>
              <w:t>DLInformationTransferMRDC</w:t>
            </w:r>
            <w:r>
              <w:rPr>
                <w:rFonts w:eastAsia="SimSun"/>
                <w:sz w:val="18"/>
                <w:lang w:eastAsia="sv-SE"/>
              </w:rPr>
              <w:t xml:space="preserve"> or via SRB1. Otherwise, it is absent.</w:t>
            </w:r>
          </w:p>
        </w:tc>
      </w:tr>
    </w:tbl>
    <w:p w14:paraId="17E253D4" w14:textId="77777777" w:rsidR="000935A0" w:rsidRDefault="000935A0">
      <w:pPr>
        <w:spacing w:after="180"/>
        <w:rPr>
          <w:lang w:eastAsia="ja-JP"/>
        </w:rPr>
      </w:pPr>
    </w:p>
    <w:p w14:paraId="60B6BBD0" w14:textId="77777777" w:rsidR="000935A0" w:rsidRDefault="00000000">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D50058F" w14:textId="77777777" w:rsidR="000935A0" w:rsidRDefault="00000000">
      <w:pPr>
        <w:pStyle w:val="Heading1"/>
        <w:numPr>
          <w:ilvl w:val="0"/>
          <w:numId w:val="0"/>
        </w:numPr>
        <w:ind w:left="432" w:hanging="432"/>
        <w:jc w:val="both"/>
        <w:rPr>
          <w:szCs w:val="20"/>
          <w:lang w:eastAsia="en-GB"/>
        </w:rPr>
      </w:pPr>
      <w:r>
        <w:rPr>
          <w:rFonts w:cs="Times New Roman"/>
          <w:szCs w:val="20"/>
        </w:rPr>
        <w:t>Appendix 2: TP-1 for SMTC and inter-node message</w:t>
      </w:r>
    </w:p>
    <w:p w14:paraId="61F22779" w14:textId="77777777" w:rsidR="000935A0" w:rsidRDefault="000935A0">
      <w:pPr>
        <w:rPr>
          <w:rFonts w:eastAsia="MS Mincho"/>
          <w:lang w:eastAsia="en-GB"/>
        </w:rPr>
      </w:pPr>
    </w:p>
    <w:p w14:paraId="21E135B5" w14:textId="77777777" w:rsidR="000935A0" w:rsidRDefault="00000000">
      <w:pPr>
        <w:overflowPunct/>
        <w:autoSpaceDE/>
        <w:autoSpaceDN/>
        <w:adjustRightInd/>
        <w:jc w:val="center"/>
        <w:textAlignment w:val="auto"/>
        <w:rPr>
          <w:rFonts w:ascii="Times New Roman" w:eastAsia="SimSun" w:hAnsi="Times New Roman"/>
          <w:highlight w:val="yellow"/>
        </w:rPr>
      </w:pPr>
      <w:bookmarkStart w:id="174" w:name="_Toc216859951"/>
      <w:bookmarkStart w:id="175" w:name="_Toc290330930"/>
      <w:bookmarkStart w:id="176" w:name="_Toc535476138"/>
      <w:bookmarkStart w:id="177" w:name="_Toc290330802"/>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57D6380B" w14:textId="77777777" w:rsidR="000935A0" w:rsidRDefault="00000000">
      <w:pPr>
        <w:keepNext/>
        <w:keepLines/>
        <w:spacing w:before="120"/>
        <w:ind w:left="1134" w:hanging="1134"/>
        <w:outlineLvl w:val="2"/>
        <w:rPr>
          <w:sz w:val="28"/>
          <w:lang w:eastAsia="ja-JP"/>
        </w:rPr>
      </w:pPr>
      <w:bookmarkStart w:id="178" w:name="_Toc124713063"/>
      <w:r>
        <w:rPr>
          <w:sz w:val="28"/>
          <w:lang w:eastAsia="ja-JP"/>
        </w:rPr>
        <w:t>6.3.1</w:t>
      </w:r>
      <w:r>
        <w:rPr>
          <w:sz w:val="28"/>
          <w:lang w:eastAsia="ja-JP"/>
        </w:rPr>
        <w:tab/>
        <w:t>System information blocks</w:t>
      </w:r>
      <w:bookmarkEnd w:id="178"/>
    </w:p>
    <w:p w14:paraId="5030EF49" w14:textId="77777777" w:rsidR="000935A0" w:rsidRDefault="00000000">
      <w:pPr>
        <w:keepNext/>
        <w:keepLines/>
        <w:spacing w:before="120"/>
        <w:ind w:left="1418" w:hanging="1418"/>
        <w:outlineLvl w:val="3"/>
        <w:rPr>
          <w:rFonts w:eastAsia="SimSun"/>
          <w:i/>
          <w:sz w:val="24"/>
          <w:lang w:eastAsia="ja-JP"/>
        </w:rPr>
      </w:pPr>
      <w:bookmarkStart w:id="179" w:name="_Toc124713064"/>
      <w:bookmarkStart w:id="180" w:name="_Toc60777141"/>
      <w:r>
        <w:rPr>
          <w:rFonts w:eastAsia="SimSun"/>
          <w:sz w:val="24"/>
          <w:lang w:eastAsia="ja-JP"/>
        </w:rPr>
        <w:t>–</w:t>
      </w:r>
      <w:r>
        <w:rPr>
          <w:rFonts w:eastAsia="SimSun"/>
          <w:sz w:val="24"/>
          <w:lang w:eastAsia="ja-JP"/>
        </w:rPr>
        <w:tab/>
      </w:r>
      <w:r>
        <w:rPr>
          <w:rFonts w:eastAsia="SimSun"/>
          <w:i/>
          <w:sz w:val="24"/>
          <w:lang w:eastAsia="ja-JP"/>
        </w:rPr>
        <w:t>SIB2</w:t>
      </w:r>
      <w:bookmarkEnd w:id="179"/>
      <w:bookmarkEnd w:id="180"/>
    </w:p>
    <w:p w14:paraId="0058B5F0" w14:textId="77777777" w:rsidR="000935A0" w:rsidRDefault="00000000">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64879AC" w14:textId="77777777" w:rsidR="000935A0" w:rsidRDefault="00000000">
      <w:pPr>
        <w:keepNext/>
        <w:keepLines/>
        <w:spacing w:before="60"/>
        <w:jc w:val="center"/>
        <w:rPr>
          <w:b/>
          <w:bCs/>
          <w:i/>
          <w:iCs/>
          <w:lang w:eastAsia="ja-JP"/>
        </w:rPr>
      </w:pPr>
      <w:r>
        <w:rPr>
          <w:b/>
          <w:bCs/>
          <w:i/>
          <w:iCs/>
          <w:lang w:eastAsia="ja-JP"/>
        </w:rPr>
        <w:t xml:space="preserve">SIB2 </w:t>
      </w:r>
      <w:r>
        <w:rPr>
          <w:b/>
          <w:bCs/>
          <w:iCs/>
          <w:lang w:eastAsia="ja-JP"/>
        </w:rPr>
        <w:t>information element</w:t>
      </w:r>
    </w:p>
    <w:p w14:paraId="0570B2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F72FF4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09B8A30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52578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70F37FD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487B8F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73FF70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BF3E42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685E4D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69A82EF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41EC26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5B14A8E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429FBA3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04B8DC0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42DEBE6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763B73E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61DA096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A7C64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6F6AE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655EE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F6EA8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4E91489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69A9E2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B1003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7562794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D45CB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36F56E9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A03A6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EC2C1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648FE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4F1679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0C1F3BA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4004D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0690C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2AECC3E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824271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7DFC2E9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E95982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F9E1F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5E682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CCE1B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0B531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F7F77F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382B0E8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DA622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F3988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30502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7F0C4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07F20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DC49A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3802B9C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9EE36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87093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4C7A37A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B71C3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C1B26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E53BF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3AF8F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6E852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F63BE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465AD0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1BAB5BF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7F36FE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711845E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B3ECB7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430F992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487229C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5EB8B5B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6F2111B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2B07AB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604FA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34DC10E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7981754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7E608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499BD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D6D7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8E261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7CD0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1071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5ADCA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66CE879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1C3599A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4F54930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7A995AF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842C2D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43A871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45DE31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0DD996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20522F0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BE1EA2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4E04A6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94589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188C9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D5C1C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91D4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6623F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14:paraId="5E7E5A0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17BD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109B0A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BCA57E0"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82A48F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99ED1E" w14:textId="77777777" w:rsidR="000935A0" w:rsidRDefault="00000000">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4079A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E77AF" w14:textId="77777777" w:rsidR="000935A0" w:rsidRDefault="00000000">
            <w:pPr>
              <w:keepNext/>
              <w:keepLines/>
              <w:spacing w:after="0"/>
              <w:rPr>
                <w:b/>
                <w:bCs/>
                <w:i/>
                <w:sz w:val="18"/>
                <w:lang w:eastAsia="en-GB"/>
              </w:rPr>
            </w:pPr>
            <w:r>
              <w:rPr>
                <w:b/>
                <w:bCs/>
                <w:i/>
                <w:sz w:val="18"/>
                <w:lang w:eastAsia="en-GB"/>
              </w:rPr>
              <w:t>absThreshSS-BlocksConsolidation</w:t>
            </w:r>
          </w:p>
          <w:p w14:paraId="4C825EBF" w14:textId="77777777" w:rsidR="000935A0"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B7A5F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148C45" w14:textId="77777777" w:rsidR="000935A0" w:rsidRDefault="00000000">
            <w:pPr>
              <w:keepNext/>
              <w:keepLines/>
              <w:spacing w:after="0"/>
              <w:rPr>
                <w:b/>
                <w:bCs/>
                <w:i/>
                <w:sz w:val="18"/>
                <w:lang w:eastAsia="en-GB"/>
              </w:rPr>
            </w:pPr>
            <w:r>
              <w:rPr>
                <w:b/>
                <w:bCs/>
                <w:i/>
                <w:sz w:val="18"/>
                <w:lang w:eastAsia="en-GB"/>
              </w:rPr>
              <w:t>cellEdgeEvaluation</w:t>
            </w:r>
          </w:p>
          <w:p w14:paraId="0A55DFE1" w14:textId="77777777" w:rsidR="000935A0" w:rsidRDefault="00000000">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712C93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55EBE" w14:textId="77777777" w:rsidR="000935A0" w:rsidRDefault="00000000">
            <w:pPr>
              <w:keepNext/>
              <w:keepLines/>
              <w:spacing w:after="0"/>
              <w:rPr>
                <w:b/>
                <w:bCs/>
                <w:i/>
                <w:sz w:val="18"/>
                <w:lang w:eastAsia="en-GB"/>
              </w:rPr>
            </w:pPr>
            <w:r>
              <w:rPr>
                <w:b/>
                <w:bCs/>
                <w:i/>
                <w:sz w:val="18"/>
                <w:lang w:eastAsia="en-GB"/>
              </w:rPr>
              <w:t>cellEdgeEvaluationWhileStationary</w:t>
            </w:r>
          </w:p>
          <w:p w14:paraId="09007246" w14:textId="77777777" w:rsidR="000935A0" w:rsidRDefault="00000000">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2530B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1D3504" w14:textId="77777777" w:rsidR="000935A0" w:rsidRDefault="00000000">
            <w:pPr>
              <w:keepNext/>
              <w:keepLines/>
              <w:spacing w:after="0"/>
              <w:rPr>
                <w:b/>
                <w:bCs/>
                <w:i/>
                <w:sz w:val="18"/>
                <w:lang w:eastAsia="en-GB"/>
              </w:rPr>
            </w:pPr>
            <w:r>
              <w:rPr>
                <w:b/>
                <w:bCs/>
                <w:i/>
                <w:sz w:val="18"/>
                <w:lang w:eastAsia="en-GB"/>
              </w:rPr>
              <w:t>cellEquivalentSize</w:t>
            </w:r>
          </w:p>
          <w:p w14:paraId="3987AE26" w14:textId="77777777" w:rsidR="000935A0" w:rsidRDefault="00000000">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903B0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E38FBA" w14:textId="77777777" w:rsidR="000935A0" w:rsidRDefault="00000000">
            <w:pPr>
              <w:keepNext/>
              <w:keepLines/>
              <w:spacing w:after="0"/>
              <w:rPr>
                <w:b/>
                <w:bCs/>
                <w:i/>
                <w:sz w:val="18"/>
                <w:lang w:eastAsia="en-GB"/>
              </w:rPr>
            </w:pPr>
            <w:r>
              <w:rPr>
                <w:b/>
                <w:bCs/>
                <w:i/>
                <w:sz w:val="18"/>
                <w:lang w:eastAsia="en-GB"/>
              </w:rPr>
              <w:t>cellReselectionInfoCommon</w:t>
            </w:r>
          </w:p>
          <w:p w14:paraId="0A0DA871" w14:textId="77777777" w:rsidR="000935A0" w:rsidRDefault="00000000">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102FB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D841D" w14:textId="77777777" w:rsidR="000935A0" w:rsidRDefault="00000000">
            <w:pPr>
              <w:keepNext/>
              <w:keepLines/>
              <w:spacing w:after="0"/>
              <w:rPr>
                <w:b/>
                <w:bCs/>
                <w:i/>
                <w:sz w:val="18"/>
                <w:lang w:eastAsia="en-GB"/>
              </w:rPr>
            </w:pPr>
            <w:r>
              <w:rPr>
                <w:b/>
                <w:bCs/>
                <w:i/>
                <w:sz w:val="18"/>
                <w:lang w:eastAsia="en-GB"/>
              </w:rPr>
              <w:t>cellReselectionServingFreqInfo</w:t>
            </w:r>
          </w:p>
          <w:p w14:paraId="0EE206E8" w14:textId="77777777" w:rsidR="000935A0" w:rsidRDefault="00000000">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084EC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D3D42C" w14:textId="77777777" w:rsidR="000935A0" w:rsidRDefault="00000000">
            <w:pPr>
              <w:keepNext/>
              <w:keepLines/>
              <w:spacing w:after="0"/>
              <w:rPr>
                <w:b/>
                <w:bCs/>
                <w:i/>
                <w:sz w:val="18"/>
                <w:lang w:eastAsia="en-GB"/>
              </w:rPr>
            </w:pPr>
            <w:r>
              <w:rPr>
                <w:b/>
                <w:bCs/>
                <w:i/>
                <w:sz w:val="18"/>
                <w:lang w:eastAsia="en-GB"/>
              </w:rPr>
              <w:t>combineRelaxedMeasCondition</w:t>
            </w:r>
          </w:p>
          <w:p w14:paraId="067F6651" w14:textId="77777777" w:rsidR="000935A0" w:rsidRDefault="00000000">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469D3F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372C" w14:textId="77777777" w:rsidR="000935A0" w:rsidRDefault="00000000">
            <w:pPr>
              <w:keepNext/>
              <w:keepLines/>
              <w:spacing w:after="0"/>
              <w:rPr>
                <w:b/>
                <w:bCs/>
                <w:i/>
                <w:sz w:val="18"/>
                <w:lang w:eastAsia="en-GB"/>
              </w:rPr>
            </w:pPr>
            <w:r>
              <w:rPr>
                <w:b/>
                <w:bCs/>
                <w:i/>
                <w:sz w:val="18"/>
                <w:lang w:eastAsia="en-GB"/>
              </w:rPr>
              <w:t>combineRelaxedMeasCondition2</w:t>
            </w:r>
          </w:p>
          <w:p w14:paraId="60EB86BF" w14:textId="77777777" w:rsidR="000935A0" w:rsidRDefault="00000000">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3A9421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9CE3B7" w14:textId="77777777" w:rsidR="000935A0" w:rsidRDefault="00000000">
            <w:pPr>
              <w:keepNext/>
              <w:keepLines/>
              <w:spacing w:after="0"/>
              <w:rPr>
                <w:b/>
                <w:bCs/>
                <w:i/>
                <w:iCs/>
                <w:sz w:val="18"/>
                <w:lang w:eastAsia="sv-SE"/>
              </w:rPr>
            </w:pPr>
            <w:r>
              <w:rPr>
                <w:b/>
                <w:bCs/>
                <w:i/>
                <w:iCs/>
                <w:sz w:val="18"/>
                <w:lang w:eastAsia="sv-SE"/>
              </w:rPr>
              <w:t>deriveSSB-IndexFromCell</w:t>
            </w:r>
          </w:p>
          <w:p w14:paraId="32D899E1" w14:textId="77777777" w:rsidR="000935A0" w:rsidRDefault="00000000">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1B84EF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DB15F9" w14:textId="77777777" w:rsidR="000935A0" w:rsidRDefault="00000000">
            <w:pPr>
              <w:keepNext/>
              <w:keepLines/>
              <w:spacing w:after="0"/>
              <w:rPr>
                <w:b/>
                <w:bCs/>
                <w:i/>
                <w:sz w:val="18"/>
                <w:lang w:eastAsia="en-GB"/>
              </w:rPr>
            </w:pPr>
            <w:r>
              <w:rPr>
                <w:b/>
                <w:bCs/>
                <w:i/>
                <w:sz w:val="18"/>
                <w:lang w:eastAsia="en-GB"/>
              </w:rPr>
              <w:t>frequencyBandList</w:t>
            </w:r>
          </w:p>
          <w:p w14:paraId="72E6CE4A" w14:textId="77777777" w:rsidR="000935A0" w:rsidRDefault="00000000">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FBA56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5D352" w14:textId="77777777" w:rsidR="000935A0" w:rsidRDefault="00000000">
            <w:pPr>
              <w:keepNext/>
              <w:keepLines/>
              <w:spacing w:after="0"/>
              <w:rPr>
                <w:b/>
                <w:bCs/>
                <w:i/>
                <w:sz w:val="18"/>
                <w:lang w:eastAsia="en-GB"/>
              </w:rPr>
            </w:pPr>
            <w:r>
              <w:rPr>
                <w:b/>
                <w:bCs/>
                <w:i/>
                <w:sz w:val="18"/>
                <w:lang w:eastAsia="en-GB"/>
              </w:rPr>
              <w:t>highPriorityMeasRelax</w:t>
            </w:r>
          </w:p>
          <w:p w14:paraId="0718DBF1" w14:textId="77777777" w:rsidR="000935A0" w:rsidRDefault="00000000">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0935A0" w14:paraId="1CDAD9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0F08" w14:textId="77777777" w:rsidR="000935A0" w:rsidRDefault="00000000">
            <w:pPr>
              <w:keepNext/>
              <w:keepLines/>
              <w:spacing w:after="0"/>
              <w:rPr>
                <w:b/>
                <w:bCs/>
                <w:i/>
                <w:sz w:val="18"/>
                <w:lang w:eastAsia="en-GB"/>
              </w:rPr>
            </w:pPr>
            <w:r>
              <w:rPr>
                <w:b/>
                <w:bCs/>
                <w:i/>
                <w:sz w:val="18"/>
                <w:lang w:eastAsia="en-GB"/>
              </w:rPr>
              <w:t>intraFreqCellReselectionInfo</w:t>
            </w:r>
          </w:p>
          <w:p w14:paraId="60865795" w14:textId="77777777" w:rsidR="000935A0" w:rsidRDefault="00000000">
            <w:pPr>
              <w:keepNext/>
              <w:keepLines/>
              <w:spacing w:after="0"/>
              <w:rPr>
                <w:sz w:val="18"/>
                <w:lang w:eastAsia="en-GB"/>
              </w:rPr>
            </w:pPr>
            <w:r>
              <w:rPr>
                <w:sz w:val="18"/>
                <w:lang w:eastAsia="en-GB"/>
              </w:rPr>
              <w:t>Cell re-selection information common for intra-frequency cells.</w:t>
            </w:r>
          </w:p>
        </w:tc>
      </w:tr>
      <w:tr w:rsidR="000935A0" w14:paraId="6A258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D22772" w14:textId="77777777" w:rsidR="000935A0" w:rsidRDefault="00000000">
            <w:pPr>
              <w:keepNext/>
              <w:keepLines/>
              <w:spacing w:after="0"/>
              <w:rPr>
                <w:b/>
                <w:bCs/>
                <w:i/>
                <w:sz w:val="18"/>
                <w:lang w:eastAsia="en-GB"/>
              </w:rPr>
            </w:pPr>
            <w:r>
              <w:rPr>
                <w:b/>
                <w:bCs/>
                <w:i/>
                <w:sz w:val="18"/>
                <w:lang w:eastAsia="en-GB"/>
              </w:rPr>
              <w:t>lowMobilityEvaluation</w:t>
            </w:r>
          </w:p>
          <w:p w14:paraId="234005A6" w14:textId="77777777" w:rsidR="000935A0" w:rsidRDefault="00000000">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14128A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6666FA" w14:textId="77777777" w:rsidR="000935A0" w:rsidRDefault="00000000">
            <w:pPr>
              <w:keepNext/>
              <w:keepLines/>
              <w:spacing w:after="0"/>
              <w:rPr>
                <w:b/>
                <w:bCs/>
                <w:i/>
                <w:sz w:val="18"/>
                <w:lang w:eastAsia="en-GB"/>
              </w:rPr>
            </w:pPr>
            <w:r>
              <w:rPr>
                <w:b/>
                <w:bCs/>
                <w:i/>
                <w:sz w:val="18"/>
                <w:lang w:eastAsia="en-GB"/>
              </w:rPr>
              <w:t>nrofSS-BlocksToAverage</w:t>
            </w:r>
          </w:p>
          <w:p w14:paraId="3F895F1C" w14:textId="77777777" w:rsidR="000935A0"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6DF5A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FE9" w14:textId="77777777" w:rsidR="000935A0" w:rsidRDefault="00000000">
            <w:pPr>
              <w:keepNext/>
              <w:keepLines/>
              <w:spacing w:after="0"/>
              <w:rPr>
                <w:b/>
                <w:bCs/>
                <w:i/>
                <w:sz w:val="18"/>
                <w:lang w:eastAsia="en-GB"/>
              </w:rPr>
            </w:pPr>
            <w:r>
              <w:rPr>
                <w:b/>
                <w:bCs/>
                <w:i/>
                <w:sz w:val="18"/>
                <w:lang w:eastAsia="en-GB"/>
              </w:rPr>
              <w:t>p-Max</w:t>
            </w:r>
          </w:p>
          <w:p w14:paraId="6AE4FE1D" w14:textId="77777777" w:rsidR="000935A0" w:rsidRDefault="00000000">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0A926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5044FB" w14:textId="77777777" w:rsidR="000935A0" w:rsidRDefault="00000000">
            <w:pPr>
              <w:keepNext/>
              <w:keepLines/>
              <w:spacing w:after="0"/>
              <w:rPr>
                <w:b/>
                <w:bCs/>
                <w:i/>
                <w:sz w:val="18"/>
                <w:lang w:eastAsia="en-GB"/>
              </w:rPr>
            </w:pPr>
            <w:r>
              <w:rPr>
                <w:b/>
                <w:bCs/>
                <w:i/>
                <w:sz w:val="18"/>
                <w:lang w:eastAsia="en-GB"/>
              </w:rPr>
              <w:t>q-Hyst</w:t>
            </w:r>
          </w:p>
          <w:p w14:paraId="3972F79F" w14:textId="77777777" w:rsidR="000935A0" w:rsidRDefault="00000000">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4CD9B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F1898" w14:textId="77777777" w:rsidR="000935A0" w:rsidRDefault="00000000">
            <w:pPr>
              <w:keepNext/>
              <w:keepLines/>
              <w:spacing w:after="0"/>
              <w:rPr>
                <w:b/>
                <w:bCs/>
                <w:i/>
                <w:sz w:val="18"/>
                <w:lang w:eastAsia="en-GB"/>
              </w:rPr>
            </w:pPr>
            <w:r>
              <w:rPr>
                <w:b/>
                <w:bCs/>
                <w:i/>
                <w:sz w:val="18"/>
                <w:lang w:eastAsia="en-GB"/>
              </w:rPr>
              <w:t>q-HystSF</w:t>
            </w:r>
          </w:p>
          <w:p w14:paraId="59EF4FEA" w14:textId="77777777" w:rsidR="000935A0" w:rsidRDefault="00000000">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424A69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2415FD" w14:textId="77777777" w:rsidR="000935A0" w:rsidRDefault="00000000">
            <w:pPr>
              <w:keepNext/>
              <w:keepLines/>
              <w:spacing w:after="0"/>
              <w:rPr>
                <w:b/>
                <w:bCs/>
                <w:i/>
                <w:sz w:val="18"/>
                <w:lang w:eastAsia="en-GB"/>
              </w:rPr>
            </w:pPr>
            <w:r>
              <w:rPr>
                <w:b/>
                <w:bCs/>
                <w:i/>
                <w:sz w:val="18"/>
                <w:lang w:eastAsia="en-GB"/>
              </w:rPr>
              <w:lastRenderedPageBreak/>
              <w:t>q-QualMin</w:t>
            </w:r>
          </w:p>
          <w:p w14:paraId="1E6C7828"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0935A0" w14:paraId="4015B40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BCE894E" w14:textId="77777777" w:rsidR="000935A0" w:rsidRDefault="00000000">
            <w:pPr>
              <w:keepNext/>
              <w:keepLines/>
              <w:spacing w:after="0"/>
              <w:rPr>
                <w:b/>
                <w:bCs/>
                <w:i/>
                <w:sz w:val="18"/>
                <w:lang w:eastAsia="en-GB"/>
              </w:rPr>
            </w:pPr>
            <w:r>
              <w:rPr>
                <w:b/>
                <w:bCs/>
                <w:i/>
                <w:sz w:val="18"/>
                <w:lang w:eastAsia="en-GB"/>
              </w:rPr>
              <w:t>q-RxLevMin</w:t>
            </w:r>
          </w:p>
          <w:p w14:paraId="7D7657DD"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395478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BA7EBAD" w14:textId="77777777" w:rsidR="000935A0" w:rsidRDefault="00000000">
            <w:pPr>
              <w:keepNext/>
              <w:keepLines/>
              <w:spacing w:after="0"/>
              <w:rPr>
                <w:b/>
                <w:bCs/>
                <w:i/>
                <w:sz w:val="18"/>
                <w:lang w:eastAsia="en-GB"/>
              </w:rPr>
            </w:pPr>
            <w:r>
              <w:rPr>
                <w:b/>
                <w:bCs/>
                <w:i/>
                <w:sz w:val="18"/>
                <w:lang w:eastAsia="en-GB"/>
              </w:rPr>
              <w:t>q-RxLevMinSUL</w:t>
            </w:r>
          </w:p>
          <w:p w14:paraId="140906BF"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067A70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D3F37" w14:textId="77777777" w:rsidR="000935A0" w:rsidRDefault="00000000">
            <w:pPr>
              <w:keepNext/>
              <w:keepLines/>
              <w:spacing w:after="0"/>
              <w:rPr>
                <w:b/>
                <w:bCs/>
                <w:i/>
                <w:iCs/>
                <w:sz w:val="18"/>
                <w:lang w:eastAsia="sv-SE"/>
              </w:rPr>
            </w:pPr>
            <w:r>
              <w:rPr>
                <w:b/>
                <w:bCs/>
                <w:i/>
                <w:iCs/>
                <w:sz w:val="18"/>
                <w:lang w:eastAsia="sv-SE"/>
              </w:rPr>
              <w:t>rangeToBestCell</w:t>
            </w:r>
          </w:p>
          <w:p w14:paraId="5DBF144B" w14:textId="77777777" w:rsidR="000935A0" w:rsidRDefault="00000000">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0935A0" w14:paraId="4453EB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874" w14:textId="77777777" w:rsidR="000935A0" w:rsidRDefault="00000000">
            <w:pPr>
              <w:keepNext/>
              <w:keepLines/>
              <w:spacing w:after="0"/>
              <w:rPr>
                <w:b/>
                <w:bCs/>
                <w:i/>
                <w:iCs/>
                <w:sz w:val="18"/>
                <w:lang w:eastAsia="sv-SE"/>
              </w:rPr>
            </w:pPr>
            <w:r>
              <w:rPr>
                <w:b/>
                <w:bCs/>
                <w:i/>
                <w:iCs/>
                <w:sz w:val="18"/>
                <w:lang w:eastAsia="sv-SE"/>
              </w:rPr>
              <w:t>relaxedMeasurement</w:t>
            </w:r>
          </w:p>
          <w:p w14:paraId="41932088" w14:textId="77777777" w:rsidR="000935A0" w:rsidRDefault="00000000">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30E7F8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8A14FA" w14:textId="77777777" w:rsidR="000935A0" w:rsidRDefault="00000000">
            <w:pPr>
              <w:keepNext/>
              <w:keepLines/>
              <w:spacing w:after="0"/>
              <w:rPr>
                <w:b/>
                <w:bCs/>
                <w:i/>
                <w:sz w:val="18"/>
                <w:lang w:eastAsia="en-GB"/>
              </w:rPr>
            </w:pPr>
            <w:r>
              <w:rPr>
                <w:b/>
                <w:bCs/>
                <w:i/>
                <w:sz w:val="18"/>
                <w:lang w:eastAsia="en-GB"/>
              </w:rPr>
              <w:t>s-IntraSearchP</w:t>
            </w:r>
          </w:p>
          <w:p w14:paraId="66539E2C"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0935A0" w14:paraId="56CB83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A92AE" w14:textId="77777777" w:rsidR="000935A0" w:rsidRDefault="00000000">
            <w:pPr>
              <w:keepNext/>
              <w:keepLines/>
              <w:spacing w:after="0"/>
              <w:rPr>
                <w:b/>
                <w:bCs/>
                <w:i/>
                <w:sz w:val="18"/>
                <w:lang w:eastAsia="en-GB"/>
              </w:rPr>
            </w:pPr>
            <w:r>
              <w:rPr>
                <w:b/>
                <w:bCs/>
                <w:i/>
                <w:sz w:val="18"/>
                <w:lang w:eastAsia="en-GB"/>
              </w:rPr>
              <w:t>s-IntraSearchQ</w:t>
            </w:r>
          </w:p>
          <w:p w14:paraId="3819F4A7"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0935A0" w14:paraId="2BF24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81E294" w14:textId="77777777" w:rsidR="000935A0" w:rsidRDefault="00000000">
            <w:pPr>
              <w:keepNext/>
              <w:keepLines/>
              <w:spacing w:after="0"/>
              <w:rPr>
                <w:b/>
                <w:bCs/>
                <w:i/>
                <w:sz w:val="18"/>
                <w:lang w:eastAsia="en-GB"/>
              </w:rPr>
            </w:pPr>
            <w:r>
              <w:rPr>
                <w:b/>
                <w:bCs/>
                <w:i/>
                <w:sz w:val="18"/>
                <w:lang w:eastAsia="en-GB"/>
              </w:rPr>
              <w:t>s-NonIntraSearchP</w:t>
            </w:r>
          </w:p>
          <w:p w14:paraId="09DE305F"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0935A0" w14:paraId="30D8D6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0DB0A" w14:textId="77777777" w:rsidR="000935A0" w:rsidRDefault="00000000">
            <w:pPr>
              <w:keepNext/>
              <w:keepLines/>
              <w:spacing w:after="0"/>
              <w:rPr>
                <w:b/>
                <w:bCs/>
                <w:i/>
                <w:sz w:val="18"/>
                <w:lang w:eastAsia="en-GB"/>
              </w:rPr>
            </w:pPr>
            <w:r>
              <w:rPr>
                <w:b/>
                <w:bCs/>
                <w:i/>
                <w:sz w:val="18"/>
                <w:lang w:eastAsia="en-GB"/>
              </w:rPr>
              <w:t>s-NonIntraSearchQ</w:t>
            </w:r>
          </w:p>
          <w:p w14:paraId="123FB393" w14:textId="77777777" w:rsidR="000935A0" w:rsidRDefault="00000000">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0935A0" w14:paraId="1917D5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A6213" w14:textId="77777777" w:rsidR="000935A0" w:rsidRDefault="00000000">
            <w:pPr>
              <w:keepNext/>
              <w:keepLines/>
              <w:spacing w:after="0"/>
              <w:rPr>
                <w:b/>
                <w:i/>
                <w:sz w:val="18"/>
                <w:lang w:eastAsia="sv-SE"/>
              </w:rPr>
            </w:pPr>
            <w:r>
              <w:rPr>
                <w:b/>
                <w:i/>
                <w:sz w:val="18"/>
                <w:lang w:eastAsia="sv-SE"/>
              </w:rPr>
              <w:t>s-SearchDeltaP</w:t>
            </w:r>
          </w:p>
          <w:p w14:paraId="4E511ECF" w14:textId="77777777" w:rsidR="000935A0" w:rsidRDefault="00000000">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0935A0" w14:paraId="2E30B2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788514" w14:textId="77777777" w:rsidR="000935A0" w:rsidRDefault="00000000">
            <w:pPr>
              <w:keepNext/>
              <w:keepLines/>
              <w:spacing w:after="0"/>
              <w:rPr>
                <w:b/>
                <w:i/>
                <w:sz w:val="18"/>
                <w:lang w:eastAsia="sv-SE"/>
              </w:rPr>
            </w:pPr>
            <w:r>
              <w:rPr>
                <w:b/>
                <w:i/>
                <w:sz w:val="18"/>
                <w:lang w:eastAsia="sv-SE"/>
              </w:rPr>
              <w:t>s-SearchDeltaP-Stationary</w:t>
            </w:r>
          </w:p>
          <w:p w14:paraId="24961F04" w14:textId="77777777" w:rsidR="000935A0" w:rsidRDefault="00000000">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6DC109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415342" w14:textId="77777777" w:rsidR="000935A0" w:rsidRDefault="00000000">
            <w:pPr>
              <w:keepNext/>
              <w:keepLines/>
              <w:spacing w:after="0"/>
              <w:rPr>
                <w:b/>
                <w:i/>
                <w:sz w:val="18"/>
                <w:lang w:eastAsia="sv-SE"/>
              </w:rPr>
            </w:pPr>
            <w:r>
              <w:rPr>
                <w:b/>
                <w:i/>
                <w:sz w:val="18"/>
                <w:lang w:eastAsia="sv-SE"/>
              </w:rPr>
              <w:t>s-SearchThresholdP, s-SearchThresholdP2</w:t>
            </w:r>
          </w:p>
          <w:p w14:paraId="6E23C81E" w14:textId="77777777" w:rsidR="000935A0" w:rsidRDefault="00000000">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0935A0" w14:paraId="1AF947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8815ED" w14:textId="77777777" w:rsidR="000935A0" w:rsidRDefault="00000000">
            <w:pPr>
              <w:keepNext/>
              <w:keepLines/>
              <w:spacing w:after="0"/>
              <w:rPr>
                <w:b/>
                <w:i/>
                <w:sz w:val="18"/>
                <w:lang w:eastAsia="sv-SE"/>
              </w:rPr>
            </w:pPr>
            <w:r>
              <w:rPr>
                <w:b/>
                <w:i/>
                <w:sz w:val="18"/>
                <w:lang w:eastAsia="sv-SE"/>
              </w:rPr>
              <w:t>s-SearchThresholdQ, s-SearchThresholdQ2</w:t>
            </w:r>
          </w:p>
          <w:p w14:paraId="7CBDDDF7" w14:textId="77777777" w:rsidR="000935A0" w:rsidRDefault="00000000">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0935A0" w14:paraId="371EAA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42E791" w14:textId="77777777" w:rsidR="000935A0" w:rsidRDefault="00000000">
            <w:pPr>
              <w:keepNext/>
              <w:keepLines/>
              <w:spacing w:after="0"/>
              <w:rPr>
                <w:b/>
                <w:bCs/>
                <w:i/>
                <w:iCs/>
                <w:sz w:val="18"/>
                <w:lang w:eastAsia="sv-SE"/>
              </w:rPr>
            </w:pPr>
            <w:r>
              <w:rPr>
                <w:b/>
                <w:bCs/>
                <w:i/>
                <w:iCs/>
                <w:sz w:val="18"/>
                <w:lang w:eastAsia="sv-SE"/>
              </w:rPr>
              <w:t>smtc</w:t>
            </w:r>
          </w:p>
          <w:p w14:paraId="69BA9CCF"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81"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2"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D0D76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EDAC4" w14:textId="77777777" w:rsidR="000935A0" w:rsidRDefault="00000000">
            <w:pPr>
              <w:keepNext/>
              <w:keepLines/>
              <w:spacing w:after="0"/>
              <w:rPr>
                <w:b/>
                <w:bCs/>
                <w:i/>
                <w:iCs/>
                <w:sz w:val="18"/>
                <w:lang w:eastAsia="sv-SE"/>
              </w:rPr>
            </w:pPr>
            <w:r>
              <w:rPr>
                <w:b/>
                <w:bCs/>
                <w:i/>
                <w:iCs/>
                <w:sz w:val="18"/>
                <w:lang w:eastAsia="sv-SE"/>
              </w:rPr>
              <w:t>smtc2-LP</w:t>
            </w:r>
          </w:p>
          <w:p w14:paraId="6DCB5875" w14:textId="77777777" w:rsidR="000935A0" w:rsidRDefault="00000000">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7B145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9122C6" w14:textId="77777777" w:rsidR="000935A0" w:rsidRDefault="00000000">
            <w:pPr>
              <w:keepNext/>
              <w:keepLines/>
              <w:spacing w:after="0"/>
              <w:rPr>
                <w:b/>
                <w:i/>
                <w:sz w:val="18"/>
                <w:szCs w:val="22"/>
                <w:lang w:eastAsia="en-GB"/>
              </w:rPr>
            </w:pPr>
            <w:r>
              <w:rPr>
                <w:b/>
                <w:i/>
                <w:sz w:val="18"/>
                <w:szCs w:val="22"/>
                <w:lang w:eastAsia="en-GB"/>
              </w:rPr>
              <w:t>smtc4list</w:t>
            </w:r>
          </w:p>
          <w:p w14:paraId="72EFF844"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83"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4"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38A745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51B19D" w14:textId="77777777" w:rsidR="000935A0" w:rsidRDefault="00000000">
            <w:pPr>
              <w:keepNext/>
              <w:keepLines/>
              <w:spacing w:after="0"/>
              <w:rPr>
                <w:b/>
                <w:bCs/>
                <w:i/>
                <w:iCs/>
                <w:sz w:val="18"/>
              </w:rPr>
            </w:pPr>
            <w:r>
              <w:rPr>
                <w:b/>
                <w:bCs/>
                <w:i/>
                <w:iCs/>
                <w:sz w:val="18"/>
              </w:rPr>
              <w:lastRenderedPageBreak/>
              <w:t>ssb-PositionQCL-Common</w:t>
            </w:r>
          </w:p>
          <w:p w14:paraId="3A17A87B" w14:textId="77777777" w:rsidR="000935A0" w:rsidRDefault="00000000">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0935A0" w14:paraId="6361D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1CA9A0" w14:textId="77777777" w:rsidR="000935A0" w:rsidRDefault="00000000">
            <w:pPr>
              <w:keepNext/>
              <w:keepLines/>
              <w:spacing w:after="0"/>
              <w:rPr>
                <w:b/>
                <w:bCs/>
                <w:i/>
                <w:iCs/>
                <w:sz w:val="18"/>
                <w:lang w:eastAsia="sv-SE"/>
              </w:rPr>
            </w:pPr>
            <w:r>
              <w:rPr>
                <w:b/>
                <w:bCs/>
                <w:i/>
                <w:iCs/>
                <w:sz w:val="18"/>
                <w:lang w:eastAsia="sv-SE"/>
              </w:rPr>
              <w:t>ssb-ToMeasure</w:t>
            </w:r>
          </w:p>
          <w:p w14:paraId="5AA41260" w14:textId="77777777" w:rsidR="000935A0"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2020EE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9C1E" w14:textId="77777777" w:rsidR="000935A0" w:rsidRDefault="00000000">
            <w:pPr>
              <w:keepNext/>
              <w:keepLines/>
              <w:spacing w:after="0"/>
              <w:rPr>
                <w:b/>
                <w:bCs/>
                <w:i/>
                <w:iCs/>
                <w:sz w:val="18"/>
                <w:lang w:eastAsia="sv-SE"/>
              </w:rPr>
            </w:pPr>
            <w:r>
              <w:rPr>
                <w:b/>
                <w:bCs/>
                <w:i/>
                <w:iCs/>
                <w:sz w:val="18"/>
                <w:lang w:eastAsia="sv-SE"/>
              </w:rPr>
              <w:t>stationaryMobilityEvaluation</w:t>
            </w:r>
          </w:p>
          <w:p w14:paraId="4CF2F800" w14:textId="77777777" w:rsidR="000935A0" w:rsidRDefault="00000000">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00F43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37CDB" w14:textId="77777777" w:rsidR="000935A0" w:rsidRDefault="00000000">
            <w:pPr>
              <w:keepNext/>
              <w:keepLines/>
              <w:spacing w:after="0"/>
              <w:rPr>
                <w:b/>
                <w:bCs/>
                <w:i/>
                <w:sz w:val="18"/>
                <w:lang w:eastAsia="en-GB"/>
              </w:rPr>
            </w:pPr>
            <w:r>
              <w:rPr>
                <w:b/>
                <w:bCs/>
                <w:i/>
                <w:sz w:val="18"/>
                <w:lang w:eastAsia="en-GB"/>
              </w:rPr>
              <w:t>t-ReselectionNR</w:t>
            </w:r>
          </w:p>
          <w:p w14:paraId="45B9B8D2" w14:textId="77777777" w:rsidR="000935A0" w:rsidRDefault="00000000">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736D1A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FB5E2" w14:textId="77777777" w:rsidR="000935A0" w:rsidRDefault="00000000">
            <w:pPr>
              <w:keepNext/>
              <w:keepLines/>
              <w:spacing w:after="0"/>
              <w:rPr>
                <w:b/>
                <w:bCs/>
                <w:i/>
                <w:sz w:val="18"/>
                <w:lang w:eastAsia="en-GB"/>
              </w:rPr>
            </w:pPr>
            <w:r>
              <w:rPr>
                <w:b/>
                <w:bCs/>
                <w:i/>
                <w:sz w:val="18"/>
                <w:lang w:eastAsia="en-GB"/>
              </w:rPr>
              <w:t>t-ReselectionNR-SF</w:t>
            </w:r>
          </w:p>
          <w:p w14:paraId="79D17471" w14:textId="77777777" w:rsidR="000935A0" w:rsidRDefault="00000000">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6E56B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DD9D8" w14:textId="77777777" w:rsidR="000935A0" w:rsidRDefault="00000000">
            <w:pPr>
              <w:keepNext/>
              <w:keepLines/>
              <w:spacing w:after="0"/>
              <w:rPr>
                <w:b/>
                <w:bCs/>
                <w:i/>
                <w:sz w:val="18"/>
                <w:lang w:eastAsia="en-GB"/>
              </w:rPr>
            </w:pPr>
            <w:r>
              <w:rPr>
                <w:b/>
                <w:bCs/>
                <w:i/>
                <w:sz w:val="18"/>
                <w:lang w:eastAsia="en-GB"/>
              </w:rPr>
              <w:t>threshServingLowP</w:t>
            </w:r>
          </w:p>
          <w:p w14:paraId="31BB025F"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6E0D013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4DEEDE" w14:textId="77777777" w:rsidR="000935A0" w:rsidRDefault="00000000">
            <w:pPr>
              <w:keepNext/>
              <w:keepLines/>
              <w:spacing w:after="0"/>
              <w:rPr>
                <w:b/>
                <w:bCs/>
                <w:i/>
                <w:sz w:val="18"/>
                <w:lang w:eastAsia="en-GB"/>
              </w:rPr>
            </w:pPr>
            <w:r>
              <w:rPr>
                <w:b/>
                <w:bCs/>
                <w:i/>
                <w:sz w:val="18"/>
                <w:lang w:eastAsia="en-GB"/>
              </w:rPr>
              <w:t>threshServingLowQ</w:t>
            </w:r>
          </w:p>
          <w:p w14:paraId="3BD1789D"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D96BE5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3F38CB2" w14:textId="77777777" w:rsidR="000935A0" w:rsidRDefault="00000000">
            <w:pPr>
              <w:keepNext/>
              <w:keepLines/>
              <w:spacing w:after="0"/>
              <w:rPr>
                <w:b/>
                <w:bCs/>
                <w:i/>
                <w:sz w:val="18"/>
                <w:lang w:eastAsia="en-GB"/>
              </w:rPr>
            </w:pPr>
            <w:r>
              <w:rPr>
                <w:b/>
                <w:bCs/>
                <w:i/>
                <w:sz w:val="18"/>
                <w:lang w:eastAsia="en-GB"/>
              </w:rPr>
              <w:t>t-SearchDeltaP</w:t>
            </w:r>
          </w:p>
          <w:p w14:paraId="31693EB0" w14:textId="77777777" w:rsidR="000935A0" w:rsidRDefault="00000000">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264D7E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11696D" w14:textId="77777777" w:rsidR="000935A0" w:rsidRDefault="00000000">
            <w:pPr>
              <w:keepNext/>
              <w:keepLines/>
              <w:spacing w:after="0"/>
              <w:rPr>
                <w:b/>
                <w:bCs/>
                <w:i/>
                <w:sz w:val="18"/>
                <w:lang w:eastAsia="en-GB"/>
              </w:rPr>
            </w:pPr>
            <w:r>
              <w:rPr>
                <w:b/>
                <w:bCs/>
                <w:i/>
                <w:sz w:val="18"/>
                <w:lang w:eastAsia="en-GB"/>
              </w:rPr>
              <w:t>t-SearchDeltaP-Stationary</w:t>
            </w:r>
          </w:p>
          <w:p w14:paraId="36062F33" w14:textId="77777777" w:rsidR="000935A0" w:rsidRDefault="00000000">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05FFF528"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4CD27C31" w14:textId="77777777">
        <w:tc>
          <w:tcPr>
            <w:tcW w:w="4027" w:type="dxa"/>
            <w:tcBorders>
              <w:top w:val="single" w:sz="4" w:space="0" w:color="auto"/>
              <w:left w:val="single" w:sz="4" w:space="0" w:color="auto"/>
              <w:bottom w:val="single" w:sz="4" w:space="0" w:color="auto"/>
              <w:right w:val="single" w:sz="4" w:space="0" w:color="auto"/>
            </w:tcBorders>
          </w:tcPr>
          <w:p w14:paraId="476CAD03" w14:textId="77777777" w:rsidR="000935A0"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362FBF" w14:textId="77777777" w:rsidR="000935A0" w:rsidRDefault="00000000">
            <w:pPr>
              <w:keepNext/>
              <w:keepLines/>
              <w:spacing w:after="0"/>
              <w:jc w:val="center"/>
              <w:rPr>
                <w:b/>
                <w:sz w:val="18"/>
                <w:szCs w:val="22"/>
              </w:rPr>
            </w:pPr>
            <w:r>
              <w:rPr>
                <w:b/>
                <w:sz w:val="18"/>
                <w:szCs w:val="22"/>
              </w:rPr>
              <w:t>Explanation</w:t>
            </w:r>
          </w:p>
        </w:tc>
      </w:tr>
      <w:tr w:rsidR="000935A0" w14:paraId="5DDA3D57" w14:textId="77777777">
        <w:tc>
          <w:tcPr>
            <w:tcW w:w="4027" w:type="dxa"/>
            <w:tcBorders>
              <w:top w:val="single" w:sz="4" w:space="0" w:color="auto"/>
              <w:left w:val="single" w:sz="4" w:space="0" w:color="auto"/>
              <w:bottom w:val="single" w:sz="4" w:space="0" w:color="auto"/>
              <w:right w:val="single" w:sz="4" w:space="0" w:color="auto"/>
            </w:tcBorders>
          </w:tcPr>
          <w:p w14:paraId="41F33A6B" w14:textId="77777777" w:rsidR="000935A0" w:rsidRDefault="00000000">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2B14F3D0" w14:textId="77777777" w:rsidR="000935A0" w:rsidRDefault="00000000">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0935A0" w14:paraId="6D1B38DA" w14:textId="77777777">
        <w:tc>
          <w:tcPr>
            <w:tcW w:w="4027" w:type="dxa"/>
            <w:tcBorders>
              <w:top w:val="single" w:sz="4" w:space="0" w:color="auto"/>
              <w:left w:val="single" w:sz="4" w:space="0" w:color="auto"/>
              <w:bottom w:val="single" w:sz="4" w:space="0" w:color="auto"/>
              <w:right w:val="single" w:sz="4" w:space="0" w:color="auto"/>
            </w:tcBorders>
          </w:tcPr>
          <w:p w14:paraId="18701716" w14:textId="77777777" w:rsidR="000935A0"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1F3270B9" w14:textId="77777777" w:rsidR="000935A0" w:rsidRDefault="00000000">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56760F00" w14:textId="77777777">
        <w:tc>
          <w:tcPr>
            <w:tcW w:w="4027" w:type="dxa"/>
            <w:tcBorders>
              <w:top w:val="single" w:sz="4" w:space="0" w:color="auto"/>
              <w:left w:val="single" w:sz="4" w:space="0" w:color="auto"/>
              <w:bottom w:val="single" w:sz="4" w:space="0" w:color="auto"/>
              <w:right w:val="single" w:sz="4" w:space="0" w:color="auto"/>
            </w:tcBorders>
          </w:tcPr>
          <w:p w14:paraId="4861069F" w14:textId="77777777" w:rsidR="000935A0" w:rsidRDefault="00000000">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D47CC51" w14:textId="77777777" w:rsidR="000935A0" w:rsidRDefault="00000000">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0A2A4919" w14:textId="77777777" w:rsidR="000935A0" w:rsidRDefault="000935A0">
      <w:pPr>
        <w:rPr>
          <w:rFonts w:ascii="Times New Roman" w:hAnsi="Times New Roman"/>
        </w:rPr>
      </w:pPr>
    </w:p>
    <w:p w14:paraId="1342EC3F" w14:textId="77777777" w:rsidR="000935A0"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096DEE27" w14:textId="77777777" w:rsidR="000935A0" w:rsidRDefault="00000000">
      <w:pPr>
        <w:keepNext/>
        <w:keepLines/>
        <w:spacing w:before="120"/>
        <w:ind w:left="1418" w:hanging="1418"/>
        <w:outlineLvl w:val="3"/>
        <w:rPr>
          <w:rFonts w:eastAsia="SimSun"/>
          <w:i/>
          <w:sz w:val="24"/>
          <w:lang w:eastAsia="ja-JP"/>
        </w:rPr>
      </w:pPr>
      <w:bookmarkStart w:id="185" w:name="_Toc60777143"/>
      <w:bookmarkStart w:id="186" w:name="_Toc124713066"/>
      <w:r>
        <w:rPr>
          <w:rFonts w:eastAsia="SimSun"/>
          <w:sz w:val="24"/>
          <w:lang w:eastAsia="ja-JP"/>
        </w:rPr>
        <w:t>–</w:t>
      </w:r>
      <w:r>
        <w:rPr>
          <w:rFonts w:eastAsia="SimSun"/>
          <w:sz w:val="24"/>
          <w:lang w:eastAsia="ja-JP"/>
        </w:rPr>
        <w:tab/>
      </w:r>
      <w:r>
        <w:rPr>
          <w:rFonts w:eastAsia="SimSun"/>
          <w:i/>
          <w:sz w:val="24"/>
          <w:lang w:eastAsia="ja-JP"/>
        </w:rPr>
        <w:t>SIB4</w:t>
      </w:r>
      <w:bookmarkEnd w:id="185"/>
      <w:bookmarkEnd w:id="186"/>
    </w:p>
    <w:p w14:paraId="595609A9" w14:textId="77777777" w:rsidR="000935A0" w:rsidRDefault="00000000">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4BD7AC6" w14:textId="77777777" w:rsidR="000935A0" w:rsidRDefault="00000000">
      <w:pPr>
        <w:keepNext/>
        <w:keepLines/>
        <w:spacing w:before="60"/>
        <w:jc w:val="center"/>
        <w:rPr>
          <w:b/>
          <w:bCs/>
          <w:i/>
          <w:iCs/>
          <w:lang w:eastAsia="ja-JP"/>
        </w:rPr>
      </w:pPr>
      <w:r>
        <w:rPr>
          <w:b/>
          <w:bCs/>
          <w:i/>
          <w:iCs/>
          <w:lang w:eastAsia="ja-JP"/>
        </w:rPr>
        <w:t xml:space="preserve">SIB4 </w:t>
      </w:r>
      <w:r>
        <w:rPr>
          <w:b/>
          <w:bCs/>
          <w:iCs/>
          <w:lang w:eastAsia="ja-JP"/>
        </w:rPr>
        <w:t>information element</w:t>
      </w:r>
    </w:p>
    <w:p w14:paraId="041BEAB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E08B18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E8F0DE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149DC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0EF491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5790619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FC86F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D21D7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C28FB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F4B3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DC4AB7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F28FB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80C5C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17DF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AA9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FBD66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5C818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1477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80A2D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F4B5F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F517E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3A11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6B6889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82681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9DFB7E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E332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E1DB8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8B6C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719872E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7D629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653AE2F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22D1F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14:paraId="15DEA03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18B4440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56A1A9C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FB728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65EEE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8AD46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10468D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3137A52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EC78BD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084D1D5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6C33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7EF62BF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023C5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1D093E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9C7637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313F451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34B508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5B5E74C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51B3200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5FDFB02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2376010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0111D46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240EB7C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3AE36B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772BB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4FD50A6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FD2C7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9EE42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A2DA9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A7F44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3D8C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AAF597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BD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7235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830BC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5467CF5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896A8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9CDC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E7753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65880AA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F0E974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CEE92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5D3F70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0FB9A52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001DDE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AAAFC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5218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10833A0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55715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EAC25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D8CD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0481182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8785C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23EA5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E1537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284C940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D71A5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031B7BD7"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6AAB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2753F9C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A2FA7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1670CFD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E29F6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14:paraId="11094D7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2CEE9AE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58B9D49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CA0C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1734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CC105A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027F6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DD906C"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FA2D1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6CA0AB7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ADFB5F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54EA1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5966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6A88A92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7CE9AB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12D60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A43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3E2032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A0BFE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01EE994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7AC72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363804C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1E1B572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19EC24E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4F82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5A2C7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5A67E4C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EC1B97B"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0F3614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F58D2F" w14:textId="77777777" w:rsidR="000935A0" w:rsidRDefault="00000000">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635087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B67C3C" w14:textId="77777777" w:rsidR="000935A0" w:rsidRDefault="00000000">
            <w:pPr>
              <w:keepNext/>
              <w:keepLines/>
              <w:spacing w:after="0"/>
              <w:rPr>
                <w:b/>
                <w:bCs/>
                <w:i/>
                <w:sz w:val="18"/>
                <w:lang w:eastAsia="en-GB"/>
              </w:rPr>
            </w:pPr>
            <w:r>
              <w:rPr>
                <w:b/>
                <w:bCs/>
                <w:i/>
                <w:sz w:val="18"/>
                <w:lang w:eastAsia="en-GB"/>
              </w:rPr>
              <w:t>absThreshSS-BlocksConsolidation</w:t>
            </w:r>
          </w:p>
          <w:p w14:paraId="7BC8D998" w14:textId="77777777" w:rsidR="000935A0"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189C00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03182" w14:textId="77777777" w:rsidR="000935A0" w:rsidRDefault="00000000">
            <w:pPr>
              <w:keepNext/>
              <w:keepLines/>
              <w:spacing w:after="0"/>
              <w:rPr>
                <w:b/>
                <w:bCs/>
                <w:i/>
                <w:iCs/>
                <w:sz w:val="18"/>
                <w:lang w:eastAsia="sv-SE"/>
              </w:rPr>
            </w:pPr>
            <w:r>
              <w:rPr>
                <w:b/>
                <w:bCs/>
                <w:i/>
                <w:iCs/>
                <w:sz w:val="18"/>
                <w:lang w:eastAsia="en-GB"/>
              </w:rPr>
              <w:t>channelAccessMode2</w:t>
            </w:r>
          </w:p>
          <w:p w14:paraId="3C580A9D" w14:textId="77777777" w:rsidR="000935A0" w:rsidRDefault="00000000">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0935A0" w14:paraId="21F5A3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C56172" w14:textId="77777777" w:rsidR="000935A0" w:rsidRDefault="00000000">
            <w:pPr>
              <w:keepNext/>
              <w:keepLines/>
              <w:spacing w:after="0"/>
              <w:rPr>
                <w:b/>
                <w:bCs/>
                <w:i/>
                <w:iCs/>
                <w:sz w:val="18"/>
                <w:lang w:eastAsia="sv-SE"/>
              </w:rPr>
            </w:pPr>
            <w:r>
              <w:rPr>
                <w:b/>
                <w:bCs/>
                <w:i/>
                <w:iCs/>
                <w:sz w:val="18"/>
                <w:lang w:eastAsia="sv-SE"/>
              </w:rPr>
              <w:t>deriveSSB-IndexFromCell</w:t>
            </w:r>
          </w:p>
          <w:p w14:paraId="36381E78" w14:textId="77777777" w:rsidR="000935A0" w:rsidRDefault="00000000">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0935A0" w14:paraId="7B03CA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7E2D06" w14:textId="77777777" w:rsidR="000935A0" w:rsidRDefault="00000000">
            <w:pPr>
              <w:keepNext/>
              <w:keepLines/>
              <w:spacing w:after="0"/>
              <w:rPr>
                <w:b/>
                <w:bCs/>
                <w:i/>
                <w:iCs/>
                <w:sz w:val="18"/>
                <w:lang w:eastAsia="sv-SE"/>
              </w:rPr>
            </w:pPr>
            <w:r>
              <w:rPr>
                <w:b/>
                <w:bCs/>
                <w:i/>
                <w:iCs/>
                <w:sz w:val="18"/>
                <w:lang w:eastAsia="sv-SE"/>
              </w:rPr>
              <w:t>dl-CarrierFreq</w:t>
            </w:r>
          </w:p>
          <w:p w14:paraId="6E923B8F" w14:textId="77777777" w:rsidR="000935A0" w:rsidRDefault="00000000">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0935A0" w14:paraId="26B8DD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8A9278" w14:textId="77777777" w:rsidR="000935A0" w:rsidRDefault="00000000">
            <w:pPr>
              <w:keepNext/>
              <w:keepLines/>
              <w:spacing w:after="0"/>
              <w:rPr>
                <w:b/>
                <w:bCs/>
                <w:i/>
                <w:sz w:val="18"/>
                <w:lang w:eastAsia="en-GB"/>
              </w:rPr>
            </w:pPr>
            <w:r>
              <w:rPr>
                <w:b/>
                <w:bCs/>
                <w:i/>
                <w:sz w:val="18"/>
                <w:lang w:eastAsia="en-GB"/>
              </w:rPr>
              <w:t>frequencyBandList</w:t>
            </w:r>
          </w:p>
          <w:p w14:paraId="6E21EE1E" w14:textId="77777777" w:rsidR="000935A0" w:rsidRDefault="00000000">
            <w:pPr>
              <w:keepNext/>
              <w:keepLines/>
              <w:spacing w:after="0"/>
              <w:rPr>
                <w:bCs/>
                <w:sz w:val="18"/>
                <w:lang w:eastAsia="en-GB"/>
              </w:rPr>
            </w:pPr>
            <w:r>
              <w:rPr>
                <w:bCs/>
                <w:sz w:val="18"/>
                <w:lang w:eastAsia="en-GB"/>
              </w:rPr>
              <w:t>Indicates the list of frequency bands for which the NR cell reselection parameters apply.</w:t>
            </w:r>
          </w:p>
        </w:tc>
      </w:tr>
      <w:tr w:rsidR="000935A0" w14:paraId="27F319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1C00C0" w14:textId="77777777" w:rsidR="000935A0" w:rsidRDefault="00000000">
            <w:pPr>
              <w:keepNext/>
              <w:keepLines/>
              <w:spacing w:after="0"/>
              <w:rPr>
                <w:b/>
                <w:bCs/>
                <w:i/>
                <w:iCs/>
                <w:sz w:val="18"/>
                <w:lang w:eastAsia="ja-JP"/>
              </w:rPr>
            </w:pPr>
            <w:r>
              <w:rPr>
                <w:b/>
                <w:bCs/>
                <w:i/>
                <w:iCs/>
                <w:sz w:val="18"/>
                <w:lang w:eastAsia="ja-JP"/>
              </w:rPr>
              <w:t>highSpeedMeasInterFreq</w:t>
            </w:r>
          </w:p>
          <w:p w14:paraId="56557840" w14:textId="77777777" w:rsidR="000935A0" w:rsidRDefault="00000000">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5DF7AD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32CD6" w14:textId="77777777" w:rsidR="000935A0" w:rsidRDefault="00000000">
            <w:pPr>
              <w:keepNext/>
              <w:keepLines/>
              <w:spacing w:after="0"/>
              <w:rPr>
                <w:b/>
                <w:bCs/>
                <w:i/>
                <w:sz w:val="18"/>
                <w:lang w:eastAsia="en-GB"/>
              </w:rPr>
            </w:pPr>
            <w:r>
              <w:rPr>
                <w:b/>
                <w:bCs/>
                <w:i/>
                <w:sz w:val="18"/>
                <w:lang w:eastAsia="en-GB"/>
              </w:rPr>
              <w:t>interFreqAllowedCellList</w:t>
            </w:r>
          </w:p>
          <w:p w14:paraId="447BD719" w14:textId="77777777" w:rsidR="000935A0" w:rsidRDefault="00000000">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66903D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BE61EC" w14:textId="77777777" w:rsidR="000935A0" w:rsidRDefault="00000000">
            <w:pPr>
              <w:keepNext/>
              <w:keepLines/>
              <w:spacing w:after="0"/>
              <w:rPr>
                <w:b/>
                <w:bCs/>
                <w:i/>
                <w:iCs/>
                <w:sz w:val="18"/>
                <w:lang w:eastAsia="en-GB"/>
              </w:rPr>
            </w:pPr>
            <w:r>
              <w:rPr>
                <w:b/>
                <w:bCs/>
                <w:i/>
                <w:iCs/>
                <w:sz w:val="18"/>
                <w:lang w:eastAsia="en-GB"/>
              </w:rPr>
              <w:t>interFreqCAG-CellList</w:t>
            </w:r>
          </w:p>
          <w:p w14:paraId="7FBF3CE6" w14:textId="77777777" w:rsidR="000935A0" w:rsidRDefault="00000000">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190988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875D88" w14:textId="77777777" w:rsidR="000935A0" w:rsidRDefault="00000000">
            <w:pPr>
              <w:keepNext/>
              <w:keepLines/>
              <w:spacing w:after="0"/>
              <w:rPr>
                <w:b/>
                <w:i/>
                <w:sz w:val="18"/>
                <w:lang w:eastAsia="sv-SE"/>
              </w:rPr>
            </w:pPr>
            <w:r>
              <w:rPr>
                <w:b/>
                <w:i/>
                <w:sz w:val="18"/>
                <w:lang w:eastAsia="sv-SE"/>
              </w:rPr>
              <w:t>interFreqCarrierFreqList</w:t>
            </w:r>
          </w:p>
          <w:p w14:paraId="521C0C1D" w14:textId="77777777" w:rsidR="000935A0" w:rsidRDefault="00000000">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0935A0" w14:paraId="364174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D8D3DC" w14:textId="77777777" w:rsidR="000935A0" w:rsidRDefault="00000000">
            <w:pPr>
              <w:keepNext/>
              <w:keepLines/>
              <w:spacing w:after="0"/>
              <w:rPr>
                <w:b/>
                <w:bCs/>
                <w:i/>
                <w:sz w:val="18"/>
                <w:lang w:eastAsia="en-GB"/>
              </w:rPr>
            </w:pPr>
            <w:r>
              <w:rPr>
                <w:b/>
                <w:bCs/>
                <w:i/>
                <w:sz w:val="18"/>
                <w:lang w:eastAsia="en-GB"/>
              </w:rPr>
              <w:t>interFreqExcludedCellList</w:t>
            </w:r>
          </w:p>
          <w:p w14:paraId="22446E20" w14:textId="77777777" w:rsidR="000935A0" w:rsidRDefault="00000000">
            <w:pPr>
              <w:keepNext/>
              <w:keepLines/>
              <w:spacing w:after="0"/>
              <w:rPr>
                <w:b/>
                <w:bCs/>
                <w:i/>
                <w:sz w:val="18"/>
                <w:lang w:eastAsia="en-GB"/>
              </w:rPr>
            </w:pPr>
            <w:r>
              <w:rPr>
                <w:sz w:val="18"/>
                <w:lang w:eastAsia="en-GB"/>
              </w:rPr>
              <w:t>List of exclude-listed inter-frequency neighbouring cells.</w:t>
            </w:r>
          </w:p>
        </w:tc>
      </w:tr>
      <w:tr w:rsidR="000935A0" w14:paraId="3B79E4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D9882" w14:textId="77777777" w:rsidR="000935A0" w:rsidRDefault="00000000">
            <w:pPr>
              <w:keepNext/>
              <w:keepLines/>
              <w:spacing w:after="0"/>
              <w:rPr>
                <w:b/>
                <w:bCs/>
                <w:i/>
                <w:sz w:val="18"/>
                <w:lang w:eastAsia="en-GB"/>
              </w:rPr>
            </w:pPr>
            <w:r>
              <w:rPr>
                <w:b/>
                <w:bCs/>
                <w:i/>
                <w:sz w:val="18"/>
                <w:lang w:eastAsia="en-GB"/>
              </w:rPr>
              <w:t>interFreqNeighCellList</w:t>
            </w:r>
          </w:p>
          <w:p w14:paraId="5840729D" w14:textId="77777777" w:rsidR="000935A0" w:rsidRDefault="00000000">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0935A0" w14:paraId="44A057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3FD8D1" w14:textId="77777777" w:rsidR="000935A0" w:rsidRDefault="00000000">
            <w:pPr>
              <w:keepNext/>
              <w:keepLines/>
              <w:spacing w:after="0"/>
              <w:rPr>
                <w:b/>
                <w:bCs/>
                <w:i/>
                <w:sz w:val="18"/>
                <w:lang w:eastAsia="en-GB"/>
              </w:rPr>
            </w:pPr>
            <w:r>
              <w:rPr>
                <w:b/>
                <w:bCs/>
                <w:i/>
                <w:sz w:val="18"/>
                <w:lang w:eastAsia="en-GB"/>
              </w:rPr>
              <w:t>interFreqNeighHSDN-CellList</w:t>
            </w:r>
          </w:p>
          <w:p w14:paraId="026DAD5C" w14:textId="77777777" w:rsidR="000935A0" w:rsidRDefault="00000000">
            <w:pPr>
              <w:keepNext/>
              <w:keepLines/>
              <w:spacing w:after="0"/>
              <w:rPr>
                <w:iCs/>
                <w:sz w:val="18"/>
                <w:lang w:eastAsia="en-GB"/>
              </w:rPr>
            </w:pPr>
            <w:r>
              <w:rPr>
                <w:iCs/>
                <w:sz w:val="18"/>
                <w:lang w:eastAsia="en-GB"/>
              </w:rPr>
              <w:t>List of inter-frequency neighbouring HSDN cells as specified in TS 38.304 [20].</w:t>
            </w:r>
          </w:p>
        </w:tc>
      </w:tr>
      <w:tr w:rsidR="000935A0" w14:paraId="47190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42C7C5" w14:textId="77777777" w:rsidR="000935A0" w:rsidRDefault="00000000">
            <w:pPr>
              <w:keepNext/>
              <w:keepLines/>
              <w:spacing w:after="0"/>
              <w:rPr>
                <w:b/>
                <w:bCs/>
                <w:i/>
                <w:sz w:val="18"/>
                <w:lang w:eastAsia="en-GB"/>
              </w:rPr>
            </w:pPr>
            <w:r>
              <w:rPr>
                <w:b/>
                <w:bCs/>
                <w:i/>
                <w:sz w:val="18"/>
                <w:lang w:eastAsia="en-GB"/>
              </w:rPr>
              <w:t>nrofSS-BlocksToAverage</w:t>
            </w:r>
          </w:p>
          <w:p w14:paraId="5AF6BF62" w14:textId="77777777" w:rsidR="000935A0"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2330D4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EAF1EB" w14:textId="77777777" w:rsidR="000935A0" w:rsidRDefault="00000000">
            <w:pPr>
              <w:keepNext/>
              <w:keepLines/>
              <w:spacing w:after="0"/>
              <w:rPr>
                <w:b/>
                <w:bCs/>
                <w:i/>
                <w:sz w:val="18"/>
                <w:lang w:eastAsia="en-GB"/>
              </w:rPr>
            </w:pPr>
            <w:r>
              <w:rPr>
                <w:b/>
                <w:bCs/>
                <w:i/>
                <w:sz w:val="18"/>
                <w:lang w:eastAsia="en-GB"/>
              </w:rPr>
              <w:t>p-Max</w:t>
            </w:r>
          </w:p>
          <w:p w14:paraId="414F8868" w14:textId="77777777" w:rsidR="000935A0" w:rsidRDefault="00000000">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63E762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4517" w14:textId="77777777" w:rsidR="000935A0" w:rsidRDefault="00000000">
            <w:pPr>
              <w:keepNext/>
              <w:keepLines/>
              <w:spacing w:after="0"/>
              <w:rPr>
                <w:b/>
                <w:bCs/>
                <w:i/>
                <w:sz w:val="18"/>
                <w:lang w:eastAsia="en-GB"/>
              </w:rPr>
            </w:pPr>
            <w:r>
              <w:rPr>
                <w:b/>
                <w:bCs/>
                <w:i/>
                <w:sz w:val="18"/>
                <w:lang w:eastAsia="en-GB"/>
              </w:rPr>
              <w:t>q-OffsetCell</w:t>
            </w:r>
          </w:p>
          <w:p w14:paraId="7F1857A5" w14:textId="77777777" w:rsidR="000935A0"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0935A0" w14:paraId="357941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70739" w14:textId="77777777" w:rsidR="000935A0" w:rsidRDefault="00000000">
            <w:pPr>
              <w:keepNext/>
              <w:keepLines/>
              <w:spacing w:after="0"/>
              <w:rPr>
                <w:b/>
                <w:bCs/>
                <w:i/>
                <w:sz w:val="18"/>
                <w:lang w:eastAsia="en-GB"/>
              </w:rPr>
            </w:pPr>
            <w:r>
              <w:rPr>
                <w:b/>
                <w:bCs/>
                <w:i/>
                <w:sz w:val="18"/>
                <w:lang w:eastAsia="en-GB"/>
              </w:rPr>
              <w:t>q-OffsetFreq</w:t>
            </w:r>
          </w:p>
          <w:p w14:paraId="0E9CEE93" w14:textId="77777777" w:rsidR="000935A0"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0935A0" w14:paraId="342A44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79D39" w14:textId="77777777" w:rsidR="000935A0" w:rsidRDefault="00000000">
            <w:pPr>
              <w:keepNext/>
              <w:keepLines/>
              <w:spacing w:after="0"/>
              <w:rPr>
                <w:b/>
                <w:bCs/>
                <w:i/>
                <w:sz w:val="18"/>
                <w:lang w:eastAsia="en-GB"/>
              </w:rPr>
            </w:pPr>
            <w:r>
              <w:rPr>
                <w:b/>
                <w:bCs/>
                <w:i/>
                <w:sz w:val="18"/>
                <w:lang w:eastAsia="en-GB"/>
              </w:rPr>
              <w:t>q-QualMin</w:t>
            </w:r>
          </w:p>
          <w:p w14:paraId="0FE736B4" w14:textId="77777777" w:rsidR="000935A0" w:rsidRDefault="00000000">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0935A0" w14:paraId="5CF03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723D4" w14:textId="77777777" w:rsidR="000935A0" w:rsidRDefault="00000000">
            <w:pPr>
              <w:keepNext/>
              <w:keepLines/>
              <w:spacing w:after="0"/>
              <w:rPr>
                <w:b/>
                <w:bCs/>
                <w:i/>
                <w:sz w:val="18"/>
                <w:lang w:eastAsia="en-GB"/>
              </w:rPr>
            </w:pPr>
            <w:r>
              <w:rPr>
                <w:b/>
                <w:bCs/>
                <w:i/>
                <w:sz w:val="18"/>
                <w:lang w:eastAsia="en-GB"/>
              </w:rPr>
              <w:t>q-QualMinOffsetCell</w:t>
            </w:r>
          </w:p>
          <w:p w14:paraId="5F766AE8"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0935A0" w14:paraId="23E7EA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CFE01A" w14:textId="77777777" w:rsidR="000935A0" w:rsidRDefault="00000000">
            <w:pPr>
              <w:keepNext/>
              <w:keepLines/>
              <w:spacing w:after="0"/>
              <w:rPr>
                <w:b/>
                <w:bCs/>
                <w:i/>
                <w:sz w:val="18"/>
                <w:lang w:eastAsia="en-GB"/>
              </w:rPr>
            </w:pPr>
            <w:r>
              <w:rPr>
                <w:b/>
                <w:bCs/>
                <w:i/>
                <w:sz w:val="18"/>
                <w:lang w:eastAsia="en-GB"/>
              </w:rPr>
              <w:lastRenderedPageBreak/>
              <w:t>q-RxLevMin</w:t>
            </w:r>
          </w:p>
          <w:p w14:paraId="4CD509DB" w14:textId="77777777" w:rsidR="000935A0"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17D89C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FB577" w14:textId="77777777" w:rsidR="000935A0" w:rsidRDefault="00000000">
            <w:pPr>
              <w:keepNext/>
              <w:keepLines/>
              <w:spacing w:after="0"/>
              <w:rPr>
                <w:b/>
                <w:bCs/>
                <w:i/>
                <w:sz w:val="18"/>
                <w:lang w:eastAsia="en-GB"/>
              </w:rPr>
            </w:pPr>
            <w:r>
              <w:rPr>
                <w:b/>
                <w:bCs/>
                <w:i/>
                <w:sz w:val="18"/>
                <w:lang w:eastAsia="en-GB"/>
              </w:rPr>
              <w:t>q-RxLevMinOffsetCell</w:t>
            </w:r>
          </w:p>
          <w:p w14:paraId="5CB14609"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0935A0" w14:paraId="661015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2C858" w14:textId="77777777" w:rsidR="000935A0" w:rsidRDefault="00000000">
            <w:pPr>
              <w:keepNext/>
              <w:keepLines/>
              <w:spacing w:after="0"/>
              <w:rPr>
                <w:b/>
                <w:bCs/>
                <w:i/>
                <w:sz w:val="18"/>
                <w:lang w:eastAsia="en-GB"/>
              </w:rPr>
            </w:pPr>
            <w:r>
              <w:rPr>
                <w:b/>
                <w:bCs/>
                <w:i/>
                <w:sz w:val="18"/>
                <w:lang w:eastAsia="en-GB"/>
              </w:rPr>
              <w:t>q-RxLevMinOffsetCellSUL</w:t>
            </w:r>
          </w:p>
          <w:p w14:paraId="41CCBA33"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0935A0" w14:paraId="27064B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42F07" w14:textId="77777777" w:rsidR="000935A0" w:rsidRDefault="00000000">
            <w:pPr>
              <w:keepNext/>
              <w:keepLines/>
              <w:spacing w:after="0"/>
              <w:rPr>
                <w:b/>
                <w:bCs/>
                <w:i/>
                <w:sz w:val="18"/>
                <w:lang w:eastAsia="en-GB"/>
              </w:rPr>
            </w:pPr>
            <w:r>
              <w:rPr>
                <w:b/>
                <w:bCs/>
                <w:i/>
                <w:sz w:val="18"/>
                <w:lang w:eastAsia="en-GB"/>
              </w:rPr>
              <w:t>q-RxLevMinSUL</w:t>
            </w:r>
          </w:p>
          <w:p w14:paraId="2B5CED3F" w14:textId="77777777" w:rsidR="000935A0"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4B0A0B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0B288" w14:textId="77777777" w:rsidR="000935A0" w:rsidRDefault="00000000">
            <w:pPr>
              <w:keepNext/>
              <w:keepLines/>
              <w:spacing w:after="0"/>
              <w:rPr>
                <w:b/>
                <w:bCs/>
                <w:i/>
                <w:sz w:val="18"/>
                <w:lang w:eastAsia="en-GB"/>
              </w:rPr>
            </w:pPr>
            <w:r>
              <w:rPr>
                <w:b/>
                <w:bCs/>
                <w:i/>
                <w:sz w:val="18"/>
                <w:lang w:eastAsia="en-GB"/>
              </w:rPr>
              <w:t>redCapAccessAllowed</w:t>
            </w:r>
          </w:p>
          <w:p w14:paraId="5F4DE9AA" w14:textId="77777777" w:rsidR="000935A0" w:rsidRDefault="00000000">
            <w:pPr>
              <w:keepNext/>
              <w:keepLines/>
              <w:spacing w:after="0"/>
              <w:rPr>
                <w:b/>
                <w:bCs/>
                <w:i/>
                <w:sz w:val="18"/>
                <w:lang w:eastAsia="en-GB"/>
              </w:rPr>
            </w:pPr>
            <w:r>
              <w:rPr>
                <w:iCs/>
                <w:sz w:val="18"/>
                <w:lang w:eastAsia="en-GB"/>
              </w:rPr>
              <w:t>Indicates whether RedCap UEs are allowed to access the frequency.</w:t>
            </w:r>
          </w:p>
        </w:tc>
      </w:tr>
      <w:tr w:rsidR="000935A0" w14:paraId="7C9A72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7875E3" w14:textId="77777777" w:rsidR="000935A0" w:rsidRDefault="00000000">
            <w:pPr>
              <w:keepNext/>
              <w:keepLines/>
              <w:spacing w:after="0"/>
              <w:rPr>
                <w:b/>
                <w:bCs/>
                <w:i/>
                <w:iCs/>
                <w:sz w:val="18"/>
                <w:lang w:eastAsia="sv-SE"/>
              </w:rPr>
            </w:pPr>
            <w:r>
              <w:rPr>
                <w:b/>
                <w:bCs/>
                <w:i/>
                <w:iCs/>
                <w:sz w:val="18"/>
                <w:lang w:eastAsia="sv-SE"/>
              </w:rPr>
              <w:t>smtc</w:t>
            </w:r>
          </w:p>
          <w:p w14:paraId="374F69CB" w14:textId="77777777" w:rsidR="000935A0" w:rsidRDefault="00000000">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187"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88"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0935A0" w14:paraId="383226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6DFCF" w14:textId="77777777" w:rsidR="000935A0" w:rsidRDefault="00000000">
            <w:pPr>
              <w:keepNext/>
              <w:keepLines/>
              <w:spacing w:after="0"/>
              <w:rPr>
                <w:b/>
                <w:bCs/>
                <w:i/>
                <w:iCs/>
                <w:sz w:val="18"/>
                <w:lang w:eastAsia="sv-SE"/>
              </w:rPr>
            </w:pPr>
            <w:r>
              <w:rPr>
                <w:b/>
                <w:bCs/>
                <w:i/>
                <w:iCs/>
                <w:sz w:val="18"/>
                <w:lang w:eastAsia="sv-SE"/>
              </w:rPr>
              <w:t>smtc2-LP</w:t>
            </w:r>
          </w:p>
          <w:p w14:paraId="7034E495" w14:textId="77777777" w:rsidR="000935A0" w:rsidRDefault="00000000">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1A0F79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0B7901" w14:textId="77777777" w:rsidR="000935A0" w:rsidRDefault="00000000">
            <w:pPr>
              <w:keepNext/>
              <w:keepLines/>
              <w:spacing w:after="0"/>
              <w:rPr>
                <w:b/>
                <w:i/>
                <w:sz w:val="18"/>
                <w:szCs w:val="22"/>
                <w:lang w:eastAsia="en-GB"/>
              </w:rPr>
            </w:pPr>
            <w:r>
              <w:rPr>
                <w:b/>
                <w:i/>
                <w:sz w:val="18"/>
                <w:szCs w:val="22"/>
                <w:lang w:eastAsia="en-GB"/>
              </w:rPr>
              <w:t>smtc4list</w:t>
            </w:r>
          </w:p>
          <w:p w14:paraId="0E2E1CB1"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189"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19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7DB566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B732D2" w14:textId="77777777" w:rsidR="000935A0"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35259442" w14:textId="77777777" w:rsidR="000935A0" w:rsidRDefault="00000000">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1BD1B1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179094" w14:textId="77777777" w:rsidR="000935A0"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2A12519D" w14:textId="77777777" w:rsidR="000935A0" w:rsidRDefault="00000000">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0935A0" w14:paraId="1129E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8CAD52" w14:textId="77777777" w:rsidR="000935A0" w:rsidRDefault="00000000">
            <w:pPr>
              <w:keepNext/>
              <w:keepLines/>
              <w:spacing w:after="0"/>
              <w:rPr>
                <w:b/>
                <w:bCs/>
                <w:i/>
                <w:iCs/>
                <w:sz w:val="18"/>
                <w:lang w:eastAsia="sv-SE"/>
              </w:rPr>
            </w:pPr>
            <w:r>
              <w:rPr>
                <w:b/>
                <w:bCs/>
                <w:i/>
                <w:iCs/>
                <w:sz w:val="18"/>
                <w:lang w:eastAsia="sv-SE"/>
              </w:rPr>
              <w:t>ssb-ToMeasure</w:t>
            </w:r>
          </w:p>
          <w:p w14:paraId="6DE1F967" w14:textId="77777777" w:rsidR="000935A0"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6CC884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11FB10" w14:textId="77777777" w:rsidR="000935A0" w:rsidRDefault="00000000">
            <w:pPr>
              <w:keepNext/>
              <w:keepLines/>
              <w:spacing w:after="0"/>
              <w:rPr>
                <w:b/>
                <w:bCs/>
                <w:i/>
                <w:iCs/>
                <w:sz w:val="18"/>
                <w:lang w:eastAsia="sv-SE"/>
              </w:rPr>
            </w:pPr>
            <w:r>
              <w:rPr>
                <w:b/>
                <w:bCs/>
                <w:i/>
                <w:iCs/>
                <w:sz w:val="18"/>
                <w:lang w:eastAsia="sv-SE"/>
              </w:rPr>
              <w:t>ssbSubcarrierSpacing</w:t>
            </w:r>
          </w:p>
          <w:p w14:paraId="3FD959E6" w14:textId="77777777" w:rsidR="000935A0" w:rsidRDefault="00000000">
            <w:pPr>
              <w:keepNext/>
              <w:keepLines/>
              <w:spacing w:after="0"/>
              <w:rPr>
                <w:sz w:val="18"/>
                <w:szCs w:val="22"/>
                <w:lang w:eastAsia="sv-SE"/>
              </w:rPr>
            </w:pPr>
            <w:r>
              <w:rPr>
                <w:sz w:val="18"/>
                <w:szCs w:val="22"/>
                <w:lang w:eastAsia="sv-SE"/>
              </w:rPr>
              <w:t>Subcarrier spacing of SSB.</w:t>
            </w:r>
          </w:p>
          <w:p w14:paraId="105A922B" w14:textId="77777777" w:rsidR="000935A0" w:rsidRDefault="00000000">
            <w:pPr>
              <w:keepNext/>
              <w:keepLines/>
              <w:spacing w:after="0"/>
              <w:rPr>
                <w:iCs/>
                <w:sz w:val="18"/>
                <w:lang w:eastAsia="en-GB"/>
              </w:rPr>
            </w:pPr>
            <w:r>
              <w:rPr>
                <w:iCs/>
                <w:sz w:val="18"/>
                <w:lang w:eastAsia="en-GB"/>
              </w:rPr>
              <w:t>Only the following values are applicable depending on the used frequency:</w:t>
            </w:r>
          </w:p>
          <w:p w14:paraId="7DA62547" w14:textId="77777777" w:rsidR="000935A0" w:rsidRDefault="00000000">
            <w:pPr>
              <w:keepNext/>
              <w:keepLines/>
              <w:spacing w:after="0"/>
              <w:rPr>
                <w:iCs/>
                <w:sz w:val="18"/>
                <w:lang w:eastAsia="en-GB"/>
              </w:rPr>
            </w:pPr>
            <w:r>
              <w:rPr>
                <w:iCs/>
                <w:sz w:val="18"/>
                <w:lang w:eastAsia="en-GB"/>
              </w:rPr>
              <w:t>FR1:    15 or 30 kHz</w:t>
            </w:r>
          </w:p>
          <w:p w14:paraId="69F114B1" w14:textId="77777777" w:rsidR="000935A0" w:rsidRDefault="00000000">
            <w:pPr>
              <w:keepNext/>
              <w:keepLines/>
              <w:spacing w:after="0"/>
              <w:rPr>
                <w:iCs/>
                <w:sz w:val="18"/>
                <w:lang w:eastAsia="en-GB"/>
              </w:rPr>
            </w:pPr>
            <w:r>
              <w:rPr>
                <w:iCs/>
                <w:sz w:val="18"/>
                <w:lang w:eastAsia="en-GB"/>
              </w:rPr>
              <w:t>FR2-1:  120 or 240 kHz</w:t>
            </w:r>
          </w:p>
          <w:p w14:paraId="60B3CCE6" w14:textId="77777777" w:rsidR="000935A0" w:rsidRDefault="00000000">
            <w:pPr>
              <w:keepNext/>
              <w:keepLines/>
              <w:spacing w:after="0"/>
              <w:rPr>
                <w:b/>
                <w:bCs/>
                <w:i/>
                <w:sz w:val="18"/>
                <w:lang w:eastAsia="en-GB"/>
              </w:rPr>
            </w:pPr>
            <w:r>
              <w:rPr>
                <w:iCs/>
                <w:sz w:val="18"/>
                <w:lang w:eastAsia="en-GB"/>
              </w:rPr>
              <w:t>FR2-2:  120, 480, or 960 kHz</w:t>
            </w:r>
          </w:p>
        </w:tc>
      </w:tr>
      <w:tr w:rsidR="000935A0" w14:paraId="665454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C05A9" w14:textId="77777777" w:rsidR="000935A0" w:rsidRDefault="00000000">
            <w:pPr>
              <w:keepNext/>
              <w:keepLines/>
              <w:spacing w:after="0"/>
              <w:rPr>
                <w:b/>
                <w:bCs/>
                <w:i/>
                <w:sz w:val="18"/>
                <w:lang w:eastAsia="en-GB"/>
              </w:rPr>
            </w:pPr>
            <w:r>
              <w:rPr>
                <w:b/>
                <w:bCs/>
                <w:i/>
                <w:sz w:val="18"/>
                <w:lang w:eastAsia="en-GB"/>
              </w:rPr>
              <w:t>threshX-HighP</w:t>
            </w:r>
          </w:p>
          <w:p w14:paraId="0DC1FEB0" w14:textId="77777777" w:rsidR="000935A0" w:rsidRDefault="00000000">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0935A0" w14:paraId="16440D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1F154" w14:textId="77777777" w:rsidR="000935A0" w:rsidRDefault="00000000">
            <w:pPr>
              <w:keepNext/>
              <w:keepLines/>
              <w:spacing w:after="0"/>
              <w:rPr>
                <w:b/>
                <w:bCs/>
                <w:i/>
                <w:sz w:val="18"/>
                <w:lang w:eastAsia="en-GB"/>
              </w:rPr>
            </w:pPr>
            <w:r>
              <w:rPr>
                <w:b/>
                <w:bCs/>
                <w:i/>
                <w:sz w:val="18"/>
                <w:lang w:eastAsia="en-GB"/>
              </w:rPr>
              <w:t>threshX-HighQ</w:t>
            </w:r>
          </w:p>
          <w:p w14:paraId="18D3F3FE"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0935A0" w14:paraId="54AC99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5F3FD" w14:textId="77777777" w:rsidR="000935A0" w:rsidRDefault="00000000">
            <w:pPr>
              <w:keepNext/>
              <w:keepLines/>
              <w:spacing w:after="0"/>
              <w:rPr>
                <w:b/>
                <w:bCs/>
                <w:i/>
                <w:sz w:val="18"/>
                <w:lang w:eastAsia="en-GB"/>
              </w:rPr>
            </w:pPr>
            <w:r>
              <w:rPr>
                <w:b/>
                <w:bCs/>
                <w:i/>
                <w:sz w:val="18"/>
                <w:lang w:eastAsia="en-GB"/>
              </w:rPr>
              <w:lastRenderedPageBreak/>
              <w:t>threshX-LowP</w:t>
            </w:r>
          </w:p>
          <w:p w14:paraId="69FE1D08" w14:textId="77777777" w:rsidR="000935A0" w:rsidRDefault="00000000">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0935A0" w14:paraId="685B9B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97AAF1" w14:textId="77777777" w:rsidR="000935A0" w:rsidRDefault="00000000">
            <w:pPr>
              <w:keepNext/>
              <w:keepLines/>
              <w:spacing w:after="0"/>
              <w:rPr>
                <w:b/>
                <w:bCs/>
                <w:i/>
                <w:sz w:val="18"/>
                <w:lang w:eastAsia="en-GB"/>
              </w:rPr>
            </w:pPr>
            <w:r>
              <w:rPr>
                <w:b/>
                <w:bCs/>
                <w:i/>
                <w:sz w:val="18"/>
                <w:lang w:eastAsia="en-GB"/>
              </w:rPr>
              <w:t>threshX-LowQ</w:t>
            </w:r>
          </w:p>
          <w:p w14:paraId="6185E2D3"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0935A0" w14:paraId="1C0920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8ADEE" w14:textId="77777777" w:rsidR="000935A0" w:rsidRDefault="00000000">
            <w:pPr>
              <w:keepNext/>
              <w:keepLines/>
              <w:spacing w:after="0"/>
              <w:rPr>
                <w:b/>
                <w:bCs/>
                <w:i/>
                <w:sz w:val="18"/>
                <w:lang w:eastAsia="en-GB"/>
              </w:rPr>
            </w:pPr>
            <w:r>
              <w:rPr>
                <w:b/>
                <w:bCs/>
                <w:i/>
                <w:sz w:val="18"/>
                <w:lang w:eastAsia="en-GB"/>
              </w:rPr>
              <w:t>t-ReselectionNR</w:t>
            </w:r>
          </w:p>
          <w:p w14:paraId="53E53AAF" w14:textId="77777777" w:rsidR="000935A0" w:rsidRDefault="00000000">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78FAC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2C8DD9" w14:textId="77777777" w:rsidR="000935A0" w:rsidRDefault="00000000">
            <w:pPr>
              <w:keepNext/>
              <w:keepLines/>
              <w:spacing w:after="0"/>
              <w:rPr>
                <w:b/>
                <w:bCs/>
                <w:i/>
                <w:iCs/>
                <w:sz w:val="18"/>
                <w:lang w:eastAsia="sv-SE"/>
              </w:rPr>
            </w:pPr>
            <w:r>
              <w:rPr>
                <w:b/>
                <w:bCs/>
                <w:i/>
                <w:iCs/>
                <w:sz w:val="18"/>
                <w:lang w:eastAsia="sv-SE"/>
              </w:rPr>
              <w:t>t-ReselectionNR-SF</w:t>
            </w:r>
          </w:p>
          <w:p w14:paraId="394A786D" w14:textId="77777777" w:rsidR="000935A0" w:rsidRDefault="00000000">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48012284"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0321B368" w14:textId="77777777">
        <w:tc>
          <w:tcPr>
            <w:tcW w:w="4027" w:type="dxa"/>
            <w:tcBorders>
              <w:top w:val="single" w:sz="4" w:space="0" w:color="auto"/>
              <w:left w:val="single" w:sz="4" w:space="0" w:color="auto"/>
              <w:bottom w:val="single" w:sz="4" w:space="0" w:color="auto"/>
              <w:right w:val="single" w:sz="4" w:space="0" w:color="auto"/>
            </w:tcBorders>
          </w:tcPr>
          <w:p w14:paraId="6E95ED67" w14:textId="77777777" w:rsidR="000935A0"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C18541" w14:textId="77777777" w:rsidR="000935A0" w:rsidRDefault="00000000">
            <w:pPr>
              <w:keepNext/>
              <w:keepLines/>
              <w:spacing w:after="0"/>
              <w:jc w:val="center"/>
              <w:rPr>
                <w:b/>
                <w:sz w:val="18"/>
                <w:szCs w:val="22"/>
              </w:rPr>
            </w:pPr>
            <w:r>
              <w:rPr>
                <w:b/>
                <w:sz w:val="18"/>
                <w:szCs w:val="22"/>
              </w:rPr>
              <w:t>Explanation</w:t>
            </w:r>
          </w:p>
        </w:tc>
      </w:tr>
      <w:tr w:rsidR="000935A0" w14:paraId="4BFFAD4F" w14:textId="77777777">
        <w:tc>
          <w:tcPr>
            <w:tcW w:w="4027" w:type="dxa"/>
            <w:tcBorders>
              <w:top w:val="single" w:sz="4" w:space="0" w:color="auto"/>
              <w:left w:val="single" w:sz="4" w:space="0" w:color="auto"/>
              <w:bottom w:val="single" w:sz="4" w:space="0" w:color="auto"/>
              <w:right w:val="single" w:sz="4" w:space="0" w:color="auto"/>
            </w:tcBorders>
          </w:tcPr>
          <w:p w14:paraId="3EEC5760" w14:textId="77777777" w:rsidR="000935A0" w:rsidRDefault="00000000">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0BE0D95E" w14:textId="77777777" w:rsidR="000935A0" w:rsidRDefault="00000000">
            <w:pPr>
              <w:keepNext/>
              <w:keepLines/>
              <w:spacing w:after="0"/>
              <w:rPr>
                <w:sz w:val="18"/>
                <w:szCs w:val="22"/>
              </w:rPr>
            </w:pPr>
            <w:r>
              <w:rPr>
                <w:sz w:val="18"/>
                <w:szCs w:val="22"/>
              </w:rPr>
              <w:t>The field is mandatory present in SIB4.</w:t>
            </w:r>
          </w:p>
        </w:tc>
      </w:tr>
      <w:tr w:rsidR="000935A0" w14:paraId="4A65BC78" w14:textId="77777777">
        <w:tc>
          <w:tcPr>
            <w:tcW w:w="4027" w:type="dxa"/>
            <w:tcBorders>
              <w:top w:val="single" w:sz="4" w:space="0" w:color="auto"/>
              <w:left w:val="single" w:sz="4" w:space="0" w:color="auto"/>
              <w:bottom w:val="single" w:sz="4" w:space="0" w:color="auto"/>
              <w:right w:val="single" w:sz="4" w:space="0" w:color="auto"/>
            </w:tcBorders>
          </w:tcPr>
          <w:p w14:paraId="2AA89873" w14:textId="77777777" w:rsidR="000935A0" w:rsidRDefault="00000000">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20ED4B12" w14:textId="77777777" w:rsidR="000935A0" w:rsidRDefault="00000000">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0935A0" w14:paraId="6DAEA424" w14:textId="77777777">
        <w:tc>
          <w:tcPr>
            <w:tcW w:w="4027" w:type="dxa"/>
            <w:tcBorders>
              <w:top w:val="single" w:sz="4" w:space="0" w:color="auto"/>
              <w:left w:val="single" w:sz="4" w:space="0" w:color="auto"/>
              <w:bottom w:val="single" w:sz="4" w:space="0" w:color="auto"/>
              <w:right w:val="single" w:sz="4" w:space="0" w:color="auto"/>
            </w:tcBorders>
          </w:tcPr>
          <w:p w14:paraId="3BFC13A6" w14:textId="77777777" w:rsidR="000935A0"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08A88CB" w14:textId="77777777" w:rsidR="000935A0" w:rsidRDefault="00000000">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6D4655FB" w14:textId="77777777">
        <w:tc>
          <w:tcPr>
            <w:tcW w:w="4027" w:type="dxa"/>
            <w:tcBorders>
              <w:top w:val="single" w:sz="4" w:space="0" w:color="auto"/>
              <w:left w:val="single" w:sz="4" w:space="0" w:color="auto"/>
              <w:bottom w:val="single" w:sz="4" w:space="0" w:color="auto"/>
              <w:right w:val="single" w:sz="4" w:space="0" w:color="auto"/>
            </w:tcBorders>
          </w:tcPr>
          <w:p w14:paraId="5FDBF575" w14:textId="77777777" w:rsidR="000935A0" w:rsidRDefault="00000000">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464776D" w14:textId="77777777" w:rsidR="000935A0" w:rsidRDefault="00000000">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3E5D5FAA" w14:textId="77777777" w:rsidR="000935A0" w:rsidRDefault="000935A0">
      <w:pPr>
        <w:rPr>
          <w:rFonts w:ascii="Times New Roman" w:hAnsi="Times New Roman"/>
          <w:lang w:eastAsia="ja-JP"/>
        </w:rPr>
      </w:pPr>
    </w:p>
    <w:p w14:paraId="1F2BE2BD" w14:textId="77777777" w:rsidR="000935A0"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A6284D" w14:textId="77777777" w:rsidR="000935A0"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E65024B" w14:textId="77777777" w:rsidR="000935A0" w:rsidRDefault="00000000">
      <w:pPr>
        <w:keepNext/>
        <w:keepLines/>
        <w:spacing w:before="120"/>
        <w:ind w:left="1134" w:hanging="1134"/>
        <w:outlineLvl w:val="2"/>
        <w:rPr>
          <w:sz w:val="28"/>
          <w:lang w:eastAsia="ja-JP"/>
        </w:rPr>
      </w:pPr>
      <w:bookmarkStart w:id="191" w:name="_Toc124713668"/>
      <w:bookmarkStart w:id="192" w:name="_Toc60777633"/>
      <w:bookmarkStart w:id="193" w:name="_Toc60777140"/>
      <w:bookmarkStart w:id="194" w:name="_Toc60777638"/>
      <w:bookmarkStart w:id="195" w:name="_Toc124713674"/>
      <w:bookmarkStart w:id="196" w:name="_Toc100930018"/>
      <w:bookmarkStart w:id="197" w:name="_Toc60777158"/>
      <w:bookmarkStart w:id="198" w:name="_Toc100930042"/>
      <w:bookmarkStart w:id="199" w:name="_Hlk54206873"/>
      <w:bookmarkStart w:id="200" w:name="_Toc60777242"/>
      <w:bookmarkStart w:id="201" w:name="_Toc100930139"/>
      <w:r>
        <w:rPr>
          <w:sz w:val="28"/>
          <w:lang w:eastAsia="ja-JP"/>
        </w:rPr>
        <w:t>11.2.2</w:t>
      </w:r>
      <w:r>
        <w:rPr>
          <w:sz w:val="28"/>
          <w:lang w:eastAsia="ja-JP"/>
        </w:rPr>
        <w:tab/>
        <w:t>Message definitions</w:t>
      </w:r>
      <w:bookmarkEnd w:id="191"/>
      <w:bookmarkEnd w:id="192"/>
    </w:p>
    <w:p w14:paraId="5415B583" w14:textId="77777777" w:rsidR="000935A0"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FE13A41" w14:textId="77777777" w:rsidR="000935A0" w:rsidRDefault="00000000">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5E84BD62" w14:textId="77777777" w:rsidR="000935A0" w:rsidRDefault="00000000">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2562366A" w14:textId="77777777" w:rsidR="000935A0" w:rsidRDefault="00000000">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3CE43DE" w14:textId="77777777" w:rsidR="000935A0" w:rsidRDefault="00000000">
      <w:pPr>
        <w:keepNext/>
        <w:keepLines/>
        <w:spacing w:before="60"/>
        <w:jc w:val="center"/>
        <w:rPr>
          <w:b/>
          <w:lang w:eastAsia="ja-JP"/>
        </w:rPr>
      </w:pPr>
      <w:r>
        <w:rPr>
          <w:b/>
          <w:i/>
          <w:lang w:eastAsia="ja-JP"/>
        </w:rPr>
        <w:t>MeasurementTimingConfiguration</w:t>
      </w:r>
      <w:r>
        <w:rPr>
          <w:b/>
          <w:lang w:eastAsia="ja-JP"/>
        </w:rPr>
        <w:t xml:space="preserve"> message</w:t>
      </w:r>
    </w:p>
    <w:p w14:paraId="5B0E80C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6701A8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25B78A8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497DA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14:paraId="57668D7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4DFC9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0EE068C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5220630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F84AB8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B4867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98A20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98CFC5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0B8D9D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8DC5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14:paraId="437A2FB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4185D3E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461F1CE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A3ED62"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D695E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442905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28A770D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3AA15DF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5B9DE55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73AE3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F05B7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AF2918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46C55D4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1C975A7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75761E2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4F6FD4B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3FADB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F84BC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7EF1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0DF78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8DC905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992A5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14:paraId="1EFA77A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09CCAA3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0BAADF7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354AB54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0E18A28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62210BE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8D2B9D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6E6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AB395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10C382D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3780445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CA47D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340B6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A7578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22D4897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EAB5EE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66CD4E58" w14:textId="77777777">
        <w:tc>
          <w:tcPr>
            <w:tcW w:w="14173" w:type="dxa"/>
            <w:tcBorders>
              <w:top w:val="single" w:sz="4" w:space="0" w:color="auto"/>
              <w:left w:val="single" w:sz="4" w:space="0" w:color="auto"/>
              <w:bottom w:val="single" w:sz="4" w:space="0" w:color="auto"/>
              <w:right w:val="single" w:sz="4" w:space="0" w:color="auto"/>
            </w:tcBorders>
          </w:tcPr>
          <w:p w14:paraId="1F6452E8" w14:textId="77777777" w:rsidR="000935A0" w:rsidRDefault="00000000">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0935A0" w14:paraId="2889B688" w14:textId="77777777">
        <w:tc>
          <w:tcPr>
            <w:tcW w:w="14173" w:type="dxa"/>
            <w:tcBorders>
              <w:top w:val="single" w:sz="4" w:space="0" w:color="auto"/>
              <w:left w:val="single" w:sz="4" w:space="0" w:color="auto"/>
              <w:bottom w:val="single" w:sz="4" w:space="0" w:color="auto"/>
              <w:right w:val="single" w:sz="4" w:space="0" w:color="auto"/>
            </w:tcBorders>
          </w:tcPr>
          <w:p w14:paraId="6D436B6B" w14:textId="77777777" w:rsidR="000935A0" w:rsidRDefault="00000000">
            <w:pPr>
              <w:keepNext/>
              <w:keepLines/>
              <w:spacing w:after="0"/>
              <w:rPr>
                <w:b/>
                <w:i/>
                <w:sz w:val="18"/>
                <w:lang w:eastAsia="sv-SE"/>
              </w:rPr>
            </w:pPr>
            <w:r>
              <w:rPr>
                <w:b/>
                <w:i/>
                <w:sz w:val="18"/>
                <w:lang w:eastAsia="sv-SE"/>
              </w:rPr>
              <w:t>carrierFreq, ssbSubcarrierSpacing</w:t>
            </w:r>
          </w:p>
          <w:p w14:paraId="4E7CE5D3" w14:textId="77777777" w:rsidR="000935A0" w:rsidRDefault="00000000">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06007E59" w14:textId="77777777">
        <w:tc>
          <w:tcPr>
            <w:tcW w:w="14173" w:type="dxa"/>
            <w:tcBorders>
              <w:top w:val="single" w:sz="4" w:space="0" w:color="auto"/>
              <w:left w:val="single" w:sz="4" w:space="0" w:color="auto"/>
              <w:bottom w:val="single" w:sz="4" w:space="0" w:color="auto"/>
              <w:right w:val="single" w:sz="4" w:space="0" w:color="auto"/>
            </w:tcBorders>
          </w:tcPr>
          <w:p w14:paraId="462C41F1" w14:textId="77777777" w:rsidR="000935A0" w:rsidRDefault="00000000">
            <w:pPr>
              <w:keepNext/>
              <w:keepLines/>
              <w:spacing w:after="0"/>
              <w:rPr>
                <w:b/>
                <w:i/>
                <w:sz w:val="18"/>
                <w:lang w:eastAsia="sv-SE"/>
              </w:rPr>
            </w:pPr>
            <w:r>
              <w:rPr>
                <w:b/>
                <w:i/>
                <w:sz w:val="18"/>
                <w:lang w:eastAsia="sv-SE"/>
              </w:rPr>
              <w:t>ssb-MeasurementTimingConfiguration</w:t>
            </w:r>
          </w:p>
          <w:p w14:paraId="2AEA9FC8" w14:textId="77777777" w:rsidR="000935A0"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202"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is based on the assumption that the feeder link propagation delay </w:t>
              </w:r>
            </w:ins>
            <w:ins w:id="203" w:author="Huawei, HiSilicon" w:date="2023-02-15T09:13:00Z">
              <w:r>
                <w:rPr>
                  <w:rFonts w:cs="Arial"/>
                  <w:sz w:val="18"/>
                  <w:lang w:eastAsia="sv-SE"/>
                </w:rPr>
                <w:t xml:space="preserve">of the cell for which the message is included </w:t>
              </w:r>
            </w:ins>
            <w:ins w:id="204"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rsidR="000935A0" w14:paraId="198B906E" w14:textId="77777777">
        <w:tc>
          <w:tcPr>
            <w:tcW w:w="14173" w:type="dxa"/>
            <w:tcBorders>
              <w:top w:val="single" w:sz="4" w:space="0" w:color="auto"/>
              <w:left w:val="single" w:sz="4" w:space="0" w:color="auto"/>
              <w:bottom w:val="single" w:sz="4" w:space="0" w:color="auto"/>
              <w:right w:val="single" w:sz="4" w:space="0" w:color="auto"/>
            </w:tcBorders>
          </w:tcPr>
          <w:p w14:paraId="5BFBC2C5" w14:textId="77777777" w:rsidR="000935A0" w:rsidRDefault="00000000">
            <w:pPr>
              <w:keepNext/>
              <w:keepLines/>
              <w:spacing w:after="0"/>
              <w:rPr>
                <w:b/>
                <w:i/>
                <w:sz w:val="18"/>
                <w:lang w:eastAsia="sv-SE"/>
              </w:rPr>
            </w:pPr>
            <w:r>
              <w:rPr>
                <w:b/>
                <w:i/>
                <w:sz w:val="18"/>
                <w:lang w:eastAsia="sv-SE"/>
              </w:rPr>
              <w:t>ss-RSSI-Measurement</w:t>
            </w:r>
          </w:p>
          <w:p w14:paraId="646BE05F" w14:textId="77777777" w:rsidR="000935A0" w:rsidRDefault="00000000">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1A307F5D"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0A47E1ED" w14:textId="77777777">
        <w:tc>
          <w:tcPr>
            <w:tcW w:w="14173" w:type="dxa"/>
            <w:tcBorders>
              <w:top w:val="single" w:sz="4" w:space="0" w:color="auto"/>
              <w:left w:val="single" w:sz="4" w:space="0" w:color="auto"/>
              <w:bottom w:val="single" w:sz="4" w:space="0" w:color="auto"/>
              <w:right w:val="single" w:sz="4" w:space="0" w:color="auto"/>
            </w:tcBorders>
          </w:tcPr>
          <w:p w14:paraId="5192DD7D" w14:textId="77777777" w:rsidR="000935A0" w:rsidRDefault="00000000">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0935A0" w14:paraId="7F91ECC9" w14:textId="77777777">
        <w:tc>
          <w:tcPr>
            <w:tcW w:w="14173" w:type="dxa"/>
            <w:tcBorders>
              <w:top w:val="single" w:sz="4" w:space="0" w:color="auto"/>
              <w:left w:val="single" w:sz="4" w:space="0" w:color="auto"/>
              <w:bottom w:val="single" w:sz="4" w:space="0" w:color="auto"/>
              <w:right w:val="single" w:sz="4" w:space="0" w:color="auto"/>
            </w:tcBorders>
          </w:tcPr>
          <w:p w14:paraId="02B2E897" w14:textId="77777777" w:rsidR="000935A0" w:rsidRDefault="00000000">
            <w:pPr>
              <w:keepNext/>
              <w:keepLines/>
              <w:spacing w:after="0"/>
              <w:rPr>
                <w:b/>
                <w:i/>
                <w:sz w:val="18"/>
                <w:lang w:eastAsia="sv-SE"/>
              </w:rPr>
            </w:pPr>
            <w:r>
              <w:rPr>
                <w:b/>
                <w:i/>
                <w:sz w:val="18"/>
                <w:lang w:eastAsia="sv-SE"/>
              </w:rPr>
              <w:t>campOnFirstSSB</w:t>
            </w:r>
          </w:p>
          <w:p w14:paraId="249191C5" w14:textId="77777777" w:rsidR="000935A0" w:rsidRDefault="00000000">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0935A0" w14:paraId="5618605E" w14:textId="77777777">
        <w:tc>
          <w:tcPr>
            <w:tcW w:w="14173" w:type="dxa"/>
            <w:tcBorders>
              <w:top w:val="single" w:sz="4" w:space="0" w:color="auto"/>
              <w:left w:val="single" w:sz="4" w:space="0" w:color="auto"/>
              <w:bottom w:val="single" w:sz="4" w:space="0" w:color="auto"/>
              <w:right w:val="single" w:sz="4" w:space="0" w:color="auto"/>
            </w:tcBorders>
          </w:tcPr>
          <w:p w14:paraId="1C35D109" w14:textId="77777777" w:rsidR="000935A0" w:rsidRDefault="00000000">
            <w:pPr>
              <w:keepNext/>
              <w:keepLines/>
              <w:spacing w:after="0"/>
              <w:rPr>
                <w:b/>
                <w:bCs/>
                <w:i/>
                <w:iCs/>
                <w:sz w:val="18"/>
              </w:rPr>
            </w:pPr>
            <w:r>
              <w:rPr>
                <w:b/>
                <w:bCs/>
                <w:i/>
                <w:iCs/>
                <w:sz w:val="18"/>
              </w:rPr>
              <w:t>csi-RS-CellMobility</w:t>
            </w:r>
          </w:p>
          <w:p w14:paraId="57A0FD0A" w14:textId="77777777" w:rsidR="000935A0" w:rsidRDefault="00000000">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0935A0" w14:paraId="124110DF" w14:textId="77777777">
        <w:tc>
          <w:tcPr>
            <w:tcW w:w="14173" w:type="dxa"/>
            <w:tcBorders>
              <w:top w:val="single" w:sz="4" w:space="0" w:color="auto"/>
              <w:left w:val="single" w:sz="4" w:space="0" w:color="auto"/>
              <w:bottom w:val="single" w:sz="4" w:space="0" w:color="auto"/>
              <w:right w:val="single" w:sz="4" w:space="0" w:color="auto"/>
            </w:tcBorders>
          </w:tcPr>
          <w:p w14:paraId="0035DA08" w14:textId="77777777" w:rsidR="000935A0" w:rsidRDefault="00000000">
            <w:pPr>
              <w:keepNext/>
              <w:keepLines/>
              <w:spacing w:after="0"/>
              <w:rPr>
                <w:b/>
                <w:bCs/>
                <w:i/>
                <w:iCs/>
                <w:sz w:val="18"/>
              </w:rPr>
            </w:pPr>
            <w:r>
              <w:rPr>
                <w:b/>
                <w:bCs/>
                <w:i/>
                <w:iCs/>
                <w:sz w:val="18"/>
              </w:rPr>
              <w:t>csi-RS-SubcarrierSpacing</w:t>
            </w:r>
          </w:p>
          <w:p w14:paraId="2CFA1D41" w14:textId="77777777" w:rsidR="000935A0" w:rsidRDefault="00000000">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0935A0" w14:paraId="4937BEB3" w14:textId="77777777">
        <w:tc>
          <w:tcPr>
            <w:tcW w:w="14173" w:type="dxa"/>
            <w:tcBorders>
              <w:top w:val="single" w:sz="4" w:space="0" w:color="auto"/>
              <w:left w:val="single" w:sz="4" w:space="0" w:color="auto"/>
              <w:bottom w:val="single" w:sz="4" w:space="0" w:color="auto"/>
              <w:right w:val="single" w:sz="4" w:space="0" w:color="auto"/>
            </w:tcBorders>
          </w:tcPr>
          <w:p w14:paraId="6530FD19" w14:textId="77777777" w:rsidR="000935A0" w:rsidRDefault="00000000">
            <w:pPr>
              <w:keepNext/>
              <w:keepLines/>
              <w:spacing w:after="0"/>
              <w:rPr>
                <w:b/>
                <w:i/>
                <w:sz w:val="18"/>
                <w:lang w:eastAsia="sv-SE"/>
              </w:rPr>
            </w:pPr>
            <w:r>
              <w:rPr>
                <w:b/>
                <w:i/>
                <w:sz w:val="18"/>
                <w:lang w:eastAsia="sv-SE"/>
              </w:rPr>
              <w:t>measTiming</w:t>
            </w:r>
          </w:p>
          <w:p w14:paraId="236A89DE" w14:textId="77777777" w:rsidR="000935A0" w:rsidRDefault="00000000">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0935A0" w14:paraId="76A781A1" w14:textId="77777777">
        <w:tc>
          <w:tcPr>
            <w:tcW w:w="14173" w:type="dxa"/>
            <w:tcBorders>
              <w:top w:val="single" w:sz="4" w:space="0" w:color="auto"/>
              <w:left w:val="single" w:sz="4" w:space="0" w:color="auto"/>
              <w:bottom w:val="single" w:sz="4" w:space="0" w:color="auto"/>
              <w:right w:val="single" w:sz="4" w:space="0" w:color="auto"/>
            </w:tcBorders>
          </w:tcPr>
          <w:p w14:paraId="7A9BA394" w14:textId="77777777" w:rsidR="000935A0" w:rsidRDefault="00000000">
            <w:pPr>
              <w:keepNext/>
              <w:keepLines/>
              <w:spacing w:after="0"/>
              <w:rPr>
                <w:b/>
                <w:i/>
                <w:sz w:val="18"/>
                <w:lang w:eastAsia="sv-SE"/>
              </w:rPr>
            </w:pPr>
            <w:r>
              <w:rPr>
                <w:b/>
                <w:i/>
                <w:sz w:val="18"/>
                <w:lang w:eastAsia="sv-SE"/>
              </w:rPr>
              <w:t>physCellId</w:t>
            </w:r>
          </w:p>
          <w:p w14:paraId="3FDF5AB4" w14:textId="77777777" w:rsidR="000935A0" w:rsidRDefault="00000000">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0935A0" w14:paraId="7CE0A3C2" w14:textId="77777777">
        <w:tc>
          <w:tcPr>
            <w:tcW w:w="14173" w:type="dxa"/>
            <w:tcBorders>
              <w:top w:val="single" w:sz="4" w:space="0" w:color="auto"/>
              <w:left w:val="single" w:sz="4" w:space="0" w:color="auto"/>
              <w:bottom w:val="single" w:sz="4" w:space="0" w:color="auto"/>
              <w:right w:val="single" w:sz="4" w:space="0" w:color="auto"/>
            </w:tcBorders>
          </w:tcPr>
          <w:p w14:paraId="13250051" w14:textId="77777777" w:rsidR="000935A0" w:rsidRDefault="00000000">
            <w:pPr>
              <w:keepNext/>
              <w:keepLines/>
              <w:spacing w:after="0"/>
              <w:rPr>
                <w:b/>
                <w:i/>
                <w:sz w:val="18"/>
                <w:lang w:eastAsia="sv-SE"/>
              </w:rPr>
            </w:pPr>
            <w:r>
              <w:rPr>
                <w:b/>
                <w:i/>
                <w:sz w:val="18"/>
                <w:lang w:eastAsia="sv-SE"/>
              </w:rPr>
              <w:t>psCellOnlyOnFirstSSB</w:t>
            </w:r>
          </w:p>
          <w:p w14:paraId="0D89DC99" w14:textId="77777777" w:rsidR="000935A0" w:rsidRDefault="00000000">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0935A0" w14:paraId="13768234" w14:textId="77777777">
        <w:tc>
          <w:tcPr>
            <w:tcW w:w="14173" w:type="dxa"/>
            <w:tcBorders>
              <w:top w:val="single" w:sz="4" w:space="0" w:color="auto"/>
              <w:left w:val="single" w:sz="4" w:space="0" w:color="auto"/>
              <w:bottom w:val="single" w:sz="4" w:space="0" w:color="auto"/>
              <w:right w:val="single" w:sz="4" w:space="0" w:color="auto"/>
            </w:tcBorders>
          </w:tcPr>
          <w:p w14:paraId="50F742EF" w14:textId="77777777" w:rsidR="000935A0" w:rsidRDefault="00000000">
            <w:pPr>
              <w:keepNext/>
              <w:keepLines/>
              <w:spacing w:after="0"/>
              <w:rPr>
                <w:b/>
                <w:i/>
                <w:sz w:val="18"/>
                <w:lang w:eastAsia="sv-SE"/>
              </w:rPr>
            </w:pPr>
            <w:r>
              <w:rPr>
                <w:b/>
                <w:i/>
                <w:sz w:val="18"/>
                <w:lang w:eastAsia="sv-SE"/>
              </w:rPr>
              <w:t>ssb-ToMeasure</w:t>
            </w:r>
          </w:p>
          <w:p w14:paraId="38CFB599" w14:textId="77777777" w:rsidR="000935A0" w:rsidRDefault="00000000">
            <w:pPr>
              <w:keepNext/>
              <w:keepLines/>
              <w:spacing w:after="0"/>
              <w:rPr>
                <w:sz w:val="18"/>
                <w:lang w:eastAsia="sv-SE"/>
              </w:rPr>
            </w:pPr>
            <w:r>
              <w:rPr>
                <w:rFonts w:cs="Arial"/>
                <w:sz w:val="18"/>
                <w:lang w:eastAsia="sv-SE"/>
              </w:rPr>
              <w:t>The set of SS blocks to be measured within the SMTC measurement duration (see TS 38.215 [9]).</w:t>
            </w:r>
          </w:p>
        </w:tc>
      </w:tr>
      <w:bookmarkEnd w:id="193"/>
      <w:bookmarkEnd w:id="194"/>
      <w:bookmarkEnd w:id="195"/>
      <w:bookmarkEnd w:id="196"/>
    </w:tbl>
    <w:p w14:paraId="446DD3A4" w14:textId="77777777" w:rsidR="000935A0" w:rsidRDefault="000935A0">
      <w:pPr>
        <w:overflowPunct/>
        <w:autoSpaceDE/>
        <w:autoSpaceDN/>
        <w:adjustRightInd/>
        <w:textAlignment w:val="auto"/>
        <w:rPr>
          <w:rFonts w:ascii="Times New Roman" w:eastAsia="SimSun" w:hAnsi="Times New Roman"/>
          <w:highlight w:val="yellow"/>
          <w:lang w:val="en-US"/>
        </w:rPr>
      </w:pPr>
    </w:p>
    <w:p w14:paraId="445D10BF" w14:textId="77777777" w:rsidR="000935A0" w:rsidRDefault="00000000">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74"/>
      <w:bookmarkEnd w:id="175"/>
      <w:bookmarkEnd w:id="176"/>
      <w:bookmarkEnd w:id="177"/>
      <w:bookmarkEnd w:id="197"/>
      <w:bookmarkEnd w:id="198"/>
      <w:bookmarkEnd w:id="199"/>
      <w:bookmarkEnd w:id="200"/>
      <w:bookmarkEnd w:id="201"/>
    </w:p>
    <w:p w14:paraId="415844E1" w14:textId="77777777" w:rsidR="000935A0" w:rsidRDefault="000935A0">
      <w:pPr>
        <w:pStyle w:val="BodyText"/>
      </w:pPr>
    </w:p>
    <w:p w14:paraId="72574F3E" w14:textId="77777777" w:rsidR="000935A0" w:rsidRDefault="00000000">
      <w:pPr>
        <w:pStyle w:val="Heading1"/>
        <w:numPr>
          <w:ilvl w:val="0"/>
          <w:numId w:val="0"/>
        </w:numPr>
        <w:ind w:left="432" w:hanging="432"/>
        <w:jc w:val="both"/>
        <w:rPr>
          <w:szCs w:val="20"/>
          <w:lang w:eastAsia="en-GB"/>
        </w:rPr>
      </w:pPr>
      <w:r>
        <w:rPr>
          <w:rFonts w:cs="Times New Roman"/>
          <w:szCs w:val="20"/>
        </w:rPr>
        <w:t>Appendix 3: TP-2 for SMTC and inter-node message</w:t>
      </w:r>
    </w:p>
    <w:p w14:paraId="1A87DFC2" w14:textId="77777777" w:rsidR="000935A0" w:rsidRDefault="000935A0">
      <w:pPr>
        <w:rPr>
          <w:rFonts w:eastAsia="MS Mincho"/>
          <w:lang w:eastAsia="en-GB"/>
        </w:rPr>
      </w:pPr>
    </w:p>
    <w:p w14:paraId="699FCE0C" w14:textId="77777777" w:rsidR="000935A0"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32B08185" w14:textId="77777777" w:rsidR="000935A0" w:rsidRDefault="00000000">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38659905" w14:textId="77777777" w:rsidR="000935A0" w:rsidRDefault="00000000">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2CAC1628" w14:textId="77777777" w:rsidR="000935A0" w:rsidRDefault="00000000">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60DABEFE" w14:textId="77777777" w:rsidR="000935A0" w:rsidRDefault="00000000">
      <w:pPr>
        <w:keepNext/>
        <w:keepLines/>
        <w:spacing w:before="60"/>
        <w:jc w:val="center"/>
        <w:rPr>
          <w:b/>
          <w:bCs/>
          <w:i/>
          <w:iCs/>
          <w:lang w:eastAsia="ja-JP"/>
        </w:rPr>
      </w:pPr>
      <w:r>
        <w:rPr>
          <w:b/>
          <w:bCs/>
          <w:i/>
          <w:iCs/>
          <w:lang w:eastAsia="ja-JP"/>
        </w:rPr>
        <w:t xml:space="preserve">SIB2 </w:t>
      </w:r>
      <w:r>
        <w:rPr>
          <w:b/>
          <w:bCs/>
          <w:iCs/>
          <w:lang w:eastAsia="ja-JP"/>
        </w:rPr>
        <w:t>information element</w:t>
      </w:r>
    </w:p>
    <w:p w14:paraId="42DDF48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7FAF29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5138E43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7102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14:paraId="5452A42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016FF75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F70543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5AAD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B5403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3C6CB71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31B91A5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25354B4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0895FFC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7D81F0A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7CF9E01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1917308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29AD278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D204E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3588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9077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F5B6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20C1969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DBA1C1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7D5131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34497C8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3AD22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259C37B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5117D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FE41E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335CB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877AC0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20E2A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76F60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2C9F15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283B8AC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48437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6251357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7E405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6776FC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F08BA4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CE009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B3B7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5461C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7037CF3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2814FBD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0E745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D923CD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35F5E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67B8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A5CB14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110980C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D3A0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C867E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3945D8D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9C692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79D3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A959C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E5C48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B0CFA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1AE91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6D3D1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44CDB9D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235EDA6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08EC5EF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F048F4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1CFAB88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598592A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7458877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03525F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A3837F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9C798C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93E0FC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0CEF7CE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96750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14EE6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AC33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F071C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4A5DE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0122A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982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0CB572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33DB1DE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81608B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5A503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23C43D1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3A68D03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09621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D04F37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61FCA6F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9D6AC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163E7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43D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AA20BB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A8FE8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F39ECC5"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3D05F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14:paraId="3C1B1B71"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88CC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83E6AA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8DEB38"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C755D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85B4C9" w14:textId="77777777" w:rsidR="000935A0" w:rsidRDefault="00000000">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0935A0" w14:paraId="74F08C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7DF555" w14:textId="77777777" w:rsidR="000935A0" w:rsidRDefault="00000000">
            <w:pPr>
              <w:keepNext/>
              <w:keepLines/>
              <w:spacing w:after="0"/>
              <w:rPr>
                <w:b/>
                <w:bCs/>
                <w:i/>
                <w:sz w:val="18"/>
                <w:lang w:eastAsia="en-GB"/>
              </w:rPr>
            </w:pPr>
            <w:r>
              <w:rPr>
                <w:b/>
                <w:bCs/>
                <w:i/>
                <w:sz w:val="18"/>
                <w:lang w:eastAsia="en-GB"/>
              </w:rPr>
              <w:t>absThreshSS-BlocksConsolidation</w:t>
            </w:r>
          </w:p>
          <w:p w14:paraId="4439B564" w14:textId="77777777" w:rsidR="000935A0"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533439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43510B" w14:textId="77777777" w:rsidR="000935A0" w:rsidRDefault="00000000">
            <w:pPr>
              <w:keepNext/>
              <w:keepLines/>
              <w:spacing w:after="0"/>
              <w:rPr>
                <w:b/>
                <w:bCs/>
                <w:i/>
                <w:sz w:val="18"/>
                <w:lang w:eastAsia="en-GB"/>
              </w:rPr>
            </w:pPr>
            <w:r>
              <w:rPr>
                <w:b/>
                <w:bCs/>
                <w:i/>
                <w:sz w:val="18"/>
                <w:lang w:eastAsia="en-GB"/>
              </w:rPr>
              <w:t>cellEdgeEvaluation</w:t>
            </w:r>
          </w:p>
          <w:p w14:paraId="70890290" w14:textId="77777777" w:rsidR="000935A0" w:rsidRDefault="00000000">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0935A0" w14:paraId="2F5BBC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E7331" w14:textId="77777777" w:rsidR="000935A0" w:rsidRDefault="00000000">
            <w:pPr>
              <w:keepNext/>
              <w:keepLines/>
              <w:spacing w:after="0"/>
              <w:rPr>
                <w:b/>
                <w:bCs/>
                <w:i/>
                <w:sz w:val="18"/>
                <w:lang w:eastAsia="en-GB"/>
              </w:rPr>
            </w:pPr>
            <w:r>
              <w:rPr>
                <w:b/>
                <w:bCs/>
                <w:i/>
                <w:sz w:val="18"/>
                <w:lang w:eastAsia="en-GB"/>
              </w:rPr>
              <w:t>cellEdgeEvaluationWhileStationary</w:t>
            </w:r>
          </w:p>
          <w:p w14:paraId="7AB5E694" w14:textId="77777777" w:rsidR="000935A0" w:rsidRDefault="00000000">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0935A0" w14:paraId="7D49F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82A10" w14:textId="77777777" w:rsidR="000935A0" w:rsidRDefault="00000000">
            <w:pPr>
              <w:keepNext/>
              <w:keepLines/>
              <w:spacing w:after="0"/>
              <w:rPr>
                <w:b/>
                <w:bCs/>
                <w:i/>
                <w:sz w:val="18"/>
                <w:lang w:eastAsia="en-GB"/>
              </w:rPr>
            </w:pPr>
            <w:r>
              <w:rPr>
                <w:b/>
                <w:bCs/>
                <w:i/>
                <w:sz w:val="18"/>
                <w:lang w:eastAsia="en-GB"/>
              </w:rPr>
              <w:t>cellEquivalentSize</w:t>
            </w:r>
          </w:p>
          <w:p w14:paraId="6A5295CE" w14:textId="77777777" w:rsidR="000935A0" w:rsidRDefault="00000000">
            <w:pPr>
              <w:keepNext/>
              <w:keepLines/>
              <w:spacing w:after="0"/>
              <w:rPr>
                <w:iCs/>
                <w:sz w:val="18"/>
                <w:lang w:eastAsia="en-GB"/>
              </w:rPr>
            </w:pPr>
            <w:r>
              <w:rPr>
                <w:iCs/>
                <w:sz w:val="18"/>
                <w:lang w:eastAsia="en-GB"/>
              </w:rPr>
              <w:t>The number of cell count used for mobility state estimation for this cell as specified in TS 38.304 [20].</w:t>
            </w:r>
          </w:p>
        </w:tc>
      </w:tr>
      <w:tr w:rsidR="000935A0" w14:paraId="474267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AE896" w14:textId="77777777" w:rsidR="000935A0" w:rsidRDefault="00000000">
            <w:pPr>
              <w:keepNext/>
              <w:keepLines/>
              <w:spacing w:after="0"/>
              <w:rPr>
                <w:b/>
                <w:bCs/>
                <w:i/>
                <w:sz w:val="18"/>
                <w:lang w:eastAsia="en-GB"/>
              </w:rPr>
            </w:pPr>
            <w:r>
              <w:rPr>
                <w:b/>
                <w:bCs/>
                <w:i/>
                <w:sz w:val="18"/>
                <w:lang w:eastAsia="en-GB"/>
              </w:rPr>
              <w:t>cellReselectionInfoCommon</w:t>
            </w:r>
          </w:p>
          <w:p w14:paraId="06E9828F" w14:textId="77777777" w:rsidR="000935A0" w:rsidRDefault="00000000">
            <w:pPr>
              <w:keepNext/>
              <w:keepLines/>
              <w:spacing w:after="0"/>
              <w:rPr>
                <w:sz w:val="18"/>
                <w:lang w:eastAsia="en-GB"/>
              </w:rPr>
            </w:pPr>
            <w:r>
              <w:rPr>
                <w:sz w:val="18"/>
                <w:lang w:eastAsia="en-GB"/>
              </w:rPr>
              <w:t>Cell re-selection information common for intra-frequency, inter-frequency and/ or inter-RAT cell re-selection.</w:t>
            </w:r>
          </w:p>
        </w:tc>
      </w:tr>
      <w:tr w:rsidR="000935A0" w14:paraId="07F1BC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7C239" w14:textId="77777777" w:rsidR="000935A0" w:rsidRDefault="00000000">
            <w:pPr>
              <w:keepNext/>
              <w:keepLines/>
              <w:spacing w:after="0"/>
              <w:rPr>
                <w:b/>
                <w:bCs/>
                <w:i/>
                <w:sz w:val="18"/>
                <w:lang w:eastAsia="en-GB"/>
              </w:rPr>
            </w:pPr>
            <w:r>
              <w:rPr>
                <w:b/>
                <w:bCs/>
                <w:i/>
                <w:sz w:val="18"/>
                <w:lang w:eastAsia="en-GB"/>
              </w:rPr>
              <w:t>cellReselectionServingFreqInfo</w:t>
            </w:r>
          </w:p>
          <w:p w14:paraId="6262EB82" w14:textId="77777777" w:rsidR="000935A0" w:rsidRDefault="00000000">
            <w:pPr>
              <w:keepNext/>
              <w:keepLines/>
              <w:spacing w:after="0"/>
              <w:rPr>
                <w:sz w:val="18"/>
                <w:lang w:eastAsia="en-GB"/>
              </w:rPr>
            </w:pPr>
            <w:r>
              <w:rPr>
                <w:sz w:val="18"/>
                <w:lang w:eastAsia="en-GB"/>
              </w:rPr>
              <w:t>Information common for non-intra-frequency cell re-selection i.e. cell re-selection to inter-frequency and inter-RAT cells.</w:t>
            </w:r>
          </w:p>
        </w:tc>
      </w:tr>
      <w:tr w:rsidR="000935A0" w14:paraId="6CC7DD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CC33E1" w14:textId="77777777" w:rsidR="000935A0" w:rsidRDefault="00000000">
            <w:pPr>
              <w:keepNext/>
              <w:keepLines/>
              <w:spacing w:after="0"/>
              <w:rPr>
                <w:b/>
                <w:bCs/>
                <w:i/>
                <w:sz w:val="18"/>
                <w:lang w:eastAsia="en-GB"/>
              </w:rPr>
            </w:pPr>
            <w:r>
              <w:rPr>
                <w:b/>
                <w:bCs/>
                <w:i/>
                <w:sz w:val="18"/>
                <w:lang w:eastAsia="en-GB"/>
              </w:rPr>
              <w:t>combineRelaxedMeasCondition</w:t>
            </w:r>
          </w:p>
          <w:p w14:paraId="37EF276A" w14:textId="77777777" w:rsidR="000935A0" w:rsidRDefault="00000000">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935A0" w14:paraId="5A545E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6036E" w14:textId="77777777" w:rsidR="000935A0" w:rsidRDefault="00000000">
            <w:pPr>
              <w:keepNext/>
              <w:keepLines/>
              <w:spacing w:after="0"/>
              <w:rPr>
                <w:b/>
                <w:bCs/>
                <w:i/>
                <w:sz w:val="18"/>
                <w:lang w:eastAsia="en-GB"/>
              </w:rPr>
            </w:pPr>
            <w:r>
              <w:rPr>
                <w:b/>
                <w:bCs/>
                <w:i/>
                <w:sz w:val="18"/>
                <w:lang w:eastAsia="en-GB"/>
              </w:rPr>
              <w:t>combineRelaxedMeasCondition2</w:t>
            </w:r>
          </w:p>
          <w:p w14:paraId="780E5EB6" w14:textId="77777777" w:rsidR="000935A0" w:rsidRDefault="00000000">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935A0" w14:paraId="287047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88F89" w14:textId="77777777" w:rsidR="000935A0" w:rsidRDefault="00000000">
            <w:pPr>
              <w:keepNext/>
              <w:keepLines/>
              <w:spacing w:after="0"/>
              <w:rPr>
                <w:b/>
                <w:bCs/>
                <w:i/>
                <w:iCs/>
                <w:sz w:val="18"/>
                <w:lang w:eastAsia="sv-SE"/>
              </w:rPr>
            </w:pPr>
            <w:r>
              <w:rPr>
                <w:b/>
                <w:bCs/>
                <w:i/>
                <w:iCs/>
                <w:sz w:val="18"/>
                <w:lang w:eastAsia="sv-SE"/>
              </w:rPr>
              <w:t>deriveSSB-IndexFromCell</w:t>
            </w:r>
          </w:p>
          <w:p w14:paraId="50675D3A" w14:textId="77777777" w:rsidR="000935A0" w:rsidRDefault="00000000">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0935A0" w14:paraId="5A1485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87886" w14:textId="77777777" w:rsidR="000935A0" w:rsidRDefault="00000000">
            <w:pPr>
              <w:keepNext/>
              <w:keepLines/>
              <w:spacing w:after="0"/>
              <w:rPr>
                <w:b/>
                <w:bCs/>
                <w:i/>
                <w:sz w:val="18"/>
                <w:lang w:eastAsia="en-GB"/>
              </w:rPr>
            </w:pPr>
            <w:r>
              <w:rPr>
                <w:b/>
                <w:bCs/>
                <w:i/>
                <w:sz w:val="18"/>
                <w:lang w:eastAsia="en-GB"/>
              </w:rPr>
              <w:t>frequencyBandList</w:t>
            </w:r>
          </w:p>
          <w:p w14:paraId="06B49DC0" w14:textId="77777777" w:rsidR="000935A0" w:rsidRDefault="00000000">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0935A0" w14:paraId="5106C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47646" w14:textId="77777777" w:rsidR="000935A0" w:rsidRDefault="00000000">
            <w:pPr>
              <w:keepNext/>
              <w:keepLines/>
              <w:spacing w:after="0"/>
              <w:rPr>
                <w:b/>
                <w:bCs/>
                <w:i/>
                <w:sz w:val="18"/>
                <w:lang w:eastAsia="en-GB"/>
              </w:rPr>
            </w:pPr>
            <w:r>
              <w:rPr>
                <w:b/>
                <w:bCs/>
                <w:i/>
                <w:sz w:val="18"/>
                <w:lang w:eastAsia="en-GB"/>
              </w:rPr>
              <w:t>highPriorityMeasRelax</w:t>
            </w:r>
          </w:p>
          <w:p w14:paraId="091A4CF3" w14:textId="77777777" w:rsidR="000935A0" w:rsidRDefault="00000000">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0935A0" w14:paraId="0BD26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220681" w14:textId="77777777" w:rsidR="000935A0" w:rsidRDefault="00000000">
            <w:pPr>
              <w:keepNext/>
              <w:keepLines/>
              <w:spacing w:after="0"/>
              <w:rPr>
                <w:b/>
                <w:bCs/>
                <w:i/>
                <w:sz w:val="18"/>
                <w:lang w:eastAsia="en-GB"/>
              </w:rPr>
            </w:pPr>
            <w:r>
              <w:rPr>
                <w:b/>
                <w:bCs/>
                <w:i/>
                <w:sz w:val="18"/>
                <w:lang w:eastAsia="en-GB"/>
              </w:rPr>
              <w:t>intraFreqCellReselectionInfo</w:t>
            </w:r>
          </w:p>
          <w:p w14:paraId="33602E06" w14:textId="77777777" w:rsidR="000935A0" w:rsidRDefault="00000000">
            <w:pPr>
              <w:keepNext/>
              <w:keepLines/>
              <w:spacing w:after="0"/>
              <w:rPr>
                <w:sz w:val="18"/>
                <w:lang w:eastAsia="en-GB"/>
              </w:rPr>
            </w:pPr>
            <w:r>
              <w:rPr>
                <w:sz w:val="18"/>
                <w:lang w:eastAsia="en-GB"/>
              </w:rPr>
              <w:t>Cell re-selection information common for intra-frequency cells.</w:t>
            </w:r>
          </w:p>
        </w:tc>
      </w:tr>
      <w:tr w:rsidR="000935A0" w14:paraId="0660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E8852" w14:textId="77777777" w:rsidR="000935A0" w:rsidRDefault="00000000">
            <w:pPr>
              <w:keepNext/>
              <w:keepLines/>
              <w:spacing w:after="0"/>
              <w:rPr>
                <w:b/>
                <w:bCs/>
                <w:i/>
                <w:sz w:val="18"/>
                <w:lang w:eastAsia="en-GB"/>
              </w:rPr>
            </w:pPr>
            <w:r>
              <w:rPr>
                <w:b/>
                <w:bCs/>
                <w:i/>
                <w:sz w:val="18"/>
                <w:lang w:eastAsia="en-GB"/>
              </w:rPr>
              <w:t>lowMobilityEvaluation</w:t>
            </w:r>
          </w:p>
          <w:p w14:paraId="71207CCA" w14:textId="77777777" w:rsidR="000935A0" w:rsidRDefault="00000000">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0935A0" w14:paraId="504D81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2124EF" w14:textId="77777777" w:rsidR="000935A0" w:rsidRDefault="00000000">
            <w:pPr>
              <w:keepNext/>
              <w:keepLines/>
              <w:spacing w:after="0"/>
              <w:rPr>
                <w:b/>
                <w:bCs/>
                <w:i/>
                <w:sz w:val="18"/>
                <w:lang w:eastAsia="en-GB"/>
              </w:rPr>
            </w:pPr>
            <w:r>
              <w:rPr>
                <w:b/>
                <w:bCs/>
                <w:i/>
                <w:sz w:val="18"/>
                <w:lang w:eastAsia="en-GB"/>
              </w:rPr>
              <w:t>nrofSS-BlocksToAverage</w:t>
            </w:r>
          </w:p>
          <w:p w14:paraId="0D92B59A" w14:textId="77777777" w:rsidR="000935A0"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381291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DB594" w14:textId="77777777" w:rsidR="000935A0" w:rsidRDefault="00000000">
            <w:pPr>
              <w:keepNext/>
              <w:keepLines/>
              <w:spacing w:after="0"/>
              <w:rPr>
                <w:b/>
                <w:bCs/>
                <w:i/>
                <w:sz w:val="18"/>
                <w:lang w:eastAsia="en-GB"/>
              </w:rPr>
            </w:pPr>
            <w:r>
              <w:rPr>
                <w:b/>
                <w:bCs/>
                <w:i/>
                <w:sz w:val="18"/>
                <w:lang w:eastAsia="en-GB"/>
              </w:rPr>
              <w:t>p-Max</w:t>
            </w:r>
          </w:p>
          <w:p w14:paraId="4E0BDC63" w14:textId="77777777" w:rsidR="000935A0" w:rsidRDefault="00000000">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4678B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71B0B5" w14:textId="77777777" w:rsidR="000935A0" w:rsidRDefault="00000000">
            <w:pPr>
              <w:keepNext/>
              <w:keepLines/>
              <w:spacing w:after="0"/>
              <w:rPr>
                <w:b/>
                <w:bCs/>
                <w:i/>
                <w:sz w:val="18"/>
                <w:lang w:eastAsia="en-GB"/>
              </w:rPr>
            </w:pPr>
            <w:r>
              <w:rPr>
                <w:b/>
                <w:bCs/>
                <w:i/>
                <w:sz w:val="18"/>
                <w:lang w:eastAsia="en-GB"/>
              </w:rPr>
              <w:t>q-Hyst</w:t>
            </w:r>
          </w:p>
          <w:p w14:paraId="1394F429" w14:textId="77777777" w:rsidR="000935A0" w:rsidRDefault="00000000">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0935A0" w14:paraId="6C79CA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7FCE" w14:textId="77777777" w:rsidR="000935A0" w:rsidRDefault="00000000">
            <w:pPr>
              <w:keepNext/>
              <w:keepLines/>
              <w:spacing w:after="0"/>
              <w:rPr>
                <w:b/>
                <w:bCs/>
                <w:i/>
                <w:sz w:val="18"/>
                <w:lang w:eastAsia="en-GB"/>
              </w:rPr>
            </w:pPr>
            <w:r>
              <w:rPr>
                <w:b/>
                <w:bCs/>
                <w:i/>
                <w:sz w:val="18"/>
                <w:lang w:eastAsia="en-GB"/>
              </w:rPr>
              <w:t>q-HystSF</w:t>
            </w:r>
          </w:p>
          <w:p w14:paraId="07E4B82A" w14:textId="77777777" w:rsidR="000935A0" w:rsidRDefault="00000000">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0935A0" w14:paraId="64E25C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6B089" w14:textId="77777777" w:rsidR="000935A0" w:rsidRDefault="00000000">
            <w:pPr>
              <w:keepNext/>
              <w:keepLines/>
              <w:spacing w:after="0"/>
              <w:rPr>
                <w:b/>
                <w:bCs/>
                <w:i/>
                <w:sz w:val="18"/>
                <w:lang w:eastAsia="en-GB"/>
              </w:rPr>
            </w:pPr>
            <w:r>
              <w:rPr>
                <w:b/>
                <w:bCs/>
                <w:i/>
                <w:sz w:val="18"/>
                <w:lang w:eastAsia="en-GB"/>
              </w:rPr>
              <w:lastRenderedPageBreak/>
              <w:t>q-QualMin</w:t>
            </w:r>
          </w:p>
          <w:p w14:paraId="598F2DF1"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0935A0" w14:paraId="369B3F6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B12E867" w14:textId="77777777" w:rsidR="000935A0" w:rsidRDefault="00000000">
            <w:pPr>
              <w:keepNext/>
              <w:keepLines/>
              <w:spacing w:after="0"/>
              <w:rPr>
                <w:b/>
                <w:bCs/>
                <w:i/>
                <w:sz w:val="18"/>
                <w:lang w:eastAsia="en-GB"/>
              </w:rPr>
            </w:pPr>
            <w:r>
              <w:rPr>
                <w:b/>
                <w:bCs/>
                <w:i/>
                <w:sz w:val="18"/>
                <w:lang w:eastAsia="en-GB"/>
              </w:rPr>
              <w:t>q-RxLevMin</w:t>
            </w:r>
          </w:p>
          <w:p w14:paraId="7F6A9320"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1401E5D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CDCAB08" w14:textId="77777777" w:rsidR="000935A0" w:rsidRDefault="00000000">
            <w:pPr>
              <w:keepNext/>
              <w:keepLines/>
              <w:spacing w:after="0"/>
              <w:rPr>
                <w:b/>
                <w:bCs/>
                <w:i/>
                <w:sz w:val="18"/>
                <w:lang w:eastAsia="en-GB"/>
              </w:rPr>
            </w:pPr>
            <w:r>
              <w:rPr>
                <w:b/>
                <w:bCs/>
                <w:i/>
                <w:sz w:val="18"/>
                <w:lang w:eastAsia="en-GB"/>
              </w:rPr>
              <w:t>q-RxLevMinSUL</w:t>
            </w:r>
          </w:p>
          <w:p w14:paraId="389A56D4" w14:textId="77777777" w:rsidR="000935A0"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0935A0" w14:paraId="07083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DB7FB7" w14:textId="77777777" w:rsidR="000935A0" w:rsidRDefault="00000000">
            <w:pPr>
              <w:keepNext/>
              <w:keepLines/>
              <w:spacing w:after="0"/>
              <w:rPr>
                <w:b/>
                <w:bCs/>
                <w:i/>
                <w:iCs/>
                <w:sz w:val="18"/>
                <w:lang w:eastAsia="sv-SE"/>
              </w:rPr>
            </w:pPr>
            <w:r>
              <w:rPr>
                <w:b/>
                <w:bCs/>
                <w:i/>
                <w:iCs/>
                <w:sz w:val="18"/>
                <w:lang w:eastAsia="sv-SE"/>
              </w:rPr>
              <w:t>rangeToBestCell</w:t>
            </w:r>
          </w:p>
          <w:p w14:paraId="2ABF46B4" w14:textId="77777777" w:rsidR="000935A0" w:rsidRDefault="00000000">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0935A0" w14:paraId="16F49C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AAEC5" w14:textId="77777777" w:rsidR="000935A0" w:rsidRDefault="00000000">
            <w:pPr>
              <w:keepNext/>
              <w:keepLines/>
              <w:spacing w:after="0"/>
              <w:rPr>
                <w:b/>
                <w:bCs/>
                <w:i/>
                <w:iCs/>
                <w:sz w:val="18"/>
                <w:lang w:eastAsia="sv-SE"/>
              </w:rPr>
            </w:pPr>
            <w:r>
              <w:rPr>
                <w:b/>
                <w:bCs/>
                <w:i/>
                <w:iCs/>
                <w:sz w:val="18"/>
                <w:lang w:eastAsia="sv-SE"/>
              </w:rPr>
              <w:t>relaxedMeasurement</w:t>
            </w:r>
          </w:p>
          <w:p w14:paraId="690F9C85" w14:textId="77777777" w:rsidR="000935A0" w:rsidRDefault="00000000">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0935A0" w14:paraId="41DA0C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17EF25" w14:textId="77777777" w:rsidR="000935A0" w:rsidRDefault="00000000">
            <w:pPr>
              <w:keepNext/>
              <w:keepLines/>
              <w:spacing w:after="0"/>
              <w:rPr>
                <w:b/>
                <w:bCs/>
                <w:i/>
                <w:sz w:val="18"/>
                <w:lang w:eastAsia="en-GB"/>
              </w:rPr>
            </w:pPr>
            <w:r>
              <w:rPr>
                <w:b/>
                <w:bCs/>
                <w:i/>
                <w:sz w:val="18"/>
                <w:lang w:eastAsia="en-GB"/>
              </w:rPr>
              <w:t>s-IntraSearchP</w:t>
            </w:r>
          </w:p>
          <w:p w14:paraId="4E3E29E5"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0935A0" w14:paraId="7E23B2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247A65" w14:textId="77777777" w:rsidR="000935A0" w:rsidRDefault="00000000">
            <w:pPr>
              <w:keepNext/>
              <w:keepLines/>
              <w:spacing w:after="0"/>
              <w:rPr>
                <w:b/>
                <w:bCs/>
                <w:i/>
                <w:sz w:val="18"/>
                <w:lang w:eastAsia="en-GB"/>
              </w:rPr>
            </w:pPr>
            <w:r>
              <w:rPr>
                <w:b/>
                <w:bCs/>
                <w:i/>
                <w:sz w:val="18"/>
                <w:lang w:eastAsia="en-GB"/>
              </w:rPr>
              <w:t>s-IntraSearchQ</w:t>
            </w:r>
          </w:p>
          <w:p w14:paraId="43786E13"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0935A0" w14:paraId="58AD11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88C1A0" w14:textId="77777777" w:rsidR="000935A0" w:rsidRDefault="00000000">
            <w:pPr>
              <w:keepNext/>
              <w:keepLines/>
              <w:spacing w:after="0"/>
              <w:rPr>
                <w:b/>
                <w:bCs/>
                <w:i/>
                <w:sz w:val="18"/>
                <w:lang w:eastAsia="en-GB"/>
              </w:rPr>
            </w:pPr>
            <w:r>
              <w:rPr>
                <w:b/>
                <w:bCs/>
                <w:i/>
                <w:sz w:val="18"/>
                <w:lang w:eastAsia="en-GB"/>
              </w:rPr>
              <w:t>s-NonIntraSearchP</w:t>
            </w:r>
          </w:p>
          <w:p w14:paraId="2B78E9C6" w14:textId="77777777" w:rsidR="000935A0" w:rsidRDefault="00000000">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0935A0" w14:paraId="0D13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91644F" w14:textId="77777777" w:rsidR="000935A0" w:rsidRDefault="00000000">
            <w:pPr>
              <w:keepNext/>
              <w:keepLines/>
              <w:spacing w:after="0"/>
              <w:rPr>
                <w:b/>
                <w:bCs/>
                <w:i/>
                <w:sz w:val="18"/>
                <w:lang w:eastAsia="en-GB"/>
              </w:rPr>
            </w:pPr>
            <w:r>
              <w:rPr>
                <w:b/>
                <w:bCs/>
                <w:i/>
                <w:sz w:val="18"/>
                <w:lang w:eastAsia="en-GB"/>
              </w:rPr>
              <w:t>s-NonIntraSearchQ</w:t>
            </w:r>
          </w:p>
          <w:p w14:paraId="1EC1D4F6" w14:textId="77777777" w:rsidR="000935A0" w:rsidRDefault="00000000">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0935A0" w14:paraId="60484E7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16DA8" w14:textId="77777777" w:rsidR="000935A0" w:rsidRDefault="00000000">
            <w:pPr>
              <w:keepNext/>
              <w:keepLines/>
              <w:spacing w:after="0"/>
              <w:rPr>
                <w:b/>
                <w:i/>
                <w:sz w:val="18"/>
                <w:lang w:eastAsia="sv-SE"/>
              </w:rPr>
            </w:pPr>
            <w:r>
              <w:rPr>
                <w:b/>
                <w:i/>
                <w:sz w:val="18"/>
                <w:lang w:eastAsia="sv-SE"/>
              </w:rPr>
              <w:t>s-SearchDeltaP</w:t>
            </w:r>
          </w:p>
          <w:p w14:paraId="0E68A9D7" w14:textId="77777777" w:rsidR="000935A0" w:rsidRDefault="00000000">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0935A0" w14:paraId="410170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F7B96C" w14:textId="77777777" w:rsidR="000935A0" w:rsidRDefault="00000000">
            <w:pPr>
              <w:keepNext/>
              <w:keepLines/>
              <w:spacing w:after="0"/>
              <w:rPr>
                <w:b/>
                <w:i/>
                <w:sz w:val="18"/>
                <w:lang w:eastAsia="sv-SE"/>
              </w:rPr>
            </w:pPr>
            <w:r>
              <w:rPr>
                <w:b/>
                <w:i/>
                <w:sz w:val="18"/>
                <w:lang w:eastAsia="sv-SE"/>
              </w:rPr>
              <w:t>s-SearchDeltaP-Stationary</w:t>
            </w:r>
          </w:p>
          <w:p w14:paraId="4A913DEC" w14:textId="77777777" w:rsidR="000935A0" w:rsidRDefault="00000000">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0935A0" w14:paraId="777FF2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7D02" w14:textId="77777777" w:rsidR="000935A0" w:rsidRDefault="00000000">
            <w:pPr>
              <w:keepNext/>
              <w:keepLines/>
              <w:spacing w:after="0"/>
              <w:rPr>
                <w:b/>
                <w:i/>
                <w:sz w:val="18"/>
                <w:lang w:eastAsia="sv-SE"/>
              </w:rPr>
            </w:pPr>
            <w:r>
              <w:rPr>
                <w:b/>
                <w:i/>
                <w:sz w:val="18"/>
                <w:lang w:eastAsia="sv-SE"/>
              </w:rPr>
              <w:t>s-SearchThresholdP, s-SearchThresholdP2</w:t>
            </w:r>
          </w:p>
          <w:p w14:paraId="4A92A991" w14:textId="77777777" w:rsidR="000935A0" w:rsidRDefault="00000000">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0935A0" w14:paraId="4F0128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8B9A87" w14:textId="77777777" w:rsidR="000935A0" w:rsidRDefault="00000000">
            <w:pPr>
              <w:keepNext/>
              <w:keepLines/>
              <w:spacing w:after="0"/>
              <w:rPr>
                <w:b/>
                <w:i/>
                <w:sz w:val="18"/>
                <w:lang w:eastAsia="sv-SE"/>
              </w:rPr>
            </w:pPr>
            <w:r>
              <w:rPr>
                <w:b/>
                <w:i/>
                <w:sz w:val="18"/>
                <w:lang w:eastAsia="sv-SE"/>
              </w:rPr>
              <w:t>s-SearchThresholdQ, s-SearchThresholdQ2</w:t>
            </w:r>
          </w:p>
          <w:p w14:paraId="40B3DBB9" w14:textId="77777777" w:rsidR="000935A0" w:rsidRDefault="00000000">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0935A0" w14:paraId="33DF4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72A44C" w14:textId="77777777" w:rsidR="000935A0" w:rsidRDefault="00000000">
            <w:pPr>
              <w:keepNext/>
              <w:keepLines/>
              <w:spacing w:after="0"/>
              <w:rPr>
                <w:b/>
                <w:bCs/>
                <w:i/>
                <w:iCs/>
                <w:sz w:val="18"/>
                <w:lang w:eastAsia="sv-SE"/>
              </w:rPr>
            </w:pPr>
            <w:r>
              <w:rPr>
                <w:b/>
                <w:bCs/>
                <w:i/>
                <w:iCs/>
                <w:sz w:val="18"/>
                <w:lang w:eastAsia="sv-SE"/>
              </w:rPr>
              <w:t>smtc</w:t>
            </w:r>
          </w:p>
          <w:p w14:paraId="1B15F185"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differencebetween the serving cell and neighbour cells equals to 0 ms,</w:t>
            </w:r>
            <w:ins w:id="205" w:author="Samsung (Shiyang Leng)" w:date="2023-03-01T01:15:00Z">
              <w:r>
                <w:rPr>
                  <w:sz w:val="18"/>
                  <w:szCs w:val="22"/>
                  <w:lang w:eastAsia="sv-SE"/>
                </w:rPr>
                <w:t xml:space="preserve"> and</w:t>
              </w:r>
            </w:ins>
            <w:r>
              <w:rPr>
                <w:sz w:val="18"/>
                <w:szCs w:val="22"/>
                <w:lang w:eastAsia="sv-SE"/>
              </w:rPr>
              <w:t xml:space="preserve"> </w:t>
            </w:r>
            <w:ins w:id="206" w:author="Samsung (Shiyang Leng)" w:date="2023-03-01T01:10:00Z">
              <w:r>
                <w:rPr>
                  <w:sz w:val="18"/>
                  <w:szCs w:val="22"/>
                  <w:lang w:eastAsia="sv-SE"/>
                </w:rPr>
                <w:t>feeder link propagation delay difference between the serving cell and neighbour cells equals to 0 ms. The</w:t>
              </w:r>
            </w:ins>
            <w:del w:id="207"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4C7DF4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0D03E" w14:textId="77777777" w:rsidR="000935A0" w:rsidRDefault="00000000">
            <w:pPr>
              <w:keepNext/>
              <w:keepLines/>
              <w:spacing w:after="0"/>
              <w:rPr>
                <w:b/>
                <w:bCs/>
                <w:i/>
                <w:iCs/>
                <w:sz w:val="18"/>
                <w:lang w:eastAsia="sv-SE"/>
              </w:rPr>
            </w:pPr>
            <w:r>
              <w:rPr>
                <w:b/>
                <w:bCs/>
                <w:i/>
                <w:iCs/>
                <w:sz w:val="18"/>
                <w:lang w:eastAsia="sv-SE"/>
              </w:rPr>
              <w:t>smtc2-LP</w:t>
            </w:r>
          </w:p>
          <w:p w14:paraId="60E1AB85" w14:textId="77777777" w:rsidR="000935A0" w:rsidRDefault="00000000">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0935A0" w14:paraId="6C26B4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2203CC" w14:textId="77777777" w:rsidR="000935A0" w:rsidRDefault="00000000">
            <w:pPr>
              <w:keepNext/>
              <w:keepLines/>
              <w:spacing w:after="0"/>
              <w:rPr>
                <w:b/>
                <w:i/>
                <w:sz w:val="18"/>
                <w:szCs w:val="22"/>
                <w:lang w:eastAsia="en-GB"/>
              </w:rPr>
            </w:pPr>
            <w:r>
              <w:rPr>
                <w:b/>
                <w:i/>
                <w:sz w:val="18"/>
                <w:szCs w:val="22"/>
                <w:lang w:eastAsia="en-GB"/>
              </w:rPr>
              <w:t>smtc4list</w:t>
            </w:r>
          </w:p>
          <w:p w14:paraId="0EF8717E"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08" w:author="Samsung (Shiyang Leng)" w:date="2023-03-01T01:15:00Z">
              <w:r>
                <w:rPr>
                  <w:bCs/>
                  <w:iCs/>
                  <w:sz w:val="18"/>
                  <w:szCs w:val="22"/>
                  <w:lang w:eastAsia="en-GB"/>
                </w:rPr>
                <w:t xml:space="preserve"> and</w:t>
              </w:r>
            </w:ins>
            <w:r>
              <w:rPr>
                <w:bCs/>
                <w:iCs/>
                <w:sz w:val="18"/>
                <w:szCs w:val="22"/>
                <w:lang w:eastAsia="en-GB"/>
              </w:rPr>
              <w:t xml:space="preserve"> </w:t>
            </w:r>
            <w:ins w:id="209" w:author="Samsung (Shiyang Leng)" w:date="2023-03-01T01:10:00Z">
              <w:r>
                <w:rPr>
                  <w:sz w:val="18"/>
                  <w:szCs w:val="22"/>
                  <w:lang w:eastAsia="sv-SE"/>
                </w:rPr>
                <w:t>feeder link propagation delay difference between the serving cell and neighbour cells equals to 0 ms. The</w:t>
              </w:r>
            </w:ins>
            <w:del w:id="210"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6D62F7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D76425" w14:textId="77777777" w:rsidR="000935A0" w:rsidRDefault="00000000">
            <w:pPr>
              <w:keepNext/>
              <w:keepLines/>
              <w:spacing w:after="0"/>
              <w:rPr>
                <w:b/>
                <w:bCs/>
                <w:i/>
                <w:iCs/>
                <w:sz w:val="18"/>
              </w:rPr>
            </w:pPr>
            <w:r>
              <w:rPr>
                <w:b/>
                <w:bCs/>
                <w:i/>
                <w:iCs/>
                <w:sz w:val="18"/>
              </w:rPr>
              <w:lastRenderedPageBreak/>
              <w:t>ssb-PositionQCL-Common</w:t>
            </w:r>
          </w:p>
          <w:p w14:paraId="1929A31B" w14:textId="77777777" w:rsidR="000935A0" w:rsidRDefault="00000000">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0935A0" w14:paraId="57FA65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EBEC6" w14:textId="77777777" w:rsidR="000935A0" w:rsidRDefault="00000000">
            <w:pPr>
              <w:keepNext/>
              <w:keepLines/>
              <w:spacing w:after="0"/>
              <w:rPr>
                <w:b/>
                <w:bCs/>
                <w:i/>
                <w:iCs/>
                <w:sz w:val="18"/>
                <w:lang w:eastAsia="sv-SE"/>
              </w:rPr>
            </w:pPr>
            <w:r>
              <w:rPr>
                <w:b/>
                <w:bCs/>
                <w:i/>
                <w:iCs/>
                <w:sz w:val="18"/>
                <w:lang w:eastAsia="sv-SE"/>
              </w:rPr>
              <w:t>ssb-ToMeasure</w:t>
            </w:r>
          </w:p>
          <w:p w14:paraId="32D95E10" w14:textId="77777777" w:rsidR="000935A0"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330A7E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066A3F" w14:textId="77777777" w:rsidR="000935A0" w:rsidRDefault="00000000">
            <w:pPr>
              <w:keepNext/>
              <w:keepLines/>
              <w:spacing w:after="0"/>
              <w:rPr>
                <w:b/>
                <w:bCs/>
                <w:i/>
                <w:iCs/>
                <w:sz w:val="18"/>
                <w:lang w:eastAsia="sv-SE"/>
              </w:rPr>
            </w:pPr>
            <w:r>
              <w:rPr>
                <w:b/>
                <w:bCs/>
                <w:i/>
                <w:iCs/>
                <w:sz w:val="18"/>
                <w:lang w:eastAsia="sv-SE"/>
              </w:rPr>
              <w:t>stationaryMobilityEvaluation</w:t>
            </w:r>
          </w:p>
          <w:p w14:paraId="5D26C2C2" w14:textId="77777777" w:rsidR="000935A0" w:rsidRDefault="00000000">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0935A0" w14:paraId="3C106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19975" w14:textId="77777777" w:rsidR="000935A0" w:rsidRDefault="00000000">
            <w:pPr>
              <w:keepNext/>
              <w:keepLines/>
              <w:spacing w:after="0"/>
              <w:rPr>
                <w:b/>
                <w:bCs/>
                <w:i/>
                <w:sz w:val="18"/>
                <w:lang w:eastAsia="en-GB"/>
              </w:rPr>
            </w:pPr>
            <w:r>
              <w:rPr>
                <w:b/>
                <w:bCs/>
                <w:i/>
                <w:sz w:val="18"/>
                <w:lang w:eastAsia="en-GB"/>
              </w:rPr>
              <w:t>t-ReselectionNR</w:t>
            </w:r>
          </w:p>
          <w:p w14:paraId="3688E044" w14:textId="77777777" w:rsidR="000935A0" w:rsidRDefault="00000000">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1F2787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B52A4" w14:textId="77777777" w:rsidR="000935A0" w:rsidRDefault="00000000">
            <w:pPr>
              <w:keepNext/>
              <w:keepLines/>
              <w:spacing w:after="0"/>
              <w:rPr>
                <w:b/>
                <w:bCs/>
                <w:i/>
                <w:sz w:val="18"/>
                <w:lang w:eastAsia="en-GB"/>
              </w:rPr>
            </w:pPr>
            <w:r>
              <w:rPr>
                <w:b/>
                <w:bCs/>
                <w:i/>
                <w:sz w:val="18"/>
                <w:lang w:eastAsia="en-GB"/>
              </w:rPr>
              <w:t>t-ReselectionNR-SF</w:t>
            </w:r>
          </w:p>
          <w:p w14:paraId="6DCE51DD" w14:textId="77777777" w:rsidR="000935A0" w:rsidRDefault="00000000">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0935A0" w14:paraId="7AEAFD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95125D" w14:textId="77777777" w:rsidR="000935A0" w:rsidRDefault="00000000">
            <w:pPr>
              <w:keepNext/>
              <w:keepLines/>
              <w:spacing w:after="0"/>
              <w:rPr>
                <w:b/>
                <w:bCs/>
                <w:i/>
                <w:sz w:val="18"/>
                <w:lang w:eastAsia="en-GB"/>
              </w:rPr>
            </w:pPr>
            <w:r>
              <w:rPr>
                <w:b/>
                <w:bCs/>
                <w:i/>
                <w:sz w:val="18"/>
                <w:lang w:eastAsia="en-GB"/>
              </w:rPr>
              <w:t>threshServingLowP</w:t>
            </w:r>
          </w:p>
          <w:p w14:paraId="53EE6023"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07872F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00693E" w14:textId="77777777" w:rsidR="000935A0" w:rsidRDefault="00000000">
            <w:pPr>
              <w:keepNext/>
              <w:keepLines/>
              <w:spacing w:after="0"/>
              <w:rPr>
                <w:b/>
                <w:bCs/>
                <w:i/>
                <w:sz w:val="18"/>
                <w:lang w:eastAsia="en-GB"/>
              </w:rPr>
            </w:pPr>
            <w:r>
              <w:rPr>
                <w:b/>
                <w:bCs/>
                <w:i/>
                <w:sz w:val="18"/>
                <w:lang w:eastAsia="en-GB"/>
              </w:rPr>
              <w:t>threshServingLowQ</w:t>
            </w:r>
          </w:p>
          <w:p w14:paraId="3ED22F96"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0935A0" w14:paraId="2F8537B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7DE8581" w14:textId="77777777" w:rsidR="000935A0" w:rsidRDefault="00000000">
            <w:pPr>
              <w:keepNext/>
              <w:keepLines/>
              <w:spacing w:after="0"/>
              <w:rPr>
                <w:b/>
                <w:bCs/>
                <w:i/>
                <w:sz w:val="18"/>
                <w:lang w:eastAsia="en-GB"/>
              </w:rPr>
            </w:pPr>
            <w:r>
              <w:rPr>
                <w:b/>
                <w:bCs/>
                <w:i/>
                <w:sz w:val="18"/>
                <w:lang w:eastAsia="en-GB"/>
              </w:rPr>
              <w:t>t-SearchDeltaP</w:t>
            </w:r>
          </w:p>
          <w:p w14:paraId="3EB48CAA" w14:textId="77777777" w:rsidR="000935A0" w:rsidRDefault="00000000">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0935A0" w14:paraId="1C43877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4B6444A" w14:textId="77777777" w:rsidR="000935A0" w:rsidRDefault="00000000">
            <w:pPr>
              <w:keepNext/>
              <w:keepLines/>
              <w:spacing w:after="0"/>
              <w:rPr>
                <w:b/>
                <w:bCs/>
                <w:i/>
                <w:sz w:val="18"/>
                <w:lang w:eastAsia="en-GB"/>
              </w:rPr>
            </w:pPr>
            <w:r>
              <w:rPr>
                <w:b/>
                <w:bCs/>
                <w:i/>
                <w:sz w:val="18"/>
                <w:lang w:eastAsia="en-GB"/>
              </w:rPr>
              <w:t>t-SearchDeltaP-Stationary</w:t>
            </w:r>
          </w:p>
          <w:p w14:paraId="7F668D31" w14:textId="77777777" w:rsidR="000935A0" w:rsidRDefault="00000000">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B19575"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1AA3FA7" w14:textId="77777777">
        <w:tc>
          <w:tcPr>
            <w:tcW w:w="4027" w:type="dxa"/>
            <w:tcBorders>
              <w:top w:val="single" w:sz="4" w:space="0" w:color="auto"/>
              <w:left w:val="single" w:sz="4" w:space="0" w:color="auto"/>
              <w:bottom w:val="single" w:sz="4" w:space="0" w:color="auto"/>
              <w:right w:val="single" w:sz="4" w:space="0" w:color="auto"/>
            </w:tcBorders>
          </w:tcPr>
          <w:p w14:paraId="68BF9B8B" w14:textId="77777777" w:rsidR="000935A0"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9BF0EDF" w14:textId="77777777" w:rsidR="000935A0" w:rsidRDefault="00000000">
            <w:pPr>
              <w:keepNext/>
              <w:keepLines/>
              <w:spacing w:after="0"/>
              <w:jc w:val="center"/>
              <w:rPr>
                <w:b/>
                <w:sz w:val="18"/>
                <w:szCs w:val="22"/>
              </w:rPr>
            </w:pPr>
            <w:r>
              <w:rPr>
                <w:b/>
                <w:sz w:val="18"/>
                <w:szCs w:val="22"/>
              </w:rPr>
              <w:t>Explanation</w:t>
            </w:r>
          </w:p>
        </w:tc>
      </w:tr>
      <w:tr w:rsidR="000935A0" w14:paraId="71F39840" w14:textId="77777777">
        <w:tc>
          <w:tcPr>
            <w:tcW w:w="4027" w:type="dxa"/>
            <w:tcBorders>
              <w:top w:val="single" w:sz="4" w:space="0" w:color="auto"/>
              <w:left w:val="single" w:sz="4" w:space="0" w:color="auto"/>
              <w:bottom w:val="single" w:sz="4" w:space="0" w:color="auto"/>
              <w:right w:val="single" w:sz="4" w:space="0" w:color="auto"/>
            </w:tcBorders>
          </w:tcPr>
          <w:p w14:paraId="0B58BDD1" w14:textId="77777777" w:rsidR="000935A0" w:rsidRDefault="00000000">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6676ADBA" w14:textId="77777777" w:rsidR="000935A0" w:rsidRDefault="00000000">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rsidR="000935A0" w14:paraId="741C8F77" w14:textId="77777777">
        <w:tc>
          <w:tcPr>
            <w:tcW w:w="4027" w:type="dxa"/>
            <w:tcBorders>
              <w:top w:val="single" w:sz="4" w:space="0" w:color="auto"/>
              <w:left w:val="single" w:sz="4" w:space="0" w:color="auto"/>
              <w:bottom w:val="single" w:sz="4" w:space="0" w:color="auto"/>
              <w:right w:val="single" w:sz="4" w:space="0" w:color="auto"/>
            </w:tcBorders>
          </w:tcPr>
          <w:p w14:paraId="2924CDBB" w14:textId="77777777" w:rsidR="000935A0"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03F549CA" w14:textId="77777777" w:rsidR="000935A0" w:rsidRDefault="00000000">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0935A0" w14:paraId="7074106A" w14:textId="77777777">
        <w:tc>
          <w:tcPr>
            <w:tcW w:w="4027" w:type="dxa"/>
            <w:tcBorders>
              <w:top w:val="single" w:sz="4" w:space="0" w:color="auto"/>
              <w:left w:val="single" w:sz="4" w:space="0" w:color="auto"/>
              <w:bottom w:val="single" w:sz="4" w:space="0" w:color="auto"/>
              <w:right w:val="single" w:sz="4" w:space="0" w:color="auto"/>
            </w:tcBorders>
          </w:tcPr>
          <w:p w14:paraId="06B8B435" w14:textId="77777777" w:rsidR="000935A0" w:rsidRDefault="00000000">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E5FEFC" w14:textId="77777777" w:rsidR="000935A0" w:rsidRDefault="00000000">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2FA6B0EA" w14:textId="77777777" w:rsidR="000935A0" w:rsidRDefault="000935A0">
      <w:pPr>
        <w:rPr>
          <w:rFonts w:ascii="Times New Roman" w:hAnsi="Times New Roman"/>
        </w:rPr>
      </w:pPr>
    </w:p>
    <w:p w14:paraId="28DDC4F8" w14:textId="77777777" w:rsidR="000935A0"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EDA2E44" w14:textId="77777777" w:rsidR="000935A0" w:rsidRDefault="00000000">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732DCE2D" w14:textId="77777777" w:rsidR="000935A0" w:rsidRDefault="00000000">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4B8EA2" w14:textId="77777777" w:rsidR="000935A0" w:rsidRDefault="00000000">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0ABA11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3509B3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265F8A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ADAA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14:paraId="64B361E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50C0CDD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A4830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443F1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347BF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84982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7CF1AA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3ED2A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379C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029FF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C022D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0691D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14B95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6183F1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3822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3527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CFA31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B110A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58D8F2B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E54A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186AC44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F9316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3CE8690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11DEA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37976D7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4FE61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F3AFB7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CDC86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14:paraId="158E6F9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145BA8A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14:paraId="1B62F73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EB321A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91E8BE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3EA42B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D0EFF1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735CD23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AF8B4E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4240318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3B898F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BD18A9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BF49B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7B5FB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914142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256BF4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4F4610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7E3B34C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40641A4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5B50A59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3FEDEB4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2568A11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39F8F16F"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52EF6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B68E6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6C82767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0773B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F0290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61AAD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E3924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0ADF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14:paraId="67CE278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ACF67B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CBCDF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2A99D4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00476A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647C87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E17BA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299F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14:paraId="36E8F40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E6174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1869E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A435C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8AF481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776C7FE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74998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321E8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14:paraId="39C9855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0C6CB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EB263D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E23E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14:paraId="6FA32C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E5986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14525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A8239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5B6AD423"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5932F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7504BE9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107BA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5D65670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D4BF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2C7D17D"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BCA04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14:paraId="2D5E4F1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160BEF4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62E7682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BFE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3657B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4D0BE7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7267AD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42A39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8B389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14:paraId="2D05E28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5D106D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FFB10E"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84F3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14:paraId="05439E6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E2018A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5E8C9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44797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BF480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044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626D4254"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967A3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14:paraId="6BDC5B5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14:paraId="7FA7EE2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6867D27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00FA29"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89F12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08F635F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8815723" w14:textId="77777777" w:rsidR="000935A0" w:rsidRDefault="000935A0">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935A0" w14:paraId="195FA2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F8D712" w14:textId="77777777" w:rsidR="000935A0" w:rsidRDefault="00000000">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0935A0" w14:paraId="4E2BCC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B6D8B" w14:textId="77777777" w:rsidR="000935A0" w:rsidRDefault="00000000">
            <w:pPr>
              <w:keepNext/>
              <w:keepLines/>
              <w:spacing w:after="0"/>
              <w:rPr>
                <w:b/>
                <w:bCs/>
                <w:i/>
                <w:sz w:val="18"/>
                <w:lang w:eastAsia="en-GB"/>
              </w:rPr>
            </w:pPr>
            <w:r>
              <w:rPr>
                <w:b/>
                <w:bCs/>
                <w:i/>
                <w:sz w:val="18"/>
                <w:lang w:eastAsia="en-GB"/>
              </w:rPr>
              <w:t>absThreshSS-BlocksConsolidation</w:t>
            </w:r>
          </w:p>
          <w:p w14:paraId="3CA62D7C" w14:textId="77777777" w:rsidR="000935A0"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0935A0" w14:paraId="41C5E7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2591F" w14:textId="77777777" w:rsidR="000935A0" w:rsidRDefault="00000000">
            <w:pPr>
              <w:keepNext/>
              <w:keepLines/>
              <w:spacing w:after="0"/>
              <w:rPr>
                <w:b/>
                <w:bCs/>
                <w:i/>
                <w:iCs/>
                <w:sz w:val="18"/>
                <w:lang w:eastAsia="sv-SE"/>
              </w:rPr>
            </w:pPr>
            <w:r>
              <w:rPr>
                <w:b/>
                <w:bCs/>
                <w:i/>
                <w:iCs/>
                <w:sz w:val="18"/>
                <w:lang w:eastAsia="en-GB"/>
              </w:rPr>
              <w:t>channelAccessMode2</w:t>
            </w:r>
          </w:p>
          <w:p w14:paraId="4F31BA53" w14:textId="77777777" w:rsidR="000935A0" w:rsidRDefault="00000000">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0935A0" w14:paraId="548CD0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3085D" w14:textId="77777777" w:rsidR="000935A0" w:rsidRDefault="00000000">
            <w:pPr>
              <w:keepNext/>
              <w:keepLines/>
              <w:spacing w:after="0"/>
              <w:rPr>
                <w:b/>
                <w:bCs/>
                <w:i/>
                <w:iCs/>
                <w:sz w:val="18"/>
                <w:lang w:eastAsia="sv-SE"/>
              </w:rPr>
            </w:pPr>
            <w:r>
              <w:rPr>
                <w:b/>
                <w:bCs/>
                <w:i/>
                <w:iCs/>
                <w:sz w:val="18"/>
                <w:lang w:eastAsia="sv-SE"/>
              </w:rPr>
              <w:t>deriveSSB-IndexFromCell</w:t>
            </w:r>
          </w:p>
          <w:p w14:paraId="6C74B691" w14:textId="77777777" w:rsidR="000935A0" w:rsidRDefault="00000000">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0935A0" w14:paraId="5888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1E7049" w14:textId="77777777" w:rsidR="000935A0" w:rsidRDefault="00000000">
            <w:pPr>
              <w:keepNext/>
              <w:keepLines/>
              <w:spacing w:after="0"/>
              <w:rPr>
                <w:b/>
                <w:bCs/>
                <w:i/>
                <w:iCs/>
                <w:sz w:val="18"/>
                <w:lang w:eastAsia="sv-SE"/>
              </w:rPr>
            </w:pPr>
            <w:r>
              <w:rPr>
                <w:b/>
                <w:bCs/>
                <w:i/>
                <w:iCs/>
                <w:sz w:val="18"/>
                <w:lang w:eastAsia="sv-SE"/>
              </w:rPr>
              <w:t>dl-CarrierFreq</w:t>
            </w:r>
          </w:p>
          <w:p w14:paraId="5FC6611B" w14:textId="77777777" w:rsidR="000935A0" w:rsidRDefault="00000000">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0935A0" w14:paraId="0C5DB48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25F4" w14:textId="77777777" w:rsidR="000935A0" w:rsidRDefault="00000000">
            <w:pPr>
              <w:keepNext/>
              <w:keepLines/>
              <w:spacing w:after="0"/>
              <w:rPr>
                <w:b/>
                <w:bCs/>
                <w:i/>
                <w:sz w:val="18"/>
                <w:lang w:eastAsia="en-GB"/>
              </w:rPr>
            </w:pPr>
            <w:r>
              <w:rPr>
                <w:b/>
                <w:bCs/>
                <w:i/>
                <w:sz w:val="18"/>
                <w:lang w:eastAsia="en-GB"/>
              </w:rPr>
              <w:t>frequencyBandList</w:t>
            </w:r>
          </w:p>
          <w:p w14:paraId="1703EB11" w14:textId="77777777" w:rsidR="000935A0" w:rsidRDefault="00000000">
            <w:pPr>
              <w:keepNext/>
              <w:keepLines/>
              <w:spacing w:after="0"/>
              <w:rPr>
                <w:bCs/>
                <w:sz w:val="18"/>
                <w:lang w:eastAsia="en-GB"/>
              </w:rPr>
            </w:pPr>
            <w:r>
              <w:rPr>
                <w:bCs/>
                <w:sz w:val="18"/>
                <w:lang w:eastAsia="en-GB"/>
              </w:rPr>
              <w:t>Indicates the list of frequency bands for which the NR cell reselection parameters apply.</w:t>
            </w:r>
          </w:p>
        </w:tc>
      </w:tr>
      <w:tr w:rsidR="000935A0" w14:paraId="12A448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39895" w14:textId="77777777" w:rsidR="000935A0" w:rsidRDefault="00000000">
            <w:pPr>
              <w:keepNext/>
              <w:keepLines/>
              <w:spacing w:after="0"/>
              <w:rPr>
                <w:b/>
                <w:bCs/>
                <w:i/>
                <w:iCs/>
                <w:sz w:val="18"/>
                <w:lang w:eastAsia="ja-JP"/>
              </w:rPr>
            </w:pPr>
            <w:r>
              <w:rPr>
                <w:b/>
                <w:bCs/>
                <w:i/>
                <w:iCs/>
                <w:sz w:val="18"/>
                <w:lang w:eastAsia="ja-JP"/>
              </w:rPr>
              <w:t>highSpeedMeasInterFreq</w:t>
            </w:r>
          </w:p>
          <w:p w14:paraId="13613112" w14:textId="77777777" w:rsidR="000935A0" w:rsidRDefault="00000000">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0935A0" w14:paraId="14BE60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DC4CA" w14:textId="77777777" w:rsidR="000935A0" w:rsidRDefault="00000000">
            <w:pPr>
              <w:keepNext/>
              <w:keepLines/>
              <w:spacing w:after="0"/>
              <w:rPr>
                <w:b/>
                <w:bCs/>
                <w:i/>
                <w:sz w:val="18"/>
                <w:lang w:eastAsia="en-GB"/>
              </w:rPr>
            </w:pPr>
            <w:r>
              <w:rPr>
                <w:b/>
                <w:bCs/>
                <w:i/>
                <w:sz w:val="18"/>
                <w:lang w:eastAsia="en-GB"/>
              </w:rPr>
              <w:t>interFreqAllowedCellList</w:t>
            </w:r>
          </w:p>
          <w:p w14:paraId="65234296" w14:textId="77777777" w:rsidR="000935A0" w:rsidRDefault="00000000">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0935A0" w14:paraId="04CC6B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7925E6" w14:textId="77777777" w:rsidR="000935A0" w:rsidRDefault="00000000">
            <w:pPr>
              <w:keepNext/>
              <w:keepLines/>
              <w:spacing w:after="0"/>
              <w:rPr>
                <w:b/>
                <w:bCs/>
                <w:i/>
                <w:iCs/>
                <w:sz w:val="18"/>
                <w:lang w:eastAsia="en-GB"/>
              </w:rPr>
            </w:pPr>
            <w:r>
              <w:rPr>
                <w:b/>
                <w:bCs/>
                <w:i/>
                <w:iCs/>
                <w:sz w:val="18"/>
                <w:lang w:eastAsia="en-GB"/>
              </w:rPr>
              <w:t>interFreqCAG-CellList</w:t>
            </w:r>
          </w:p>
          <w:p w14:paraId="50AFD6B3" w14:textId="77777777" w:rsidR="000935A0" w:rsidRDefault="00000000">
            <w:pPr>
              <w:keepNext/>
              <w:keepLines/>
              <w:spacing w:after="0"/>
              <w:rPr>
                <w:b/>
                <w:bCs/>
                <w:i/>
                <w:sz w:val="18"/>
                <w:lang w:eastAsia="en-GB"/>
              </w:rPr>
            </w:pPr>
            <w:r>
              <w:rPr>
                <w:rFonts w:cs="Arial"/>
                <w:sz w:val="18"/>
                <w:lang w:eastAsia="en-GB"/>
              </w:rPr>
              <w:t>List of inter-frequency neighbouring CAG cells (as defined in TS 38.304 [20] per PLMN.</w:t>
            </w:r>
          </w:p>
        </w:tc>
      </w:tr>
      <w:tr w:rsidR="000935A0" w14:paraId="326CA3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DD78C" w14:textId="77777777" w:rsidR="000935A0" w:rsidRDefault="00000000">
            <w:pPr>
              <w:keepNext/>
              <w:keepLines/>
              <w:spacing w:after="0"/>
              <w:rPr>
                <w:b/>
                <w:i/>
                <w:sz w:val="18"/>
                <w:lang w:eastAsia="sv-SE"/>
              </w:rPr>
            </w:pPr>
            <w:r>
              <w:rPr>
                <w:b/>
                <w:i/>
                <w:sz w:val="18"/>
                <w:lang w:eastAsia="sv-SE"/>
              </w:rPr>
              <w:t>interFreqCarrierFreqList</w:t>
            </w:r>
          </w:p>
          <w:p w14:paraId="2C82D686" w14:textId="77777777" w:rsidR="000935A0" w:rsidRDefault="00000000">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0935A0" w14:paraId="0A7058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BBEC28" w14:textId="77777777" w:rsidR="000935A0" w:rsidRDefault="00000000">
            <w:pPr>
              <w:keepNext/>
              <w:keepLines/>
              <w:spacing w:after="0"/>
              <w:rPr>
                <w:b/>
                <w:bCs/>
                <w:i/>
                <w:sz w:val="18"/>
                <w:lang w:eastAsia="en-GB"/>
              </w:rPr>
            </w:pPr>
            <w:r>
              <w:rPr>
                <w:b/>
                <w:bCs/>
                <w:i/>
                <w:sz w:val="18"/>
                <w:lang w:eastAsia="en-GB"/>
              </w:rPr>
              <w:t>interFreqExcludedCellList</w:t>
            </w:r>
          </w:p>
          <w:p w14:paraId="205F7DF8" w14:textId="77777777" w:rsidR="000935A0" w:rsidRDefault="00000000">
            <w:pPr>
              <w:keepNext/>
              <w:keepLines/>
              <w:spacing w:after="0"/>
              <w:rPr>
                <w:b/>
                <w:bCs/>
                <w:i/>
                <w:sz w:val="18"/>
                <w:lang w:eastAsia="en-GB"/>
              </w:rPr>
            </w:pPr>
            <w:r>
              <w:rPr>
                <w:sz w:val="18"/>
                <w:lang w:eastAsia="en-GB"/>
              </w:rPr>
              <w:t>List of exclude-listed inter-frequency neighbouring cells.</w:t>
            </w:r>
          </w:p>
        </w:tc>
      </w:tr>
      <w:tr w:rsidR="000935A0" w14:paraId="68931D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0D8129" w14:textId="77777777" w:rsidR="000935A0" w:rsidRDefault="00000000">
            <w:pPr>
              <w:keepNext/>
              <w:keepLines/>
              <w:spacing w:after="0"/>
              <w:rPr>
                <w:b/>
                <w:bCs/>
                <w:i/>
                <w:sz w:val="18"/>
                <w:lang w:eastAsia="en-GB"/>
              </w:rPr>
            </w:pPr>
            <w:r>
              <w:rPr>
                <w:b/>
                <w:bCs/>
                <w:i/>
                <w:sz w:val="18"/>
                <w:lang w:eastAsia="en-GB"/>
              </w:rPr>
              <w:t>interFreqNeighCellList</w:t>
            </w:r>
          </w:p>
          <w:p w14:paraId="0820ACD5" w14:textId="77777777" w:rsidR="000935A0" w:rsidRDefault="00000000">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0935A0" w14:paraId="3BC1B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EFEFED" w14:textId="77777777" w:rsidR="000935A0" w:rsidRDefault="00000000">
            <w:pPr>
              <w:keepNext/>
              <w:keepLines/>
              <w:spacing w:after="0"/>
              <w:rPr>
                <w:b/>
                <w:bCs/>
                <w:i/>
                <w:sz w:val="18"/>
                <w:lang w:eastAsia="en-GB"/>
              </w:rPr>
            </w:pPr>
            <w:r>
              <w:rPr>
                <w:b/>
                <w:bCs/>
                <w:i/>
                <w:sz w:val="18"/>
                <w:lang w:eastAsia="en-GB"/>
              </w:rPr>
              <w:t>interFreqNeighHSDN-CellList</w:t>
            </w:r>
          </w:p>
          <w:p w14:paraId="05D44758" w14:textId="77777777" w:rsidR="000935A0" w:rsidRDefault="00000000">
            <w:pPr>
              <w:keepNext/>
              <w:keepLines/>
              <w:spacing w:after="0"/>
              <w:rPr>
                <w:iCs/>
                <w:sz w:val="18"/>
                <w:lang w:eastAsia="en-GB"/>
              </w:rPr>
            </w:pPr>
            <w:r>
              <w:rPr>
                <w:iCs/>
                <w:sz w:val="18"/>
                <w:lang w:eastAsia="en-GB"/>
              </w:rPr>
              <w:t>List of inter-frequency neighbouring HSDN cells as specified in TS 38.304 [20].</w:t>
            </w:r>
          </w:p>
        </w:tc>
      </w:tr>
      <w:tr w:rsidR="000935A0" w14:paraId="1CB4FE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E3965D" w14:textId="77777777" w:rsidR="000935A0" w:rsidRDefault="00000000">
            <w:pPr>
              <w:keepNext/>
              <w:keepLines/>
              <w:spacing w:after="0"/>
              <w:rPr>
                <w:b/>
                <w:bCs/>
                <w:i/>
                <w:sz w:val="18"/>
                <w:lang w:eastAsia="en-GB"/>
              </w:rPr>
            </w:pPr>
            <w:r>
              <w:rPr>
                <w:b/>
                <w:bCs/>
                <w:i/>
                <w:sz w:val="18"/>
                <w:lang w:eastAsia="en-GB"/>
              </w:rPr>
              <w:t>nrofSS-BlocksToAverage</w:t>
            </w:r>
          </w:p>
          <w:p w14:paraId="060C30B3" w14:textId="77777777" w:rsidR="000935A0"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0935A0" w14:paraId="58EAB9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8F56F4" w14:textId="77777777" w:rsidR="000935A0" w:rsidRDefault="00000000">
            <w:pPr>
              <w:keepNext/>
              <w:keepLines/>
              <w:spacing w:after="0"/>
              <w:rPr>
                <w:b/>
                <w:bCs/>
                <w:i/>
                <w:sz w:val="18"/>
                <w:lang w:eastAsia="en-GB"/>
              </w:rPr>
            </w:pPr>
            <w:r>
              <w:rPr>
                <w:b/>
                <w:bCs/>
                <w:i/>
                <w:sz w:val="18"/>
                <w:lang w:eastAsia="en-GB"/>
              </w:rPr>
              <w:t>p-Max</w:t>
            </w:r>
          </w:p>
          <w:p w14:paraId="2407C3AE" w14:textId="77777777" w:rsidR="000935A0" w:rsidRDefault="00000000">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0935A0" w14:paraId="5A4FBB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7CAC2" w14:textId="77777777" w:rsidR="000935A0" w:rsidRDefault="00000000">
            <w:pPr>
              <w:keepNext/>
              <w:keepLines/>
              <w:spacing w:after="0"/>
              <w:rPr>
                <w:b/>
                <w:bCs/>
                <w:i/>
                <w:sz w:val="18"/>
                <w:lang w:eastAsia="en-GB"/>
              </w:rPr>
            </w:pPr>
            <w:r>
              <w:rPr>
                <w:b/>
                <w:bCs/>
                <w:i/>
                <w:sz w:val="18"/>
                <w:lang w:eastAsia="en-GB"/>
              </w:rPr>
              <w:t>q-OffsetCell</w:t>
            </w:r>
          </w:p>
          <w:p w14:paraId="548A579B" w14:textId="77777777" w:rsidR="000935A0"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rsidR="000935A0" w14:paraId="0B4927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C821EA" w14:textId="77777777" w:rsidR="000935A0" w:rsidRDefault="00000000">
            <w:pPr>
              <w:keepNext/>
              <w:keepLines/>
              <w:spacing w:after="0"/>
              <w:rPr>
                <w:b/>
                <w:bCs/>
                <w:i/>
                <w:sz w:val="18"/>
                <w:lang w:eastAsia="en-GB"/>
              </w:rPr>
            </w:pPr>
            <w:r>
              <w:rPr>
                <w:b/>
                <w:bCs/>
                <w:i/>
                <w:sz w:val="18"/>
                <w:lang w:eastAsia="en-GB"/>
              </w:rPr>
              <w:t>q-OffsetFreq</w:t>
            </w:r>
          </w:p>
          <w:p w14:paraId="7BC9E452" w14:textId="77777777" w:rsidR="000935A0"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0935A0" w14:paraId="62D1C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05A78" w14:textId="77777777" w:rsidR="000935A0" w:rsidRDefault="00000000">
            <w:pPr>
              <w:keepNext/>
              <w:keepLines/>
              <w:spacing w:after="0"/>
              <w:rPr>
                <w:b/>
                <w:bCs/>
                <w:i/>
                <w:sz w:val="18"/>
                <w:lang w:eastAsia="en-GB"/>
              </w:rPr>
            </w:pPr>
            <w:r>
              <w:rPr>
                <w:b/>
                <w:bCs/>
                <w:i/>
                <w:sz w:val="18"/>
                <w:lang w:eastAsia="en-GB"/>
              </w:rPr>
              <w:t>q-QualMin</w:t>
            </w:r>
          </w:p>
          <w:p w14:paraId="271B712E" w14:textId="77777777" w:rsidR="000935A0" w:rsidRDefault="00000000">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0935A0" w14:paraId="7E11AC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8EFC80" w14:textId="77777777" w:rsidR="000935A0" w:rsidRDefault="00000000">
            <w:pPr>
              <w:keepNext/>
              <w:keepLines/>
              <w:spacing w:after="0"/>
              <w:rPr>
                <w:b/>
                <w:bCs/>
                <w:i/>
                <w:sz w:val="18"/>
                <w:lang w:eastAsia="en-GB"/>
              </w:rPr>
            </w:pPr>
            <w:r>
              <w:rPr>
                <w:b/>
                <w:bCs/>
                <w:i/>
                <w:sz w:val="18"/>
                <w:lang w:eastAsia="en-GB"/>
              </w:rPr>
              <w:t>q-QualMinOffsetCell</w:t>
            </w:r>
          </w:p>
          <w:p w14:paraId="1C798C8D"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0935A0" w14:paraId="7750CC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1C3B8F" w14:textId="77777777" w:rsidR="000935A0" w:rsidRDefault="00000000">
            <w:pPr>
              <w:keepNext/>
              <w:keepLines/>
              <w:spacing w:after="0"/>
              <w:rPr>
                <w:b/>
                <w:bCs/>
                <w:i/>
                <w:sz w:val="18"/>
                <w:lang w:eastAsia="en-GB"/>
              </w:rPr>
            </w:pPr>
            <w:r>
              <w:rPr>
                <w:b/>
                <w:bCs/>
                <w:i/>
                <w:sz w:val="18"/>
                <w:lang w:eastAsia="en-GB"/>
              </w:rPr>
              <w:lastRenderedPageBreak/>
              <w:t>q-RxLevMin</w:t>
            </w:r>
          </w:p>
          <w:p w14:paraId="61258449" w14:textId="77777777" w:rsidR="000935A0"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5775A8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B7692A" w14:textId="77777777" w:rsidR="000935A0" w:rsidRDefault="00000000">
            <w:pPr>
              <w:keepNext/>
              <w:keepLines/>
              <w:spacing w:after="0"/>
              <w:rPr>
                <w:b/>
                <w:bCs/>
                <w:i/>
                <w:sz w:val="18"/>
                <w:lang w:eastAsia="en-GB"/>
              </w:rPr>
            </w:pPr>
            <w:r>
              <w:rPr>
                <w:b/>
                <w:bCs/>
                <w:i/>
                <w:sz w:val="18"/>
                <w:lang w:eastAsia="en-GB"/>
              </w:rPr>
              <w:t>q-RxLevMinOffsetCell</w:t>
            </w:r>
          </w:p>
          <w:p w14:paraId="244A74F5"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0935A0" w14:paraId="1F186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BA8D5" w14:textId="77777777" w:rsidR="000935A0" w:rsidRDefault="00000000">
            <w:pPr>
              <w:keepNext/>
              <w:keepLines/>
              <w:spacing w:after="0"/>
              <w:rPr>
                <w:b/>
                <w:bCs/>
                <w:i/>
                <w:sz w:val="18"/>
                <w:lang w:eastAsia="en-GB"/>
              </w:rPr>
            </w:pPr>
            <w:r>
              <w:rPr>
                <w:b/>
                <w:bCs/>
                <w:i/>
                <w:sz w:val="18"/>
                <w:lang w:eastAsia="en-GB"/>
              </w:rPr>
              <w:t>q-RxLevMinOffsetCellSUL</w:t>
            </w:r>
          </w:p>
          <w:p w14:paraId="20E8D3F7" w14:textId="77777777" w:rsidR="000935A0" w:rsidRDefault="00000000">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0935A0" w14:paraId="00811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A94002" w14:textId="77777777" w:rsidR="000935A0" w:rsidRDefault="00000000">
            <w:pPr>
              <w:keepNext/>
              <w:keepLines/>
              <w:spacing w:after="0"/>
              <w:rPr>
                <w:b/>
                <w:bCs/>
                <w:i/>
                <w:sz w:val="18"/>
                <w:lang w:eastAsia="en-GB"/>
              </w:rPr>
            </w:pPr>
            <w:r>
              <w:rPr>
                <w:b/>
                <w:bCs/>
                <w:i/>
                <w:sz w:val="18"/>
                <w:lang w:eastAsia="en-GB"/>
              </w:rPr>
              <w:t>q-RxLevMinSUL</w:t>
            </w:r>
          </w:p>
          <w:p w14:paraId="49092FF1" w14:textId="77777777" w:rsidR="000935A0"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0935A0" w14:paraId="5BE021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A976D" w14:textId="77777777" w:rsidR="000935A0" w:rsidRDefault="00000000">
            <w:pPr>
              <w:keepNext/>
              <w:keepLines/>
              <w:spacing w:after="0"/>
              <w:rPr>
                <w:b/>
                <w:bCs/>
                <w:i/>
                <w:sz w:val="18"/>
                <w:lang w:eastAsia="en-GB"/>
              </w:rPr>
            </w:pPr>
            <w:r>
              <w:rPr>
                <w:b/>
                <w:bCs/>
                <w:i/>
                <w:sz w:val="18"/>
                <w:lang w:eastAsia="en-GB"/>
              </w:rPr>
              <w:t>redCapAccessAllowed</w:t>
            </w:r>
          </w:p>
          <w:p w14:paraId="0CB0209F" w14:textId="77777777" w:rsidR="000935A0" w:rsidRDefault="00000000">
            <w:pPr>
              <w:keepNext/>
              <w:keepLines/>
              <w:spacing w:after="0"/>
              <w:rPr>
                <w:b/>
                <w:bCs/>
                <w:i/>
                <w:sz w:val="18"/>
                <w:lang w:eastAsia="en-GB"/>
              </w:rPr>
            </w:pPr>
            <w:r>
              <w:rPr>
                <w:iCs/>
                <w:sz w:val="18"/>
                <w:lang w:eastAsia="en-GB"/>
              </w:rPr>
              <w:t>Indicates whether RedCap UEs are allowed to access the frequency.</w:t>
            </w:r>
          </w:p>
        </w:tc>
      </w:tr>
      <w:tr w:rsidR="000935A0" w14:paraId="7F6D7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796A67" w14:textId="77777777" w:rsidR="000935A0" w:rsidRDefault="00000000">
            <w:pPr>
              <w:keepNext/>
              <w:keepLines/>
              <w:spacing w:after="0"/>
              <w:rPr>
                <w:b/>
                <w:bCs/>
                <w:i/>
                <w:iCs/>
                <w:sz w:val="18"/>
                <w:lang w:eastAsia="sv-SE"/>
              </w:rPr>
            </w:pPr>
            <w:r>
              <w:rPr>
                <w:b/>
                <w:bCs/>
                <w:i/>
                <w:iCs/>
                <w:sz w:val="18"/>
                <w:lang w:eastAsia="sv-SE"/>
              </w:rPr>
              <w:t>smtc</w:t>
            </w:r>
          </w:p>
          <w:p w14:paraId="0CF3C8DD" w14:textId="77777777" w:rsidR="000935A0"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211" w:author="Samsung (Shiyang Leng)" w:date="2023-03-01T01:15:00Z">
              <w:r>
                <w:rPr>
                  <w:sz w:val="18"/>
                  <w:szCs w:val="22"/>
                  <w:lang w:eastAsia="sv-SE"/>
                </w:rPr>
                <w:t>and</w:t>
              </w:r>
            </w:ins>
            <w:r>
              <w:rPr>
                <w:sz w:val="18"/>
                <w:szCs w:val="22"/>
                <w:lang w:eastAsia="sv-SE"/>
              </w:rPr>
              <w:t xml:space="preserve"> </w:t>
            </w:r>
            <w:ins w:id="212" w:author="Samsung (Shiyang Leng)" w:date="2023-03-01T01:10:00Z">
              <w:r>
                <w:rPr>
                  <w:sz w:val="18"/>
                  <w:szCs w:val="22"/>
                  <w:lang w:eastAsia="sv-SE"/>
                </w:rPr>
                <w:t>feeder link propagation delay difference between the serving cell and neighbour cells equals to 0 ms. The</w:t>
              </w:r>
            </w:ins>
            <w:del w:id="213"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0935A0" w14:paraId="2F4CC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FA132" w14:textId="77777777" w:rsidR="000935A0" w:rsidRDefault="00000000">
            <w:pPr>
              <w:keepNext/>
              <w:keepLines/>
              <w:spacing w:after="0"/>
              <w:rPr>
                <w:b/>
                <w:bCs/>
                <w:i/>
                <w:iCs/>
                <w:sz w:val="18"/>
                <w:lang w:eastAsia="sv-SE"/>
              </w:rPr>
            </w:pPr>
            <w:r>
              <w:rPr>
                <w:b/>
                <w:bCs/>
                <w:i/>
                <w:iCs/>
                <w:sz w:val="18"/>
                <w:lang w:eastAsia="sv-SE"/>
              </w:rPr>
              <w:t>smtc2-LP</w:t>
            </w:r>
          </w:p>
          <w:p w14:paraId="4397BD7A" w14:textId="77777777" w:rsidR="000935A0" w:rsidRDefault="00000000">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0935A0" w14:paraId="7D547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DA5FE" w14:textId="77777777" w:rsidR="000935A0" w:rsidRDefault="00000000">
            <w:pPr>
              <w:keepNext/>
              <w:keepLines/>
              <w:spacing w:after="0"/>
              <w:rPr>
                <w:b/>
                <w:i/>
                <w:sz w:val="18"/>
                <w:szCs w:val="22"/>
                <w:lang w:eastAsia="en-GB"/>
              </w:rPr>
            </w:pPr>
            <w:r>
              <w:rPr>
                <w:b/>
                <w:i/>
                <w:sz w:val="18"/>
                <w:szCs w:val="22"/>
                <w:lang w:eastAsia="en-GB"/>
              </w:rPr>
              <w:t>smtc4list</w:t>
            </w:r>
          </w:p>
          <w:p w14:paraId="56C5CCF3" w14:textId="77777777" w:rsidR="000935A0"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14" w:author="Samsung (Shiyang Leng)" w:date="2023-03-01T01:15:00Z">
              <w:r>
                <w:rPr>
                  <w:bCs/>
                  <w:iCs/>
                  <w:sz w:val="18"/>
                  <w:szCs w:val="22"/>
                  <w:lang w:eastAsia="en-GB"/>
                </w:rPr>
                <w:t xml:space="preserve"> and</w:t>
              </w:r>
            </w:ins>
            <w:r>
              <w:rPr>
                <w:bCs/>
                <w:iCs/>
                <w:sz w:val="18"/>
                <w:szCs w:val="22"/>
                <w:lang w:eastAsia="en-GB"/>
              </w:rPr>
              <w:t xml:space="preserve"> </w:t>
            </w:r>
            <w:ins w:id="215" w:author="Samsung (Shiyang Leng)" w:date="2023-03-01T01:10:00Z">
              <w:r>
                <w:rPr>
                  <w:sz w:val="18"/>
                  <w:szCs w:val="22"/>
                  <w:lang w:eastAsia="sv-SE"/>
                </w:rPr>
                <w:t>feeder link propagation delay difference between the serving cell and neighbour cells equals to 0 ms. The</w:t>
              </w:r>
            </w:ins>
            <w:del w:id="216"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0935A0" w14:paraId="5865DB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98D24F" w14:textId="77777777" w:rsidR="000935A0"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20C8F4D9" w14:textId="77777777" w:rsidR="000935A0" w:rsidRDefault="00000000">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0935A0" w14:paraId="4FB66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A7B589" w14:textId="77777777" w:rsidR="000935A0"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7AEC20E2" w14:textId="77777777" w:rsidR="000935A0" w:rsidRDefault="00000000">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0935A0" w14:paraId="145C64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D961F3" w14:textId="77777777" w:rsidR="000935A0" w:rsidRDefault="00000000">
            <w:pPr>
              <w:keepNext/>
              <w:keepLines/>
              <w:spacing w:after="0"/>
              <w:rPr>
                <w:b/>
                <w:bCs/>
                <w:i/>
                <w:iCs/>
                <w:sz w:val="18"/>
                <w:lang w:eastAsia="sv-SE"/>
              </w:rPr>
            </w:pPr>
            <w:r>
              <w:rPr>
                <w:b/>
                <w:bCs/>
                <w:i/>
                <w:iCs/>
                <w:sz w:val="18"/>
                <w:lang w:eastAsia="sv-SE"/>
              </w:rPr>
              <w:t>ssb-ToMeasure</w:t>
            </w:r>
          </w:p>
          <w:p w14:paraId="428F73DB" w14:textId="77777777" w:rsidR="000935A0"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0935A0" w14:paraId="0C6F66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86DCC8" w14:textId="77777777" w:rsidR="000935A0" w:rsidRDefault="00000000">
            <w:pPr>
              <w:keepNext/>
              <w:keepLines/>
              <w:spacing w:after="0"/>
              <w:rPr>
                <w:b/>
                <w:bCs/>
                <w:i/>
                <w:iCs/>
                <w:sz w:val="18"/>
                <w:lang w:eastAsia="sv-SE"/>
              </w:rPr>
            </w:pPr>
            <w:r>
              <w:rPr>
                <w:b/>
                <w:bCs/>
                <w:i/>
                <w:iCs/>
                <w:sz w:val="18"/>
                <w:lang w:eastAsia="sv-SE"/>
              </w:rPr>
              <w:t>ssbSubcarrierSpacing</w:t>
            </w:r>
          </w:p>
          <w:p w14:paraId="4BD0BD4C" w14:textId="77777777" w:rsidR="000935A0" w:rsidRDefault="00000000">
            <w:pPr>
              <w:keepNext/>
              <w:keepLines/>
              <w:spacing w:after="0"/>
              <w:rPr>
                <w:sz w:val="18"/>
                <w:szCs w:val="22"/>
                <w:lang w:eastAsia="sv-SE"/>
              </w:rPr>
            </w:pPr>
            <w:r>
              <w:rPr>
                <w:sz w:val="18"/>
                <w:szCs w:val="22"/>
                <w:lang w:eastAsia="sv-SE"/>
              </w:rPr>
              <w:t>Subcarrier spacing of SSB.</w:t>
            </w:r>
          </w:p>
          <w:p w14:paraId="21FAE1E1" w14:textId="77777777" w:rsidR="000935A0" w:rsidRDefault="00000000">
            <w:pPr>
              <w:keepNext/>
              <w:keepLines/>
              <w:spacing w:after="0"/>
              <w:rPr>
                <w:iCs/>
                <w:sz w:val="18"/>
                <w:lang w:eastAsia="en-GB"/>
              </w:rPr>
            </w:pPr>
            <w:r>
              <w:rPr>
                <w:iCs/>
                <w:sz w:val="18"/>
                <w:lang w:eastAsia="en-GB"/>
              </w:rPr>
              <w:t>Only the following values are applicable depending on the used frequency:</w:t>
            </w:r>
          </w:p>
          <w:p w14:paraId="30B84357" w14:textId="77777777" w:rsidR="000935A0" w:rsidRDefault="00000000">
            <w:pPr>
              <w:keepNext/>
              <w:keepLines/>
              <w:spacing w:after="0"/>
              <w:rPr>
                <w:iCs/>
                <w:sz w:val="18"/>
                <w:lang w:eastAsia="en-GB"/>
              </w:rPr>
            </w:pPr>
            <w:r>
              <w:rPr>
                <w:iCs/>
                <w:sz w:val="18"/>
                <w:lang w:eastAsia="en-GB"/>
              </w:rPr>
              <w:t>FR1:    15 or 30 kHz</w:t>
            </w:r>
          </w:p>
          <w:p w14:paraId="27FC28D7" w14:textId="77777777" w:rsidR="000935A0" w:rsidRDefault="00000000">
            <w:pPr>
              <w:keepNext/>
              <w:keepLines/>
              <w:spacing w:after="0"/>
              <w:rPr>
                <w:iCs/>
                <w:sz w:val="18"/>
                <w:lang w:eastAsia="en-GB"/>
              </w:rPr>
            </w:pPr>
            <w:r>
              <w:rPr>
                <w:iCs/>
                <w:sz w:val="18"/>
                <w:lang w:eastAsia="en-GB"/>
              </w:rPr>
              <w:t>FR2-1:  120 or 240 kHz</w:t>
            </w:r>
          </w:p>
          <w:p w14:paraId="0FB7777B" w14:textId="77777777" w:rsidR="000935A0" w:rsidRDefault="00000000">
            <w:pPr>
              <w:keepNext/>
              <w:keepLines/>
              <w:spacing w:after="0"/>
              <w:rPr>
                <w:b/>
                <w:bCs/>
                <w:i/>
                <w:sz w:val="18"/>
                <w:lang w:eastAsia="en-GB"/>
              </w:rPr>
            </w:pPr>
            <w:r>
              <w:rPr>
                <w:iCs/>
                <w:sz w:val="18"/>
                <w:lang w:eastAsia="en-GB"/>
              </w:rPr>
              <w:t>FR2-2:  120, 480, or 960 kHz</w:t>
            </w:r>
          </w:p>
        </w:tc>
      </w:tr>
      <w:tr w:rsidR="000935A0" w14:paraId="52665D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BD02E" w14:textId="77777777" w:rsidR="000935A0" w:rsidRDefault="00000000">
            <w:pPr>
              <w:keepNext/>
              <w:keepLines/>
              <w:spacing w:after="0"/>
              <w:rPr>
                <w:b/>
                <w:bCs/>
                <w:i/>
                <w:sz w:val="18"/>
                <w:lang w:eastAsia="en-GB"/>
              </w:rPr>
            </w:pPr>
            <w:r>
              <w:rPr>
                <w:b/>
                <w:bCs/>
                <w:i/>
                <w:sz w:val="18"/>
                <w:lang w:eastAsia="en-GB"/>
              </w:rPr>
              <w:t>threshX-HighP</w:t>
            </w:r>
          </w:p>
          <w:p w14:paraId="625E300D" w14:textId="77777777" w:rsidR="000935A0" w:rsidRDefault="00000000">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0935A0" w14:paraId="2756C3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EF915" w14:textId="77777777" w:rsidR="000935A0" w:rsidRDefault="00000000">
            <w:pPr>
              <w:keepNext/>
              <w:keepLines/>
              <w:spacing w:after="0"/>
              <w:rPr>
                <w:b/>
                <w:bCs/>
                <w:i/>
                <w:sz w:val="18"/>
                <w:lang w:eastAsia="en-GB"/>
              </w:rPr>
            </w:pPr>
            <w:r>
              <w:rPr>
                <w:b/>
                <w:bCs/>
                <w:i/>
                <w:sz w:val="18"/>
                <w:lang w:eastAsia="en-GB"/>
              </w:rPr>
              <w:t>threshX-HighQ</w:t>
            </w:r>
          </w:p>
          <w:p w14:paraId="0B4669D5"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0935A0" w14:paraId="0B7E36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BDA9E" w14:textId="77777777" w:rsidR="000935A0" w:rsidRDefault="00000000">
            <w:pPr>
              <w:keepNext/>
              <w:keepLines/>
              <w:spacing w:after="0"/>
              <w:rPr>
                <w:b/>
                <w:bCs/>
                <w:i/>
                <w:sz w:val="18"/>
                <w:lang w:eastAsia="en-GB"/>
              </w:rPr>
            </w:pPr>
            <w:r>
              <w:rPr>
                <w:b/>
                <w:bCs/>
                <w:i/>
                <w:sz w:val="18"/>
                <w:lang w:eastAsia="en-GB"/>
              </w:rPr>
              <w:lastRenderedPageBreak/>
              <w:t>threshX-LowP</w:t>
            </w:r>
          </w:p>
          <w:p w14:paraId="641EC526" w14:textId="77777777" w:rsidR="000935A0" w:rsidRDefault="00000000">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0935A0" w14:paraId="55F6D8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F4CB63" w14:textId="77777777" w:rsidR="000935A0" w:rsidRDefault="00000000">
            <w:pPr>
              <w:keepNext/>
              <w:keepLines/>
              <w:spacing w:after="0"/>
              <w:rPr>
                <w:b/>
                <w:bCs/>
                <w:i/>
                <w:sz w:val="18"/>
                <w:lang w:eastAsia="en-GB"/>
              </w:rPr>
            </w:pPr>
            <w:r>
              <w:rPr>
                <w:b/>
                <w:bCs/>
                <w:i/>
                <w:sz w:val="18"/>
                <w:lang w:eastAsia="en-GB"/>
              </w:rPr>
              <w:t>threshX-LowQ</w:t>
            </w:r>
          </w:p>
          <w:p w14:paraId="612B5208" w14:textId="77777777" w:rsidR="000935A0" w:rsidRDefault="00000000">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0935A0" w14:paraId="0DDB99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CFCC99" w14:textId="77777777" w:rsidR="000935A0" w:rsidRDefault="00000000">
            <w:pPr>
              <w:keepNext/>
              <w:keepLines/>
              <w:spacing w:after="0"/>
              <w:rPr>
                <w:b/>
                <w:bCs/>
                <w:i/>
                <w:sz w:val="18"/>
                <w:lang w:eastAsia="en-GB"/>
              </w:rPr>
            </w:pPr>
            <w:r>
              <w:rPr>
                <w:b/>
                <w:bCs/>
                <w:i/>
                <w:sz w:val="18"/>
                <w:lang w:eastAsia="en-GB"/>
              </w:rPr>
              <w:t>t-ReselectionNR</w:t>
            </w:r>
          </w:p>
          <w:p w14:paraId="33E907C3" w14:textId="77777777" w:rsidR="000935A0" w:rsidRDefault="00000000">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0935A0" w14:paraId="072E73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9075A5" w14:textId="77777777" w:rsidR="000935A0" w:rsidRDefault="00000000">
            <w:pPr>
              <w:keepNext/>
              <w:keepLines/>
              <w:spacing w:after="0"/>
              <w:rPr>
                <w:b/>
                <w:bCs/>
                <w:i/>
                <w:iCs/>
                <w:sz w:val="18"/>
                <w:lang w:eastAsia="sv-SE"/>
              </w:rPr>
            </w:pPr>
            <w:r>
              <w:rPr>
                <w:b/>
                <w:bCs/>
                <w:i/>
                <w:iCs/>
                <w:sz w:val="18"/>
                <w:lang w:eastAsia="sv-SE"/>
              </w:rPr>
              <w:t>t-ReselectionNR-SF</w:t>
            </w:r>
          </w:p>
          <w:p w14:paraId="0CFDFF0E" w14:textId="77777777" w:rsidR="000935A0" w:rsidRDefault="00000000">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1C1E919E" w14:textId="77777777" w:rsidR="000935A0" w:rsidRDefault="000935A0">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35A0" w14:paraId="5FF0474B" w14:textId="77777777">
        <w:tc>
          <w:tcPr>
            <w:tcW w:w="4027" w:type="dxa"/>
            <w:tcBorders>
              <w:top w:val="single" w:sz="4" w:space="0" w:color="auto"/>
              <w:left w:val="single" w:sz="4" w:space="0" w:color="auto"/>
              <w:bottom w:val="single" w:sz="4" w:space="0" w:color="auto"/>
              <w:right w:val="single" w:sz="4" w:space="0" w:color="auto"/>
            </w:tcBorders>
          </w:tcPr>
          <w:p w14:paraId="5BC508B4" w14:textId="77777777" w:rsidR="000935A0"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0EBC4F9" w14:textId="77777777" w:rsidR="000935A0" w:rsidRDefault="00000000">
            <w:pPr>
              <w:keepNext/>
              <w:keepLines/>
              <w:spacing w:after="0"/>
              <w:jc w:val="center"/>
              <w:rPr>
                <w:b/>
                <w:sz w:val="18"/>
                <w:szCs w:val="22"/>
              </w:rPr>
            </w:pPr>
            <w:r>
              <w:rPr>
                <w:b/>
                <w:sz w:val="18"/>
                <w:szCs w:val="22"/>
              </w:rPr>
              <w:t>Explanation</w:t>
            </w:r>
          </w:p>
        </w:tc>
      </w:tr>
      <w:tr w:rsidR="000935A0" w14:paraId="53AA44D6" w14:textId="77777777">
        <w:tc>
          <w:tcPr>
            <w:tcW w:w="4027" w:type="dxa"/>
            <w:tcBorders>
              <w:top w:val="single" w:sz="4" w:space="0" w:color="auto"/>
              <w:left w:val="single" w:sz="4" w:space="0" w:color="auto"/>
              <w:bottom w:val="single" w:sz="4" w:space="0" w:color="auto"/>
              <w:right w:val="single" w:sz="4" w:space="0" w:color="auto"/>
            </w:tcBorders>
          </w:tcPr>
          <w:p w14:paraId="1FEBE2FD" w14:textId="77777777" w:rsidR="000935A0" w:rsidRDefault="00000000">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376FB61D" w14:textId="77777777" w:rsidR="000935A0" w:rsidRDefault="00000000">
            <w:pPr>
              <w:keepNext/>
              <w:keepLines/>
              <w:spacing w:after="0"/>
              <w:rPr>
                <w:sz w:val="18"/>
                <w:szCs w:val="22"/>
              </w:rPr>
            </w:pPr>
            <w:r>
              <w:rPr>
                <w:sz w:val="18"/>
                <w:szCs w:val="22"/>
              </w:rPr>
              <w:t>The field is mandatory present in SIB4.</w:t>
            </w:r>
          </w:p>
        </w:tc>
      </w:tr>
      <w:tr w:rsidR="000935A0" w14:paraId="4A838E40" w14:textId="77777777">
        <w:tc>
          <w:tcPr>
            <w:tcW w:w="4027" w:type="dxa"/>
            <w:tcBorders>
              <w:top w:val="single" w:sz="4" w:space="0" w:color="auto"/>
              <w:left w:val="single" w:sz="4" w:space="0" w:color="auto"/>
              <w:bottom w:val="single" w:sz="4" w:space="0" w:color="auto"/>
              <w:right w:val="single" w:sz="4" w:space="0" w:color="auto"/>
            </w:tcBorders>
          </w:tcPr>
          <w:p w14:paraId="461F9877" w14:textId="77777777" w:rsidR="000935A0" w:rsidRDefault="00000000">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528D516" w14:textId="77777777" w:rsidR="000935A0" w:rsidRDefault="00000000">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rsidR="000935A0" w14:paraId="702749D5" w14:textId="77777777">
        <w:tc>
          <w:tcPr>
            <w:tcW w:w="4027" w:type="dxa"/>
            <w:tcBorders>
              <w:top w:val="single" w:sz="4" w:space="0" w:color="auto"/>
              <w:left w:val="single" w:sz="4" w:space="0" w:color="auto"/>
              <w:bottom w:val="single" w:sz="4" w:space="0" w:color="auto"/>
              <w:right w:val="single" w:sz="4" w:space="0" w:color="auto"/>
            </w:tcBorders>
          </w:tcPr>
          <w:p w14:paraId="33F4FE40" w14:textId="77777777" w:rsidR="000935A0"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8CA9E49" w14:textId="77777777" w:rsidR="000935A0" w:rsidRDefault="00000000">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0935A0" w14:paraId="31ED5215" w14:textId="77777777">
        <w:tc>
          <w:tcPr>
            <w:tcW w:w="4027" w:type="dxa"/>
            <w:tcBorders>
              <w:top w:val="single" w:sz="4" w:space="0" w:color="auto"/>
              <w:left w:val="single" w:sz="4" w:space="0" w:color="auto"/>
              <w:bottom w:val="single" w:sz="4" w:space="0" w:color="auto"/>
              <w:right w:val="single" w:sz="4" w:space="0" w:color="auto"/>
            </w:tcBorders>
          </w:tcPr>
          <w:p w14:paraId="2E485F20" w14:textId="77777777" w:rsidR="000935A0" w:rsidRDefault="00000000">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9761416" w14:textId="77777777" w:rsidR="000935A0" w:rsidRDefault="00000000">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7872AB0B" w14:textId="77777777" w:rsidR="000935A0" w:rsidRDefault="000935A0">
      <w:pPr>
        <w:rPr>
          <w:rFonts w:ascii="Times New Roman" w:hAnsi="Times New Roman"/>
          <w:lang w:eastAsia="ja-JP"/>
        </w:rPr>
      </w:pPr>
    </w:p>
    <w:p w14:paraId="6218C6C5" w14:textId="77777777" w:rsidR="000935A0"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6B8E647B" w14:textId="77777777" w:rsidR="000935A0"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50B1B89F" w14:textId="77777777" w:rsidR="000935A0" w:rsidRDefault="00000000">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4D048201" w14:textId="77777777" w:rsidR="000935A0"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40FC3CD3" w14:textId="77777777" w:rsidR="000935A0" w:rsidRDefault="00000000">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27B64A0A" w14:textId="77777777" w:rsidR="000935A0" w:rsidRDefault="00000000">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17431DE1" w14:textId="77777777" w:rsidR="000935A0" w:rsidRDefault="00000000">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04DDF5B7" w14:textId="77777777" w:rsidR="000935A0" w:rsidRDefault="00000000">
      <w:pPr>
        <w:keepNext/>
        <w:keepLines/>
        <w:spacing w:before="60"/>
        <w:jc w:val="center"/>
        <w:rPr>
          <w:b/>
          <w:lang w:eastAsia="ja-JP"/>
        </w:rPr>
      </w:pPr>
      <w:r>
        <w:rPr>
          <w:b/>
          <w:i/>
          <w:lang w:eastAsia="ja-JP"/>
        </w:rPr>
        <w:t>MeasurementTimingConfiguration</w:t>
      </w:r>
      <w:r>
        <w:rPr>
          <w:b/>
          <w:lang w:eastAsia="ja-JP"/>
        </w:rPr>
        <w:t xml:space="preserve"> message</w:t>
      </w:r>
    </w:p>
    <w:p w14:paraId="5228311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AEF2CD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74993CBA"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BBA3F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14:paraId="7A8EAA2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E21749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4821B6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3E62C6E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6E75E05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2C419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DC6178"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9413D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A9B8B"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BDD4F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14:paraId="6B9F439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57F2006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7A0660E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C191C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02814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14:paraId="2D26F9B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4B4657F7"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64A975F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541EAF3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58756"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95AF5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217509F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220CA672"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5A5A291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4FE77B13"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7E695D51"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2DEF5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C43299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EF838"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A553F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991DEA0"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16820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14:paraId="06883C7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33835726"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50B32B1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0487F1FD"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6E5B1CF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387360C9"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54E140"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52331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7F915C"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50F86EAE"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65BAF794"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0B8D7F5"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41C11F" w14:textId="77777777" w:rsidR="000935A0" w:rsidRDefault="000935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AAA6A"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17886A6B" w14:textId="77777777" w:rsidR="000935A0"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7675067"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509CE567" w14:textId="77777777">
        <w:tc>
          <w:tcPr>
            <w:tcW w:w="14173" w:type="dxa"/>
            <w:tcBorders>
              <w:top w:val="single" w:sz="4" w:space="0" w:color="auto"/>
              <w:left w:val="single" w:sz="4" w:space="0" w:color="auto"/>
              <w:bottom w:val="single" w:sz="4" w:space="0" w:color="auto"/>
              <w:right w:val="single" w:sz="4" w:space="0" w:color="auto"/>
            </w:tcBorders>
          </w:tcPr>
          <w:p w14:paraId="01846ED7" w14:textId="77777777" w:rsidR="000935A0" w:rsidRDefault="00000000">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0935A0" w14:paraId="0D34D211" w14:textId="77777777">
        <w:tc>
          <w:tcPr>
            <w:tcW w:w="14173" w:type="dxa"/>
            <w:tcBorders>
              <w:top w:val="single" w:sz="4" w:space="0" w:color="auto"/>
              <w:left w:val="single" w:sz="4" w:space="0" w:color="auto"/>
              <w:bottom w:val="single" w:sz="4" w:space="0" w:color="auto"/>
              <w:right w:val="single" w:sz="4" w:space="0" w:color="auto"/>
            </w:tcBorders>
          </w:tcPr>
          <w:p w14:paraId="2E197C35" w14:textId="77777777" w:rsidR="000935A0" w:rsidRDefault="00000000">
            <w:pPr>
              <w:keepNext/>
              <w:keepLines/>
              <w:spacing w:after="0"/>
              <w:rPr>
                <w:b/>
                <w:i/>
                <w:sz w:val="18"/>
                <w:lang w:eastAsia="sv-SE"/>
              </w:rPr>
            </w:pPr>
            <w:r>
              <w:rPr>
                <w:b/>
                <w:i/>
                <w:sz w:val="18"/>
                <w:lang w:eastAsia="sv-SE"/>
              </w:rPr>
              <w:t>carrierFreq, ssbSubcarrierSpacing</w:t>
            </w:r>
          </w:p>
          <w:p w14:paraId="22BECFC1" w14:textId="77777777" w:rsidR="000935A0" w:rsidRDefault="00000000">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0935A0" w14:paraId="6C1A1F21" w14:textId="77777777">
        <w:tc>
          <w:tcPr>
            <w:tcW w:w="14173" w:type="dxa"/>
            <w:tcBorders>
              <w:top w:val="single" w:sz="4" w:space="0" w:color="auto"/>
              <w:left w:val="single" w:sz="4" w:space="0" w:color="auto"/>
              <w:bottom w:val="single" w:sz="4" w:space="0" w:color="auto"/>
              <w:right w:val="single" w:sz="4" w:space="0" w:color="auto"/>
            </w:tcBorders>
          </w:tcPr>
          <w:p w14:paraId="3E6B9D6F" w14:textId="77777777" w:rsidR="000935A0" w:rsidRDefault="00000000">
            <w:pPr>
              <w:keepNext/>
              <w:keepLines/>
              <w:spacing w:after="0"/>
              <w:rPr>
                <w:b/>
                <w:i/>
                <w:sz w:val="18"/>
                <w:lang w:eastAsia="sv-SE"/>
              </w:rPr>
            </w:pPr>
            <w:r>
              <w:rPr>
                <w:b/>
                <w:i/>
                <w:sz w:val="18"/>
                <w:lang w:eastAsia="sv-SE"/>
              </w:rPr>
              <w:t>ssb-MeasurementTimingConfiguration</w:t>
            </w:r>
          </w:p>
          <w:p w14:paraId="41837B33" w14:textId="77777777" w:rsidR="000935A0"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17" w:author="Samsung (Shiyang Leng)" w:date="2023-03-01T02:26:00Z">
              <w:r>
                <w:rPr>
                  <w:rFonts w:cs="Arial"/>
                  <w:sz w:val="18"/>
                  <w:lang w:eastAsia="sv-SE"/>
                </w:rPr>
                <w:t xml:space="preserve">If the field is provided by an NTN cell, the offset </w:t>
              </w:r>
            </w:ins>
            <w:ins w:id="218"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is based on the assumption that the</w:t>
              </w:r>
            </w:ins>
            <w:ins w:id="219" w:author="Samsung (Shiyang Leng)" w:date="2023-03-01T03:21:00Z">
              <w:r>
                <w:rPr>
                  <w:rFonts w:cs="Arial"/>
                  <w:sz w:val="18"/>
                  <w:lang w:eastAsia="sv-SE"/>
                </w:rPr>
                <w:t xml:space="preserve"> </w:t>
              </w:r>
            </w:ins>
            <w:ins w:id="220" w:author="Samsung (Shiyang Leng)" w:date="2023-03-01T02:27:00Z">
              <w:r>
                <w:rPr>
                  <w:rFonts w:cs="Arial"/>
                  <w:sz w:val="18"/>
                  <w:lang w:eastAsia="sv-SE"/>
                </w:rPr>
                <w:t xml:space="preserve">propagation delay of the cell for which the message is included equals to 0 ms, and the receiving gNB can adjust </w:t>
              </w:r>
            </w:ins>
            <w:ins w:id="221" w:author="Samsung (Shiyang Leng)" w:date="2023-03-01T02:28:00Z">
              <w:r>
                <w:rPr>
                  <w:rFonts w:cs="Arial"/>
                  <w:sz w:val="18"/>
                  <w:lang w:eastAsia="sv-SE"/>
                </w:rPr>
                <w:t xml:space="preserve">the actual </w:t>
              </w:r>
            </w:ins>
            <w:ins w:id="222" w:author="Samsung (Shiyang Leng)" w:date="2023-03-01T02:27:00Z">
              <w:r>
                <w:rPr>
                  <w:rFonts w:cs="Arial"/>
                  <w:sz w:val="18"/>
                  <w:lang w:eastAsia="sv-SE"/>
                </w:rPr>
                <w:t xml:space="preserve">offset </w:t>
              </w:r>
            </w:ins>
            <w:ins w:id="223" w:author="Samsung (Shiyang Leng)" w:date="2023-03-01T02:28:00Z">
              <w:r>
                <w:rPr>
                  <w:rFonts w:cs="Arial"/>
                  <w:sz w:val="18"/>
                  <w:lang w:eastAsia="sv-SE"/>
                </w:rPr>
                <w:t>before configuring SMTC to the UE.</w:t>
              </w:r>
            </w:ins>
          </w:p>
        </w:tc>
      </w:tr>
      <w:tr w:rsidR="000935A0" w14:paraId="3FF807E9" w14:textId="77777777">
        <w:tc>
          <w:tcPr>
            <w:tcW w:w="14173" w:type="dxa"/>
            <w:tcBorders>
              <w:top w:val="single" w:sz="4" w:space="0" w:color="auto"/>
              <w:left w:val="single" w:sz="4" w:space="0" w:color="auto"/>
              <w:bottom w:val="single" w:sz="4" w:space="0" w:color="auto"/>
              <w:right w:val="single" w:sz="4" w:space="0" w:color="auto"/>
            </w:tcBorders>
          </w:tcPr>
          <w:p w14:paraId="41291964" w14:textId="77777777" w:rsidR="000935A0" w:rsidRDefault="00000000">
            <w:pPr>
              <w:keepNext/>
              <w:keepLines/>
              <w:spacing w:after="0"/>
              <w:rPr>
                <w:b/>
                <w:i/>
                <w:sz w:val="18"/>
                <w:lang w:eastAsia="sv-SE"/>
              </w:rPr>
            </w:pPr>
            <w:r>
              <w:rPr>
                <w:b/>
                <w:i/>
                <w:sz w:val="18"/>
                <w:lang w:eastAsia="sv-SE"/>
              </w:rPr>
              <w:t>ss-RSSI-Measurement</w:t>
            </w:r>
          </w:p>
          <w:p w14:paraId="60BFFA73" w14:textId="77777777" w:rsidR="000935A0" w:rsidRDefault="00000000">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29545255" w14:textId="77777777" w:rsidR="000935A0" w:rsidRDefault="000935A0">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35A0" w14:paraId="1FAD3915" w14:textId="77777777">
        <w:tc>
          <w:tcPr>
            <w:tcW w:w="14173" w:type="dxa"/>
            <w:tcBorders>
              <w:top w:val="single" w:sz="4" w:space="0" w:color="auto"/>
              <w:left w:val="single" w:sz="4" w:space="0" w:color="auto"/>
              <w:bottom w:val="single" w:sz="4" w:space="0" w:color="auto"/>
              <w:right w:val="single" w:sz="4" w:space="0" w:color="auto"/>
            </w:tcBorders>
          </w:tcPr>
          <w:p w14:paraId="22E754CE" w14:textId="77777777" w:rsidR="000935A0" w:rsidRDefault="00000000">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0935A0" w14:paraId="4C3E893F" w14:textId="77777777">
        <w:tc>
          <w:tcPr>
            <w:tcW w:w="14173" w:type="dxa"/>
            <w:tcBorders>
              <w:top w:val="single" w:sz="4" w:space="0" w:color="auto"/>
              <w:left w:val="single" w:sz="4" w:space="0" w:color="auto"/>
              <w:bottom w:val="single" w:sz="4" w:space="0" w:color="auto"/>
              <w:right w:val="single" w:sz="4" w:space="0" w:color="auto"/>
            </w:tcBorders>
          </w:tcPr>
          <w:p w14:paraId="537390BA" w14:textId="77777777" w:rsidR="000935A0" w:rsidRDefault="00000000">
            <w:pPr>
              <w:keepNext/>
              <w:keepLines/>
              <w:spacing w:after="0"/>
              <w:rPr>
                <w:b/>
                <w:i/>
                <w:sz w:val="18"/>
                <w:lang w:eastAsia="sv-SE"/>
              </w:rPr>
            </w:pPr>
            <w:r>
              <w:rPr>
                <w:b/>
                <w:i/>
                <w:sz w:val="18"/>
                <w:lang w:eastAsia="sv-SE"/>
              </w:rPr>
              <w:t>campOnFirstSSB</w:t>
            </w:r>
          </w:p>
          <w:p w14:paraId="13840EF5" w14:textId="77777777" w:rsidR="000935A0" w:rsidRDefault="00000000">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0935A0" w14:paraId="53077DBA" w14:textId="77777777">
        <w:tc>
          <w:tcPr>
            <w:tcW w:w="14173" w:type="dxa"/>
            <w:tcBorders>
              <w:top w:val="single" w:sz="4" w:space="0" w:color="auto"/>
              <w:left w:val="single" w:sz="4" w:space="0" w:color="auto"/>
              <w:bottom w:val="single" w:sz="4" w:space="0" w:color="auto"/>
              <w:right w:val="single" w:sz="4" w:space="0" w:color="auto"/>
            </w:tcBorders>
          </w:tcPr>
          <w:p w14:paraId="1624113A" w14:textId="77777777" w:rsidR="000935A0" w:rsidRDefault="00000000">
            <w:pPr>
              <w:keepNext/>
              <w:keepLines/>
              <w:spacing w:after="0"/>
              <w:rPr>
                <w:b/>
                <w:bCs/>
                <w:i/>
                <w:iCs/>
                <w:sz w:val="18"/>
              </w:rPr>
            </w:pPr>
            <w:r>
              <w:rPr>
                <w:b/>
                <w:bCs/>
                <w:i/>
                <w:iCs/>
                <w:sz w:val="18"/>
              </w:rPr>
              <w:t>csi-RS-CellMobility</w:t>
            </w:r>
          </w:p>
          <w:p w14:paraId="00B5A1A9" w14:textId="77777777" w:rsidR="000935A0" w:rsidRDefault="00000000">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0935A0" w14:paraId="6C6C228A" w14:textId="77777777">
        <w:tc>
          <w:tcPr>
            <w:tcW w:w="14173" w:type="dxa"/>
            <w:tcBorders>
              <w:top w:val="single" w:sz="4" w:space="0" w:color="auto"/>
              <w:left w:val="single" w:sz="4" w:space="0" w:color="auto"/>
              <w:bottom w:val="single" w:sz="4" w:space="0" w:color="auto"/>
              <w:right w:val="single" w:sz="4" w:space="0" w:color="auto"/>
            </w:tcBorders>
          </w:tcPr>
          <w:p w14:paraId="616F1E4A" w14:textId="77777777" w:rsidR="000935A0" w:rsidRDefault="00000000">
            <w:pPr>
              <w:keepNext/>
              <w:keepLines/>
              <w:spacing w:after="0"/>
              <w:rPr>
                <w:b/>
                <w:bCs/>
                <w:i/>
                <w:iCs/>
                <w:sz w:val="18"/>
              </w:rPr>
            </w:pPr>
            <w:r>
              <w:rPr>
                <w:b/>
                <w:bCs/>
                <w:i/>
                <w:iCs/>
                <w:sz w:val="18"/>
              </w:rPr>
              <w:t>csi-RS-SubcarrierSpacing</w:t>
            </w:r>
          </w:p>
          <w:p w14:paraId="7EE9DA64" w14:textId="77777777" w:rsidR="000935A0" w:rsidRDefault="00000000">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0935A0" w14:paraId="11538D94" w14:textId="77777777">
        <w:tc>
          <w:tcPr>
            <w:tcW w:w="14173" w:type="dxa"/>
            <w:tcBorders>
              <w:top w:val="single" w:sz="4" w:space="0" w:color="auto"/>
              <w:left w:val="single" w:sz="4" w:space="0" w:color="auto"/>
              <w:bottom w:val="single" w:sz="4" w:space="0" w:color="auto"/>
              <w:right w:val="single" w:sz="4" w:space="0" w:color="auto"/>
            </w:tcBorders>
          </w:tcPr>
          <w:p w14:paraId="0B75FDD9" w14:textId="77777777" w:rsidR="000935A0" w:rsidRDefault="00000000">
            <w:pPr>
              <w:keepNext/>
              <w:keepLines/>
              <w:spacing w:after="0"/>
              <w:rPr>
                <w:b/>
                <w:i/>
                <w:sz w:val="18"/>
                <w:lang w:eastAsia="sv-SE"/>
              </w:rPr>
            </w:pPr>
            <w:r>
              <w:rPr>
                <w:b/>
                <w:i/>
                <w:sz w:val="18"/>
                <w:lang w:eastAsia="sv-SE"/>
              </w:rPr>
              <w:t>measTiming</w:t>
            </w:r>
          </w:p>
          <w:p w14:paraId="48982F18" w14:textId="77777777" w:rsidR="000935A0" w:rsidRDefault="00000000">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0935A0" w14:paraId="16E91518" w14:textId="77777777">
        <w:tc>
          <w:tcPr>
            <w:tcW w:w="14173" w:type="dxa"/>
            <w:tcBorders>
              <w:top w:val="single" w:sz="4" w:space="0" w:color="auto"/>
              <w:left w:val="single" w:sz="4" w:space="0" w:color="auto"/>
              <w:bottom w:val="single" w:sz="4" w:space="0" w:color="auto"/>
              <w:right w:val="single" w:sz="4" w:space="0" w:color="auto"/>
            </w:tcBorders>
          </w:tcPr>
          <w:p w14:paraId="4D6B22C8" w14:textId="77777777" w:rsidR="000935A0" w:rsidRDefault="00000000">
            <w:pPr>
              <w:keepNext/>
              <w:keepLines/>
              <w:spacing w:after="0"/>
              <w:rPr>
                <w:b/>
                <w:i/>
                <w:sz w:val="18"/>
                <w:lang w:eastAsia="sv-SE"/>
              </w:rPr>
            </w:pPr>
            <w:r>
              <w:rPr>
                <w:b/>
                <w:i/>
                <w:sz w:val="18"/>
                <w:lang w:eastAsia="sv-SE"/>
              </w:rPr>
              <w:t>physCellId</w:t>
            </w:r>
          </w:p>
          <w:p w14:paraId="22223F74" w14:textId="77777777" w:rsidR="000935A0" w:rsidRDefault="00000000">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0935A0" w14:paraId="027693BE" w14:textId="77777777">
        <w:tc>
          <w:tcPr>
            <w:tcW w:w="14173" w:type="dxa"/>
            <w:tcBorders>
              <w:top w:val="single" w:sz="4" w:space="0" w:color="auto"/>
              <w:left w:val="single" w:sz="4" w:space="0" w:color="auto"/>
              <w:bottom w:val="single" w:sz="4" w:space="0" w:color="auto"/>
              <w:right w:val="single" w:sz="4" w:space="0" w:color="auto"/>
            </w:tcBorders>
          </w:tcPr>
          <w:p w14:paraId="06DAE5EE" w14:textId="77777777" w:rsidR="000935A0" w:rsidRDefault="00000000">
            <w:pPr>
              <w:keepNext/>
              <w:keepLines/>
              <w:spacing w:after="0"/>
              <w:rPr>
                <w:b/>
                <w:i/>
                <w:sz w:val="18"/>
                <w:lang w:eastAsia="sv-SE"/>
              </w:rPr>
            </w:pPr>
            <w:r>
              <w:rPr>
                <w:b/>
                <w:i/>
                <w:sz w:val="18"/>
                <w:lang w:eastAsia="sv-SE"/>
              </w:rPr>
              <w:t>psCellOnlyOnFirstSSB</w:t>
            </w:r>
          </w:p>
          <w:p w14:paraId="16B39562" w14:textId="77777777" w:rsidR="000935A0" w:rsidRDefault="00000000">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0935A0" w14:paraId="7777015E" w14:textId="77777777">
        <w:tc>
          <w:tcPr>
            <w:tcW w:w="14173" w:type="dxa"/>
            <w:tcBorders>
              <w:top w:val="single" w:sz="4" w:space="0" w:color="auto"/>
              <w:left w:val="single" w:sz="4" w:space="0" w:color="auto"/>
              <w:bottom w:val="single" w:sz="4" w:space="0" w:color="auto"/>
              <w:right w:val="single" w:sz="4" w:space="0" w:color="auto"/>
            </w:tcBorders>
          </w:tcPr>
          <w:p w14:paraId="1A0E89E9" w14:textId="77777777" w:rsidR="000935A0" w:rsidRDefault="00000000">
            <w:pPr>
              <w:keepNext/>
              <w:keepLines/>
              <w:spacing w:after="0"/>
              <w:rPr>
                <w:b/>
                <w:i/>
                <w:sz w:val="18"/>
                <w:lang w:eastAsia="sv-SE"/>
              </w:rPr>
            </w:pPr>
            <w:r>
              <w:rPr>
                <w:b/>
                <w:i/>
                <w:sz w:val="18"/>
                <w:lang w:eastAsia="sv-SE"/>
              </w:rPr>
              <w:t>ssb-ToMeasure</w:t>
            </w:r>
          </w:p>
          <w:p w14:paraId="3ACD77BB" w14:textId="77777777" w:rsidR="000935A0" w:rsidRDefault="00000000">
            <w:pPr>
              <w:keepNext/>
              <w:keepLines/>
              <w:spacing w:after="0"/>
              <w:rPr>
                <w:sz w:val="18"/>
                <w:lang w:eastAsia="sv-SE"/>
              </w:rPr>
            </w:pPr>
            <w:r>
              <w:rPr>
                <w:rFonts w:cs="Arial"/>
                <w:sz w:val="18"/>
                <w:lang w:eastAsia="sv-SE"/>
              </w:rPr>
              <w:t>The set of SS blocks to be measured within the SMTC measurement duration (see TS 38.215 [9]).</w:t>
            </w:r>
          </w:p>
        </w:tc>
      </w:tr>
    </w:tbl>
    <w:p w14:paraId="2B7C7B72" w14:textId="77777777" w:rsidR="000935A0" w:rsidRDefault="000935A0">
      <w:pPr>
        <w:overflowPunct/>
        <w:autoSpaceDE/>
        <w:autoSpaceDN/>
        <w:adjustRightInd/>
        <w:textAlignment w:val="auto"/>
        <w:rPr>
          <w:rFonts w:ascii="Times New Roman" w:eastAsia="SimSun" w:hAnsi="Times New Roman"/>
          <w:highlight w:val="yellow"/>
          <w:lang w:val="en-US"/>
        </w:rPr>
      </w:pPr>
    </w:p>
    <w:p w14:paraId="61988779" w14:textId="77777777" w:rsidR="000935A0" w:rsidRDefault="00000000">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33921C9A" w14:textId="77777777" w:rsidR="000935A0" w:rsidRDefault="000935A0">
      <w:pPr>
        <w:pStyle w:val="BodyText"/>
      </w:pPr>
    </w:p>
    <w:sectPr w:rsidR="000935A0">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DF57" w14:textId="77777777" w:rsidR="00C80952" w:rsidRDefault="00C80952">
      <w:pPr>
        <w:spacing w:after="0"/>
      </w:pPr>
      <w:r>
        <w:separator/>
      </w:r>
    </w:p>
  </w:endnote>
  <w:endnote w:type="continuationSeparator" w:id="0">
    <w:p w14:paraId="7902C7E9" w14:textId="77777777" w:rsidR="00C80952" w:rsidRDefault="00C80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Osaka"/>
    <w:charset w:val="80"/>
    <w:family w:val="auto"/>
    <w:pitch w:val="default"/>
    <w:sig w:usb0="00000000" w:usb1="0000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default"/>
    <w:sig w:usb0="00000000" w:usb1="00000000"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NewRomanPSMT">
    <w:altName w:val="HGGothicE"/>
    <w:panose1 w:val="020206030504050203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229" w14:textId="77777777" w:rsidR="000935A0"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F8A3" w14:textId="77777777" w:rsidR="00C80952" w:rsidRDefault="00C80952">
      <w:pPr>
        <w:spacing w:after="0"/>
      </w:pPr>
      <w:r>
        <w:separator/>
      </w:r>
    </w:p>
  </w:footnote>
  <w:footnote w:type="continuationSeparator" w:id="0">
    <w:p w14:paraId="72A04874" w14:textId="77777777" w:rsidR="00C80952" w:rsidRDefault="00C809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720325019">
    <w:abstractNumId w:val="1"/>
  </w:num>
  <w:num w:numId="2" w16cid:durableId="411660975">
    <w:abstractNumId w:val="5"/>
  </w:num>
  <w:num w:numId="3" w16cid:durableId="1149899882">
    <w:abstractNumId w:val="7"/>
  </w:num>
  <w:num w:numId="4" w16cid:durableId="1328241447">
    <w:abstractNumId w:val="6"/>
  </w:num>
  <w:num w:numId="5" w16cid:durableId="802848178">
    <w:abstractNumId w:val="3"/>
  </w:num>
  <w:num w:numId="6" w16cid:durableId="1467047464">
    <w:abstractNumId w:val="4"/>
  </w:num>
  <w:num w:numId="7" w16cid:durableId="752239079">
    <w:abstractNumId w:val="12"/>
  </w:num>
  <w:num w:numId="8" w16cid:durableId="1240016902">
    <w:abstractNumId w:val="2"/>
  </w:num>
  <w:num w:numId="9" w16cid:durableId="625241475">
    <w:abstractNumId w:val="11"/>
  </w:num>
  <w:num w:numId="10" w16cid:durableId="265313304">
    <w:abstractNumId w:val="9"/>
  </w:num>
  <w:num w:numId="11" w16cid:durableId="904489601">
    <w:abstractNumId w:val="8"/>
  </w:num>
  <w:num w:numId="12" w16cid:durableId="9112687">
    <w:abstractNumId w:val="10"/>
  </w:num>
  <w:num w:numId="13" w16cid:durableId="131484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E74CE"/>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9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C712"/>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lang w:val="en-US"/>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lang w:val="en-US"/>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19041</Words>
  <Characters>108539</Characters>
  <Application>Microsoft Office Word</Application>
  <DocSecurity>0</DocSecurity>
  <Lines>904</Lines>
  <Paragraphs>254</Paragraphs>
  <ScaleCrop>false</ScaleCrop>
  <Company>InterDigital</Company>
  <LinksUpToDate>false</LinksUpToDate>
  <CharactersWithSpaces>127326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Apple - Fangli</cp:lastModifiedBy>
  <cp:revision>5</cp:revision>
  <dcterms:created xsi:type="dcterms:W3CDTF">2023-03-02T08:05:00Z</dcterms:created>
  <dcterms:modified xsi:type="dcterms:W3CDTF">2023-03-02T09:14:00Z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