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00E7A6E5" w:rsidR="002D1B50" w:rsidRDefault="002D1B50" w:rsidP="002D1B50">
      <w:pPr>
        <w:pStyle w:val="EmailDiscussion2"/>
      </w:pPr>
      <w:r>
        <w:tab/>
        <w:t>Intended outcome: Agreeable CRs</w:t>
      </w:r>
      <w:r w:rsidR="009B6BF1">
        <w:t xml:space="preserve"> in R2-2213132 and R2-2213133</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5646C2EC" w:rsidR="00025FFF" w:rsidRDefault="00025FFF" w:rsidP="00025FFF">
      <w:pPr>
        <w:pStyle w:val="EmailDiscussion2"/>
      </w:pPr>
      <w:r>
        <w:tab/>
        <w:t>Intended outcome: Agreeable CRs</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0D4BEDE6" w14:textId="77777777" w:rsidR="00025FFF" w:rsidRPr="00025FFF" w:rsidRDefault="00025FFF" w:rsidP="00025FFF">
      <w:pPr>
        <w:pStyle w:val="Doc-text2"/>
      </w:pP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0"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1"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2"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3"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4"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5"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350EC596" w:rsidR="00D83605" w:rsidRDefault="00D83605" w:rsidP="00D83605">
      <w:pPr>
        <w:pStyle w:val="EmailDiscussion2"/>
      </w:pPr>
      <w:r>
        <w:tab/>
        <w:t>Intended outcome: Agreeable CR 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6"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7"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35FA2548" w14:textId="44D84E03" w:rsidR="003009D8" w:rsidRDefault="003009D8" w:rsidP="003009D8">
      <w:pPr>
        <w:pStyle w:val="Doc-title"/>
      </w:pPr>
      <w:r w:rsidRPr="003009D8">
        <w:rPr>
          <w:highlight w:val="yellow"/>
        </w:rPr>
        <w:t>R2-2213123</w:t>
      </w:r>
      <w:r>
        <w:tab/>
        <w:t>Corrections of  LPP capabilities on DL-RPS</w:t>
      </w:r>
      <w:r>
        <w:tab/>
        <w:t>CATT</w:t>
      </w:r>
      <w:r>
        <w:tab/>
        <w:t>CR</w:t>
      </w:r>
      <w:r>
        <w:tab/>
        <w:t>Rel-16</w:t>
      </w:r>
      <w:r>
        <w:tab/>
        <w:t>37.355</w:t>
      </w:r>
      <w:r>
        <w:tab/>
        <w:t>16.8.0</w:t>
      </w:r>
      <w:r>
        <w:tab/>
        <w:t>0388</w:t>
      </w:r>
      <w:r>
        <w:tab/>
        <w:t>1</w:t>
      </w:r>
      <w:r>
        <w:tab/>
        <w:t>F</w:t>
      </w:r>
      <w:r>
        <w:tab/>
        <w:t>NR_pos-Core</w:t>
      </w:r>
    </w:p>
    <w:p w14:paraId="3935A3FB" w14:textId="107100D2" w:rsidR="003009D8" w:rsidRPr="003009D8" w:rsidRDefault="003009D8" w:rsidP="003009D8">
      <w:pPr>
        <w:pStyle w:val="Doc-text2"/>
        <w:numPr>
          <w:ilvl w:val="0"/>
          <w:numId w:val="38"/>
        </w:numPr>
      </w:pPr>
      <w:r>
        <w:t>Agreed</w:t>
      </w:r>
    </w:p>
    <w:p w14:paraId="587501D0" w14:textId="5A391F40" w:rsidR="003009D8" w:rsidRDefault="003009D8" w:rsidP="003009D8">
      <w:pPr>
        <w:pStyle w:val="Doc-title"/>
      </w:pPr>
      <w:r w:rsidRPr="003009D8">
        <w:rPr>
          <w:highlight w:val="yellow"/>
        </w:rPr>
        <w:t>R2-2213124</w:t>
      </w:r>
      <w:r>
        <w:tab/>
        <w:t>Corrections of  LPP capabilities on DL-RPS</w:t>
      </w:r>
      <w:r>
        <w:tab/>
        <w:t>CATT</w:t>
      </w:r>
      <w:r>
        <w:tab/>
        <w:t>CR</w:t>
      </w:r>
      <w:r>
        <w:tab/>
        <w:t>Rel-17</w:t>
      </w:r>
      <w:r>
        <w:tab/>
        <w:t>37.355</w:t>
      </w:r>
      <w:r>
        <w:tab/>
        <w:t>17.2.0</w:t>
      </w:r>
      <w:r>
        <w:tab/>
        <w:t>0389</w:t>
      </w:r>
      <w:r>
        <w:tab/>
        <w:t>1</w:t>
      </w:r>
      <w:r>
        <w:tab/>
        <w:t>A</w:t>
      </w:r>
      <w:r>
        <w:tab/>
        <w:t>NR_pos-Core</w:t>
      </w:r>
    </w:p>
    <w:p w14:paraId="5C70C579" w14:textId="78ADB3C3" w:rsidR="003009D8" w:rsidRPr="003009D8" w:rsidRDefault="003009D8" w:rsidP="003009D8">
      <w:pPr>
        <w:pStyle w:val="Doc-text2"/>
        <w:numPr>
          <w:ilvl w:val="0"/>
          <w:numId w:val="38"/>
        </w:numPr>
      </w:pPr>
      <w:r>
        <w:t>Agreed</w:t>
      </w:r>
    </w:p>
    <w:p w14:paraId="04D8B9D0" w14:textId="77777777" w:rsidR="00F8169F" w:rsidRDefault="00F8169F" w:rsidP="0011425F">
      <w:pPr>
        <w:pStyle w:val="Doc-title"/>
      </w:pPr>
    </w:p>
    <w:p w14:paraId="0CA9D99A" w14:textId="73259BD9" w:rsidR="0011425F" w:rsidRDefault="00C80590" w:rsidP="0011425F">
      <w:pPr>
        <w:pStyle w:val="Doc-title"/>
      </w:pPr>
      <w:hyperlink r:id="rId18"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19"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5CADCB19" w:rsidR="0011425F" w:rsidRDefault="00C80590" w:rsidP="0011425F">
      <w:pPr>
        <w:pStyle w:val="Doc-title"/>
      </w:pPr>
      <w:hyperlink r:id="rId20"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48DEF2BD" w:rsidR="0011425F" w:rsidRDefault="00C80590" w:rsidP="0011425F">
      <w:pPr>
        <w:pStyle w:val="Doc-title"/>
      </w:pPr>
      <w:hyperlink r:id="rId21"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74D95E79" w14:textId="20CD113C" w:rsidR="00A41EA6" w:rsidRDefault="00A41EA6" w:rsidP="00A41EA6">
      <w:pPr>
        <w:pStyle w:val="Doc-title"/>
      </w:pPr>
      <w:r w:rsidRPr="00A41EA6">
        <w:rPr>
          <w:highlight w:val="yellow"/>
        </w:rPr>
        <w:t>R2-2213132</w:t>
      </w:r>
      <w:r>
        <w:tab/>
        <w:t>Correction of NR DL-PRS BeamInfo attribute associated-DL-PRS-ID field description</w:t>
      </w:r>
      <w:r>
        <w:tab/>
        <w:t>Ericsson</w:t>
      </w:r>
      <w:r>
        <w:tab/>
        <w:t>CR</w:t>
      </w:r>
      <w:r>
        <w:tab/>
        <w:t>Rel-16</w:t>
      </w:r>
      <w:r>
        <w:tab/>
        <w:t>37.355</w:t>
      </w:r>
      <w:r>
        <w:tab/>
        <w:t>16.8.0</w:t>
      </w:r>
      <w:r>
        <w:tab/>
        <w:t>0393</w:t>
      </w:r>
      <w:r>
        <w:tab/>
        <w:t>1</w:t>
      </w:r>
      <w:r>
        <w:tab/>
        <w:t>F</w:t>
      </w:r>
      <w:r>
        <w:tab/>
        <w:t>NR_pos-Core</w:t>
      </w:r>
    </w:p>
    <w:p w14:paraId="520A4666" w14:textId="06E9191B" w:rsidR="00A41EA6" w:rsidRDefault="00A41EA6" w:rsidP="00A41EA6">
      <w:pPr>
        <w:pStyle w:val="Doc-title"/>
      </w:pPr>
      <w:r w:rsidRPr="00A41EA6">
        <w:rPr>
          <w:highlight w:val="yellow"/>
        </w:rPr>
        <w:lastRenderedPageBreak/>
        <w:t>R2-2213133</w:t>
      </w:r>
      <w:r>
        <w:tab/>
        <w:t>Correction of NR DL-PRS BeamInfo attribute associated-DL-PRS-ID field description</w:t>
      </w:r>
      <w:r>
        <w:tab/>
        <w:t>Ericsson</w:t>
      </w:r>
      <w:r>
        <w:tab/>
        <w:t>CR</w:t>
      </w:r>
      <w:r>
        <w:tab/>
        <w:t>Rel-17</w:t>
      </w:r>
      <w:r>
        <w:tab/>
        <w:t>37.355</w:t>
      </w:r>
      <w:r>
        <w:tab/>
        <w:t>17.2.0</w:t>
      </w:r>
      <w:r>
        <w:tab/>
        <w:t>0394</w:t>
      </w:r>
      <w:r>
        <w:tab/>
        <w:t>1</w:t>
      </w:r>
      <w:r>
        <w:tab/>
        <w:t>A</w:t>
      </w:r>
      <w:r>
        <w:tab/>
        <w:t>NR_pos-Core</w:t>
      </w:r>
    </w:p>
    <w:p w14:paraId="5412C714" w14:textId="77777777" w:rsidR="00F8169F" w:rsidRDefault="00F8169F" w:rsidP="0011425F">
      <w:pPr>
        <w:pStyle w:val="Doc-title"/>
      </w:pPr>
    </w:p>
    <w:p w14:paraId="039127F2" w14:textId="379E4D70" w:rsidR="0011425F" w:rsidRDefault="00C80590" w:rsidP="0011425F">
      <w:pPr>
        <w:pStyle w:val="Doc-title"/>
      </w:pPr>
      <w:hyperlink r:id="rId22"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3"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4"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5"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26"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27"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43206166" w14:textId="7AE6CFA3" w:rsidR="006E7AB0" w:rsidRDefault="006E7AB0" w:rsidP="006E7AB0">
      <w:pPr>
        <w:pStyle w:val="Doc-title"/>
      </w:pPr>
      <w:r w:rsidRPr="006E7AB0">
        <w:rPr>
          <w:highlight w:val="yellow"/>
        </w:rPr>
        <w:t>R2-2213125</w:t>
      </w:r>
      <w:r>
        <w:tab/>
        <w:t>Correcting field description and definition of GNSS-SSR-URA</w:t>
      </w:r>
      <w:r>
        <w:tab/>
        <w:t>Ericsson, u-blox, Swift Navigation</w:t>
      </w:r>
      <w:r>
        <w:tab/>
        <w:t>CR</w:t>
      </w:r>
      <w:r>
        <w:tab/>
        <w:t>Rel-17</w:t>
      </w:r>
      <w:r>
        <w:tab/>
        <w:t>37.355</w:t>
      </w:r>
      <w:r>
        <w:tab/>
        <w:t>17.2.0</w:t>
      </w:r>
      <w:r>
        <w:tab/>
        <w:t>0400</w:t>
      </w:r>
      <w:r>
        <w:tab/>
        <w:t>1</w:t>
      </w:r>
      <w:r>
        <w:tab/>
        <w:t>A</w:t>
      </w:r>
      <w:r>
        <w:tab/>
        <w:t>NR_pos-Core</w:t>
      </w:r>
    </w:p>
    <w:p w14:paraId="03B88CA4" w14:textId="2471EE70" w:rsidR="006E7AB0" w:rsidRPr="006E7AB0" w:rsidRDefault="006E7AB0" w:rsidP="006E7AB0">
      <w:pPr>
        <w:pStyle w:val="Doc-text2"/>
        <w:numPr>
          <w:ilvl w:val="0"/>
          <w:numId w:val="38"/>
        </w:numPr>
      </w:pPr>
      <w:r>
        <w:t>Agreed</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28"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29"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0"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69253DD2" w:rsidR="00A4342A" w:rsidRDefault="00A4342A" w:rsidP="00A4342A">
      <w:pPr>
        <w:pStyle w:val="EmailDiscussion2"/>
      </w:pPr>
      <w:r>
        <w:tab/>
        <w:t>Intended outcome: Agreeable CR</w:t>
      </w:r>
      <w:r w:rsidR="0095244B">
        <w:t xml:space="preserve"> in R2-2213129</w:t>
      </w:r>
    </w:p>
    <w:p w14:paraId="48228205" w14:textId="20A58FBF" w:rsidR="00A4342A" w:rsidRDefault="00A4342A" w:rsidP="00A4342A">
      <w:pPr>
        <w:pStyle w:val="EmailDiscussion2"/>
      </w:pPr>
      <w:r>
        <w:tab/>
        <w:t>Deadline: Wednesday 2022-11-16 1800</w:t>
      </w:r>
    </w:p>
    <w:p w14:paraId="0A884544" w14:textId="28D601FE" w:rsidR="0095244B" w:rsidRDefault="0095244B" w:rsidP="00A4342A">
      <w:pPr>
        <w:pStyle w:val="EmailDiscussion2"/>
      </w:pPr>
    </w:p>
    <w:p w14:paraId="582FBF4B" w14:textId="32630B71" w:rsidR="0095244B" w:rsidRDefault="0095244B" w:rsidP="0095244B">
      <w:pPr>
        <w:pStyle w:val="Doc-title"/>
      </w:pPr>
      <w:r w:rsidRPr="003560D2">
        <w:rPr>
          <w:highlight w:val="yellow"/>
        </w:rPr>
        <w:lastRenderedPageBreak/>
        <w:t>R2-221</w:t>
      </w:r>
      <w:r w:rsidR="003560D2" w:rsidRPr="003560D2">
        <w:rPr>
          <w:highlight w:val="yellow"/>
        </w:rPr>
        <w:t>3</w:t>
      </w:r>
      <w:r w:rsidRPr="003560D2">
        <w:rPr>
          <w:highlight w:val="yellow"/>
        </w:rPr>
        <w:t>12</w:t>
      </w:r>
      <w:r w:rsidR="003560D2" w:rsidRPr="003560D2">
        <w:rPr>
          <w:highlight w:val="yellow"/>
        </w:rPr>
        <w:t>9</w:t>
      </w:r>
      <w:r>
        <w:tab/>
        <w:t>Correction for L2 U2N Relay</w:t>
      </w:r>
      <w:r>
        <w:tab/>
        <w:t>OPPO</w:t>
      </w:r>
      <w:r>
        <w:tab/>
        <w:t>CR</w:t>
      </w:r>
      <w:r>
        <w:tab/>
        <w:t>Rel-17</w:t>
      </w:r>
      <w:r>
        <w:tab/>
        <w:t>38.351</w:t>
      </w:r>
      <w:r>
        <w:tab/>
        <w:t>17.2.0</w:t>
      </w:r>
      <w:r>
        <w:tab/>
        <w:t>0012</w:t>
      </w:r>
      <w:r>
        <w:tab/>
      </w:r>
      <w:r w:rsidR="003560D2">
        <w:t>2</w:t>
      </w:r>
      <w:r>
        <w:tab/>
        <w:t>F</w:t>
      </w:r>
      <w:r>
        <w:tab/>
        <w:t>NR_SL_relay-Core</w:t>
      </w:r>
      <w:r>
        <w:tab/>
        <w:t>R2-2210972</w:t>
      </w:r>
    </w:p>
    <w:p w14:paraId="35174145" w14:textId="77777777" w:rsidR="0095244B" w:rsidRDefault="0095244B" w:rsidP="00A4342A">
      <w:pPr>
        <w:pStyle w:val="EmailDiscussion2"/>
      </w:pPr>
    </w:p>
    <w:p w14:paraId="06EC33AE" w14:textId="2E87406D" w:rsidR="00A4342A" w:rsidRDefault="00A4342A" w:rsidP="00A4342A">
      <w:pPr>
        <w:pStyle w:val="EmailDiscussion2"/>
      </w:pPr>
    </w:p>
    <w:p w14:paraId="6B433A92" w14:textId="3AFACD73" w:rsidR="0011425F" w:rsidRDefault="00C80590" w:rsidP="0011425F">
      <w:pPr>
        <w:pStyle w:val="Doc-title"/>
      </w:pPr>
      <w:hyperlink r:id="rId31"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B43A7F5" w:rsidR="00A4342A" w:rsidRDefault="00A4342A" w:rsidP="00A4342A">
      <w:pPr>
        <w:pStyle w:val="Doc-text2"/>
      </w:pPr>
    </w:p>
    <w:p w14:paraId="1D8F4B48" w14:textId="5D517EC0" w:rsidR="00CC1E65" w:rsidRDefault="00CC1E65" w:rsidP="00A4342A">
      <w:pPr>
        <w:pStyle w:val="Doc-text2"/>
      </w:pPr>
      <w:r>
        <w:t>The following email discussion was duplicated by mistake from [409] and will not be used.</w:t>
      </w: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32"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5D648B77" w:rsidR="00A4342A" w:rsidRDefault="00A4342A" w:rsidP="00A4342A">
      <w:pPr>
        <w:pStyle w:val="EmailDiscussion2"/>
      </w:pPr>
      <w:r>
        <w:tab/>
        <w:t>Intended outcome: Agreeable CR</w:t>
      </w:r>
      <w:r w:rsidR="00C02A7E">
        <w:t xml:space="preserve"> in R2-2212987</w:t>
      </w:r>
    </w:p>
    <w:p w14:paraId="5CF7348E" w14:textId="2D0C359D" w:rsidR="00A4342A" w:rsidRDefault="00A4342A" w:rsidP="00A4342A">
      <w:pPr>
        <w:pStyle w:val="EmailDiscussion2"/>
      </w:pPr>
      <w:r>
        <w:tab/>
        <w:t xml:space="preserve">Deadline: </w:t>
      </w:r>
      <w:r w:rsidR="00294958">
        <w:t>Thur</w:t>
      </w:r>
      <w:r>
        <w:t>sday 2022-11-1</w:t>
      </w:r>
      <w:r w:rsidR="00294958">
        <w:t>7</w:t>
      </w:r>
      <w:r>
        <w:t xml:space="preserve"> 1800</w:t>
      </w:r>
    </w:p>
    <w:p w14:paraId="1550C743" w14:textId="56F90AEA" w:rsidR="00A4342A" w:rsidRDefault="00A4342A" w:rsidP="00A4342A">
      <w:pPr>
        <w:pStyle w:val="EmailDiscussion2"/>
      </w:pPr>
    </w:p>
    <w:p w14:paraId="485487FA" w14:textId="009FC561" w:rsidR="00C02A7E" w:rsidRDefault="00C02A7E" w:rsidP="00C02A7E">
      <w:pPr>
        <w:pStyle w:val="Doc-title"/>
      </w:pPr>
      <w:r w:rsidRPr="00C02A7E">
        <w:rPr>
          <w:highlight w:val="yellow"/>
        </w:rPr>
        <w:t>R2-2212987</w:t>
      </w:r>
      <w:r>
        <w:tab/>
        <w:t>RLC correction for SL relay</w:t>
      </w:r>
      <w:r>
        <w:tab/>
        <w:t>Samsung</w:t>
      </w:r>
      <w:r>
        <w:tab/>
        <w:t>CR</w:t>
      </w:r>
      <w:r>
        <w:tab/>
        <w:t>Rel-17</w:t>
      </w:r>
      <w:r>
        <w:tab/>
        <w:t>38.322</w:t>
      </w:r>
      <w:r>
        <w:tab/>
        <w:t>17.1.0</w:t>
      </w:r>
      <w:r>
        <w:tab/>
        <w:t>0050</w:t>
      </w:r>
      <w:r>
        <w:tab/>
        <w:t>2</w:t>
      </w:r>
      <w:r>
        <w:tab/>
        <w:t>F</w:t>
      </w:r>
      <w:r>
        <w:tab/>
        <w:t>NR_SL_relay-Core</w:t>
      </w:r>
      <w:r>
        <w:tab/>
        <w:t>R2-2210915</w:t>
      </w: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33"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2658C590" w:rsidR="00A4342A" w:rsidRDefault="00A4342A" w:rsidP="00A4342A">
      <w:pPr>
        <w:pStyle w:val="EmailDiscussion2"/>
      </w:pPr>
      <w:r>
        <w:tab/>
        <w:t>Intended outcome: Agreeable CR</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3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tab/>
        <w:t>Scope: Update the CR in R2-2212433 with decisions of this meeting.</w:t>
      </w:r>
    </w:p>
    <w:p w14:paraId="6F2A659D" w14:textId="67D8842C" w:rsidR="00A4342A" w:rsidRDefault="00A4342A" w:rsidP="00A4342A">
      <w:pPr>
        <w:pStyle w:val="EmailDiscussion2"/>
      </w:pPr>
      <w:r>
        <w:tab/>
        <w:t>Intended outcome: Agreeable CR</w:t>
      </w:r>
      <w:r w:rsidR="00824202">
        <w:t xml:space="preserve"> in R2-2212986</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00987500" w14:textId="381ED13B" w:rsidR="006B7D14" w:rsidRDefault="006B7D14" w:rsidP="006B7D14">
      <w:pPr>
        <w:pStyle w:val="Doc-title"/>
      </w:pPr>
      <w:r w:rsidRPr="00D25C96">
        <w:rPr>
          <w:highlight w:val="yellow"/>
        </w:rPr>
        <w:t>R2-2212</w:t>
      </w:r>
      <w:r w:rsidR="00D25C96" w:rsidRPr="00D25C96">
        <w:rPr>
          <w:highlight w:val="yellow"/>
        </w:rPr>
        <w:t>986</w:t>
      </w:r>
      <w:r>
        <w:tab/>
        <w:t>Correction on 38.304 for SL relay</w:t>
      </w:r>
      <w:r>
        <w:tab/>
        <w:t>Ericsson, Nokia, Nokia Shanghai Bell</w:t>
      </w:r>
      <w:r>
        <w:tab/>
        <w:t>CR</w:t>
      </w:r>
      <w:r>
        <w:tab/>
        <w:t>Rel-17</w:t>
      </w:r>
      <w:r>
        <w:tab/>
        <w:t>38.304</w:t>
      </w:r>
      <w:r>
        <w:tab/>
        <w:t>17.2.0</w:t>
      </w:r>
      <w:r>
        <w:tab/>
        <w:t>0288</w:t>
      </w:r>
      <w:r>
        <w:tab/>
      </w:r>
      <w:r w:rsidR="00D25C96">
        <w:t>3</w:t>
      </w:r>
      <w:r>
        <w:tab/>
        <w:t>F</w:t>
      </w:r>
      <w:r>
        <w:tab/>
        <w:t>NR_SL_relay-Core</w:t>
      </w:r>
      <w:r>
        <w:tab/>
        <w:t>R2-2210970</w:t>
      </w:r>
    </w:p>
    <w:p w14:paraId="73CD3F1D" w14:textId="77777777" w:rsidR="006B7D14" w:rsidRPr="00A4342A" w:rsidRDefault="006B7D14" w:rsidP="006B7D14">
      <w:pPr>
        <w:pStyle w:val="Doc-text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lastRenderedPageBreak/>
        <w:t>LS already treated at RAN2#119bis-e</w:t>
      </w:r>
    </w:p>
    <w:p w14:paraId="5B1F5EBD" w14:textId="5D826F1F" w:rsidR="00E719AE" w:rsidRDefault="00C80590" w:rsidP="00E719AE">
      <w:pPr>
        <w:pStyle w:val="Doc-title"/>
      </w:pPr>
      <w:hyperlink r:id="rId35"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36"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37"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38"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39"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0"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41"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316F627C" w:rsidR="00F2261B" w:rsidRDefault="00F2261B" w:rsidP="00F2261B">
      <w:pPr>
        <w:pStyle w:val="EmailDiscussion2"/>
      </w:pPr>
      <w:r>
        <w:tab/>
        <w:t xml:space="preserve">Intended outcome: </w:t>
      </w:r>
      <w:r w:rsidR="00CD52E3">
        <w:t xml:space="preserve">Report to CB session </w:t>
      </w:r>
      <w:r w:rsidR="004D1269">
        <w:t xml:space="preserve">in R2-2213137 </w:t>
      </w:r>
      <w:r w:rsidR="00CD52E3">
        <w:t xml:space="preserve">and agreeable CR if </w:t>
      </w:r>
      <w:proofErr w:type="gramStart"/>
      <w:r w:rsidR="00CD52E3">
        <w:t>possible</w:t>
      </w:r>
      <w:proofErr w:type="gramEnd"/>
      <w:r w:rsidR="00920A27">
        <w:t xml:space="preserve"> in R2-2213146</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2A881EC4" w14:textId="25C882B8" w:rsidR="004D1269" w:rsidRDefault="004D1269" w:rsidP="004D1269">
      <w:pPr>
        <w:pStyle w:val="Doc-title"/>
      </w:pPr>
      <w:r w:rsidRPr="004D1269">
        <w:rPr>
          <w:highlight w:val="yellow"/>
        </w:rPr>
        <w:t>R2-2213137</w:t>
      </w:r>
      <w:r>
        <w:tab/>
        <w:t>(Report of [AT120][407])</w:t>
      </w:r>
      <w:r>
        <w:tab/>
        <w:t>Qualcomm Incorporated</w:t>
      </w:r>
      <w:r>
        <w:tab/>
        <w:t>discussion</w:t>
      </w:r>
      <w:r>
        <w:tab/>
        <w:t>Rel-17</w:t>
      </w:r>
      <w:r>
        <w:tab/>
        <w:t>NR_SL_relay-Core</w:t>
      </w:r>
    </w:p>
    <w:p w14:paraId="1866787C" w14:textId="77777777" w:rsidR="00F2261B" w:rsidRPr="00F2261B" w:rsidRDefault="00F2261B" w:rsidP="00F2261B">
      <w:pPr>
        <w:pStyle w:val="Doc-text2"/>
      </w:pPr>
    </w:p>
    <w:p w14:paraId="7AD79F10" w14:textId="3EC611B0" w:rsidR="00920A27" w:rsidRDefault="00920A27" w:rsidP="00920A27">
      <w:pPr>
        <w:pStyle w:val="Doc-title"/>
      </w:pPr>
      <w:r w:rsidRPr="00920A27">
        <w:rPr>
          <w:highlight w:val="yellow"/>
        </w:rPr>
        <w:t>R2-2213146</w:t>
      </w:r>
      <w:r>
        <w:tab/>
      </w:r>
      <w:r w:rsidR="00535B9D" w:rsidRPr="00535B9D">
        <w:t>Correction on cast type setting for discovery message</w:t>
      </w:r>
      <w:r>
        <w:tab/>
        <w:t>Qualcomm Incorporated</w:t>
      </w:r>
      <w:r>
        <w:tab/>
        <w:t>CR</w:t>
      </w:r>
      <w:r>
        <w:tab/>
        <w:t>Rel-17</w:t>
      </w:r>
      <w:r>
        <w:tab/>
        <w:t>38.321</w:t>
      </w:r>
      <w:r>
        <w:tab/>
        <w:t>17.2.0</w:t>
      </w:r>
      <w:r>
        <w:tab/>
      </w:r>
      <w:r w:rsidR="00535B9D">
        <w:t>1507</w:t>
      </w:r>
      <w:r>
        <w:tab/>
        <w:t>-</w:t>
      </w:r>
      <w:r>
        <w:tab/>
        <w:t>F</w:t>
      </w:r>
      <w:r>
        <w:tab/>
        <w:t>NR_SL_relay-Core</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42"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43"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44"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45"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46"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47"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70BBCA08" w:rsidR="008B6350" w:rsidRDefault="00C80590" w:rsidP="008B6350">
      <w:pPr>
        <w:pStyle w:val="Doc-title"/>
      </w:pPr>
      <w:hyperlink r:id="rId48"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0D1566A8" w:rsidR="004367AA" w:rsidRDefault="004367AA" w:rsidP="004367AA">
      <w:pPr>
        <w:pStyle w:val="EmailDiscussion2"/>
      </w:pPr>
      <w:r>
        <w:tab/>
        <w:t xml:space="preserve">Intended outcome: </w:t>
      </w:r>
      <w:proofErr w:type="spellStart"/>
      <w:r>
        <w:t>Endorsable</w:t>
      </w:r>
      <w:proofErr w:type="spellEnd"/>
      <w:r>
        <w:t xml:space="preserve"> CRs</w:t>
      </w:r>
      <w:r w:rsidR="00E966A9">
        <w:t xml:space="preserve"> (with R2-2211214 revised to R2-2213147)</w:t>
      </w:r>
      <w:r w:rsidR="005658D5">
        <w:t>, and report in R2-2213128</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725A0907" w14:textId="2B58FD8F" w:rsidR="002B0766" w:rsidRDefault="002B0766" w:rsidP="002B0766">
      <w:pPr>
        <w:pStyle w:val="Doc-title"/>
      </w:pPr>
      <w:r w:rsidRPr="002B0766">
        <w:rPr>
          <w:highlight w:val="yellow"/>
        </w:rPr>
        <w:t>R2-2213128</w:t>
      </w:r>
      <w:r>
        <w:tab/>
        <w:t>(Report of [AT120][408])</w:t>
      </w:r>
      <w:r>
        <w:tab/>
        <w:t>OPPO</w:t>
      </w:r>
      <w:r>
        <w:tab/>
        <w:t>discussion</w:t>
      </w:r>
      <w:r>
        <w:tab/>
        <w:t>Rel-17</w:t>
      </w:r>
      <w:r>
        <w:tab/>
        <w:t>NR_SL_enh-Core, NR_SL_relay_enh-Core</w:t>
      </w:r>
    </w:p>
    <w:p w14:paraId="198A28E9" w14:textId="77777777" w:rsidR="004367AA" w:rsidRPr="004367AA" w:rsidRDefault="004367AA" w:rsidP="004367AA">
      <w:pPr>
        <w:pStyle w:val="Doc-text2"/>
      </w:pPr>
    </w:p>
    <w:p w14:paraId="59F8461F" w14:textId="449D0F52" w:rsidR="00E966A9" w:rsidRDefault="00E966A9" w:rsidP="00E966A9">
      <w:pPr>
        <w:pStyle w:val="Doc-title"/>
      </w:pPr>
      <w:r w:rsidRPr="00E966A9">
        <w:rPr>
          <w:highlight w:val="yellow"/>
        </w:rPr>
        <w:t>R2-2213147</w:t>
      </w:r>
      <w:r>
        <w:tab/>
        <w:t>Correction for NR SL discovery capability</w:t>
      </w:r>
      <w:r>
        <w:tab/>
        <w:t>OPPO, Intel, Ericsson</w:t>
      </w:r>
      <w:r>
        <w:tab/>
        <w:t>CR</w:t>
      </w:r>
      <w:r>
        <w:tab/>
        <w:t>Rel-17</w:t>
      </w:r>
      <w:r>
        <w:tab/>
        <w:t>38.331</w:t>
      </w:r>
      <w:r>
        <w:tab/>
        <w:t>17.2.0</w:t>
      </w:r>
      <w:r>
        <w:tab/>
        <w:t>3571</w:t>
      </w:r>
      <w:r>
        <w:tab/>
        <w:t>1</w:t>
      </w:r>
      <w:r>
        <w:tab/>
        <w:t>F</w:t>
      </w:r>
      <w:r>
        <w:tab/>
        <w:t>NR_SL_enh-Core, NR_SL_relay_enh-Core</w:t>
      </w: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49"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0"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1"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52"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27E62A6F" w:rsidR="00E3755E" w:rsidRDefault="00E3755E" w:rsidP="00E3755E">
      <w:pPr>
        <w:pStyle w:val="EmailDiscussion2"/>
      </w:pPr>
      <w:r>
        <w:tab/>
        <w:t>Intended outcome: Agreed CR (by email if possible)</w:t>
      </w:r>
      <w:r w:rsidR="00AF65FB">
        <w:t xml:space="preserve"> in R2-2213139</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6777D624" w14:textId="7A7F1839" w:rsidR="00AF65FB" w:rsidRDefault="00AF65FB" w:rsidP="00AF65FB">
      <w:pPr>
        <w:pStyle w:val="Doc-title"/>
      </w:pPr>
      <w:r w:rsidRPr="00AF65FB">
        <w:rPr>
          <w:highlight w:val="yellow"/>
        </w:rPr>
        <w:t>R2-2213</w:t>
      </w:r>
      <w:r w:rsidR="00EB0862">
        <w:rPr>
          <w:highlight w:val="yellow"/>
        </w:rPr>
        <w:t>272</w:t>
      </w:r>
      <w:r>
        <w:tab/>
      </w:r>
      <w:r w:rsidR="00540C08" w:rsidRPr="00540C08">
        <w:t>Corrections to TS 38.300 for SL relay</w:t>
      </w:r>
      <w:r>
        <w:tab/>
        <w:t>vivo</w:t>
      </w:r>
      <w:r w:rsidR="00540C08">
        <w:t>, ASUSTeK, ZTE, Sanechips</w:t>
      </w:r>
      <w:r>
        <w:tab/>
        <w:t>CR</w:t>
      </w:r>
      <w:r>
        <w:tab/>
        <w:t>Rel-17</w:t>
      </w:r>
      <w:r>
        <w:tab/>
        <w:t>38.300</w:t>
      </w:r>
      <w:r>
        <w:tab/>
        <w:t>17.2.0</w:t>
      </w:r>
      <w:r>
        <w:tab/>
      </w:r>
      <w:r w:rsidR="00EB0862">
        <w:t>0598</w:t>
      </w:r>
      <w:r>
        <w:tab/>
        <w:t>-</w:t>
      </w:r>
      <w:r>
        <w:tab/>
        <w:t>F</w:t>
      </w:r>
      <w:r>
        <w:tab/>
        <w:t>NR_SL_relay-Core</w:t>
      </w:r>
    </w:p>
    <w:p w14:paraId="20696A0F" w14:textId="77777777" w:rsidR="00E3755E" w:rsidRPr="00E3755E" w:rsidRDefault="00E3755E" w:rsidP="00E3755E">
      <w:pPr>
        <w:pStyle w:val="Doc-text2"/>
      </w:pPr>
    </w:p>
    <w:p w14:paraId="1226AA68" w14:textId="157D14EC" w:rsidR="00857FAF" w:rsidRDefault="00857FAF" w:rsidP="00857FAF">
      <w:pPr>
        <w:pStyle w:val="Doc-title"/>
      </w:pPr>
      <w:r w:rsidRPr="00857FAF">
        <w:rPr>
          <w:highlight w:val="yellow"/>
        </w:rPr>
        <w:t>R2-2213145</w:t>
      </w:r>
      <w:r>
        <w:tab/>
        <w:t>Correction to TS 37.340 on Sidelink based U2N Relay</w:t>
      </w:r>
      <w:r>
        <w:tab/>
        <w:t>vivo</w:t>
      </w:r>
      <w:r>
        <w:tab/>
        <w:t>CR</w:t>
      </w:r>
      <w:r>
        <w:tab/>
        <w:t>Rel-17</w:t>
      </w:r>
      <w:r>
        <w:tab/>
        <w:t>37.340</w:t>
      </w:r>
      <w:r>
        <w:tab/>
        <w:t>17.2.0</w:t>
      </w:r>
      <w:r>
        <w:tab/>
        <w:t>0351</w:t>
      </w:r>
      <w:r>
        <w:tab/>
        <w:t>1</w:t>
      </w:r>
      <w:r>
        <w:tab/>
        <w:t>F</w:t>
      </w:r>
      <w:r>
        <w:tab/>
        <w:t>NR_SL_relay-Core</w:t>
      </w: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53"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05C6FA5" w:rsidR="00E3755E" w:rsidRDefault="00E3755E" w:rsidP="00E3755E">
      <w:pPr>
        <w:pStyle w:val="EmailDiscussion2"/>
      </w:pPr>
      <w:r>
        <w:tab/>
        <w:t>Scope: Check and update the CR in R2-2211749 with decisions of this meeting.</w:t>
      </w:r>
    </w:p>
    <w:p w14:paraId="63C06CDF" w14:textId="3F260A46" w:rsidR="00E3755E" w:rsidRDefault="00E3755E" w:rsidP="00E3755E">
      <w:pPr>
        <w:pStyle w:val="EmailDiscussion2"/>
      </w:pPr>
      <w:r>
        <w:tab/>
        <w:t xml:space="preserve">Intended outcome: </w:t>
      </w:r>
      <w:r w:rsidR="00F8164E">
        <w:t>Agreeable CR</w:t>
      </w:r>
      <w:r w:rsidR="000078F6">
        <w:t xml:space="preserve"> in R2-2213138</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72F967B3" w14:textId="6BDC8676" w:rsidR="000078F6" w:rsidRDefault="000078F6" w:rsidP="000078F6">
      <w:pPr>
        <w:pStyle w:val="Doc-title"/>
      </w:pPr>
      <w:r w:rsidRPr="000078F6">
        <w:rPr>
          <w:highlight w:val="yellow"/>
        </w:rPr>
        <w:t>R2-2213138</w:t>
      </w:r>
      <w:r>
        <w:tab/>
        <w:t>RRC corrections for SL relay</w:t>
      </w:r>
      <w:r>
        <w:tab/>
        <w:t>Huawei, HiSilicon</w:t>
      </w:r>
      <w:r>
        <w:tab/>
        <w:t>CR</w:t>
      </w:r>
      <w:r>
        <w:tab/>
        <w:t>Rel-17</w:t>
      </w:r>
      <w:r>
        <w:tab/>
        <w:t>38.331</w:t>
      </w:r>
      <w:r>
        <w:tab/>
        <w:t>17.2.0</w:t>
      </w:r>
      <w:r>
        <w:tab/>
        <w:t>3638</w:t>
      </w:r>
      <w:r>
        <w:tab/>
        <w:t>1</w:t>
      </w:r>
      <w:r>
        <w:tab/>
        <w:t>F</w:t>
      </w:r>
      <w:r>
        <w:tab/>
        <w:t>NR_SL_relay-Core</w:t>
      </w:r>
    </w:p>
    <w:p w14:paraId="34E5B54B" w14:textId="77777777" w:rsidR="00E3755E" w:rsidRPr="00E3755E" w:rsidRDefault="00E3755E" w:rsidP="00E3755E">
      <w:pPr>
        <w:pStyle w:val="Doc-text2"/>
      </w:pP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54"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w:t>
      </w:r>
      <w:r>
        <w:lastRenderedPageBreak/>
        <w:t xml:space="preserve">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has 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w:t>
      </w:r>
      <w:r w:rsidR="00073BE1">
        <w:lastRenderedPageBreak/>
        <w:t>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 xml:space="preserve">Proposal 5 (modified): RAN2 confirm that </w:t>
      </w:r>
      <w:proofErr w:type="spellStart"/>
      <w:r>
        <w:t>Uu</w:t>
      </w:r>
      <w:proofErr w:type="spellEnd"/>
      <w:r>
        <w:t xml:space="preserve"> threshold condition does not restrict relay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lastRenderedPageBreak/>
        <w:t>The following documents will not be individually treated</w:t>
      </w:r>
    </w:p>
    <w:p w14:paraId="773C9F8E" w14:textId="7C068863" w:rsidR="0011425F" w:rsidRDefault="00C80590" w:rsidP="0011425F">
      <w:pPr>
        <w:pStyle w:val="Doc-title"/>
      </w:pPr>
      <w:hyperlink r:id="rId55"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56"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57"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58"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59"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0"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1"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62"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63"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4E2C9E64" w:rsidR="0011425F" w:rsidRDefault="00C80590" w:rsidP="0011425F">
      <w:pPr>
        <w:pStyle w:val="Doc-title"/>
      </w:pPr>
      <w:hyperlink r:id="rId64"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65"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66"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67"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68"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69"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0"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1"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72"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73"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74"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75"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76"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77"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78"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79"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80"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81"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82"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lastRenderedPageBreak/>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83"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84"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44BF5830" w:rsidR="00B15258" w:rsidRDefault="00B15258" w:rsidP="00D74638">
      <w:pPr>
        <w:pStyle w:val="Doc-text2"/>
      </w:pPr>
      <w:r>
        <w:t>Lenovo think there is a mistake in the coversheet description in respect of the field description in the MAC CE.  Huawei think this can be revised.</w:t>
      </w:r>
    </w:p>
    <w:p w14:paraId="7BA710C3" w14:textId="77777777" w:rsidR="003548C7" w:rsidRDefault="003548C7" w:rsidP="00D74638">
      <w:pPr>
        <w:pStyle w:val="Doc-text2"/>
      </w:pPr>
    </w:p>
    <w:p w14:paraId="395EDDCA" w14:textId="0F8BB293" w:rsidR="003548C7" w:rsidRDefault="003548C7" w:rsidP="003548C7">
      <w:pPr>
        <w:pStyle w:val="Doc-title"/>
      </w:pPr>
      <w:r w:rsidRPr="003548C7">
        <w:rPr>
          <w:highlight w:val="yellow"/>
        </w:rPr>
        <w:t>R2-2213126</w:t>
      </w:r>
      <w:r>
        <w:tab/>
        <w:t>Correction to MAC spec for Positioning enhancement</w:t>
      </w:r>
      <w:r>
        <w:tab/>
        <w:t>Huawei, HiSilicon</w:t>
      </w:r>
      <w:r>
        <w:tab/>
        <w:t>CR</w:t>
      </w:r>
      <w:r>
        <w:tab/>
        <w:t>Rel-17</w:t>
      </w:r>
      <w:r>
        <w:tab/>
        <w:t>38.321</w:t>
      </w:r>
      <w:r>
        <w:tab/>
        <w:t>17.2.0</w:t>
      </w:r>
      <w:r>
        <w:tab/>
        <w:t>1408</w:t>
      </w:r>
      <w:r>
        <w:tab/>
        <w:t>3</w:t>
      </w:r>
      <w:r>
        <w:tab/>
        <w:t>F</w:t>
      </w:r>
      <w:r>
        <w:tab/>
        <w:t>NR_pos_enh-Core</w:t>
      </w:r>
      <w:r>
        <w:tab/>
        <w:t>R2-2210894</w:t>
      </w:r>
    </w:p>
    <w:p w14:paraId="7D4E76EF" w14:textId="67D7EE66" w:rsidR="003548C7" w:rsidRPr="003548C7" w:rsidRDefault="003548C7" w:rsidP="003548C7">
      <w:pPr>
        <w:pStyle w:val="Doc-text2"/>
        <w:numPr>
          <w:ilvl w:val="0"/>
          <w:numId w:val="37"/>
        </w:numPr>
      </w:pPr>
      <w:r>
        <w:t>Agreed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8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8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6FEDC41F" w:rsidR="00042852" w:rsidRDefault="00042852" w:rsidP="00042852">
      <w:pPr>
        <w:pStyle w:val="EmailDiscussion2"/>
      </w:pPr>
      <w:r>
        <w:tab/>
        <w:t>Intended outcome: Agreeable CR</w:t>
      </w:r>
      <w:r w:rsidR="00ED4137">
        <w:t xml:space="preserve"> in R2-2213135</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355A4823" w14:textId="1EA934C2" w:rsidR="00ED4137" w:rsidRDefault="00ED4137" w:rsidP="00ED4137">
      <w:pPr>
        <w:pStyle w:val="Doc-title"/>
      </w:pPr>
      <w:r w:rsidRPr="00ED4137">
        <w:rPr>
          <w:highlight w:val="yellow"/>
        </w:rPr>
        <w:t>R2-2213135</w:t>
      </w:r>
      <w:r>
        <w:tab/>
        <w:t>Various LPP Corrections</w:t>
      </w:r>
      <w:r>
        <w:tab/>
        <w:t>Qualcomm Incorporated (Rapporteur)</w:t>
      </w:r>
      <w:r>
        <w:tab/>
        <w:t>CR</w:t>
      </w:r>
      <w:r>
        <w:tab/>
        <w:t>Rel-17</w:t>
      </w:r>
      <w:r>
        <w:tab/>
        <w:t>37.355</w:t>
      </w:r>
      <w:r>
        <w:tab/>
        <w:t>17.2.0</w:t>
      </w:r>
      <w:r>
        <w:tab/>
        <w:t>0386</w:t>
      </w:r>
      <w:r>
        <w:tab/>
        <w:t>2</w:t>
      </w:r>
      <w:r>
        <w:tab/>
        <w:t>F</w:t>
      </w:r>
      <w:r>
        <w:tab/>
        <w:t>NR_pos_enh-Core</w:t>
      </w:r>
      <w:r>
        <w:tab/>
        <w:t>R2-2210904</w:t>
      </w:r>
    </w:p>
    <w:p w14:paraId="27890BB2" w14:textId="77777777" w:rsidR="00042852" w:rsidRPr="00042852" w:rsidRDefault="00042852" w:rsidP="00042852">
      <w:pPr>
        <w:pStyle w:val="Doc-text2"/>
      </w:pPr>
    </w:p>
    <w:p w14:paraId="072A149D" w14:textId="77777777" w:rsidR="00042852" w:rsidRPr="00042852" w:rsidRDefault="00042852" w:rsidP="00042852">
      <w:pPr>
        <w:pStyle w:val="Doc-text2"/>
      </w:pPr>
    </w:p>
    <w:p w14:paraId="7C66DDC0" w14:textId="3B5958F3" w:rsidR="0011425F" w:rsidRDefault="00C80590" w:rsidP="0011425F">
      <w:pPr>
        <w:pStyle w:val="Doc-title"/>
      </w:pPr>
      <w:hyperlink r:id="rId87"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lastRenderedPageBreak/>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88"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3B1F6BB7" w:rsidR="003B73C6" w:rsidRDefault="003B73C6" w:rsidP="003B73C6">
      <w:pPr>
        <w:pStyle w:val="EmailDiscussion2"/>
      </w:pPr>
      <w:r>
        <w:tab/>
        <w:t>Intended outcome: Agreeable CR</w:t>
      </w:r>
      <w:r w:rsidR="00A41EA6">
        <w:t xml:space="preserve"> in R2-2213136</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42D7EF4" w14:textId="7377F8BB" w:rsidR="00A41EA6" w:rsidRDefault="00A41EA6" w:rsidP="00A41EA6">
      <w:pPr>
        <w:pStyle w:val="Doc-title"/>
      </w:pPr>
      <w:r w:rsidRPr="00A41EA6">
        <w:rPr>
          <w:highlight w:val="yellow"/>
        </w:rPr>
        <w:t>R2-2213136</w:t>
      </w:r>
      <w:r>
        <w:tab/>
        <w:t>Miscellaneous correction for Positioning</w:t>
      </w:r>
      <w:r>
        <w:tab/>
        <w:t>Ericsson</w:t>
      </w:r>
      <w:r>
        <w:tab/>
        <w:t>CR</w:t>
      </w:r>
      <w:r>
        <w:tab/>
        <w:t>Rel-17</w:t>
      </w:r>
      <w:r>
        <w:tab/>
        <w:t>38.331</w:t>
      </w:r>
      <w:r>
        <w:tab/>
        <w:t>17.2.0</w:t>
      </w:r>
      <w:r>
        <w:tab/>
        <w:t>3534</w:t>
      </w:r>
      <w:r>
        <w:tab/>
        <w:t>5</w:t>
      </w:r>
      <w:r>
        <w:tab/>
        <w:t>F</w:t>
      </w:r>
      <w:r>
        <w:tab/>
        <w:t>NR_pos_enh-Core</w:t>
      </w:r>
      <w:r>
        <w:tab/>
        <w:t>R2-2210983</w:t>
      </w: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89"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90"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91"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92"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93"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94"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95"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96"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97"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25A4C7C4" w:rsidR="00D74638" w:rsidRDefault="00D74638" w:rsidP="00D74638">
      <w:pPr>
        <w:pStyle w:val="EmailDiscussion2"/>
      </w:pPr>
      <w:r>
        <w:tab/>
        <w:t>Intended outcome: Report to CB session</w:t>
      </w:r>
      <w:r w:rsidR="009B6BF1">
        <w:t xml:space="preserve"> in R2-2213134</w:t>
      </w:r>
      <w:r>
        <w:t>, and approvable LS 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79C8C237" w14:textId="317FDA64" w:rsidR="00A41EA6" w:rsidRDefault="00A41EA6" w:rsidP="00A41EA6">
      <w:pPr>
        <w:pStyle w:val="Doc-title"/>
      </w:pPr>
      <w:r w:rsidRPr="00A41EA6">
        <w:rPr>
          <w:highlight w:val="yellow"/>
        </w:rPr>
        <w:t>R2-2213134</w:t>
      </w:r>
      <w:r>
        <w:tab/>
        <w:t>(Report of [AT120][404])</w:t>
      </w:r>
      <w:r>
        <w:tab/>
        <w:t>Huawei, HiSilicon</w:t>
      </w:r>
      <w:r>
        <w:tab/>
        <w:t>discussion</w:t>
      </w:r>
      <w:r>
        <w:tab/>
        <w:t>Rel-17</w:t>
      </w:r>
      <w:r>
        <w:tab/>
        <w:t>NR_pos_enh-Core</w:t>
      </w:r>
    </w:p>
    <w:p w14:paraId="06864446" w14:textId="77777777" w:rsidR="00D74638" w:rsidRPr="00D74638" w:rsidRDefault="00D74638" w:rsidP="00D74638">
      <w:pPr>
        <w:pStyle w:val="Doc-text2"/>
      </w:pP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98"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99"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00"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01"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02"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03"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04"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05"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06"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lastRenderedPageBreak/>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07"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08"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09"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10"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lastRenderedPageBreak/>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11"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12"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13"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14"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15"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lastRenderedPageBreak/>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16"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17"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18"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19"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20"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lastRenderedPageBreak/>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177BE019" w:rsidR="00C13F53" w:rsidRDefault="00C80590" w:rsidP="00C13F53">
      <w:pPr>
        <w:pStyle w:val="Doc-title"/>
      </w:pPr>
      <w:hyperlink r:id="rId121"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0650CD77" w14:textId="0F3D938B" w:rsidR="00BA3F37" w:rsidRPr="00BA3F37" w:rsidRDefault="00BA3F37" w:rsidP="00BA3F37">
      <w:pPr>
        <w:pStyle w:val="Doc-text2"/>
        <w:numPr>
          <w:ilvl w:val="0"/>
          <w:numId w:val="36"/>
        </w:numPr>
      </w:pPr>
      <w:r>
        <w:t>Noted</w:t>
      </w:r>
    </w:p>
    <w:p w14:paraId="270F8710" w14:textId="19BD3CF1" w:rsidR="00995180" w:rsidRDefault="00995180" w:rsidP="00995180">
      <w:pPr>
        <w:pStyle w:val="Doc-text2"/>
      </w:pPr>
    </w:p>
    <w:p w14:paraId="0BD7B203" w14:textId="7EB4B95B" w:rsidR="00995180" w:rsidRDefault="00995180" w:rsidP="00995180">
      <w:pPr>
        <w:pStyle w:val="Doc-text2"/>
      </w:pPr>
      <w:r>
        <w:t>Discussion:</w:t>
      </w:r>
    </w:p>
    <w:p w14:paraId="7637C646" w14:textId="52DF87E0" w:rsidR="00995180" w:rsidRDefault="00995180" w:rsidP="00995180">
      <w:pPr>
        <w:pStyle w:val="Doc-text2"/>
      </w:pPr>
      <w:r>
        <w:t xml:space="preserve">CATT want to clarify that the document reflects our discussions/agreements up to this point, and they find a concentration of the open issues in </w:t>
      </w:r>
      <w:proofErr w:type="spellStart"/>
      <w:r>
        <w:t>sidelink</w:t>
      </w:r>
      <w:proofErr w:type="spellEnd"/>
      <w:r>
        <w:t xml:space="preserve"> positioning.</w:t>
      </w:r>
    </w:p>
    <w:p w14:paraId="646C8A71" w14:textId="7F55BE8B" w:rsidR="00995180" w:rsidRPr="00995180" w:rsidRDefault="00BA3F37" w:rsidP="00995180">
      <w:pPr>
        <w:pStyle w:val="Doc-text2"/>
      </w:pPr>
      <w:r>
        <w:t xml:space="preserve">Intel </w:t>
      </w:r>
      <w:proofErr w:type="gramStart"/>
      <w:r>
        <w:t>understand</w:t>
      </w:r>
      <w:proofErr w:type="gramEnd"/>
      <w:r>
        <w:t xml:space="preserve"> that there are no blocking issues in RAN2 to SI completion; these items can be resolved in WI phase.</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117B7372" w:rsidR="0011425F" w:rsidRDefault="00C80590" w:rsidP="0011425F">
      <w:pPr>
        <w:pStyle w:val="Doc-title"/>
      </w:pPr>
      <w:hyperlink r:id="rId122" w:tooltip="C:Usersmtk16923Documents3GPP Meetings202211 - RAN2_120, ToulouseExtractsR2-2211130_S2-2209590.docx" w:history="1">
        <w:r w:rsidR="0011425F" w:rsidRPr="00AE1CD7">
          <w:rPr>
            <w:rStyle w:val="Hyperlink"/>
          </w:rPr>
          <w:t>R2-22</w:t>
        </w:r>
        <w:r w:rsidR="0011425F" w:rsidRPr="00AE1CD7">
          <w:rPr>
            <w:rStyle w:val="Hyperlink"/>
          </w:rPr>
          <w:t>1</w:t>
        </w:r>
        <w:r w:rsidR="0011425F" w:rsidRPr="00AE1CD7">
          <w:rPr>
            <w:rStyle w:val="Hyperlink"/>
          </w:rPr>
          <w:t>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48089EF3" w14:textId="751B828F" w:rsidR="00EB2D21" w:rsidRPr="00EB2D21" w:rsidRDefault="00EB2D21" w:rsidP="00EB2D21">
      <w:pPr>
        <w:pStyle w:val="Doc-text2"/>
        <w:numPr>
          <w:ilvl w:val="0"/>
          <w:numId w:val="36"/>
        </w:numPr>
      </w:pPr>
      <w:r>
        <w:t>Noted</w:t>
      </w:r>
    </w:p>
    <w:p w14:paraId="29740ECB" w14:textId="4D94CD53" w:rsidR="00BA3F37" w:rsidRDefault="00BA3F37" w:rsidP="00BA3F37">
      <w:pPr>
        <w:pStyle w:val="Doc-text2"/>
      </w:pPr>
    </w:p>
    <w:p w14:paraId="6095B713" w14:textId="01B576EB" w:rsidR="00BA3F37" w:rsidRDefault="00BA3F37" w:rsidP="00BA3F37">
      <w:pPr>
        <w:pStyle w:val="Doc-text2"/>
      </w:pPr>
      <w:r>
        <w:t>Discussion:</w:t>
      </w:r>
    </w:p>
    <w:p w14:paraId="299FD01E" w14:textId="32C19291" w:rsidR="00BA3F37" w:rsidRDefault="00BA3F37" w:rsidP="00BA3F37">
      <w:pPr>
        <w:pStyle w:val="Doc-text2"/>
      </w:pPr>
      <w:r>
        <w:t>Nokia think the questions in the LS imply that SA2’s conclusion is dependent on further input from RAN, and with RAN1 focussing on carrier phase positioning, they wonder if the input from RAN is critical.</w:t>
      </w:r>
    </w:p>
    <w:p w14:paraId="47209E11" w14:textId="37F99D2C" w:rsidR="00BA3F37" w:rsidRDefault="00BA3F37" w:rsidP="00BA3F37">
      <w:pPr>
        <w:pStyle w:val="Doc-text2"/>
      </w:pPr>
      <w:r>
        <w:t>CATT understand that SA2 have concluded on the principle but have some dependencies on RAN1; they think we can wait for progress in RAN1 and SA2.</w:t>
      </w:r>
    </w:p>
    <w:p w14:paraId="7E0F69E3" w14:textId="35EA5FB9" w:rsidR="00BA3F37" w:rsidRDefault="00BA3F37" w:rsidP="00BA3F37">
      <w:pPr>
        <w:pStyle w:val="Doc-text2"/>
      </w:pPr>
      <w:r>
        <w:t>Apple agree with CATT that we do not immediately need to do anything in RAN2.  Intel and OPPO also agree with CATT.</w:t>
      </w:r>
    </w:p>
    <w:p w14:paraId="6AFD8347" w14:textId="49E0A338" w:rsidR="00BA3F37" w:rsidRDefault="00BA3F37" w:rsidP="00BA3F37">
      <w:pPr>
        <w:pStyle w:val="Doc-text2"/>
      </w:pPr>
      <w:r>
        <w:t>Nokia are OK with waiting for RAN1, but they think we should reserve the right to send them some information during the WI phase.</w:t>
      </w:r>
    </w:p>
    <w:p w14:paraId="49E264EC" w14:textId="5596B3C5" w:rsidR="00BA3F37" w:rsidRDefault="00BA3F37" w:rsidP="00BA3F37">
      <w:pPr>
        <w:pStyle w:val="Doc-text2"/>
      </w:pPr>
      <w:r>
        <w:t>Intel understand that the question is for RAN1, and we were deadlocked on this issue in Rel-17; they agree we need a decision from RAN1.</w:t>
      </w:r>
      <w:r w:rsidR="00EB2D21">
        <w:t xml:space="preserve">  If RAN1 conclude to support it, of course RAN2 will work on it.</w:t>
      </w:r>
    </w:p>
    <w:p w14:paraId="0F190300" w14:textId="77777777" w:rsidR="00BA3F37" w:rsidRPr="00BA3F37" w:rsidRDefault="00BA3F37" w:rsidP="00BA3F37">
      <w:pPr>
        <w:pStyle w:val="Doc-text2"/>
      </w:pPr>
    </w:p>
    <w:p w14:paraId="235F3A40" w14:textId="6576EFF6" w:rsidR="0011425F" w:rsidRDefault="00C80590" w:rsidP="0011425F">
      <w:pPr>
        <w:pStyle w:val="Doc-title"/>
      </w:pPr>
      <w:hyperlink r:id="rId123" w:tooltip="C:Usersmtk16923Documents3GPP Meetings202211 - RAN2_120, ToulouseExtractsR2-2211131_S2-2209591.docx" w:history="1">
        <w:r w:rsidR="0011425F" w:rsidRPr="00AE1CD7">
          <w:rPr>
            <w:rStyle w:val="Hyperlink"/>
          </w:rPr>
          <w:t>R2-221113</w:t>
        </w:r>
        <w:r w:rsidR="0011425F" w:rsidRPr="00AE1CD7">
          <w:rPr>
            <w:rStyle w:val="Hyperlink"/>
          </w:rPr>
          <w:t>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EE0AF00" w14:textId="15962A32" w:rsidR="00EB2D21" w:rsidRDefault="00EB2D21" w:rsidP="00EB2D21">
      <w:pPr>
        <w:pStyle w:val="Doc-text2"/>
      </w:pPr>
    </w:p>
    <w:p w14:paraId="3CDD8926" w14:textId="19E33E24" w:rsidR="00EB2D21" w:rsidRDefault="00EB2D21" w:rsidP="00EB2D21">
      <w:pPr>
        <w:pStyle w:val="Doc-text2"/>
      </w:pPr>
    </w:p>
    <w:p w14:paraId="3DD39B8F" w14:textId="0CBB3837" w:rsidR="00EB2D21" w:rsidRDefault="00EB2D21" w:rsidP="00EB2D21">
      <w:pPr>
        <w:pStyle w:val="EmailDiscussion"/>
      </w:pPr>
      <w:r>
        <w:t>[AT120][</w:t>
      </w:r>
      <w:proofErr w:type="gramStart"/>
      <w:r>
        <w:t>416][</w:t>
      </w:r>
      <w:proofErr w:type="gramEnd"/>
      <w:r>
        <w:t>POS] Reply LS to SA2 on LPHAP information delivery to RAN (Huawei)</w:t>
      </w:r>
    </w:p>
    <w:p w14:paraId="324BBC57" w14:textId="173C5585" w:rsidR="00EB2D21" w:rsidRDefault="00EB2D21" w:rsidP="00EB2D21">
      <w:pPr>
        <w:pStyle w:val="EmailDiscussion2"/>
      </w:pPr>
      <w:r>
        <w:tab/>
        <w:t xml:space="preserve">Scope: Draft a reply to the LS in R2-2211131, </w:t>
      </w:r>
      <w:proofErr w:type="gramStart"/>
      <w:r>
        <w:t>taking into account</w:t>
      </w:r>
      <w:proofErr w:type="gramEnd"/>
      <w:r>
        <w:t xml:space="preserve"> discussions under the LPHAP agenda item.</w:t>
      </w:r>
    </w:p>
    <w:p w14:paraId="646B9807" w14:textId="1B78D80B" w:rsidR="00EB2D21" w:rsidRDefault="00EB2D21" w:rsidP="00EB2D21">
      <w:pPr>
        <w:pStyle w:val="EmailDiscussion2"/>
      </w:pPr>
      <w:r>
        <w:tab/>
        <w:t>Intended outcome: Approvable LS</w:t>
      </w:r>
    </w:p>
    <w:p w14:paraId="749A89F2" w14:textId="69FA1644" w:rsidR="00EB2D21" w:rsidRDefault="00EB2D21" w:rsidP="00EB2D21">
      <w:pPr>
        <w:pStyle w:val="EmailDiscussion2"/>
      </w:pPr>
      <w:r>
        <w:tab/>
        <w:t>Deadline: Thursday 2022-11-17 1800</w:t>
      </w:r>
    </w:p>
    <w:p w14:paraId="25CADEFF" w14:textId="72D9AAEF" w:rsidR="00EB2D21" w:rsidRDefault="00EB2D21" w:rsidP="00EB2D21">
      <w:pPr>
        <w:pStyle w:val="EmailDiscussion2"/>
      </w:pPr>
    </w:p>
    <w:p w14:paraId="34CBC1DE" w14:textId="123193F5" w:rsidR="007D3CA4" w:rsidRDefault="007D3CA4" w:rsidP="007D3CA4">
      <w:pPr>
        <w:pStyle w:val="Doc-title"/>
      </w:pPr>
      <w:r w:rsidRPr="007D3CA4">
        <w:rPr>
          <w:highlight w:val="yellow"/>
        </w:rPr>
        <w:t>R2-2213140</w:t>
      </w:r>
      <w:r>
        <w:tab/>
        <w:t>(LS from [AT120][416])</w:t>
      </w:r>
      <w:r>
        <w:tab/>
        <w:t>Huawei, HiSilicon</w:t>
      </w:r>
      <w:r>
        <w:tab/>
        <w:t>LS out</w:t>
      </w:r>
      <w:r>
        <w:tab/>
        <w:t>Rel-18</w:t>
      </w:r>
      <w:r>
        <w:tab/>
        <w:t>FS_eLCS_Ph3</w:t>
      </w:r>
      <w:r>
        <w:tab/>
        <w:t>To:SA2</w:t>
      </w:r>
      <w:r>
        <w:tab/>
        <w:t>Cc:RAN1, RAN3</w:t>
      </w:r>
    </w:p>
    <w:p w14:paraId="237F8BE9" w14:textId="77777777" w:rsidR="00EB2D21" w:rsidRPr="00EB2D21" w:rsidRDefault="00EB2D21" w:rsidP="00EB2D21">
      <w:pPr>
        <w:pStyle w:val="Doc-text2"/>
      </w:pPr>
    </w:p>
    <w:p w14:paraId="01C249CF" w14:textId="77777777" w:rsidR="00EB2D21" w:rsidRPr="00EB2D21" w:rsidRDefault="00EB2D21" w:rsidP="00EB2D21">
      <w:pPr>
        <w:pStyle w:val="Doc-text2"/>
      </w:pPr>
    </w:p>
    <w:p w14:paraId="1D1BA2FE" w14:textId="39B135C5" w:rsidR="0011425F" w:rsidRDefault="00C80590" w:rsidP="0011425F">
      <w:pPr>
        <w:pStyle w:val="Doc-title"/>
      </w:pPr>
      <w:hyperlink r:id="rId124" w:tooltip="C:Usersmtk16923Documents3GPP Meetings202211 - RAN2_120, ToulouseExtractsR2-2211139_S2-2209961.docx" w:history="1">
        <w:r w:rsidR="0011425F" w:rsidRPr="00AE1CD7">
          <w:rPr>
            <w:rStyle w:val="Hyperlink"/>
          </w:rPr>
          <w:t>R2-22</w:t>
        </w:r>
        <w:r w:rsidR="0011425F" w:rsidRPr="00AE1CD7">
          <w:rPr>
            <w:rStyle w:val="Hyperlink"/>
          </w:rPr>
          <w:t>1</w:t>
        </w:r>
        <w:r w:rsidR="0011425F" w:rsidRPr="00AE1CD7">
          <w:rPr>
            <w:rStyle w:val="Hyperlink"/>
          </w:rPr>
          <w:t>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5E689EFB" w14:textId="4297A9EE" w:rsidR="00230995" w:rsidRDefault="00230995" w:rsidP="00230995">
      <w:pPr>
        <w:pStyle w:val="Doc-text2"/>
      </w:pPr>
    </w:p>
    <w:p w14:paraId="4F5EDF55" w14:textId="40CCADCD" w:rsidR="00230995" w:rsidRDefault="00230995" w:rsidP="00230995">
      <w:pPr>
        <w:pStyle w:val="Doc-text2"/>
      </w:pPr>
      <w:r>
        <w:t>Discussion:</w:t>
      </w:r>
    </w:p>
    <w:p w14:paraId="18113BBB" w14:textId="126BB888" w:rsidR="00230995" w:rsidRDefault="00230995" w:rsidP="00230995">
      <w:pPr>
        <w:pStyle w:val="Doc-text2"/>
      </w:pPr>
      <w:r>
        <w:t>Huawei note that this LS went to RAN1, RAN2, and RAN3, and it is not exactly clear which questions RAN2 should address.  Xiaomi understand at least 1-5 and 7 can be discussed in RAN2, and 6 is related to RAN1; everything but 6 could be discussed here.</w:t>
      </w:r>
    </w:p>
    <w:p w14:paraId="4992FCB1" w14:textId="2552263D" w:rsidR="00230995" w:rsidRDefault="00230995" w:rsidP="00230995">
      <w:pPr>
        <w:pStyle w:val="Doc-text2"/>
      </w:pPr>
      <w:r>
        <w:lastRenderedPageBreak/>
        <w:t xml:space="preserve">Lenovo think there may be too many questions to </w:t>
      </w:r>
      <w:proofErr w:type="gramStart"/>
      <w:r>
        <w:t>digest</w:t>
      </w:r>
      <w:proofErr w:type="gramEnd"/>
      <w:r>
        <w:t xml:space="preserve"> and we may need to do some prioritisation.  They think Q1 may be the most controversial one.  We can communicate with SA2 what we can conclude </w:t>
      </w:r>
      <w:proofErr w:type="gramStart"/>
      <w:r>
        <w:t>this meeting, and other topics</w:t>
      </w:r>
      <w:proofErr w:type="gramEnd"/>
      <w:r>
        <w:t xml:space="preserve"> may need to be deferred to February.</w:t>
      </w:r>
    </w:p>
    <w:p w14:paraId="5B91AFD3" w14:textId="27F9AC92" w:rsidR="00230995" w:rsidRDefault="00230995" w:rsidP="00230995">
      <w:pPr>
        <w:pStyle w:val="Doc-text2"/>
      </w:pPr>
      <w:r>
        <w:t xml:space="preserve">CATT understand SA2 are waiting for this LS for their January meeting, so they agree we need to send it this meeting, incorporating what we can conclude so far; </w:t>
      </w:r>
      <w:proofErr w:type="spellStart"/>
      <w:r>
        <w:t>unconcluded</w:t>
      </w:r>
      <w:proofErr w:type="spellEnd"/>
      <w:r>
        <w:t xml:space="preserve"> items can go to normative work.</w:t>
      </w:r>
    </w:p>
    <w:p w14:paraId="305E13D0" w14:textId="1E6699DC" w:rsidR="00230995" w:rsidRDefault="00230995" w:rsidP="00230995">
      <w:pPr>
        <w:pStyle w:val="Doc-text2"/>
      </w:pPr>
      <w:r>
        <w:t xml:space="preserve">Intel </w:t>
      </w:r>
      <w:proofErr w:type="gramStart"/>
      <w:r>
        <w:t>agree</w:t>
      </w:r>
      <w:proofErr w:type="gramEnd"/>
      <w:r>
        <w:t xml:space="preserve"> with others, first that it is difficult to conclude all items (e.g., server functionality and detailed parameters), and second that we need to provide what we can answer for now.</w:t>
      </w:r>
    </w:p>
    <w:p w14:paraId="61294BDC" w14:textId="7E953C8F" w:rsidR="00230995" w:rsidRDefault="00230995" w:rsidP="00230995">
      <w:pPr>
        <w:pStyle w:val="Doc-text2"/>
      </w:pPr>
      <w:r>
        <w:t>Apple wonder if we should try to address all the questions or only the ones for which we have contributions submitted.  Xiaomi think all the questions are addressed in papers.</w:t>
      </w:r>
    </w:p>
    <w:p w14:paraId="3E41319C" w14:textId="2406EB4D" w:rsidR="00230995" w:rsidRDefault="00230995" w:rsidP="00230995">
      <w:pPr>
        <w:pStyle w:val="Doc-text2"/>
      </w:pPr>
      <w:r>
        <w:t xml:space="preserve">Ericsson think the scope will be a little clearer once we have discussed the </w:t>
      </w:r>
      <w:proofErr w:type="spellStart"/>
      <w:r>
        <w:t>sidelink</w:t>
      </w:r>
      <w:proofErr w:type="spellEnd"/>
      <w:r>
        <w:t xml:space="preserve"> topic.</w:t>
      </w:r>
    </w:p>
    <w:p w14:paraId="387DAD02" w14:textId="582AA992" w:rsidR="00230995" w:rsidRDefault="00230995" w:rsidP="00230995">
      <w:pPr>
        <w:pStyle w:val="Doc-text2"/>
      </w:pPr>
      <w:r>
        <w:t>OPPO think some of the questions should be discussed in this meeting.</w:t>
      </w:r>
    </w:p>
    <w:p w14:paraId="77B8201A" w14:textId="0D64F11E" w:rsidR="00C320C5" w:rsidRDefault="00C320C5" w:rsidP="00230995">
      <w:pPr>
        <w:pStyle w:val="Doc-text2"/>
      </w:pPr>
      <w:r>
        <w:t>Lenovo think issue 6 on resource coordination requires RAN1 lead.</w:t>
      </w:r>
    </w:p>
    <w:p w14:paraId="1A7A884A" w14:textId="69CB3F3E" w:rsidR="00E8450B" w:rsidRDefault="00E8450B" w:rsidP="00230995">
      <w:pPr>
        <w:pStyle w:val="Doc-text2"/>
      </w:pPr>
    </w:p>
    <w:p w14:paraId="35462EDA" w14:textId="6080284D" w:rsidR="00E8450B" w:rsidRDefault="00E8450B" w:rsidP="00230995">
      <w:pPr>
        <w:pStyle w:val="Doc-text2"/>
      </w:pPr>
    </w:p>
    <w:p w14:paraId="2F96FA46" w14:textId="16B59429" w:rsidR="00E8450B" w:rsidRDefault="00E8450B" w:rsidP="00E8450B">
      <w:pPr>
        <w:pStyle w:val="EmailDiscussion"/>
      </w:pPr>
      <w:r>
        <w:t>[AT120][</w:t>
      </w:r>
      <w:proofErr w:type="gramStart"/>
      <w:r>
        <w:t>417][</w:t>
      </w:r>
      <w:proofErr w:type="gramEnd"/>
      <w:r>
        <w:t xml:space="preserve">POS] LS to SA2 on RAN dependencies in </w:t>
      </w:r>
      <w:proofErr w:type="spellStart"/>
      <w:r>
        <w:t>sidelink</w:t>
      </w:r>
      <w:proofErr w:type="spellEnd"/>
      <w:r>
        <w:t xml:space="preserve"> positioning (Xiaomi)</w:t>
      </w:r>
    </w:p>
    <w:p w14:paraId="4552CDCC" w14:textId="5090A584" w:rsidR="00E8450B" w:rsidRDefault="00E8450B" w:rsidP="00E8450B">
      <w:pPr>
        <w:pStyle w:val="EmailDiscussion2"/>
      </w:pPr>
      <w:r>
        <w:tab/>
        <w:t>Scope: Discuss (f2f in breakout room</w:t>
      </w:r>
      <w:r w:rsidR="00C320C5">
        <w:t xml:space="preserve"> 1</w:t>
      </w:r>
      <w:r>
        <w:t xml:space="preserve">) the questions from the LS in R2-2211139, </w:t>
      </w:r>
      <w:proofErr w:type="gramStart"/>
      <w:r>
        <w:t>taking into account</w:t>
      </w:r>
      <w:proofErr w:type="gramEnd"/>
      <w:r>
        <w:t xml:space="preserve"> conclusions of the online session on </w:t>
      </w:r>
      <w:proofErr w:type="spellStart"/>
      <w:r>
        <w:t>sidelink</w:t>
      </w:r>
      <w:proofErr w:type="spellEnd"/>
      <w:r>
        <w:t xml:space="preserve"> positioning, and start to draft a reply.</w:t>
      </w:r>
    </w:p>
    <w:p w14:paraId="7EDDED5D" w14:textId="2AE89437" w:rsidR="00E8450B" w:rsidRDefault="00E8450B" w:rsidP="00E8450B">
      <w:pPr>
        <w:pStyle w:val="EmailDiscussion2"/>
      </w:pPr>
      <w:r>
        <w:tab/>
        <w:t xml:space="preserve">Intended outcome: </w:t>
      </w:r>
      <w:r w:rsidR="00FC2E32">
        <w:t>Report to CB session</w:t>
      </w:r>
      <w:r w:rsidR="00005F74">
        <w:t xml:space="preserve"> in R2-2213130 and draft LS in R2-2213131</w:t>
      </w:r>
    </w:p>
    <w:p w14:paraId="3A07D4A5" w14:textId="0F46E597" w:rsidR="00E8450B" w:rsidRDefault="00E8450B" w:rsidP="00E8450B">
      <w:pPr>
        <w:pStyle w:val="EmailDiscussion2"/>
      </w:pPr>
      <w:r>
        <w:tab/>
        <w:t>Deadline: Wednesday 2022-11-16 1800</w:t>
      </w:r>
    </w:p>
    <w:p w14:paraId="2DE28D20" w14:textId="62E07130" w:rsidR="00E8450B" w:rsidRDefault="00E8450B" w:rsidP="00E8450B">
      <w:pPr>
        <w:pStyle w:val="EmailDiscussion2"/>
      </w:pPr>
    </w:p>
    <w:p w14:paraId="129B2B75" w14:textId="665C8AAB" w:rsidR="001E1B57" w:rsidRDefault="001E1B57" w:rsidP="001E1B57">
      <w:pPr>
        <w:pStyle w:val="Doc-title"/>
      </w:pPr>
      <w:r w:rsidRPr="001E1B57">
        <w:rPr>
          <w:highlight w:val="yellow"/>
        </w:rPr>
        <w:t>R2-2213130</w:t>
      </w:r>
      <w:r>
        <w:tab/>
        <w:t>(Report of [AT120][417])</w:t>
      </w:r>
      <w:r>
        <w:tab/>
        <w:t>Xiaomi</w:t>
      </w:r>
      <w:r>
        <w:tab/>
        <w:t>discussion</w:t>
      </w:r>
      <w:r>
        <w:tab/>
        <w:t>Rel-18</w:t>
      </w:r>
    </w:p>
    <w:p w14:paraId="57632BFB" w14:textId="77777777" w:rsidR="001E1B57" w:rsidRDefault="001E1B57" w:rsidP="00E8450B">
      <w:pPr>
        <w:pStyle w:val="EmailDiscussion2"/>
      </w:pPr>
    </w:p>
    <w:p w14:paraId="7A4D5848" w14:textId="3A0A1F03" w:rsidR="001E1B57" w:rsidRDefault="001E1B57" w:rsidP="001E1B57">
      <w:pPr>
        <w:pStyle w:val="Doc-title"/>
      </w:pPr>
      <w:r w:rsidRPr="001E1B57">
        <w:rPr>
          <w:highlight w:val="yellow"/>
        </w:rPr>
        <w:t>R2-2213131</w:t>
      </w:r>
      <w:r>
        <w:tab/>
        <w:t>Draft Reply LS on RAN dependency for Ranging &amp; Sidelink Positioning</w:t>
      </w:r>
      <w:r>
        <w:tab/>
        <w:t>Xiaomi</w:t>
      </w:r>
      <w:r>
        <w:tab/>
        <w:t>LS out</w:t>
      </w:r>
      <w:r>
        <w:tab/>
        <w:t>Rel-18</w:t>
      </w:r>
      <w:r>
        <w:tab/>
        <w:t>To:SA2</w:t>
      </w:r>
      <w:r>
        <w:tab/>
        <w:t>Cc:RAN1, RAN3</w:t>
      </w:r>
    </w:p>
    <w:p w14:paraId="0925023F" w14:textId="77777777" w:rsidR="00E8450B" w:rsidRPr="00E8450B" w:rsidRDefault="00E8450B" w:rsidP="00E8450B">
      <w:pPr>
        <w:pStyle w:val="Doc-text2"/>
      </w:pPr>
    </w:p>
    <w:p w14:paraId="3AC56A9C" w14:textId="77777777" w:rsidR="00230995" w:rsidRPr="00230995" w:rsidRDefault="00230995" w:rsidP="00230995">
      <w:pPr>
        <w:pStyle w:val="Doc-text2"/>
      </w:pPr>
    </w:p>
    <w:p w14:paraId="3523A075" w14:textId="7482B4BB" w:rsidR="0011425F" w:rsidRDefault="00C80590" w:rsidP="0011425F">
      <w:pPr>
        <w:pStyle w:val="Doc-title"/>
      </w:pPr>
      <w:hyperlink r:id="rId125"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55C69E9" w14:textId="20FD5E1F" w:rsidR="00C320C5" w:rsidRPr="00C320C5" w:rsidRDefault="00C320C5" w:rsidP="00C320C5">
      <w:pPr>
        <w:pStyle w:val="Doc-text2"/>
        <w:numPr>
          <w:ilvl w:val="0"/>
          <w:numId w:val="36"/>
        </w:numPr>
      </w:pPr>
      <w:r>
        <w:t>Noted</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26"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27"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28"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29"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30"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31"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32"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33"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4A159F6" w:rsidR="00401027" w:rsidRDefault="00C80590" w:rsidP="00401027">
      <w:pPr>
        <w:pStyle w:val="Doc-title"/>
      </w:pPr>
      <w:hyperlink r:id="rId134"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6D0520A9" w14:textId="78C2DB9E" w:rsidR="005E0E8D" w:rsidRDefault="005E0E8D" w:rsidP="005E0E8D">
      <w:pPr>
        <w:pStyle w:val="Doc-text2"/>
      </w:pPr>
    </w:p>
    <w:p w14:paraId="66702FB6" w14:textId="78E347EF" w:rsidR="005E0E8D" w:rsidRDefault="005E0E8D" w:rsidP="005E0E8D">
      <w:pPr>
        <w:pStyle w:val="Doc-text2"/>
      </w:pPr>
    </w:p>
    <w:p w14:paraId="424B8E77" w14:textId="3EEBEED9" w:rsidR="005E0E8D" w:rsidRDefault="005E0E8D" w:rsidP="005E0E8D">
      <w:pPr>
        <w:pStyle w:val="EmailDiscussion"/>
      </w:pPr>
      <w:r>
        <w:t>[AT120][</w:t>
      </w:r>
      <w:proofErr w:type="gramStart"/>
      <w:r>
        <w:t>418][</w:t>
      </w:r>
      <w:proofErr w:type="gramEnd"/>
      <w:r>
        <w:t>POS] TP to TR 38.859 (CATT)</w:t>
      </w:r>
    </w:p>
    <w:p w14:paraId="28E9DED2" w14:textId="6F14FC82" w:rsidR="005E0E8D" w:rsidRDefault="005E0E8D" w:rsidP="005E0E8D">
      <w:pPr>
        <w:pStyle w:val="EmailDiscussion2"/>
      </w:pPr>
      <w:r>
        <w:tab/>
        <w:t>Scope: Check the TP in R2-2211224 and update it with decisions of this meeting.</w:t>
      </w:r>
    </w:p>
    <w:p w14:paraId="42BE9EC9" w14:textId="503B3CA4" w:rsidR="005E0E8D" w:rsidRDefault="005E0E8D" w:rsidP="005E0E8D">
      <w:pPr>
        <w:pStyle w:val="EmailDiscussion2"/>
      </w:pPr>
      <w:r>
        <w:tab/>
        <w:t xml:space="preserve">Intended outcome: </w:t>
      </w:r>
      <w:proofErr w:type="spellStart"/>
      <w:r>
        <w:t>Endorsable</w:t>
      </w:r>
      <w:proofErr w:type="spellEnd"/>
      <w:r>
        <w:t xml:space="preserve"> TP</w:t>
      </w:r>
      <w:r w:rsidR="00516BBB">
        <w:t xml:space="preserve"> in R2-2213141</w:t>
      </w:r>
    </w:p>
    <w:p w14:paraId="6D19B96B" w14:textId="711B17AF" w:rsidR="005E0E8D" w:rsidRDefault="005E0E8D" w:rsidP="005E0E8D">
      <w:pPr>
        <w:pStyle w:val="EmailDiscussion2"/>
      </w:pPr>
      <w:r>
        <w:tab/>
        <w:t>Deadline: Wednesday 2022-11-16 1800</w:t>
      </w:r>
    </w:p>
    <w:p w14:paraId="376890CE" w14:textId="41880EF8" w:rsidR="005E0E8D" w:rsidRDefault="005E0E8D" w:rsidP="005E0E8D">
      <w:pPr>
        <w:pStyle w:val="EmailDiscussion2"/>
      </w:pPr>
    </w:p>
    <w:p w14:paraId="03E4C49C" w14:textId="21256E25" w:rsidR="00516BBB" w:rsidRDefault="00516BBB" w:rsidP="00516BBB">
      <w:pPr>
        <w:pStyle w:val="Doc-title"/>
      </w:pPr>
      <w:r w:rsidRPr="00516BBB">
        <w:rPr>
          <w:highlight w:val="yellow"/>
        </w:rPr>
        <w:t>R2-2213141</w:t>
      </w:r>
      <w:r>
        <w:tab/>
        <w:t>Text Proposals of TR 38.859 for Expanded and Improved NR Positioning</w:t>
      </w:r>
      <w:r>
        <w:tab/>
        <w:t>CATT</w:t>
      </w:r>
      <w:r>
        <w:tab/>
        <w:t>discussion</w:t>
      </w:r>
      <w:r>
        <w:tab/>
        <w:t>Rel-18</w:t>
      </w:r>
      <w:r>
        <w:tab/>
        <w:t>FS_NR_pos_enh2</w:t>
      </w:r>
    </w:p>
    <w:p w14:paraId="1BB31BA9" w14:textId="77777777" w:rsidR="005E0E8D" w:rsidRPr="005E0E8D" w:rsidRDefault="005E0E8D" w:rsidP="005E0E8D">
      <w:pPr>
        <w:pStyle w:val="Doc-text2"/>
      </w:pP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2DE8B935" w:rsidR="00C649C2" w:rsidRDefault="00C548EC" w:rsidP="00C649C2">
      <w:pPr>
        <w:pStyle w:val="Doc-title"/>
      </w:pPr>
      <w:hyperlink r:id="rId135"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5415F9CC" w14:textId="6A1CF540" w:rsidR="004173CC" w:rsidRDefault="004173CC" w:rsidP="004173CC">
      <w:pPr>
        <w:pStyle w:val="Doc-text2"/>
      </w:pPr>
    </w:p>
    <w:p w14:paraId="73F998E6" w14:textId="08C40D9C" w:rsidR="004173CC" w:rsidRDefault="004173CC" w:rsidP="004173CC">
      <w:pPr>
        <w:pStyle w:val="Doc-text2"/>
      </w:pPr>
      <w:r>
        <w:t>Discussion:</w:t>
      </w:r>
    </w:p>
    <w:p w14:paraId="644AC49B" w14:textId="65344652" w:rsidR="004173CC" w:rsidRPr="004173CC" w:rsidRDefault="004173CC" w:rsidP="004173CC">
      <w:pPr>
        <w:pStyle w:val="Doc-text2"/>
      </w:pPr>
      <w:r>
        <w:t>CATT clarify that the summary omits the discussion on the LS from SA2.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217A9766" w:rsidR="00C548EC" w:rsidRDefault="00C548EC" w:rsidP="00C548EC">
      <w:pPr>
        <w:pStyle w:val="Doc-text2"/>
      </w:pPr>
      <w:r>
        <w:t>Proposal 12</w:t>
      </w:r>
      <w:r>
        <w:tab/>
        <w:t>RAN2 to discuss the details of functionalities of LMF for supporting SL positioning in normative work.</w:t>
      </w:r>
    </w:p>
    <w:p w14:paraId="770EF533" w14:textId="13E19ADE" w:rsidR="004173CC" w:rsidRDefault="004173CC" w:rsidP="00C548EC">
      <w:pPr>
        <w:pStyle w:val="Doc-text2"/>
      </w:pPr>
    </w:p>
    <w:p w14:paraId="50FEFB82" w14:textId="05BB5F0E" w:rsidR="004173CC" w:rsidRDefault="004173CC" w:rsidP="00C548EC">
      <w:pPr>
        <w:pStyle w:val="Doc-text2"/>
      </w:pPr>
      <w:r>
        <w:t>Discussion:</w:t>
      </w:r>
    </w:p>
    <w:p w14:paraId="003A4959" w14:textId="6253E302" w:rsidR="004173CC" w:rsidRDefault="004173CC" w:rsidP="00C548EC">
      <w:pPr>
        <w:pStyle w:val="Doc-text2"/>
      </w:pPr>
      <w:r>
        <w:t>On P1, Qualcomm think we can decide the name during stage 3 work.</w:t>
      </w:r>
      <w:r w:rsidR="00C17A95">
        <w:t xml:space="preserve">  They have some doubts about the SA2 terminology but think this is not an urgent issue.</w:t>
      </w:r>
    </w:p>
    <w:p w14:paraId="4738B984" w14:textId="0D1BB03B" w:rsidR="00C17A95" w:rsidRDefault="00C17A95" w:rsidP="00C548EC">
      <w:pPr>
        <w:pStyle w:val="Doc-text2"/>
      </w:pPr>
      <w:r>
        <w:t xml:space="preserve">ZTE are fine with the SLPP </w:t>
      </w:r>
      <w:proofErr w:type="gramStart"/>
      <w:r>
        <w:t>name, because</w:t>
      </w:r>
      <w:proofErr w:type="gramEnd"/>
      <w:r>
        <w:t xml:space="preserve"> ranging is conceptually included in “</w:t>
      </w:r>
      <w:proofErr w:type="spellStart"/>
      <w:r>
        <w:t>sidelink</w:t>
      </w:r>
      <w:proofErr w:type="spellEnd"/>
      <w:r>
        <w:t xml:space="preserve"> positioning”.</w:t>
      </w:r>
    </w:p>
    <w:p w14:paraId="7A4487A5" w14:textId="47BAFAD7" w:rsidR="00C17A95" w:rsidRDefault="00C17A95" w:rsidP="00C548EC">
      <w:pPr>
        <w:pStyle w:val="Doc-text2"/>
      </w:pPr>
      <w:r>
        <w:t>Chair suggests we may need a name to use in the TP.</w:t>
      </w:r>
    </w:p>
    <w:p w14:paraId="2245C0E8" w14:textId="50D3BD4F" w:rsidR="00C17A95" w:rsidRDefault="00C17A95" w:rsidP="00C548EC">
      <w:pPr>
        <w:pStyle w:val="Doc-text2"/>
      </w:pPr>
      <w:r>
        <w:t>Intel prefer SLPP and think we may need a conclusion for WI creation.</w:t>
      </w:r>
    </w:p>
    <w:p w14:paraId="66125BDC" w14:textId="0E44B557" w:rsidR="00C17A95" w:rsidRDefault="00C17A95" w:rsidP="00C548EC">
      <w:pPr>
        <w:pStyle w:val="Doc-text2"/>
      </w:pPr>
      <w:r>
        <w:t>Ericsson think there is an acronym collision with SLPP in SA2, and maybe we should check with them.</w:t>
      </w:r>
    </w:p>
    <w:p w14:paraId="7CED7490" w14:textId="1155C4BF" w:rsidR="00C17A95" w:rsidRDefault="00C17A95" w:rsidP="00C548EC">
      <w:pPr>
        <w:pStyle w:val="Doc-text2"/>
      </w:pPr>
      <w:r>
        <w:t>Qualcomm think we have only agreed to create a separate ASN.1 module, not a new spec, so the name may not be needed for the WID.  Intel think we would need to indicate affected specifications in the WID, and if we introduce a new spec it would need a name.</w:t>
      </w:r>
    </w:p>
    <w:p w14:paraId="226989A3" w14:textId="74248E00" w:rsidR="00500C05" w:rsidRDefault="00500C05" w:rsidP="00C548EC">
      <w:pPr>
        <w:pStyle w:val="Doc-text2"/>
      </w:pPr>
      <w:r>
        <w:t>Ericsson suggest SPP.</w:t>
      </w:r>
    </w:p>
    <w:p w14:paraId="39688771" w14:textId="2D67B1F6" w:rsidR="00500C05" w:rsidRDefault="00500C05" w:rsidP="00C548EC">
      <w:pPr>
        <w:pStyle w:val="Doc-text2"/>
      </w:pPr>
      <w:r>
        <w:t xml:space="preserve">Lenovo prefer SLPP; they think the RSPP name wrongly suggests that ranging is not encapsulated within </w:t>
      </w:r>
      <w:proofErr w:type="spellStart"/>
      <w:r>
        <w:t>sidelink</w:t>
      </w:r>
      <w:proofErr w:type="spellEnd"/>
      <w:r>
        <w:t>.  CMCC also support SLPP.</w:t>
      </w:r>
    </w:p>
    <w:p w14:paraId="0A9459B9" w14:textId="7842BA7D" w:rsidR="00C17A95" w:rsidRDefault="00C17A95" w:rsidP="00C548EC">
      <w:pPr>
        <w:pStyle w:val="Doc-text2"/>
      </w:pPr>
    </w:p>
    <w:p w14:paraId="32F934AA" w14:textId="63A9F71A" w:rsidR="00C17A95" w:rsidRDefault="00C17A95" w:rsidP="00C548EC">
      <w:pPr>
        <w:pStyle w:val="Doc-text2"/>
      </w:pPr>
      <w:r>
        <w:t>On P2, ZTE think the wording “except not all UEs” is a bit unclear and may not be necessary.</w:t>
      </w:r>
    </w:p>
    <w:p w14:paraId="0A7984C7" w14:textId="10C85134" w:rsidR="00B264BF" w:rsidRDefault="00B264BF" w:rsidP="00C548EC">
      <w:pPr>
        <w:pStyle w:val="Doc-text2"/>
      </w:pPr>
      <w:r>
        <w:t>Intel think we could say “at least one UE should be in coverage” for partial coverage.</w:t>
      </w:r>
    </w:p>
    <w:p w14:paraId="6FE0036A" w14:textId="02376746" w:rsidR="00B264BF" w:rsidRDefault="00B264BF" w:rsidP="00C548EC">
      <w:pPr>
        <w:pStyle w:val="Doc-text2"/>
      </w:pPr>
      <w:r>
        <w:t xml:space="preserve">Philips think if one UE </w:t>
      </w:r>
      <w:proofErr w:type="gramStart"/>
      <w:r>
        <w:t>has to</w:t>
      </w:r>
      <w:proofErr w:type="gramEnd"/>
      <w:r>
        <w:t xml:space="preserve"> be in coverage, we should clarify if it has to be an anchor UE; they think it would be OOC if all anchors are OOC.  Huawei think the intention is that any one UE (target and/or anchors) </w:t>
      </w:r>
      <w:proofErr w:type="gramStart"/>
      <w:r>
        <w:t>has to</w:t>
      </w:r>
      <w:proofErr w:type="gramEnd"/>
      <w:r>
        <w:t xml:space="preserve"> be in coverage.</w:t>
      </w:r>
    </w:p>
    <w:p w14:paraId="2281AD11" w14:textId="7F301EF3" w:rsidR="00B264BF" w:rsidRDefault="00B264BF" w:rsidP="00C548EC">
      <w:pPr>
        <w:pStyle w:val="Doc-text2"/>
      </w:pPr>
      <w:r>
        <w:t>OPPO think we can further discuss if the LMF or a server UE is involved in PC scenarios, case by case.</w:t>
      </w:r>
    </w:p>
    <w:p w14:paraId="74204BAE" w14:textId="2C6CB806" w:rsidR="005D1C47" w:rsidRDefault="005D1C47" w:rsidP="00C548EC">
      <w:pPr>
        <w:pStyle w:val="Doc-text2"/>
      </w:pPr>
      <w:r>
        <w:t>Nokia have a similar view to OPPO and think the role of the LMF should be understood.</w:t>
      </w:r>
    </w:p>
    <w:p w14:paraId="61DC9159" w14:textId="02629E6B" w:rsidR="00392723" w:rsidRDefault="00392723" w:rsidP="00C548EC">
      <w:pPr>
        <w:pStyle w:val="Doc-text2"/>
      </w:pPr>
      <w:r>
        <w:t>Ericsson think we can discuss the role of the LMF and coverage of the anchor UEs in normative work, but the important thing here is that at least one UE is in coverage.</w:t>
      </w:r>
    </w:p>
    <w:p w14:paraId="1C64116A" w14:textId="45FCDF3C" w:rsidR="00B84BCF" w:rsidRDefault="00B84BCF" w:rsidP="00C548EC">
      <w:pPr>
        <w:pStyle w:val="Doc-text2"/>
      </w:pPr>
    </w:p>
    <w:p w14:paraId="110CD578" w14:textId="13429D55" w:rsidR="00B84BCF" w:rsidRDefault="00B84BCF" w:rsidP="00C548EC">
      <w:pPr>
        <w:pStyle w:val="Doc-text2"/>
      </w:pPr>
      <w:r>
        <w:t xml:space="preserve">On P9, ZTE think RAN2 can discuss the assistance data transfer, and they wonder if the SL-PRS configuration and the AD transfer work in parallel or if we design the AD transfer including the SL-PRS configuration, </w:t>
      </w:r>
      <w:proofErr w:type="gramStart"/>
      <w:r>
        <w:t>similar to</w:t>
      </w:r>
      <w:proofErr w:type="gramEnd"/>
      <w:r>
        <w:t xml:space="preserve"> LPP.</w:t>
      </w:r>
    </w:p>
    <w:p w14:paraId="7D9A8F74" w14:textId="7F493126" w:rsidR="00F64B43" w:rsidRDefault="00F64B43" w:rsidP="00C548EC">
      <w:pPr>
        <w:pStyle w:val="Doc-text2"/>
      </w:pPr>
      <w:r>
        <w:lastRenderedPageBreak/>
        <w:t xml:space="preserve">CATT think the experience of Rel-16 was that RAN1 designed the parameters of the reference signals and RAN2 designed how to configure the allocation to the target UE or other device.  </w:t>
      </w:r>
      <w:proofErr w:type="gramStart"/>
      <w:r>
        <w:t>So</w:t>
      </w:r>
      <w:proofErr w:type="gramEnd"/>
      <w:r>
        <w:t xml:space="preserve"> they think that RAN2 can further discuss the configuration signalling in normative work.</w:t>
      </w:r>
    </w:p>
    <w:p w14:paraId="35EF8095" w14:textId="38113D1C" w:rsidR="00390DBB" w:rsidRDefault="00390DBB" w:rsidP="00C548EC">
      <w:pPr>
        <w:pStyle w:val="Doc-text2"/>
      </w:pPr>
      <w:r>
        <w:t>Ericsson agree with CATT that we can wait for RAN1.</w:t>
      </w:r>
    </w:p>
    <w:p w14:paraId="086231CB" w14:textId="615DFF96" w:rsidR="00CC3E5A" w:rsidRDefault="00CC3E5A" w:rsidP="00C548EC">
      <w:pPr>
        <w:pStyle w:val="Doc-text2"/>
      </w:pPr>
      <w:r>
        <w:t>Xiaomi wonder if this means we will not discuss the server UE functionality related to resource coordination and allocation.</w:t>
      </w:r>
    </w:p>
    <w:p w14:paraId="6E22FFDF" w14:textId="582A050C" w:rsidR="00CC3E5A" w:rsidRDefault="00CC3E5A" w:rsidP="00C548EC">
      <w:pPr>
        <w:pStyle w:val="Doc-text2"/>
      </w:pPr>
      <w:r>
        <w:t xml:space="preserve">Intel can live with </w:t>
      </w:r>
      <w:proofErr w:type="gramStart"/>
      <w:r>
        <w:t>P9, but</w:t>
      </w:r>
      <w:proofErr w:type="gramEnd"/>
      <w:r>
        <w:t xml:space="preserve"> want to be clear that we still discuss the related server UE functionality in the offline.</w:t>
      </w:r>
    </w:p>
    <w:p w14:paraId="5F1071E0" w14:textId="0E84A25F" w:rsidR="00500C05" w:rsidRDefault="00500C05" w:rsidP="00C548EC">
      <w:pPr>
        <w:pStyle w:val="Doc-text2"/>
      </w:pPr>
      <w:r>
        <w:t>Ericsson agree with Intel and think the resource coordination and allocation are up to RAN1.</w:t>
      </w:r>
    </w:p>
    <w:p w14:paraId="1325E55A" w14:textId="2FDC5E53" w:rsidR="00390DBB" w:rsidRDefault="00390DBB" w:rsidP="00C548EC">
      <w:pPr>
        <w:pStyle w:val="Doc-text2"/>
      </w:pPr>
    </w:p>
    <w:p w14:paraId="341B6B92" w14:textId="309579E6" w:rsidR="00390DBB" w:rsidRDefault="00390DBB" w:rsidP="00C548EC">
      <w:pPr>
        <w:pStyle w:val="Doc-text2"/>
      </w:pPr>
      <w:r>
        <w:t>On P12, Intel agree it can be discussed in normative work.</w:t>
      </w:r>
    </w:p>
    <w:p w14:paraId="5EDEE5EC" w14:textId="77777777" w:rsidR="0008330A" w:rsidRDefault="0008330A" w:rsidP="00C548EC">
      <w:pPr>
        <w:pStyle w:val="Doc-text2"/>
      </w:pPr>
    </w:p>
    <w:p w14:paraId="71722A71" w14:textId="609CD8DE" w:rsidR="003254DC" w:rsidRDefault="003254DC" w:rsidP="00C548EC">
      <w:pPr>
        <w:pStyle w:val="Doc-text2"/>
      </w:pPr>
      <w:r>
        <w:t xml:space="preserve">OPPO wonder if we should include the </w:t>
      </w:r>
      <w:r w:rsidR="0008330A">
        <w:t>server UE in P2; the details of the server UE functionality may not be clear in PC cases.</w:t>
      </w:r>
    </w:p>
    <w:p w14:paraId="7C38B3EE" w14:textId="016FA374" w:rsidR="0008330A" w:rsidRDefault="0008330A" w:rsidP="00C548EC">
      <w:pPr>
        <w:pStyle w:val="Doc-text2"/>
      </w:pPr>
      <w:r>
        <w:t>CATT think the server UE should be discussed in the offline discussion of the issues from the SA2 LS.</w:t>
      </w:r>
    </w:p>
    <w:p w14:paraId="15A90393" w14:textId="0FFACC69" w:rsidR="00C17A95" w:rsidRDefault="00C17A95" w:rsidP="00C548EC">
      <w:pPr>
        <w:pStyle w:val="Doc-text2"/>
      </w:pPr>
    </w:p>
    <w:p w14:paraId="23809FDA" w14:textId="7C9C84E1" w:rsidR="00C17A95" w:rsidRDefault="00C17A95" w:rsidP="00E83E58">
      <w:pPr>
        <w:pStyle w:val="Doc-text2"/>
        <w:pBdr>
          <w:top w:val="single" w:sz="4" w:space="1" w:color="auto"/>
          <w:left w:val="single" w:sz="4" w:space="4" w:color="auto"/>
          <w:bottom w:val="single" w:sz="4" w:space="1" w:color="auto"/>
          <w:right w:val="single" w:sz="4" w:space="4" w:color="auto"/>
        </w:pBdr>
      </w:pPr>
      <w:r>
        <w:t>Agreements:</w:t>
      </w:r>
    </w:p>
    <w:p w14:paraId="5AF08710" w14:textId="185DC8CB" w:rsidR="00C17A95" w:rsidRDefault="00C17A95" w:rsidP="00E83E58">
      <w:pPr>
        <w:pStyle w:val="Doc-text2"/>
        <w:pBdr>
          <w:top w:val="single" w:sz="4" w:space="1" w:color="auto"/>
          <w:left w:val="single" w:sz="4" w:space="4" w:color="auto"/>
          <w:bottom w:val="single" w:sz="4" w:space="1" w:color="auto"/>
          <w:right w:val="single" w:sz="4" w:space="4" w:color="auto"/>
        </w:pBdr>
      </w:pPr>
      <w:r>
        <w:t>Proposal 1 (modified)</w:t>
      </w:r>
      <w:r>
        <w:tab/>
        <w:t xml:space="preserve">Abbreviation of SLPP is used as the </w:t>
      </w:r>
      <w:r w:rsidR="00B264BF">
        <w:t xml:space="preserve">working </w:t>
      </w:r>
      <w:r>
        <w:t xml:space="preserve">name of new protocol for </w:t>
      </w:r>
      <w:proofErr w:type="spellStart"/>
      <w:r>
        <w:t>sidelink</w:t>
      </w:r>
      <w:proofErr w:type="spellEnd"/>
      <w:r>
        <w:t xml:space="preserve"> positioning between UEs at least for RAN2’s TP to TR 38.859, and inform other WGs, </w:t>
      </w:r>
      <w:proofErr w:type="gramStart"/>
      <w:r>
        <w:t>i.e.</w:t>
      </w:r>
      <w:proofErr w:type="gramEnd"/>
      <w:r>
        <w:t xml:space="preserve"> SA2 and RAN1:</w:t>
      </w:r>
    </w:p>
    <w:p w14:paraId="587A50B8"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w:t>
      </w:r>
      <w:r>
        <w:tab/>
        <w:t xml:space="preserve">SLPP: </w:t>
      </w:r>
      <w:proofErr w:type="spellStart"/>
      <w:r>
        <w:t>Sidelink</w:t>
      </w:r>
      <w:proofErr w:type="spellEnd"/>
      <w:r>
        <w:t xml:space="preserve"> Positioning Protocol</w:t>
      </w:r>
    </w:p>
    <w:p w14:paraId="67778FDD" w14:textId="4EC25875"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2 </w:t>
      </w:r>
      <w:r w:rsidR="00B264BF">
        <w:t>(modified)</w:t>
      </w:r>
      <w:r>
        <w:tab/>
        <w:t>RAN2 to confirm either of UEs including target UE and one or multiple anchor UEs may be OOC in partial coverage scenarios</w:t>
      </w:r>
      <w:r w:rsidR="00B264BF">
        <w:t>, but with at least one UE being in coverage</w:t>
      </w:r>
      <w:r>
        <w:t>. How to enable the procedures/</w:t>
      </w:r>
      <w:proofErr w:type="spellStart"/>
      <w:r>
        <w:t>signaling</w:t>
      </w:r>
      <w:proofErr w:type="spellEnd"/>
      <w:r>
        <w:t xml:space="preserve"> for supporting SL positioning in partial coverage will be further discussed in normative work.</w:t>
      </w:r>
    </w:p>
    <w:p w14:paraId="70D6F623"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9  </w:t>
      </w:r>
      <w:r>
        <w:tab/>
      </w:r>
      <w:proofErr w:type="gramEnd"/>
      <w:r>
        <w:t>RAN2 to enable the support of SL-PRS configuration in normative work based on the progress in RAN1.</w:t>
      </w:r>
    </w:p>
    <w:p w14:paraId="5CF72B2B" w14:textId="01AD894A" w:rsidR="00C17A95" w:rsidRDefault="00C17A95" w:rsidP="00E83E58">
      <w:pPr>
        <w:pStyle w:val="Doc-text2"/>
        <w:pBdr>
          <w:top w:val="single" w:sz="4" w:space="1" w:color="auto"/>
          <w:left w:val="single" w:sz="4" w:space="4" w:color="auto"/>
          <w:bottom w:val="single" w:sz="4" w:space="1" w:color="auto"/>
          <w:right w:val="single" w:sz="4" w:space="4" w:color="auto"/>
        </w:pBdr>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5CA4C93C" w:rsidR="00C548EC" w:rsidRDefault="00C548EC" w:rsidP="00C548EC">
      <w:pPr>
        <w:pStyle w:val="Doc-text2"/>
      </w:pPr>
      <w:r>
        <w:t>•</w:t>
      </w:r>
      <w:r>
        <w:tab/>
        <w:t xml:space="preserve">SL positioning assistance data (6)  </w:t>
      </w:r>
    </w:p>
    <w:p w14:paraId="38C8F48A" w14:textId="105A21A3" w:rsidR="004860F5" w:rsidRDefault="004860F5" w:rsidP="00C548EC">
      <w:pPr>
        <w:pStyle w:val="Doc-text2"/>
      </w:pPr>
    </w:p>
    <w:p w14:paraId="6CC912F9" w14:textId="6B47BFEF" w:rsidR="004860F5" w:rsidRDefault="004860F5" w:rsidP="00C548EC">
      <w:pPr>
        <w:pStyle w:val="Doc-text2"/>
      </w:pPr>
      <w:r>
        <w:t>Discussion:</w:t>
      </w:r>
    </w:p>
    <w:p w14:paraId="3A9B244B" w14:textId="3DD80BFA" w:rsidR="004860F5" w:rsidRDefault="004860F5" w:rsidP="00C548EC">
      <w:pPr>
        <w:pStyle w:val="Doc-text2"/>
      </w:pPr>
      <w:r>
        <w:t>Apple have no big concern on the proposal but think we may need to clarify what “applicability” means exactly.</w:t>
      </w:r>
    </w:p>
    <w:p w14:paraId="245045D9" w14:textId="27E8CFD9" w:rsidR="004860F5" w:rsidRDefault="004860F5" w:rsidP="00C548EC">
      <w:pPr>
        <w:pStyle w:val="Doc-text2"/>
      </w:pPr>
      <w:r>
        <w:t>Qualcomm wonder about the location information transfer and think we could capture it to be discussed in the WI phase.</w:t>
      </w:r>
    </w:p>
    <w:p w14:paraId="297A6D7B" w14:textId="66D9011D" w:rsidR="004860F5" w:rsidRDefault="004860F5" w:rsidP="00C548EC">
      <w:pPr>
        <w:pStyle w:val="Doc-text2"/>
      </w:pPr>
      <w:r>
        <w:t>Xiaomi wonder if the proposal applies only to group positioning or non-group positioning.  They also think some capability could be transferred in the discovery procedure and wonder if the proposal refers only to SLPP signalling.</w:t>
      </w:r>
    </w:p>
    <w:p w14:paraId="2E0C92D3" w14:textId="7F69C85A" w:rsidR="004860F5" w:rsidRDefault="004860F5" w:rsidP="00C548EC">
      <w:pPr>
        <w:pStyle w:val="Doc-text2"/>
      </w:pPr>
      <w:r>
        <w:t xml:space="preserve">Intel </w:t>
      </w:r>
      <w:proofErr w:type="gramStart"/>
      <w:r>
        <w:t>think</w:t>
      </w:r>
      <w:proofErr w:type="gramEnd"/>
      <w:r>
        <w:t xml:space="preserve"> this was discussed previously and they are not sure if there is any new progress.  For example, they think security for the capability could be a concern, and the details of the use case may not be clear.</w:t>
      </w:r>
    </w:p>
    <w:p w14:paraId="183820EE" w14:textId="24E6C0CB" w:rsidR="00866608" w:rsidRDefault="00866608" w:rsidP="00C548EC">
      <w:pPr>
        <w:pStyle w:val="Doc-text2"/>
      </w:pPr>
      <w:r>
        <w:t>CATT have a concern on distributing the capability by broadcast or groupcast without security, so they would like SA3 to look at this.</w:t>
      </w:r>
    </w:p>
    <w:p w14:paraId="437EDEEC" w14:textId="3072B0DE" w:rsidR="00F23AB0" w:rsidRDefault="00F23AB0" w:rsidP="00C548EC">
      <w:pPr>
        <w:pStyle w:val="Doc-text2"/>
      </w:pPr>
      <w:proofErr w:type="spellStart"/>
      <w:r>
        <w:t>InterDigital</w:t>
      </w:r>
      <w:proofErr w:type="spellEnd"/>
      <w:r>
        <w:t xml:space="preserve"> have the same view as Qualcomm and Intel and think we should not preclude location information signalling; without information from SA3, they are not sure if we should exclude it, and in general they think we need SA3 input on what can be transmitted without security.</w:t>
      </w:r>
    </w:p>
    <w:p w14:paraId="3AF8112F" w14:textId="18FCA5D8" w:rsidR="00F23AB0" w:rsidRDefault="00F23AB0" w:rsidP="00C548EC">
      <w:pPr>
        <w:pStyle w:val="Doc-text2"/>
      </w:pPr>
      <w:r>
        <w:t>OPPO agree with CATT that SA3 input is needed.</w:t>
      </w:r>
    </w:p>
    <w:p w14:paraId="2F730438" w14:textId="195B11EC" w:rsidR="00F0243E" w:rsidRDefault="00F0243E" w:rsidP="00C548EC">
      <w:pPr>
        <w:pStyle w:val="Doc-text2"/>
      </w:pPr>
      <w:r>
        <w:t xml:space="preserve">Qualcomm think we should specify clearly what we mean by “security”.  In some </w:t>
      </w:r>
      <w:proofErr w:type="gramStart"/>
      <w:r>
        <w:t>cases</w:t>
      </w:r>
      <w:proofErr w:type="gramEnd"/>
      <w:r>
        <w:t xml:space="preserve"> they understand that it means privacy, but they are not sure there is a privacy issue.</w:t>
      </w:r>
    </w:p>
    <w:p w14:paraId="55CB52BD" w14:textId="622CBBD6" w:rsidR="00F0243E" w:rsidRDefault="00F0243E" w:rsidP="00C548EC">
      <w:pPr>
        <w:pStyle w:val="Doc-text2"/>
      </w:pPr>
      <w:r>
        <w:t>CMCC agree with the proposal in general but think we can revise the agreement if there is a security issue.  They have a similar question to CATT regarding exactly what is included in capability.</w:t>
      </w:r>
    </w:p>
    <w:p w14:paraId="692EFAA6" w14:textId="74F31315" w:rsidR="00F0243E" w:rsidRDefault="00F0243E" w:rsidP="00C548EC">
      <w:pPr>
        <w:pStyle w:val="Doc-text2"/>
      </w:pPr>
      <w:r>
        <w:t xml:space="preserve">Lenovo share CATT’s concern and think we had this issue raised in past agreements; it may be too late for SA3 feedback to the study, but we could indicate feasibility from RAN2 perspective.  They understand that security relates to integrity and ciphering, both of which are applied on </w:t>
      </w:r>
      <w:proofErr w:type="spellStart"/>
      <w:r>
        <w:t>posSIBs</w:t>
      </w:r>
      <w:proofErr w:type="spellEnd"/>
      <w:r>
        <w:t>.</w:t>
      </w:r>
    </w:p>
    <w:p w14:paraId="2C2FFC0C" w14:textId="309610B9" w:rsidR="00F0243E" w:rsidRDefault="00F0243E" w:rsidP="00C548EC">
      <w:pPr>
        <w:pStyle w:val="Doc-text2"/>
      </w:pPr>
      <w:r>
        <w:lastRenderedPageBreak/>
        <w:t>Apple think we can confirm the feasibility from RAN2 perspective, but they wonder how we are going to resolve the security issue.</w:t>
      </w:r>
    </w:p>
    <w:p w14:paraId="080C5231" w14:textId="70AA1368" w:rsidR="00F0243E" w:rsidRDefault="00F0243E" w:rsidP="00C548EC">
      <w:pPr>
        <w:pStyle w:val="Doc-text2"/>
      </w:pPr>
      <w:r>
        <w:t>Nokia think we could add an FFS in the agreement on exactly what information would need to be protected.</w:t>
      </w:r>
    </w:p>
    <w:p w14:paraId="47B7830D" w14:textId="1766FE28" w:rsidR="00F0243E" w:rsidRDefault="00F0243E" w:rsidP="00C548EC">
      <w:pPr>
        <w:pStyle w:val="Doc-text2"/>
      </w:pPr>
      <w:r>
        <w:t>CATT think we need to be clear with SA3 on what information and what procedures need to be checked.</w:t>
      </w:r>
      <w:r w:rsidR="00ED63E1">
        <w:t xml:space="preserve">  Huawei agree; in the current stage of the </w:t>
      </w:r>
      <w:proofErr w:type="gramStart"/>
      <w:r w:rsidR="00ED63E1">
        <w:t>SI</w:t>
      </w:r>
      <w:proofErr w:type="gramEnd"/>
      <w:r w:rsidR="00ED63E1">
        <w:t xml:space="preserve"> it might be too early to send a useful LS.</w:t>
      </w:r>
    </w:p>
    <w:p w14:paraId="653115D4" w14:textId="5EAF8486" w:rsidR="00E651FD" w:rsidRDefault="00E651FD" w:rsidP="00C548EC">
      <w:pPr>
        <w:pStyle w:val="Doc-text2"/>
      </w:pPr>
      <w:r>
        <w:t>Huawei think groupcast/broadcast are an optimisation and unicast should always be the baseline.</w:t>
      </w:r>
    </w:p>
    <w:p w14:paraId="0E7BF721" w14:textId="4E06EAD2" w:rsidR="00E651FD" w:rsidRDefault="00E651FD" w:rsidP="00C548EC">
      <w:pPr>
        <w:pStyle w:val="Doc-text2"/>
      </w:pPr>
      <w:r>
        <w:t>Xiaomi wonder if an LS could also be sent to SA2 asking about their intention to support group positioning.</w:t>
      </w:r>
    </w:p>
    <w:p w14:paraId="7A6B4F8E" w14:textId="6BC8B9BF" w:rsidR="00E651FD" w:rsidRDefault="00E651FD" w:rsidP="00C548EC">
      <w:pPr>
        <w:pStyle w:val="Doc-text2"/>
      </w:pPr>
      <w:r>
        <w:t>Intel understand that the security aspect was already mentioned in the SA2 LS, so the problem is already under consideration; they assume SA2 will also check with SA3.</w:t>
      </w:r>
      <w:r w:rsidR="00B0746D">
        <w:t xml:space="preserve">  They think we need to identify the use case that calls for groupcast/broadcast.  They do not see the need for a RAN2 LS to SA3.</w:t>
      </w:r>
    </w:p>
    <w:p w14:paraId="0E8AB9C5" w14:textId="18C3B570" w:rsidR="00B0746D" w:rsidRDefault="00B0746D" w:rsidP="00C548EC">
      <w:pPr>
        <w:pStyle w:val="Doc-text2"/>
      </w:pPr>
      <w:r>
        <w:t>Qualcomm think RAN2 have taken an agreement that unicast is the baseline, and it seems reasonable to ask SA3 about security aspects as well as asking SA2 about group positioning.</w:t>
      </w:r>
    </w:p>
    <w:p w14:paraId="2714439C" w14:textId="36EEFA8F" w:rsidR="00B0746D" w:rsidRDefault="00B0746D" w:rsidP="00C548EC">
      <w:pPr>
        <w:pStyle w:val="Doc-text2"/>
      </w:pPr>
      <w:r>
        <w:t>Apple think it is strange that we have security concerns but also concerns with asking SA3.</w:t>
      </w:r>
    </w:p>
    <w:p w14:paraId="090F1299" w14:textId="6B91C589" w:rsidR="00521881" w:rsidRDefault="00521881" w:rsidP="00C548EC">
      <w:pPr>
        <w:pStyle w:val="Doc-text2"/>
      </w:pPr>
      <w:r>
        <w:t>Lenovo think from RAN perspective, there is a key dependency of groupcast/broadcast on the kind of positioning techniques that are configured, e.g., requirement for multiple anchor UEs.</w:t>
      </w:r>
    </w:p>
    <w:p w14:paraId="52540903" w14:textId="5689142D" w:rsidR="003736F7" w:rsidRDefault="003736F7" w:rsidP="00C548EC">
      <w:pPr>
        <w:pStyle w:val="Doc-text2"/>
      </w:pPr>
      <w:r>
        <w:t xml:space="preserve">CATT think P13 is not necessarily related to group positioning; for instance, in DL-TDOA-like positioning, it would be possible to broadcast capability, AD, or even location information, from RAN2 perspective; </w:t>
      </w:r>
      <w:proofErr w:type="gramStart"/>
      <w:r>
        <w:t>so</w:t>
      </w:r>
      <w:proofErr w:type="gramEnd"/>
      <w:r>
        <w:t xml:space="preserve"> they would like to ask SA3 if it is possible to deliver this information without protection.</w:t>
      </w:r>
    </w:p>
    <w:p w14:paraId="63D7EEFE" w14:textId="7348CE4D" w:rsidR="00C346D0" w:rsidRDefault="00C346D0" w:rsidP="00C548EC">
      <w:pPr>
        <w:pStyle w:val="Doc-text2"/>
      </w:pPr>
      <w:r>
        <w:t>Nokia see the security issue as a dependency for RAN2, and they think we would benefit from information on what is reasonable on SA3 side.</w:t>
      </w:r>
    </w:p>
    <w:p w14:paraId="4B1F4F64" w14:textId="586DFEA1" w:rsidR="009A592A" w:rsidRDefault="009A592A" w:rsidP="00C548EC">
      <w:pPr>
        <w:pStyle w:val="Doc-text2"/>
      </w:pPr>
      <w:r>
        <w:t xml:space="preserve">Qualcomm are not sure why this is a difficult issue; we have security for the </w:t>
      </w:r>
      <w:proofErr w:type="spellStart"/>
      <w:r>
        <w:t>posSIBs</w:t>
      </w:r>
      <w:proofErr w:type="spellEnd"/>
      <w:r>
        <w:t>, and we could do something similar here, but we need to determine whether the use cases and security requirements call for it.</w:t>
      </w:r>
    </w:p>
    <w:p w14:paraId="0ECE4B58" w14:textId="57EF6BD4" w:rsidR="009A592A" w:rsidRDefault="009A592A" w:rsidP="00C548EC">
      <w:pPr>
        <w:pStyle w:val="Doc-text2"/>
      </w:pPr>
      <w:r>
        <w:t>OPPO support sending an LS to SA3; they think we need to resolve possible future concerns about security instead of repeating discussions.</w:t>
      </w:r>
    </w:p>
    <w:p w14:paraId="17087BE9" w14:textId="11A77D19" w:rsidR="002D19D3" w:rsidRDefault="002D19D3" w:rsidP="00C548EC">
      <w:pPr>
        <w:pStyle w:val="Doc-text2"/>
      </w:pPr>
      <w:r>
        <w:t>Intel would not object to sending the LS, but they think the root issue is that companies have different understandings on the procedures and architecture.  For instance, if we do not know which node will send a message to whom with what content, how can SA3 evaluate?</w:t>
      </w:r>
    </w:p>
    <w:p w14:paraId="6176ED77" w14:textId="3F63BE69" w:rsidR="002D19D3" w:rsidRDefault="002D19D3" w:rsidP="00C548EC">
      <w:pPr>
        <w:pStyle w:val="Doc-text2"/>
      </w:pPr>
      <w:r>
        <w:t xml:space="preserve">Lenovo indicate that RAN1 agreed to look at SL-TDOA (DL-like or UL-like), and in this case they see that there might be a need to groupcast the assistance data.  Intel </w:t>
      </w:r>
      <w:proofErr w:type="gramStart"/>
      <w:r>
        <w:t>think</w:t>
      </w:r>
      <w:proofErr w:type="gramEnd"/>
      <w:r>
        <w:t xml:space="preserve"> this relates more to SL-PRS transmission.</w:t>
      </w:r>
    </w:p>
    <w:p w14:paraId="708CA858" w14:textId="59EC30EA" w:rsidR="00B227B0" w:rsidRDefault="00B227B0" w:rsidP="00C548EC">
      <w:pPr>
        <w:pStyle w:val="Doc-text2"/>
      </w:pPr>
      <w:r>
        <w:t xml:space="preserve">CATT think for the specific information on the capability, </w:t>
      </w:r>
      <w:proofErr w:type="gramStart"/>
      <w:r>
        <w:t>it is clear that RF-related</w:t>
      </w:r>
      <w:proofErr w:type="gramEnd"/>
      <w:r>
        <w:t xml:space="preserve"> information and other information about PHY/MAC should not be broadcasted because it should be protected</w:t>
      </w:r>
      <w:r w:rsidR="00CB291A">
        <w:t>.</w:t>
      </w:r>
    </w:p>
    <w:p w14:paraId="404D0464" w14:textId="65AE393B" w:rsidR="00F0243E" w:rsidRDefault="00F0243E" w:rsidP="00C548EC">
      <w:pPr>
        <w:pStyle w:val="Doc-text2"/>
      </w:pPr>
    </w:p>
    <w:p w14:paraId="67D68285" w14:textId="551D6B84" w:rsidR="00F0243E" w:rsidRDefault="00F0243E" w:rsidP="00090443">
      <w:pPr>
        <w:pStyle w:val="Doc-text2"/>
        <w:pBdr>
          <w:top w:val="single" w:sz="4" w:space="1" w:color="auto"/>
          <w:left w:val="single" w:sz="4" w:space="4" w:color="auto"/>
          <w:bottom w:val="single" w:sz="4" w:space="1" w:color="auto"/>
          <w:right w:val="single" w:sz="4" w:space="4" w:color="auto"/>
        </w:pBdr>
      </w:pPr>
      <w:r>
        <w:t>Agreements:</w:t>
      </w:r>
    </w:p>
    <w:p w14:paraId="016C3D1B" w14:textId="6D705B7C" w:rsidR="00F0243E" w:rsidRDefault="00F0243E" w:rsidP="00090443">
      <w:pPr>
        <w:pStyle w:val="Doc-text2"/>
        <w:pBdr>
          <w:top w:val="single" w:sz="4" w:space="1" w:color="auto"/>
          <w:left w:val="single" w:sz="4" w:space="4" w:color="auto"/>
          <w:bottom w:val="single" w:sz="4" w:space="1" w:color="auto"/>
          <w:right w:val="single" w:sz="4" w:space="4" w:color="auto"/>
        </w:pBdr>
      </w:pPr>
      <w:r>
        <w:t>Proposal 13 (modified)</w:t>
      </w:r>
      <w:r>
        <w:tab/>
        <w:t xml:space="preserve">RAN2 confirm that from RAN2 perspective, it is feasible to send at least the following positioning </w:t>
      </w:r>
      <w:proofErr w:type="spellStart"/>
      <w:r>
        <w:t>signaling</w:t>
      </w:r>
      <w:proofErr w:type="spellEnd"/>
      <w:r>
        <w:t xml:space="preserve"> for groupcast/broadcast (in addition to unicast):</w:t>
      </w:r>
    </w:p>
    <w:p w14:paraId="3070D70D" w14:textId="77777777"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SL positioning capability (5)</w:t>
      </w:r>
    </w:p>
    <w:p w14:paraId="73F6E7EF" w14:textId="0A729258"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 xml:space="preserve">SL positioning assistance data (6)  </w:t>
      </w:r>
    </w:p>
    <w:p w14:paraId="6864FBD4" w14:textId="3211E2A3" w:rsidR="00F0243E" w:rsidRDefault="00F0243E" w:rsidP="00090443">
      <w:pPr>
        <w:pStyle w:val="Doc-text2"/>
        <w:pBdr>
          <w:top w:val="single" w:sz="4" w:space="1" w:color="auto"/>
          <w:left w:val="single" w:sz="4" w:space="4" w:color="auto"/>
          <w:bottom w:val="single" w:sz="4" w:space="1" w:color="auto"/>
          <w:right w:val="single" w:sz="4" w:space="4" w:color="auto"/>
        </w:pBdr>
      </w:pPr>
      <w:r>
        <w:t>Location information is not excluded and can be further considered in normative work.</w:t>
      </w:r>
    </w:p>
    <w:p w14:paraId="40A20BBC" w14:textId="395A62F9" w:rsidR="00F0243E" w:rsidRDefault="00F0243E" w:rsidP="00090443">
      <w:pPr>
        <w:pStyle w:val="Doc-text2"/>
        <w:pBdr>
          <w:top w:val="single" w:sz="4" w:space="1" w:color="auto"/>
          <w:left w:val="single" w:sz="4" w:space="4" w:color="auto"/>
          <w:bottom w:val="single" w:sz="4" w:space="1" w:color="auto"/>
          <w:right w:val="single" w:sz="4" w:space="4" w:color="auto"/>
        </w:pBdr>
      </w:pPr>
      <w:r>
        <w:t>Proposal 14 (modified)</w:t>
      </w:r>
      <w:r>
        <w:tab/>
        <w:t>RAN2 to further discuss in normative work:</w:t>
      </w:r>
    </w:p>
    <w:p w14:paraId="23A9061D" w14:textId="2A5053DB" w:rsidR="00F0243E" w:rsidRDefault="00F0243E" w:rsidP="00090443">
      <w:pPr>
        <w:pStyle w:val="Doc-text2"/>
        <w:pBdr>
          <w:top w:val="single" w:sz="4" w:space="1" w:color="auto"/>
          <w:left w:val="single" w:sz="4" w:space="4" w:color="auto"/>
          <w:bottom w:val="single" w:sz="4" w:space="1" w:color="auto"/>
          <w:right w:val="single" w:sz="4" w:space="4" w:color="auto"/>
        </w:pBdr>
      </w:pPr>
      <w:r>
        <w:t>- the security issues (e.g., requirements for ciphering and/or integrity) on specific information of SL positioning capability and assistance data in groupcast/broadcast and consult to SA2</w:t>
      </w:r>
      <w:r w:rsidR="009A592A">
        <w:t xml:space="preserve"> and SA3</w:t>
      </w:r>
      <w:r>
        <w:t xml:space="preserve">. </w:t>
      </w:r>
    </w:p>
    <w:p w14:paraId="265C3FB5" w14:textId="5196891E" w:rsidR="00F0243E" w:rsidRDefault="00F0243E" w:rsidP="00090443">
      <w:pPr>
        <w:pStyle w:val="Doc-text2"/>
        <w:pBdr>
          <w:top w:val="single" w:sz="4" w:space="1" w:color="auto"/>
          <w:left w:val="single" w:sz="4" w:space="4" w:color="auto"/>
          <w:bottom w:val="single" w:sz="4" w:space="1" w:color="auto"/>
          <w:right w:val="single" w:sz="4" w:space="4" w:color="auto"/>
        </w:pBdr>
      </w:pPr>
      <w:r>
        <w:t>- the use cases for applying groupcast/broadcast.</w:t>
      </w:r>
    </w:p>
    <w:p w14:paraId="1717168C" w14:textId="5FC131DC" w:rsidR="00B0746D" w:rsidRDefault="00CB291A" w:rsidP="00090443">
      <w:pPr>
        <w:pStyle w:val="Doc-text2"/>
        <w:pBdr>
          <w:top w:val="single" w:sz="4" w:space="1" w:color="auto"/>
          <w:left w:val="single" w:sz="4" w:space="4" w:color="auto"/>
          <w:bottom w:val="single" w:sz="4" w:space="1" w:color="auto"/>
          <w:right w:val="single" w:sz="4" w:space="4" w:color="auto"/>
        </w:pBdr>
      </w:pPr>
      <w:r>
        <w:t xml:space="preserve">LS to SA2/SA3 to indicate the agreement, that we are aware of SA2’s security </w:t>
      </w:r>
      <w:proofErr w:type="gramStart"/>
      <w:r>
        <w:t>concern, and</w:t>
      </w:r>
      <w:proofErr w:type="gramEnd"/>
      <w:r>
        <w:t xml:space="preserve"> inquire what security constraints would apply to transmission of SL positioning capability and distribution of assistance data by groupcast/broadcast.</w:t>
      </w:r>
      <w:r w:rsidR="00057EE1">
        <w:t xml:space="preserve">  Inquire of SA2 if they have identified groupcast/broadcast use cases.</w:t>
      </w:r>
    </w:p>
    <w:p w14:paraId="0D2F05EC" w14:textId="6002EE0C" w:rsidR="00CB291A" w:rsidRDefault="00CB291A" w:rsidP="00F0243E">
      <w:pPr>
        <w:pStyle w:val="Doc-text2"/>
      </w:pPr>
    </w:p>
    <w:p w14:paraId="6B732EDA" w14:textId="11A2B611" w:rsidR="00CB291A" w:rsidRDefault="00CB291A" w:rsidP="00F0243E">
      <w:pPr>
        <w:pStyle w:val="Doc-text2"/>
      </w:pPr>
    </w:p>
    <w:p w14:paraId="2A2F684B" w14:textId="640DA9E1" w:rsidR="00057EE1" w:rsidRDefault="00057EE1" w:rsidP="00057EE1">
      <w:pPr>
        <w:pStyle w:val="EmailDiscussion"/>
      </w:pPr>
      <w:r>
        <w:t>[AT120][</w:t>
      </w:r>
      <w:proofErr w:type="gramStart"/>
      <w:r>
        <w:t>419][</w:t>
      </w:r>
      <w:proofErr w:type="gramEnd"/>
      <w:r>
        <w:t xml:space="preserve">POS] LS to SA2/SA3 on </w:t>
      </w:r>
      <w:proofErr w:type="spellStart"/>
      <w:r>
        <w:t>sidelink</w:t>
      </w:r>
      <w:proofErr w:type="spellEnd"/>
      <w:r>
        <w:t xml:space="preserve"> positioning groupcast and broadcast (Apple)</w:t>
      </w:r>
    </w:p>
    <w:p w14:paraId="033E04BC" w14:textId="06029D03" w:rsidR="00057EE1" w:rsidRDefault="00057EE1" w:rsidP="00057EE1">
      <w:pPr>
        <w:pStyle w:val="EmailDiscussion2"/>
      </w:pPr>
      <w:r>
        <w:tab/>
        <w:t>Scope: Draft an LS indicating to SA2/SA3 the agreements from P13/P14 of R2-2213118 and requesting their views.</w:t>
      </w:r>
    </w:p>
    <w:p w14:paraId="4B1CDAB1" w14:textId="724DED55" w:rsidR="00057EE1" w:rsidRDefault="00057EE1" w:rsidP="00057EE1">
      <w:pPr>
        <w:pStyle w:val="EmailDiscussion2"/>
      </w:pPr>
      <w:r>
        <w:tab/>
        <w:t>Intended outcome: Approvable LS</w:t>
      </w:r>
      <w:r w:rsidR="00E66500">
        <w:t xml:space="preserve"> in R2-2213142</w:t>
      </w:r>
    </w:p>
    <w:p w14:paraId="2CCB9122" w14:textId="6D17EC93" w:rsidR="00057EE1" w:rsidRDefault="00057EE1" w:rsidP="00057EE1">
      <w:pPr>
        <w:pStyle w:val="EmailDiscussion2"/>
      </w:pPr>
      <w:r>
        <w:tab/>
        <w:t>Deadline: Thursday 2022-11-17 1800</w:t>
      </w:r>
    </w:p>
    <w:p w14:paraId="31ED8436" w14:textId="7FF5EA06" w:rsidR="00057EE1" w:rsidRDefault="00057EE1" w:rsidP="00057EE1">
      <w:pPr>
        <w:pStyle w:val="EmailDiscussion2"/>
      </w:pPr>
    </w:p>
    <w:p w14:paraId="181FE34A" w14:textId="77777777" w:rsidR="00057EE1" w:rsidRPr="00057EE1" w:rsidRDefault="00057EE1" w:rsidP="00057EE1">
      <w:pPr>
        <w:pStyle w:val="Doc-text2"/>
      </w:pPr>
    </w:p>
    <w:p w14:paraId="1EAE3EE5" w14:textId="37AB269D" w:rsidR="00F0243E" w:rsidRDefault="00F0243E" w:rsidP="00F0243E">
      <w:pPr>
        <w:pStyle w:val="Doc-text2"/>
      </w:pPr>
    </w:p>
    <w:p w14:paraId="3F898F06" w14:textId="77777777" w:rsidR="00F0243E" w:rsidRDefault="00F0243E" w:rsidP="00C548EC">
      <w:pPr>
        <w:pStyle w:val="Doc-text2"/>
      </w:pPr>
    </w:p>
    <w:p w14:paraId="61171FBB" w14:textId="77777777" w:rsidR="004860F5" w:rsidRDefault="004860F5" w:rsidP="00C548EC">
      <w:pPr>
        <w:pStyle w:val="Doc-text2"/>
      </w:pPr>
    </w:p>
    <w:p w14:paraId="3D62638F" w14:textId="77777777" w:rsidR="004860F5" w:rsidRDefault="004860F5" w:rsidP="00C548EC">
      <w:pPr>
        <w:pStyle w:val="Doc-text2"/>
      </w:pP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1DC711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78F5D3C0" w14:textId="09C95E92" w:rsidR="00090443" w:rsidRDefault="00090443" w:rsidP="00C548EC">
      <w:pPr>
        <w:pStyle w:val="Doc-text2"/>
      </w:pPr>
    </w:p>
    <w:p w14:paraId="0D3DB739" w14:textId="2EB623CC" w:rsidR="00090443" w:rsidRDefault="00090443" w:rsidP="00C548EC">
      <w:pPr>
        <w:pStyle w:val="Doc-text2"/>
      </w:pPr>
      <w:r>
        <w:t>Discussion:</w:t>
      </w:r>
    </w:p>
    <w:p w14:paraId="1C880C53" w14:textId="5449AB0B" w:rsidR="00090443" w:rsidRDefault="00090443" w:rsidP="00C548EC">
      <w:pPr>
        <w:pStyle w:val="Doc-text2"/>
      </w:pPr>
      <w:r>
        <w:t xml:space="preserve">Samsung prefer not to specify all the UE roles in the architecture; there are many UE </w:t>
      </w:r>
      <w:proofErr w:type="gramStart"/>
      <w:r>
        <w:t>roles</w:t>
      </w:r>
      <w:proofErr w:type="gramEnd"/>
      <w:r>
        <w:t xml:space="preserve"> and they think it will be simple and clear not to include them all.  They understand that RAN1 are already designing new reference signals, so if we want to support SL positioning on LTE PC5, we </w:t>
      </w:r>
      <w:proofErr w:type="gramStart"/>
      <w:r>
        <w:t>would</w:t>
      </w:r>
      <w:proofErr w:type="gramEnd"/>
      <w:r>
        <w:t xml:space="preserve"> need new reference signals there as well, which seems out of scope of the SI and would need RAN1 discussion.</w:t>
      </w:r>
    </w:p>
    <w:p w14:paraId="2933A01C" w14:textId="0893421C" w:rsidR="00090443" w:rsidRDefault="00090443" w:rsidP="00C548EC">
      <w:pPr>
        <w:pStyle w:val="Doc-text2"/>
      </w:pPr>
      <w:r>
        <w:t>Ericsson agree with Samsung that the architecture should not capture the UE roles but should just show UEs, with the understanding that they may take different roles.  They also agree that LTE PC5 should be discussed in RAN1.</w:t>
      </w:r>
    </w:p>
    <w:p w14:paraId="145BEFAF" w14:textId="4DD00001" w:rsidR="00090443" w:rsidRDefault="00090443" w:rsidP="00C548EC">
      <w:pPr>
        <w:pStyle w:val="Doc-text2"/>
      </w:pPr>
      <w:r>
        <w:t>Qualcomm agree that we should follow the SA2 architecture, which shows only a UE.  On LTE PC5, they think the question is about transport of SLPP, not SL-PRS.</w:t>
      </w:r>
    </w:p>
    <w:p w14:paraId="3F9CF364" w14:textId="3911E223" w:rsidR="00090443" w:rsidRDefault="00090443" w:rsidP="00C548EC">
      <w:pPr>
        <w:pStyle w:val="Doc-text2"/>
      </w:pPr>
      <w:r>
        <w:t>Intel wonder if the positioning architecture is related to the SA2 questions about the anchor UE and the server UE.</w:t>
      </w:r>
      <w:r w:rsidR="00F11102">
        <w:t xml:space="preserve">  On LTE PC5, they share the view with Samsung</w:t>
      </w:r>
      <w:r w:rsidR="00936D8D">
        <w:t xml:space="preserve"> but think that RAN1 are better positioned to answer.</w:t>
      </w:r>
    </w:p>
    <w:p w14:paraId="7E1D2ECE" w14:textId="59255070" w:rsidR="00936D8D" w:rsidRDefault="00936D8D" w:rsidP="00C548EC">
      <w:pPr>
        <w:pStyle w:val="Doc-text2"/>
      </w:pPr>
      <w:r>
        <w:t xml:space="preserve">Huawei agree with others that from RAN perspective there are only two roles, </w:t>
      </w:r>
      <w:proofErr w:type="gramStart"/>
      <w:r>
        <w:t>target</w:t>
      </w:r>
      <w:proofErr w:type="gramEnd"/>
      <w:r>
        <w:t xml:space="preserve"> and anchor, and we do not need to introduce others in the architecture; for LTE PC5, they think the discussion should be separated between transmission of SL-PRS and transmission of signalling, with the first being a RAN1 issue and the second being related to our groupcast/broadcast discussion, since LTE PC5 is only used for broadcast.</w:t>
      </w:r>
    </w:p>
    <w:p w14:paraId="078BBF45" w14:textId="6FF48E01" w:rsidR="00936D8D" w:rsidRDefault="00936D8D" w:rsidP="00C548EC">
      <w:pPr>
        <w:pStyle w:val="Doc-text2"/>
      </w:pPr>
      <w:r>
        <w:t>Xiaomi think we can adopt a similar strategy to SA2, with the roles identified in a NOTE but not in the figure.</w:t>
      </w:r>
      <w:r w:rsidR="003C6C32">
        <w:t xml:space="preserve">  They agree with Qualcomm that from RAN2 </w:t>
      </w:r>
      <w:proofErr w:type="spellStart"/>
      <w:r w:rsidR="003C6C32">
        <w:t>pov</w:t>
      </w:r>
      <w:proofErr w:type="spellEnd"/>
      <w:r w:rsidR="003C6C32">
        <w:t>, we can discuss whether it should be supported for message transport.</w:t>
      </w:r>
    </w:p>
    <w:p w14:paraId="13F8B9B9" w14:textId="5ABCD0B7" w:rsidR="003C6C32" w:rsidRDefault="003C6C32" w:rsidP="00C548EC">
      <w:pPr>
        <w:pStyle w:val="Doc-text2"/>
      </w:pPr>
      <w:r>
        <w:t xml:space="preserve">vivo think the SID is specific to NR </w:t>
      </w:r>
      <w:proofErr w:type="spellStart"/>
      <w:r>
        <w:t>sidelink</w:t>
      </w:r>
      <w:proofErr w:type="spellEnd"/>
      <w:r>
        <w:t xml:space="preserve"> and LTE PC5 is not included.</w:t>
      </w:r>
    </w:p>
    <w:p w14:paraId="189FDC8B" w14:textId="4A80E966" w:rsidR="003C6C32" w:rsidRDefault="003C6C32" w:rsidP="00C548EC">
      <w:pPr>
        <w:pStyle w:val="Doc-text2"/>
      </w:pPr>
      <w:r>
        <w:t>OPPO think it is strange not to elaborate the UE roles in the architecture</w:t>
      </w:r>
      <w:r w:rsidR="003C45F9">
        <w:t>, especially the server UE.</w:t>
      </w:r>
    </w:p>
    <w:p w14:paraId="4E86BAC8" w14:textId="52CDB59E" w:rsidR="003C45F9" w:rsidRDefault="003C45F9" w:rsidP="00C548EC">
      <w:pPr>
        <w:pStyle w:val="Doc-text2"/>
      </w:pPr>
      <w:r>
        <w:t>Lenovo think if the UE roles are not captured, it is not clear how we capture the in-coverage scenario where there is a dependency on the LMF, vs. the OOC scenario where there may be a dependency on the server UE.  On LTE PC5, they think this interacts with the RAN1 coexistence discussion.</w:t>
      </w:r>
    </w:p>
    <w:p w14:paraId="38BD56D9" w14:textId="34BD1D65" w:rsidR="00B94A01" w:rsidRDefault="00B94A01" w:rsidP="00C548EC">
      <w:pPr>
        <w:pStyle w:val="Doc-text2"/>
      </w:pPr>
      <w:r>
        <w:t>Qualcomm</w:t>
      </w:r>
      <w:r w:rsidR="00FF75C0">
        <w:t xml:space="preserve"> think the signalling is independent of the SL-PRS, and there is no need to preclude LTE PC5.</w:t>
      </w:r>
    </w:p>
    <w:p w14:paraId="561D84C8" w14:textId="35F6DAA1" w:rsidR="00FF75C0" w:rsidRDefault="00FF75C0" w:rsidP="00C548EC">
      <w:pPr>
        <w:pStyle w:val="Doc-text2"/>
      </w:pPr>
      <w:r>
        <w:t>Intel think we could confirm the intention to follow SA2 in architecture design.</w:t>
      </w:r>
    </w:p>
    <w:p w14:paraId="5A2E17F2" w14:textId="4C539AA9" w:rsidR="00FF75C0" w:rsidRDefault="00FF75C0" w:rsidP="00C548EC">
      <w:pPr>
        <w:pStyle w:val="Doc-text2"/>
      </w:pPr>
      <w:r>
        <w:t xml:space="preserve">Intel </w:t>
      </w:r>
      <w:proofErr w:type="gramStart"/>
      <w:r>
        <w:t>indicate</w:t>
      </w:r>
      <w:proofErr w:type="gramEnd"/>
      <w:r>
        <w:t xml:space="preserve"> that the WID only mentions NR </w:t>
      </w:r>
      <w:proofErr w:type="spellStart"/>
      <w:r>
        <w:t>sidelink</w:t>
      </w:r>
      <w:proofErr w:type="spellEnd"/>
      <w:r>
        <w:t xml:space="preserve"> as a related WI/dependency.</w:t>
      </w:r>
    </w:p>
    <w:p w14:paraId="3E61357D" w14:textId="745B63F7" w:rsidR="00F11041" w:rsidRDefault="00A10979" w:rsidP="00C548EC">
      <w:pPr>
        <w:pStyle w:val="Doc-text2"/>
      </w:pPr>
      <w:r>
        <w:t>Apple support excluding LTE PC5.</w:t>
      </w:r>
    </w:p>
    <w:p w14:paraId="28CE6BA6" w14:textId="12048116" w:rsidR="003C6C32" w:rsidRDefault="003C6C32" w:rsidP="00C548EC">
      <w:pPr>
        <w:pStyle w:val="Doc-text2"/>
      </w:pPr>
    </w:p>
    <w:p w14:paraId="51D8DFA7" w14:textId="4CA0E31E" w:rsidR="003C6C32" w:rsidRDefault="003C6C32" w:rsidP="00A10979">
      <w:pPr>
        <w:pStyle w:val="Doc-text2"/>
        <w:pBdr>
          <w:top w:val="single" w:sz="4" w:space="1" w:color="auto"/>
          <w:left w:val="single" w:sz="4" w:space="4" w:color="auto"/>
          <w:bottom w:val="single" w:sz="4" w:space="1" w:color="auto"/>
          <w:right w:val="single" w:sz="4" w:space="4" w:color="auto"/>
        </w:pBdr>
      </w:pPr>
      <w:r>
        <w:t>Agreements:</w:t>
      </w:r>
    </w:p>
    <w:p w14:paraId="676B6116" w14:textId="0B1F881C" w:rsidR="003C6C32" w:rsidRDefault="003C6C32" w:rsidP="00A10979">
      <w:pPr>
        <w:pStyle w:val="Doc-text2"/>
        <w:pBdr>
          <w:top w:val="single" w:sz="4" w:space="1" w:color="auto"/>
          <w:left w:val="single" w:sz="4" w:space="4" w:color="auto"/>
          <w:bottom w:val="single" w:sz="4" w:space="1" w:color="auto"/>
          <w:right w:val="single" w:sz="4" w:space="4" w:color="auto"/>
        </w:pBdr>
      </w:pPr>
      <w:r>
        <w:t>UE roles are not captured in the diagram of the positioning architecture.  Can discuss in normative work if some information is needed in stage 2 in association with the architecture (e.g., a NOTE with the figure).</w:t>
      </w:r>
    </w:p>
    <w:p w14:paraId="53B55E6E" w14:textId="3E9B77B9" w:rsidR="003C6C32" w:rsidRDefault="00FF75C0" w:rsidP="00A10979">
      <w:pPr>
        <w:pStyle w:val="Doc-text2"/>
        <w:pBdr>
          <w:top w:val="single" w:sz="4" w:space="1" w:color="auto"/>
          <w:left w:val="single" w:sz="4" w:space="4" w:color="auto"/>
          <w:bottom w:val="single" w:sz="4" w:space="1" w:color="auto"/>
          <w:right w:val="single" w:sz="4" w:space="4" w:color="auto"/>
        </w:pBdr>
      </w:pPr>
      <w:r>
        <w:t>RAN2 confirm the intention to follow SA2 architecture design.</w:t>
      </w:r>
    </w:p>
    <w:p w14:paraId="6D4CCA39" w14:textId="613BC27B" w:rsidR="00FF75C0" w:rsidRDefault="00A10979" w:rsidP="00A10979">
      <w:pPr>
        <w:pStyle w:val="Doc-text2"/>
        <w:pBdr>
          <w:top w:val="single" w:sz="4" w:space="1" w:color="auto"/>
          <w:left w:val="single" w:sz="4" w:space="4" w:color="auto"/>
          <w:bottom w:val="single" w:sz="4" w:space="1" w:color="auto"/>
          <w:right w:val="single" w:sz="4" w:space="4" w:color="auto"/>
        </w:pBdr>
      </w:pPr>
      <w:r>
        <w:t xml:space="preserve">RAN2 will not work on LTE PC5 in the study item.  RAN2 leave it to </w:t>
      </w:r>
      <w:proofErr w:type="gramStart"/>
      <w:r>
        <w:t>RAN</w:t>
      </w:r>
      <w:proofErr w:type="gramEnd"/>
      <w:r>
        <w:t xml:space="preserve"> to determine if LTE PC5 is in scope of a future WI.</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5335C818"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514A2486" w14:textId="1FE2235D" w:rsidR="00A10979" w:rsidRDefault="00A10979" w:rsidP="00C548EC">
      <w:pPr>
        <w:pStyle w:val="Doc-text2"/>
      </w:pPr>
    </w:p>
    <w:p w14:paraId="41736A85" w14:textId="5FD060B7" w:rsidR="00A10979" w:rsidRDefault="00A10979" w:rsidP="00C548EC">
      <w:pPr>
        <w:pStyle w:val="Doc-text2"/>
      </w:pPr>
      <w:r>
        <w:t>Discussion:</w:t>
      </w:r>
    </w:p>
    <w:p w14:paraId="581B245F" w14:textId="1C6D5E1C" w:rsidR="00A10979" w:rsidRDefault="00A10979" w:rsidP="00C548EC">
      <w:pPr>
        <w:pStyle w:val="Doc-text2"/>
      </w:pPr>
      <w:r>
        <w:t>Xiaomi do not understand why the time concept is there; it is not in LPP.  Nokia clarify that it means a session should have a start and an end.</w:t>
      </w:r>
    </w:p>
    <w:p w14:paraId="2AC0159D" w14:textId="48F0BF78" w:rsidR="00A10979" w:rsidRDefault="00A10979" w:rsidP="00C548EC">
      <w:pPr>
        <w:pStyle w:val="Doc-text2"/>
      </w:pPr>
      <w:r>
        <w:t>vivo think the session-related topics are in SA scope and we did not have this kind of discussion for LPP.  They would prefer to leave it to SA side.</w:t>
      </w:r>
    </w:p>
    <w:p w14:paraId="56EE4146" w14:textId="1DF99F36" w:rsidR="00A10979" w:rsidRDefault="00A10979" w:rsidP="00C548EC">
      <w:pPr>
        <w:pStyle w:val="Doc-text2"/>
      </w:pPr>
      <w:r>
        <w:t>ZTE agree with vivo</w:t>
      </w:r>
      <w:r w:rsidR="00E611E1">
        <w:t>, but if we want to specify something in RAN2, they think a positioning session should be associated with a service request (e.g., MT-LR or MO-LR) as in LPP.  For the time limitation, they think we should not specify a QoS-related requirement in the definition.</w:t>
      </w:r>
    </w:p>
    <w:p w14:paraId="0C5D9570" w14:textId="24193FD4" w:rsidR="00E611E1" w:rsidRDefault="00E611E1" w:rsidP="00C548EC">
      <w:pPr>
        <w:pStyle w:val="Doc-text2"/>
      </w:pPr>
      <w:r>
        <w:t xml:space="preserve">Qualcomm indicate that the proposal just specifies what session-based means, not which group specifies it.  They do not think that the LPP model is suitable for </w:t>
      </w:r>
      <w:proofErr w:type="spellStart"/>
      <w:r>
        <w:t>sidelink</w:t>
      </w:r>
      <w:proofErr w:type="spellEnd"/>
      <w:r>
        <w:t>; there is no LPP “session” visibility.</w:t>
      </w:r>
    </w:p>
    <w:p w14:paraId="77B25F03" w14:textId="2FF68C3B" w:rsidR="005F20F2" w:rsidRDefault="005F20F2" w:rsidP="00C548EC">
      <w:pPr>
        <w:pStyle w:val="Doc-text2"/>
      </w:pPr>
      <w:r>
        <w:t>Ericsson agree with ZTE and vivo.  In the CN there is a session management function outside our scope, and they think this is in SA2 scope.</w:t>
      </w:r>
    </w:p>
    <w:p w14:paraId="7659D9BD" w14:textId="64297A8F" w:rsidR="005F20F2" w:rsidRDefault="00E1474C" w:rsidP="00C548EC">
      <w:pPr>
        <w:pStyle w:val="Doc-text2"/>
      </w:pPr>
      <w:r>
        <w:t>Nokia intend to establish a fundamental approach to the design of a session.</w:t>
      </w:r>
    </w:p>
    <w:p w14:paraId="264FB716" w14:textId="584FE3CE" w:rsidR="00580FE4" w:rsidRDefault="00580FE4" w:rsidP="00C548EC">
      <w:pPr>
        <w:pStyle w:val="Doc-text2"/>
      </w:pPr>
      <w:r>
        <w:t>Intel understand that the AMF manages the positioning session based on the service request.</w:t>
      </w:r>
    </w:p>
    <w:p w14:paraId="0BE33DFD" w14:textId="7A31EABC" w:rsidR="00580FE4" w:rsidRDefault="00580FE4" w:rsidP="00C548EC">
      <w:pPr>
        <w:pStyle w:val="Doc-text2"/>
      </w:pPr>
      <w:r>
        <w:t>Xiaomi understand that we have some concept of a session in the LPP specification, but they think we could remove the time-limited aspect.</w:t>
      </w:r>
    </w:p>
    <w:p w14:paraId="68073012" w14:textId="528B287F" w:rsidR="00580FE4" w:rsidRDefault="00580FE4" w:rsidP="00C548EC">
      <w:pPr>
        <w:pStyle w:val="Doc-text2"/>
      </w:pPr>
      <w:r>
        <w:t xml:space="preserve">Qualcomm think Intel’s comment is exactly why we need to think about the positioning session: We do not have an AMF that manages the </w:t>
      </w:r>
      <w:proofErr w:type="spellStart"/>
      <w:r>
        <w:t>sidelink</w:t>
      </w:r>
      <w:proofErr w:type="spellEnd"/>
      <w:r>
        <w:t>.  They understand that in LPP, the transactions all belong to one session, and they think this is a valid definition.</w:t>
      </w:r>
    </w:p>
    <w:p w14:paraId="3F9D7943" w14:textId="06EFE3C5" w:rsidR="00580FE4" w:rsidRDefault="00580FE4" w:rsidP="00C548EC">
      <w:pPr>
        <w:pStyle w:val="Doc-text2"/>
      </w:pPr>
      <w:r>
        <w:t>Lenovo think it would be useful to define the session, and they agree with Qualcomm that something is needed because the AMF is not involved.</w:t>
      </w:r>
    </w:p>
    <w:p w14:paraId="3C01BF41" w14:textId="1BBE47FD" w:rsidR="00580FE4" w:rsidRDefault="00580FE4" w:rsidP="00C548EC">
      <w:pPr>
        <w:pStyle w:val="Doc-text2"/>
      </w:pPr>
      <w:r>
        <w:t>CATT indicate that there is an LPP session definition that can be reused.  Chair points out we do not know what the equivalent of an LCS operation is.</w:t>
      </w:r>
    </w:p>
    <w:p w14:paraId="6DDC7E30" w14:textId="6DF740D2" w:rsidR="00C716CF" w:rsidRDefault="00C716CF" w:rsidP="00C548EC">
      <w:pPr>
        <w:pStyle w:val="Doc-text2"/>
      </w:pPr>
      <w:r>
        <w:t>Ericsson think the LPP session concept is a baseline for IC and PC, but OOC needs to be addressed.</w:t>
      </w:r>
    </w:p>
    <w:p w14:paraId="417EBCB0" w14:textId="2024F95D" w:rsidR="00C716CF" w:rsidRDefault="00C716CF" w:rsidP="00C548EC">
      <w:pPr>
        <w:pStyle w:val="Doc-text2"/>
      </w:pPr>
      <w:r>
        <w:t xml:space="preserve">Apple think there is not a real definition of an LPP session; it is mentioned but not really defined.  They think at most we can say what is implied by session-based, and we may not be able to go much further with </w:t>
      </w:r>
      <w:proofErr w:type="spellStart"/>
      <w:r>
        <w:t>sessionless</w:t>
      </w:r>
      <w:proofErr w:type="spellEnd"/>
      <w:r>
        <w:t>.</w:t>
      </w:r>
    </w:p>
    <w:p w14:paraId="457F302A" w14:textId="5B5CCAF5" w:rsidR="00C716CF" w:rsidRDefault="00C716CF" w:rsidP="00C548EC">
      <w:pPr>
        <w:pStyle w:val="Doc-text2"/>
      </w:pPr>
      <w:r>
        <w:t xml:space="preserve">Qualcomm wonder what the SLPP session would be for OOC; would the LMF speak SLPP to a UE OOC?  They think the service layer notion is not applicable to </w:t>
      </w:r>
      <w:proofErr w:type="spellStart"/>
      <w:r>
        <w:t>sidelink</w:t>
      </w:r>
      <w:proofErr w:type="spellEnd"/>
      <w:r>
        <w:t>.</w:t>
      </w:r>
    </w:p>
    <w:p w14:paraId="11E2FFE2" w14:textId="755B781E" w:rsidR="00C716CF" w:rsidRDefault="00C716CF" w:rsidP="00C548EC">
      <w:pPr>
        <w:pStyle w:val="Doc-text2"/>
      </w:pPr>
      <w:r>
        <w:t>CATT think from SA2 perspective, the UE can provide location service, so it seems reasonable in SL positioning that the UE can provide its service to others in an MT-LR-type operation between two devices, so they think SA2 can design a service request between devices for OOC operation.</w:t>
      </w:r>
    </w:p>
    <w:p w14:paraId="511C10A8" w14:textId="5F1D6482" w:rsidR="00090AE3" w:rsidRDefault="00090AE3" w:rsidP="00C548EC">
      <w:pPr>
        <w:pStyle w:val="Doc-text2"/>
      </w:pPr>
      <w:r>
        <w:t xml:space="preserve">Ericsson think we should discuss session-based and </w:t>
      </w:r>
      <w:proofErr w:type="spellStart"/>
      <w:r>
        <w:t>sessionless</w:t>
      </w:r>
      <w:proofErr w:type="spellEnd"/>
      <w:r>
        <w:t xml:space="preserve"> together.  They also think we could indicate to SA2 that RAN2 see the need of some session concept and would like their guidance.</w:t>
      </w:r>
    </w:p>
    <w:p w14:paraId="05A5B1B0" w14:textId="7323A7DA" w:rsidR="00090AE3" w:rsidRDefault="00090AE3" w:rsidP="00C548EC">
      <w:pPr>
        <w:pStyle w:val="Doc-text2"/>
      </w:pPr>
      <w:r>
        <w:t xml:space="preserve">Huawei wonder about the formulation “signalling of a session can be associated”; does it mean a UE can support multiple ongoing sessions?  </w:t>
      </w:r>
      <w:proofErr w:type="gramStart"/>
      <w:r>
        <w:t>Otherwise</w:t>
      </w:r>
      <w:proofErr w:type="gramEnd"/>
      <w:r>
        <w:t xml:space="preserve"> they see no need to signal a session ID.</w:t>
      </w:r>
    </w:p>
    <w:p w14:paraId="39EB39B3" w14:textId="2B95B94A" w:rsidR="00090AE3" w:rsidRDefault="00090AE3" w:rsidP="00C548EC">
      <w:pPr>
        <w:pStyle w:val="Doc-text2"/>
      </w:pPr>
      <w:r>
        <w:t>ZTE think there could be multiple sessions, as there can for LPP when a UE has multiple service requests.  To Ericsson’s comment, they think the session-based is a baseline that we have agreed before.</w:t>
      </w:r>
    </w:p>
    <w:p w14:paraId="29F20B93" w14:textId="7CDCF962" w:rsidR="00090AE3" w:rsidRDefault="00090AE3" w:rsidP="00C548EC">
      <w:pPr>
        <w:pStyle w:val="Doc-text2"/>
      </w:pPr>
      <w:r>
        <w:t xml:space="preserve">Nokia wonder if we could also capture the need to study the functionality associated with a session-based or </w:t>
      </w:r>
      <w:proofErr w:type="spellStart"/>
      <w:r>
        <w:t>sessionless</w:t>
      </w:r>
      <w:proofErr w:type="spellEnd"/>
      <w:r>
        <w:t xml:space="preserve"> mode; what is different between them?</w:t>
      </w:r>
    </w:p>
    <w:p w14:paraId="445820D5" w14:textId="650D68EE" w:rsidR="00090AE3" w:rsidRDefault="00090AE3" w:rsidP="00C548EC">
      <w:pPr>
        <w:pStyle w:val="Doc-text2"/>
      </w:pPr>
      <w:r>
        <w:t xml:space="preserve">Apple are fine with the proposed language; with respect to </w:t>
      </w:r>
      <w:proofErr w:type="spellStart"/>
      <w:r>
        <w:t>sessionless</w:t>
      </w:r>
      <w:proofErr w:type="spellEnd"/>
      <w:r>
        <w:t xml:space="preserve">, they think that some positioning methods like single-sided RTT might not require a </w:t>
      </w:r>
      <w:proofErr w:type="gramStart"/>
      <w:r>
        <w:t>session;</w:t>
      </w:r>
      <w:proofErr w:type="gramEnd"/>
      <w:r>
        <w:t xml:space="preserve"> e.g., all that is needed might be assistance data provided by broadcast.</w:t>
      </w:r>
    </w:p>
    <w:p w14:paraId="4E7F6480" w14:textId="786F6010" w:rsidR="00090AE3" w:rsidRDefault="00090AE3" w:rsidP="00C548EC">
      <w:pPr>
        <w:pStyle w:val="Doc-text2"/>
      </w:pPr>
      <w:r>
        <w:t>Qualcomm agree with Apple</w:t>
      </w:r>
      <w:r w:rsidR="007C7D5C">
        <w:t xml:space="preserve"> and think session-based/</w:t>
      </w:r>
      <w:proofErr w:type="spellStart"/>
      <w:r w:rsidR="007C7D5C">
        <w:t>sessionless</w:t>
      </w:r>
      <w:proofErr w:type="spellEnd"/>
      <w:r w:rsidR="007C7D5C">
        <w:t xml:space="preserve"> is an important distinction.</w:t>
      </w:r>
    </w:p>
    <w:p w14:paraId="1BBE7881" w14:textId="7521B0AC" w:rsidR="00E1474C" w:rsidRDefault="00E1474C" w:rsidP="00C548EC">
      <w:pPr>
        <w:pStyle w:val="Doc-text2"/>
      </w:pPr>
    </w:p>
    <w:p w14:paraId="28839F16" w14:textId="63C5456A" w:rsidR="00E1474C" w:rsidRDefault="00E1474C" w:rsidP="007C7D5C">
      <w:pPr>
        <w:pStyle w:val="Doc-text2"/>
        <w:pBdr>
          <w:top w:val="single" w:sz="4" w:space="1" w:color="auto"/>
          <w:left w:val="single" w:sz="4" w:space="4" w:color="auto"/>
          <w:bottom w:val="single" w:sz="4" w:space="1" w:color="auto"/>
          <w:right w:val="single" w:sz="4" w:space="4" w:color="auto"/>
        </w:pBdr>
      </w:pPr>
      <w:r>
        <w:t>Agreement:</w:t>
      </w:r>
    </w:p>
    <w:p w14:paraId="0859E275" w14:textId="2204DA3D" w:rsidR="00090AE3" w:rsidRDefault="00090AE3" w:rsidP="007C7D5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1A9CE9CB" w14:textId="5D0D5F49" w:rsidR="00090AE3" w:rsidRDefault="00090AE3" w:rsidP="007C7D5C">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65E5E3F8" w14:textId="77777777" w:rsidR="00090AE3" w:rsidRDefault="00090AE3" w:rsidP="00580FE4">
      <w:pPr>
        <w:pStyle w:val="Doc-text2"/>
      </w:pPr>
    </w:p>
    <w:p w14:paraId="03E34676" w14:textId="77777777" w:rsidR="00090AE3" w:rsidRDefault="00090AE3" w:rsidP="00580FE4">
      <w:pPr>
        <w:pStyle w:val="Doc-text2"/>
      </w:pPr>
    </w:p>
    <w:p w14:paraId="16C06534" w14:textId="77777777" w:rsidR="00C716CF" w:rsidRDefault="00C716CF" w:rsidP="00580FE4">
      <w:pPr>
        <w:pStyle w:val="Doc-text2"/>
      </w:pPr>
    </w:p>
    <w:p w14:paraId="44E4FD9C" w14:textId="77777777" w:rsidR="00A10979" w:rsidRDefault="00A10979" w:rsidP="00C548EC">
      <w:pPr>
        <w:pStyle w:val="Doc-text2"/>
      </w:pP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lastRenderedPageBreak/>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2F350AC3"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20EAA1F3" w14:textId="6453A936" w:rsidR="007C7D5C" w:rsidRDefault="007C7D5C" w:rsidP="00C548EC">
      <w:pPr>
        <w:pStyle w:val="Doc-text2"/>
      </w:pPr>
    </w:p>
    <w:p w14:paraId="788F76D2" w14:textId="3A7C5546" w:rsidR="007C7D5C" w:rsidRDefault="007C7D5C" w:rsidP="00C548EC">
      <w:pPr>
        <w:pStyle w:val="Doc-text2"/>
      </w:pPr>
      <w:r>
        <w:t>Discussion:</w:t>
      </w:r>
    </w:p>
    <w:p w14:paraId="4EE02D1B" w14:textId="69554970" w:rsidR="007C7D5C" w:rsidRDefault="007C7D5C" w:rsidP="00C548EC">
      <w:pPr>
        <w:pStyle w:val="Doc-text2"/>
      </w:pPr>
      <w:r>
        <w:t xml:space="preserve">Nokia think there is a clear need to distinguish session-based and </w:t>
      </w:r>
      <w:proofErr w:type="spellStart"/>
      <w:r>
        <w:t>sessionless</w:t>
      </w:r>
      <w:proofErr w:type="spellEnd"/>
      <w:r>
        <w:t xml:space="preserve"> depending on the method used.</w:t>
      </w:r>
    </w:p>
    <w:p w14:paraId="07EF2CB3" w14:textId="5C60DC36" w:rsidR="007C7D5C" w:rsidRDefault="007C7D5C" w:rsidP="00C548EC">
      <w:pPr>
        <w:pStyle w:val="Doc-text2"/>
      </w:pPr>
      <w:r>
        <w:t xml:space="preserve">Huawei think </w:t>
      </w:r>
      <w:proofErr w:type="gramStart"/>
      <w:r>
        <w:t>single-sided</w:t>
      </w:r>
      <w:proofErr w:type="gramEnd"/>
      <w:r>
        <w:t xml:space="preserve"> RTT might be a use case, but they are not sure that RAN1 have concluded to support it.  Apple think RAN1 may not have concluded on any specific methods.  Lenovo think SL-TDOA, SL-</w:t>
      </w:r>
      <w:proofErr w:type="spellStart"/>
      <w:r>
        <w:t>AoA</w:t>
      </w:r>
      <w:proofErr w:type="spellEnd"/>
      <w:r>
        <w:t>, and SL-RTT solutions are agreed in RAN1.</w:t>
      </w:r>
    </w:p>
    <w:p w14:paraId="0AECDF8F" w14:textId="5CF78FA0" w:rsidR="007C7D5C" w:rsidRDefault="007C7D5C" w:rsidP="00C548EC">
      <w:pPr>
        <w:pStyle w:val="Doc-text2"/>
      </w:pPr>
      <w:r>
        <w:t>Apple indicate that single-sided RTT is in the RAN1 study, which, however, is still open.</w:t>
      </w:r>
    </w:p>
    <w:p w14:paraId="204DDE92" w14:textId="7375EB4A" w:rsidR="007C7D5C" w:rsidRDefault="007C7D5C" w:rsidP="00C548EC">
      <w:pPr>
        <w:pStyle w:val="Doc-text2"/>
      </w:pPr>
      <w:r>
        <w:t>Huawei think if it is open in RAN1, we should continue the discussion in the WI phase.</w:t>
      </w:r>
    </w:p>
    <w:p w14:paraId="0DD07B09" w14:textId="2A253FA9" w:rsidR="007C7D5C" w:rsidRDefault="007C7D5C" w:rsidP="00C548EC">
      <w:pPr>
        <w:pStyle w:val="Doc-text2"/>
      </w:pPr>
      <w:r>
        <w:t xml:space="preserve">Xiaomi think </w:t>
      </w:r>
      <w:proofErr w:type="spellStart"/>
      <w:r>
        <w:t>sessionless</w:t>
      </w:r>
      <w:proofErr w:type="spellEnd"/>
      <w:r>
        <w:t xml:space="preserve"> is not related to a positioning method, but only to the case where there is no need to exchange messages among UEs.</w:t>
      </w:r>
    </w:p>
    <w:p w14:paraId="72080E22" w14:textId="2D74EA31" w:rsidR="005C69F2" w:rsidRDefault="005C69F2" w:rsidP="00C548EC">
      <w:pPr>
        <w:pStyle w:val="Doc-text2"/>
      </w:pPr>
      <w:r>
        <w:t xml:space="preserve">Intel wonder if there is a similarity to UE-based positioning; they see the </w:t>
      </w:r>
      <w:proofErr w:type="spellStart"/>
      <w:r>
        <w:t>sessionless</w:t>
      </w:r>
      <w:proofErr w:type="spellEnd"/>
      <w:r>
        <w:t xml:space="preserve"> concept as somewhat </w:t>
      </w:r>
      <w:proofErr w:type="gramStart"/>
      <w:r>
        <w:t>similar to</w:t>
      </w:r>
      <w:proofErr w:type="gramEnd"/>
      <w:r>
        <w:t xml:space="preserve"> the case where the UE does UE-based positioning based on broadcast assistance data, without a connection to the network.</w:t>
      </w:r>
    </w:p>
    <w:p w14:paraId="7949234D" w14:textId="4ECFBE88" w:rsidR="005E0F2D" w:rsidRDefault="005E0F2D" w:rsidP="00C548EC">
      <w:pPr>
        <w:pStyle w:val="Doc-text2"/>
      </w:pPr>
      <w:r>
        <w:t xml:space="preserve">Apple agree with Intel’s point, and think we </w:t>
      </w:r>
      <w:proofErr w:type="gramStart"/>
      <w:r>
        <w:t>definitely want</w:t>
      </w:r>
      <w:proofErr w:type="gramEnd"/>
      <w:r>
        <w:t xml:space="preserve"> an equivalent of UE-based positioning.</w:t>
      </w:r>
    </w:p>
    <w:p w14:paraId="12CD52A2" w14:textId="1C7ADA03" w:rsidR="006A2239" w:rsidRDefault="006A2239" w:rsidP="00C548EC">
      <w:pPr>
        <w:pStyle w:val="Doc-text2"/>
      </w:pPr>
      <w:r>
        <w:t xml:space="preserve">OPPO think </w:t>
      </w:r>
      <w:proofErr w:type="spellStart"/>
      <w:r>
        <w:t>sessionless</w:t>
      </w:r>
      <w:proofErr w:type="spellEnd"/>
      <w:r>
        <w:t xml:space="preserve"> operation does not require the UE message exchange, but it is dependent on broadcast operation.  They think the security aspect can be conditioned on the information we get from SA3.</w:t>
      </w:r>
    </w:p>
    <w:p w14:paraId="300A55DF" w14:textId="3E4FCA3B" w:rsidR="006A2239" w:rsidRDefault="006A2239" w:rsidP="00C548EC">
      <w:pPr>
        <w:pStyle w:val="Doc-text2"/>
      </w:pPr>
      <w:r>
        <w:t>Nokia think the presence of a session should imply certain benefits; there is overhead associated with running a session and we should know why we accept this overhead.</w:t>
      </w:r>
    </w:p>
    <w:p w14:paraId="160E03EA" w14:textId="0DC8B1E2" w:rsidR="006A2239" w:rsidRDefault="006A2239" w:rsidP="00C548EC">
      <w:pPr>
        <w:pStyle w:val="Doc-text2"/>
      </w:pPr>
      <w:r>
        <w:t xml:space="preserve">Intel </w:t>
      </w:r>
      <w:proofErr w:type="gramStart"/>
      <w:r>
        <w:t>have</w:t>
      </w:r>
      <w:proofErr w:type="gramEnd"/>
      <w:r>
        <w:t xml:space="preserve"> a similar view to Apple that saying “do not require security” is too strong.</w:t>
      </w:r>
    </w:p>
    <w:p w14:paraId="675CE0E6" w14:textId="396DB64D" w:rsidR="006A2239" w:rsidRDefault="006A2239" w:rsidP="00C548EC">
      <w:pPr>
        <w:pStyle w:val="Doc-text2"/>
      </w:pPr>
      <w:r>
        <w:t xml:space="preserve">Xiaomi </w:t>
      </w:r>
      <w:proofErr w:type="gramStart"/>
      <w:r>
        <w:t>agree</w:t>
      </w:r>
      <w:proofErr w:type="gramEnd"/>
      <w:r>
        <w:t xml:space="preserve"> with Intel.</w:t>
      </w:r>
    </w:p>
    <w:p w14:paraId="40F77A2A" w14:textId="187D286F" w:rsidR="006A2239" w:rsidRDefault="006A2239" w:rsidP="00C548EC">
      <w:pPr>
        <w:pStyle w:val="Doc-text2"/>
      </w:pPr>
      <w:r>
        <w:t xml:space="preserve">Fraunhofer see that the </w:t>
      </w:r>
      <w:proofErr w:type="spellStart"/>
      <w:r>
        <w:t>sessionless</w:t>
      </w:r>
      <w:proofErr w:type="spellEnd"/>
      <w:r>
        <w:t xml:space="preserve"> operation could be </w:t>
      </w:r>
      <w:proofErr w:type="gramStart"/>
      <w:r>
        <w:t>similar to</w:t>
      </w:r>
      <w:proofErr w:type="gramEnd"/>
      <w:r>
        <w:t xml:space="preserve"> preconfigured assistance data on </w:t>
      </w:r>
      <w:proofErr w:type="spellStart"/>
      <w:r>
        <w:t>Uu</w:t>
      </w:r>
      <w:proofErr w:type="spellEnd"/>
      <w:r>
        <w:t>.</w:t>
      </w:r>
    </w:p>
    <w:p w14:paraId="1484D7A9" w14:textId="0347850D" w:rsidR="00AB6AA8" w:rsidRDefault="00AB6AA8" w:rsidP="00C548EC">
      <w:pPr>
        <w:pStyle w:val="Doc-text2"/>
      </w:pPr>
      <w:r>
        <w:t>vivo wonder if we are introducing a new concept of groupcast and broadcast.</w:t>
      </w:r>
    </w:p>
    <w:p w14:paraId="69C7FCAA" w14:textId="51FBA88F" w:rsidR="00AB6AA8" w:rsidRDefault="00AB6AA8" w:rsidP="00C548EC">
      <w:pPr>
        <w:pStyle w:val="Doc-text2"/>
      </w:pPr>
      <w:r>
        <w:t xml:space="preserve">Intel </w:t>
      </w:r>
      <w:proofErr w:type="gramStart"/>
      <w:r>
        <w:t>see</w:t>
      </w:r>
      <w:proofErr w:type="gramEnd"/>
      <w:r>
        <w:t xml:space="preserve"> no relationship between </w:t>
      </w:r>
      <w:proofErr w:type="spellStart"/>
      <w:r>
        <w:t>sessionless</w:t>
      </w:r>
      <w:proofErr w:type="spellEnd"/>
      <w:r>
        <w:t xml:space="preserve"> and groupcast/broadcast.</w:t>
      </w:r>
    </w:p>
    <w:p w14:paraId="63C79686" w14:textId="7AE686F7" w:rsidR="005E0F2D" w:rsidRDefault="005E0F2D" w:rsidP="00C548EC">
      <w:pPr>
        <w:pStyle w:val="Doc-text2"/>
      </w:pPr>
    </w:p>
    <w:p w14:paraId="78D4AE55" w14:textId="759B2ACF" w:rsidR="005E0F2D" w:rsidRDefault="005E0F2D" w:rsidP="00915119">
      <w:pPr>
        <w:pStyle w:val="Doc-text2"/>
        <w:pBdr>
          <w:top w:val="single" w:sz="4" w:space="1" w:color="auto"/>
          <w:left w:val="single" w:sz="4" w:space="4" w:color="auto"/>
          <w:bottom w:val="single" w:sz="4" w:space="1" w:color="auto"/>
          <w:right w:val="single" w:sz="4" w:space="4" w:color="auto"/>
        </w:pBdr>
      </w:pPr>
      <w:r>
        <w:t>Agreement:</w:t>
      </w:r>
    </w:p>
    <w:p w14:paraId="4401C1FF" w14:textId="3D76FAB8" w:rsidR="005E0F2D" w:rsidRDefault="006A2239" w:rsidP="00915119">
      <w:pPr>
        <w:pStyle w:val="Doc-text2"/>
        <w:pBdr>
          <w:top w:val="single" w:sz="4" w:space="1" w:color="auto"/>
          <w:left w:val="single" w:sz="4" w:space="4" w:color="auto"/>
          <w:bottom w:val="single" w:sz="4" w:space="1" w:color="auto"/>
          <w:right w:val="single" w:sz="4" w:space="4" w:color="auto"/>
        </w:pBdr>
      </w:pPr>
      <w:r>
        <w:t>At least in the case that</w:t>
      </w:r>
      <w:r w:rsidR="005E0F2D">
        <w:t xml:space="preserve"> positioning methods are supported that do not require </w:t>
      </w:r>
      <w:r>
        <w:t xml:space="preserve">a mutual exchange of </w:t>
      </w:r>
      <w:r w:rsidR="00AB6AA8">
        <w:t xml:space="preserve">SLPP </w:t>
      </w:r>
      <w:r w:rsidR="005E0F2D">
        <w:t xml:space="preserve">messages </w:t>
      </w:r>
      <w:r>
        <w:t xml:space="preserve">associated with one another </w:t>
      </w:r>
      <w:r w:rsidR="005E0F2D">
        <w:t xml:space="preserve">among UEs, SLPP </w:t>
      </w:r>
      <w:proofErr w:type="spellStart"/>
      <w:r w:rsidR="005E0F2D">
        <w:t>sessionless</w:t>
      </w:r>
      <w:proofErr w:type="spellEnd"/>
      <w:r w:rsidR="005E0F2D">
        <w:t xml:space="preserve"> operation can be supported</w:t>
      </w:r>
      <w:r>
        <w:t xml:space="preserve">.  FFS if </w:t>
      </w:r>
      <w:proofErr w:type="spellStart"/>
      <w:r>
        <w:t>sessionless</w:t>
      </w:r>
      <w:proofErr w:type="spellEnd"/>
      <w:r>
        <w:t xml:space="preserve"> operation can be operated with security.</w:t>
      </w:r>
    </w:p>
    <w:p w14:paraId="7A7CCB53" w14:textId="77777777" w:rsidR="007C7D5C" w:rsidRDefault="007C7D5C" w:rsidP="00C548EC">
      <w:pPr>
        <w:pStyle w:val="Doc-text2"/>
      </w:pP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5CC64873"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3DD64A5B" w14:textId="60EF5215" w:rsidR="00915119" w:rsidRDefault="00915119" w:rsidP="00C548EC">
      <w:pPr>
        <w:pStyle w:val="Doc-text2"/>
      </w:pPr>
    </w:p>
    <w:p w14:paraId="582CE557" w14:textId="32DFDACE" w:rsidR="00915119" w:rsidRDefault="00915119" w:rsidP="00C548EC">
      <w:pPr>
        <w:pStyle w:val="Doc-text2"/>
      </w:pPr>
      <w:r>
        <w:t>Discussion:</w:t>
      </w:r>
    </w:p>
    <w:p w14:paraId="50D9EFB2" w14:textId="74E81536" w:rsidR="00915119" w:rsidRDefault="00915119" w:rsidP="00C548EC">
      <w:pPr>
        <w:pStyle w:val="Doc-text2"/>
      </w:pPr>
      <w:r>
        <w:t>Ericsson think this is fundamental and should be the baseline.</w:t>
      </w:r>
    </w:p>
    <w:p w14:paraId="0682C197" w14:textId="38BCCF80" w:rsidR="005D1B78" w:rsidRDefault="005D1B78" w:rsidP="00C548EC">
      <w:pPr>
        <w:pStyle w:val="Doc-text2"/>
      </w:pPr>
      <w:r>
        <w:t xml:space="preserve">OPPO think conventionally in LPP there is only one target UE involved, and every involved TRP should take measurements of the reference signals from the target UE and send measurement results towards the LMF; the operation is always in this sense centralised around the target UE.  Here they wonder if multiple target UEs are considered, </w:t>
      </w:r>
      <w:proofErr w:type="gramStart"/>
      <w:r>
        <w:t>and also</w:t>
      </w:r>
      <w:proofErr w:type="gramEnd"/>
      <w:r>
        <w:t xml:space="preserve"> how to obtain the position result for one target UE of a group.</w:t>
      </w:r>
    </w:p>
    <w:p w14:paraId="3E712E3A" w14:textId="47CD555E" w:rsidR="005D1B78" w:rsidRDefault="005D1B78" w:rsidP="00C548EC">
      <w:pPr>
        <w:pStyle w:val="Doc-text2"/>
      </w:pPr>
      <w:r>
        <w:t xml:space="preserve">Lenovo </w:t>
      </w:r>
      <w:proofErr w:type="gramStart"/>
      <w:r>
        <w:t>think normally</w:t>
      </w:r>
      <w:proofErr w:type="gramEnd"/>
      <w:r>
        <w:t xml:space="preserve"> the UE that is calculating the position would receive a service request; does this imply multiple UEs receive a service request?</w:t>
      </w:r>
    </w:p>
    <w:p w14:paraId="2B50BFAE" w14:textId="3CF3295E" w:rsidR="005D1B78" w:rsidRDefault="005D1B78" w:rsidP="00C548EC">
      <w:pPr>
        <w:pStyle w:val="Doc-text2"/>
      </w:pPr>
      <w:r>
        <w:t>Xiaomi think this looks like group positioning with multiple calculation at different UEs.</w:t>
      </w:r>
    </w:p>
    <w:p w14:paraId="5786D49D" w14:textId="1E2D0DF7" w:rsidR="005D1B78" w:rsidRDefault="005D1B78" w:rsidP="00C548EC">
      <w:pPr>
        <w:pStyle w:val="Doc-text2"/>
      </w:pPr>
      <w:r>
        <w:t>Qualcomm generally agree with Ericsson’s comment; they see several advantages of distributed over centralised positioning, e.g., the ability to avoid blockages, signalling efficiency.</w:t>
      </w:r>
    </w:p>
    <w:p w14:paraId="417D8EB4" w14:textId="3DB30C25" w:rsidR="009D0799" w:rsidRDefault="009D0799" w:rsidP="00C548EC">
      <w:pPr>
        <w:pStyle w:val="Doc-text2"/>
      </w:pPr>
      <w:r>
        <w:lastRenderedPageBreak/>
        <w:t>Intel think distributed operation should be supported, but it seems only applicable for OOC, where there is no central node with a natural role computing the location estimate.  For other cases they do not see a need to depart from the legacy way.</w:t>
      </w:r>
    </w:p>
    <w:p w14:paraId="18E5BC6A" w14:textId="63639DB9" w:rsidR="009D0799" w:rsidRDefault="009D0799" w:rsidP="00C548EC">
      <w:pPr>
        <w:pStyle w:val="Doc-text2"/>
      </w:pPr>
      <w:r>
        <w:t>Nokia are not sure we need to take the proposal, although they have some sympathy for the idea of multiple UEs being able to localise themselves in parallel.</w:t>
      </w:r>
    </w:p>
    <w:p w14:paraId="7FA6B54B" w14:textId="2B7CED68" w:rsidR="008454D6" w:rsidRDefault="008454D6" w:rsidP="00C548EC">
      <w:pPr>
        <w:pStyle w:val="Doc-text2"/>
      </w:pPr>
      <w:r>
        <w:t xml:space="preserve">Qualcomm think the normal </w:t>
      </w:r>
      <w:proofErr w:type="spellStart"/>
      <w:r>
        <w:t>sidelink</w:t>
      </w:r>
      <w:proofErr w:type="spellEnd"/>
      <w:r>
        <w:t xml:space="preserve"> use case is that you want the location of a group of UEs, e.g., the range between multiple vehicles at the same time.</w:t>
      </w:r>
      <w:r w:rsidR="00FC53BD">
        <w:t xml:space="preserve">  </w:t>
      </w:r>
      <w:proofErr w:type="gramStart"/>
      <w:r w:rsidR="00FC53BD">
        <w:t>So</w:t>
      </w:r>
      <w:proofErr w:type="gramEnd"/>
      <w:r w:rsidR="00FC53BD">
        <w:t xml:space="preserve"> if there is a centralised calculation function it would have to distribute the estimate to many UEs.</w:t>
      </w:r>
      <w:r w:rsidR="00072B58">
        <w:t xml:space="preserve">  They also agree that it is independent of session-based/</w:t>
      </w:r>
      <w:proofErr w:type="spellStart"/>
      <w:r w:rsidR="00072B58">
        <w:t>sessionless</w:t>
      </w:r>
      <w:proofErr w:type="spellEnd"/>
      <w:r w:rsidR="00072B58">
        <w:t>.</w:t>
      </w:r>
    </w:p>
    <w:p w14:paraId="72AC65DA" w14:textId="338EF7F4" w:rsidR="00072B58" w:rsidRDefault="00072B58" w:rsidP="00C548EC">
      <w:pPr>
        <w:pStyle w:val="Doc-text2"/>
      </w:pPr>
      <w:r>
        <w:t>Ericsson think it is independent of session-based/</w:t>
      </w:r>
      <w:proofErr w:type="spellStart"/>
      <w:r>
        <w:t>sessionless</w:t>
      </w:r>
      <w:proofErr w:type="spellEnd"/>
      <w:r>
        <w:t>, and primarily for OOC.</w:t>
      </w:r>
    </w:p>
    <w:p w14:paraId="0ECB2A94" w14:textId="7E5D30F2" w:rsidR="00927701" w:rsidRDefault="00927701" w:rsidP="00C548EC">
      <w:pPr>
        <w:pStyle w:val="Doc-text2"/>
      </w:pPr>
      <w:r>
        <w:t xml:space="preserve">CATT think it is necessary to have distributed operation, for example, for RTT </w:t>
      </w:r>
      <w:r w:rsidR="00FC183C">
        <w:t>rangin</w:t>
      </w:r>
      <w:r>
        <w:t>g where there are only two devices.</w:t>
      </w:r>
      <w:r w:rsidR="00FC183C">
        <w:t xml:space="preserve">  In such a case, each device can calculate the range without a centralised calculation function.  A car might calculate its own range to the RSU and get an absolute location in a tunnel scenario.</w:t>
      </w:r>
    </w:p>
    <w:p w14:paraId="582BB816" w14:textId="68555012" w:rsidR="00FC183C" w:rsidRDefault="00FC183C" w:rsidP="00C548EC">
      <w:pPr>
        <w:pStyle w:val="Doc-text2"/>
      </w:pPr>
      <w:r>
        <w:t>Xiaomi think SA2 have not decided to support group positioning.</w:t>
      </w:r>
    </w:p>
    <w:p w14:paraId="2BEDAB37" w14:textId="538B258E" w:rsidR="00FC183C" w:rsidRDefault="00FC183C" w:rsidP="00C548EC">
      <w:pPr>
        <w:pStyle w:val="Doc-text2"/>
      </w:pPr>
      <w:r>
        <w:t>OPPO think this operation assumes the UEs involved are all target UEs. If the position of the anchor UEs is unknown, it is not clear how to derive the absolute position of a UE.  They see this as a sort of new cooperative positioning method that should be discussed in RAN1.</w:t>
      </w:r>
    </w:p>
    <w:p w14:paraId="1C2C8A69" w14:textId="3FEAB974" w:rsidR="00FC183C" w:rsidRDefault="00FC183C" w:rsidP="00C548EC">
      <w:pPr>
        <w:pStyle w:val="Doc-text2"/>
      </w:pPr>
      <w:r>
        <w:t>ZTE think this proposal needs a condition that it is used only for certain cases like group positioning.</w:t>
      </w:r>
    </w:p>
    <w:p w14:paraId="2AD97806" w14:textId="02B2FE3D" w:rsidR="00FC183C" w:rsidRDefault="00FC183C" w:rsidP="00C548EC">
      <w:pPr>
        <w:pStyle w:val="Doc-text2"/>
      </w:pPr>
      <w:r>
        <w:t>Philips understand that SA2 consider that in OOC cases, positioning is centralised around a server UE.</w:t>
      </w:r>
    </w:p>
    <w:p w14:paraId="27D02AAD" w14:textId="29A140E1" w:rsidR="00FC183C" w:rsidRDefault="00FC183C" w:rsidP="00C548EC">
      <w:pPr>
        <w:pStyle w:val="Doc-text2"/>
      </w:pPr>
      <w:r>
        <w:t>Ericsson wonder if we could say that it is possible to do ranging without a central entity.</w:t>
      </w:r>
    </w:p>
    <w:p w14:paraId="2A42B029" w14:textId="477D2F27" w:rsidR="00FC183C" w:rsidRDefault="00FC183C" w:rsidP="00C548EC">
      <w:pPr>
        <w:pStyle w:val="Doc-text2"/>
      </w:pPr>
      <w:r>
        <w:t>Nokia wonder how this would differ from multiple parallel sessions.</w:t>
      </w:r>
      <w:r w:rsidR="00027C4B">
        <w:t xml:space="preserve">  Qualcomm see benefits in signalling overhead.</w:t>
      </w:r>
    </w:p>
    <w:p w14:paraId="2886D844" w14:textId="33CF8A88" w:rsidR="00027C4B" w:rsidRDefault="00027C4B" w:rsidP="00C548EC">
      <w:pPr>
        <w:pStyle w:val="Doc-text2"/>
      </w:pPr>
      <w:r>
        <w:t>Lenovo are not sure it should be preconditioned on group positioning, since we already have conditions like TDOA involving multiple UEs.</w:t>
      </w:r>
    </w:p>
    <w:p w14:paraId="3C025D06" w14:textId="43F738BE" w:rsidR="00027C4B" w:rsidRDefault="00027C4B" w:rsidP="00C548EC">
      <w:pPr>
        <w:pStyle w:val="Doc-text2"/>
      </w:pPr>
      <w:r>
        <w:t>Ericsson think there could be multiple UEs doing the computation at the same time as transmitting and performing measurements.</w:t>
      </w:r>
      <w:r w:rsidR="000C091D">
        <w:t xml:space="preserve">  They do not see it as limited to group positioning.</w:t>
      </w:r>
    </w:p>
    <w:p w14:paraId="419DCD27" w14:textId="5DD433C6" w:rsidR="00FC183C" w:rsidRDefault="00FC183C" w:rsidP="00C548EC">
      <w:pPr>
        <w:pStyle w:val="Doc-text2"/>
      </w:pPr>
    </w:p>
    <w:p w14:paraId="30D30E45" w14:textId="7E48AB4F" w:rsidR="00FC183C" w:rsidRDefault="00FC183C" w:rsidP="000C091D">
      <w:pPr>
        <w:pStyle w:val="Doc-text2"/>
        <w:pBdr>
          <w:top w:val="single" w:sz="4" w:space="1" w:color="auto"/>
          <w:left w:val="single" w:sz="4" w:space="4" w:color="auto"/>
          <w:bottom w:val="single" w:sz="4" w:space="1" w:color="auto"/>
          <w:right w:val="single" w:sz="4" w:space="4" w:color="auto"/>
        </w:pBdr>
      </w:pPr>
      <w:r>
        <w:t>Agreement:</w:t>
      </w:r>
    </w:p>
    <w:p w14:paraId="6B5D701F" w14:textId="148E13FB" w:rsidR="00FC183C" w:rsidRDefault="00FC183C" w:rsidP="000C091D">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5B4D073D" w:rsidR="00630A90" w:rsidRDefault="00630A90" w:rsidP="00D9011A">
      <w:pPr>
        <w:pStyle w:val="Comments"/>
      </w:pPr>
    </w:p>
    <w:p w14:paraId="007707BB" w14:textId="5C2FAFD6" w:rsidR="00E66500" w:rsidRDefault="00E66500" w:rsidP="00E66500">
      <w:pPr>
        <w:pStyle w:val="Doc-title"/>
      </w:pPr>
      <w:r w:rsidRPr="00E66500">
        <w:rPr>
          <w:highlight w:val="yellow"/>
        </w:rPr>
        <w:t>R2-2213142</w:t>
      </w:r>
      <w:r>
        <w:tab/>
        <w:t>(LS from [AT120][419])</w:t>
      </w:r>
      <w:r>
        <w:tab/>
        <w:t>Apple</w:t>
      </w:r>
      <w:r>
        <w:tab/>
        <w:t>LS out</w:t>
      </w:r>
      <w:r>
        <w:tab/>
        <w:t>Rel-18</w:t>
      </w:r>
      <w:r>
        <w:tab/>
        <w:t>FS_NR_pos_enh2</w:t>
      </w:r>
      <w:r>
        <w:tab/>
        <w:t>To:SA2, SA3</w:t>
      </w:r>
    </w:p>
    <w:p w14:paraId="351BA433" w14:textId="77777777" w:rsidR="00E66500" w:rsidRDefault="00E6650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36"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37"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38"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39"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40"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41"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42"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43"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44"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45"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46"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47"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48"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49"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50"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51"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52"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53"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54"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55"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56"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57"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58"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59"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60"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7C61C6E1" w:rsidR="00A84BC5" w:rsidRDefault="00A84BC5" w:rsidP="00A84BC5">
      <w:pPr>
        <w:pStyle w:val="Doc-title"/>
      </w:pPr>
      <w:r w:rsidRPr="000C091D">
        <w:rPr>
          <w:highlight w:val="yellow"/>
        </w:rPr>
        <w:t>R2-2213127</w:t>
      </w:r>
      <w:r>
        <w:tab/>
      </w:r>
      <w:r w:rsidRPr="00A92981">
        <w:t>[Pre120][404][POS] Summary of agenda item 8.2.3 on RAT-dependent integrity</w:t>
      </w:r>
      <w:r>
        <w:tab/>
        <w:t>InterDigital Communications</w:t>
      </w:r>
      <w:r>
        <w:tab/>
        <w:t>discussion</w:t>
      </w:r>
      <w:r>
        <w:tab/>
        <w:t>Rel-18</w:t>
      </w:r>
    </w:p>
    <w:p w14:paraId="6FCDE7D2" w14:textId="49434CA3" w:rsidR="00E46D5C" w:rsidRDefault="00E46D5C" w:rsidP="00E46D5C">
      <w:pPr>
        <w:pStyle w:val="Doc-text2"/>
      </w:pPr>
    </w:p>
    <w:p w14:paraId="58A7C9AA" w14:textId="73A588D5" w:rsidR="00E46D5C" w:rsidRDefault="00E46D5C" w:rsidP="00E46D5C">
      <w:pPr>
        <w:pStyle w:val="Doc-text2"/>
      </w:pPr>
      <w:r>
        <w:t>Proposal 1: use DNU flag for RAT-dependent integrity</w:t>
      </w:r>
    </w:p>
    <w:p w14:paraId="307F4DBD" w14:textId="0ECB3F97" w:rsidR="000C091D" w:rsidRDefault="000C091D" w:rsidP="00E46D5C">
      <w:pPr>
        <w:pStyle w:val="Doc-text2"/>
      </w:pPr>
    </w:p>
    <w:p w14:paraId="26532FC4" w14:textId="0A775072" w:rsidR="000C091D" w:rsidRDefault="000C091D" w:rsidP="00E46D5C">
      <w:pPr>
        <w:pStyle w:val="Doc-text2"/>
      </w:pPr>
      <w:r>
        <w:t>Discussion:</w:t>
      </w:r>
    </w:p>
    <w:p w14:paraId="1E55D931" w14:textId="2EE2703F" w:rsidR="000C091D" w:rsidRDefault="000C091D" w:rsidP="00E46D5C">
      <w:pPr>
        <w:pStyle w:val="Doc-text2"/>
      </w:pPr>
      <w:r>
        <w:t>Huawei would like to clarify whether this case is possible.  The LMF sends assistance data to the UE, containing a DNU flag, and if the DNU flag is set to true, the UE can still use the AD for positioning but not for integrity calculation.  If this scenario is valid, they believe the DNU flag is useful, otherwise it may not be needed.</w:t>
      </w:r>
    </w:p>
    <w:p w14:paraId="3FF8DDBB" w14:textId="19A9C400" w:rsidR="000C091D" w:rsidRDefault="000C091D" w:rsidP="00E46D5C">
      <w:pPr>
        <w:pStyle w:val="Doc-text2"/>
      </w:pPr>
      <w:r>
        <w:t xml:space="preserve">Qualcomm think Huawei’s use case is one case but not necessarily the typical one.  They assume the LMF sends only “healthy” assistance data to the UE, but in between assistance data updates, an event could happen that makes a TP not suitable for positioning calculations, and the UE needs to be informed that the existing assistance data is not suitable </w:t>
      </w:r>
      <w:proofErr w:type="gramStart"/>
      <w:r>
        <w:t>any more</w:t>
      </w:r>
      <w:proofErr w:type="gramEnd"/>
      <w:r>
        <w:t>.</w:t>
      </w:r>
    </w:p>
    <w:p w14:paraId="20D0FC62" w14:textId="371901E5" w:rsidR="00312983" w:rsidRDefault="00312983" w:rsidP="00E46D5C">
      <w:pPr>
        <w:pStyle w:val="Doc-text2"/>
      </w:pPr>
      <w:r>
        <w:t xml:space="preserve">Intel </w:t>
      </w:r>
      <w:proofErr w:type="gramStart"/>
      <w:r>
        <w:t>wonder</w:t>
      </w:r>
      <w:proofErr w:type="gramEnd"/>
      <w:r>
        <w:t xml:space="preserve"> why the network would not just update the assistance data if this happens.</w:t>
      </w:r>
    </w:p>
    <w:p w14:paraId="556A7347" w14:textId="69C730D1" w:rsidR="004C00FE" w:rsidRDefault="004C00FE" w:rsidP="00E46D5C">
      <w:pPr>
        <w:pStyle w:val="Doc-text2"/>
      </w:pPr>
      <w:r>
        <w:lastRenderedPageBreak/>
        <w:t>CATT have the same concern as Intel, and they want to understand the intention of the DNU flag: Do not use for what?  If it is for positioning calculation, the network can also update that assistance data.</w:t>
      </w:r>
    </w:p>
    <w:p w14:paraId="19A8B744" w14:textId="298D6D39" w:rsidR="004C00FE" w:rsidRDefault="004C00FE" w:rsidP="00E46D5C">
      <w:pPr>
        <w:pStyle w:val="Doc-text2"/>
      </w:pPr>
      <w:r>
        <w:t>vivo see a slight majority to prefer the flag, but with varying reasons; they agree with CATT and Intel that the network can just update the assistance data.</w:t>
      </w:r>
    </w:p>
    <w:p w14:paraId="31A3E8A4" w14:textId="4BCF898A" w:rsidR="004C00FE" w:rsidRDefault="004C00FE" w:rsidP="00E46D5C">
      <w:pPr>
        <w:pStyle w:val="Doc-text2"/>
      </w:pPr>
      <w:r>
        <w:t>Nokia think we did not discuss use cases for the DNU flag for RAT-independent integrity, and we agreed to follow the same principles; we have the concept of an integrity alert, and if we are going to follow the RAT-independent principles, it make sense to have the flag.</w:t>
      </w:r>
    </w:p>
    <w:p w14:paraId="73DC3ECF" w14:textId="70235D60" w:rsidR="004C00FE" w:rsidRDefault="004C00FE" w:rsidP="00E46D5C">
      <w:pPr>
        <w:pStyle w:val="Doc-text2"/>
      </w:pPr>
      <w:r>
        <w:t>Qualcomm agree with Nokia; the DNU flags define the time to alert, so without them, we would need a new integrity concept with a new definition of TTA.</w:t>
      </w:r>
    </w:p>
    <w:p w14:paraId="17C2171A" w14:textId="4EDE5E6B" w:rsidR="00F53B5F" w:rsidRDefault="00F53B5F" w:rsidP="00E46D5C">
      <w:pPr>
        <w:pStyle w:val="Doc-text2"/>
      </w:pPr>
      <w:r>
        <w:t xml:space="preserve">Ericsson think the same example from RAT-independent is valid: The DNU flag can indicate that a source is not to be used for integrity.  This need cannot be met by not </w:t>
      </w:r>
      <w:proofErr w:type="gramStart"/>
      <w:r>
        <w:t>providing assistance</w:t>
      </w:r>
      <w:proofErr w:type="gramEnd"/>
      <w:r>
        <w:t xml:space="preserve"> data.</w:t>
      </w:r>
    </w:p>
    <w:p w14:paraId="43D91C1E" w14:textId="3EF56218" w:rsidR="00F53B5F" w:rsidRDefault="00F53B5F" w:rsidP="00E46D5C">
      <w:pPr>
        <w:pStyle w:val="Doc-text2"/>
      </w:pPr>
      <w:proofErr w:type="spellStart"/>
      <w:r>
        <w:t>InterDigital</w:t>
      </w:r>
      <w:proofErr w:type="spellEnd"/>
      <w:r>
        <w:t xml:space="preserve"> think Huawei asked the right question: If there is a case where we can compute location with a DNU flag set, then the DNU </w:t>
      </w:r>
      <w:proofErr w:type="gramStart"/>
      <w:r>
        <w:t>has to</w:t>
      </w:r>
      <w:proofErr w:type="gramEnd"/>
      <w:r>
        <w:t xml:space="preserve"> be used.  For example, if the TRP location is broken, a DNU flag could be useful.  They see these as the only reasons.</w:t>
      </w:r>
    </w:p>
    <w:p w14:paraId="66C11147" w14:textId="452EC395" w:rsidR="00F53B5F" w:rsidRDefault="00F53B5F" w:rsidP="00E46D5C">
      <w:pPr>
        <w:pStyle w:val="Doc-text2"/>
      </w:pPr>
      <w:r>
        <w:t>ZTE want to confirm Huawei’s understanding; they think this case is valid and have the intention to split the DNU calculation and the positioning calculation.  They see it as useful in case the network configures DL-PRS to the UE in a large validity area and needs to invalidate certain TRPs.</w:t>
      </w:r>
      <w:r w:rsidR="006C5BCA">
        <w:t xml:space="preserve">  They think we should have an FFS to support separate DNU flags in the UL and DL directions.</w:t>
      </w:r>
    </w:p>
    <w:p w14:paraId="2E11F589" w14:textId="20AD61CA" w:rsidR="006C5BCA" w:rsidRDefault="006C5BCA" w:rsidP="00E46D5C">
      <w:pPr>
        <w:pStyle w:val="Doc-text2"/>
      </w:pPr>
      <w:r>
        <w:t xml:space="preserve">OPPO think if the TRP measurement is not good, the UE can monitor it based on the measurement results.  For the TRP location information, the network can just update the assistance data.  </w:t>
      </w:r>
      <w:proofErr w:type="gramStart"/>
      <w:r>
        <w:t>So</w:t>
      </w:r>
      <w:proofErr w:type="gramEnd"/>
      <w:r>
        <w:t xml:space="preserve"> they think the DNU flag may not be necessary.</w:t>
      </w:r>
    </w:p>
    <w:p w14:paraId="368D37BC" w14:textId="0093A176" w:rsidR="006C5BCA" w:rsidRDefault="006C5BCA" w:rsidP="00E46D5C">
      <w:pPr>
        <w:pStyle w:val="Doc-text2"/>
      </w:pPr>
      <w:r>
        <w:t>CATT think in RAT-independent positioning, the LMF cannot update the assistance data itself because it comes from another entity, so the DNU flag makes sense; but in the RAT-dependent case, the LMF controls everything.  Ericsson think the DNU flag is needed to validate whether the assistance data can be used for integrity or only for positioning.</w:t>
      </w:r>
    </w:p>
    <w:p w14:paraId="3AA5D262" w14:textId="18D3FE87" w:rsidR="006C5BCA" w:rsidRDefault="006C5BCA" w:rsidP="00E46D5C">
      <w:pPr>
        <w:pStyle w:val="Doc-text2"/>
      </w:pPr>
      <w:r>
        <w:t>Intel wonder if we can trust the result in this case.</w:t>
      </w:r>
    </w:p>
    <w:p w14:paraId="17D8313A" w14:textId="0E6179A2" w:rsidR="006C5BCA" w:rsidRDefault="006C5BCA" w:rsidP="00E46D5C">
      <w:pPr>
        <w:pStyle w:val="Doc-text2"/>
      </w:pPr>
      <w:r>
        <w:t>ESA indicate that the position itself may still be useful, but what is missing is the measurement of the trust that you can put in that location</w:t>
      </w:r>
      <w:r w:rsidR="00300737">
        <w:t>; you do not have a certain TIR that you meet.</w:t>
      </w:r>
    </w:p>
    <w:p w14:paraId="4C83FA6B" w14:textId="5FC04D8A" w:rsidR="004C2992" w:rsidRDefault="004C2992" w:rsidP="00E46D5C">
      <w:pPr>
        <w:pStyle w:val="Doc-text2"/>
      </w:pPr>
      <w:r>
        <w:t>Lenovo support the use of DNU and think it helps in reusing the GNSS framework and providing an actionable procedure to control the integrity.</w:t>
      </w:r>
    </w:p>
    <w:p w14:paraId="6F6BA35D" w14:textId="059D8ED3" w:rsidR="00136900" w:rsidRDefault="00136900" w:rsidP="00E46D5C">
      <w:pPr>
        <w:pStyle w:val="Doc-text2"/>
      </w:pPr>
      <w:r>
        <w:t>Xiaomi think the case for RAT-dependent positioning is different because the LMF controls the assistance data.</w:t>
      </w:r>
    </w:p>
    <w:p w14:paraId="2D075D59" w14:textId="09C9ED9B" w:rsidR="006C5BCA" w:rsidRDefault="006C5BCA" w:rsidP="00E46D5C">
      <w:pPr>
        <w:pStyle w:val="Doc-text2"/>
      </w:pPr>
    </w:p>
    <w:p w14:paraId="22AD1300" w14:textId="4E2002E4" w:rsidR="006C5BCA" w:rsidRDefault="006C5BCA" w:rsidP="00E46D5C">
      <w:pPr>
        <w:pStyle w:val="Doc-text2"/>
      </w:pPr>
      <w:r>
        <w:t>Comments related to Qualcomm’s comment on changing the integrity definition:</w:t>
      </w:r>
    </w:p>
    <w:p w14:paraId="72B6CFC3" w14:textId="3D1BC350" w:rsidR="006C5BCA" w:rsidRDefault="006C5BCA" w:rsidP="00E46D5C">
      <w:pPr>
        <w:pStyle w:val="Doc-text2"/>
      </w:pPr>
      <w:r>
        <w:t>vivo think the DNU in the integrity definition is not related to the measurement or the assistance data, only to the result of the integrity.</w:t>
      </w:r>
    </w:p>
    <w:p w14:paraId="6D20AFC6" w14:textId="155B8E43" w:rsidR="006C5BCA" w:rsidRDefault="006C5BCA" w:rsidP="00E46D5C">
      <w:pPr>
        <w:pStyle w:val="Doc-text2"/>
      </w:pPr>
      <w:r>
        <w:t xml:space="preserve">Intel </w:t>
      </w:r>
      <w:proofErr w:type="gramStart"/>
      <w:r>
        <w:t>think</w:t>
      </w:r>
      <w:proofErr w:type="gramEnd"/>
      <w:r>
        <w:t xml:space="preserve"> if we do not use the DNU concept, it just means all of the assistance data would be considered not to have the DNU set for the definition.</w:t>
      </w:r>
    </w:p>
    <w:p w14:paraId="746D5529" w14:textId="3D0CD5D5" w:rsidR="005033EC" w:rsidRDefault="005033EC" w:rsidP="00E46D5C">
      <w:pPr>
        <w:pStyle w:val="Doc-text2"/>
      </w:pPr>
      <w:r>
        <w:t xml:space="preserve">Qualcomm think the RAT-independent case is not different from the RAT-dependent case, in the sense that the LMF still </w:t>
      </w:r>
      <w:proofErr w:type="gramStart"/>
      <w:r>
        <w:t>has to</w:t>
      </w:r>
      <w:proofErr w:type="gramEnd"/>
      <w:r>
        <w:t xml:space="preserve"> compute assistance data for the RAT-independent case, and they think we do not want different integrity algorithms for different cases.  They point out the TTA is defined in terms of when a DNU flag </w:t>
      </w:r>
      <w:proofErr w:type="gramStart"/>
      <w:r>
        <w:t>has to</w:t>
      </w:r>
      <w:proofErr w:type="gramEnd"/>
      <w:r>
        <w:t xml:space="preserve"> be issued, so it cannot just be omitted as suggested by Intel.</w:t>
      </w:r>
      <w:r w:rsidR="00946B18">
        <w:t xml:space="preserve">  In case of something happening between assistance data updates, they think it may not be possible to update the assistance data within the TTA.</w:t>
      </w:r>
    </w:p>
    <w:p w14:paraId="3074241F" w14:textId="147B9475" w:rsidR="00217B08" w:rsidRDefault="00217B08" w:rsidP="00E46D5C">
      <w:pPr>
        <w:pStyle w:val="Doc-text2"/>
      </w:pPr>
      <w:r>
        <w:t xml:space="preserve">Nokia think we should have a common framework for integrity, rather than </w:t>
      </w:r>
      <w:proofErr w:type="gramStart"/>
      <w:r>
        <w:t>method-specific</w:t>
      </w:r>
      <w:proofErr w:type="gramEnd"/>
      <w:r>
        <w:t>.</w:t>
      </w:r>
    </w:p>
    <w:p w14:paraId="63FB0A65" w14:textId="2BF39495" w:rsidR="00217B08" w:rsidRDefault="00217B08" w:rsidP="00E46D5C">
      <w:pPr>
        <w:pStyle w:val="Doc-text2"/>
      </w:pPr>
      <w:r>
        <w:t>OPPO wonder if the network cannot update the assistance data in time, how it can send the DNU flag to the UE.</w:t>
      </w:r>
      <w:r w:rsidR="00047FBE">
        <w:t xml:space="preserve">  Qualcomm understand it would be the same as GNSS, where the DNU update rate </w:t>
      </w:r>
      <w:proofErr w:type="gramStart"/>
      <w:r w:rsidR="00047FBE">
        <w:t>has to</w:t>
      </w:r>
      <w:proofErr w:type="gramEnd"/>
      <w:r w:rsidR="00047FBE">
        <w:t xml:space="preserve"> be set according to the TTA.</w:t>
      </w:r>
    </w:p>
    <w:p w14:paraId="3A97EDB3" w14:textId="5C4A810F" w:rsidR="00872EB7" w:rsidRDefault="00872EB7" w:rsidP="00E46D5C">
      <w:pPr>
        <w:pStyle w:val="Doc-text2"/>
      </w:pPr>
      <w:proofErr w:type="spellStart"/>
      <w:r>
        <w:t>InterDigital</w:t>
      </w:r>
      <w:proofErr w:type="spellEnd"/>
      <w:r>
        <w:t xml:space="preserve"> assume the DNU flag can be placed on any parameters coming from the LMF, and they wonder if the affected parameter would always be recognised as an error source.  Qualcomm think this depends on what RAN1 decide about the error sources; we may have one DNU flag for each error source, or a master “don’t use this TRP” flag.</w:t>
      </w:r>
    </w:p>
    <w:p w14:paraId="31460AD2" w14:textId="7F38A12B" w:rsidR="00872EB7" w:rsidRDefault="00872EB7" w:rsidP="00E46D5C">
      <w:pPr>
        <w:pStyle w:val="Doc-text2"/>
      </w:pPr>
      <w:r>
        <w:t>CATT think based on the error sources identified so far in RAN1, we need the DNU.</w:t>
      </w:r>
    </w:p>
    <w:p w14:paraId="3A8BDEA4" w14:textId="5613DD7A" w:rsidR="00023727" w:rsidRDefault="00023727" w:rsidP="00E46D5C">
      <w:pPr>
        <w:pStyle w:val="Doc-text2"/>
      </w:pPr>
      <w:r>
        <w:t>ZTE think this is mainly about DL DNU, and they would like it clear that UL DNU is not precluded.  They clarify that it means DNU flags signalled in the measurement report and sent to the LMF.</w:t>
      </w:r>
    </w:p>
    <w:p w14:paraId="53247B0B" w14:textId="31344377" w:rsidR="00023727" w:rsidRDefault="00023727" w:rsidP="00E46D5C">
      <w:pPr>
        <w:pStyle w:val="Doc-text2"/>
      </w:pPr>
      <w:r>
        <w:t xml:space="preserve">CATT do not observe a need for a DNU flag for the measurement report from </w:t>
      </w:r>
      <w:proofErr w:type="spellStart"/>
      <w:r>
        <w:t>gNB</w:t>
      </w:r>
      <w:proofErr w:type="spellEnd"/>
      <w:r>
        <w:t xml:space="preserve"> to LMF.</w:t>
      </w:r>
    </w:p>
    <w:p w14:paraId="3D0D0745" w14:textId="0C3230E5" w:rsidR="00023727" w:rsidRDefault="00023727" w:rsidP="00E46D5C">
      <w:pPr>
        <w:pStyle w:val="Doc-text2"/>
      </w:pPr>
      <w:r>
        <w:t>Nokia think this is our last main open issue, and if we can resolve this, we look at the uplink part as part of the normative work.</w:t>
      </w:r>
    </w:p>
    <w:p w14:paraId="7C8A6CA5" w14:textId="2D85C227" w:rsidR="00023727" w:rsidRDefault="00023727" w:rsidP="00E46D5C">
      <w:pPr>
        <w:pStyle w:val="Doc-text2"/>
      </w:pPr>
      <w:r>
        <w:lastRenderedPageBreak/>
        <w:t>Huawei understand from RAN1’s study that they have agreed error sources exist in the TRP information report for uplink positioning, but there is no error source in the UE-assisted DL positioning.</w:t>
      </w:r>
    </w:p>
    <w:p w14:paraId="686456C0" w14:textId="77777777" w:rsidR="00217B08" w:rsidRDefault="00217B08" w:rsidP="00E46D5C">
      <w:pPr>
        <w:pStyle w:val="Doc-text2"/>
      </w:pPr>
    </w:p>
    <w:p w14:paraId="3161543E" w14:textId="76586EEB" w:rsidR="006C5BCA" w:rsidRDefault="00872EB7" w:rsidP="00023727">
      <w:pPr>
        <w:pStyle w:val="Doc-text2"/>
        <w:pBdr>
          <w:top w:val="single" w:sz="4" w:space="1" w:color="auto"/>
          <w:left w:val="single" w:sz="4" w:space="4" w:color="auto"/>
          <w:bottom w:val="single" w:sz="4" w:space="1" w:color="auto"/>
          <w:right w:val="single" w:sz="4" w:space="4" w:color="auto"/>
        </w:pBdr>
      </w:pPr>
      <w:r>
        <w:t>Agreement:</w:t>
      </w:r>
    </w:p>
    <w:p w14:paraId="5DB129BE" w14:textId="5F2A56FF" w:rsidR="00872EB7" w:rsidRDefault="00872EB7" w:rsidP="00023727">
      <w:pPr>
        <w:pStyle w:val="Doc-text2"/>
        <w:pBdr>
          <w:top w:val="single" w:sz="4" w:space="1" w:color="auto"/>
          <w:left w:val="single" w:sz="4" w:space="4" w:color="auto"/>
          <w:bottom w:val="single" w:sz="4" w:space="1" w:color="auto"/>
          <w:right w:val="single" w:sz="4" w:space="4" w:color="auto"/>
        </w:pBdr>
      </w:pPr>
      <w:r>
        <w:t xml:space="preserve">Proposal 1 (modified): </w:t>
      </w:r>
      <w:r w:rsidR="00023727">
        <w:t>U</w:t>
      </w:r>
      <w:r>
        <w:t>se DNU flag for RAT-dependent integrity, with the meaning that the concerned assistance data cannot be used for integrity calculation but may be usable for positioning.  Signalling details and relation to error sources can be determined in normative work.</w:t>
      </w:r>
      <w:r w:rsidR="00023727">
        <w:t xml:space="preserve">  FFS which positioning methods are affected based on the progress in RAN1.</w:t>
      </w:r>
    </w:p>
    <w:p w14:paraId="2004561E" w14:textId="77777777" w:rsidR="006C5BCA" w:rsidRDefault="006C5BCA" w:rsidP="00E46D5C">
      <w:pPr>
        <w:pStyle w:val="Doc-text2"/>
      </w:pPr>
    </w:p>
    <w:p w14:paraId="163BCA44" w14:textId="77777777" w:rsidR="000C091D" w:rsidRDefault="000C091D" w:rsidP="00E46D5C">
      <w:pPr>
        <w:pStyle w:val="Doc-text2"/>
      </w:pPr>
    </w:p>
    <w:p w14:paraId="37F052D4" w14:textId="39A417FF" w:rsidR="00E46D5C" w:rsidRDefault="00E46D5C" w:rsidP="00E46D5C">
      <w:pPr>
        <w:pStyle w:val="Doc-text2"/>
      </w:pPr>
      <w:r>
        <w:t>Proposal 2: UE sends capability info to LMF on integrity for the LMF-based integrity. Details of UE capabilities are discussed in the normative work.</w:t>
      </w:r>
    </w:p>
    <w:p w14:paraId="67395765" w14:textId="1DDA9BA7" w:rsidR="00023727" w:rsidRDefault="00023727" w:rsidP="00E46D5C">
      <w:pPr>
        <w:pStyle w:val="Doc-text2"/>
      </w:pPr>
    </w:p>
    <w:p w14:paraId="669226F7" w14:textId="3A4AF8A7" w:rsidR="00023727" w:rsidRDefault="00023727" w:rsidP="00E46D5C">
      <w:pPr>
        <w:pStyle w:val="Doc-text2"/>
      </w:pPr>
      <w:r>
        <w:t>Discussion:</w:t>
      </w:r>
    </w:p>
    <w:p w14:paraId="69320086" w14:textId="3CA24347" w:rsidR="00023727" w:rsidRDefault="00023727" w:rsidP="00E46D5C">
      <w:pPr>
        <w:pStyle w:val="Doc-text2"/>
      </w:pPr>
      <w:r>
        <w:t>Xiaomi think we may need new UE capabilities also for UE-based integrity.</w:t>
      </w:r>
    </w:p>
    <w:p w14:paraId="37FBCBA4" w14:textId="6D3D1E3A" w:rsidR="00023727" w:rsidRDefault="00023727" w:rsidP="00E46D5C">
      <w:pPr>
        <w:pStyle w:val="Doc-text2"/>
      </w:pPr>
      <w:r>
        <w:t>Qualcomm think the proposal is not needed; we will anyway have capabilities wherever we need them when we introduce a new feature.</w:t>
      </w:r>
    </w:p>
    <w:p w14:paraId="5CBD85AA" w14:textId="662884FF" w:rsidR="00023727" w:rsidRDefault="00023727" w:rsidP="00E46D5C">
      <w:pPr>
        <w:pStyle w:val="Doc-text2"/>
      </w:pPr>
      <w:proofErr w:type="spellStart"/>
      <w:r>
        <w:t>InterDigital</w:t>
      </w:r>
      <w:proofErr w:type="spellEnd"/>
      <w:r>
        <w:t xml:space="preserve"> think we just need to define the LMF-based procedure, and the intention is to capture this.  Qualcomm do not see that we need a new procedure.</w:t>
      </w:r>
    </w:p>
    <w:p w14:paraId="3B832598" w14:textId="29CDC0CE" w:rsidR="00BB59A9" w:rsidRDefault="00BB59A9" w:rsidP="00E46D5C">
      <w:pPr>
        <w:pStyle w:val="Doc-text2"/>
      </w:pPr>
      <w:r>
        <w:t xml:space="preserve">Lenovo think capabilities need to </w:t>
      </w:r>
      <w:proofErr w:type="gramStart"/>
      <w:r>
        <w:t>informed</w:t>
      </w:r>
      <w:proofErr w:type="gramEnd"/>
      <w:r>
        <w:t xml:space="preserve"> to the </w:t>
      </w:r>
      <w:proofErr w:type="spellStart"/>
      <w:r>
        <w:t>gNB</w:t>
      </w:r>
      <w:proofErr w:type="spellEnd"/>
      <w:r>
        <w:t xml:space="preserve"> as well.</w:t>
      </w:r>
    </w:p>
    <w:p w14:paraId="556A7048" w14:textId="7F65550E" w:rsidR="00BB59A9" w:rsidRDefault="00BB59A9" w:rsidP="00E46D5C">
      <w:pPr>
        <w:pStyle w:val="Doc-text2"/>
      </w:pPr>
      <w:proofErr w:type="spellStart"/>
      <w:r>
        <w:t>InterDigital</w:t>
      </w:r>
      <w:proofErr w:type="spellEnd"/>
      <w:r>
        <w:t xml:space="preserve"> think we have a UE-based procedure already, and we need to follow a similar model for the LMF-based case.</w:t>
      </w:r>
    </w:p>
    <w:p w14:paraId="6D7CFFE8" w14:textId="2FCDFC21" w:rsidR="00BB59A9" w:rsidRDefault="00BB59A9" w:rsidP="00E46D5C">
      <w:pPr>
        <w:pStyle w:val="Doc-text2"/>
      </w:pPr>
      <w:r>
        <w:t xml:space="preserve">Intel </w:t>
      </w:r>
      <w:proofErr w:type="gramStart"/>
      <w:r>
        <w:t>agree</w:t>
      </w:r>
      <w:proofErr w:type="gramEnd"/>
      <w:r>
        <w:t xml:space="preserve"> with </w:t>
      </w:r>
      <w:proofErr w:type="spellStart"/>
      <w:r>
        <w:t>InterDigital’s</w:t>
      </w:r>
      <w:proofErr w:type="spellEnd"/>
      <w:r>
        <w:t xml:space="preserve"> intention; they see that the LMF-based procedure is missing and we need to capture it.</w:t>
      </w:r>
    </w:p>
    <w:p w14:paraId="0C4E416D" w14:textId="6EB4F78C" w:rsidR="000F1F58" w:rsidRDefault="000F1F58" w:rsidP="00E46D5C">
      <w:pPr>
        <w:pStyle w:val="Doc-text2"/>
      </w:pPr>
      <w:r>
        <w:t>Qualcomm think the procedure is just part of the measurement report</w:t>
      </w:r>
      <w:r w:rsidR="006E0DB1">
        <w:t>: Provide Location Information including the new parameters that we add in stage 3, with no new procedures.</w:t>
      </w:r>
    </w:p>
    <w:p w14:paraId="2F899552" w14:textId="05F8E152" w:rsidR="006E0DB1" w:rsidRDefault="006E0DB1" w:rsidP="00E46D5C">
      <w:pPr>
        <w:pStyle w:val="Doc-text2"/>
      </w:pPr>
      <w:r>
        <w:t>CATT indicate we have a UE-based procedure in the current TP, and it would be good to have an LMF-based version.</w:t>
      </w:r>
    </w:p>
    <w:p w14:paraId="37E8A8BB" w14:textId="739DF2A2" w:rsidR="006E0DB1" w:rsidRDefault="006E0DB1" w:rsidP="00E46D5C">
      <w:pPr>
        <w:pStyle w:val="Doc-text2"/>
      </w:pPr>
    </w:p>
    <w:p w14:paraId="0D7235DA" w14:textId="7188AF8E" w:rsidR="006E0DB1" w:rsidRDefault="006E0DB1" w:rsidP="00E46D5C">
      <w:pPr>
        <w:pStyle w:val="Doc-text2"/>
      </w:pPr>
    </w:p>
    <w:p w14:paraId="23C3BFBE" w14:textId="08839CB4" w:rsidR="006E0DB1" w:rsidRDefault="006E0DB1" w:rsidP="006E0DB1">
      <w:pPr>
        <w:pStyle w:val="EmailDiscussion"/>
      </w:pPr>
      <w:r>
        <w:t>[AT120][</w:t>
      </w:r>
      <w:proofErr w:type="gramStart"/>
      <w:r>
        <w:t>420][</w:t>
      </w:r>
      <w:proofErr w:type="gramEnd"/>
      <w:r>
        <w:t>POS] LMF-based integrity procedure (</w:t>
      </w:r>
      <w:proofErr w:type="spellStart"/>
      <w:r>
        <w:t>InterDigital</w:t>
      </w:r>
      <w:proofErr w:type="spellEnd"/>
      <w:r>
        <w:t>)</w:t>
      </w:r>
    </w:p>
    <w:p w14:paraId="0E5C0C22" w14:textId="643FDDAA" w:rsidR="006E0DB1" w:rsidRDefault="006E0DB1" w:rsidP="006E0DB1">
      <w:pPr>
        <w:pStyle w:val="EmailDiscussion2"/>
      </w:pPr>
      <w:r>
        <w:tab/>
        <w:t>Scope: Develop a summary of the LMF-based integrity procedure</w:t>
      </w:r>
      <w:r w:rsidR="00040C4F">
        <w:t>, starting from P2/P3 of R2-2213127 and related discussion</w:t>
      </w:r>
      <w:r>
        <w:t>.</w:t>
      </w:r>
    </w:p>
    <w:p w14:paraId="6F331419" w14:textId="469F682C" w:rsidR="006E0DB1" w:rsidRDefault="006E0DB1" w:rsidP="006E0DB1">
      <w:pPr>
        <w:pStyle w:val="EmailDiscussion2"/>
      </w:pPr>
      <w:r>
        <w:tab/>
        <w:t xml:space="preserve">Intended outcome: </w:t>
      </w:r>
      <w:proofErr w:type="spellStart"/>
      <w:r>
        <w:t>Endorsable</w:t>
      </w:r>
      <w:proofErr w:type="spellEnd"/>
      <w:r>
        <w:t xml:space="preserve"> TP</w:t>
      </w:r>
      <w:r w:rsidR="00A74FD9">
        <w:t xml:space="preserve"> in R2-2213143</w:t>
      </w:r>
      <w:r>
        <w:t xml:space="preserve"> for merge into the TP </w:t>
      </w:r>
      <w:r w:rsidR="0043764B">
        <w:t xml:space="preserve">being developed </w:t>
      </w:r>
      <w:r>
        <w:t>to 38.859</w:t>
      </w:r>
    </w:p>
    <w:p w14:paraId="09EE9D3B" w14:textId="3BC17A56" w:rsidR="006E0DB1" w:rsidRDefault="006E0DB1" w:rsidP="006E0DB1">
      <w:pPr>
        <w:pStyle w:val="EmailDiscussion2"/>
      </w:pPr>
      <w:r>
        <w:tab/>
        <w:t>Deadline: Wednesday 2022-11-16 1800</w:t>
      </w:r>
    </w:p>
    <w:p w14:paraId="087F1348" w14:textId="0E136310" w:rsidR="006E0DB1" w:rsidRDefault="006E0DB1" w:rsidP="006E0DB1">
      <w:pPr>
        <w:pStyle w:val="EmailDiscussion2"/>
      </w:pPr>
    </w:p>
    <w:p w14:paraId="18CC0F3E" w14:textId="77777777" w:rsidR="006E0DB1" w:rsidRPr="006E0DB1" w:rsidRDefault="006E0DB1" w:rsidP="006E0DB1">
      <w:pPr>
        <w:pStyle w:val="Doc-text2"/>
      </w:pPr>
    </w:p>
    <w:p w14:paraId="2C51AC69" w14:textId="77777777" w:rsidR="00023727" w:rsidRDefault="00023727" w:rsidP="00E46D5C">
      <w:pPr>
        <w:pStyle w:val="Doc-text2"/>
      </w:pP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61B936D2" w:rsidR="00E46D5C" w:rsidRDefault="00E46D5C" w:rsidP="00E46D5C">
      <w:pPr>
        <w:pStyle w:val="Doc-text2"/>
      </w:pPr>
      <w:r>
        <w:t>Proposal 6: RAN2 discuss the spec impact of RAT-dependent error sources based on the error sources found by RAN1.</w:t>
      </w:r>
    </w:p>
    <w:p w14:paraId="1978FA9F" w14:textId="5133618E" w:rsidR="0043764B" w:rsidRDefault="0043764B" w:rsidP="00E46D5C">
      <w:pPr>
        <w:pStyle w:val="Doc-text2"/>
      </w:pPr>
    </w:p>
    <w:p w14:paraId="3B325C7A" w14:textId="218E9D78" w:rsidR="0043764B" w:rsidRDefault="0043764B" w:rsidP="00E46D5C">
      <w:pPr>
        <w:pStyle w:val="Doc-text2"/>
      </w:pPr>
      <w:r>
        <w:t>Discussion:</w:t>
      </w:r>
    </w:p>
    <w:p w14:paraId="773BCE3F" w14:textId="17135EC0" w:rsidR="0043764B" w:rsidRDefault="0043764B" w:rsidP="00E46D5C">
      <w:pPr>
        <w:pStyle w:val="Doc-text2"/>
      </w:pPr>
      <w:r>
        <w:t>CATT indicate the RAN1 error sources have been listed in the current TP along with LPP/</w:t>
      </w:r>
      <w:proofErr w:type="spellStart"/>
      <w:r>
        <w:t>NRPPa</w:t>
      </w:r>
      <w:proofErr w:type="spellEnd"/>
      <w:r>
        <w:t xml:space="preserve"> impact.</w:t>
      </w:r>
    </w:p>
    <w:p w14:paraId="6143684C" w14:textId="77777777" w:rsidR="0043764B" w:rsidRDefault="0043764B" w:rsidP="00E46D5C">
      <w:pPr>
        <w:pStyle w:val="Doc-text2"/>
      </w:pP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02D23690" w:rsidR="00630A90" w:rsidRDefault="00630A90" w:rsidP="00630A90">
      <w:pPr>
        <w:pStyle w:val="Comments"/>
      </w:pPr>
    </w:p>
    <w:p w14:paraId="3D7B45EF" w14:textId="2BC88468" w:rsidR="00A74FD9" w:rsidRDefault="00A74FD9" w:rsidP="00A74FD9">
      <w:pPr>
        <w:pStyle w:val="Doc-title"/>
      </w:pPr>
      <w:r w:rsidRPr="000C091D">
        <w:rPr>
          <w:highlight w:val="yellow"/>
        </w:rPr>
        <w:t>R2-22131</w:t>
      </w:r>
      <w:r>
        <w:rPr>
          <w:highlight w:val="yellow"/>
        </w:rPr>
        <w:t>43</w:t>
      </w:r>
      <w:r>
        <w:tab/>
        <w:t>(TP from [AT120][420])</w:t>
      </w:r>
      <w:r>
        <w:tab/>
        <w:t>InterDigital Communications</w:t>
      </w:r>
      <w:r>
        <w:tab/>
        <w:t>discussion</w:t>
      </w:r>
      <w:r>
        <w:tab/>
        <w:t>Rel-18</w:t>
      </w:r>
    </w:p>
    <w:p w14:paraId="5583D47B" w14:textId="77777777" w:rsidR="00A74FD9" w:rsidRDefault="00A74FD9" w:rsidP="00630A90">
      <w:pPr>
        <w:pStyle w:val="Comments"/>
      </w:pPr>
    </w:p>
    <w:p w14:paraId="4127B298" w14:textId="77777777" w:rsidR="00630A90" w:rsidRPr="00D9011A" w:rsidRDefault="00630A90" w:rsidP="00630A90">
      <w:pPr>
        <w:pStyle w:val="Comments"/>
      </w:pPr>
      <w:r>
        <w:lastRenderedPageBreak/>
        <w:t>The following documents will not be individually treated</w:t>
      </w:r>
    </w:p>
    <w:p w14:paraId="09ACCBFF" w14:textId="5BE0FDFB" w:rsidR="0011425F" w:rsidRDefault="00C80590" w:rsidP="0011425F">
      <w:pPr>
        <w:pStyle w:val="Doc-title"/>
      </w:pPr>
      <w:hyperlink r:id="rId161"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62"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63"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64"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65"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66"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67"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68"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69"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70"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71"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72"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73"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74"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75"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76"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5469998E" w:rsidR="000E4253" w:rsidRDefault="003D2C36" w:rsidP="000E4253">
      <w:pPr>
        <w:pStyle w:val="Doc-title"/>
      </w:pPr>
      <w:hyperlink r:id="rId177" w:tooltip="C:Usersmtk16923Documents3GPP Meetings202211 - RAN2_120, ToulouseExtractsR2-2213120 Summary of AI 8.2.4 for LPHAP_final.docx" w:history="1">
        <w:r w:rsidR="000E4253" w:rsidRPr="003D2C36">
          <w:rPr>
            <w:rStyle w:val="Hyperlink"/>
          </w:rPr>
          <w:t>R2-</w:t>
        </w:r>
        <w:r w:rsidR="000E4253" w:rsidRPr="003D2C36">
          <w:rPr>
            <w:rStyle w:val="Hyperlink"/>
          </w:rPr>
          <w:t>2</w:t>
        </w:r>
        <w:r w:rsidR="000E4253" w:rsidRPr="003D2C36">
          <w:rPr>
            <w:rStyle w:val="Hyperlink"/>
          </w:rPr>
          <w:t>213120</w:t>
        </w:r>
      </w:hyperlink>
      <w:r w:rsidR="000E4253">
        <w:tab/>
      </w:r>
      <w:r w:rsidR="000E4253" w:rsidRPr="000E4253">
        <w:t>Summary of AI 8.2.4 for LPHAP</w:t>
      </w:r>
      <w:r w:rsidR="000E4253">
        <w:tab/>
        <w:t>Huawei, HiSilicon</w:t>
      </w:r>
      <w:r w:rsidR="000E4253">
        <w:tab/>
        <w:t>discussion</w:t>
      </w:r>
      <w:r w:rsidR="000E4253">
        <w:tab/>
        <w:t>Rel-18</w:t>
      </w:r>
      <w:r w:rsidR="000E4253">
        <w:tab/>
        <w:t>FS_NR_pos_enh2</w:t>
      </w:r>
    </w:p>
    <w:p w14:paraId="7234B958" w14:textId="6BB76039" w:rsidR="003D2C36" w:rsidRDefault="003D2C36" w:rsidP="003D2C36">
      <w:pPr>
        <w:pStyle w:val="Doc-text2"/>
      </w:pPr>
    </w:p>
    <w:p w14:paraId="527FAFD7" w14:textId="77777777" w:rsidR="003D2C36" w:rsidRDefault="003D2C36" w:rsidP="003D2C36">
      <w:pPr>
        <w:pStyle w:val="Doc-text2"/>
      </w:pPr>
      <w:r>
        <w:t>Enhanced SRS configuration</w:t>
      </w:r>
    </w:p>
    <w:p w14:paraId="0789A399" w14:textId="77777777" w:rsidR="003D2C36" w:rsidRDefault="003D2C36" w:rsidP="003D2C36">
      <w:pPr>
        <w:pStyle w:val="Doc-text2"/>
      </w:pPr>
      <w:r>
        <w:t>Proposal1: SRS positioning validity area for UL positioning in RRC_INACTIVE can avoid frequent reconfiguration of SRS configuration upon cell reselection and is recommended for normative work from R2’s perspective if feasible from R1’s perspective</w:t>
      </w:r>
    </w:p>
    <w:p w14:paraId="4655EBEA" w14:textId="77777777" w:rsidR="003D2C36" w:rsidRDefault="003D2C36" w:rsidP="003D2C36">
      <w:pPr>
        <w:pStyle w:val="Doc-text2"/>
      </w:pPr>
      <w:r>
        <w:t></w:t>
      </w:r>
      <w:r>
        <w:tab/>
        <w:t xml:space="preserve">The solution should not require the </w:t>
      </w:r>
      <w:proofErr w:type="spellStart"/>
      <w:r>
        <w:t>gNB</w:t>
      </w:r>
      <w:proofErr w:type="spellEnd"/>
      <w:r>
        <w:t xml:space="preserve"> to monitor multiple SRS configuration simultaneously for a UE</w:t>
      </w:r>
    </w:p>
    <w:p w14:paraId="694846D9" w14:textId="77777777" w:rsidR="003D2C36" w:rsidRDefault="003D2C36" w:rsidP="003D2C36">
      <w:pPr>
        <w:pStyle w:val="Doc-text2"/>
      </w:pPr>
    </w:p>
    <w:p w14:paraId="14D2E0AE" w14:textId="77777777" w:rsidR="003D2C36" w:rsidRDefault="003D2C36" w:rsidP="003D2C36">
      <w:pPr>
        <w:pStyle w:val="Doc-text2"/>
      </w:pPr>
      <w:r>
        <w:t xml:space="preserve">Proposal2: SRS configuration update request for SRS positioning validity area can be discussed during normative work </w:t>
      </w:r>
    </w:p>
    <w:p w14:paraId="790231A0" w14:textId="77777777" w:rsidR="003D2C36" w:rsidRDefault="003D2C36" w:rsidP="003D2C36">
      <w:pPr>
        <w:pStyle w:val="Doc-text2"/>
      </w:pPr>
      <w:r>
        <w:t></w:t>
      </w:r>
      <w:r>
        <w:tab/>
        <w:t>Scenarios requiring SRS configuration update request include:</w:t>
      </w:r>
    </w:p>
    <w:p w14:paraId="6436ACBA" w14:textId="77777777" w:rsidR="003D2C36" w:rsidRDefault="003D2C36" w:rsidP="003D2C36">
      <w:pPr>
        <w:pStyle w:val="Doc-text2"/>
      </w:pPr>
      <w:r>
        <w:t></w:t>
      </w:r>
      <w:r>
        <w:tab/>
        <w:t>Scenario1: During the UL positioning procedure, when the SRS configuration turns invalid, e.g., when the UE moves out of the SRS positioning validity area.</w:t>
      </w:r>
    </w:p>
    <w:p w14:paraId="208D411A" w14:textId="77777777" w:rsidR="003D2C36" w:rsidRDefault="003D2C36" w:rsidP="003D2C36">
      <w:pPr>
        <w:pStyle w:val="Doc-text2"/>
      </w:pPr>
      <w:r>
        <w:t></w:t>
      </w:r>
      <w:r>
        <w:tab/>
        <w:t>Sceanrio2: At the initiation of UL positioning procedure when an event is detected.</w:t>
      </w:r>
    </w:p>
    <w:p w14:paraId="66073AA4" w14:textId="312E30C4" w:rsidR="003D2C36" w:rsidRDefault="003D2C36" w:rsidP="003D2C36">
      <w:pPr>
        <w:pStyle w:val="Doc-text2"/>
      </w:pPr>
      <w:r>
        <w:t></w:t>
      </w:r>
      <w:r>
        <w:tab/>
        <w:t>Detailed solution for the SRS update, e.g., with RRC message, UL MAC, or NG-AP message can be discussed in the WI phase</w:t>
      </w:r>
    </w:p>
    <w:p w14:paraId="5411A093" w14:textId="434A0B48" w:rsidR="003D2C36" w:rsidRDefault="003D2C36" w:rsidP="003D2C36">
      <w:pPr>
        <w:pStyle w:val="Doc-text2"/>
      </w:pPr>
    </w:p>
    <w:p w14:paraId="0A9FA7DF" w14:textId="65A01794" w:rsidR="003D2C36" w:rsidRDefault="003D2C36" w:rsidP="003D2C36">
      <w:pPr>
        <w:pStyle w:val="Doc-text2"/>
      </w:pPr>
      <w:r>
        <w:t>Discussion:</w:t>
      </w:r>
    </w:p>
    <w:p w14:paraId="49B57244" w14:textId="2F48F45E" w:rsidR="003D2C36" w:rsidRDefault="003D2C36" w:rsidP="003D2C36">
      <w:pPr>
        <w:pStyle w:val="Doc-text2"/>
      </w:pPr>
      <w:r>
        <w:lastRenderedPageBreak/>
        <w:t>Qualcomm think the request is not necessarily for an “update” but just for an SRS configuration, and they think it should not be combined with the validity area.</w:t>
      </w:r>
    </w:p>
    <w:p w14:paraId="1CD38348" w14:textId="5B331B73" w:rsidR="009C2D65" w:rsidRDefault="009C2D65" w:rsidP="003D2C36">
      <w:pPr>
        <w:pStyle w:val="Doc-text2"/>
      </w:pPr>
      <w:r>
        <w:t>Huawei agree we can remove “update”; for the second point, they think the point is to avoid signalling inefficiencies and have the UE request the configuration only when it needs it.  They agree that even in legacy operation there is an event report when the UE wants to perform positioning.</w:t>
      </w:r>
    </w:p>
    <w:p w14:paraId="52B0FD7E" w14:textId="7B92ABE6" w:rsidR="009C2D65" w:rsidRDefault="009C2D65" w:rsidP="003D2C36">
      <w:pPr>
        <w:pStyle w:val="Doc-text2"/>
      </w:pPr>
      <w:r>
        <w:t xml:space="preserve">Xiaomi wonder if the UE asks the </w:t>
      </w:r>
      <w:proofErr w:type="spellStart"/>
      <w:r>
        <w:t>gNB</w:t>
      </w:r>
      <w:proofErr w:type="spellEnd"/>
      <w:r>
        <w:t xml:space="preserve"> or the LMF.  Huawei indicate it is the </w:t>
      </w:r>
      <w:proofErr w:type="spellStart"/>
      <w:r>
        <w:t>gNB</w:t>
      </w:r>
      <w:proofErr w:type="spellEnd"/>
      <w:r>
        <w:t xml:space="preserve">, since the </w:t>
      </w:r>
      <w:proofErr w:type="spellStart"/>
      <w:r>
        <w:t>gNB</w:t>
      </w:r>
      <w:proofErr w:type="spellEnd"/>
      <w:r>
        <w:t xml:space="preserve"> provides the SRS configuration.</w:t>
      </w:r>
    </w:p>
    <w:p w14:paraId="44D998A1" w14:textId="4E0ACB67" w:rsidR="002B1E6D" w:rsidRDefault="002B1E6D" w:rsidP="003D2C36">
      <w:pPr>
        <w:pStyle w:val="Doc-text2"/>
      </w:pPr>
      <w:r>
        <w:t xml:space="preserve">Intel </w:t>
      </w:r>
      <w:proofErr w:type="gramStart"/>
      <w:r>
        <w:t>think</w:t>
      </w:r>
      <w:proofErr w:type="gramEnd"/>
      <w:r>
        <w:t xml:space="preserve"> if the request is from UE to </w:t>
      </w:r>
      <w:proofErr w:type="spellStart"/>
      <w:r>
        <w:t>gNB</w:t>
      </w:r>
      <w:proofErr w:type="spellEnd"/>
      <w:r>
        <w:t>, we need a new procedure in RAN3 to bring the new configuration to LMF.</w:t>
      </w:r>
    </w:p>
    <w:p w14:paraId="0F2A0D35" w14:textId="3D9B295C" w:rsidR="002B1E6D" w:rsidRDefault="002B1E6D" w:rsidP="003D2C36">
      <w:pPr>
        <w:pStyle w:val="Doc-text2"/>
      </w:pPr>
      <w:r>
        <w:t xml:space="preserve">vivo think there is an update procedure in </w:t>
      </w:r>
      <w:proofErr w:type="spellStart"/>
      <w:r>
        <w:t>NRPPa</w:t>
      </w:r>
      <w:proofErr w:type="spellEnd"/>
      <w:r>
        <w:t xml:space="preserve"> already.</w:t>
      </w:r>
    </w:p>
    <w:p w14:paraId="048E826C" w14:textId="563B6650" w:rsidR="002B1E6D" w:rsidRDefault="002B1E6D" w:rsidP="003D2C36">
      <w:pPr>
        <w:pStyle w:val="Doc-text2"/>
      </w:pPr>
      <w:r>
        <w:t>Ericsson think RAN3 would need to check the applicability.</w:t>
      </w:r>
    </w:p>
    <w:p w14:paraId="3FD0DC83" w14:textId="55D62FAB" w:rsidR="002B1E6D" w:rsidRDefault="002B1E6D" w:rsidP="003D2C36">
      <w:pPr>
        <w:pStyle w:val="Doc-text2"/>
      </w:pPr>
      <w:r>
        <w:t xml:space="preserve">OPPO wonder about scenario 2; why do we need an additional configuration request over legacy operation?  Huawei clarify the intention is to develop a unified solution for the UE to request a configuration from the network and avoid wasting resources, by having the UE only send the request when it needs to do positioning.  OPPO wonder why the </w:t>
      </w:r>
      <w:proofErr w:type="spellStart"/>
      <w:r>
        <w:t>RRCResumeRequest</w:t>
      </w:r>
      <w:proofErr w:type="spellEnd"/>
      <w:r>
        <w:t xml:space="preserve"> does not work for such a scenario; Huawei understand this is mainly used for the UE to transit to RRC_CONNECTED or do SDT.</w:t>
      </w:r>
    </w:p>
    <w:p w14:paraId="14EF9415" w14:textId="38E5B0E5" w:rsidR="002B1E6D" w:rsidRDefault="002B1E6D" w:rsidP="003D2C36">
      <w:pPr>
        <w:pStyle w:val="Doc-text2"/>
      </w:pPr>
      <w:r>
        <w:t>Nokia think we are going into normative work details.</w:t>
      </w:r>
    </w:p>
    <w:p w14:paraId="5EC020A6" w14:textId="0BB169E2" w:rsidR="00D539EE" w:rsidRDefault="00D539EE" w:rsidP="003D2C36">
      <w:pPr>
        <w:pStyle w:val="Doc-text2"/>
      </w:pPr>
    </w:p>
    <w:p w14:paraId="3037B3F5" w14:textId="113DCE64" w:rsidR="00D539EE" w:rsidRDefault="00D539EE" w:rsidP="003D2C36">
      <w:pPr>
        <w:pStyle w:val="Doc-text2"/>
      </w:pPr>
      <w:r>
        <w:t>Intel wonder if we really want to do all these solutions as part of the normative work; everything can be discussed in principle, but we have limited time.</w:t>
      </w:r>
    </w:p>
    <w:p w14:paraId="0B2398D7" w14:textId="0CFDDC73" w:rsidR="007F0F7B" w:rsidRDefault="007F0F7B" w:rsidP="003D2C36">
      <w:pPr>
        <w:pStyle w:val="Doc-text2"/>
      </w:pPr>
      <w:r>
        <w:t>Nokia think we had limited study time also and this is the last meeting, so if we can agree on a framework we should.</w:t>
      </w:r>
    </w:p>
    <w:p w14:paraId="01FEDB1B" w14:textId="3D074ADB" w:rsidR="007F0F7B" w:rsidRDefault="007F0F7B" w:rsidP="003D2C36">
      <w:pPr>
        <w:pStyle w:val="Doc-text2"/>
      </w:pPr>
      <w:r>
        <w:t>Qualcomm agree with Intel, but they think this has happened historically with positioning WIs; we summarise our findings, and what goes in the WI is a plenary decision.</w:t>
      </w:r>
    </w:p>
    <w:p w14:paraId="3E618842" w14:textId="77777777" w:rsidR="003D2C36" w:rsidRDefault="003D2C36" w:rsidP="003D2C36">
      <w:pPr>
        <w:pStyle w:val="Doc-text2"/>
      </w:pPr>
    </w:p>
    <w:p w14:paraId="3EB52E48" w14:textId="77777777" w:rsidR="003D2C36" w:rsidRDefault="003D2C36" w:rsidP="003D2C36">
      <w:pPr>
        <w:pStyle w:val="Doc-text2"/>
      </w:pPr>
      <w:r>
        <w:t xml:space="preserve">Proposal3: Pre-configuration of multiple SRS configurations for multiple SRS positioning valid areas can be discussed in normative work. </w:t>
      </w:r>
    </w:p>
    <w:p w14:paraId="47BD65FC" w14:textId="77777777" w:rsidR="003D2C36" w:rsidRDefault="003D2C36" w:rsidP="003D2C36">
      <w:pPr>
        <w:pStyle w:val="Doc-text2"/>
      </w:pPr>
      <w:r>
        <w:t></w:t>
      </w:r>
      <w:r>
        <w:tab/>
        <w:t>The pre-configuration of multiple SRS configurations can be delivered to the UE either by dedicated signalling or SI broadcast</w:t>
      </w:r>
    </w:p>
    <w:p w14:paraId="47FE489E" w14:textId="77777777" w:rsidR="003D2C36" w:rsidRDefault="003D2C36" w:rsidP="003D2C36">
      <w:pPr>
        <w:pStyle w:val="Doc-text2"/>
      </w:pPr>
    </w:p>
    <w:p w14:paraId="0134A799" w14:textId="77777777" w:rsidR="003D2C36" w:rsidRDefault="003D2C36" w:rsidP="003D2C36">
      <w:pPr>
        <w:pStyle w:val="Doc-text2"/>
      </w:pPr>
      <w:r>
        <w:t xml:space="preserve">Proposal4: The following issues related to SRS positioning validity area can be discussed during the WI </w:t>
      </w:r>
    </w:p>
    <w:p w14:paraId="5C0E5606" w14:textId="77777777" w:rsidR="003D2C36" w:rsidRDefault="003D2C36" w:rsidP="003D2C36">
      <w:pPr>
        <w:pStyle w:val="Doc-text2"/>
      </w:pPr>
      <w:r>
        <w:t></w:t>
      </w:r>
      <w:r>
        <w:tab/>
        <w:t xml:space="preserve">SRS configuration details, including common/UE-specific SRS configuration, association with DL reference signal, </w:t>
      </w:r>
      <w:proofErr w:type="spellStart"/>
      <w:r>
        <w:t>siganling</w:t>
      </w:r>
      <w:proofErr w:type="spellEnd"/>
      <w:r>
        <w:t xml:space="preserve"> design, SRS resources reservation, etc.</w:t>
      </w:r>
    </w:p>
    <w:p w14:paraId="2D06FBEC" w14:textId="77777777" w:rsidR="003D2C36" w:rsidRDefault="003D2C36" w:rsidP="003D2C36">
      <w:pPr>
        <w:pStyle w:val="Doc-text2"/>
      </w:pPr>
      <w:r>
        <w:t></w:t>
      </w:r>
      <w:r>
        <w:tab/>
        <w:t>SRS transmission validation</w:t>
      </w:r>
    </w:p>
    <w:p w14:paraId="7FFB6692" w14:textId="77777777" w:rsidR="003D2C36" w:rsidRDefault="003D2C36" w:rsidP="003D2C36">
      <w:pPr>
        <w:pStyle w:val="Doc-text2"/>
      </w:pPr>
      <w:r>
        <w:t></w:t>
      </w:r>
      <w:r>
        <w:tab/>
        <w:t>Longer SRS transmission periodicity</w:t>
      </w:r>
    </w:p>
    <w:p w14:paraId="6A9AE712" w14:textId="77777777" w:rsidR="003D2C36" w:rsidRDefault="003D2C36" w:rsidP="003D2C36">
      <w:pPr>
        <w:pStyle w:val="Doc-text2"/>
      </w:pPr>
    </w:p>
    <w:p w14:paraId="539F9D71" w14:textId="77777777" w:rsidR="003D2C36" w:rsidRDefault="003D2C36" w:rsidP="003D2C36">
      <w:pPr>
        <w:pStyle w:val="Doc-text2"/>
      </w:pPr>
      <w:r>
        <w:t>RRC_INACTIVE procedure</w:t>
      </w:r>
    </w:p>
    <w:p w14:paraId="2D67D437" w14:textId="77777777" w:rsidR="003D2C36" w:rsidRDefault="003D2C36" w:rsidP="003D2C36">
      <w:pPr>
        <w:pStyle w:val="Doc-text2"/>
      </w:pPr>
      <w:r>
        <w:t xml:space="preserve">Proposal5: Paging relaxation by skipping paging reception in RRC_INACTIVE for LPHAP is beneficial from power saving point of view and feasible from higher layer’s perspective. Skipping paging reception in RRC_INACTIVE is recommended for normative work from R2’s perspective for achieving LPHAP requirements. </w:t>
      </w:r>
    </w:p>
    <w:p w14:paraId="0345057F" w14:textId="6B941B0A" w:rsidR="003D2C36" w:rsidRDefault="003D2C36" w:rsidP="003D2C36">
      <w:pPr>
        <w:pStyle w:val="Doc-text2"/>
      </w:pPr>
      <w:r>
        <w:t></w:t>
      </w:r>
      <w:r>
        <w:tab/>
        <w:t>Detailed solutions to be discussed during the WI phase, FFS which WI</w:t>
      </w:r>
    </w:p>
    <w:p w14:paraId="2BDE2FAB" w14:textId="05D76F4B" w:rsidR="007F0F7B" w:rsidRDefault="007F0F7B" w:rsidP="003D2C36">
      <w:pPr>
        <w:pStyle w:val="Doc-text2"/>
      </w:pPr>
    </w:p>
    <w:p w14:paraId="34D53E41" w14:textId="735FC340" w:rsidR="007F0F7B" w:rsidRDefault="007F0F7B" w:rsidP="003D2C36">
      <w:pPr>
        <w:pStyle w:val="Doc-text2"/>
      </w:pPr>
      <w:r>
        <w:t>Discussion:</w:t>
      </w:r>
    </w:p>
    <w:p w14:paraId="3BD27559" w14:textId="7A7A4BFC" w:rsidR="007F0F7B" w:rsidRDefault="007F0F7B" w:rsidP="003D2C36">
      <w:pPr>
        <w:pStyle w:val="Doc-text2"/>
      </w:pPr>
      <w:r>
        <w:t xml:space="preserve">CATT think this can also be done in deferred MT-LR, which is positioning business.  Huawei </w:t>
      </w:r>
      <w:proofErr w:type="gramStart"/>
      <w:r>
        <w:t>agree</w:t>
      </w:r>
      <w:proofErr w:type="gramEnd"/>
      <w:r>
        <w:t>.</w:t>
      </w:r>
    </w:p>
    <w:p w14:paraId="40C1EA53" w14:textId="2A605E77" w:rsidR="007F0F7B" w:rsidRDefault="007F0F7B" w:rsidP="003D2C36">
      <w:pPr>
        <w:pStyle w:val="Doc-text2"/>
      </w:pPr>
      <w:r>
        <w:t>ZTE have some confusion about why this proposal is “recommended” for normative work, vs. “can be discussed”.  They think there is not a majority view in this respect.</w:t>
      </w:r>
    </w:p>
    <w:p w14:paraId="4E14C69C" w14:textId="32FC47EC" w:rsidR="007F0F7B" w:rsidRDefault="007F0F7B" w:rsidP="003D2C36">
      <w:pPr>
        <w:pStyle w:val="Doc-text2"/>
      </w:pPr>
      <w:r>
        <w:t>Apple wonder if the proposal belongs to positioning and would prefer not to have it.</w:t>
      </w:r>
    </w:p>
    <w:p w14:paraId="135FE7AD" w14:textId="43AAF47A" w:rsidR="007F0F7B" w:rsidRDefault="007F0F7B" w:rsidP="003D2C36">
      <w:pPr>
        <w:pStyle w:val="Doc-text2"/>
      </w:pPr>
      <w:r>
        <w:t>Intel think we just identify the potential solutions from RAN2 perspective, and whether they should be included in the WI is plenary business.</w:t>
      </w:r>
    </w:p>
    <w:p w14:paraId="1071C6C3" w14:textId="74D2781A" w:rsidR="002300F3" w:rsidRDefault="002300F3" w:rsidP="003D2C36">
      <w:pPr>
        <w:pStyle w:val="Doc-text2"/>
      </w:pPr>
      <w:r>
        <w:t>Ericsson agree with Intel; the important thing is what we are doing, i.e., dropping paging.  They think it is not positioning-specific.</w:t>
      </w:r>
    </w:p>
    <w:p w14:paraId="09F07F81" w14:textId="77777777" w:rsidR="003D2C36" w:rsidRDefault="003D2C36" w:rsidP="003D2C36">
      <w:pPr>
        <w:pStyle w:val="Doc-text2"/>
      </w:pPr>
    </w:p>
    <w:p w14:paraId="6A582B57" w14:textId="77777777" w:rsidR="003D2C36" w:rsidRDefault="003D2C36" w:rsidP="003D2C36">
      <w:pPr>
        <w:pStyle w:val="Doc-text2"/>
      </w:pPr>
      <w:r>
        <w:t>PRS and DRX alignment</w:t>
      </w:r>
    </w:p>
    <w:p w14:paraId="53839145" w14:textId="77777777" w:rsidR="003D2C36" w:rsidRDefault="003D2C36" w:rsidP="003D2C36">
      <w:pPr>
        <w:pStyle w:val="Doc-text2"/>
      </w:pPr>
      <w:r>
        <w:t>Proposal6: Alignment between DRX and PRS is beneficial from power saving point of view for LPHAP and is recommended to normative work</w:t>
      </w:r>
    </w:p>
    <w:p w14:paraId="7968EB77" w14:textId="77777777" w:rsidR="003D2C36" w:rsidRDefault="003D2C36" w:rsidP="003D2C36">
      <w:pPr>
        <w:pStyle w:val="Doc-text2"/>
      </w:pPr>
      <w:r>
        <w:t></w:t>
      </w:r>
      <w:r>
        <w:tab/>
        <w:t>Two scenarios for DRX/PRS alignments are considered: (a) PRS alignment with fixed DRX (b) DRX alignment with fixed PRS</w:t>
      </w:r>
    </w:p>
    <w:p w14:paraId="491E278B" w14:textId="77777777" w:rsidR="003D2C36" w:rsidRDefault="003D2C36" w:rsidP="003D2C36">
      <w:pPr>
        <w:pStyle w:val="Doc-text2"/>
      </w:pPr>
      <w:r>
        <w:lastRenderedPageBreak/>
        <w:t></w:t>
      </w:r>
      <w:r>
        <w:tab/>
        <w:t>Solutions for the PRS/DRX alignment, e.g., LMF-based/UE-based solution, to be discussed in the WI phase</w:t>
      </w:r>
    </w:p>
    <w:p w14:paraId="24DFEE51" w14:textId="77777777" w:rsidR="003D2C36" w:rsidRDefault="003D2C36" w:rsidP="003D2C36">
      <w:pPr>
        <w:pStyle w:val="Doc-text2"/>
      </w:pPr>
      <w:r>
        <w:t></w:t>
      </w:r>
      <w:r>
        <w:tab/>
        <w:t>Impacts to different RRC states (RRC_INACTIVE and RRC_IDLE) to be discussed in WI phase</w:t>
      </w:r>
    </w:p>
    <w:p w14:paraId="3DC665B4" w14:textId="77777777" w:rsidR="003D2C36" w:rsidRDefault="003D2C36" w:rsidP="003D2C36">
      <w:pPr>
        <w:pStyle w:val="Doc-text2"/>
      </w:pPr>
    </w:p>
    <w:p w14:paraId="7F3880C8" w14:textId="77777777" w:rsidR="003D2C36" w:rsidRDefault="003D2C36" w:rsidP="003D2C36">
      <w:pPr>
        <w:pStyle w:val="Doc-text2"/>
      </w:pPr>
      <w:r>
        <w:t>RRC_IDLE positioning</w:t>
      </w:r>
    </w:p>
    <w:p w14:paraId="35B1630E" w14:textId="77777777" w:rsidR="003D2C36" w:rsidRDefault="003D2C36" w:rsidP="003D2C36">
      <w:pPr>
        <w:pStyle w:val="Doc-text2"/>
      </w:pPr>
      <w:r>
        <w:t>Proposal7: DL positioning in RRC_IDLE is recommended to normative work from R2’s perspective if power saving benefits are confirmed by R1</w:t>
      </w:r>
    </w:p>
    <w:p w14:paraId="7131E73A" w14:textId="77777777" w:rsidR="003D2C36" w:rsidRDefault="003D2C36" w:rsidP="003D2C36">
      <w:pPr>
        <w:pStyle w:val="Doc-text2"/>
      </w:pPr>
      <w:r>
        <w:t></w:t>
      </w:r>
      <w:r>
        <w:tab/>
        <w:t>Measurement is performed in RRC_IDLE while measurement report is sent in RRC_CONNECTED</w:t>
      </w:r>
    </w:p>
    <w:p w14:paraId="22807F6D" w14:textId="77777777" w:rsidR="003D2C36" w:rsidRDefault="003D2C36" w:rsidP="003D2C36">
      <w:pPr>
        <w:pStyle w:val="Doc-text2"/>
      </w:pPr>
      <w:r>
        <w:t></w:t>
      </w:r>
      <w:r>
        <w:tab/>
        <w:t>Feasibility of measurement report in msg5 should be evaluated with SA2/3 involved.</w:t>
      </w:r>
    </w:p>
    <w:p w14:paraId="36A54D0B" w14:textId="77777777" w:rsidR="003D2C36" w:rsidRDefault="003D2C36" w:rsidP="003D2C36">
      <w:pPr>
        <w:pStyle w:val="Doc-text2"/>
      </w:pPr>
      <w:r>
        <w:t></w:t>
      </w:r>
      <w:r>
        <w:tab/>
        <w:t>Whether the CN can handle the measurement reports from the UE in RRC_CONNECTED, while the positioning measurement was performed in RRC_IDLE, should be evaluated in the WI phase with SA2 involved.</w:t>
      </w:r>
    </w:p>
    <w:p w14:paraId="7E896DAB" w14:textId="77777777" w:rsidR="003D2C36" w:rsidRDefault="003D2C36" w:rsidP="003D2C36">
      <w:pPr>
        <w:pStyle w:val="Doc-text2"/>
      </w:pPr>
    </w:p>
    <w:p w14:paraId="79412EAE" w14:textId="77777777" w:rsidR="003D2C36" w:rsidRDefault="003D2C36" w:rsidP="003D2C36">
      <w:pPr>
        <w:pStyle w:val="Doc-text2"/>
      </w:pPr>
      <w:r>
        <w:t>Proposal8: Leave the evaluation of whether UL positioning in RRC_IDLE is feasible to R1.</w:t>
      </w:r>
    </w:p>
    <w:p w14:paraId="54A8C943" w14:textId="77777777" w:rsidR="003D2C36" w:rsidRDefault="003D2C36" w:rsidP="003D2C36">
      <w:pPr>
        <w:pStyle w:val="Doc-text2"/>
      </w:pPr>
      <w:r>
        <w:t></w:t>
      </w:r>
      <w:r>
        <w:tab/>
        <w:t>R2 can continue the discussion in WI phase if it is feasible from R1’s perspective</w:t>
      </w:r>
    </w:p>
    <w:p w14:paraId="6A3DF983" w14:textId="77777777" w:rsidR="003D2C36" w:rsidRDefault="003D2C36" w:rsidP="003D2C36">
      <w:pPr>
        <w:pStyle w:val="Doc-text2"/>
      </w:pPr>
      <w:r>
        <w:t>LS from SA2 for LPHAP indication</w:t>
      </w:r>
    </w:p>
    <w:p w14:paraId="6699FF30" w14:textId="77777777" w:rsidR="003D2C36" w:rsidRDefault="003D2C36" w:rsidP="003D2C36">
      <w:pPr>
        <w:pStyle w:val="Doc-text2"/>
      </w:pPr>
      <w:r>
        <w:t xml:space="preserve">Proposal9: Confirm that R2 has not identified the </w:t>
      </w:r>
      <w:proofErr w:type="spellStart"/>
      <w:r>
        <w:t>the</w:t>
      </w:r>
      <w:proofErr w:type="spellEnd"/>
      <w:r>
        <w:t xml:space="preserve"> necessity of the LPHAP indication to the </w:t>
      </w:r>
      <w:proofErr w:type="spellStart"/>
      <w:r>
        <w:t>gNB</w:t>
      </w:r>
      <w:proofErr w:type="spellEnd"/>
      <w:r>
        <w:t xml:space="preserve"> before positioning procedure. </w:t>
      </w:r>
    </w:p>
    <w:p w14:paraId="3CDFC428" w14:textId="77777777" w:rsidR="003D2C36" w:rsidRDefault="003D2C36" w:rsidP="003D2C36">
      <w:pPr>
        <w:pStyle w:val="Doc-text2"/>
      </w:pPr>
    </w:p>
    <w:p w14:paraId="6F7505B3" w14:textId="77777777" w:rsidR="003D2C36" w:rsidRDefault="003D2C36" w:rsidP="003D2C36">
      <w:pPr>
        <w:pStyle w:val="Doc-text2"/>
      </w:pPr>
      <w:r>
        <w:t>RRC state transition and LPP segmentation</w:t>
      </w:r>
    </w:p>
    <w:p w14:paraId="776895B1" w14:textId="77777777" w:rsidR="003D2C36" w:rsidRDefault="003D2C36" w:rsidP="003D2C36">
      <w:pPr>
        <w:pStyle w:val="Doc-text2"/>
      </w:pPr>
      <w:r>
        <w:t xml:space="preserve">Proposal10: RRC state transition assistance can be discussed in the WI phase </w:t>
      </w:r>
    </w:p>
    <w:p w14:paraId="02439646" w14:textId="77777777" w:rsidR="003D2C36" w:rsidRDefault="003D2C36" w:rsidP="003D2C36">
      <w:pPr>
        <w:pStyle w:val="Doc-text2"/>
      </w:pPr>
    </w:p>
    <w:p w14:paraId="75E8AF5A" w14:textId="77777777" w:rsidR="003D2C36" w:rsidRDefault="003D2C36" w:rsidP="003D2C36">
      <w:pPr>
        <w:pStyle w:val="Doc-text2"/>
      </w:pPr>
      <w:r>
        <w:t>Proposal11: LPP segmentation can be discussed in separate agenda item from LPHAP</w:t>
      </w:r>
    </w:p>
    <w:p w14:paraId="7A9C0B2D" w14:textId="77777777" w:rsidR="003D2C36" w:rsidRDefault="003D2C36" w:rsidP="003D2C36">
      <w:pPr>
        <w:pStyle w:val="Doc-text2"/>
      </w:pPr>
    </w:p>
    <w:p w14:paraId="4F65BB74" w14:textId="77777777" w:rsidR="003D2C36" w:rsidRDefault="003D2C36" w:rsidP="003D2C36">
      <w:pPr>
        <w:pStyle w:val="Doc-text2"/>
      </w:pPr>
      <w:r>
        <w:t>Event Report Skipping</w:t>
      </w:r>
    </w:p>
    <w:p w14:paraId="74F36344" w14:textId="6729C483" w:rsidR="003D2C36" w:rsidRDefault="003D2C36" w:rsidP="003D2C36">
      <w:pPr>
        <w:pStyle w:val="Doc-text2"/>
      </w:pPr>
      <w:r>
        <w:t>Proposal12: Skipping event report for LPHAP can be discussed in the WI phase with SA2 involvement.</w:t>
      </w:r>
    </w:p>
    <w:p w14:paraId="4864BB91" w14:textId="5B7C8BAE" w:rsidR="003D2C36" w:rsidRDefault="003D2C36" w:rsidP="003D2C36">
      <w:pPr>
        <w:pStyle w:val="Doc-text2"/>
      </w:pPr>
    </w:p>
    <w:p w14:paraId="54078287" w14:textId="53DC3F4D" w:rsidR="003D2C36" w:rsidRDefault="003D2C36" w:rsidP="004A2441">
      <w:pPr>
        <w:pStyle w:val="Doc-text2"/>
        <w:pBdr>
          <w:top w:val="single" w:sz="4" w:space="1" w:color="auto"/>
          <w:left w:val="single" w:sz="4" w:space="4" w:color="auto"/>
          <w:bottom w:val="single" w:sz="4" w:space="1" w:color="auto"/>
          <w:right w:val="single" w:sz="4" w:space="4" w:color="auto"/>
        </w:pBdr>
      </w:pPr>
      <w:r>
        <w:t>Agreements:</w:t>
      </w:r>
    </w:p>
    <w:p w14:paraId="296F917C" w14:textId="7648A01B" w:rsidR="003D2C36" w:rsidRDefault="003D2C36" w:rsidP="004A2441">
      <w:pPr>
        <w:pStyle w:val="Doc-text2"/>
        <w:pBdr>
          <w:top w:val="single" w:sz="4" w:space="1" w:color="auto"/>
          <w:left w:val="single" w:sz="4" w:space="4" w:color="auto"/>
          <w:bottom w:val="single" w:sz="4" w:space="1" w:color="auto"/>
          <w:right w:val="single" w:sz="4" w:space="4" w:color="auto"/>
        </w:pBdr>
      </w:pPr>
      <w:r>
        <w:t>Proposal1</w:t>
      </w:r>
      <w:r w:rsidR="009C2D65">
        <w:t xml:space="preserve"> (modified)</w:t>
      </w:r>
      <w:r>
        <w:t>: SRS positioning validity area for UL positioning in RRC_INACTIVE can avoid reconfiguration of SRS configuration upon cell reselection and is recommended for normative work from R2’s perspective if feasible from R1’s perspective</w:t>
      </w:r>
    </w:p>
    <w:p w14:paraId="382CFE8D" w14:textId="77777777" w:rsidR="003D2C36" w:rsidRDefault="003D2C36" w:rsidP="004A2441">
      <w:pPr>
        <w:pStyle w:val="Doc-text2"/>
        <w:pBdr>
          <w:top w:val="single" w:sz="4" w:space="1" w:color="auto"/>
          <w:left w:val="single" w:sz="4" w:space="4" w:color="auto"/>
          <w:bottom w:val="single" w:sz="4" w:space="1" w:color="auto"/>
          <w:right w:val="single" w:sz="4" w:space="4" w:color="auto"/>
        </w:pBdr>
      </w:pPr>
      <w:r>
        <w:t></w:t>
      </w:r>
      <w:r>
        <w:tab/>
        <w:t xml:space="preserve">The solution should not require the </w:t>
      </w:r>
      <w:proofErr w:type="spellStart"/>
      <w:r>
        <w:t>gNB</w:t>
      </w:r>
      <w:proofErr w:type="spellEnd"/>
      <w:r>
        <w:t xml:space="preserve"> to monitor multiple SRS configuration simultaneously for a UE</w:t>
      </w:r>
    </w:p>
    <w:p w14:paraId="5EA117EA" w14:textId="15A0122B" w:rsidR="009C2D65" w:rsidRDefault="009C2D65" w:rsidP="004A2441">
      <w:pPr>
        <w:pStyle w:val="Doc-text2"/>
        <w:pBdr>
          <w:top w:val="single" w:sz="4" w:space="1" w:color="auto"/>
          <w:left w:val="single" w:sz="4" w:space="4" w:color="auto"/>
          <w:bottom w:val="single" w:sz="4" w:space="1" w:color="auto"/>
          <w:right w:val="single" w:sz="4" w:space="4" w:color="auto"/>
        </w:pBdr>
      </w:pPr>
      <w:r>
        <w:t xml:space="preserve">Proposal2 (modified): SRS configuration request can be discussed during normative work </w:t>
      </w:r>
      <w:r w:rsidR="00D539EE">
        <w:t>from RAN2 perspective.</w:t>
      </w:r>
    </w:p>
    <w:p w14:paraId="651F6278" w14:textId="53A889A5"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Scenarios requiring SRS configuration request include:</w:t>
      </w:r>
    </w:p>
    <w:p w14:paraId="0011761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Scenario1: During the UL positioning procedure, when the SRS configuration turns invalid, e.g., when the UE moves out of the SRS positioning validity area.</w:t>
      </w:r>
    </w:p>
    <w:p w14:paraId="38EC9B7D" w14:textId="5F88FD69"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Scenario2: At the initiation of UL positioning procedure when an event is detected.</w:t>
      </w:r>
    </w:p>
    <w:p w14:paraId="6815CE4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Detailed solution for the SRS update, e.g., with RRC message, UL MAC, or NG-AP message can be discussed in the WI phase</w:t>
      </w:r>
    </w:p>
    <w:p w14:paraId="47FA4664" w14:textId="6D628995" w:rsidR="007F0F7B" w:rsidRDefault="007F0F7B" w:rsidP="004A2441">
      <w:pPr>
        <w:pStyle w:val="Doc-text2"/>
        <w:pBdr>
          <w:top w:val="single" w:sz="4" w:space="1" w:color="auto"/>
          <w:left w:val="single" w:sz="4" w:space="4" w:color="auto"/>
          <w:bottom w:val="single" w:sz="4" w:space="1" w:color="auto"/>
          <w:right w:val="single" w:sz="4" w:space="4" w:color="auto"/>
        </w:pBdr>
      </w:pPr>
      <w:r>
        <w:t xml:space="preserve">Proposal3 (modified): Pre-configuration of multiple SRS configurations (e.g., for multiple SRS positioning validity areas) </w:t>
      </w:r>
      <w:r w:rsidR="004A2441">
        <w:t xml:space="preserve">is feasible from RAN2 perspective and </w:t>
      </w:r>
      <w:r>
        <w:t xml:space="preserve">can be discussed in normative work. </w:t>
      </w:r>
    </w:p>
    <w:p w14:paraId="676B53D3" w14:textId="77777777" w:rsidR="007F0F7B" w:rsidRDefault="007F0F7B" w:rsidP="004A2441">
      <w:pPr>
        <w:pStyle w:val="Doc-text2"/>
        <w:pBdr>
          <w:top w:val="single" w:sz="4" w:space="1" w:color="auto"/>
          <w:left w:val="single" w:sz="4" w:space="4" w:color="auto"/>
          <w:bottom w:val="single" w:sz="4" w:space="1" w:color="auto"/>
          <w:right w:val="single" w:sz="4" w:space="4" w:color="auto"/>
        </w:pBdr>
      </w:pPr>
      <w:r>
        <w:t></w:t>
      </w:r>
      <w:r>
        <w:tab/>
        <w:t>The pre-configuration of multiple SRS configurations can be delivered to the UE either by dedicated signalling or SI broadcast</w:t>
      </w:r>
    </w:p>
    <w:p w14:paraId="0D03ADFA" w14:textId="6135FA4E" w:rsidR="004A2441" w:rsidRDefault="004A2441" w:rsidP="002300F3">
      <w:pPr>
        <w:pStyle w:val="Doc-text2"/>
      </w:pPr>
    </w:p>
    <w:p w14:paraId="6ED05BCC" w14:textId="4A5E9CAA" w:rsidR="004A2441" w:rsidRDefault="004A2441" w:rsidP="002300F3">
      <w:pPr>
        <w:pStyle w:val="Doc-text2"/>
      </w:pPr>
    </w:p>
    <w:p w14:paraId="2AAD13D4" w14:textId="1C16776D" w:rsidR="004A2441" w:rsidRDefault="004A2441" w:rsidP="004A2441">
      <w:pPr>
        <w:pStyle w:val="EmailDiscussion"/>
      </w:pPr>
      <w:r>
        <w:t>[AT120][</w:t>
      </w:r>
      <w:proofErr w:type="gramStart"/>
      <w:r>
        <w:t>421][</w:t>
      </w:r>
      <w:proofErr w:type="gramEnd"/>
      <w:r>
        <w:t>POS] Remaining proposals on LPHAP (Huawei)</w:t>
      </w:r>
    </w:p>
    <w:p w14:paraId="24D55856" w14:textId="78A2F754" w:rsidR="004A2441" w:rsidRDefault="004A2441" w:rsidP="004A2441">
      <w:pPr>
        <w:pStyle w:val="EmailDiscussion2"/>
      </w:pPr>
      <w:r>
        <w:tab/>
        <w:t>Scope: Discuss P5-P12 of R2-2213120 and attempt to converge.</w:t>
      </w:r>
    </w:p>
    <w:p w14:paraId="6CC3F7E3" w14:textId="1CE0BF0E" w:rsidR="004A2441" w:rsidRDefault="004A2441" w:rsidP="004A2441">
      <w:pPr>
        <w:pStyle w:val="EmailDiscussion2"/>
      </w:pPr>
      <w:r>
        <w:tab/>
        <w:t>Intended outcome: Report to CB session</w:t>
      </w:r>
      <w:r w:rsidR="00714241">
        <w:t xml:space="preserve"> in R2-2213144</w:t>
      </w:r>
    </w:p>
    <w:p w14:paraId="4D84627C" w14:textId="58247388" w:rsidR="004A2441" w:rsidRDefault="004A2441" w:rsidP="004A2441">
      <w:pPr>
        <w:pStyle w:val="EmailDiscussion2"/>
      </w:pPr>
      <w:r>
        <w:tab/>
        <w:t>Deadline: Wednesday 2022-11-16 1800</w:t>
      </w:r>
    </w:p>
    <w:p w14:paraId="09710924" w14:textId="507870A9" w:rsidR="004A2441" w:rsidRDefault="004A2441" w:rsidP="004A2441">
      <w:pPr>
        <w:pStyle w:val="EmailDiscussion2"/>
      </w:pPr>
    </w:p>
    <w:p w14:paraId="26FFBC92" w14:textId="28994FDE" w:rsidR="00714241" w:rsidRDefault="00714241" w:rsidP="00714241">
      <w:pPr>
        <w:pStyle w:val="Doc-title"/>
      </w:pPr>
      <w:r w:rsidRPr="00714241">
        <w:rPr>
          <w:highlight w:val="yellow"/>
        </w:rPr>
        <w:t>R2-2213144</w:t>
      </w:r>
      <w:r>
        <w:tab/>
        <w:t>(Report of [AT120][421])</w:t>
      </w:r>
      <w:r>
        <w:tab/>
        <w:t>Huawei, HiSilicon</w:t>
      </w:r>
      <w:r>
        <w:tab/>
        <w:t>discussion</w:t>
      </w:r>
      <w:r>
        <w:tab/>
        <w:t>Rel-18</w:t>
      </w:r>
      <w:r>
        <w:tab/>
        <w:t>FS_NR_pos_enh2</w:t>
      </w:r>
    </w:p>
    <w:p w14:paraId="3786E148" w14:textId="77777777" w:rsidR="004A2441" w:rsidRPr="004A2441" w:rsidRDefault="004A2441" w:rsidP="004A2441">
      <w:pPr>
        <w:pStyle w:val="Doc-text2"/>
      </w:pPr>
    </w:p>
    <w:p w14:paraId="5F2DF240" w14:textId="77777777" w:rsidR="003D2C36" w:rsidRPr="003D2C36" w:rsidRDefault="003D2C36" w:rsidP="003D2C36">
      <w:pPr>
        <w:pStyle w:val="Doc-text2"/>
      </w:pP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78"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79"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80"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81"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182"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183"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184"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185"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186"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187"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188"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189"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190"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191"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192"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193"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194"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195"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1BA0321B" w:rsidR="002A6A70" w:rsidRDefault="00C80590" w:rsidP="002A6A70">
      <w:pPr>
        <w:pStyle w:val="Doc-title"/>
      </w:pPr>
      <w:hyperlink r:id="rId196"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6BAEF186" w14:textId="317498F7" w:rsidR="00FD5B1C" w:rsidRDefault="00FD5B1C" w:rsidP="00FD5B1C">
      <w:pPr>
        <w:pStyle w:val="Doc-text2"/>
      </w:pPr>
    </w:p>
    <w:p w14:paraId="28652DC3" w14:textId="77777777" w:rsidR="00FD5B1C" w:rsidRDefault="00FD5B1C" w:rsidP="00FD5B1C">
      <w:pPr>
        <w:pStyle w:val="Doc-text2"/>
      </w:pPr>
      <w:r>
        <w:t xml:space="preserve">Proposal 1: Postpone the discussion on </w:t>
      </w:r>
      <w:proofErr w:type="spellStart"/>
      <w:r>
        <w:t>RedCap</w:t>
      </w:r>
      <w:proofErr w:type="spellEnd"/>
      <w:r>
        <w:t xml:space="preserve"> positioning until there is reasonable progress in RAN1.</w:t>
      </w:r>
    </w:p>
    <w:p w14:paraId="611D1C29" w14:textId="5BED9ECB" w:rsidR="00FD5B1C" w:rsidRDefault="00FD5B1C" w:rsidP="00FD5B1C">
      <w:pPr>
        <w:pStyle w:val="Doc-text2"/>
      </w:pPr>
      <w:r>
        <w:t xml:space="preserve">Proposal 2: The decision on </w:t>
      </w:r>
      <w:proofErr w:type="spellStart"/>
      <w:r>
        <w:t>RedCap</w:t>
      </w:r>
      <w:proofErr w:type="spellEnd"/>
      <w:r>
        <w:t xml:space="preserve"> positioning is left to RAN1. No recommendation is needed from RAN2 on this.</w:t>
      </w:r>
    </w:p>
    <w:p w14:paraId="45F1BE04" w14:textId="66138B59" w:rsidR="00FD5B1C" w:rsidRDefault="00FD5B1C" w:rsidP="00FD5B1C">
      <w:pPr>
        <w:pStyle w:val="Doc-text2"/>
      </w:pPr>
    </w:p>
    <w:p w14:paraId="16D5C4C1" w14:textId="700E5C6A" w:rsidR="00FD5B1C" w:rsidRDefault="00CB5873" w:rsidP="00FD5B1C">
      <w:pPr>
        <w:pStyle w:val="Doc-text2"/>
      </w:pPr>
      <w:r>
        <w:t>Discussion:</w:t>
      </w:r>
    </w:p>
    <w:p w14:paraId="71FC44F7" w14:textId="522BA44B" w:rsidR="00CB5873" w:rsidRDefault="00CB5873" w:rsidP="00FD5B1C">
      <w:pPr>
        <w:pStyle w:val="Doc-text2"/>
      </w:pPr>
      <w:r>
        <w:t xml:space="preserve">Ericsson think we should say that RAN2 do not see any issue in pursuing </w:t>
      </w:r>
      <w:proofErr w:type="spellStart"/>
      <w:r>
        <w:t>RedCap</w:t>
      </w:r>
      <w:proofErr w:type="spellEnd"/>
      <w:r>
        <w:t>; they think no recommendation at all is not good.</w:t>
      </w:r>
      <w:r w:rsidR="00AD20BA">
        <w:t xml:space="preserve">  They think we could recommend capability indication and signalling to support frequency hopping.</w:t>
      </w:r>
    </w:p>
    <w:p w14:paraId="6F4AAA2F" w14:textId="16ED2C3D" w:rsidR="00AD20BA" w:rsidRDefault="00AD20BA" w:rsidP="00FD5B1C">
      <w:pPr>
        <w:pStyle w:val="Doc-text2"/>
      </w:pPr>
      <w:r>
        <w:t>Intel think we could follow RAN1 decision from RAN2 perspective.</w:t>
      </w:r>
    </w:p>
    <w:p w14:paraId="23C6D6A3" w14:textId="4B507FEF" w:rsidR="00AD20BA" w:rsidRDefault="00AD20BA" w:rsidP="00FD5B1C">
      <w:pPr>
        <w:pStyle w:val="Doc-text2"/>
      </w:pPr>
      <w:r>
        <w:t>Huawei think we could follow RAN1 decision also.</w:t>
      </w:r>
    </w:p>
    <w:p w14:paraId="6A48D321" w14:textId="1EDF20A5" w:rsidR="00AD20BA" w:rsidRDefault="00AD20BA" w:rsidP="00FD5B1C">
      <w:pPr>
        <w:pStyle w:val="Doc-text2"/>
      </w:pPr>
      <w:r>
        <w:t>Ericsson wonder if we could have a quick offline.</w:t>
      </w:r>
    </w:p>
    <w:p w14:paraId="70F42039" w14:textId="33B6A24F" w:rsidR="00AD20BA" w:rsidRDefault="00AD20BA" w:rsidP="00FD5B1C">
      <w:pPr>
        <w:pStyle w:val="Doc-text2"/>
      </w:pPr>
      <w:r>
        <w:t>OPPO think following the RAN1 decision is enough.</w:t>
      </w:r>
    </w:p>
    <w:p w14:paraId="007D7E08" w14:textId="441345D8" w:rsidR="00AD20BA" w:rsidRDefault="00AD20BA" w:rsidP="00FD5B1C">
      <w:pPr>
        <w:pStyle w:val="Doc-text2"/>
      </w:pPr>
      <w:r>
        <w:t>Ericsson think Bluetooth methods would be missed.</w:t>
      </w:r>
    </w:p>
    <w:p w14:paraId="326B37B3" w14:textId="0B68F426" w:rsidR="00AD20BA" w:rsidRDefault="00AD20BA" w:rsidP="00FD5B1C">
      <w:pPr>
        <w:pStyle w:val="Doc-text2"/>
      </w:pPr>
      <w:r>
        <w:t xml:space="preserve">Lenovo </w:t>
      </w:r>
      <w:proofErr w:type="gramStart"/>
      <w:r>
        <w:t>agree</w:t>
      </w:r>
      <w:proofErr w:type="gramEnd"/>
      <w:r>
        <w:t xml:space="preserve"> with Intel.</w:t>
      </w:r>
    </w:p>
    <w:p w14:paraId="546B0801" w14:textId="41C358F0" w:rsidR="00AD20BA" w:rsidRDefault="00AD20BA" w:rsidP="00FD5B1C">
      <w:pPr>
        <w:pStyle w:val="Doc-text2"/>
      </w:pPr>
      <w:r>
        <w:t>Huawei think Bluetooth would also be discussed in RAN1 as part of carrier phase.</w:t>
      </w:r>
    </w:p>
    <w:p w14:paraId="7E37C08E" w14:textId="3BE311D4" w:rsidR="00AD20BA" w:rsidRDefault="00AD20BA" w:rsidP="00FD5B1C">
      <w:pPr>
        <w:pStyle w:val="Doc-text2"/>
      </w:pPr>
    </w:p>
    <w:p w14:paraId="112FD0CE" w14:textId="332B70FB" w:rsidR="00AD20BA" w:rsidRDefault="00AD20BA" w:rsidP="00AD20BA">
      <w:pPr>
        <w:pStyle w:val="Doc-text2"/>
        <w:pBdr>
          <w:top w:val="single" w:sz="4" w:space="1" w:color="auto"/>
          <w:left w:val="single" w:sz="4" w:space="4" w:color="auto"/>
          <w:bottom w:val="single" w:sz="4" w:space="1" w:color="auto"/>
          <w:right w:val="single" w:sz="4" w:space="4" w:color="auto"/>
        </w:pBdr>
      </w:pPr>
      <w:r>
        <w:t>Agreement:</w:t>
      </w:r>
    </w:p>
    <w:p w14:paraId="46653F0B" w14:textId="6DC5128F" w:rsidR="00AD20BA" w:rsidRDefault="00AD20BA" w:rsidP="00AD20BA">
      <w:pPr>
        <w:pStyle w:val="Doc-text2"/>
        <w:pBdr>
          <w:top w:val="single" w:sz="4" w:space="1" w:color="auto"/>
          <w:left w:val="single" w:sz="4" w:space="4" w:color="auto"/>
          <w:bottom w:val="single" w:sz="4" w:space="1" w:color="auto"/>
          <w:right w:val="single" w:sz="4" w:space="4" w:color="auto"/>
        </w:pBdr>
      </w:pPr>
      <w:r>
        <w:t>Proposal 2</w:t>
      </w:r>
      <w:r w:rsidR="00B03E95">
        <w:t xml:space="preserve"> (modified)</w:t>
      </w:r>
      <w:r>
        <w:t xml:space="preserve">: The decision on </w:t>
      </w:r>
      <w:proofErr w:type="spellStart"/>
      <w:r>
        <w:t>RedCap</w:t>
      </w:r>
      <w:proofErr w:type="spellEnd"/>
      <w:r>
        <w:t xml:space="preserve"> positioning</w:t>
      </w:r>
      <w:r w:rsidR="00B03E95">
        <w:t xml:space="preserve"> recommendation</w:t>
      </w:r>
      <w:r>
        <w:t xml:space="preserve"> is left to RAN1. No recommendation is needed from RAN2 on this.</w:t>
      </w:r>
    </w:p>
    <w:p w14:paraId="249A16B1" w14:textId="77777777" w:rsidR="00AD20BA" w:rsidRPr="00FD5B1C" w:rsidRDefault="00AD20BA" w:rsidP="00FD5B1C">
      <w:pPr>
        <w:pStyle w:val="Doc-text2"/>
      </w:pPr>
    </w:p>
    <w:p w14:paraId="2A11366A" w14:textId="37375958" w:rsidR="002A6A70" w:rsidRDefault="002A6A70" w:rsidP="00D9011A">
      <w:pPr>
        <w:pStyle w:val="Comments"/>
      </w:pPr>
    </w:p>
    <w:p w14:paraId="6D2FB33E" w14:textId="77777777" w:rsidR="002A6A70" w:rsidRDefault="00C80590" w:rsidP="002A6A70">
      <w:pPr>
        <w:pStyle w:val="Doc-title"/>
      </w:pPr>
      <w:hyperlink r:id="rId197"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198"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199"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200"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01"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02"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03"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04"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05"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7E403909" w:rsidR="0011425F" w:rsidRDefault="00C80590" w:rsidP="006D5898">
      <w:pPr>
        <w:pStyle w:val="Doc-title"/>
      </w:pPr>
      <w:hyperlink r:id="rId206" w:tooltip="C:Usersmtk16923Documents3GPP Meetings202211 - RAN2_120, ToulouseExtractsR2-2211120_S2-2207518.docx" w:history="1">
        <w:r w:rsidR="0011425F" w:rsidRPr="00AE1CD7">
          <w:rPr>
            <w:rStyle w:val="Hyperlink"/>
          </w:rPr>
          <w:t>R2-221</w:t>
        </w:r>
        <w:r w:rsidR="0011425F" w:rsidRPr="00AE1CD7">
          <w:rPr>
            <w:rStyle w:val="Hyperlink"/>
          </w:rPr>
          <w:t>1</w:t>
        </w:r>
        <w:r w:rsidR="0011425F" w:rsidRPr="00AE1CD7">
          <w:rPr>
            <w:rStyle w:val="Hyperlink"/>
          </w:rPr>
          <w:t>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00D9063C" w14:textId="74734AB3" w:rsidR="00324B99" w:rsidRPr="00324B99" w:rsidRDefault="00324B99" w:rsidP="00324B99">
      <w:pPr>
        <w:pStyle w:val="Doc-text2"/>
        <w:numPr>
          <w:ilvl w:val="0"/>
          <w:numId w:val="36"/>
        </w:numPr>
      </w:pPr>
      <w:r>
        <w:t>Postponed</w:t>
      </w:r>
    </w:p>
    <w:p w14:paraId="39201724" w14:textId="728AA98B" w:rsidR="00324B99" w:rsidRDefault="00324B99" w:rsidP="00324B99">
      <w:pPr>
        <w:pStyle w:val="Doc-text2"/>
      </w:pPr>
    </w:p>
    <w:p w14:paraId="4C9726F7" w14:textId="345CB598" w:rsidR="00324B99" w:rsidRDefault="00324B99" w:rsidP="00324B99">
      <w:pPr>
        <w:pStyle w:val="Doc-text2"/>
      </w:pPr>
      <w:r>
        <w:t>Discussion:</w:t>
      </w:r>
    </w:p>
    <w:p w14:paraId="63AF6940" w14:textId="1F7BFAE1" w:rsidR="00324B99" w:rsidRPr="00324B99" w:rsidRDefault="00324B99" w:rsidP="00324B99">
      <w:pPr>
        <w:pStyle w:val="Doc-text2"/>
      </w:pPr>
      <w:r>
        <w:t xml:space="preserve">LG think we may not have a sufficient understanding of the connected mode behaviour to answer yet.  They also understand that RAN3 have </w:t>
      </w:r>
      <w:proofErr w:type="gramStart"/>
      <w:r>
        <w:t>made a decision</w:t>
      </w:r>
      <w:proofErr w:type="gramEnd"/>
      <w:r>
        <w:t xml:space="preserve"> on this and indicated this information is not needed from RAN3 perspective.</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05B30055" w:rsidR="000662FB" w:rsidRDefault="00567AA3" w:rsidP="000662FB">
      <w:pPr>
        <w:pStyle w:val="Doc-title"/>
      </w:pPr>
      <w:hyperlink r:id="rId207" w:tooltip="C:Usersmtk16923Documents3GPP Meetings202211 - RAN2_120, ToulouseDocsR2-2213121.zip" w:history="1">
        <w:r w:rsidR="000662FB" w:rsidRPr="00567AA3">
          <w:rPr>
            <w:rStyle w:val="Hyperlink"/>
          </w:rPr>
          <w:t>R2</w:t>
        </w:r>
        <w:r w:rsidR="000662FB" w:rsidRPr="00567AA3">
          <w:rPr>
            <w:rStyle w:val="Hyperlink"/>
          </w:rPr>
          <w:t>-</w:t>
        </w:r>
        <w:r w:rsidR="000662FB" w:rsidRPr="00567AA3">
          <w:rPr>
            <w:rStyle w:val="Hyperlink"/>
          </w:rPr>
          <w:t>2213121</w:t>
        </w:r>
      </w:hyperlink>
      <w:r w:rsidR="000662FB">
        <w:tab/>
      </w:r>
      <w:r w:rsidR="000662FB" w:rsidRPr="000662FB">
        <w:t>Summary of agenda item 8.9.2 on UE-to-UE relay</w:t>
      </w:r>
      <w:r w:rsidR="000662FB">
        <w:tab/>
        <w:t>vivo</w:t>
      </w:r>
      <w:r w:rsidR="000662FB">
        <w:tab/>
        <w:t>discussion</w:t>
      </w:r>
    </w:p>
    <w:p w14:paraId="3F207021" w14:textId="5A7A851E" w:rsidR="00567AA3" w:rsidRDefault="00567AA3" w:rsidP="00567AA3">
      <w:pPr>
        <w:pStyle w:val="Doc-text2"/>
      </w:pPr>
    </w:p>
    <w:p w14:paraId="1B896DB1" w14:textId="77777777" w:rsidR="00567AA3" w:rsidRDefault="00567AA3" w:rsidP="00567AA3">
      <w:pPr>
        <w:pStyle w:val="Doc-text2"/>
      </w:pPr>
      <w:r>
        <w:t>[Easy proposal]</w:t>
      </w:r>
    </w:p>
    <w:p w14:paraId="0241EB48" w14:textId="1761F5D7" w:rsidR="00567AA3" w:rsidRDefault="00567AA3" w:rsidP="00567AA3">
      <w:pPr>
        <w:pStyle w:val="Doc-text2"/>
      </w:pPr>
      <w:r>
        <w:t>Proposal 2: RAN2 to agree that in U2U relay, OOC UEs obtain discovery configuration from pre-configuration and IDLE/INACTIVE UEs obtain discovery configuration from SIB.</w:t>
      </w:r>
    </w:p>
    <w:p w14:paraId="2420F37A" w14:textId="1F2955E8" w:rsidR="00A4669F" w:rsidRDefault="00A4669F" w:rsidP="00567AA3">
      <w:pPr>
        <w:pStyle w:val="Doc-text2"/>
      </w:pPr>
    </w:p>
    <w:p w14:paraId="0FD15CCE" w14:textId="0A102A11" w:rsidR="00A4669F" w:rsidRDefault="00A4669F" w:rsidP="00567AA3">
      <w:pPr>
        <w:pStyle w:val="Doc-text2"/>
      </w:pPr>
      <w:r>
        <w:t>Discussion:</w:t>
      </w:r>
    </w:p>
    <w:p w14:paraId="292A9788" w14:textId="113C7981" w:rsidR="00A4669F" w:rsidRDefault="00A4669F" w:rsidP="00567AA3">
      <w:pPr>
        <w:pStyle w:val="Doc-text2"/>
      </w:pPr>
      <w:r>
        <w:t xml:space="preserve">OPPO think also other common U2U configurations can come from </w:t>
      </w:r>
      <w:proofErr w:type="spellStart"/>
      <w:r>
        <w:t>preconfiguration</w:t>
      </w:r>
      <w:proofErr w:type="spellEnd"/>
      <w:r>
        <w:t xml:space="preserve"> and SIB, different from the U2N principle.</w:t>
      </w:r>
    </w:p>
    <w:p w14:paraId="1552CD4B" w14:textId="77777777" w:rsidR="00A4669F" w:rsidRDefault="00A4669F" w:rsidP="00567AA3">
      <w:pPr>
        <w:pStyle w:val="Doc-text2"/>
      </w:pPr>
    </w:p>
    <w:p w14:paraId="35EBE3AD" w14:textId="77777777" w:rsidR="00567AA3" w:rsidRDefault="00567AA3" w:rsidP="00567AA3">
      <w:pPr>
        <w:pStyle w:val="Doc-text2"/>
      </w:pPr>
      <w:r>
        <w:t xml:space="preserve">Proposal 5: RAN2 postpones the discussion on whether there is a need for an indication of whether </w:t>
      </w:r>
      <w:proofErr w:type="spellStart"/>
      <w:r>
        <w:t>gNB</w:t>
      </w:r>
      <w:proofErr w:type="spellEnd"/>
      <w:r>
        <w:t xml:space="preserve"> is capable of U2U relay.</w:t>
      </w:r>
    </w:p>
    <w:p w14:paraId="358A385F" w14:textId="42888268" w:rsidR="00567AA3" w:rsidRDefault="00567AA3" w:rsidP="00567AA3">
      <w:pPr>
        <w:pStyle w:val="Doc-text2"/>
      </w:pPr>
      <w:r>
        <w:t>Proposal 6: RAN2 to confirm that SL-SRB0 is reused for DCR message for discovery integrated into PC5 unicast link establishment procedure.</w:t>
      </w:r>
    </w:p>
    <w:p w14:paraId="09FF9A90" w14:textId="6FD1CAF2" w:rsidR="00A4669F" w:rsidRDefault="00A4669F" w:rsidP="00567AA3">
      <w:pPr>
        <w:pStyle w:val="Doc-text2"/>
      </w:pPr>
    </w:p>
    <w:p w14:paraId="5E63A957" w14:textId="71734857" w:rsidR="00A4669F" w:rsidRDefault="00A4669F" w:rsidP="00567AA3">
      <w:pPr>
        <w:pStyle w:val="Doc-text2"/>
      </w:pPr>
      <w:r>
        <w:t>Discussion:</w:t>
      </w:r>
    </w:p>
    <w:p w14:paraId="6EAB2B23" w14:textId="6F6EB1BC" w:rsidR="00A4669F" w:rsidRDefault="00A4669F" w:rsidP="00567AA3">
      <w:pPr>
        <w:pStyle w:val="Doc-text2"/>
      </w:pPr>
      <w:r>
        <w:t>Intel understand SA2 are still discussing the integrated method of discovery, and they wonder if this implies that we in RAN2 agree with the design; maybe we could add a conditional.</w:t>
      </w:r>
    </w:p>
    <w:p w14:paraId="04A559CF" w14:textId="4E9FEB75" w:rsidR="00106AB8" w:rsidRDefault="00106AB8" w:rsidP="00567AA3">
      <w:pPr>
        <w:pStyle w:val="Doc-text2"/>
      </w:pPr>
      <w:r>
        <w:t>vivo understand this is supported in SA2, but they are OK to add a conditional.</w:t>
      </w:r>
    </w:p>
    <w:p w14:paraId="6818D8DE" w14:textId="12008E22" w:rsidR="00106AB8" w:rsidRDefault="00106AB8" w:rsidP="00567AA3">
      <w:pPr>
        <w:pStyle w:val="Doc-text2"/>
      </w:pPr>
      <w:r>
        <w:t>Qualcomm note that we have not received an LS, so it is hard to know how to progress on items related to their work.</w:t>
      </w:r>
    </w:p>
    <w:p w14:paraId="0322F9B2" w14:textId="77777777" w:rsidR="00A4669F" w:rsidRDefault="00A4669F" w:rsidP="00567AA3">
      <w:pPr>
        <w:pStyle w:val="Doc-text2"/>
      </w:pPr>
    </w:p>
    <w:p w14:paraId="12A15ACC" w14:textId="2645412A" w:rsidR="00567AA3" w:rsidRDefault="00567AA3" w:rsidP="00567AA3">
      <w:pPr>
        <w:pStyle w:val="Doc-text2"/>
      </w:pPr>
      <w:r>
        <w:lastRenderedPageBreak/>
        <w:t>Proposal 13: Source Remote UE can trigger U2U Relay selection when PC5 RSRP (FFS SL-RSRP or SD-RSRP) of direct link towards target Remote UE is below a threshold. FFS PC5 RLF of the PC5 direct link. FFS whether/how target remote UE can trigger relay selection.</w:t>
      </w:r>
    </w:p>
    <w:p w14:paraId="49E1AD57" w14:textId="3C41C5EC" w:rsidR="00A4669F" w:rsidRDefault="00A4669F" w:rsidP="00567AA3">
      <w:pPr>
        <w:pStyle w:val="Doc-text2"/>
      </w:pPr>
    </w:p>
    <w:p w14:paraId="4252CAF9" w14:textId="4A892354" w:rsidR="00A4669F" w:rsidRDefault="00A4669F" w:rsidP="00567AA3">
      <w:pPr>
        <w:pStyle w:val="Doc-text2"/>
      </w:pPr>
      <w:r>
        <w:t>Discussion:</w:t>
      </w:r>
    </w:p>
    <w:p w14:paraId="0A1D2290" w14:textId="59635682" w:rsidR="00A4669F" w:rsidRDefault="00A4669F" w:rsidP="00567AA3">
      <w:pPr>
        <w:pStyle w:val="Doc-text2"/>
      </w:pPr>
      <w:r>
        <w:t xml:space="preserve">OPPO think there is no clear concept of “source” or “target”; they would like to say any remote UE can trigger relay </w:t>
      </w:r>
      <w:proofErr w:type="gramStart"/>
      <w:r>
        <w:t>selection, and</w:t>
      </w:r>
      <w:proofErr w:type="gramEnd"/>
      <w:r>
        <w:t xml:space="preserve"> replace “target” with “peer remote UE is below a threshold”, and remove the FFS at the end.</w:t>
      </w:r>
    </w:p>
    <w:p w14:paraId="52FA9D2E" w14:textId="5CB0DC24" w:rsidR="00106AB8" w:rsidRDefault="00106AB8" w:rsidP="00567AA3">
      <w:pPr>
        <w:pStyle w:val="Doc-text2"/>
      </w:pPr>
      <w:r>
        <w:t>vivo understand that the source role is clear in the SA2 TR, and the proposal reflects contributions.</w:t>
      </w:r>
    </w:p>
    <w:p w14:paraId="07FA39E8" w14:textId="31D1D2BD" w:rsidR="0029563E" w:rsidRDefault="0029563E" w:rsidP="00567AA3">
      <w:pPr>
        <w:pStyle w:val="Doc-text2"/>
      </w:pPr>
      <w:r>
        <w:t>Xiaomi think we do not have a clear definition of source and target in RAN2</w:t>
      </w:r>
      <w:r w:rsidR="00FA6392">
        <w:t>, and they like OPPO’s proposal as a first step.</w:t>
      </w:r>
    </w:p>
    <w:p w14:paraId="598E7BBE" w14:textId="7D3ED21D" w:rsidR="000E3FD9" w:rsidRDefault="000E3FD9" w:rsidP="00567AA3">
      <w:pPr>
        <w:pStyle w:val="Doc-text2"/>
      </w:pPr>
      <w:r>
        <w:t>Samsung agree with OPPO’s view and think there is no difference between source and target in RAN2 view.</w:t>
      </w:r>
    </w:p>
    <w:p w14:paraId="6E0F9493" w14:textId="655BC166" w:rsidR="000E3FD9" w:rsidRDefault="000E3FD9" w:rsidP="00567AA3">
      <w:pPr>
        <w:pStyle w:val="Doc-text2"/>
      </w:pPr>
      <w:r>
        <w:t>Apple think relay (re)selection is in RAN2 work scope, and they are surprised that SA2 are taking decisions on it.  On the proposal, they think this is talking about the case of a link quality drop between two directly connected UEs, and they think relay discovery should happen first.</w:t>
      </w:r>
    </w:p>
    <w:p w14:paraId="0C175E78" w14:textId="34364BD6" w:rsidR="000E3FD9" w:rsidRDefault="000E3FD9" w:rsidP="00567AA3">
      <w:pPr>
        <w:pStyle w:val="Doc-text2"/>
      </w:pPr>
      <w:r>
        <w:t>CATT understand SA2’s source and target concept is about who selects the relay UE finally, and here we are talking about the selection triggering.  They share OPPO’s view.</w:t>
      </w:r>
    </w:p>
    <w:p w14:paraId="22082723" w14:textId="48EAF31D" w:rsidR="000E3FD9" w:rsidRDefault="000E3FD9" w:rsidP="00567AA3">
      <w:pPr>
        <w:pStyle w:val="Doc-text2"/>
      </w:pPr>
      <w:proofErr w:type="spellStart"/>
      <w:r>
        <w:t>InterDigital</w:t>
      </w:r>
      <w:proofErr w:type="spellEnd"/>
      <w:r>
        <w:t xml:space="preserve"> understand that the source is the initiating UE for the relay selection, and they think the FFS should say it is FFS if during the selection the target makes some decision.</w:t>
      </w:r>
    </w:p>
    <w:p w14:paraId="787D849C" w14:textId="653B0387" w:rsidR="000E3FD9" w:rsidRDefault="000E3FD9" w:rsidP="00567AA3">
      <w:pPr>
        <w:pStyle w:val="Doc-text2"/>
      </w:pPr>
      <w:r>
        <w:t>MediaTek agree with OPPO.</w:t>
      </w:r>
    </w:p>
    <w:p w14:paraId="24032E6E" w14:textId="5514E7AF" w:rsidR="000E3FD9" w:rsidRDefault="000E3FD9" w:rsidP="00567AA3">
      <w:pPr>
        <w:pStyle w:val="Doc-text2"/>
      </w:pPr>
      <w:r>
        <w:t>Xiaomi are not sure if we have only one remote UE triggering selection at a time; they think both might be able to do it simultaneously.</w:t>
      </w:r>
    </w:p>
    <w:p w14:paraId="1E0916FE" w14:textId="43CED35C" w:rsidR="000E3FD9" w:rsidRDefault="000E3FD9" w:rsidP="00567AA3">
      <w:pPr>
        <w:pStyle w:val="Doc-text2"/>
      </w:pPr>
      <w:proofErr w:type="spellStart"/>
      <w:r>
        <w:t>Futurewei</w:t>
      </w:r>
      <w:proofErr w:type="spellEnd"/>
      <w:r>
        <w:t xml:space="preserve"> suggest “initiator” and “responder” remote UEs.</w:t>
      </w:r>
    </w:p>
    <w:p w14:paraId="708F3F05" w14:textId="0AFB53E7" w:rsidR="000E3FD9" w:rsidRDefault="000E3FD9" w:rsidP="00567AA3">
      <w:pPr>
        <w:pStyle w:val="Doc-text2"/>
      </w:pPr>
      <w:r>
        <w:t xml:space="preserve">Lenovo think one UE would realise first that the link is failing; they will not both trigger it at the same instant.  They wonder if there is merit in the UE that detects it first going to the peer to </w:t>
      </w:r>
      <w:proofErr w:type="gramStart"/>
      <w:r>
        <w:t>say</w:t>
      </w:r>
      <w:proofErr w:type="gramEnd"/>
      <w:r>
        <w:t xml:space="preserve"> “let’s find a relay”, rather than finding a relay and having it reach out to the desired peer remote UE.  </w:t>
      </w:r>
      <w:proofErr w:type="gramStart"/>
      <w:r>
        <w:t>So</w:t>
      </w:r>
      <w:proofErr w:type="gramEnd"/>
      <w:r>
        <w:t xml:space="preserve"> they would like to address the last FFS in the proposal now.</w:t>
      </w:r>
    </w:p>
    <w:p w14:paraId="66CE7E9D" w14:textId="73FCF5CB" w:rsidR="000E3FD9" w:rsidRDefault="000E3FD9" w:rsidP="00567AA3">
      <w:pPr>
        <w:pStyle w:val="Doc-text2"/>
      </w:pPr>
      <w:r>
        <w:t>Apple think for the selection case, there is no difference between the two UEs, because they start with a direct link.</w:t>
      </w:r>
      <w:r w:rsidR="001B16EC">
        <w:t xml:space="preserve">  They think the modified proposal does not fully address their concern because it is not clear if one UE is defined as the initiator.</w:t>
      </w:r>
      <w:r w:rsidR="00AA5C7A">
        <w:t xml:space="preserve">  They think discovery should be triggered before selection.</w:t>
      </w:r>
    </w:p>
    <w:p w14:paraId="4A6E7172" w14:textId="46F569CD" w:rsidR="00AA5C7A" w:rsidRDefault="00AA5C7A" w:rsidP="00567AA3">
      <w:pPr>
        <w:pStyle w:val="Doc-text2"/>
      </w:pPr>
      <w:r>
        <w:t>vivo think for the relay selection procedure, in the SA2 TR the two UEs are understood as playing different roles; the source first discovers that the link is not good, and the target may respond to discovery or not, based on the received discovery message from the relay UE.</w:t>
      </w:r>
    </w:p>
    <w:p w14:paraId="4FE8BF1B" w14:textId="2C364BBE" w:rsidR="00FC54F3" w:rsidRDefault="00FC54F3" w:rsidP="00567AA3">
      <w:pPr>
        <w:pStyle w:val="Doc-text2"/>
      </w:pPr>
      <w:r>
        <w:t>Fraunhofer have a similar view to Apple; if there is no direct link between the two remote UEs, there is no measurement to trigger the selection.</w:t>
      </w:r>
    </w:p>
    <w:p w14:paraId="3A048979" w14:textId="16B9A6E5" w:rsidR="00FC54F3" w:rsidRDefault="00FC54F3" w:rsidP="00567AA3">
      <w:pPr>
        <w:pStyle w:val="Doc-text2"/>
      </w:pPr>
      <w:r>
        <w:t xml:space="preserve">Intel </w:t>
      </w:r>
      <w:proofErr w:type="gramStart"/>
      <w:r>
        <w:t>think</w:t>
      </w:r>
      <w:proofErr w:type="gramEnd"/>
      <w:r>
        <w:t xml:space="preserve"> if we do not agree on source and target definitions, the proposals will be challenging.  When there is a direct link, they understand that it is initiated from upper layers, and the UE that initiates the DCR is the source UE and has the burden of finding a new relay if the link quality fails.  </w:t>
      </w:r>
      <w:proofErr w:type="gramStart"/>
      <w:r>
        <w:t>So</w:t>
      </w:r>
      <w:proofErr w:type="gramEnd"/>
      <w:r>
        <w:t xml:space="preserve"> they think the source UE retains its role for the lifetime of the connection.</w:t>
      </w:r>
    </w:p>
    <w:p w14:paraId="6B446313" w14:textId="7B576027" w:rsidR="00FC54F3" w:rsidRDefault="00FC54F3" w:rsidP="00567AA3">
      <w:pPr>
        <w:pStyle w:val="Doc-text2"/>
      </w:pPr>
      <w:r>
        <w:t>Ericsson think the intention of the proposal was to say that relay selection happens when the PC5 link goes below a threshold.</w:t>
      </w:r>
    </w:p>
    <w:p w14:paraId="6210BD9D" w14:textId="6135E2EA" w:rsidR="00FC54F3" w:rsidRDefault="00FC54F3" w:rsidP="00567AA3">
      <w:pPr>
        <w:pStyle w:val="Doc-text2"/>
      </w:pPr>
      <w:r>
        <w:t xml:space="preserve">LG think this is applicable on </w:t>
      </w:r>
      <w:proofErr w:type="spellStart"/>
      <w:r>
        <w:t>ly</w:t>
      </w:r>
      <w:proofErr w:type="spellEnd"/>
      <w:r>
        <w:t xml:space="preserve"> when the service is allowable for UE-to-UE relay, and we could either have the AS layers report SL-RSRP to upper layers and the upper layer trigger relay selection, or the upper layer inform the AS layer in advance if the service is allowable.</w:t>
      </w:r>
    </w:p>
    <w:p w14:paraId="6B4F1B79" w14:textId="7BAE30DF" w:rsidR="00FC54F3" w:rsidRDefault="00FC54F3" w:rsidP="00567AA3">
      <w:pPr>
        <w:pStyle w:val="Doc-text2"/>
      </w:pPr>
      <w:r>
        <w:t>OPPO want to understand Apple’s concern better; for model A, the remote UE just needs to receive the discovery message, and once the relay UE transmits the discovery message, the remote UE can receive it.  They see some relation to proposal 8.</w:t>
      </w:r>
    </w:p>
    <w:p w14:paraId="6495CD47" w14:textId="3744A9A2" w:rsidR="00FC54F3" w:rsidRDefault="00FC54F3" w:rsidP="00567AA3">
      <w:pPr>
        <w:pStyle w:val="Doc-text2"/>
      </w:pPr>
      <w:r>
        <w:t>Apple indicate that OPPO are describing the case where the UEs have some measurements before the link degrades, but their concern is for the case that there are not measurements in hand.</w:t>
      </w:r>
    </w:p>
    <w:p w14:paraId="7FD8D3C9" w14:textId="77777777" w:rsidR="00A4669F" w:rsidRDefault="00A4669F" w:rsidP="00567AA3">
      <w:pPr>
        <w:pStyle w:val="Doc-text2"/>
      </w:pPr>
    </w:p>
    <w:p w14:paraId="5325061F" w14:textId="34135466" w:rsidR="00567AA3" w:rsidRDefault="00567AA3" w:rsidP="00567AA3">
      <w:pPr>
        <w:pStyle w:val="Doc-text2"/>
      </w:pPr>
      <w:r>
        <w:t>Proposal 14: Source remote UE can trigger U2U Relay reselection when PC5 RSRP (FFS SL-RSRP or SD-RSRP) between the source remote UE and the relay UE is below a threshold. FFS whether/how the Source Remote UE should know the PC5 RSRP for the second hop (</w:t>
      </w:r>
      <w:proofErr w:type="gramStart"/>
      <w:r>
        <w:t>e.g.</w:t>
      </w:r>
      <w:proofErr w:type="gramEnd"/>
      <w:r>
        <w:t xml:space="preserve"> based on relay UE indication). FFS whether/how target remote UE can trigger relay reselection.</w:t>
      </w:r>
    </w:p>
    <w:p w14:paraId="281ABB6F" w14:textId="77777777" w:rsidR="00CC0AFE" w:rsidRDefault="00CC0AFE" w:rsidP="00567AA3">
      <w:pPr>
        <w:pStyle w:val="Doc-text2"/>
      </w:pPr>
    </w:p>
    <w:p w14:paraId="4E68AE13" w14:textId="7752AE86" w:rsidR="00567AA3" w:rsidRDefault="00567AA3" w:rsidP="00567AA3">
      <w:pPr>
        <w:pStyle w:val="Doc-text2"/>
      </w:pPr>
      <w:r>
        <w:t>Proposal 15: RAN2 does not agree T400 as a new relay reselection trigger because it is already considered when determining PC5 RLF to trigger relay reselection.</w:t>
      </w:r>
    </w:p>
    <w:p w14:paraId="39FE43C4" w14:textId="6A7A9523" w:rsidR="00CC0AFE" w:rsidRDefault="00CC0AFE" w:rsidP="00567AA3">
      <w:pPr>
        <w:pStyle w:val="Doc-text2"/>
      </w:pPr>
    </w:p>
    <w:p w14:paraId="7BB83EDF" w14:textId="2FCCFAAC" w:rsidR="00CC0AFE" w:rsidRDefault="00CC0AFE" w:rsidP="00567AA3">
      <w:pPr>
        <w:pStyle w:val="Doc-text2"/>
      </w:pPr>
      <w:r>
        <w:t>Discussion:</w:t>
      </w:r>
    </w:p>
    <w:p w14:paraId="65B968E1" w14:textId="47EC3847" w:rsidR="00CC0AFE" w:rsidRDefault="00CC0AFE" w:rsidP="00567AA3">
      <w:pPr>
        <w:pStyle w:val="Doc-text2"/>
      </w:pPr>
      <w:r>
        <w:lastRenderedPageBreak/>
        <w:t>Xiaomi point out that we did not agree RLF is the reselection trigger, and they see T400 more as a case of predicting RLF rather than detecting RLF.</w:t>
      </w:r>
    </w:p>
    <w:p w14:paraId="4C37D482" w14:textId="3874884F" w:rsidR="005141F5" w:rsidRDefault="005141F5" w:rsidP="00567AA3">
      <w:pPr>
        <w:pStyle w:val="Doc-text2"/>
      </w:pPr>
      <w:r>
        <w:t>Ericsson think Xiaomi’s scenario is not correct.</w:t>
      </w:r>
    </w:p>
    <w:p w14:paraId="699E01D5" w14:textId="28E8F15B" w:rsidR="005141F5" w:rsidRDefault="005141F5" w:rsidP="00567AA3">
      <w:pPr>
        <w:pStyle w:val="Doc-text2"/>
      </w:pPr>
      <w:r>
        <w:t xml:space="preserve">Intel </w:t>
      </w:r>
      <w:proofErr w:type="gramStart"/>
      <w:r>
        <w:t>quote</w:t>
      </w:r>
      <w:proofErr w:type="gramEnd"/>
      <w:r>
        <w:t xml:space="preserve"> the previous agreement that we did agree RLF as a reselection trigger.</w:t>
      </w:r>
    </w:p>
    <w:p w14:paraId="0B8002C8" w14:textId="22B57AA7" w:rsidR="005141F5" w:rsidRDefault="005141F5" w:rsidP="00567AA3">
      <w:pPr>
        <w:pStyle w:val="Doc-text2"/>
      </w:pPr>
      <w:r>
        <w:t xml:space="preserve">vivo wonder if T400 is </w:t>
      </w:r>
      <w:proofErr w:type="gramStart"/>
      <w:r>
        <w:t>really predictive</w:t>
      </w:r>
      <w:proofErr w:type="gramEnd"/>
      <w:r>
        <w:t>; they understand that T400 expiry triggers RLF essentially at the same time.</w:t>
      </w:r>
    </w:p>
    <w:p w14:paraId="272F2F5D" w14:textId="1C86E2AB" w:rsidR="00AA61FE" w:rsidRDefault="00AA61FE" w:rsidP="00567AA3">
      <w:pPr>
        <w:pStyle w:val="Doc-text2"/>
      </w:pPr>
      <w:r>
        <w:t>Lenovo think we would not specify a behaviour like “just before T400 expires, the UE may…”, and they think reselection can be triggered without this.</w:t>
      </w:r>
    </w:p>
    <w:p w14:paraId="7DB27EE7" w14:textId="2437D324" w:rsidR="00AA61FE" w:rsidRDefault="00AA61FE" w:rsidP="00567AA3">
      <w:pPr>
        <w:pStyle w:val="Doc-text2"/>
      </w:pPr>
      <w:r>
        <w:t>Nokia agree with the proposal and think other methods can be used.</w:t>
      </w:r>
    </w:p>
    <w:p w14:paraId="4870F1AE" w14:textId="77777777" w:rsidR="00CC0AFE" w:rsidRDefault="00CC0AFE" w:rsidP="00567AA3">
      <w:pPr>
        <w:pStyle w:val="Doc-text2"/>
      </w:pPr>
    </w:p>
    <w:p w14:paraId="20EAEE70" w14:textId="16173ECE" w:rsidR="00567AA3" w:rsidRDefault="00567AA3" w:rsidP="00567AA3">
      <w:pPr>
        <w:pStyle w:val="Doc-text2"/>
      </w:pPr>
      <w:r>
        <w:t>Proposal 16: As in U2N relay, when source remote UE receives PC5-RLF indication from the U2U relay UE, if source remote UE decides to release the PC5 link between the source remote UE and the U2U relay UE, it would inform upper layers and relay reselection can be triggered based on upper layer indication.</w:t>
      </w:r>
    </w:p>
    <w:p w14:paraId="14D1249A" w14:textId="3675F187" w:rsidR="00AA61FE" w:rsidRDefault="00AA61FE" w:rsidP="00567AA3">
      <w:pPr>
        <w:pStyle w:val="Doc-text2"/>
      </w:pPr>
    </w:p>
    <w:p w14:paraId="65BF89C1" w14:textId="2562177B" w:rsidR="00AA61FE" w:rsidRDefault="00AA61FE" w:rsidP="00567AA3">
      <w:pPr>
        <w:pStyle w:val="Doc-text2"/>
      </w:pPr>
      <w:r>
        <w:t>Discussion:</w:t>
      </w:r>
    </w:p>
    <w:p w14:paraId="3F2B8BEC" w14:textId="36D3C641" w:rsidR="00AA61FE" w:rsidRDefault="00AA61FE" w:rsidP="00567AA3">
      <w:pPr>
        <w:pStyle w:val="Doc-text2"/>
      </w:pPr>
      <w:r>
        <w:t xml:space="preserve">Apple have some doubts about the wording, because if the UE </w:t>
      </w:r>
      <w:proofErr w:type="gramStart"/>
      <w:r>
        <w:t>has to</w:t>
      </w:r>
      <w:proofErr w:type="gramEnd"/>
      <w:r>
        <w:t xml:space="preserve"> wait for the upper layer for reselection, it is not clear how/why it decides to release the PC5 link beforehand.</w:t>
      </w:r>
      <w:r w:rsidR="0016001E">
        <w:t xml:space="preserve">  They think reselection needs to be triggered when the PC5-RLF indication comes, irrespective of whether the link is kept for other reasons.</w:t>
      </w:r>
    </w:p>
    <w:p w14:paraId="756973EB" w14:textId="0D9FCC08" w:rsidR="0016001E" w:rsidRDefault="0016001E" w:rsidP="00567AA3">
      <w:pPr>
        <w:pStyle w:val="Doc-text2"/>
      </w:pPr>
      <w:r>
        <w:t xml:space="preserve">vivo think the sentence here is related to the U2N case, where the UE may decide to release the PC5 link when the </w:t>
      </w:r>
      <w:proofErr w:type="spellStart"/>
      <w:r>
        <w:t>Uu</w:t>
      </w:r>
      <w:proofErr w:type="spellEnd"/>
      <w:r>
        <w:t xml:space="preserve"> link fails</w:t>
      </w:r>
      <w:r w:rsidR="004D39F2">
        <w:t>; but they think Apple’s comment is reasonable.</w:t>
      </w:r>
    </w:p>
    <w:p w14:paraId="4663181C" w14:textId="00C4E985" w:rsidR="004D39F2" w:rsidRDefault="004D39F2" w:rsidP="00567AA3">
      <w:pPr>
        <w:pStyle w:val="Doc-text2"/>
      </w:pPr>
      <w:r>
        <w:t>OPPO basically agree with the modified proposal, but they think some clarification should be added to the effect that the remote UE that received the indication should trigger the reselection.</w:t>
      </w:r>
    </w:p>
    <w:p w14:paraId="1D3F52C8" w14:textId="07163A15" w:rsidR="004D39F2" w:rsidRDefault="004D39F2" w:rsidP="00567AA3">
      <w:pPr>
        <w:pStyle w:val="Doc-text2"/>
      </w:pPr>
      <w:r>
        <w:t>Xiaomi are not sure that the proposal says exactly what is intended; this is a case where the peer UE (e.g., the target) would be aware of the RLF and should be starting reselection.</w:t>
      </w:r>
    </w:p>
    <w:p w14:paraId="7ABEF6B7" w14:textId="4FCA73CD" w:rsidR="004D39F2" w:rsidRDefault="004D39F2" w:rsidP="00567AA3">
      <w:pPr>
        <w:pStyle w:val="Doc-text2"/>
      </w:pPr>
      <w:r>
        <w:t xml:space="preserve">Qualcomm wonder if the upper layer </w:t>
      </w:r>
      <w:proofErr w:type="gramStart"/>
      <w:r>
        <w:t>has to</w:t>
      </w:r>
      <w:proofErr w:type="gramEnd"/>
      <w:r>
        <w:t xml:space="preserve"> trigger reselection or can try to recover.</w:t>
      </w:r>
    </w:p>
    <w:p w14:paraId="24C96467" w14:textId="6EF7F0A8" w:rsidR="004D39F2" w:rsidRDefault="004D39F2" w:rsidP="00567AA3">
      <w:pPr>
        <w:pStyle w:val="Doc-text2"/>
      </w:pPr>
      <w:proofErr w:type="spellStart"/>
      <w:r>
        <w:t>InterDigital</w:t>
      </w:r>
      <w:proofErr w:type="spellEnd"/>
      <w:r>
        <w:t xml:space="preserve"> think the modified proposal is parallel to U2N, where the upper layer decides if it can recover or should trigger reselection.  Here they think recovery may not be possible because there is no other path to the peer remote UE.</w:t>
      </w:r>
    </w:p>
    <w:p w14:paraId="38D83FCA" w14:textId="152D9A05" w:rsidR="003F64BA" w:rsidRDefault="003F64BA" w:rsidP="00567AA3">
      <w:pPr>
        <w:pStyle w:val="Doc-text2"/>
      </w:pPr>
      <w:r>
        <w:t xml:space="preserve">Intel wonder if the remote UE behaviour on whether to keep or release the connection needs to be defined.  In U2N we indicated that the implementation </w:t>
      </w:r>
      <w:proofErr w:type="gramStart"/>
      <w:r>
        <w:t>can</w:t>
      </w:r>
      <w:proofErr w:type="gramEnd"/>
      <w:r>
        <w:t xml:space="preserve"> decide whether to keep or release the connection.</w:t>
      </w:r>
    </w:p>
    <w:p w14:paraId="5BEB0C4A" w14:textId="77777777" w:rsidR="00142D67" w:rsidRDefault="00142D67" w:rsidP="00142D67">
      <w:pPr>
        <w:pStyle w:val="Doc-text2"/>
      </w:pPr>
      <w:r>
        <w:t>Lenovo think the peer UE will also be looking for a new relay UE at the same time, and just indicating to the upper layer that the link has gone down may not be enough; the AS layer could try to recover.  They are concerned that the layers could get out of sync.</w:t>
      </w:r>
    </w:p>
    <w:p w14:paraId="63435543" w14:textId="77777777" w:rsidR="00142D67" w:rsidRDefault="00142D67" w:rsidP="00142D67">
      <w:pPr>
        <w:pStyle w:val="Doc-text2"/>
      </w:pPr>
      <w:proofErr w:type="spellStart"/>
      <w:r>
        <w:t>InterDigital</w:t>
      </w:r>
      <w:proofErr w:type="spellEnd"/>
      <w:r>
        <w:t xml:space="preserve"> think we need behaviours both at the remote UE that detects RLF and the remote UE that receives the indication.</w:t>
      </w:r>
    </w:p>
    <w:p w14:paraId="292AD823" w14:textId="77777777" w:rsidR="00142D67" w:rsidRDefault="00142D67" w:rsidP="00142D67">
      <w:pPr>
        <w:pStyle w:val="Doc-text2"/>
      </w:pPr>
      <w:r>
        <w:t>Ericsson have some sympathy for Apple’s scenario with a one-to-many mapping at the relay UE, and they think we could have different behaviours depending on the relay topology.</w:t>
      </w:r>
    </w:p>
    <w:p w14:paraId="30DB5087" w14:textId="77777777" w:rsidR="00AA61FE" w:rsidRDefault="00AA61FE" w:rsidP="00567AA3">
      <w:pPr>
        <w:pStyle w:val="Doc-text2"/>
      </w:pPr>
    </w:p>
    <w:p w14:paraId="6FCA08DD" w14:textId="6BB286A9" w:rsidR="00567AA3" w:rsidRDefault="00567AA3" w:rsidP="00567AA3">
      <w:pPr>
        <w:pStyle w:val="Doc-text2"/>
      </w:pPr>
      <w:r>
        <w:t>Proposal 17: Reuse Rel-17 U2N principle for SL-RSRP/SD-RSRP in relay (re)selection criteria in U2U relay, i.e., use SL-RSRP when there is data transmission and up to UE implementation to use SL-RSRP or SD-RSRP when there is not. FFS how RSRP on both hops are considered.</w:t>
      </w:r>
    </w:p>
    <w:p w14:paraId="3AE4FA54" w14:textId="7D6448F2" w:rsidR="00142D67" w:rsidRDefault="00142D67" w:rsidP="00567AA3">
      <w:pPr>
        <w:pStyle w:val="Doc-text2"/>
      </w:pPr>
    </w:p>
    <w:p w14:paraId="0B4F635A" w14:textId="1CD49F13" w:rsidR="00142D67" w:rsidRDefault="00142D67" w:rsidP="00567AA3">
      <w:pPr>
        <w:pStyle w:val="Doc-text2"/>
      </w:pPr>
      <w:r>
        <w:t>Discussion:</w:t>
      </w:r>
    </w:p>
    <w:p w14:paraId="23E76B41" w14:textId="2074EE93" w:rsidR="00142D67" w:rsidRDefault="00142D67" w:rsidP="00567AA3">
      <w:pPr>
        <w:pStyle w:val="Doc-text2"/>
      </w:pPr>
      <w:r>
        <w:t>Nokia think this was a mistake in Rel-17 and should not have been left to UE implementation, because the other side cannot interpret the result and SL-RSRP and SD-RSRP can be totally different.</w:t>
      </w:r>
    </w:p>
    <w:p w14:paraId="40F13107" w14:textId="7A46832A" w:rsidR="00AA4205" w:rsidRDefault="00AA4205" w:rsidP="00567AA3">
      <w:pPr>
        <w:pStyle w:val="Doc-text2"/>
      </w:pPr>
      <w:r>
        <w:t>Xiaomi tend to agree with Nokia but would like to understand if it means there needs to be some negotiation of a mutually agreeable RSRP.</w:t>
      </w:r>
    </w:p>
    <w:p w14:paraId="7E22E707" w14:textId="067A9172" w:rsidR="00AA4205" w:rsidRDefault="00AA4205" w:rsidP="00567AA3">
      <w:pPr>
        <w:pStyle w:val="Doc-text2"/>
      </w:pPr>
      <w:r>
        <w:t xml:space="preserve">Apple think this case is different from U2N because the role of SL-RSRP/SD-RSRP is quite important here where it applies to both links.  </w:t>
      </w:r>
      <w:proofErr w:type="spellStart"/>
      <w:r>
        <w:t>InterDigital</w:t>
      </w:r>
      <w:proofErr w:type="spellEnd"/>
      <w:r>
        <w:t xml:space="preserve"> agree with Apple and think it is important that the measurements are consistent.</w:t>
      </w:r>
    </w:p>
    <w:p w14:paraId="272A6F86" w14:textId="32E02515" w:rsidR="00AA4205" w:rsidRDefault="00AA4205" w:rsidP="00567AA3">
      <w:pPr>
        <w:pStyle w:val="Doc-text2"/>
      </w:pPr>
      <w:r>
        <w:t>OPPO do not see a big difference between SD-RSRP and SL-RSRP and do not think an additional FFS is needed in this direction.</w:t>
      </w:r>
    </w:p>
    <w:p w14:paraId="5BFB59B0" w14:textId="05D11AED" w:rsidR="003C27B6" w:rsidRDefault="003C27B6" w:rsidP="00567AA3">
      <w:pPr>
        <w:pStyle w:val="Doc-text2"/>
      </w:pPr>
      <w:r>
        <w:t xml:space="preserve">Qualcomm think the </w:t>
      </w:r>
      <w:r w:rsidR="003A11EA">
        <w:t xml:space="preserve">measured </w:t>
      </w:r>
      <w:r>
        <w:t>quantity for the two hops can be independent.</w:t>
      </w:r>
    </w:p>
    <w:p w14:paraId="206EEFB5" w14:textId="5A592DC8" w:rsidR="00880251" w:rsidRDefault="00880251" w:rsidP="00567AA3">
      <w:pPr>
        <w:pStyle w:val="Doc-text2"/>
      </w:pPr>
    </w:p>
    <w:p w14:paraId="2A3E3BFB" w14:textId="6BEEFE69" w:rsidR="00A4669F" w:rsidRDefault="00A4669F" w:rsidP="00567AA3">
      <w:pPr>
        <w:pStyle w:val="Doc-text2"/>
      </w:pPr>
      <w:r>
        <w:t>Agreements:</w:t>
      </w:r>
    </w:p>
    <w:p w14:paraId="4FE2C6CE" w14:textId="77777777" w:rsidR="00A4669F" w:rsidRDefault="00A4669F" w:rsidP="00A4669F">
      <w:pPr>
        <w:pStyle w:val="Doc-text2"/>
      </w:pPr>
      <w:r>
        <w:t>Proposal 2: RAN2 to agree that in U2U relay, OOC UEs obtain discovery configuration from pre-configuration and IDLE/INACTIVE UEs obtain discovery configuration from SIB.</w:t>
      </w:r>
    </w:p>
    <w:p w14:paraId="14A8958F" w14:textId="4BC12BB1" w:rsidR="00106AB8" w:rsidRDefault="00106AB8" w:rsidP="00106AB8">
      <w:pPr>
        <w:pStyle w:val="Doc-text2"/>
      </w:pPr>
      <w:r>
        <w:lastRenderedPageBreak/>
        <w:t>Proposal 6 (modified): RAN2 to confirm that SL-SRB0 is reused for DCR message if discovery is integrated into PC5 unicast link establishment procedure.</w:t>
      </w:r>
    </w:p>
    <w:p w14:paraId="05D3EC03" w14:textId="631EEA67" w:rsidR="00FC54F3" w:rsidRDefault="00FC54F3" w:rsidP="000E3FD9">
      <w:pPr>
        <w:pStyle w:val="Doc-text2"/>
      </w:pPr>
      <w:r>
        <w:t>UE-to-UE relay selection can be triggered based on the PC5 RSRP (FFS SL-RSRP or SD-RSRP) of the direct link falling below a threshold.  FFS which remote UE (or both) can trigger relay selection.  FFS the relationship between selection and discovery.</w:t>
      </w:r>
    </w:p>
    <w:p w14:paraId="12CFC0D9" w14:textId="026BA983" w:rsidR="00CC0AFE" w:rsidRDefault="00CC0AFE" w:rsidP="00CC0AFE">
      <w:pPr>
        <w:pStyle w:val="Doc-text2"/>
      </w:pPr>
      <w: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14:paraId="380AEC47" w14:textId="77777777" w:rsidR="00AA61FE" w:rsidRDefault="00AA61FE" w:rsidP="00AA61FE">
      <w:pPr>
        <w:pStyle w:val="Doc-text2"/>
      </w:pPr>
      <w:r>
        <w:t>Proposal 15: RAN2 does not agree T400 as a new relay reselection trigger because it is already considered when determining PC5 RLF to trigger relay reselection.</w:t>
      </w:r>
    </w:p>
    <w:p w14:paraId="02DE7D0F" w14:textId="23B380D1" w:rsidR="004D39F2" w:rsidRDefault="004D39F2" w:rsidP="004D39F2">
      <w:pPr>
        <w:pStyle w:val="Doc-text2"/>
      </w:pPr>
      <w:r>
        <w:t>Proposal 16 (modified): When the remote UE receives PC5-RLF indication from the U2U relay UE, it would inform upper layers and rely on upper layers to trigger relay reselection (or not).</w:t>
      </w:r>
      <w:r w:rsidR="003F64BA">
        <w:t xml:space="preserve">  FFS if there would be any constraints on the remote UE implementation behaviour to keep or release the PC5 link with the relay UE.</w:t>
      </w:r>
    </w:p>
    <w:p w14:paraId="1A05768A" w14:textId="706202A8" w:rsidR="00A4669F" w:rsidRDefault="00A4669F" w:rsidP="00567AA3">
      <w:pPr>
        <w:pStyle w:val="Doc-text2"/>
      </w:pPr>
    </w:p>
    <w:p w14:paraId="608AC3FC" w14:textId="77777777" w:rsidR="00106AB8" w:rsidRDefault="00106AB8" w:rsidP="00567AA3">
      <w:pPr>
        <w:pStyle w:val="Doc-text2"/>
      </w:pPr>
    </w:p>
    <w:p w14:paraId="34C2FFBF" w14:textId="1E00D16C" w:rsidR="00567AA3" w:rsidRDefault="00567AA3" w:rsidP="00567AA3">
      <w:pPr>
        <w:pStyle w:val="Doc-text2"/>
      </w:pPr>
      <w:r>
        <w:t>[To be discussed]</w:t>
      </w:r>
    </w:p>
    <w:p w14:paraId="37DA06CC" w14:textId="08480C0C" w:rsidR="00567AA3" w:rsidRDefault="00567AA3" w:rsidP="00567AA3">
      <w:pPr>
        <w:pStyle w:val="Doc-text2"/>
      </w:pPr>
      <w:r>
        <w:t>Proposal 1: RAN2 to discuss to have a unified terminology for the three UEs in U2U relay operation, which are ‘source U2U end UE’, ‘U2U relay UE’ and ‘target U2U end UE’.</w:t>
      </w:r>
    </w:p>
    <w:p w14:paraId="4F02EE1E" w14:textId="3E75D2DC" w:rsidR="00591C86" w:rsidRDefault="00591C86" w:rsidP="00567AA3">
      <w:pPr>
        <w:pStyle w:val="Doc-text2"/>
      </w:pPr>
    </w:p>
    <w:p w14:paraId="49271338" w14:textId="4D3D7B7C" w:rsidR="00591C86" w:rsidRDefault="00591C86" w:rsidP="00567AA3">
      <w:pPr>
        <w:pStyle w:val="Doc-text2"/>
      </w:pPr>
      <w:r>
        <w:t>Discussion:</w:t>
      </w:r>
    </w:p>
    <w:p w14:paraId="4AB71D49" w14:textId="1BA92CCF" w:rsidR="00591C86" w:rsidRDefault="00591C86" w:rsidP="00567AA3">
      <w:pPr>
        <w:pStyle w:val="Doc-text2"/>
      </w:pPr>
      <w:r>
        <w:t>Ericsson think SA2 are already discussing terminology.</w:t>
      </w:r>
    </w:p>
    <w:p w14:paraId="4428C1F0" w14:textId="49639F4A" w:rsidR="00591C86" w:rsidRDefault="00591C86" w:rsidP="00567AA3">
      <w:pPr>
        <w:pStyle w:val="Doc-text2"/>
      </w:pPr>
      <w:r>
        <w:t>vivo think we do not have consensus on the source/target terminology, but the point is whether we need to replace “remote UE” with “end UE”.</w:t>
      </w:r>
      <w:r w:rsidR="00BE6B8D">
        <w:t xml:space="preserve">  They understand SA2 use “remote UE” only for Rel-17 </w:t>
      </w:r>
      <w:proofErr w:type="spellStart"/>
      <w:r w:rsidR="00BE6B8D">
        <w:t>ProSe</w:t>
      </w:r>
      <w:proofErr w:type="spellEnd"/>
      <w:r w:rsidR="00BE6B8D">
        <w:t>.</w:t>
      </w:r>
    </w:p>
    <w:p w14:paraId="0DE2B9CB" w14:textId="1689C452" w:rsidR="00232DB2" w:rsidRDefault="00232DB2" w:rsidP="00567AA3">
      <w:pPr>
        <w:pStyle w:val="Doc-text2"/>
      </w:pPr>
      <w:r>
        <w:t>vivo think the terminology is a matter of company preference.</w:t>
      </w:r>
    </w:p>
    <w:p w14:paraId="3E3D2D98" w14:textId="48B254AB" w:rsidR="00232DB2" w:rsidRDefault="00232DB2" w:rsidP="00567AA3">
      <w:pPr>
        <w:pStyle w:val="Doc-text2"/>
      </w:pPr>
      <w:r>
        <w:t>Intel think we need not change based on the SA2 TR.</w:t>
      </w:r>
    </w:p>
    <w:p w14:paraId="7C66EF92" w14:textId="005F753F" w:rsidR="00232DB2" w:rsidRDefault="00232DB2" w:rsidP="00567AA3">
      <w:pPr>
        <w:pStyle w:val="Doc-text2"/>
      </w:pPr>
      <w:r>
        <w:t>Xiaomi think if we want to reuse existing text, we should keep existing terms to avoid rewriting a lot of text.</w:t>
      </w:r>
    </w:p>
    <w:p w14:paraId="69219494" w14:textId="04D830B6" w:rsidR="00324B99" w:rsidRDefault="00324B99" w:rsidP="00567AA3">
      <w:pPr>
        <w:pStyle w:val="Doc-text2"/>
      </w:pPr>
      <w:r>
        <w:t>CATT agree with Intel that there is no need to change now.</w:t>
      </w:r>
    </w:p>
    <w:p w14:paraId="0F2A2872" w14:textId="77777777" w:rsidR="00591C86" w:rsidRDefault="00591C86" w:rsidP="00567AA3">
      <w:pPr>
        <w:pStyle w:val="Doc-text2"/>
      </w:pPr>
    </w:p>
    <w:p w14:paraId="424393BB" w14:textId="77777777" w:rsidR="00567AA3" w:rsidRDefault="00567AA3" w:rsidP="00567AA3">
      <w:pPr>
        <w:pStyle w:val="Doc-text2"/>
      </w:pPr>
      <w:r>
        <w:t>Proposal 3: RAN2 to discuss in U2U relay, RRC_CONNECTED UEs obtain discovery configuration from SIB or dedicated signalling.</w:t>
      </w:r>
    </w:p>
    <w:p w14:paraId="35873BAF" w14:textId="77777777" w:rsidR="00567AA3" w:rsidRDefault="00567AA3" w:rsidP="00567AA3">
      <w:pPr>
        <w:pStyle w:val="Doc-text2"/>
      </w:pPr>
      <w:r>
        <w:t>Proposal 4: RAN2 to agree that mode-1 and mode-2 are supported in U2U relay for both remote UEs and relay UE.</w:t>
      </w:r>
    </w:p>
    <w:p w14:paraId="20097EBE" w14:textId="77777777" w:rsidR="00567AA3" w:rsidRDefault="00567AA3" w:rsidP="00567AA3">
      <w:pPr>
        <w:pStyle w:val="Doc-text2"/>
      </w:pPr>
      <w:r>
        <w:t>Proposal 7: RAN2 to discuss whether the condition to control discovery message transmissions can be used to control DCR message as well in case of discovery integrated into PC5 unicast link establishment procedure.</w:t>
      </w:r>
    </w:p>
    <w:p w14:paraId="27501485" w14:textId="77777777" w:rsidR="00567AA3" w:rsidRDefault="00567AA3" w:rsidP="00567AA3">
      <w:pPr>
        <w:pStyle w:val="Doc-text2"/>
      </w:pPr>
      <w:r>
        <w:t>Proposal 8: RAN2 to discuss whether the following can be agreed as AS-conditions for discovery message transmission at source/target remote UEs:</w:t>
      </w:r>
    </w:p>
    <w:p w14:paraId="462FEF75" w14:textId="77777777" w:rsidR="00567AA3" w:rsidRDefault="00567AA3" w:rsidP="00567AA3">
      <w:pPr>
        <w:pStyle w:val="Doc-text2"/>
      </w:pPr>
      <w:r>
        <w:t>1)  Source Remote UE can transmit discovery message only when the PC5 RSRP (FFS SL-RSRP or SD-RSRP) of direct link towards target Remote UE is below a configured threshold. FFS PC5 RLF of the PC5 direct link.</w:t>
      </w:r>
    </w:p>
    <w:p w14:paraId="38023DBC" w14:textId="77777777" w:rsidR="00567AA3" w:rsidRDefault="00567AA3" w:rsidP="00567AA3">
      <w:pPr>
        <w:pStyle w:val="Doc-text2"/>
      </w:pPr>
      <w:r>
        <w:t>2)  Target Remote UE can response based on the received discovery message only when the PC5 RSRP (FFS SL-RSRP or SD-RSRP) towards the relay UE is above a configured threshold.</w:t>
      </w:r>
    </w:p>
    <w:p w14:paraId="49073428" w14:textId="77777777" w:rsidR="00567AA3" w:rsidRDefault="00567AA3" w:rsidP="00567AA3">
      <w:pPr>
        <w:pStyle w:val="Doc-text2"/>
      </w:pPr>
      <w:r>
        <w:t>Proposal 9: RAN2 to discuss whether the following can be agreed as AS-conditions for discovery message transmission at U2U relay UE:</w:t>
      </w:r>
    </w:p>
    <w:p w14:paraId="3468BAB9" w14:textId="77777777" w:rsidR="00567AA3" w:rsidRDefault="00567AA3" w:rsidP="00567AA3">
      <w:pPr>
        <w:pStyle w:val="Doc-text2"/>
      </w:pPr>
      <w:r>
        <w:t xml:space="preserve">1) Relay UE can forward discovery message to target remote UE only when the PC5 RSRP (FFS SL-RSRP or SD-RSRP) between the relay UE and source remote UE is above the minimum threshold. FFS whether maximum threshold is also applied.  </w:t>
      </w:r>
    </w:p>
    <w:p w14:paraId="30D01D08" w14:textId="77777777" w:rsidR="00567AA3" w:rsidRDefault="00567AA3" w:rsidP="00567AA3">
      <w:pPr>
        <w:pStyle w:val="Doc-text2"/>
      </w:pPr>
      <w:r>
        <w:t xml:space="preserve">2) Relay UE can respond discovery message to source remote UE only when the PC5 RSRP (FFS SL-RSRP or SD-RSRP) between this relay UE and target remote UE is above the minimum threshold. FFS whether maximum threshold is also applied.  </w:t>
      </w:r>
    </w:p>
    <w:p w14:paraId="3AF67CDF" w14:textId="77777777" w:rsidR="00567AA3" w:rsidRDefault="00567AA3" w:rsidP="00567AA3">
      <w:pPr>
        <w:pStyle w:val="Doc-text2"/>
      </w:pPr>
      <w:r>
        <w:t>Proposal 10: RAN2 to wait for more SA2 progress before discussing how to determine the neighbour list at U2U relay UE and whether it is used as discovery transmission condition at relay UE.</w:t>
      </w:r>
    </w:p>
    <w:p w14:paraId="1D213CFF" w14:textId="77777777" w:rsidR="00567AA3" w:rsidRDefault="00567AA3" w:rsidP="00567AA3">
      <w:pPr>
        <w:pStyle w:val="Doc-text2"/>
      </w:pPr>
      <w:r>
        <w:t>Proposal 11: RAN2 to agree that the same dedicated discovery resource pool (defined in Rel-17), if configured, can be used for non-relay discovery, U2N relay discovery and/or U2U relay discovery as baseline. Can be revisited if any impact on co-existence between U2N/U2U.</w:t>
      </w:r>
    </w:p>
    <w:p w14:paraId="1F2DCF24" w14:textId="77777777" w:rsidR="00567AA3" w:rsidRDefault="00567AA3" w:rsidP="00567AA3">
      <w:pPr>
        <w:pStyle w:val="Doc-text2"/>
      </w:pPr>
      <w:r>
        <w:t>Proposal 12: RAN2 to further discuss whether to support co-existence between U2N relays and U2U relays and the potential specification impact if any.</w:t>
      </w:r>
    </w:p>
    <w:p w14:paraId="3B705D03" w14:textId="77777777" w:rsidR="00567AA3" w:rsidRDefault="00567AA3" w:rsidP="00567AA3">
      <w:pPr>
        <w:pStyle w:val="Doc-text2"/>
      </w:pPr>
      <w:r>
        <w:lastRenderedPageBreak/>
        <w:t>Proposal 18: RAN2 to further discuss whether the following new criteria can be supported for relay (re)selection:</w:t>
      </w:r>
    </w:p>
    <w:p w14:paraId="60AD1A20" w14:textId="77777777" w:rsidR="00567AA3" w:rsidRDefault="00567AA3" w:rsidP="00567AA3">
      <w:pPr>
        <w:pStyle w:val="Doc-text2"/>
      </w:pPr>
      <w:r>
        <w:t>-</w:t>
      </w:r>
      <w:r>
        <w:tab/>
        <w:t>Relay load</w:t>
      </w:r>
    </w:p>
    <w:p w14:paraId="6BD015E3" w14:textId="77777777" w:rsidR="00567AA3" w:rsidRDefault="00567AA3" w:rsidP="00567AA3">
      <w:pPr>
        <w:pStyle w:val="Doc-text2"/>
      </w:pPr>
      <w:r>
        <w:t>-</w:t>
      </w:r>
      <w:r>
        <w:tab/>
        <w:t>PLMN/</w:t>
      </w:r>
      <w:proofErr w:type="spellStart"/>
      <w:r>
        <w:t>gNB</w:t>
      </w:r>
      <w:proofErr w:type="spellEnd"/>
      <w:r>
        <w:t>/Cell ID</w:t>
      </w:r>
    </w:p>
    <w:p w14:paraId="28E4A49F" w14:textId="34AD16C0" w:rsidR="00567AA3" w:rsidRDefault="00567AA3" w:rsidP="00567AA3">
      <w:pPr>
        <w:pStyle w:val="Doc-text2"/>
      </w:pPr>
      <w:r>
        <w:t>-</w:t>
      </w:r>
      <w:r>
        <w:tab/>
        <w:t>Existed PC5 link (</w:t>
      </w:r>
      <w:proofErr w:type="gramStart"/>
      <w:r>
        <w:t>i.e.</w:t>
      </w:r>
      <w:proofErr w:type="gramEnd"/>
      <w:r>
        <w:t xml:space="preserve"> Relay UE having an established unicast link with target remote UE should be prioritized)</w:t>
      </w:r>
    </w:p>
    <w:p w14:paraId="6F4E8ADB" w14:textId="77777777" w:rsidR="00324B99" w:rsidRDefault="00324B99" w:rsidP="00567AA3">
      <w:pPr>
        <w:pStyle w:val="Doc-text2"/>
      </w:pPr>
    </w:p>
    <w:p w14:paraId="668C24AD" w14:textId="77777777" w:rsidR="00567AA3" w:rsidRDefault="00567AA3" w:rsidP="00567AA3">
      <w:pPr>
        <w:pStyle w:val="Doc-text2"/>
      </w:pPr>
      <w:r>
        <w:t>Proposal 19: RAN2 send LS to SA2 to check whether it is feasible to differentiate the Layer 2 ID for following cases:</w:t>
      </w:r>
    </w:p>
    <w:p w14:paraId="2967F48A" w14:textId="77777777" w:rsidR="00567AA3" w:rsidRDefault="00567AA3" w:rsidP="00567AA3">
      <w:pPr>
        <w:pStyle w:val="Doc-text2"/>
      </w:pPr>
      <w:r>
        <w:t>- 1) between U2U relay and U2N relay/non-relay link</w:t>
      </w:r>
    </w:p>
    <w:p w14:paraId="141D16FF" w14:textId="3331DBDC" w:rsidR="00567AA3" w:rsidRDefault="00567AA3" w:rsidP="00567AA3">
      <w:pPr>
        <w:pStyle w:val="Doc-text2"/>
      </w:pPr>
      <w:r>
        <w:t>- 2) between U2U communication and U2U discovery</w:t>
      </w:r>
    </w:p>
    <w:p w14:paraId="1ACC5AC5" w14:textId="2CC2F4DC" w:rsidR="00324B99" w:rsidRDefault="00324B99" w:rsidP="00567AA3">
      <w:pPr>
        <w:pStyle w:val="Doc-text2"/>
      </w:pPr>
    </w:p>
    <w:p w14:paraId="4E3865BA" w14:textId="664C8052" w:rsidR="00324B99" w:rsidRDefault="00324B99" w:rsidP="00567AA3">
      <w:pPr>
        <w:pStyle w:val="Doc-text2"/>
      </w:pPr>
      <w:r>
        <w:t>Discussion:</w:t>
      </w:r>
    </w:p>
    <w:p w14:paraId="1FE3BBE8" w14:textId="22BF1F82" w:rsidR="00324B99" w:rsidRDefault="00324B99" w:rsidP="00567AA3">
      <w:pPr>
        <w:pStyle w:val="Doc-text2"/>
      </w:pPr>
      <w:r>
        <w:t>vivo think we have had contributions proposing this LS previously, and it would be beneficial to have it.</w:t>
      </w:r>
    </w:p>
    <w:p w14:paraId="19289166" w14:textId="2282F92A" w:rsidR="00324B99" w:rsidRDefault="00324B99" w:rsidP="00567AA3">
      <w:pPr>
        <w:pStyle w:val="Doc-text2"/>
      </w:pPr>
      <w:r>
        <w:t>Samsung have a similar view to send the LS; they are not sure about U2U/U2N coexistence, but we can check.</w:t>
      </w:r>
    </w:p>
    <w:p w14:paraId="159D8798" w14:textId="53BC0144" w:rsidR="00324B99" w:rsidRDefault="00324B99" w:rsidP="00567AA3">
      <w:pPr>
        <w:pStyle w:val="Doc-text2"/>
      </w:pPr>
      <w:r>
        <w:t>Lenovo wonder what benefit we are looking for.</w:t>
      </w:r>
      <w:r w:rsidR="0069561D">
        <w:t xml:space="preserve">  </w:t>
      </w:r>
      <w:proofErr w:type="gramStart"/>
      <w:r w:rsidR="0069561D">
        <w:t>In particular, they</w:t>
      </w:r>
      <w:proofErr w:type="gramEnd"/>
      <w:r w:rsidR="0069561D">
        <w:t xml:space="preserve"> wonder if the same UE can do U2U and U2N at the same time.</w:t>
      </w:r>
    </w:p>
    <w:p w14:paraId="6E8977F3" w14:textId="6296CBDF" w:rsidR="00200033" w:rsidRDefault="00200033" w:rsidP="00567AA3">
      <w:pPr>
        <w:pStyle w:val="Doc-text2"/>
      </w:pPr>
      <w:r>
        <w:t>Qualcomm think we need to check with SA2.</w:t>
      </w:r>
    </w:p>
    <w:p w14:paraId="4E18110A" w14:textId="75BD3AFF" w:rsidR="00200033" w:rsidRDefault="00200033" w:rsidP="00567AA3">
      <w:pPr>
        <w:pStyle w:val="Doc-text2"/>
      </w:pPr>
      <w:r>
        <w:t>Ericsson see that the impetus for the discussion was about measuring SL-RSRP with the UE and using it for another service with a different L2ID.</w:t>
      </w:r>
    </w:p>
    <w:p w14:paraId="778D423E" w14:textId="65257F6C" w:rsidR="00200033" w:rsidRDefault="00200033" w:rsidP="00567AA3">
      <w:pPr>
        <w:pStyle w:val="Doc-text2"/>
      </w:pPr>
      <w:r>
        <w:t>ZTE also see the need to send the LS; they think there are interactions between the coexistence question and the scenarios that should be determined by SA2.</w:t>
      </w:r>
    </w:p>
    <w:p w14:paraId="6A964ACB" w14:textId="77195AC6" w:rsidR="00200033" w:rsidRDefault="00200033" w:rsidP="00567AA3">
      <w:pPr>
        <w:pStyle w:val="Doc-text2"/>
      </w:pPr>
      <w:r>
        <w:t>Lenovo understand the purpose is that a UE could use the measurement from one L2ID to another L2ID.  They think that we have never tried to optimise for cases of the same physical UEs with different L2IDs before.</w:t>
      </w:r>
    </w:p>
    <w:p w14:paraId="22BC5392" w14:textId="0D067DEA" w:rsidR="003D20F8" w:rsidRDefault="003D20F8" w:rsidP="00567AA3">
      <w:pPr>
        <w:pStyle w:val="Doc-text2"/>
      </w:pPr>
      <w:r>
        <w:t>Kyocera think we should send the LS and we need clarification on the coexistence issue.  They understand that a relay could support both U2U and U2N, and this could affect (re)selection.</w:t>
      </w:r>
    </w:p>
    <w:p w14:paraId="4D19361A" w14:textId="5DABA960" w:rsidR="003D20F8" w:rsidRDefault="003D20F8" w:rsidP="00567AA3">
      <w:pPr>
        <w:pStyle w:val="Doc-text2"/>
      </w:pPr>
      <w:r>
        <w:t>Nokia also do not see the benefit of the answer: What would be the RAN2 impact?  They understand that the services would be different and so the L2IDs would be different.</w:t>
      </w:r>
    </w:p>
    <w:p w14:paraId="1D8DBA38" w14:textId="3B9A04B9" w:rsidR="003D20F8" w:rsidRDefault="003D20F8" w:rsidP="00567AA3">
      <w:pPr>
        <w:pStyle w:val="Doc-text2"/>
      </w:pPr>
      <w:r>
        <w:t>Apple support sending the LS</w:t>
      </w:r>
      <w:r w:rsidR="00926800">
        <w:t xml:space="preserve"> and think there will be impact to the AS layers in many places.</w:t>
      </w:r>
    </w:p>
    <w:p w14:paraId="1EB4131D" w14:textId="6B3ED774" w:rsidR="00926800" w:rsidRDefault="000479FB" w:rsidP="00567AA3">
      <w:pPr>
        <w:pStyle w:val="Doc-text2"/>
      </w:pPr>
      <w:r>
        <w:t>OPPO also think there is value in sending the LS, and they think there is a relation to service continuity as well.</w:t>
      </w:r>
    </w:p>
    <w:p w14:paraId="64DC64D7" w14:textId="4B6C4EF5" w:rsidR="001217EF" w:rsidRDefault="001217EF" w:rsidP="00567AA3">
      <w:pPr>
        <w:pStyle w:val="Doc-text2"/>
      </w:pPr>
      <w:r>
        <w:t>Lenovo think it is surprising that we talk about this optimisation now after not looking at it for several releases.</w:t>
      </w:r>
      <w:r w:rsidR="00101A1E">
        <w:t xml:space="preserve">  If SA2 say that different L2IDs can be identified as the same physical UE, they are not sure what we would do.</w:t>
      </w:r>
    </w:p>
    <w:p w14:paraId="151DDED4" w14:textId="47DA605D" w:rsidR="00101A1E" w:rsidRDefault="00101A1E" w:rsidP="00567AA3">
      <w:pPr>
        <w:pStyle w:val="Doc-text2"/>
      </w:pPr>
      <w:proofErr w:type="spellStart"/>
      <w:r>
        <w:t>InterDigital</w:t>
      </w:r>
      <w:proofErr w:type="spellEnd"/>
      <w:r>
        <w:t xml:space="preserve"> also support sending the LS, and they think the point is that here we want to distinguish between U2N and U2U, which is a new problem not reflected in Rel-16.</w:t>
      </w:r>
    </w:p>
    <w:p w14:paraId="1FAF9CF7" w14:textId="2FAB0C42" w:rsidR="00101A1E" w:rsidRDefault="00101A1E" w:rsidP="00567AA3">
      <w:pPr>
        <w:pStyle w:val="Doc-text2"/>
      </w:pPr>
      <w:r>
        <w:t>Intel support sending the LS.</w:t>
      </w:r>
    </w:p>
    <w:p w14:paraId="5002049C" w14:textId="4164E1A9" w:rsidR="002B104B" w:rsidRDefault="002B104B" w:rsidP="00567AA3">
      <w:pPr>
        <w:pStyle w:val="Doc-text2"/>
      </w:pPr>
      <w:r>
        <w:t>LG think we should also ask about coexistence between U2U and U2N.  Ericsson think this is not in the objectives.</w:t>
      </w:r>
    </w:p>
    <w:p w14:paraId="5631DFAB" w14:textId="31C186F3" w:rsidR="002B104B" w:rsidRDefault="002B104B" w:rsidP="00567AA3">
      <w:pPr>
        <w:pStyle w:val="Doc-text2"/>
      </w:pPr>
      <w:r>
        <w:t>Kyocera think we should ask about coexistence.</w:t>
      </w:r>
    </w:p>
    <w:p w14:paraId="6862EEF8" w14:textId="16DB1DB3" w:rsidR="002B104B" w:rsidRDefault="002B104B" w:rsidP="00567AA3">
      <w:pPr>
        <w:pStyle w:val="Doc-text2"/>
      </w:pPr>
      <w:r>
        <w:t>Ericsson think handling coexistence could open a can of worms.</w:t>
      </w:r>
    </w:p>
    <w:p w14:paraId="6F0F2A53" w14:textId="0B47C1F5" w:rsidR="002B104B" w:rsidRDefault="002B104B" w:rsidP="00567AA3">
      <w:pPr>
        <w:pStyle w:val="Doc-text2"/>
      </w:pPr>
      <w:r>
        <w:t>Xiaomi think we need to be mindful of the time frame and we should not optimise for cases that may require a lot of extra work or a WID update.</w:t>
      </w:r>
    </w:p>
    <w:p w14:paraId="5AE88469" w14:textId="0BD72270" w:rsidR="002B104B" w:rsidRDefault="002B104B" w:rsidP="00567AA3">
      <w:pPr>
        <w:pStyle w:val="Doc-text2"/>
      </w:pPr>
      <w:r>
        <w:t xml:space="preserve">LG point out that we may not need to support service continuity between U2U and U2N, but it is good to know if there are cases where a UE </w:t>
      </w:r>
      <w:proofErr w:type="gramStart"/>
      <w:r>
        <w:t>has to</w:t>
      </w:r>
      <w:proofErr w:type="gramEnd"/>
      <w:r>
        <w:t xml:space="preserve"> choose between them.</w:t>
      </w:r>
    </w:p>
    <w:p w14:paraId="07EE8C65" w14:textId="658CAF8B" w:rsidR="00394962" w:rsidRDefault="00394962" w:rsidP="00394962">
      <w:pPr>
        <w:pStyle w:val="Doc-text2"/>
      </w:pPr>
      <w:r>
        <w:t>Qualcomm support asking about coexistence; they think it was proposed by several companies and it is better to get clarification.</w:t>
      </w:r>
    </w:p>
    <w:p w14:paraId="0BAD9BE9" w14:textId="224AB577" w:rsidR="00394962" w:rsidRDefault="00394962" w:rsidP="00567AA3">
      <w:pPr>
        <w:pStyle w:val="Doc-text2"/>
      </w:pPr>
      <w:r>
        <w:t>Ericsson think SA2 do not have a related objective either.</w:t>
      </w:r>
    </w:p>
    <w:p w14:paraId="27205758" w14:textId="60E54172" w:rsidR="00394962" w:rsidRDefault="00394962" w:rsidP="00567AA3">
      <w:pPr>
        <w:pStyle w:val="Doc-text2"/>
      </w:pPr>
      <w:r>
        <w:t>Huawei think the coexistence is related to the first question; if there is no coexistence, then the differentiation is not needed.  About service continuity, they wonder if it means lossless path switch at PDCP, or if relay reselection can be considered as service continuity.</w:t>
      </w:r>
    </w:p>
    <w:p w14:paraId="560CAC3F" w14:textId="06ABC1EB" w:rsidR="00394962" w:rsidRDefault="00394962" w:rsidP="00567AA3">
      <w:pPr>
        <w:pStyle w:val="Doc-text2"/>
      </w:pPr>
      <w:r>
        <w:t>Ericsson are afraid coexistence would trigger other discussions about optimisations based on the result.</w:t>
      </w:r>
    </w:p>
    <w:p w14:paraId="063B0BBF" w14:textId="0A6E8D95" w:rsidR="008A5C1F" w:rsidRDefault="008A5C1F" w:rsidP="00567AA3">
      <w:pPr>
        <w:pStyle w:val="Doc-text2"/>
      </w:pPr>
      <w:r>
        <w:t>Lenovo think if we do not ask the question and do not do anything about it, the same UE might function as both U2U and U2N, and this may not be a problem for AS layer; they also are not sure that the issue really impacts AS.</w:t>
      </w:r>
      <w:r w:rsidR="006233B8">
        <w:t xml:space="preserve">  They understand that the discovery L2ID for different purposes must be different, and since NAS knows which case is in use, it can determine whether it wants to support coexistence; they wonder if there is anything to do in the access stratum.</w:t>
      </w:r>
    </w:p>
    <w:p w14:paraId="4E3A3DAF" w14:textId="2019B009" w:rsidR="006233B8" w:rsidRDefault="006233B8" w:rsidP="00567AA3">
      <w:pPr>
        <w:pStyle w:val="Doc-text2"/>
      </w:pPr>
      <w:r>
        <w:lastRenderedPageBreak/>
        <w:t xml:space="preserve">Kyocera think U2U and U2N have a lot of interaction with </w:t>
      </w:r>
      <w:proofErr w:type="gramStart"/>
      <w:r>
        <w:t>SA2</w:t>
      </w:r>
      <w:proofErr w:type="gramEnd"/>
      <w:r>
        <w:t xml:space="preserve"> and we should find out what they can or cannot do.</w:t>
      </w:r>
    </w:p>
    <w:p w14:paraId="0C96EB55" w14:textId="14CEC4DE" w:rsidR="00101A1E" w:rsidRDefault="00101A1E" w:rsidP="00567AA3">
      <w:pPr>
        <w:pStyle w:val="Doc-text2"/>
      </w:pPr>
    </w:p>
    <w:p w14:paraId="5B6339D6" w14:textId="08AEA1A2" w:rsidR="00101A1E" w:rsidRDefault="00101A1E" w:rsidP="00567AA3">
      <w:pPr>
        <w:pStyle w:val="Doc-text2"/>
      </w:pPr>
    </w:p>
    <w:p w14:paraId="2E7B83FE" w14:textId="098DEE6B" w:rsidR="00101A1E" w:rsidRDefault="00101A1E" w:rsidP="00101A1E">
      <w:pPr>
        <w:pStyle w:val="EmailDiscussion"/>
      </w:pPr>
      <w:r>
        <w:t>[AT120][</w:t>
      </w:r>
      <w:proofErr w:type="gramStart"/>
      <w:r>
        <w:t>422]</w:t>
      </w:r>
      <w:r w:rsidR="0053194B">
        <w:t>[</w:t>
      </w:r>
      <w:proofErr w:type="gramEnd"/>
      <w:r w:rsidR="0053194B">
        <w:t>Relay</w:t>
      </w:r>
      <w:r>
        <w:t>] LS to SA2 on L2IDs for U2U/U2N (CATT)</w:t>
      </w:r>
    </w:p>
    <w:p w14:paraId="60126EED" w14:textId="77777777" w:rsidR="00101A1E" w:rsidRDefault="00101A1E" w:rsidP="00101A1E">
      <w:pPr>
        <w:pStyle w:val="Doc-text2"/>
      </w:pPr>
      <w:r>
        <w:tab/>
        <w:t>Scope: Draft an LS to SA2 inquiring whether it is feasible to differentiate the Layer 2 ID for following cases:</w:t>
      </w:r>
    </w:p>
    <w:p w14:paraId="3E3658F5" w14:textId="74783169" w:rsidR="00101A1E" w:rsidRDefault="002B104B" w:rsidP="00101A1E">
      <w:pPr>
        <w:pStyle w:val="Doc-text2"/>
      </w:pPr>
      <w:r>
        <w:tab/>
      </w:r>
      <w:r w:rsidR="00101A1E">
        <w:t>- 1) between U2U relay and U2N relay/non-relay link</w:t>
      </w:r>
    </w:p>
    <w:p w14:paraId="45FF8732" w14:textId="1792C40F" w:rsidR="00101A1E" w:rsidRDefault="002B104B" w:rsidP="00101A1E">
      <w:pPr>
        <w:pStyle w:val="Doc-text2"/>
      </w:pPr>
      <w:r>
        <w:tab/>
      </w:r>
      <w:r w:rsidR="00101A1E">
        <w:t>- 2) between U2U communication and U2U discovery</w:t>
      </w:r>
    </w:p>
    <w:p w14:paraId="652A7FFD" w14:textId="6C80077A" w:rsidR="002B104B" w:rsidRDefault="002B104B" w:rsidP="00101A1E">
      <w:pPr>
        <w:pStyle w:val="Doc-text2"/>
      </w:pPr>
      <w:r>
        <w:tab/>
        <w:t>Also ask if there is a coexistence scenario in which the UE supports both U2U and U2N</w:t>
      </w:r>
      <w:r w:rsidR="008A5C1F">
        <w:t>.</w:t>
      </w:r>
    </w:p>
    <w:p w14:paraId="24733372" w14:textId="7B58B585" w:rsidR="00101A1E" w:rsidRDefault="00101A1E" w:rsidP="00101A1E">
      <w:pPr>
        <w:pStyle w:val="EmailDiscussion2"/>
      </w:pPr>
      <w:r>
        <w:tab/>
        <w:t>Intended outcome: Agreeable LS</w:t>
      </w:r>
    </w:p>
    <w:p w14:paraId="775DB804" w14:textId="336F29C9" w:rsidR="00101A1E" w:rsidRDefault="00101A1E" w:rsidP="00101A1E">
      <w:pPr>
        <w:pStyle w:val="EmailDiscussion2"/>
      </w:pPr>
      <w:r>
        <w:tab/>
        <w:t>Deadline: Thursday 2022-11-17 1800</w:t>
      </w:r>
    </w:p>
    <w:p w14:paraId="47552DC9" w14:textId="29CA44D3" w:rsidR="00101A1E" w:rsidRDefault="00101A1E" w:rsidP="00101A1E">
      <w:pPr>
        <w:pStyle w:val="EmailDiscussion2"/>
      </w:pPr>
    </w:p>
    <w:p w14:paraId="4FBF0D19" w14:textId="77777777" w:rsidR="00101A1E" w:rsidRPr="00101A1E" w:rsidRDefault="00101A1E" w:rsidP="00101A1E">
      <w:pPr>
        <w:pStyle w:val="Doc-text2"/>
      </w:pPr>
    </w:p>
    <w:p w14:paraId="3B07E557" w14:textId="77777777" w:rsidR="00567AA3" w:rsidRDefault="00567AA3" w:rsidP="00567AA3">
      <w:pPr>
        <w:pStyle w:val="Doc-text2"/>
      </w:pPr>
    </w:p>
    <w:p w14:paraId="38F616FE" w14:textId="77777777" w:rsidR="00567AA3" w:rsidRDefault="00567AA3" w:rsidP="00567AA3">
      <w:pPr>
        <w:pStyle w:val="Doc-text2"/>
      </w:pPr>
      <w:r>
        <w:t>[Deprioritized (CP procedures)]</w:t>
      </w:r>
    </w:p>
    <w:p w14:paraId="53DCE6B0" w14:textId="77777777" w:rsidR="00567AA3" w:rsidRDefault="00567AA3" w:rsidP="00567AA3">
      <w:pPr>
        <w:pStyle w:val="Doc-text2"/>
      </w:pPr>
      <w:r>
        <w:t>Proposal 20: RAN2 to agree that QoS split is performed per direction.</w:t>
      </w:r>
    </w:p>
    <w:p w14:paraId="5C8AD4AA" w14:textId="77777777" w:rsidR="00567AA3" w:rsidRDefault="00567AA3" w:rsidP="00567AA3">
      <w:pPr>
        <w:pStyle w:val="Doc-text2"/>
      </w:pPr>
      <w:r>
        <w:t>Proposal 21: RAN2 to discuss which node is responsible for QoS split:</w:t>
      </w:r>
    </w:p>
    <w:p w14:paraId="550D58B8" w14:textId="77777777" w:rsidR="00567AA3" w:rsidRDefault="00567AA3" w:rsidP="00567AA3">
      <w:pPr>
        <w:pStyle w:val="Doc-text2"/>
      </w:pPr>
      <w:r>
        <w:t xml:space="preserve">- Option 1: by source UE (in RRC_IDLE/INACTIVE) or source UE’s serving </w:t>
      </w:r>
      <w:proofErr w:type="spellStart"/>
      <w:r>
        <w:t>gNB</w:t>
      </w:r>
      <w:proofErr w:type="spellEnd"/>
      <w:r>
        <w:t xml:space="preserve"> (in RRC_CONNECTED) </w:t>
      </w:r>
    </w:p>
    <w:p w14:paraId="7C117850" w14:textId="77777777" w:rsidR="00567AA3" w:rsidRDefault="00567AA3" w:rsidP="00567AA3">
      <w:pPr>
        <w:pStyle w:val="Doc-text2"/>
      </w:pPr>
      <w:r>
        <w:t>- Option 2: by the Relay UE.</w:t>
      </w:r>
    </w:p>
    <w:p w14:paraId="45417D5D" w14:textId="77777777" w:rsidR="00567AA3" w:rsidRDefault="00567AA3" w:rsidP="00567AA3">
      <w:pPr>
        <w:pStyle w:val="Doc-text2"/>
      </w:pPr>
      <w:r>
        <w:t>Proposal 22: RAN2 to agree that for U2U relay, PC5 adaptation layer header should include:</w:t>
      </w:r>
    </w:p>
    <w:p w14:paraId="7C732CA0" w14:textId="77777777" w:rsidR="00567AA3" w:rsidRDefault="00567AA3" w:rsidP="00567AA3">
      <w:pPr>
        <w:pStyle w:val="Doc-text2"/>
      </w:pPr>
      <w:r>
        <w:t>- Option-1: source UE ID, target UE ID (FFS local ID or L2 ID) and BEARER ID</w:t>
      </w:r>
    </w:p>
    <w:p w14:paraId="69840024" w14:textId="77777777" w:rsidR="00567AA3" w:rsidRDefault="00567AA3" w:rsidP="00567AA3">
      <w:pPr>
        <w:pStyle w:val="Doc-text2"/>
      </w:pPr>
      <w:r>
        <w:t>- Option-2: only one UE ID (FFS local ID or L2 ID) and BEARER ID</w:t>
      </w:r>
    </w:p>
    <w:p w14:paraId="2951B5A7" w14:textId="08065566" w:rsidR="00567AA3" w:rsidRPr="00567AA3" w:rsidRDefault="00567AA3" w:rsidP="00567AA3">
      <w:pPr>
        <w:pStyle w:val="Doc-text2"/>
      </w:pPr>
      <w:r>
        <w:t>Proposal 23: Path switch for service continuity is not supported in U2U relay from AS layer perspective. Path switch for other purposes is not excluded (</w:t>
      </w:r>
      <w:proofErr w:type="gramStart"/>
      <w:r>
        <w:t>e.g.</w:t>
      </w:r>
      <w:proofErr w:type="gramEnd"/>
      <w:r>
        <w:t xml:space="preserve"> condition for UE to change from indirect path to direct path)</w:t>
      </w:r>
    </w:p>
    <w:p w14:paraId="3ACFE976" w14:textId="553C3832" w:rsidR="000662FB" w:rsidRDefault="000662FB"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08"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09"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10"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11"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12"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13"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14"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15"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16"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17"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18"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19"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20"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21"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22"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23"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24"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25"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26"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27"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28"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29"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30"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31"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32"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33"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34"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5E0A89DA" w:rsidR="001A2EED" w:rsidRDefault="00C80590" w:rsidP="001A2EED">
      <w:pPr>
        <w:pStyle w:val="Doc-title"/>
      </w:pPr>
      <w:hyperlink r:id="rId235"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555753D9" w14:textId="12389C01" w:rsidR="007F12D0" w:rsidRDefault="007F12D0" w:rsidP="007F12D0">
      <w:pPr>
        <w:pStyle w:val="Doc-text2"/>
      </w:pPr>
    </w:p>
    <w:p w14:paraId="2BE2E9FC" w14:textId="555546E5" w:rsidR="007F12D0" w:rsidRDefault="007F12D0" w:rsidP="007F12D0">
      <w:pPr>
        <w:pStyle w:val="Doc-text2"/>
      </w:pPr>
      <w:r>
        <w:t xml:space="preserve">Proposal 1: If a new event Z2 is determined to be introduced, only the same measurement quantity is used for event evaluation. </w:t>
      </w:r>
    </w:p>
    <w:p w14:paraId="438DB1D5" w14:textId="0CC32BE0" w:rsidR="00D520D9" w:rsidRDefault="00D520D9" w:rsidP="007F12D0">
      <w:pPr>
        <w:pStyle w:val="Doc-text2"/>
      </w:pPr>
    </w:p>
    <w:p w14:paraId="2137F3D7" w14:textId="59DAFA03" w:rsidR="00D520D9" w:rsidRDefault="00D520D9" w:rsidP="00D520D9">
      <w:pPr>
        <w:pStyle w:val="Doc-text2"/>
      </w:pPr>
      <w:r>
        <w:t>Discussion:</w:t>
      </w:r>
    </w:p>
    <w:p w14:paraId="40B63CAD" w14:textId="66FF6F26" w:rsidR="00D520D9" w:rsidRDefault="00D520D9" w:rsidP="00D520D9">
      <w:pPr>
        <w:pStyle w:val="Doc-text2"/>
      </w:pPr>
      <w:r>
        <w:t xml:space="preserve">Intel do not think event Z2 is needed; on the </w:t>
      </w:r>
      <w:proofErr w:type="gramStart"/>
      <w:r>
        <w:t>particular issue</w:t>
      </w:r>
      <w:proofErr w:type="gramEnd"/>
      <w:r>
        <w:t xml:space="preserve"> of the proposal, they have no strong view.</w:t>
      </w:r>
    </w:p>
    <w:p w14:paraId="7057E7DB" w14:textId="246B8E47" w:rsidR="00D520D9" w:rsidRDefault="00D520D9" w:rsidP="00D520D9">
      <w:pPr>
        <w:pStyle w:val="Doc-text2"/>
      </w:pPr>
      <w:r>
        <w:t>LG agree with Intel that Z2 is not necessary.</w:t>
      </w:r>
    </w:p>
    <w:p w14:paraId="4D3DF429" w14:textId="242A4183" w:rsidR="001267E2" w:rsidRDefault="001267E2" w:rsidP="00D520D9">
      <w:pPr>
        <w:pStyle w:val="Doc-text2"/>
      </w:pPr>
      <w:r>
        <w:t>Nokia also have concerns on Z2, and they think this limitation would be quite restrictive, because normally you have SL-RSRP with the current relay and SD-RSRP with the candidates.</w:t>
      </w:r>
    </w:p>
    <w:p w14:paraId="041FF2AB" w14:textId="03F8F968" w:rsidR="001267E2" w:rsidRDefault="001267E2" w:rsidP="00D520D9">
      <w:pPr>
        <w:pStyle w:val="Doc-text2"/>
      </w:pPr>
      <w:r>
        <w:t>Xiaomi think Z2 has quite a bit of benefit, e.g., for two different candidate relays on different cell edges</w:t>
      </w:r>
      <w:r w:rsidR="00565CC4">
        <w:t>, and they see that the restriction would interfere with this use case.</w:t>
      </w:r>
    </w:p>
    <w:p w14:paraId="0184C6A7" w14:textId="0CE8E83D" w:rsidR="00565CC4" w:rsidRDefault="00565CC4" w:rsidP="00D520D9">
      <w:pPr>
        <w:pStyle w:val="Doc-text2"/>
      </w:pPr>
      <w:r>
        <w:t>OPPO think the threshold-based mechanisms work well and this is more of an optimisation.</w:t>
      </w:r>
    </w:p>
    <w:p w14:paraId="5E221B97" w14:textId="65097225" w:rsidR="00565CC4" w:rsidRDefault="00565CC4" w:rsidP="00D520D9">
      <w:pPr>
        <w:pStyle w:val="Doc-text2"/>
      </w:pPr>
      <w:r>
        <w:t>Apple also do not think Z2 is useful</w:t>
      </w:r>
      <w:r w:rsidR="00D318BB">
        <w:t>, but we can revisit it after the reply from SA2.</w:t>
      </w:r>
    </w:p>
    <w:p w14:paraId="366CDA4C" w14:textId="4C3DAA28" w:rsidR="00D318BB" w:rsidRDefault="00D318BB" w:rsidP="00D520D9">
      <w:pPr>
        <w:pStyle w:val="Doc-text2"/>
      </w:pPr>
      <w:proofErr w:type="spellStart"/>
      <w:r>
        <w:t>InterDigital</w:t>
      </w:r>
      <w:proofErr w:type="spellEnd"/>
      <w:r>
        <w:t xml:space="preserve"> have a concern about the restriction; if we support Z2, they think we should allow for different measurement quantities.</w:t>
      </w:r>
    </w:p>
    <w:p w14:paraId="74B5AB73" w14:textId="285BEDF5" w:rsidR="00D318BB" w:rsidRDefault="00D318BB" w:rsidP="00D520D9">
      <w:pPr>
        <w:pStyle w:val="Doc-text2"/>
      </w:pPr>
      <w:r>
        <w:t>Huawei support Z2</w:t>
      </w:r>
      <w:r w:rsidR="00682014">
        <w:t xml:space="preserve"> for the same reasons it is used in normal handover; they do not see it as an optimisation.  For the restriction, they think it could mean that only SD-RSRP is used for Z2.</w:t>
      </w:r>
    </w:p>
    <w:p w14:paraId="69C4A1D3" w14:textId="619480D2" w:rsidR="00682014" w:rsidRDefault="00682014" w:rsidP="00D520D9">
      <w:pPr>
        <w:pStyle w:val="Doc-text2"/>
      </w:pPr>
      <w:r>
        <w:t>vivo also support Z2, and they are open for the quantities.</w:t>
      </w:r>
    </w:p>
    <w:p w14:paraId="191EE251" w14:textId="4CB53EC3" w:rsidR="00682014" w:rsidRDefault="00682014" w:rsidP="00D520D9">
      <w:pPr>
        <w:pStyle w:val="Doc-text2"/>
      </w:pPr>
      <w:r>
        <w:t>LG are not sure how to use the same measurement quantity, because the L2IDs may be different between SL-RSRP and SD-RSRP and the remote UE cannot know that the relay UE is physically the same.</w:t>
      </w:r>
    </w:p>
    <w:p w14:paraId="60358C77" w14:textId="41B6BBB4" w:rsidR="00682014" w:rsidRDefault="00682014" w:rsidP="00D520D9">
      <w:pPr>
        <w:pStyle w:val="Doc-text2"/>
      </w:pPr>
      <w:r>
        <w:t>ZTE think Z2 is useful when the serving relay is overloaded; it may switch the remote UE to a different relay even though the PC5 link is good.</w:t>
      </w:r>
      <w:r w:rsidR="00CD2B28">
        <w:t xml:space="preserve">  They do not think the restriction is needed.</w:t>
      </w:r>
    </w:p>
    <w:p w14:paraId="53FF85F7" w14:textId="77777777" w:rsidR="00D520D9" w:rsidRDefault="00D520D9" w:rsidP="007F12D0">
      <w:pPr>
        <w:pStyle w:val="Doc-text2"/>
      </w:pPr>
    </w:p>
    <w:p w14:paraId="3B3738A5" w14:textId="543498FF" w:rsidR="007F12D0" w:rsidRDefault="007F12D0" w:rsidP="007F12D0">
      <w:pPr>
        <w:pStyle w:val="Doc-text2"/>
      </w:pPr>
      <w:r>
        <w:t>Proposal 2: If a new event Z2 is determined to be introduced, send an LS to ask SA2 whether the L2 IDs for U2N and U2U Relay can be same.</w:t>
      </w:r>
    </w:p>
    <w:p w14:paraId="00DE4363" w14:textId="77777777" w:rsidR="008C1EEE" w:rsidRDefault="008C1EEE" w:rsidP="007F12D0">
      <w:pPr>
        <w:pStyle w:val="Doc-text2"/>
      </w:pPr>
    </w:p>
    <w:p w14:paraId="5084F273" w14:textId="69CBCAC9" w:rsidR="007F12D0" w:rsidRDefault="007F12D0" w:rsidP="007F12D0">
      <w:pPr>
        <w:pStyle w:val="Doc-text2"/>
      </w:pPr>
      <w:r>
        <w:t xml:space="preserve">Proposal 3: Follow the work split: It is left to RAN3 to discuss which RAN node determines the target Relay UE/path type and the exchange information between the source RAN node and </w:t>
      </w:r>
      <w:proofErr w:type="spellStart"/>
      <w:r>
        <w:t>taret</w:t>
      </w:r>
      <w:proofErr w:type="spellEnd"/>
      <w:r>
        <w:t xml:space="preserve"> RAN node.</w:t>
      </w:r>
    </w:p>
    <w:p w14:paraId="4A2F6619" w14:textId="176CB3A9" w:rsidR="008C1EEE" w:rsidRDefault="008C1EEE" w:rsidP="007F12D0">
      <w:pPr>
        <w:pStyle w:val="Doc-text2"/>
      </w:pPr>
    </w:p>
    <w:p w14:paraId="4035276C" w14:textId="1E7485A0" w:rsidR="008C1EEE" w:rsidRDefault="008C1EEE" w:rsidP="007F12D0">
      <w:pPr>
        <w:pStyle w:val="Doc-text2"/>
      </w:pPr>
      <w:r>
        <w:lastRenderedPageBreak/>
        <w:t>Discussion:</w:t>
      </w:r>
    </w:p>
    <w:p w14:paraId="77370AF6" w14:textId="06ADC343" w:rsidR="008C1EEE" w:rsidRDefault="008C1EEE" w:rsidP="007F12D0">
      <w:pPr>
        <w:pStyle w:val="Doc-text2"/>
      </w:pPr>
      <w:r>
        <w:t>LG indicate that RAN3 have already sent an LS saying that RAN2 can take the decision on the target relay UE and RAN3 can add the necessary signalling, so RAN2 can discuss that part.</w:t>
      </w:r>
    </w:p>
    <w:p w14:paraId="532890EB" w14:textId="7085EAA3" w:rsidR="008C1EEE" w:rsidRDefault="008C1EEE" w:rsidP="007F12D0">
      <w:pPr>
        <w:pStyle w:val="Doc-text2"/>
      </w:pPr>
      <w:proofErr w:type="spellStart"/>
      <w:r>
        <w:t>InterDigital</w:t>
      </w:r>
      <w:proofErr w:type="spellEnd"/>
      <w:r>
        <w:t xml:space="preserve"> understand that RAN3 confirmed their WA from last meeting on the path type and are still discussing the target relay UE.</w:t>
      </w:r>
    </w:p>
    <w:p w14:paraId="5C8769B9" w14:textId="3CB2B5FE" w:rsidR="008C1EEE" w:rsidRDefault="008C1EEE" w:rsidP="007F12D0">
      <w:pPr>
        <w:pStyle w:val="Doc-text2"/>
      </w:pPr>
      <w:r>
        <w:t>Huawei also understand that RAN3 will be discussing it tomorrow.</w:t>
      </w:r>
    </w:p>
    <w:p w14:paraId="2EFCA652" w14:textId="45FA55A9" w:rsidR="008C1EEE" w:rsidRDefault="008C1EEE" w:rsidP="007F12D0">
      <w:pPr>
        <w:pStyle w:val="Doc-text2"/>
      </w:pPr>
      <w:r>
        <w:t>Kyocera think RAN3 are discussing largely about RRC state issues, and they may not be able to decide this on their own.</w:t>
      </w:r>
    </w:p>
    <w:p w14:paraId="2FB51A60" w14:textId="1A593E63" w:rsidR="008C1EEE" w:rsidRDefault="008C1EEE" w:rsidP="007F12D0">
      <w:pPr>
        <w:pStyle w:val="Doc-text2"/>
      </w:pPr>
      <w:r>
        <w:t xml:space="preserve">LG indicate that the RAN3 discussion confirmed the source </w:t>
      </w:r>
      <w:proofErr w:type="spellStart"/>
      <w:r>
        <w:t>gNB</w:t>
      </w:r>
      <w:proofErr w:type="spellEnd"/>
      <w:r>
        <w:t xml:space="preserve"> selects the path type, and regarding the target relay issue, it will be discussed tomorrow; for </w:t>
      </w:r>
      <w:proofErr w:type="gramStart"/>
      <w:r>
        <w:t>now</w:t>
      </w:r>
      <w:proofErr w:type="gramEnd"/>
      <w:r>
        <w:t xml:space="preserve"> it is open from RAN3.</w:t>
      </w:r>
    </w:p>
    <w:p w14:paraId="6CBB1DD3" w14:textId="78F278DB" w:rsidR="001C6B38" w:rsidRDefault="001C6B38" w:rsidP="007F12D0">
      <w:pPr>
        <w:pStyle w:val="Doc-text2"/>
      </w:pPr>
      <w:r>
        <w:t>Intel think we do not need to agree on path type, and on the target relay UE we are waiting for RAN3.</w:t>
      </w:r>
    </w:p>
    <w:p w14:paraId="02E620AF" w14:textId="77777777" w:rsidR="008C1EEE" w:rsidRDefault="008C1EEE" w:rsidP="007F12D0">
      <w:pPr>
        <w:pStyle w:val="Doc-text2"/>
      </w:pPr>
    </w:p>
    <w:p w14:paraId="1755FDD2" w14:textId="77777777" w:rsidR="007F12D0" w:rsidRDefault="007F12D0" w:rsidP="007F12D0">
      <w:pPr>
        <w:pStyle w:val="Doc-text2"/>
      </w:pPr>
      <w:r>
        <w:t>Proposal 4: RAN2 does not pursue the following enhancement in Rel-18.</w:t>
      </w:r>
    </w:p>
    <w:p w14:paraId="58F7252C" w14:textId="77777777" w:rsidR="007F12D0" w:rsidRDefault="007F12D0" w:rsidP="007F12D0">
      <w:pPr>
        <w:pStyle w:val="Doc-text2"/>
      </w:pPr>
      <w:r>
        <w:t>-</w:t>
      </w:r>
      <w:r>
        <w:tab/>
        <w:t>CHO-like and DAPS like solutions</w:t>
      </w:r>
    </w:p>
    <w:p w14:paraId="1C59F88E" w14:textId="77777777" w:rsidR="007F12D0" w:rsidRDefault="007F12D0" w:rsidP="007F12D0">
      <w:pPr>
        <w:pStyle w:val="Doc-text2"/>
      </w:pPr>
      <w:r>
        <w:t>-</w:t>
      </w:r>
      <w:r>
        <w:tab/>
        <w:t>Lossless path switching</w:t>
      </w:r>
    </w:p>
    <w:p w14:paraId="42A124D2" w14:textId="77777777" w:rsidR="007F12D0" w:rsidRDefault="007F12D0" w:rsidP="007F12D0">
      <w:pPr>
        <w:pStyle w:val="Doc-text2"/>
      </w:pPr>
      <w:r>
        <w:t>-</w:t>
      </w:r>
      <w:r>
        <w:tab/>
        <w:t>Prolonged path switching preparation time due to reconfiguration of the target relay UE for remote UE’s path switching</w:t>
      </w:r>
    </w:p>
    <w:p w14:paraId="20C5829F" w14:textId="3B0E5FD6" w:rsidR="007F12D0" w:rsidRPr="007F12D0" w:rsidRDefault="007F12D0" w:rsidP="007F12D0">
      <w:pPr>
        <w:pStyle w:val="Doc-text2"/>
      </w:pPr>
      <w:r>
        <w:t>-</w:t>
      </w:r>
      <w:r>
        <w:tab/>
        <w:t>Introduce the Allowed-List/Block-List to restrict candidate relay UE’s serving cell</w:t>
      </w:r>
    </w:p>
    <w:p w14:paraId="1F118FAD" w14:textId="49842312" w:rsidR="001A2EED" w:rsidRDefault="001A2EED" w:rsidP="00D9011A">
      <w:pPr>
        <w:pStyle w:val="Comments"/>
      </w:pPr>
    </w:p>
    <w:p w14:paraId="2375C286" w14:textId="4F1FFB07" w:rsidR="001A2EED" w:rsidRDefault="00C80590" w:rsidP="001A2EED">
      <w:pPr>
        <w:pStyle w:val="Doc-title"/>
      </w:pPr>
      <w:hyperlink r:id="rId236" w:tooltip="C:Usersmtk16923Documents3GPP Meetings202211 - RAN2_120, ToulouseExtractsR2-2212698 Discussion on service continuity.docx" w:history="1">
        <w:r w:rsidR="001A2EED" w:rsidRPr="00FF2960">
          <w:rPr>
            <w:rStyle w:val="Hyperlink"/>
          </w:rPr>
          <w:t>R2-22126</w:t>
        </w:r>
        <w:r w:rsidR="001A2EED" w:rsidRPr="00FF2960">
          <w:rPr>
            <w:rStyle w:val="Hyperlink"/>
          </w:rPr>
          <w:t>9</w:t>
        </w:r>
        <w:r w:rsidR="001A2EED" w:rsidRPr="00FF2960">
          <w:rPr>
            <w:rStyle w:val="Hyperlink"/>
          </w:rPr>
          <w:t>8</w:t>
        </w:r>
      </w:hyperlink>
      <w:r w:rsidR="001A2EED">
        <w:tab/>
        <w:t>Discussion on service continuity</w:t>
      </w:r>
      <w:r w:rsidR="001A2EED">
        <w:tab/>
        <w:t>CMCC</w:t>
      </w:r>
      <w:r w:rsidR="001A2EED">
        <w:tab/>
        <w:t>discussion</w:t>
      </w:r>
      <w:r w:rsidR="001A2EED">
        <w:tab/>
        <w:t>Rel-18</w:t>
      </w:r>
      <w:r w:rsidR="001A2EED">
        <w:tab/>
        <w:t>NR_SL_relay_enh</w:t>
      </w:r>
    </w:p>
    <w:p w14:paraId="18EE0CEB" w14:textId="7F7250E2" w:rsidR="00FA634D" w:rsidRDefault="00FA634D" w:rsidP="00FA634D">
      <w:pPr>
        <w:pStyle w:val="Doc-text2"/>
      </w:pPr>
    </w:p>
    <w:p w14:paraId="08A464D7" w14:textId="498BE982" w:rsidR="00FA634D" w:rsidRDefault="00FA634D" w:rsidP="00FA634D">
      <w:pPr>
        <w:pStyle w:val="Doc-text2"/>
      </w:pPr>
      <w:r>
        <w:t>Proposal 1: Ask RAN2 to exclude the potential event Z2: Candidate L2 U2N Relay UE becomes an offset better than serving L2 U2N Relay UE.</w:t>
      </w:r>
    </w:p>
    <w:p w14:paraId="178A0A07" w14:textId="77777777" w:rsidR="0074212C" w:rsidRDefault="0074212C" w:rsidP="00FA634D">
      <w:pPr>
        <w:pStyle w:val="Doc-text2"/>
      </w:pPr>
    </w:p>
    <w:p w14:paraId="25BD38C4" w14:textId="77777777" w:rsidR="00FA634D" w:rsidRDefault="00FA634D" w:rsidP="00FA634D">
      <w:pPr>
        <w:pStyle w:val="Doc-text2"/>
      </w:pPr>
      <w:r>
        <w:t xml:space="preserve">Proposal 2: If source </w:t>
      </w:r>
      <w:proofErr w:type="spellStart"/>
      <w:r>
        <w:t>gNB</w:t>
      </w:r>
      <w:proofErr w:type="spellEnd"/>
      <w:r>
        <w:t xml:space="preserve"> makes decision target relay UE, source </w:t>
      </w:r>
      <w:proofErr w:type="spellStart"/>
      <w:r>
        <w:t>gNB</w:t>
      </w:r>
      <w:proofErr w:type="spellEnd"/>
      <w:r>
        <w:t xml:space="preserve"> should sends the ID related information to the target </w:t>
      </w:r>
      <w:proofErr w:type="spellStart"/>
      <w:r>
        <w:t>gNB</w:t>
      </w:r>
      <w:proofErr w:type="spellEnd"/>
      <w:r>
        <w:t xml:space="preserve">, as Alt 1; if target </w:t>
      </w:r>
      <w:proofErr w:type="spellStart"/>
      <w:r>
        <w:t>gNB</w:t>
      </w:r>
      <w:proofErr w:type="spellEnd"/>
      <w:r>
        <w:t xml:space="preserve"> makes decision target relay UE, the source </w:t>
      </w:r>
      <w:proofErr w:type="spellStart"/>
      <w:r>
        <w:t>gNB</w:t>
      </w:r>
      <w:proofErr w:type="spellEnd"/>
      <w:r>
        <w:t xml:space="preserve"> should send a list of candidate target Relay UE information to the target </w:t>
      </w:r>
      <w:proofErr w:type="spellStart"/>
      <w:r>
        <w:t>gNB</w:t>
      </w:r>
      <w:proofErr w:type="spellEnd"/>
      <w:r>
        <w:t xml:space="preserve"> for </w:t>
      </w:r>
      <w:proofErr w:type="spellStart"/>
      <w:proofErr w:type="gramStart"/>
      <w:r>
        <w:t>selection,without</w:t>
      </w:r>
      <w:proofErr w:type="spellEnd"/>
      <w:proofErr w:type="gramEnd"/>
      <w:r>
        <w:t xml:space="preserve"> measurement information, as Alt 2.</w:t>
      </w:r>
    </w:p>
    <w:p w14:paraId="42097F2C" w14:textId="77777777" w:rsidR="0074212C" w:rsidRDefault="0074212C" w:rsidP="00FA634D">
      <w:pPr>
        <w:pStyle w:val="Doc-text2"/>
      </w:pPr>
    </w:p>
    <w:p w14:paraId="67377491" w14:textId="11F7D06D" w:rsidR="00FA634D" w:rsidRDefault="00FA634D" w:rsidP="00FA634D">
      <w:pPr>
        <w:pStyle w:val="Doc-text2"/>
      </w:pPr>
      <w:r>
        <w:t>Proposal 3: RAN2 is suggested to discuss lossless path switching for inter-</w:t>
      </w:r>
      <w:proofErr w:type="spellStart"/>
      <w:r>
        <w:t>gNB</w:t>
      </w:r>
      <w:proofErr w:type="spellEnd"/>
      <w:r>
        <w:t xml:space="preserve"> scenario.</w:t>
      </w:r>
    </w:p>
    <w:p w14:paraId="6B039FAA" w14:textId="05113433" w:rsidR="0074212C" w:rsidRDefault="0074212C" w:rsidP="00FA634D">
      <w:pPr>
        <w:pStyle w:val="Doc-text2"/>
      </w:pPr>
    </w:p>
    <w:p w14:paraId="000C2A53" w14:textId="36B022FB" w:rsidR="0074212C" w:rsidRDefault="0074212C" w:rsidP="00FA634D">
      <w:pPr>
        <w:pStyle w:val="Doc-text2"/>
      </w:pPr>
      <w:r>
        <w:t>Discussion:</w:t>
      </w:r>
    </w:p>
    <w:p w14:paraId="1E3AD958" w14:textId="36D4CCC6" w:rsidR="0074212C" w:rsidRDefault="0074212C" w:rsidP="00FA634D">
      <w:pPr>
        <w:pStyle w:val="Doc-text2"/>
      </w:pPr>
      <w:r>
        <w:t>Ericsson think we agreed in Rel-17 that this is not a scenario we need to cover; we can rely on PDCP recovery.</w:t>
      </w:r>
    </w:p>
    <w:p w14:paraId="1CC08646" w14:textId="53161EE5" w:rsidR="0074212C" w:rsidRDefault="0074212C" w:rsidP="00FA634D">
      <w:pPr>
        <w:pStyle w:val="Doc-text2"/>
      </w:pPr>
      <w:r>
        <w:t>Huawei think we need to consider lossless path switching for inter-</w:t>
      </w:r>
      <w:proofErr w:type="spellStart"/>
      <w:r>
        <w:t>gNB</w:t>
      </w:r>
      <w:proofErr w:type="spellEnd"/>
      <w:r>
        <w:t>, because there are multiple nodes involved; we can reuse the PDCP status reports, but we may have additional forwarding.</w:t>
      </w:r>
    </w:p>
    <w:p w14:paraId="12AC0E69" w14:textId="28A5874E" w:rsidR="007A06E9" w:rsidRDefault="007A06E9" w:rsidP="00FA634D">
      <w:pPr>
        <w:pStyle w:val="Doc-text2"/>
      </w:pPr>
      <w:proofErr w:type="spellStart"/>
      <w:r>
        <w:t>InterDigital</w:t>
      </w:r>
      <w:proofErr w:type="spellEnd"/>
      <w:r>
        <w:t xml:space="preserve"> agree with Huawei.  They understand that part of the reason we limited to intra-</w:t>
      </w:r>
      <w:proofErr w:type="spellStart"/>
      <w:r>
        <w:t>gNB</w:t>
      </w:r>
      <w:proofErr w:type="spellEnd"/>
      <w:r>
        <w:t xml:space="preserve"> in Rel-17 was to avoid lossless issues in inter-</w:t>
      </w:r>
      <w:proofErr w:type="spellStart"/>
      <w:r>
        <w:t>gNB</w:t>
      </w:r>
      <w:proofErr w:type="spellEnd"/>
      <w:r>
        <w:t>, and we should progress from that in Rel-18.</w:t>
      </w:r>
    </w:p>
    <w:p w14:paraId="729324CD" w14:textId="4BCB6666" w:rsidR="0074212C" w:rsidRDefault="007A06E9" w:rsidP="007A06E9">
      <w:pPr>
        <w:pStyle w:val="Doc-text2"/>
      </w:pPr>
      <w:r>
        <w:t xml:space="preserve">Qualcomm wonder if the PDCP status report could be used to address the lossless issue; they understand that in Rel-17 it was not fully </w:t>
      </w:r>
      <w:proofErr w:type="gramStart"/>
      <w:r>
        <w:t>addressed</w:t>
      </w:r>
      <w:proofErr w:type="gramEnd"/>
      <w:r>
        <w:t xml:space="preserve"> and it may not be easy to address the lossless procedure.</w:t>
      </w:r>
    </w:p>
    <w:p w14:paraId="55242833" w14:textId="3FA6A37C" w:rsidR="00427312" w:rsidRDefault="00427312" w:rsidP="007A06E9">
      <w:pPr>
        <w:pStyle w:val="Doc-text2"/>
      </w:pPr>
      <w:r>
        <w:t>Nokia support looking at lossless path switching; they think the Rel-17 mechanism cannot work with inter-</w:t>
      </w:r>
      <w:proofErr w:type="spellStart"/>
      <w:r>
        <w:t>gNB</w:t>
      </w:r>
      <w:proofErr w:type="spellEnd"/>
      <w:r>
        <w:t>.</w:t>
      </w:r>
    </w:p>
    <w:p w14:paraId="76DAA97B" w14:textId="2C8845EF" w:rsidR="00427312" w:rsidRDefault="00427312" w:rsidP="007A06E9">
      <w:pPr>
        <w:pStyle w:val="Doc-text2"/>
      </w:pPr>
      <w:r>
        <w:t>Apple think lossless path switching should be discussed.  LG have a similar understanding.</w:t>
      </w:r>
    </w:p>
    <w:p w14:paraId="02EF9A79" w14:textId="623B2746" w:rsidR="00427312" w:rsidRDefault="00427312" w:rsidP="007A06E9">
      <w:pPr>
        <w:pStyle w:val="Doc-text2"/>
      </w:pPr>
      <w:r>
        <w:t>Ericsson think there is no technical problem with supporting lossless in an inter-</w:t>
      </w:r>
      <w:proofErr w:type="spellStart"/>
      <w:r>
        <w:t>gNB</w:t>
      </w:r>
      <w:proofErr w:type="spellEnd"/>
      <w:r>
        <w:t xml:space="preserve"> case, and the data forwarding issue is a RAN3 concern.</w:t>
      </w:r>
      <w:r w:rsidR="0060484F">
        <w:t xml:space="preserve">  They understand that we considered RLF cases as corner cases in the path switch scenario.</w:t>
      </w:r>
    </w:p>
    <w:p w14:paraId="125EA124" w14:textId="43BE5F24" w:rsidR="0060484F" w:rsidRDefault="0060484F" w:rsidP="007A06E9">
      <w:pPr>
        <w:pStyle w:val="Doc-text2"/>
      </w:pPr>
      <w:r>
        <w:t>Intel think lossless delivery does not need to be considered.  They think P4 is also related, and they do not see a reason to mandate network behaviour for this case.</w:t>
      </w:r>
    </w:p>
    <w:p w14:paraId="7954BF5E" w14:textId="20B74ACF" w:rsidR="0060484F" w:rsidRDefault="0060484F" w:rsidP="007A06E9">
      <w:pPr>
        <w:pStyle w:val="Doc-text2"/>
      </w:pPr>
      <w:r>
        <w:t>LG interpret from Ericsson’s comment that they think lossless can be supported, but also that the current scheme is sufficient.  They think these points could be discussed separately.</w:t>
      </w:r>
    </w:p>
    <w:p w14:paraId="32BDAB76" w14:textId="5F312824" w:rsidR="0060484F" w:rsidRDefault="0060484F" w:rsidP="007A06E9">
      <w:pPr>
        <w:pStyle w:val="Doc-text2"/>
      </w:pPr>
      <w:r>
        <w:t>ZTE think the Rel-17 mechanism is not workable for inter-</w:t>
      </w:r>
      <w:proofErr w:type="spellStart"/>
      <w:r>
        <w:t>gNB</w:t>
      </w:r>
      <w:proofErr w:type="spellEnd"/>
      <w:r>
        <w:t>.</w:t>
      </w:r>
      <w:r w:rsidR="00AE271E">
        <w:t xml:space="preserve">  The losses may be because of a bad PC5 link.</w:t>
      </w:r>
    </w:p>
    <w:p w14:paraId="7BDDDA05" w14:textId="2D21489C" w:rsidR="00AE271E" w:rsidRDefault="00AE271E" w:rsidP="007A06E9">
      <w:pPr>
        <w:pStyle w:val="Doc-text2"/>
      </w:pPr>
      <w:r>
        <w:t>Ericsson think there is not a concern with supporting this, but the question is whether we do it based on existing procedures.</w:t>
      </w:r>
      <w:r w:rsidR="00187C5D">
        <w:t xml:space="preserve">  They understand that RAN3 left it to RAN2.  They do not see a technical issue with using the PDCP status report</w:t>
      </w:r>
      <w:r w:rsidR="007178A1">
        <w:t xml:space="preserve">, and they wonder why issues that </w:t>
      </w:r>
      <w:proofErr w:type="gramStart"/>
      <w:r w:rsidR="007178A1">
        <w:t>were corner cases in Rel-17</w:t>
      </w:r>
      <w:proofErr w:type="gramEnd"/>
      <w:r w:rsidR="007178A1">
        <w:t xml:space="preserve"> are not corner cases now.</w:t>
      </w:r>
    </w:p>
    <w:p w14:paraId="70EB49C8" w14:textId="077787F2" w:rsidR="007178A1" w:rsidRDefault="007178A1" w:rsidP="007A06E9">
      <w:pPr>
        <w:pStyle w:val="Doc-text2"/>
      </w:pPr>
      <w:r>
        <w:t xml:space="preserve">Huawei think there can be packets not forwarded by the source </w:t>
      </w:r>
      <w:proofErr w:type="spellStart"/>
      <w:r>
        <w:t>gNB</w:t>
      </w:r>
      <w:proofErr w:type="spellEnd"/>
      <w:r>
        <w:t xml:space="preserve"> to the target </w:t>
      </w:r>
      <w:proofErr w:type="spellStart"/>
      <w:r>
        <w:t>gNB</w:t>
      </w:r>
      <w:proofErr w:type="spellEnd"/>
      <w:r>
        <w:t>, and these cannot be recovered.</w:t>
      </w:r>
    </w:p>
    <w:p w14:paraId="0FA70F22" w14:textId="2AFCE3D5" w:rsidR="007178A1" w:rsidRDefault="007178A1" w:rsidP="007A06E9">
      <w:pPr>
        <w:pStyle w:val="Doc-text2"/>
      </w:pPr>
      <w:r>
        <w:t xml:space="preserve">CMCC intended that the downlink is left to </w:t>
      </w:r>
      <w:proofErr w:type="spellStart"/>
      <w:r>
        <w:t>gNB</w:t>
      </w:r>
      <w:proofErr w:type="spellEnd"/>
      <w:r>
        <w:t xml:space="preserve"> implementation, but the uplink would have some PDCP spec impact.</w:t>
      </w:r>
    </w:p>
    <w:p w14:paraId="42BD3DB7" w14:textId="1E1E5408" w:rsidR="007178A1" w:rsidRDefault="007178A1" w:rsidP="007A06E9">
      <w:pPr>
        <w:pStyle w:val="Doc-text2"/>
      </w:pPr>
      <w:r>
        <w:lastRenderedPageBreak/>
        <w:t>Ericsson see the concern coming from the expectation that the SDU is discarded based on a lower layer acknowledgement; they think this is incorrect, and we had the same discussion in Rel-17.</w:t>
      </w:r>
    </w:p>
    <w:p w14:paraId="0C8A6E82" w14:textId="216A8C60" w:rsidR="007178A1" w:rsidRDefault="007178A1" w:rsidP="007A06E9">
      <w:pPr>
        <w:pStyle w:val="Doc-text2"/>
      </w:pPr>
      <w:proofErr w:type="spellStart"/>
      <w:r>
        <w:t>InterDigital</w:t>
      </w:r>
      <w:proofErr w:type="spellEnd"/>
      <w:r>
        <w:t xml:space="preserve"> think there is concern that the existing mechanisms may not work.</w:t>
      </w:r>
      <w:r w:rsidR="00B37220">
        <w:t xml:space="preserve">  Huawei have the same view.</w:t>
      </w:r>
    </w:p>
    <w:p w14:paraId="0F9801DD" w14:textId="628D373F" w:rsidR="00B37220" w:rsidRDefault="00B37220" w:rsidP="007A06E9">
      <w:pPr>
        <w:pStyle w:val="Doc-text2"/>
      </w:pPr>
      <w:r>
        <w:t>vivo prefer that if there is more specification impact in RAN2 we would not support it.</w:t>
      </w:r>
    </w:p>
    <w:p w14:paraId="5E8D595B" w14:textId="2D70A702" w:rsidR="00B37220" w:rsidRDefault="00B37220" w:rsidP="007A06E9">
      <w:pPr>
        <w:pStyle w:val="Doc-text2"/>
      </w:pPr>
      <w:r>
        <w:t>Apple think Rel-17 discussion concluded that we did not have time and we could discuss it in Rel-18, and they think we should give a chance for Rel-18.</w:t>
      </w:r>
    </w:p>
    <w:p w14:paraId="55C3B864" w14:textId="2B461B54" w:rsidR="00F0573B" w:rsidRDefault="00F0573B" w:rsidP="007A06E9">
      <w:pPr>
        <w:pStyle w:val="Doc-text2"/>
      </w:pPr>
      <w:r>
        <w:t>OPPO can accept the agreement if it follows Rel-17 principles.</w:t>
      </w:r>
    </w:p>
    <w:p w14:paraId="3B931E89" w14:textId="4E959621" w:rsidR="00F0573B" w:rsidRDefault="00F0573B" w:rsidP="007A06E9">
      <w:pPr>
        <w:pStyle w:val="Doc-text2"/>
      </w:pPr>
      <w:r>
        <w:t>LG suggest we could agree that RAN2 will check whether Rel-17 mechanism can support lossless delivery.</w:t>
      </w:r>
    </w:p>
    <w:p w14:paraId="5BAD3FA3" w14:textId="40D14F03" w:rsidR="00F0573B" w:rsidRDefault="00F0573B" w:rsidP="007A06E9">
      <w:pPr>
        <w:pStyle w:val="Doc-text2"/>
      </w:pPr>
      <w:r>
        <w:t>MediaTek think we could have an FFS for whether there is spec impact.</w:t>
      </w:r>
    </w:p>
    <w:p w14:paraId="1B137F7A" w14:textId="560E3739" w:rsidR="007178A1" w:rsidRDefault="007178A1" w:rsidP="007A06E9">
      <w:pPr>
        <w:pStyle w:val="Doc-text2"/>
      </w:pPr>
    </w:p>
    <w:p w14:paraId="7A695F9E" w14:textId="4DECCF14" w:rsidR="007178A1" w:rsidRDefault="007178A1" w:rsidP="00F0573B">
      <w:pPr>
        <w:pStyle w:val="Doc-text2"/>
        <w:pBdr>
          <w:top w:val="single" w:sz="4" w:space="1" w:color="auto"/>
          <w:left w:val="single" w:sz="4" w:space="4" w:color="auto"/>
          <w:bottom w:val="single" w:sz="4" w:space="1" w:color="auto"/>
          <w:right w:val="single" w:sz="4" w:space="4" w:color="auto"/>
        </w:pBdr>
      </w:pPr>
      <w:r>
        <w:t>Agreement:</w:t>
      </w:r>
    </w:p>
    <w:p w14:paraId="41EF020D" w14:textId="2A1A4C45" w:rsidR="00F0573B" w:rsidRDefault="007178A1" w:rsidP="00F0573B">
      <w:pPr>
        <w:pStyle w:val="Doc-text2"/>
        <w:pBdr>
          <w:top w:val="single" w:sz="4" w:space="1" w:color="auto"/>
          <w:left w:val="single" w:sz="4" w:space="4" w:color="auto"/>
          <w:bottom w:val="single" w:sz="4" w:space="1" w:color="auto"/>
          <w:right w:val="single" w:sz="4" w:space="4" w:color="auto"/>
        </w:pBdr>
      </w:pPr>
      <w:r>
        <w:t xml:space="preserve">RAN2 </w:t>
      </w:r>
      <w:r w:rsidR="00F0573B">
        <w:t>will investigate whether</w:t>
      </w:r>
      <w:r>
        <w:t xml:space="preserve"> providing lossless delivery in DL and UL in the inter-</w:t>
      </w:r>
      <w:proofErr w:type="spellStart"/>
      <w:r>
        <w:t>gNB</w:t>
      </w:r>
      <w:proofErr w:type="spellEnd"/>
      <w:r>
        <w:t xml:space="preserve"> service continuity cases is feasible</w:t>
      </w:r>
      <w:r w:rsidR="00F0573B">
        <w:t xml:space="preserve"> using Rel-17 mechanisms</w:t>
      </w:r>
      <w:r>
        <w:t>.</w:t>
      </w:r>
    </w:p>
    <w:p w14:paraId="6D945F36" w14:textId="0737A398" w:rsidR="0060484F" w:rsidRDefault="0060484F" w:rsidP="007A06E9">
      <w:pPr>
        <w:pStyle w:val="Doc-text2"/>
      </w:pPr>
    </w:p>
    <w:p w14:paraId="76E636C9" w14:textId="77777777" w:rsidR="007A06E9" w:rsidRDefault="007A06E9" w:rsidP="007A06E9">
      <w:pPr>
        <w:pStyle w:val="Doc-text2"/>
      </w:pPr>
    </w:p>
    <w:p w14:paraId="557FD5D0" w14:textId="01609DD2" w:rsidR="00FA634D" w:rsidRDefault="00FA634D" w:rsidP="00FA634D">
      <w:pPr>
        <w:pStyle w:val="Doc-text2"/>
      </w:pPr>
      <w:r>
        <w:t>Proposal 4: RAN2 is suggested to discuss the restriction for network implementation for DL and UE implementation for UL in transmitting PDCP entity to avoid data loss.</w:t>
      </w:r>
    </w:p>
    <w:p w14:paraId="570D8BEF" w14:textId="77777777" w:rsidR="0074212C" w:rsidRDefault="0074212C" w:rsidP="00FA634D">
      <w:pPr>
        <w:pStyle w:val="Doc-text2"/>
      </w:pPr>
    </w:p>
    <w:p w14:paraId="243A5F10" w14:textId="77777777" w:rsidR="00FA634D" w:rsidRDefault="00FA634D" w:rsidP="00FA634D">
      <w:pPr>
        <w:pStyle w:val="Doc-text2"/>
      </w:pPr>
      <w:r>
        <w:t xml:space="preserve">Proposal 5:  It is proposed to agree the overall procedure in Fig.2 as a baseline to support switching from indirect path to direct path under another </w:t>
      </w:r>
      <w:proofErr w:type="spellStart"/>
      <w:r>
        <w:t>gNB</w:t>
      </w:r>
      <w:proofErr w:type="spellEnd"/>
      <w:r>
        <w:t>.</w:t>
      </w:r>
    </w:p>
    <w:p w14:paraId="6E5D9BC3" w14:textId="77777777" w:rsidR="00FA634D" w:rsidRDefault="00FA634D" w:rsidP="00FA634D">
      <w:pPr>
        <w:pStyle w:val="Doc-text2"/>
      </w:pPr>
      <w:r>
        <w:t xml:space="preserve">Proposal 6:  It is proposed to agree the overall procedure in Fig.3 as a baseline to support switching from direct path to indirect path under another </w:t>
      </w:r>
      <w:proofErr w:type="spellStart"/>
      <w:r>
        <w:t>gNB</w:t>
      </w:r>
      <w:proofErr w:type="spellEnd"/>
      <w:r>
        <w:t>.</w:t>
      </w:r>
    </w:p>
    <w:p w14:paraId="5F95F32C" w14:textId="182D7576" w:rsidR="00FA634D" w:rsidRPr="00FA634D" w:rsidRDefault="00FA634D" w:rsidP="00FA634D">
      <w:pPr>
        <w:pStyle w:val="Doc-text2"/>
      </w:pPr>
      <w:r>
        <w:t xml:space="preserve">Proposal 7:  It is proposed to agree the overall procedure in Fig.4 as a baseline to support switching from indirect path to indirect path under another </w:t>
      </w:r>
      <w:proofErr w:type="spellStart"/>
      <w:r>
        <w:t>gNB</w:t>
      </w:r>
      <w:proofErr w:type="spellEnd"/>
      <w:r>
        <w:t>.</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37"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38"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39"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40"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41"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42"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43"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44"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45"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46"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47"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48"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49"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50"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51"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52"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53"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54"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55"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56"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57"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58"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59"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60"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5D5306E3" w:rsidR="00BF306A" w:rsidRDefault="00BF306A" w:rsidP="00D9011A">
      <w:pPr>
        <w:pStyle w:val="Comments"/>
      </w:pPr>
    </w:p>
    <w:p w14:paraId="553C1418" w14:textId="72E879B3" w:rsidR="00483F7D" w:rsidRDefault="00483F7D" w:rsidP="00D9011A">
      <w:pPr>
        <w:pStyle w:val="Comments"/>
      </w:pPr>
    </w:p>
    <w:p w14:paraId="0BD57EC4" w14:textId="6DC46927" w:rsidR="00B5743A" w:rsidRDefault="00B5743A" w:rsidP="00B5743A">
      <w:pPr>
        <w:pStyle w:val="Comments"/>
      </w:pPr>
      <w:r>
        <w:t>PCell location</w:t>
      </w:r>
    </w:p>
    <w:p w14:paraId="43583C7B" w14:textId="7FA47AA8" w:rsidR="00B5743A" w:rsidRDefault="00C80590" w:rsidP="00B5743A">
      <w:pPr>
        <w:pStyle w:val="Doc-title"/>
      </w:pPr>
      <w:hyperlink r:id="rId261" w:tooltip="C:Usersmtk16923Documents3GPP Meetings202211 - RAN2_120, ToulouseExtractsR2-2211208 - Discussion on PCell location for Multi-path Relay_V2.docx" w:history="1">
        <w:r w:rsidR="00B5743A" w:rsidRPr="00FF2960">
          <w:rPr>
            <w:rStyle w:val="Hyperlink"/>
          </w:rPr>
          <w:t>R2-2211</w:t>
        </w:r>
        <w:r w:rsidR="00B5743A" w:rsidRPr="00FF2960">
          <w:rPr>
            <w:rStyle w:val="Hyperlink"/>
          </w:rPr>
          <w:t>2</w:t>
        </w:r>
        <w:r w:rsidR="00B5743A" w:rsidRPr="00FF2960">
          <w:rPr>
            <w:rStyle w:val="Hyperlink"/>
          </w:rPr>
          <w:t>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6402763E" w14:textId="4D7F0210" w:rsidR="00E8741E" w:rsidRDefault="00E8741E" w:rsidP="00E8741E">
      <w:pPr>
        <w:pStyle w:val="Doc-text2"/>
      </w:pPr>
    </w:p>
    <w:p w14:paraId="1EFD5B6A" w14:textId="77777777" w:rsidR="00E8741E" w:rsidRDefault="00E8741E" w:rsidP="00E8741E">
      <w:pPr>
        <w:pStyle w:val="Doc-text2"/>
      </w:pPr>
      <w:r>
        <w:t>Observation 1</w:t>
      </w:r>
      <w:r>
        <w:tab/>
        <w:t xml:space="preserve">In [At-119bis][426], there were comments on adopting DC modelling when the issue of </w:t>
      </w:r>
      <w:proofErr w:type="spellStart"/>
      <w:r>
        <w:t>PCell</w:t>
      </w:r>
      <w:proofErr w:type="spellEnd"/>
      <w:r>
        <w:t xml:space="preserve"> location was discussed.</w:t>
      </w:r>
    </w:p>
    <w:p w14:paraId="78A8C5CD" w14:textId="77777777" w:rsidR="00E8741E" w:rsidRDefault="00E8741E" w:rsidP="00E8741E">
      <w:pPr>
        <w:pStyle w:val="Doc-text2"/>
      </w:pPr>
      <w:r>
        <w:t>Observation 2</w:t>
      </w:r>
      <w:r>
        <w:tab/>
        <w:t xml:space="preserve">The legacy DC concept cannot handle the scenario where </w:t>
      </w:r>
      <w:proofErr w:type="spellStart"/>
      <w:r>
        <w:t>SpCell</w:t>
      </w:r>
      <w:proofErr w:type="spellEnd"/>
      <w:r>
        <w:t xml:space="preserve"> of one CG = a serving Cell (</w:t>
      </w:r>
      <w:proofErr w:type="spellStart"/>
      <w:r>
        <w:t>SpCell</w:t>
      </w:r>
      <w:proofErr w:type="spellEnd"/>
      <w:r>
        <w:t xml:space="preserve"> or </w:t>
      </w:r>
      <w:proofErr w:type="spellStart"/>
      <w:r>
        <w:t>SCell</w:t>
      </w:r>
      <w:proofErr w:type="spellEnd"/>
      <w:r>
        <w:t>) of another CG.</w:t>
      </w:r>
    </w:p>
    <w:p w14:paraId="7DB93092" w14:textId="77777777" w:rsidR="00E8741E" w:rsidRDefault="00E8741E" w:rsidP="00E8741E">
      <w:pPr>
        <w:pStyle w:val="Doc-text2"/>
      </w:pPr>
      <w:r>
        <w:t>Observation 3</w:t>
      </w:r>
      <w:r>
        <w:tab/>
        <w:t xml:space="preserve">The legacy </w:t>
      </w:r>
      <w:proofErr w:type="spellStart"/>
      <w:r>
        <w:t>sidelink</w:t>
      </w:r>
      <w:proofErr w:type="spellEnd"/>
      <w:r>
        <w:t xml:space="preserve"> design cannot enable ‘MCG </w:t>
      </w:r>
      <w:proofErr w:type="spellStart"/>
      <w:r>
        <w:t>Uu</w:t>
      </w:r>
      <w:proofErr w:type="spellEnd"/>
      <w:r>
        <w:t xml:space="preserve"> + SCG PC5’ or ‘SCG </w:t>
      </w:r>
      <w:proofErr w:type="spellStart"/>
      <w:r>
        <w:t>Uu</w:t>
      </w:r>
      <w:proofErr w:type="spellEnd"/>
      <w:r>
        <w:t xml:space="preserve"> + MCG PC5’.</w:t>
      </w:r>
    </w:p>
    <w:p w14:paraId="44894ED8" w14:textId="77777777" w:rsidR="00E8741E" w:rsidRDefault="00E8741E" w:rsidP="00E8741E">
      <w:pPr>
        <w:pStyle w:val="Doc-text2"/>
      </w:pPr>
    </w:p>
    <w:p w14:paraId="1117BFED" w14:textId="4D12A628" w:rsidR="00E8741E" w:rsidRDefault="00E8741E" w:rsidP="00E8741E">
      <w:pPr>
        <w:pStyle w:val="Doc-text2"/>
      </w:pPr>
      <w:r>
        <w:t>Proposal 1</w:t>
      </w:r>
      <w:r>
        <w:tab/>
        <w:t xml:space="preserve">When R2 decide on the applicability of </w:t>
      </w:r>
      <w:proofErr w:type="spellStart"/>
      <w:r>
        <w:t>PCell</w:t>
      </w:r>
      <w:proofErr w:type="spellEnd"/>
      <w:r>
        <w:t xml:space="preserve"> location on indirect path, takes R1/R4 impact into consideration.</w:t>
      </w:r>
    </w:p>
    <w:p w14:paraId="5F7D380D" w14:textId="61DC3DA9" w:rsidR="00A1777A" w:rsidRDefault="00A1777A" w:rsidP="00E8741E">
      <w:pPr>
        <w:pStyle w:val="Doc-text2"/>
      </w:pPr>
    </w:p>
    <w:p w14:paraId="59366EA9" w14:textId="367BDBCF" w:rsidR="00A1777A" w:rsidRDefault="00A1777A" w:rsidP="00E8741E">
      <w:pPr>
        <w:pStyle w:val="Doc-text2"/>
      </w:pPr>
      <w:r>
        <w:t>Discussion:</w:t>
      </w:r>
    </w:p>
    <w:p w14:paraId="48AC6186" w14:textId="2C6EB35B" w:rsidR="00A1777A" w:rsidRDefault="00A1777A" w:rsidP="00E8741E">
      <w:pPr>
        <w:pStyle w:val="Doc-text2"/>
      </w:pPr>
      <w:r>
        <w:t xml:space="preserve">Apple wonder how we are going to take the impact into consideration without TUs from RAN1/RAN4; are we going to send an LS with the anticipated impact?  OPPO understand that if we try to mandate the </w:t>
      </w:r>
      <w:proofErr w:type="spellStart"/>
      <w:r>
        <w:t>PCell</w:t>
      </w:r>
      <w:proofErr w:type="spellEnd"/>
      <w:r>
        <w:t xml:space="preserve"> on the direct path, there will be no RAN1/RAN4 impact, but if we allow </w:t>
      </w:r>
      <w:proofErr w:type="spellStart"/>
      <w:r>
        <w:t>PCell</w:t>
      </w:r>
      <w:proofErr w:type="spellEnd"/>
      <w:r>
        <w:t xml:space="preserve"> on the indirect path, we </w:t>
      </w:r>
      <w:proofErr w:type="gramStart"/>
      <w:r>
        <w:t>would</w:t>
      </w:r>
      <w:proofErr w:type="gramEnd"/>
      <w:r>
        <w:t xml:space="preserve"> have impact and need to decide how to involve RAN1/RAN4.</w:t>
      </w:r>
    </w:p>
    <w:p w14:paraId="2DE37BE2" w14:textId="6BB482A6" w:rsidR="00DB4E75" w:rsidRDefault="00DB4E75" w:rsidP="00E8741E">
      <w:pPr>
        <w:pStyle w:val="Doc-text2"/>
      </w:pPr>
      <w:proofErr w:type="spellStart"/>
      <w:r>
        <w:t>InterDigital</w:t>
      </w:r>
      <w:proofErr w:type="spellEnd"/>
      <w:r>
        <w:t xml:space="preserve"> think we have discussed the DC model from an architectural </w:t>
      </w:r>
      <w:proofErr w:type="spellStart"/>
      <w:r>
        <w:t>pov</w:t>
      </w:r>
      <w:proofErr w:type="spellEnd"/>
      <w:r>
        <w:t xml:space="preserve">, without necessarily meaning that the </w:t>
      </w:r>
      <w:proofErr w:type="spellStart"/>
      <w:r>
        <w:t>PCell</w:t>
      </w:r>
      <w:proofErr w:type="spellEnd"/>
      <w:r>
        <w:t xml:space="preserve"> should act exactly like the </w:t>
      </w:r>
      <w:proofErr w:type="spellStart"/>
      <w:r>
        <w:t>PCell</w:t>
      </w:r>
      <w:proofErr w:type="spellEnd"/>
      <w:r>
        <w:t xml:space="preserve"> in DC.</w:t>
      </w:r>
    </w:p>
    <w:p w14:paraId="07050F7F" w14:textId="78ECAC12" w:rsidR="00DB4E75" w:rsidRDefault="00DB4E75" w:rsidP="00E8741E">
      <w:pPr>
        <w:pStyle w:val="Doc-text2"/>
      </w:pPr>
      <w:r>
        <w:t>vivo have a similar understanding to OPPO; there are three options, only one of which does not involve RAN1/RAN4.</w:t>
      </w:r>
    </w:p>
    <w:p w14:paraId="2A923663" w14:textId="05AC0500" w:rsidR="004845FF" w:rsidRDefault="004845FF" w:rsidP="00E8741E">
      <w:pPr>
        <w:pStyle w:val="Doc-text2"/>
      </w:pPr>
      <w:r>
        <w:t xml:space="preserve">Ericsson also support OPPO’s proposal and think it only makes sense to have the </w:t>
      </w:r>
      <w:proofErr w:type="spellStart"/>
      <w:r>
        <w:t>PCell</w:t>
      </w:r>
      <w:proofErr w:type="spellEnd"/>
      <w:r>
        <w:t xml:space="preserve"> on the direct path.</w:t>
      </w:r>
    </w:p>
    <w:p w14:paraId="3348859A" w14:textId="0DC89021" w:rsidR="004845FF" w:rsidRDefault="004845FF" w:rsidP="00E8741E">
      <w:pPr>
        <w:pStyle w:val="Doc-text2"/>
      </w:pPr>
      <w:r>
        <w:t xml:space="preserve">Xiaomi understand that all companies think that DC modelling should be adopted, because CA modelling is not feasible; </w:t>
      </w:r>
      <w:proofErr w:type="gramStart"/>
      <w:r>
        <w:t>so</w:t>
      </w:r>
      <w:proofErr w:type="gramEnd"/>
      <w:r>
        <w:t xml:space="preserve"> they understand that observations 2 and 3 apply even if the </w:t>
      </w:r>
      <w:proofErr w:type="spellStart"/>
      <w:r>
        <w:t>PCell</w:t>
      </w:r>
      <w:proofErr w:type="spellEnd"/>
      <w:r>
        <w:t xml:space="preserve"> is on the direct path.  They wonder what modelling we would use; is it totally new?</w:t>
      </w:r>
    </w:p>
    <w:p w14:paraId="624E0A5E" w14:textId="13BD608C" w:rsidR="004845FF" w:rsidRDefault="004845FF" w:rsidP="00E8741E">
      <w:pPr>
        <w:pStyle w:val="Doc-text2"/>
      </w:pPr>
      <w:r>
        <w:t>Intel wonder if this applies only to scenario 1 or also scenario 2.</w:t>
      </w:r>
      <w:r w:rsidR="007B16B9">
        <w:t xml:space="preserve">  If the </w:t>
      </w:r>
      <w:proofErr w:type="spellStart"/>
      <w:r w:rsidR="007B16B9">
        <w:t>PCell</w:t>
      </w:r>
      <w:proofErr w:type="spellEnd"/>
      <w:r w:rsidR="007B16B9">
        <w:t xml:space="preserve"> is on the indirect path, they wonder if the </w:t>
      </w:r>
      <w:proofErr w:type="spellStart"/>
      <w:r w:rsidR="007B16B9">
        <w:t>gNB</w:t>
      </w:r>
      <w:proofErr w:type="spellEnd"/>
      <w:r w:rsidR="007B16B9">
        <w:t xml:space="preserve"> would be able to configure which path is used for re-establishment/resume.  They think we should not follow the DC modelling exactly but inherit some features, e.g., for duplication.</w:t>
      </w:r>
    </w:p>
    <w:p w14:paraId="632D9633" w14:textId="68DAD619" w:rsidR="007B16B9" w:rsidRDefault="007B16B9" w:rsidP="00E8741E">
      <w:pPr>
        <w:pStyle w:val="Doc-text2"/>
      </w:pPr>
      <w:r>
        <w:t>Apple wonder if this is only for the case that indirect and direct path have the same cell; otherwise there seems to be no problem.</w:t>
      </w:r>
    </w:p>
    <w:p w14:paraId="2E5464A3" w14:textId="5015BCA4" w:rsidR="005F00C0" w:rsidRDefault="005F00C0" w:rsidP="00E8741E">
      <w:pPr>
        <w:pStyle w:val="Doc-text2"/>
      </w:pPr>
      <w:r>
        <w:lastRenderedPageBreak/>
        <w:t xml:space="preserve">Nokia also wonder what would happen if the indirect path is there, the direct path is not there, and we have defined the </w:t>
      </w:r>
      <w:proofErr w:type="spellStart"/>
      <w:r>
        <w:t>PCell</w:t>
      </w:r>
      <w:proofErr w:type="spellEnd"/>
      <w:r>
        <w:t xml:space="preserve"> on the direct path.  They think it does not help to decide not to use the DC model, because anyway we would need to adapt the DC model.</w:t>
      </w:r>
    </w:p>
    <w:p w14:paraId="6CF2AD5A" w14:textId="37BDD358" w:rsidR="005F00C0" w:rsidRDefault="00FF1737" w:rsidP="00E8741E">
      <w:pPr>
        <w:pStyle w:val="Doc-text2"/>
      </w:pPr>
      <w:r>
        <w:t>OPPO indicate that the main applicability is if the two paths have different cells, but one problem with DC modelling is when the two paths have the same cell</w:t>
      </w:r>
      <w:r w:rsidR="00773225">
        <w:t>, so one cell of MCG is the same as a cell of SCG.</w:t>
      </w:r>
      <w:r w:rsidR="003A7CCE">
        <w:t xml:space="preserve">  With respect to the question from Nokia, they understand that the indirect path without the direct path is legacy operation with the </w:t>
      </w:r>
      <w:proofErr w:type="spellStart"/>
      <w:r w:rsidR="003A7CCE">
        <w:t>PCell</w:t>
      </w:r>
      <w:proofErr w:type="spellEnd"/>
      <w:r w:rsidR="003A7CCE">
        <w:t xml:space="preserve"> on the indirect path; we would only be requiring that in multi-path, the </w:t>
      </w:r>
      <w:proofErr w:type="spellStart"/>
      <w:r w:rsidR="003A7CCE">
        <w:t>PCell</w:t>
      </w:r>
      <w:proofErr w:type="spellEnd"/>
      <w:r w:rsidR="003A7CCE">
        <w:t xml:space="preserve"> is on the direct path.</w:t>
      </w:r>
    </w:p>
    <w:p w14:paraId="0861B1A3" w14:textId="7DA1AC69" w:rsidR="003A7CCE" w:rsidRDefault="003A7CCE" w:rsidP="00E8741E">
      <w:pPr>
        <w:pStyle w:val="Doc-text2"/>
      </w:pPr>
      <w:r>
        <w:t xml:space="preserve">vivo think is we have only the indirect path, it is not a multi-path case; they understand the implication would be that the network changes the </w:t>
      </w:r>
      <w:proofErr w:type="spellStart"/>
      <w:r>
        <w:t>PCell</w:t>
      </w:r>
      <w:proofErr w:type="spellEnd"/>
      <w:r>
        <w:t xml:space="preserve"> to the direct path when it switches the UE into multi-path operation.</w:t>
      </w:r>
    </w:p>
    <w:p w14:paraId="3E6025EA" w14:textId="4E589EA7" w:rsidR="003A7CCE" w:rsidRDefault="003A7CCE" w:rsidP="00E8741E">
      <w:pPr>
        <w:pStyle w:val="Doc-text2"/>
      </w:pPr>
      <w:r>
        <w:t>MediaTek agree with OPPO.</w:t>
      </w:r>
    </w:p>
    <w:p w14:paraId="38CB5AE3" w14:textId="72C7E4FA" w:rsidR="003A7CCE" w:rsidRDefault="003A7CCE" w:rsidP="00E8741E">
      <w:pPr>
        <w:pStyle w:val="Doc-text2"/>
      </w:pPr>
      <w:r>
        <w:t xml:space="preserve">Ericsson think there was no agreement to use the DC model, and the question is whether we use it now.  They understand that a </w:t>
      </w:r>
      <w:proofErr w:type="spellStart"/>
      <w:r>
        <w:t>PCell</w:t>
      </w:r>
      <w:proofErr w:type="spellEnd"/>
      <w:r>
        <w:t xml:space="preserve"> on the indirect path has no meaning</w:t>
      </w:r>
      <w:r w:rsidR="007F0DF6">
        <w:t xml:space="preserve">, and if we just keep the legacy </w:t>
      </w:r>
      <w:proofErr w:type="spellStart"/>
      <w:r w:rsidR="007F0DF6">
        <w:t>PCell</w:t>
      </w:r>
      <w:proofErr w:type="spellEnd"/>
      <w:r w:rsidR="007F0DF6">
        <w:t xml:space="preserve"> concept, it will necessarily be on the direct path.</w:t>
      </w:r>
    </w:p>
    <w:p w14:paraId="79A844A7" w14:textId="54B6BDC9" w:rsidR="00093131" w:rsidRDefault="00093131" w:rsidP="00E8741E">
      <w:pPr>
        <w:pStyle w:val="Doc-text2"/>
      </w:pPr>
      <w:r>
        <w:t xml:space="preserve">Qualcomm think the important property of the </w:t>
      </w:r>
      <w:proofErr w:type="spellStart"/>
      <w:r>
        <w:t>PCell</w:t>
      </w:r>
      <w:proofErr w:type="spellEnd"/>
      <w:r>
        <w:t xml:space="preserve"> is that it should be the most reliable one, and in multi-path they expect that will be the indirect path.</w:t>
      </w:r>
    </w:p>
    <w:p w14:paraId="019B99EC" w14:textId="2E275D41" w:rsidR="00B7108E" w:rsidRDefault="00B7108E" w:rsidP="00E8741E">
      <w:pPr>
        <w:pStyle w:val="Doc-text2"/>
      </w:pPr>
      <w:r>
        <w:t xml:space="preserve">CMCC think the simple way would be to focus on where the primary leg is, not on the </w:t>
      </w:r>
      <w:proofErr w:type="spellStart"/>
      <w:r>
        <w:t>PCell</w:t>
      </w:r>
      <w:proofErr w:type="spellEnd"/>
      <w:r>
        <w:t>/</w:t>
      </w:r>
      <w:proofErr w:type="spellStart"/>
      <w:r>
        <w:t>SCell</w:t>
      </w:r>
      <w:proofErr w:type="spellEnd"/>
      <w:r>
        <w:t xml:space="preserve"> distinction.</w:t>
      </w:r>
    </w:p>
    <w:p w14:paraId="37314135" w14:textId="3BD76EBE" w:rsidR="00B7108E" w:rsidRDefault="00B7108E" w:rsidP="00E8741E">
      <w:pPr>
        <w:pStyle w:val="Doc-text2"/>
      </w:pPr>
      <w:r>
        <w:t xml:space="preserve">LG think if the </w:t>
      </w:r>
      <w:proofErr w:type="spellStart"/>
      <w:r>
        <w:t>PCell</w:t>
      </w:r>
      <w:proofErr w:type="spellEnd"/>
      <w:r>
        <w:t xml:space="preserve"> is on the indirect path, we may need to change something for the direct link; we may have some more operations on the direct link to support </w:t>
      </w:r>
      <w:proofErr w:type="spellStart"/>
      <w:r>
        <w:t>PCell</w:t>
      </w:r>
      <w:proofErr w:type="spellEnd"/>
      <w:r>
        <w:t xml:space="preserve"> on the indirect link.  </w:t>
      </w:r>
      <w:proofErr w:type="gramStart"/>
      <w:r>
        <w:t>So</w:t>
      </w:r>
      <w:proofErr w:type="gramEnd"/>
      <w:r>
        <w:t xml:space="preserve"> they find the implied proposal to have the </w:t>
      </w:r>
      <w:proofErr w:type="spellStart"/>
      <w:r>
        <w:t>PCell</w:t>
      </w:r>
      <w:proofErr w:type="spellEnd"/>
      <w:r>
        <w:t xml:space="preserve"> only on the direct link to be reasonable.  Regarding DC modelling, they think we may not need an agreement not to use it; they find it a useful reference point, and we can focus on the </w:t>
      </w:r>
      <w:proofErr w:type="spellStart"/>
      <w:r>
        <w:t>PCell</w:t>
      </w:r>
      <w:proofErr w:type="spellEnd"/>
      <w:r>
        <w:t xml:space="preserve"> location.</w:t>
      </w:r>
    </w:p>
    <w:p w14:paraId="41B287C2" w14:textId="0165C55A" w:rsidR="00B7108E" w:rsidRDefault="00B7108E" w:rsidP="00E8741E">
      <w:pPr>
        <w:pStyle w:val="Doc-text2"/>
      </w:pPr>
      <w:proofErr w:type="spellStart"/>
      <w:r>
        <w:t>InterDigital</w:t>
      </w:r>
      <w:proofErr w:type="spellEnd"/>
      <w:r>
        <w:t xml:space="preserve"> agree with Qualcomm and think that if we restrict the </w:t>
      </w:r>
      <w:proofErr w:type="spellStart"/>
      <w:r>
        <w:t>PCell</w:t>
      </w:r>
      <w:proofErr w:type="spellEnd"/>
      <w:r>
        <w:t xml:space="preserve"> to the direct path, we are removing an important use case where the UE is at the edge of coverage.</w:t>
      </w:r>
    </w:p>
    <w:p w14:paraId="3850C30C" w14:textId="4794EBF0" w:rsidR="00B7108E" w:rsidRDefault="00B7108E" w:rsidP="00E8741E">
      <w:pPr>
        <w:pStyle w:val="Doc-text2"/>
      </w:pPr>
      <w:r>
        <w:t xml:space="preserve">Nokia think we need to know what </w:t>
      </w:r>
      <w:proofErr w:type="spellStart"/>
      <w:r>
        <w:t>PCell</w:t>
      </w:r>
      <w:proofErr w:type="spellEnd"/>
      <w:r>
        <w:t xml:space="preserve"> functionality should be supported for the indirect path; they understand that the </w:t>
      </w:r>
      <w:proofErr w:type="spellStart"/>
      <w:r>
        <w:t>PCell</w:t>
      </w:r>
      <w:proofErr w:type="spellEnd"/>
      <w:r>
        <w:t xml:space="preserve"> is also there for PUCCH, random access, etc.  </w:t>
      </w:r>
      <w:proofErr w:type="gramStart"/>
      <w:r>
        <w:t>So</w:t>
      </w:r>
      <w:proofErr w:type="gramEnd"/>
      <w:r>
        <w:t xml:space="preserve"> they tend to agree with Ericsson and are fine to have the </w:t>
      </w:r>
      <w:proofErr w:type="spellStart"/>
      <w:r>
        <w:t>PCell</w:t>
      </w:r>
      <w:proofErr w:type="spellEnd"/>
      <w:r>
        <w:t xml:space="preserve"> on the direct path only.</w:t>
      </w:r>
    </w:p>
    <w:p w14:paraId="372C3952" w14:textId="48F9D9C1" w:rsidR="00B7108E" w:rsidRDefault="00B7108E" w:rsidP="00E8741E">
      <w:pPr>
        <w:pStyle w:val="Doc-text2"/>
      </w:pPr>
      <w:r>
        <w:t xml:space="preserve">Ericsson think we should decouple the conversation between CP signalling and the </w:t>
      </w:r>
      <w:proofErr w:type="spellStart"/>
      <w:r>
        <w:t>PCell</w:t>
      </w:r>
      <w:proofErr w:type="spellEnd"/>
      <w:r>
        <w:t xml:space="preserve">; if reliability is the issue, the </w:t>
      </w:r>
      <w:proofErr w:type="spellStart"/>
      <w:r>
        <w:t>gNB</w:t>
      </w:r>
      <w:proofErr w:type="spellEnd"/>
      <w:r>
        <w:t xml:space="preserve"> can configure the SRBs on the path it wants, and this also covers the cell edge scenario.</w:t>
      </w:r>
    </w:p>
    <w:p w14:paraId="34239CFA" w14:textId="146E7412" w:rsidR="00B7108E" w:rsidRDefault="00B7108E" w:rsidP="00E8741E">
      <w:pPr>
        <w:pStyle w:val="Doc-text2"/>
      </w:pPr>
      <w:r>
        <w:t xml:space="preserve">Apple think if the </w:t>
      </w:r>
      <w:proofErr w:type="spellStart"/>
      <w:r>
        <w:t>PCell</w:t>
      </w:r>
      <w:proofErr w:type="spellEnd"/>
      <w:r>
        <w:t xml:space="preserve"> is always on the direct path, we </w:t>
      </w:r>
      <w:r w:rsidR="0000472E">
        <w:t>do not necessarily</w:t>
      </w:r>
      <w:r>
        <w:t xml:space="preserve"> have a primary path concept</w:t>
      </w:r>
      <w:r w:rsidR="0000472E">
        <w:t>, which is about the primary RLC entity.</w:t>
      </w:r>
    </w:p>
    <w:p w14:paraId="4A5BDE98" w14:textId="41774842" w:rsidR="0000472E" w:rsidRDefault="0000472E" w:rsidP="00E8741E">
      <w:pPr>
        <w:pStyle w:val="Doc-text2"/>
      </w:pPr>
    </w:p>
    <w:p w14:paraId="181BDA0E" w14:textId="27DA1829" w:rsidR="0000472E" w:rsidRDefault="0000472E" w:rsidP="00E8741E">
      <w:pPr>
        <w:pStyle w:val="Doc-text2"/>
      </w:pPr>
      <w:r>
        <w:t>Show of hands:</w:t>
      </w:r>
    </w:p>
    <w:p w14:paraId="74DDAD97" w14:textId="78D4D6A9" w:rsidR="0000472E" w:rsidRDefault="0000472E" w:rsidP="00E8741E">
      <w:pPr>
        <w:pStyle w:val="Doc-text2"/>
      </w:pPr>
      <w:r>
        <w:t>1</w:t>
      </w:r>
      <w:r>
        <w:tab/>
        <w:t xml:space="preserve">Support </w:t>
      </w:r>
      <w:proofErr w:type="spellStart"/>
      <w:r>
        <w:t>PCell</w:t>
      </w:r>
      <w:proofErr w:type="spellEnd"/>
      <w:r>
        <w:t xml:space="preserve"> on the direct path only - 12</w:t>
      </w:r>
    </w:p>
    <w:p w14:paraId="70D06C6E" w14:textId="3714E77E" w:rsidR="0000472E" w:rsidRDefault="0000472E" w:rsidP="00E8741E">
      <w:pPr>
        <w:pStyle w:val="Doc-text2"/>
      </w:pPr>
      <w:r>
        <w:t>2</w:t>
      </w:r>
      <w:r>
        <w:tab/>
        <w:t xml:space="preserve">Support </w:t>
      </w:r>
      <w:proofErr w:type="spellStart"/>
      <w:r>
        <w:t>PCell</w:t>
      </w:r>
      <w:proofErr w:type="spellEnd"/>
      <w:r>
        <w:t xml:space="preserve"> on the direct or indirect path – 6</w:t>
      </w:r>
    </w:p>
    <w:p w14:paraId="6DE4DBA6" w14:textId="3801AB1C" w:rsidR="0000472E" w:rsidRDefault="0000472E" w:rsidP="00E8741E">
      <w:pPr>
        <w:pStyle w:val="Doc-text2"/>
      </w:pPr>
    </w:p>
    <w:p w14:paraId="330E1EF3" w14:textId="33FD0F0B" w:rsidR="0000472E" w:rsidRDefault="0000472E" w:rsidP="009954CE">
      <w:pPr>
        <w:pStyle w:val="Doc-text2"/>
        <w:pBdr>
          <w:top w:val="single" w:sz="4" w:space="1" w:color="auto"/>
          <w:left w:val="single" w:sz="4" w:space="4" w:color="auto"/>
          <w:bottom w:val="single" w:sz="4" w:space="1" w:color="auto"/>
          <w:right w:val="single" w:sz="4" w:space="4" w:color="auto"/>
        </w:pBdr>
      </w:pPr>
      <w:r>
        <w:t>Agreement:</w:t>
      </w:r>
    </w:p>
    <w:p w14:paraId="0E36E042" w14:textId="6BDA3347" w:rsidR="0000472E" w:rsidRDefault="0000472E" w:rsidP="009954CE">
      <w:pPr>
        <w:pStyle w:val="Doc-text2"/>
        <w:pBdr>
          <w:top w:val="single" w:sz="4" w:space="1" w:color="auto"/>
          <w:left w:val="single" w:sz="4" w:space="4" w:color="auto"/>
          <w:bottom w:val="single" w:sz="4" w:space="1" w:color="auto"/>
          <w:right w:val="single" w:sz="4" w:space="4" w:color="auto"/>
        </w:pBdr>
      </w:pPr>
      <w:r>
        <w:t xml:space="preserve">Support </w:t>
      </w:r>
      <w:proofErr w:type="spellStart"/>
      <w:r>
        <w:t>PCell</w:t>
      </w:r>
      <w:proofErr w:type="spellEnd"/>
      <w:r>
        <w:t xml:space="preserve"> on the direct path only when the UE is in multi-path operation</w:t>
      </w:r>
      <w:r w:rsidR="009954CE">
        <w:t>, for both scenario 1 and scenario 2</w:t>
      </w:r>
      <w:r>
        <w:t>.</w:t>
      </w:r>
    </w:p>
    <w:p w14:paraId="294FB7D0" w14:textId="61CD0D72" w:rsidR="00B7108E" w:rsidRDefault="00B7108E" w:rsidP="00E8741E">
      <w:pPr>
        <w:pStyle w:val="Doc-text2"/>
      </w:pPr>
    </w:p>
    <w:p w14:paraId="4E832C7A" w14:textId="77777777" w:rsidR="00B7108E" w:rsidRDefault="00B7108E" w:rsidP="00E8741E">
      <w:pPr>
        <w:pStyle w:val="Doc-text2"/>
      </w:pPr>
    </w:p>
    <w:p w14:paraId="5AC40132" w14:textId="77777777" w:rsidR="00DB4E75" w:rsidRDefault="00DB4E75" w:rsidP="00E8741E">
      <w:pPr>
        <w:pStyle w:val="Doc-text2"/>
      </w:pPr>
    </w:p>
    <w:p w14:paraId="1C7EFBFA" w14:textId="77777777" w:rsidR="00E8741E" w:rsidRPr="00E8741E" w:rsidRDefault="00E8741E" w:rsidP="00E8741E">
      <w:pPr>
        <w:pStyle w:val="Doc-text2"/>
      </w:pP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62"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lastRenderedPageBreak/>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35B16A02" w:rsidR="00737344" w:rsidRDefault="00737344" w:rsidP="00737344">
      <w:pPr>
        <w:pStyle w:val="Doc-text2"/>
      </w:pPr>
      <w:r>
        <w:t>Proposal 3</w:t>
      </w:r>
      <w:r>
        <w:tab/>
        <w:t>[Easy] In principle, Mode 1 RA can be supported for the remote UE configured with multi-path in Scenario 1.</w:t>
      </w:r>
      <w:r w:rsidR="009954CE">
        <w:t>]</w:t>
      </w:r>
    </w:p>
    <w:p w14:paraId="7AAA2318" w14:textId="77777777" w:rsidR="009954CE" w:rsidRDefault="009954CE" w:rsidP="009954CE">
      <w:pPr>
        <w:pStyle w:val="Doc-text2"/>
      </w:pPr>
    </w:p>
    <w:p w14:paraId="202F1812" w14:textId="5BD0F73F" w:rsidR="009954CE" w:rsidRDefault="009954CE" w:rsidP="009954CE">
      <w:pPr>
        <w:pStyle w:val="Doc-text2"/>
      </w:pPr>
      <w:r>
        <w:t>Discussion:</w:t>
      </w:r>
    </w:p>
    <w:p w14:paraId="49BB1E8A" w14:textId="7555BA81" w:rsidR="009954CE" w:rsidRDefault="009954CE" w:rsidP="009954CE">
      <w:pPr>
        <w:pStyle w:val="Doc-text2"/>
      </w:pPr>
      <w:r>
        <w:t xml:space="preserve">Apple observe that P6 is not needed </w:t>
      </w:r>
      <w:proofErr w:type="gramStart"/>
      <w:r>
        <w:t>in light of</w:t>
      </w:r>
      <w:proofErr w:type="gramEnd"/>
      <w:r>
        <w:t xml:space="preserve"> the previous discussion.</w:t>
      </w:r>
    </w:p>
    <w:p w14:paraId="74E0E14B" w14:textId="49C8D4F3" w:rsidR="009954CE" w:rsidRDefault="009954CE" w:rsidP="009954CE">
      <w:pPr>
        <w:pStyle w:val="Doc-text2"/>
      </w:pPr>
      <w:r>
        <w:t>Ericsson think there might be RAN3 impact to P3, in case of CU-DU split architecture.</w:t>
      </w:r>
    </w:p>
    <w:p w14:paraId="389E50B2" w14:textId="136D827A" w:rsidR="00AF1802" w:rsidRDefault="00AF1802" w:rsidP="009954CE">
      <w:pPr>
        <w:pStyle w:val="Doc-text2"/>
      </w:pPr>
      <w:r>
        <w:t>LG understand that mode 1 operation was already specified in previous releases, so any RAN3 issue should have been already solved.</w:t>
      </w:r>
    </w:p>
    <w:p w14:paraId="6B332D1A" w14:textId="3405ABBA" w:rsidR="00AF1802" w:rsidRDefault="00AF1802" w:rsidP="009954CE">
      <w:pPr>
        <w:pStyle w:val="Doc-text2"/>
      </w:pPr>
      <w:r>
        <w:t>Apple have the same understanding as LG and think we are not introducing anything new.</w:t>
      </w:r>
    </w:p>
    <w:p w14:paraId="5899DC01" w14:textId="4B530500" w:rsidR="00AF1802" w:rsidRDefault="00AF1802" w:rsidP="009954CE">
      <w:pPr>
        <w:pStyle w:val="Doc-text2"/>
      </w:pPr>
      <w:r>
        <w:t>Ericsson think there could be an inter-DU case with the two paths connected to different DUs.</w:t>
      </w:r>
    </w:p>
    <w:p w14:paraId="4AF3BF85" w14:textId="7F46DBCE" w:rsidR="00AF1802" w:rsidRDefault="00AF1802" w:rsidP="009954CE">
      <w:pPr>
        <w:pStyle w:val="Doc-text2"/>
      </w:pPr>
      <w:r>
        <w:t>Samsung think with P1, we will discuss how to differentiate the scenarios in normative phase, since scenario 2 does not support SRAP.  Nokia have the same understanding.</w:t>
      </w:r>
    </w:p>
    <w:p w14:paraId="75227709" w14:textId="463D79B9" w:rsidR="00AF1802" w:rsidRDefault="00AF1802" w:rsidP="009954CE">
      <w:pPr>
        <w:pStyle w:val="Doc-text2"/>
      </w:pPr>
    </w:p>
    <w:p w14:paraId="3F739156" w14:textId="5C6B7647" w:rsidR="00AF1802" w:rsidRDefault="00AF1802" w:rsidP="00AF1802">
      <w:pPr>
        <w:pStyle w:val="Doc-text2"/>
        <w:pBdr>
          <w:top w:val="single" w:sz="4" w:space="1" w:color="auto"/>
          <w:left w:val="single" w:sz="4" w:space="4" w:color="auto"/>
          <w:bottom w:val="single" w:sz="4" w:space="1" w:color="auto"/>
          <w:right w:val="single" w:sz="4" w:space="4" w:color="auto"/>
        </w:pBdr>
      </w:pPr>
      <w:r>
        <w:t>Agreements:</w:t>
      </w:r>
    </w:p>
    <w:p w14:paraId="3403ABE7"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1</w:t>
      </w:r>
      <w:r>
        <w:tab/>
        <w:t>[Easy] RAN2 confirms the following WA for Scenario 2.</w:t>
      </w:r>
    </w:p>
    <w:p w14:paraId="0BE6866D"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5BFBE5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7F5F90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Do not specify adaptation layer over </w:t>
      </w:r>
      <w:proofErr w:type="spellStart"/>
      <w:r>
        <w:t>Uu</w:t>
      </w:r>
      <w:proofErr w:type="spellEnd"/>
      <w:r>
        <w:t xml:space="preserve"> link for scenario 2 in RAN2.</w:t>
      </w:r>
    </w:p>
    <w:p w14:paraId="425F7130"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2</w:t>
      </w:r>
      <w:r>
        <w:tab/>
        <w:t>[Easy] How to configure 1:1 bearer mapping and potential spec impact can be discussed in normative phase.</w:t>
      </w:r>
    </w:p>
    <w:p w14:paraId="62860AA3"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3</w:t>
      </w:r>
      <w:r>
        <w:tab/>
        <w:t>[Easy] In principle, Mode 1 RA can be supported for the remote UE configured with multi-path in Scenario 1.]</w:t>
      </w:r>
    </w:p>
    <w:p w14:paraId="6D549E38" w14:textId="77777777" w:rsidR="00AF1802" w:rsidRDefault="00AF1802" w:rsidP="009954CE">
      <w:pPr>
        <w:pStyle w:val="Doc-text2"/>
      </w:pPr>
    </w:p>
    <w:p w14:paraId="2A8F7039" w14:textId="77777777" w:rsidR="009954CE" w:rsidRDefault="009954CE" w:rsidP="009954CE">
      <w:pPr>
        <w:pStyle w:val="Doc-text2"/>
      </w:pP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9272956" w:rsidR="00737344" w:rsidRDefault="00737344" w:rsidP="00737344">
      <w:pPr>
        <w:pStyle w:val="Doc-text2"/>
      </w:pPr>
      <w:r>
        <w:t>Proposal 7</w:t>
      </w:r>
      <w:r>
        <w:tab/>
        <w:t xml:space="preserve">[Easy] R2 confirms that split SRB can be configured with or without duplication </w:t>
      </w:r>
      <w:r w:rsidR="00127B49">
        <w:t xml:space="preserve">as in legacy </w:t>
      </w:r>
      <w:r>
        <w:t>as a baseline. Further restrictions can be discussed in normative phase.</w:t>
      </w:r>
    </w:p>
    <w:p w14:paraId="42D2B157" w14:textId="21A57928"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6425B491" w14:textId="274E3998" w:rsidR="00AF1802" w:rsidRDefault="00AF1802" w:rsidP="00737344">
      <w:pPr>
        <w:pStyle w:val="Doc-text2"/>
      </w:pPr>
    </w:p>
    <w:p w14:paraId="7F0453BB" w14:textId="68C031B8" w:rsidR="00AF1802" w:rsidRDefault="00AF1802" w:rsidP="00737344">
      <w:pPr>
        <w:pStyle w:val="Doc-text2"/>
      </w:pPr>
      <w:r>
        <w:t>Discussion:</w:t>
      </w:r>
    </w:p>
    <w:p w14:paraId="304045D3" w14:textId="726625C2" w:rsidR="00AF1802" w:rsidRDefault="00AF1802" w:rsidP="00737344">
      <w:pPr>
        <w:pStyle w:val="Doc-text2"/>
      </w:pPr>
      <w:r>
        <w:t xml:space="preserve">Nokia think we should remove “as in legacy” in P7.  Apple this this is </w:t>
      </w:r>
      <w:proofErr w:type="gramStart"/>
      <w:r>
        <w:t>OK</w:t>
      </w:r>
      <w:proofErr w:type="gramEnd"/>
      <w:r>
        <w:t xml:space="preserve"> but the need is not clear.</w:t>
      </w:r>
    </w:p>
    <w:p w14:paraId="53C36D80" w14:textId="4FF44785" w:rsidR="00AF1802" w:rsidRDefault="00AF1802" w:rsidP="00737344">
      <w:pPr>
        <w:pStyle w:val="Doc-text2"/>
      </w:pPr>
      <w:r>
        <w:t>Intel wonder on P13 if it means “only allowed to be configured on direct path”.  Apple indicate there are other proposals on this (13a and 13b) that were more contentious, and the proposal does not mean “only”.</w:t>
      </w:r>
    </w:p>
    <w:p w14:paraId="69689374" w14:textId="2B346B78" w:rsidR="00A5409C" w:rsidRDefault="00A5409C" w:rsidP="00737344">
      <w:pPr>
        <w:pStyle w:val="Doc-text2"/>
      </w:pPr>
      <w:r>
        <w:t>On P7, Intel think we should add “for scenario 1 and scenario 2”.</w:t>
      </w:r>
    </w:p>
    <w:p w14:paraId="72159376" w14:textId="77777777" w:rsidR="00AF1802" w:rsidRDefault="00AF1802" w:rsidP="00737344">
      <w:pPr>
        <w:pStyle w:val="Doc-text2"/>
      </w:pPr>
    </w:p>
    <w:p w14:paraId="5FF805A7" w14:textId="1FAC01D6" w:rsidR="00AF1802" w:rsidRDefault="00AF1802" w:rsidP="00A5409C">
      <w:pPr>
        <w:pStyle w:val="Doc-text2"/>
        <w:pBdr>
          <w:top w:val="single" w:sz="4" w:space="1" w:color="auto"/>
          <w:left w:val="single" w:sz="4" w:space="4" w:color="auto"/>
          <w:bottom w:val="single" w:sz="4" w:space="1" w:color="auto"/>
          <w:right w:val="single" w:sz="4" w:space="4" w:color="auto"/>
        </w:pBdr>
      </w:pPr>
      <w:r>
        <w:t>Agreements:</w:t>
      </w:r>
    </w:p>
    <w:p w14:paraId="402B83F2" w14:textId="2BEDD90C" w:rsidR="00AF1802" w:rsidRDefault="00AF1802" w:rsidP="00A5409C">
      <w:pPr>
        <w:pStyle w:val="Doc-text2"/>
        <w:pBdr>
          <w:top w:val="single" w:sz="4" w:space="1" w:color="auto"/>
          <w:left w:val="single" w:sz="4" w:space="4" w:color="auto"/>
          <w:bottom w:val="single" w:sz="4" w:space="1" w:color="auto"/>
          <w:right w:val="single" w:sz="4" w:space="4" w:color="auto"/>
        </w:pBdr>
      </w:pPr>
      <w:r>
        <w:t>Proposal 7 (modified)</w:t>
      </w:r>
      <w:r>
        <w:tab/>
        <w:t>[Easy] R2 confirms that split SRB can be configured with or without duplication</w:t>
      </w:r>
      <w:r w:rsidR="00127B49">
        <w:t xml:space="preserve"> </w:t>
      </w:r>
      <w:r>
        <w:t>as a baseline</w:t>
      </w:r>
      <w:r w:rsidR="00A5409C">
        <w:t>, for both scenarios (assuming it is supported in scenario 2 as proposed elsewhere)</w:t>
      </w:r>
      <w:r>
        <w:t>. Further restrictions can be discussed in normative phase.</w:t>
      </w:r>
    </w:p>
    <w:p w14:paraId="6071B893" w14:textId="77777777" w:rsidR="00AF1802" w:rsidRDefault="00AF1802" w:rsidP="00A5409C">
      <w:pPr>
        <w:pStyle w:val="Doc-text2"/>
        <w:pBdr>
          <w:top w:val="single" w:sz="4" w:space="1" w:color="auto"/>
          <w:left w:val="single" w:sz="4" w:space="4" w:color="auto"/>
          <w:bottom w:val="single" w:sz="4" w:space="1" w:color="auto"/>
          <w:right w:val="single" w:sz="4" w:space="4" w:color="auto"/>
        </w:pBdr>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4E7822DF" w:rsidR="00737344" w:rsidRDefault="00737344" w:rsidP="00737344">
      <w:pPr>
        <w:pStyle w:val="Doc-text2"/>
      </w:pPr>
      <w:r>
        <w:t>Proposal 14</w:t>
      </w:r>
      <w:r>
        <w:tab/>
        <w:t>[Easy] Remote UE storing indirect path configuration and resuming directly into multi-path configuration is not supported for scenario 1.</w:t>
      </w:r>
    </w:p>
    <w:p w14:paraId="71DEA91D" w14:textId="060AB127" w:rsidR="00A5409C" w:rsidRDefault="00A5409C" w:rsidP="00737344">
      <w:pPr>
        <w:pStyle w:val="Doc-text2"/>
      </w:pPr>
    </w:p>
    <w:p w14:paraId="633AE322" w14:textId="463EA5EF" w:rsidR="00A5409C" w:rsidRDefault="00A5409C" w:rsidP="00737344">
      <w:pPr>
        <w:pStyle w:val="Doc-text2"/>
      </w:pPr>
      <w:r>
        <w:t>Discussion:</w:t>
      </w:r>
    </w:p>
    <w:p w14:paraId="6C70A015" w14:textId="4BB1D0D8" w:rsidR="00A5409C" w:rsidRDefault="00A5409C" w:rsidP="00737344">
      <w:pPr>
        <w:pStyle w:val="Doc-text2"/>
      </w:pPr>
      <w:r>
        <w:lastRenderedPageBreak/>
        <w:t>ZTE ask if “indirect path configuration” means SRAP configuration, PC5 channel configuration, or also the indirect bearer configuration.</w:t>
      </w:r>
      <w:r w:rsidR="00174DA9">
        <w:t xml:space="preserve">  Chair understands it would apply to all layers.  Apple have the same understanding; the main point is not to resume into multi-path.</w:t>
      </w:r>
    </w:p>
    <w:p w14:paraId="7FA5BF50" w14:textId="5BCD829E" w:rsidR="00095F2F" w:rsidRDefault="00095F2F" w:rsidP="00737344">
      <w:pPr>
        <w:pStyle w:val="Doc-text2"/>
      </w:pPr>
      <w:r>
        <w:t>Xiaomi think the focus should be on the second part.</w:t>
      </w:r>
    </w:p>
    <w:p w14:paraId="7618C44E" w14:textId="40D3AE0C" w:rsidR="00095F2F" w:rsidRDefault="00095F2F" w:rsidP="00737344">
      <w:pPr>
        <w:pStyle w:val="Doc-text2"/>
      </w:pPr>
      <w:r>
        <w:t xml:space="preserve">Huawei understand the original intention was to say that the remote UE will not store the multi-path configuration and use it to resume into multi-path directly.  They think we should not exclude configuring multi-path in the </w:t>
      </w:r>
      <w:proofErr w:type="spellStart"/>
      <w:r>
        <w:t>RRCResume</w:t>
      </w:r>
      <w:proofErr w:type="spellEnd"/>
      <w:r>
        <w:t xml:space="preserve"> message.</w:t>
      </w:r>
      <w:r w:rsidR="00127B49">
        <w:t xml:space="preserve">  </w:t>
      </w:r>
      <w:proofErr w:type="gramStart"/>
      <w:r w:rsidR="00127B49">
        <w:t>So</w:t>
      </w:r>
      <w:proofErr w:type="gramEnd"/>
      <w:r w:rsidR="00127B49">
        <w:t xml:space="preserve"> they prefer the original wording.</w:t>
      </w:r>
    </w:p>
    <w:p w14:paraId="74B2B5BA" w14:textId="06F29D7B" w:rsidR="00095F2F" w:rsidRDefault="00095F2F" w:rsidP="00737344">
      <w:pPr>
        <w:pStyle w:val="Doc-text2"/>
      </w:pPr>
    </w:p>
    <w:p w14:paraId="2490235E" w14:textId="518602E0" w:rsidR="00095F2F" w:rsidRDefault="00095F2F" w:rsidP="00127B49">
      <w:pPr>
        <w:pStyle w:val="Doc-text2"/>
        <w:pBdr>
          <w:top w:val="single" w:sz="4" w:space="1" w:color="auto"/>
          <w:left w:val="single" w:sz="4" w:space="4" w:color="auto"/>
          <w:bottom w:val="single" w:sz="4" w:space="1" w:color="auto"/>
          <w:right w:val="single" w:sz="4" w:space="4" w:color="auto"/>
        </w:pBdr>
      </w:pPr>
      <w:r>
        <w:t>Agreement:</w:t>
      </w:r>
    </w:p>
    <w:p w14:paraId="1910E098" w14:textId="2AE5EB70" w:rsidR="00127B49" w:rsidRDefault="00127B49" w:rsidP="00127B49">
      <w:pPr>
        <w:pStyle w:val="Doc-text2"/>
        <w:pBdr>
          <w:top w:val="single" w:sz="4" w:space="1" w:color="auto"/>
          <w:left w:val="single" w:sz="4" w:space="4" w:color="auto"/>
          <w:bottom w:val="single" w:sz="4" w:space="1" w:color="auto"/>
          <w:right w:val="single" w:sz="4" w:space="4" w:color="auto"/>
        </w:pBdr>
      </w:pPr>
      <w:r>
        <w:t>Proposal 14 (modified)</w:t>
      </w:r>
      <w:r>
        <w:tab/>
        <w:t>[Easy] Remote UE storing indirect path configuration (e.g., SRAP and PC5-RLC channel configurations) and resuming directly into multi-path configuration is not supported for scenario 1.</w:t>
      </w:r>
    </w:p>
    <w:p w14:paraId="3807B7A3" w14:textId="77777777" w:rsidR="00095F2F" w:rsidRDefault="00095F2F" w:rsidP="00737344">
      <w:pPr>
        <w:pStyle w:val="Doc-text2"/>
      </w:pPr>
    </w:p>
    <w:p w14:paraId="5B97601E" w14:textId="77777777" w:rsidR="00A5409C" w:rsidRDefault="00A5409C" w:rsidP="00737344">
      <w:pPr>
        <w:pStyle w:val="Doc-text2"/>
      </w:pPr>
    </w:p>
    <w:p w14:paraId="643683EF" w14:textId="6E69C36C"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3CC364E8" w14:textId="77777777" w:rsidR="00127B49" w:rsidRDefault="00127B49" w:rsidP="00737344">
      <w:pPr>
        <w:pStyle w:val="Doc-text2"/>
      </w:pPr>
    </w:p>
    <w:p w14:paraId="6A7AF7C0" w14:textId="2F02DB0B" w:rsidR="00127B49" w:rsidRDefault="00127B49" w:rsidP="00737344">
      <w:pPr>
        <w:pStyle w:val="Doc-text2"/>
      </w:pPr>
      <w:r>
        <w:t>Discussion:</w:t>
      </w:r>
    </w:p>
    <w:p w14:paraId="1B9A08C5" w14:textId="662D07DD" w:rsidR="00127B49" w:rsidRDefault="00127B49" w:rsidP="00737344">
      <w:pPr>
        <w:pStyle w:val="Doc-text2"/>
      </w:pPr>
      <w:r>
        <w:t xml:space="preserve">Ericsson think we should remove the condition about </w:t>
      </w:r>
      <w:proofErr w:type="spellStart"/>
      <w:r>
        <w:t>PCell</w:t>
      </w:r>
      <w:proofErr w:type="spellEnd"/>
      <w:r>
        <w:t xml:space="preserve"> being on direct path.</w:t>
      </w:r>
    </w:p>
    <w:p w14:paraId="68938F8F" w14:textId="0463AAE1" w:rsidR="00127B49" w:rsidRDefault="00127B49" w:rsidP="00737344">
      <w:pPr>
        <w:pStyle w:val="Doc-text2"/>
      </w:pPr>
      <w:r>
        <w:t xml:space="preserve">LG think it should say “active BWP on </w:t>
      </w:r>
      <w:proofErr w:type="spellStart"/>
      <w:r>
        <w:t>PCell</w:t>
      </w:r>
      <w:proofErr w:type="spellEnd"/>
      <w:r>
        <w:t>”.</w:t>
      </w:r>
    </w:p>
    <w:p w14:paraId="7E9F293D" w14:textId="01981E4E" w:rsidR="00492C8A" w:rsidRDefault="00492C8A" w:rsidP="00737344">
      <w:pPr>
        <w:pStyle w:val="Doc-text2"/>
      </w:pPr>
      <w:r>
        <w:t>Xiaomi wonder if we should mix UEs in different states like this.  Apple clarify that the first part is also about RRC_CONNECTED UE, because it has an active BWP.</w:t>
      </w:r>
    </w:p>
    <w:p w14:paraId="42E3F9E9" w14:textId="3EF7380F" w:rsidR="00127B49" w:rsidRDefault="00127B49" w:rsidP="00737344">
      <w:pPr>
        <w:pStyle w:val="Doc-text2"/>
      </w:pPr>
    </w:p>
    <w:p w14:paraId="2D2E7E2D" w14:textId="5133996A" w:rsidR="00127B49" w:rsidRDefault="00127B49" w:rsidP="00492C8A">
      <w:pPr>
        <w:pStyle w:val="Doc-text2"/>
        <w:pBdr>
          <w:top w:val="single" w:sz="4" w:space="1" w:color="auto"/>
          <w:left w:val="single" w:sz="4" w:space="4" w:color="auto"/>
          <w:bottom w:val="single" w:sz="4" w:space="1" w:color="auto"/>
          <w:right w:val="single" w:sz="4" w:space="4" w:color="auto"/>
        </w:pBdr>
      </w:pPr>
      <w:r>
        <w:t>Agreement:</w:t>
      </w:r>
    </w:p>
    <w:p w14:paraId="38CAF66D" w14:textId="460A6985" w:rsidR="00127B49" w:rsidRDefault="00127B49" w:rsidP="00492C8A">
      <w:pPr>
        <w:pStyle w:val="Doc-text2"/>
        <w:pBdr>
          <w:top w:val="single" w:sz="4" w:space="1" w:color="auto"/>
          <w:left w:val="single" w:sz="4" w:space="4" w:color="auto"/>
          <w:bottom w:val="single" w:sz="4" w:space="1" w:color="auto"/>
          <w:right w:val="single" w:sz="4" w:space="4" w:color="auto"/>
        </w:pBdr>
      </w:pPr>
      <w:r>
        <w:t>Proposal 16 (modified)</w:t>
      </w:r>
      <w:r>
        <w:tab/>
        <w:t xml:space="preserve">[Easy] If CSS for SI is configured within the active BWP on </w:t>
      </w:r>
      <w:proofErr w:type="spellStart"/>
      <w:r>
        <w:t>PCell</w:t>
      </w:r>
      <w:proofErr w:type="spellEnd"/>
      <w:r>
        <w:t xml:space="preserve">, the remote UE can perform direct system information acquisition on </w:t>
      </w:r>
      <w:proofErr w:type="spellStart"/>
      <w:r>
        <w:t>PCell</w:t>
      </w:r>
      <w:proofErr w:type="spellEnd"/>
      <w:r>
        <w:t xml:space="preserve"> as currently specified in 38.331; </w:t>
      </w:r>
      <w:r w:rsidR="00492C8A">
        <w:t>b</w:t>
      </w:r>
      <w:r>
        <w:t xml:space="preserve">esides, dedicated </w:t>
      </w:r>
      <w:proofErr w:type="spellStart"/>
      <w:r>
        <w:t>signaling</w:t>
      </w:r>
      <w:proofErr w:type="spellEnd"/>
      <w:r>
        <w:t xml:space="preserve"> can be used to deliver SIB via SRB1 configured on direct and/or indirect path as currently specified in 38.331.</w:t>
      </w:r>
    </w:p>
    <w:p w14:paraId="43915086" w14:textId="77777777" w:rsidR="00127B49" w:rsidRDefault="00127B49" w:rsidP="00737344">
      <w:pPr>
        <w:pStyle w:val="Doc-text2"/>
      </w:pPr>
    </w:p>
    <w:p w14:paraId="53D7181C" w14:textId="77777777" w:rsidR="00127B49" w:rsidRDefault="00127B49" w:rsidP="00737344">
      <w:pPr>
        <w:pStyle w:val="Doc-text2"/>
      </w:pPr>
    </w:p>
    <w:p w14:paraId="1A704ABB" w14:textId="187EFD31"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5AC40D87" w14:textId="2E47CDE2" w:rsidR="00492C8A" w:rsidRDefault="00492C8A" w:rsidP="00737344">
      <w:pPr>
        <w:pStyle w:val="Doc-text2"/>
      </w:pPr>
    </w:p>
    <w:p w14:paraId="13B228C7" w14:textId="5ABF364E" w:rsidR="00492C8A" w:rsidRDefault="00492C8A" w:rsidP="00737344">
      <w:pPr>
        <w:pStyle w:val="Doc-text2"/>
      </w:pPr>
      <w:r>
        <w:t>Discussion:</w:t>
      </w:r>
    </w:p>
    <w:p w14:paraId="749340C0" w14:textId="2E04CA78" w:rsidR="00492C8A" w:rsidRDefault="00492C8A" w:rsidP="00737344">
      <w:pPr>
        <w:pStyle w:val="Doc-text2"/>
      </w:pPr>
      <w:r>
        <w:t>Qualcomm think split is valid, but we may not have SRB1 configured on the alternative path, depending on future proposals.</w:t>
      </w:r>
    </w:p>
    <w:p w14:paraId="08D81738" w14:textId="25691ED0" w:rsidR="00492C8A" w:rsidRDefault="00492C8A" w:rsidP="00737344">
      <w:pPr>
        <w:pStyle w:val="Doc-text2"/>
      </w:pPr>
      <w:r>
        <w:t>Nokia somewhat prefer the original text and think it does not block anything.  Apple also think the original language is OK.</w:t>
      </w:r>
    </w:p>
    <w:p w14:paraId="3DC8AE88" w14:textId="56DC68DA" w:rsidR="00492C8A" w:rsidRDefault="00492C8A" w:rsidP="00737344">
      <w:pPr>
        <w:pStyle w:val="Doc-text2"/>
      </w:pPr>
    </w:p>
    <w:p w14:paraId="60AF5E0B" w14:textId="58A439BA" w:rsidR="00492C8A" w:rsidRDefault="00492C8A" w:rsidP="00492C8A">
      <w:pPr>
        <w:pStyle w:val="Doc-text2"/>
        <w:pBdr>
          <w:top w:val="single" w:sz="4" w:space="1" w:color="auto"/>
          <w:left w:val="single" w:sz="4" w:space="4" w:color="auto"/>
          <w:bottom w:val="single" w:sz="4" w:space="1" w:color="auto"/>
          <w:right w:val="single" w:sz="4" w:space="4" w:color="auto"/>
        </w:pBdr>
      </w:pPr>
      <w:r>
        <w:t>Agreement:</w:t>
      </w:r>
    </w:p>
    <w:p w14:paraId="5EB4C987" w14:textId="77777777" w:rsidR="00492C8A" w:rsidRDefault="00492C8A" w:rsidP="00492C8A">
      <w:pPr>
        <w:pStyle w:val="Doc-text2"/>
        <w:pBdr>
          <w:top w:val="single" w:sz="4" w:space="1" w:color="auto"/>
          <w:left w:val="single" w:sz="4" w:space="4" w:color="auto"/>
          <w:bottom w:val="single" w:sz="4" w:space="1" w:color="auto"/>
          <w:right w:val="single" w:sz="4" w:space="4" w:color="auto"/>
        </w:pBdr>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1FB2D104" w14:textId="77777777" w:rsidR="00492C8A" w:rsidRDefault="00492C8A" w:rsidP="00737344">
      <w:pPr>
        <w:pStyle w:val="Doc-text2"/>
      </w:pPr>
    </w:p>
    <w:p w14:paraId="60EFB8C8" w14:textId="2F476DD0" w:rsidR="00737344" w:rsidRDefault="00737344" w:rsidP="00737344">
      <w:pPr>
        <w:pStyle w:val="Doc-text2"/>
      </w:pPr>
      <w:r>
        <w:t>Proposal 21</w:t>
      </w:r>
      <w:r>
        <w:tab/>
        <w:t>[Easy] Legacy PDCP Control PDU transmission mechanism is reused.</w:t>
      </w:r>
    </w:p>
    <w:p w14:paraId="624C84D9" w14:textId="2C917331" w:rsidR="00492C8A" w:rsidRDefault="00492C8A" w:rsidP="00737344">
      <w:pPr>
        <w:pStyle w:val="Doc-text2"/>
      </w:pPr>
    </w:p>
    <w:p w14:paraId="62FCEA07" w14:textId="5E650654" w:rsidR="00492C8A" w:rsidRDefault="00492C8A" w:rsidP="00737344">
      <w:pPr>
        <w:pStyle w:val="Doc-text2"/>
      </w:pPr>
      <w:r>
        <w:t>Discussion:</w:t>
      </w:r>
    </w:p>
    <w:p w14:paraId="64B0BDF9" w14:textId="0FAF75E4" w:rsidR="00492C8A" w:rsidRDefault="00492C8A" w:rsidP="00737344">
      <w:pPr>
        <w:pStyle w:val="Doc-text2"/>
      </w:pPr>
      <w:r>
        <w:t xml:space="preserve">Nokia think we could say the CPDU </w:t>
      </w:r>
      <w:r w:rsidR="00935BF2">
        <w:t>is not</w:t>
      </w:r>
      <w:r>
        <w:t xml:space="preserve"> duplicated.</w:t>
      </w:r>
      <w:r w:rsidR="00935BF2">
        <w:t xml:space="preserve">  They think we only discussed duplication and the other aspects of the transmission mechanism could be discussed.</w:t>
      </w:r>
    </w:p>
    <w:p w14:paraId="594A5423" w14:textId="74BE581F" w:rsidR="00935BF2" w:rsidRDefault="00935BF2" w:rsidP="00737344">
      <w:pPr>
        <w:pStyle w:val="Doc-text2"/>
      </w:pPr>
      <w:r>
        <w:t>Apple would prefer to keep the original text and add “e.g., CPDU is not duplicated”.</w:t>
      </w:r>
    </w:p>
    <w:p w14:paraId="4547845D" w14:textId="459DA03F" w:rsidR="00935BF2" w:rsidRDefault="00935BF2" w:rsidP="00737344">
      <w:pPr>
        <w:pStyle w:val="Doc-text2"/>
      </w:pPr>
      <w:r>
        <w:t>vivo thought the point was not duplicating the CPDU.</w:t>
      </w:r>
    </w:p>
    <w:p w14:paraId="4B195D3D" w14:textId="4C2F59D6" w:rsidR="00935BF2" w:rsidRDefault="00935BF2" w:rsidP="00737344">
      <w:pPr>
        <w:pStyle w:val="Doc-text2"/>
      </w:pPr>
      <w:r>
        <w:t>CATT agree with the original form of the proposal.</w:t>
      </w:r>
    </w:p>
    <w:p w14:paraId="4F963784" w14:textId="72D5B13F" w:rsidR="001154AA" w:rsidRDefault="001154AA" w:rsidP="00737344">
      <w:pPr>
        <w:pStyle w:val="Doc-text2"/>
      </w:pPr>
      <w:r>
        <w:t>LG could agree with either version.</w:t>
      </w:r>
    </w:p>
    <w:p w14:paraId="0AFDAF08" w14:textId="291B3D18" w:rsidR="001154AA" w:rsidRDefault="001154AA" w:rsidP="00737344">
      <w:pPr>
        <w:pStyle w:val="Doc-text2"/>
      </w:pPr>
      <w:r>
        <w:t>OPPO think the modified version is clearer.</w:t>
      </w:r>
    </w:p>
    <w:p w14:paraId="15038981" w14:textId="46971BA4" w:rsidR="001154AA" w:rsidRDefault="001154AA" w:rsidP="00737344">
      <w:pPr>
        <w:pStyle w:val="Doc-text2"/>
      </w:pPr>
      <w:r>
        <w:t>Nokia think the original text could imply a primary path concept.</w:t>
      </w:r>
    </w:p>
    <w:p w14:paraId="32A8CC19" w14:textId="10AA9814" w:rsidR="00935BF2" w:rsidRDefault="00935BF2" w:rsidP="00737344">
      <w:pPr>
        <w:pStyle w:val="Doc-text2"/>
      </w:pPr>
    </w:p>
    <w:p w14:paraId="7B98E532" w14:textId="16728284" w:rsidR="00935BF2" w:rsidRDefault="00935BF2" w:rsidP="001154AA">
      <w:pPr>
        <w:pStyle w:val="Doc-text2"/>
        <w:pBdr>
          <w:top w:val="single" w:sz="4" w:space="1" w:color="auto"/>
          <w:left w:val="single" w:sz="4" w:space="4" w:color="auto"/>
          <w:bottom w:val="single" w:sz="4" w:space="1" w:color="auto"/>
          <w:right w:val="single" w:sz="4" w:space="4" w:color="auto"/>
        </w:pBdr>
      </w:pPr>
      <w:r>
        <w:t>Agreement:</w:t>
      </w:r>
    </w:p>
    <w:p w14:paraId="74245F8E" w14:textId="0C540E26" w:rsidR="00935BF2" w:rsidRDefault="00935BF2" w:rsidP="001154AA">
      <w:pPr>
        <w:pStyle w:val="Doc-text2"/>
        <w:pBdr>
          <w:top w:val="single" w:sz="4" w:space="1" w:color="auto"/>
          <w:left w:val="single" w:sz="4" w:space="4" w:color="auto"/>
          <w:bottom w:val="single" w:sz="4" w:space="1" w:color="auto"/>
          <w:right w:val="single" w:sz="4" w:space="4" w:color="auto"/>
        </w:pBdr>
      </w:pPr>
      <w:r>
        <w:t>Proposal 21 (modified)</w:t>
      </w:r>
      <w:r>
        <w:tab/>
        <w:t>[Easy] PDCP Control PDU is not duplicated.</w:t>
      </w:r>
    </w:p>
    <w:p w14:paraId="7CFD7A33" w14:textId="2345EA4B" w:rsidR="009954CE" w:rsidRDefault="009954CE"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2E0C30F4"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24BEDA55" w14:textId="77777777" w:rsidR="001154AA" w:rsidRDefault="001154AA" w:rsidP="00737344">
      <w:pPr>
        <w:pStyle w:val="Doc-text2"/>
      </w:pPr>
    </w:p>
    <w:p w14:paraId="3844649D" w14:textId="48CAB29D" w:rsidR="00737344" w:rsidRDefault="00737344" w:rsidP="00737344">
      <w:pPr>
        <w:pStyle w:val="Doc-text2"/>
      </w:pPr>
      <w:r>
        <w:t>Proposal 5</w:t>
      </w:r>
      <w:r>
        <w:tab/>
        <w:t>[RAN2 to Discuss] RAN2 discuss the technical justification of Per-CP “Primary path” concept before determining whether to support it or not.</w:t>
      </w:r>
    </w:p>
    <w:p w14:paraId="233312AB" w14:textId="344C0724" w:rsidR="001154AA" w:rsidRDefault="001154AA" w:rsidP="00737344">
      <w:pPr>
        <w:pStyle w:val="Doc-text2"/>
      </w:pPr>
    </w:p>
    <w:p w14:paraId="63BAADE4" w14:textId="44A1DBE8" w:rsidR="001154AA" w:rsidRDefault="001154AA" w:rsidP="00737344">
      <w:pPr>
        <w:pStyle w:val="Doc-text2"/>
      </w:pPr>
      <w:r>
        <w:t>Discussion:</w:t>
      </w:r>
    </w:p>
    <w:p w14:paraId="107E3777" w14:textId="2E7928EB" w:rsidR="001154AA" w:rsidRDefault="001154AA" w:rsidP="00737344">
      <w:pPr>
        <w:pStyle w:val="Doc-text2"/>
      </w:pPr>
      <w:r>
        <w:t>OPPO think we have discussed this issue several times, and they think it is easier to start from the question of concrete functions</w:t>
      </w:r>
      <w:r w:rsidR="00D050F6">
        <w:t xml:space="preserve"> rather than the “primary path” abstraction.</w:t>
      </w:r>
    </w:p>
    <w:p w14:paraId="792395E9" w14:textId="43BF8C8D" w:rsidR="00D050F6" w:rsidRDefault="00D050F6" w:rsidP="00737344">
      <w:pPr>
        <w:pStyle w:val="Doc-text2"/>
      </w:pPr>
      <w:r>
        <w:t>Xiaomi think many companies have provided some justification; for example, the path can be differentiated by whether SRB1 is configured there or not.</w:t>
      </w:r>
    </w:p>
    <w:p w14:paraId="267FC8AD" w14:textId="7554199B" w:rsidR="00F464A8" w:rsidRDefault="00F464A8" w:rsidP="00737344">
      <w:pPr>
        <w:pStyle w:val="Doc-text2"/>
      </w:pPr>
      <w:proofErr w:type="spellStart"/>
      <w:r>
        <w:t>InterDigital</w:t>
      </w:r>
      <w:proofErr w:type="spellEnd"/>
      <w:r>
        <w:t xml:space="preserve"> think one motivation is that many of the DC procedures depend on the primary path, and if we remove the concept the specification effort may be larger for multi-path in comparison to reusing legacy procedures.</w:t>
      </w:r>
    </w:p>
    <w:p w14:paraId="366732D0" w14:textId="231D81AD" w:rsidR="00F464A8" w:rsidRDefault="00F464A8" w:rsidP="00737344">
      <w:pPr>
        <w:pStyle w:val="Doc-text2"/>
      </w:pPr>
      <w:r>
        <w:t>Nokia are not sure the primary path helps much, because the quality of the relay path may be quite dynamic.</w:t>
      </w:r>
    </w:p>
    <w:p w14:paraId="3E04827E" w14:textId="5E49FF58" w:rsidR="00FB1D31" w:rsidRDefault="00FB1D31" w:rsidP="00737344">
      <w:pPr>
        <w:pStyle w:val="Doc-text2"/>
      </w:pPr>
      <w:r>
        <w:t xml:space="preserve">Lenovo agree with </w:t>
      </w:r>
      <w:proofErr w:type="spellStart"/>
      <w:r>
        <w:t>InterDigital</w:t>
      </w:r>
      <w:proofErr w:type="spellEnd"/>
      <w:r w:rsidR="000F6726">
        <w:t>: If the primary path is used, more spec reuse should be possible.</w:t>
      </w:r>
    </w:p>
    <w:p w14:paraId="57D5B353" w14:textId="6A33DE2F" w:rsidR="000F6726" w:rsidRDefault="000F6726" w:rsidP="00737344">
      <w:pPr>
        <w:pStyle w:val="Doc-text2"/>
      </w:pPr>
      <w:r>
        <w:t>LG wonder if some companies are confusing UP and CP primary path concepts.</w:t>
      </w:r>
      <w:r w:rsidR="00D10472">
        <w:t xml:space="preserve">  They understand we still have the UP primary path in any case.  For the CP, they think we do not need it.</w:t>
      </w:r>
    </w:p>
    <w:p w14:paraId="62DF9C5F" w14:textId="183B36C9" w:rsidR="00EA4276" w:rsidRDefault="00EA4276" w:rsidP="00737344">
      <w:pPr>
        <w:pStyle w:val="Doc-text2"/>
      </w:pPr>
      <w:r>
        <w:t>MediaTek agree with Nokia.</w:t>
      </w:r>
    </w:p>
    <w:p w14:paraId="32B18660" w14:textId="2E2A60AE" w:rsidR="00EA4276" w:rsidRDefault="00EA4276" w:rsidP="00737344">
      <w:pPr>
        <w:pStyle w:val="Doc-text2"/>
      </w:pPr>
      <w:r>
        <w:t xml:space="preserve">Apple think the CP primary path is for more reliability, and anyway the SRBs can be configured by the </w:t>
      </w:r>
      <w:proofErr w:type="spellStart"/>
      <w:r>
        <w:t>gNB</w:t>
      </w:r>
      <w:proofErr w:type="spellEnd"/>
      <w:r>
        <w:t>, which should be sufficient to give flexibility to configure them on the more reliable path.</w:t>
      </w:r>
    </w:p>
    <w:p w14:paraId="2ACBCF99" w14:textId="20D81610" w:rsidR="00EA4276" w:rsidRDefault="00EA4276" w:rsidP="00737344">
      <w:pPr>
        <w:pStyle w:val="Doc-text2"/>
      </w:pPr>
      <w:r>
        <w:t>Qualcomm are not sure what the concept would really mean in CP, but they agree with LG that we should distinguish clearly from the UP concept.</w:t>
      </w:r>
    </w:p>
    <w:p w14:paraId="1CD332A4" w14:textId="7E46DA43" w:rsidR="00EA4276" w:rsidRDefault="00EA4276" w:rsidP="00737344">
      <w:pPr>
        <w:pStyle w:val="Doc-text2"/>
      </w:pPr>
      <w:r>
        <w:t>Intel do not see the need; they agree with Apple’s last comment</w:t>
      </w:r>
      <w:r w:rsidR="00F70757">
        <w:t xml:space="preserve"> and think we do not really know what the CP primary path functionality would be.</w:t>
      </w:r>
    </w:p>
    <w:p w14:paraId="7F3028FB" w14:textId="1C4D0DB4" w:rsidR="00F70757" w:rsidRDefault="00F70757" w:rsidP="00737344">
      <w:pPr>
        <w:pStyle w:val="Doc-text2"/>
      </w:pPr>
      <w:r>
        <w:t>vivo wonder what is meant by CP primary path; the question is what we need for multi-path to work.  They think the concept and wording can be further discussed in normative work.</w:t>
      </w:r>
    </w:p>
    <w:p w14:paraId="5313644B" w14:textId="29FB6A0A" w:rsidR="00F70757" w:rsidRDefault="00F70757" w:rsidP="00737344">
      <w:pPr>
        <w:pStyle w:val="Doc-text2"/>
      </w:pPr>
    </w:p>
    <w:p w14:paraId="2D1FBE7A" w14:textId="3E1F5CEB" w:rsidR="00F70757" w:rsidRDefault="00F70757" w:rsidP="00F70757">
      <w:pPr>
        <w:pStyle w:val="Doc-text2"/>
        <w:pBdr>
          <w:top w:val="single" w:sz="4" w:space="1" w:color="auto"/>
          <w:left w:val="single" w:sz="4" w:space="4" w:color="auto"/>
          <w:bottom w:val="single" w:sz="4" w:space="1" w:color="auto"/>
          <w:right w:val="single" w:sz="4" w:space="4" w:color="auto"/>
        </w:pBdr>
      </w:pPr>
      <w:r>
        <w:t>Agreement:</w:t>
      </w:r>
    </w:p>
    <w:p w14:paraId="49B4D927" w14:textId="6521008F" w:rsidR="00F70757" w:rsidRDefault="00F70757" w:rsidP="00F70757">
      <w:pPr>
        <w:pStyle w:val="Doc-text2"/>
        <w:pBdr>
          <w:top w:val="single" w:sz="4" w:space="1" w:color="auto"/>
          <w:left w:val="single" w:sz="4" w:space="4" w:color="auto"/>
          <w:bottom w:val="single" w:sz="4" w:space="1" w:color="auto"/>
          <w:right w:val="single" w:sz="4" w:space="4" w:color="auto"/>
        </w:pBdr>
      </w:pPr>
      <w:r>
        <w:t>RAN2 do not define a control plane primary path concept in the study phase; FFS if something needs to be defined in normative work, but it should be driven by functionality and technical benefits.</w:t>
      </w:r>
    </w:p>
    <w:p w14:paraId="71AA7B60" w14:textId="77777777" w:rsidR="001154AA" w:rsidRDefault="001154AA" w:rsidP="00737344">
      <w:pPr>
        <w:pStyle w:val="Doc-text2"/>
      </w:pPr>
    </w:p>
    <w:p w14:paraId="32D4A1EB" w14:textId="543C7D95" w:rsidR="00737344" w:rsidRDefault="00737344" w:rsidP="00737344">
      <w:pPr>
        <w:pStyle w:val="Doc-text2"/>
      </w:pPr>
      <w:r>
        <w:t>Proposal 8</w:t>
      </w:r>
      <w:r>
        <w:tab/>
        <w:t>[RAN2 to discuss] data volume threshold for split bearer (DRB) is used or not.</w:t>
      </w:r>
    </w:p>
    <w:p w14:paraId="2FAAB1A5" w14:textId="426DCBBA" w:rsidR="00F70757" w:rsidRDefault="00F70757" w:rsidP="00737344">
      <w:pPr>
        <w:pStyle w:val="Doc-text2"/>
      </w:pPr>
    </w:p>
    <w:p w14:paraId="092D6EAC" w14:textId="3E45ABF8" w:rsidR="00F70757" w:rsidRDefault="00F70757" w:rsidP="00737344">
      <w:pPr>
        <w:pStyle w:val="Doc-text2"/>
      </w:pPr>
      <w:r>
        <w:t>Discussion:</w:t>
      </w:r>
    </w:p>
    <w:p w14:paraId="11E31719" w14:textId="02057154" w:rsidR="00F70757" w:rsidRDefault="00F70757" w:rsidP="00737344">
      <w:pPr>
        <w:pStyle w:val="Doc-text2"/>
      </w:pPr>
      <w:r>
        <w:t>Nokia would like to postpone this discussion to the normative phase.</w:t>
      </w:r>
      <w:r w:rsidR="00E339A8">
        <w:t xml:space="preserve">  Apple are fine to postpone it to normative work.</w:t>
      </w:r>
    </w:p>
    <w:p w14:paraId="0002D689" w14:textId="77777777" w:rsidR="00F70757" w:rsidRDefault="00F70757" w:rsidP="00737344">
      <w:pPr>
        <w:pStyle w:val="Doc-text2"/>
      </w:pP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25D9654E" w:rsidR="00737344" w:rsidRDefault="00737344" w:rsidP="00737344">
      <w:pPr>
        <w:pStyle w:val="Doc-text2"/>
      </w:pPr>
      <w:r>
        <w:t>Proposal 10</w:t>
      </w:r>
      <w:r>
        <w:tab/>
        <w:t>[RAN2 to discuss] For Scenario 2, whether Case G is supported or not.</w:t>
      </w:r>
    </w:p>
    <w:p w14:paraId="20102740" w14:textId="57F631FA" w:rsidR="00E339A8" w:rsidRDefault="00E339A8" w:rsidP="00737344">
      <w:pPr>
        <w:pStyle w:val="Doc-text2"/>
      </w:pPr>
    </w:p>
    <w:p w14:paraId="1AE81F9C" w14:textId="40CA5D33" w:rsidR="00E339A8" w:rsidRDefault="00E339A8" w:rsidP="00737344">
      <w:pPr>
        <w:pStyle w:val="Doc-text2"/>
      </w:pPr>
      <w:r>
        <w:t>Discussion:</w:t>
      </w:r>
    </w:p>
    <w:p w14:paraId="2E664F9C" w14:textId="5D940665" w:rsidR="00E339A8" w:rsidRDefault="00E339A8" w:rsidP="00737344">
      <w:pPr>
        <w:pStyle w:val="Doc-text2"/>
      </w:pPr>
      <w:r>
        <w:t>Apple indicate that B and D are adding something starting with the indirect path, which most companies did not want to support.</w:t>
      </w:r>
    </w:p>
    <w:p w14:paraId="12C645BC" w14:textId="18CEFD93" w:rsidR="00E339A8" w:rsidRDefault="00E339A8" w:rsidP="00737344">
      <w:pPr>
        <w:pStyle w:val="Doc-text2"/>
      </w:pPr>
      <w:r>
        <w:t>vivo think there were no proposals not to support cases B and D, but to postpone it to normative work.</w:t>
      </w:r>
    </w:p>
    <w:p w14:paraId="57E2AB98" w14:textId="65699B70" w:rsidR="00E339A8" w:rsidRDefault="00E339A8" w:rsidP="00737344">
      <w:pPr>
        <w:pStyle w:val="Doc-text2"/>
      </w:pPr>
      <w:r>
        <w:t xml:space="preserve">Ericsson agree with P6a.  LG have the same view, and they think if we start to support cases B and D, we </w:t>
      </w:r>
      <w:proofErr w:type="gramStart"/>
      <w:r>
        <w:t>would</w:t>
      </w:r>
      <w:proofErr w:type="gramEnd"/>
      <w:r>
        <w:t xml:space="preserve"> also have to look at starting an RRC connection via the indirect path, which could be different from Rel-17 U2N due to the absence of SRAP.</w:t>
      </w:r>
    </w:p>
    <w:p w14:paraId="1F7D1006" w14:textId="4F33A7E3" w:rsidR="00E339A8" w:rsidRDefault="00E339A8" w:rsidP="00737344">
      <w:pPr>
        <w:pStyle w:val="Doc-text2"/>
      </w:pPr>
      <w:r>
        <w:t xml:space="preserve">Nokia have sympathy with LG and think we should </w:t>
      </w:r>
      <w:proofErr w:type="spellStart"/>
      <w:r>
        <w:t>downscope</w:t>
      </w:r>
      <w:proofErr w:type="spellEnd"/>
      <w:r>
        <w:t xml:space="preserve"> the supported scenarios.</w:t>
      </w:r>
    </w:p>
    <w:p w14:paraId="0BBC96CB" w14:textId="00759B5D" w:rsidR="00E339A8" w:rsidRDefault="00E339A8" w:rsidP="00737344">
      <w:pPr>
        <w:pStyle w:val="Doc-text2"/>
      </w:pPr>
      <w:r>
        <w:t>Xiaomi think B, D, and E are supported in scenario 1, and the point is that we do not do additional work to support them in scenario 2.  Apple think supporting B and D in scenario 2 would go against the SI guidance by requiring additional work specific to scenario 2.</w:t>
      </w:r>
    </w:p>
    <w:p w14:paraId="3AD5FBED" w14:textId="627B8E91" w:rsidR="00E339A8" w:rsidRDefault="00E339A8" w:rsidP="00737344">
      <w:pPr>
        <w:pStyle w:val="Doc-text2"/>
      </w:pPr>
      <w:r>
        <w:t xml:space="preserve">Intel </w:t>
      </w:r>
      <w:proofErr w:type="gramStart"/>
      <w:r>
        <w:t>agree</w:t>
      </w:r>
      <w:proofErr w:type="gramEnd"/>
      <w:r>
        <w:t xml:space="preserve"> with Apple’s view; we agreed that we would always have the direct path available in scenario 2.</w:t>
      </w:r>
    </w:p>
    <w:p w14:paraId="39193156" w14:textId="123A48A6" w:rsidR="00220D35" w:rsidRDefault="00220D35" w:rsidP="00737344">
      <w:pPr>
        <w:pStyle w:val="Doc-text2"/>
      </w:pPr>
      <w:r>
        <w:lastRenderedPageBreak/>
        <w:t>vivo think there is no consensus on the amount of work, which is why they wanted to leave this to normative work.</w:t>
      </w:r>
    </w:p>
    <w:p w14:paraId="6101CAB1" w14:textId="1E923710" w:rsidR="00220D35" w:rsidRDefault="00220D35" w:rsidP="00737344">
      <w:pPr>
        <w:pStyle w:val="Doc-text2"/>
      </w:pPr>
      <w:r>
        <w:t xml:space="preserve">Ericsson think </w:t>
      </w:r>
      <w:proofErr w:type="gramStart"/>
      <w:r>
        <w:t>it is clear that these</w:t>
      </w:r>
      <w:proofErr w:type="gramEnd"/>
      <w:r>
        <w:t xml:space="preserve"> cases are not the intention of scenario 2 but more of a corner case, and we should not put in effort for them.</w:t>
      </w:r>
    </w:p>
    <w:p w14:paraId="6A5724B2" w14:textId="636784CA" w:rsidR="00220D35" w:rsidRDefault="00220D35" w:rsidP="00737344">
      <w:pPr>
        <w:pStyle w:val="Doc-text2"/>
      </w:pPr>
      <w:r>
        <w:t xml:space="preserve">Xiaomi thought the concern was that there would be extra </w:t>
      </w:r>
      <w:proofErr w:type="gramStart"/>
      <w:r>
        <w:t>work</w:t>
      </w:r>
      <w:proofErr w:type="gramEnd"/>
      <w:r>
        <w:t xml:space="preserve"> or it would be outside the scope.</w:t>
      </w:r>
    </w:p>
    <w:p w14:paraId="155E127A" w14:textId="2B6F85C5" w:rsidR="00220D35" w:rsidRDefault="00220D35" w:rsidP="00737344">
      <w:pPr>
        <w:pStyle w:val="Doc-text2"/>
      </w:pPr>
      <w:r>
        <w:t>Ericsson wonder how this would solve the issues raised by LG.</w:t>
      </w:r>
    </w:p>
    <w:p w14:paraId="706BAC0F" w14:textId="0E9BF9CF" w:rsidR="00220D35" w:rsidRDefault="00220D35" w:rsidP="00737344">
      <w:pPr>
        <w:pStyle w:val="Doc-text2"/>
      </w:pPr>
      <w:r>
        <w:t>Huawei agree with Ericsson that these cases cannot be supported without additional work.</w:t>
      </w:r>
    </w:p>
    <w:p w14:paraId="10CB2A62" w14:textId="618CDC1F" w:rsidR="00220D35" w:rsidRDefault="00220D35" w:rsidP="00737344">
      <w:pPr>
        <w:pStyle w:val="Doc-text2"/>
      </w:pPr>
      <w:r>
        <w:t>OPPO think if we support B and D in scenario 1, it relies on PC5-RRC, which is not there in scenario 2.</w:t>
      </w:r>
    </w:p>
    <w:p w14:paraId="73E57211" w14:textId="50907551" w:rsidR="00220D35" w:rsidRDefault="00220D35" w:rsidP="00737344">
      <w:pPr>
        <w:pStyle w:val="Doc-text2"/>
      </w:pPr>
      <w:r>
        <w:t>Nokia agree with the technical issues from Huawei and Ericsson, and they think these cannot be applicable in scenario 2 since we agreed that the direct path is always there.</w:t>
      </w:r>
    </w:p>
    <w:p w14:paraId="4F18B6B0" w14:textId="3583C805" w:rsidR="002C6B45" w:rsidRDefault="00220D35" w:rsidP="002C6B45">
      <w:pPr>
        <w:pStyle w:val="Doc-text2"/>
      </w:pPr>
      <w:r>
        <w:t>ZTE think scenario 2 was intended to be simple for implementation, which is why we have no SRAP, and supporting B and D would make things more complicated.</w:t>
      </w:r>
    </w:p>
    <w:p w14:paraId="247A17CB" w14:textId="7AEF7C77" w:rsidR="00220D35" w:rsidRDefault="00220D35" w:rsidP="00737344">
      <w:pPr>
        <w:pStyle w:val="Doc-text2"/>
      </w:pPr>
    </w:p>
    <w:p w14:paraId="5086EA80" w14:textId="1B9D4A46" w:rsidR="00220D35" w:rsidRDefault="00220D35" w:rsidP="00737344">
      <w:pPr>
        <w:pStyle w:val="Doc-text2"/>
      </w:pPr>
      <w:r>
        <w:t xml:space="preserve">On P10, ZTE wonder if we would allow multiple relay UEs to be available for the remote UE in scenario 2, since we agreed there would be </w:t>
      </w:r>
      <w:proofErr w:type="spellStart"/>
      <w:r>
        <w:t>preconfiguration</w:t>
      </w:r>
      <w:proofErr w:type="spellEnd"/>
      <w:r>
        <w:t>.</w:t>
      </w:r>
    </w:p>
    <w:p w14:paraId="7C372CD4" w14:textId="76E167F4" w:rsidR="002C6B45" w:rsidRDefault="002C6B45" w:rsidP="00737344">
      <w:pPr>
        <w:pStyle w:val="Doc-text2"/>
      </w:pPr>
      <w:proofErr w:type="spellStart"/>
      <w:r>
        <w:t>InterDigital</w:t>
      </w:r>
      <w:proofErr w:type="spellEnd"/>
      <w:r>
        <w:t xml:space="preserve"> have a similar understanding to ZTE.</w:t>
      </w:r>
    </w:p>
    <w:p w14:paraId="405DED88" w14:textId="1A05425E" w:rsidR="002C6B45" w:rsidRDefault="002C6B45" w:rsidP="00737344">
      <w:pPr>
        <w:pStyle w:val="Doc-text2"/>
      </w:pPr>
      <w:r>
        <w:t>Apple also have a similar view.</w:t>
      </w:r>
    </w:p>
    <w:p w14:paraId="56CFD0CF" w14:textId="6D6AA4D0" w:rsidR="00BE6B6E" w:rsidRDefault="00BE6B6E" w:rsidP="00737344">
      <w:pPr>
        <w:pStyle w:val="Doc-text2"/>
      </w:pPr>
      <w:r>
        <w:t xml:space="preserve">Xiaomi share the view that the relationship is </w:t>
      </w:r>
      <w:proofErr w:type="gramStart"/>
      <w:r>
        <w:t>static</w:t>
      </w:r>
      <w:proofErr w:type="gramEnd"/>
      <w:r>
        <w:t xml:space="preserve"> and the remote UE cannot change.  CATT also have the same concern.</w:t>
      </w:r>
    </w:p>
    <w:p w14:paraId="2F41B67A" w14:textId="5EE8AC61" w:rsidR="00C07EAE" w:rsidRDefault="00C07EAE" w:rsidP="00737344">
      <w:pPr>
        <w:pStyle w:val="Doc-text2"/>
      </w:pPr>
      <w:r>
        <w:t>Ericsson have some sympathy for this case; they think the non-3GPP link can figure out by implementation if it wants to change.</w:t>
      </w:r>
    </w:p>
    <w:p w14:paraId="1F29E5D3" w14:textId="0CBAB17F" w:rsidR="00C07EAE" w:rsidRDefault="00C07EAE" w:rsidP="00737344">
      <w:pPr>
        <w:pStyle w:val="Doc-text2"/>
      </w:pPr>
      <w:r>
        <w:t xml:space="preserve">LG have the same understanding as </w:t>
      </w:r>
      <w:proofErr w:type="spellStart"/>
      <w:r>
        <w:t>InterDigital</w:t>
      </w:r>
      <w:proofErr w:type="spellEnd"/>
      <w:r>
        <w:t>, Apple, and others.</w:t>
      </w:r>
    </w:p>
    <w:p w14:paraId="7138010B" w14:textId="739E04A2" w:rsidR="002D0801" w:rsidRDefault="002D0801" w:rsidP="00737344">
      <w:pPr>
        <w:pStyle w:val="Doc-text2"/>
      </w:pPr>
      <w:r>
        <w:t>vivo agree with Ericsson that the non-3GPP link can handle the change in implementation, and they do not see an assumption that there is no other relay.</w:t>
      </w:r>
    </w:p>
    <w:p w14:paraId="1024A840" w14:textId="1349CCFF" w:rsidR="002D0801" w:rsidRDefault="002D0801" w:rsidP="00737344">
      <w:pPr>
        <w:pStyle w:val="Doc-text2"/>
      </w:pPr>
      <w:r>
        <w:t>Samsung have a similar understanding to Ericsson and vivo.</w:t>
      </w:r>
    </w:p>
    <w:p w14:paraId="1149FFD2" w14:textId="68CE56A6" w:rsidR="002E799B" w:rsidRDefault="002E799B" w:rsidP="00737344">
      <w:pPr>
        <w:pStyle w:val="Doc-text2"/>
      </w:pPr>
      <w:r>
        <w:t xml:space="preserve">Apple think the change of relay is controlled by the </w:t>
      </w:r>
      <w:proofErr w:type="spellStart"/>
      <w:r>
        <w:t>gNB</w:t>
      </w:r>
      <w:proofErr w:type="spellEnd"/>
      <w:r>
        <w:t xml:space="preserve">, and in scenario 2 it is not clear how the </w:t>
      </w:r>
      <w:proofErr w:type="spellStart"/>
      <w:r>
        <w:t>gNB</w:t>
      </w:r>
      <w:proofErr w:type="spellEnd"/>
      <w:r>
        <w:t xml:space="preserve"> would know the relays.</w:t>
      </w:r>
    </w:p>
    <w:p w14:paraId="4EDF173D" w14:textId="492AEA09" w:rsidR="002E799B" w:rsidRDefault="002E799B" w:rsidP="00737344">
      <w:pPr>
        <w:pStyle w:val="Doc-text2"/>
      </w:pPr>
      <w:r>
        <w:t xml:space="preserve">Ericsson think the main technical argument for case G is that the main </w:t>
      </w:r>
      <w:proofErr w:type="spellStart"/>
      <w:r>
        <w:t>Uu</w:t>
      </w:r>
      <w:proofErr w:type="spellEnd"/>
      <w:r>
        <w:t xml:space="preserve"> link may drop quality, and if there is only one relay UE that link may break as well.</w:t>
      </w:r>
    </w:p>
    <w:p w14:paraId="0E614585" w14:textId="76A09B3A" w:rsidR="002E799B" w:rsidRDefault="002E799B" w:rsidP="00737344">
      <w:pPr>
        <w:pStyle w:val="Doc-text2"/>
      </w:pPr>
      <w:proofErr w:type="spellStart"/>
      <w:r>
        <w:t>InterDigital</w:t>
      </w:r>
      <w:proofErr w:type="spellEnd"/>
      <w:r>
        <w:t xml:space="preserve"> think the companies saying this can be done are appealing to the non-3GPP link, and they wonder what spec impact there would be to support this.</w:t>
      </w:r>
      <w:r w:rsidR="00903325">
        <w:t xml:space="preserve">  Huawei see that the remote UE would need to report candidate relay </w:t>
      </w:r>
      <w:proofErr w:type="gramStart"/>
      <w:r w:rsidR="00903325">
        <w:t>UEs</w:t>
      </w:r>
      <w:proofErr w:type="gramEnd"/>
      <w:r w:rsidR="00903325">
        <w:t xml:space="preserve"> and the network would need to configure candidate relays to the remote UE; they think we first need to discuss the whole solution for reporting and configuration of the remote UE.</w:t>
      </w:r>
    </w:p>
    <w:p w14:paraId="1C71EEB0" w14:textId="59DE8FEE" w:rsidR="00220D35" w:rsidRDefault="00220D35" w:rsidP="00737344">
      <w:pPr>
        <w:pStyle w:val="Doc-text2"/>
      </w:pPr>
    </w:p>
    <w:p w14:paraId="4A448DEE" w14:textId="2867E412" w:rsidR="00220D35" w:rsidRDefault="00220D35" w:rsidP="00274885">
      <w:pPr>
        <w:pStyle w:val="Doc-text2"/>
        <w:pBdr>
          <w:top w:val="single" w:sz="4" w:space="1" w:color="auto"/>
          <w:left w:val="single" w:sz="4" w:space="4" w:color="auto"/>
          <w:bottom w:val="single" w:sz="4" w:space="1" w:color="auto"/>
          <w:right w:val="single" w:sz="4" w:space="4" w:color="auto"/>
        </w:pBdr>
      </w:pPr>
      <w:r>
        <w:t>Agreements:</w:t>
      </w:r>
    </w:p>
    <w:p w14:paraId="7119133A" w14:textId="77777777" w:rsidR="00220D35" w:rsidRDefault="00220D35" w:rsidP="00274885">
      <w:pPr>
        <w:pStyle w:val="Doc-text2"/>
        <w:pBdr>
          <w:top w:val="single" w:sz="4" w:space="1" w:color="auto"/>
          <w:left w:val="single" w:sz="4" w:space="4" w:color="auto"/>
          <w:bottom w:val="single" w:sz="4" w:space="1" w:color="auto"/>
          <w:right w:val="single" w:sz="4" w:space="4" w:color="auto"/>
        </w:pBdr>
      </w:pPr>
      <w:r>
        <w:t>Proposal 6a</w:t>
      </w:r>
      <w:r>
        <w:tab/>
        <w:t xml:space="preserve">[RAN2 to discuss] case B and case D are not supported for Scenario 2. </w:t>
      </w:r>
    </w:p>
    <w:p w14:paraId="6A039B0B" w14:textId="25A87DAE" w:rsidR="00220D35" w:rsidRDefault="00220D35" w:rsidP="00274885">
      <w:pPr>
        <w:pStyle w:val="Doc-text2"/>
        <w:pBdr>
          <w:top w:val="single" w:sz="4" w:space="1" w:color="auto"/>
          <w:left w:val="single" w:sz="4" w:space="4" w:color="auto"/>
          <w:bottom w:val="single" w:sz="4" w:space="1" w:color="auto"/>
          <w:right w:val="single" w:sz="4" w:space="4" w:color="auto"/>
        </w:pBdr>
      </w:pPr>
      <w:r>
        <w:t>Proposal 9</w:t>
      </w:r>
      <w:r w:rsidR="002C6B45">
        <w:t xml:space="preserve"> (modified)</w:t>
      </w:r>
      <w:r>
        <w:tab/>
        <w:t xml:space="preserve">[RAN2 to discuss] For Scenario 2, Case E </w:t>
      </w:r>
      <w:r w:rsidR="002C6B45">
        <w:t>is</w:t>
      </w:r>
      <w:r>
        <w:t xml:space="preserve"> not supported. </w:t>
      </w:r>
    </w:p>
    <w:p w14:paraId="4BEA4E1B" w14:textId="753C6126" w:rsidR="00C07EAE" w:rsidRDefault="00C07EAE" w:rsidP="00274885">
      <w:pPr>
        <w:pStyle w:val="Doc-text2"/>
        <w:pBdr>
          <w:top w:val="single" w:sz="4" w:space="1" w:color="auto"/>
          <w:left w:val="single" w:sz="4" w:space="4" w:color="auto"/>
          <w:bottom w:val="single" w:sz="4" w:space="1" w:color="auto"/>
          <w:right w:val="single" w:sz="4" w:space="4" w:color="auto"/>
        </w:pBdr>
      </w:pPr>
      <w:r>
        <w:t xml:space="preserve">For Scenario 2, </w:t>
      </w:r>
      <w:r w:rsidR="00274885">
        <w:t xml:space="preserve">whether to support </w:t>
      </w:r>
      <w:r>
        <w:t xml:space="preserve">Case G is </w:t>
      </w:r>
      <w:r w:rsidR="002E799B">
        <w:t>discussed in normative phase</w:t>
      </w:r>
      <w:r w:rsidR="00274885">
        <w:t>, but RAN2 will not do additional work to enable it for Scenario 2 over Scenario 1</w:t>
      </w:r>
      <w:r>
        <w:t>.</w:t>
      </w:r>
    </w:p>
    <w:p w14:paraId="741EAD95" w14:textId="77777777" w:rsidR="00E339A8" w:rsidRDefault="00E339A8" w:rsidP="00737344">
      <w:pPr>
        <w:pStyle w:val="Doc-text2"/>
      </w:pPr>
    </w:p>
    <w:p w14:paraId="33CD4138" w14:textId="34A5445B" w:rsidR="00737344" w:rsidRDefault="00737344" w:rsidP="00737344">
      <w:pPr>
        <w:pStyle w:val="Doc-text2"/>
      </w:pPr>
      <w:r>
        <w:t>Proposal 12</w:t>
      </w:r>
      <w:r>
        <w:tab/>
        <w:t>[RAN2 to discuss] Whether SRB1/2 can be configured in different path for Scenario 1</w:t>
      </w:r>
    </w:p>
    <w:p w14:paraId="433C2B47" w14:textId="765522EC" w:rsidR="00274885" w:rsidRDefault="00274885" w:rsidP="00737344">
      <w:pPr>
        <w:pStyle w:val="Doc-text2"/>
      </w:pPr>
    </w:p>
    <w:p w14:paraId="3B29B9A9" w14:textId="1B3F8ABF" w:rsidR="00274885" w:rsidRDefault="00274885" w:rsidP="00737344">
      <w:pPr>
        <w:pStyle w:val="Doc-text2"/>
      </w:pPr>
      <w:r>
        <w:t>Discussion:</w:t>
      </w:r>
    </w:p>
    <w:p w14:paraId="6FBA8798" w14:textId="72DBA894" w:rsidR="00274885" w:rsidRDefault="00274885" w:rsidP="00737344">
      <w:pPr>
        <w:pStyle w:val="Doc-text2"/>
      </w:pPr>
      <w:r>
        <w:t xml:space="preserve">Ericsson think we established that they should both be transferred on the most reliable path.  Chair wonders if we should specify the behaviour or leave it to </w:t>
      </w:r>
      <w:proofErr w:type="spellStart"/>
      <w:r>
        <w:t>gNB</w:t>
      </w:r>
      <w:proofErr w:type="spellEnd"/>
      <w:r>
        <w:t xml:space="preserve"> implementation.</w:t>
      </w:r>
    </w:p>
    <w:p w14:paraId="6FDF282E" w14:textId="7DF3971C" w:rsidR="00274885" w:rsidRDefault="00274885" w:rsidP="00737344">
      <w:pPr>
        <w:pStyle w:val="Doc-text2"/>
      </w:pPr>
      <w:r>
        <w:t xml:space="preserve">ZTE think we can leave the flexibility to the </w:t>
      </w:r>
      <w:proofErr w:type="spellStart"/>
      <w:r>
        <w:t>gNB</w:t>
      </w:r>
      <w:proofErr w:type="spellEnd"/>
      <w:r>
        <w:t>.  For example, SRB1 can be configured as a split bearer with duplication while SRB2 is a direct bearer.</w:t>
      </w:r>
    </w:p>
    <w:p w14:paraId="04F919D1" w14:textId="0BE32CA2" w:rsidR="00274885" w:rsidRDefault="00274885" w:rsidP="00737344">
      <w:pPr>
        <w:pStyle w:val="Doc-text2"/>
      </w:pPr>
      <w:r>
        <w:t>vivo wonder what the bottleneck to having SRB2 on indirect and SRB1 on direct would be.</w:t>
      </w:r>
    </w:p>
    <w:p w14:paraId="2533F162" w14:textId="39F376A0" w:rsidR="00274885" w:rsidRDefault="00274885" w:rsidP="00737344">
      <w:pPr>
        <w:pStyle w:val="Doc-text2"/>
      </w:pPr>
      <w:r>
        <w:t>OPPO think in legacy DC operation, we have the path as a per-bearer configuration.</w:t>
      </w:r>
    </w:p>
    <w:p w14:paraId="4C1AAD65" w14:textId="1141A3C3" w:rsidR="00274885" w:rsidRDefault="00274885" w:rsidP="00737344">
      <w:pPr>
        <w:pStyle w:val="Doc-text2"/>
      </w:pPr>
      <w:r>
        <w:t xml:space="preserve">Nokia think the configuration is per-bearer, but there is no necessary use case for different paths; they think it can be up to </w:t>
      </w:r>
      <w:proofErr w:type="spellStart"/>
      <w:r>
        <w:t>gNB</w:t>
      </w:r>
      <w:proofErr w:type="spellEnd"/>
      <w:r>
        <w:t>.</w:t>
      </w:r>
    </w:p>
    <w:p w14:paraId="1E343048" w14:textId="09899751" w:rsidR="00274885" w:rsidRDefault="00274885" w:rsidP="00737344">
      <w:pPr>
        <w:pStyle w:val="Doc-text2"/>
      </w:pPr>
      <w:r>
        <w:t>Xiaomi and Apple think this can be postponed to normative phase.</w:t>
      </w:r>
    </w:p>
    <w:p w14:paraId="7E7EC5FB" w14:textId="607E19EE" w:rsidR="00274885" w:rsidRDefault="00274885" w:rsidP="00737344">
      <w:pPr>
        <w:pStyle w:val="Doc-text2"/>
      </w:pPr>
    </w:p>
    <w:p w14:paraId="60B5A117" w14:textId="4AF1E603" w:rsidR="00274885" w:rsidRDefault="00274885" w:rsidP="00274885">
      <w:pPr>
        <w:pStyle w:val="Doc-text2"/>
        <w:pBdr>
          <w:top w:val="single" w:sz="4" w:space="1" w:color="auto"/>
          <w:left w:val="single" w:sz="4" w:space="4" w:color="auto"/>
          <w:bottom w:val="single" w:sz="4" w:space="1" w:color="auto"/>
          <w:right w:val="single" w:sz="4" w:space="4" w:color="auto"/>
        </w:pBdr>
      </w:pPr>
      <w:r>
        <w:t>Agreements:</w:t>
      </w:r>
    </w:p>
    <w:p w14:paraId="44DCDFEB" w14:textId="2C7E348C" w:rsidR="00274885" w:rsidRDefault="00274885" w:rsidP="00274885">
      <w:pPr>
        <w:pStyle w:val="Doc-text2"/>
        <w:pBdr>
          <w:top w:val="single" w:sz="4" w:space="1" w:color="auto"/>
          <w:left w:val="single" w:sz="4" w:space="4" w:color="auto"/>
          <w:bottom w:val="single" w:sz="4" w:space="1" w:color="auto"/>
          <w:right w:val="single" w:sz="4" w:space="4" w:color="auto"/>
        </w:pBdr>
      </w:pPr>
      <w:r>
        <w:t>Whether SRB1/2 can be configured in different path for Scenario 1 can be discussed in normative phase.</w:t>
      </w:r>
    </w:p>
    <w:p w14:paraId="00B29902" w14:textId="61F4D3CC" w:rsidR="00274885" w:rsidRDefault="00274885" w:rsidP="00274885">
      <w:pPr>
        <w:pStyle w:val="Doc-text2"/>
        <w:pBdr>
          <w:top w:val="single" w:sz="4" w:space="1" w:color="auto"/>
          <w:left w:val="single" w:sz="4" w:space="4" w:color="auto"/>
          <w:bottom w:val="single" w:sz="4" w:space="1" w:color="auto"/>
          <w:right w:val="single" w:sz="4" w:space="4" w:color="auto"/>
        </w:pBdr>
      </w:pPr>
      <w:r>
        <w:t xml:space="preserve">Whether non-split SRB1/2 </w:t>
      </w:r>
      <w:proofErr w:type="gramStart"/>
      <w:r>
        <w:t>is allowed to</w:t>
      </w:r>
      <w:proofErr w:type="gramEnd"/>
      <w:r>
        <w:t xml:space="preserve"> be configured on indirect path for scenario 2 and whether split SRB1/2 is supported for scenario 2 can be discussed in normative work.</w:t>
      </w:r>
    </w:p>
    <w:p w14:paraId="7EDBA38D" w14:textId="77777777" w:rsidR="00274885" w:rsidRDefault="00274885" w:rsidP="00737344">
      <w:pPr>
        <w:pStyle w:val="Doc-text2"/>
      </w:pP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25D1CE8C"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7CED9E68" w14:textId="42E2FBE9" w:rsidR="00274885" w:rsidRDefault="00274885" w:rsidP="00737344">
      <w:pPr>
        <w:pStyle w:val="Doc-text2"/>
      </w:pPr>
    </w:p>
    <w:p w14:paraId="18E6E480" w14:textId="77777777" w:rsidR="00274885" w:rsidRDefault="00274885" w:rsidP="00737344">
      <w:pPr>
        <w:pStyle w:val="Doc-text2"/>
      </w:pPr>
    </w:p>
    <w:p w14:paraId="4C7E6A73" w14:textId="77777777" w:rsidR="00737344" w:rsidRDefault="00737344" w:rsidP="00737344">
      <w:pPr>
        <w:pStyle w:val="Doc-text2"/>
      </w:pPr>
    </w:p>
    <w:p w14:paraId="28C691C6" w14:textId="4A900861"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129E5CD7" w14:textId="605C5149" w:rsidR="000263B1" w:rsidRDefault="000263B1" w:rsidP="00737344">
      <w:pPr>
        <w:pStyle w:val="Doc-text2"/>
      </w:pPr>
    </w:p>
    <w:p w14:paraId="50A74BAA" w14:textId="29326652" w:rsidR="000263B1" w:rsidRDefault="000263B1" w:rsidP="00737344">
      <w:pPr>
        <w:pStyle w:val="Doc-text2"/>
      </w:pPr>
      <w:r>
        <w:t>Discussion:</w:t>
      </w:r>
    </w:p>
    <w:p w14:paraId="0D8C1CA7" w14:textId="0551A2EF" w:rsidR="000263B1" w:rsidRDefault="000263B1" w:rsidP="00737344">
      <w:pPr>
        <w:pStyle w:val="Doc-text2"/>
      </w:pPr>
      <w:r>
        <w:t>Ericsson think there could be a use case if the UE knows that it needs multi-path for a certain scenario.</w:t>
      </w:r>
    </w:p>
    <w:p w14:paraId="27E46E90" w14:textId="21FB1E61" w:rsidR="000263B1" w:rsidRDefault="000263B1" w:rsidP="00737344">
      <w:pPr>
        <w:pStyle w:val="Doc-text2"/>
      </w:pPr>
      <w:r>
        <w:t xml:space="preserve">OPPO wonder what the indirect path configuration would be for scenario </w:t>
      </w:r>
      <w:proofErr w:type="gramStart"/>
      <w:r>
        <w:t>2, since</w:t>
      </w:r>
      <w:proofErr w:type="gramEnd"/>
      <w:r>
        <w:t xml:space="preserve"> it is implementation-defined.</w:t>
      </w:r>
    </w:p>
    <w:p w14:paraId="39C9323A" w14:textId="66C9E4E2" w:rsidR="000263B1" w:rsidRDefault="000263B1" w:rsidP="00737344">
      <w:pPr>
        <w:pStyle w:val="Doc-text2"/>
      </w:pPr>
      <w:r>
        <w:t>LG think we can have the same approach for scenarios 1 and 2.</w:t>
      </w:r>
    </w:p>
    <w:p w14:paraId="6A5EACC2" w14:textId="45F5738E" w:rsidR="000263B1" w:rsidRDefault="000263B1" w:rsidP="00737344">
      <w:pPr>
        <w:pStyle w:val="Doc-text2"/>
      </w:pPr>
      <w:r>
        <w:t xml:space="preserve">Ericsson think there is still a mapping between the </w:t>
      </w:r>
      <w:proofErr w:type="spellStart"/>
      <w:r>
        <w:t>Uu</w:t>
      </w:r>
      <w:proofErr w:type="spellEnd"/>
      <w:r>
        <w:t xml:space="preserve"> link and the non-3GPP link that could be maintained.</w:t>
      </w:r>
    </w:p>
    <w:p w14:paraId="745EDF35" w14:textId="167F1097" w:rsidR="000263B1" w:rsidRDefault="000263B1" w:rsidP="00737344">
      <w:pPr>
        <w:pStyle w:val="Doc-text2"/>
      </w:pPr>
      <w:r>
        <w:t>Apple have some concern about supporting this because the remote UE may change relays and resume on a relay with different capability</w:t>
      </w:r>
      <w:r w:rsidR="005A2431">
        <w:t>, and they think there would be additional work on top of solution 1.</w:t>
      </w:r>
    </w:p>
    <w:p w14:paraId="23AC1EDD" w14:textId="514F728B" w:rsidR="005A2431" w:rsidRDefault="005A2431" w:rsidP="00737344">
      <w:pPr>
        <w:pStyle w:val="Doc-text2"/>
      </w:pPr>
      <w:proofErr w:type="spellStart"/>
      <w:r>
        <w:t>ASUSTeK</w:t>
      </w:r>
      <w:proofErr w:type="spellEnd"/>
      <w:r>
        <w:t xml:space="preserve"> agree with Ericsson and think we could discuss in normative work.</w:t>
      </w:r>
    </w:p>
    <w:p w14:paraId="6FEA2EA9" w14:textId="1A5F2126" w:rsidR="005A2431" w:rsidRDefault="005A2431" w:rsidP="00737344">
      <w:pPr>
        <w:pStyle w:val="Doc-text2"/>
      </w:pPr>
      <w:r>
        <w:t>Ericsson think it is not a blocking issue and we should leave room for the WI phase.</w:t>
      </w:r>
    </w:p>
    <w:p w14:paraId="4E877011" w14:textId="47DA5C78" w:rsidR="005A2431" w:rsidRDefault="005A2431" w:rsidP="00737344">
      <w:pPr>
        <w:pStyle w:val="Doc-text2"/>
      </w:pPr>
      <w:proofErr w:type="spellStart"/>
      <w:r>
        <w:t>InterDigital</w:t>
      </w:r>
      <w:proofErr w:type="spellEnd"/>
      <w:r>
        <w:t xml:space="preserve"> think there should be a compelling reason to support something for scenario 2 that we excluded for scenario 1.</w:t>
      </w:r>
    </w:p>
    <w:p w14:paraId="1F1A4209" w14:textId="33CDD40D" w:rsidR="005A2431" w:rsidRDefault="005A2431" w:rsidP="00737344">
      <w:pPr>
        <w:pStyle w:val="Doc-text2"/>
      </w:pPr>
      <w:r>
        <w:t>vivo think this can be discussed in WI phase.</w:t>
      </w:r>
    </w:p>
    <w:p w14:paraId="7A4CC5EB" w14:textId="637D3DF8" w:rsidR="005A2431" w:rsidRDefault="005A2431" w:rsidP="00737344">
      <w:pPr>
        <w:pStyle w:val="Doc-text2"/>
      </w:pPr>
      <w:r>
        <w:t>Apple think the only logical conclusion is to not support it.</w:t>
      </w:r>
    </w:p>
    <w:p w14:paraId="332E2F9D" w14:textId="0DE57214" w:rsidR="000263B1" w:rsidRDefault="000263B1" w:rsidP="00737344">
      <w:pPr>
        <w:pStyle w:val="Doc-text2"/>
      </w:pPr>
    </w:p>
    <w:p w14:paraId="36562D27" w14:textId="01185EAA" w:rsidR="000263B1" w:rsidRDefault="000263B1" w:rsidP="005A2431">
      <w:pPr>
        <w:pStyle w:val="Doc-text2"/>
        <w:pBdr>
          <w:top w:val="single" w:sz="4" w:space="1" w:color="auto"/>
          <w:left w:val="single" w:sz="4" w:space="4" w:color="auto"/>
          <w:bottom w:val="single" w:sz="4" w:space="1" w:color="auto"/>
          <w:right w:val="single" w:sz="4" w:space="4" w:color="auto"/>
        </w:pBdr>
      </w:pPr>
      <w:r>
        <w:t>Agreement:</w:t>
      </w:r>
    </w:p>
    <w:p w14:paraId="432BFEB3" w14:textId="22C52B3C" w:rsidR="000263B1" w:rsidRDefault="000263B1" w:rsidP="005A2431">
      <w:pPr>
        <w:pStyle w:val="Doc-text2"/>
        <w:pBdr>
          <w:top w:val="single" w:sz="4" w:space="1" w:color="auto"/>
          <w:left w:val="single" w:sz="4" w:space="4" w:color="auto"/>
          <w:bottom w:val="single" w:sz="4" w:space="1" w:color="auto"/>
          <w:right w:val="single" w:sz="4" w:space="4" w:color="auto"/>
        </w:pBdr>
      </w:pPr>
      <w:r>
        <w:t xml:space="preserve">Remote UE storing indirect path configuration or not and use it to resume to MP configuration </w:t>
      </w:r>
      <w:r w:rsidR="005A2431">
        <w:t>in scenario 2 is not supported</w:t>
      </w:r>
      <w:r>
        <w:t>.</w:t>
      </w:r>
    </w:p>
    <w:p w14:paraId="71A98634" w14:textId="77777777" w:rsidR="000263B1" w:rsidRDefault="000263B1" w:rsidP="00737344">
      <w:pPr>
        <w:pStyle w:val="Doc-text2"/>
      </w:pPr>
    </w:p>
    <w:p w14:paraId="732C087A" w14:textId="77777777" w:rsidR="000263B1" w:rsidRDefault="000263B1" w:rsidP="00737344">
      <w:pPr>
        <w:pStyle w:val="Doc-text2"/>
      </w:pPr>
    </w:p>
    <w:p w14:paraId="64D32428" w14:textId="1EF44646"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C38ACD9" w14:textId="454BAF66" w:rsidR="005A2431" w:rsidRDefault="005A2431" w:rsidP="00737344">
      <w:pPr>
        <w:pStyle w:val="Doc-text2"/>
      </w:pPr>
    </w:p>
    <w:p w14:paraId="0394C4D9" w14:textId="4EED044D" w:rsidR="005A2431" w:rsidRDefault="005A2431" w:rsidP="00737344">
      <w:pPr>
        <w:pStyle w:val="Doc-text2"/>
      </w:pPr>
      <w:r>
        <w:t>Discussion:</w:t>
      </w:r>
    </w:p>
    <w:p w14:paraId="75CAE6B8" w14:textId="4D3B93F0" w:rsidR="005A2431" w:rsidRDefault="005A2431" w:rsidP="00737344">
      <w:pPr>
        <w:pStyle w:val="Doc-text2"/>
      </w:pPr>
      <w:r>
        <w:t>Apple indicate this proposal was added late in the discussion, but it seems like the logical behaviour.</w:t>
      </w:r>
    </w:p>
    <w:p w14:paraId="01A73FD3" w14:textId="65A6DA87" w:rsidR="005F3FF5" w:rsidRDefault="005F3FF5" w:rsidP="00737344">
      <w:pPr>
        <w:pStyle w:val="Doc-text2"/>
      </w:pPr>
      <w:r>
        <w:t>Nokia think it is a natural consequence of having reporting on the alternative path.</w:t>
      </w:r>
    </w:p>
    <w:p w14:paraId="4D1A60A8" w14:textId="2428C05B" w:rsidR="005F3FF5" w:rsidRDefault="005F3FF5" w:rsidP="00737344">
      <w:pPr>
        <w:pStyle w:val="Doc-text2"/>
      </w:pPr>
      <w:r>
        <w:t>Xiaomi think there are two conditions, and they wonder if they are equivalent or different.</w:t>
      </w:r>
    </w:p>
    <w:p w14:paraId="4A681CAE" w14:textId="0F2FFFCA" w:rsidR="005F3FF5" w:rsidRDefault="005F3FF5" w:rsidP="00737344">
      <w:pPr>
        <w:pStyle w:val="Doc-text2"/>
      </w:pPr>
      <w:r>
        <w:t>Huawei wonder if the intention of the proposal is to say that assuming SRB1 is only configured on the indirect link, if there is RLF of the indirect link, UE needs to trigger re-establishment.  Nokia understand that in such a case, the UE cannot report the RLF and there is no option except to re-establish.</w:t>
      </w:r>
    </w:p>
    <w:p w14:paraId="3F749A83" w14:textId="57D416DD" w:rsidR="005F3FF5" w:rsidRDefault="005F3FF5" w:rsidP="00737344">
      <w:pPr>
        <w:pStyle w:val="Doc-text2"/>
      </w:pPr>
      <w:r>
        <w:t xml:space="preserve">vivo think we have to be careful, because we have agreed the </w:t>
      </w:r>
      <w:proofErr w:type="spellStart"/>
      <w:r>
        <w:t>PCell</w:t>
      </w:r>
      <w:proofErr w:type="spellEnd"/>
      <w:r>
        <w:t xml:space="preserve"> will only be on the direct path; </w:t>
      </w:r>
      <w:proofErr w:type="gramStart"/>
      <w:r>
        <w:t>so</w:t>
      </w:r>
      <w:proofErr w:type="gramEnd"/>
      <w:r>
        <w:t xml:space="preserve"> this would be a scenario where we have RLF, the </w:t>
      </w:r>
      <w:proofErr w:type="spellStart"/>
      <w:r>
        <w:t>PCell</w:t>
      </w:r>
      <w:proofErr w:type="spellEnd"/>
      <w:r>
        <w:t xml:space="preserve"> is not affected, and we trigger re-establishment.  They think more discussion is needed.</w:t>
      </w:r>
    </w:p>
    <w:p w14:paraId="7E7DEE8E" w14:textId="422D95B0" w:rsidR="005F3FF5" w:rsidRDefault="005F3FF5" w:rsidP="00737344">
      <w:pPr>
        <w:pStyle w:val="Doc-text2"/>
      </w:pPr>
      <w:r>
        <w:t xml:space="preserve">OPPO do not fully understand the question from vivo; the current wording of the proposed agreement they think is OK, but they are not sure if there should be an additional restriction related to which path is the </w:t>
      </w:r>
      <w:proofErr w:type="spellStart"/>
      <w:r>
        <w:t>PCell</w:t>
      </w:r>
      <w:proofErr w:type="spellEnd"/>
      <w:r>
        <w:t>.</w:t>
      </w:r>
    </w:p>
    <w:p w14:paraId="69D453A8" w14:textId="2E6F61D0" w:rsidR="005F3FF5" w:rsidRDefault="005F3FF5" w:rsidP="00737344">
      <w:pPr>
        <w:pStyle w:val="Doc-text2"/>
      </w:pPr>
      <w:proofErr w:type="spellStart"/>
      <w:r>
        <w:t>InterDigital</w:t>
      </w:r>
      <w:proofErr w:type="spellEnd"/>
      <w:r>
        <w:t xml:space="preserve"> think this should not be a blocking issue.  They agree with the spirit of the proposal, and they think the only potential issue is that for multi-path we have not defined what re-establishment really means, and there may be some clarification needed.</w:t>
      </w:r>
    </w:p>
    <w:p w14:paraId="02082748" w14:textId="7DAE2B71" w:rsidR="005F3FF5" w:rsidRDefault="005F3FF5" w:rsidP="00737344">
      <w:pPr>
        <w:pStyle w:val="Doc-text2"/>
      </w:pPr>
      <w:r>
        <w:t xml:space="preserve">Apple think the point is that this remote UE wants to continue with multi-path operation rather than dropping into </w:t>
      </w:r>
      <w:proofErr w:type="gramStart"/>
      <w:r>
        <w:t>single-path</w:t>
      </w:r>
      <w:proofErr w:type="gramEnd"/>
      <w:r>
        <w:t>.</w:t>
      </w:r>
    </w:p>
    <w:p w14:paraId="1DC58D48" w14:textId="2D620DDB" w:rsidR="00EC51CA" w:rsidRDefault="00EC51CA" w:rsidP="00737344">
      <w:pPr>
        <w:pStyle w:val="Doc-text2"/>
      </w:pPr>
      <w:r>
        <w:t xml:space="preserve">vivo think the implication is that we do not have a restriction on where we can configure SRB1; they think if it is not duplicated, it should be on the </w:t>
      </w:r>
      <w:proofErr w:type="spellStart"/>
      <w:r>
        <w:t>PCell</w:t>
      </w:r>
      <w:proofErr w:type="spellEnd"/>
      <w:r>
        <w:t>, and they think without clarifying this aspect we cannot take such a decision.</w:t>
      </w:r>
    </w:p>
    <w:p w14:paraId="25BA484D" w14:textId="5488818D" w:rsidR="00EC51CA" w:rsidRDefault="00EC51CA" w:rsidP="00737344">
      <w:pPr>
        <w:pStyle w:val="Doc-text2"/>
      </w:pPr>
      <w:r>
        <w:t>Nokia think if there is a critical concern, we can revisit it after discussing the split bearer.</w:t>
      </w:r>
    </w:p>
    <w:p w14:paraId="13DED345" w14:textId="7E245E5E" w:rsidR="00EC51CA" w:rsidRDefault="00EC51CA" w:rsidP="00737344">
      <w:pPr>
        <w:pStyle w:val="Doc-text2"/>
      </w:pPr>
      <w:r>
        <w:t xml:space="preserve">Qualcomm think </w:t>
      </w:r>
      <w:proofErr w:type="spellStart"/>
      <w:r>
        <w:t>vivo’s</w:t>
      </w:r>
      <w:proofErr w:type="spellEnd"/>
      <w:r>
        <w:t xml:space="preserve"> comments make sense.</w:t>
      </w:r>
    </w:p>
    <w:p w14:paraId="64B0078D" w14:textId="501E8623" w:rsidR="005A2431" w:rsidRDefault="005A2431" w:rsidP="00737344">
      <w:pPr>
        <w:pStyle w:val="Doc-text2"/>
      </w:pPr>
    </w:p>
    <w:p w14:paraId="267B31DF" w14:textId="77777777" w:rsidR="00737344" w:rsidRDefault="00737344" w:rsidP="00737344">
      <w:pPr>
        <w:pStyle w:val="Doc-text2"/>
      </w:pPr>
      <w:r>
        <w:lastRenderedPageBreak/>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2BC9F696" w:rsidR="00737344" w:rsidRDefault="00737344" w:rsidP="00737344">
      <w:pPr>
        <w:pStyle w:val="Doc-text2"/>
      </w:pPr>
      <w:r>
        <w:t>-Option 5 (Discovery/PC5-S based approach)</w:t>
      </w:r>
    </w:p>
    <w:p w14:paraId="7E05B061" w14:textId="3B4C7BEA" w:rsidR="00185E44" w:rsidRDefault="00185E44" w:rsidP="00737344">
      <w:pPr>
        <w:pStyle w:val="Doc-text2"/>
      </w:pPr>
    </w:p>
    <w:p w14:paraId="003A9176" w14:textId="1B2A273D" w:rsidR="00185E44" w:rsidRDefault="00185E44" w:rsidP="00737344">
      <w:pPr>
        <w:pStyle w:val="Doc-text2"/>
      </w:pPr>
      <w:r>
        <w:t>Discussion:</w:t>
      </w:r>
    </w:p>
    <w:p w14:paraId="3B300F4D" w14:textId="222B2269" w:rsidR="00185E44" w:rsidRDefault="00185E44" w:rsidP="00737344">
      <w:pPr>
        <w:pStyle w:val="Doc-text2"/>
      </w:pPr>
      <w:r>
        <w:t>Apple think we cannot reduce to one option and we may not need to repeat the discussion.</w:t>
      </w:r>
    </w:p>
    <w:p w14:paraId="6BD3DEE6" w14:textId="0FE91C09" w:rsidR="004D3A74" w:rsidRDefault="004D3A74" w:rsidP="00737344">
      <w:pPr>
        <w:pStyle w:val="Doc-text2"/>
      </w:pPr>
      <w:r>
        <w:t>CATT doubt the feasibility of option 1</w:t>
      </w:r>
      <w:r w:rsidR="007F7B35">
        <w:t xml:space="preserve"> because the UP will be established after the target relay UE </w:t>
      </w:r>
      <w:proofErr w:type="gramStart"/>
      <w:r w:rsidR="007F7B35">
        <w:t>enters into</w:t>
      </w:r>
      <w:proofErr w:type="gramEnd"/>
      <w:r w:rsidR="007F7B35">
        <w:t xml:space="preserve"> RRC_CONNECTED.</w:t>
      </w:r>
    </w:p>
    <w:p w14:paraId="7CE53F56" w14:textId="7AE20DC3" w:rsidR="007F7B35" w:rsidRDefault="007F7B35" w:rsidP="00737344">
      <w:pPr>
        <w:pStyle w:val="Doc-text2"/>
      </w:pPr>
      <w:r>
        <w:t>OPPO think at least option 5 is not feasible, because in model A the discovery message is from relay to remote.</w:t>
      </w:r>
    </w:p>
    <w:p w14:paraId="4D36F4D0" w14:textId="5D04E2BF" w:rsidR="00864905" w:rsidRDefault="00864905" w:rsidP="00737344">
      <w:pPr>
        <w:pStyle w:val="Doc-text2"/>
      </w:pPr>
      <w:r>
        <w:t xml:space="preserve">Ericsson think we could exclude option 4, given that we have the direct path and could send the </w:t>
      </w:r>
      <w:proofErr w:type="spellStart"/>
      <w:r>
        <w:t>ReconfigurationComplete</w:t>
      </w:r>
      <w:proofErr w:type="spellEnd"/>
      <w:r>
        <w:t xml:space="preserve"> there.  They think it could be resolved on PC5.</w:t>
      </w:r>
    </w:p>
    <w:p w14:paraId="1F7B9075" w14:textId="46D40068" w:rsidR="00864905" w:rsidRDefault="00864905" w:rsidP="00737344">
      <w:pPr>
        <w:pStyle w:val="Doc-text2"/>
      </w:pPr>
      <w:proofErr w:type="spellStart"/>
      <w:r>
        <w:t>InterDigital</w:t>
      </w:r>
      <w:proofErr w:type="spellEnd"/>
      <w:r>
        <w:t xml:space="preserve"> are sceptical about removing option 4, since it is a legacy procedure; they agree with OPPO that option 5 is the least feasible.</w:t>
      </w:r>
    </w:p>
    <w:p w14:paraId="4E20716B" w14:textId="06243214" w:rsidR="00864905" w:rsidRDefault="00864905" w:rsidP="00737344">
      <w:pPr>
        <w:pStyle w:val="Doc-text2"/>
      </w:pPr>
      <w:r>
        <w:t xml:space="preserve">ZTE agree with </w:t>
      </w:r>
      <w:proofErr w:type="spellStart"/>
      <w:r>
        <w:t>InterDigital</w:t>
      </w:r>
      <w:proofErr w:type="spellEnd"/>
      <w:r>
        <w:t xml:space="preserve"> and think for option 4, we do not need to introduce any additional signalling; for option 5, they think maybe the remote UE just establishes the PC5 connection with the relay UE for monitoring paging, and the relay UE does not need to go to RRC_CONNECTED.</w:t>
      </w:r>
    </w:p>
    <w:p w14:paraId="35A1DBC5" w14:textId="3EC7B833" w:rsidR="00864905" w:rsidRDefault="00864905" w:rsidP="00737344">
      <w:pPr>
        <w:pStyle w:val="Doc-text2"/>
      </w:pPr>
      <w:r>
        <w:t xml:space="preserve">Huawei think option 5 is possible, and we need to distinguish relays supporting only </w:t>
      </w:r>
      <w:proofErr w:type="gramStart"/>
      <w:r>
        <w:t>single-path</w:t>
      </w:r>
      <w:proofErr w:type="gramEnd"/>
      <w:r>
        <w:t xml:space="preserve"> from ones supporting multi-path.</w:t>
      </w:r>
    </w:p>
    <w:p w14:paraId="0EF261FC" w14:textId="41523FCC" w:rsidR="008609E8" w:rsidRDefault="008609E8" w:rsidP="00737344">
      <w:pPr>
        <w:pStyle w:val="Doc-text2"/>
      </w:pPr>
      <w:r>
        <w:t xml:space="preserve">Ericsson also think option 5 is feasible and think we should keep it.  For option 4, they think sending the </w:t>
      </w:r>
      <w:proofErr w:type="spellStart"/>
      <w:r>
        <w:t>ReconfigurationComplete</w:t>
      </w:r>
      <w:proofErr w:type="spellEnd"/>
      <w:r>
        <w:t xml:space="preserve"> on the direct path is even more aligned with legacy behaviour.</w:t>
      </w:r>
    </w:p>
    <w:p w14:paraId="0B663CF8" w14:textId="34204AC8" w:rsidR="0044164D" w:rsidRDefault="0044164D" w:rsidP="00737344">
      <w:pPr>
        <w:pStyle w:val="Doc-text2"/>
      </w:pPr>
      <w:r>
        <w:t>LG think option 5 is feasible but would prefer an AS solution.</w:t>
      </w:r>
    </w:p>
    <w:p w14:paraId="55E1AA3B" w14:textId="098C8FC1" w:rsidR="00195655" w:rsidRDefault="00195655" w:rsidP="00737344">
      <w:pPr>
        <w:pStyle w:val="Doc-text2"/>
      </w:pPr>
      <w:r>
        <w:t>vivo want to clarify that this is just for scenario 1, and they think we could say at least 1, 3, and 4 are considered.</w:t>
      </w:r>
    </w:p>
    <w:p w14:paraId="70739C07" w14:textId="6631D3AC" w:rsidR="00195655" w:rsidRDefault="00195655" w:rsidP="00737344">
      <w:pPr>
        <w:pStyle w:val="Doc-text2"/>
      </w:pPr>
      <w:r>
        <w:t>Nokia tend to agree with vivo; we can leave the door open for option 5 and start from 1, 3, 4.</w:t>
      </w:r>
    </w:p>
    <w:p w14:paraId="20924A79" w14:textId="273FC765" w:rsidR="009E42AD" w:rsidRDefault="009E42AD" w:rsidP="00737344">
      <w:pPr>
        <w:pStyle w:val="Doc-text2"/>
      </w:pPr>
    </w:p>
    <w:p w14:paraId="54D13373" w14:textId="63F234C9" w:rsidR="009E42AD" w:rsidRDefault="009E42AD" w:rsidP="00737344">
      <w:pPr>
        <w:pStyle w:val="Doc-text2"/>
      </w:pPr>
      <w:r>
        <w:t>Show of hands (non-binding):</w:t>
      </w:r>
    </w:p>
    <w:p w14:paraId="5DDFF5A9" w14:textId="3025551A" w:rsidR="009E42AD" w:rsidRDefault="009E42AD" w:rsidP="00737344">
      <w:pPr>
        <w:pStyle w:val="Doc-text2"/>
      </w:pPr>
      <w:r>
        <w:t>1</w:t>
      </w:r>
      <w:r>
        <w:tab/>
        <w:t>AS approach - 18</w:t>
      </w:r>
    </w:p>
    <w:p w14:paraId="16FA3798" w14:textId="3F45F2D0" w:rsidR="009E42AD" w:rsidRDefault="009E42AD" w:rsidP="00737344">
      <w:pPr>
        <w:pStyle w:val="Doc-text2"/>
      </w:pPr>
      <w:r>
        <w:t>2</w:t>
      </w:r>
      <w:r>
        <w:tab/>
        <w:t>NAS approach - 2</w:t>
      </w:r>
    </w:p>
    <w:p w14:paraId="7980FA6A" w14:textId="5AEBBDA4" w:rsidR="009E42AD" w:rsidRDefault="009E42AD" w:rsidP="00737344">
      <w:pPr>
        <w:pStyle w:val="Doc-text2"/>
      </w:pPr>
    </w:p>
    <w:p w14:paraId="20D725A1" w14:textId="2198CA23" w:rsidR="009E42AD" w:rsidRDefault="009E42AD" w:rsidP="00737344">
      <w:pPr>
        <w:pStyle w:val="Doc-text2"/>
      </w:pPr>
      <w:proofErr w:type="spellStart"/>
      <w:r>
        <w:t>InterDigital</w:t>
      </w:r>
      <w:proofErr w:type="spellEnd"/>
      <w:r>
        <w:t xml:space="preserve"> think if we want to support a NAS-based solution, it should come from SA2.</w:t>
      </w:r>
    </w:p>
    <w:p w14:paraId="595AC832" w14:textId="77777777" w:rsidR="00195655" w:rsidRDefault="00195655" w:rsidP="00737344">
      <w:pPr>
        <w:pStyle w:val="Doc-text2"/>
      </w:pPr>
    </w:p>
    <w:p w14:paraId="5B8FC21F" w14:textId="158CDB80" w:rsidR="00195655" w:rsidRDefault="00195655" w:rsidP="009E42AD">
      <w:pPr>
        <w:pStyle w:val="Doc-text2"/>
        <w:pBdr>
          <w:top w:val="single" w:sz="4" w:space="1" w:color="auto"/>
          <w:left w:val="single" w:sz="4" w:space="4" w:color="auto"/>
          <w:bottom w:val="single" w:sz="4" w:space="1" w:color="auto"/>
          <w:right w:val="single" w:sz="4" w:space="4" w:color="auto"/>
        </w:pBdr>
      </w:pPr>
      <w:r>
        <w:t>Agreement:</w:t>
      </w:r>
    </w:p>
    <w:p w14:paraId="6C604881" w14:textId="22CC68A9"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RAN2 will </w:t>
      </w:r>
      <w:proofErr w:type="spellStart"/>
      <w:r>
        <w:t>downselect</w:t>
      </w:r>
      <w:proofErr w:type="spellEnd"/>
      <w:r>
        <w:t xml:space="preserve"> the solution for triggering IDLE/INACTIVE relay UE to enter CONNECTED state from:</w:t>
      </w:r>
    </w:p>
    <w:p w14:paraId="69266696"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1 (SL-RLC or UP-based approach (excluding SL-RLC1)), </w:t>
      </w:r>
    </w:p>
    <w:p w14:paraId="013A6C4D"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3 (PC5-RRC approach) </w:t>
      </w:r>
    </w:p>
    <w:p w14:paraId="3959775A"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w:t>
      </w:r>
      <w:proofErr w:type="gramStart"/>
      <w:r>
        <w:t xml:space="preserve">4( </w:t>
      </w:r>
      <w:proofErr w:type="spellStart"/>
      <w:r>
        <w:t>RRCReconfigurationComplete</w:t>
      </w:r>
      <w:proofErr w:type="spellEnd"/>
      <w:proofErr w:type="gramEnd"/>
      <w:r>
        <w:t xml:space="preserve">-based approach), </w:t>
      </w:r>
    </w:p>
    <w:p w14:paraId="239D13DB" w14:textId="39F560BC" w:rsidR="00195655" w:rsidRDefault="00195655" w:rsidP="009E42AD">
      <w:pPr>
        <w:pStyle w:val="Doc-text2"/>
        <w:pBdr>
          <w:top w:val="single" w:sz="4" w:space="1" w:color="auto"/>
          <w:left w:val="single" w:sz="4" w:space="4" w:color="auto"/>
          <w:bottom w:val="single" w:sz="4" w:space="1" w:color="auto"/>
          <w:right w:val="single" w:sz="4" w:space="4" w:color="auto"/>
        </w:pBdr>
      </w:pPr>
      <w:r>
        <w:t>Discovery/PC5-S-based solution can be further discussed i</w:t>
      </w:r>
      <w:r w:rsidR="009E42AD">
        <w:t>f initiated from SA2</w:t>
      </w:r>
      <w:r>
        <w:t>.</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6F3BA308" w:rsidR="00737344" w:rsidRDefault="00737344" w:rsidP="00737344">
      <w:pPr>
        <w:pStyle w:val="Doc-text2"/>
      </w:pPr>
      <w:r>
        <w:t>Option 2: Relay UE reporting (either relay UE is in CONNECTED state or remote UE has triggered relay UE to enter CONNECTED via non-3GPP ideal link).</w:t>
      </w:r>
    </w:p>
    <w:p w14:paraId="5DEA5AF9" w14:textId="02B0E00C" w:rsidR="009E42AD" w:rsidRDefault="009E42AD" w:rsidP="00737344">
      <w:pPr>
        <w:pStyle w:val="Doc-text2"/>
      </w:pPr>
    </w:p>
    <w:p w14:paraId="120C2762" w14:textId="2FEDC6BF" w:rsidR="009E42AD" w:rsidRDefault="009E42AD" w:rsidP="009E42AD">
      <w:pPr>
        <w:pStyle w:val="Doc-text2"/>
        <w:pBdr>
          <w:top w:val="single" w:sz="4" w:space="1" w:color="auto"/>
          <w:left w:val="single" w:sz="4" w:space="4" w:color="auto"/>
          <w:bottom w:val="single" w:sz="4" w:space="1" w:color="auto"/>
          <w:right w:val="single" w:sz="4" w:space="4" w:color="auto"/>
        </w:pBdr>
      </w:pPr>
      <w:r>
        <w:t>Agreement:</w:t>
      </w:r>
    </w:p>
    <w:p w14:paraId="4FEE69ED" w14:textId="42D46B66" w:rsidR="009E42AD" w:rsidRPr="00737344" w:rsidRDefault="009E42AD" w:rsidP="009E42AD">
      <w:pPr>
        <w:pStyle w:val="Doc-text2"/>
        <w:pBdr>
          <w:top w:val="single" w:sz="4" w:space="1" w:color="auto"/>
          <w:left w:val="single" w:sz="4" w:space="4" w:color="auto"/>
          <w:bottom w:val="single" w:sz="4" w:space="1" w:color="auto"/>
          <w:right w:val="single" w:sz="4" w:space="4" w:color="auto"/>
        </w:pBdr>
      </w:pPr>
      <w:r>
        <w:t>Multi-path relay study phase is complete and can proceed to normative work from RAN2 perspective, for both scenarios 1 and 2.</w:t>
      </w:r>
    </w:p>
    <w:p w14:paraId="2329C05A" w14:textId="13C5047B" w:rsidR="00BF306A" w:rsidRDefault="00BF306A" w:rsidP="00D9011A">
      <w:pPr>
        <w:pStyle w:val="Comments"/>
      </w:pPr>
    </w:p>
    <w:p w14:paraId="0849969D" w14:textId="4E39744C" w:rsidR="00BF306A" w:rsidRPr="00D9011A" w:rsidRDefault="00BF306A" w:rsidP="00D9011A">
      <w:pPr>
        <w:pStyle w:val="Comments"/>
      </w:pPr>
      <w:r>
        <w:lastRenderedPageBreak/>
        <w:t>The following documents will not be individually treated</w:t>
      </w:r>
    </w:p>
    <w:p w14:paraId="3E471152" w14:textId="05F20875" w:rsidR="0011425F" w:rsidRDefault="00C80590" w:rsidP="0011425F">
      <w:pPr>
        <w:pStyle w:val="Doc-title"/>
      </w:pPr>
      <w:hyperlink r:id="rId263"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64"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65"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66"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67"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68"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69"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70"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71"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72"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73"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74"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75"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76"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77"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78"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79"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80"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81"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282"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283"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284"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285"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286"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287"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288"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289"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290"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291"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292"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293"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5AD95B16" w:rsidR="008D34CD" w:rsidRDefault="00C80590" w:rsidP="008D34CD">
      <w:pPr>
        <w:pStyle w:val="Doc-title"/>
      </w:pPr>
      <w:hyperlink r:id="rId294"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5F88458A" w14:textId="09E0A437" w:rsidR="0017309E" w:rsidRDefault="0017309E" w:rsidP="0017309E">
      <w:pPr>
        <w:pStyle w:val="Doc-text2"/>
      </w:pPr>
    </w:p>
    <w:p w14:paraId="0A0886BC" w14:textId="064C06D2" w:rsidR="0017309E" w:rsidRDefault="0017309E" w:rsidP="0017309E">
      <w:pPr>
        <w:pStyle w:val="Doc-text2"/>
      </w:pPr>
      <w:r w:rsidRPr="0017309E">
        <w:t>Proposal 1:</w:t>
      </w:r>
      <w:r w:rsidRPr="0017309E">
        <w:tab/>
        <w:t xml:space="preserve">RAN 2 to define a mechanism to align </w:t>
      </w:r>
      <w:proofErr w:type="spellStart"/>
      <w:r w:rsidRPr="0017309E">
        <w:t>Uu</w:t>
      </w:r>
      <w:proofErr w:type="spellEnd"/>
      <w:r w:rsidRPr="0017309E">
        <w:t xml:space="preserve"> DRX active time and SL DRX active time for both, U2N Relay </w:t>
      </w:r>
      <w:proofErr w:type="gramStart"/>
      <w:r w:rsidRPr="0017309E">
        <w:t>UE</w:t>
      </w:r>
      <w:proofErr w:type="gramEnd"/>
      <w:r w:rsidRPr="0017309E">
        <w:t xml:space="preserve"> and Remote UE.</w:t>
      </w:r>
    </w:p>
    <w:p w14:paraId="2DAE6574" w14:textId="1676F1B4" w:rsidR="00F0573B" w:rsidRDefault="00F0573B" w:rsidP="0017309E">
      <w:pPr>
        <w:pStyle w:val="Doc-text2"/>
      </w:pPr>
    </w:p>
    <w:p w14:paraId="6C2342B5" w14:textId="1FA10DB0" w:rsidR="00F0573B" w:rsidRDefault="00F0573B" w:rsidP="0017309E">
      <w:pPr>
        <w:pStyle w:val="Doc-text2"/>
      </w:pPr>
      <w:r>
        <w:t>Discussion:</w:t>
      </w:r>
    </w:p>
    <w:p w14:paraId="0096C8F9" w14:textId="292F6E8E" w:rsidR="00F0573B" w:rsidRDefault="00F0573B" w:rsidP="0017309E">
      <w:pPr>
        <w:pStyle w:val="Doc-text2"/>
      </w:pPr>
      <w:r>
        <w:t xml:space="preserve">Samsung understand that Rel-17 DRX can be applied to Rel-17 relay operation, and the principle is to have alignment between </w:t>
      </w:r>
      <w:proofErr w:type="spellStart"/>
      <w:r>
        <w:t>Uu</w:t>
      </w:r>
      <w:proofErr w:type="spellEnd"/>
      <w:r>
        <w:t xml:space="preserve"> and PC5 DRX; </w:t>
      </w:r>
      <w:proofErr w:type="gramStart"/>
      <w:r>
        <w:t>so</w:t>
      </w:r>
      <w:proofErr w:type="gramEnd"/>
      <w:r>
        <w:t xml:space="preserve"> they are not sure what is needed.</w:t>
      </w:r>
    </w:p>
    <w:p w14:paraId="1BB0F8B5" w14:textId="0963B5DF" w:rsidR="00F0573B" w:rsidRDefault="00F0573B" w:rsidP="0017309E">
      <w:pPr>
        <w:pStyle w:val="Doc-text2"/>
      </w:pPr>
      <w:r>
        <w:t xml:space="preserve">Nokia have the same understanding as Samsung that it should be handled in </w:t>
      </w:r>
      <w:proofErr w:type="spellStart"/>
      <w:r>
        <w:t>sidelink</w:t>
      </w:r>
      <w:proofErr w:type="spellEnd"/>
      <w:r>
        <w:t xml:space="preserve"> evolution if there is anything to be done.</w:t>
      </w:r>
    </w:p>
    <w:p w14:paraId="5144E961" w14:textId="6EC11104" w:rsidR="00DB56B4" w:rsidRDefault="00DB56B4" w:rsidP="0017309E">
      <w:pPr>
        <w:pStyle w:val="Doc-text2"/>
      </w:pPr>
      <w:r>
        <w:t xml:space="preserve">Apple think the alignment can be done by </w:t>
      </w:r>
      <w:proofErr w:type="spellStart"/>
      <w:r>
        <w:t>gNB</w:t>
      </w:r>
      <w:proofErr w:type="spellEnd"/>
      <w:r>
        <w:t xml:space="preserve"> side without any signalling, so they have some concern about the proposal.</w:t>
      </w:r>
    </w:p>
    <w:p w14:paraId="7FB6AB3A" w14:textId="390C23B7" w:rsidR="00DB56B4" w:rsidRDefault="00DB56B4" w:rsidP="0017309E">
      <w:pPr>
        <w:pStyle w:val="Doc-text2"/>
      </w:pPr>
      <w:r>
        <w:t>Qualcomm support the proposal; they think for mode 2 there is something missing, because the relay sets the SL DRX and there is no matching of QoS profiles.</w:t>
      </w:r>
    </w:p>
    <w:p w14:paraId="21C2F1B5" w14:textId="26116397" w:rsidR="00FF546E" w:rsidRDefault="00FF546E" w:rsidP="0017309E">
      <w:pPr>
        <w:pStyle w:val="Doc-text2"/>
      </w:pPr>
      <w:r>
        <w:t>MediaTek agree with Samsung and Nokia and think it can be supported in Rel-17.</w:t>
      </w:r>
    </w:p>
    <w:p w14:paraId="04266363" w14:textId="5180942E" w:rsidR="00FF546E" w:rsidRDefault="00FF546E" w:rsidP="0017309E">
      <w:pPr>
        <w:pStyle w:val="Doc-text2"/>
      </w:pPr>
      <w:r>
        <w:t>Lenovo also tend to think the existing mechanism should work.</w:t>
      </w:r>
    </w:p>
    <w:p w14:paraId="4CC1997B" w14:textId="3ADC0534" w:rsidR="00FF546E" w:rsidRDefault="00FF546E" w:rsidP="0017309E">
      <w:pPr>
        <w:pStyle w:val="Doc-text2"/>
      </w:pPr>
      <w:r>
        <w:t>Sony think it is clearly in Rel-18 relay WI scope.</w:t>
      </w:r>
    </w:p>
    <w:p w14:paraId="25C06A31" w14:textId="7CB88D86" w:rsidR="00605F10" w:rsidRDefault="00605F10" w:rsidP="0017309E">
      <w:pPr>
        <w:pStyle w:val="Doc-text2"/>
      </w:pPr>
      <w:r>
        <w:t>LG think there is no consensus at this moment; they do not support enhancements from company perspective, but from rapporteur perspective they see no consensus for supporting an enhancement.  They also indicate that there is a DRX objective in the WID.</w:t>
      </w:r>
    </w:p>
    <w:p w14:paraId="4F1A365B" w14:textId="1705B71A" w:rsidR="00605F10" w:rsidRDefault="00605F10" w:rsidP="0017309E">
      <w:pPr>
        <w:pStyle w:val="Doc-text2"/>
      </w:pPr>
      <w:r>
        <w:t>ZTE think the Rel-17 mechanism can support DRX for the relay and we do not need to consider optimisations.</w:t>
      </w:r>
    </w:p>
    <w:p w14:paraId="514E3111" w14:textId="5446566A" w:rsidR="00605F10" w:rsidRDefault="00605F10" w:rsidP="0017309E">
      <w:pPr>
        <w:pStyle w:val="Doc-text2"/>
      </w:pPr>
      <w:r>
        <w:t>Huawei think the proposal is generic, and there should be specific issues if we have something to discuss.</w:t>
      </w:r>
    </w:p>
    <w:p w14:paraId="296E07E9" w14:textId="0EFFDA4B" w:rsidR="00605F10" w:rsidRDefault="00605F10" w:rsidP="0017309E">
      <w:pPr>
        <w:pStyle w:val="Doc-text2"/>
      </w:pPr>
      <w:r>
        <w:t xml:space="preserve">vivo agree with others; they think the issues mentioned by Qualcomm can be left to </w:t>
      </w:r>
      <w:proofErr w:type="spellStart"/>
      <w:r>
        <w:t>gNB</w:t>
      </w:r>
      <w:proofErr w:type="spellEnd"/>
      <w:r>
        <w:t xml:space="preserve"> and relay UE implementation.</w:t>
      </w:r>
    </w:p>
    <w:p w14:paraId="08663036" w14:textId="245BA372" w:rsidR="00605F10" w:rsidRDefault="00605F10" w:rsidP="0017309E">
      <w:pPr>
        <w:pStyle w:val="Doc-text2"/>
      </w:pPr>
      <w:r>
        <w:t>Intel do not see the need for any enhancement, and they agree with vivo about the issues raised by Qualcomm.</w:t>
      </w:r>
    </w:p>
    <w:p w14:paraId="6A9A12EB" w14:textId="2E4028FD" w:rsidR="006E6742" w:rsidRDefault="006E6742" w:rsidP="0017309E">
      <w:pPr>
        <w:pStyle w:val="Doc-text2"/>
      </w:pPr>
      <w:r>
        <w:t xml:space="preserve">Qualcomm indicate that only mode 1 can be controlled by the </w:t>
      </w:r>
      <w:proofErr w:type="spellStart"/>
      <w:r>
        <w:t>gNB</w:t>
      </w:r>
      <w:proofErr w:type="spellEnd"/>
      <w:r>
        <w:t>, and for mode 2, the relay UE only knows the PDB, which is not enough to set SL DRX.</w:t>
      </w:r>
      <w:r w:rsidR="007969A4">
        <w:t xml:space="preserve">  They suggest that we allow the </w:t>
      </w:r>
      <w:proofErr w:type="spellStart"/>
      <w:r w:rsidR="007969A4">
        <w:t>gNB</w:t>
      </w:r>
      <w:proofErr w:type="spellEnd"/>
      <w:r w:rsidR="007969A4">
        <w:t xml:space="preserve"> to set SL configuration for mode 2.</w:t>
      </w:r>
    </w:p>
    <w:p w14:paraId="6E714E25" w14:textId="295E5F97" w:rsidR="007969A4" w:rsidRPr="0017309E" w:rsidRDefault="007969A4" w:rsidP="0017309E">
      <w:pPr>
        <w:pStyle w:val="Doc-text2"/>
      </w:pPr>
      <w:r>
        <w:t>Xiaomi think there is something to be done for mode 2 within the scope of the WI.</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295"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296"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297"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298"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299"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300"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530B69BC" w:rsidR="005A13A4" w:rsidRPr="005A13A4" w:rsidRDefault="005A13A4" w:rsidP="005A13A4">
      <w:pPr>
        <w:pStyle w:val="Doc-text2"/>
      </w:pPr>
    </w:p>
    <w:sectPr w:rsidR="005A13A4" w:rsidRPr="005A13A4" w:rsidSect="006D4187">
      <w:footerReference w:type="default" r:id="rId3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F0573B" w:rsidRDefault="00F0573B">
      <w:r>
        <w:separator/>
      </w:r>
    </w:p>
    <w:p w14:paraId="632D149D" w14:textId="77777777" w:rsidR="00F0573B" w:rsidRDefault="00F0573B"/>
  </w:endnote>
  <w:endnote w:type="continuationSeparator" w:id="0">
    <w:p w14:paraId="71BC60CD" w14:textId="77777777" w:rsidR="00F0573B" w:rsidRDefault="00F0573B">
      <w:r>
        <w:continuationSeparator/>
      </w:r>
    </w:p>
    <w:p w14:paraId="62DA85F1" w14:textId="77777777" w:rsidR="00F0573B" w:rsidRDefault="00F0573B"/>
  </w:endnote>
  <w:endnote w:type="continuationNotice" w:id="1">
    <w:p w14:paraId="6F809CE8" w14:textId="77777777" w:rsidR="00F0573B" w:rsidRDefault="00F057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F0573B" w:rsidRDefault="00F057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F0573B" w:rsidRDefault="00F05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F0573B" w:rsidRDefault="00F0573B">
      <w:r>
        <w:separator/>
      </w:r>
    </w:p>
    <w:p w14:paraId="23698B1E" w14:textId="77777777" w:rsidR="00F0573B" w:rsidRDefault="00F0573B"/>
  </w:footnote>
  <w:footnote w:type="continuationSeparator" w:id="0">
    <w:p w14:paraId="6CED19EA" w14:textId="77777777" w:rsidR="00F0573B" w:rsidRDefault="00F0573B">
      <w:r>
        <w:continuationSeparator/>
      </w:r>
    </w:p>
    <w:p w14:paraId="5F0818CC" w14:textId="77777777" w:rsidR="00F0573B" w:rsidRDefault="00F0573B"/>
  </w:footnote>
  <w:footnote w:type="continuationNotice" w:id="1">
    <w:p w14:paraId="6C7E60D7" w14:textId="77777777" w:rsidR="00F0573B" w:rsidRDefault="00F057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2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2E"/>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74"/>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8F6"/>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27"/>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B1"/>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4B"/>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4F"/>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FB"/>
    <w:rsid w:val="00047A01"/>
    <w:rsid w:val="00047A8F"/>
    <w:rsid w:val="00047B90"/>
    <w:rsid w:val="00047BA5"/>
    <w:rsid w:val="00047C8D"/>
    <w:rsid w:val="00047D7E"/>
    <w:rsid w:val="00047D80"/>
    <w:rsid w:val="00047F06"/>
    <w:rsid w:val="00047FBE"/>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E1"/>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58"/>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0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43"/>
    <w:rsid w:val="00090603"/>
    <w:rsid w:val="000906D3"/>
    <w:rsid w:val="000906E7"/>
    <w:rsid w:val="000908F4"/>
    <w:rsid w:val="00090AE3"/>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31"/>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2F"/>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22"/>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91D"/>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3FD9"/>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58"/>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26"/>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1E"/>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B8"/>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4AA"/>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7EF"/>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49"/>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00"/>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67"/>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1E"/>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8B"/>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9E"/>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4DA9"/>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44"/>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5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655"/>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6EC"/>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38"/>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B57"/>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33"/>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08"/>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35"/>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0F3"/>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5"/>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DB2"/>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85"/>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58"/>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3E"/>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66"/>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4B"/>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E6D"/>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D86"/>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4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0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3"/>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9B"/>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37"/>
    <w:rsid w:val="0030085D"/>
    <w:rsid w:val="003008F5"/>
    <w:rsid w:val="0030097E"/>
    <w:rsid w:val="003009D8"/>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83"/>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B99"/>
    <w:rsid w:val="00324C19"/>
    <w:rsid w:val="00324CEB"/>
    <w:rsid w:val="00324E02"/>
    <w:rsid w:val="00324E26"/>
    <w:rsid w:val="00324EAA"/>
    <w:rsid w:val="00324F3E"/>
    <w:rsid w:val="003250D7"/>
    <w:rsid w:val="0032519B"/>
    <w:rsid w:val="00325292"/>
    <w:rsid w:val="00325309"/>
    <w:rsid w:val="0032533A"/>
    <w:rsid w:val="0032537D"/>
    <w:rsid w:val="0032540C"/>
    <w:rsid w:val="003254D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C7"/>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D2"/>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6F7"/>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BB"/>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23"/>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62"/>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EA"/>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CE"/>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7B6"/>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5F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32"/>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F8"/>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36"/>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BA"/>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3CC"/>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12"/>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4B"/>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4D"/>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6E7"/>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B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3F7D"/>
    <w:rsid w:val="00484153"/>
    <w:rsid w:val="00484196"/>
    <w:rsid w:val="004841F6"/>
    <w:rsid w:val="0048433B"/>
    <w:rsid w:val="00484381"/>
    <w:rsid w:val="004844EA"/>
    <w:rsid w:val="0048450F"/>
    <w:rsid w:val="00484524"/>
    <w:rsid w:val="00484560"/>
    <w:rsid w:val="004845BC"/>
    <w:rsid w:val="004845E5"/>
    <w:rsid w:val="004845FF"/>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0F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C8A"/>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41"/>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0FE"/>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992"/>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69"/>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F2"/>
    <w:rsid w:val="004D3A51"/>
    <w:rsid w:val="004D3A74"/>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05"/>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3E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B"/>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F5"/>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BB"/>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81"/>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4B"/>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9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08"/>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D5"/>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C4"/>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AA3"/>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0FE4"/>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86"/>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31"/>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2"/>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78"/>
    <w:rsid w:val="005D1C13"/>
    <w:rsid w:val="005D1C47"/>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8D"/>
    <w:rsid w:val="005E0EF9"/>
    <w:rsid w:val="005E0F2D"/>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C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0F2"/>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F5"/>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4F"/>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10"/>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B8"/>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014"/>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1D"/>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3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14"/>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CA"/>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B1"/>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742"/>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B0"/>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41"/>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8A1"/>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C"/>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5"/>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A4"/>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E9"/>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9"/>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5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4"/>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DF6"/>
    <w:rsid w:val="007F0EE9"/>
    <w:rsid w:val="007F0F7B"/>
    <w:rsid w:val="007F0F88"/>
    <w:rsid w:val="007F0FB0"/>
    <w:rsid w:val="007F1002"/>
    <w:rsid w:val="007F10C0"/>
    <w:rsid w:val="007F10F6"/>
    <w:rsid w:val="007F1118"/>
    <w:rsid w:val="007F1166"/>
    <w:rsid w:val="007F1205"/>
    <w:rsid w:val="007F126B"/>
    <w:rsid w:val="007F1291"/>
    <w:rsid w:val="007F12B4"/>
    <w:rsid w:val="007F12D0"/>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B35"/>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02"/>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C4"/>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D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AF"/>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E8"/>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05"/>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08"/>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51"/>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1F"/>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EE"/>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5"/>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19"/>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27"/>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00"/>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01"/>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BF2"/>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8D"/>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18"/>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4B"/>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0"/>
    <w:rsid w:val="0099529B"/>
    <w:rsid w:val="00995482"/>
    <w:rsid w:val="009954CE"/>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92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1"/>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9"/>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AD"/>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79"/>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77A"/>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A6"/>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69F"/>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9C"/>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4FD9"/>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0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7A"/>
    <w:rsid w:val="00AA5C9F"/>
    <w:rsid w:val="00AA5CA1"/>
    <w:rsid w:val="00AA5CD9"/>
    <w:rsid w:val="00AA5D73"/>
    <w:rsid w:val="00AA5EC3"/>
    <w:rsid w:val="00AA6136"/>
    <w:rsid w:val="00AA6182"/>
    <w:rsid w:val="00AA61C2"/>
    <w:rsid w:val="00AA61EE"/>
    <w:rsid w:val="00AA61F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4FB"/>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A8"/>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0BA"/>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1E"/>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0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5FB"/>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95"/>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6D"/>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B0"/>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BF"/>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0"/>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8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BCF"/>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01"/>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37"/>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9A9"/>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6E"/>
    <w:rsid w:val="00BE6B8D"/>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7E"/>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AE"/>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95"/>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0C5"/>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0"/>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CF"/>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1A"/>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3"/>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AFE"/>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6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5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8"/>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0F6"/>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2"/>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96"/>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BB"/>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0D9"/>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EE"/>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75"/>
    <w:rsid w:val="00DB4EDF"/>
    <w:rsid w:val="00DB4F22"/>
    <w:rsid w:val="00DB5132"/>
    <w:rsid w:val="00DB513C"/>
    <w:rsid w:val="00DB51EF"/>
    <w:rsid w:val="00DB5383"/>
    <w:rsid w:val="00DB5414"/>
    <w:rsid w:val="00DB5442"/>
    <w:rsid w:val="00DB546A"/>
    <w:rsid w:val="00DB5683"/>
    <w:rsid w:val="00DB568D"/>
    <w:rsid w:val="00DB56B4"/>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4C"/>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A8"/>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69"/>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E1"/>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FD"/>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00"/>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5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0B"/>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E"/>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6A9"/>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76"/>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62"/>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21"/>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CA"/>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37"/>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E1"/>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3E"/>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3B"/>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41"/>
    <w:rsid w:val="00F11102"/>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B0"/>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A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5F"/>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3"/>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57"/>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4E"/>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4D"/>
    <w:rsid w:val="00FA6359"/>
    <w:rsid w:val="00FA635E"/>
    <w:rsid w:val="00FA638D"/>
    <w:rsid w:val="00FA6392"/>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31"/>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C"/>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32"/>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3BD"/>
    <w:rsid w:val="00FC5442"/>
    <w:rsid w:val="00FC54E8"/>
    <w:rsid w:val="00FC54F3"/>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1C"/>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737"/>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80"/>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5C0"/>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E8741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 w:type="character" w:customStyle="1" w:styleId="Heading7Char">
    <w:name w:val="Heading 7 Char"/>
    <w:basedOn w:val="DefaultParagraphFont"/>
    <w:link w:val="Heading7"/>
    <w:rsid w:val="00E8741E"/>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7%20MACCR.docx" TargetMode="External"/><Relationship Id="rId299" Type="http://schemas.openxmlformats.org/officeDocument/2006/relationships/hyperlink" Target="file:///C:\Users\mtk16923\Documents\3GPP%20Meetings\202211%20-%20RAN2_120,%20Toulouse\Extracts\R2-2211936%20Relay_DRX.docx" TargetMode="External"/><Relationship Id="rId21" Type="http://schemas.openxmlformats.org/officeDocument/2006/relationships/hyperlink" Target="file:///C:\Users\mtk16923\Documents\3GPP%20Meetings\202211%20-%20RAN2_120,%20Toulouse\Extracts\R2-2212348%20BeamInfo.docx" TargetMode="External"/><Relationship Id="rId63"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59" Type="http://schemas.openxmlformats.org/officeDocument/2006/relationships/hyperlink" Target="file:///C:\Users\mtk16923\Documents\3GPP%20Meetings\202211%20-%20RAN2_120,%20Toulouse\Extracts\R2-2212941_Protocol%20considerations%20for%20sidelink%20positioning_clean.docx" TargetMode="External"/><Relationship Id="rId170" Type="http://schemas.openxmlformats.org/officeDocument/2006/relationships/hyperlink" Target="file:///C:\Users\mtk16923\Documents\3GPP%20Meetings\202211%20-%20RAN2_120,%20Toulouse\Extracts\R2-2212242_(integrity).docx" TargetMode="External"/><Relationship Id="rId226" Type="http://schemas.openxmlformats.org/officeDocument/2006/relationships/hyperlink" Target="file:///C:\Users\mtk16923\Documents\3GPP%20Meetings\202211%20-%20RAN2_120,%20Toulouse\Extracts\R2-2212301_U2U_relay.docx" TargetMode="External"/><Relationship Id="rId268" Type="http://schemas.openxmlformats.org/officeDocument/2006/relationships/hyperlink" Target="file:///C:\Users\mtk16923\Documents\3GPP%20Meetings\202211%20-%20RAN2_120,%20Toulouse\Extracts\R2-2211536_Remaining_Issues_Multipath_Relays_Scenario1_Scenario2.docx" TargetMode="External"/><Relationship Id="rId32" Type="http://schemas.openxmlformats.org/officeDocument/2006/relationships/hyperlink" Target="file:///C:\Users\mtk16923\Documents\3GPP%20Meetings\202211%20-%20RAN2_120,%20Toulouse\Extracts\38322_R2-2212202_CR0050_Correction%20on%20RLC%20for%20SL%20relay.docx" TargetMode="External"/><Relationship Id="rId74"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28"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464_support%20of%20LPHAP.docx" TargetMode="External"/><Relationship Id="rId237"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79" Type="http://schemas.openxmlformats.org/officeDocument/2006/relationships/hyperlink" Target="file:///C:\Users\mtk16923\Documents\3GPP%20Meetings\202211%20-%20RAN2_120,%20Toulouse\Extracts\R2-2211815%20Further%20discussion%20on%20the%20UE%20aggregation.docx" TargetMode="External"/><Relationship Id="rId43"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39" Type="http://schemas.openxmlformats.org/officeDocument/2006/relationships/hyperlink" Target="file:///C:\Users\mtk16923\Documents\3GPP%20Meetings\202211%20-%20RAN2_120,%20Toulouse\Extracts\R2-2211462.docx" TargetMode="External"/><Relationship Id="rId290" Type="http://schemas.openxmlformats.org/officeDocument/2006/relationships/hyperlink" Target="file:///C:\Users\mtk16923\Documents\3GPP%20Meetings\202211%20-%20RAN2_120,%20Toulouse\Extracts\R2-2212737_Control%20Plane%20aspects%20for%20multi-path%20Relaying_Intel.docx" TargetMode="External"/><Relationship Id="rId85" Type="http://schemas.openxmlformats.org/officeDocument/2006/relationships/hyperlink" Target="file:///C:\Users\mtk16923\Documents\3GPP%20Meetings\202211%20-%20RAN2_120,%20Toulouse\Extracts\R2-2211256%20Correction%20to%20UE%20capability%20for%20DL-AoD_v00.docx" TargetMode="External"/><Relationship Id="rId150"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192" Type="http://schemas.openxmlformats.org/officeDocument/2006/relationships/hyperlink" Target="file:///C:\Users\mtk16923\Documents\3GPP%20Meetings\202211%20-%20RAN2_120,%20Toulouse\Extracts\R2-2212512%20(R18%20NR%20POS%20SI%20A824_LPHAP).doc" TargetMode="External"/><Relationship Id="rId206" Type="http://schemas.openxmlformats.org/officeDocument/2006/relationships/hyperlink" Target="file:///C:\Users\mtk16923\Documents\3GPP%20Meetings\202211%20-%20RAN2_120,%20Toulouse\Extracts\R2-2211120_S2-2207518.docx" TargetMode="External"/><Relationship Id="rId248" Type="http://schemas.openxmlformats.org/officeDocument/2006/relationships/hyperlink" Target="file:///C:\Users\mtk16923\Documents\3GPP%20Meetings\202211%20-%20RAN2_120,%20Toulouse\Extracts\R2-2211875.docx" TargetMode="External"/><Relationship Id="rId12" Type="http://schemas.openxmlformats.org/officeDocument/2006/relationships/hyperlink" Target="file:///C:\Users\mtk16923\Documents\3GPP%20Meetings\202211%20-%20RAN2_120,%20Toulouse\Extracts\R2-2212518_36305_(CR0112)_R17.docx" TargetMode="External"/><Relationship Id="rId108"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54" Type="http://schemas.openxmlformats.org/officeDocument/2006/relationships/hyperlink" Target="file:///C:\Users\mtk16923\Documents\3GPP%20Meetings\202211%20-%20RAN2_120,%20Toulouse\Extracts\R2-2213117%20%5bPre120%5d%5b402%5d%5bRelay%5d%20Summary%20of%20agenda%20item%206.7.2.docx" TargetMode="External"/><Relationship Id="rId96" Type="http://schemas.openxmlformats.org/officeDocument/2006/relationships/hyperlink" Target="file:///C:\Users\mtk16923\Documents\3GPP%20Meetings\202211%20-%20RAN2_120,%20Toulouse\Extracts\R2-2212922_Draft%20Reply%20LS%20on%20GNSS%20integrity%20requirement%20provisioning.docx" TargetMode="External"/><Relationship Id="rId161" Type="http://schemas.openxmlformats.org/officeDocument/2006/relationships/hyperlink" Target="file:///C:\Users\mtk16923\Documents\3GPP%20Meetings\202211%20-%20RAN2_120,%20Toulouse\Extracts\R2-2211227%20Discussion%20on%20RAT%20dependent%20integrity.docx" TargetMode="External"/><Relationship Id="rId217" Type="http://schemas.openxmlformats.org/officeDocument/2006/relationships/hyperlink" Target="file:///C:\Users\mtk16923\Documents\3GPP%20Meetings\202211%20-%20RAN2_120,%20Toulouse\Extracts\R2-2211785-U2U%20Relay%20open%20issues%20and%20coexistence%20with%20U2N%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399%20Discussion%20on%20further%20enhancement%20of%20service%20continuity_cl.docx" TargetMode="External"/><Relationship Id="rId259" Type="http://schemas.openxmlformats.org/officeDocument/2006/relationships/hyperlink" Target="file:///C:\Users\mtk16923\Documents\3GPP%20Meetings\202211%20-%20RAN2_120,%20Toulouse\Extracts\R2-2212520-Service%20continuity%20enhancements%20for%20L2%20U2N%20relay.docx" TargetMode="External"/><Relationship Id="rId23" Type="http://schemas.openxmlformats.org/officeDocument/2006/relationships/hyperlink" Target="file:///C:\Users\mtk16923\Documents\3GPP%20Meetings\202211%20-%20RAN2_120,%20Toulouse\Extracts\R2-2212350%20Orbit.docx" TargetMode="External"/><Relationship Id="rId119"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270" Type="http://schemas.openxmlformats.org/officeDocument/2006/relationships/hyperlink" Target="file:///C:\Users\mtk16923\Documents\3GPP%20Meetings\202211%20-%20RAN2_120,%20Toulouse\Extracts\R2-2211633%20(R18%20SL%20Relay%20WI_AI894%20MultipathAspects).doc" TargetMode="External"/><Relationship Id="rId291" Type="http://schemas.openxmlformats.org/officeDocument/2006/relationships/hyperlink" Target="file:///C:\Users\mtk16923\Documents\3GPP%20Meetings\202211%20-%20RAN2_120,%20Toulouse\Extracts\R2-2212813_SLRelay_S1&amp;2_v1.doc" TargetMode="External"/><Relationship Id="rId44"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65" Type="http://schemas.openxmlformats.org/officeDocument/2006/relationships/hyperlink" Target="file:///C:\Users\mtk16923\Documents\3GPP%20Meetings\202211%20-%20RAN2_120,%20Toulouse\Extracts\R2-2211949%20Miscellaneous%20corrections%20on%20TS%2038.331%20for%20NR%20sidelink%20relay.docx" TargetMode="External"/><Relationship Id="rId86" Type="http://schemas.openxmlformats.org/officeDocument/2006/relationships/hyperlink" Target="file:///C:\Users\mtk16923\Documents\3GPP%20Meetings\202211%20-%20RAN2_120,%20Toulouse\Extracts\R2-2212232_(CR%2037355-h20)_v02.docx" TargetMode="External"/><Relationship Id="rId130" Type="http://schemas.openxmlformats.org/officeDocument/2006/relationships/hyperlink" Target="file:///C:\Users\mtk16923\Documents\3GPP%20Meetings\202211%20-%20RAN2_120,%20Toulouse\Extracts\R2-2212809%20Discussion%20on%20LS%20from%20SA2%20on%20RAN%20dependency.doc" TargetMode="External"/><Relationship Id="rId151" Type="http://schemas.openxmlformats.org/officeDocument/2006/relationships/hyperlink" Target="file:///C:\Users\mtk16923\Documents\3GPP%20Meetings\202211%20-%20RAN2_120,%20Toulouse\Extracts\R2-2212506%20(R18%20NR%20POS%20SI%20A822_SLPos).doc" TargetMode="External"/><Relationship Id="rId172" Type="http://schemas.openxmlformats.org/officeDocument/2006/relationships/hyperlink" Target="file:///C:\Users\mtk16923\Documents\3GPP%20Meetings\202211%20-%20RAN2_120,%20Toulouse\Extracts\R2-2212505%20DNU%20Integrity%20Alert.docx" TargetMode="External"/><Relationship Id="rId193" Type="http://schemas.openxmlformats.org/officeDocument/2006/relationships/hyperlink" Target="file:///C:\Users\mtk16923\Documents\3GPP%20Meetings\202211%20-%20RAN2_120,%20Toulouse\Extracts\R2-2212648%20Discussion%20on%20the%20alignment%20between%20DRX%20and%20PRS%20configuration.docx" TargetMode="External"/><Relationship Id="rId207" Type="http://schemas.openxmlformats.org/officeDocument/2006/relationships/hyperlink" Target="file:///C:\Users\mtk16923\Documents\3GPP%20Meetings\202211%20-%20RAN2_120,%20Toulouse\Docs\R2-2213121.zip" TargetMode="External"/><Relationship Id="rId228" Type="http://schemas.openxmlformats.org/officeDocument/2006/relationships/hyperlink" Target="file:///C:\Users\mtk16923\Documents\3GPP%20Meetings\202211%20-%20RAN2_120,%20Toulouse\Extracts\R2-2212321%20Connection%20management%20and%20procedures%20for%20L2%20UE-to-UE%20relay.docx" TargetMode="External"/><Relationship Id="rId249" Type="http://schemas.openxmlformats.org/officeDocument/2006/relationships/hyperlink" Target="file:///C:\Users\mtk16923\Documents\3GPP%20Meetings\202211%20-%20RAN2_120,%20Toulouse\Extracts\R2-2211897%20Service%20continuity%20for%20L2%20U2N%20relay.doc" TargetMode="External"/><Relationship Id="rId13" Type="http://schemas.openxmlformats.org/officeDocument/2006/relationships/hyperlink" Target="file:///C:\Users\mtk16923\Documents\3GPP%20Meetings\202211%20-%20RAN2_120,%20Toulouse\Extracts\R2-2212535_38305_(CR0113)_R16.docx" TargetMode="External"/><Relationship Id="rId109" Type="http://schemas.openxmlformats.org/officeDocument/2006/relationships/hyperlink" Target="file:///C:\Users\mtk16923\Documents\3GPP%20Meetings\202211%20-%20RAN2_120,%20Toulouse\Extracts\R2-2212365%20RRCPositioning.docx" TargetMode="External"/><Relationship Id="rId260" Type="http://schemas.openxmlformats.org/officeDocument/2006/relationships/hyperlink" Target="file:///C:\Users\mtk16923\Documents\3GPP%20Meetings\202211%20-%20RAN2_120,%20Toulouse\Extracts\R2-2212570-Discussion%20on%20remaining%20issues%20for%20i2i%20path%20switch.doc" TargetMode="External"/><Relationship Id="rId281" Type="http://schemas.openxmlformats.org/officeDocument/2006/relationships/hyperlink" Target="file:///C:\Users\mtk16923\Documents\3GPP%20Meetings\202211%20-%20RAN2_120,%20Toulouse\Extracts\R2-2211935.doc" TargetMode="External"/><Relationship Id="rId34" Type="http://schemas.openxmlformats.org/officeDocument/2006/relationships/hyperlink" Target="file:///C:\Users\mtk16923\Documents\3GPP%20Meetings\202211%20-%20RAN2_120,%20Toulouse\Extracts\38.304_CR0288(Rel-17)_R2-2212433-%20Correction%20on%2038.304%20for%20SL%20relay.docx" TargetMode="External"/><Relationship Id="rId55" Type="http://schemas.openxmlformats.org/officeDocument/2006/relationships/hyperlink" Target="file:///C:\Users\mtk16923\Documents\3GPP%20Meetings\202211%20-%20RAN2_120,%20Toulouse\Extracts\R2-2211210%20-%20Discussion%20on%20left%20issues%20for%20CP.docx" TargetMode="External"/><Relationship Id="rId76" Type="http://schemas.openxmlformats.org/officeDocument/2006/relationships/hyperlink" Target="file:///C:\Users\mtk16923\Documents\3GPP%20Meetings\202211%20-%20RAN2_120,%20Toulouse\Extracts\R2-2211701%20Discussion%20on%20SA2%20reply%20LS%20on%20cast%20type%20for%20SL%20discovery.doc" TargetMode="External"/><Relationship Id="rId97" Type="http://schemas.openxmlformats.org/officeDocument/2006/relationships/hyperlink" Target="file:///C:\Users\mtk16923\Documents\3GPP%20Meetings\202211%20-%20RAN2_120,%20Toulouse\Extracts\R2-2212959%20Draft%20reply%20LS%20on%20GNSS%20integrity%20requirement%20provisioning_v01.docx" TargetMode="External"/><Relationship Id="rId120" Type="http://schemas.openxmlformats.org/officeDocument/2006/relationships/hyperlink" Target="file:///C:\Users\mtk16923\Documents\3GPP%20Meetings\202211%20-%20RAN2_120,%20Toulouse\Extracts\R2-2211506%20-%20Corrections%20to%2038306%20CR0830%20for%2071GHz.docx" TargetMode="External"/><Relationship Id="rId141" Type="http://schemas.openxmlformats.org/officeDocument/2006/relationships/hyperlink" Target="file:///C:\Users\mtk16923\Documents\3GPP%20Meetings\202211%20-%20RAN2_120,%20Toulouse\Extracts\R2-2211688-SL-POS-v0.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1231%20Discussion%20on%20RAT-dependent%20positioning%20integrity.docx" TargetMode="External"/><Relationship Id="rId183" Type="http://schemas.openxmlformats.org/officeDocument/2006/relationships/hyperlink" Target="file:///C:\Users\mtk16923\Documents\3GPP%20Meetings\202211%20-%20RAN2_120,%20Toulouse\Extracts\R2-2211919_LPHAP.docx" TargetMode="External"/><Relationship Id="rId218" Type="http://schemas.openxmlformats.org/officeDocument/2006/relationships/hyperlink" Target="file:///C:\Users\mtk16923\Documents\3GPP%20Meetings\202211%20-%20RAN2_120,%20Toulouse\Extracts\R2-2211816%20Discussion%20on%20U2U%20relay%20communication.docx" TargetMode="External"/><Relationship Id="rId239" Type="http://schemas.openxmlformats.org/officeDocument/2006/relationships/hyperlink" Target="file:///C:\Users\mtk16923\Documents\3GPP%20Meetings\202211%20-%20RAN2_120,%20Toulouse\Extracts\R2-2211402%20-%20Service%20continuity%20enhancements%20for%20L2%20U2N%20relaying.docx" TargetMode="External"/><Relationship Id="rId250" Type="http://schemas.openxmlformats.org/officeDocument/2006/relationships/hyperlink" Target="file:///C:\Users\mtk16923\Documents\3GPP%20Meetings\202211%20-%20RAN2_120,%20Toulouse\Extracts\R2-2211934.doc" TargetMode="External"/><Relationship Id="rId271" Type="http://schemas.openxmlformats.org/officeDocument/2006/relationships/hyperlink" Target="file:///C:\Users\mtk16923\Documents\3GPP%20Meetings\202211%20-%20RAN2_120,%20Toulouse\Extracts\R2-2211677_%20Remaining%20Control%20Plane%20Issues%20for%20Multi-path%20Scenario%201&amp;2.docx" TargetMode="External"/><Relationship Id="rId292" Type="http://schemas.openxmlformats.org/officeDocument/2006/relationships/hyperlink" Target="file:///C:\Users\mtk16923\Documents\3GPP%20Meetings\202211%20-%20RAN2_120,%20Toulouse\Extracts\R2-2212814_SLRelay_S2_v1.doc" TargetMode="External"/><Relationship Id="rId24" Type="http://schemas.openxmlformats.org/officeDocument/2006/relationships/hyperlink" Target="file:///C:\Users\mtk16923\Documents\3GPP%20Meetings\202211%20-%20RAN2_120,%20Toulouse\Extracts\R2-2212351%20IOD.docx" TargetMode="External"/><Relationship Id="rId45"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66" Type="http://schemas.openxmlformats.org/officeDocument/2006/relationships/hyperlink" Target="file:///C:\Users\mtk16923\Documents\3GPP%20Meetings\202211%20-%20RAN2_120,%20Toulouse\Extracts\R2-2212066%20-%20CR3670%20Corrections%20for%20sideling%20relay%20in%20TS38.331%20v2.0.docx" TargetMode="External"/><Relationship Id="rId87" Type="http://schemas.openxmlformats.org/officeDocument/2006/relationships/hyperlink" Target="file:///C:\Users\mtk16923\Documents\3GPP%20Meetings\202211%20-%20RAN2_120,%20Toulouse\Extracts\R2-2212482%20IPACap.docx" TargetMode="External"/><Relationship Id="rId110" Type="http://schemas.openxmlformats.org/officeDocument/2006/relationships/hyperlink" Target="file:///C:\Users\mtk16923\Documents\3GPP%20Meetings\202211%20-%20RAN2_120,%20Toulouse\Extracts\R2-2211259%20Remaining%20issues%20on%20PRS%20validity%20area.doc" TargetMode="External"/><Relationship Id="rId131"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52" Type="http://schemas.openxmlformats.org/officeDocument/2006/relationships/hyperlink" Target="file:///C:\Users\mtk16923\Documents\3GPP%20Meetings\202211%20-%20RAN2_120,%20Toulouse\Extracts\R2-2212554.docx" TargetMode="External"/><Relationship Id="rId173" Type="http://schemas.openxmlformats.org/officeDocument/2006/relationships/hyperlink" Target="file:///C:\Users\mtk16923\Documents\3GPP%20Meetings\202211%20-%20RAN2_120,%20Toulouse\Extracts\R2-2212509%20(R18%20NR%20POS%20SI%20A823_Integrity).doc" TargetMode="External"/><Relationship Id="rId194" Type="http://schemas.openxmlformats.org/officeDocument/2006/relationships/hyperlink" Target="file:///C:\Users\mtk16923\Documents\3GPP%20Meetings\202211%20-%20RAN2_120,%20Toulouse\Extracts\R2-2212683%20Discussion%20on%20LPHAP.docx" TargetMode="External"/><Relationship Id="rId208" Type="http://schemas.openxmlformats.org/officeDocument/2006/relationships/hyperlink" Target="file:///C:\Users\mtk16923\Documents\3GPP%20Meetings\202211%20-%20RAN2_120,%20Toulouse\Extracts\R2-2211279%20Disussion%20on%20U2U%20relay%20discovery%20and%20(re)selection.docx" TargetMode="External"/><Relationship Id="rId229" Type="http://schemas.openxmlformats.org/officeDocument/2006/relationships/hyperlink" Target="file:///C:\Users\mtk16923\Documents\3GPP%20Meetings\202211%20-%20RAN2_120,%20Toulouse\Extracts\R2-2212404%20Further%20considerations%20on%20U2U%20relay.docx" TargetMode="External"/><Relationship Id="rId240" Type="http://schemas.openxmlformats.org/officeDocument/2006/relationships/hyperlink" Target="file:///C:\Users\mtk16923\Documents\3GPP%20Meetings\202211%20-%20RAN2_120,%20Toulouse\Extracts\R2-2211413_Considerations%20on%20Service%20Continuity%20Enhancement.docx" TargetMode="External"/><Relationship Id="rId261" Type="http://schemas.openxmlformats.org/officeDocument/2006/relationships/hyperlink" Target="file:///C:\Users\mtk16923\Documents\3GPP%20Meetings\202211%20-%20RAN2_120,%20Toulouse\Extracts\R2-2211208%20-%20Discussion%20on%20PCell%20location%20for%20Multi-path%20Relay_V2.docx" TargetMode="External"/><Relationship Id="rId14" Type="http://schemas.openxmlformats.org/officeDocument/2006/relationships/hyperlink" Target="file:///C:\Users\mtk16923\Documents\3GPP%20Meetings\202211%20-%20RAN2_120,%20Toulouse\Extracts\R2-2212536_38305_(CR0114)_R17.docx" TargetMode="External"/><Relationship Id="rId35" Type="http://schemas.openxmlformats.org/officeDocument/2006/relationships/hyperlink" Target="file:///C:\Users\mtk16923\Documents\3GPP%20Meetings\202211%20-%20RAN2_120,%20Toulouse\Docs\R2-2211102.zip" TargetMode="External"/><Relationship Id="rId56" Type="http://schemas.openxmlformats.org/officeDocument/2006/relationships/hyperlink" Target="file:///C:\Users\mtk16923\Documents\3GPP%20Meetings\202211%20-%20RAN2_120,%20Toulouse\Extracts\R2-2211296.doc" TargetMode="External"/><Relationship Id="rId77" Type="http://schemas.openxmlformats.org/officeDocument/2006/relationships/hyperlink" Target="file:///C:\Users\mtk16923\Documents\3GPP%20Meetings\202211%20-%20RAN2_120,%20Toulouse\Extracts\R2-2211702%20corrections%20on%20MAC%20for%20SL%20discovery%20cast%20type.docx" TargetMode="External"/><Relationship Id="rId100"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82" Type="http://schemas.openxmlformats.org/officeDocument/2006/relationships/hyperlink" Target="file:///C:\Users\mtk16923\Documents\3GPP%20Meetings\202211%20-%20RAN2_120,%20Toulouse\Extracts\R2-2212027%20Second%20path%20addition%20and%20failure%20recovery%20for%20Scenario1%20v2.0.docx"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38305_CR0111_(Rel-17)_R2-2211424.docx" TargetMode="External"/><Relationship Id="rId121"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42" Type="http://schemas.openxmlformats.org/officeDocument/2006/relationships/hyperlink" Target="file:///C:\Users\mtk16923\Documents\3GPP%20Meetings\202211%20-%20RAN2_120,%20Toulouse\Extracts\R2-2211839%20Further%20discussion%20on%20sidelink%20positioning.docx" TargetMode="External"/><Relationship Id="rId163" Type="http://schemas.openxmlformats.org/officeDocument/2006/relationships/hyperlink" Target="file:///C:\Users\mtk16923\Documents\3GPP%20Meetings\202211%20-%20RAN2_120,%20Toulouse\Extracts\R2-2211251%20Discussion%20on%20RAT-dependent%20integrity_final.docx" TargetMode="External"/><Relationship Id="rId184" Type="http://schemas.openxmlformats.org/officeDocument/2006/relationships/hyperlink" Target="file:///C:\Users\mtk16923\Documents\3GPP%20Meetings\202211%20-%20RAN2_120,%20Toulouse\Extracts\R2-2212051%20Discussion%20on%20low%20power%20high%20accuracy%20positioning.doc" TargetMode="External"/><Relationship Id="rId219" Type="http://schemas.openxmlformats.org/officeDocument/2006/relationships/hyperlink" Target="file:///C:\Users\mtk16923\Documents\3GPP%20Meetings\202211%20-%20RAN2_120,%20Toulouse\Extracts\R2-2211821_UE%20to%20UE%20relay%20discovery%20and%20(re)selection.docx" TargetMode="External"/><Relationship Id="rId230" Type="http://schemas.openxmlformats.org/officeDocument/2006/relationships/hyperlink" Target="file:///C:\Users\mtk16923\Documents\3GPP%20Meetings\202211%20-%20RAN2_120,%20Toulouse\Extracts\R2-2212508%20Further%20U2U%20relay%20discovery%20reselection.docx" TargetMode="External"/><Relationship Id="rId251" Type="http://schemas.openxmlformats.org/officeDocument/2006/relationships/hyperlink" Target="file:///C:\Users\mtk16923\Documents\3GPP%20Meetings\202211%20-%20RAN2_120,%20Toulouse\Extracts\R2-2212026%20Service%20continuity%20in%20L2%20U2N%20relay%20case%20v2.0.docx" TargetMode="External"/><Relationship Id="rId25" Type="http://schemas.openxmlformats.org/officeDocument/2006/relationships/hyperlink" Target="file:///C:\Users\mtk16923\Documents\3GPP%20Meetings\202211%20-%20RAN2_120,%20Toulouse\Extracts\R2-2212352%20IOD.docx" TargetMode="External"/><Relationship Id="rId46" Type="http://schemas.openxmlformats.org/officeDocument/2006/relationships/hyperlink" Target="file:///C:\Users\mtk16923\Documents\3GPP%20Meetings\202211%20-%20RAN2_120,%20Toulouse\Extracts\R2-2211212%20-%20Discussion%20on%20R1-2210492.docx" TargetMode="External"/><Relationship Id="rId67"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272"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293" Type="http://schemas.openxmlformats.org/officeDocument/2006/relationships/hyperlink" Target="file:///C:\Users\mtk16923\Documents\3GPP%20Meetings\202211%20-%20RAN2_120,%20Toulouse\Extracts\R2-2212866%20Discussion%20on%20Multi-path%20relaying.docx" TargetMode="External"/><Relationship Id="rId88" Type="http://schemas.openxmlformats.org/officeDocument/2006/relationships/hyperlink" Target="file:///C:\Users\mtk16923\Documents\3GPP%20Meetings\202211%20-%20RAN2_120,%20Toulouse\Extracts\R2-2212484%20RRCIPA.docx" TargetMode="External"/><Relationship Id="rId111" Type="http://schemas.openxmlformats.org/officeDocument/2006/relationships/hyperlink" Target="file:///C:\Users\mtk16923\Documents\3GPP%20Meetings\202211%20-%20RAN2_120,%20Toulouse\Extracts\R2-2211262%20Correction%20to%20UE%20capability%20for%20UE-based%20positioning.docx" TargetMode="External"/><Relationship Id="rId132" Type="http://schemas.openxmlformats.org/officeDocument/2006/relationships/hyperlink" Target="file:///C:\Users\mtk16923\Documents\3GPP%20Meetings\202211%20-%20RAN2_120,%20Toulouse\Extracts\R2-2212856_(Reply%20LS%20on%20RAN%20dependency%20for%20Ranging-Sidelink%20Positioning).docx" TargetMode="External"/><Relationship Id="rId153" Type="http://schemas.openxmlformats.org/officeDocument/2006/relationships/hyperlink" Target="file:///C:\Users\mtk16923\Documents\3GPP%20Meetings\202211%20-%20RAN2_120,%20Toulouse\Extracts\R2-2212647%20Discussion%20on%20SL-PRS%20resource%20allocation.docx" TargetMode="External"/><Relationship Id="rId174" Type="http://schemas.openxmlformats.org/officeDocument/2006/relationships/hyperlink" Target="file:///C:\Users\mtk16923\Documents\3GPP%20Meetings\202211%20-%20RAN2_120,%20Toulouse\Extracts\R2-2212625.docx" TargetMode="External"/><Relationship Id="rId195" Type="http://schemas.openxmlformats.org/officeDocument/2006/relationships/hyperlink" Target="file:///C:\Users\mtk16923\Documents\3GPP%20Meetings\202211%20-%20RAN2_120,%20Toulouse\Extracts\R2-2212711%20Further%20considerations&#160;on&#160;LPHAP.doc" TargetMode="External"/><Relationship Id="rId209" Type="http://schemas.openxmlformats.org/officeDocument/2006/relationships/hyperlink" Target="file:///C:\Users\mtk16923\Documents\3GPP%20Meetings\202211%20-%20RAN2_120,%20Toulouse\Extracts\R2-2211400%20Discussion%20on%20NR%20sidelink%20UE%20to%20UE%20relay_cl.docx" TargetMode="External"/><Relationship Id="rId220" Type="http://schemas.openxmlformats.org/officeDocument/2006/relationships/hyperlink" Target="file:///C:\Users\mtk16923\Documents\3GPP%20Meetings\202211%20-%20RAN2_120,%20Toulouse\Extracts\R2-2211849%20Relay%20selection%20and%20reselection%20triggers-v2.doc" TargetMode="External"/><Relationship Id="rId241" Type="http://schemas.openxmlformats.org/officeDocument/2006/relationships/hyperlink" Target="file:///C:\Users\mtk16923\Documents\3GPP%20Meetings\202211%20-%20RAN2_120,%20Toulouse\Extracts\R2-2211535_Further_Aspects_Inter_gNB_Service_Continuity.docx" TargetMode="External"/><Relationship Id="rId15" Type="http://schemas.openxmlformats.org/officeDocument/2006/relationships/hyperlink" Target="file:///C:\Users\mtk16923\Documents\3GPP%20Meetings\202211%20-%20RAN2_120,%20Toulouse\Extracts\R2-2211258%20Correction%20to%20on-demand%20SI%20request%20for%20posSIB.docx" TargetMode="External"/><Relationship Id="rId36" Type="http://schemas.openxmlformats.org/officeDocument/2006/relationships/hyperlink" Target="file:///C:\Users\mtk16923\Documents\3GPP%20Meetings\202211%20-%20RAN2_120,%20Toulouse\Extracts\R2-2211128_S2-2209277.doc" TargetMode="External"/><Relationship Id="rId57" Type="http://schemas.openxmlformats.org/officeDocument/2006/relationships/hyperlink" Target="file:///C:\Users\mtk16923\Documents\3GPP%20Meetings\202211%20-%20RAN2_120,%20Toulouse\Extracts\R2-2211606%20Discussion%20on%20the%20support%20of%20discovery%20RP%20scheduling.doc" TargetMode="External"/><Relationship Id="rId262" Type="http://schemas.openxmlformats.org/officeDocument/2006/relationships/hyperlink" Target="file:///C:\Users\mtk16923\Documents\3GPP%20Meetings\202211%20-%20RAN2_120,%20Toulouse\Extracts\R2-2213122%20summary%20of%20AI%208.9.4%20Multi-path%20relay_v3.docx" TargetMode="External"/><Relationship Id="rId283" Type="http://schemas.openxmlformats.org/officeDocument/2006/relationships/hyperlink" Target="file:///C:\Users\mtk16923\Documents\3GPP%20Meetings\202211%20-%20RAN2_120,%20Toulouse\Extracts\R2-2212156%20Discussion%20on%20multi-path%20relaying.doc" TargetMode="External"/><Relationship Id="rId78"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99" Type="http://schemas.openxmlformats.org/officeDocument/2006/relationships/hyperlink" Target="file:///C:\Users\mtk16923\Documents\3GPP%20Meetings\202211%20-%20RAN2_120,%20Toulouse\Extracts\R2-2212356%20Stage2.docx" TargetMode="External"/><Relationship Id="rId101" Type="http://schemas.openxmlformats.org/officeDocument/2006/relationships/hyperlink" Target="file:///C:\Users\mtk16923\Documents\3GPP%20Meetings\202211%20-%20RAN2_120,%20Toulouse\Extracts\R2-2212687%20Correction%20on%20the%20gNB's%20behaviour%20for%20pre-configured%20MG.docx" TargetMode="External"/><Relationship Id="rId122" Type="http://schemas.openxmlformats.org/officeDocument/2006/relationships/hyperlink" Target="file:///C:\Users\mtk16923\Documents\3GPP%20Meetings\202211%20-%20RAN2_120,%20Toulouse\Extracts\R2-2211130_S2-2209590.docx" TargetMode="External"/><Relationship Id="rId143" Type="http://schemas.openxmlformats.org/officeDocument/2006/relationships/hyperlink" Target="file:///C:\Users\mtk16923\Documents\3GPP%20Meetings\202211%20-%20RAN2_120,%20Toulouse\Extracts\R2-2211917_SL_Pos.docx" TargetMode="External"/><Relationship Id="rId164" Type="http://schemas.openxmlformats.org/officeDocument/2006/relationships/hyperlink" Target="file:///C:\Users\mtk16923\Documents\3GPP%20Meetings\202211%20-%20RAN2_120,%20Toulouse\Extracts\R2-2211463%20_support%20of%20RAT%20dependent%20integrity.docx" TargetMode="External"/><Relationship Id="rId185" Type="http://schemas.openxmlformats.org/officeDocument/2006/relationships/hyperlink" Target="file:///C:\Users\mtk16923\Documents\3GPP%20Meetings\202211%20-%20RAN2_120,%20Toulouse\Extracts\R2-2212072_SRS_Configuration_Fraunhofer.docx"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1401_U2U_Relaying_Discovery_Reselection_Intel.docx" TargetMode="External"/><Relationship Id="rId26" Type="http://schemas.openxmlformats.org/officeDocument/2006/relationships/hyperlink" Target="file:///C:\Users\mtk16923\Documents\3GPP%20Meetings\202211%20-%20RAN2_120,%20Toulouse\Extracts\R2-2212353%20URA.docx" TargetMode="External"/><Relationship Id="rId231" Type="http://schemas.openxmlformats.org/officeDocument/2006/relationships/hyperlink" Target="file:///C:\Users\mtk16923\Documents\3GPP%20Meetings\202211%20-%20RAN2_120,%20Toulouse\Extracts\R2-2212519-Relay%20(re-)selection%20and%20discovery%20for%20UE-to-UE%20relay.docx" TargetMode="External"/><Relationship Id="rId252" Type="http://schemas.openxmlformats.org/officeDocument/2006/relationships/hyperlink" Target="file:///C:\Users\mtk16923\Documents\3GPP%20Meetings\202211%20-%20RAN2_120,%20Toulouse\Extracts\R2-2212155%20Service%20continuity%20enhancements%20support%20for%20L2%20U2N%20relay.doc" TargetMode="External"/><Relationship Id="rId273" Type="http://schemas.openxmlformats.org/officeDocument/2006/relationships/hyperlink" Target="file:///C:\Users\mtk16923\Documents\3GPP%20Meetings\202211%20-%20RAN2_120,%20Toulouse\Extracts\R2-2211699%20Discussion%20on%20multi-path%20support.doc" TargetMode="External"/><Relationship Id="rId294" Type="http://schemas.openxmlformats.org/officeDocument/2006/relationships/hyperlink" Target="file:///C:\Users\mtk16923\Documents\3GPP%20Meetings\202211%20-%20RAN2_120,%20Toulouse\Extracts\R2-2212274_Motivation%20for%20SL%20U2N%20Relay%20DRX%20coordination.docx" TargetMode="External"/><Relationship Id="rId47"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68" Type="http://schemas.openxmlformats.org/officeDocument/2006/relationships/hyperlink" Target="file:///C:\Users\mtk16923\Documents\3GPP%20Meetings\202211%20-%20RAN2_120,%20Toulouse\Extracts\38331_R2-2212204_draftCR_Correction%20on%20RRC%20for%20SL%20relay.docx" TargetMode="External"/><Relationship Id="rId89" Type="http://schemas.openxmlformats.org/officeDocument/2006/relationships/hyperlink" Target="file:///C:\Users\mtk16923\Documents\3GPP%20Meetings\202211%20-%20RAN2_120,%20Toulouse\Extracts\R2-2211112_R3-225268.docx" TargetMode="External"/><Relationship Id="rId112" Type="http://schemas.openxmlformats.org/officeDocument/2006/relationships/hyperlink" Target="file:///C:\Users\mtk16923\Documents\3GPP%20Meetings\202211%20-%20RAN2_120,%20Toulouse\Extracts\37355_CR0390_(Rel-17)_R2-2211544%20Corrections%20LPP%20caps.docx" TargetMode="External"/><Relationship Id="rId133"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54" Type="http://schemas.openxmlformats.org/officeDocument/2006/relationships/hyperlink" Target="file:///C:\Users\mtk16923\Documents\3GPP%20Meetings\202211%20-%20RAN2_120,%20Toulouse\Extracts\R2-2212685%20Discussion%20on%20sidelink%20positioning.docx" TargetMode="External"/><Relationship Id="rId175" Type="http://schemas.openxmlformats.org/officeDocument/2006/relationships/hyperlink" Target="file:///C:\Users\mtk16923\Documents\3GPP%20Meetings\202211%20-%20RAN2_120,%20Toulouse\Extracts\R2-2212684%20Discussion%20on%20RAT-dependent%20methods%20positioning%20integrity.docx" TargetMode="External"/><Relationship Id="rId196" Type="http://schemas.openxmlformats.org/officeDocument/2006/relationships/hyperlink" Target="file:///C:\Users\mtk16923\Documents\3GPP%20Meetings\202211%20-%20RAN2_120,%20Toulouse\Extracts\R2-2211465%20_RedCap%20positioning.docx" TargetMode="External"/><Relationship Id="rId200" Type="http://schemas.openxmlformats.org/officeDocument/2006/relationships/hyperlink" Target="file:///C:\Users\mtk16923\Documents\3GPP%20Meetings\202211%20-%20RAN2_120,%20Toulouse\Extracts\R2-2211270%20Discussion%20on%20REDCAP%20Positioning.docx" TargetMode="External"/><Relationship Id="rId16" Type="http://schemas.openxmlformats.org/officeDocument/2006/relationships/hyperlink" Target="file:///C:\Users\mtk16923\Documents\3GPP%20Meetings\202211%20-%20RAN2_120,%20Toulouse\Extracts\37355_CR0388_(Rel-16)_R2-2211420.docx" TargetMode="External"/><Relationship Id="rId221" Type="http://schemas.openxmlformats.org/officeDocument/2006/relationships/hyperlink" Target="file:///C:\Users\mtk16923\Documents\3GPP%20Meetings\202211%20-%20RAN2_120,%20Toulouse\Extracts\R2-2211933.doc" TargetMode="External"/><Relationship Id="rId242" Type="http://schemas.openxmlformats.org/officeDocument/2006/relationships/hyperlink" Target="file:///C:\Users\mtk16923\Documents\3GPP%20Meetings\202211%20-%20RAN2_120,%20Toulouse\Extracts\R2-2211607%20%20Discussion%20on%20service%20continuity.docx" TargetMode="External"/><Relationship Id="rId263" Type="http://schemas.openxmlformats.org/officeDocument/2006/relationships/hyperlink" Target="file:///C:\Users\mtk16923\Documents\3GPP%20Meetings\202211%20-%20RAN2_120,%20Toulouse\Extracts\R2-2211207%20-%20Discussion%20on%20multi-path%20Relay_V1.docx" TargetMode="External"/><Relationship Id="rId284" Type="http://schemas.openxmlformats.org/officeDocument/2006/relationships/hyperlink" Target="file:///C:\Users\mtk16923\Documents\3GPP%20Meetings\202211%20-%20RAN2_120,%20Toulouse\Extracts\R2-2212323%20MP%20modelling%20v01.docx" TargetMode="External"/><Relationship Id="rId37" Type="http://schemas.openxmlformats.org/officeDocument/2006/relationships/hyperlink" Target="file:///C:\Users\mtk16923\Documents\3GPP%20Meetings\202211%20-%20RAN2_120,%20Toulouse\Extracts\R2-2211142_R1-2210494.docx" TargetMode="External"/><Relationship Id="rId58" Type="http://schemas.openxmlformats.org/officeDocument/2006/relationships/hyperlink" Target="file:///C:\Users\mtk16923\Documents\3GPP%20Meetings\202211%20-%20RAN2_120,%20Toulouse\Extracts\R2-2211673_Discussion%20on%20a%20questionable%20change%20in%20IPA%20CR%20R2-2210902.docx" TargetMode="External"/><Relationship Id="rId79" Type="http://schemas.openxmlformats.org/officeDocument/2006/relationships/hyperlink" Target="file:///C:\Users\mtk16923\Documents\3GPP%20Meetings\202211%20-%20RAN2_120,%20Toulouse\Extracts\R2-2211605%20Clarification%20on%20MAC%20filtering%20for%20discovery%20message.docx" TargetMode="External"/><Relationship Id="rId102" Type="http://schemas.openxmlformats.org/officeDocument/2006/relationships/hyperlink" Target="file:///C:\Users\mtk16923\Documents\3GPP%20Meetings\202211%20-%20RAN2_120,%20Toulouse\Extracts\R2-2212688%20Correction%20on%20assistance%20data%20instances%20in%2038.305.docx" TargetMode="External"/><Relationship Id="rId123" Type="http://schemas.openxmlformats.org/officeDocument/2006/relationships/hyperlink" Target="file:///C:\Users\mtk16923\Documents\3GPP%20Meetings\202211%20-%20RAN2_120,%20Toulouse\Extracts\R2-2211131_S2-2209591.docx" TargetMode="External"/><Relationship Id="rId144" Type="http://schemas.openxmlformats.org/officeDocument/2006/relationships/hyperlink" Target="file:///C:\Users\mtk16923\Documents\3GPP%20Meetings\202211%20-%20RAN2_120,%20Toulouse\Extracts\R2-2212082_Sidelink-Fraunhofer.docx" TargetMode="External"/><Relationship Id="rId90" Type="http://schemas.openxmlformats.org/officeDocument/2006/relationships/hyperlink" Target="file:///C:\Users\mtk16923\Documents\3GPP%20Meetings\202211%20-%20RAN2_120,%20Toulouse\Extracts\R2-2211117_R4-2214493.docx" TargetMode="External"/><Relationship Id="rId165" Type="http://schemas.openxmlformats.org/officeDocument/2006/relationships/hyperlink" Target="file:///C:\Users\mtk16923\Documents\3GPP%20Meetings\202211%20-%20RAN2_120,%20Toulouse\Extracts\R2-2211838%20Consideration%20on%20RAT-dependent%20integrity.docx" TargetMode="External"/><Relationship Id="rId186" Type="http://schemas.openxmlformats.org/officeDocument/2006/relationships/hyperlink" Target="file:///C:\Users\mtk16923\Documents\3GPP%20Meetings\202211%20-%20RAN2_120,%20Toulouse\Extracts\R2-2212075%20Discussion%20on%20LPHA%20positioning.doc" TargetMode="External"/><Relationship Id="rId211" Type="http://schemas.openxmlformats.org/officeDocument/2006/relationships/hyperlink" Target="file:///C:\Users\mtk16923\Documents\3GPP%20Meetings\202211%20-%20RAN2_120,%20Toulouse\Extracts\R2-2211534_Remaining_Issues_Relay_reSelection_and_Discovery.docx" TargetMode="External"/><Relationship Id="rId232" Type="http://schemas.openxmlformats.org/officeDocument/2006/relationships/hyperlink" Target="file:///C:\Users\mtk16923\Documents\3GPP%20Meetings\202211%20-%20RAN2_120,%20Toulouse\Extracts\R2-2212561_U2U_relay_reselection.doc" TargetMode="External"/><Relationship Id="rId253" Type="http://schemas.openxmlformats.org/officeDocument/2006/relationships/hyperlink" Target="file:///C:\Users\mtk16923\Documents\3GPP%20Meetings\202211%20-%20RAN2_120,%20Toulouse\Extracts\R2-2212253%20U2N%20relay%20inter%20gNB%20path%20switch%20issues.docx" TargetMode="External"/><Relationship Id="rId274" Type="http://schemas.openxmlformats.org/officeDocument/2006/relationships/hyperlink" Target="file:///C:\Users\mtk16923\Documents\3GPP%20Meetings\202211%20-%20RAN2_120,%20Toulouse\Extracts\R2-2211752%20Discussion%20on%20multi-path%20operation.docx" TargetMode="External"/><Relationship Id="rId295" Type="http://schemas.openxmlformats.org/officeDocument/2006/relationships/hyperlink" Target="file:///C:\Users\mtk16923\Documents\3GPP%20Meetings\202211%20-%20RAN2_120,%20Toulouse\Extracts\R2-2211700%20Discussion%20on%20SL-DRX%20for%20L2%20relay.doc" TargetMode="External"/><Relationship Id="rId27" Type="http://schemas.openxmlformats.org/officeDocument/2006/relationships/hyperlink" Target="file:///C:\Users\mtk16923\Documents\3GPP%20Meetings\202211%20-%20RAN2_120,%20Toulouse\Extracts\R2-2212354%20URA.docx" TargetMode="External"/><Relationship Id="rId48"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69" Type="http://schemas.openxmlformats.org/officeDocument/2006/relationships/hyperlink" Target="file:///C:\Users\mtk16923\Documents\3GPP%20Meetings\202211%20-%20RAN2_120,%20Toulouse\Extracts\R2-2212252%20SLRP-Clarification.docx" TargetMode="External"/><Relationship Id="rId113" Type="http://schemas.openxmlformats.org/officeDocument/2006/relationships/hyperlink" Target="file:///C:\Users\mtk16923\Documents\3GPP%20Meetings\202211%20-%20RAN2_120,%20Toulouse\Extracts\R2-2212234_(CR%2037355_PPW_Capability).docx" TargetMode="External"/><Relationship Id="rId134" Type="http://schemas.openxmlformats.org/officeDocument/2006/relationships/hyperlink" Target="file:///C:\Users\mtk16923\Documents\3GPP%20Meetings\202211%20-%20RAN2_120,%20Toulouse\Extracts\R2-2211225%20draft%20LS%20to%20capture%20Text%20Proposal%20for%20TR%2038.859.doc" TargetMode="External"/><Relationship Id="rId80" Type="http://schemas.openxmlformats.org/officeDocument/2006/relationships/hyperlink" Target="file:///C:\Users\mtk16923\Documents\3GPP%20Meetings\202211%20-%20RAN2_120,%20Toulouse\Extracts\R2-2211703%20Misc%20corrections%20on%20RLC%20for%20SL%20Relay.docx" TargetMode="External"/><Relationship Id="rId155" Type="http://schemas.openxmlformats.org/officeDocument/2006/relationships/hyperlink" Target="file:///C:\Users\mtk16923\Documents\3GPP%20Meetings\202211%20-%20RAN2_120,%20Toulouse\Extracts\R2-2212710%20Considerations%20on%20Sidelink%20positioning.doc" TargetMode="External"/><Relationship Id="rId176" Type="http://schemas.openxmlformats.org/officeDocument/2006/relationships/hyperlink" Target="file:///C:\Users\mtk16923\Documents\3GPP%20Meetings\202211%20-%20RAN2_120,%20Toulouse\Extracts\R2-2212884%20(8.2.3)%20Discussion%20on%20RAT-dependent%20integrity.doc" TargetMode="External"/><Relationship Id="rId197"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01" Type="http://schemas.openxmlformats.org/officeDocument/2006/relationships/hyperlink" Target="file:///C:\Users\mtk16923\Documents\3GPP%20Meetings\202211%20-%20RAN2_120,%20Toulouse\Extracts\R2-2212052%20Discussion%20on%20RedCap%20Positioning.doc" TargetMode="External"/><Relationship Id="rId222" Type="http://schemas.openxmlformats.org/officeDocument/2006/relationships/hyperlink" Target="file:///C:\Users\mtk16923\Documents\3GPP%20Meetings\202211%20-%20RAN2_120,%20Toulouse\Extracts\R2-2212025%20Discussion%20on%20L2%20UE-to-UE%20relay%20v2.0.docx" TargetMode="External"/><Relationship Id="rId243" Type="http://schemas.openxmlformats.org/officeDocument/2006/relationships/hyperlink" Target="file:///C:\Users\mtk16923\Documents\3GPP%20Meetings\202211%20-%20RAN2_120,%20Toulouse\Extracts\R2-2211631%20(R18%20SL%20Relay%20WI_AI893%20Service%20Continuity).doc" TargetMode="External"/><Relationship Id="rId264" Type="http://schemas.openxmlformats.org/officeDocument/2006/relationships/hyperlink" Target="file:///C:\Users\mtk16923\Documents\3GPP%20Meetings\202211%20-%20RAN2_120,%20Toulouse\Extracts\R2-2211281%20Discussion%20on%20Multi-path%20for%20Scenario1.docx" TargetMode="External"/><Relationship Id="rId285" Type="http://schemas.openxmlformats.org/officeDocument/2006/relationships/hyperlink" Target="file:///C:\Users\mtk16923\Documents\3GPP%20Meetings\202211%20-%20RAN2_120,%20Toulouse\Extracts\R2-2212562_C-plane_aspects_of_multi-path.doc" TargetMode="External"/><Relationship Id="rId17" Type="http://schemas.openxmlformats.org/officeDocument/2006/relationships/hyperlink" Target="file:///C:\Users\mtk16923\Documents\3GPP%20Meetings\202211%20-%20RAN2_120,%20Toulouse\Extracts\37355_CR0389_(Rel-17)_R2-2211421.docx" TargetMode="External"/><Relationship Id="rId38" Type="http://schemas.openxmlformats.org/officeDocument/2006/relationships/hyperlink" Target="file:///C:\Users\mtk16923\Documents\3GPP%20Meetings\202211%20-%20RAN2_120,%20Toulouse\Extracts\R2-2211147_R1-2210585.docx" TargetMode="External"/><Relationship Id="rId59"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03" Type="http://schemas.openxmlformats.org/officeDocument/2006/relationships/hyperlink" Target="file:///C:\Users\mtk16923\Documents\3GPP%20Meetings\202211%20-%20RAN2_120,%20Toulouse\Extracts\R2-2212929%20CR%20for%20miscellaneous%20corrections.docx" TargetMode="External"/><Relationship Id="rId124" Type="http://schemas.openxmlformats.org/officeDocument/2006/relationships/hyperlink" Target="file:///C:\Users\mtk16923\Documents\3GPP%20Meetings\202211%20-%20RAN2_120,%20Toulouse\Extracts\R2-2211139_S2-2209961.docx" TargetMode="External"/><Relationship Id="rId70" Type="http://schemas.openxmlformats.org/officeDocument/2006/relationships/hyperlink" Target="file:///C:\Users\mtk16923\Documents\3GPP%20Meetings\202211%20-%20RAN2_120,%20Toulouse\Extracts\R2-2212399%20On%20Mapping%20Resource%20Pool%20Index%20in%20DCI%20format%203_0.docx" TargetMode="External"/><Relationship Id="rId91" Type="http://schemas.openxmlformats.org/officeDocument/2006/relationships/hyperlink" Target="file:///C:\Users\mtk16923\Documents\3GPP%20Meetings\202211%20-%20RAN2_120,%20Toulouse\Extracts\R2-2211137_S2-2209966.docx" TargetMode="External"/><Relationship Id="rId145" Type="http://schemas.openxmlformats.org/officeDocument/2006/relationships/hyperlink" Target="file:///C:\Users\mtk16923\Documents\3GPP%20Meetings\202211%20-%20RAN2_120,%20Toulouse\Extracts\R2-2212096_SLPos_Solutions.docx" TargetMode="External"/><Relationship Id="rId166" Type="http://schemas.openxmlformats.org/officeDocument/2006/relationships/hyperlink" Target="file:///C:\Users\mtk16923\Documents\3GPP%20Meetings\202211%20-%20RAN2_120,%20Toulouse\Extracts\R2-2211918_Integrity.docx" TargetMode="External"/><Relationship Id="rId187" Type="http://schemas.openxmlformats.org/officeDocument/2006/relationships/hyperlink" Target="file:///C:\Users\mtk16923\Documents\3GPP%20Meetings\202211%20-%20RAN2_120,%20Toulouse\Extracts\R2-2212180%20Discussion%20on%20LPH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1630%20(R18%20SL%20Relay%20WI_AI892%20RelayDiscoverySelection).doc" TargetMode="External"/><Relationship Id="rId233" Type="http://schemas.openxmlformats.org/officeDocument/2006/relationships/hyperlink" Target="file:///C:\Users\mtk16923\Documents\3GPP%20Meetings\202211%20-%20RAN2_120,%20Toulouse\Extracts\R2-2212610_AS%20condition%20for%20relay%20discovery%20message%20transmission.doc" TargetMode="External"/><Relationship Id="rId254" Type="http://schemas.openxmlformats.org/officeDocument/2006/relationships/hyperlink" Target="file:///C:\Users\mtk16923\Documents\3GPP%20Meetings\202211%20-%20RAN2_120,%20Toulouse\Extracts\R2-2212254%20RSRP%20issue.docx" TargetMode="External"/><Relationship Id="rId28" Type="http://schemas.openxmlformats.org/officeDocument/2006/relationships/hyperlink" Target="file:///C:\Users\mtk16923\Documents\3GPP%20Meetings\202211%20-%20RAN2_120,%20Toulouse\Extracts\R2-2212507_37355_(CR0401)_R16.docx" TargetMode="External"/><Relationship Id="rId49"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14" Type="http://schemas.openxmlformats.org/officeDocument/2006/relationships/hyperlink" Target="file:///C:\Users\mtk16923\Documents\3GPP%20Meetings\202211%20-%20RAN2_120,%20Toulouse\Extracts\R2-2212892%20integrity.docx" TargetMode="External"/><Relationship Id="rId275" Type="http://schemas.openxmlformats.org/officeDocument/2006/relationships/hyperlink" Target="file:///C:\Users\mtk16923\Documents\3GPP%20Meetings\202211%20-%20RAN2_120,%20Toulouse\Extracts\R2-2211783%20Discussion%20on%20multi-path%20relaying.docx" TargetMode="External"/><Relationship Id="rId296" Type="http://schemas.openxmlformats.org/officeDocument/2006/relationships/hyperlink" Target="file:///C:\Users\mtk16923\Documents\3GPP%20Meetings\202211%20-%20RAN2_120,%20Toulouse\Extracts\R2-2211754%20On%20sidelink%20DRX%20for%20L2%20U2N%20relay.doc" TargetMode="External"/><Relationship Id="rId300" Type="http://schemas.openxmlformats.org/officeDocument/2006/relationships/hyperlink" Target="file:///C:\Users\mtk16923\Documents\3GPP%20Meetings\202211%20-%20RAN2_120,%20Toulouse\Extracts\R2-2212372%20RelayPos.docx" TargetMode="External"/><Relationship Id="rId60" Type="http://schemas.openxmlformats.org/officeDocument/2006/relationships/hyperlink" Target="file:///C:\Users\mtk16923\Documents\3GPP%20Meetings\202211%20-%20RAN2_120,%20Toulouse\Extracts\R2-2211750%20Remaining%20CP%20corrections%20for%20SL%20relay.docx" TargetMode="External"/><Relationship Id="rId81" Type="http://schemas.openxmlformats.org/officeDocument/2006/relationships/hyperlink" Target="file:///C:\Users\mtk16923\Documents\3GPP%20Meetings\202211%20-%20RAN2_120,%20Toulouse\Extracts\38351_CR0013_(Rel-17)_R2-2212137%20-%20Correction%20on%20SRAP%20for%20sidelink%20relay.docx" TargetMode="External"/><Relationship Id="rId135" Type="http://schemas.openxmlformats.org/officeDocument/2006/relationships/hyperlink" Target="file:///C:\Users\mtk16923\Documents\3GPP%20Meetings\202211%20-%20RAN2_120,%20Toulouse\Extracts\R2-2213118%20Summary%20of%20AI%208.2.2%20SL%20positioning.docx" TargetMode="External"/><Relationship Id="rId156" Type="http://schemas.openxmlformats.org/officeDocument/2006/relationships/hyperlink" Target="file:///C:\Users\mtk16923\Documents\3GPP%20Meetings\202211%20-%20RAN2_120,%20Toulouse\Extracts\R2-2212811%20Discussion%20on%20SL%20positioning.doc" TargetMode="External"/><Relationship Id="rId177" Type="http://schemas.openxmlformats.org/officeDocument/2006/relationships/hyperlink" Target="file:///C:\Users\mtk16923\Documents\3GPP%20Meetings\202211%20-%20RAN2_120,%20Toulouse\Extracts\R2-2213120%20Summary%20of%20AI%208.2.4%20for%20LPHAP_final.docx" TargetMode="External"/><Relationship Id="rId198" Type="http://schemas.openxmlformats.org/officeDocument/2006/relationships/hyperlink" Target="file:///C:\Users\mtk16923\Documents\3GPP%20Meetings\202211%20-%20RAN2_120,%20Toulouse\Extracts\R2-2211229-Discussion%20on%20RedCap%20Positioning.docx" TargetMode="External"/><Relationship Id="rId202" Type="http://schemas.openxmlformats.org/officeDocument/2006/relationships/hyperlink" Target="file:///C:\Users\mtk16923\Documents\3GPP%20Meetings\202211%20-%20RAN2_120,%20Toulouse\Extracts\R2-2212076%20Discussion%20on%20RedCap%20UE%20positioning.doc" TargetMode="External"/><Relationship Id="rId223" Type="http://schemas.openxmlformats.org/officeDocument/2006/relationships/hyperlink" Target="file:///C:\Users\mtk16923\Documents\3GPP%20Meetings\202211%20-%20RAN2_120,%20Toulouse\Extracts\R2-2212159.doc" TargetMode="External"/><Relationship Id="rId244"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18" Type="http://schemas.openxmlformats.org/officeDocument/2006/relationships/hyperlink" Target="file:///C:\Users\mtk16923\Documents\3GPP%20Meetings\202211%20-%20RAN2_120,%20Toulouse\Extracts\R2-2212229_(CR%2037355_Rel16_PRS-SearchWindow).docx" TargetMode="External"/><Relationship Id="rId39" Type="http://schemas.openxmlformats.org/officeDocument/2006/relationships/hyperlink" Target="file:///C:\Users\mtk16923\Documents\3GPP%20Meetings\202211%20-%20RAN2_120,%20Toulouse\Extracts\R2-2211141_R1-2210492.docx" TargetMode="External"/><Relationship Id="rId265" Type="http://schemas.openxmlformats.org/officeDocument/2006/relationships/hyperlink" Target="file:///C:\Users\mtk16923\Documents\3GPP%20Meetings\202211%20-%20RAN2_120,%20Toulouse\Extracts\R2-2211282%20Leftover%20issues%20on%20Multi-path%20scenario2.docx" TargetMode="External"/><Relationship Id="rId286" Type="http://schemas.openxmlformats.org/officeDocument/2006/relationships/hyperlink" Target="file:///C:\Users\mtk16923\Documents\3GPP%20Meetings\202211%20-%20RAN2_120,%20Toulouse\Extracts\R2-2212563_discussion_on_scenario2_of_multi-path_relaying.doc" TargetMode="External"/><Relationship Id="rId50" Type="http://schemas.openxmlformats.org/officeDocument/2006/relationships/hyperlink" Target="file:///C:\Users\mtk16923\Documents\3GPP%20Meetings\202211%20-%20RAN2_120,%20Toulouse\Extracts\R2-2211806%20Corrections%20on%20SRAP%20bearer%20mapping.docx" TargetMode="External"/><Relationship Id="rId104" Type="http://schemas.openxmlformats.org/officeDocument/2006/relationships/hyperlink" Target="file:///C:\Users\mtk16923\Documents\3GPP%20Meetings\202211%20-%20RAN2_120,%20Toulouse\Extracts\38331_CR3597_(Rel-17)_R2-2211423.docx" TargetMode="External"/><Relationship Id="rId125" Type="http://schemas.openxmlformats.org/officeDocument/2006/relationships/hyperlink" Target="file:///C:\Users\mtk16923\Documents\3GPP%20Meetings\202211%20-%20RAN2_120,%20Toulouse\Extracts\R2-2211145_R1-2210567.docx" TargetMode="External"/><Relationship Id="rId146" Type="http://schemas.openxmlformats.org/officeDocument/2006/relationships/hyperlink" Target="file:///C:\Users\mtk16923\Documents\3GPP%20Meetings\202211%20-%20RAN2_120,%20Toulouse\Extracts\R2-2212109.docx" TargetMode="External"/><Relationship Id="rId167" Type="http://schemas.openxmlformats.org/officeDocument/2006/relationships/hyperlink" Target="file:///C:\Users\mtk16923\Documents\3GPP%20Meetings\202211%20-%20RAN2_120,%20Toulouse\Extracts\R2-2212050%20%20Discussion%20on%20RAT-dependent%20integrity.doc" TargetMode="External"/><Relationship Id="rId188" Type="http://schemas.openxmlformats.org/officeDocument/2006/relationships/hyperlink" Target="file:///C:\Users\mtk16923\Documents\3GPP%20Meetings\202211%20-%20RAN2_120,%20Toulouse\Extracts\R2-2212230.docx" TargetMode="External"/><Relationship Id="rId71"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92" Type="http://schemas.openxmlformats.org/officeDocument/2006/relationships/hyperlink" Target="file:///C:\Users\mtk16923\Documents\3GPP%20Meetings\202211%20-%20RAN2_120,%20Toulouse\Extracts\R2-2211143_R1-2210528.docx" TargetMode="External"/><Relationship Id="rId213" Type="http://schemas.openxmlformats.org/officeDocument/2006/relationships/hyperlink" Target="file:///C:\Users\mtk16923\Documents\3GPP%20Meetings\202211%20-%20RAN2_120,%20Toulouse\Extracts\R2-2211675_Discussion%20on%20the%20common%20L2%20L3%20parts%20for%20U2U%20relaying.docx" TargetMode="External"/><Relationship Id="rId234" Type="http://schemas.openxmlformats.org/officeDocument/2006/relationships/hyperlink" Target="file:///C:\Users\mtk16923\Documents\3GPP%20Meetings\202211%20-%20RAN2_120,%20Toulouse\Extracts\R2-2212697%20Discussion%20on%20U2U%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511_37355_(CR0402)_R17.docx" TargetMode="External"/><Relationship Id="rId255"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76" Type="http://schemas.openxmlformats.org/officeDocument/2006/relationships/hyperlink" Target="file:///C:\Users\mtk16923\Documents\3GPP%20Meetings\202211%20-%20RAN2_120,%20Toulouse\Extracts\R2-2211787%20Multi-path%20relaying%20for%20NR%20sidelink%20relay%20enhancements.doc" TargetMode="External"/><Relationship Id="rId297" Type="http://schemas.openxmlformats.org/officeDocument/2006/relationships/hyperlink" Target="file:///C:\Users\mtk16923\Documents\3GPP%20Meetings\202211%20-%20RAN2_120,%20Toulouse\Extracts\R2-2211789-SL%20DRX%20for%20L2%20U2N%20relay.docx" TargetMode="External"/><Relationship Id="rId40"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115" Type="http://schemas.openxmlformats.org/officeDocument/2006/relationships/hyperlink" Target="file:///C:\Users\mtk16923\Documents\3GPP%20Meetings\202211%20-%20RAN2_120,%20Toulouse\Extracts\R2-2211545_Discussion%20PPW%20configuration.doc" TargetMode="External"/><Relationship Id="rId136" Type="http://schemas.openxmlformats.org/officeDocument/2006/relationships/hyperlink" Target="file:///C:\Users\mtk16923\Documents\3GPP%20Meetings\202211%20-%20RAN2_120,%20Toulouse\Extracts\R2-2211226%20Discussion%20on%20SL%20Positioning.docx" TargetMode="External"/><Relationship Id="rId157" Type="http://schemas.openxmlformats.org/officeDocument/2006/relationships/hyperlink" Target="file:///C:\Users\mtk16923\Documents\3GPP%20Meetings\202211%20-%20RAN2_120,%20Toulouse\Extracts\R2-2212857_(Sidelink%20Positioning).docx" TargetMode="External"/><Relationship Id="rId178" Type="http://schemas.openxmlformats.org/officeDocument/2006/relationships/hyperlink" Target="file:///C:\Users\mtk16923\Documents\3GPP%20Meetings\202211%20-%20RAN2_120,%20Toulouse\Extracts\R2-2211228%20Discussion%20on%20LPHAP.docx" TargetMode="External"/><Relationship Id="rId301" Type="http://schemas.openxmlformats.org/officeDocument/2006/relationships/footer" Target="footer1.xml"/><Relationship Id="rId61" Type="http://schemas.openxmlformats.org/officeDocument/2006/relationships/hyperlink" Target="file:///C:\Users\mtk16923\Documents\3GPP%20Meetings\202211%20-%20RAN2_120,%20Toulouse\Extracts\R2-2211872.docx" TargetMode="External"/><Relationship Id="rId82"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99" Type="http://schemas.openxmlformats.org/officeDocument/2006/relationships/hyperlink" Target="file:///C:\Users\mtk16923\Documents\3GPP%20Meetings\202211%20-%20RAN2_120,%20Toulouse\Extracts\R2-2211233%20Discussion%20on%20RedCap%20positioning.docx" TargetMode="External"/><Relationship Id="rId203" Type="http://schemas.openxmlformats.org/officeDocument/2006/relationships/hyperlink" Target="file:///C:\Users\mtk16923\Documents\3GPP%20Meetings\202211%20-%20RAN2_120,%20Toulouse\Extracts\R2-2212362%20RedCap.docx" TargetMode="External"/><Relationship Id="rId19" Type="http://schemas.openxmlformats.org/officeDocument/2006/relationships/hyperlink" Target="file:///C:\Users\mtk16923\Documents\3GPP%20Meetings\202211%20-%20RAN2_120,%20Toulouse\Extracts\R2-2212231_(CR%2037355_Rel17_PRS-SearchWindow).docx" TargetMode="External"/><Relationship Id="rId224" Type="http://schemas.openxmlformats.org/officeDocument/2006/relationships/hyperlink" Target="file:///C:\Users\mtk16923\Documents\3GPP%20Meetings\202211%20-%20RAN2_120,%20Toulouse\Extracts\R2-2212207%20Discussion%20on%20integrated%20U2U%20relay%20discovery.doc" TargetMode="External"/><Relationship Id="rId245" Type="http://schemas.openxmlformats.org/officeDocument/2006/relationships/hyperlink" Target="file:///C:\Users\mtk16923\Documents\3GPP%20Meetings\202211%20-%20RAN2_120,%20Toulouse\Extracts\R2-2211698%20Discussion%20on%20service%20continuity%20enhancement%20of%20L2%20U2N%20relay.doc" TargetMode="External"/><Relationship Id="rId266" Type="http://schemas.openxmlformats.org/officeDocument/2006/relationships/hyperlink" Target="file:///C:\Users\mtk16923\Documents\3GPP%20Meetings\202211%20-%20RAN2_120,%20Toulouse\Extracts\R2-2211403_Path%20management%20for%20Multi-path%20Relaying_Intel.docx" TargetMode="External"/><Relationship Id="rId287" Type="http://schemas.openxmlformats.org/officeDocument/2006/relationships/hyperlink" Target="file:///C:\Users\mtk16923\Documents\3GPP%20Meetings\202211%20-%20RAN2_120,%20Toulouse\Extracts\R2-2212699%20Control%20plane%20issues%20in%20multi-path.docx" TargetMode="External"/><Relationship Id="rId30" Type="http://schemas.openxmlformats.org/officeDocument/2006/relationships/hyperlink" Target="file:///C:\Users\mtk16923\Documents\3GPP%20Meetings\202211%20-%20RAN2_120,%20Toulouse\Extracts\38351_CR0012r1_(Rel-17)_R2-2211211%20-%20Correction%20for%20L2%20U2N%20Relay.docx" TargetMode="External"/><Relationship Id="rId105" Type="http://schemas.openxmlformats.org/officeDocument/2006/relationships/hyperlink" Target="file:///C:\Users\mtk16923\Documents\3GPP%20Meetings\202211%20-%20RAN2_120,%20Toulouse\Extracts\38331_CR3612_(Rel-17)_R2-2211543%20Positioning%20corrections.docx" TargetMode="External"/><Relationship Id="rId126" Type="http://schemas.openxmlformats.org/officeDocument/2006/relationships/hyperlink" Target="file:///C:\Users\mtk16923\Documents\3GPP%20Meetings\202211%20-%20RAN2_120,%20Toulouse\Extracts\R2-2211222%20Discussion%20on%20the%20PRU%20LS%20from%20SA2.docx" TargetMode="External"/><Relationship Id="rId147" Type="http://schemas.openxmlformats.org/officeDocument/2006/relationships/hyperlink" Target="file:///C:\Users\mtk16923\Documents\3GPP%20Meetings\202211%20-%20RAN2_120,%20Toulouse\Extracts\R2-2212112.docx" TargetMode="External"/><Relationship Id="rId168" Type="http://schemas.openxmlformats.org/officeDocument/2006/relationships/hyperlink" Target="file:///C:\Users\mtk16923\Documents\3GPP%20Meetings\202211%20-%20RAN2_120,%20Toulouse\Extracts\R2-2212074%20Discussion%20on%20RAT-dependent%20positioning%20integrity.doc" TargetMode="External"/><Relationship Id="rId51" Type="http://schemas.openxmlformats.org/officeDocument/2006/relationships/hyperlink" Target="file:///C:\Users\mtk16923\Documents\3GPP%20Meetings\202211%20-%20RAN2_120,%20Toulouse\Extracts\R2-2211900%20Corrections%20to%20TS%2038.300%20for%20SL%20relay.docx" TargetMode="External"/><Relationship Id="rId72" Type="http://schemas.openxmlformats.org/officeDocument/2006/relationships/hyperlink" Target="file:///C:\Users\mtk16923\Documents\3GPP%20Meetings\202211%20-%20RAN2_120,%20Toulouse\Extracts\R2-2212658%20Correction%20on%20full%20configuration%20for%20remote%20UE.DOC" TargetMode="External"/><Relationship Id="rId93"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89" Type="http://schemas.openxmlformats.org/officeDocument/2006/relationships/hyperlink" Target="file:///C:\Users\mtk16923\Documents\3GPP%20Meetings\202211%20-%20RAN2_120,%20Toulouse\Extracts\R2-2212243_(LPHAP).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697%20Discussion%20on%20U2U%20relay.doc" TargetMode="External"/><Relationship Id="rId235" Type="http://schemas.openxmlformats.org/officeDocument/2006/relationships/hyperlink" Target="file:///C:\Users\mtk16923\Documents\3GPP%20Meetings\202211%20-%20RAN2_120,%20Toulouse\Extracts\R2-2211786-Open%20issue%20on%20service%20continuity%20for%20UE-to-Network%20relay.docx" TargetMode="External"/><Relationship Id="rId256" Type="http://schemas.openxmlformats.org/officeDocument/2006/relationships/hyperlink" Target="file:///C:\Users\mtk16923\Documents\3GPP%20Meetings\202211%20-%20RAN2_120,%20Toulouse\Extracts\R2-2212307_U2N_path_switch.doc" TargetMode="External"/><Relationship Id="rId277"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298" Type="http://schemas.openxmlformats.org/officeDocument/2006/relationships/hyperlink" Target="file:///C:\Users\mtk16923\Documents\3GPP%20Meetings\202211%20-%20RAN2_120,%20Toulouse\Extracts\R2-2211876.docx" TargetMode="External"/><Relationship Id="rId116" Type="http://schemas.openxmlformats.org/officeDocument/2006/relationships/hyperlink" Target="file:///C:\Users\mtk16923\Documents\3GPP%20Meetings\202211%20-%20RAN2_120,%20Toulouse\Extracts\R2-2211260%20Correction%20to%20MAC%20spec%20for%20pre-configured%20MG%20request.docx" TargetMode="External"/><Relationship Id="rId137" Type="http://schemas.openxmlformats.org/officeDocument/2006/relationships/hyperlink" Target="file:///C:\Users\mtk16923\Documents\3GPP%20Meetings\202211%20-%20RAN2_120,%20Toulouse\Extracts\R2-2211230%20Discussion%20on%20sidelink%20positioning.docx" TargetMode="External"/><Relationship Id="rId158" Type="http://schemas.openxmlformats.org/officeDocument/2006/relationships/hyperlink" Target="file:///C:\Users\mtk16923\Documents\3GPP%20Meetings\202211%20-%20RAN2_120,%20Toulouse\Extracts\R2-2212883%20(8.2.2)%20Discussion%20on%20SL-POS%20protocol%20architecture%20design.doc" TargetMode="External"/><Relationship Id="rId302" Type="http://schemas.openxmlformats.org/officeDocument/2006/relationships/fontTable" Target="fontTable.xml"/><Relationship Id="rId20" Type="http://schemas.openxmlformats.org/officeDocument/2006/relationships/hyperlink" Target="file:///C:\Users\mtk16923\Documents\3GPP%20Meetings\202211%20-%20RAN2_120,%20Toulouse\Extracts\R2-2212347%20BeamInfo.docx" TargetMode="External"/><Relationship Id="rId41" Type="http://schemas.openxmlformats.org/officeDocument/2006/relationships/hyperlink" Target="file:///C:\Users\mtk16923\Documents\3GPP%20Meetings\202211%20-%20RAN2_120,%20Toulouse\Extracts\R2-2212514%20-%20NR%20SL%20Discovery%20casttype.doc" TargetMode="External"/><Relationship Id="rId62" Type="http://schemas.openxmlformats.org/officeDocument/2006/relationships/hyperlink" Target="file:///C:\Users\mtk16923\Documents\3GPP%20Meetings\202211%20-%20RAN2_120,%20Toulouse\Extracts\R2-2211873.docx" TargetMode="External"/><Relationship Id="rId83"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79" Type="http://schemas.openxmlformats.org/officeDocument/2006/relationships/hyperlink" Target="file:///C:\Users\mtk16923\Documents\3GPP%20Meetings\202211%20-%20RAN2_120,%20Toulouse\Extracts\R2-2211232%20Discussion%20on%20LPHAP.docx" TargetMode="External"/><Relationship Id="rId190" Type="http://schemas.openxmlformats.org/officeDocument/2006/relationships/hyperlink" Target="file:///C:\Users\mtk16923\Documents\3GPP%20Meetings\202211%20-%20RAN2_120,%20Toulouse\Extracts\R2-2212360%20LPHAP.docx" TargetMode="External"/><Relationship Id="rId204" Type="http://schemas.openxmlformats.org/officeDocument/2006/relationships/hyperlink" Target="file:///C:\Users\mtk16923\Documents\3GPP%20Meetings\202211%20-%20RAN2_120,%20Toulouse\Extracts\R2-2212515%20(R18%20NR%20POS%20SI%20A825_RedCap).docx" TargetMode="External"/><Relationship Id="rId225" Type="http://schemas.openxmlformats.org/officeDocument/2006/relationships/hyperlink" Target="file:///C:\Users\mtk16923\Documents\3GPP%20Meetings\202211%20-%20RAN2_120,%20Toulouse\Extracts\R2-2212275_SL%20Relay%20Discovery%20and%20(Re-)Selection.docx" TargetMode="External"/><Relationship Id="rId246" Type="http://schemas.openxmlformats.org/officeDocument/2006/relationships/hyperlink" Target="file:///C:\Users\mtk16923\Documents\3GPP%20Meetings\202211%20-%20RAN2_120,%20Toulouse\Extracts\R2-2211782_Considerations%20on%20service%20continuity%20enhancements.docx" TargetMode="External"/><Relationship Id="rId267" Type="http://schemas.openxmlformats.org/officeDocument/2006/relationships/hyperlink" Target="file:///C:\Users\mtk16923\Documents\3GPP%20Meetings\202211%20-%20RAN2_120,%20Toulouse\Extracts\R2-2211414_Considerations%20on%20Multipath%20of%20Sidelink%20Relay.docx" TargetMode="External"/><Relationship Id="rId288" Type="http://schemas.openxmlformats.org/officeDocument/2006/relationships/hyperlink" Target="file:///C:\Users\mtk16923\Documents\3GPP%20Meetings\202211%20-%20RAN2_120,%20Toulouse\Extracts\R2-2212700%20Protocol%20stack%20for%20multi-path.docx" TargetMode="External"/><Relationship Id="rId106" Type="http://schemas.openxmlformats.org/officeDocument/2006/relationships/hyperlink" Target="file:///C:\Users\mtk16923\Documents\3GPP%20Meetings\202211%20-%20RAN2_120,%20Toulouse\Extracts\R2-2212355%20MACDisc.docx" TargetMode="External"/><Relationship Id="rId127" Type="http://schemas.openxmlformats.org/officeDocument/2006/relationships/hyperlink" Target="file:///C:\Users\mtk16923\Documents\3GPP%20Meetings\202211%20-%20RAN2_120,%20Toulouse\Extracts\R2-2211253%20Draft%20reply%20to%20SA2%20LS%20on%20LPHAP%20indication_final.doc" TargetMode="External"/><Relationship Id="rId10" Type="http://schemas.openxmlformats.org/officeDocument/2006/relationships/hyperlink" Target="file:///C:\Users\mtk16923\Documents\3GPP%20Meetings\202211%20-%20RAN2_120,%20Toulouse\Extracts\R2-2212544%20-%20SSR%20Yaw%20and%20APC%20(Swift).docx" TargetMode="External"/><Relationship Id="rId31" Type="http://schemas.openxmlformats.org/officeDocument/2006/relationships/hyperlink" Target="file:///C:\Users\mtk16923\Documents\3GPP%20Meetings\202211%20-%20RAN2_120,%20Toulouse\Extracts\38331_CR3549r2_(Rel-17)_R2-2211747_Misc%20RRC%20CR%20for%20SL%20relay.docx" TargetMode="External"/><Relationship Id="rId52"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73" Type="http://schemas.openxmlformats.org/officeDocument/2006/relationships/hyperlink" Target="file:///C:\Users\mtk16923\Documents\3GPP%20Meetings\202211%20-%20RAN2_120,%20Toulouse\Extracts\R2-2212666%20Correction%20on%20full%20configuration%20for%20remote%20UE%20in%2038.331.doc" TargetMode="External"/><Relationship Id="rId94" Type="http://schemas.openxmlformats.org/officeDocument/2006/relationships/hyperlink" Target="file:///C:\Users\mtk16923\Documents\3GPP%20Meetings\202211%20-%20RAN2_120,%20Toulouse\Extracts\R2-2211837%20Draft%20reply%20LS%20on%20GNSS%20integrity%20requirement%20provision.docx" TargetMode="External"/><Relationship Id="rId148" Type="http://schemas.openxmlformats.org/officeDocument/2006/relationships/hyperlink" Target="file:///C:\Users\mtk16923\Documents\3GPP%20Meetings\202211%20-%20RAN2_120,%20Toulouse\Extracts\R2-2212169%20Discussion%20on%20potential%20solutions%20for%20SL%20positioning.docx" TargetMode="External"/><Relationship Id="rId169"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250%20Discussion%20on%20LPHAP_final.docx" TargetMode="External"/><Relationship Id="rId215" Type="http://schemas.openxmlformats.org/officeDocument/2006/relationships/hyperlink" Target="file:///C:\Users\mtk16923\Documents\3GPP%20Meetings\202211%20-%20RAN2_120,%20Toulouse\Extracts\R2-2211753%20Discussion%20on%20UE-to-UE%20relay.doc" TargetMode="External"/><Relationship Id="rId236" Type="http://schemas.openxmlformats.org/officeDocument/2006/relationships/hyperlink" Target="file:///C:\Users\mtk16923\Documents\3GPP%20Meetings\202211%20-%20RAN2_120,%20Toulouse\Extracts\R2-2212698%20Discussion%20on%20service%20continuity.docx" TargetMode="External"/><Relationship Id="rId257" Type="http://schemas.openxmlformats.org/officeDocument/2006/relationships/hyperlink" Target="file:///C:\Users\mtk16923\Documents\3GPP%20Meetings\202211%20-%20RAN2_120,%20Toulouse\Extracts\R2-2212322%20Inter-gNB%20path%20switch%20to%20Relay%20UE%20in%20RRC_Idle,%20RRC_Inactive.docx" TargetMode="External"/><Relationship Id="rId278" Type="http://schemas.openxmlformats.org/officeDocument/2006/relationships/hyperlink" Target="file:///C:\Users\mtk16923\Documents\3GPP%20Meetings\202211%20-%20RAN2_120,%20Toulouse\Extracts\R2-2211814%20Discussion%20on%20the%20remaining%20issues%20of%20multi-path%20relaying.docx" TargetMode="External"/><Relationship Id="rId303" Type="http://schemas.openxmlformats.org/officeDocument/2006/relationships/theme" Target="theme/theme1.xml"/><Relationship Id="rId42" Type="http://schemas.openxmlformats.org/officeDocument/2006/relationships/hyperlink" Target="file:///C:\Users\mtk16923\Documents\3GPP%20Meetings\202211%20-%20RAN2_120,%20Toulouse\Extracts\R2-2211748%20Discussion%20on%20TP%20to%20TR%2037.985%20(RAN1%20reply%20LS%20R1-2210494).docx" TargetMode="External"/><Relationship Id="rId84" Type="http://schemas.openxmlformats.org/officeDocument/2006/relationships/hyperlink" Target="file:///C:\Users\mtk16923\Documents\3GPP%20Meetings\202211%20-%20RAN2_120,%20Toulouse\Extracts\R2-2211255%20Correction%20to%20MAC%20spec%20for%20Positioning%20enhancement_final.docx" TargetMode="External"/><Relationship Id="rId138" Type="http://schemas.openxmlformats.org/officeDocument/2006/relationships/hyperlink" Target="file:///C:\Users\mtk16923\Documents\3GPP%20Meetings\202211%20-%20RAN2_120,%20Toulouse\Extracts\R2-2211252%20Discussion%20on%20sidelink%20positioning_final.docx" TargetMode="External"/><Relationship Id="rId191" Type="http://schemas.openxmlformats.org/officeDocument/2006/relationships/hyperlink" Target="file:///C:\Users\mtk16923\Documents\3GPP%20Meetings\202211%20-%20RAN2_120,%20Toulouse\Extracts\R2-2212510%20DRX-related%20enhancement%20for%20LPHAP.docx" TargetMode="External"/><Relationship Id="rId205" Type="http://schemas.openxmlformats.org/officeDocument/2006/relationships/hyperlink" Target="file:///C:\Users\mtk16923\Documents\3GPP%20Meetings\202211%20-%20RAN2_120,%20Toulouse\Extracts\R2-2212682%20Discussion%20on%20RedCap%20positioning.docx" TargetMode="External"/><Relationship Id="rId247" Type="http://schemas.openxmlformats.org/officeDocument/2006/relationships/hyperlink" Target="file:///C:\Users\mtk16923\Documents\3GPP%20Meetings\202211%20-%20RAN2_120,%20Toulouse\Extracts\R2-2211786-Open%20issue%20on%20service%20continuity%20for%20UE-to-Network%20relay.docx" TargetMode="External"/><Relationship Id="rId107" Type="http://schemas.openxmlformats.org/officeDocument/2006/relationships/hyperlink" Target="file:///C:\Users\mtk16923\Documents\3GPP%20Meetings\202211%20-%20RAN2_120,%20Toulouse\Extracts\R2-2211261%20Correction%20to%20pre-configured%20MG%20request.docx" TargetMode="External"/><Relationship Id="rId289" Type="http://schemas.openxmlformats.org/officeDocument/2006/relationships/hyperlink" Target="file:///C:\Users\mtk16923\Documents\3GPP%20Meetings\202211%20-%20RAN2_120,%20Toulouse\Extracts\R2-2212722%20Multipath%20relay.docx" TargetMode="External"/><Relationship Id="rId11" Type="http://schemas.openxmlformats.org/officeDocument/2006/relationships/hyperlink" Target="file:///C:\Users\mtk16923\Documents\3GPP%20Meetings\202211%20-%20RAN2_120,%20Toulouse\Extracts\R2-2212516_36305_(CR0111)_R16.docx" TargetMode="External"/><Relationship Id="rId53" Type="http://schemas.openxmlformats.org/officeDocument/2006/relationships/hyperlink" Target="file:///C:\Users\mtk16923\Documents\3GPP%20Meetings\202211%20-%20RAN2_120,%20Toulouse\Extracts\38331_CR3638_(Rel-17)_R2-2211749_RRC%20corrections%20for%20SL%20relay.docx" TargetMode="External"/><Relationship Id="rId149" Type="http://schemas.openxmlformats.org/officeDocument/2006/relationships/hyperlink" Target="file:///C:\Users\mtk16923\Documents\3GPP%20Meetings\202211%20-%20RAN2_120,%20Toulouse\Extracts\R2-2212359%20SL.docx" TargetMode="External"/><Relationship Id="rId95" Type="http://schemas.openxmlformats.org/officeDocument/2006/relationships/hyperlink" Target="file:///C:\Users\mtk16923\Documents\3GPP%20Meetings\202211%20-%20RAN2_120,%20Toulouse\Extracts\R2-2212233_(integrity%20SA2%20LS).docx" TargetMode="External"/><Relationship Id="rId160"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216" Type="http://schemas.openxmlformats.org/officeDocument/2006/relationships/hyperlink" Target="file:///C:\Users\mtk16923\Documents\3GPP%20Meetings\202211%20-%20RAN2_120,%20Toulouse\Extracts\R2-2211781+Discussion%20on%20U2U%20relay.doc" TargetMode="External"/><Relationship Id="rId258" Type="http://schemas.openxmlformats.org/officeDocument/2006/relationships/hyperlink" Target="file:///C:\Users\mtk16923\Documents\3GPP%20Meetings\202211%20-%20RAN2_120,%20Toulouse\Extracts\R2-2212410%20(R18%20SL%20Relay%20WI_AI893%20Lossless%20Service%20Continuity).doc" TargetMode="External"/><Relationship Id="rId22" Type="http://schemas.openxmlformats.org/officeDocument/2006/relationships/hyperlink" Target="file:///C:\Users\mtk16923\Documents\3GPP%20Meetings\202211%20-%20RAN2_120,%20Toulouse\Extracts\R2-2212349%20Orbit.docx" TargetMode="External"/><Relationship Id="rId64" Type="http://schemas.openxmlformats.org/officeDocument/2006/relationships/hyperlink" Target="file:///C:\Users\mtk16923\Documents\3GPP%20Meetings\202211%20-%20RAN2_120,%20Toulouse\Extracts\R2-2211899%20Correction%20on%20cast%20type%20for%20discovery%20message.docx" TargetMode="External"/><Relationship Id="rId118" Type="http://schemas.openxmlformats.org/officeDocument/2006/relationships/hyperlink" Target="file:///C:\Users\mtk16923\Documents\3GPP%20Meetings\202211%20-%20RAN2_120,%20Toulouse\Extracts\38306_CRxxxx_(Rel-17)_R2-2211546%20Corrections%20PRS%20processing%20window%20caps.docx" TargetMode="External"/><Relationship Id="rId171" Type="http://schemas.openxmlformats.org/officeDocument/2006/relationships/hyperlink" Target="file:///C:\Users\mtk16923\Documents\3GPP%20Meetings\202211%20-%20RAN2_120,%20Toulouse\Extracts\R2-2212358%20Integrity.docx" TargetMode="External"/><Relationship Id="rId227" Type="http://schemas.openxmlformats.org/officeDocument/2006/relationships/hyperlink" Target="file:///C:\Users\mtk16923\Documents\3GPP%20Meetings\202211%20-%20RAN2_120,%20Toulouse\Extracts\R2-2212320%20Relay%20(re)selection%20for%20UE-to-UE%20relay.docx" TargetMode="External"/><Relationship Id="rId269" Type="http://schemas.openxmlformats.org/officeDocument/2006/relationships/hyperlink" Target="file:///C:\Users\mtk16923\Documents\3GPP%20Meetings\202211%20-%20RAN2_120,%20Toulouse\Extracts\R2-2211537_PCell_SRB_Handling_Multipath_Relays_Scenario1_Scenario2.docx" TargetMode="External"/><Relationship Id="rId33" Type="http://schemas.openxmlformats.org/officeDocument/2006/relationships/hyperlink" Target="file:///C:\Users\mtk16923\Documents\3GPP%20Meetings\202211%20-%20RAN2_120,%20Toulouse\Extracts\38323_R2-2212203_CR0104_Correction%20on%20PDCP%20for%20SL%20relay.docx" TargetMode="External"/><Relationship Id="rId129"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280" Type="http://schemas.openxmlformats.org/officeDocument/2006/relationships/hyperlink" Target="file:///C:\Users\mtk16923\Documents\3GPP%20Meetings\202211%20-%20RAN2_120,%20Toulouse\Extracts\R2-2211874.docx" TargetMode="External"/><Relationship Id="rId75"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40" Type="http://schemas.openxmlformats.org/officeDocument/2006/relationships/hyperlink" Target="file:///C:\Users\mtk16923\Documents\3GPP%20Meetings\202211%20-%20RAN2_120,%20Toulouse\Extracts\R2-2211661.docx" TargetMode="External"/><Relationship Id="rId182" Type="http://schemas.openxmlformats.org/officeDocument/2006/relationships/hyperlink" Target="file:///C:\Users\mtk16923\Documents\3GPP%20Meetings\202211%20-%20RAN2_120,%20Toulouse\Extracts\R2-2211840%20Further%20consideration%20on%20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30618</Words>
  <Characters>253038</Characters>
  <Application>Microsoft Office Word</Application>
  <DocSecurity>0</DocSecurity>
  <Lines>2108</Lines>
  <Paragraphs>566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283090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2022-11-16T20:02:00Z</dcterms:created>
  <dcterms:modified xsi:type="dcterms:W3CDTF">2022-11-16T20:02:00Z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