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24313" w14:textId="2D27B02D" w:rsidR="00926FDD" w:rsidRDefault="00926FDD" w:rsidP="00926FD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R2-220932</w:t>
      </w:r>
      <w:r>
        <w:rPr>
          <w:b/>
          <w:noProof/>
          <w:sz w:val="24"/>
          <w:szCs w:val="24"/>
        </w:rPr>
        <w:t>6</w:t>
      </w:r>
    </w:p>
    <w:p w14:paraId="04940733" w14:textId="77777777" w:rsidR="00926FDD" w:rsidRDefault="00926FDD" w:rsidP="00926FD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DE4D418" w14:textId="77777777" w:rsidR="00926FDD" w:rsidRDefault="00926FDD" w:rsidP="00926FD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EA968C6" w14:textId="77777777" w:rsidR="00926FDD" w:rsidRDefault="00926FDD" w:rsidP="00926FD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6A0ACEF" w14:textId="5B735FE8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FC3FED" w:rsidRPr="00FC3FED">
        <w:rPr>
          <w:rFonts w:ascii="Arial" w:hAnsi="Arial" w:cs="Arial"/>
          <w:b/>
          <w:bCs/>
          <w:sz w:val="24"/>
        </w:rPr>
        <w:t>R3-225248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bookmarkEnd w:id="1"/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3EA679B3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OLE_LINK57"/>
      <w:bookmarkStart w:id="6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</w:p>
    <w:p w14:paraId="62313A06" w14:textId="4E25A94A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 w:rsidR="00310DEE">
        <w:rPr>
          <w:rFonts w:ascii="Arial" w:hAnsi="Arial" w:cs="Arial"/>
          <w:b/>
          <w:bCs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R2-2206689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R3-224213</w:t>
      </w:r>
      <w:r w:rsidRPr="00331939">
        <w:rPr>
          <w:rFonts w:ascii="Arial" w:hAnsi="Arial" w:cs="Arial"/>
          <w:b/>
          <w:bCs/>
          <w:sz w:val="22"/>
          <w:szCs w:val="22"/>
        </w:rPr>
        <w:t>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22F92CD1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sz w:val="22"/>
          <w:szCs w:val="22"/>
          <w:lang w:val="en-CA"/>
        </w:rPr>
        <w:t>3</w:t>
      </w:r>
    </w:p>
    <w:p w14:paraId="2208879F" w14:textId="7ACAA847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bCs/>
          <w:sz w:val="22"/>
          <w:szCs w:val="22"/>
          <w:lang w:val="en-CA"/>
        </w:rPr>
        <w:t>2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10" w:name="OLE_LINK45"/>
      <w:bookmarkStart w:id="11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10"/>
    <w:bookmarkEnd w:id="11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77BDB7BB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572A9C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572A9C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7C599984" w14:textId="08BEF1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B46E7" w:rsidRPr="00FD4841">
          <w:rPr>
            <w:rStyle w:val="Hyperlink"/>
            <w:rFonts w:ascii="Arial" w:hAnsi="Arial" w:cs="Arial"/>
            <w:b/>
            <w:bCs/>
            <w:sz w:val="22"/>
            <w:szCs w:val="22"/>
          </w:rPr>
          <w:t>Angelo.Centonza@Ericsson.com</w:t>
        </w:r>
      </w:hyperlink>
    </w:p>
    <w:p w14:paraId="0A1BEDF8" w14:textId="43107ACC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3C6DD" w14:textId="5B136F9F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Attachment: R3-22</w:t>
      </w:r>
      <w:r w:rsidR="002015CF">
        <w:rPr>
          <w:rFonts w:ascii="Arial" w:hAnsi="Arial" w:cs="Arial"/>
          <w:b/>
          <w:bCs/>
          <w:sz w:val="22"/>
          <w:szCs w:val="22"/>
        </w:rPr>
        <w:t xml:space="preserve">4085, </w:t>
      </w:r>
      <w:r w:rsidR="00C21F10" w:rsidRPr="00C21F10">
        <w:rPr>
          <w:rFonts w:ascii="Arial" w:hAnsi="Arial" w:cs="Arial"/>
          <w:b/>
          <w:bCs/>
          <w:sz w:val="22"/>
          <w:szCs w:val="22"/>
        </w:rPr>
        <w:t>R3-22</w:t>
      </w:r>
      <w:r w:rsidR="009E0278">
        <w:rPr>
          <w:rFonts w:ascii="Arial" w:hAnsi="Arial" w:cs="Arial"/>
          <w:b/>
          <w:bCs/>
          <w:sz w:val="22"/>
          <w:szCs w:val="22"/>
        </w:rPr>
        <w:t>5</w:t>
      </w:r>
      <w:r w:rsidR="00665AB6">
        <w:rPr>
          <w:rFonts w:ascii="Arial" w:hAnsi="Arial" w:cs="Arial"/>
          <w:b/>
          <w:bCs/>
          <w:sz w:val="22"/>
          <w:szCs w:val="22"/>
        </w:rPr>
        <w:t>228</w:t>
      </w: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1CBD0620" w:rsidR="00E26244" w:rsidRDefault="00A80FF1" w:rsidP="00835DC1">
      <w:r>
        <w:t xml:space="preserve">In response to </w:t>
      </w:r>
      <w:r w:rsidR="00572A9C">
        <w:t xml:space="preserve">the </w:t>
      </w:r>
      <w:r w:rsidR="00B01D8A">
        <w:t>RAN</w:t>
      </w:r>
      <w:r w:rsidR="000C552E">
        <w:t>2</w:t>
      </w:r>
      <w:r>
        <w:t xml:space="preserve"> LS (</w:t>
      </w:r>
      <w:r w:rsidR="000C552E" w:rsidRPr="000C552E">
        <w:t>R2-2206689/R3-224213</w:t>
      </w:r>
      <w:r>
        <w:t>)</w:t>
      </w:r>
      <w:r w:rsidR="009858A0">
        <w:t>,</w:t>
      </w:r>
      <w:r>
        <w:t xml:space="preserve"> </w:t>
      </w:r>
      <w:r w:rsidR="009858A0">
        <w:t>RAN</w:t>
      </w:r>
      <w:r w:rsidR="000C552E">
        <w:t>3</w:t>
      </w:r>
      <w:r w:rsidR="009858A0">
        <w:t xml:space="preserve"> </w:t>
      </w:r>
      <w:r>
        <w:t>would like to inform</w:t>
      </w:r>
      <w:r w:rsidR="00E12C7B">
        <w:t xml:space="preserve"> RAN</w:t>
      </w:r>
      <w:r w:rsidR="00616F28">
        <w:t>2</w:t>
      </w:r>
      <w:r>
        <w:t xml:space="preserve"> </w:t>
      </w:r>
      <w:r w:rsidR="00331939">
        <w:t xml:space="preserve">that </w:t>
      </w:r>
      <w:r w:rsidR="00616F28">
        <w:t xml:space="preserve">RAN3 has endorsed </w:t>
      </w:r>
      <w:r w:rsidR="00CD6BAA">
        <w:t xml:space="preserve">the attached </w:t>
      </w:r>
      <w:r w:rsidR="00A919AC">
        <w:t xml:space="preserve">CR to TS38.300 </w:t>
      </w:r>
      <w:r w:rsidR="00CD6BAA">
        <w:t>in R3-22</w:t>
      </w:r>
      <w:r w:rsidR="00006C9E">
        <w:t>5</w:t>
      </w:r>
      <w:r w:rsidR="00665AB6">
        <w:t>228</w:t>
      </w:r>
      <w:r w:rsidR="00CD6BAA">
        <w:t xml:space="preserve">, </w:t>
      </w:r>
      <w:r w:rsidR="00A919AC">
        <w:t>including a Stage 2 description of both the UE based solution agreed by RAN2 and the network based solution agreed by RAN3</w:t>
      </w:r>
      <w:r w:rsidR="00CD6BAA">
        <w:t xml:space="preserve"> (in the attached </w:t>
      </w:r>
      <w:r w:rsidR="00D8351E">
        <w:t>CR R3-224085)</w:t>
      </w:r>
      <w:r w:rsidR="00CD6BAA">
        <w:t xml:space="preserve"> </w:t>
      </w:r>
      <w:r w:rsidR="00E26244">
        <w:t>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2AFA798B" w:rsidR="00B97703" w:rsidRPr="004E6AA0" w:rsidRDefault="00B97703" w:rsidP="00DC428A">
      <w:pPr>
        <w:spacing w:after="120"/>
        <w:ind w:left="993" w:hanging="993"/>
      </w:pPr>
      <w:r w:rsidRPr="004E6AA0">
        <w:rPr>
          <w:rFonts w:ascii="Arial" w:hAnsi="Arial" w:cs="Arial"/>
          <w:b/>
        </w:rPr>
        <w:t xml:space="preserve">ACTION: </w:t>
      </w:r>
      <w:r w:rsidRPr="004E6AA0">
        <w:rPr>
          <w:rFonts w:ascii="Arial" w:hAnsi="Arial" w:cs="Arial"/>
          <w:b/>
        </w:rPr>
        <w:tab/>
      </w:r>
      <w:r w:rsidR="00CC414B" w:rsidRPr="004E6AA0">
        <w:t>RAN</w:t>
      </w:r>
      <w:r w:rsidR="00D8351E" w:rsidRPr="004E6AA0">
        <w:t>3</w:t>
      </w:r>
      <w:r w:rsidR="00331939" w:rsidRPr="004E6AA0">
        <w:t xml:space="preserve"> asks RAN</w:t>
      </w:r>
      <w:r w:rsidR="00D8351E" w:rsidRPr="004E6AA0">
        <w:t>2</w:t>
      </w:r>
      <w:r w:rsidR="00331939" w:rsidRPr="004E6AA0">
        <w:t xml:space="preserve"> to take the above into account</w:t>
      </w:r>
      <w:r w:rsidR="003C710B" w:rsidRPr="004E6AA0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166A6B1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2226BC">
        <w:rPr>
          <w:rFonts w:cs="Arial"/>
          <w:bCs/>
          <w:szCs w:val="36"/>
        </w:rPr>
        <w:t>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4C23EEF6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2226BC">
        <w:t>3</w:t>
      </w:r>
      <w:r w:rsidR="0064466A">
        <w:t xml:space="preserve"> meetings can be found in the </w:t>
      </w:r>
      <w:hyperlink r:id="rId12" w:anchor="/" w:history="1">
        <w:r w:rsidR="00964184" w:rsidRPr="00AA482F">
          <w:rPr>
            <w:rStyle w:val="Hyperlink"/>
          </w:rPr>
          <w:t>RAN</w:t>
        </w:r>
        <w:r w:rsidR="003A6EBB">
          <w:rPr>
            <w:rStyle w:val="Hyperlink"/>
          </w:rPr>
          <w:t>3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BFAA6" w14:textId="77777777" w:rsidR="00FB4633" w:rsidRDefault="00FB4633">
      <w:pPr>
        <w:spacing w:after="0"/>
      </w:pPr>
      <w:r>
        <w:separator/>
      </w:r>
    </w:p>
  </w:endnote>
  <w:endnote w:type="continuationSeparator" w:id="0">
    <w:p w14:paraId="3CF834FA" w14:textId="77777777" w:rsidR="00FB4633" w:rsidRDefault="00FB4633">
      <w:pPr>
        <w:spacing w:after="0"/>
      </w:pPr>
      <w:r>
        <w:continuationSeparator/>
      </w:r>
    </w:p>
  </w:endnote>
  <w:endnote w:type="continuationNotice" w:id="1">
    <w:p w14:paraId="5B02A68D" w14:textId="77777777" w:rsidR="00FB4633" w:rsidRDefault="00FB4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BE0B1" w14:textId="77777777" w:rsidR="00FB4633" w:rsidRDefault="00FB4633">
      <w:pPr>
        <w:spacing w:after="0"/>
      </w:pPr>
      <w:r>
        <w:separator/>
      </w:r>
    </w:p>
  </w:footnote>
  <w:footnote w:type="continuationSeparator" w:id="0">
    <w:p w14:paraId="4D96B46C" w14:textId="77777777" w:rsidR="00FB4633" w:rsidRDefault="00FB4633">
      <w:pPr>
        <w:spacing w:after="0"/>
      </w:pPr>
      <w:r>
        <w:continuationSeparator/>
      </w:r>
    </w:p>
  </w:footnote>
  <w:footnote w:type="continuationNotice" w:id="1">
    <w:p w14:paraId="3E79BFF4" w14:textId="77777777" w:rsidR="00FB4633" w:rsidRDefault="00FB46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6570245">
    <w:abstractNumId w:val="8"/>
  </w:num>
  <w:num w:numId="2" w16cid:durableId="1256522335">
    <w:abstractNumId w:val="6"/>
  </w:num>
  <w:num w:numId="3" w16cid:durableId="289284091">
    <w:abstractNumId w:val="4"/>
  </w:num>
  <w:num w:numId="4" w16cid:durableId="946079992">
    <w:abstractNumId w:val="1"/>
  </w:num>
  <w:num w:numId="5" w16cid:durableId="928853030">
    <w:abstractNumId w:val="7"/>
  </w:num>
  <w:num w:numId="6" w16cid:durableId="1934630469">
    <w:abstractNumId w:val="5"/>
  </w:num>
  <w:num w:numId="7" w16cid:durableId="1123501193">
    <w:abstractNumId w:val="0"/>
  </w:num>
  <w:num w:numId="8" w16cid:durableId="1636638497">
    <w:abstractNumId w:val="9"/>
  </w:num>
  <w:num w:numId="9" w16cid:durableId="753286442">
    <w:abstractNumId w:val="3"/>
  </w:num>
  <w:num w:numId="10" w16cid:durableId="774055449">
    <w:abstractNumId w:val="2"/>
  </w:num>
  <w:num w:numId="11" w16cid:durableId="210845303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06C9E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C552E"/>
    <w:rsid w:val="000D0F88"/>
    <w:rsid w:val="000E430F"/>
    <w:rsid w:val="000F5F99"/>
    <w:rsid w:val="000F6242"/>
    <w:rsid w:val="00100EDA"/>
    <w:rsid w:val="001035F5"/>
    <w:rsid w:val="00104010"/>
    <w:rsid w:val="00105F79"/>
    <w:rsid w:val="001068CA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B46E7"/>
    <w:rsid w:val="001B5732"/>
    <w:rsid w:val="001D28D4"/>
    <w:rsid w:val="001D66B0"/>
    <w:rsid w:val="001F490F"/>
    <w:rsid w:val="001F6A6F"/>
    <w:rsid w:val="002015CF"/>
    <w:rsid w:val="00201801"/>
    <w:rsid w:val="00205C26"/>
    <w:rsid w:val="0021515D"/>
    <w:rsid w:val="002226BC"/>
    <w:rsid w:val="002230BC"/>
    <w:rsid w:val="002256B6"/>
    <w:rsid w:val="00245857"/>
    <w:rsid w:val="0026515A"/>
    <w:rsid w:val="00276124"/>
    <w:rsid w:val="002805BA"/>
    <w:rsid w:val="00280855"/>
    <w:rsid w:val="002868BC"/>
    <w:rsid w:val="002B3BEC"/>
    <w:rsid w:val="002D5E02"/>
    <w:rsid w:val="002E1A0A"/>
    <w:rsid w:val="002E43EE"/>
    <w:rsid w:val="002E6B43"/>
    <w:rsid w:val="002E706D"/>
    <w:rsid w:val="002F1940"/>
    <w:rsid w:val="002F3F75"/>
    <w:rsid w:val="002F4F13"/>
    <w:rsid w:val="00310DEE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6EB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90163"/>
    <w:rsid w:val="004915C4"/>
    <w:rsid w:val="004A3221"/>
    <w:rsid w:val="004A41D3"/>
    <w:rsid w:val="004D0B5F"/>
    <w:rsid w:val="004D379F"/>
    <w:rsid w:val="004E3939"/>
    <w:rsid w:val="004E3DA2"/>
    <w:rsid w:val="004E6AA0"/>
    <w:rsid w:val="004E7D3D"/>
    <w:rsid w:val="00502CA2"/>
    <w:rsid w:val="005132DE"/>
    <w:rsid w:val="00513921"/>
    <w:rsid w:val="00526B0D"/>
    <w:rsid w:val="00532130"/>
    <w:rsid w:val="00532937"/>
    <w:rsid w:val="00534A1C"/>
    <w:rsid w:val="00544730"/>
    <w:rsid w:val="0055381E"/>
    <w:rsid w:val="00561F7A"/>
    <w:rsid w:val="0057218F"/>
    <w:rsid w:val="00572A9C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16F28"/>
    <w:rsid w:val="00627FAB"/>
    <w:rsid w:val="00637E3D"/>
    <w:rsid w:val="00640716"/>
    <w:rsid w:val="00640A1B"/>
    <w:rsid w:val="0064368D"/>
    <w:rsid w:val="0064466A"/>
    <w:rsid w:val="00646D79"/>
    <w:rsid w:val="0065203A"/>
    <w:rsid w:val="00665AB6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01F9A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26FDD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0413"/>
    <w:rsid w:val="009D1BF5"/>
    <w:rsid w:val="009D7260"/>
    <w:rsid w:val="009E0278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19AC"/>
    <w:rsid w:val="00A94F8D"/>
    <w:rsid w:val="00A9766F"/>
    <w:rsid w:val="00AA482F"/>
    <w:rsid w:val="00AB437C"/>
    <w:rsid w:val="00AB53DE"/>
    <w:rsid w:val="00AC3B2A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21F10"/>
    <w:rsid w:val="00C430E7"/>
    <w:rsid w:val="00C658D0"/>
    <w:rsid w:val="00C65A99"/>
    <w:rsid w:val="00C77E45"/>
    <w:rsid w:val="00C92FD4"/>
    <w:rsid w:val="00CA4561"/>
    <w:rsid w:val="00CA66CD"/>
    <w:rsid w:val="00CB1578"/>
    <w:rsid w:val="00CB6263"/>
    <w:rsid w:val="00CC096B"/>
    <w:rsid w:val="00CC414B"/>
    <w:rsid w:val="00CD6BAA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24628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8351E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4633"/>
    <w:rsid w:val="00FB512E"/>
    <w:rsid w:val="00FC3FED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F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926F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26F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F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F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F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FDD"/>
    <w:pPr>
      <w:outlineLvl w:val="5"/>
    </w:pPr>
  </w:style>
  <w:style w:type="paragraph" w:styleId="Heading7">
    <w:name w:val="heading 7"/>
    <w:basedOn w:val="H6"/>
    <w:next w:val="Normal"/>
    <w:qFormat/>
    <w:rsid w:val="00926FDD"/>
    <w:pPr>
      <w:outlineLvl w:val="6"/>
    </w:pPr>
  </w:style>
  <w:style w:type="paragraph" w:styleId="Heading8">
    <w:name w:val="heading 8"/>
    <w:basedOn w:val="Heading1"/>
    <w:next w:val="Normal"/>
    <w:qFormat/>
    <w:rsid w:val="00926F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FDD"/>
    <w:pPr>
      <w:outlineLvl w:val="8"/>
    </w:pPr>
  </w:style>
  <w:style w:type="character" w:default="1" w:styleId="DefaultParagraphFont">
    <w:name w:val="Default Paragraph Font"/>
    <w:semiHidden/>
    <w:rsid w:val="00926F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FD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26F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26F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F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26FDD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F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26F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26FDD"/>
    <w:pPr>
      <w:ind w:left="1701" w:hanging="1701"/>
    </w:pPr>
  </w:style>
  <w:style w:type="paragraph" w:styleId="TOC4">
    <w:name w:val="toc 4"/>
    <w:basedOn w:val="TOC3"/>
    <w:semiHidden/>
    <w:rsid w:val="00926FDD"/>
    <w:pPr>
      <w:ind w:left="1418" w:hanging="1418"/>
    </w:pPr>
  </w:style>
  <w:style w:type="paragraph" w:styleId="TOC3">
    <w:name w:val="toc 3"/>
    <w:basedOn w:val="TOC2"/>
    <w:semiHidden/>
    <w:rsid w:val="00926FDD"/>
    <w:pPr>
      <w:ind w:left="1134" w:hanging="1134"/>
    </w:pPr>
  </w:style>
  <w:style w:type="paragraph" w:styleId="TOC2">
    <w:name w:val="toc 2"/>
    <w:basedOn w:val="TOC1"/>
    <w:semiHidden/>
    <w:rsid w:val="00926F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FDD"/>
    <w:pPr>
      <w:ind w:left="284"/>
    </w:pPr>
  </w:style>
  <w:style w:type="paragraph" w:styleId="Index1">
    <w:name w:val="index 1"/>
    <w:basedOn w:val="Normal"/>
    <w:semiHidden/>
    <w:rsid w:val="00926FDD"/>
    <w:pPr>
      <w:keepLines/>
      <w:spacing w:after="0"/>
    </w:pPr>
  </w:style>
  <w:style w:type="paragraph" w:customStyle="1" w:styleId="ZH">
    <w:name w:val="ZH"/>
    <w:rsid w:val="00926F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26FDD"/>
    <w:pPr>
      <w:outlineLvl w:val="9"/>
    </w:pPr>
  </w:style>
  <w:style w:type="paragraph" w:styleId="ListNumber2">
    <w:name w:val="List Number 2"/>
    <w:basedOn w:val="ListNumber"/>
    <w:semiHidden/>
    <w:rsid w:val="00926FDD"/>
    <w:pPr>
      <w:ind w:left="851"/>
    </w:pPr>
  </w:style>
  <w:style w:type="character" w:styleId="FootnoteReference">
    <w:name w:val="footnote reference"/>
    <w:basedOn w:val="DefaultParagraphFont"/>
    <w:semiHidden/>
    <w:rsid w:val="00926F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F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926FDD"/>
    <w:rPr>
      <w:b/>
    </w:rPr>
  </w:style>
  <w:style w:type="paragraph" w:customStyle="1" w:styleId="TAC">
    <w:name w:val="TAC"/>
    <w:basedOn w:val="TAL"/>
    <w:rsid w:val="00926FDD"/>
    <w:pPr>
      <w:jc w:val="center"/>
    </w:pPr>
  </w:style>
  <w:style w:type="paragraph" w:customStyle="1" w:styleId="TF">
    <w:name w:val="TF"/>
    <w:basedOn w:val="TH"/>
    <w:rsid w:val="00926FDD"/>
    <w:pPr>
      <w:keepNext w:val="0"/>
      <w:spacing w:before="0" w:after="240"/>
    </w:pPr>
  </w:style>
  <w:style w:type="paragraph" w:customStyle="1" w:styleId="NO">
    <w:name w:val="NO"/>
    <w:basedOn w:val="Normal"/>
    <w:rsid w:val="00926FDD"/>
    <w:pPr>
      <w:keepLines/>
      <w:ind w:left="1135" w:hanging="851"/>
    </w:pPr>
  </w:style>
  <w:style w:type="paragraph" w:styleId="TOC9">
    <w:name w:val="toc 9"/>
    <w:basedOn w:val="TOC8"/>
    <w:semiHidden/>
    <w:rsid w:val="00926FDD"/>
    <w:pPr>
      <w:ind w:left="1418" w:hanging="1418"/>
    </w:pPr>
  </w:style>
  <w:style w:type="paragraph" w:customStyle="1" w:styleId="EX">
    <w:name w:val="EX"/>
    <w:basedOn w:val="Normal"/>
    <w:rsid w:val="00926FDD"/>
    <w:pPr>
      <w:keepLines/>
      <w:ind w:left="1702" w:hanging="1418"/>
    </w:pPr>
  </w:style>
  <w:style w:type="paragraph" w:customStyle="1" w:styleId="FP">
    <w:name w:val="FP"/>
    <w:basedOn w:val="Normal"/>
    <w:rsid w:val="00926FDD"/>
    <w:pPr>
      <w:spacing w:after="0"/>
    </w:pPr>
  </w:style>
  <w:style w:type="paragraph" w:customStyle="1" w:styleId="LD">
    <w:name w:val="LD"/>
    <w:rsid w:val="00926F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26FDD"/>
    <w:pPr>
      <w:spacing w:after="0"/>
    </w:pPr>
  </w:style>
  <w:style w:type="paragraph" w:customStyle="1" w:styleId="EW">
    <w:name w:val="EW"/>
    <w:basedOn w:val="EX"/>
    <w:rsid w:val="00926FDD"/>
    <w:pPr>
      <w:spacing w:after="0"/>
    </w:pPr>
  </w:style>
  <w:style w:type="paragraph" w:styleId="TOC6">
    <w:name w:val="toc 6"/>
    <w:basedOn w:val="TOC5"/>
    <w:next w:val="Normal"/>
    <w:semiHidden/>
    <w:rsid w:val="00926FDD"/>
    <w:pPr>
      <w:ind w:left="1985" w:hanging="1985"/>
    </w:pPr>
  </w:style>
  <w:style w:type="paragraph" w:styleId="TOC7">
    <w:name w:val="toc 7"/>
    <w:basedOn w:val="TOC6"/>
    <w:next w:val="Normal"/>
    <w:semiHidden/>
    <w:rsid w:val="00926FDD"/>
    <w:pPr>
      <w:ind w:left="2268" w:hanging="2268"/>
    </w:pPr>
  </w:style>
  <w:style w:type="paragraph" w:styleId="ListBullet2">
    <w:name w:val="List Bullet 2"/>
    <w:basedOn w:val="ListBullet"/>
    <w:semiHidden/>
    <w:rsid w:val="00926FDD"/>
    <w:pPr>
      <w:ind w:left="851"/>
    </w:pPr>
  </w:style>
  <w:style w:type="paragraph" w:styleId="ListBullet3">
    <w:name w:val="List Bullet 3"/>
    <w:basedOn w:val="ListBullet2"/>
    <w:semiHidden/>
    <w:rsid w:val="00926FDD"/>
    <w:pPr>
      <w:ind w:left="1135"/>
    </w:pPr>
  </w:style>
  <w:style w:type="paragraph" w:styleId="ListNumber">
    <w:name w:val="List Number"/>
    <w:basedOn w:val="List"/>
    <w:semiHidden/>
    <w:rsid w:val="00926FDD"/>
  </w:style>
  <w:style w:type="paragraph" w:customStyle="1" w:styleId="EQ">
    <w:name w:val="EQ"/>
    <w:basedOn w:val="Normal"/>
    <w:next w:val="Normal"/>
    <w:rsid w:val="00926F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F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F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26FDD"/>
    <w:pPr>
      <w:jc w:val="right"/>
    </w:pPr>
  </w:style>
  <w:style w:type="paragraph" w:customStyle="1" w:styleId="H6">
    <w:name w:val="H6"/>
    <w:basedOn w:val="Heading5"/>
    <w:next w:val="Normal"/>
    <w:rsid w:val="00926F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FDD"/>
    <w:pPr>
      <w:ind w:left="851" w:hanging="851"/>
    </w:pPr>
  </w:style>
  <w:style w:type="paragraph" w:customStyle="1" w:styleId="TAL">
    <w:name w:val="TAL"/>
    <w:basedOn w:val="Normal"/>
    <w:rsid w:val="00926F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F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26F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26F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26F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26FDD"/>
    <w:pPr>
      <w:framePr w:wrap="notBeside" w:y="16161"/>
    </w:pPr>
  </w:style>
  <w:style w:type="character" w:customStyle="1" w:styleId="ZGSM">
    <w:name w:val="ZGSM"/>
    <w:rsid w:val="00926FDD"/>
  </w:style>
  <w:style w:type="paragraph" w:styleId="List2">
    <w:name w:val="List 2"/>
    <w:basedOn w:val="List"/>
    <w:semiHidden/>
    <w:rsid w:val="00926FDD"/>
    <w:pPr>
      <w:ind w:left="851"/>
    </w:pPr>
  </w:style>
  <w:style w:type="paragraph" w:customStyle="1" w:styleId="ZG">
    <w:name w:val="ZG"/>
    <w:rsid w:val="00926F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926FDD"/>
    <w:pPr>
      <w:ind w:left="1135"/>
    </w:pPr>
  </w:style>
  <w:style w:type="paragraph" w:styleId="List4">
    <w:name w:val="List 4"/>
    <w:basedOn w:val="List3"/>
    <w:semiHidden/>
    <w:rsid w:val="00926FDD"/>
    <w:pPr>
      <w:ind w:left="1418"/>
    </w:pPr>
  </w:style>
  <w:style w:type="paragraph" w:styleId="List5">
    <w:name w:val="List 5"/>
    <w:basedOn w:val="List4"/>
    <w:semiHidden/>
    <w:rsid w:val="00926FDD"/>
    <w:pPr>
      <w:ind w:left="1702"/>
    </w:pPr>
  </w:style>
  <w:style w:type="paragraph" w:customStyle="1" w:styleId="EditorsNote">
    <w:name w:val="Editor's Note"/>
    <w:basedOn w:val="NO"/>
    <w:rsid w:val="00926FDD"/>
    <w:rPr>
      <w:color w:val="FF0000"/>
    </w:rPr>
  </w:style>
  <w:style w:type="paragraph" w:styleId="List">
    <w:name w:val="List"/>
    <w:basedOn w:val="Normal"/>
    <w:semiHidden/>
    <w:rsid w:val="00926FDD"/>
    <w:pPr>
      <w:ind w:left="568" w:hanging="284"/>
    </w:pPr>
  </w:style>
  <w:style w:type="paragraph" w:styleId="ListBullet">
    <w:name w:val="List Bullet"/>
    <w:basedOn w:val="List"/>
    <w:semiHidden/>
    <w:rsid w:val="00926FDD"/>
  </w:style>
  <w:style w:type="paragraph" w:styleId="ListBullet4">
    <w:name w:val="List Bullet 4"/>
    <w:basedOn w:val="ListBullet3"/>
    <w:semiHidden/>
    <w:rsid w:val="00926FDD"/>
    <w:pPr>
      <w:ind w:left="1418"/>
    </w:pPr>
  </w:style>
  <w:style w:type="paragraph" w:styleId="ListBullet5">
    <w:name w:val="List Bullet 5"/>
    <w:basedOn w:val="ListBullet4"/>
    <w:semiHidden/>
    <w:rsid w:val="00926FDD"/>
    <w:pPr>
      <w:ind w:left="1702"/>
    </w:pPr>
  </w:style>
  <w:style w:type="paragraph" w:customStyle="1" w:styleId="B2">
    <w:name w:val="B2"/>
    <w:basedOn w:val="List2"/>
    <w:rsid w:val="00926FDD"/>
  </w:style>
  <w:style w:type="paragraph" w:customStyle="1" w:styleId="B3">
    <w:name w:val="B3"/>
    <w:basedOn w:val="List3"/>
    <w:rsid w:val="00926FDD"/>
  </w:style>
  <w:style w:type="paragraph" w:customStyle="1" w:styleId="B4">
    <w:name w:val="B4"/>
    <w:basedOn w:val="List4"/>
    <w:rsid w:val="00926FDD"/>
  </w:style>
  <w:style w:type="paragraph" w:customStyle="1" w:styleId="B5">
    <w:name w:val="B5"/>
    <w:basedOn w:val="List5"/>
    <w:rsid w:val="00926FDD"/>
  </w:style>
  <w:style w:type="paragraph" w:customStyle="1" w:styleId="ZTD">
    <w:name w:val="ZTD"/>
    <w:basedOn w:val="ZB"/>
    <w:rsid w:val="00926FD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4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1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gelo.Centonz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2</cp:revision>
  <cp:lastPrinted>2002-04-23T16:10:00Z</cp:lastPrinted>
  <dcterms:created xsi:type="dcterms:W3CDTF">2022-09-25T18:57:00Z</dcterms:created>
  <dcterms:modified xsi:type="dcterms:W3CDTF">2022-09-25T18:57:00Z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