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3760F" w14:textId="1B8032B4" w:rsidR="00293750" w:rsidRPr="00293750" w:rsidRDefault="00293750" w:rsidP="00D11005">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sidRPr="00293750">
        <w:rPr>
          <w:rFonts w:ascii="Arial" w:eastAsia="Times New Roman" w:hAnsi="Arial" w:cs="Arial"/>
          <w:b/>
          <w:bCs/>
          <w:sz w:val="24"/>
          <w:szCs w:val="24"/>
          <w:lang w:val="en-US" w:eastAsia="zh-CN"/>
        </w:rPr>
        <w:t>3GPP TSG-RAN2 Meeting 11</w:t>
      </w:r>
      <w:r w:rsidR="00A83D2B">
        <w:rPr>
          <w:rFonts w:ascii="Arial" w:eastAsia="Times New Roman" w:hAnsi="Arial" w:cs="Arial"/>
          <w:b/>
          <w:bCs/>
          <w:sz w:val="24"/>
          <w:szCs w:val="24"/>
          <w:lang w:val="en-US" w:eastAsia="zh-CN"/>
        </w:rPr>
        <w:t>9</w:t>
      </w:r>
      <w:r w:rsidRPr="00293750">
        <w:rPr>
          <w:rFonts w:ascii="Arial" w:eastAsia="Times New Roman" w:hAnsi="Arial" w:cs="Arial"/>
          <w:b/>
          <w:bCs/>
          <w:sz w:val="24"/>
          <w:szCs w:val="24"/>
          <w:lang w:val="en-US" w:eastAsia="zh-CN"/>
        </w:rPr>
        <w:t>-e</w:t>
      </w:r>
      <w:r w:rsidRPr="00293750">
        <w:rPr>
          <w:rFonts w:ascii="Arial" w:eastAsia="Times New Roman" w:hAnsi="Arial" w:cs="Arial"/>
          <w:b/>
          <w:bCs/>
          <w:sz w:val="24"/>
          <w:szCs w:val="24"/>
          <w:lang w:val="en-US" w:eastAsia="zh-CN"/>
        </w:rPr>
        <w:tab/>
      </w:r>
      <w:r w:rsidRPr="00293750">
        <w:rPr>
          <w:rFonts w:ascii="Arial" w:eastAsia="Times New Roman" w:hAnsi="Arial" w:cs="Arial"/>
          <w:b/>
          <w:bCs/>
          <w:sz w:val="24"/>
          <w:szCs w:val="24"/>
          <w:lang w:val="en-US" w:eastAsia="zh-CN"/>
        </w:rPr>
        <w:tab/>
        <w:t xml:space="preserve"> </w:t>
      </w:r>
      <w:bookmarkStart w:id="0" w:name="_Hlk102145181"/>
      <w:r w:rsidR="003424D0" w:rsidRPr="003424D0">
        <w:rPr>
          <w:rFonts w:ascii="Arial" w:eastAsia="Times New Roman" w:hAnsi="Arial" w:cs="Arial"/>
          <w:b/>
          <w:bCs/>
          <w:sz w:val="24"/>
          <w:szCs w:val="24"/>
          <w:lang w:val="en-US" w:eastAsia="zh-CN"/>
        </w:rPr>
        <w:t>R2-22088</w:t>
      </w:r>
      <w:r w:rsidR="000E4D94">
        <w:rPr>
          <w:rFonts w:ascii="Arial" w:eastAsia="Times New Roman" w:hAnsi="Arial" w:cs="Arial"/>
          <w:b/>
          <w:bCs/>
          <w:sz w:val="24"/>
          <w:szCs w:val="24"/>
          <w:lang w:val="en-US" w:eastAsia="zh-CN"/>
        </w:rPr>
        <w:t>57</w:t>
      </w:r>
    </w:p>
    <w:bookmarkEnd w:id="0"/>
    <w:p w14:paraId="13A51A0F" w14:textId="025FA6A1" w:rsidR="00293750" w:rsidRPr="00293750" w:rsidRDefault="00293750" w:rsidP="00D11005">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sidRPr="00293750">
        <w:rPr>
          <w:rFonts w:ascii="Arial" w:eastAsia="宋体" w:hAnsi="Arial" w:cs="Arial"/>
          <w:b/>
          <w:noProof/>
          <w:sz w:val="24"/>
          <w:lang w:val="en-US" w:eastAsia="zh-CN"/>
        </w:rPr>
        <w:t xml:space="preserve">Online, </w:t>
      </w:r>
      <w:r w:rsidR="00A83D2B">
        <w:rPr>
          <w:rFonts w:ascii="Arial" w:eastAsia="宋体" w:hAnsi="Arial" w:cs="Arial"/>
          <w:b/>
          <w:noProof/>
          <w:sz w:val="24"/>
          <w:lang w:val="en-US" w:eastAsia="zh-CN"/>
        </w:rPr>
        <w:t>17</w:t>
      </w:r>
      <w:r w:rsidRPr="00293750">
        <w:rPr>
          <w:rFonts w:ascii="Arial" w:eastAsia="宋体" w:hAnsi="Arial" w:cs="Arial"/>
          <w:b/>
          <w:noProof/>
          <w:sz w:val="24"/>
          <w:vertAlign w:val="superscript"/>
          <w:lang w:val="en-US" w:eastAsia="zh-CN"/>
        </w:rPr>
        <w:t xml:space="preserve">th </w:t>
      </w:r>
      <w:r w:rsidRPr="00293750">
        <w:rPr>
          <w:rFonts w:ascii="Arial" w:eastAsia="宋体" w:hAnsi="Arial" w:cs="Arial"/>
          <w:b/>
          <w:noProof/>
          <w:sz w:val="24"/>
          <w:lang w:val="en-US" w:eastAsia="zh-CN"/>
        </w:rPr>
        <w:t>– 2</w:t>
      </w:r>
      <w:r w:rsidR="00A83D2B">
        <w:rPr>
          <w:rFonts w:ascii="Arial" w:eastAsia="宋体" w:hAnsi="Arial" w:cs="Arial"/>
          <w:b/>
          <w:noProof/>
          <w:sz w:val="24"/>
          <w:lang w:val="en-US" w:eastAsia="zh-CN"/>
        </w:rPr>
        <w:t>9</w:t>
      </w:r>
      <w:r w:rsidRPr="00293750">
        <w:rPr>
          <w:rFonts w:ascii="Arial" w:eastAsia="宋体" w:hAnsi="Arial" w:cs="Arial"/>
          <w:b/>
          <w:noProof/>
          <w:sz w:val="24"/>
          <w:vertAlign w:val="superscript"/>
          <w:lang w:val="en-US" w:eastAsia="zh-CN"/>
        </w:rPr>
        <w:t>th</w:t>
      </w:r>
      <w:r w:rsidRPr="00293750">
        <w:rPr>
          <w:rFonts w:ascii="Arial" w:eastAsia="宋体" w:hAnsi="Arial" w:cs="Arial"/>
          <w:b/>
          <w:noProof/>
          <w:sz w:val="24"/>
          <w:lang w:val="en-US" w:eastAsia="zh-CN"/>
        </w:rPr>
        <w:t xml:space="preserve"> </w:t>
      </w:r>
      <w:r w:rsidR="00A83D2B">
        <w:rPr>
          <w:rFonts w:ascii="Arial" w:eastAsia="宋体" w:hAnsi="Arial" w:cs="Arial"/>
          <w:b/>
          <w:noProof/>
          <w:sz w:val="24"/>
          <w:lang w:val="en-US" w:eastAsia="zh-CN"/>
        </w:rPr>
        <w:t>August</w:t>
      </w:r>
      <w:r w:rsidRPr="00293750">
        <w:rPr>
          <w:rFonts w:ascii="Arial" w:eastAsia="Times New Roman" w:hAnsi="Arial" w:cs="Arial"/>
          <w:b/>
          <w:bCs/>
          <w:sz w:val="24"/>
          <w:szCs w:val="24"/>
          <w:lang w:val="en-US" w:eastAsia="zh-CN"/>
        </w:rPr>
        <w:t xml:space="preserve">, 2022                       </w:t>
      </w:r>
    </w:p>
    <w:p w14:paraId="3FE5678C" w14:textId="5A489194" w:rsidR="00293750" w:rsidRPr="00293750" w:rsidRDefault="00293750" w:rsidP="00A83D2B">
      <w:pPr>
        <w:tabs>
          <w:tab w:val="left" w:pos="1985"/>
        </w:tabs>
        <w:spacing w:before="240" w:after="0" w:line="300" w:lineRule="auto"/>
        <w:rPr>
          <w:rFonts w:ascii="Arial" w:eastAsia="等线" w:hAnsi="Arial" w:cs="Arial"/>
          <w:b/>
          <w:bCs/>
          <w:sz w:val="24"/>
          <w:lang w:eastAsia="zh-CN"/>
        </w:rPr>
      </w:pPr>
      <w:r w:rsidRPr="00293750">
        <w:rPr>
          <w:rFonts w:ascii="Arial" w:eastAsia="MS Mincho" w:hAnsi="Arial" w:cs="Arial"/>
          <w:b/>
          <w:bCs/>
          <w:sz w:val="24"/>
        </w:rPr>
        <w:t>Agenda item:</w:t>
      </w:r>
      <w:r w:rsidRPr="00293750">
        <w:rPr>
          <w:rFonts w:ascii="Arial" w:eastAsia="MS Mincho" w:hAnsi="Arial" w:cs="Arial"/>
          <w:b/>
          <w:bCs/>
          <w:sz w:val="24"/>
        </w:rPr>
        <w:tab/>
      </w:r>
      <w:r w:rsidR="000E4D94">
        <w:rPr>
          <w:rFonts w:ascii="Arial" w:eastAsia="MS Mincho" w:hAnsi="Arial" w:cs="Arial"/>
          <w:b/>
          <w:bCs/>
          <w:sz w:val="24"/>
        </w:rPr>
        <w:t>6</w:t>
      </w:r>
      <w:r w:rsidR="00A83D2B">
        <w:rPr>
          <w:rFonts w:ascii="Arial" w:eastAsia="MS Mincho" w:hAnsi="Arial" w:cs="Arial"/>
          <w:b/>
          <w:bCs/>
          <w:sz w:val="24"/>
        </w:rPr>
        <w:t>.</w:t>
      </w:r>
      <w:r w:rsidR="000E4D94">
        <w:rPr>
          <w:rFonts w:ascii="Arial" w:eastAsia="MS Mincho" w:hAnsi="Arial" w:cs="Arial"/>
          <w:b/>
          <w:bCs/>
          <w:sz w:val="24"/>
        </w:rPr>
        <w:t>15</w:t>
      </w:r>
      <w:r w:rsidR="00A83D2B">
        <w:rPr>
          <w:rFonts w:ascii="Arial" w:eastAsia="MS Mincho" w:hAnsi="Arial" w:cs="Arial"/>
          <w:b/>
          <w:bCs/>
          <w:sz w:val="24"/>
        </w:rPr>
        <w:t>.</w:t>
      </w:r>
      <w:r w:rsidR="000E4D94">
        <w:rPr>
          <w:rFonts w:ascii="Arial" w:eastAsia="MS Mincho" w:hAnsi="Arial" w:cs="Arial"/>
          <w:b/>
          <w:bCs/>
          <w:sz w:val="24"/>
        </w:rPr>
        <w:t>4</w:t>
      </w:r>
    </w:p>
    <w:p w14:paraId="5EC2453E" w14:textId="2A5F1851" w:rsidR="00293750" w:rsidRPr="00293750" w:rsidRDefault="00293750" w:rsidP="00A83D2B">
      <w:pPr>
        <w:tabs>
          <w:tab w:val="left" w:pos="1985"/>
        </w:tabs>
        <w:spacing w:after="0" w:line="300" w:lineRule="auto"/>
        <w:ind w:left="1985" w:hanging="1985"/>
        <w:rPr>
          <w:rFonts w:ascii="Arial" w:eastAsia="Times New Roman" w:hAnsi="Arial" w:cs="Arial"/>
          <w:b/>
          <w:bCs/>
          <w:sz w:val="24"/>
        </w:rPr>
      </w:pPr>
      <w:r w:rsidRPr="00293750">
        <w:rPr>
          <w:rFonts w:ascii="Arial" w:eastAsia="Times New Roman" w:hAnsi="Arial" w:cs="Arial"/>
          <w:b/>
          <w:bCs/>
          <w:sz w:val="24"/>
        </w:rPr>
        <w:t>Source:</w:t>
      </w:r>
      <w:r w:rsidRPr="00293750">
        <w:rPr>
          <w:rFonts w:ascii="Arial" w:eastAsia="Times New Roman" w:hAnsi="Arial" w:cs="Arial"/>
          <w:b/>
          <w:bCs/>
          <w:sz w:val="24"/>
        </w:rPr>
        <w:tab/>
      </w:r>
      <w:r w:rsidR="000E4D94">
        <w:rPr>
          <w:rFonts w:ascii="Malgun Gothic" w:eastAsia="Malgun Gothic" w:hAnsi="Malgun Gothic" w:cs="Arial" w:hint="eastAsia"/>
          <w:b/>
          <w:bCs/>
          <w:sz w:val="24"/>
          <w:lang w:eastAsia="ko-KR"/>
        </w:rPr>
        <w:t>LG</w:t>
      </w:r>
    </w:p>
    <w:p w14:paraId="5DE73E21" w14:textId="225038CB" w:rsidR="00293750" w:rsidRPr="00293750" w:rsidRDefault="00293750" w:rsidP="00A83D2B">
      <w:pPr>
        <w:tabs>
          <w:tab w:val="left" w:pos="1985"/>
        </w:tabs>
        <w:spacing w:after="0" w:line="300" w:lineRule="auto"/>
        <w:ind w:left="1985" w:hanging="1985"/>
        <w:rPr>
          <w:rFonts w:ascii="Arial" w:eastAsia="Times New Roman" w:hAnsi="Arial" w:cs="Arial"/>
          <w:b/>
          <w:bCs/>
          <w:sz w:val="24"/>
        </w:rPr>
      </w:pPr>
      <w:r w:rsidRPr="00293750">
        <w:rPr>
          <w:rFonts w:ascii="Arial" w:eastAsia="Times New Roman" w:hAnsi="Arial" w:cs="Arial"/>
          <w:b/>
          <w:bCs/>
          <w:sz w:val="24"/>
        </w:rPr>
        <w:t>Title:</w:t>
      </w:r>
      <w:r w:rsidRPr="00293750">
        <w:rPr>
          <w:rFonts w:ascii="Arial" w:eastAsia="Times New Roman" w:hAnsi="Arial" w:cs="Arial"/>
          <w:b/>
          <w:bCs/>
          <w:sz w:val="24"/>
        </w:rPr>
        <w:tab/>
      </w:r>
      <w:r w:rsidR="00B347A9">
        <w:rPr>
          <w:rFonts w:ascii="Arial" w:eastAsia="Times New Roman" w:hAnsi="Arial" w:cs="Arial"/>
          <w:b/>
          <w:bCs/>
          <w:sz w:val="24"/>
        </w:rPr>
        <w:t xml:space="preserve">Summary of </w:t>
      </w:r>
      <w:r w:rsidR="003424D0" w:rsidRPr="003424D0">
        <w:rPr>
          <w:rFonts w:ascii="Arial" w:eastAsia="Times New Roman" w:hAnsi="Arial" w:cs="Arial"/>
          <w:b/>
          <w:bCs/>
          <w:sz w:val="24"/>
        </w:rPr>
        <w:t>[AT119-e][5</w:t>
      </w:r>
      <w:r w:rsidR="000E4D94">
        <w:rPr>
          <w:rFonts w:ascii="Arial" w:eastAsia="Times New Roman" w:hAnsi="Arial" w:cs="Arial"/>
          <w:b/>
          <w:bCs/>
          <w:sz w:val="24"/>
        </w:rPr>
        <w:t>10</w:t>
      </w:r>
      <w:r w:rsidR="003424D0" w:rsidRPr="003424D0">
        <w:rPr>
          <w:rFonts w:ascii="Arial" w:eastAsia="Times New Roman" w:hAnsi="Arial" w:cs="Arial"/>
          <w:b/>
          <w:bCs/>
          <w:sz w:val="24"/>
        </w:rPr>
        <w:t>][V2X/SL] 38.3</w:t>
      </w:r>
      <w:r w:rsidR="000E4D94">
        <w:rPr>
          <w:rFonts w:ascii="Arial" w:eastAsia="Times New Roman" w:hAnsi="Arial" w:cs="Arial"/>
          <w:b/>
          <w:bCs/>
          <w:sz w:val="24"/>
        </w:rPr>
        <w:t>2</w:t>
      </w:r>
      <w:r w:rsidR="003424D0" w:rsidRPr="003424D0">
        <w:rPr>
          <w:rFonts w:ascii="Arial" w:eastAsia="Times New Roman" w:hAnsi="Arial" w:cs="Arial"/>
          <w:b/>
          <w:bCs/>
          <w:sz w:val="24"/>
        </w:rPr>
        <w:t>1 corrections (Huawei)</w:t>
      </w:r>
    </w:p>
    <w:p w14:paraId="0B475354" w14:textId="014A47DF" w:rsidR="00293750" w:rsidRPr="00293750" w:rsidRDefault="00293750" w:rsidP="00A83D2B">
      <w:pPr>
        <w:tabs>
          <w:tab w:val="left" w:pos="1985"/>
        </w:tabs>
        <w:spacing w:after="0" w:line="300" w:lineRule="auto"/>
        <w:rPr>
          <w:rFonts w:ascii="Arial" w:eastAsia="Times New Roman" w:hAnsi="Arial" w:cs="Arial"/>
          <w:b/>
          <w:bCs/>
          <w:sz w:val="24"/>
        </w:rPr>
      </w:pPr>
      <w:bookmarkStart w:id="1" w:name="_Hlk506366071"/>
      <w:r w:rsidRPr="00293750">
        <w:rPr>
          <w:rFonts w:ascii="Arial" w:eastAsia="Times New Roman" w:hAnsi="Arial" w:cs="Arial"/>
          <w:b/>
          <w:bCs/>
          <w:sz w:val="24"/>
        </w:rPr>
        <w:t>Document for:</w:t>
      </w:r>
      <w:r w:rsidRPr="00293750">
        <w:rPr>
          <w:rFonts w:ascii="Arial" w:eastAsia="Times New Roman" w:hAnsi="Arial" w:cs="Arial"/>
          <w:b/>
          <w:bCs/>
          <w:sz w:val="24"/>
        </w:rPr>
        <w:tab/>
        <w:t>Discussion</w:t>
      </w:r>
      <w:r w:rsidR="00A83D2B">
        <w:rPr>
          <w:rFonts w:ascii="Arial" w:eastAsia="Times New Roman" w:hAnsi="Arial" w:cs="Arial"/>
          <w:b/>
          <w:bCs/>
          <w:sz w:val="24"/>
        </w:rPr>
        <w:t xml:space="preserve"> and Decision</w:t>
      </w:r>
      <w:r w:rsidRPr="00293750">
        <w:rPr>
          <w:rFonts w:ascii="Arial" w:eastAsia="Times New Roman" w:hAnsi="Arial" w:cs="Arial"/>
          <w:b/>
          <w:bCs/>
          <w:sz w:val="24"/>
        </w:rPr>
        <w:t xml:space="preserve"> </w:t>
      </w:r>
      <w:bookmarkEnd w:id="1"/>
    </w:p>
    <w:p w14:paraId="4A54811A" w14:textId="77777777" w:rsidR="00293750" w:rsidRPr="00293750" w:rsidRDefault="00293750" w:rsidP="00293750">
      <w:pPr>
        <w:keepNext/>
        <w:keepLines/>
        <w:numPr>
          <w:ilvl w:val="0"/>
          <w:numId w:val="7"/>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sidRPr="00293750">
        <w:rPr>
          <w:rFonts w:ascii="Arial" w:eastAsia="宋体" w:hAnsi="Arial"/>
          <w:sz w:val="36"/>
          <w:lang w:eastAsia="ja-JP"/>
        </w:rPr>
        <w:t>Introduction</w:t>
      </w:r>
    </w:p>
    <w:p w14:paraId="26E99624" w14:textId="58459492" w:rsidR="00293750" w:rsidRPr="00293750" w:rsidRDefault="00D11005"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is the summary of below offline discussion. </w:t>
      </w:r>
    </w:p>
    <w:p w14:paraId="27B6657E" w14:textId="77777777" w:rsidR="000E4D94" w:rsidRPr="000E4D94" w:rsidRDefault="000E4D94" w:rsidP="000E4D94">
      <w:pPr>
        <w:tabs>
          <w:tab w:val="num" w:pos="1619"/>
        </w:tabs>
        <w:spacing w:before="40" w:after="0" w:line="240" w:lineRule="auto"/>
        <w:ind w:left="1619" w:hanging="360"/>
        <w:rPr>
          <w:rFonts w:ascii="Arial" w:eastAsia="MS Mincho" w:hAnsi="Arial"/>
          <w:b/>
          <w:szCs w:val="24"/>
          <w:lang w:eastAsia="en-GB"/>
        </w:rPr>
      </w:pPr>
      <w:r w:rsidRPr="000E4D94">
        <w:rPr>
          <w:rFonts w:ascii="Arial" w:eastAsia="MS Mincho" w:hAnsi="Arial"/>
          <w:b/>
          <w:szCs w:val="24"/>
          <w:lang w:eastAsia="en-GB"/>
        </w:rPr>
        <w:t>[AT119-e][510][V2X/SL] 38.321 corrections (LG)</w:t>
      </w:r>
    </w:p>
    <w:p w14:paraId="1B6049D9" w14:textId="77777777" w:rsidR="000E4D94" w:rsidRPr="000E4D94" w:rsidRDefault="000E4D94" w:rsidP="000E4D94">
      <w:pPr>
        <w:tabs>
          <w:tab w:val="left" w:pos="1622"/>
        </w:tabs>
        <w:spacing w:after="0" w:line="240" w:lineRule="auto"/>
        <w:ind w:left="1622" w:hanging="363"/>
        <w:rPr>
          <w:rFonts w:ascii="Arial" w:eastAsia="MS Mincho" w:hAnsi="Arial"/>
          <w:szCs w:val="24"/>
          <w:lang w:eastAsia="en-GB"/>
        </w:rPr>
      </w:pPr>
      <w:r w:rsidRPr="000E4D94">
        <w:rPr>
          <w:rFonts w:ascii="Arial" w:eastAsia="MS Mincho" w:hAnsi="Arial"/>
          <w:szCs w:val="24"/>
          <w:lang w:eastAsia="en-GB"/>
        </w:rPr>
        <w:tab/>
      </w:r>
      <w:r w:rsidRPr="000E4D94">
        <w:rPr>
          <w:rFonts w:ascii="Arial" w:eastAsia="MS Mincho" w:hAnsi="Arial"/>
          <w:b/>
          <w:szCs w:val="24"/>
          <w:lang w:eastAsia="en-GB"/>
        </w:rPr>
        <w:t>Scope:</w:t>
      </w:r>
      <w:r w:rsidRPr="000E4D94">
        <w:rPr>
          <w:rFonts w:ascii="Arial" w:eastAsia="MS Mincho" w:hAnsi="Arial"/>
          <w:szCs w:val="24"/>
          <w:lang w:eastAsia="en-GB"/>
        </w:rPr>
        <w:t xml:space="preserve"> Discuss proposed corrections in R2-2208281, R2-2206984, R2-2206985, R2-2207030, R2-2207183, R2-2207214, R2-2207249, R2-2207759, R2-2207850, R2-2207851, R2-2208054, R2-2208057, R2-2208258, R2-2208365, R2-2208513, R2-2208549, and R2-2208599 (including need of corrections and detailed wordings). Note corrections that are related to the discussion in [AT119-e][509] and [AT-119-e][511] will not be discussed. Merge agreeable corrections in a CR as much as possible (we can have separate CR for big change in NBC).    </w:t>
      </w:r>
    </w:p>
    <w:p w14:paraId="57FDD0B7" w14:textId="77777777" w:rsidR="000E4D94" w:rsidRPr="000E4D94" w:rsidRDefault="000E4D94" w:rsidP="000E4D94">
      <w:pPr>
        <w:tabs>
          <w:tab w:val="left" w:pos="1622"/>
        </w:tabs>
        <w:spacing w:after="0" w:line="240" w:lineRule="auto"/>
        <w:ind w:left="1622" w:hanging="363"/>
        <w:rPr>
          <w:rFonts w:ascii="Arial" w:eastAsia="MS Mincho" w:hAnsi="Arial"/>
          <w:szCs w:val="24"/>
          <w:lang w:eastAsia="en-GB"/>
        </w:rPr>
      </w:pPr>
      <w:r w:rsidRPr="000E4D94">
        <w:rPr>
          <w:rFonts w:ascii="Arial" w:eastAsia="MS Mincho" w:hAnsi="Arial"/>
          <w:szCs w:val="24"/>
          <w:lang w:eastAsia="en-GB"/>
        </w:rPr>
        <w:tab/>
      </w:r>
      <w:r w:rsidRPr="000E4D94">
        <w:rPr>
          <w:rFonts w:ascii="Arial" w:eastAsia="MS Mincho" w:hAnsi="Arial"/>
          <w:b/>
          <w:szCs w:val="24"/>
          <w:lang w:eastAsia="en-GB"/>
        </w:rPr>
        <w:t>Intended outcome:</w:t>
      </w:r>
      <w:r w:rsidRPr="000E4D94">
        <w:rPr>
          <w:rFonts w:ascii="Arial" w:eastAsia="MS Mincho" w:hAnsi="Arial"/>
          <w:szCs w:val="24"/>
          <w:lang w:eastAsia="en-GB"/>
        </w:rPr>
        <w:t xml:space="preserve"> 38.321 CR in R2-2208856 and discussion summary in R2-2208857 (if needed). Email approval. </w:t>
      </w:r>
    </w:p>
    <w:p w14:paraId="3F3CCFE0" w14:textId="77777777" w:rsidR="000E4D94" w:rsidRPr="000E4D94" w:rsidRDefault="000E4D94" w:rsidP="000E4D94">
      <w:pPr>
        <w:spacing w:before="40" w:after="0" w:line="240" w:lineRule="auto"/>
        <w:ind w:left="1608"/>
        <w:rPr>
          <w:rFonts w:ascii="Arial" w:eastAsia="MS Mincho" w:hAnsi="Arial"/>
          <w:szCs w:val="24"/>
          <w:lang w:eastAsia="en-GB"/>
        </w:rPr>
      </w:pPr>
      <w:r w:rsidRPr="000E4D94">
        <w:rPr>
          <w:rFonts w:ascii="Arial" w:eastAsia="MS Mincho" w:hAnsi="Arial"/>
          <w:b/>
          <w:szCs w:val="24"/>
          <w:lang w:eastAsia="en-GB"/>
        </w:rPr>
        <w:t xml:space="preserve">Deadline: </w:t>
      </w:r>
      <w:r w:rsidRPr="000E4D94">
        <w:rPr>
          <w:rFonts w:ascii="Arial" w:eastAsia="MS Mincho" w:hAnsi="Arial"/>
          <w:szCs w:val="24"/>
          <w:lang w:eastAsia="en-GB"/>
        </w:rPr>
        <w:t>8/23 13:00 (UTC)</w:t>
      </w:r>
    </w:p>
    <w:p w14:paraId="08E5F98B" w14:textId="1B6FB66E" w:rsidR="003424D0" w:rsidRPr="009D6CAD" w:rsidRDefault="003424D0" w:rsidP="003424D0">
      <w:pPr>
        <w:ind w:left="1608"/>
      </w:pPr>
    </w:p>
    <w:p w14:paraId="38E60EB6" w14:textId="2851D18E" w:rsidR="00293750" w:rsidRDefault="00D11005"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Contact list</w:t>
      </w:r>
    </w:p>
    <w:tbl>
      <w:tblPr>
        <w:tblStyle w:val="af3"/>
        <w:tblW w:w="0" w:type="auto"/>
        <w:tblLook w:val="04A0" w:firstRow="1" w:lastRow="0" w:firstColumn="1" w:lastColumn="0" w:noHBand="0" w:noVBand="1"/>
      </w:tblPr>
      <w:tblGrid>
        <w:gridCol w:w="2966"/>
        <w:gridCol w:w="2994"/>
        <w:gridCol w:w="3100"/>
      </w:tblGrid>
      <w:tr w:rsidR="00D11005" w14:paraId="22F74AFB" w14:textId="77777777" w:rsidTr="005270B4">
        <w:tc>
          <w:tcPr>
            <w:tcW w:w="2966" w:type="dxa"/>
          </w:tcPr>
          <w:p w14:paraId="6E49FCF3" w14:textId="0734CED6" w:rsidR="00D11005" w:rsidRDefault="00D11005" w:rsidP="00293750">
            <w:pPr>
              <w:overflowPunct w:val="0"/>
              <w:autoSpaceDE w:val="0"/>
              <w:autoSpaceDN w:val="0"/>
              <w:adjustRightInd w:val="0"/>
              <w:spacing w:after="120" w:line="300" w:lineRule="auto"/>
              <w:jc w:val="both"/>
              <w:textAlignment w:val="baseline"/>
              <w:rPr>
                <w:rFonts w:eastAsia="等线"/>
                <w:sz w:val="22"/>
                <w:lang w:eastAsia="zh-CN"/>
              </w:rPr>
            </w:pPr>
            <w:bookmarkStart w:id="2" w:name="_Hlk103023147"/>
            <w:r>
              <w:rPr>
                <w:rFonts w:eastAsia="等线"/>
                <w:sz w:val="22"/>
                <w:lang w:eastAsia="zh-CN"/>
              </w:rPr>
              <w:t>Name</w:t>
            </w:r>
          </w:p>
        </w:tc>
        <w:tc>
          <w:tcPr>
            <w:tcW w:w="2994" w:type="dxa"/>
          </w:tcPr>
          <w:p w14:paraId="2779E420" w14:textId="02BDBA99" w:rsidR="00D11005" w:rsidRDefault="00D11005"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3100" w:type="dxa"/>
          </w:tcPr>
          <w:p w14:paraId="0A315E32" w14:textId="47015FD4" w:rsidR="00D11005" w:rsidRPr="00D11005" w:rsidRDefault="00D11005" w:rsidP="00293750">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Email</w:t>
            </w:r>
          </w:p>
        </w:tc>
      </w:tr>
      <w:tr w:rsidR="00D11005" w14:paraId="76D7AA3A" w14:textId="77777777" w:rsidTr="005270B4">
        <w:tc>
          <w:tcPr>
            <w:tcW w:w="2966" w:type="dxa"/>
          </w:tcPr>
          <w:p w14:paraId="0404361C" w14:textId="11348A16" w:rsidR="00D11005" w:rsidRDefault="000E4D94"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Giwon Park</w:t>
            </w:r>
          </w:p>
        </w:tc>
        <w:tc>
          <w:tcPr>
            <w:tcW w:w="2994" w:type="dxa"/>
          </w:tcPr>
          <w:p w14:paraId="309C891E" w14:textId="611C5F36" w:rsidR="00D11005" w:rsidRDefault="000E4D94"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3100" w:type="dxa"/>
          </w:tcPr>
          <w:p w14:paraId="00451F8A" w14:textId="347B9D04" w:rsidR="00D11005" w:rsidRDefault="000E4D94" w:rsidP="000E4D9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giwon.park</w:t>
            </w:r>
            <w:r w:rsidR="00FA716D">
              <w:rPr>
                <w:rFonts w:eastAsia="等线"/>
                <w:sz w:val="22"/>
                <w:lang w:eastAsia="zh-CN"/>
              </w:rPr>
              <w:t>@</w:t>
            </w:r>
            <w:r>
              <w:rPr>
                <w:rFonts w:eastAsia="等线"/>
                <w:sz w:val="22"/>
                <w:lang w:eastAsia="zh-CN"/>
              </w:rPr>
              <w:t>lge</w:t>
            </w:r>
            <w:r w:rsidR="00FA716D">
              <w:rPr>
                <w:rFonts w:eastAsia="等线"/>
                <w:sz w:val="22"/>
                <w:lang w:eastAsia="zh-CN"/>
              </w:rPr>
              <w:t>.com</w:t>
            </w:r>
          </w:p>
        </w:tc>
      </w:tr>
      <w:tr w:rsidR="00D11005" w14:paraId="7F5163A0" w14:textId="77777777" w:rsidTr="005270B4">
        <w:tc>
          <w:tcPr>
            <w:tcW w:w="2966" w:type="dxa"/>
          </w:tcPr>
          <w:p w14:paraId="4AAA5CA5" w14:textId="63A8A67B" w:rsidR="00D11005" w:rsidRDefault="00631912"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Li Zhao</w:t>
            </w:r>
          </w:p>
        </w:tc>
        <w:tc>
          <w:tcPr>
            <w:tcW w:w="2994" w:type="dxa"/>
          </w:tcPr>
          <w:p w14:paraId="04B10B9F" w14:textId="77222B28" w:rsidR="00D11005" w:rsidRDefault="00631912"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3100" w:type="dxa"/>
          </w:tcPr>
          <w:p w14:paraId="171798E6" w14:textId="2BBCC6FC" w:rsidR="00D11005" w:rsidRDefault="00631912" w:rsidP="00293750">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zhaoli6@xiaomi.com</w:t>
            </w:r>
          </w:p>
        </w:tc>
      </w:tr>
      <w:tr w:rsidR="005270B4" w14:paraId="4724A443" w14:textId="77777777" w:rsidTr="005270B4">
        <w:tc>
          <w:tcPr>
            <w:tcW w:w="2966" w:type="dxa"/>
          </w:tcPr>
          <w:p w14:paraId="215BF4D9" w14:textId="667DB6DC"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Bingxue Leng</w:t>
            </w:r>
          </w:p>
        </w:tc>
        <w:tc>
          <w:tcPr>
            <w:tcW w:w="2994" w:type="dxa"/>
          </w:tcPr>
          <w:p w14:paraId="5FCCFE53" w14:textId="7FDCF501"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3100" w:type="dxa"/>
          </w:tcPr>
          <w:p w14:paraId="564599A8" w14:textId="5AB01475"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lengbingxue@oppo.com</w:t>
            </w:r>
          </w:p>
        </w:tc>
      </w:tr>
      <w:tr w:rsidR="0030270F" w14:paraId="1C9E29F3" w14:textId="77777777" w:rsidTr="005270B4">
        <w:tc>
          <w:tcPr>
            <w:tcW w:w="2966" w:type="dxa"/>
          </w:tcPr>
          <w:p w14:paraId="06D79078" w14:textId="1D4D6BC9" w:rsidR="0030270F" w:rsidRDefault="0030270F"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 Wu</w:t>
            </w:r>
          </w:p>
        </w:tc>
        <w:tc>
          <w:tcPr>
            <w:tcW w:w="2994" w:type="dxa"/>
          </w:tcPr>
          <w:p w14:paraId="16CE05F7" w14:textId="1103454A" w:rsidR="0030270F" w:rsidRDefault="0030270F"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3100" w:type="dxa"/>
          </w:tcPr>
          <w:p w14:paraId="78C79B4F" w14:textId="1AC7D4DD" w:rsidR="0030270F" w:rsidRDefault="0030270F"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Zhibin_wu@apple.com</w:t>
            </w:r>
          </w:p>
        </w:tc>
      </w:tr>
      <w:tr w:rsidR="0060649A" w14:paraId="61053999" w14:textId="77777777" w:rsidTr="005270B4">
        <w:tc>
          <w:tcPr>
            <w:tcW w:w="2966" w:type="dxa"/>
          </w:tcPr>
          <w:p w14:paraId="6088DF41" w14:textId="61BFD788" w:rsidR="0060649A" w:rsidRDefault="0060649A" w:rsidP="0060649A">
            <w:pPr>
              <w:overflowPunct w:val="0"/>
              <w:autoSpaceDE w:val="0"/>
              <w:autoSpaceDN w:val="0"/>
              <w:adjustRightInd w:val="0"/>
              <w:spacing w:after="120" w:line="300" w:lineRule="auto"/>
              <w:jc w:val="both"/>
              <w:textAlignment w:val="baseline"/>
              <w:rPr>
                <w:rFonts w:eastAsia="等线"/>
                <w:sz w:val="22"/>
                <w:lang w:eastAsia="zh-CN"/>
              </w:rPr>
            </w:pPr>
            <w:r>
              <w:rPr>
                <w:rFonts w:eastAsia="PMingLiU" w:hint="eastAsia"/>
                <w:sz w:val="22"/>
                <w:lang w:eastAsia="zh-TW"/>
              </w:rPr>
              <w:t>X</w:t>
            </w:r>
            <w:r>
              <w:rPr>
                <w:rFonts w:eastAsia="PMingLiU"/>
                <w:sz w:val="22"/>
                <w:lang w:eastAsia="zh-TW"/>
              </w:rPr>
              <w:t>inra Kung</w:t>
            </w:r>
          </w:p>
        </w:tc>
        <w:tc>
          <w:tcPr>
            <w:tcW w:w="2994" w:type="dxa"/>
          </w:tcPr>
          <w:p w14:paraId="7DE9980D" w14:textId="17BC763E" w:rsidR="0060649A" w:rsidRDefault="0060649A" w:rsidP="0060649A">
            <w:pPr>
              <w:overflowPunct w:val="0"/>
              <w:autoSpaceDE w:val="0"/>
              <w:autoSpaceDN w:val="0"/>
              <w:adjustRightInd w:val="0"/>
              <w:spacing w:after="120" w:line="300" w:lineRule="auto"/>
              <w:jc w:val="both"/>
              <w:textAlignment w:val="baseline"/>
              <w:rPr>
                <w:rFonts w:eastAsia="等线"/>
                <w:sz w:val="22"/>
                <w:lang w:eastAsia="zh-CN"/>
              </w:rPr>
            </w:pPr>
            <w:r>
              <w:rPr>
                <w:rFonts w:eastAsia="PMingLiU" w:hint="eastAsia"/>
                <w:sz w:val="22"/>
                <w:lang w:eastAsia="zh-TW"/>
              </w:rPr>
              <w:t>A</w:t>
            </w:r>
            <w:r>
              <w:rPr>
                <w:rFonts w:eastAsia="PMingLiU"/>
                <w:sz w:val="22"/>
                <w:lang w:eastAsia="zh-TW"/>
              </w:rPr>
              <w:t>SUSTeK</w:t>
            </w:r>
          </w:p>
        </w:tc>
        <w:tc>
          <w:tcPr>
            <w:tcW w:w="3100" w:type="dxa"/>
          </w:tcPr>
          <w:p w14:paraId="057B29F4" w14:textId="3410E956" w:rsidR="0060649A" w:rsidRDefault="0060649A" w:rsidP="0060649A">
            <w:pPr>
              <w:overflowPunct w:val="0"/>
              <w:autoSpaceDE w:val="0"/>
              <w:autoSpaceDN w:val="0"/>
              <w:adjustRightInd w:val="0"/>
              <w:spacing w:after="120" w:line="300" w:lineRule="auto"/>
              <w:jc w:val="both"/>
              <w:textAlignment w:val="baseline"/>
              <w:rPr>
                <w:rFonts w:eastAsia="等线"/>
                <w:sz w:val="22"/>
                <w:lang w:eastAsia="zh-CN"/>
              </w:rPr>
            </w:pPr>
            <w:r>
              <w:rPr>
                <w:rFonts w:eastAsia="PMingLiU" w:hint="eastAsia"/>
                <w:sz w:val="22"/>
                <w:lang w:eastAsia="zh-TW"/>
              </w:rPr>
              <w:t>X</w:t>
            </w:r>
            <w:r>
              <w:rPr>
                <w:rFonts w:eastAsia="PMingLiU"/>
                <w:sz w:val="22"/>
                <w:lang w:eastAsia="zh-TW"/>
              </w:rPr>
              <w:t>inra_Kung@asus.com</w:t>
            </w:r>
          </w:p>
        </w:tc>
      </w:tr>
      <w:tr w:rsidR="0060649A" w14:paraId="109A731D" w14:textId="77777777" w:rsidTr="005270B4">
        <w:tc>
          <w:tcPr>
            <w:tcW w:w="2966" w:type="dxa"/>
          </w:tcPr>
          <w:p w14:paraId="3132F385" w14:textId="77777777" w:rsidR="0060649A"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p>
        </w:tc>
        <w:tc>
          <w:tcPr>
            <w:tcW w:w="2994" w:type="dxa"/>
          </w:tcPr>
          <w:p w14:paraId="0AB51621" w14:textId="77777777" w:rsidR="0060649A"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p>
        </w:tc>
        <w:tc>
          <w:tcPr>
            <w:tcW w:w="3100" w:type="dxa"/>
          </w:tcPr>
          <w:p w14:paraId="601E972D" w14:textId="77777777" w:rsidR="0060649A"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p>
        </w:tc>
      </w:tr>
      <w:bookmarkEnd w:id="2"/>
    </w:tbl>
    <w:p w14:paraId="65E0FB3E" w14:textId="77777777" w:rsidR="00D11005" w:rsidRPr="00631912" w:rsidRDefault="00D11005" w:rsidP="00293750">
      <w:pPr>
        <w:overflowPunct w:val="0"/>
        <w:autoSpaceDE w:val="0"/>
        <w:autoSpaceDN w:val="0"/>
        <w:adjustRightInd w:val="0"/>
        <w:spacing w:after="120" w:line="300" w:lineRule="auto"/>
        <w:jc w:val="both"/>
        <w:textAlignment w:val="baseline"/>
        <w:rPr>
          <w:rFonts w:eastAsia="等线"/>
          <w:sz w:val="22"/>
          <w:lang w:eastAsia="zh-CN"/>
        </w:rPr>
      </w:pPr>
    </w:p>
    <w:p w14:paraId="6CCF22B2" w14:textId="77777777" w:rsidR="00293750" w:rsidRPr="00293750" w:rsidRDefault="00293750" w:rsidP="00293750">
      <w:pPr>
        <w:keepNext/>
        <w:keepLines/>
        <w:numPr>
          <w:ilvl w:val="0"/>
          <w:numId w:val="7"/>
        </w:numPr>
        <w:pBdr>
          <w:top w:val="single" w:sz="12" w:space="3" w:color="auto"/>
        </w:pBdr>
        <w:overflowPunct w:val="0"/>
        <w:autoSpaceDE w:val="0"/>
        <w:autoSpaceDN w:val="0"/>
        <w:adjustRightInd w:val="0"/>
        <w:spacing w:before="240" w:line="240" w:lineRule="auto"/>
        <w:jc w:val="both"/>
        <w:textAlignment w:val="baseline"/>
        <w:outlineLvl w:val="0"/>
        <w:rPr>
          <w:rFonts w:ascii="Arial" w:eastAsia="宋体" w:hAnsi="Arial"/>
          <w:sz w:val="36"/>
          <w:lang w:eastAsia="ja-JP"/>
        </w:rPr>
      </w:pPr>
      <w:r w:rsidRPr="00293750">
        <w:rPr>
          <w:rFonts w:ascii="Arial" w:eastAsia="宋体" w:hAnsi="Arial"/>
          <w:sz w:val="36"/>
          <w:lang w:eastAsia="ja-JP"/>
        </w:rPr>
        <w:lastRenderedPageBreak/>
        <w:t>Discussion</w:t>
      </w:r>
    </w:p>
    <w:p w14:paraId="0F3CE03F" w14:textId="6FDC49A9" w:rsidR="00FD0CFB" w:rsidRDefault="00FD0CFB" w:rsidP="00FA716D">
      <w:pPr>
        <w:pStyle w:val="2"/>
        <w:rPr>
          <w:lang w:eastAsia="zh-CN"/>
        </w:rPr>
      </w:pPr>
      <w:bookmarkStart w:id="3" w:name="_Hlk103023256"/>
      <w:r>
        <w:rPr>
          <w:lang w:eastAsia="zh-CN"/>
        </w:rPr>
        <w:t xml:space="preserve">2.1 </w:t>
      </w:r>
      <w:r w:rsidR="00A83D2B">
        <w:rPr>
          <w:lang w:eastAsia="zh-CN"/>
        </w:rPr>
        <w:t xml:space="preserve">For changes in </w:t>
      </w:r>
      <w:r w:rsidR="00A83D2B" w:rsidRPr="00A83D2B">
        <w:rPr>
          <w:lang w:eastAsia="zh-CN"/>
        </w:rPr>
        <w:t>R2-2208</w:t>
      </w:r>
      <w:r w:rsidR="000E4D94">
        <w:rPr>
          <w:lang w:eastAsia="zh-CN"/>
        </w:rPr>
        <w:t>281</w:t>
      </w:r>
    </w:p>
    <w:bookmarkEnd w:id="3"/>
    <w:p w14:paraId="1A86BBF1" w14:textId="42A27ACE" w:rsidR="00BE067F" w:rsidRDefault="00BE067F" w:rsidP="00FA716D">
      <w:pPr>
        <w:pStyle w:val="3"/>
        <w:rPr>
          <w:lang w:eastAsia="zh-CN"/>
        </w:rPr>
      </w:pPr>
      <w:r>
        <w:rPr>
          <w:lang w:eastAsia="zh-CN"/>
        </w:rPr>
        <w:t xml:space="preserve">2.1.1 </w:t>
      </w:r>
      <w:r w:rsidR="001A02F1">
        <w:rPr>
          <w:lang w:eastAsia="zh-CN"/>
        </w:rPr>
        <w:t>1st change</w:t>
      </w:r>
      <w:r>
        <w:rPr>
          <w:lang w:eastAsia="zh-CN"/>
        </w:rPr>
        <w:t xml:space="preserve">: </w:t>
      </w:r>
    </w:p>
    <w:p w14:paraId="1DADC005" w14:textId="77777777" w:rsidR="000E4D94" w:rsidRDefault="000E4D94" w:rsidP="000E4D94">
      <w:pPr>
        <w:rPr>
          <w:lang w:eastAsia="zh-CN"/>
        </w:rPr>
      </w:pPr>
      <w:r w:rsidRPr="000E4D94">
        <w:rPr>
          <w:b/>
          <w:lang w:eastAsia="zh-CN"/>
        </w:rPr>
        <w:t>Reason for change</w:t>
      </w:r>
      <w:r>
        <w:rPr>
          <w:lang w:eastAsia="zh-CN"/>
        </w:rPr>
        <w:t>:</w:t>
      </w:r>
    </w:p>
    <w:p w14:paraId="734E4B5A" w14:textId="46B66230" w:rsidR="000E4D94" w:rsidRDefault="000E4D94" w:rsidP="000E4D94">
      <w:pPr>
        <w:rPr>
          <w:rFonts w:eastAsia="Malgun Gothic"/>
          <w:lang w:eastAsia="ko-KR"/>
        </w:rPr>
      </w:pPr>
      <w:r w:rsidRPr="00E64DF8">
        <w:rPr>
          <w:rFonts w:eastAsia="Malgun Gothic"/>
          <w:lang w:eastAsia="ko-KR"/>
        </w:rPr>
        <w:t xml:space="preserve">In case of SL specific MAC reset, </w:t>
      </w:r>
      <w:r>
        <w:rPr>
          <w:rFonts w:eastAsia="Malgun Gothic"/>
          <w:lang w:eastAsia="ko-KR"/>
        </w:rPr>
        <w:t xml:space="preserve">a cancelling behaviour of triggered </w:t>
      </w:r>
      <w:r w:rsidRPr="00E64DF8">
        <w:rPr>
          <w:rFonts w:eastAsia="Malgun Gothic"/>
          <w:lang w:eastAsia="ko-KR"/>
        </w:rPr>
        <w:t xml:space="preserve">SL DRX command MAC CE and </w:t>
      </w:r>
      <w:r>
        <w:rPr>
          <w:rFonts w:eastAsia="Malgun Gothic"/>
          <w:lang w:eastAsia="ko-KR"/>
        </w:rPr>
        <w:t xml:space="preserve">triggered </w:t>
      </w:r>
      <w:r w:rsidRPr="00E64DF8">
        <w:rPr>
          <w:rFonts w:eastAsia="Malgun Gothic"/>
          <w:lang w:eastAsia="ko-KR"/>
        </w:rPr>
        <w:t xml:space="preserve">IUC Request/Information MAC CE </w:t>
      </w:r>
      <w:r>
        <w:rPr>
          <w:rFonts w:eastAsia="Malgun Gothic"/>
          <w:lang w:eastAsia="ko-KR"/>
        </w:rPr>
        <w:t>has been missed</w:t>
      </w:r>
      <w:r w:rsidRPr="00E64DF8">
        <w:rPr>
          <w:rFonts w:eastAsia="Malgun Gothic"/>
          <w:lang w:eastAsia="ko-KR"/>
        </w:rPr>
        <w:t>.</w:t>
      </w:r>
    </w:p>
    <w:p w14:paraId="5DE1A606" w14:textId="570B3D59" w:rsidR="000E4D94" w:rsidRDefault="000E4D94" w:rsidP="000E4D94">
      <w:pPr>
        <w:rPr>
          <w:rFonts w:eastAsia="Malgun Gothic"/>
          <w:lang w:eastAsia="ko-KR"/>
        </w:rPr>
      </w:pPr>
      <w:r w:rsidRPr="000E4D94">
        <w:rPr>
          <w:rFonts w:eastAsia="Malgun Gothic"/>
          <w:b/>
          <w:lang w:eastAsia="ko-KR"/>
        </w:rPr>
        <w:t>Change</w:t>
      </w:r>
      <w:r>
        <w:rPr>
          <w:rFonts w:eastAsia="Malgun Gothic"/>
          <w:lang w:eastAsia="ko-KR"/>
        </w:rPr>
        <w:t>: Modify the MAC reset in 5.12</w:t>
      </w:r>
    </w:p>
    <w:p w14:paraId="653D551F" w14:textId="77777777" w:rsidR="000C5FFE" w:rsidRPr="000E4D94" w:rsidRDefault="000C5FFE" w:rsidP="000E4D94">
      <w:pPr>
        <w:rPr>
          <w:lang w:eastAsia="zh-CN"/>
        </w:rPr>
      </w:pPr>
    </w:p>
    <w:p w14:paraId="08329AA5" w14:textId="77777777" w:rsidR="000E4D94" w:rsidRPr="000C5FFE" w:rsidRDefault="000E4D94" w:rsidP="000C5FFE">
      <w:pPr>
        <w:rPr>
          <w:b/>
        </w:rPr>
      </w:pPr>
      <w:bookmarkStart w:id="4" w:name="_Toc29239856"/>
      <w:bookmarkStart w:id="5" w:name="_Toc37296216"/>
      <w:bookmarkStart w:id="6" w:name="_Toc46490343"/>
      <w:bookmarkStart w:id="7" w:name="_Toc52752038"/>
      <w:bookmarkStart w:id="8" w:name="_Toc52796500"/>
      <w:bookmarkStart w:id="9" w:name="_Toc109217573"/>
      <w:r w:rsidRPr="000C5FFE">
        <w:rPr>
          <w:b/>
        </w:rPr>
        <w:t>5.12</w:t>
      </w:r>
      <w:r w:rsidRPr="000C5FFE">
        <w:rPr>
          <w:b/>
        </w:rPr>
        <w:tab/>
        <w:t>MAC Reset</w:t>
      </w:r>
      <w:bookmarkEnd w:id="4"/>
      <w:bookmarkEnd w:id="5"/>
      <w:bookmarkEnd w:id="6"/>
      <w:bookmarkEnd w:id="7"/>
      <w:bookmarkEnd w:id="8"/>
      <w:bookmarkEnd w:id="9"/>
    </w:p>
    <w:p w14:paraId="13B7184E" w14:textId="4027BBBF" w:rsidR="000E4D94" w:rsidRPr="000E4D94" w:rsidRDefault="000E4D94" w:rsidP="000E4D94">
      <w:pPr>
        <w:pStyle w:val="B1"/>
        <w:rPr>
          <w:rFonts w:eastAsia="Malgun Gothic"/>
          <w:lang w:eastAsia="ko-KR"/>
        </w:rPr>
      </w:pPr>
      <w:r w:rsidRPr="000E4D94">
        <w:rPr>
          <w:rFonts w:eastAsia="Malgun Gothic" w:hint="eastAsia"/>
          <w:lang w:eastAsia="ko-KR"/>
        </w:rPr>
        <w:t>(</w:t>
      </w:r>
      <w:r w:rsidRPr="000E4D94">
        <w:rPr>
          <w:rFonts w:eastAsia="Malgun Gothic"/>
          <w:lang w:eastAsia="ko-KR"/>
        </w:rPr>
        <w:t>omit)</w:t>
      </w:r>
    </w:p>
    <w:p w14:paraId="722C24CD" w14:textId="77777777" w:rsidR="000E4D94" w:rsidRPr="000B2AEF" w:rsidRDefault="000E4D94" w:rsidP="000E4D94">
      <w:r w:rsidRPr="000B2AEF">
        <w:t xml:space="preserve">If a Sidelink specific reset of the MAC entity is requested for a PC5-RRC connection by upper layers, the </w:t>
      </w:r>
      <w:r w:rsidRPr="000B2AEF">
        <w:rPr>
          <w:noProof/>
        </w:rPr>
        <w:t>MAC entity</w:t>
      </w:r>
      <w:r w:rsidRPr="000B2AEF">
        <w:t xml:space="preserve"> shall:</w:t>
      </w:r>
    </w:p>
    <w:p w14:paraId="228CBCB8" w14:textId="77777777" w:rsidR="000E4D94" w:rsidRPr="000B2AEF" w:rsidRDefault="000E4D94" w:rsidP="000E4D94">
      <w:pPr>
        <w:pStyle w:val="B1"/>
        <w:rPr>
          <w:lang w:eastAsia="ko-KR"/>
        </w:rPr>
      </w:pPr>
      <w:r w:rsidRPr="000B2AEF">
        <w:rPr>
          <w:lang w:eastAsia="ko-KR"/>
        </w:rPr>
        <w:t>1&gt;</w:t>
      </w:r>
      <w:r w:rsidRPr="000B2AEF">
        <w:rPr>
          <w:lang w:eastAsia="ko-KR"/>
        </w:rPr>
        <w:tab/>
        <w:t>flush the soft buffers for all Sidelink processes for all TB(s) associated to the PC5-RRC connection;</w:t>
      </w:r>
    </w:p>
    <w:p w14:paraId="0C309638" w14:textId="77777777" w:rsidR="000E4D94" w:rsidRPr="000B2AEF" w:rsidRDefault="000E4D94" w:rsidP="000E4D94">
      <w:pPr>
        <w:pStyle w:val="B1"/>
        <w:rPr>
          <w:lang w:eastAsia="ko-KR"/>
        </w:rPr>
      </w:pPr>
      <w:r w:rsidRPr="000B2AEF">
        <w:rPr>
          <w:lang w:eastAsia="ko-KR"/>
        </w:rPr>
        <w:t>1&gt;</w:t>
      </w:r>
      <w:r w:rsidRPr="000B2AEF">
        <w:rPr>
          <w:lang w:eastAsia="ko-KR"/>
        </w:rPr>
        <w:tab/>
        <w:t xml:space="preserve">consider all Sidelink processes for all TB(s) associated to the </w:t>
      </w:r>
      <w:r w:rsidRPr="000B2AEF">
        <w:t>PC5-RRC connection</w:t>
      </w:r>
      <w:r w:rsidRPr="000B2AEF">
        <w:rPr>
          <w:lang w:eastAsia="ko-KR"/>
        </w:rPr>
        <w:t xml:space="preserve"> as unoccupied;</w:t>
      </w:r>
    </w:p>
    <w:p w14:paraId="3EFF9EBD" w14:textId="77777777" w:rsidR="000E4D94" w:rsidRPr="000B2AEF" w:rsidRDefault="000E4D94" w:rsidP="000E4D94">
      <w:pPr>
        <w:pStyle w:val="B1"/>
        <w:rPr>
          <w:lang w:eastAsia="ko-KR"/>
        </w:rPr>
      </w:pPr>
      <w:r w:rsidRPr="000B2AEF">
        <w:rPr>
          <w:lang w:eastAsia="ko-KR"/>
        </w:rPr>
        <w:t>1&gt;</w:t>
      </w:r>
      <w:r w:rsidRPr="000B2AEF">
        <w:rPr>
          <w:lang w:eastAsia="ko-KR"/>
        </w:rPr>
        <w:tab/>
        <w:t>cancel, if any, triggered Scheduling Request procedure only associated to the PC5-RRC connection;</w:t>
      </w:r>
    </w:p>
    <w:p w14:paraId="6F797B92" w14:textId="77777777" w:rsidR="000E4D94" w:rsidRPr="000B2AEF" w:rsidRDefault="000E4D94" w:rsidP="000E4D94">
      <w:pPr>
        <w:pStyle w:val="B1"/>
        <w:rPr>
          <w:lang w:eastAsia="ko-KR"/>
        </w:rPr>
      </w:pPr>
      <w:r w:rsidRPr="000B2AEF">
        <w:rPr>
          <w:lang w:eastAsia="ko-KR"/>
        </w:rPr>
        <w:t>1&gt;</w:t>
      </w:r>
      <w:r w:rsidRPr="000B2AEF">
        <w:rPr>
          <w:lang w:eastAsia="ko-KR"/>
        </w:rPr>
        <w:tab/>
        <w:t xml:space="preserve">cancel, if any, triggered Sidelink </w:t>
      </w:r>
      <w:r w:rsidRPr="000B2AEF">
        <w:t>Buffer Status Reporting procedure</w:t>
      </w:r>
      <w:r w:rsidRPr="000B2AEF">
        <w:rPr>
          <w:lang w:eastAsia="ko-KR"/>
        </w:rPr>
        <w:t xml:space="preserve"> only associated to the PC5-RRC connection;</w:t>
      </w:r>
    </w:p>
    <w:p w14:paraId="228671BF" w14:textId="77777777" w:rsidR="000E4D94" w:rsidRDefault="000E4D94" w:rsidP="000E4D94">
      <w:pPr>
        <w:pStyle w:val="B1"/>
        <w:rPr>
          <w:lang w:eastAsia="ko-KR"/>
        </w:rPr>
      </w:pPr>
      <w:r w:rsidRPr="000B2AEF">
        <w:rPr>
          <w:lang w:eastAsia="ko-KR"/>
        </w:rPr>
        <w:t>1&gt;</w:t>
      </w:r>
      <w:r w:rsidRPr="000B2AEF">
        <w:rPr>
          <w:lang w:eastAsia="ko-KR"/>
        </w:rPr>
        <w:tab/>
        <w:t>cancel, if any, triggered Sidelink CSI Reporting procedure associated to the PC5-RRC connection;</w:t>
      </w:r>
    </w:p>
    <w:p w14:paraId="1AC680D5" w14:textId="77777777" w:rsidR="000E4D94" w:rsidRDefault="000E4D94" w:rsidP="000E4D94">
      <w:pPr>
        <w:pStyle w:val="B1"/>
        <w:rPr>
          <w:ins w:id="10" w:author="박기원/책임연구원/ICT기술센터 C&amp;M표준(연)커넥티드카표준Task(giwon.park@lge.com)" w:date="2022-08-08T16:03:00Z"/>
          <w:lang w:eastAsia="ko-KR"/>
        </w:rPr>
      </w:pPr>
      <w:ins w:id="11" w:author="박기원/책임연구원/ICT기술센터 C&amp;M표준(연)커넥티드카표준Task(giwon.park@lge.com)" w:date="2022-08-08T16:02:00Z">
        <w:r w:rsidRPr="001D44AE">
          <w:rPr>
            <w:lang w:eastAsia="ko-KR"/>
          </w:rPr>
          <w:t>1&gt;</w:t>
        </w:r>
        <w:r>
          <w:rPr>
            <w:lang w:eastAsia="ko-KR"/>
          </w:rPr>
          <w:t xml:space="preserve"> </w:t>
        </w:r>
      </w:ins>
      <w:ins w:id="12" w:author="박기원/책임연구원/ICT기술센터 C&amp;M표준(연)커넥티드카표준Task(giwon.park@lge.com)" w:date="2022-08-08T16:03:00Z">
        <w:r>
          <w:rPr>
            <w:lang w:eastAsia="ko-KR"/>
          </w:rPr>
          <w:t xml:space="preserve">cancel, if any, triggered Sidelink DRX Command </w:t>
        </w:r>
      </w:ins>
      <w:ins w:id="13" w:author="박기원/책임연구원/ICT기술센터 C&amp;M표준(연)커넥티드카표준Task(giwon.park@lge.com)" w:date="2022-08-08T16:04:00Z">
        <w:r>
          <w:rPr>
            <w:lang w:eastAsia="ko-KR"/>
          </w:rPr>
          <w:t>MAC CE</w:t>
        </w:r>
      </w:ins>
      <w:ins w:id="14" w:author="박기원/책임연구원/ICT기술센터 C&amp;M표준(연)커넥티드카표준Task(giwon.park@lge.com)" w:date="2022-08-08T16:03:00Z">
        <w:r>
          <w:rPr>
            <w:lang w:eastAsia="ko-KR"/>
          </w:rPr>
          <w:t xml:space="preserve"> associated to the PC5-RRC connection;</w:t>
        </w:r>
      </w:ins>
    </w:p>
    <w:p w14:paraId="4C493A0E" w14:textId="77777777" w:rsidR="000E4D94" w:rsidRDefault="000E4D94" w:rsidP="000E4D94">
      <w:pPr>
        <w:pStyle w:val="B1"/>
        <w:rPr>
          <w:ins w:id="15" w:author="박기원/책임연구원/ICT기술센터 C&amp;M표준(연)커넥티드카표준Task(giwon.park@lge.com)" w:date="2022-08-08T16:06:00Z"/>
          <w:lang w:eastAsia="ko-KR"/>
        </w:rPr>
      </w:pPr>
      <w:ins w:id="16" w:author="박기원/책임연구원/ICT기술센터 C&amp;M표준(연)커넥티드카표준Task(giwon.park@lge.com)" w:date="2022-08-08T16:03:00Z">
        <w:r>
          <w:rPr>
            <w:lang w:eastAsia="ko-KR"/>
          </w:rPr>
          <w:t xml:space="preserve">1&gt; cancel, if any, triggered Sidelink IUC-Request </w:t>
        </w:r>
      </w:ins>
      <w:ins w:id="17" w:author="박기원/책임연구원/ICT기술센터 C&amp;M표준(연)커넥티드카표준Task(giwon.park@lge.com)" w:date="2022-08-08T16:05:00Z">
        <w:r>
          <w:rPr>
            <w:lang w:eastAsia="ko-KR"/>
          </w:rPr>
          <w:t xml:space="preserve">transmission </w:t>
        </w:r>
      </w:ins>
      <w:ins w:id="18" w:author="박기원/책임연구원/ICT기술센터 C&amp;M표준(연)커넥티드카표준Task(giwon.park@lge.com)" w:date="2022-08-08T16:12:00Z">
        <w:r>
          <w:rPr>
            <w:lang w:eastAsia="ko-KR"/>
          </w:rPr>
          <w:t xml:space="preserve">procedure </w:t>
        </w:r>
      </w:ins>
      <w:ins w:id="19" w:author="박기원/책임연구원/ICT기술센터 C&amp;M표준(연)커넥티드카표준Task(giwon.park@lge.com)" w:date="2022-08-08T16:05:00Z">
        <w:r>
          <w:rPr>
            <w:lang w:eastAsia="ko-KR"/>
          </w:rPr>
          <w:t xml:space="preserve">associated </w:t>
        </w:r>
      </w:ins>
      <w:ins w:id="20" w:author="박기원/책임연구원/ICT기술센터 C&amp;M표준(연)커넥티드카표준Task(giwon.park@lge.com)" w:date="2022-08-08T16:06:00Z">
        <w:r>
          <w:rPr>
            <w:lang w:eastAsia="ko-KR"/>
          </w:rPr>
          <w:t>to the PC5-RRC connection;</w:t>
        </w:r>
      </w:ins>
    </w:p>
    <w:p w14:paraId="3044FA49" w14:textId="77777777" w:rsidR="000E4D94" w:rsidRPr="001D44AE" w:rsidRDefault="000E4D94" w:rsidP="000E4D94">
      <w:pPr>
        <w:pStyle w:val="B1"/>
        <w:rPr>
          <w:lang w:eastAsia="ko-KR"/>
        </w:rPr>
      </w:pPr>
      <w:ins w:id="21" w:author="박기원/책임연구원/ICT기술센터 C&amp;M표준(연)커넥티드카표준Task(giwon.park@lge.com)" w:date="2022-08-08T16:06:00Z">
        <w:r>
          <w:rPr>
            <w:lang w:eastAsia="ko-KR"/>
          </w:rPr>
          <w:t>1&gt; cancel, if any, triggered Sidelink IUC-</w:t>
        </w:r>
      </w:ins>
      <w:ins w:id="22" w:author="박기원/책임연구원/ICT기술센터 C&amp;M표준(연)커넥티드카표준Task(giwon.park@lge.com)" w:date="2022-08-08T16:07:00Z">
        <w:r>
          <w:rPr>
            <w:lang w:eastAsia="ko-KR"/>
          </w:rPr>
          <w:t xml:space="preserve">Information Reporting </w:t>
        </w:r>
      </w:ins>
      <w:ins w:id="23" w:author="박기원/책임연구원/ICT기술센터 C&amp;M표준(연)커넥티드카표준Task(giwon.park@lge.com)" w:date="2022-08-08T16:11:00Z">
        <w:r>
          <w:rPr>
            <w:lang w:eastAsia="ko-KR"/>
          </w:rPr>
          <w:t xml:space="preserve">procedure </w:t>
        </w:r>
      </w:ins>
      <w:ins w:id="24" w:author="박기원/책임연구원/ICT기술센터 C&amp;M표준(연)커넥티드카표준Task(giwon.park@lge.com)" w:date="2022-08-08T16:07:00Z">
        <w:r>
          <w:rPr>
            <w:lang w:eastAsia="ko-KR"/>
          </w:rPr>
          <w:t>associated to the PC5-RRC connection;</w:t>
        </w:r>
      </w:ins>
    </w:p>
    <w:p w14:paraId="652A97B6" w14:textId="13F4A51E" w:rsidR="00BE067F" w:rsidRDefault="000E4D94" w:rsidP="000E4D94">
      <w:pPr>
        <w:pStyle w:val="B1"/>
        <w:rPr>
          <w:lang w:eastAsia="ko-KR"/>
        </w:rPr>
      </w:pPr>
      <w:r>
        <w:rPr>
          <w:lang w:eastAsia="ko-KR"/>
        </w:rPr>
        <w:t xml:space="preserve">1&gt; </w:t>
      </w:r>
      <w:r w:rsidRPr="000B2AEF">
        <w:rPr>
          <w:lang w:eastAsia="ko-KR"/>
        </w:rPr>
        <w:t>stop (if running) all timers associated to the PC5-RRC connection;</w:t>
      </w:r>
    </w:p>
    <w:p w14:paraId="697CECDA" w14:textId="77777777" w:rsidR="000E4D94" w:rsidRPr="000B2AEF" w:rsidRDefault="000E4D94" w:rsidP="000E4D94">
      <w:pPr>
        <w:pStyle w:val="B1"/>
        <w:rPr>
          <w:lang w:eastAsia="ko-KR"/>
        </w:rPr>
      </w:pPr>
      <w:r w:rsidRPr="000B2AEF">
        <w:rPr>
          <w:lang w:eastAsia="ko-KR"/>
        </w:rPr>
        <w:t>1&gt;</w:t>
      </w:r>
      <w:r w:rsidRPr="000B2AEF">
        <w:rPr>
          <w:lang w:eastAsia="ko-KR"/>
        </w:rPr>
        <w:tab/>
        <w:t xml:space="preserve">reset the </w:t>
      </w:r>
      <w:r w:rsidRPr="000E4D94">
        <w:rPr>
          <w:i/>
          <w:lang w:eastAsia="ko-KR"/>
        </w:rPr>
        <w:t>numConsecutiveDTX</w:t>
      </w:r>
      <w:r w:rsidRPr="000B2AEF">
        <w:rPr>
          <w:lang w:eastAsia="ko-KR"/>
        </w:rPr>
        <w:t xml:space="preserve"> associated to the PC5-RRC connection;</w:t>
      </w:r>
    </w:p>
    <w:p w14:paraId="1C2F7D76" w14:textId="789756AF" w:rsidR="000E4D94" w:rsidRDefault="000E4D94" w:rsidP="000E4D94">
      <w:pPr>
        <w:pStyle w:val="B1"/>
        <w:rPr>
          <w:lang w:eastAsia="ko-KR"/>
        </w:rPr>
      </w:pPr>
      <w:r w:rsidRPr="000B2AEF">
        <w:rPr>
          <w:lang w:eastAsia="ko-KR"/>
        </w:rPr>
        <w:lastRenderedPageBreak/>
        <w:t>1&gt;</w:t>
      </w:r>
      <w:r w:rsidRPr="000B2AEF">
        <w:rPr>
          <w:lang w:eastAsia="ko-KR"/>
        </w:rPr>
        <w:tab/>
        <w:t xml:space="preserve">initialize </w:t>
      </w:r>
      <w:r w:rsidRPr="000E4D94">
        <w:rPr>
          <w:i/>
          <w:lang w:eastAsia="ko-KR"/>
        </w:rPr>
        <w:t>SBj</w:t>
      </w:r>
      <w:r w:rsidRPr="000B2AEF">
        <w:rPr>
          <w:lang w:eastAsia="ko-KR"/>
        </w:rPr>
        <w:t xml:space="preserve"> for each logical channel associated to the PC5-RRC connection to zero.</w:t>
      </w:r>
    </w:p>
    <w:p w14:paraId="2B16F1F0" w14:textId="73F85F12" w:rsidR="00FD0CFB" w:rsidRDefault="00FD0CFB" w:rsidP="00FD0CFB">
      <w:pPr>
        <w:rPr>
          <w:b/>
          <w:lang w:eastAsia="zh-CN"/>
        </w:rPr>
      </w:pPr>
      <w:r w:rsidRPr="00FD0CFB">
        <w:rPr>
          <w:b/>
          <w:lang w:eastAsia="zh-CN"/>
        </w:rPr>
        <w:t xml:space="preserve">Q1: Would you company agree the </w:t>
      </w:r>
      <w:r w:rsidR="001A02F1">
        <w:rPr>
          <w:b/>
          <w:lang w:eastAsia="zh-CN"/>
        </w:rPr>
        <w:t>1</w:t>
      </w:r>
      <w:r w:rsidR="001A02F1" w:rsidRPr="001A02F1">
        <w:rPr>
          <w:b/>
          <w:vertAlign w:val="superscript"/>
          <w:lang w:eastAsia="zh-CN"/>
        </w:rPr>
        <w:t>st</w:t>
      </w:r>
      <w:r w:rsidR="001A02F1">
        <w:rPr>
          <w:b/>
          <w:lang w:eastAsia="zh-CN"/>
        </w:rPr>
        <w:t xml:space="preserve"> </w:t>
      </w:r>
      <w:r w:rsidRPr="00FD0CFB">
        <w:rPr>
          <w:b/>
          <w:lang w:eastAsia="zh-CN"/>
        </w:rPr>
        <w:t xml:space="preserve">change proposed in </w:t>
      </w:r>
      <w:r w:rsidR="00BE067F" w:rsidRPr="00BE067F">
        <w:rPr>
          <w:b/>
          <w:lang w:eastAsia="zh-CN"/>
        </w:rPr>
        <w:t>R2-2208</w:t>
      </w:r>
      <w:r w:rsidR="000E4D94">
        <w:rPr>
          <w:b/>
          <w:lang w:eastAsia="zh-CN"/>
        </w:rPr>
        <w:t>281</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FD0CFB" w14:paraId="56E9053C" w14:textId="77777777" w:rsidTr="00BE067F">
        <w:tc>
          <w:tcPr>
            <w:tcW w:w="2245" w:type="dxa"/>
          </w:tcPr>
          <w:p w14:paraId="3037908F" w14:textId="4112AF8E" w:rsidR="00FD0CFB" w:rsidRDefault="00FD0CFB"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5EB18DAC" w14:textId="152A53C6" w:rsidR="00FD0CFB" w:rsidRDefault="00FD0CFB"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C94E383" w14:textId="073062F2" w:rsidR="00FD0CFB" w:rsidRPr="00D11005" w:rsidRDefault="00FD0CFB"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D0CFB" w14:paraId="227FA61F" w14:textId="77777777" w:rsidTr="00BE067F">
        <w:tc>
          <w:tcPr>
            <w:tcW w:w="2245" w:type="dxa"/>
          </w:tcPr>
          <w:p w14:paraId="447AB72C" w14:textId="1285A35A" w:rsidR="00FD0CFB" w:rsidRDefault="000E4D9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32D1EDCC" w14:textId="4758B16B" w:rsidR="00FD0CFB" w:rsidRDefault="000E4D9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3A9C8AA5" w14:textId="309B4332" w:rsidR="00BE067F" w:rsidRDefault="00BE067F" w:rsidP="00A82F49">
            <w:pPr>
              <w:overflowPunct w:val="0"/>
              <w:autoSpaceDE w:val="0"/>
              <w:autoSpaceDN w:val="0"/>
              <w:adjustRightInd w:val="0"/>
              <w:spacing w:after="120" w:line="300" w:lineRule="auto"/>
              <w:jc w:val="both"/>
              <w:textAlignment w:val="baseline"/>
              <w:rPr>
                <w:rFonts w:eastAsia="等线"/>
                <w:sz w:val="22"/>
                <w:lang w:eastAsia="zh-CN"/>
              </w:rPr>
            </w:pPr>
          </w:p>
        </w:tc>
      </w:tr>
      <w:tr w:rsidR="00FD0CFB" w14:paraId="206B5ADC" w14:textId="77777777" w:rsidTr="00BE067F">
        <w:tc>
          <w:tcPr>
            <w:tcW w:w="2245" w:type="dxa"/>
          </w:tcPr>
          <w:p w14:paraId="1614C65C" w14:textId="6B75AFEB" w:rsidR="00FD0CFB" w:rsidRDefault="00631912"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360A7BC2" w14:textId="4C7C57CF" w:rsidR="00FD0CFB" w:rsidRDefault="00631912"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4B3A8E21" w14:textId="77777777" w:rsidR="00FD0CFB" w:rsidRDefault="00FD0CFB" w:rsidP="00A82F49">
            <w:pPr>
              <w:overflowPunct w:val="0"/>
              <w:autoSpaceDE w:val="0"/>
              <w:autoSpaceDN w:val="0"/>
              <w:adjustRightInd w:val="0"/>
              <w:spacing w:after="120" w:line="300" w:lineRule="auto"/>
              <w:jc w:val="both"/>
              <w:textAlignment w:val="baseline"/>
              <w:rPr>
                <w:rFonts w:eastAsia="等线"/>
                <w:sz w:val="22"/>
                <w:lang w:eastAsia="zh-CN"/>
              </w:rPr>
            </w:pPr>
          </w:p>
        </w:tc>
      </w:tr>
      <w:tr w:rsidR="005270B4" w14:paraId="7EAA113E" w14:textId="77777777" w:rsidTr="00BE067F">
        <w:tc>
          <w:tcPr>
            <w:tcW w:w="2245" w:type="dxa"/>
          </w:tcPr>
          <w:p w14:paraId="27D64E05" w14:textId="6AA8EC6D"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637BEBE8" w14:textId="6D82FD44"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2416182C" w14:textId="77777777"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p>
        </w:tc>
      </w:tr>
      <w:tr w:rsidR="0030270F" w14:paraId="249E8520" w14:textId="77777777" w:rsidTr="00BE067F">
        <w:tc>
          <w:tcPr>
            <w:tcW w:w="2245" w:type="dxa"/>
          </w:tcPr>
          <w:p w14:paraId="6D8F56A3" w14:textId="6548906B"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633" w:type="dxa"/>
          </w:tcPr>
          <w:p w14:paraId="2EFB9ED5" w14:textId="2BD94C7D"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6090F59" w14:textId="77777777"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244B94" w14:paraId="3372EDA7" w14:textId="77777777" w:rsidTr="00BE067F">
        <w:tc>
          <w:tcPr>
            <w:tcW w:w="2245" w:type="dxa"/>
          </w:tcPr>
          <w:p w14:paraId="0FFA2B89" w14:textId="5E3EA593" w:rsidR="00244B94" w:rsidRDefault="00244B94"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0B64DE25" w14:textId="044416F2" w:rsidR="00244B94" w:rsidRDefault="00244B94"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7AAEDD6" w14:textId="77777777" w:rsidR="00244B94" w:rsidRDefault="00244B94" w:rsidP="0030270F">
            <w:pPr>
              <w:overflowPunct w:val="0"/>
              <w:autoSpaceDE w:val="0"/>
              <w:autoSpaceDN w:val="0"/>
              <w:adjustRightInd w:val="0"/>
              <w:spacing w:after="120" w:line="300" w:lineRule="auto"/>
              <w:jc w:val="both"/>
              <w:textAlignment w:val="baseline"/>
              <w:rPr>
                <w:rFonts w:eastAsia="等线"/>
                <w:sz w:val="22"/>
                <w:lang w:eastAsia="zh-CN"/>
              </w:rPr>
            </w:pPr>
          </w:p>
        </w:tc>
      </w:tr>
      <w:tr w:rsidR="0060649A" w14:paraId="4F2C2364" w14:textId="77777777" w:rsidTr="0060649A">
        <w:tc>
          <w:tcPr>
            <w:tcW w:w="2245" w:type="dxa"/>
          </w:tcPr>
          <w:p w14:paraId="02D32BC6"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7A42FD21"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6F5CFA7" w14:textId="77777777" w:rsidR="0060649A" w:rsidRDefault="0060649A" w:rsidP="0060649A">
            <w:pPr>
              <w:overflowPunct w:val="0"/>
              <w:autoSpaceDE w:val="0"/>
              <w:autoSpaceDN w:val="0"/>
              <w:adjustRightInd w:val="0"/>
              <w:spacing w:after="120" w:line="300" w:lineRule="auto"/>
              <w:jc w:val="both"/>
              <w:textAlignment w:val="baseline"/>
              <w:rPr>
                <w:rFonts w:eastAsia="等线"/>
                <w:sz w:val="22"/>
                <w:lang w:eastAsia="zh-CN"/>
              </w:rPr>
            </w:pPr>
          </w:p>
        </w:tc>
      </w:tr>
      <w:tr w:rsidR="0060649A" w14:paraId="54C774A8" w14:textId="77777777" w:rsidTr="00BE067F">
        <w:tc>
          <w:tcPr>
            <w:tcW w:w="2245" w:type="dxa"/>
          </w:tcPr>
          <w:p w14:paraId="5BC61916"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59BD35A9"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4AC077F9"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79555E61" w14:textId="77B08ACC" w:rsidR="00FD0CFB" w:rsidRDefault="00FD0CFB" w:rsidP="00FD0CFB">
      <w:pPr>
        <w:rPr>
          <w:b/>
          <w:lang w:eastAsia="zh-CN"/>
        </w:rPr>
      </w:pPr>
      <w:r>
        <w:rPr>
          <w:b/>
          <w:lang w:eastAsia="zh-CN"/>
        </w:rPr>
        <w:t>[Summary]</w:t>
      </w:r>
    </w:p>
    <w:p w14:paraId="4325EFBE" w14:textId="47CDD744" w:rsidR="00293750" w:rsidRDefault="00293750" w:rsidP="00293750">
      <w:pPr>
        <w:overflowPunct w:val="0"/>
        <w:autoSpaceDE w:val="0"/>
        <w:autoSpaceDN w:val="0"/>
        <w:adjustRightInd w:val="0"/>
        <w:spacing w:line="240" w:lineRule="auto"/>
        <w:jc w:val="both"/>
        <w:textAlignment w:val="baseline"/>
        <w:rPr>
          <w:rFonts w:eastAsia="宋体"/>
          <w:b/>
          <w:kern w:val="2"/>
          <w:sz w:val="22"/>
          <w:lang w:val="en-US" w:eastAsia="zh-CN"/>
        </w:rPr>
      </w:pPr>
    </w:p>
    <w:p w14:paraId="1D0211F1" w14:textId="35280236" w:rsidR="001A02F1" w:rsidRDefault="001A02F1" w:rsidP="001A02F1">
      <w:pPr>
        <w:pStyle w:val="3"/>
        <w:rPr>
          <w:lang w:eastAsia="zh-CN"/>
        </w:rPr>
      </w:pPr>
      <w:r>
        <w:rPr>
          <w:lang w:eastAsia="zh-CN"/>
        </w:rPr>
        <w:t>2.1.2 2</w:t>
      </w:r>
      <w:r w:rsidRPr="001A02F1">
        <w:rPr>
          <w:vertAlign w:val="superscript"/>
          <w:lang w:eastAsia="zh-CN"/>
        </w:rPr>
        <w:t>nd</w:t>
      </w:r>
      <w:r>
        <w:rPr>
          <w:lang w:eastAsia="zh-CN"/>
        </w:rPr>
        <w:t xml:space="preserve"> change: </w:t>
      </w:r>
    </w:p>
    <w:p w14:paraId="737706A4" w14:textId="77777777" w:rsidR="001A02F1" w:rsidRDefault="001A02F1" w:rsidP="001A02F1">
      <w:pPr>
        <w:rPr>
          <w:lang w:eastAsia="zh-CN"/>
        </w:rPr>
      </w:pPr>
      <w:r w:rsidRPr="000E4D94">
        <w:rPr>
          <w:b/>
          <w:lang w:eastAsia="zh-CN"/>
        </w:rPr>
        <w:t>Reason for change</w:t>
      </w:r>
      <w:r>
        <w:rPr>
          <w:lang w:eastAsia="zh-CN"/>
        </w:rPr>
        <w:t>:</w:t>
      </w:r>
    </w:p>
    <w:p w14:paraId="3846B558" w14:textId="3D126977" w:rsidR="001A02F1" w:rsidRDefault="001A02F1" w:rsidP="001A02F1">
      <w:pPr>
        <w:rPr>
          <w:rFonts w:eastAsia="Malgun Gothic"/>
          <w:lang w:eastAsia="ko-KR"/>
        </w:rPr>
      </w:pPr>
      <w:r w:rsidRPr="00E64DF8">
        <w:rPr>
          <w:rFonts w:eastAsia="Malgun Gothic"/>
          <w:lang w:eastAsia="ko-KR"/>
        </w:rPr>
        <w:t>In case of SL specific MAC reset,</w:t>
      </w:r>
      <w:r>
        <w:rPr>
          <w:rFonts w:eastAsia="Malgun Gothic"/>
          <w:lang w:eastAsia="ko-KR"/>
        </w:rPr>
        <w:t xml:space="preserve"> </w:t>
      </w:r>
      <w:r>
        <w:rPr>
          <w:lang w:eastAsia="ko-KR"/>
        </w:rPr>
        <w:t>if UE is not interested with groupcast or broadcast and UE has only one</w:t>
      </w:r>
      <w:r w:rsidRPr="000B2AEF">
        <w:rPr>
          <w:lang w:eastAsia="ko-KR"/>
        </w:rPr>
        <w:t xml:space="preserve"> pair of Source Layer-2 ID and Destination Layer-2 ID corresponding to a PC5-RRC connection which has been established by upper layers</w:t>
      </w:r>
      <w:r>
        <w:rPr>
          <w:lang w:eastAsia="ko-KR"/>
        </w:rPr>
        <w:t xml:space="preserve">, it is not necessary to maintain Uu DRX timer (i.e., </w:t>
      </w:r>
      <w:r w:rsidRPr="000B2AEF">
        <w:rPr>
          <w:i/>
          <w:lang w:eastAsia="ko-KR"/>
        </w:rPr>
        <w:t>drx-HARQ-RTT-TimerSL</w:t>
      </w:r>
      <w:r>
        <w:rPr>
          <w:i/>
          <w:lang w:eastAsia="ko-KR"/>
        </w:rPr>
        <w:t xml:space="preserve">, </w:t>
      </w:r>
      <w:r w:rsidRPr="000B2AEF">
        <w:rPr>
          <w:i/>
          <w:lang w:eastAsia="ko-KR"/>
        </w:rPr>
        <w:t>drx-RetransmissionTimerSL</w:t>
      </w:r>
      <w:r>
        <w:rPr>
          <w:lang w:eastAsia="ko-KR"/>
        </w:rPr>
        <w:t>) because there is no ongoing PC5 RRC Connection.</w:t>
      </w:r>
    </w:p>
    <w:p w14:paraId="0BA7BCE0" w14:textId="77777777" w:rsidR="001A02F1" w:rsidRDefault="001A02F1" w:rsidP="001A02F1">
      <w:pPr>
        <w:rPr>
          <w:rFonts w:eastAsia="Malgun Gothic"/>
          <w:lang w:eastAsia="ko-KR"/>
        </w:rPr>
      </w:pPr>
      <w:r w:rsidRPr="000E4D94">
        <w:rPr>
          <w:rFonts w:eastAsia="Malgun Gothic"/>
          <w:b/>
          <w:lang w:eastAsia="ko-KR"/>
        </w:rPr>
        <w:t>Change</w:t>
      </w:r>
      <w:r>
        <w:rPr>
          <w:rFonts w:eastAsia="Malgun Gothic"/>
          <w:lang w:eastAsia="ko-KR"/>
        </w:rPr>
        <w:t>: Modify the MAC reset in 5.12</w:t>
      </w:r>
    </w:p>
    <w:p w14:paraId="3EC81608" w14:textId="6D54769D" w:rsidR="001A02F1" w:rsidRDefault="001A02F1" w:rsidP="00293750">
      <w:pPr>
        <w:overflowPunct w:val="0"/>
        <w:autoSpaceDE w:val="0"/>
        <w:autoSpaceDN w:val="0"/>
        <w:adjustRightInd w:val="0"/>
        <w:spacing w:line="240" w:lineRule="auto"/>
        <w:jc w:val="both"/>
        <w:textAlignment w:val="baseline"/>
        <w:rPr>
          <w:rFonts w:eastAsia="宋体"/>
          <w:b/>
          <w:kern w:val="2"/>
          <w:sz w:val="22"/>
          <w:lang w:eastAsia="zh-CN"/>
        </w:rPr>
      </w:pPr>
    </w:p>
    <w:p w14:paraId="1DD6DDE0" w14:textId="77777777" w:rsidR="001A02F1" w:rsidRPr="000C5FFE" w:rsidRDefault="001A02F1" w:rsidP="001A02F1">
      <w:pPr>
        <w:rPr>
          <w:b/>
        </w:rPr>
      </w:pPr>
      <w:r w:rsidRPr="000C5FFE">
        <w:rPr>
          <w:b/>
        </w:rPr>
        <w:t>5.12</w:t>
      </w:r>
      <w:r w:rsidRPr="000C5FFE">
        <w:rPr>
          <w:b/>
        </w:rPr>
        <w:tab/>
        <w:t>MAC Reset</w:t>
      </w:r>
    </w:p>
    <w:p w14:paraId="570A9BDC" w14:textId="77777777" w:rsidR="001A02F1" w:rsidRPr="000E4D94" w:rsidRDefault="001A02F1" w:rsidP="001A02F1">
      <w:pPr>
        <w:pStyle w:val="B1"/>
        <w:rPr>
          <w:rFonts w:eastAsia="Malgun Gothic"/>
          <w:lang w:eastAsia="ko-KR"/>
        </w:rPr>
      </w:pPr>
      <w:r w:rsidRPr="000E4D94">
        <w:rPr>
          <w:rFonts w:eastAsia="Malgun Gothic" w:hint="eastAsia"/>
          <w:lang w:eastAsia="ko-KR"/>
        </w:rPr>
        <w:t>(</w:t>
      </w:r>
      <w:r w:rsidRPr="000E4D94">
        <w:rPr>
          <w:rFonts w:eastAsia="Malgun Gothic"/>
          <w:lang w:eastAsia="ko-KR"/>
        </w:rPr>
        <w:t>omit)</w:t>
      </w:r>
    </w:p>
    <w:p w14:paraId="4D0A3DAF" w14:textId="77777777" w:rsidR="001A02F1" w:rsidRPr="000B2AEF" w:rsidRDefault="001A02F1" w:rsidP="001A02F1">
      <w:r w:rsidRPr="000B2AEF">
        <w:t xml:space="preserve">If a Sidelink specific reset of the MAC entity is requested for a PC5-RRC connection by upper layers, the </w:t>
      </w:r>
      <w:r w:rsidRPr="000B2AEF">
        <w:rPr>
          <w:noProof/>
        </w:rPr>
        <w:t>MAC entity</w:t>
      </w:r>
      <w:r w:rsidRPr="000B2AEF">
        <w:t xml:space="preserve"> shall:</w:t>
      </w:r>
    </w:p>
    <w:p w14:paraId="1CED3898" w14:textId="77777777" w:rsidR="001A02F1" w:rsidRPr="000B2AEF" w:rsidRDefault="001A02F1" w:rsidP="001A02F1">
      <w:pPr>
        <w:pStyle w:val="B1"/>
        <w:rPr>
          <w:lang w:eastAsia="ko-KR"/>
        </w:rPr>
      </w:pPr>
      <w:r w:rsidRPr="000B2AEF">
        <w:rPr>
          <w:lang w:eastAsia="ko-KR"/>
        </w:rPr>
        <w:t>1&gt;</w:t>
      </w:r>
      <w:r w:rsidRPr="000B2AEF">
        <w:rPr>
          <w:lang w:eastAsia="ko-KR"/>
        </w:rPr>
        <w:tab/>
        <w:t>flush the soft buffers for all Sidelink processes for all TB(s) associated to the PC5-RRC connection;</w:t>
      </w:r>
    </w:p>
    <w:p w14:paraId="53A0E6C6" w14:textId="77777777" w:rsidR="001A02F1" w:rsidRPr="000B2AEF" w:rsidRDefault="001A02F1" w:rsidP="001A02F1">
      <w:pPr>
        <w:pStyle w:val="B1"/>
        <w:rPr>
          <w:lang w:eastAsia="ko-KR"/>
        </w:rPr>
      </w:pPr>
      <w:r w:rsidRPr="000B2AEF">
        <w:rPr>
          <w:lang w:eastAsia="ko-KR"/>
        </w:rPr>
        <w:t>1&gt;</w:t>
      </w:r>
      <w:r w:rsidRPr="000B2AEF">
        <w:rPr>
          <w:lang w:eastAsia="ko-KR"/>
        </w:rPr>
        <w:tab/>
        <w:t xml:space="preserve">consider all Sidelink processes for all TB(s) associated to the </w:t>
      </w:r>
      <w:r w:rsidRPr="000B2AEF">
        <w:t>PC5-RRC connection</w:t>
      </w:r>
      <w:r w:rsidRPr="000B2AEF">
        <w:rPr>
          <w:lang w:eastAsia="ko-KR"/>
        </w:rPr>
        <w:t xml:space="preserve"> as unoccupied;</w:t>
      </w:r>
    </w:p>
    <w:p w14:paraId="5EC225AD" w14:textId="77777777" w:rsidR="001A02F1" w:rsidRPr="000B2AEF" w:rsidRDefault="001A02F1" w:rsidP="001A02F1">
      <w:pPr>
        <w:pStyle w:val="B1"/>
        <w:rPr>
          <w:lang w:eastAsia="ko-KR"/>
        </w:rPr>
      </w:pPr>
      <w:r w:rsidRPr="000B2AEF">
        <w:rPr>
          <w:lang w:eastAsia="ko-KR"/>
        </w:rPr>
        <w:t>1&gt;</w:t>
      </w:r>
      <w:r w:rsidRPr="000B2AEF">
        <w:rPr>
          <w:lang w:eastAsia="ko-KR"/>
        </w:rPr>
        <w:tab/>
        <w:t>cancel, if any, triggered Scheduling Request procedure only associated to the PC5-RRC connection;</w:t>
      </w:r>
    </w:p>
    <w:p w14:paraId="592C3F54" w14:textId="77777777" w:rsidR="001A02F1" w:rsidRPr="000B2AEF" w:rsidRDefault="001A02F1" w:rsidP="001A02F1">
      <w:pPr>
        <w:pStyle w:val="B1"/>
        <w:rPr>
          <w:lang w:eastAsia="ko-KR"/>
        </w:rPr>
      </w:pPr>
      <w:r w:rsidRPr="000B2AEF">
        <w:rPr>
          <w:lang w:eastAsia="ko-KR"/>
        </w:rPr>
        <w:lastRenderedPageBreak/>
        <w:t>1&gt;</w:t>
      </w:r>
      <w:r w:rsidRPr="000B2AEF">
        <w:rPr>
          <w:lang w:eastAsia="ko-KR"/>
        </w:rPr>
        <w:tab/>
        <w:t xml:space="preserve">cancel, if any, triggered Sidelink </w:t>
      </w:r>
      <w:r w:rsidRPr="000B2AEF">
        <w:t>Buffer Status Reporting procedure</w:t>
      </w:r>
      <w:r w:rsidRPr="000B2AEF">
        <w:rPr>
          <w:lang w:eastAsia="ko-KR"/>
        </w:rPr>
        <w:t xml:space="preserve"> only associated to the PC5-RRC connection;</w:t>
      </w:r>
    </w:p>
    <w:p w14:paraId="29EB652D" w14:textId="1FAE4568" w:rsidR="001A02F1" w:rsidRPr="001D44AE" w:rsidRDefault="001A02F1" w:rsidP="001A02F1">
      <w:pPr>
        <w:pStyle w:val="B1"/>
        <w:rPr>
          <w:lang w:eastAsia="ko-KR"/>
        </w:rPr>
      </w:pPr>
      <w:r w:rsidRPr="000B2AEF">
        <w:rPr>
          <w:lang w:eastAsia="ko-KR"/>
        </w:rPr>
        <w:t>1&gt;</w:t>
      </w:r>
      <w:r w:rsidRPr="000B2AEF">
        <w:rPr>
          <w:lang w:eastAsia="ko-KR"/>
        </w:rPr>
        <w:tab/>
        <w:t>cancel, if any, triggered Sidelink CSI Reporting procedure associated to the PC5-RRC connection;</w:t>
      </w:r>
    </w:p>
    <w:p w14:paraId="46952B24" w14:textId="77777777" w:rsidR="001A02F1" w:rsidRDefault="001A02F1" w:rsidP="001A02F1">
      <w:pPr>
        <w:pStyle w:val="B1"/>
        <w:rPr>
          <w:lang w:eastAsia="ko-KR"/>
        </w:rPr>
      </w:pPr>
      <w:r>
        <w:rPr>
          <w:lang w:eastAsia="ko-KR"/>
        </w:rPr>
        <w:t xml:space="preserve">1&gt; </w:t>
      </w:r>
      <w:r w:rsidRPr="000B2AEF">
        <w:rPr>
          <w:lang w:eastAsia="ko-KR"/>
        </w:rPr>
        <w:t>stop (if running) all timers associated to the PC5-RRC connection;</w:t>
      </w:r>
    </w:p>
    <w:p w14:paraId="0BC066A4" w14:textId="77777777" w:rsidR="001A02F1" w:rsidRDefault="001A02F1" w:rsidP="001A02F1">
      <w:pPr>
        <w:pStyle w:val="B1"/>
        <w:rPr>
          <w:ins w:id="25" w:author="박기원/책임연구원/ICT기술센터 C&amp;M표준(연)커넥티드카표준Task(giwon.park@lge.com)" w:date="2022-08-18T13:36:00Z"/>
          <w:lang w:eastAsia="ko-KR"/>
        </w:rPr>
      </w:pPr>
      <w:ins w:id="26" w:author="박기원/책임연구원/ICT기술센터 C&amp;M표준(연)커넥티드카표준Task(giwon.park@lge.com)" w:date="2022-08-18T13:36:00Z">
        <w:r>
          <w:rPr>
            <w:rFonts w:eastAsia="Malgun Gothic"/>
            <w:lang w:eastAsia="ko-KR"/>
          </w:rPr>
          <w:t>1</w:t>
        </w:r>
        <w:r>
          <w:rPr>
            <w:rFonts w:eastAsia="Malgun Gothic" w:hint="eastAsia"/>
            <w:lang w:eastAsia="ko-KR"/>
          </w:rPr>
          <w:t>&gt;</w:t>
        </w:r>
        <w:r>
          <w:rPr>
            <w:rFonts w:eastAsia="Malgun Gothic"/>
            <w:lang w:eastAsia="ko-KR"/>
          </w:rPr>
          <w:t xml:space="preserve"> </w:t>
        </w:r>
        <w:r>
          <w:rPr>
            <w:rFonts w:eastAsia="Malgun Gothic" w:hint="eastAsia"/>
            <w:lang w:eastAsia="ko-KR"/>
          </w:rPr>
          <w:t>stop (</w:t>
        </w:r>
        <w:r>
          <w:rPr>
            <w:rFonts w:eastAsia="Malgun Gothic"/>
            <w:lang w:eastAsia="ko-KR"/>
          </w:rPr>
          <w:t xml:space="preserve">if running) </w:t>
        </w:r>
        <w:r w:rsidRPr="000B2AEF">
          <w:rPr>
            <w:i/>
            <w:lang w:eastAsia="ko-KR"/>
          </w:rPr>
          <w:t>drx-HARQ-RTT-TimerSL</w:t>
        </w:r>
        <w:r>
          <w:rPr>
            <w:lang w:eastAsia="ko-KR"/>
          </w:rPr>
          <w:t xml:space="preserve"> associated to the PC5-RRC connection (if UE has only one</w:t>
        </w:r>
        <w:r w:rsidRPr="000B2AEF">
          <w:rPr>
            <w:lang w:eastAsia="ko-KR"/>
          </w:rPr>
          <w:t xml:space="preserve"> pair of Source Layer-2 ID and Destination Layer-2 ID corresponding to a PC5-RRC connection which has been established by upper layers</w:t>
        </w:r>
        <w:r>
          <w:rPr>
            <w:lang w:eastAsia="ko-KR"/>
          </w:rPr>
          <w:t xml:space="preserve"> and there is no groupcast or broadcast indicated from upper layer);</w:t>
        </w:r>
      </w:ins>
    </w:p>
    <w:p w14:paraId="4D9CEEE0" w14:textId="6F2E5E44" w:rsidR="001A02F1" w:rsidRDefault="001A02F1" w:rsidP="001A02F1">
      <w:pPr>
        <w:pStyle w:val="B1"/>
        <w:rPr>
          <w:lang w:eastAsia="ko-KR"/>
        </w:rPr>
      </w:pPr>
      <w:ins w:id="27" w:author="박기원/책임연구원/ICT기술센터 C&amp;M표준(연)커넥티드카표준Task(giwon.park@lge.com)" w:date="2022-08-18T13:36:00Z">
        <w:r>
          <w:rPr>
            <w:rFonts w:eastAsia="Malgun Gothic"/>
            <w:lang w:eastAsia="ko-KR"/>
          </w:rPr>
          <w:t>1</w:t>
        </w:r>
        <w:r>
          <w:rPr>
            <w:rFonts w:eastAsia="Malgun Gothic" w:hint="eastAsia"/>
            <w:lang w:eastAsia="ko-KR"/>
          </w:rPr>
          <w:t>&gt;</w:t>
        </w:r>
        <w:r>
          <w:rPr>
            <w:rFonts w:eastAsia="Malgun Gothic"/>
            <w:lang w:eastAsia="ko-KR"/>
          </w:rPr>
          <w:t xml:space="preserve"> </w:t>
        </w:r>
        <w:r>
          <w:rPr>
            <w:rFonts w:eastAsia="Malgun Gothic" w:hint="eastAsia"/>
            <w:lang w:eastAsia="ko-KR"/>
          </w:rPr>
          <w:t>stop (</w:t>
        </w:r>
        <w:r>
          <w:rPr>
            <w:rFonts w:eastAsia="Malgun Gothic"/>
            <w:lang w:eastAsia="ko-KR"/>
          </w:rPr>
          <w:t xml:space="preserve">if running) </w:t>
        </w:r>
        <w:r w:rsidRPr="000B2AEF">
          <w:rPr>
            <w:i/>
            <w:lang w:eastAsia="ko-KR"/>
          </w:rPr>
          <w:t>drx-RetransmissionTimerSL</w:t>
        </w:r>
        <w:r w:rsidRPr="000B2AEF">
          <w:rPr>
            <w:lang w:eastAsia="ko-KR"/>
          </w:rPr>
          <w:t xml:space="preserve"> </w:t>
        </w:r>
        <w:r>
          <w:rPr>
            <w:lang w:eastAsia="ko-KR"/>
          </w:rPr>
          <w:t>associated to the PC5-RRC connection (if UE has only one</w:t>
        </w:r>
        <w:r w:rsidRPr="000B2AEF">
          <w:rPr>
            <w:lang w:eastAsia="ko-KR"/>
          </w:rPr>
          <w:t xml:space="preserve"> pair of Source Layer-2 ID and Destination Layer-2 ID corresponding to a PC5-RRC connection which has been established by upper layers</w:t>
        </w:r>
        <w:r>
          <w:rPr>
            <w:lang w:eastAsia="ko-KR"/>
          </w:rPr>
          <w:t xml:space="preserve"> and there is no groupcast or broadcast indicated from upper layer);</w:t>
        </w:r>
      </w:ins>
    </w:p>
    <w:p w14:paraId="63A4DBF8" w14:textId="6A294DDC" w:rsidR="001A02F1" w:rsidRPr="000B2AEF" w:rsidRDefault="001A02F1" w:rsidP="001A02F1">
      <w:pPr>
        <w:pStyle w:val="B1"/>
        <w:rPr>
          <w:lang w:eastAsia="ko-KR"/>
        </w:rPr>
      </w:pPr>
      <w:r w:rsidRPr="000B2AEF">
        <w:rPr>
          <w:lang w:eastAsia="ko-KR"/>
        </w:rPr>
        <w:t>1&gt;</w:t>
      </w:r>
      <w:r w:rsidRPr="000B2AEF">
        <w:rPr>
          <w:lang w:eastAsia="ko-KR"/>
        </w:rPr>
        <w:tab/>
        <w:t xml:space="preserve">reset the </w:t>
      </w:r>
      <w:r w:rsidRPr="000E4D94">
        <w:rPr>
          <w:i/>
          <w:lang w:eastAsia="ko-KR"/>
        </w:rPr>
        <w:t>numConsecutiveDTX</w:t>
      </w:r>
      <w:r w:rsidRPr="000B2AEF">
        <w:rPr>
          <w:lang w:eastAsia="ko-KR"/>
        </w:rPr>
        <w:t xml:space="preserve"> associated to the PC5-RRC connection;</w:t>
      </w:r>
    </w:p>
    <w:p w14:paraId="5C5757F9" w14:textId="7BA970A8" w:rsidR="001A02F1" w:rsidRDefault="001A02F1" w:rsidP="001A02F1">
      <w:pPr>
        <w:pStyle w:val="B1"/>
        <w:rPr>
          <w:lang w:eastAsia="ko-KR"/>
        </w:rPr>
      </w:pPr>
      <w:r w:rsidRPr="000B2AEF">
        <w:rPr>
          <w:lang w:eastAsia="ko-KR"/>
        </w:rPr>
        <w:t>1&gt;</w:t>
      </w:r>
      <w:r w:rsidRPr="000B2AEF">
        <w:rPr>
          <w:lang w:eastAsia="ko-KR"/>
        </w:rPr>
        <w:tab/>
        <w:t xml:space="preserve">initialize </w:t>
      </w:r>
      <w:r w:rsidRPr="001A02F1">
        <w:rPr>
          <w:i/>
          <w:lang w:eastAsia="ko-KR"/>
        </w:rPr>
        <w:t>SBj</w:t>
      </w:r>
      <w:r w:rsidRPr="000B2AEF">
        <w:rPr>
          <w:lang w:eastAsia="ko-KR"/>
        </w:rPr>
        <w:t xml:space="preserve"> for each logical channel associated to the PC5-RRC connection to zero.</w:t>
      </w:r>
    </w:p>
    <w:p w14:paraId="2E53E0FB" w14:textId="70BE1B7C" w:rsidR="001A02F1" w:rsidRDefault="001A02F1" w:rsidP="001A02F1">
      <w:pPr>
        <w:pStyle w:val="B1"/>
        <w:rPr>
          <w:rFonts w:eastAsia="宋体"/>
          <w:b/>
          <w:kern w:val="2"/>
          <w:sz w:val="22"/>
          <w:lang w:eastAsia="zh-CN"/>
        </w:rPr>
      </w:pPr>
    </w:p>
    <w:p w14:paraId="26FA1E5D" w14:textId="6C3AE7FB" w:rsidR="001A02F1" w:rsidRDefault="001A02F1" w:rsidP="001A02F1">
      <w:pPr>
        <w:rPr>
          <w:b/>
          <w:lang w:eastAsia="zh-CN"/>
        </w:rPr>
      </w:pPr>
      <w:r w:rsidRPr="00FD0CFB">
        <w:rPr>
          <w:b/>
          <w:lang w:eastAsia="zh-CN"/>
        </w:rPr>
        <w:t>Q</w:t>
      </w:r>
      <w:r>
        <w:rPr>
          <w:b/>
          <w:lang w:eastAsia="zh-CN"/>
        </w:rPr>
        <w:t>2</w:t>
      </w:r>
      <w:r w:rsidRPr="00FD0CFB">
        <w:rPr>
          <w:b/>
          <w:lang w:eastAsia="zh-CN"/>
        </w:rPr>
        <w:t xml:space="preserve">: Would you company agree the </w:t>
      </w:r>
      <w:r>
        <w:rPr>
          <w:b/>
          <w:lang w:eastAsia="zh-CN"/>
        </w:rPr>
        <w:t>2</w:t>
      </w:r>
      <w:r w:rsidRPr="001A02F1">
        <w:rPr>
          <w:b/>
          <w:vertAlign w:val="superscript"/>
          <w:lang w:eastAsia="zh-CN"/>
        </w:rPr>
        <w:t>nd</w:t>
      </w:r>
      <w:r>
        <w:rPr>
          <w:b/>
          <w:lang w:eastAsia="zh-CN"/>
        </w:rPr>
        <w:t xml:space="preserve">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1A02F1" w14:paraId="6BC62DC2" w14:textId="77777777" w:rsidTr="00A82F49">
        <w:tc>
          <w:tcPr>
            <w:tcW w:w="2245" w:type="dxa"/>
          </w:tcPr>
          <w:p w14:paraId="646BAB34"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1193C66E"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6D3029F3" w14:textId="77777777" w:rsidR="001A02F1" w:rsidRPr="00D11005" w:rsidRDefault="001A02F1"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02F1" w14:paraId="66EDD529" w14:textId="77777777" w:rsidTr="00A82F49">
        <w:tc>
          <w:tcPr>
            <w:tcW w:w="2245" w:type="dxa"/>
          </w:tcPr>
          <w:p w14:paraId="2CD66DA1"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39388099"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47AA2F85"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p>
        </w:tc>
      </w:tr>
      <w:tr w:rsidR="001A02F1" w14:paraId="026E04D7" w14:textId="77777777" w:rsidTr="00A82F49">
        <w:tc>
          <w:tcPr>
            <w:tcW w:w="2245" w:type="dxa"/>
          </w:tcPr>
          <w:p w14:paraId="4D17698C" w14:textId="15507401" w:rsidR="001A02F1" w:rsidRDefault="00631912"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16391008" w14:textId="6616071A" w:rsidR="001A02F1" w:rsidRDefault="00631912"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 xml:space="preserve">isagree </w:t>
            </w:r>
          </w:p>
        </w:tc>
        <w:tc>
          <w:tcPr>
            <w:tcW w:w="5892" w:type="dxa"/>
          </w:tcPr>
          <w:p w14:paraId="2628B329" w14:textId="209513B7" w:rsidR="001A02F1" w:rsidRPr="00631912" w:rsidRDefault="00631912" w:rsidP="00631912">
            <w:pPr>
              <w:pStyle w:val="B1"/>
              <w:ind w:left="284" w:firstLine="0"/>
              <w:rPr>
                <w:lang w:eastAsia="ko-KR"/>
              </w:rPr>
            </w:pPr>
            <w:r>
              <w:rPr>
                <w:rFonts w:eastAsia="等线"/>
                <w:sz w:val="22"/>
                <w:lang w:eastAsia="zh-CN"/>
              </w:rPr>
              <w:t>Can rely on “</w:t>
            </w:r>
            <w:r>
              <w:rPr>
                <w:lang w:eastAsia="ko-KR"/>
              </w:rPr>
              <w:t xml:space="preserve">1&gt; </w:t>
            </w:r>
            <w:r w:rsidRPr="000B2AEF">
              <w:rPr>
                <w:lang w:eastAsia="ko-KR"/>
              </w:rPr>
              <w:t>stop (if running) all timers associated to the PC5-RRC connection;</w:t>
            </w:r>
            <w:r>
              <w:rPr>
                <w:rFonts w:eastAsia="等线"/>
                <w:sz w:val="22"/>
                <w:lang w:eastAsia="zh-CN"/>
              </w:rPr>
              <w:t xml:space="preserve">” to stop the Uu DRX timers. </w:t>
            </w:r>
          </w:p>
        </w:tc>
      </w:tr>
      <w:tr w:rsidR="005270B4" w14:paraId="5AFDE382" w14:textId="77777777" w:rsidTr="00A82F49">
        <w:tc>
          <w:tcPr>
            <w:tcW w:w="2245" w:type="dxa"/>
          </w:tcPr>
          <w:p w14:paraId="3B61AAF2" w14:textId="3AAC56BF"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2CE7D14B" w14:textId="0088C35E"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454F9BE" w14:textId="19BBA8CB" w:rsidR="005270B4" w:rsidRDefault="005270B4" w:rsidP="005270B4">
            <w:pPr>
              <w:pStyle w:val="B1"/>
              <w:ind w:left="284" w:firstLine="0"/>
              <w:rPr>
                <w:rFonts w:eastAsia="等线"/>
                <w:sz w:val="22"/>
                <w:lang w:eastAsia="zh-CN"/>
              </w:rPr>
            </w:pPr>
            <w:r>
              <w:rPr>
                <w:rFonts w:eastAsia="等线"/>
                <w:sz w:val="22"/>
                <w:lang w:eastAsia="zh-CN"/>
              </w:rPr>
              <w:t xml:space="preserve">We understand </w:t>
            </w:r>
            <w:r w:rsidRPr="009C2B69">
              <w:rPr>
                <w:rFonts w:eastAsia="等线"/>
                <w:i/>
                <w:sz w:val="22"/>
                <w:lang w:eastAsia="zh-CN"/>
              </w:rPr>
              <w:t>drx-HARQ-RTT-TimerSL</w:t>
            </w:r>
            <w:r>
              <w:rPr>
                <w:rFonts w:eastAsia="等线"/>
                <w:sz w:val="22"/>
                <w:lang w:eastAsia="zh-CN"/>
              </w:rPr>
              <w:t xml:space="preserve"> and </w:t>
            </w:r>
            <w:r w:rsidRPr="009C2B69">
              <w:rPr>
                <w:rFonts w:eastAsia="等线"/>
                <w:i/>
                <w:sz w:val="22"/>
                <w:lang w:eastAsia="zh-CN"/>
              </w:rPr>
              <w:t>drx-RetransmissionTimerSL</w:t>
            </w:r>
            <w:r>
              <w:rPr>
                <w:rFonts w:eastAsia="等线"/>
                <w:i/>
                <w:sz w:val="22"/>
                <w:lang w:eastAsia="zh-CN"/>
              </w:rPr>
              <w:t xml:space="preserve"> </w:t>
            </w:r>
            <w:r>
              <w:rPr>
                <w:rFonts w:eastAsia="等线"/>
                <w:sz w:val="22"/>
                <w:lang w:eastAsia="zh-CN"/>
              </w:rPr>
              <w:t>are Uu timers, and the MAC reset for PC5 should not impact the Uu timers.</w:t>
            </w:r>
          </w:p>
        </w:tc>
      </w:tr>
      <w:tr w:rsidR="0030270F" w14:paraId="577D9DB3" w14:textId="77777777" w:rsidTr="00A82F49">
        <w:tc>
          <w:tcPr>
            <w:tcW w:w="2245" w:type="dxa"/>
          </w:tcPr>
          <w:p w14:paraId="79EF5637" w14:textId="2743B8AF"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DCB774F" w14:textId="6C10D828"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31AD114E" w14:textId="5D41546A" w:rsidR="0030270F" w:rsidRDefault="0030270F" w:rsidP="0030270F">
            <w:pPr>
              <w:pStyle w:val="B1"/>
              <w:ind w:left="284" w:firstLine="0"/>
              <w:rPr>
                <w:rFonts w:eastAsia="等线"/>
                <w:sz w:val="22"/>
                <w:lang w:eastAsia="zh-CN"/>
              </w:rPr>
            </w:pPr>
            <w:r>
              <w:rPr>
                <w:rFonts w:eastAsia="等线"/>
                <w:sz w:val="22"/>
                <w:lang w:eastAsia="zh-CN"/>
              </w:rPr>
              <w:t>Same view as Xiaomi</w:t>
            </w:r>
          </w:p>
        </w:tc>
      </w:tr>
      <w:tr w:rsidR="00D37767" w14:paraId="72C7A221" w14:textId="77777777" w:rsidTr="00A82F49">
        <w:tc>
          <w:tcPr>
            <w:tcW w:w="2245" w:type="dxa"/>
          </w:tcPr>
          <w:p w14:paraId="5AE0E44F" w14:textId="543DF8F6" w:rsidR="00D37767" w:rsidRDefault="00D37767"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00A3854B" w14:textId="4A8F9DE8" w:rsidR="00D37767" w:rsidRDefault="00D37767"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C3D3284" w14:textId="77777777" w:rsidR="00D37767" w:rsidRDefault="00D37767" w:rsidP="0030270F">
            <w:pPr>
              <w:pStyle w:val="B1"/>
              <w:ind w:left="284" w:firstLine="0"/>
              <w:rPr>
                <w:rFonts w:eastAsia="等线"/>
                <w:sz w:val="22"/>
                <w:lang w:eastAsia="zh-CN"/>
              </w:rPr>
            </w:pPr>
          </w:p>
        </w:tc>
      </w:tr>
      <w:tr w:rsidR="0060649A" w14:paraId="0A9FAAFC" w14:textId="77777777" w:rsidTr="0060649A">
        <w:tc>
          <w:tcPr>
            <w:tcW w:w="2245" w:type="dxa"/>
          </w:tcPr>
          <w:p w14:paraId="30BD3631"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65D4CB4B"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D</w:t>
            </w:r>
            <w:r>
              <w:rPr>
                <w:rFonts w:eastAsia="PMingLiU"/>
                <w:sz w:val="22"/>
                <w:lang w:eastAsia="zh-TW"/>
              </w:rPr>
              <w:t>isagree</w:t>
            </w:r>
          </w:p>
        </w:tc>
        <w:tc>
          <w:tcPr>
            <w:tcW w:w="5892" w:type="dxa"/>
          </w:tcPr>
          <w:p w14:paraId="2F87DFC1" w14:textId="77777777" w:rsidR="0060649A" w:rsidRDefault="0060649A" w:rsidP="0060649A">
            <w:pPr>
              <w:pStyle w:val="B1"/>
              <w:ind w:left="284" w:firstLine="0"/>
              <w:rPr>
                <w:rFonts w:eastAsia="等线"/>
                <w:sz w:val="22"/>
                <w:lang w:eastAsia="zh-CN"/>
              </w:rPr>
            </w:pPr>
          </w:p>
        </w:tc>
      </w:tr>
      <w:tr w:rsidR="0060649A" w14:paraId="5BF713BE" w14:textId="77777777" w:rsidTr="00A82F49">
        <w:tc>
          <w:tcPr>
            <w:tcW w:w="2245" w:type="dxa"/>
          </w:tcPr>
          <w:p w14:paraId="7ED6106C"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754108F3"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5B014D15" w14:textId="77777777" w:rsidR="0060649A" w:rsidRDefault="0060649A" w:rsidP="0030270F">
            <w:pPr>
              <w:pStyle w:val="B1"/>
              <w:ind w:left="284" w:firstLine="0"/>
              <w:rPr>
                <w:rFonts w:eastAsia="等线"/>
                <w:sz w:val="22"/>
                <w:lang w:eastAsia="zh-CN"/>
              </w:rPr>
            </w:pPr>
          </w:p>
        </w:tc>
      </w:tr>
    </w:tbl>
    <w:p w14:paraId="51BC5085" w14:textId="77777777" w:rsidR="001A02F1" w:rsidRDefault="001A02F1" w:rsidP="001A02F1">
      <w:pPr>
        <w:rPr>
          <w:b/>
          <w:lang w:eastAsia="zh-CN"/>
        </w:rPr>
      </w:pPr>
      <w:r>
        <w:rPr>
          <w:b/>
          <w:lang w:eastAsia="zh-CN"/>
        </w:rPr>
        <w:t>[Summary]</w:t>
      </w:r>
    </w:p>
    <w:p w14:paraId="483150EB" w14:textId="3AB6765D" w:rsidR="001A02F1" w:rsidRDefault="001A02F1" w:rsidP="001A02F1">
      <w:pPr>
        <w:pStyle w:val="B1"/>
        <w:rPr>
          <w:rFonts w:eastAsia="宋体"/>
          <w:b/>
          <w:kern w:val="2"/>
          <w:sz w:val="22"/>
          <w:lang w:eastAsia="zh-CN"/>
        </w:rPr>
      </w:pPr>
    </w:p>
    <w:p w14:paraId="6F0C8010" w14:textId="547C6EC4" w:rsidR="001A02F1" w:rsidRDefault="001A02F1" w:rsidP="001A02F1">
      <w:pPr>
        <w:pStyle w:val="3"/>
        <w:rPr>
          <w:lang w:eastAsia="zh-CN"/>
        </w:rPr>
      </w:pPr>
      <w:r>
        <w:rPr>
          <w:lang w:eastAsia="zh-CN"/>
        </w:rPr>
        <w:t>2.1.3 3</w:t>
      </w:r>
      <w:r w:rsidRPr="001A02F1">
        <w:rPr>
          <w:vertAlign w:val="superscript"/>
          <w:lang w:eastAsia="zh-CN"/>
        </w:rPr>
        <w:t>rd</w:t>
      </w:r>
      <w:r>
        <w:rPr>
          <w:lang w:eastAsia="zh-CN"/>
        </w:rPr>
        <w:t xml:space="preserve"> change: </w:t>
      </w:r>
    </w:p>
    <w:p w14:paraId="4D99E112" w14:textId="77777777" w:rsidR="001A02F1" w:rsidRDefault="001A02F1" w:rsidP="001A02F1">
      <w:pPr>
        <w:rPr>
          <w:lang w:eastAsia="zh-CN"/>
        </w:rPr>
      </w:pPr>
      <w:r w:rsidRPr="000E4D94">
        <w:rPr>
          <w:b/>
          <w:lang w:eastAsia="zh-CN"/>
        </w:rPr>
        <w:t>Reason for change</w:t>
      </w:r>
      <w:r>
        <w:rPr>
          <w:lang w:eastAsia="zh-CN"/>
        </w:rPr>
        <w:t>:</w:t>
      </w:r>
    </w:p>
    <w:p w14:paraId="5E6CCA9A" w14:textId="77777777" w:rsidR="001A02F1" w:rsidRDefault="001A02F1" w:rsidP="001A02F1">
      <w:pPr>
        <w:rPr>
          <w:rFonts w:eastAsia="Malgun Gothic"/>
          <w:lang w:eastAsia="ko-KR"/>
        </w:rPr>
      </w:pPr>
      <w:r w:rsidRPr="00E64DF8">
        <w:rPr>
          <w:rFonts w:eastAsia="Malgun Gothic"/>
          <w:lang w:eastAsia="ko-KR"/>
        </w:rPr>
        <w:lastRenderedPageBreak/>
        <w:t xml:space="preserve">In case of SL </w:t>
      </w:r>
      <w:r>
        <w:rPr>
          <w:rFonts w:eastAsia="Malgun Gothic"/>
          <w:lang w:eastAsia="ko-KR"/>
        </w:rPr>
        <w:t>BWP deactivation</w:t>
      </w:r>
      <w:r w:rsidRPr="00E64DF8">
        <w:rPr>
          <w:rFonts w:eastAsia="Malgun Gothic"/>
          <w:lang w:eastAsia="ko-KR"/>
        </w:rPr>
        <w:t xml:space="preserve">, </w:t>
      </w:r>
      <w:r>
        <w:rPr>
          <w:rFonts w:eastAsia="Malgun Gothic"/>
          <w:lang w:eastAsia="ko-KR"/>
        </w:rPr>
        <w:t xml:space="preserve">a cancelling behaviour of triggered </w:t>
      </w:r>
      <w:r w:rsidRPr="00E64DF8">
        <w:rPr>
          <w:rFonts w:eastAsia="Malgun Gothic"/>
          <w:lang w:eastAsia="ko-KR"/>
        </w:rPr>
        <w:t xml:space="preserve">SL DRX command MAC CE and </w:t>
      </w:r>
      <w:r>
        <w:rPr>
          <w:rFonts w:eastAsia="Malgun Gothic"/>
          <w:lang w:eastAsia="ko-KR"/>
        </w:rPr>
        <w:t xml:space="preserve">triggered </w:t>
      </w:r>
      <w:r w:rsidRPr="00E64DF8">
        <w:rPr>
          <w:rFonts w:eastAsia="Malgun Gothic"/>
          <w:lang w:eastAsia="ko-KR"/>
        </w:rPr>
        <w:t xml:space="preserve">IUC Request/Information MAC CE </w:t>
      </w:r>
      <w:r>
        <w:rPr>
          <w:rFonts w:eastAsia="Malgun Gothic"/>
          <w:lang w:eastAsia="ko-KR"/>
        </w:rPr>
        <w:t>has been missed</w:t>
      </w:r>
      <w:r w:rsidRPr="00E64DF8">
        <w:rPr>
          <w:rFonts w:eastAsia="Malgun Gothic"/>
          <w:lang w:eastAsia="ko-KR"/>
        </w:rPr>
        <w:t>.</w:t>
      </w:r>
    </w:p>
    <w:p w14:paraId="04E79B31" w14:textId="7B9B8E05" w:rsidR="001A02F1" w:rsidRPr="001A02F1" w:rsidRDefault="001A02F1" w:rsidP="001A02F1">
      <w:pPr>
        <w:rPr>
          <w:rFonts w:eastAsia="Malgun Gothic"/>
          <w:lang w:eastAsia="ko-KR"/>
        </w:rPr>
      </w:pPr>
      <w:r w:rsidRPr="000E4D94">
        <w:rPr>
          <w:rFonts w:eastAsia="Malgun Gothic"/>
          <w:b/>
          <w:lang w:eastAsia="ko-KR"/>
        </w:rPr>
        <w:t>Change</w:t>
      </w:r>
      <w:r>
        <w:rPr>
          <w:rFonts w:eastAsia="Malgun Gothic"/>
          <w:lang w:eastAsia="ko-KR"/>
        </w:rPr>
        <w:t>: Modify the SL BWP deactivation in 5.15.2</w:t>
      </w:r>
    </w:p>
    <w:p w14:paraId="652F9FA6" w14:textId="733CB759" w:rsidR="001A02F1" w:rsidRDefault="001A02F1" w:rsidP="001A02F1">
      <w:pPr>
        <w:pStyle w:val="B1"/>
        <w:rPr>
          <w:rFonts w:eastAsia="宋体"/>
          <w:b/>
          <w:kern w:val="2"/>
          <w:sz w:val="22"/>
          <w:lang w:eastAsia="zh-CN"/>
        </w:rPr>
      </w:pPr>
    </w:p>
    <w:p w14:paraId="342EBBA7" w14:textId="77777777" w:rsidR="001A02F1" w:rsidRPr="00F27005" w:rsidRDefault="001A02F1" w:rsidP="00F27005">
      <w:pPr>
        <w:rPr>
          <w:b/>
        </w:rPr>
      </w:pPr>
      <w:bookmarkStart w:id="28" w:name="_Toc109217579"/>
      <w:r w:rsidRPr="00F27005">
        <w:rPr>
          <w:b/>
        </w:rPr>
        <w:t>5.15.2</w:t>
      </w:r>
      <w:r w:rsidRPr="00F27005">
        <w:rPr>
          <w:b/>
        </w:rPr>
        <w:tab/>
        <w:t>Sidelink</w:t>
      </w:r>
      <w:bookmarkEnd w:id="28"/>
    </w:p>
    <w:p w14:paraId="493EA795" w14:textId="59E2D962" w:rsidR="001A02F1" w:rsidRPr="001A02F1" w:rsidRDefault="001A02F1" w:rsidP="001A02F1">
      <w:pPr>
        <w:pStyle w:val="B2"/>
        <w:rPr>
          <w:rFonts w:eastAsia="Malgun Gothic"/>
          <w:lang w:eastAsia="ko-KR"/>
        </w:rPr>
      </w:pPr>
      <w:r>
        <w:rPr>
          <w:rFonts w:eastAsia="Malgun Gothic" w:hint="eastAsia"/>
          <w:lang w:eastAsia="ko-KR"/>
        </w:rPr>
        <w:t>(</w:t>
      </w:r>
      <w:r>
        <w:rPr>
          <w:rFonts w:eastAsia="Malgun Gothic"/>
          <w:lang w:eastAsia="ko-KR"/>
        </w:rPr>
        <w:t>omit)</w:t>
      </w:r>
    </w:p>
    <w:p w14:paraId="03AFD53A" w14:textId="77777777" w:rsidR="001A02F1" w:rsidRPr="000B2AEF" w:rsidRDefault="001A02F1" w:rsidP="001A02F1">
      <w:pPr>
        <w:pStyle w:val="B1"/>
        <w:rPr>
          <w:lang w:eastAsia="ko-KR"/>
        </w:rPr>
      </w:pPr>
      <w:r w:rsidRPr="000B2AEF">
        <w:rPr>
          <w:lang w:eastAsia="ko-KR"/>
        </w:rPr>
        <w:t>1&gt;</w:t>
      </w:r>
      <w:r w:rsidRPr="000B2AEF">
        <w:rPr>
          <w:lang w:eastAsia="ko-KR"/>
        </w:rPr>
        <w:tab/>
        <w:t>if the BWP is deactivated:</w:t>
      </w:r>
    </w:p>
    <w:p w14:paraId="0B93BA3C"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transmit SL-BCH on the BWP, if configured;</w:t>
      </w:r>
    </w:p>
    <w:p w14:paraId="3D5C510F" w14:textId="77777777" w:rsidR="001A02F1" w:rsidRPr="000B2AEF" w:rsidRDefault="001A02F1" w:rsidP="001A02F1">
      <w:pPr>
        <w:pStyle w:val="B2"/>
      </w:pPr>
      <w:r w:rsidRPr="000B2AEF">
        <w:t>2&gt;</w:t>
      </w:r>
      <w:r w:rsidRPr="000B2AEF">
        <w:tab/>
        <w:t>not transmit S-PSS and S-SSS on the BWP, if configured;</w:t>
      </w:r>
    </w:p>
    <w:p w14:paraId="199E8E4F"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transmit PSCCH on the BWP;</w:t>
      </w:r>
    </w:p>
    <w:p w14:paraId="72C628B7"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transmit SL-SCH on the BWP;</w:t>
      </w:r>
    </w:p>
    <w:p w14:paraId="3714E147"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PSFCH on the BWP, if configured;</w:t>
      </w:r>
    </w:p>
    <w:p w14:paraId="371330BE"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SL-BCH on the BWP, if configured;</w:t>
      </w:r>
    </w:p>
    <w:p w14:paraId="7641BB97" w14:textId="77777777" w:rsidR="001A02F1" w:rsidRPr="000B2AEF" w:rsidRDefault="001A02F1" w:rsidP="001A02F1">
      <w:pPr>
        <w:pStyle w:val="B2"/>
      </w:pPr>
      <w:r w:rsidRPr="000B2AEF">
        <w:t>2&gt;</w:t>
      </w:r>
      <w:r w:rsidRPr="000B2AEF">
        <w:tab/>
        <w:t>not receive S-PSS and S-SSS on the BWP, if configured;</w:t>
      </w:r>
    </w:p>
    <w:p w14:paraId="52C69680"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PSCCH on the BWP;</w:t>
      </w:r>
    </w:p>
    <w:p w14:paraId="27889613" w14:textId="77777777" w:rsidR="001A02F1" w:rsidRPr="000B2AEF" w:rsidRDefault="001A02F1" w:rsidP="001A02F1">
      <w:pPr>
        <w:pStyle w:val="B2"/>
        <w:rPr>
          <w:noProof/>
          <w:lang w:eastAsia="ko-KR"/>
        </w:rPr>
      </w:pPr>
      <w:r w:rsidRPr="000B2AEF">
        <w:rPr>
          <w:noProof/>
          <w:lang w:eastAsia="ko-KR"/>
        </w:rPr>
        <w:t>2&gt;</w:t>
      </w:r>
      <w:r w:rsidRPr="000B2AEF">
        <w:rPr>
          <w:noProof/>
          <w:lang w:eastAsia="ko-KR"/>
        </w:rPr>
        <w:tab/>
        <w:t>not receive SL-SCH on the BWP;</w:t>
      </w:r>
    </w:p>
    <w:p w14:paraId="3DF22E1F" w14:textId="77777777" w:rsidR="001A02F1" w:rsidRPr="000B2AEF" w:rsidRDefault="001A02F1" w:rsidP="001A02F1">
      <w:pPr>
        <w:pStyle w:val="B2"/>
        <w:rPr>
          <w:lang w:eastAsia="ko-KR"/>
        </w:rPr>
      </w:pPr>
      <w:r w:rsidRPr="000B2AEF">
        <w:rPr>
          <w:noProof/>
          <w:lang w:eastAsia="ko-KR"/>
        </w:rPr>
        <w:t>2&gt;</w:t>
      </w:r>
      <w:r w:rsidRPr="000B2AEF">
        <w:rPr>
          <w:noProof/>
          <w:lang w:eastAsia="ko-KR"/>
        </w:rPr>
        <w:tab/>
        <w:t>not transmit PSFCH on the BWP, if configured</w:t>
      </w:r>
      <w:r w:rsidRPr="000B2AEF">
        <w:rPr>
          <w:lang w:eastAsia="ko-KR"/>
        </w:rPr>
        <w:t>;</w:t>
      </w:r>
    </w:p>
    <w:p w14:paraId="0EE01F3A" w14:textId="77777777" w:rsidR="001A02F1" w:rsidRPr="000B2AEF" w:rsidRDefault="001A02F1" w:rsidP="001A02F1">
      <w:pPr>
        <w:pStyle w:val="B2"/>
      </w:pPr>
      <w:r w:rsidRPr="000B2AEF">
        <w:rPr>
          <w:lang w:eastAsia="ko-KR"/>
        </w:rPr>
        <w:t>2&gt;</w:t>
      </w:r>
      <w:r w:rsidRPr="000B2AEF">
        <w:rPr>
          <w:lang w:eastAsia="ko-KR"/>
        </w:rPr>
        <w:tab/>
      </w:r>
      <w:r w:rsidRPr="000B2AEF">
        <w:t>suspend any configured sidelink grant of configured grant Type 1;</w:t>
      </w:r>
    </w:p>
    <w:p w14:paraId="471A9DE1" w14:textId="77777777" w:rsidR="001A02F1" w:rsidRPr="000B2AEF" w:rsidRDefault="001A02F1" w:rsidP="001A02F1">
      <w:pPr>
        <w:pStyle w:val="B2"/>
        <w:rPr>
          <w:noProof/>
          <w:lang w:eastAsia="ko-KR"/>
        </w:rPr>
      </w:pPr>
      <w:r w:rsidRPr="000B2AEF">
        <w:t>2&gt;</w:t>
      </w:r>
      <w:r w:rsidRPr="000B2AEF">
        <w:tab/>
        <w:t>clear any configured sidelink grant of configured grant Type 2</w:t>
      </w:r>
      <w:r w:rsidRPr="000B2AEF">
        <w:rPr>
          <w:noProof/>
          <w:lang w:eastAsia="ko-KR"/>
        </w:rPr>
        <w:t>;</w:t>
      </w:r>
    </w:p>
    <w:p w14:paraId="6327A836" w14:textId="77777777" w:rsidR="001A02F1" w:rsidRPr="000B2AEF" w:rsidRDefault="001A02F1" w:rsidP="001A02F1">
      <w:pPr>
        <w:pStyle w:val="B2"/>
        <w:rPr>
          <w:lang w:eastAsia="ko-KR"/>
        </w:rPr>
      </w:pPr>
      <w:r w:rsidRPr="000B2AEF">
        <w:rPr>
          <w:lang w:eastAsia="ko-KR"/>
        </w:rPr>
        <w:t>2&gt;</w:t>
      </w:r>
      <w:r w:rsidRPr="000B2AEF">
        <w:rPr>
          <w:lang w:eastAsia="ko-KR"/>
        </w:rPr>
        <w:tab/>
        <w:t>cancel, if any, triggered Scheduling Request procedure for sidelink;</w:t>
      </w:r>
    </w:p>
    <w:p w14:paraId="036D19E7" w14:textId="77777777" w:rsidR="001A02F1" w:rsidRPr="000B2AEF" w:rsidRDefault="001A02F1" w:rsidP="001A02F1">
      <w:pPr>
        <w:pStyle w:val="B2"/>
        <w:rPr>
          <w:lang w:eastAsia="ko-KR"/>
        </w:rPr>
      </w:pPr>
      <w:r w:rsidRPr="000B2AEF">
        <w:rPr>
          <w:lang w:eastAsia="ko-KR"/>
        </w:rPr>
        <w:t>2&gt;</w:t>
      </w:r>
      <w:r w:rsidRPr="000B2AEF">
        <w:rPr>
          <w:lang w:eastAsia="ko-KR"/>
        </w:rPr>
        <w:tab/>
        <w:t xml:space="preserve">cancel, if any, triggered Sidelink </w:t>
      </w:r>
      <w:r w:rsidRPr="000B2AEF">
        <w:t>Buffer Status Reporting procedure</w:t>
      </w:r>
      <w:r w:rsidRPr="000B2AEF">
        <w:rPr>
          <w:lang w:eastAsia="ko-KR"/>
        </w:rPr>
        <w:t>;</w:t>
      </w:r>
    </w:p>
    <w:p w14:paraId="0B87772E" w14:textId="0A9F6323" w:rsidR="001A02F1" w:rsidRDefault="001A02F1" w:rsidP="001A02F1">
      <w:pPr>
        <w:pStyle w:val="B2"/>
        <w:rPr>
          <w:lang w:eastAsia="ko-KR"/>
        </w:rPr>
      </w:pPr>
      <w:r w:rsidRPr="000B2AEF">
        <w:rPr>
          <w:lang w:eastAsia="ko-KR"/>
        </w:rPr>
        <w:t>2&gt;</w:t>
      </w:r>
      <w:r w:rsidRPr="000B2AEF">
        <w:rPr>
          <w:lang w:eastAsia="ko-KR"/>
        </w:rPr>
        <w:tab/>
        <w:t>cancel, if any, triggered Sidelink CSI Reporting procedure</w:t>
      </w:r>
      <w:del w:id="29" w:author="박기원/책임연구원/ICT기술센터 C&amp;M표준(연)커넥티드카표준Task(giwon.park@lge.com)" w:date="2022-08-18T13:39:00Z">
        <w:r w:rsidDel="001A02F1">
          <w:rPr>
            <w:lang w:eastAsia="ko-KR"/>
          </w:rPr>
          <w:delText>.</w:delText>
        </w:r>
      </w:del>
      <w:ins w:id="30" w:author="박기원/책임연구원/ICT기술센터 C&amp;M표준(연)커넥티드카표준Task(giwon.park@lge.com)" w:date="2022-08-18T13:39:00Z">
        <w:r>
          <w:rPr>
            <w:lang w:eastAsia="ko-KR"/>
          </w:rPr>
          <w:t>;</w:t>
        </w:r>
      </w:ins>
    </w:p>
    <w:p w14:paraId="460BDE9C" w14:textId="77777777" w:rsidR="001A02F1" w:rsidRDefault="001A02F1" w:rsidP="001A02F1">
      <w:pPr>
        <w:pStyle w:val="B2"/>
        <w:rPr>
          <w:ins w:id="31" w:author="박기원/책임연구원/ICT기술센터 C&amp;M표준(연)커넥티드카표준Task(giwon.park@lge.com)" w:date="2022-08-18T13:39:00Z"/>
          <w:lang w:eastAsia="ko-KR"/>
        </w:rPr>
      </w:pPr>
      <w:ins w:id="32" w:author="박기원/책임연구원/ICT기술센터 C&amp;M표준(연)커넥티드카표준Task(giwon.park@lge.com)" w:date="2022-08-18T13:39:00Z">
        <w:r>
          <w:rPr>
            <w:lang w:eastAsia="ko-KR"/>
          </w:rPr>
          <w:t>2&gt; cancel, if any, triggered Sidelink DRX Command MAC CE associated to the PC5-RRC connection;</w:t>
        </w:r>
      </w:ins>
    </w:p>
    <w:p w14:paraId="5067EA7A" w14:textId="77777777" w:rsidR="001A02F1" w:rsidRDefault="001A02F1" w:rsidP="001A02F1">
      <w:pPr>
        <w:pStyle w:val="B2"/>
        <w:rPr>
          <w:ins w:id="33" w:author="박기원/책임연구원/ICT기술센터 C&amp;M표준(연)커넥티드카표준Task(giwon.park@lge.com)" w:date="2022-08-18T13:39:00Z"/>
          <w:lang w:eastAsia="ko-KR"/>
        </w:rPr>
      </w:pPr>
      <w:ins w:id="34" w:author="박기원/책임연구원/ICT기술센터 C&amp;M표준(연)커넥티드카표준Task(giwon.park@lge.com)" w:date="2022-08-18T13:39:00Z">
        <w:r>
          <w:rPr>
            <w:lang w:eastAsia="ko-KR"/>
          </w:rPr>
          <w:t>2&gt; cancel, if any, triggered Sidelink IUC-Request transmission procedure associated to the PC5-RRC connection;</w:t>
        </w:r>
      </w:ins>
    </w:p>
    <w:p w14:paraId="7B52D7D3" w14:textId="1FAAF7BB" w:rsidR="001A02F1" w:rsidRDefault="001A02F1" w:rsidP="001A02F1">
      <w:pPr>
        <w:pStyle w:val="B2"/>
        <w:rPr>
          <w:ins w:id="35" w:author="박기원/책임연구원/ICT기술센터 C&amp;M표준(연)커넥티드카표준Task(giwon.park@lge.com)" w:date="2022-08-18T13:39:00Z"/>
          <w:lang w:eastAsia="ko-KR"/>
        </w:rPr>
      </w:pPr>
      <w:ins w:id="36" w:author="박기원/책임연구원/ICT기술센터 C&amp;M표준(연)커넥티드카표준Task(giwon.park@lge.com)" w:date="2022-08-18T13:39:00Z">
        <w:r>
          <w:rPr>
            <w:lang w:eastAsia="ko-KR"/>
          </w:rPr>
          <w:lastRenderedPageBreak/>
          <w:t>2&gt; cancel, if any, triggered Sidelink IUC-Information Reporting procedure associated to the PC5-RRC connection.</w:t>
        </w:r>
      </w:ins>
    </w:p>
    <w:p w14:paraId="7CEE7561" w14:textId="1D064C55" w:rsidR="001A02F1" w:rsidRDefault="001A02F1" w:rsidP="001A02F1">
      <w:pPr>
        <w:pStyle w:val="B2"/>
        <w:rPr>
          <w:ins w:id="37" w:author="박기원/책임연구원/ICT기술센터 C&amp;M표준(연)커넥티드카표준Task(giwon.park@lge.com)" w:date="2022-08-18T13:39:00Z"/>
          <w:rFonts w:eastAsia="宋体"/>
          <w:b/>
          <w:kern w:val="2"/>
          <w:sz w:val="22"/>
          <w:lang w:eastAsia="zh-CN"/>
        </w:rPr>
      </w:pPr>
    </w:p>
    <w:p w14:paraId="6D469313" w14:textId="1276FFE0" w:rsidR="001A02F1" w:rsidRDefault="001A02F1" w:rsidP="001A02F1">
      <w:pPr>
        <w:rPr>
          <w:b/>
          <w:lang w:eastAsia="zh-CN"/>
        </w:rPr>
      </w:pPr>
      <w:r w:rsidRPr="00FD0CFB">
        <w:rPr>
          <w:b/>
          <w:lang w:eastAsia="zh-CN"/>
        </w:rPr>
        <w:t>Q</w:t>
      </w:r>
      <w:r>
        <w:rPr>
          <w:b/>
          <w:lang w:eastAsia="zh-CN"/>
        </w:rPr>
        <w:t>3</w:t>
      </w:r>
      <w:r w:rsidRPr="00FD0CFB">
        <w:rPr>
          <w:b/>
          <w:lang w:eastAsia="zh-CN"/>
        </w:rPr>
        <w:t xml:space="preserve">: Would you company agree the </w:t>
      </w:r>
      <w:r>
        <w:rPr>
          <w:b/>
          <w:lang w:eastAsia="zh-CN"/>
        </w:rPr>
        <w:t>3</w:t>
      </w:r>
      <w:r w:rsidRPr="001A02F1">
        <w:rPr>
          <w:b/>
          <w:vertAlign w:val="superscript"/>
          <w:lang w:eastAsia="zh-CN"/>
        </w:rPr>
        <w:t>rd</w:t>
      </w:r>
      <w:r>
        <w:rPr>
          <w:b/>
          <w:lang w:eastAsia="zh-CN"/>
        </w:rPr>
        <w:t xml:space="preserve">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1A02F1" w14:paraId="2608E3FE" w14:textId="77777777" w:rsidTr="00A82F49">
        <w:tc>
          <w:tcPr>
            <w:tcW w:w="2245" w:type="dxa"/>
          </w:tcPr>
          <w:p w14:paraId="47851ED6"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58FCD6FA"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6D0097C" w14:textId="77777777" w:rsidR="001A02F1" w:rsidRPr="00D11005" w:rsidRDefault="001A02F1"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A02F1" w14:paraId="0657EB20" w14:textId="77777777" w:rsidTr="00A82F49">
        <w:tc>
          <w:tcPr>
            <w:tcW w:w="2245" w:type="dxa"/>
          </w:tcPr>
          <w:p w14:paraId="3E1F4A2F"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516DCEC8"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7CA2A319"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p>
        </w:tc>
      </w:tr>
      <w:tr w:rsidR="001A02F1" w14:paraId="22DCC577" w14:textId="77777777" w:rsidTr="00A82F49">
        <w:tc>
          <w:tcPr>
            <w:tcW w:w="2245" w:type="dxa"/>
          </w:tcPr>
          <w:p w14:paraId="75E3D39C" w14:textId="1105F46D" w:rsidR="001A02F1" w:rsidRDefault="00631912"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4039EF39" w14:textId="3013552E" w:rsidR="001A02F1" w:rsidRDefault="00631912"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 xml:space="preserve">gree </w:t>
            </w:r>
          </w:p>
        </w:tc>
        <w:tc>
          <w:tcPr>
            <w:tcW w:w="5892" w:type="dxa"/>
          </w:tcPr>
          <w:p w14:paraId="099B38C0" w14:textId="77777777" w:rsidR="001A02F1" w:rsidRDefault="001A02F1" w:rsidP="00A82F49">
            <w:pPr>
              <w:overflowPunct w:val="0"/>
              <w:autoSpaceDE w:val="0"/>
              <w:autoSpaceDN w:val="0"/>
              <w:adjustRightInd w:val="0"/>
              <w:spacing w:after="120" w:line="300" w:lineRule="auto"/>
              <w:jc w:val="both"/>
              <w:textAlignment w:val="baseline"/>
              <w:rPr>
                <w:rFonts w:eastAsia="等线"/>
                <w:sz w:val="22"/>
                <w:lang w:eastAsia="zh-CN"/>
              </w:rPr>
            </w:pPr>
          </w:p>
        </w:tc>
      </w:tr>
      <w:tr w:rsidR="005270B4" w14:paraId="2898CD59" w14:textId="77777777" w:rsidTr="00A82F49">
        <w:tc>
          <w:tcPr>
            <w:tcW w:w="2245" w:type="dxa"/>
          </w:tcPr>
          <w:p w14:paraId="75D592D2" w14:textId="474DB146"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1D6E881D" w14:textId="0A96B834"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46883E6" w14:textId="77777777"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p>
        </w:tc>
      </w:tr>
      <w:tr w:rsidR="0030270F" w14:paraId="0A7CCA93" w14:textId="77777777" w:rsidTr="00A82F49">
        <w:tc>
          <w:tcPr>
            <w:tcW w:w="2245" w:type="dxa"/>
          </w:tcPr>
          <w:p w14:paraId="4F0E9A9C" w14:textId="7FC06E90"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7E4E30C7" w14:textId="145E85B9"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8B247E5" w14:textId="77777777"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D37767" w14:paraId="5F21DE5E" w14:textId="77777777" w:rsidTr="00A82F49">
        <w:tc>
          <w:tcPr>
            <w:tcW w:w="2245" w:type="dxa"/>
          </w:tcPr>
          <w:p w14:paraId="2179BA8E" w14:textId="36887193" w:rsidR="00D37767" w:rsidRDefault="00D37767"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55F6A1AA" w14:textId="7A495677" w:rsidR="00D37767" w:rsidRDefault="00D37767"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71A4ECEB" w14:textId="77777777" w:rsidR="00D37767" w:rsidRDefault="00D37767" w:rsidP="0030270F">
            <w:pPr>
              <w:overflowPunct w:val="0"/>
              <w:autoSpaceDE w:val="0"/>
              <w:autoSpaceDN w:val="0"/>
              <w:adjustRightInd w:val="0"/>
              <w:spacing w:after="120" w:line="300" w:lineRule="auto"/>
              <w:jc w:val="both"/>
              <w:textAlignment w:val="baseline"/>
              <w:rPr>
                <w:rFonts w:eastAsia="等线"/>
                <w:sz w:val="22"/>
                <w:lang w:eastAsia="zh-CN"/>
              </w:rPr>
            </w:pPr>
          </w:p>
        </w:tc>
      </w:tr>
      <w:tr w:rsidR="0060649A" w14:paraId="1B124F77" w14:textId="77777777" w:rsidTr="0060649A">
        <w:tc>
          <w:tcPr>
            <w:tcW w:w="2245" w:type="dxa"/>
          </w:tcPr>
          <w:p w14:paraId="0FC86E62"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173F7075" w14:textId="77777777" w:rsidR="0060649A" w:rsidRPr="005E4CD7"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7C9FD96" w14:textId="77777777" w:rsidR="0060649A" w:rsidRDefault="0060649A" w:rsidP="0060649A">
            <w:pPr>
              <w:overflowPunct w:val="0"/>
              <w:autoSpaceDE w:val="0"/>
              <w:autoSpaceDN w:val="0"/>
              <w:adjustRightInd w:val="0"/>
              <w:spacing w:after="120" w:line="300" w:lineRule="auto"/>
              <w:jc w:val="both"/>
              <w:textAlignment w:val="baseline"/>
              <w:rPr>
                <w:rFonts w:eastAsia="等线"/>
                <w:sz w:val="22"/>
                <w:lang w:eastAsia="zh-CN"/>
              </w:rPr>
            </w:pPr>
          </w:p>
        </w:tc>
      </w:tr>
      <w:tr w:rsidR="0060649A" w14:paraId="46038314" w14:textId="77777777" w:rsidTr="00A82F49">
        <w:tc>
          <w:tcPr>
            <w:tcW w:w="2245" w:type="dxa"/>
          </w:tcPr>
          <w:p w14:paraId="45C5D69E"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51C73F8B"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63DD90A9"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0A90240D" w14:textId="77777777" w:rsidR="001A02F1" w:rsidRDefault="001A02F1" w:rsidP="001A02F1">
      <w:pPr>
        <w:rPr>
          <w:b/>
          <w:lang w:eastAsia="zh-CN"/>
        </w:rPr>
      </w:pPr>
      <w:r>
        <w:rPr>
          <w:b/>
          <w:lang w:eastAsia="zh-CN"/>
        </w:rPr>
        <w:t>[Summary]</w:t>
      </w:r>
    </w:p>
    <w:p w14:paraId="15AB1533" w14:textId="712142AD" w:rsidR="001A02F1" w:rsidRDefault="001A02F1" w:rsidP="001A02F1">
      <w:pPr>
        <w:pStyle w:val="B2"/>
        <w:rPr>
          <w:rFonts w:eastAsia="宋体"/>
          <w:b/>
          <w:kern w:val="2"/>
          <w:sz w:val="22"/>
          <w:lang w:eastAsia="zh-CN"/>
        </w:rPr>
      </w:pPr>
    </w:p>
    <w:p w14:paraId="5BD64AE3" w14:textId="1D02A577" w:rsidR="001A02F1" w:rsidRDefault="001A02F1" w:rsidP="001A02F1">
      <w:pPr>
        <w:pStyle w:val="3"/>
        <w:rPr>
          <w:lang w:eastAsia="zh-CN"/>
        </w:rPr>
      </w:pPr>
      <w:r>
        <w:rPr>
          <w:lang w:eastAsia="zh-CN"/>
        </w:rPr>
        <w:t>2.1.4 4</w:t>
      </w:r>
      <w:r w:rsidRPr="001A02F1">
        <w:rPr>
          <w:vertAlign w:val="superscript"/>
          <w:lang w:eastAsia="zh-CN"/>
        </w:rPr>
        <w:t>th</w:t>
      </w:r>
      <w:r>
        <w:rPr>
          <w:lang w:eastAsia="zh-CN"/>
        </w:rPr>
        <w:t xml:space="preserve"> change: </w:t>
      </w:r>
    </w:p>
    <w:p w14:paraId="4B1BEC95" w14:textId="40019477" w:rsidR="00375F51" w:rsidRDefault="00375F51" w:rsidP="001A02F1">
      <w:pPr>
        <w:rPr>
          <w:b/>
          <w:lang w:eastAsia="zh-CN"/>
        </w:rPr>
      </w:pPr>
      <w:r>
        <w:rPr>
          <w:lang w:eastAsia="zh-CN"/>
        </w:rPr>
        <w:t>The related contributins are: 2</w:t>
      </w:r>
      <w:r w:rsidRPr="00375F51">
        <w:rPr>
          <w:vertAlign w:val="superscript"/>
          <w:lang w:eastAsia="zh-CN"/>
        </w:rPr>
        <w:t>nd</w:t>
      </w:r>
      <w:r>
        <w:rPr>
          <w:lang w:eastAsia="zh-CN"/>
        </w:rPr>
        <w:t xml:space="preserve"> change in </w:t>
      </w:r>
      <w:r w:rsidRPr="00BE067F">
        <w:rPr>
          <w:b/>
          <w:lang w:eastAsia="zh-CN"/>
        </w:rPr>
        <w:t>R2-220</w:t>
      </w:r>
      <w:r>
        <w:rPr>
          <w:b/>
          <w:lang w:eastAsia="zh-CN"/>
        </w:rPr>
        <w:t>8054</w:t>
      </w:r>
      <w:r w:rsidR="00A8068C">
        <w:rPr>
          <w:b/>
          <w:lang w:eastAsia="zh-CN"/>
        </w:rPr>
        <w:t>, R2-2208513</w:t>
      </w:r>
    </w:p>
    <w:p w14:paraId="4703BE21" w14:textId="6BA59A43" w:rsidR="001A02F1" w:rsidRDefault="001A02F1" w:rsidP="001A02F1">
      <w:pPr>
        <w:rPr>
          <w:lang w:eastAsia="zh-CN"/>
        </w:rPr>
      </w:pPr>
      <w:r w:rsidRPr="000E4D94">
        <w:rPr>
          <w:b/>
          <w:lang w:eastAsia="zh-CN"/>
        </w:rPr>
        <w:t>Reason for change</w:t>
      </w:r>
      <w:r>
        <w:rPr>
          <w:lang w:eastAsia="zh-CN"/>
        </w:rPr>
        <w:t>:</w:t>
      </w:r>
    </w:p>
    <w:p w14:paraId="7740CBAA" w14:textId="77777777" w:rsidR="001A02F1" w:rsidRPr="001A02F1" w:rsidRDefault="001A02F1" w:rsidP="001A02F1">
      <w:pPr>
        <w:spacing w:after="0"/>
        <w:jc w:val="both"/>
        <w:rPr>
          <w:rFonts w:ascii="Arial" w:eastAsia="Malgun Gothic" w:hAnsi="Arial"/>
          <w:lang w:eastAsia="ko-KR"/>
        </w:rPr>
      </w:pPr>
      <w:r w:rsidRPr="001A02F1">
        <w:rPr>
          <w:rFonts w:ascii="Arial" w:eastAsia="Malgun Gothic" w:hAnsi="Arial"/>
          <w:lang w:eastAsia="ko-KR"/>
        </w:rPr>
        <w:t>According to RAN1’s agreement, MAC layer of UE-A should provide physical layer with sidelink grant-related resource pool to be used for IUC information transmission.</w:t>
      </w:r>
    </w:p>
    <w:p w14:paraId="0BD24241" w14:textId="77777777" w:rsidR="001A02F1" w:rsidRPr="001A02F1" w:rsidRDefault="001A02F1" w:rsidP="001A02F1">
      <w:pPr>
        <w:widowControl w:val="0"/>
        <w:numPr>
          <w:ilvl w:val="0"/>
          <w:numId w:val="20"/>
        </w:numPr>
        <w:wordWrap w:val="0"/>
        <w:overflowPunct w:val="0"/>
        <w:autoSpaceDE w:val="0"/>
        <w:autoSpaceDN w:val="0"/>
        <w:adjustRightInd w:val="0"/>
        <w:spacing w:after="0" w:line="240" w:lineRule="auto"/>
        <w:jc w:val="both"/>
        <w:textAlignment w:val="baseline"/>
        <w:rPr>
          <w:rFonts w:ascii="Century" w:eastAsia="Malgun Gothic" w:hAnsi="Century"/>
          <w:i/>
          <w:iCs/>
          <w:kern w:val="2"/>
          <w:sz w:val="21"/>
          <w:szCs w:val="21"/>
          <w:lang w:val="en-US" w:eastAsia="ko-KR"/>
        </w:rPr>
      </w:pPr>
      <w:r w:rsidRPr="001A02F1">
        <w:rPr>
          <w:rFonts w:ascii="Century" w:eastAsia="Malgun Gothic" w:hAnsi="Century"/>
          <w:i/>
          <w:iCs/>
          <w:kern w:val="2"/>
          <w:sz w:val="21"/>
          <w:szCs w:val="21"/>
          <w:highlight w:val="green"/>
          <w:lang w:val="en-US" w:eastAsia="ko-KR"/>
        </w:rPr>
        <w:t>Agreement</w:t>
      </w:r>
      <w:r w:rsidRPr="001A02F1">
        <w:rPr>
          <w:rFonts w:ascii="Century" w:eastAsia="Malgun Gothic" w:hAnsi="Century"/>
          <w:i/>
          <w:iCs/>
          <w:kern w:val="2"/>
          <w:sz w:val="21"/>
          <w:szCs w:val="21"/>
          <w:lang w:val="en-US" w:eastAsia="ko-KR"/>
        </w:rPr>
        <w:t xml:space="preserve"> made in RAN1#107-e meeting:</w:t>
      </w:r>
    </w:p>
    <w:p w14:paraId="1C447714" w14:textId="77777777" w:rsidR="001A02F1" w:rsidRPr="001A02F1" w:rsidRDefault="001A02F1" w:rsidP="001A02F1">
      <w:pPr>
        <w:numPr>
          <w:ilvl w:val="1"/>
          <w:numId w:val="19"/>
        </w:numPr>
        <w:wordWrap w:val="0"/>
        <w:overflowPunct w:val="0"/>
        <w:autoSpaceDE w:val="0"/>
        <w:autoSpaceDN w:val="0"/>
        <w:adjustRightInd w:val="0"/>
        <w:spacing w:after="0" w:line="240" w:lineRule="auto"/>
        <w:jc w:val="both"/>
        <w:textAlignment w:val="baseline"/>
        <w:rPr>
          <w:rFonts w:eastAsia="Malgun Gothic"/>
          <w:i/>
          <w:iCs/>
          <w:sz w:val="21"/>
          <w:szCs w:val="21"/>
          <w:lang w:eastAsia="ko-KR"/>
        </w:rPr>
      </w:pPr>
      <w:r w:rsidRPr="001A02F1">
        <w:rPr>
          <w:rFonts w:eastAsia="Malgun Gothic"/>
          <w:i/>
          <w:iCs/>
          <w:sz w:val="21"/>
          <w:szCs w:val="21"/>
          <w:lang w:eastAsia="ko-KR"/>
        </w:rPr>
        <w:t>For inter-UE coordination information triggered by a condition rather than request reception in Scheme 1,</w:t>
      </w:r>
    </w:p>
    <w:p w14:paraId="7E190720" w14:textId="77777777" w:rsidR="001A02F1" w:rsidRPr="001A02F1" w:rsidRDefault="001A02F1" w:rsidP="001A02F1">
      <w:pPr>
        <w:numPr>
          <w:ilvl w:val="2"/>
          <w:numId w:val="19"/>
        </w:numPr>
        <w:wordWrap w:val="0"/>
        <w:overflowPunct w:val="0"/>
        <w:autoSpaceDE w:val="0"/>
        <w:autoSpaceDN w:val="0"/>
        <w:adjustRightInd w:val="0"/>
        <w:spacing w:after="0" w:line="240" w:lineRule="auto"/>
        <w:jc w:val="both"/>
        <w:textAlignment w:val="baseline"/>
        <w:rPr>
          <w:rFonts w:eastAsia="Malgun Gothic"/>
          <w:lang w:eastAsia="ko-KR"/>
        </w:rPr>
      </w:pPr>
      <w:r w:rsidRPr="001A02F1">
        <w:rPr>
          <w:rFonts w:eastAsia="Malgun Gothic"/>
          <w:i/>
          <w:iCs/>
          <w:sz w:val="21"/>
          <w:szCs w:val="21"/>
          <w:lang w:eastAsia="ko-KR"/>
        </w:rPr>
        <w:t>UE-A transmitting in a resource pool provides inter-UE coordination information associated with the same resource pool.</w:t>
      </w:r>
    </w:p>
    <w:p w14:paraId="477D4CDF" w14:textId="77777777" w:rsidR="001A02F1" w:rsidRPr="001A02F1" w:rsidRDefault="001A02F1" w:rsidP="001A02F1">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430C27C4" w14:textId="3742CDD5" w:rsidR="001A02F1" w:rsidRDefault="001A02F1" w:rsidP="001A02F1">
      <w:pPr>
        <w:rPr>
          <w:lang w:eastAsia="zh-CN"/>
        </w:rPr>
      </w:pPr>
      <w:r w:rsidRPr="001A02F1">
        <w:rPr>
          <w:b/>
          <w:lang w:eastAsia="zh-CN"/>
        </w:rPr>
        <w:t>Change</w:t>
      </w:r>
      <w:r w:rsidRPr="001A02F1">
        <w:rPr>
          <w:lang w:eastAsia="zh-CN"/>
        </w:rPr>
        <w:t xml:space="preserve">: </w:t>
      </w:r>
      <w:r>
        <w:rPr>
          <w:lang w:val="en-US" w:eastAsia="zh-CN"/>
        </w:rPr>
        <w:t>Add</w:t>
      </w:r>
      <w:r>
        <w:rPr>
          <w:rFonts w:hint="eastAsia"/>
          <w:lang w:val="en-US" w:eastAsia="zh-CN"/>
        </w:rPr>
        <w:t xml:space="preserve"> </w:t>
      </w:r>
      <w:r>
        <w:rPr>
          <w:lang w:val="en-US" w:eastAsia="zh-CN"/>
        </w:rPr>
        <w:t xml:space="preserve">a new section (5.22.1.x </w:t>
      </w:r>
      <w:r>
        <w:t>UE</w:t>
      </w:r>
      <w:r w:rsidRPr="0076221E">
        <w:t xml:space="preserve"> procedure for </w:t>
      </w:r>
      <w:r>
        <w:t>indicating an information to be used for physical layer to determine a</w:t>
      </w:r>
      <w:r w:rsidRPr="0076221E">
        <w:t xml:space="preserve"> set of </w:t>
      </w:r>
      <w:r>
        <w:t xml:space="preserve">preferred or non-preferred </w:t>
      </w:r>
      <w:r w:rsidRPr="0076221E">
        <w:t>resources</w:t>
      </w:r>
      <w:r>
        <w:rPr>
          <w:lang w:val="en-US" w:eastAsia="zh-CN"/>
        </w:rPr>
        <w:t>)</w:t>
      </w:r>
    </w:p>
    <w:p w14:paraId="747E682C" w14:textId="18DF29D7" w:rsidR="001A02F1" w:rsidRDefault="001A02F1" w:rsidP="001A02F1">
      <w:pPr>
        <w:rPr>
          <w:b/>
          <w:lang w:eastAsia="zh-CN"/>
        </w:rPr>
      </w:pPr>
    </w:p>
    <w:p w14:paraId="52DE7936" w14:textId="77777777" w:rsidR="00F27005" w:rsidRPr="00F27005" w:rsidRDefault="00F27005" w:rsidP="00F27005">
      <w:pPr>
        <w:spacing w:after="0"/>
        <w:jc w:val="both"/>
        <w:rPr>
          <w:ins w:id="38" w:author="박기원/책임연구원/ICT기술센터 C&amp;M표준(연)커넥티드카표준Task(giwon.park@lge.com)" w:date="2022-08-18T13:43:00Z"/>
          <w:rFonts w:ascii="Arial" w:eastAsia="Malgun Gothic" w:hAnsi="Arial"/>
          <w:b/>
          <w:lang w:eastAsia="ko-KR"/>
        </w:rPr>
      </w:pPr>
      <w:ins w:id="39" w:author="박기원/책임연구원/ICT기술센터 C&amp;M표준(연)커넥티드카표준Task(giwon.park@lge.com)" w:date="2022-08-18T13:43:00Z">
        <w:r w:rsidRPr="00F27005">
          <w:rPr>
            <w:rFonts w:ascii="Arial" w:eastAsia="Malgun Gothic" w:hAnsi="Arial"/>
            <w:b/>
            <w:lang w:eastAsia="ko-KR"/>
          </w:rPr>
          <w:t>5.22.1.x</w:t>
        </w:r>
        <w:r w:rsidRPr="00F27005">
          <w:rPr>
            <w:rFonts w:ascii="Arial" w:eastAsia="Malgun Gothic" w:hAnsi="Arial"/>
            <w:b/>
            <w:lang w:eastAsia="ko-KR"/>
          </w:rPr>
          <w:tab/>
          <w:t>UE procedure for indicating an information to be used for physical layer to determine a set of preferred or non-preferred resources</w:t>
        </w:r>
      </w:ins>
    </w:p>
    <w:p w14:paraId="3CF78E57" w14:textId="77777777" w:rsidR="00F27005" w:rsidRDefault="00F27005" w:rsidP="00F27005">
      <w:pPr>
        <w:rPr>
          <w:ins w:id="40" w:author="박기원/책임연구원/ICT기술센터 C&amp;M표준(연)커넥티드카표준Task(giwon.park@lge.com)" w:date="2022-08-18T13:43:00Z"/>
          <w:noProof/>
        </w:rPr>
      </w:pPr>
      <w:ins w:id="41" w:author="박기원/책임연구원/ICT기술센터 C&amp;M표준(연)커넥티드카표준Task(giwon.park@lge.com)" w:date="2022-08-18T13:43:00Z">
        <w:r>
          <w:rPr>
            <w:noProof/>
          </w:rPr>
          <w:lastRenderedPageBreak/>
          <w:t>The MAC entity shall:</w:t>
        </w:r>
      </w:ins>
    </w:p>
    <w:p w14:paraId="0937DABD" w14:textId="77777777" w:rsidR="00F27005" w:rsidRDefault="00F27005" w:rsidP="00F27005">
      <w:pPr>
        <w:pStyle w:val="B1"/>
        <w:rPr>
          <w:ins w:id="42" w:author="박기원/책임연구원/ICT기술센터 C&amp;M표준(연)커넥티드카표준Task(giwon.park@lge.com)" w:date="2022-08-18T13:43:00Z"/>
          <w:noProof/>
          <w:lang w:eastAsia="ko-KR"/>
        </w:rPr>
      </w:pPr>
      <w:ins w:id="43" w:author="박기원/책임연구원/ICT기술센터 C&amp;M표준(연)커넥티드카표준Task(giwon.park@lge.com)" w:date="2022-08-18T13:43:00Z">
        <w:r>
          <w:rPr>
            <w:noProof/>
            <w:lang w:eastAsia="ko-KR"/>
          </w:rPr>
          <w:t>1&gt;</w:t>
        </w:r>
        <w:r>
          <w:rPr>
            <w:noProof/>
            <w:lang w:eastAsia="ko-KR"/>
          </w:rPr>
          <w:tab/>
          <w:t xml:space="preserve">if </w:t>
        </w:r>
        <w:r w:rsidRPr="000B2AEF">
          <w:rPr>
            <w:lang w:eastAsia="ko-KR"/>
          </w:rPr>
          <w:t>configured by RRC,</w:t>
        </w:r>
        <w:r>
          <w:rPr>
            <w:lang w:eastAsia="ko-KR"/>
          </w:rPr>
          <w:t xml:space="preserve"> </w:t>
        </w:r>
        <w:r w:rsidRPr="003627A3">
          <w:rPr>
            <w:i/>
            <w:lang w:eastAsia="ko-KR"/>
          </w:rPr>
          <w:t>sl-IUC-Condition</w:t>
        </w:r>
        <w:r>
          <w:rPr>
            <w:lang w:eastAsia="ko-KR"/>
          </w:rPr>
          <w:t xml:space="preserve"> set to </w:t>
        </w:r>
        <w:r w:rsidRPr="00F3261C">
          <w:rPr>
            <w:i/>
          </w:rPr>
          <w:t>enabled</w:t>
        </w:r>
        <w:r>
          <w:rPr>
            <w:i/>
          </w:rPr>
          <w:t>,</w:t>
        </w:r>
        <w:r>
          <w:rPr>
            <w:lang w:eastAsia="ko-KR"/>
          </w:rPr>
          <w:t xml:space="preserve"> and if an </w:t>
        </w:r>
        <w:r w:rsidRPr="000B2AEF">
          <w:rPr>
            <w:lang w:eastAsia="ko-KR"/>
          </w:rPr>
          <w:t>SL-IUC Information</w:t>
        </w:r>
        <w:r>
          <w:rPr>
            <w:lang w:eastAsia="ko-KR"/>
          </w:rPr>
          <w:t xml:space="preserve"> is to be transmitted in a pool of resources</w:t>
        </w:r>
        <w:r>
          <w:rPr>
            <w:noProof/>
            <w:lang w:eastAsia="ko-KR"/>
          </w:rPr>
          <w:t>:</w:t>
        </w:r>
      </w:ins>
    </w:p>
    <w:p w14:paraId="4454DF31" w14:textId="22E7601F" w:rsidR="001A02F1" w:rsidRDefault="00F27005" w:rsidP="00F27005">
      <w:pPr>
        <w:pStyle w:val="B2"/>
        <w:overflowPunct w:val="0"/>
        <w:autoSpaceDE w:val="0"/>
        <w:autoSpaceDN w:val="0"/>
        <w:adjustRightInd w:val="0"/>
        <w:spacing w:line="240" w:lineRule="auto"/>
        <w:textAlignment w:val="baseline"/>
        <w:rPr>
          <w:rFonts w:eastAsia="Times New Roman"/>
          <w:noProof/>
          <w:lang w:eastAsia="ko-KR"/>
        </w:rPr>
      </w:pPr>
      <w:ins w:id="44" w:author="박기원/책임연구원/ICT기술센터 C&amp;M표준(연)커넥티드카표준Task(giwon.park@lge.com)" w:date="2022-08-18T13:43:00Z">
        <w:r w:rsidRPr="00F27005">
          <w:rPr>
            <w:rFonts w:eastAsia="Times New Roman"/>
            <w:noProof/>
            <w:lang w:eastAsia="ko-KR"/>
          </w:rPr>
          <w:t>2&gt;</w:t>
        </w:r>
        <w:r w:rsidRPr="00F27005">
          <w:rPr>
            <w:rFonts w:eastAsia="Times New Roman"/>
            <w:noProof/>
            <w:lang w:eastAsia="ko-KR"/>
          </w:rPr>
          <w:tab/>
          <w:t>indicate the pool of resources within which a set of preferred or non-preferred resources are to be determined to the physical layer.</w:t>
        </w:r>
      </w:ins>
    </w:p>
    <w:p w14:paraId="3D6AB010" w14:textId="5E7BE955" w:rsidR="00F27005" w:rsidRDefault="00F27005" w:rsidP="00F27005">
      <w:pPr>
        <w:rPr>
          <w:b/>
          <w:lang w:eastAsia="zh-CN"/>
        </w:rPr>
      </w:pPr>
      <w:r w:rsidRPr="00FD0CFB">
        <w:rPr>
          <w:b/>
          <w:lang w:eastAsia="zh-CN"/>
        </w:rPr>
        <w:t>Q</w:t>
      </w:r>
      <w:r>
        <w:rPr>
          <w:b/>
          <w:lang w:eastAsia="zh-CN"/>
        </w:rPr>
        <w:t>4</w:t>
      </w:r>
      <w:r w:rsidRPr="00FD0CFB">
        <w:rPr>
          <w:b/>
          <w:lang w:eastAsia="zh-CN"/>
        </w:rPr>
        <w:t xml:space="preserve">: Would you company agree the </w:t>
      </w:r>
      <w:r>
        <w:rPr>
          <w:b/>
          <w:lang w:eastAsia="zh-CN"/>
        </w:rPr>
        <w:t xml:space="preserve">4th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af3"/>
        <w:tblW w:w="9770" w:type="dxa"/>
        <w:tblLook w:val="04A0" w:firstRow="1" w:lastRow="0" w:firstColumn="1" w:lastColumn="0" w:noHBand="0" w:noVBand="1"/>
      </w:tblPr>
      <w:tblGrid>
        <w:gridCol w:w="1597"/>
        <w:gridCol w:w="1613"/>
        <w:gridCol w:w="6560"/>
      </w:tblGrid>
      <w:tr w:rsidR="00F27005" w14:paraId="5506C58C" w14:textId="77777777" w:rsidTr="00A82F49">
        <w:tc>
          <w:tcPr>
            <w:tcW w:w="2245" w:type="dxa"/>
          </w:tcPr>
          <w:p w14:paraId="40F12529"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E2B7D71"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6578594D" w14:textId="77777777" w:rsidR="00F27005" w:rsidRPr="00D11005" w:rsidRDefault="00F27005"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27005" w14:paraId="27FEC51D" w14:textId="77777777" w:rsidTr="00A82F49">
        <w:tc>
          <w:tcPr>
            <w:tcW w:w="2245" w:type="dxa"/>
          </w:tcPr>
          <w:p w14:paraId="7FD57F3F"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3C7F899A"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03CE9A36"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p>
        </w:tc>
      </w:tr>
      <w:tr w:rsidR="00F27005" w14:paraId="799B5BD9" w14:textId="77777777" w:rsidTr="00A82F49">
        <w:tc>
          <w:tcPr>
            <w:tcW w:w="2245" w:type="dxa"/>
          </w:tcPr>
          <w:p w14:paraId="73DCA58D" w14:textId="705A0E17" w:rsidR="00F27005" w:rsidRDefault="00D53D1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72C7FF04" w14:textId="3C29390D" w:rsidR="00F27005" w:rsidRDefault="00D53D1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 xml:space="preserve">isagree </w:t>
            </w:r>
          </w:p>
        </w:tc>
        <w:tc>
          <w:tcPr>
            <w:tcW w:w="5892" w:type="dxa"/>
          </w:tcPr>
          <w:p w14:paraId="2D9E28BB" w14:textId="77777777" w:rsidR="00F27005" w:rsidRDefault="00D53D1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How to determine the preferred or non-preferred resource should be up to PHY. Even though the resource pool selection is performed by MAC, PHY is able to know the selected resource pool based on some interaction between PHY and MAC, which can be left to UE implementation. Then PHY determines the preferred or non-preferred resource within the resource pool.</w:t>
            </w:r>
          </w:p>
          <w:p w14:paraId="797E302A" w14:textId="2D69B1DD" w:rsidR="00D53D15" w:rsidRDefault="00D53D1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Another reason is that when/whether to trigger IUC is determined by PHY for condition-based IUC, so MAC does not know when to delever this information to PHY, or some kind of “request-based” solution needs to be adopted, i.e., when condition satisfies and IUC is triggered, PHY request MAC to deliver the pool of resources and then MAC indicates this information to PHY, which is too complicated. </w:t>
            </w:r>
          </w:p>
          <w:p w14:paraId="7D8F32C3" w14:textId="3AED93CF" w:rsidR="00D53D15" w:rsidRDefault="00D53D1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So we think we can leave this to UE implementation to handle.  </w:t>
            </w:r>
          </w:p>
        </w:tc>
      </w:tr>
      <w:tr w:rsidR="005270B4" w14:paraId="62C69F9C" w14:textId="77777777" w:rsidTr="00A82F49">
        <w:tc>
          <w:tcPr>
            <w:tcW w:w="2245" w:type="dxa"/>
          </w:tcPr>
          <w:p w14:paraId="67A7F62E" w14:textId="7891D18B"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O</w:t>
            </w:r>
            <w:r>
              <w:rPr>
                <w:rFonts w:eastAsia="等线"/>
                <w:sz w:val="22"/>
                <w:lang w:eastAsia="zh-CN"/>
              </w:rPr>
              <w:t>PPO</w:t>
            </w:r>
          </w:p>
        </w:tc>
        <w:tc>
          <w:tcPr>
            <w:tcW w:w="1633" w:type="dxa"/>
          </w:tcPr>
          <w:p w14:paraId="319C39FF" w14:textId="0D20B843"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isagree</w:t>
            </w:r>
          </w:p>
        </w:tc>
        <w:tc>
          <w:tcPr>
            <w:tcW w:w="5892" w:type="dxa"/>
          </w:tcPr>
          <w:p w14:paraId="5169CC12" w14:textId="3B499212"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W</w:t>
            </w:r>
            <w:r>
              <w:rPr>
                <w:rFonts w:eastAsia="等线"/>
                <w:sz w:val="22"/>
                <w:lang w:eastAsia="zh-CN"/>
              </w:rPr>
              <w:t>e are not sure for condition-based IUC, whether it is MAC or PHY which triggered the info generation, we lean towards PHY layer, so tend to disagree.</w:t>
            </w:r>
          </w:p>
        </w:tc>
      </w:tr>
      <w:tr w:rsidR="0030270F" w14:paraId="52E61B83" w14:textId="77777777" w:rsidTr="00A82F49">
        <w:tc>
          <w:tcPr>
            <w:tcW w:w="2245" w:type="dxa"/>
          </w:tcPr>
          <w:p w14:paraId="18D4F921" w14:textId="70F1D8AE"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D661E70" w14:textId="09127AA2"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Disagreee</w:t>
            </w:r>
          </w:p>
        </w:tc>
        <w:tc>
          <w:tcPr>
            <w:tcW w:w="5892" w:type="dxa"/>
          </w:tcPr>
          <w:p w14:paraId="11AA720D" w14:textId="24F7503A"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the condition-triggered IUC, the condition is known to the PHY layer, so preferrere or non-preferred resouece sets are generated by PHY layer w/o any pool information from MAC layer. The MAC layer only conduct pool selection for the tranmisison of IUC-info MAC CE. We do not think MAC layer need to pass the PHY to determine the resource sets,.</w:t>
            </w:r>
          </w:p>
        </w:tc>
      </w:tr>
      <w:tr w:rsidR="00C600C8" w14:paraId="1A28CC9F" w14:textId="77777777" w:rsidTr="00A82F49">
        <w:tc>
          <w:tcPr>
            <w:tcW w:w="2245" w:type="dxa"/>
          </w:tcPr>
          <w:p w14:paraId="084DF9FD" w14:textId="77D750D5" w:rsidR="00C600C8" w:rsidRDefault="00C600C8"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327C1310" w14:textId="04FA33A1" w:rsidR="00C600C8" w:rsidRDefault="00C600C8"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CF41079" w14:textId="6F63661A" w:rsidR="00C600C8" w:rsidRDefault="00C600C8"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Similar comments as to what is stated above; We do not think that it is the intention to have the MAC layer initiate the IUC</w:t>
            </w:r>
            <w:r w:rsidR="002D09E1">
              <w:rPr>
                <w:rFonts w:eastAsia="等线"/>
                <w:sz w:val="22"/>
                <w:lang w:eastAsia="zh-CN"/>
              </w:rPr>
              <w:t xml:space="preserve">. Furthermore, we don’t think that </w:t>
            </w:r>
            <w:r w:rsidR="005A19A7">
              <w:rPr>
                <w:rFonts w:eastAsia="等线"/>
                <w:sz w:val="22"/>
                <w:lang w:eastAsia="zh-CN"/>
              </w:rPr>
              <w:t>the PHY gets a pool of resources from the MAC on which this is to be determined, as this is/should be signalled by the IUC request by itself</w:t>
            </w:r>
            <w:r w:rsidR="00E43903">
              <w:rPr>
                <w:rFonts w:eastAsia="等线"/>
                <w:sz w:val="22"/>
                <w:lang w:eastAsia="zh-CN"/>
              </w:rPr>
              <w:t>, related to the assigned pool of resources.</w:t>
            </w:r>
          </w:p>
        </w:tc>
      </w:tr>
      <w:tr w:rsidR="00962623" w14:paraId="43CE697A" w14:textId="77777777" w:rsidTr="00A82F49">
        <w:tc>
          <w:tcPr>
            <w:tcW w:w="2245" w:type="dxa"/>
          </w:tcPr>
          <w:p w14:paraId="1B249E21" w14:textId="33834066"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Sharp</w:t>
            </w:r>
          </w:p>
        </w:tc>
        <w:tc>
          <w:tcPr>
            <w:tcW w:w="1633" w:type="dxa"/>
          </w:tcPr>
          <w:p w14:paraId="66D3094A" w14:textId="4D4A5A20"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38706BFF" w14:textId="77777777"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think it is clear from the text in TS 38.214 that MAC triggers the PHY procedures to determine a set of preferred/non-preferred resources, indicating a resource pool as one of the parameters. </w:t>
            </w:r>
          </w:p>
          <w:p w14:paraId="4BEBDE77" w14:textId="77777777"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6776C07B" wp14:editId="51C31AF4">
                  <wp:extent cx="4028941" cy="9572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6873" cy="985282"/>
                          </a:xfrm>
                          <a:prstGeom prst="rect">
                            <a:avLst/>
                          </a:prstGeom>
                        </pic:spPr>
                      </pic:pic>
                    </a:graphicData>
                  </a:graphic>
                </wp:inline>
              </w:drawing>
            </w:r>
          </w:p>
          <w:p w14:paraId="491849A7" w14:textId="32C26A5A"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noProof/>
                <w:lang w:val="en-US" w:eastAsia="zh-CN"/>
              </w:rPr>
              <w:drawing>
                <wp:inline distT="0" distB="0" distL="0" distR="0" wp14:anchorId="44EDEE8A" wp14:editId="76E4ED2F">
                  <wp:extent cx="4028440" cy="6742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1634" cy="678102"/>
                          </a:xfrm>
                          <a:prstGeom prst="rect">
                            <a:avLst/>
                          </a:prstGeom>
                        </pic:spPr>
                      </pic:pic>
                    </a:graphicData>
                  </a:graphic>
                </wp:inline>
              </w:drawing>
            </w:r>
          </w:p>
        </w:tc>
      </w:tr>
    </w:tbl>
    <w:p w14:paraId="215F3EA9" w14:textId="581F7B28" w:rsidR="00F27005" w:rsidRDefault="00F27005" w:rsidP="00F27005">
      <w:pPr>
        <w:pStyle w:val="B2"/>
        <w:overflowPunct w:val="0"/>
        <w:autoSpaceDE w:val="0"/>
        <w:autoSpaceDN w:val="0"/>
        <w:adjustRightInd w:val="0"/>
        <w:spacing w:line="240" w:lineRule="auto"/>
        <w:textAlignment w:val="baseline"/>
        <w:rPr>
          <w:rFonts w:eastAsia="Times New Roman"/>
          <w:noProof/>
          <w:lang w:eastAsia="ko-KR"/>
        </w:rPr>
      </w:pPr>
      <w:r>
        <w:rPr>
          <w:b/>
          <w:lang w:eastAsia="zh-CN"/>
        </w:rPr>
        <w:t>[Summary]</w:t>
      </w:r>
    </w:p>
    <w:p w14:paraId="64394FA1" w14:textId="52B358A4" w:rsidR="00F27005" w:rsidRDefault="00F27005" w:rsidP="00F27005">
      <w:pPr>
        <w:pStyle w:val="B2"/>
        <w:overflowPunct w:val="0"/>
        <w:autoSpaceDE w:val="0"/>
        <w:autoSpaceDN w:val="0"/>
        <w:adjustRightInd w:val="0"/>
        <w:spacing w:line="240" w:lineRule="auto"/>
        <w:textAlignment w:val="baseline"/>
        <w:rPr>
          <w:b/>
          <w:lang w:eastAsia="zh-CN"/>
        </w:rPr>
      </w:pPr>
    </w:p>
    <w:p w14:paraId="18A222B5" w14:textId="21056D87" w:rsidR="00F27005" w:rsidRDefault="00F27005" w:rsidP="00F27005">
      <w:pPr>
        <w:pStyle w:val="3"/>
        <w:rPr>
          <w:lang w:eastAsia="zh-CN"/>
        </w:rPr>
      </w:pPr>
      <w:commentRangeStart w:id="45"/>
      <w:r>
        <w:rPr>
          <w:lang w:eastAsia="zh-CN"/>
        </w:rPr>
        <w:t>2.1.5 5</w:t>
      </w:r>
      <w:r w:rsidRPr="001A02F1">
        <w:rPr>
          <w:vertAlign w:val="superscript"/>
          <w:lang w:eastAsia="zh-CN"/>
        </w:rPr>
        <w:t>th</w:t>
      </w:r>
      <w:r>
        <w:rPr>
          <w:lang w:eastAsia="zh-CN"/>
        </w:rPr>
        <w:t xml:space="preserve"> change: </w:t>
      </w:r>
      <w:commentRangeEnd w:id="45"/>
      <w:r w:rsidR="005270B4">
        <w:rPr>
          <w:rStyle w:val="af0"/>
          <w:rFonts w:ascii="Times New Roman" w:hAnsi="Times New Roman"/>
        </w:rPr>
        <w:commentReference w:id="45"/>
      </w:r>
    </w:p>
    <w:p w14:paraId="7D1859B8" w14:textId="43CDB284" w:rsidR="00375F51" w:rsidRDefault="00375F51" w:rsidP="00F27005">
      <w:pPr>
        <w:rPr>
          <w:b/>
          <w:lang w:eastAsia="zh-CN"/>
        </w:rPr>
      </w:pPr>
      <w:r>
        <w:rPr>
          <w:lang w:eastAsia="zh-CN"/>
        </w:rPr>
        <w:t>The related contributins are: 2</w:t>
      </w:r>
      <w:r w:rsidRPr="00375F51">
        <w:rPr>
          <w:vertAlign w:val="superscript"/>
          <w:lang w:eastAsia="zh-CN"/>
        </w:rPr>
        <w:t>nd</w:t>
      </w:r>
      <w:r>
        <w:rPr>
          <w:lang w:eastAsia="zh-CN"/>
        </w:rPr>
        <w:t xml:space="preserve"> change in </w:t>
      </w:r>
      <w:r w:rsidRPr="00BE067F">
        <w:rPr>
          <w:b/>
          <w:lang w:eastAsia="zh-CN"/>
        </w:rPr>
        <w:t>R2-220</w:t>
      </w:r>
      <w:r>
        <w:rPr>
          <w:b/>
          <w:lang w:eastAsia="zh-CN"/>
        </w:rPr>
        <w:t>8054</w:t>
      </w:r>
    </w:p>
    <w:p w14:paraId="1F1A28A9" w14:textId="13E96D72" w:rsidR="00F27005" w:rsidRDefault="00F27005" w:rsidP="00F27005">
      <w:pPr>
        <w:rPr>
          <w:lang w:eastAsia="zh-CN"/>
        </w:rPr>
      </w:pPr>
      <w:r w:rsidRPr="000E4D94">
        <w:rPr>
          <w:b/>
          <w:lang w:eastAsia="zh-CN"/>
        </w:rPr>
        <w:t>Reason for change</w:t>
      </w:r>
      <w:r>
        <w:rPr>
          <w:lang w:eastAsia="zh-CN"/>
        </w:rPr>
        <w:t>:</w:t>
      </w:r>
    </w:p>
    <w:p w14:paraId="3D6EF818" w14:textId="77777777" w:rsidR="00F27005" w:rsidRPr="00F27005" w:rsidRDefault="00F27005" w:rsidP="00F27005">
      <w:pPr>
        <w:spacing w:after="0"/>
        <w:jc w:val="both"/>
        <w:rPr>
          <w:rFonts w:ascii="Arial" w:eastAsia="Malgun Gothic" w:hAnsi="Arial"/>
          <w:lang w:eastAsia="ko-KR"/>
        </w:rPr>
      </w:pPr>
      <w:r w:rsidRPr="00F27005">
        <w:rPr>
          <w:rFonts w:ascii="Arial" w:eastAsia="Malgun Gothic" w:hAnsi="Arial"/>
          <w:lang w:eastAsia="ko-KR"/>
        </w:rPr>
        <w:t>According to RAN1’s agreement, UE-A uses a TX resource pool used for UE-B’s request transmission to determine the set of resources and to transmit the set of resources to UE-B.</w:t>
      </w:r>
    </w:p>
    <w:p w14:paraId="6530986B" w14:textId="77777777" w:rsidR="00F27005" w:rsidRPr="00F27005" w:rsidRDefault="00F27005" w:rsidP="00F27005">
      <w:pPr>
        <w:widowControl w:val="0"/>
        <w:numPr>
          <w:ilvl w:val="0"/>
          <w:numId w:val="20"/>
        </w:numPr>
        <w:overflowPunct w:val="0"/>
        <w:autoSpaceDE w:val="0"/>
        <w:autoSpaceDN w:val="0"/>
        <w:adjustRightInd w:val="0"/>
        <w:spacing w:after="0" w:line="240" w:lineRule="auto"/>
        <w:jc w:val="both"/>
        <w:textAlignment w:val="baseline"/>
        <w:rPr>
          <w:rFonts w:ascii="Century" w:eastAsia="Malgun Gothic" w:hAnsi="Century"/>
          <w:i/>
          <w:iCs/>
          <w:kern w:val="2"/>
          <w:sz w:val="21"/>
          <w:szCs w:val="21"/>
          <w:lang w:val="en-US" w:eastAsia="ko-KR"/>
        </w:rPr>
      </w:pPr>
      <w:r w:rsidRPr="00F27005">
        <w:rPr>
          <w:rFonts w:ascii="Century" w:eastAsia="Malgun Gothic" w:hAnsi="Century"/>
          <w:i/>
          <w:iCs/>
          <w:kern w:val="2"/>
          <w:sz w:val="21"/>
          <w:szCs w:val="21"/>
          <w:highlight w:val="green"/>
          <w:lang w:val="en-US" w:eastAsia="ko-KR"/>
        </w:rPr>
        <w:t>Agreement</w:t>
      </w:r>
      <w:r w:rsidRPr="00F27005">
        <w:rPr>
          <w:rFonts w:ascii="Century" w:eastAsia="Malgun Gothic" w:hAnsi="Century"/>
          <w:i/>
          <w:iCs/>
          <w:kern w:val="2"/>
          <w:sz w:val="21"/>
          <w:szCs w:val="21"/>
          <w:lang w:val="en-US" w:eastAsia="ko-KR"/>
        </w:rPr>
        <w:t xml:space="preserve"> made in RAN1#107-e meeting: </w:t>
      </w:r>
    </w:p>
    <w:p w14:paraId="145429B3" w14:textId="77777777" w:rsidR="00F27005" w:rsidRPr="00F27005" w:rsidRDefault="00F27005" w:rsidP="00F27005">
      <w:pPr>
        <w:numPr>
          <w:ilvl w:val="1"/>
          <w:numId w:val="19"/>
        </w:numPr>
        <w:wordWrap w:val="0"/>
        <w:overflowPunct w:val="0"/>
        <w:autoSpaceDE w:val="0"/>
        <w:autoSpaceDN w:val="0"/>
        <w:adjustRightInd w:val="0"/>
        <w:spacing w:after="0" w:line="240" w:lineRule="auto"/>
        <w:jc w:val="both"/>
        <w:textAlignment w:val="baseline"/>
        <w:rPr>
          <w:rFonts w:eastAsia="Malgun Gothic"/>
          <w:i/>
          <w:iCs/>
          <w:sz w:val="21"/>
          <w:szCs w:val="21"/>
          <w:lang w:eastAsia="ko-KR"/>
        </w:rPr>
      </w:pPr>
      <w:r w:rsidRPr="00F27005">
        <w:rPr>
          <w:rFonts w:eastAsia="Malgun Gothic"/>
          <w:i/>
          <w:iCs/>
          <w:sz w:val="21"/>
          <w:szCs w:val="21"/>
          <w:lang w:eastAsia="ko-KR"/>
        </w:rPr>
        <w:t>For inter-UE coordination information triggered by an explicit request in Scheme 1,</w:t>
      </w:r>
    </w:p>
    <w:p w14:paraId="4572A75B" w14:textId="7BD06FEC" w:rsidR="00F27005" w:rsidRPr="001A02F1" w:rsidRDefault="00F27005" w:rsidP="00F27005">
      <w:pPr>
        <w:numPr>
          <w:ilvl w:val="2"/>
          <w:numId w:val="19"/>
        </w:numPr>
        <w:wordWrap w:val="0"/>
        <w:overflowPunct w:val="0"/>
        <w:autoSpaceDE w:val="0"/>
        <w:autoSpaceDN w:val="0"/>
        <w:adjustRightInd w:val="0"/>
        <w:spacing w:after="0" w:line="240" w:lineRule="auto"/>
        <w:jc w:val="both"/>
        <w:textAlignment w:val="baseline"/>
        <w:rPr>
          <w:rFonts w:eastAsia="Malgun Gothic"/>
          <w:lang w:eastAsia="ko-KR"/>
        </w:rPr>
      </w:pPr>
      <w:r w:rsidRPr="00F27005">
        <w:rPr>
          <w:rFonts w:eastAsia="Malgun Gothic"/>
          <w:i/>
          <w:iCs/>
          <w:sz w:val="21"/>
          <w:szCs w:val="21"/>
          <w:lang w:eastAsia="ko-KR"/>
        </w:rPr>
        <w:t>UE-A uses a TX resource pool used for UE-B’s request transmission to determine the set of resources and to transmit the set of resources to UE-B</w:t>
      </w:r>
    </w:p>
    <w:p w14:paraId="5A8B3755" w14:textId="77777777" w:rsidR="00F27005" w:rsidRPr="001A02F1" w:rsidRDefault="00F27005" w:rsidP="00F27005">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29D69996" w14:textId="1A43E393" w:rsidR="00F27005" w:rsidRDefault="00F27005" w:rsidP="00F27005">
      <w:pPr>
        <w:rPr>
          <w:lang w:eastAsia="zh-CN"/>
        </w:rPr>
      </w:pPr>
      <w:r w:rsidRPr="001A02F1">
        <w:rPr>
          <w:b/>
          <w:lang w:eastAsia="zh-CN"/>
        </w:rPr>
        <w:t>Change</w:t>
      </w:r>
      <w:r w:rsidRPr="001A02F1">
        <w:rPr>
          <w:lang w:eastAsia="zh-CN"/>
        </w:rPr>
        <w:t xml:space="preserve">: </w:t>
      </w:r>
      <w:r>
        <w:rPr>
          <w:lang w:val="en-US" w:eastAsia="zh-CN"/>
        </w:rPr>
        <w:t>Modify the selection of pool of resources in 5.22.1.1, 522.1.10</w:t>
      </w:r>
    </w:p>
    <w:p w14:paraId="455C6199" w14:textId="397E39E5" w:rsidR="00F27005" w:rsidRDefault="00F27005" w:rsidP="00F27005">
      <w:pPr>
        <w:pStyle w:val="B2"/>
        <w:overflowPunct w:val="0"/>
        <w:autoSpaceDE w:val="0"/>
        <w:autoSpaceDN w:val="0"/>
        <w:adjustRightInd w:val="0"/>
        <w:spacing w:line="240" w:lineRule="auto"/>
        <w:textAlignment w:val="baseline"/>
        <w:rPr>
          <w:b/>
          <w:lang w:eastAsia="zh-CN"/>
        </w:rPr>
      </w:pPr>
    </w:p>
    <w:p w14:paraId="639CE450" w14:textId="77777777" w:rsidR="00F27005" w:rsidRPr="00F27005" w:rsidRDefault="00F27005" w:rsidP="00F27005">
      <w:pPr>
        <w:spacing w:after="0"/>
        <w:jc w:val="both"/>
        <w:rPr>
          <w:rFonts w:ascii="Arial" w:eastAsia="Malgun Gothic" w:hAnsi="Arial"/>
          <w:b/>
          <w:lang w:eastAsia="ko-KR"/>
        </w:rPr>
      </w:pPr>
      <w:r w:rsidRPr="00F27005">
        <w:rPr>
          <w:rFonts w:ascii="Arial" w:eastAsia="Malgun Gothic" w:hAnsi="Arial"/>
          <w:b/>
          <w:lang w:eastAsia="ko-KR"/>
        </w:rPr>
        <w:t>5.22.1.1</w:t>
      </w:r>
      <w:r w:rsidRPr="00F27005">
        <w:rPr>
          <w:rFonts w:ascii="Arial" w:eastAsia="Malgun Gothic" w:hAnsi="Arial"/>
          <w:b/>
          <w:lang w:eastAsia="ko-KR"/>
        </w:rPr>
        <w:tab/>
        <w:t>SL Grant reception and SCI transmission</w:t>
      </w:r>
    </w:p>
    <w:p w14:paraId="3A7FE893" w14:textId="1B96F9AB" w:rsidR="00F27005" w:rsidRPr="00F16D14" w:rsidRDefault="00F27005" w:rsidP="00F27005">
      <w:pPr>
        <w:pStyle w:val="B2"/>
        <w:overflowPunct w:val="0"/>
        <w:autoSpaceDE w:val="0"/>
        <w:autoSpaceDN w:val="0"/>
        <w:adjustRightInd w:val="0"/>
        <w:spacing w:line="240" w:lineRule="auto"/>
        <w:textAlignment w:val="baseline"/>
        <w:rPr>
          <w:rFonts w:eastAsia="Malgun Gothic"/>
          <w:lang w:eastAsia="ko-KR"/>
        </w:rPr>
      </w:pPr>
      <w:r w:rsidRPr="00F16D14">
        <w:rPr>
          <w:rFonts w:eastAsia="Malgun Gothic" w:hint="eastAsia"/>
          <w:lang w:eastAsia="ko-KR"/>
        </w:rPr>
        <w:t>(</w:t>
      </w:r>
      <w:r w:rsidRPr="00F16D14">
        <w:rPr>
          <w:rFonts w:eastAsia="Malgun Gothic"/>
          <w:lang w:eastAsia="ko-KR"/>
        </w:rPr>
        <w:t>omit</w:t>
      </w:r>
      <w:r w:rsidRPr="00F16D14">
        <w:rPr>
          <w:rFonts w:eastAsia="Malgun Gothic" w:hint="eastAsia"/>
          <w:lang w:eastAsia="ko-KR"/>
        </w:rPr>
        <w:t>)</w:t>
      </w:r>
    </w:p>
    <w:p w14:paraId="1DEEDFB2" w14:textId="77777777" w:rsidR="00F27005" w:rsidRPr="000B2AEF" w:rsidRDefault="00F27005" w:rsidP="00F27005">
      <w:pPr>
        <w:pStyle w:val="B2"/>
        <w:rPr>
          <w:rFonts w:eastAsia="Malgun Gothic"/>
          <w:lang w:eastAsia="ko-KR"/>
        </w:rPr>
      </w:pPr>
      <w:r w:rsidRPr="000B2AEF">
        <w:rPr>
          <w:rFonts w:eastAsia="Malgun Gothic"/>
          <w:lang w:eastAsia="ko-KR"/>
        </w:rPr>
        <w:t>2&gt;</w:t>
      </w:r>
      <w:r w:rsidRPr="000B2AEF">
        <w:rPr>
          <w:rFonts w:eastAsia="Malgun Gothic"/>
          <w:lang w:eastAsia="ko-KR"/>
        </w:rPr>
        <w:tab/>
        <w:t>else if SL data for non-discovery is available in the logical channel:</w:t>
      </w:r>
    </w:p>
    <w:p w14:paraId="700878F1" w14:textId="77777777" w:rsidR="00F27005" w:rsidRPr="000B2AEF" w:rsidRDefault="00F27005" w:rsidP="00F27005">
      <w:pPr>
        <w:pStyle w:val="B3"/>
      </w:pPr>
      <w:r w:rsidRPr="000B2AEF">
        <w:rPr>
          <w:rFonts w:eastAsia="Malgun Gothic"/>
          <w:lang w:eastAsia="ko-KR"/>
        </w:rPr>
        <w:t>3&gt;</w:t>
      </w:r>
      <w:r w:rsidRPr="000B2AEF">
        <w:rPr>
          <w:rFonts w:eastAsia="Malgun Gothic"/>
          <w:lang w:eastAsia="ko-KR"/>
        </w:rPr>
        <w:tab/>
        <w:t xml:space="preserve">if </w:t>
      </w:r>
      <w:r w:rsidRPr="000B2AEF">
        <w:rPr>
          <w:i/>
        </w:rPr>
        <w:t>sl-HARQ-FeedbackEnabled</w:t>
      </w:r>
      <w:r w:rsidRPr="000B2AEF">
        <w:t xml:space="preserve"> is set to </w:t>
      </w:r>
      <w:r w:rsidRPr="000B2AEF">
        <w:rPr>
          <w:i/>
        </w:rPr>
        <w:t>enabled</w:t>
      </w:r>
      <w:r w:rsidRPr="000B2AEF">
        <w:t xml:space="preserve"> for the logical channel</w:t>
      </w:r>
      <w:r w:rsidRPr="000B2AEF">
        <w:rPr>
          <w:rFonts w:eastAsia="Malgun Gothic"/>
          <w:lang w:eastAsia="ko-KR"/>
        </w:rPr>
        <w:t>:</w:t>
      </w:r>
    </w:p>
    <w:p w14:paraId="1014A81F" w14:textId="77777777" w:rsidR="00F27005" w:rsidRPr="000B2AEF" w:rsidRDefault="00F27005" w:rsidP="00F27005">
      <w:pPr>
        <w:pStyle w:val="B4"/>
      </w:pPr>
      <w:r w:rsidRPr="000B2AEF">
        <w:t>4&gt;</w:t>
      </w:r>
      <w:r w:rsidRPr="000B2AEF">
        <w:tab/>
        <w:t xml:space="preserve">select any pool of resources configured with PSFCH resources among the pools of resources except the pool(s) in </w:t>
      </w:r>
      <w:r w:rsidRPr="000B2AEF">
        <w:rPr>
          <w:i/>
        </w:rPr>
        <w:t>sl-BWP-DiscPoolConfig</w:t>
      </w:r>
      <w:r w:rsidRPr="000B2AEF">
        <w:rPr>
          <w:iCs/>
        </w:rPr>
        <w:t xml:space="preserve"> or </w:t>
      </w:r>
      <w:r w:rsidRPr="000B2AEF">
        <w:rPr>
          <w:i/>
          <w:iCs/>
        </w:rPr>
        <w:t>sl-BWP-DiscPoolConfigCommon</w:t>
      </w:r>
      <w:r w:rsidRPr="000B2AEF">
        <w:rPr>
          <w:iCs/>
        </w:rPr>
        <w:t xml:space="preserve">, </w:t>
      </w:r>
      <w:r w:rsidRPr="000B2AEF">
        <w:t>if configured.</w:t>
      </w:r>
    </w:p>
    <w:p w14:paraId="03825667" w14:textId="77777777" w:rsidR="00F27005" w:rsidRPr="000B2AEF" w:rsidRDefault="00F27005" w:rsidP="00F27005">
      <w:pPr>
        <w:pStyle w:val="B3"/>
        <w:rPr>
          <w:rFonts w:eastAsia="Malgun Gothic"/>
          <w:lang w:eastAsia="ko-KR"/>
        </w:rPr>
      </w:pPr>
      <w:r w:rsidRPr="000B2AEF">
        <w:rPr>
          <w:rFonts w:eastAsia="Malgun Gothic"/>
          <w:lang w:eastAsia="ko-KR"/>
        </w:rPr>
        <w:lastRenderedPageBreak/>
        <w:t>3&gt;</w:t>
      </w:r>
      <w:r w:rsidRPr="000B2AEF">
        <w:rPr>
          <w:rFonts w:eastAsia="Malgun Gothic"/>
          <w:lang w:eastAsia="ko-KR"/>
        </w:rPr>
        <w:tab/>
        <w:t>else:</w:t>
      </w:r>
    </w:p>
    <w:p w14:paraId="3A39562E" w14:textId="77777777" w:rsidR="00F27005" w:rsidRPr="000B2AEF" w:rsidRDefault="00F27005" w:rsidP="00F27005">
      <w:pPr>
        <w:pStyle w:val="B4"/>
        <w:rPr>
          <w:rFonts w:eastAsia="Malgun Gothic"/>
          <w:lang w:eastAsia="ko-KR"/>
        </w:rPr>
      </w:pPr>
      <w:r w:rsidRPr="000B2AEF">
        <w:t>4&gt;</w:t>
      </w:r>
      <w:r w:rsidRPr="000B2AEF">
        <w:tab/>
        <w:t xml:space="preserve">select any pool of resources among the pools of resources except the pool(s) in </w:t>
      </w:r>
      <w:r w:rsidRPr="000B2AEF">
        <w:rPr>
          <w:i/>
        </w:rPr>
        <w:t>sl-BWP-DiscPoolConfig</w:t>
      </w:r>
      <w:r w:rsidRPr="000B2AEF">
        <w:rPr>
          <w:iCs/>
        </w:rPr>
        <w:t xml:space="preserve"> or </w:t>
      </w:r>
      <w:r w:rsidRPr="000B2AEF">
        <w:rPr>
          <w:i/>
          <w:iCs/>
        </w:rPr>
        <w:t>sl-BWP-DiscPoolConfigCommon</w:t>
      </w:r>
      <w:r w:rsidRPr="000B2AEF">
        <w:rPr>
          <w:iCs/>
        </w:rPr>
        <w:t xml:space="preserve">, </w:t>
      </w:r>
      <w:r w:rsidRPr="000B2AEF">
        <w:t>if configured.</w:t>
      </w:r>
    </w:p>
    <w:p w14:paraId="60A005D1" w14:textId="77777777" w:rsidR="00F27005" w:rsidRPr="000B2AEF" w:rsidRDefault="00F27005" w:rsidP="00F27005">
      <w:pPr>
        <w:pStyle w:val="B2"/>
        <w:rPr>
          <w:ins w:id="46" w:author="박기원/책임연구원/ICT기술센터 C&amp;M표준(연)커넥티드카표준Task(giwon.park@lge.com)" w:date="2022-08-18T13:48:00Z"/>
          <w:rFonts w:eastAsia="Malgun Gothic"/>
          <w:lang w:eastAsia="ko-KR"/>
        </w:rPr>
      </w:pPr>
      <w:ins w:id="47" w:author="박기원/책임연구원/ICT기술센터 C&amp;M표준(연)커넥티드카표준Task(giwon.park@lge.com)" w:date="2022-08-18T13:48:00Z">
        <w:r w:rsidRPr="000B2AEF">
          <w:rPr>
            <w:rFonts w:eastAsia="Malgun Gothic"/>
            <w:lang w:eastAsia="ko-KR"/>
          </w:rPr>
          <w:t>2&gt;</w:t>
        </w:r>
        <w:r w:rsidRPr="000B2AEF">
          <w:rPr>
            <w:rFonts w:eastAsia="Malgun Gothic"/>
            <w:lang w:eastAsia="ko-KR"/>
          </w:rPr>
          <w:tab/>
          <w:t xml:space="preserve">else if </w:t>
        </w:r>
        <w:r w:rsidRPr="005A735D">
          <w:rPr>
            <w:rFonts w:eastAsia="Malgun Gothic"/>
            <w:lang w:eastAsia="ko-KR"/>
          </w:rPr>
          <w:t>a Sidelink Inter-UE Coordination Information is triggered by SL-IUC Request</w:t>
        </w:r>
        <w:r w:rsidRPr="000B2AEF">
          <w:rPr>
            <w:rFonts w:eastAsia="Malgun Gothic"/>
            <w:lang w:eastAsia="ko-KR"/>
          </w:rPr>
          <w:t>:</w:t>
        </w:r>
      </w:ins>
    </w:p>
    <w:p w14:paraId="13F08B50" w14:textId="760C0215" w:rsidR="00F27005" w:rsidRDefault="00F27005" w:rsidP="00F27005">
      <w:pPr>
        <w:pStyle w:val="B3"/>
        <w:rPr>
          <w:rFonts w:eastAsia="Malgun Gothic"/>
          <w:lang w:eastAsia="ko-KR"/>
        </w:rPr>
      </w:pPr>
      <w:ins w:id="48" w:author="박기원/책임연구원/ICT기술센터 C&amp;M표준(연)커넥티드카표준Task(giwon.park@lge.com)" w:date="2022-08-18T13:48:00Z">
        <w:r w:rsidRPr="005A735D">
          <w:rPr>
            <w:rFonts w:eastAsia="Malgun Gothic"/>
            <w:lang w:eastAsia="ko-KR"/>
          </w:rPr>
          <w:t>3&gt;</w:t>
        </w:r>
        <w:r w:rsidRPr="005A735D">
          <w:rPr>
            <w:rFonts w:eastAsia="Malgun Gothic"/>
            <w:lang w:eastAsia="ko-KR"/>
          </w:rPr>
          <w:tab/>
          <w:t>select a pool of resources in which the SL-IUC Request is received</w:t>
        </w:r>
        <w:r>
          <w:rPr>
            <w:rFonts w:eastAsia="Malgun Gothic"/>
            <w:lang w:eastAsia="ko-KR"/>
          </w:rPr>
          <w:t>.</w:t>
        </w:r>
      </w:ins>
    </w:p>
    <w:p w14:paraId="0E1D3B15" w14:textId="77777777" w:rsidR="00F27005" w:rsidRPr="000B2AEF" w:rsidRDefault="00F27005" w:rsidP="00F27005">
      <w:pPr>
        <w:pStyle w:val="B2"/>
        <w:rPr>
          <w:rFonts w:eastAsia="Malgun Gothic"/>
          <w:lang w:eastAsia="ko-KR"/>
        </w:rPr>
      </w:pPr>
      <w:r w:rsidRPr="000B2AEF">
        <w:rPr>
          <w:rFonts w:eastAsia="Malgun Gothic"/>
          <w:lang w:eastAsia="ko-KR"/>
        </w:rPr>
        <w:t>2&gt;</w:t>
      </w:r>
      <w:r w:rsidRPr="000B2AEF">
        <w:rPr>
          <w:rFonts w:eastAsia="Malgun Gothic"/>
          <w:lang w:eastAsia="ko-KR"/>
        </w:rPr>
        <w:tab/>
        <w:t xml:space="preserve">else if </w:t>
      </w:r>
      <w:r w:rsidRPr="000B2AEF">
        <w:t>an SL-CSI reporting or a Sidelink DRX Command or a Sidelink Inter-UE Coordination Request or a Sidelink Inter-UE Coordination Information is triggered</w:t>
      </w:r>
      <w:r w:rsidRPr="000B2AEF">
        <w:rPr>
          <w:rFonts w:eastAsia="Malgun Gothic"/>
          <w:lang w:eastAsia="ko-KR"/>
        </w:rPr>
        <w:t>:</w:t>
      </w:r>
    </w:p>
    <w:p w14:paraId="12703EE4" w14:textId="77777777" w:rsidR="00F27005" w:rsidRPr="000B2AEF" w:rsidRDefault="00F27005" w:rsidP="00F27005">
      <w:pPr>
        <w:pStyle w:val="B3"/>
        <w:rPr>
          <w:lang w:eastAsia="ko-KR"/>
        </w:rPr>
      </w:pPr>
      <w:r w:rsidRPr="000B2AEF">
        <w:t>3&gt;</w:t>
      </w:r>
      <w:r w:rsidRPr="000B2AEF">
        <w:tab/>
        <w:t xml:space="preserve">select any pool of resources among the pools of resources except the pool(s) in </w:t>
      </w:r>
      <w:r w:rsidRPr="000B2AEF">
        <w:rPr>
          <w:i/>
        </w:rPr>
        <w:t>sl-BWP-DiscPoolConfig</w:t>
      </w:r>
      <w:r w:rsidRPr="000B2AEF">
        <w:rPr>
          <w:iCs/>
        </w:rPr>
        <w:t xml:space="preserve"> or </w:t>
      </w:r>
      <w:r w:rsidRPr="000B2AEF">
        <w:rPr>
          <w:i/>
          <w:iCs/>
        </w:rPr>
        <w:t>sl-BWP-DiscPoolConfigCommon</w:t>
      </w:r>
      <w:r w:rsidRPr="000B2AEF">
        <w:rPr>
          <w:iCs/>
        </w:rPr>
        <w:t>,</w:t>
      </w:r>
      <w:r w:rsidRPr="000B2AEF">
        <w:t xml:space="preserve"> if configured.</w:t>
      </w:r>
    </w:p>
    <w:p w14:paraId="77297562" w14:textId="77777777" w:rsidR="00F27005" w:rsidRPr="000B2AEF" w:rsidRDefault="00F27005" w:rsidP="00F27005">
      <w:pPr>
        <w:pStyle w:val="B2"/>
        <w:rPr>
          <w:lang w:eastAsia="ko-KR"/>
        </w:rPr>
      </w:pPr>
      <w:r w:rsidRPr="000B2AEF">
        <w:rPr>
          <w:lang w:eastAsia="ko-KR"/>
        </w:rPr>
        <w:t>2&gt;</w:t>
      </w:r>
      <w:r w:rsidRPr="000B2AEF">
        <w:rPr>
          <w:lang w:eastAsia="ko-KR"/>
        </w:rPr>
        <w:tab/>
        <w:t xml:space="preserve">perform the </w:t>
      </w:r>
      <w:r w:rsidRPr="000B2AEF">
        <w:t>TX resource (re-)selection check on the selected pool of resources as specified in clause 5.22.1.2;</w:t>
      </w:r>
    </w:p>
    <w:p w14:paraId="257F410A" w14:textId="09F4E7B2" w:rsidR="00F27005" w:rsidRDefault="00F27005" w:rsidP="00F27005">
      <w:pPr>
        <w:pStyle w:val="B2"/>
        <w:overflowPunct w:val="0"/>
        <w:autoSpaceDE w:val="0"/>
        <w:autoSpaceDN w:val="0"/>
        <w:adjustRightInd w:val="0"/>
        <w:spacing w:line="240" w:lineRule="auto"/>
        <w:textAlignment w:val="baseline"/>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13695196" w14:textId="4A6BAAA1" w:rsidR="00F27005" w:rsidRDefault="00F27005" w:rsidP="00F27005">
      <w:pPr>
        <w:pStyle w:val="B2"/>
        <w:overflowPunct w:val="0"/>
        <w:autoSpaceDE w:val="0"/>
        <w:autoSpaceDN w:val="0"/>
        <w:adjustRightInd w:val="0"/>
        <w:spacing w:line="240" w:lineRule="auto"/>
        <w:textAlignment w:val="baseline"/>
      </w:pPr>
    </w:p>
    <w:p w14:paraId="2342F06A" w14:textId="1A54AFCE" w:rsidR="00F27005" w:rsidRDefault="00F27005" w:rsidP="00F27005">
      <w:pPr>
        <w:rPr>
          <w:b/>
          <w:lang w:eastAsia="zh-CN"/>
        </w:rPr>
      </w:pPr>
      <w:r w:rsidRPr="00FD0CFB">
        <w:rPr>
          <w:b/>
          <w:lang w:eastAsia="zh-CN"/>
        </w:rPr>
        <w:t>Q</w:t>
      </w:r>
      <w:r>
        <w:rPr>
          <w:b/>
          <w:lang w:eastAsia="zh-CN"/>
        </w:rPr>
        <w:t>5</w:t>
      </w:r>
      <w:r w:rsidRPr="00FD0CFB">
        <w:rPr>
          <w:b/>
          <w:lang w:eastAsia="zh-CN"/>
        </w:rPr>
        <w:t xml:space="preserve">: Would you company agree the </w:t>
      </w:r>
      <w:r w:rsidR="00F16D14">
        <w:rPr>
          <w:b/>
          <w:lang w:eastAsia="zh-CN"/>
        </w:rPr>
        <w:t>5</w:t>
      </w:r>
      <w:r>
        <w:rPr>
          <w:b/>
          <w:lang w:eastAsia="zh-CN"/>
        </w:rPr>
        <w:t xml:space="preserve">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F27005" w14:paraId="5726E13A" w14:textId="77777777" w:rsidTr="00A82F49">
        <w:tc>
          <w:tcPr>
            <w:tcW w:w="2245" w:type="dxa"/>
          </w:tcPr>
          <w:p w14:paraId="5A0DC8D4"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5DDE614E"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747C394" w14:textId="77777777" w:rsidR="00F27005" w:rsidRPr="00D11005" w:rsidRDefault="00F27005"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27005" w14:paraId="7B7DDA27" w14:textId="77777777" w:rsidTr="00A82F49">
        <w:tc>
          <w:tcPr>
            <w:tcW w:w="2245" w:type="dxa"/>
          </w:tcPr>
          <w:p w14:paraId="099B4D75"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25F73DC0"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1908A3BA" w14:textId="77777777" w:rsidR="00F27005" w:rsidRDefault="00F27005" w:rsidP="00A82F49">
            <w:pPr>
              <w:overflowPunct w:val="0"/>
              <w:autoSpaceDE w:val="0"/>
              <w:autoSpaceDN w:val="0"/>
              <w:adjustRightInd w:val="0"/>
              <w:spacing w:after="120" w:line="300" w:lineRule="auto"/>
              <w:jc w:val="both"/>
              <w:textAlignment w:val="baseline"/>
              <w:rPr>
                <w:rFonts w:eastAsia="等线"/>
                <w:sz w:val="22"/>
                <w:lang w:eastAsia="zh-CN"/>
              </w:rPr>
            </w:pPr>
          </w:p>
        </w:tc>
      </w:tr>
      <w:tr w:rsidR="00F27005" w14:paraId="752C60B7" w14:textId="77777777" w:rsidTr="00A82F49">
        <w:tc>
          <w:tcPr>
            <w:tcW w:w="2245" w:type="dxa"/>
          </w:tcPr>
          <w:p w14:paraId="2627043A" w14:textId="17C8EA9A" w:rsidR="00F27005" w:rsidRDefault="00A94289"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41D9FADD" w14:textId="4478B14F" w:rsidR="00F27005" w:rsidRDefault="00A94289"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5892" w:type="dxa"/>
          </w:tcPr>
          <w:p w14:paraId="6279C94C" w14:textId="500F08E7" w:rsidR="00F27005" w:rsidRDefault="00A94289" w:rsidP="00A9428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This has already be covered by issue 6 of offline 511. So no need to duplicate the discussion here. </w:t>
            </w:r>
          </w:p>
        </w:tc>
      </w:tr>
      <w:tr w:rsidR="005270B4" w14:paraId="24A53066" w14:textId="77777777" w:rsidTr="00A82F49">
        <w:tc>
          <w:tcPr>
            <w:tcW w:w="2245" w:type="dxa"/>
          </w:tcPr>
          <w:p w14:paraId="11E4A4E1" w14:textId="57CFA0ED"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0B96122D" w14:textId="535D8CC6"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743F1F0" w14:textId="46EE5841"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understand this change is out of scope of this offline discussion and it is beding discussed in [511] in parallel. </w:t>
            </w:r>
          </w:p>
        </w:tc>
      </w:tr>
      <w:tr w:rsidR="0030270F" w14:paraId="546DB01F" w14:textId="77777777" w:rsidTr="00A82F49">
        <w:tc>
          <w:tcPr>
            <w:tcW w:w="2245" w:type="dxa"/>
          </w:tcPr>
          <w:p w14:paraId="1372026A" w14:textId="3B04DEA0"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17D369C3" w14:textId="44DD7C5D"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248D1BBC" w14:textId="7FF8C643"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understang as Xiaomi</w:t>
            </w:r>
          </w:p>
        </w:tc>
      </w:tr>
      <w:tr w:rsidR="00837D70" w14:paraId="26658617" w14:textId="77777777" w:rsidTr="00A82F49">
        <w:tc>
          <w:tcPr>
            <w:tcW w:w="2245" w:type="dxa"/>
          </w:tcPr>
          <w:p w14:paraId="43B2B3FA" w14:textId="6826C84C" w:rsidR="00837D70" w:rsidRDefault="00837D70"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39AF691E" w14:textId="468BF8B5" w:rsidR="00837D70" w:rsidRDefault="00837D70"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Not to treat</w:t>
            </w:r>
          </w:p>
        </w:tc>
        <w:tc>
          <w:tcPr>
            <w:tcW w:w="5892" w:type="dxa"/>
          </w:tcPr>
          <w:p w14:paraId="196081F0" w14:textId="7B902A3E" w:rsidR="00837D70" w:rsidRDefault="00837D70"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as above</w:t>
            </w:r>
          </w:p>
        </w:tc>
      </w:tr>
      <w:tr w:rsidR="00962623" w14:paraId="6BE4041A" w14:textId="77777777" w:rsidTr="00A82F49">
        <w:tc>
          <w:tcPr>
            <w:tcW w:w="2245" w:type="dxa"/>
          </w:tcPr>
          <w:p w14:paraId="3DF99E9D" w14:textId="02C4BD25"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S</w:t>
            </w:r>
            <w:r>
              <w:rPr>
                <w:rFonts w:eastAsia="等线"/>
                <w:sz w:val="22"/>
                <w:lang w:eastAsia="zh-CN"/>
              </w:rPr>
              <w:t>harp</w:t>
            </w:r>
          </w:p>
        </w:tc>
        <w:tc>
          <w:tcPr>
            <w:tcW w:w="1633" w:type="dxa"/>
          </w:tcPr>
          <w:p w14:paraId="2C46BB30" w14:textId="5098D961"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3087FC3A" w14:textId="12D84D23"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R</w:t>
            </w:r>
            <w:r>
              <w:rPr>
                <w:rFonts w:eastAsia="等线"/>
                <w:sz w:val="22"/>
                <w:lang w:eastAsia="zh-CN"/>
              </w:rPr>
              <w:t>apporteurs can coordinate which offline discussion to cover this. Technically we think the proposed changes here are fine, and additionally similar text as proposed in 2.1.4 should be added for request based IUC.</w:t>
            </w:r>
          </w:p>
        </w:tc>
      </w:tr>
    </w:tbl>
    <w:p w14:paraId="42875334" w14:textId="77777777" w:rsidR="00F27005" w:rsidRDefault="00F27005" w:rsidP="00F27005">
      <w:pPr>
        <w:pStyle w:val="B2"/>
        <w:overflowPunct w:val="0"/>
        <w:autoSpaceDE w:val="0"/>
        <w:autoSpaceDN w:val="0"/>
        <w:adjustRightInd w:val="0"/>
        <w:spacing w:line="240" w:lineRule="auto"/>
        <w:textAlignment w:val="baseline"/>
        <w:rPr>
          <w:rFonts w:eastAsia="Times New Roman"/>
          <w:noProof/>
          <w:lang w:eastAsia="ko-KR"/>
        </w:rPr>
      </w:pPr>
      <w:r>
        <w:rPr>
          <w:b/>
          <w:lang w:eastAsia="zh-CN"/>
        </w:rPr>
        <w:t>[Summary]</w:t>
      </w:r>
    </w:p>
    <w:p w14:paraId="1F7DB2BD" w14:textId="343EC4BE" w:rsidR="00F27005" w:rsidRDefault="00F27005" w:rsidP="00F27005">
      <w:pPr>
        <w:pStyle w:val="B2"/>
        <w:overflowPunct w:val="0"/>
        <w:autoSpaceDE w:val="0"/>
        <w:autoSpaceDN w:val="0"/>
        <w:adjustRightInd w:val="0"/>
        <w:spacing w:line="240" w:lineRule="auto"/>
        <w:textAlignment w:val="baseline"/>
      </w:pPr>
    </w:p>
    <w:p w14:paraId="78C4184A" w14:textId="59EC77F3" w:rsidR="00D308D4" w:rsidRDefault="00D308D4" w:rsidP="00D308D4">
      <w:pPr>
        <w:pStyle w:val="3"/>
        <w:rPr>
          <w:lang w:eastAsia="zh-CN"/>
        </w:rPr>
      </w:pPr>
      <w:r>
        <w:rPr>
          <w:lang w:eastAsia="zh-CN"/>
        </w:rPr>
        <w:lastRenderedPageBreak/>
        <w:t>2.1.</w:t>
      </w:r>
      <w:r w:rsidR="00F16D14">
        <w:rPr>
          <w:lang w:eastAsia="zh-CN"/>
        </w:rPr>
        <w:t>6</w:t>
      </w:r>
      <w:r>
        <w:rPr>
          <w:lang w:eastAsia="zh-CN"/>
        </w:rPr>
        <w:t xml:space="preserve"> 6</w:t>
      </w:r>
      <w:r w:rsidRPr="001A02F1">
        <w:rPr>
          <w:vertAlign w:val="superscript"/>
          <w:lang w:eastAsia="zh-CN"/>
        </w:rPr>
        <w:t>th</w:t>
      </w:r>
      <w:r>
        <w:rPr>
          <w:lang w:eastAsia="zh-CN"/>
        </w:rPr>
        <w:t xml:space="preserve"> change: </w:t>
      </w:r>
    </w:p>
    <w:p w14:paraId="60EB3917" w14:textId="49AB3DC5" w:rsidR="00D308D4" w:rsidRDefault="00D308D4" w:rsidP="00D308D4">
      <w:pPr>
        <w:rPr>
          <w:rFonts w:eastAsia="Malgun Gothic"/>
          <w:lang w:eastAsia="ko-KR"/>
        </w:rPr>
      </w:pPr>
      <w:r w:rsidRPr="000E4D94">
        <w:rPr>
          <w:b/>
          <w:lang w:eastAsia="zh-CN"/>
        </w:rPr>
        <w:t>Reason for change</w:t>
      </w:r>
      <w:r>
        <w:rPr>
          <w:lang w:eastAsia="zh-CN"/>
        </w:rPr>
        <w:t>:</w:t>
      </w:r>
    </w:p>
    <w:p w14:paraId="703F4DA2" w14:textId="77777777" w:rsidR="00D308D4" w:rsidRPr="00D308D4" w:rsidRDefault="00D308D4" w:rsidP="00D308D4">
      <w:pPr>
        <w:spacing w:after="0"/>
        <w:jc w:val="both"/>
        <w:rPr>
          <w:rFonts w:ascii="Arial" w:eastAsia="Malgun Gothic" w:hAnsi="Arial"/>
          <w:lang w:eastAsia="ko-KR"/>
        </w:rPr>
      </w:pPr>
      <w:r w:rsidRPr="00D308D4">
        <w:rPr>
          <w:rFonts w:ascii="Arial" w:eastAsia="Malgun Gothic" w:hAnsi="Arial"/>
          <w:lang w:eastAsia="ko-KR"/>
        </w:rPr>
        <w:t>According to the RAN1 agreement, when UE-A receives an IUC-Request from UE-B, behaviour in which the MAC layer delivers the information included in the IUC-Request to the PHY layer should be specified. That is, when creating the preferred RSC SET, the MAC layer delivers priority, sub-channel number, reservation interval, location-related information of selection window to the physical layer, and when generating the non-preferred RSC SET, only the location-related information of selection window is transmitted to the PHY layer from MAC layer.</w:t>
      </w:r>
    </w:p>
    <w:p w14:paraId="479221EF" w14:textId="77777777" w:rsidR="00D308D4" w:rsidRPr="00D308D4" w:rsidRDefault="00D308D4" w:rsidP="00D308D4">
      <w:pPr>
        <w:numPr>
          <w:ilvl w:val="0"/>
          <w:numId w:val="19"/>
        </w:numPr>
        <w:overflowPunct w:val="0"/>
        <w:autoSpaceDE w:val="0"/>
        <w:autoSpaceDN w:val="0"/>
        <w:adjustRightInd w:val="0"/>
        <w:spacing w:after="0" w:line="240" w:lineRule="auto"/>
        <w:ind w:left="426" w:hanging="426"/>
        <w:jc w:val="both"/>
        <w:textAlignment w:val="baseline"/>
        <w:rPr>
          <w:rFonts w:eastAsia="Times New Roman"/>
          <w:i/>
          <w:iCs/>
          <w:sz w:val="21"/>
          <w:szCs w:val="21"/>
          <w:lang w:eastAsia="ja-JP"/>
        </w:rPr>
      </w:pPr>
      <w:r w:rsidRPr="00D308D4">
        <w:rPr>
          <w:rFonts w:eastAsia="Times New Roman"/>
          <w:i/>
          <w:iCs/>
          <w:sz w:val="21"/>
          <w:szCs w:val="21"/>
          <w:highlight w:val="green"/>
          <w:lang w:eastAsia="ja-JP"/>
        </w:rPr>
        <w:t>Agreement</w:t>
      </w:r>
      <w:r w:rsidRPr="00D308D4">
        <w:rPr>
          <w:rFonts w:eastAsia="Times New Roman"/>
          <w:i/>
          <w:iCs/>
          <w:sz w:val="21"/>
          <w:szCs w:val="21"/>
          <w:lang w:eastAsia="ja-JP"/>
        </w:rPr>
        <w:t xml:space="preserve"> made in RAN1#106bis-e meeting: </w:t>
      </w:r>
    </w:p>
    <w:p w14:paraId="4C2C9ED2" w14:textId="77777777" w:rsidR="00D308D4" w:rsidRPr="00D308D4" w:rsidRDefault="00D308D4" w:rsidP="00D308D4">
      <w:pPr>
        <w:numPr>
          <w:ilvl w:val="1"/>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 xml:space="preserve">For Condition 1-A-1 of Scheme 1, </w:t>
      </w:r>
      <w:r w:rsidRPr="00D308D4">
        <w:rPr>
          <w:rFonts w:eastAsia="Times New Roman"/>
          <w:i/>
          <w:iCs/>
          <w:sz w:val="21"/>
          <w:szCs w:val="21"/>
          <w:highlight w:val="yellow"/>
          <w:lang w:eastAsia="ja-JP"/>
        </w:rPr>
        <w:t>the set of resources preferred for UE-B’s transmission</w:t>
      </w:r>
      <w:r w:rsidRPr="00D308D4">
        <w:rPr>
          <w:rFonts w:eastAsia="Times New Roman"/>
          <w:i/>
          <w:iCs/>
          <w:sz w:val="21"/>
          <w:szCs w:val="21"/>
          <w:lang w:eastAsia="ja-JP"/>
        </w:rPr>
        <w:t xml:space="preserve"> is a form of candidate single-slot resource as specified in Rel-16 TS 38.214 Section 8.1.4</w:t>
      </w:r>
    </w:p>
    <w:p w14:paraId="66D5C5B0"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When the inter-UE coordination information transmission is triggered by UE-B’s explicit request, the candidate single-slot resource(s) are determined in the same way according to Rel-16 TS 38.214 Section 8.1.4 with at least following parameters provided by signaling from UE-B. FFS whether or not to apply RSRP threshold increase in Step 7) of Rel-16 TS 38.214 Section 8.1.4.</w:t>
      </w:r>
    </w:p>
    <w:p w14:paraId="320DE441"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highlight w:val="yellow"/>
          <w:lang w:eastAsia="ja-JP"/>
        </w:rPr>
        <w:t>Priority value to be used for PSCCH/PSSCH transmission</w:t>
      </w:r>
      <w:r w:rsidRPr="00D308D4">
        <w:rPr>
          <w:rFonts w:eastAsia="Times New Roman"/>
          <w:i/>
          <w:iCs/>
          <w:sz w:val="21"/>
          <w:szCs w:val="21"/>
          <w:lang w:eastAsia="ja-JP"/>
        </w:rPr>
        <w:t xml:space="preserve"> </w:t>
      </w:r>
    </w:p>
    <w:p w14:paraId="59FA59FE" w14:textId="77777777" w:rsidR="00D308D4" w:rsidRPr="00D308D4" w:rsidRDefault="00D308D4" w:rsidP="00D308D4">
      <w:pPr>
        <w:numPr>
          <w:ilvl w:val="4"/>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It replaces prio_TX</w:t>
      </w:r>
    </w:p>
    <w:p w14:paraId="745B50F1"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highlight w:val="yellow"/>
          <w:lang w:eastAsia="ja-JP"/>
        </w:rPr>
        <w:t>Number of sub-channels to be used for PSSCH/PSCCH transmission in a slot</w:t>
      </w:r>
    </w:p>
    <w:p w14:paraId="6E3D2E6D" w14:textId="77777777" w:rsidR="00D308D4" w:rsidRPr="00D308D4" w:rsidRDefault="00D308D4" w:rsidP="00D308D4">
      <w:pPr>
        <w:numPr>
          <w:ilvl w:val="4"/>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It replaces L_subCH</w:t>
      </w:r>
    </w:p>
    <w:p w14:paraId="3C2AF59F"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highlight w:val="yellow"/>
          <w:lang w:eastAsia="ja-JP"/>
        </w:rPr>
        <w:t>Resource reservation interval</w:t>
      </w:r>
      <w:r w:rsidRPr="00D308D4">
        <w:rPr>
          <w:rFonts w:eastAsia="Times New Roman"/>
          <w:i/>
          <w:iCs/>
          <w:sz w:val="21"/>
          <w:szCs w:val="21"/>
          <w:lang w:eastAsia="ja-JP"/>
        </w:rPr>
        <w:t xml:space="preserve"> </w:t>
      </w:r>
    </w:p>
    <w:p w14:paraId="571DAF80" w14:textId="77777777" w:rsidR="00D308D4" w:rsidRPr="00D308D4" w:rsidRDefault="00D308D4" w:rsidP="00D308D4">
      <w:pPr>
        <w:numPr>
          <w:ilvl w:val="4"/>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It replaces P_rsvp_TX</w:t>
      </w:r>
    </w:p>
    <w:p w14:paraId="28E29A11"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FFS: Starting/ending time location of resource selection window</w:t>
      </w:r>
    </w:p>
    <w:p w14:paraId="183D4C7B"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eastAsia="Times New Roman"/>
          <w:i/>
          <w:iCs/>
          <w:sz w:val="21"/>
          <w:szCs w:val="21"/>
          <w:lang w:eastAsia="ja-JP"/>
        </w:rPr>
      </w:pPr>
      <w:r w:rsidRPr="00D308D4">
        <w:rPr>
          <w:rFonts w:eastAsia="Times New Roman"/>
          <w:i/>
          <w:iCs/>
          <w:sz w:val="21"/>
          <w:szCs w:val="21"/>
          <w:lang w:eastAsia="ja-JP"/>
        </w:rPr>
        <w:t>FFS: In addition to Rel-16 procedure, use inter-UE coordination information from other UEs</w:t>
      </w:r>
    </w:p>
    <w:p w14:paraId="02ABB70C" w14:textId="77777777" w:rsidR="00D308D4" w:rsidRPr="00D308D4" w:rsidRDefault="00D308D4" w:rsidP="00D308D4">
      <w:pPr>
        <w:numPr>
          <w:ilvl w:val="3"/>
          <w:numId w:val="19"/>
        </w:numPr>
        <w:overflowPunct w:val="0"/>
        <w:autoSpaceDE w:val="0"/>
        <w:autoSpaceDN w:val="0"/>
        <w:adjustRightInd w:val="0"/>
        <w:spacing w:after="0" w:line="240" w:lineRule="auto"/>
        <w:jc w:val="both"/>
        <w:textAlignment w:val="baseline"/>
        <w:rPr>
          <w:rFonts w:eastAsia="Times New Roman"/>
          <w:b/>
          <w:bCs/>
          <w:i/>
          <w:iCs/>
          <w:sz w:val="21"/>
          <w:szCs w:val="21"/>
          <w:highlight w:val="yellow"/>
          <w:u w:val="single"/>
          <w:lang w:val="en-US" w:eastAsia="ja-JP"/>
        </w:rPr>
      </w:pPr>
      <w:r w:rsidRPr="00D308D4">
        <w:rPr>
          <w:rFonts w:eastAsia="Times New Roman"/>
          <w:i/>
          <w:iCs/>
          <w:sz w:val="21"/>
          <w:szCs w:val="21"/>
          <w:lang w:eastAsia="ja-JP"/>
        </w:rPr>
        <w:t>If there is no consensus in RAN1#106bis-e, no further discussions for Rel-17</w:t>
      </w:r>
    </w:p>
    <w:p w14:paraId="1099E8DB" w14:textId="77777777" w:rsidR="00D308D4" w:rsidRPr="00D308D4" w:rsidRDefault="00D308D4" w:rsidP="00D308D4">
      <w:pPr>
        <w:numPr>
          <w:ilvl w:val="0"/>
          <w:numId w:val="19"/>
        </w:numPr>
        <w:overflowPunct w:val="0"/>
        <w:autoSpaceDE w:val="0"/>
        <w:autoSpaceDN w:val="0"/>
        <w:adjustRightInd w:val="0"/>
        <w:spacing w:after="0" w:line="240" w:lineRule="auto"/>
        <w:ind w:left="426" w:hanging="426"/>
        <w:jc w:val="both"/>
        <w:textAlignment w:val="baseline"/>
        <w:rPr>
          <w:rFonts w:eastAsia="Times New Roman"/>
          <w:i/>
          <w:iCs/>
          <w:kern w:val="2"/>
          <w:sz w:val="21"/>
          <w:szCs w:val="21"/>
          <w:lang w:val="en-US" w:eastAsia="ja-JP"/>
        </w:rPr>
      </w:pPr>
      <w:r w:rsidRPr="00D308D4">
        <w:rPr>
          <w:rFonts w:ascii="Century" w:eastAsia="Times New Roman" w:hAnsi="Century"/>
          <w:i/>
          <w:iCs/>
          <w:kern w:val="2"/>
          <w:sz w:val="21"/>
          <w:szCs w:val="21"/>
          <w:highlight w:val="green"/>
          <w:lang w:val="en-US" w:eastAsia="ja-JP"/>
        </w:rPr>
        <w:t>Agreement</w:t>
      </w:r>
      <w:r w:rsidRPr="00D308D4">
        <w:rPr>
          <w:rFonts w:ascii="Century" w:eastAsia="Times New Roman" w:hAnsi="Century"/>
          <w:i/>
          <w:iCs/>
          <w:kern w:val="2"/>
          <w:sz w:val="21"/>
          <w:szCs w:val="21"/>
          <w:lang w:val="en-US" w:eastAsia="ja-JP"/>
        </w:rPr>
        <w:t xml:space="preserve"> </w:t>
      </w:r>
      <w:r w:rsidRPr="00D308D4">
        <w:rPr>
          <w:rFonts w:ascii="Century" w:eastAsia="Times New Roman" w:hAnsi="Century"/>
          <w:i/>
          <w:iCs/>
          <w:kern w:val="2"/>
          <w:sz w:val="21"/>
          <w:szCs w:val="21"/>
          <w:lang w:eastAsia="ja-JP"/>
        </w:rPr>
        <w:t>made in RAN1#107-e meeting:</w:t>
      </w:r>
    </w:p>
    <w:p w14:paraId="7B86D474" w14:textId="77777777" w:rsidR="00D308D4" w:rsidRPr="00D308D4" w:rsidRDefault="00D308D4" w:rsidP="00D308D4">
      <w:pPr>
        <w:numPr>
          <w:ilvl w:val="1"/>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lang w:val="en-US" w:eastAsia="ja-JP"/>
        </w:rPr>
        <w:t>For Scheme 1, at least following parameters are provided by UE-B’s request:</w:t>
      </w:r>
    </w:p>
    <w:p w14:paraId="7E914E23"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highlight w:val="yellow"/>
          <w:lang w:val="en-US" w:eastAsia="ja-JP"/>
        </w:rPr>
        <w:t>Priority value to be used for PSCCH/PSSCH transmission</w:t>
      </w:r>
      <w:r w:rsidRPr="00D308D4">
        <w:rPr>
          <w:rFonts w:ascii="Century" w:eastAsia="Times New Roman" w:hAnsi="Century"/>
          <w:i/>
          <w:iCs/>
          <w:kern w:val="2"/>
          <w:sz w:val="21"/>
          <w:szCs w:val="21"/>
          <w:lang w:val="en-US" w:eastAsia="ja-JP"/>
        </w:rPr>
        <w:t xml:space="preserve"> </w:t>
      </w:r>
    </w:p>
    <w:p w14:paraId="276F996A"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highlight w:val="yellow"/>
          <w:lang w:val="en-US" w:eastAsia="ja-JP"/>
        </w:rPr>
        <w:t>Number of sub-channels to be used for PSSCH/PSCCH transmission in a slot</w:t>
      </w:r>
    </w:p>
    <w:p w14:paraId="7F5D455B"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eastAsia="Times New Roman"/>
          <w:i/>
          <w:iCs/>
          <w:kern w:val="2"/>
          <w:sz w:val="21"/>
          <w:szCs w:val="21"/>
          <w:lang w:val="en-US" w:eastAsia="ja-JP"/>
        </w:rPr>
      </w:pPr>
      <w:r w:rsidRPr="00D308D4">
        <w:rPr>
          <w:rFonts w:ascii="Century" w:eastAsia="Times New Roman" w:hAnsi="Century"/>
          <w:i/>
          <w:iCs/>
          <w:kern w:val="2"/>
          <w:sz w:val="21"/>
          <w:szCs w:val="21"/>
          <w:highlight w:val="yellow"/>
          <w:lang w:val="en-US" w:eastAsia="ja-JP"/>
        </w:rPr>
        <w:t>Resource reservation interval</w:t>
      </w:r>
      <w:r w:rsidRPr="00D308D4">
        <w:rPr>
          <w:rFonts w:ascii="Century" w:eastAsia="Times New Roman" w:hAnsi="Century"/>
          <w:i/>
          <w:iCs/>
          <w:kern w:val="2"/>
          <w:sz w:val="21"/>
          <w:szCs w:val="21"/>
          <w:lang w:val="en-US" w:eastAsia="ja-JP"/>
        </w:rPr>
        <w:t xml:space="preserve"> </w:t>
      </w:r>
    </w:p>
    <w:p w14:paraId="383AA9B2" w14:textId="77777777" w:rsidR="00D308D4" w:rsidRPr="00D308D4" w:rsidRDefault="00D308D4" w:rsidP="00D308D4">
      <w:pPr>
        <w:numPr>
          <w:ilvl w:val="0"/>
          <w:numId w:val="19"/>
        </w:numPr>
        <w:overflowPunct w:val="0"/>
        <w:autoSpaceDE w:val="0"/>
        <w:autoSpaceDN w:val="0"/>
        <w:adjustRightInd w:val="0"/>
        <w:spacing w:after="0" w:line="240" w:lineRule="auto"/>
        <w:ind w:left="426" w:hanging="426"/>
        <w:jc w:val="both"/>
        <w:textAlignment w:val="baseline"/>
        <w:rPr>
          <w:rFonts w:eastAsia="Times New Roman"/>
          <w:i/>
          <w:iCs/>
          <w:kern w:val="2"/>
          <w:sz w:val="21"/>
          <w:szCs w:val="21"/>
          <w:lang w:val="en-US" w:eastAsia="ja-JP"/>
        </w:rPr>
      </w:pPr>
      <w:r w:rsidRPr="00D308D4">
        <w:rPr>
          <w:rFonts w:ascii="Century" w:eastAsia="Times New Roman" w:hAnsi="Century"/>
          <w:i/>
          <w:iCs/>
          <w:kern w:val="2"/>
          <w:sz w:val="21"/>
          <w:szCs w:val="21"/>
          <w:highlight w:val="green"/>
          <w:lang w:val="en-US" w:eastAsia="ja-JP"/>
        </w:rPr>
        <w:t>Agreement</w:t>
      </w:r>
      <w:r w:rsidRPr="00D308D4">
        <w:rPr>
          <w:rFonts w:ascii="Century" w:eastAsia="Times New Roman" w:hAnsi="Century"/>
          <w:i/>
          <w:iCs/>
          <w:kern w:val="2"/>
          <w:sz w:val="21"/>
          <w:szCs w:val="21"/>
          <w:lang w:val="en-US" w:eastAsia="ja-JP"/>
        </w:rPr>
        <w:t xml:space="preserve"> </w:t>
      </w:r>
      <w:r w:rsidRPr="00D308D4">
        <w:rPr>
          <w:rFonts w:ascii="Century" w:eastAsia="Times New Roman" w:hAnsi="Century"/>
          <w:i/>
          <w:iCs/>
          <w:kern w:val="2"/>
          <w:sz w:val="21"/>
          <w:szCs w:val="21"/>
          <w:lang w:eastAsia="ja-JP"/>
        </w:rPr>
        <w:t>made in RAN1#107bis-e meeting:</w:t>
      </w:r>
    </w:p>
    <w:p w14:paraId="3D8CF266" w14:textId="77777777" w:rsidR="00D308D4" w:rsidRPr="00D308D4" w:rsidRDefault="00D308D4" w:rsidP="00D308D4">
      <w:pPr>
        <w:numPr>
          <w:ilvl w:val="1"/>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lang w:val="en-US" w:eastAsia="ja-JP"/>
        </w:rPr>
        <w:t xml:space="preserve">For Scheme 1, when the inter-UE coordination information transmission is triggered by UE-B’s explicit request,  </w:t>
      </w:r>
    </w:p>
    <w:p w14:paraId="633BF9A3" w14:textId="77777777" w:rsidR="00D308D4" w:rsidRPr="00D308D4" w:rsidRDefault="00D308D4" w:rsidP="00D308D4">
      <w:pPr>
        <w:numPr>
          <w:ilvl w:val="2"/>
          <w:numId w:val="19"/>
        </w:numPr>
        <w:overflowPunct w:val="0"/>
        <w:autoSpaceDE w:val="0"/>
        <w:autoSpaceDN w:val="0"/>
        <w:adjustRightInd w:val="0"/>
        <w:spacing w:after="0" w:line="240" w:lineRule="auto"/>
        <w:jc w:val="both"/>
        <w:textAlignment w:val="baseline"/>
        <w:rPr>
          <w:rFonts w:ascii="Century" w:eastAsia="Times New Roman" w:hAnsi="Century"/>
          <w:i/>
          <w:iCs/>
          <w:kern w:val="2"/>
          <w:sz w:val="21"/>
          <w:szCs w:val="21"/>
          <w:lang w:val="en-US" w:eastAsia="ja-JP"/>
        </w:rPr>
      </w:pPr>
      <w:r w:rsidRPr="00D308D4">
        <w:rPr>
          <w:rFonts w:ascii="Century" w:eastAsia="Times New Roman" w:hAnsi="Century"/>
          <w:i/>
          <w:iCs/>
          <w:kern w:val="2"/>
          <w:sz w:val="21"/>
          <w:szCs w:val="21"/>
          <w:highlight w:val="yellow"/>
          <w:lang w:val="en-US" w:eastAsia="ja-JP"/>
        </w:rPr>
        <w:t>Starting/Ending time locations of resource selection window is provided by UE-B’s explicit request</w:t>
      </w:r>
    </w:p>
    <w:p w14:paraId="7CA6EE7A" w14:textId="0EE4C01A" w:rsidR="00D308D4" w:rsidRPr="001A02F1" w:rsidRDefault="00D308D4" w:rsidP="00D308D4">
      <w:pPr>
        <w:numPr>
          <w:ilvl w:val="3"/>
          <w:numId w:val="19"/>
        </w:numPr>
        <w:overflowPunct w:val="0"/>
        <w:autoSpaceDE w:val="0"/>
        <w:autoSpaceDN w:val="0"/>
        <w:adjustRightInd w:val="0"/>
        <w:spacing w:after="0" w:line="240" w:lineRule="auto"/>
        <w:jc w:val="both"/>
        <w:textAlignment w:val="baseline"/>
        <w:rPr>
          <w:rFonts w:eastAsia="Malgun Gothic"/>
          <w:lang w:eastAsia="ko-KR"/>
        </w:rPr>
      </w:pPr>
      <w:r w:rsidRPr="00D308D4">
        <w:rPr>
          <w:rFonts w:eastAsia="Times New Roman"/>
          <w:i/>
          <w:iCs/>
          <w:sz w:val="21"/>
          <w:szCs w:val="21"/>
          <w:lang w:eastAsia="ja-JP"/>
        </w:rPr>
        <w:lastRenderedPageBreak/>
        <w:t>Starting/Ending time locations of resource selection window is a form of combination of DFN index and slot index</w:t>
      </w:r>
    </w:p>
    <w:p w14:paraId="3AFA1FC4" w14:textId="77777777" w:rsidR="00D308D4" w:rsidRPr="001A02F1" w:rsidRDefault="00D308D4" w:rsidP="00D308D4">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3023E18B" w14:textId="04DB10C5" w:rsidR="00D308D4" w:rsidRDefault="00D308D4" w:rsidP="00D308D4">
      <w:pPr>
        <w:rPr>
          <w:lang w:val="en-US" w:eastAsia="zh-CN"/>
        </w:rPr>
      </w:pPr>
      <w:r w:rsidRPr="001A02F1">
        <w:rPr>
          <w:b/>
          <w:lang w:eastAsia="zh-CN"/>
        </w:rPr>
        <w:t>Change</w:t>
      </w:r>
      <w:r w:rsidRPr="00D308D4">
        <w:rPr>
          <w:lang w:eastAsia="zh-CN"/>
        </w:rPr>
        <w:t xml:space="preserve">: </w:t>
      </w:r>
      <w:r>
        <w:rPr>
          <w:lang w:val="en-US" w:eastAsia="zh-CN"/>
        </w:rPr>
        <w:t>Add</w:t>
      </w:r>
      <w:r>
        <w:rPr>
          <w:rFonts w:hint="eastAsia"/>
          <w:lang w:val="en-US" w:eastAsia="zh-CN"/>
        </w:rPr>
        <w:t xml:space="preserve"> </w:t>
      </w:r>
      <w:r>
        <w:rPr>
          <w:lang w:val="en-US" w:eastAsia="zh-CN"/>
        </w:rPr>
        <w:t>a new section (</w:t>
      </w:r>
      <w:r>
        <w:rPr>
          <w:rFonts w:hint="eastAsia"/>
          <w:lang w:val="en-US" w:eastAsia="zh-CN"/>
        </w:rPr>
        <w:t xml:space="preserve">5.22.1.x </w:t>
      </w:r>
      <w:r>
        <w:t>UE</w:t>
      </w:r>
      <w:r w:rsidRPr="0076221E">
        <w:t xml:space="preserve"> procedure for </w:t>
      </w:r>
      <w:r>
        <w:t>indicating an information to be used for physical layer to determine a</w:t>
      </w:r>
      <w:r w:rsidRPr="0076221E">
        <w:t xml:space="preserve"> set of </w:t>
      </w:r>
      <w:r>
        <w:t xml:space="preserve">preferred or non-preferred </w:t>
      </w:r>
      <w:r w:rsidRPr="0076221E">
        <w:t>resources</w:t>
      </w:r>
      <w:r>
        <w:rPr>
          <w:lang w:val="en-US" w:eastAsia="zh-CN"/>
        </w:rPr>
        <w:t>)</w:t>
      </w:r>
    </w:p>
    <w:p w14:paraId="321CF503" w14:textId="77777777" w:rsidR="00F16D14" w:rsidRPr="00F16D14" w:rsidRDefault="00F16D14" w:rsidP="00F16D14">
      <w:pPr>
        <w:spacing w:after="0"/>
        <w:jc w:val="both"/>
        <w:rPr>
          <w:ins w:id="49" w:author="박기원/책임연구원/ICT기술센터 C&amp;M표준(연)커넥티드카표준Task(giwon.park@lge.com)" w:date="2022-08-18T13:53:00Z"/>
          <w:rFonts w:ascii="Arial" w:eastAsia="Malgun Gothic" w:hAnsi="Arial"/>
          <w:b/>
          <w:lang w:eastAsia="ko-KR"/>
        </w:rPr>
      </w:pPr>
      <w:ins w:id="50" w:author="박기원/책임연구원/ICT기술센터 C&amp;M표준(연)커넥티드카표준Task(giwon.park@lge.com)" w:date="2022-08-18T13:53:00Z">
        <w:r w:rsidRPr="00F16D14">
          <w:rPr>
            <w:rFonts w:ascii="Arial" w:eastAsia="Malgun Gothic" w:hAnsi="Arial"/>
            <w:b/>
            <w:lang w:eastAsia="ko-KR"/>
          </w:rPr>
          <w:t>5.22.1.x</w:t>
        </w:r>
        <w:r w:rsidRPr="00F16D14">
          <w:rPr>
            <w:rFonts w:ascii="Arial" w:eastAsia="Malgun Gothic" w:hAnsi="Arial"/>
            <w:b/>
            <w:lang w:eastAsia="ko-KR"/>
          </w:rPr>
          <w:tab/>
          <w:t>UE procedure for indicating an information to be used for physical layer to determine a set of preferred or non-preferred resources</w:t>
        </w:r>
      </w:ins>
    </w:p>
    <w:p w14:paraId="1BF034AE" w14:textId="77777777" w:rsidR="00F16D14" w:rsidRDefault="00F16D14" w:rsidP="00F16D14">
      <w:pPr>
        <w:rPr>
          <w:ins w:id="51" w:author="박기원/책임연구원/ICT기술센터 C&amp;M표준(연)커넥티드카표준Task(giwon.park@lge.com)" w:date="2022-08-18T13:53:00Z"/>
          <w:noProof/>
          <w:lang w:eastAsia="ko-KR"/>
        </w:rPr>
      </w:pPr>
      <w:ins w:id="52" w:author="박기원/책임연구원/ICT기술센터 C&amp;M표준(연)커넥티드카표준Task(giwon.park@lge.com)" w:date="2022-08-18T13:53:00Z">
        <w:r>
          <w:rPr>
            <w:noProof/>
          </w:rPr>
          <w:t>The MAC entity shall:</w:t>
        </w:r>
      </w:ins>
    </w:p>
    <w:p w14:paraId="6921C0B7" w14:textId="77777777" w:rsidR="00F16D14" w:rsidRDefault="00F16D14" w:rsidP="00F16D14">
      <w:pPr>
        <w:pStyle w:val="B1"/>
        <w:rPr>
          <w:ins w:id="53" w:author="박기원/책임연구원/ICT기술센터 C&amp;M표준(연)커넥티드카표준Task(giwon.park@lge.com)" w:date="2022-08-18T13:53:00Z"/>
          <w:noProof/>
          <w:lang w:eastAsia="ko-KR"/>
        </w:rPr>
      </w:pPr>
      <w:ins w:id="54" w:author="박기원/책임연구원/ICT기술센터 C&amp;M표준(연)커넥티드카표준Task(giwon.park@lge.com)" w:date="2022-08-18T13:53:00Z">
        <w:r>
          <w:rPr>
            <w:noProof/>
            <w:lang w:eastAsia="ko-KR"/>
          </w:rPr>
          <w:t>1&gt;</w:t>
        </w:r>
        <w:r>
          <w:rPr>
            <w:noProof/>
            <w:lang w:eastAsia="ko-KR"/>
          </w:rPr>
          <w:tab/>
          <w:t xml:space="preserve">if </w:t>
        </w:r>
        <w:r w:rsidRPr="000B2AEF">
          <w:rPr>
            <w:lang w:eastAsia="ko-KR"/>
          </w:rPr>
          <w:t>configured by RRC,</w:t>
        </w:r>
        <w:r>
          <w:rPr>
            <w:lang w:eastAsia="ko-KR"/>
          </w:rPr>
          <w:t xml:space="preserve"> </w:t>
        </w:r>
        <w:r w:rsidRPr="00CB23B9">
          <w:rPr>
            <w:i/>
            <w:lang w:eastAsia="ko-KR"/>
          </w:rPr>
          <w:t>sl-Determine Resource Type</w:t>
        </w:r>
        <w:r>
          <w:rPr>
            <w:lang w:eastAsia="ko-KR"/>
          </w:rPr>
          <w:t xml:space="preserve"> set to </w:t>
        </w:r>
        <w:r w:rsidRPr="00CB23B9">
          <w:rPr>
            <w:i/>
            <w:lang w:eastAsia="ko-KR"/>
          </w:rPr>
          <w:t>ueb</w:t>
        </w:r>
        <w:r>
          <w:rPr>
            <w:lang w:eastAsia="ko-KR"/>
          </w:rPr>
          <w:t xml:space="preserve"> and an SL-IUC request is received for </w:t>
        </w:r>
        <w:r w:rsidRPr="000B2AEF">
          <w:rPr>
            <w:lang w:eastAsia="ko-KR"/>
          </w:rPr>
          <w:t>the Source Layer-2 ID and Destination Layer-2 ID pair of a unicast</w:t>
        </w:r>
        <w:r>
          <w:rPr>
            <w:lang w:eastAsia="ko-KR"/>
          </w:rPr>
          <w:t xml:space="preserve">, and </w:t>
        </w:r>
        <w:r w:rsidRPr="00964788">
          <w:rPr>
            <w:noProof/>
            <w:lang w:eastAsia="ko-KR"/>
          </w:rPr>
          <w:t>i</w:t>
        </w:r>
        <w:r w:rsidRPr="00964788">
          <w:rPr>
            <w:rFonts w:hint="eastAsia"/>
            <w:noProof/>
            <w:lang w:eastAsia="ko-KR"/>
          </w:rPr>
          <w:t xml:space="preserve">f </w:t>
        </w:r>
        <w:r w:rsidRPr="00964788">
          <w:rPr>
            <w:noProof/>
            <w:lang w:eastAsia="ko-KR"/>
          </w:rPr>
          <w:t xml:space="preserve">the </w:t>
        </w:r>
        <w:r w:rsidRPr="00D5107B">
          <w:rPr>
            <w:i/>
            <w:noProof/>
            <w:lang w:eastAsia="ko-KR"/>
          </w:rPr>
          <w:t>resourceSetType</w:t>
        </w:r>
        <w:r w:rsidRPr="00964788">
          <w:rPr>
            <w:noProof/>
            <w:lang w:eastAsia="ko-KR"/>
          </w:rPr>
          <w:t xml:space="preserve"> field </w:t>
        </w:r>
        <w:r>
          <w:rPr>
            <w:noProof/>
            <w:lang w:eastAsia="ko-KR"/>
          </w:rPr>
          <w:t>of the SL-IUC request is set to 0:</w:t>
        </w:r>
      </w:ins>
    </w:p>
    <w:p w14:paraId="4EEB0D96" w14:textId="77777777" w:rsidR="00F16D14" w:rsidRDefault="00F16D14" w:rsidP="00F16D14">
      <w:pPr>
        <w:pStyle w:val="B2"/>
        <w:rPr>
          <w:ins w:id="55" w:author="박기원/책임연구원/ICT기술센터 C&amp;M표준(연)커넥티드카표준Task(giwon.park@lge.com)" w:date="2022-08-18T13:53:00Z"/>
          <w:lang w:eastAsia="ko-KR"/>
        </w:rPr>
      </w:pPr>
      <w:ins w:id="56"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ED4080">
          <w:t xml:space="preserve">the resource selection window </w:t>
        </w:r>
        <m:oMath>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sidRPr="00ED4080">
          <w:rPr>
            <w:lang w:eastAsia="en-GB"/>
          </w:rPr>
          <w:t xml:space="preserve"> </w:t>
        </w:r>
        <w:r>
          <w:rPr>
            <w:lang w:eastAsia="en-GB"/>
          </w:rPr>
          <w:t xml:space="preserve">of the </w:t>
        </w:r>
        <w:r>
          <w:rPr>
            <w:lang w:eastAsia="ko-KR"/>
          </w:rPr>
          <w:t xml:space="preserve">SL-IUC request </w:t>
        </w:r>
        <w:r w:rsidRPr="00ED4080">
          <w:rPr>
            <w:lang w:eastAsia="en-GB"/>
          </w:rPr>
          <w:t>within which the preferred resources are to be determined</w:t>
        </w:r>
        <w:r>
          <w:rPr>
            <w:lang w:eastAsia="ko-KR"/>
          </w:rPr>
          <w:t xml:space="preserve"> to the physical layer;</w:t>
        </w:r>
      </w:ins>
    </w:p>
    <w:p w14:paraId="2A751CEB" w14:textId="77777777" w:rsidR="00F16D14" w:rsidRDefault="00F16D14" w:rsidP="00F16D14">
      <w:pPr>
        <w:pStyle w:val="B2"/>
        <w:rPr>
          <w:ins w:id="57" w:author="박기원/책임연구원/ICT기술센터 C&amp;M표준(연)커넥티드카표준Task(giwon.park@lge.com)" w:date="2022-08-18T13:53:00Z"/>
          <w:lang w:eastAsia="ko-KR"/>
        </w:rPr>
      </w:pPr>
      <w:ins w:id="58"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t>the resource set type (i.e., preferred resource set)</w:t>
        </w:r>
        <w:r>
          <w:rPr>
            <w:lang w:eastAsia="ko-KR"/>
          </w:rPr>
          <w:t xml:space="preserve"> </w:t>
        </w:r>
        <w:r>
          <w:rPr>
            <w:lang w:eastAsia="en-GB"/>
          </w:rPr>
          <w:t xml:space="preserve">of the </w:t>
        </w:r>
        <w:r>
          <w:rPr>
            <w:lang w:eastAsia="ko-KR"/>
          </w:rPr>
          <w:t>SL-IUC request to the physical layer;</w:t>
        </w:r>
      </w:ins>
    </w:p>
    <w:p w14:paraId="69E32CA6" w14:textId="77777777" w:rsidR="00F16D14" w:rsidRDefault="00F16D14" w:rsidP="00F16D14">
      <w:pPr>
        <w:pStyle w:val="B2"/>
        <w:rPr>
          <w:ins w:id="59" w:author="박기원/책임연구원/ICT기술센터 C&amp;M표준(연)커넥티드카표준Task(giwon.park@lge.com)" w:date="2022-08-18T13:53:00Z"/>
          <w:lang w:eastAsia="ko-KR"/>
        </w:rPr>
      </w:pPr>
      <w:ins w:id="60"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6646CC">
          <w:t xml:space="preserve">L1 priority,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TX</m:t>
              </m:r>
            </m:sub>
          </m:sSub>
        </m:oMath>
        <w:r>
          <w:rPr>
            <w:lang w:eastAsia="ko-KR"/>
          </w:rPr>
          <w:t xml:space="preserve"> </w:t>
        </w:r>
        <w:r>
          <w:rPr>
            <w:lang w:eastAsia="en-GB"/>
          </w:rPr>
          <w:t xml:space="preserve">of the </w:t>
        </w:r>
        <w:r>
          <w:rPr>
            <w:lang w:eastAsia="ko-KR"/>
          </w:rPr>
          <w:t xml:space="preserve">SL-IUC request to the physical layer; </w:t>
        </w:r>
      </w:ins>
    </w:p>
    <w:p w14:paraId="4B34CEDF" w14:textId="77777777" w:rsidR="00F16D14" w:rsidRDefault="00F16D14" w:rsidP="00F16D14">
      <w:pPr>
        <w:pStyle w:val="B2"/>
        <w:rPr>
          <w:ins w:id="61" w:author="박기원/책임연구원/ICT기술센터 C&amp;M표준(연)커넥티드카표준Task(giwon.park@lge.com)" w:date="2022-08-18T13:53:00Z"/>
          <w:rFonts w:eastAsia="Malgun Gothic"/>
          <w:lang w:eastAsia="ko-KR"/>
        </w:rPr>
      </w:pPr>
      <w:ins w:id="62"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6646CC">
          <w:t xml:space="preserve">the number of sub-channels to be used for the PSSCH/PSCCH transmission in a slot, </w:t>
        </w:r>
        <m:oMath>
          <m:sSub>
            <m:sSubPr>
              <m:ctrlPr>
                <w:rPr>
                  <w:rFonts w:ascii="Cambria Math" w:hAnsi="Cambria Math"/>
                  <w:i/>
                </w:rPr>
              </m:ctrlPr>
            </m:sSubPr>
            <m:e>
              <m:r>
                <w:rPr>
                  <w:rFonts w:ascii="Cambria Math" w:hAnsi="Cambria Math"/>
                </w:rPr>
                <m:t>L</m:t>
              </m:r>
            </m:e>
            <m:sub>
              <m:r>
                <m:rPr>
                  <m:nor/>
                </m:rPr>
                <m:t>subCH</m:t>
              </m:r>
              <m:ctrlPr>
                <w:rPr>
                  <w:rFonts w:ascii="Cambria Math" w:hAnsi="Cambria Math"/>
                </w:rPr>
              </m:ctrlPr>
            </m:sub>
          </m:sSub>
        </m:oMath>
        <w:r>
          <w:rPr>
            <w:rFonts w:eastAsia="Malgun Gothic"/>
            <w:lang w:eastAsia="ko-KR"/>
          </w:rPr>
          <w:t xml:space="preserve"> of the SL-IUC request </w:t>
        </w:r>
        <w:r>
          <w:rPr>
            <w:lang w:eastAsia="ko-KR"/>
          </w:rPr>
          <w:t>to the physical layer;</w:t>
        </w:r>
      </w:ins>
    </w:p>
    <w:p w14:paraId="43F11070" w14:textId="77777777" w:rsidR="00F16D14" w:rsidRPr="003A459C" w:rsidRDefault="00F16D14" w:rsidP="00F16D14">
      <w:pPr>
        <w:pStyle w:val="B2"/>
        <w:rPr>
          <w:ins w:id="63" w:author="박기원/책임연구원/ICT기술센터 C&amp;M표준(연)커넥티드카표준Task(giwon.park@lge.com)" w:date="2022-08-18T13:53:00Z"/>
          <w:lang w:eastAsia="ko-KR"/>
        </w:rPr>
      </w:pPr>
      <w:ins w:id="64" w:author="박기원/책임연구원/ICT기술센터 C&amp;M표준(연)커넥티드카표준Task(giwon.park@lge.com)" w:date="2022-08-18T13:53:00Z">
        <w:r w:rsidRPr="000B2AEF">
          <w:rPr>
            <w:noProof/>
            <w:lang w:eastAsia="ko-KR"/>
          </w:rPr>
          <w:t>2&gt;</w:t>
        </w:r>
        <w:r w:rsidRPr="000B2AEF">
          <w:rPr>
            <w:noProof/>
            <w:lang w:eastAsia="ko-KR"/>
          </w:rPr>
          <w:tab/>
        </w:r>
        <w:r>
          <w:rPr>
            <w:noProof/>
            <w:lang w:eastAsia="ko-KR"/>
          </w:rPr>
          <w:t xml:space="preserve">indicate </w:t>
        </w:r>
        <w:r w:rsidRPr="006646CC">
          <w:rPr>
            <w:noProof/>
            <w:lang w:eastAsia="ko-KR"/>
          </w:rPr>
          <w:t xml:space="preserve">the resource reservation </w:t>
        </w:r>
        <w:r>
          <w:rPr>
            <w:noProof/>
            <w:lang w:eastAsia="ko-KR"/>
          </w:rPr>
          <w:t>period</w:t>
        </w:r>
        <w:r w:rsidRPr="006646CC">
          <w:rPr>
            <w:noProof/>
            <w:lang w:eastAsia="ko-KR"/>
          </w:rPr>
          <w:t xml:space="preserve">, </w:t>
        </w:r>
        <m:oMath>
          <m:sSub>
            <m:sSubPr>
              <m:ctrlPr>
                <w:rPr>
                  <w:rFonts w:ascii="Cambria Math" w:hAnsi="Cambria Math"/>
                  <w:noProof/>
                  <w:lang w:eastAsia="ko-KR"/>
                </w:rPr>
              </m:ctrlPr>
            </m:sSubPr>
            <m:e>
              <m:r>
                <w:rPr>
                  <w:rFonts w:ascii="Cambria Math"/>
                  <w:noProof/>
                  <w:lang w:eastAsia="ko-KR"/>
                </w:rPr>
                <m:t>P</m:t>
              </m:r>
            </m:e>
            <m:sub>
              <m:r>
                <m:rPr>
                  <m:nor/>
                </m:rPr>
                <w:rPr>
                  <w:noProof/>
                  <w:lang w:eastAsia="ko-KR"/>
                </w:rPr>
                <m:t>rsvp_TX</m:t>
              </m:r>
            </m:sub>
          </m:sSub>
        </m:oMath>
        <w:r>
          <w:rPr>
            <w:noProof/>
            <w:lang w:eastAsia="ko-KR"/>
          </w:rPr>
          <w:t>, of the SL-IUC request, if present to the physical layer.</w:t>
        </w:r>
      </w:ins>
    </w:p>
    <w:p w14:paraId="121060D9" w14:textId="77777777" w:rsidR="00F16D14" w:rsidRDefault="00F16D14" w:rsidP="00F16D14">
      <w:pPr>
        <w:pStyle w:val="B1"/>
        <w:rPr>
          <w:ins w:id="65" w:author="박기원/책임연구원/ICT기술센터 C&amp;M표준(연)커넥티드카표준Task(giwon.park@lge.com)" w:date="2022-08-18T13:53:00Z"/>
          <w:lang w:eastAsia="ko-KR"/>
        </w:rPr>
      </w:pPr>
      <w:ins w:id="66" w:author="박기원/책임연구원/ICT기술센터 C&amp;M표준(연)커넥티드카표준Task(giwon.park@lge.com)" w:date="2022-08-18T13:53:00Z">
        <w:r>
          <w:rPr>
            <w:noProof/>
            <w:lang w:eastAsia="ko-KR"/>
          </w:rPr>
          <w:t>1&gt;</w:t>
        </w:r>
        <w:r>
          <w:rPr>
            <w:noProof/>
            <w:lang w:eastAsia="ko-KR"/>
          </w:rPr>
          <w:tab/>
          <w:t xml:space="preserve">if </w:t>
        </w:r>
        <w:r w:rsidRPr="000B2AEF">
          <w:rPr>
            <w:lang w:eastAsia="ko-KR"/>
          </w:rPr>
          <w:t>configured by RRC,</w:t>
        </w:r>
        <w:r>
          <w:rPr>
            <w:lang w:eastAsia="ko-KR"/>
          </w:rPr>
          <w:t xml:space="preserve"> </w:t>
        </w:r>
        <w:r w:rsidRPr="00CB23B9">
          <w:rPr>
            <w:i/>
            <w:lang w:eastAsia="ko-KR"/>
          </w:rPr>
          <w:t>sl-Determine Resource Type</w:t>
        </w:r>
        <w:r>
          <w:rPr>
            <w:lang w:eastAsia="ko-KR"/>
          </w:rPr>
          <w:t xml:space="preserve"> set to </w:t>
        </w:r>
        <w:r w:rsidRPr="00CB23B9">
          <w:rPr>
            <w:i/>
            <w:lang w:eastAsia="ko-KR"/>
          </w:rPr>
          <w:t>ueb</w:t>
        </w:r>
        <w:r>
          <w:rPr>
            <w:lang w:eastAsia="ko-KR"/>
          </w:rPr>
          <w:t xml:space="preserve"> and an SL-IUC request is received for </w:t>
        </w:r>
        <w:r w:rsidRPr="000B2AEF">
          <w:rPr>
            <w:lang w:eastAsia="ko-KR"/>
          </w:rPr>
          <w:t>the Source Layer-2 ID and Destination Layer-2 ID pair of a unicast</w:t>
        </w:r>
        <w:r>
          <w:rPr>
            <w:lang w:eastAsia="ko-KR"/>
          </w:rPr>
          <w:t xml:space="preserve">, and </w:t>
        </w:r>
        <w:r w:rsidRPr="00964788">
          <w:rPr>
            <w:noProof/>
            <w:lang w:eastAsia="ko-KR"/>
          </w:rPr>
          <w:t>i</w:t>
        </w:r>
        <w:r w:rsidRPr="00964788">
          <w:rPr>
            <w:rFonts w:hint="eastAsia"/>
            <w:noProof/>
            <w:lang w:eastAsia="ko-KR"/>
          </w:rPr>
          <w:t xml:space="preserve">f </w:t>
        </w:r>
        <w:r w:rsidRPr="00964788">
          <w:rPr>
            <w:noProof/>
            <w:lang w:eastAsia="ko-KR"/>
          </w:rPr>
          <w:t xml:space="preserve">the </w:t>
        </w:r>
        <w:r w:rsidRPr="00D5107B">
          <w:rPr>
            <w:i/>
            <w:noProof/>
            <w:lang w:eastAsia="ko-KR"/>
          </w:rPr>
          <w:t>resourceSetType</w:t>
        </w:r>
        <w:r w:rsidRPr="00964788">
          <w:rPr>
            <w:noProof/>
            <w:lang w:eastAsia="ko-KR"/>
          </w:rPr>
          <w:t xml:space="preserve"> field </w:t>
        </w:r>
        <w:r>
          <w:rPr>
            <w:noProof/>
            <w:lang w:eastAsia="ko-KR"/>
          </w:rPr>
          <w:t>of the SL-IUC request is set to 1:</w:t>
        </w:r>
      </w:ins>
    </w:p>
    <w:p w14:paraId="1960153D" w14:textId="77777777" w:rsidR="00F16D14" w:rsidRDefault="00F16D14" w:rsidP="00F16D14">
      <w:pPr>
        <w:pStyle w:val="B2"/>
        <w:rPr>
          <w:ins w:id="67" w:author="박기원/책임연구원/ICT기술센터 C&amp;M표준(연)커넥티드카표준Task(giwon.park@lge.com)" w:date="2022-08-18T13:53:00Z"/>
        </w:rPr>
      </w:pPr>
      <w:ins w:id="68"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t>the resource set type (i.e., non-preferred resource set)</w:t>
        </w:r>
        <w:r>
          <w:rPr>
            <w:lang w:eastAsia="ko-KR"/>
          </w:rPr>
          <w:t xml:space="preserve"> </w:t>
        </w:r>
        <w:r>
          <w:rPr>
            <w:lang w:eastAsia="en-GB"/>
          </w:rPr>
          <w:t xml:space="preserve">of the </w:t>
        </w:r>
        <w:r>
          <w:rPr>
            <w:lang w:eastAsia="ko-KR"/>
          </w:rPr>
          <w:t>SL-IUC request to the physical layer</w:t>
        </w:r>
        <w:r>
          <w:t>;</w:t>
        </w:r>
      </w:ins>
    </w:p>
    <w:p w14:paraId="161B85AD" w14:textId="77777777" w:rsidR="00F16D14" w:rsidRDefault="00F16D14" w:rsidP="00F16D14">
      <w:pPr>
        <w:pStyle w:val="B2"/>
        <w:rPr>
          <w:ins w:id="69" w:author="박기원/책임연구원/ICT기술센터 C&amp;M표준(연)커넥티드카표준Task(giwon.park@lge.com)" w:date="2022-08-18T13:53:00Z"/>
          <w:lang w:eastAsia="ko-KR"/>
        </w:rPr>
      </w:pPr>
      <w:ins w:id="70" w:author="박기원/책임연구원/ICT기술센터 C&amp;M표준(연)커넥티드카표준Task(giwon.park@lge.com)" w:date="2022-08-18T13:53:00Z">
        <w:r w:rsidRPr="000B2AEF">
          <w:rPr>
            <w:noProof/>
            <w:lang w:eastAsia="ko-KR"/>
          </w:rPr>
          <w:t>2&gt;</w:t>
        </w:r>
        <w:r w:rsidRPr="000B2AEF">
          <w:rPr>
            <w:noProof/>
            <w:lang w:eastAsia="ko-KR"/>
          </w:rPr>
          <w:tab/>
        </w:r>
        <w:r>
          <w:rPr>
            <w:lang w:eastAsia="ko-KR"/>
          </w:rPr>
          <w:t xml:space="preserve">indicate </w:t>
        </w:r>
        <w:r w:rsidRPr="00ED4080">
          <w:t xml:space="preserve">the resource selection window </w:t>
        </w:r>
        <m:oMath>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sidRPr="00ED4080">
          <w:rPr>
            <w:lang w:eastAsia="en-GB"/>
          </w:rPr>
          <w:t xml:space="preserve"> </w:t>
        </w:r>
        <w:r>
          <w:rPr>
            <w:lang w:eastAsia="en-GB"/>
          </w:rPr>
          <w:t xml:space="preserve">of the </w:t>
        </w:r>
        <w:r>
          <w:rPr>
            <w:lang w:eastAsia="ko-KR"/>
          </w:rPr>
          <w:t>SL-IUC request</w:t>
        </w:r>
        <w:r w:rsidRPr="00ED4080">
          <w:rPr>
            <w:lang w:eastAsia="en-GB"/>
          </w:rPr>
          <w:t xml:space="preserve"> within which the </w:t>
        </w:r>
        <w:r>
          <w:rPr>
            <w:lang w:eastAsia="en-GB"/>
          </w:rPr>
          <w:t>non-</w:t>
        </w:r>
        <w:r w:rsidRPr="00ED4080">
          <w:rPr>
            <w:lang w:eastAsia="en-GB"/>
          </w:rPr>
          <w:t>preferred resources are to be determined</w:t>
        </w:r>
        <w:r>
          <w:rPr>
            <w:lang w:eastAsia="ko-KR"/>
          </w:rPr>
          <w:t xml:space="preserve"> to the physical layer.</w:t>
        </w:r>
      </w:ins>
    </w:p>
    <w:p w14:paraId="38E40062" w14:textId="77777777" w:rsidR="00F16D14" w:rsidRDefault="00F16D14" w:rsidP="00F16D14">
      <w:pPr>
        <w:rPr>
          <w:ins w:id="71" w:author="박기원/책임연구원/ICT기술센터 C&amp;M표준(연)커넥티드카표준Task(giwon.park@lge.com)" w:date="2022-08-18T13:53:00Z"/>
          <w:noProof/>
        </w:rPr>
      </w:pPr>
      <w:ins w:id="72" w:author="박기원/책임연구원/ICT기술센터 C&amp;M표준(연)커넥티드카표준Task(giwon.park@lge.com)" w:date="2022-08-18T13:53:00Z">
        <w:r>
          <w:rPr>
            <w:noProof/>
          </w:rPr>
          <w:t>The MAC entity shall:</w:t>
        </w:r>
      </w:ins>
    </w:p>
    <w:p w14:paraId="1DEF94D5" w14:textId="77777777" w:rsidR="00F16D14" w:rsidRDefault="00F16D14" w:rsidP="00F16D14">
      <w:pPr>
        <w:pStyle w:val="B1"/>
        <w:rPr>
          <w:ins w:id="73" w:author="박기원/책임연구원/ICT기술센터 C&amp;M표준(연)커넥티드카표준Task(giwon.park@lge.com)" w:date="2022-08-18T13:53:00Z"/>
          <w:noProof/>
          <w:lang w:eastAsia="ko-KR"/>
        </w:rPr>
      </w:pPr>
      <w:ins w:id="74" w:author="박기원/책임연구원/ICT기술센터 C&amp;M표준(연)커넥티드카표준Task(giwon.park@lge.com)" w:date="2022-08-18T13:53:00Z">
        <w:r>
          <w:rPr>
            <w:noProof/>
            <w:lang w:eastAsia="ko-KR"/>
          </w:rPr>
          <w:t>1&gt;</w:t>
        </w:r>
        <w:r>
          <w:rPr>
            <w:noProof/>
            <w:lang w:eastAsia="ko-KR"/>
          </w:rPr>
          <w:tab/>
          <w:t xml:space="preserve">if </w:t>
        </w:r>
        <w:r w:rsidRPr="000B2AEF">
          <w:rPr>
            <w:lang w:eastAsia="ko-KR"/>
          </w:rPr>
          <w:t>configured by RRC,</w:t>
        </w:r>
        <w:r>
          <w:rPr>
            <w:lang w:eastAsia="ko-KR"/>
          </w:rPr>
          <w:t xml:space="preserve"> </w:t>
        </w:r>
        <w:r w:rsidRPr="00F3261C">
          <w:rPr>
            <w:i/>
            <w:lang w:eastAsia="ko-KR"/>
          </w:rPr>
          <w:t>sl-IUC-Explicit</w:t>
        </w:r>
        <w:r>
          <w:rPr>
            <w:lang w:eastAsia="ko-KR"/>
          </w:rPr>
          <w:t xml:space="preserve"> set to </w:t>
        </w:r>
        <w:r w:rsidRPr="00F3261C">
          <w:rPr>
            <w:i/>
          </w:rPr>
          <w:t>enabled</w:t>
        </w:r>
        <w:r>
          <w:rPr>
            <w:lang w:eastAsia="ko-KR"/>
          </w:rPr>
          <w:t xml:space="preserve"> and an SL-IUC request is received on a pool of resources for </w:t>
        </w:r>
        <w:r w:rsidRPr="000B2AEF">
          <w:rPr>
            <w:lang w:eastAsia="ko-KR"/>
          </w:rPr>
          <w:t>the Source Layer-2 ID and Destination Layer-2 ID pair of a unicast</w:t>
        </w:r>
        <w:r>
          <w:rPr>
            <w:noProof/>
            <w:lang w:eastAsia="ko-KR"/>
          </w:rPr>
          <w:t>:</w:t>
        </w:r>
      </w:ins>
    </w:p>
    <w:p w14:paraId="1A9000AA" w14:textId="0B2D7212" w:rsidR="00D308D4" w:rsidRDefault="00F16D14" w:rsidP="00F16D14">
      <w:pPr>
        <w:pStyle w:val="B2"/>
        <w:rPr>
          <w:ins w:id="75" w:author="박기원/책임연구원/ICT기술센터 C&amp;M표준(연)커넥티드카표준Task(giwon.park@lge.com)" w:date="2022-08-18T13:53:00Z"/>
          <w:b/>
          <w:lang w:eastAsia="zh-CN"/>
        </w:rPr>
      </w:pPr>
      <w:ins w:id="76" w:author="박기원/책임연구원/ICT기술센터 C&amp;M표준(연)커넥티드카표준Task(giwon.park@lge.com)" w:date="2022-08-18T13:53:00Z">
        <w:r w:rsidRPr="000B2AEF">
          <w:rPr>
            <w:noProof/>
            <w:lang w:eastAsia="ko-KR"/>
          </w:rPr>
          <w:lastRenderedPageBreak/>
          <w:t>2&gt;</w:t>
        </w:r>
        <w:r w:rsidRPr="000B2AEF">
          <w:rPr>
            <w:noProof/>
            <w:lang w:eastAsia="ko-KR"/>
          </w:rPr>
          <w:tab/>
        </w:r>
        <w:r>
          <w:rPr>
            <w:noProof/>
            <w:lang w:eastAsia="ko-KR"/>
          </w:rPr>
          <w:t xml:space="preserve">indicate the pool of resources within </w:t>
        </w:r>
        <w:r w:rsidRPr="00ED4080">
          <w:rPr>
            <w:noProof/>
            <w:lang w:eastAsia="ko-KR"/>
          </w:rPr>
          <w:t xml:space="preserve">which </w:t>
        </w:r>
        <w:r>
          <w:rPr>
            <w:noProof/>
            <w:lang w:eastAsia="ko-KR"/>
          </w:rPr>
          <w:t>a</w:t>
        </w:r>
        <w:r w:rsidRPr="0076221E">
          <w:rPr>
            <w:noProof/>
            <w:lang w:eastAsia="ko-KR"/>
          </w:rPr>
          <w:t xml:space="preserve"> set of </w:t>
        </w:r>
        <w:r>
          <w:rPr>
            <w:noProof/>
            <w:lang w:eastAsia="ko-KR"/>
          </w:rPr>
          <w:t xml:space="preserve">preferred or non-preferred </w:t>
        </w:r>
        <w:r w:rsidRPr="0076221E">
          <w:rPr>
            <w:noProof/>
            <w:lang w:eastAsia="ko-KR"/>
          </w:rPr>
          <w:t>resources</w:t>
        </w:r>
        <w:r w:rsidRPr="00ED4080">
          <w:rPr>
            <w:noProof/>
            <w:lang w:eastAsia="ko-KR"/>
          </w:rPr>
          <w:t xml:space="preserve"> are to be determined</w:t>
        </w:r>
        <w:r>
          <w:rPr>
            <w:noProof/>
            <w:lang w:eastAsia="ko-KR"/>
          </w:rPr>
          <w:t xml:space="preserve"> to the physical layer.</w:t>
        </w:r>
      </w:ins>
    </w:p>
    <w:p w14:paraId="7979FA59" w14:textId="4F62AB00" w:rsidR="00F16D14" w:rsidRDefault="00F16D14" w:rsidP="00F16D14">
      <w:pPr>
        <w:rPr>
          <w:b/>
          <w:lang w:eastAsia="zh-CN"/>
        </w:rPr>
      </w:pPr>
      <w:r w:rsidRPr="00FD0CFB">
        <w:rPr>
          <w:b/>
          <w:lang w:eastAsia="zh-CN"/>
        </w:rPr>
        <w:t>Q</w:t>
      </w:r>
      <w:r>
        <w:rPr>
          <w:b/>
          <w:lang w:eastAsia="zh-CN"/>
        </w:rPr>
        <w:t>6</w:t>
      </w:r>
      <w:r w:rsidRPr="00FD0CFB">
        <w:rPr>
          <w:b/>
          <w:lang w:eastAsia="zh-CN"/>
        </w:rPr>
        <w:t xml:space="preserve">: Would you company agree the </w:t>
      </w:r>
      <w:r>
        <w:rPr>
          <w:b/>
          <w:lang w:eastAsia="zh-CN"/>
        </w:rPr>
        <w:t xml:space="preserve">6th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F16D14" w14:paraId="1F035437" w14:textId="77777777" w:rsidTr="00A82F49">
        <w:tc>
          <w:tcPr>
            <w:tcW w:w="2245" w:type="dxa"/>
          </w:tcPr>
          <w:p w14:paraId="578611AE"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D612909"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3701C88" w14:textId="77777777" w:rsidR="00F16D14" w:rsidRPr="00D11005" w:rsidRDefault="00F16D14"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16D14" w14:paraId="2C704268" w14:textId="77777777" w:rsidTr="00A82F49">
        <w:tc>
          <w:tcPr>
            <w:tcW w:w="2245" w:type="dxa"/>
          </w:tcPr>
          <w:p w14:paraId="5DC28E68"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BDE101D"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611CE454"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p>
        </w:tc>
      </w:tr>
      <w:tr w:rsidR="00F16D14" w14:paraId="2806DA66" w14:textId="77777777" w:rsidTr="00A82F49">
        <w:tc>
          <w:tcPr>
            <w:tcW w:w="2245" w:type="dxa"/>
          </w:tcPr>
          <w:p w14:paraId="69B06C17" w14:textId="35FD0C51" w:rsidR="00F16D14" w:rsidRDefault="00A94289"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302FA62B" w14:textId="78C3A090" w:rsidR="00F16D14" w:rsidRDefault="00A94289"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 xml:space="preserve">isagree </w:t>
            </w:r>
          </w:p>
        </w:tc>
        <w:tc>
          <w:tcPr>
            <w:tcW w:w="5892" w:type="dxa"/>
          </w:tcPr>
          <w:p w14:paraId="2F06841B" w14:textId="3BA01FD3" w:rsidR="00F16D14" w:rsidRDefault="00C0708F"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See our reply on Q4. We don’t think we need to explicitly specify this interaction in the specification. Can be left to UE implementation. </w:t>
            </w:r>
          </w:p>
        </w:tc>
      </w:tr>
      <w:tr w:rsidR="0030270F" w14:paraId="1E83334B" w14:textId="77777777" w:rsidTr="00A82F49">
        <w:tc>
          <w:tcPr>
            <w:tcW w:w="2245" w:type="dxa"/>
          </w:tcPr>
          <w:p w14:paraId="4FF6F12B" w14:textId="33BB83B8"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Apple </w:t>
            </w:r>
          </w:p>
        </w:tc>
        <w:tc>
          <w:tcPr>
            <w:tcW w:w="1633" w:type="dxa"/>
          </w:tcPr>
          <w:p w14:paraId="4F8EDCBB" w14:textId="3BB8EEB4"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40AA4675" w14:textId="77777777" w:rsidR="0030270F" w:rsidRDefault="0030270F" w:rsidP="0030270F">
            <w:pPr>
              <w:spacing w:after="120" w:line="300" w:lineRule="auto"/>
              <w:jc w:val="both"/>
              <w:rPr>
                <w:rFonts w:eastAsia="等线"/>
                <w:sz w:val="22"/>
                <w:lang w:eastAsia="zh-CN"/>
              </w:rPr>
            </w:pPr>
            <w:r>
              <w:rPr>
                <w:rFonts w:eastAsia="等线"/>
                <w:sz w:val="22"/>
                <w:lang w:eastAsia="zh-CN"/>
              </w:rPr>
              <w:t>First, the IUC-requesdt may be also indicated in SCI-2C, so lower layer already knows all the information in this case. In this case, there is no need to have this procedure.</w:t>
            </w:r>
          </w:p>
          <w:p w14:paraId="36B6D12B" w14:textId="5F5DD2E4"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Second, for the case IUC request is only convery in MAC CE, the procedure may be needed, but we do not need to explicirt list all the information in detail, maybe a high-level statement such as “all necessary information to generate resouerce set” is sufficient.</w:t>
            </w:r>
          </w:p>
        </w:tc>
      </w:tr>
      <w:tr w:rsidR="008E7155" w14:paraId="1AAD45F4" w14:textId="77777777" w:rsidTr="00A82F49">
        <w:tc>
          <w:tcPr>
            <w:tcW w:w="2245" w:type="dxa"/>
          </w:tcPr>
          <w:p w14:paraId="68627F19" w14:textId="65AD13C6" w:rsidR="008E7155" w:rsidRDefault="008E7155"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25B2D82C" w14:textId="4B7FFB73" w:rsidR="008E7155" w:rsidRDefault="008E7155"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591BCDA6" w14:textId="7657FCC9" w:rsidR="008E7155" w:rsidRDefault="008E7155" w:rsidP="0030270F">
            <w:pPr>
              <w:spacing w:after="120" w:line="300" w:lineRule="auto"/>
              <w:jc w:val="both"/>
              <w:rPr>
                <w:rFonts w:eastAsia="等线"/>
                <w:sz w:val="22"/>
                <w:lang w:eastAsia="zh-CN"/>
              </w:rPr>
            </w:pPr>
            <w:r>
              <w:rPr>
                <w:rFonts w:eastAsia="等线"/>
                <w:sz w:val="22"/>
                <w:lang w:eastAsia="zh-CN"/>
              </w:rPr>
              <w:t xml:space="preserve">We tend to think that our comment in Q4 </w:t>
            </w:r>
            <w:r w:rsidR="00DC1721">
              <w:rPr>
                <w:rFonts w:eastAsia="等线"/>
                <w:sz w:val="22"/>
                <w:lang w:eastAsia="zh-CN"/>
              </w:rPr>
              <w:t>also is relevant for this, however, we acknowledge there may be a missing point. Thus, if majority agrees, we can go for an agreement for RAN2 to further discuss whether MAC needs to provide PHY information on resource pools for IUC, and then check next meeting. But prefer disagree.</w:t>
            </w:r>
          </w:p>
        </w:tc>
      </w:tr>
    </w:tbl>
    <w:p w14:paraId="29F545AF" w14:textId="77777777" w:rsidR="00F16D14" w:rsidRDefault="00F16D14" w:rsidP="00F16D14">
      <w:pPr>
        <w:pStyle w:val="B2"/>
        <w:overflowPunct w:val="0"/>
        <w:autoSpaceDE w:val="0"/>
        <w:autoSpaceDN w:val="0"/>
        <w:adjustRightInd w:val="0"/>
        <w:spacing w:line="240" w:lineRule="auto"/>
        <w:textAlignment w:val="baseline"/>
        <w:rPr>
          <w:rFonts w:eastAsia="Times New Roman"/>
          <w:noProof/>
          <w:lang w:eastAsia="ko-KR"/>
        </w:rPr>
      </w:pPr>
      <w:r>
        <w:rPr>
          <w:b/>
          <w:lang w:eastAsia="zh-CN"/>
        </w:rPr>
        <w:t>[Summary]</w:t>
      </w:r>
    </w:p>
    <w:p w14:paraId="4E306845" w14:textId="746D946B" w:rsidR="00F16D14" w:rsidRDefault="00F16D14" w:rsidP="00D308D4">
      <w:pPr>
        <w:rPr>
          <w:b/>
          <w:lang w:eastAsia="zh-CN"/>
        </w:rPr>
      </w:pPr>
    </w:p>
    <w:p w14:paraId="6363FD3D" w14:textId="233CD82F" w:rsidR="00F16D14" w:rsidRDefault="00F16D14" w:rsidP="00F16D14">
      <w:pPr>
        <w:pStyle w:val="3"/>
        <w:rPr>
          <w:lang w:eastAsia="zh-CN"/>
        </w:rPr>
      </w:pPr>
      <w:r>
        <w:rPr>
          <w:lang w:eastAsia="zh-CN"/>
        </w:rPr>
        <w:t>2.1.7 7</w:t>
      </w:r>
      <w:r w:rsidRPr="001A02F1">
        <w:rPr>
          <w:vertAlign w:val="superscript"/>
          <w:lang w:eastAsia="zh-CN"/>
        </w:rPr>
        <w:t>th</w:t>
      </w:r>
      <w:r>
        <w:rPr>
          <w:lang w:eastAsia="zh-CN"/>
        </w:rPr>
        <w:t xml:space="preserve"> change: </w:t>
      </w:r>
    </w:p>
    <w:p w14:paraId="73A4DAE7" w14:textId="53CDC752" w:rsidR="00375F51" w:rsidRDefault="00375F51" w:rsidP="00F16D14">
      <w:pPr>
        <w:rPr>
          <w:b/>
          <w:lang w:eastAsia="zh-CN"/>
        </w:rPr>
      </w:pPr>
      <w:r>
        <w:rPr>
          <w:lang w:eastAsia="zh-CN"/>
        </w:rPr>
        <w:t>The related contributins are: 3</w:t>
      </w:r>
      <w:r>
        <w:rPr>
          <w:vertAlign w:val="superscript"/>
          <w:lang w:eastAsia="zh-CN"/>
        </w:rPr>
        <w:t>rd</w:t>
      </w:r>
      <w:r>
        <w:rPr>
          <w:lang w:eastAsia="zh-CN"/>
        </w:rPr>
        <w:t xml:space="preserve"> change in </w:t>
      </w:r>
      <w:r w:rsidRPr="00BE067F">
        <w:rPr>
          <w:b/>
          <w:lang w:eastAsia="zh-CN"/>
        </w:rPr>
        <w:t>R2-220</w:t>
      </w:r>
      <w:r>
        <w:rPr>
          <w:b/>
          <w:lang w:eastAsia="zh-CN"/>
        </w:rPr>
        <w:t>8054</w:t>
      </w:r>
    </w:p>
    <w:p w14:paraId="0DF703DA" w14:textId="5A651A0A" w:rsidR="00F16D14" w:rsidRDefault="00F16D14" w:rsidP="00F16D14">
      <w:pPr>
        <w:rPr>
          <w:rFonts w:eastAsia="Malgun Gothic"/>
          <w:lang w:eastAsia="ko-KR"/>
        </w:rPr>
      </w:pPr>
      <w:r w:rsidRPr="000E4D94">
        <w:rPr>
          <w:b/>
          <w:lang w:eastAsia="zh-CN"/>
        </w:rPr>
        <w:t>Reason for change</w:t>
      </w:r>
      <w:r>
        <w:rPr>
          <w:lang w:eastAsia="zh-CN"/>
        </w:rPr>
        <w:t>:</w:t>
      </w:r>
    </w:p>
    <w:p w14:paraId="4C86401F" w14:textId="77777777" w:rsidR="00F16D14" w:rsidRDefault="00F16D14" w:rsidP="00F16D14">
      <w:pPr>
        <w:pStyle w:val="CRCoverPage"/>
        <w:spacing w:after="0"/>
        <w:rPr>
          <w:rFonts w:eastAsia="Malgun Gothic"/>
          <w:lang w:eastAsia="ko-KR"/>
        </w:rPr>
      </w:pPr>
      <w:r>
        <w:rPr>
          <w:rFonts w:eastAsia="Malgun Gothic"/>
          <w:lang w:eastAsia="ko-KR"/>
        </w:rPr>
        <w:t xml:space="preserve">7. </w:t>
      </w:r>
      <w:r w:rsidRPr="00DE3B32">
        <w:rPr>
          <w:rFonts w:eastAsia="Malgun Gothic"/>
          <w:lang w:eastAsia="ko-KR"/>
        </w:rPr>
        <w:t xml:space="preserve">A criterion for determining that UE-B can use for its own resource </w:t>
      </w:r>
      <w:r>
        <w:rPr>
          <w:rFonts w:eastAsia="Malgun Gothic"/>
          <w:lang w:eastAsia="ko-KR"/>
        </w:rPr>
        <w:t>(</w:t>
      </w:r>
      <w:r w:rsidRPr="00DE3B32">
        <w:rPr>
          <w:rFonts w:eastAsia="Malgun Gothic"/>
          <w:lang w:eastAsia="ko-KR"/>
        </w:rPr>
        <w:t>re</w:t>
      </w:r>
      <w:r>
        <w:rPr>
          <w:rFonts w:eastAsia="Malgun Gothic"/>
          <w:lang w:eastAsia="ko-KR"/>
        </w:rPr>
        <w:t>)</w:t>
      </w:r>
      <w:r w:rsidRPr="00DE3B32">
        <w:rPr>
          <w:rFonts w:eastAsia="Malgun Gothic"/>
          <w:lang w:eastAsia="ko-KR"/>
        </w:rPr>
        <w:t>selection among the preferred RSC SET-related resources received from UE-A should be specified.</w:t>
      </w:r>
    </w:p>
    <w:p w14:paraId="5556D49B" w14:textId="77777777" w:rsidR="00F16D14" w:rsidRPr="00DE3B32" w:rsidRDefault="00F16D14" w:rsidP="00F16D14">
      <w:pPr>
        <w:numPr>
          <w:ilvl w:val="0"/>
          <w:numId w:val="19"/>
        </w:numPr>
        <w:wordWrap w:val="0"/>
        <w:autoSpaceDN w:val="0"/>
        <w:spacing w:after="0" w:line="240" w:lineRule="auto"/>
        <w:ind w:left="426" w:hanging="426"/>
        <w:jc w:val="both"/>
        <w:rPr>
          <w:rFonts w:eastAsia="Malgun Gothic"/>
          <w:i/>
          <w:iCs/>
          <w:sz w:val="21"/>
          <w:szCs w:val="21"/>
          <w:lang w:eastAsia="ko-KR"/>
        </w:rPr>
      </w:pPr>
      <w:r w:rsidRPr="00DE3B32">
        <w:rPr>
          <w:rFonts w:eastAsia="Malgun Gothic"/>
          <w:i/>
          <w:iCs/>
          <w:sz w:val="21"/>
          <w:szCs w:val="21"/>
          <w:highlight w:val="green"/>
          <w:lang w:eastAsia="ko-KR"/>
        </w:rPr>
        <w:t>Agreement</w:t>
      </w:r>
      <w:r w:rsidRPr="00DE3B32">
        <w:rPr>
          <w:rFonts w:eastAsia="Malgun Gothic"/>
          <w:i/>
          <w:iCs/>
          <w:sz w:val="21"/>
          <w:szCs w:val="21"/>
          <w:lang w:eastAsia="ko-KR"/>
        </w:rPr>
        <w:t xml:space="preserve"> made in RAN1#109-e meeting:</w:t>
      </w:r>
    </w:p>
    <w:p w14:paraId="7F2714FF" w14:textId="77777777" w:rsidR="00F16D14" w:rsidRPr="00DE3B32" w:rsidRDefault="00F16D14" w:rsidP="00F16D14">
      <w:pPr>
        <w:numPr>
          <w:ilvl w:val="1"/>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lang w:eastAsia="ko-KR"/>
        </w:rPr>
        <w:t>X1, X2, and X3 are determined by UE-A’s implementation under the constraints defined in the specification (e.g., SL-LatencyBoundIUC-Report-r17, requirement of T_2min)</w:t>
      </w:r>
    </w:p>
    <w:p w14:paraId="195D80E9" w14:textId="77777777" w:rsidR="00F16D14" w:rsidRPr="00DE3B32" w:rsidRDefault="00F16D14" w:rsidP="00F16D14">
      <w:pPr>
        <w:numPr>
          <w:ilvl w:val="2"/>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lastRenderedPageBreak/>
        <w:t>UE-B can choose to not use any resource from the preferred</w:t>
      </w:r>
      <w:r w:rsidRPr="00DE3B32">
        <w:rPr>
          <w:rFonts w:eastAsia="Malgun Gothic"/>
          <w:i/>
          <w:iCs/>
          <w:sz w:val="21"/>
          <w:szCs w:val="21"/>
          <w:lang w:eastAsia="ko-KR"/>
        </w:rPr>
        <w:t xml:space="preserve">/non-preferred </w:t>
      </w:r>
      <w:r w:rsidRPr="00DE3B32">
        <w:rPr>
          <w:rFonts w:eastAsia="Malgun Gothic"/>
          <w:i/>
          <w:iCs/>
          <w:sz w:val="21"/>
          <w:szCs w:val="21"/>
          <w:highlight w:val="yellow"/>
          <w:lang w:eastAsia="ko-KR"/>
        </w:rPr>
        <w:t>resource set in its resource (re-)selection if that resource is earlier than (Tproc,0+Tproc,1+Tproc,2) after the resource of inter-UE coordination information transmission</w:t>
      </w:r>
    </w:p>
    <w:p w14:paraId="3327314E" w14:textId="77777777" w:rsidR="00F16D14" w:rsidRPr="00DE3B32" w:rsidRDefault="00F16D14" w:rsidP="00F16D14">
      <w:pPr>
        <w:numPr>
          <w:ilvl w:val="3"/>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For Tproc,2,</w:t>
      </w:r>
    </w:p>
    <w:p w14:paraId="019B3BD5" w14:textId="77777777" w:rsidR="00F16D14" w:rsidRPr="00DE3B32" w:rsidRDefault="00F16D14" w:rsidP="00F16D14">
      <w:pPr>
        <w:numPr>
          <w:ilvl w:val="4"/>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When only MAC CE is used for inter-UE coordination information transmission, it is equal to (Tproc,0+Tproc,1)</w:t>
      </w:r>
    </w:p>
    <w:p w14:paraId="3B52FA39" w14:textId="77777777" w:rsidR="00F16D14" w:rsidRPr="00DE3B32" w:rsidRDefault="00F16D14" w:rsidP="00F16D14">
      <w:pPr>
        <w:numPr>
          <w:ilvl w:val="4"/>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When MAC CE and SCI format 2-C are both used for inter-UE coordination information transmission, it is equal to Tproc,0</w:t>
      </w:r>
    </w:p>
    <w:p w14:paraId="79563E1D" w14:textId="77777777" w:rsidR="00F16D14" w:rsidRPr="00DE3B32" w:rsidRDefault="00F16D14" w:rsidP="00F16D14">
      <w:pPr>
        <w:numPr>
          <w:ilvl w:val="5"/>
          <w:numId w:val="19"/>
        </w:numPr>
        <w:wordWrap w:val="0"/>
        <w:autoSpaceDN w:val="0"/>
        <w:spacing w:after="0" w:line="240" w:lineRule="auto"/>
        <w:jc w:val="both"/>
        <w:rPr>
          <w:rFonts w:eastAsia="Malgun Gothic"/>
          <w:i/>
          <w:iCs/>
          <w:sz w:val="21"/>
          <w:szCs w:val="21"/>
          <w:lang w:eastAsia="ko-KR"/>
        </w:rPr>
      </w:pPr>
      <w:r w:rsidRPr="00DE3B32">
        <w:rPr>
          <w:rFonts w:eastAsia="Malgun Gothic"/>
          <w:i/>
          <w:iCs/>
          <w:sz w:val="21"/>
          <w:szCs w:val="21"/>
          <w:highlight w:val="yellow"/>
          <w:lang w:eastAsia="ko-KR"/>
        </w:rPr>
        <w:t>Note: this is assuming that SCI format 2-C is received</w:t>
      </w:r>
    </w:p>
    <w:p w14:paraId="66645CD6" w14:textId="7C99C8EE" w:rsidR="00F16D14" w:rsidRPr="001A02F1" w:rsidRDefault="00F16D14" w:rsidP="00F16D14">
      <w:pPr>
        <w:numPr>
          <w:ilvl w:val="2"/>
          <w:numId w:val="19"/>
        </w:numPr>
        <w:wordWrap w:val="0"/>
        <w:autoSpaceDN w:val="0"/>
        <w:spacing w:after="0" w:line="240" w:lineRule="auto"/>
        <w:jc w:val="both"/>
        <w:rPr>
          <w:rFonts w:eastAsia="Malgun Gothic"/>
          <w:lang w:eastAsia="ko-KR"/>
        </w:rPr>
      </w:pPr>
      <w:r w:rsidRPr="00F16D14">
        <w:rPr>
          <w:rFonts w:eastAsia="Malgun Gothic"/>
          <w:i/>
          <w:iCs/>
          <w:sz w:val="21"/>
          <w:szCs w:val="21"/>
          <w:lang w:eastAsia="ko-KR"/>
        </w:rPr>
        <w:t>Whether or not to make the time gap from the resource of inter-UE coordination information transmission to preferred/non-preferred resource in the inter-UE coordination information larger than (Tproc,0+Tproc,1+Tproc,2) is up to UE-A implementation.</w:t>
      </w:r>
    </w:p>
    <w:p w14:paraId="334A6A9D" w14:textId="77777777" w:rsidR="00F16D14" w:rsidRPr="001A02F1" w:rsidRDefault="00F16D14" w:rsidP="00F16D14">
      <w:pPr>
        <w:wordWrap w:val="0"/>
        <w:overflowPunct w:val="0"/>
        <w:autoSpaceDE w:val="0"/>
        <w:autoSpaceDN w:val="0"/>
        <w:adjustRightInd w:val="0"/>
        <w:spacing w:after="0" w:line="240" w:lineRule="auto"/>
        <w:ind w:left="1600"/>
        <w:jc w:val="both"/>
        <w:textAlignment w:val="baseline"/>
        <w:rPr>
          <w:rFonts w:eastAsia="Malgun Gothic"/>
          <w:lang w:eastAsia="ko-KR"/>
        </w:rPr>
      </w:pPr>
    </w:p>
    <w:p w14:paraId="2AE3CC7A" w14:textId="24053E80" w:rsidR="00F16D14" w:rsidRDefault="00F16D14" w:rsidP="00F16D14">
      <w:pPr>
        <w:rPr>
          <w:b/>
          <w:lang w:eastAsia="zh-CN"/>
        </w:rPr>
      </w:pPr>
      <w:r w:rsidRPr="001A02F1">
        <w:rPr>
          <w:b/>
          <w:lang w:eastAsia="zh-CN"/>
        </w:rPr>
        <w:t>Change</w:t>
      </w:r>
      <w:r w:rsidRPr="00D308D4">
        <w:rPr>
          <w:lang w:eastAsia="zh-CN"/>
        </w:rPr>
        <w:t xml:space="preserve">: </w:t>
      </w:r>
      <w:r>
        <w:rPr>
          <w:lang w:val="en-US" w:eastAsia="zh-CN"/>
        </w:rPr>
        <w:t xml:space="preserve">Add a NOTE </w:t>
      </w:r>
      <w:r>
        <w:rPr>
          <w:rFonts w:hint="eastAsia"/>
          <w:lang w:val="en-US" w:eastAsia="zh-CN"/>
        </w:rPr>
        <w:t>in 5.22.1.1</w:t>
      </w:r>
    </w:p>
    <w:p w14:paraId="1F14288A" w14:textId="2F229FA4" w:rsidR="00F16D14" w:rsidRDefault="00F16D14" w:rsidP="00D308D4">
      <w:pPr>
        <w:rPr>
          <w:b/>
          <w:lang w:eastAsia="zh-CN"/>
        </w:rPr>
      </w:pPr>
    </w:p>
    <w:p w14:paraId="36366469" w14:textId="77777777" w:rsidR="00F16D14" w:rsidRPr="00F27005" w:rsidRDefault="00F16D14" w:rsidP="00F16D14">
      <w:pPr>
        <w:spacing w:after="0"/>
        <w:jc w:val="both"/>
        <w:rPr>
          <w:rFonts w:ascii="Arial" w:eastAsia="Malgun Gothic" w:hAnsi="Arial"/>
          <w:b/>
          <w:lang w:eastAsia="ko-KR"/>
        </w:rPr>
      </w:pPr>
      <w:r w:rsidRPr="00F27005">
        <w:rPr>
          <w:rFonts w:ascii="Arial" w:eastAsia="Malgun Gothic" w:hAnsi="Arial"/>
          <w:b/>
          <w:lang w:eastAsia="ko-KR"/>
        </w:rPr>
        <w:t>5.22.1.1</w:t>
      </w:r>
      <w:r w:rsidRPr="00F27005">
        <w:rPr>
          <w:rFonts w:ascii="Arial" w:eastAsia="Malgun Gothic" w:hAnsi="Arial"/>
          <w:b/>
          <w:lang w:eastAsia="ko-KR"/>
        </w:rPr>
        <w:tab/>
        <w:t>SL Grant reception and SCI transmission</w:t>
      </w:r>
    </w:p>
    <w:p w14:paraId="5E53216E" w14:textId="04331D24" w:rsidR="00F16D14" w:rsidRDefault="00F16D14" w:rsidP="00F16D14">
      <w:pPr>
        <w:rPr>
          <w:rFonts w:eastAsia="Malgun Gothic"/>
          <w:lang w:eastAsia="ko-KR"/>
        </w:rPr>
      </w:pPr>
      <w:r w:rsidRPr="00F16D14">
        <w:rPr>
          <w:rFonts w:eastAsia="Malgun Gothic" w:hint="eastAsia"/>
          <w:lang w:eastAsia="ko-KR"/>
        </w:rPr>
        <w:t>(</w:t>
      </w:r>
      <w:r w:rsidRPr="00F16D14">
        <w:rPr>
          <w:rFonts w:eastAsia="Malgun Gothic"/>
          <w:lang w:eastAsia="ko-KR"/>
        </w:rPr>
        <w:t>omit</w:t>
      </w:r>
      <w:r w:rsidRPr="00F16D14">
        <w:rPr>
          <w:rFonts w:eastAsia="Malgun Gothic" w:hint="eastAsia"/>
          <w:lang w:eastAsia="ko-KR"/>
        </w:rPr>
        <w:t>)</w:t>
      </w:r>
    </w:p>
    <w:p w14:paraId="7F728B7B" w14:textId="77777777" w:rsidR="00F16D14" w:rsidRPr="00F16D14" w:rsidRDefault="00F16D14" w:rsidP="00F16D14">
      <w:pPr>
        <w:rPr>
          <w:rFonts w:eastAsia="Times New Roman"/>
          <w:lang w:eastAsia="ja-JP"/>
        </w:rPr>
      </w:pPr>
      <w:r w:rsidRPr="00F16D14">
        <w:rPr>
          <w:rFonts w:eastAsia="Times New Roman"/>
          <w:lang w:eastAsia="ja-JP"/>
        </w:rPr>
        <w:t>NOTE 3B2:</w:t>
      </w:r>
      <w:r w:rsidRPr="00F16D14">
        <w:rPr>
          <w:rFonts w:eastAsia="Times New Roman"/>
          <w:lang w:eastAsia="ja-JP"/>
        </w:rPr>
        <w:tab/>
        <w:t>When UE-B receives both a single preferred resource set and a single non-preferred resource set from the same UE-A or different UE-As, when UE-B has own sensing results, it is up to UE-B implementation to use the preferred resource set in its resource (re)selection for transmissions to the UE A providing the preferred resource set.</w:t>
      </w:r>
    </w:p>
    <w:p w14:paraId="37F1A141" w14:textId="6D8D0C91" w:rsidR="00F16D14" w:rsidRDefault="00F16D14" w:rsidP="00F16D14">
      <w:pPr>
        <w:rPr>
          <w:ins w:id="77" w:author="박기원/책임연구원/ICT기술센터 C&amp;M표준(연)커넥티드카표준Task(giwon.park@lge.com)" w:date="2022-08-18T14:01:00Z"/>
          <w:rFonts w:eastAsia="Times New Roman"/>
          <w:lang w:eastAsia="zh-CN"/>
        </w:rPr>
      </w:pPr>
      <w:ins w:id="78" w:author="박기원/책임연구원/ICT기술센터 C&amp;M표준(연)커넥티드카표준Task(giwon.park@lge.com)" w:date="2022-08-18T14:01:00Z">
        <w:r w:rsidRPr="00F16D14">
          <w:rPr>
            <w:rFonts w:eastAsia="Times New Roman"/>
            <w:lang w:eastAsia="ja-JP"/>
          </w:rPr>
          <w:t>NOTE 3B3</w:t>
        </w:r>
        <w:r w:rsidRPr="00F16D14">
          <w:rPr>
            <w:rFonts w:eastAsia="Times New Roman"/>
            <w:lang w:eastAsia="ko-KR"/>
          </w:rPr>
          <w:t>:</w:t>
        </w:r>
        <w:r w:rsidRPr="00F16D14">
          <w:rPr>
            <w:rFonts w:eastAsia="Times New Roman"/>
            <w:lang w:eastAsia="ko-KR"/>
          </w:rPr>
          <w:tab/>
        </w:r>
        <w:r w:rsidRPr="00F16D14">
          <w:rPr>
            <w:rFonts w:eastAsia="Times New Roman"/>
            <w:lang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sidRPr="00F16D14">
          <w:rPr>
            <w:rFonts w:eastAsia="Times New Roman"/>
            <w:sz w:val="26"/>
            <w:szCs w:val="26"/>
            <w:lang w:eastAsia="ja-JP"/>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proc,1</m:t>
              </m:r>
            </m:sub>
            <m:sup>
              <m:r>
                <w:rPr>
                  <w:rFonts w:ascii="Cambria Math" w:eastAsia="Times New Roman" w:hAnsi="Cambria Math"/>
                  <w:szCs w:val="22"/>
                  <w:lang w:eastAsia="ja-JP"/>
                </w:rPr>
                <m:t>SL</m:t>
              </m:r>
            </m:sup>
          </m:sSubSup>
        </m:oMath>
        <w:r w:rsidRPr="00F16D14">
          <w:rPr>
            <w:rFonts w:eastAsia="Times New Roman"/>
            <w:sz w:val="26"/>
            <w:szCs w:val="26"/>
            <w:lang w:eastAsia="ja-JP"/>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proc,2</m:t>
              </m:r>
            </m:sub>
            <m:sup>
              <m:r>
                <w:rPr>
                  <w:rFonts w:ascii="Cambria Math" w:eastAsia="Times New Roman" w:hAnsi="Cambria Math"/>
                  <w:szCs w:val="22"/>
                  <w:lang w:eastAsia="ja-JP"/>
                </w:rPr>
                <m:t>SL</m:t>
              </m:r>
            </m:sup>
          </m:sSubSup>
        </m:oMath>
        <w:r w:rsidRPr="00F16D14">
          <w:rPr>
            <w:rFonts w:eastAsia="Times New Roman"/>
            <w:lang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proc,2</m:t>
              </m:r>
            </m:sub>
            <m:sup>
              <m:r>
                <w:rPr>
                  <w:rFonts w:ascii="Cambria Math" w:eastAsia="Times New Roman" w:hAnsi="Cambria Math"/>
                  <w:szCs w:val="22"/>
                  <w:lang w:eastAsia="ja-JP"/>
                </w:rPr>
                <m:t>SL</m:t>
              </m:r>
            </m:sup>
          </m:sSubSup>
        </m:oMath>
        <w:r w:rsidRPr="00F16D14">
          <w:rPr>
            <w:rFonts w:eastAsia="Malgun Gothic" w:hint="eastAsia"/>
            <w:iCs/>
            <w:szCs w:val="22"/>
            <w:lang w:eastAsia="ko-KR"/>
          </w:rPr>
          <w:t xml:space="preserve"> </w:t>
        </w:r>
        <w:r w:rsidRPr="00F16D14">
          <w:rPr>
            <w:rFonts w:eastAsia="Times New Roman"/>
            <w:lang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sidRPr="00F16D14">
          <w:rPr>
            <w:rFonts w:eastAsia="Times New Roman"/>
            <w:sz w:val="26"/>
            <w:szCs w:val="26"/>
            <w:lang w:eastAsia="ja-JP"/>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proc,1</m:t>
              </m:r>
            </m:sub>
            <m:sup>
              <m:r>
                <w:rPr>
                  <w:rFonts w:ascii="Cambria Math" w:eastAsia="Times New Roman" w:hAnsi="Cambria Math"/>
                  <w:szCs w:val="22"/>
                  <w:lang w:eastAsia="ja-JP"/>
                </w:rPr>
                <m:t>SL</m:t>
              </m:r>
            </m:sup>
          </m:sSubSup>
        </m:oMath>
        <w:r w:rsidRPr="00F16D14">
          <w:rPr>
            <w:rFonts w:eastAsia="Times New Roman"/>
            <w:lang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proc,2</m:t>
              </m:r>
            </m:sub>
            <m:sup>
              <m:r>
                <w:rPr>
                  <w:rFonts w:ascii="Cambria Math" w:eastAsia="Times New Roman" w:hAnsi="Cambria Math"/>
                  <w:szCs w:val="22"/>
                  <w:lang w:eastAsia="ja-JP"/>
                </w:rPr>
                <m:t>SL</m:t>
              </m:r>
            </m:sup>
          </m:sSubSup>
        </m:oMath>
        <w:r w:rsidRPr="00F16D14">
          <w:rPr>
            <w:rFonts w:eastAsia="Times New Roman"/>
            <w:lang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sidRPr="00F16D14">
          <w:rPr>
            <w:rFonts w:eastAsia="Malgun Gothic" w:hint="eastAsia"/>
            <w:iCs/>
            <w:szCs w:val="22"/>
            <w:lang w:eastAsia="ko-KR"/>
          </w:rPr>
          <w:t xml:space="preserve"> </w:t>
        </w:r>
        <w:r w:rsidRPr="00F16D14">
          <w:rPr>
            <w:rFonts w:eastAsia="Times New Roman"/>
            <w:lang w:eastAsia="zh-CN"/>
          </w:rPr>
          <w:t xml:space="preserve">when MAC CE and SCI format 2-C are both used for inter-UE coordination information transmission and SCI format 2-C is received.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proc,0</m:t>
              </m:r>
            </m:sub>
            <m:sup>
              <m:r>
                <w:rPr>
                  <w:rFonts w:ascii="Cambria Math" w:eastAsia="Times New Roman" w:hAnsi="Cambria Math"/>
                  <w:szCs w:val="22"/>
                  <w:lang w:eastAsia="ja-JP"/>
                </w:rPr>
                <m:t>SL</m:t>
              </m:r>
            </m:sup>
          </m:sSubSup>
        </m:oMath>
        <w:r w:rsidRPr="00F16D14">
          <w:rPr>
            <w:rFonts w:eastAsia="Malgun Gothic" w:hint="eastAsia"/>
            <w:iCs/>
            <w:szCs w:val="22"/>
            <w:lang w:eastAsia="ko-KR"/>
          </w:rPr>
          <w:t xml:space="preserve"> </w:t>
        </w:r>
        <w:r w:rsidRPr="00F16D14">
          <w:rPr>
            <w:rFonts w:eastAsia="Times New Roman"/>
            <w:lang w:eastAsia="zh-CN"/>
          </w:rPr>
          <w:t xml:space="preserve">and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eastAsia="ja-JP"/>
                </w:rPr>
                <m:t>T</m:t>
              </m:r>
            </m:e>
            <m:sub>
              <m:r>
                <w:rPr>
                  <w:rFonts w:ascii="Cambria Math" w:eastAsia="Times New Roman" w:hAnsi="Cambria Math"/>
                  <w:szCs w:val="22"/>
                  <w:lang w:eastAsia="ja-JP"/>
                </w:rPr>
                <m:t>proc,1</m:t>
              </m:r>
            </m:sub>
            <m:sup>
              <m:r>
                <w:rPr>
                  <w:rFonts w:ascii="Cambria Math" w:eastAsia="Times New Roman" w:hAnsi="Cambria Math"/>
                  <w:szCs w:val="22"/>
                  <w:lang w:eastAsia="ja-JP"/>
                </w:rPr>
                <m:t>SL</m:t>
              </m:r>
            </m:sup>
          </m:sSubSup>
        </m:oMath>
        <w:r w:rsidRPr="00F16D14">
          <w:rPr>
            <w:rFonts w:eastAsia="Times New Roman"/>
            <w:lang w:eastAsia="zh-CN"/>
          </w:rPr>
          <w:t xml:space="preserve"> are specified in clause 8.1.4 of TS 38.214 [7].</w:t>
        </w:r>
      </w:ins>
    </w:p>
    <w:p w14:paraId="1BA00D5B" w14:textId="3D03627B" w:rsidR="00F16D14" w:rsidRDefault="00F16D14" w:rsidP="00F16D14">
      <w:pPr>
        <w:rPr>
          <w:b/>
          <w:lang w:eastAsia="zh-CN"/>
        </w:rPr>
      </w:pPr>
      <w:r w:rsidRPr="00FD0CFB">
        <w:rPr>
          <w:b/>
          <w:lang w:eastAsia="zh-CN"/>
        </w:rPr>
        <w:t>Q</w:t>
      </w:r>
      <w:r>
        <w:rPr>
          <w:b/>
          <w:lang w:eastAsia="zh-CN"/>
        </w:rPr>
        <w:t>7</w:t>
      </w:r>
      <w:r w:rsidRPr="00FD0CFB">
        <w:rPr>
          <w:b/>
          <w:lang w:eastAsia="zh-CN"/>
        </w:rPr>
        <w:t xml:space="preserve">: Would you company agree the </w:t>
      </w:r>
      <w:r>
        <w:rPr>
          <w:b/>
          <w:lang w:eastAsia="zh-CN"/>
        </w:rPr>
        <w:t xml:space="preserve">7th </w:t>
      </w:r>
      <w:r w:rsidRPr="00FD0CFB">
        <w:rPr>
          <w:b/>
          <w:lang w:eastAsia="zh-CN"/>
        </w:rPr>
        <w:t xml:space="preserve">change proposed in </w:t>
      </w:r>
      <w:r w:rsidRPr="00BE067F">
        <w:rPr>
          <w:b/>
          <w:lang w:eastAsia="zh-CN"/>
        </w:rPr>
        <w:t>R2-2208</w:t>
      </w:r>
      <w:r>
        <w:rPr>
          <w:b/>
          <w:lang w:eastAsia="zh-CN"/>
        </w:rPr>
        <w:t>281</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F16D14" w14:paraId="24CD878C" w14:textId="77777777" w:rsidTr="00A82F49">
        <w:tc>
          <w:tcPr>
            <w:tcW w:w="2245" w:type="dxa"/>
          </w:tcPr>
          <w:p w14:paraId="662D0BF0"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92FD2A6"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6AB109B0" w14:textId="77777777" w:rsidR="00F16D14" w:rsidRPr="00D11005" w:rsidRDefault="00F16D14"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16D14" w14:paraId="46030E14" w14:textId="77777777" w:rsidTr="00A82F49">
        <w:tc>
          <w:tcPr>
            <w:tcW w:w="2245" w:type="dxa"/>
          </w:tcPr>
          <w:p w14:paraId="7BD5BAD5"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516D6754"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6D21D55C" w14:textId="77777777"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p>
        </w:tc>
      </w:tr>
      <w:tr w:rsidR="00F16D14" w14:paraId="5C4E53F5" w14:textId="77777777" w:rsidTr="00A82F49">
        <w:tc>
          <w:tcPr>
            <w:tcW w:w="2245" w:type="dxa"/>
          </w:tcPr>
          <w:p w14:paraId="7E3FDF37" w14:textId="03498415" w:rsidR="00F16D14" w:rsidRDefault="00C0708F"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73634BE5" w14:textId="0027564A" w:rsidR="00F16D14" w:rsidRDefault="00C0708F"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 xml:space="preserve">gree </w:t>
            </w:r>
          </w:p>
        </w:tc>
        <w:tc>
          <w:tcPr>
            <w:tcW w:w="5892" w:type="dxa"/>
          </w:tcPr>
          <w:p w14:paraId="43638767" w14:textId="6CC4A218" w:rsidR="00F16D14" w:rsidRDefault="00F16D14" w:rsidP="00A82F49">
            <w:pPr>
              <w:overflowPunct w:val="0"/>
              <w:autoSpaceDE w:val="0"/>
              <w:autoSpaceDN w:val="0"/>
              <w:adjustRightInd w:val="0"/>
              <w:spacing w:after="120" w:line="300" w:lineRule="auto"/>
              <w:jc w:val="both"/>
              <w:textAlignment w:val="baseline"/>
              <w:rPr>
                <w:rFonts w:eastAsia="等线"/>
                <w:sz w:val="22"/>
                <w:lang w:eastAsia="zh-CN"/>
              </w:rPr>
            </w:pPr>
          </w:p>
        </w:tc>
      </w:tr>
      <w:tr w:rsidR="005270B4" w14:paraId="02269604" w14:textId="77777777" w:rsidTr="00A82F49">
        <w:tc>
          <w:tcPr>
            <w:tcW w:w="2245" w:type="dxa"/>
          </w:tcPr>
          <w:p w14:paraId="3ADFF76B" w14:textId="0A262CD3"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OPPO</w:t>
            </w:r>
          </w:p>
        </w:tc>
        <w:tc>
          <w:tcPr>
            <w:tcW w:w="1633" w:type="dxa"/>
          </w:tcPr>
          <w:p w14:paraId="3D23A7D3" w14:textId="7592523F"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5892" w:type="dxa"/>
          </w:tcPr>
          <w:p w14:paraId="1BEA2F55" w14:textId="096A328D"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RAN1 (in </w:t>
            </w:r>
            <w:r w:rsidRPr="00616EE8">
              <w:rPr>
                <w:rFonts w:eastAsia="等线" w:hint="eastAsia"/>
                <w:sz w:val="22"/>
                <w:lang w:eastAsia="zh-CN"/>
              </w:rPr>
              <w:t>R1-2206283</w:t>
            </w:r>
            <w:r>
              <w:rPr>
                <w:rFonts w:eastAsia="等线"/>
                <w:sz w:val="22"/>
                <w:lang w:eastAsia="zh-CN"/>
              </w:rPr>
              <w:t>/</w:t>
            </w:r>
            <w:r w:rsidRPr="00616EE8">
              <w:rPr>
                <w:rFonts w:eastAsia="等线" w:hint="eastAsia"/>
                <w:sz w:val="22"/>
                <w:lang w:eastAsia="zh-CN"/>
              </w:rPr>
              <w:t>R1-2205848</w:t>
            </w:r>
            <w:r>
              <w:rPr>
                <w:rFonts w:eastAsia="等线"/>
                <w:sz w:val="22"/>
                <w:lang w:eastAsia="zh-CN"/>
              </w:rPr>
              <w:t>/</w:t>
            </w:r>
            <w:r w:rsidRPr="00616EE8">
              <w:rPr>
                <w:rFonts w:eastAsia="等线" w:hint="eastAsia"/>
                <w:sz w:val="22"/>
                <w:lang w:eastAsia="zh-CN"/>
              </w:rPr>
              <w:t>R1-2205766</w:t>
            </w:r>
            <w:r>
              <w:rPr>
                <w:rFonts w:eastAsia="等线"/>
                <w:sz w:val="22"/>
                <w:lang w:eastAsia="zh-CN"/>
              </w:rPr>
              <w:t>/</w:t>
            </w:r>
            <w:r w:rsidRPr="00616EE8">
              <w:rPr>
                <w:rFonts w:eastAsia="等线" w:hint="eastAsia"/>
                <w:sz w:val="22"/>
                <w:lang w:eastAsia="zh-CN"/>
              </w:rPr>
              <w:t>R1-2206096</w:t>
            </w:r>
            <w:r>
              <w:rPr>
                <w:rFonts w:eastAsia="等线"/>
                <w:sz w:val="22"/>
                <w:lang w:eastAsia="zh-CN"/>
              </w:rPr>
              <w:t>) is also discussing this issue (how to capture this agreement), we can wait for RAN1 conclusion first and then decide whether/how to update RAN2 spec.</w:t>
            </w:r>
          </w:p>
        </w:tc>
      </w:tr>
      <w:tr w:rsidR="0030270F" w14:paraId="62EC51F0" w14:textId="77777777" w:rsidTr="00A82F49">
        <w:tc>
          <w:tcPr>
            <w:tcW w:w="2245" w:type="dxa"/>
          </w:tcPr>
          <w:p w14:paraId="214857C0" w14:textId="3E5B5FB0"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F5B1499" w14:textId="157676EA"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5892" w:type="dxa"/>
          </w:tcPr>
          <w:p w14:paraId="14322619" w14:textId="77777777"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340E2A" w14:paraId="514742B3" w14:textId="77777777" w:rsidTr="00A82F49">
        <w:tc>
          <w:tcPr>
            <w:tcW w:w="2245" w:type="dxa"/>
          </w:tcPr>
          <w:p w14:paraId="0459D932" w14:textId="2ACC6B04" w:rsidR="00340E2A" w:rsidRDefault="00340E2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05EE048C" w14:textId="7249A09A" w:rsidR="00340E2A" w:rsidRDefault="00340E2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but can wait</w:t>
            </w:r>
          </w:p>
        </w:tc>
        <w:tc>
          <w:tcPr>
            <w:tcW w:w="5892" w:type="dxa"/>
          </w:tcPr>
          <w:p w14:paraId="173116E0" w14:textId="62B89675" w:rsidR="00340E2A" w:rsidRDefault="00340E2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It may be reasonable to wait for RAN1, but we can agree if majority</w:t>
            </w:r>
          </w:p>
        </w:tc>
      </w:tr>
    </w:tbl>
    <w:p w14:paraId="43F7BA2A" w14:textId="77777777" w:rsidR="00F16D14" w:rsidRDefault="00F16D14" w:rsidP="00F16D14">
      <w:pPr>
        <w:pStyle w:val="B2"/>
        <w:overflowPunct w:val="0"/>
        <w:autoSpaceDE w:val="0"/>
        <w:autoSpaceDN w:val="0"/>
        <w:adjustRightInd w:val="0"/>
        <w:spacing w:line="240" w:lineRule="auto"/>
        <w:textAlignment w:val="baseline"/>
        <w:rPr>
          <w:rFonts w:eastAsia="Times New Roman"/>
          <w:noProof/>
          <w:lang w:eastAsia="ko-KR"/>
        </w:rPr>
      </w:pPr>
      <w:r>
        <w:rPr>
          <w:b/>
          <w:lang w:eastAsia="zh-CN"/>
        </w:rPr>
        <w:t>[Summary]</w:t>
      </w:r>
    </w:p>
    <w:p w14:paraId="58044582" w14:textId="0DFB4F8D" w:rsidR="00F16D14" w:rsidRDefault="00F16D14" w:rsidP="00F16D14">
      <w:pPr>
        <w:rPr>
          <w:b/>
          <w:lang w:eastAsia="zh-CN"/>
        </w:rPr>
      </w:pPr>
    </w:p>
    <w:p w14:paraId="16D7713F" w14:textId="766ECD5E" w:rsidR="00D43B32" w:rsidRDefault="00D43B32" w:rsidP="00D43B32">
      <w:pPr>
        <w:pStyle w:val="2"/>
        <w:rPr>
          <w:lang w:eastAsia="zh-CN"/>
        </w:rPr>
      </w:pPr>
      <w:r>
        <w:rPr>
          <w:lang w:eastAsia="zh-CN"/>
        </w:rPr>
        <w:t xml:space="preserve">2.2 For changes in </w:t>
      </w:r>
      <w:r w:rsidRPr="00A83D2B">
        <w:rPr>
          <w:lang w:eastAsia="zh-CN"/>
        </w:rPr>
        <w:t>R2-220</w:t>
      </w:r>
      <w:r>
        <w:rPr>
          <w:lang w:eastAsia="zh-CN"/>
        </w:rPr>
        <w:t>6984</w:t>
      </w:r>
    </w:p>
    <w:p w14:paraId="62204D16" w14:textId="659C0A1A" w:rsidR="00D43B32" w:rsidRDefault="00D43B32" w:rsidP="00D43B32">
      <w:pPr>
        <w:pStyle w:val="3"/>
        <w:rPr>
          <w:lang w:eastAsia="zh-CN"/>
        </w:rPr>
      </w:pPr>
      <w:r>
        <w:rPr>
          <w:lang w:eastAsia="zh-CN"/>
        </w:rPr>
        <w:t xml:space="preserve">2.2.1 change: </w:t>
      </w:r>
    </w:p>
    <w:p w14:paraId="0C3A1E9C" w14:textId="77777777" w:rsidR="00D43B32" w:rsidRDefault="00D43B32" w:rsidP="00D43B32">
      <w:pPr>
        <w:rPr>
          <w:lang w:eastAsia="zh-CN"/>
        </w:rPr>
      </w:pPr>
      <w:r w:rsidRPr="000E4D94">
        <w:rPr>
          <w:b/>
          <w:lang w:eastAsia="zh-CN"/>
        </w:rPr>
        <w:t>Reason for change</w:t>
      </w:r>
      <w:r>
        <w:rPr>
          <w:lang w:eastAsia="zh-CN"/>
        </w:rPr>
        <w:t>:</w:t>
      </w:r>
    </w:p>
    <w:p w14:paraId="2CB50371" w14:textId="7CC64E8D" w:rsidR="00D43B32" w:rsidRDefault="00D43B32" w:rsidP="00D43B32">
      <w:pPr>
        <w:rPr>
          <w:rFonts w:eastAsia="Malgun Gothic"/>
          <w:lang w:eastAsia="ko-KR"/>
        </w:rPr>
      </w:pPr>
      <w:r>
        <w:t>In TS38.321, for resource selection of a selected sidelink grant, when enabling IUC scheme 1 and if a non-preferred resource set is received, MAC layers indicate the non-preferred resource set to the physical layer for sensing as specified in clause 8.1.4 of TS38.214, i.e. the physical layer excludes the candidate resources overlapping with the indicated non-preferred resource set. For re-evaluation and pre-emption, UE performs resource re-selection among the resources indicated by the physical layer, i.e. physical layer also performs sensing procedures. When enabling IUC scheme 1 and if a non-preferred resource set is received, it is not specified that the received non-preferred resource set is indicated to the physical layer for the sensing procedures.</w:t>
      </w:r>
    </w:p>
    <w:p w14:paraId="3751C571" w14:textId="2D8C8772" w:rsidR="00D43B32" w:rsidRDefault="00D43B32" w:rsidP="00D43B32">
      <w:pPr>
        <w:rPr>
          <w:rFonts w:eastAsia="Malgun Gothic"/>
          <w:lang w:eastAsia="ko-KR"/>
        </w:rPr>
      </w:pPr>
      <w:r w:rsidRPr="000E4D94">
        <w:rPr>
          <w:rFonts w:eastAsia="Malgun Gothic"/>
          <w:b/>
          <w:lang w:eastAsia="ko-KR"/>
        </w:rPr>
        <w:t>Change</w:t>
      </w:r>
      <w:r>
        <w:rPr>
          <w:rFonts w:eastAsia="Malgun Gothic"/>
          <w:lang w:eastAsia="ko-KR"/>
        </w:rPr>
        <w:t xml:space="preserve">: </w:t>
      </w:r>
    </w:p>
    <w:p w14:paraId="196006E6" w14:textId="77777777" w:rsidR="0035127D" w:rsidRPr="0035127D" w:rsidRDefault="0035127D" w:rsidP="0035127D">
      <w:pPr>
        <w:rPr>
          <w:rFonts w:eastAsia="Malgun Gothic"/>
          <w:b/>
          <w:sz w:val="24"/>
          <w:szCs w:val="24"/>
          <w:lang w:eastAsia="ko-KR"/>
        </w:rPr>
      </w:pPr>
      <w:bookmarkStart w:id="79" w:name="_Toc109217621"/>
      <w:r w:rsidRPr="0035127D">
        <w:rPr>
          <w:rFonts w:eastAsia="Malgun Gothic"/>
          <w:b/>
          <w:sz w:val="24"/>
          <w:szCs w:val="24"/>
          <w:lang w:eastAsia="ko-KR"/>
        </w:rPr>
        <w:t>5.22.1.2a</w:t>
      </w:r>
      <w:r w:rsidRPr="0035127D">
        <w:rPr>
          <w:rFonts w:eastAsia="Malgun Gothic"/>
          <w:b/>
          <w:sz w:val="24"/>
          <w:szCs w:val="24"/>
          <w:lang w:eastAsia="ko-KR"/>
        </w:rPr>
        <w:tab/>
        <w:t>Re-evaluation and Pre-emption</w:t>
      </w:r>
      <w:bookmarkEnd w:id="79"/>
    </w:p>
    <w:p w14:paraId="3A3C01AE" w14:textId="49DFA452" w:rsidR="0035127D" w:rsidRPr="002F3020" w:rsidRDefault="0035127D" w:rsidP="0035127D">
      <w:pPr>
        <w:rPr>
          <w:rFonts w:eastAsia="Malgun Gothic"/>
          <w:lang w:eastAsia="ko-KR"/>
        </w:rPr>
      </w:pPr>
      <w:r>
        <w:rPr>
          <w:rFonts w:eastAsia="Malgun Gothic"/>
          <w:lang w:eastAsia="ko-KR"/>
        </w:rPr>
        <w:t>(omit)</w:t>
      </w:r>
    </w:p>
    <w:p w14:paraId="2B193A77" w14:textId="77777777" w:rsidR="0035127D" w:rsidRDefault="0035127D" w:rsidP="0035127D">
      <w:pPr>
        <w:ind w:left="568" w:hanging="284"/>
        <w:rPr>
          <w:ins w:id="80" w:author="赵毅男(Zhao YiNan)" w:date="2022-08-02T15:49:00Z"/>
          <w:rFonts w:eastAsia="Malgun Gothic"/>
          <w:lang w:eastAsia="ko-KR"/>
        </w:rPr>
      </w:pPr>
      <w:r w:rsidRPr="002F3020">
        <w:rPr>
          <w:rFonts w:eastAsia="Malgun Gothic"/>
          <w:lang w:eastAsia="ko-KR"/>
        </w:rPr>
        <w:t>1&gt;</w:t>
      </w:r>
      <w:r w:rsidRPr="002F3020">
        <w:rPr>
          <w:rFonts w:eastAsia="Malgun Gothic"/>
          <w:lang w:eastAsia="ko-KR"/>
        </w:rPr>
        <w:tab/>
        <w:t>if a resource(s) of the selected sidelink grant which has not been identified by a prior SCI is indicated for re-evaluation by the physical layer as specified in clause 8.1.4 of TS 38.214 [7];</w:t>
      </w:r>
    </w:p>
    <w:p w14:paraId="01E4C14C" w14:textId="77777777" w:rsidR="0035127D" w:rsidRPr="008A42E8" w:rsidRDefault="0035127D" w:rsidP="0035127D">
      <w:pPr>
        <w:ind w:left="852" w:hanging="284"/>
        <w:rPr>
          <w:ins w:id="81" w:author="赵毅男(Zhao YiNan)" w:date="2022-08-02T15:49:00Z"/>
          <w:lang w:eastAsia="ko-KR"/>
        </w:rPr>
      </w:pPr>
      <w:ins w:id="82" w:author="赵毅男(Zhao YiNan)" w:date="2022-08-02T15:49:00Z">
        <w:r>
          <w:t>2</w:t>
        </w:r>
        <w:r w:rsidRPr="008A42E8">
          <w:t>&gt;</w:t>
        </w:r>
        <w:r w:rsidRPr="008A42E8">
          <w:tab/>
          <w:t xml:space="preserve">if configured by RRC, </w:t>
        </w:r>
        <w:r w:rsidRPr="008A42E8">
          <w:rPr>
            <w:i/>
          </w:rPr>
          <w:t>sl-InterUE-CoordinationScheme1</w:t>
        </w:r>
        <w:r w:rsidRPr="008A42E8">
          <w:t xml:space="preserve"> enabling reception of preferred resource set and non-preferred resource set and when the UE has own sensing result as specified in clause 8.1.4 of TS 38.214 [7] and if a non-preferred resource set is received from a UE:</w:t>
        </w:r>
      </w:ins>
    </w:p>
    <w:p w14:paraId="3FD840D3" w14:textId="77777777" w:rsidR="0035127D" w:rsidRPr="008A42E8" w:rsidRDefault="0035127D" w:rsidP="0035127D">
      <w:pPr>
        <w:ind w:left="1136" w:hanging="284"/>
      </w:pPr>
      <w:ins w:id="83" w:author="赵毅男(Zhao YiNan)" w:date="2022-08-02T15:49:00Z">
        <w:r>
          <w:t>3</w:t>
        </w:r>
        <w:r w:rsidRPr="008A42E8">
          <w:t>&gt;</w:t>
        </w:r>
        <w:r w:rsidRPr="008A42E8">
          <w:tab/>
          <w:t>indicate the received non-preferred resource set to physical layer.</w:t>
        </w:r>
      </w:ins>
    </w:p>
    <w:p w14:paraId="663BABAE" w14:textId="77777777" w:rsidR="0035127D" w:rsidRPr="002F3020" w:rsidRDefault="0035127D" w:rsidP="0035127D">
      <w:pPr>
        <w:ind w:left="851" w:hanging="284"/>
      </w:pPr>
      <w:r w:rsidRPr="002F3020">
        <w:t>2&gt;</w:t>
      </w:r>
      <w:r w:rsidRPr="002F3020">
        <w:tab/>
        <w:t>remove the resource(s) from the selected sidelink grant associated to the Sidelink process;</w:t>
      </w:r>
    </w:p>
    <w:p w14:paraId="1A361891" w14:textId="77777777" w:rsidR="0035127D" w:rsidRPr="002F3020" w:rsidRDefault="0035127D" w:rsidP="0035127D">
      <w:pPr>
        <w:ind w:left="851" w:hanging="284"/>
      </w:pPr>
      <w:r w:rsidRPr="002F3020">
        <w:rPr>
          <w:lang w:eastAsia="ko-KR"/>
        </w:rPr>
        <w:lastRenderedPageBreak/>
        <w:t>2&gt;</w:t>
      </w:r>
      <w:r w:rsidRPr="002F3020">
        <w:rPr>
          <w:lang w:eastAsia="ko-KR"/>
        </w:rPr>
        <w:tab/>
      </w:r>
      <w:r w:rsidRPr="002F3020">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2F3020">
        <w:rPr>
          <w:lang w:eastAsia="ko-KR"/>
        </w:rPr>
        <w:t>a retransmission</w:t>
      </w:r>
      <w:r w:rsidRPr="002F3020">
        <w:t xml:space="preserve"> according to clause 8.3.1.1 of TS 38.212 [9];</w:t>
      </w:r>
    </w:p>
    <w:p w14:paraId="28592ACD" w14:textId="77777777" w:rsidR="0035127D" w:rsidRPr="002F3020" w:rsidRDefault="0035127D" w:rsidP="0035127D">
      <w:pPr>
        <w:ind w:left="851" w:hanging="284"/>
        <w:rPr>
          <w:lang w:eastAsia="ko-KR"/>
        </w:rPr>
      </w:pPr>
      <w:r w:rsidRPr="002F3020">
        <w:rPr>
          <w:lang w:eastAsia="ko-KR"/>
        </w:rPr>
        <w:t>2&gt;</w:t>
      </w:r>
      <w:r w:rsidRPr="002F3020">
        <w:rPr>
          <w:lang w:eastAsia="ko-KR"/>
        </w:rPr>
        <w:tab/>
        <w:t>replace the removed or dropped resource(s) by the selected resource(s) for the selected sidelink grant.</w:t>
      </w:r>
    </w:p>
    <w:p w14:paraId="7FCBAFD1" w14:textId="77777777" w:rsidR="0035127D" w:rsidRDefault="0035127D" w:rsidP="0035127D">
      <w:pPr>
        <w:ind w:left="568" w:hanging="284"/>
        <w:rPr>
          <w:ins w:id="84" w:author="赵毅男(Zhao YiNan)" w:date="2022-08-02T15:50:00Z"/>
          <w:rFonts w:eastAsia="Malgun Gothic"/>
          <w:lang w:eastAsia="ko-KR"/>
        </w:rPr>
      </w:pPr>
      <w:r w:rsidRPr="002F3020">
        <w:rPr>
          <w:rFonts w:eastAsia="Malgun Gothic"/>
          <w:lang w:eastAsia="ko-KR"/>
        </w:rPr>
        <w:t>1&gt;</w:t>
      </w:r>
      <w:r w:rsidRPr="002F3020">
        <w:rPr>
          <w:rFonts w:eastAsia="Malgun Gothic"/>
          <w:lang w:eastAsia="ko-KR"/>
        </w:rPr>
        <w:tab/>
        <w:t>if any resource(s) of the selected sidelink grant which has been indicated by a prior SCI is indicated for pre-emption by the physical layer as specified in clause 8.1.4 of TS 38.214 [7]:</w:t>
      </w:r>
    </w:p>
    <w:p w14:paraId="4424F1B7" w14:textId="77777777" w:rsidR="0035127D" w:rsidRPr="008A42E8" w:rsidRDefault="0035127D" w:rsidP="0035127D">
      <w:pPr>
        <w:ind w:left="852" w:hanging="284"/>
        <w:rPr>
          <w:ins w:id="85" w:author="赵毅男(Zhao YiNan)" w:date="2022-08-02T15:50:00Z"/>
          <w:lang w:eastAsia="ko-KR"/>
        </w:rPr>
      </w:pPr>
      <w:ins w:id="86" w:author="赵毅男(Zhao YiNan)" w:date="2022-08-02T15:50:00Z">
        <w:r>
          <w:t>2</w:t>
        </w:r>
        <w:r w:rsidRPr="008A42E8">
          <w:t>&gt;</w:t>
        </w:r>
        <w:r w:rsidRPr="008A42E8">
          <w:tab/>
          <w:t xml:space="preserve">if configured by RRC, </w:t>
        </w:r>
        <w:r w:rsidRPr="008A42E8">
          <w:rPr>
            <w:i/>
          </w:rPr>
          <w:t>sl-InterUE-CoordinationScheme1</w:t>
        </w:r>
        <w:r w:rsidRPr="008A42E8">
          <w:t xml:space="preserve"> enabling reception of preferred resource set and non-preferred resource set and when the UE has own sensing result as specified in clause 8.1.4 of TS 38.214 [7] and if a non-preferred resource set is received from a UE:</w:t>
        </w:r>
      </w:ins>
    </w:p>
    <w:p w14:paraId="5859DF02" w14:textId="77777777" w:rsidR="0035127D" w:rsidRPr="008A42E8" w:rsidRDefault="0035127D" w:rsidP="0035127D">
      <w:pPr>
        <w:ind w:left="1136" w:hanging="284"/>
      </w:pPr>
      <w:ins w:id="87" w:author="赵毅男(Zhao YiNan)" w:date="2022-08-02T15:50:00Z">
        <w:r>
          <w:t>3</w:t>
        </w:r>
        <w:r w:rsidRPr="008A42E8">
          <w:t>&gt;</w:t>
        </w:r>
        <w:r w:rsidRPr="008A42E8">
          <w:tab/>
          <w:t>indicate the received non-preferred resource set to physical layer.</w:t>
        </w:r>
      </w:ins>
    </w:p>
    <w:p w14:paraId="7D278AFE" w14:textId="0ACD2E4A" w:rsidR="00D43B32" w:rsidRPr="00D43B32" w:rsidRDefault="0035127D" w:rsidP="0035127D">
      <w:pPr>
        <w:ind w:left="851" w:hanging="284"/>
        <w:rPr>
          <w:b/>
          <w:lang w:eastAsia="zh-CN"/>
        </w:rPr>
      </w:pPr>
      <w:r w:rsidRPr="002F3020">
        <w:rPr>
          <w:lang w:eastAsia="ko-KR"/>
        </w:rPr>
        <w:t>2&gt;</w:t>
      </w:r>
      <w:r w:rsidRPr="002F3020">
        <w:rPr>
          <w:lang w:eastAsia="ko-KR"/>
        </w:rPr>
        <w:tab/>
        <w:t>remove the resource(s) from the selected sidelink grant associated to the Sidelink process;</w:t>
      </w:r>
    </w:p>
    <w:p w14:paraId="583A2505" w14:textId="50905D0A" w:rsidR="0035127D" w:rsidRDefault="0035127D" w:rsidP="0035127D">
      <w:pPr>
        <w:rPr>
          <w:b/>
          <w:lang w:eastAsia="zh-CN"/>
        </w:rPr>
      </w:pPr>
      <w:r w:rsidRPr="00FD0CFB">
        <w:rPr>
          <w:b/>
          <w:lang w:eastAsia="zh-CN"/>
        </w:rPr>
        <w:t>Q</w:t>
      </w:r>
      <w:r>
        <w:rPr>
          <w:b/>
          <w:lang w:eastAsia="zh-CN"/>
        </w:rPr>
        <w:t>8</w:t>
      </w:r>
      <w:r w:rsidRPr="00FD0CFB">
        <w:rPr>
          <w:b/>
          <w:lang w:eastAsia="zh-CN"/>
        </w:rPr>
        <w:t xml:space="preserve">: Would you company agree the change proposed in </w:t>
      </w:r>
      <w:r w:rsidRPr="00BE067F">
        <w:rPr>
          <w:b/>
          <w:lang w:eastAsia="zh-CN"/>
        </w:rPr>
        <w:t>R2-220</w:t>
      </w:r>
      <w:r>
        <w:rPr>
          <w:b/>
          <w:lang w:eastAsia="zh-CN"/>
        </w:rPr>
        <w:t>6984</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35127D" w14:paraId="245A01EA" w14:textId="77777777" w:rsidTr="00A82F49">
        <w:tc>
          <w:tcPr>
            <w:tcW w:w="2245" w:type="dxa"/>
          </w:tcPr>
          <w:p w14:paraId="49AB10F3" w14:textId="77777777" w:rsidR="0035127D" w:rsidRDefault="0035127D"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2B615D7" w14:textId="77777777" w:rsidR="0035127D" w:rsidRDefault="0035127D"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E70B198" w14:textId="77777777" w:rsidR="0035127D" w:rsidRPr="00D11005" w:rsidRDefault="0035127D"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5127D" w14:paraId="0A66A2BB" w14:textId="77777777" w:rsidTr="00A82F49">
        <w:tc>
          <w:tcPr>
            <w:tcW w:w="2245" w:type="dxa"/>
          </w:tcPr>
          <w:p w14:paraId="2C0844DA" w14:textId="77777777" w:rsidR="0035127D" w:rsidRDefault="0035127D"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544626AD" w14:textId="433328F2" w:rsidR="0035127D" w:rsidRDefault="0035127D"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comment</w:t>
            </w:r>
          </w:p>
        </w:tc>
        <w:tc>
          <w:tcPr>
            <w:tcW w:w="5892" w:type="dxa"/>
          </w:tcPr>
          <w:p w14:paraId="68FFFEDB" w14:textId="77777777" w:rsidR="0035127D" w:rsidRPr="0035127D" w:rsidRDefault="0035127D" w:rsidP="0035127D">
            <w:pPr>
              <w:overflowPunct w:val="0"/>
              <w:autoSpaceDE w:val="0"/>
              <w:autoSpaceDN w:val="0"/>
              <w:adjustRightInd w:val="0"/>
              <w:spacing w:after="120" w:line="300" w:lineRule="auto"/>
              <w:jc w:val="both"/>
              <w:textAlignment w:val="baseline"/>
              <w:rPr>
                <w:rFonts w:eastAsia="等线"/>
                <w:sz w:val="22"/>
                <w:lang w:eastAsia="zh-CN"/>
              </w:rPr>
            </w:pPr>
            <w:r w:rsidRPr="0035127D">
              <w:rPr>
                <w:rFonts w:eastAsia="等线"/>
                <w:sz w:val="22"/>
                <w:lang w:eastAsia="zh-CN"/>
              </w:rPr>
              <w:t>1st comment is this “if level” is about UE has sidelink grant. so, it is questionable whether the MAC needs to provide non-preferred resource to the PHY.</w:t>
            </w:r>
          </w:p>
          <w:p w14:paraId="596B7A21" w14:textId="77777777" w:rsidR="0035127D" w:rsidRDefault="0035127D" w:rsidP="0035127D">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2nd comment:</w:t>
            </w:r>
          </w:p>
          <w:p w14:paraId="22469FA1" w14:textId="6401B336" w:rsidR="0035127D" w:rsidRPr="0035127D" w:rsidRDefault="0035127D" w:rsidP="0035127D">
            <w:pPr>
              <w:overflowPunct w:val="0"/>
              <w:autoSpaceDE w:val="0"/>
              <w:autoSpaceDN w:val="0"/>
              <w:adjustRightInd w:val="0"/>
              <w:spacing w:after="120" w:line="300" w:lineRule="auto"/>
              <w:jc w:val="both"/>
              <w:textAlignment w:val="baseline"/>
              <w:rPr>
                <w:rFonts w:eastAsia="等线"/>
                <w:sz w:val="22"/>
                <w:lang w:eastAsia="zh-CN"/>
              </w:rPr>
            </w:pPr>
            <w:r w:rsidRPr="0035127D">
              <w:rPr>
                <w:rFonts w:eastAsia="等线"/>
                <w:sz w:val="22"/>
                <w:lang w:eastAsia="zh-CN"/>
              </w:rPr>
              <w:t>from MAC CR rapporteur point of view</w:t>
            </w:r>
            <w:r>
              <w:rPr>
                <w:rFonts w:eastAsia="等线"/>
                <w:sz w:val="22"/>
                <w:lang w:eastAsia="zh-CN"/>
              </w:rPr>
              <w:t>,</w:t>
            </w:r>
            <w:r w:rsidRPr="0035127D">
              <w:rPr>
                <w:rFonts w:eastAsia="等线"/>
                <w:sz w:val="22"/>
                <w:lang w:eastAsia="zh-CN"/>
              </w:rPr>
              <w:t xml:space="preserve"> if modification is required, </w:t>
            </w:r>
            <w:r w:rsidRPr="0035127D">
              <w:rPr>
                <w:rFonts w:eastAsia="等线"/>
                <w:sz w:val="22"/>
                <w:u w:val="single"/>
                <w:lang w:eastAsia="zh-CN"/>
              </w:rPr>
              <w:t>rather than repeating the same sentence in every case</w:t>
            </w:r>
            <w:r w:rsidRPr="0035127D">
              <w:rPr>
                <w:rFonts w:eastAsia="等线"/>
                <w:sz w:val="22"/>
                <w:lang w:eastAsia="zh-CN"/>
              </w:rPr>
              <w:t>, we can consider moving the level 3 sentence to the highest level and writing it as a general sentence.</w:t>
            </w:r>
          </w:p>
        </w:tc>
      </w:tr>
      <w:tr w:rsidR="0035127D" w14:paraId="77D70448" w14:textId="77777777" w:rsidTr="00A82F49">
        <w:tc>
          <w:tcPr>
            <w:tcW w:w="2245" w:type="dxa"/>
          </w:tcPr>
          <w:p w14:paraId="1E7D9F1A" w14:textId="7E5CB6B7" w:rsidR="0035127D" w:rsidRDefault="00C0708F"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xiaomi</w:t>
            </w:r>
          </w:p>
        </w:tc>
        <w:tc>
          <w:tcPr>
            <w:tcW w:w="1633" w:type="dxa"/>
          </w:tcPr>
          <w:p w14:paraId="544D60A4" w14:textId="6480288E" w:rsidR="0035127D" w:rsidRDefault="00FD2D5E"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Disagree </w:t>
            </w:r>
          </w:p>
        </w:tc>
        <w:tc>
          <w:tcPr>
            <w:tcW w:w="5892" w:type="dxa"/>
          </w:tcPr>
          <w:p w14:paraId="37815642" w14:textId="5FAC55EA" w:rsidR="0035127D" w:rsidRDefault="00361C1F" w:rsidP="00FD2D5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have similar concern as LG, the placement of the proposed correction </w:t>
            </w:r>
            <w:r w:rsidR="00FD2D5E">
              <w:rPr>
                <w:rFonts w:eastAsia="等线"/>
                <w:sz w:val="22"/>
                <w:lang w:eastAsia="zh-CN"/>
              </w:rPr>
              <w:t>seems</w:t>
            </w:r>
            <w:r>
              <w:rPr>
                <w:rFonts w:eastAsia="等线"/>
                <w:sz w:val="22"/>
                <w:lang w:eastAsia="zh-CN"/>
              </w:rPr>
              <w:t xml:space="preserve"> not correct. </w:t>
            </w:r>
            <w:r w:rsidR="00FD2D5E">
              <w:rPr>
                <w:rFonts w:eastAsia="等线"/>
                <w:sz w:val="22"/>
                <w:lang w:eastAsia="zh-CN"/>
              </w:rPr>
              <w:t xml:space="preserve">UE has already selected a SL grant, which means PHY already performs exclusion based on non-preferred resource set and delivers the resource to PHY. Also we have already captured in the spec that upon reception of non-preferred resource set, MAC should deliver this to PHY. So no need to duplicate for re-evaluation or pre-emption cases. </w:t>
            </w:r>
          </w:p>
        </w:tc>
      </w:tr>
      <w:tr w:rsidR="005270B4" w14:paraId="4330938C" w14:textId="77777777" w:rsidTr="00A82F49">
        <w:tc>
          <w:tcPr>
            <w:tcW w:w="2245" w:type="dxa"/>
          </w:tcPr>
          <w:p w14:paraId="74CBAE81" w14:textId="772592F3"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44F2860C" w14:textId="77836DA8"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270D4584" w14:textId="0812D021"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r</w:t>
            </w:r>
            <w:r w:rsidRPr="00616EE8">
              <w:rPr>
                <w:rFonts w:eastAsia="等线"/>
                <w:sz w:val="22"/>
                <w:lang w:eastAsia="zh-CN"/>
              </w:rPr>
              <w:t>e-evalution/pre-emption and IUC non-preferred resource</w:t>
            </w:r>
            <w:r>
              <w:rPr>
                <w:rFonts w:eastAsia="等线"/>
                <w:sz w:val="22"/>
                <w:lang w:eastAsia="zh-CN"/>
              </w:rPr>
              <w:t xml:space="preserve"> </w:t>
            </w:r>
            <w:r w:rsidRPr="00616EE8">
              <w:rPr>
                <w:rFonts w:eastAsia="等线"/>
                <w:sz w:val="22"/>
                <w:lang w:eastAsia="zh-CN"/>
              </w:rPr>
              <w:t>set are different/independent solution</w:t>
            </w:r>
            <w:r>
              <w:rPr>
                <w:rFonts w:eastAsia="等线"/>
                <w:sz w:val="22"/>
                <w:lang w:eastAsia="zh-CN"/>
              </w:rPr>
              <w:t>s</w:t>
            </w:r>
            <w:r w:rsidRPr="00616EE8">
              <w:rPr>
                <w:rFonts w:eastAsia="等线"/>
                <w:sz w:val="22"/>
                <w:lang w:eastAsia="zh-CN"/>
              </w:rPr>
              <w:t xml:space="preserve"> for avoiding </w:t>
            </w:r>
            <w:r w:rsidRPr="00616EE8">
              <w:rPr>
                <w:rFonts w:eastAsia="等线"/>
                <w:sz w:val="22"/>
                <w:lang w:eastAsia="zh-CN"/>
              </w:rPr>
              <w:lastRenderedPageBreak/>
              <w:t xml:space="preserve">resource collision, </w:t>
            </w:r>
            <w:r>
              <w:rPr>
                <w:rFonts w:eastAsia="等线"/>
                <w:sz w:val="22"/>
                <w:lang w:eastAsia="zh-CN"/>
              </w:rPr>
              <w:t xml:space="preserve">and the non-preferred resource set has been used (if received) before re-evalution and pre-emption checking, so </w:t>
            </w:r>
            <w:r w:rsidRPr="00616EE8">
              <w:rPr>
                <w:rFonts w:eastAsia="等线"/>
                <w:sz w:val="22"/>
                <w:lang w:eastAsia="zh-CN"/>
              </w:rPr>
              <w:t>no need for coupling of them.</w:t>
            </w:r>
          </w:p>
        </w:tc>
      </w:tr>
      <w:tr w:rsidR="0030270F" w14:paraId="0D83C897" w14:textId="77777777" w:rsidTr="00A82F49">
        <w:tc>
          <w:tcPr>
            <w:tcW w:w="2245" w:type="dxa"/>
          </w:tcPr>
          <w:p w14:paraId="15620392" w14:textId="0B36ED4B"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Apple</w:t>
            </w:r>
          </w:p>
        </w:tc>
        <w:tc>
          <w:tcPr>
            <w:tcW w:w="1633" w:type="dxa"/>
          </w:tcPr>
          <w:p w14:paraId="6C2FC79C" w14:textId="553A194E"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009A822" w14:textId="30E9B4FB"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view as LG and Xiaomi</w:t>
            </w:r>
          </w:p>
        </w:tc>
      </w:tr>
      <w:tr w:rsidR="00C57BDA" w14:paraId="407A9229" w14:textId="77777777" w:rsidTr="00A82F49">
        <w:tc>
          <w:tcPr>
            <w:tcW w:w="2245" w:type="dxa"/>
          </w:tcPr>
          <w:p w14:paraId="545099AF" w14:textId="492A186B" w:rsidR="00C57BDA" w:rsidRDefault="00C57BD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3324C26A" w14:textId="07935204" w:rsidR="00C57BDA" w:rsidRDefault="00C57BD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24432F4E" w14:textId="77777777" w:rsidR="00C57BDA" w:rsidRDefault="00C57BDA" w:rsidP="0030270F">
            <w:pPr>
              <w:overflowPunct w:val="0"/>
              <w:autoSpaceDE w:val="0"/>
              <w:autoSpaceDN w:val="0"/>
              <w:adjustRightInd w:val="0"/>
              <w:spacing w:after="120" w:line="300" w:lineRule="auto"/>
              <w:jc w:val="both"/>
              <w:textAlignment w:val="baseline"/>
              <w:rPr>
                <w:rFonts w:eastAsia="等线"/>
                <w:sz w:val="22"/>
                <w:lang w:eastAsia="zh-CN"/>
              </w:rPr>
            </w:pPr>
          </w:p>
        </w:tc>
      </w:tr>
      <w:tr w:rsidR="00962623" w14:paraId="5B1231DB" w14:textId="77777777" w:rsidTr="00A82F49">
        <w:tc>
          <w:tcPr>
            <w:tcW w:w="2245" w:type="dxa"/>
          </w:tcPr>
          <w:p w14:paraId="28FAB7F7" w14:textId="70248F9F"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Sharp</w:t>
            </w:r>
          </w:p>
        </w:tc>
        <w:tc>
          <w:tcPr>
            <w:tcW w:w="1633" w:type="dxa"/>
          </w:tcPr>
          <w:p w14:paraId="35704683" w14:textId="45A6BDD3"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28CD1342" w14:textId="77777777"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For re-evaluation and pre-emption, PHY also performs resource exclusion procedure and MAC layer shall re-select among the indicated resources by PHY, while the specs do not clearly indicate the received non-preferred resource set is provided to PHY. For initial resource selection of a sidelink grant, it is noted that the non-preferred resource set is only applied for the initial period (i.e. 1</w:t>
            </w:r>
            <w:r w:rsidRPr="005F5E01">
              <w:rPr>
                <w:rFonts w:eastAsia="等线"/>
                <w:sz w:val="22"/>
                <w:vertAlign w:val="superscript"/>
                <w:lang w:eastAsia="zh-CN"/>
              </w:rPr>
              <w:t>st</w:t>
            </w:r>
            <w:r>
              <w:rPr>
                <w:rFonts w:eastAsia="等线"/>
                <w:sz w:val="22"/>
                <w:lang w:eastAsia="zh-CN"/>
              </w:rPr>
              <w:t xml:space="preserve"> reservation period) of a sidelink grant, while for the resource in the later reservation period subject to pre-emption, if UE receives another non preferred resource set, it should be indicated to PHY for resource exclusion of pre-emption check.</w:t>
            </w:r>
          </w:p>
          <w:p w14:paraId="2F4DE9E1" w14:textId="5E688904"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@Xiaomi, could you further elaborate details of “upon reception of non-preferred resource set, MAC should deliver this to PHY”? </w:t>
            </w:r>
          </w:p>
        </w:tc>
      </w:tr>
    </w:tbl>
    <w:p w14:paraId="7C6DAECA" w14:textId="0ECC23FD" w:rsidR="00D43B32" w:rsidRDefault="0035127D" w:rsidP="00F16D14">
      <w:pPr>
        <w:rPr>
          <w:b/>
          <w:lang w:eastAsia="zh-CN"/>
        </w:rPr>
      </w:pPr>
      <w:r>
        <w:rPr>
          <w:b/>
          <w:lang w:eastAsia="zh-CN"/>
        </w:rPr>
        <w:t>[Summary]</w:t>
      </w:r>
    </w:p>
    <w:p w14:paraId="2815E24C" w14:textId="4C768CF3" w:rsidR="0035127D" w:rsidRDefault="0035127D" w:rsidP="00F16D14">
      <w:pPr>
        <w:rPr>
          <w:b/>
          <w:lang w:eastAsia="zh-CN"/>
        </w:rPr>
      </w:pPr>
    </w:p>
    <w:p w14:paraId="71FBC27D" w14:textId="33EA3390" w:rsidR="00A82F49" w:rsidRDefault="00A82F49" w:rsidP="00A82F49">
      <w:pPr>
        <w:pStyle w:val="2"/>
        <w:rPr>
          <w:lang w:eastAsia="zh-CN"/>
        </w:rPr>
      </w:pPr>
      <w:r>
        <w:rPr>
          <w:lang w:eastAsia="zh-CN"/>
        </w:rPr>
        <w:t xml:space="preserve">2.3 For changes in </w:t>
      </w:r>
      <w:r w:rsidRPr="00A83D2B">
        <w:rPr>
          <w:lang w:eastAsia="zh-CN"/>
        </w:rPr>
        <w:t>R2-220</w:t>
      </w:r>
      <w:r>
        <w:rPr>
          <w:lang w:eastAsia="zh-CN"/>
        </w:rPr>
        <w:t>6985</w:t>
      </w:r>
    </w:p>
    <w:p w14:paraId="626123C7" w14:textId="50DA5191" w:rsidR="00A82F49" w:rsidRDefault="00A82F49" w:rsidP="00A82F49">
      <w:pPr>
        <w:pStyle w:val="3"/>
        <w:rPr>
          <w:lang w:eastAsia="zh-CN"/>
        </w:rPr>
      </w:pPr>
      <w:r>
        <w:rPr>
          <w:lang w:eastAsia="zh-CN"/>
        </w:rPr>
        <w:t xml:space="preserve">2.3.1 Change: </w:t>
      </w:r>
    </w:p>
    <w:p w14:paraId="43A67890" w14:textId="46051DCB" w:rsidR="00A82F49" w:rsidRDefault="00A82F49" w:rsidP="00A82F49">
      <w:pPr>
        <w:rPr>
          <w:lang w:eastAsia="zh-CN"/>
        </w:rPr>
      </w:pPr>
      <w:r w:rsidRPr="000E4D94">
        <w:rPr>
          <w:b/>
          <w:lang w:eastAsia="zh-CN"/>
        </w:rPr>
        <w:t>Reason for change</w:t>
      </w:r>
      <w:r>
        <w:rPr>
          <w:lang w:eastAsia="zh-CN"/>
        </w:rPr>
        <w:t xml:space="preserve">: </w:t>
      </w:r>
      <w:r>
        <w:t>It is not specified for the case when resource(s) of the selected sidelink grant is overlapped with the received non-preferred resource set.</w:t>
      </w:r>
    </w:p>
    <w:p w14:paraId="7B0A285B" w14:textId="4D54DA93" w:rsidR="00A82F49" w:rsidRDefault="00A82F49" w:rsidP="00A82F49">
      <w:pPr>
        <w:rPr>
          <w:b/>
          <w:lang w:eastAsia="zh-CN"/>
        </w:rPr>
      </w:pPr>
    </w:p>
    <w:p w14:paraId="33184A7C" w14:textId="77777777" w:rsidR="00A82F49" w:rsidRPr="00A82F49" w:rsidRDefault="00A82F49" w:rsidP="00A82F49">
      <w:pPr>
        <w:rPr>
          <w:rFonts w:ascii="Arial" w:eastAsia="Times New Roman" w:hAnsi="Arial"/>
          <w:sz w:val="24"/>
          <w:lang w:eastAsia="ja-JP"/>
        </w:rPr>
      </w:pPr>
      <w:bookmarkStart w:id="88" w:name="_Toc109217622"/>
      <w:r w:rsidRPr="00A82F49">
        <w:rPr>
          <w:rFonts w:eastAsia="Malgun Gothic"/>
          <w:b/>
          <w:sz w:val="24"/>
          <w:szCs w:val="24"/>
          <w:lang w:eastAsia="ko-KR"/>
        </w:rPr>
        <w:t>5.22.1.2b</w:t>
      </w:r>
      <w:r w:rsidRPr="00A82F49">
        <w:rPr>
          <w:rFonts w:ascii="Arial" w:eastAsia="Times New Roman" w:hAnsi="Arial"/>
          <w:sz w:val="24"/>
          <w:lang w:eastAsia="ja-JP"/>
        </w:rPr>
        <w:tab/>
        <w:t>Re-selection for using a received resource conflict indication</w:t>
      </w:r>
      <w:bookmarkEnd w:id="88"/>
      <w:ins w:id="89" w:author="赵毅男(Zhao YiNan)" w:date="2022-08-02T14:59:00Z">
        <w:r w:rsidRPr="00A82F49">
          <w:rPr>
            <w:rFonts w:ascii="Arial" w:eastAsia="Times New Roman" w:hAnsi="Arial"/>
            <w:sz w:val="24"/>
            <w:lang w:eastAsia="ja-JP"/>
          </w:rPr>
          <w:t xml:space="preserve"> or a non-preferred resource set</w:t>
        </w:r>
      </w:ins>
    </w:p>
    <w:p w14:paraId="45EE3C35" w14:textId="77777777" w:rsidR="00A82F49" w:rsidRPr="00A82F49" w:rsidRDefault="00A82F49" w:rsidP="00A82F49">
      <w:pPr>
        <w:overflowPunct w:val="0"/>
        <w:autoSpaceDE w:val="0"/>
        <w:autoSpaceDN w:val="0"/>
        <w:adjustRightInd w:val="0"/>
        <w:spacing w:line="240" w:lineRule="auto"/>
        <w:textAlignment w:val="baseline"/>
        <w:rPr>
          <w:rFonts w:eastAsia="Times New Roman"/>
          <w:lang w:eastAsia="ko-KR"/>
        </w:rPr>
      </w:pPr>
      <w:r w:rsidRPr="00A82F49">
        <w:rPr>
          <w:rFonts w:eastAsia="Times New Roman"/>
          <w:lang w:eastAsia="ko-KR"/>
        </w:rPr>
        <w:t>If the MAC entity has been configured with Sidelink resource allocation mode 2 to transmit using pool(s) of resources in a carrier as indicated in TS 38.331 [5] based on full sensing</w:t>
      </w:r>
      <w:r w:rsidRPr="00A82F49">
        <w:rPr>
          <w:rFonts w:eastAsia="Times New Roman"/>
          <w:lang w:eastAsia="ja-JP"/>
        </w:rPr>
        <w:t>, or partial sensing</w:t>
      </w:r>
      <w:r w:rsidRPr="00A82F49">
        <w:rPr>
          <w:rFonts w:eastAsia="Times New Roman"/>
          <w:lang w:eastAsia="ko-KR"/>
        </w:rPr>
        <w:t xml:space="preserve"> or random selection </w:t>
      </w:r>
      <w:r w:rsidRPr="00A82F49">
        <w:rPr>
          <w:rFonts w:eastAsia="Times New Roman"/>
          <w:lang w:eastAsia="ja-JP"/>
        </w:rPr>
        <w:t>or any combination(s)</w:t>
      </w:r>
      <w:r w:rsidRPr="00A82F49">
        <w:rPr>
          <w:rFonts w:eastAsia="Times New Roman"/>
          <w:lang w:eastAsia="ko-KR"/>
        </w:rPr>
        <w:t>, the MAC entity shall for each Sidelink process:</w:t>
      </w:r>
    </w:p>
    <w:p w14:paraId="5F8889D4" w14:textId="77777777" w:rsidR="00A82F49" w:rsidRPr="00A82F49" w:rsidRDefault="00A82F49" w:rsidP="00A82F49">
      <w:pPr>
        <w:overflowPunct w:val="0"/>
        <w:autoSpaceDE w:val="0"/>
        <w:autoSpaceDN w:val="0"/>
        <w:adjustRightInd w:val="0"/>
        <w:spacing w:line="240" w:lineRule="auto"/>
        <w:ind w:left="568" w:hanging="284"/>
        <w:textAlignment w:val="baseline"/>
        <w:rPr>
          <w:rFonts w:eastAsia="Times New Roman"/>
          <w:lang w:eastAsia="ja-JP"/>
        </w:rPr>
      </w:pPr>
      <w:r w:rsidRPr="00A82F49">
        <w:rPr>
          <w:rFonts w:eastAsia="Times New Roman"/>
          <w:lang w:eastAsia="ko-KR"/>
        </w:rPr>
        <w:t>1&gt;</w:t>
      </w:r>
      <w:r w:rsidRPr="00A82F49">
        <w:rPr>
          <w:rFonts w:eastAsia="Times New Roman"/>
          <w:lang w:eastAsia="ko-KR"/>
        </w:rPr>
        <w:tab/>
        <w:t xml:space="preserve">if configured by RRC, </w:t>
      </w:r>
      <w:r w:rsidRPr="00A82F49">
        <w:rPr>
          <w:rFonts w:eastAsia="Times New Roman"/>
          <w:i/>
          <w:iCs/>
          <w:lang w:eastAsia="ko-KR"/>
        </w:rPr>
        <w:t>interUECoordinationScheme2</w:t>
      </w:r>
      <w:r w:rsidRPr="00A82F49">
        <w:rPr>
          <w:rFonts w:eastAsia="Times New Roman"/>
          <w:lang w:eastAsia="ko-KR"/>
        </w:rPr>
        <w:t xml:space="preserve"> enabling reception of a resource conflict indication</w:t>
      </w:r>
      <w:r w:rsidRPr="00A82F49">
        <w:rPr>
          <w:rFonts w:eastAsia="Times New Roman"/>
          <w:lang w:eastAsia="ja-JP"/>
        </w:rPr>
        <w:t>; and</w:t>
      </w:r>
    </w:p>
    <w:p w14:paraId="141C7C49" w14:textId="77777777" w:rsidR="00A82F49" w:rsidRPr="00A82F49" w:rsidRDefault="00A82F49" w:rsidP="00A82F49">
      <w:pPr>
        <w:numPr>
          <w:ilvl w:val="0"/>
          <w:numId w:val="22"/>
        </w:numPr>
        <w:overflowPunct w:val="0"/>
        <w:autoSpaceDE w:val="0"/>
        <w:autoSpaceDN w:val="0"/>
        <w:adjustRightInd w:val="0"/>
        <w:spacing w:line="240" w:lineRule="auto"/>
        <w:contextualSpacing/>
        <w:textAlignment w:val="baseline"/>
        <w:rPr>
          <w:ins w:id="90" w:author="赵毅男(Zhao YiNan)" w:date="2022-08-02T15:02:00Z"/>
          <w:rFonts w:eastAsia="Times New Roman"/>
          <w:lang w:eastAsia="ja-JP"/>
        </w:rPr>
      </w:pPr>
      <w:ins w:id="91" w:author="赵毅男(Zhao YiNan)" w:date="2022-08-02T15:02:00Z">
        <w:r w:rsidRPr="00A82F49" w:rsidDel="00161479">
          <w:rPr>
            <w:rFonts w:eastAsia="Times New Roman"/>
            <w:lang w:eastAsia="ja-JP"/>
          </w:rPr>
          <w:lastRenderedPageBreak/>
          <w:t>1</w:t>
        </w:r>
      </w:ins>
      <w:del w:id="92" w:author="赵毅男(Zhao YiNan)" w:date="2022-08-02T15:02:00Z">
        <w:r w:rsidRPr="00A82F49" w:rsidDel="00161479">
          <w:rPr>
            <w:rFonts w:eastAsia="Times New Roman"/>
            <w:lang w:eastAsia="ja-JP"/>
          </w:rPr>
          <w:delText>&gt;</w:delText>
        </w:r>
        <w:r w:rsidRPr="00A82F49" w:rsidDel="00161479">
          <w:rPr>
            <w:rFonts w:eastAsia="Times New Roman"/>
            <w:lang w:eastAsia="ko-KR"/>
          </w:rPr>
          <w:tab/>
        </w:r>
      </w:del>
      <w:r w:rsidRPr="00A82F49">
        <w:rPr>
          <w:rFonts w:eastAsia="Times New Roman"/>
          <w:lang w:eastAsia="ko-KR"/>
        </w:rPr>
        <w:t xml:space="preserve">if the next resource of the selected sidelink grant which has been indicated by a prior SCI is overlapped with conflict resource(s) indicated by the physical layer as </w:t>
      </w:r>
      <w:r w:rsidRPr="00A82F49">
        <w:rPr>
          <w:rFonts w:eastAsia="Times New Roman"/>
          <w:lang w:eastAsia="ja-JP"/>
        </w:rPr>
        <w:t>specified in clause 8.1.4B of TS 38.214 [7</w:t>
      </w:r>
      <w:del w:id="93" w:author="赵毅男(Zhao YiNan)" w:date="2022-08-02T15:02:00Z">
        <w:r w:rsidRPr="00A82F49" w:rsidDel="00161479">
          <w:rPr>
            <w:rFonts w:eastAsia="Times New Roman"/>
            <w:lang w:eastAsia="ja-JP"/>
          </w:rPr>
          <w:delText>]:</w:delText>
        </w:r>
      </w:del>
      <w:ins w:id="94" w:author="赵毅男(Zhao YiNan)" w:date="2022-08-02T15:02:00Z">
        <w:r w:rsidRPr="00A82F49">
          <w:rPr>
            <w:rFonts w:eastAsia="Times New Roman"/>
            <w:lang w:eastAsia="ja-JP"/>
          </w:rPr>
          <w:t>]; or</w:t>
        </w:r>
      </w:ins>
    </w:p>
    <w:p w14:paraId="23D8B012" w14:textId="77777777" w:rsidR="00A82F49" w:rsidRPr="00A82F49" w:rsidRDefault="00A82F49" w:rsidP="00A82F49">
      <w:pPr>
        <w:numPr>
          <w:ilvl w:val="0"/>
          <w:numId w:val="23"/>
        </w:numPr>
        <w:overflowPunct w:val="0"/>
        <w:autoSpaceDE w:val="0"/>
        <w:autoSpaceDN w:val="0"/>
        <w:adjustRightInd w:val="0"/>
        <w:spacing w:line="240" w:lineRule="auto"/>
        <w:contextualSpacing/>
        <w:textAlignment w:val="baseline"/>
        <w:rPr>
          <w:ins w:id="95" w:author="赵毅男(Zhao YiNan)" w:date="2022-08-02T15:07:00Z"/>
          <w:rFonts w:eastAsia="Times New Roman"/>
          <w:lang w:eastAsia="ko-KR"/>
        </w:rPr>
      </w:pPr>
      <w:ins w:id="96" w:author="赵毅男(Zhao YiNan)" w:date="2022-08-02T15:07:00Z">
        <w:r w:rsidRPr="00A82F49">
          <w:rPr>
            <w:rFonts w:eastAsia="Times New Roman"/>
            <w:lang w:eastAsia="ko-KR"/>
          </w:rPr>
          <w:t xml:space="preserve">if configured by RRC, </w:t>
        </w:r>
      </w:ins>
      <w:ins w:id="97" w:author="赵毅男(Zhao YiNan)" w:date="2022-08-02T15:04:00Z">
        <w:r w:rsidRPr="00A82F49">
          <w:rPr>
            <w:rFonts w:eastAsia="Times New Roman"/>
            <w:i/>
            <w:iCs/>
            <w:lang w:eastAsia="ko-KR"/>
          </w:rPr>
          <w:t>interUECoordinationScheme1</w:t>
        </w:r>
        <w:r w:rsidRPr="00A82F49">
          <w:rPr>
            <w:rFonts w:eastAsia="Times New Roman"/>
            <w:lang w:eastAsia="ko-KR"/>
          </w:rPr>
          <w:t xml:space="preserve"> enabling reception of preferred resource set and non-preferred resourc</w:t>
        </w:r>
      </w:ins>
      <w:ins w:id="98" w:author="赵毅男(Zhao YiNan)" w:date="2022-08-02T15:05:00Z">
        <w:r w:rsidRPr="00A82F49">
          <w:rPr>
            <w:rFonts w:eastAsia="Times New Roman"/>
            <w:lang w:eastAsia="ko-KR"/>
          </w:rPr>
          <w:t>e set</w:t>
        </w:r>
      </w:ins>
      <w:ins w:id="99" w:author="赵毅男(Zhao YiNan)" w:date="2022-08-02T15:04:00Z">
        <w:r w:rsidRPr="00A82F49">
          <w:rPr>
            <w:rFonts w:eastAsia="Times New Roman"/>
            <w:lang w:eastAsia="ja-JP"/>
          </w:rPr>
          <w:t>; and</w:t>
        </w:r>
      </w:ins>
    </w:p>
    <w:p w14:paraId="4AE77B2E" w14:textId="77777777" w:rsidR="00A82F49" w:rsidRPr="00A82F49" w:rsidRDefault="00A82F49" w:rsidP="00A82F49">
      <w:pPr>
        <w:numPr>
          <w:ilvl w:val="0"/>
          <w:numId w:val="24"/>
        </w:numPr>
        <w:overflowPunct w:val="0"/>
        <w:autoSpaceDE w:val="0"/>
        <w:autoSpaceDN w:val="0"/>
        <w:adjustRightInd w:val="0"/>
        <w:spacing w:line="240" w:lineRule="auto"/>
        <w:contextualSpacing/>
        <w:textAlignment w:val="baseline"/>
        <w:rPr>
          <w:ins w:id="100" w:author="赵毅男(Zhao YiNan)" w:date="2022-08-02T15:05:00Z"/>
          <w:rFonts w:eastAsia="Times New Roman"/>
          <w:lang w:eastAsia="ko-KR"/>
        </w:rPr>
      </w:pPr>
      <w:ins w:id="101" w:author="赵毅男(Zhao YiNan)" w:date="2022-08-02T15:05:00Z">
        <w:r w:rsidRPr="00A82F49">
          <w:rPr>
            <w:rFonts w:eastAsia="Times New Roman"/>
            <w:lang w:eastAsia="ko-KR"/>
          </w:rPr>
          <w:t xml:space="preserve">if </w:t>
        </w:r>
      </w:ins>
      <w:ins w:id="102" w:author="赵毅男(Zhao YiNan)" w:date="2022-08-02T15:07:00Z">
        <w:r w:rsidRPr="00A82F49">
          <w:rPr>
            <w:rFonts w:eastAsia="Times New Roman"/>
            <w:lang w:eastAsia="ko-KR"/>
          </w:rPr>
          <w:t xml:space="preserve">a </w:t>
        </w:r>
      </w:ins>
      <w:ins w:id="103" w:author="赵毅男(Zhao YiNan)" w:date="2022-08-02T15:06:00Z">
        <w:r w:rsidRPr="00A82F49">
          <w:rPr>
            <w:rFonts w:eastAsia="Times New Roman"/>
            <w:lang w:eastAsia="ko-KR"/>
          </w:rPr>
          <w:t>resourc</w:t>
        </w:r>
      </w:ins>
      <w:ins w:id="104" w:author="赵毅男(Zhao YiNan)" w:date="2022-08-02T15:07:00Z">
        <w:r w:rsidRPr="00A82F49">
          <w:rPr>
            <w:rFonts w:eastAsia="Times New Roman"/>
            <w:lang w:eastAsia="ko-KR"/>
          </w:rPr>
          <w:t>e</w:t>
        </w:r>
      </w:ins>
      <w:ins w:id="105" w:author="赵毅男(Zhao YiNan)" w:date="2022-08-02T15:06:00Z">
        <w:r w:rsidRPr="00A82F49">
          <w:rPr>
            <w:rFonts w:eastAsia="Times New Roman"/>
            <w:lang w:eastAsia="ko-KR"/>
          </w:rPr>
          <w:t xml:space="preserve"> of the selected sidelink grant is overlapped with the received non-preferred resource set</w:t>
        </w:r>
      </w:ins>
      <w:r w:rsidRPr="00A82F49">
        <w:rPr>
          <w:rFonts w:eastAsia="Times New Roman"/>
          <w:lang w:eastAsia="ko-KR"/>
        </w:rPr>
        <w:t>:</w:t>
      </w:r>
    </w:p>
    <w:p w14:paraId="2D6D68FB" w14:textId="77777777" w:rsidR="00A82F49" w:rsidRPr="00A82F49" w:rsidRDefault="00A82F49" w:rsidP="00A82F49">
      <w:pPr>
        <w:overflowPunct w:val="0"/>
        <w:autoSpaceDE w:val="0"/>
        <w:autoSpaceDN w:val="0"/>
        <w:adjustRightInd w:val="0"/>
        <w:spacing w:line="240" w:lineRule="auto"/>
        <w:ind w:left="851" w:hanging="284"/>
        <w:textAlignment w:val="baseline"/>
        <w:rPr>
          <w:rFonts w:eastAsia="Times New Roman"/>
          <w:lang w:eastAsia="ja-JP"/>
        </w:rPr>
      </w:pPr>
      <w:r w:rsidRPr="00A82F49">
        <w:rPr>
          <w:rFonts w:eastAsia="Times New Roman"/>
          <w:lang w:eastAsia="ja-JP"/>
        </w:rPr>
        <w:t>2&gt;</w:t>
      </w:r>
      <w:r w:rsidRPr="00A82F49">
        <w:rPr>
          <w:rFonts w:eastAsia="Times New Roman"/>
          <w:lang w:eastAsia="ja-JP"/>
        </w:rPr>
        <w:tab/>
        <w:t>remove the resource from the selected sidelink grant associated to the Sidelink process;</w:t>
      </w:r>
    </w:p>
    <w:p w14:paraId="33BD63CC" w14:textId="66D4F7CD" w:rsidR="00A82F49" w:rsidRDefault="00A82F49" w:rsidP="00A82F49">
      <w:pPr>
        <w:rPr>
          <w:b/>
          <w:lang w:eastAsia="zh-CN"/>
        </w:rPr>
      </w:pPr>
      <w:r w:rsidRPr="00FD0CFB">
        <w:rPr>
          <w:b/>
          <w:lang w:eastAsia="zh-CN"/>
        </w:rPr>
        <w:t>Q</w:t>
      </w:r>
      <w:r>
        <w:rPr>
          <w:b/>
          <w:lang w:eastAsia="zh-CN"/>
        </w:rPr>
        <w:t>9</w:t>
      </w:r>
      <w:r w:rsidRPr="00FD0CFB">
        <w:rPr>
          <w:b/>
          <w:lang w:eastAsia="zh-CN"/>
        </w:rPr>
        <w:t xml:space="preserve">: Would you company agree the change proposed in </w:t>
      </w:r>
      <w:r w:rsidRPr="00BE067F">
        <w:rPr>
          <w:b/>
          <w:lang w:eastAsia="zh-CN"/>
        </w:rPr>
        <w:t>R2-220</w:t>
      </w:r>
      <w:r>
        <w:rPr>
          <w:b/>
          <w:lang w:eastAsia="zh-CN"/>
        </w:rPr>
        <w:t>6985</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A82F49" w14:paraId="7C048A74" w14:textId="77777777" w:rsidTr="00A82F49">
        <w:tc>
          <w:tcPr>
            <w:tcW w:w="2245" w:type="dxa"/>
          </w:tcPr>
          <w:p w14:paraId="03AA65F3" w14:textId="77777777" w:rsidR="00A82F49" w:rsidRDefault="00A82F49"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B15D0C7" w14:textId="77777777" w:rsidR="00A82F49" w:rsidRDefault="00A82F49"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EF7304B" w14:textId="77777777" w:rsidR="00A82F49" w:rsidRPr="00D11005" w:rsidRDefault="00A82F49" w:rsidP="00A82F49">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82F49" w14:paraId="55BAB7B6" w14:textId="77777777" w:rsidTr="00A82F49">
        <w:tc>
          <w:tcPr>
            <w:tcW w:w="2245" w:type="dxa"/>
          </w:tcPr>
          <w:p w14:paraId="554082D8" w14:textId="77777777" w:rsidR="00A82F49" w:rsidRDefault="00A82F49"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26E8784E" w14:textId="74C01916" w:rsidR="00A82F49" w:rsidRPr="00A82F49" w:rsidRDefault="00A82F49" w:rsidP="00A82F4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Disagree</w:t>
            </w:r>
          </w:p>
        </w:tc>
        <w:tc>
          <w:tcPr>
            <w:tcW w:w="5892" w:type="dxa"/>
          </w:tcPr>
          <w:p w14:paraId="24FB3F5E" w14:textId="7E7C9953" w:rsidR="00A82F49" w:rsidRPr="0035127D" w:rsidRDefault="00A82F49" w:rsidP="00A82F49">
            <w:pPr>
              <w:overflowPunct w:val="0"/>
              <w:autoSpaceDE w:val="0"/>
              <w:autoSpaceDN w:val="0"/>
              <w:adjustRightInd w:val="0"/>
              <w:spacing w:after="120" w:line="300" w:lineRule="auto"/>
              <w:jc w:val="both"/>
              <w:textAlignment w:val="baseline"/>
              <w:rPr>
                <w:rFonts w:eastAsia="等线"/>
                <w:sz w:val="22"/>
                <w:lang w:eastAsia="zh-CN"/>
              </w:rPr>
            </w:pPr>
            <w:r w:rsidRPr="00A82F49">
              <w:rPr>
                <w:rFonts w:eastAsia="等线"/>
                <w:sz w:val="22"/>
                <w:lang w:eastAsia="zh-CN"/>
              </w:rPr>
              <w:t>According to RAN1 discussion, RAN1 has made an agreement to trigger resource reselection for scheme 2, but never made an agreement to trigger resource reselection for scheme 1.</w:t>
            </w:r>
          </w:p>
        </w:tc>
      </w:tr>
      <w:tr w:rsidR="00A82F49" w14:paraId="722EFFCD" w14:textId="77777777" w:rsidTr="00A82F49">
        <w:tc>
          <w:tcPr>
            <w:tcW w:w="2245" w:type="dxa"/>
          </w:tcPr>
          <w:p w14:paraId="7726B4A7" w14:textId="2DEC569A" w:rsidR="00A82F49" w:rsidRDefault="00361C1F"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22ED6E52" w14:textId="029A76AF" w:rsidR="00A82F49" w:rsidRDefault="00361C1F" w:rsidP="00A82F49">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D</w:t>
            </w:r>
            <w:r>
              <w:rPr>
                <w:rFonts w:eastAsia="等线"/>
                <w:sz w:val="22"/>
                <w:lang w:eastAsia="zh-CN"/>
              </w:rPr>
              <w:t xml:space="preserve">isagree </w:t>
            </w:r>
          </w:p>
        </w:tc>
        <w:tc>
          <w:tcPr>
            <w:tcW w:w="5892" w:type="dxa"/>
          </w:tcPr>
          <w:p w14:paraId="09ADF8D0" w14:textId="3CAA6919" w:rsidR="00A82F49" w:rsidRDefault="00361C1F" w:rsidP="00FD2D5E">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current spec, if non-preferred resource set is received, MAC will indicates this to PHY and then PHY </w:t>
            </w:r>
            <w:r w:rsidR="00FD2D5E">
              <w:rPr>
                <w:rFonts w:eastAsia="等线"/>
                <w:sz w:val="22"/>
                <w:lang w:eastAsia="zh-CN"/>
              </w:rPr>
              <w:t>performs exclusion and deliver the filterd resource to MAC. Then MAC selects resources within the filter resource, so in our understanding, the overlapping between the selected SL grant and non-preferred resource set will not happen since PHY has excluded the non-preferred resource.</w:t>
            </w:r>
          </w:p>
        </w:tc>
      </w:tr>
      <w:tr w:rsidR="005270B4" w14:paraId="767AD116" w14:textId="77777777" w:rsidTr="00A82F49">
        <w:tc>
          <w:tcPr>
            <w:tcW w:w="2245" w:type="dxa"/>
          </w:tcPr>
          <w:p w14:paraId="374A2ECD" w14:textId="2BCF9BF9"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33F241DE" w14:textId="569F5A0D"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FD5C1DB" w14:textId="3A4E8036"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view with LG.</w:t>
            </w:r>
          </w:p>
        </w:tc>
      </w:tr>
      <w:tr w:rsidR="0030270F" w14:paraId="79428B2D" w14:textId="77777777" w:rsidTr="00A82F49">
        <w:tc>
          <w:tcPr>
            <w:tcW w:w="2245" w:type="dxa"/>
          </w:tcPr>
          <w:p w14:paraId="4A840EE5" w14:textId="1B389A04"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473C33FE" w14:textId="657953E8"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BA37814" w14:textId="7A94DDEB"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r>
      <w:tr w:rsidR="001137FA" w14:paraId="79FA7F86" w14:textId="77777777" w:rsidTr="00A82F49">
        <w:tc>
          <w:tcPr>
            <w:tcW w:w="2245" w:type="dxa"/>
          </w:tcPr>
          <w:p w14:paraId="3B2BD4FF" w14:textId="1B7C2DB8" w:rsidR="001137FA" w:rsidRDefault="001137F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1B9700B2" w14:textId="1BC82B1E" w:rsidR="001137FA" w:rsidRDefault="001137F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5892" w:type="dxa"/>
          </w:tcPr>
          <w:p w14:paraId="0B028023" w14:textId="77777777" w:rsidR="001137FA" w:rsidRDefault="001137FA" w:rsidP="0030270F">
            <w:pPr>
              <w:overflowPunct w:val="0"/>
              <w:autoSpaceDE w:val="0"/>
              <w:autoSpaceDN w:val="0"/>
              <w:adjustRightInd w:val="0"/>
              <w:spacing w:after="120" w:line="300" w:lineRule="auto"/>
              <w:jc w:val="both"/>
              <w:textAlignment w:val="baseline"/>
              <w:rPr>
                <w:rFonts w:eastAsia="等线"/>
                <w:sz w:val="22"/>
                <w:lang w:eastAsia="zh-CN"/>
              </w:rPr>
            </w:pPr>
          </w:p>
        </w:tc>
      </w:tr>
      <w:tr w:rsidR="00962623" w14:paraId="0DB89606" w14:textId="77777777" w:rsidTr="00A82F49">
        <w:tc>
          <w:tcPr>
            <w:tcW w:w="2245" w:type="dxa"/>
          </w:tcPr>
          <w:p w14:paraId="4DA0963F" w14:textId="73618DD4"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bookmarkStart w:id="106" w:name="_GoBack" w:colFirst="0" w:colLast="0"/>
            <w:r>
              <w:rPr>
                <w:rFonts w:eastAsia="等线"/>
                <w:sz w:val="22"/>
                <w:lang w:eastAsia="zh-CN"/>
              </w:rPr>
              <w:t>Sharp</w:t>
            </w:r>
          </w:p>
        </w:tc>
        <w:tc>
          <w:tcPr>
            <w:tcW w:w="1633" w:type="dxa"/>
          </w:tcPr>
          <w:p w14:paraId="24B0C3DB" w14:textId="008AE69F"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2C5681A6" w14:textId="6BBE04C0" w:rsidR="00962623" w:rsidRDefault="00962623" w:rsidP="00962623">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Regarding “so in our understanding, the overlapping between the selected SL grant and non-preferred resource set will not happen since PHY has excluded the non-preferred resource” mentioned by Xiaomi, as commented in 2.2.1, PHY excluded the non-preferred resource only for the 1</w:t>
            </w:r>
            <w:r w:rsidRPr="00F376A0">
              <w:rPr>
                <w:rFonts w:eastAsia="等线"/>
                <w:sz w:val="22"/>
                <w:vertAlign w:val="superscript"/>
                <w:lang w:eastAsia="zh-CN"/>
              </w:rPr>
              <w:t>st</w:t>
            </w:r>
            <w:r>
              <w:rPr>
                <w:rFonts w:eastAsia="等线"/>
                <w:sz w:val="22"/>
                <w:lang w:eastAsia="zh-CN"/>
              </w:rPr>
              <w:t xml:space="preserve"> reservation period. If another non-preferred resource is received, for 2</w:t>
            </w:r>
            <w:r w:rsidRPr="00F376A0">
              <w:rPr>
                <w:rFonts w:eastAsia="等线"/>
                <w:sz w:val="22"/>
                <w:vertAlign w:val="superscript"/>
                <w:lang w:eastAsia="zh-CN"/>
              </w:rPr>
              <w:t>nd</w:t>
            </w:r>
            <w:r>
              <w:rPr>
                <w:rFonts w:eastAsia="等线"/>
                <w:sz w:val="22"/>
                <w:lang w:eastAsia="zh-CN"/>
              </w:rPr>
              <w:t>, 3</w:t>
            </w:r>
            <w:r w:rsidRPr="00F376A0">
              <w:rPr>
                <w:rFonts w:eastAsia="等线"/>
                <w:sz w:val="22"/>
                <w:vertAlign w:val="superscript"/>
                <w:lang w:eastAsia="zh-CN"/>
              </w:rPr>
              <w:t>rd</w:t>
            </w:r>
            <w:r>
              <w:rPr>
                <w:rFonts w:eastAsia="等线"/>
                <w:sz w:val="22"/>
                <w:lang w:eastAsia="zh-CN"/>
              </w:rPr>
              <w:t>, … reservation period of a sidelink grant, it may be overlap with this newly received non-preferred resource.</w:t>
            </w:r>
          </w:p>
        </w:tc>
      </w:tr>
    </w:tbl>
    <w:bookmarkEnd w:id="106"/>
    <w:p w14:paraId="59216A66" w14:textId="0D12F181" w:rsidR="00A82F49" w:rsidRDefault="00A82F49" w:rsidP="00F16D14">
      <w:pPr>
        <w:rPr>
          <w:b/>
          <w:lang w:eastAsia="zh-CN"/>
        </w:rPr>
      </w:pPr>
      <w:r>
        <w:rPr>
          <w:b/>
          <w:lang w:eastAsia="zh-CN"/>
        </w:rPr>
        <w:t>[Summary]</w:t>
      </w:r>
    </w:p>
    <w:p w14:paraId="2AC78827" w14:textId="43BF130A" w:rsidR="00A82F49" w:rsidRDefault="00A82F49" w:rsidP="00F16D14">
      <w:pPr>
        <w:rPr>
          <w:b/>
          <w:lang w:eastAsia="zh-CN"/>
        </w:rPr>
      </w:pPr>
    </w:p>
    <w:p w14:paraId="6164CDF7" w14:textId="126D1E17" w:rsidR="00A82F49" w:rsidRDefault="00A82F49" w:rsidP="00A82F49">
      <w:pPr>
        <w:pStyle w:val="2"/>
        <w:rPr>
          <w:lang w:eastAsia="zh-CN"/>
        </w:rPr>
      </w:pPr>
      <w:r>
        <w:rPr>
          <w:lang w:eastAsia="zh-CN"/>
        </w:rPr>
        <w:lastRenderedPageBreak/>
        <w:t xml:space="preserve">2.4 For changes in </w:t>
      </w:r>
      <w:r w:rsidRPr="00A83D2B">
        <w:rPr>
          <w:lang w:eastAsia="zh-CN"/>
        </w:rPr>
        <w:t>R2-220</w:t>
      </w:r>
      <w:r>
        <w:rPr>
          <w:lang w:eastAsia="zh-CN"/>
        </w:rPr>
        <w:t>7030</w:t>
      </w:r>
    </w:p>
    <w:p w14:paraId="4875C5E1" w14:textId="50F18357" w:rsidR="00960735" w:rsidRDefault="00960735" w:rsidP="00960735">
      <w:pPr>
        <w:pStyle w:val="3"/>
        <w:rPr>
          <w:lang w:eastAsia="zh-CN"/>
        </w:rPr>
      </w:pPr>
      <w:r>
        <w:rPr>
          <w:lang w:eastAsia="zh-CN"/>
        </w:rPr>
        <w:t>2.4.</w:t>
      </w:r>
      <w:r w:rsidR="003D0AFE">
        <w:rPr>
          <w:lang w:eastAsia="zh-CN"/>
        </w:rPr>
        <w:t>1</w:t>
      </w:r>
      <w:r>
        <w:rPr>
          <w:lang w:eastAsia="zh-CN"/>
        </w:rPr>
        <w:t xml:space="preserve"> </w:t>
      </w:r>
      <w:r w:rsidR="003D0AFE">
        <w:rPr>
          <w:lang w:eastAsia="zh-CN"/>
        </w:rPr>
        <w:t>1</w:t>
      </w:r>
      <w:r w:rsidR="003D0AFE">
        <w:rPr>
          <w:vertAlign w:val="superscript"/>
          <w:lang w:eastAsia="zh-CN"/>
        </w:rPr>
        <w:t>st</w:t>
      </w:r>
      <w:r>
        <w:rPr>
          <w:lang w:eastAsia="zh-CN"/>
        </w:rPr>
        <w:t xml:space="preserve"> change: </w:t>
      </w:r>
    </w:p>
    <w:p w14:paraId="06DF741C" w14:textId="4F9C1F07" w:rsidR="00CE4F1E" w:rsidRDefault="00CE4F1E" w:rsidP="00CE4F1E">
      <w:r w:rsidRPr="000E4D94">
        <w:rPr>
          <w:b/>
          <w:lang w:eastAsia="zh-CN"/>
        </w:rPr>
        <w:t>Reason for change</w:t>
      </w:r>
      <w:r>
        <w:rPr>
          <w:lang w:eastAsia="zh-CN"/>
        </w:rPr>
        <w:t xml:space="preserve">: </w:t>
      </w:r>
      <w:r>
        <w:t>In section 5.22.1.1, for the UE behavior when the preferred resource set is received, it is captured now as “</w:t>
      </w:r>
      <w:r w:rsidRPr="00231289">
        <w:rPr>
          <w:rFonts w:eastAsia="Times New Roman"/>
          <w:lang w:val="en-US"/>
        </w:rPr>
        <w:t xml:space="preserve">randomly select the time and frequency resources for one or more transmission opportunities from the available resources belonging to the received preferred resource set for </w:t>
      </w:r>
      <w:r w:rsidRPr="00F40612">
        <w:rPr>
          <w:b/>
          <w:lang w:val="en-US"/>
        </w:rPr>
        <w:t>a MAC PDU</w:t>
      </w:r>
      <w:r>
        <w:rPr>
          <w:lang w:val="en-US"/>
        </w:rPr>
        <w:t xml:space="preserve"> </w:t>
      </w:r>
      <w:r w:rsidRPr="00231289">
        <w:rPr>
          <w:rFonts w:eastAsia="Times New Roman"/>
          <w:lang w:val="en-US"/>
        </w:rPr>
        <w:t>to be transmitted to the UE providing the preferred resource set</w:t>
      </w:r>
      <w:r>
        <w:t>”. However, the MAC PDU is generated after LCP procedure, i.e., there is no MAC PDU generated during resource selection. Therefore, “a MAC PDU” should be changed into “</w:t>
      </w:r>
      <w:r w:rsidRPr="00E55EB8">
        <w:t>SL-SCH data</w:t>
      </w:r>
      <w:r>
        <w:t>”.</w:t>
      </w:r>
    </w:p>
    <w:p w14:paraId="682D614D" w14:textId="77777777" w:rsidR="00D10AD6" w:rsidRPr="00F27005" w:rsidRDefault="00D10AD6" w:rsidP="00D10AD6">
      <w:pPr>
        <w:spacing w:after="0"/>
        <w:jc w:val="both"/>
        <w:rPr>
          <w:rFonts w:ascii="Arial" w:eastAsia="Malgun Gothic" w:hAnsi="Arial"/>
          <w:b/>
          <w:lang w:eastAsia="ko-KR"/>
        </w:rPr>
      </w:pPr>
      <w:r w:rsidRPr="00F27005">
        <w:rPr>
          <w:rFonts w:ascii="Arial" w:eastAsia="Malgun Gothic" w:hAnsi="Arial"/>
          <w:b/>
          <w:lang w:eastAsia="ko-KR"/>
        </w:rPr>
        <w:t>5.22.1.1</w:t>
      </w:r>
      <w:r w:rsidRPr="00F27005">
        <w:rPr>
          <w:rFonts w:ascii="Arial" w:eastAsia="Malgun Gothic" w:hAnsi="Arial"/>
          <w:b/>
          <w:lang w:eastAsia="ko-KR"/>
        </w:rPr>
        <w:tab/>
        <w:t>SL Grant reception and SCI transmission</w:t>
      </w:r>
    </w:p>
    <w:p w14:paraId="2FFAA8D5" w14:textId="77777777" w:rsidR="00D10AD6" w:rsidRDefault="00D10AD6" w:rsidP="00D10AD6">
      <w:pPr>
        <w:pStyle w:val="B2"/>
        <w:overflowPunct w:val="0"/>
        <w:autoSpaceDE w:val="0"/>
        <w:autoSpaceDN w:val="0"/>
        <w:adjustRightInd w:val="0"/>
        <w:spacing w:line="240" w:lineRule="auto"/>
        <w:textAlignment w:val="baseline"/>
        <w:rPr>
          <w:b/>
          <w:lang w:eastAsia="zh-CN"/>
        </w:rPr>
      </w:pPr>
      <w:r w:rsidRPr="00F16D14">
        <w:rPr>
          <w:rFonts w:eastAsia="Malgun Gothic" w:hint="eastAsia"/>
          <w:lang w:eastAsia="ko-KR"/>
        </w:rPr>
        <w:t>(</w:t>
      </w:r>
      <w:r w:rsidRPr="00F16D14">
        <w:rPr>
          <w:rFonts w:eastAsia="Malgun Gothic"/>
          <w:lang w:eastAsia="ko-KR"/>
        </w:rPr>
        <w:t>omit</w:t>
      </w:r>
      <w:r w:rsidRPr="00F16D14">
        <w:rPr>
          <w:rFonts w:eastAsia="Malgun Gothic" w:hint="eastAsia"/>
          <w:lang w:eastAsia="ko-KR"/>
        </w:rPr>
        <w:t>)</w:t>
      </w:r>
    </w:p>
    <w:p w14:paraId="69DF4CFE" w14:textId="77777777" w:rsidR="00D10AD6" w:rsidRPr="000B2AEF" w:rsidRDefault="00D10AD6" w:rsidP="00D10AD6">
      <w:pPr>
        <w:pStyle w:val="B4"/>
      </w:pPr>
      <w:r w:rsidRPr="000B2AEF">
        <w:t>4&gt;</w:t>
      </w:r>
      <w:r w:rsidRPr="000B2AEF">
        <w:tab/>
        <w:t xml:space="preserve">randomly select the time and frequency resources for one transmission opportunity from the resources belonging to the received preferred resource set for </w:t>
      </w:r>
      <w:del w:id="107" w:author="OPPO (Bingxue)" w:date="2022-07-26T17:15:00Z">
        <w:r w:rsidRPr="000B2AEF" w:rsidDel="005A27D3">
          <w:delText>a MAC PDU</w:delText>
        </w:r>
      </w:del>
      <w:ins w:id="108" w:author="OPPO (Bingxue)" w:date="2022-07-26T17:15:00Z">
        <w:r>
          <w:t>SL-SCH data</w:t>
        </w:r>
      </w:ins>
      <w:r w:rsidRPr="000B2AEF">
        <w:t xml:space="preserve"> to be transmitted to the UE providing the preferred resource set, according to the amount of selected frequency resources and the remaining PDB of SL data available in the logical channel(s) allowed on the carrier.</w:t>
      </w:r>
    </w:p>
    <w:p w14:paraId="36998C8F" w14:textId="77777777" w:rsidR="00D10AD6" w:rsidRPr="000B2AEF" w:rsidRDefault="00D10AD6" w:rsidP="00D10AD6">
      <w:pPr>
        <w:pStyle w:val="B3"/>
        <w:rPr>
          <w:lang w:eastAsia="ko-KR"/>
        </w:rPr>
      </w:pPr>
      <w:r w:rsidRPr="000B2AEF">
        <w:t>3&gt;</w:t>
      </w:r>
      <w:r w:rsidRPr="000B2AEF">
        <w:tab/>
        <w:t xml:space="preserve">if configured by RRC, </w:t>
      </w:r>
      <w:r w:rsidRPr="000B2AEF">
        <w:rPr>
          <w:i/>
        </w:rPr>
        <w:t>sl-InterUE-CoordinationScheme1</w:t>
      </w:r>
      <w:r w:rsidRPr="000B2AEF">
        <w:t xml:space="preserve"> enabling reception of preferred resource set and non-preferred resource set </w:t>
      </w:r>
      <w:r w:rsidRPr="000B2AEF">
        <w:rPr>
          <w:lang w:eastAsia="ko-KR"/>
        </w:rPr>
        <w:t xml:space="preserve">and when the UE has own sensing result as specified in clause 8.1.4 of TS 38.214 [7] </w:t>
      </w:r>
      <w:r w:rsidRPr="000B2AEF">
        <w:t>and if a preferred resource set is received from a UE:</w:t>
      </w:r>
    </w:p>
    <w:p w14:paraId="3BB20D16" w14:textId="77777777" w:rsidR="00D10AD6" w:rsidRPr="000B2AEF" w:rsidRDefault="00D10AD6" w:rsidP="00D10AD6">
      <w:pPr>
        <w:pStyle w:val="B4"/>
      </w:pPr>
      <w:r w:rsidRPr="000B2AEF">
        <w:t>4&gt;</w:t>
      </w:r>
      <w:r w:rsidRPr="000B2AEF">
        <w:tab/>
        <w:t xml:space="preserve">randomly select the time and frequency resources for one transmission opportunity within the intersection of the received preferred resource set and the resources indicated by the physical layer as specified in clause 8.1.4 of TS 38.214 [7] for </w:t>
      </w:r>
      <w:del w:id="109" w:author="OPPO (Bingxue)" w:date="2022-07-26T17:15:00Z">
        <w:r w:rsidRPr="000B2AEF" w:rsidDel="005A27D3">
          <w:delText>a MAC PDU</w:delText>
        </w:r>
      </w:del>
      <w:ins w:id="110" w:author="OPPO (Bingxue)" w:date="2022-07-26T17:15:00Z">
        <w:r>
          <w:t>SL-SCH data</w:t>
        </w:r>
      </w:ins>
      <w:r w:rsidRPr="000B2AEF">
        <w:t xml:space="preserve"> to be transmitted to the UE providing the preferred resource set, according to the amount of selected frequency resources and the remaining PDB of SL data available in the logical channel(s) allowed on the carrier.</w:t>
      </w:r>
    </w:p>
    <w:p w14:paraId="230DFE2F" w14:textId="1AD994B3" w:rsidR="002C6F6E" w:rsidRDefault="002C6F6E" w:rsidP="002C6F6E">
      <w:pPr>
        <w:rPr>
          <w:b/>
          <w:lang w:eastAsia="zh-CN"/>
        </w:rPr>
      </w:pPr>
      <w:r w:rsidRPr="00FD0CFB">
        <w:rPr>
          <w:b/>
          <w:lang w:eastAsia="zh-CN"/>
        </w:rPr>
        <w:t>Q</w:t>
      </w:r>
      <w:r>
        <w:rPr>
          <w:b/>
          <w:lang w:eastAsia="zh-CN"/>
        </w:rPr>
        <w:t>1</w:t>
      </w:r>
      <w:r w:rsidR="003D0AFE">
        <w:rPr>
          <w:b/>
          <w:lang w:eastAsia="zh-CN"/>
        </w:rPr>
        <w:t>0</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change</w:t>
      </w:r>
      <w:r w:rsidR="003D0AFE">
        <w:rPr>
          <w:b/>
          <w:lang w:eastAsia="zh-CN"/>
        </w:rPr>
        <w:t xml:space="preserve"> </w:t>
      </w:r>
      <w:r w:rsidRPr="00FD0CFB">
        <w:rPr>
          <w:b/>
          <w:lang w:eastAsia="zh-CN"/>
        </w:rPr>
        <w:t xml:space="preserve">proposed in </w:t>
      </w:r>
      <w:r w:rsidRPr="00BE067F">
        <w:rPr>
          <w:b/>
          <w:lang w:eastAsia="zh-CN"/>
        </w:rPr>
        <w:t>R2-220</w:t>
      </w:r>
      <w:r>
        <w:rPr>
          <w:b/>
          <w:lang w:eastAsia="zh-CN"/>
        </w:rPr>
        <w:t>7030</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2C6F6E" w14:paraId="45C0A630" w14:textId="77777777" w:rsidTr="00CA677A">
        <w:tc>
          <w:tcPr>
            <w:tcW w:w="2245" w:type="dxa"/>
          </w:tcPr>
          <w:p w14:paraId="6ADD2092" w14:textId="77777777" w:rsidR="002C6F6E" w:rsidRDefault="002C6F6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0377687" w14:textId="77777777" w:rsidR="002C6F6E" w:rsidRDefault="002C6F6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ACAEBB1" w14:textId="77777777" w:rsidR="002C6F6E" w:rsidRPr="00D11005" w:rsidRDefault="002C6F6E"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C6F6E" w14:paraId="56DFB136" w14:textId="77777777" w:rsidTr="00CA677A">
        <w:tc>
          <w:tcPr>
            <w:tcW w:w="2245" w:type="dxa"/>
          </w:tcPr>
          <w:p w14:paraId="0AB464D2" w14:textId="77777777" w:rsidR="002C6F6E" w:rsidRDefault="002C6F6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458C768C" w14:textId="7D3DF7B7" w:rsidR="002C6F6E" w:rsidRPr="00A82F49" w:rsidRDefault="00D10AD6"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38ACC3C8" w14:textId="43898FB4" w:rsidR="002C6F6E" w:rsidRPr="004314E3" w:rsidRDefault="002C6F6E" w:rsidP="00CA677A">
            <w:pPr>
              <w:overflowPunct w:val="0"/>
              <w:autoSpaceDE w:val="0"/>
              <w:autoSpaceDN w:val="0"/>
              <w:adjustRightInd w:val="0"/>
              <w:spacing w:after="120" w:line="300" w:lineRule="auto"/>
              <w:jc w:val="both"/>
              <w:textAlignment w:val="baseline"/>
              <w:rPr>
                <w:rFonts w:eastAsia="等线"/>
                <w:i/>
                <w:lang w:eastAsia="zh-CN"/>
              </w:rPr>
            </w:pPr>
          </w:p>
        </w:tc>
      </w:tr>
      <w:tr w:rsidR="002C6F6E" w14:paraId="0C366F77" w14:textId="77777777" w:rsidTr="00CA677A">
        <w:tc>
          <w:tcPr>
            <w:tcW w:w="2245" w:type="dxa"/>
          </w:tcPr>
          <w:p w14:paraId="5E9E517D" w14:textId="656A20E2" w:rsidR="002C6F6E"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7AA8FF53" w14:textId="0A1DED30" w:rsidR="002C6F6E"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Malgun Gothic"/>
                <w:sz w:val="22"/>
                <w:lang w:eastAsia="ko-KR"/>
              </w:rPr>
              <w:t>F</w:t>
            </w:r>
            <w:r>
              <w:rPr>
                <w:rFonts w:eastAsia="Malgun Gothic" w:hint="eastAsia"/>
                <w:sz w:val="22"/>
                <w:lang w:eastAsia="ko-KR"/>
              </w:rPr>
              <w:t xml:space="preserve">ollow </w:t>
            </w:r>
            <w:r>
              <w:rPr>
                <w:rFonts w:eastAsia="Malgun Gothic"/>
                <w:sz w:val="22"/>
                <w:lang w:eastAsia="ko-KR"/>
              </w:rPr>
              <w:t>majority view</w:t>
            </w:r>
          </w:p>
        </w:tc>
        <w:tc>
          <w:tcPr>
            <w:tcW w:w="5892" w:type="dxa"/>
          </w:tcPr>
          <w:p w14:paraId="405807F7" w14:textId="77777777" w:rsidR="002C6F6E" w:rsidRDefault="002C6F6E" w:rsidP="00CA677A">
            <w:pPr>
              <w:overflowPunct w:val="0"/>
              <w:autoSpaceDE w:val="0"/>
              <w:autoSpaceDN w:val="0"/>
              <w:adjustRightInd w:val="0"/>
              <w:spacing w:after="120" w:line="300" w:lineRule="auto"/>
              <w:jc w:val="both"/>
              <w:textAlignment w:val="baseline"/>
              <w:rPr>
                <w:rFonts w:eastAsia="等线"/>
                <w:sz w:val="22"/>
                <w:lang w:eastAsia="zh-CN"/>
              </w:rPr>
            </w:pPr>
          </w:p>
        </w:tc>
      </w:tr>
      <w:tr w:rsidR="005270B4" w14:paraId="6E3522AC" w14:textId="77777777" w:rsidTr="00CA677A">
        <w:tc>
          <w:tcPr>
            <w:tcW w:w="2245" w:type="dxa"/>
          </w:tcPr>
          <w:p w14:paraId="410C43CE" w14:textId="69C05162"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0E920E54" w14:textId="11FF1E9B" w:rsidR="005270B4" w:rsidRDefault="005270B4" w:rsidP="005270B4">
            <w:pPr>
              <w:overflowPunct w:val="0"/>
              <w:autoSpaceDE w:val="0"/>
              <w:autoSpaceDN w:val="0"/>
              <w:adjustRightInd w:val="0"/>
              <w:spacing w:after="120" w:line="300" w:lineRule="auto"/>
              <w:jc w:val="both"/>
              <w:textAlignment w:val="baseline"/>
              <w:rPr>
                <w:rFonts w:eastAsia="Malgun Gothic"/>
                <w:sz w:val="22"/>
                <w:lang w:eastAsia="ko-KR"/>
              </w:rPr>
            </w:pPr>
            <w:r>
              <w:rPr>
                <w:rFonts w:eastAsia="等线"/>
                <w:sz w:val="22"/>
                <w:lang w:eastAsia="zh-CN"/>
              </w:rPr>
              <w:t xml:space="preserve">Agree </w:t>
            </w:r>
          </w:p>
        </w:tc>
        <w:tc>
          <w:tcPr>
            <w:tcW w:w="5892" w:type="dxa"/>
          </w:tcPr>
          <w:p w14:paraId="143C73DA" w14:textId="77777777"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p>
        </w:tc>
      </w:tr>
      <w:tr w:rsidR="0030270F" w14:paraId="152F5E53" w14:textId="77777777" w:rsidTr="00CA677A">
        <w:tc>
          <w:tcPr>
            <w:tcW w:w="2245" w:type="dxa"/>
          </w:tcPr>
          <w:p w14:paraId="4FE5C428" w14:textId="0E99E674"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Apple</w:t>
            </w:r>
          </w:p>
        </w:tc>
        <w:tc>
          <w:tcPr>
            <w:tcW w:w="1633" w:type="dxa"/>
          </w:tcPr>
          <w:p w14:paraId="3CA30B19" w14:textId="412ABB5E"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Malgun Gothic"/>
                <w:sz w:val="22"/>
                <w:lang w:eastAsia="ko-KR"/>
              </w:rPr>
              <w:t>Agree</w:t>
            </w:r>
          </w:p>
        </w:tc>
        <w:tc>
          <w:tcPr>
            <w:tcW w:w="5892" w:type="dxa"/>
          </w:tcPr>
          <w:p w14:paraId="55ED8C62" w14:textId="7FB553A2"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534380" w14:paraId="57AEBE1F" w14:textId="77777777" w:rsidTr="00CA677A">
        <w:tc>
          <w:tcPr>
            <w:tcW w:w="2245" w:type="dxa"/>
          </w:tcPr>
          <w:p w14:paraId="24DA683E" w14:textId="1768AF46" w:rsidR="00534380" w:rsidRDefault="00534380"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69DDE34B" w14:textId="2B1AEF06" w:rsidR="00534380" w:rsidRDefault="00534380" w:rsidP="0030270F">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No strong view</w:t>
            </w:r>
          </w:p>
        </w:tc>
        <w:tc>
          <w:tcPr>
            <w:tcW w:w="5892" w:type="dxa"/>
          </w:tcPr>
          <w:p w14:paraId="0065AD1C" w14:textId="77777777" w:rsidR="00534380" w:rsidRDefault="00534380" w:rsidP="0030270F">
            <w:pPr>
              <w:overflowPunct w:val="0"/>
              <w:autoSpaceDE w:val="0"/>
              <w:autoSpaceDN w:val="0"/>
              <w:adjustRightInd w:val="0"/>
              <w:spacing w:after="120" w:line="300" w:lineRule="auto"/>
              <w:jc w:val="both"/>
              <w:textAlignment w:val="baseline"/>
              <w:rPr>
                <w:rFonts w:eastAsia="等线"/>
                <w:sz w:val="22"/>
                <w:lang w:eastAsia="zh-CN"/>
              </w:rPr>
            </w:pPr>
          </w:p>
        </w:tc>
      </w:tr>
      <w:tr w:rsidR="0060649A" w14:paraId="5CC86FF1" w14:textId="77777777" w:rsidTr="00CA677A">
        <w:tc>
          <w:tcPr>
            <w:tcW w:w="2245" w:type="dxa"/>
          </w:tcPr>
          <w:p w14:paraId="538BB3CC" w14:textId="72942EEA"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317D8801" w14:textId="38563B17"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N</w:t>
            </w:r>
            <w:r>
              <w:rPr>
                <w:rFonts w:eastAsia="PMingLiU"/>
                <w:sz w:val="22"/>
                <w:lang w:eastAsia="zh-TW"/>
              </w:rPr>
              <w:t>o strong view</w:t>
            </w:r>
          </w:p>
        </w:tc>
        <w:tc>
          <w:tcPr>
            <w:tcW w:w="5892" w:type="dxa"/>
          </w:tcPr>
          <w:p w14:paraId="37D7619C"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1F5EEED1" w14:textId="77777777" w:rsidR="002C6F6E" w:rsidRDefault="002C6F6E" w:rsidP="002C6F6E">
      <w:pPr>
        <w:rPr>
          <w:b/>
          <w:lang w:eastAsia="zh-CN"/>
        </w:rPr>
      </w:pPr>
      <w:r>
        <w:rPr>
          <w:b/>
          <w:lang w:eastAsia="zh-CN"/>
        </w:rPr>
        <w:t>[Summary]</w:t>
      </w:r>
    </w:p>
    <w:p w14:paraId="5672FB3C" w14:textId="746695CA" w:rsidR="00D10AD6" w:rsidRDefault="00D10AD6" w:rsidP="00CE4F1E">
      <w:pPr>
        <w:rPr>
          <w:b/>
          <w:lang w:eastAsia="zh-CN"/>
        </w:rPr>
      </w:pPr>
    </w:p>
    <w:p w14:paraId="2FAB7100" w14:textId="6DFAAB62" w:rsidR="003309F0" w:rsidRDefault="003309F0" w:rsidP="003309F0">
      <w:pPr>
        <w:pStyle w:val="3"/>
        <w:rPr>
          <w:lang w:eastAsia="zh-CN"/>
        </w:rPr>
      </w:pPr>
      <w:r>
        <w:rPr>
          <w:lang w:eastAsia="zh-CN"/>
        </w:rPr>
        <w:t>2.4.</w:t>
      </w:r>
      <w:r w:rsidR="00434F11">
        <w:rPr>
          <w:lang w:eastAsia="zh-CN"/>
        </w:rPr>
        <w:t>2</w:t>
      </w:r>
      <w:r>
        <w:rPr>
          <w:lang w:eastAsia="zh-CN"/>
        </w:rPr>
        <w:t xml:space="preserve"> </w:t>
      </w:r>
      <w:r w:rsidR="00434F11">
        <w:rPr>
          <w:lang w:eastAsia="zh-CN"/>
        </w:rPr>
        <w:t>2</w:t>
      </w:r>
      <w:r w:rsidR="00434F11">
        <w:rPr>
          <w:vertAlign w:val="superscript"/>
          <w:lang w:eastAsia="zh-CN"/>
        </w:rPr>
        <w:t>nd</w:t>
      </w:r>
      <w:r>
        <w:rPr>
          <w:lang w:eastAsia="zh-CN"/>
        </w:rPr>
        <w:t xml:space="preserve"> change: </w:t>
      </w:r>
    </w:p>
    <w:p w14:paraId="1F247E85" w14:textId="5E2C70DA" w:rsidR="003309F0" w:rsidRDefault="003309F0" w:rsidP="003309F0">
      <w:r w:rsidRPr="000E4D94">
        <w:rPr>
          <w:b/>
          <w:lang w:eastAsia="zh-CN"/>
        </w:rPr>
        <w:t>Reason for change</w:t>
      </w:r>
      <w:r>
        <w:rPr>
          <w:lang w:eastAsia="zh-CN"/>
        </w:rPr>
        <w:t xml:space="preserve">: </w:t>
      </w:r>
      <w:r>
        <w:t>In section 5.22.1.3.2, according to the following agreement, UE should report ACK to gNB when mode 1 SL grant is not in SL active time of any destination that has data to be sent, so the “the destination” should be changed into “any destination”</w:t>
      </w:r>
    </w:p>
    <w:p w14:paraId="5F1AE9C2" w14:textId="56166C23" w:rsidR="003309F0" w:rsidRDefault="003309F0" w:rsidP="003309F0">
      <w:pPr>
        <w:rPr>
          <w:b/>
          <w:lang w:eastAsia="zh-CN"/>
        </w:rPr>
      </w:pPr>
      <w:r>
        <w:t>when mode 1 SL grant is not in SL active time of any destination that has data to be sent, for initial transmission and the mode 1 grant is dropped, UE sends ACK to gNB</w:t>
      </w:r>
      <w:r w:rsidRPr="00A03D38">
        <w:t>.</w:t>
      </w:r>
    </w:p>
    <w:p w14:paraId="1883A86C" w14:textId="67990C07" w:rsidR="003309F0" w:rsidRDefault="003309F0" w:rsidP="003309F0">
      <w:pPr>
        <w:rPr>
          <w:b/>
          <w:lang w:eastAsia="zh-CN"/>
        </w:rPr>
      </w:pPr>
      <w:r>
        <w:rPr>
          <w:rFonts w:eastAsia="Malgun Gothic" w:hint="eastAsia"/>
          <w:b/>
          <w:lang w:eastAsia="ko-KR"/>
        </w:rPr>
        <w:t>Change</w:t>
      </w:r>
      <w:r w:rsidRPr="003309F0">
        <w:rPr>
          <w:rFonts w:eastAsia="Malgun Gothic"/>
          <w:lang w:eastAsia="ko-KR"/>
        </w:rPr>
        <w:t xml:space="preserve">: </w:t>
      </w:r>
      <w:r>
        <w:t>In section 5.22.1.3.2, change “the destination” into “any destination”.</w:t>
      </w:r>
    </w:p>
    <w:p w14:paraId="29547A5F" w14:textId="77777777" w:rsidR="003309F0" w:rsidRPr="003309F0" w:rsidRDefault="003309F0" w:rsidP="003309F0">
      <w:pPr>
        <w:spacing w:after="0"/>
        <w:jc w:val="both"/>
        <w:rPr>
          <w:rFonts w:ascii="Arial" w:eastAsia="Malgun Gothic" w:hAnsi="Arial"/>
          <w:b/>
          <w:lang w:eastAsia="ko-KR"/>
        </w:rPr>
      </w:pPr>
      <w:bookmarkStart w:id="111" w:name="_Toc37296253"/>
      <w:bookmarkStart w:id="112" w:name="_Toc46490383"/>
      <w:bookmarkStart w:id="113" w:name="_Toc52752078"/>
      <w:bookmarkStart w:id="114" w:name="_Toc52796540"/>
      <w:bookmarkStart w:id="115" w:name="_Toc109217626"/>
      <w:r w:rsidRPr="003309F0">
        <w:rPr>
          <w:rFonts w:ascii="Arial" w:eastAsia="Malgun Gothic" w:hAnsi="Arial"/>
          <w:b/>
          <w:lang w:eastAsia="ko-KR"/>
        </w:rPr>
        <w:t>5.22.1.3.2</w:t>
      </w:r>
      <w:r w:rsidRPr="003309F0">
        <w:rPr>
          <w:rFonts w:ascii="Arial" w:eastAsia="Malgun Gothic" w:hAnsi="Arial"/>
          <w:b/>
          <w:lang w:eastAsia="ko-KR"/>
        </w:rPr>
        <w:tab/>
        <w:t>PSFCH reception</w:t>
      </w:r>
      <w:bookmarkEnd w:id="111"/>
      <w:bookmarkEnd w:id="112"/>
      <w:bookmarkEnd w:id="113"/>
      <w:bookmarkEnd w:id="114"/>
      <w:bookmarkEnd w:id="115"/>
    </w:p>
    <w:p w14:paraId="1E8D5966" w14:textId="6E020267" w:rsidR="003309F0" w:rsidRPr="003309F0" w:rsidRDefault="003309F0" w:rsidP="00CE4F1E">
      <w:pPr>
        <w:rPr>
          <w:rFonts w:eastAsia="Malgun Gothic"/>
          <w:lang w:eastAsia="ko-KR"/>
        </w:rPr>
      </w:pPr>
      <w:r w:rsidRPr="003309F0">
        <w:rPr>
          <w:rFonts w:eastAsia="Malgun Gothic" w:hint="eastAsia"/>
          <w:lang w:eastAsia="ko-KR"/>
        </w:rPr>
        <w:t>(</w:t>
      </w:r>
      <w:r w:rsidRPr="003309F0">
        <w:rPr>
          <w:rFonts w:eastAsia="Malgun Gothic"/>
          <w:lang w:eastAsia="ko-KR"/>
        </w:rPr>
        <w:t>omit</w:t>
      </w:r>
      <w:r w:rsidRPr="003309F0">
        <w:rPr>
          <w:rFonts w:eastAsia="Malgun Gothic" w:hint="eastAsia"/>
          <w:lang w:eastAsia="ko-KR"/>
        </w:rPr>
        <w:t>)</w:t>
      </w:r>
    </w:p>
    <w:p w14:paraId="48A77A60" w14:textId="0C4C9B26" w:rsidR="000A7CDA" w:rsidRPr="000A7CDA" w:rsidRDefault="000A7CDA" w:rsidP="000A7CDA">
      <w:pPr>
        <w:ind w:left="851" w:hanging="284"/>
        <w:rPr>
          <w:rFonts w:eastAsia="Yu Mincho"/>
          <w:noProof/>
        </w:rPr>
      </w:pPr>
      <w:r w:rsidRPr="000A7CDA">
        <w:rPr>
          <w:rFonts w:eastAsia="Yu Mincho"/>
          <w:noProof/>
        </w:rPr>
        <w:t>2&gt;</w:t>
      </w:r>
      <w:r w:rsidRPr="000A7CDA">
        <w:rPr>
          <w:rFonts w:eastAsia="Yu Mincho"/>
          <w:noProof/>
        </w:rPr>
        <w:tab/>
      </w:r>
      <w:r w:rsidRPr="000A7CDA">
        <w:rPr>
          <w:rFonts w:eastAsia="Yu Mincho"/>
          <w:noProof/>
          <w:lang w:eastAsia="ko-KR"/>
        </w:rPr>
        <w:t xml:space="preserve">else if all PSCCH duration(s) and PSSCH duration(s) for initial transmission of a MAC PDU of the dynamic sidelink grant or the configured sidelink grant is not in SL DRX Active time as specified in clause 5.28.3 of </w:t>
      </w:r>
      <w:del w:id="116" w:author="冷冰雪(Bingxue Leng)" w:date="2022-08-19T14:32:00Z">
        <w:r w:rsidRPr="000A7CDA" w:rsidDel="000A7CDA">
          <w:rPr>
            <w:rFonts w:eastAsia="Yu Mincho"/>
            <w:noProof/>
            <w:lang w:eastAsia="ko-KR"/>
          </w:rPr>
          <w:delText xml:space="preserve">the </w:delText>
        </w:r>
      </w:del>
      <w:ins w:id="117" w:author="冷冰雪(Bingxue Leng)" w:date="2022-08-19T14:32:00Z">
        <w:r>
          <w:rPr>
            <w:rFonts w:eastAsia="Yu Mincho"/>
            <w:noProof/>
            <w:lang w:eastAsia="ko-KR"/>
          </w:rPr>
          <w:t>any</w:t>
        </w:r>
        <w:r w:rsidRPr="000A7CDA">
          <w:rPr>
            <w:rFonts w:eastAsia="Yu Mincho"/>
            <w:noProof/>
            <w:lang w:eastAsia="ko-KR"/>
          </w:rPr>
          <w:t xml:space="preserve"> </w:t>
        </w:r>
      </w:ins>
      <w:r w:rsidRPr="000A7CDA">
        <w:rPr>
          <w:rFonts w:eastAsia="Yu Mincho"/>
          <w:noProof/>
          <w:lang w:eastAsia="ko-KR"/>
        </w:rPr>
        <w:t>destination that has data to be sent:</w:t>
      </w:r>
    </w:p>
    <w:p w14:paraId="5C0E7D8E" w14:textId="77777777" w:rsidR="000A7CDA" w:rsidRPr="000A7CDA" w:rsidRDefault="000A7CDA" w:rsidP="000A7CDA">
      <w:pPr>
        <w:ind w:left="1135" w:hanging="284"/>
        <w:rPr>
          <w:rFonts w:eastAsia="Yu Mincho"/>
          <w:noProof/>
          <w:lang w:eastAsia="ko-KR"/>
        </w:rPr>
      </w:pPr>
      <w:r w:rsidRPr="000A7CDA">
        <w:rPr>
          <w:rFonts w:eastAsia="Yu Mincho"/>
          <w:noProof/>
          <w:lang w:eastAsia="ko-KR"/>
        </w:rPr>
        <w:t>3&gt;</w:t>
      </w:r>
      <w:r w:rsidRPr="000A7CDA">
        <w:rPr>
          <w:rFonts w:eastAsia="Yu Mincho"/>
          <w:noProof/>
          <w:lang w:eastAsia="ko-KR"/>
        </w:rPr>
        <w:tab/>
      </w:r>
      <w:r w:rsidRPr="000A7CDA">
        <w:rPr>
          <w:rFonts w:eastAsia="Yu Mincho"/>
        </w:rPr>
        <w:t xml:space="preserve">instruct the physical layer to </w:t>
      </w:r>
      <w:r w:rsidRPr="000A7CDA">
        <w:rPr>
          <w:rFonts w:eastAsia="Yu Mincho"/>
          <w:noProof/>
        </w:rPr>
        <w:t xml:space="preserve">signal a </w:t>
      </w:r>
      <w:r w:rsidRPr="000A7CDA">
        <w:rPr>
          <w:rFonts w:eastAsia="Yu Mincho"/>
        </w:rPr>
        <w:t xml:space="preserve">positive </w:t>
      </w:r>
      <w:r w:rsidRPr="000A7CDA">
        <w:rPr>
          <w:rFonts w:eastAsia="Yu Mincho"/>
          <w:lang w:eastAsia="ko-KR"/>
        </w:rPr>
        <w:t xml:space="preserve">acknowledgement corresponding to the transmission on </w:t>
      </w:r>
      <w:r w:rsidRPr="000A7CDA">
        <w:rPr>
          <w:rFonts w:eastAsia="Yu Mincho"/>
          <w:noProof/>
        </w:rPr>
        <w:t>the PUCCH according to clause 16.5 of TS 38.213 [6]</w:t>
      </w:r>
      <w:r w:rsidRPr="000A7CDA">
        <w:rPr>
          <w:rFonts w:eastAsia="Yu Mincho"/>
          <w:noProof/>
          <w:lang w:eastAsia="ko-KR"/>
        </w:rPr>
        <w:t>.</w:t>
      </w:r>
    </w:p>
    <w:p w14:paraId="656DB326" w14:textId="6C66F0FA" w:rsidR="00B245D5" w:rsidRPr="000B2AEF" w:rsidDel="000A7CDA" w:rsidRDefault="00B245D5" w:rsidP="00B245D5">
      <w:pPr>
        <w:pStyle w:val="B2"/>
        <w:rPr>
          <w:del w:id="118" w:author="冷冰雪(Bingxue Leng)" w:date="2022-08-19T14:32:00Z"/>
          <w:noProof/>
          <w:lang w:eastAsia="ko-KR"/>
        </w:rPr>
      </w:pPr>
      <w:del w:id="119" w:author="冷冰雪(Bingxue Leng)" w:date="2022-08-19T14:32:00Z">
        <w:r w:rsidRPr="000B2AEF" w:rsidDel="000A7CDA">
          <w:rPr>
            <w:noProof/>
            <w:lang w:eastAsia="ko-KR"/>
          </w:rPr>
          <w:delText>2&gt;</w:delText>
        </w:r>
        <w:r w:rsidRPr="000B2AEF" w:rsidDel="000A7CDA">
          <w:rPr>
            <w:noProof/>
            <w:lang w:eastAsia="ko-KR"/>
          </w:rPr>
          <w:tab/>
          <w:delText xml:space="preserve">else if PSCCH duration(s) and PSSCH duration(s) for one or more retransmissions of a MAC PDU of the dynamic sidelink grant or the configured sidelink grant is not in SL DRX Active time as specified in clause 5.28.3 of the </w:delText>
        </w:r>
      </w:del>
      <w:ins w:id="120" w:author="OPPO (Bingxue)" w:date="2022-07-26T17:22:00Z">
        <w:del w:id="121" w:author="冷冰雪(Bingxue Leng)" w:date="2022-08-19T14:32:00Z">
          <w:r w:rsidDel="000A7CDA">
            <w:rPr>
              <w:noProof/>
              <w:lang w:eastAsia="ko-KR"/>
            </w:rPr>
            <w:delText>any</w:delText>
          </w:r>
          <w:r w:rsidRPr="000B2AEF" w:rsidDel="000A7CDA">
            <w:rPr>
              <w:noProof/>
              <w:lang w:eastAsia="ko-KR"/>
            </w:rPr>
            <w:delText xml:space="preserve"> </w:delText>
          </w:r>
        </w:del>
      </w:ins>
      <w:del w:id="122" w:author="冷冰雪(Bingxue Leng)" w:date="2022-08-19T14:32:00Z">
        <w:r w:rsidRPr="000B2AEF" w:rsidDel="000A7CDA">
          <w:rPr>
            <w:noProof/>
            <w:lang w:eastAsia="ko-KR"/>
          </w:rPr>
          <w:delText>destination that has data to be sent:</w:delText>
        </w:r>
      </w:del>
    </w:p>
    <w:p w14:paraId="3C7EB290" w14:textId="1DB791AA" w:rsidR="00B245D5" w:rsidRPr="000B2AEF" w:rsidDel="000A7CDA" w:rsidRDefault="00B245D5" w:rsidP="00B245D5">
      <w:pPr>
        <w:pStyle w:val="B3"/>
        <w:rPr>
          <w:del w:id="123" w:author="冷冰雪(Bingxue Leng)" w:date="2022-08-19T14:32:00Z"/>
        </w:rPr>
      </w:pPr>
      <w:del w:id="124" w:author="冷冰雪(Bingxue Leng)" w:date="2022-08-19T14:32:00Z">
        <w:r w:rsidRPr="000B2AEF" w:rsidDel="000A7CDA">
          <w:rPr>
            <w:noProof/>
            <w:lang w:eastAsia="ko-KR"/>
          </w:rPr>
          <w:delText>3&gt;</w:delText>
        </w:r>
        <w:r w:rsidRPr="000B2AEF" w:rsidDel="000A7CDA">
          <w:rPr>
            <w:noProof/>
            <w:lang w:eastAsia="ko-KR"/>
          </w:rPr>
          <w:tab/>
        </w:r>
        <w:r w:rsidRPr="000B2AEF" w:rsidDel="000A7CDA">
          <w:delText xml:space="preserve">instruct the physical layer to </w:delText>
        </w:r>
        <w:r w:rsidRPr="000B2AEF" w:rsidDel="000A7CDA">
          <w:rPr>
            <w:noProof/>
          </w:rPr>
          <w:delText xml:space="preserve">signal a </w:delText>
        </w:r>
        <w:r w:rsidRPr="000B2AEF" w:rsidDel="000A7CDA">
          <w:delText xml:space="preserve">negative </w:delText>
        </w:r>
        <w:r w:rsidRPr="000B2AEF" w:rsidDel="000A7CDA">
          <w:rPr>
            <w:lang w:eastAsia="ko-KR"/>
          </w:rPr>
          <w:delText xml:space="preserve">acknowledgement corresponding to the transmission on </w:delText>
        </w:r>
        <w:r w:rsidRPr="000B2AEF" w:rsidDel="000A7CDA">
          <w:rPr>
            <w:noProof/>
          </w:rPr>
          <w:delText>the PUCCH according to clause 16.5 of TS 38.213 [6]</w:delText>
        </w:r>
        <w:r w:rsidRPr="000B2AEF" w:rsidDel="000A7CDA">
          <w:rPr>
            <w:noProof/>
            <w:lang w:eastAsia="ko-KR"/>
          </w:rPr>
          <w:delText>.</w:delText>
        </w:r>
      </w:del>
    </w:p>
    <w:p w14:paraId="0F214443" w14:textId="775D17F2" w:rsidR="003309F0" w:rsidRDefault="003309F0" w:rsidP="003309F0">
      <w:pPr>
        <w:rPr>
          <w:b/>
          <w:lang w:eastAsia="zh-CN"/>
        </w:rPr>
      </w:pPr>
      <w:r w:rsidRPr="00FD0CFB">
        <w:rPr>
          <w:b/>
          <w:lang w:eastAsia="zh-CN"/>
        </w:rPr>
        <w:t>Q</w:t>
      </w:r>
      <w:r>
        <w:rPr>
          <w:b/>
          <w:lang w:eastAsia="zh-CN"/>
        </w:rPr>
        <w:t>1</w:t>
      </w:r>
      <w:r w:rsidR="003D0AFE">
        <w:rPr>
          <w:b/>
          <w:lang w:eastAsia="zh-CN"/>
        </w:rPr>
        <w:t>1</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3309F0" w14:paraId="58E427AB" w14:textId="77777777" w:rsidTr="00CA677A">
        <w:tc>
          <w:tcPr>
            <w:tcW w:w="2245" w:type="dxa"/>
          </w:tcPr>
          <w:p w14:paraId="0A4481B4" w14:textId="77777777" w:rsidR="003309F0" w:rsidRDefault="003309F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130952F" w14:textId="77777777" w:rsidR="003309F0" w:rsidRDefault="003309F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FD7E7CB" w14:textId="77777777" w:rsidR="003309F0" w:rsidRPr="00D11005" w:rsidRDefault="003309F0"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309F0" w14:paraId="53C42545" w14:textId="77777777" w:rsidTr="00CA677A">
        <w:tc>
          <w:tcPr>
            <w:tcW w:w="2245" w:type="dxa"/>
          </w:tcPr>
          <w:p w14:paraId="43D2B705" w14:textId="77777777" w:rsidR="003309F0" w:rsidRDefault="003309F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5C403E0" w14:textId="5D8C39FA" w:rsidR="003309F0" w:rsidRPr="00A82F49" w:rsidRDefault="00B245D5"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BD55FAC" w14:textId="4ECEE5BF" w:rsidR="003309F0" w:rsidRPr="004314E3" w:rsidRDefault="003309F0" w:rsidP="00CA677A">
            <w:pPr>
              <w:overflowPunct w:val="0"/>
              <w:autoSpaceDE w:val="0"/>
              <w:autoSpaceDN w:val="0"/>
              <w:adjustRightInd w:val="0"/>
              <w:spacing w:after="120" w:line="300" w:lineRule="auto"/>
              <w:jc w:val="both"/>
              <w:textAlignment w:val="baseline"/>
              <w:rPr>
                <w:rFonts w:eastAsia="等线"/>
                <w:i/>
                <w:lang w:eastAsia="zh-CN"/>
              </w:rPr>
            </w:pPr>
          </w:p>
        </w:tc>
      </w:tr>
      <w:tr w:rsidR="003309F0" w14:paraId="75E16A0D" w14:textId="77777777" w:rsidTr="00CA677A">
        <w:tc>
          <w:tcPr>
            <w:tcW w:w="2245" w:type="dxa"/>
          </w:tcPr>
          <w:p w14:paraId="26D6B577" w14:textId="2EBC55A9" w:rsidR="003309F0"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15FC5134" w14:textId="2164584E" w:rsidR="003309F0"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Disagree </w:t>
            </w:r>
          </w:p>
        </w:tc>
        <w:tc>
          <w:tcPr>
            <w:tcW w:w="5892" w:type="dxa"/>
          </w:tcPr>
          <w:p w14:paraId="0BC3E97F" w14:textId="5468ACCD" w:rsidR="003309F0" w:rsidRDefault="004C36CC" w:rsidP="004C36C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Based on our understanding, since this is for retransmission, which means initial transmission has already been performed, </w:t>
            </w:r>
            <w:r>
              <w:rPr>
                <w:rFonts w:eastAsia="等线"/>
                <w:sz w:val="22"/>
                <w:lang w:eastAsia="zh-CN"/>
              </w:rPr>
              <w:lastRenderedPageBreak/>
              <w:t xml:space="preserve">then there is alredy a selected DST during the initial LCP procedure, we can not use “any” here. </w:t>
            </w:r>
          </w:p>
        </w:tc>
      </w:tr>
      <w:tr w:rsidR="005270B4" w14:paraId="70BD80B5" w14:textId="77777777" w:rsidTr="00CA677A">
        <w:tc>
          <w:tcPr>
            <w:tcW w:w="2245" w:type="dxa"/>
          </w:tcPr>
          <w:p w14:paraId="6605FCBC" w14:textId="14B9918A"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OPPO</w:t>
            </w:r>
          </w:p>
        </w:tc>
        <w:tc>
          <w:tcPr>
            <w:tcW w:w="1633" w:type="dxa"/>
          </w:tcPr>
          <w:p w14:paraId="0EBDA5C5" w14:textId="5D8BC2C7"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r w:rsidR="000A7CDA">
              <w:rPr>
                <w:rFonts w:eastAsia="等线"/>
                <w:sz w:val="22"/>
                <w:lang w:eastAsia="zh-CN"/>
              </w:rPr>
              <w:t xml:space="preserve"> (See comments)</w:t>
            </w:r>
          </w:p>
        </w:tc>
        <w:tc>
          <w:tcPr>
            <w:tcW w:w="5892" w:type="dxa"/>
          </w:tcPr>
          <w:p w14:paraId="1C8D3881" w14:textId="393C459B" w:rsidR="005270B4" w:rsidRDefault="000A7CDA"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Sorry for the mistake on the detailed change</w:t>
            </w:r>
            <w:r w:rsidRPr="000A7CDA">
              <w:rPr>
                <w:rFonts w:eastAsia="等线"/>
                <w:sz w:val="22"/>
                <w:szCs w:val="22"/>
                <w:lang w:eastAsia="zh-CN"/>
              </w:rPr>
              <w:t xml:space="preserve">, </w:t>
            </w:r>
            <w:r w:rsidRPr="000A7CDA">
              <w:rPr>
                <w:rFonts w:eastAsia="等线"/>
                <w:sz w:val="22"/>
                <w:szCs w:val="22"/>
                <w:highlight w:val="yellow"/>
                <w:lang w:eastAsia="zh-CN"/>
              </w:rPr>
              <w:t xml:space="preserve">the intention (as clarified in the reason for change) is to change the </w:t>
            </w:r>
            <w:r w:rsidRPr="000A7CDA">
              <w:rPr>
                <w:sz w:val="22"/>
                <w:szCs w:val="22"/>
                <w:highlight w:val="yellow"/>
              </w:rPr>
              <w:t>“the destination” into “any destination” in the initial transmission case.</w:t>
            </w:r>
            <w:r>
              <w:t xml:space="preserve"> </w:t>
            </w:r>
          </w:p>
        </w:tc>
      </w:tr>
      <w:tr w:rsidR="0030270F" w14:paraId="4A51C3B5" w14:textId="77777777" w:rsidTr="00CA677A">
        <w:tc>
          <w:tcPr>
            <w:tcW w:w="2245" w:type="dxa"/>
          </w:tcPr>
          <w:p w14:paraId="27B3A1E3" w14:textId="20C07BB5"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15643B4" w14:textId="1356A1B4"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570253F" w14:textId="7D862CC9"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reason for change mentioned “initial transmission” case, but the text change is applied to the retransmission case. We think the change is not right.</w:t>
            </w:r>
          </w:p>
        </w:tc>
      </w:tr>
      <w:tr w:rsidR="00534380" w14:paraId="79DC352F" w14:textId="77777777" w:rsidTr="00CA677A">
        <w:tc>
          <w:tcPr>
            <w:tcW w:w="2245" w:type="dxa"/>
          </w:tcPr>
          <w:p w14:paraId="5BF2B0D6" w14:textId="6B0BF7CE" w:rsidR="00534380" w:rsidRDefault="00534380"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0876F128" w14:textId="53C24BCC" w:rsidR="00534380" w:rsidRDefault="006C6CA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for the initial case</w:t>
            </w:r>
          </w:p>
        </w:tc>
        <w:tc>
          <w:tcPr>
            <w:tcW w:w="5892" w:type="dxa"/>
          </w:tcPr>
          <w:p w14:paraId="560E338B" w14:textId="6C12E830" w:rsidR="00534380" w:rsidRDefault="00534380"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63AE6869" w14:textId="77777777" w:rsidR="003309F0" w:rsidRDefault="003309F0" w:rsidP="003309F0">
      <w:pPr>
        <w:rPr>
          <w:b/>
          <w:lang w:eastAsia="zh-CN"/>
        </w:rPr>
      </w:pPr>
      <w:r>
        <w:rPr>
          <w:b/>
          <w:lang w:eastAsia="zh-CN"/>
        </w:rPr>
        <w:t>[Summary]</w:t>
      </w:r>
    </w:p>
    <w:p w14:paraId="080A5310" w14:textId="130F8089" w:rsidR="003309F0" w:rsidRDefault="003309F0" w:rsidP="00CE4F1E">
      <w:pPr>
        <w:rPr>
          <w:b/>
          <w:lang w:eastAsia="zh-CN"/>
        </w:rPr>
      </w:pPr>
    </w:p>
    <w:p w14:paraId="35D7C111" w14:textId="3C9F39C6" w:rsidR="00DC3F74" w:rsidRDefault="00DC3F74" w:rsidP="00DC3F74">
      <w:pPr>
        <w:pStyle w:val="3"/>
        <w:rPr>
          <w:lang w:eastAsia="zh-CN"/>
        </w:rPr>
      </w:pPr>
      <w:r>
        <w:rPr>
          <w:lang w:eastAsia="zh-CN"/>
        </w:rPr>
        <w:t>2.4.</w:t>
      </w:r>
      <w:r w:rsidR="00434F11">
        <w:rPr>
          <w:lang w:eastAsia="zh-CN"/>
        </w:rPr>
        <w:t>3</w:t>
      </w:r>
      <w:r>
        <w:rPr>
          <w:lang w:eastAsia="zh-CN"/>
        </w:rPr>
        <w:t xml:space="preserve"> </w:t>
      </w:r>
      <w:r w:rsidR="00434F11">
        <w:rPr>
          <w:lang w:eastAsia="zh-CN"/>
        </w:rPr>
        <w:t>3</w:t>
      </w:r>
      <w:r w:rsidR="00434F11">
        <w:rPr>
          <w:vertAlign w:val="superscript"/>
          <w:lang w:eastAsia="zh-CN"/>
        </w:rPr>
        <w:t>rd</w:t>
      </w:r>
      <w:r>
        <w:rPr>
          <w:lang w:eastAsia="zh-CN"/>
        </w:rPr>
        <w:t xml:space="preserve"> change: </w:t>
      </w:r>
    </w:p>
    <w:p w14:paraId="1DB74582" w14:textId="36759D07" w:rsidR="001D3C5C" w:rsidRDefault="001D3C5C" w:rsidP="00DC3F74">
      <w:pPr>
        <w:rPr>
          <w:b/>
          <w:lang w:eastAsia="zh-CN"/>
        </w:rPr>
      </w:pPr>
      <w:r>
        <w:rPr>
          <w:lang w:eastAsia="zh-CN"/>
        </w:rPr>
        <w:t>The related contributins are:</w:t>
      </w:r>
      <w:r w:rsidR="005718C0">
        <w:rPr>
          <w:lang w:eastAsia="zh-CN"/>
        </w:rPr>
        <w:t xml:space="preserve"> </w:t>
      </w:r>
      <w:r w:rsidR="005718C0" w:rsidRPr="00BE067F">
        <w:rPr>
          <w:b/>
          <w:lang w:eastAsia="zh-CN"/>
        </w:rPr>
        <w:t>R2-220</w:t>
      </w:r>
      <w:r w:rsidR="005718C0">
        <w:rPr>
          <w:b/>
          <w:lang w:eastAsia="zh-CN"/>
        </w:rPr>
        <w:t>7214</w:t>
      </w:r>
      <w:r w:rsidR="00D32042">
        <w:rPr>
          <w:b/>
          <w:lang w:eastAsia="zh-CN"/>
        </w:rPr>
        <w:t>, R2-2208549</w:t>
      </w:r>
    </w:p>
    <w:p w14:paraId="463D12AE" w14:textId="3FC90450" w:rsidR="00DC3F74" w:rsidRDefault="00DC3F74" w:rsidP="00DC3F74">
      <w:pPr>
        <w:rPr>
          <w:b/>
          <w:lang w:eastAsia="zh-CN"/>
        </w:rPr>
      </w:pPr>
      <w:r w:rsidRPr="000E4D94">
        <w:rPr>
          <w:b/>
          <w:lang w:eastAsia="zh-CN"/>
        </w:rPr>
        <w:t>Reason for change</w:t>
      </w:r>
      <w:r>
        <w:rPr>
          <w:lang w:eastAsia="zh-CN"/>
        </w:rPr>
        <w:t xml:space="preserve">: </w:t>
      </w:r>
      <w:r>
        <w:t>In section 5.28.2 and 5.28.3, the name of SL DRX timers (</w:t>
      </w:r>
      <w:r w:rsidRPr="000A36D4">
        <w:rPr>
          <w:i/>
        </w:rPr>
        <w:t>sl-DRX-GC-BC-OndurationTimer/sl-DRX-GC-InactivityTimer/sl-DRX-GC-BC-Cycle/sl-DRX-GC-RetransmissionTimer</w:t>
      </w:r>
      <w:r>
        <w:t>) for groupcast/broadcast should be modified/differentiated with the names of unicast SL DRX timers since the RRC configurations are different</w:t>
      </w:r>
      <w:r w:rsidRPr="00A03D38">
        <w:t>.</w:t>
      </w:r>
    </w:p>
    <w:p w14:paraId="39A97AC6" w14:textId="532B7C92" w:rsidR="00DC3F74" w:rsidRDefault="00DC3F74" w:rsidP="00CE4F1E">
      <w:pPr>
        <w:rPr>
          <w:b/>
          <w:lang w:eastAsia="zh-CN"/>
        </w:rPr>
      </w:pPr>
      <w:r>
        <w:rPr>
          <w:rFonts w:eastAsia="Malgun Gothic" w:hint="eastAsia"/>
          <w:b/>
          <w:lang w:eastAsia="ko-KR"/>
        </w:rPr>
        <w:t>Change</w:t>
      </w:r>
      <w:r w:rsidRPr="003309F0">
        <w:rPr>
          <w:rFonts w:eastAsia="Malgun Gothic"/>
          <w:lang w:eastAsia="ko-KR"/>
        </w:rPr>
        <w:t>:</w:t>
      </w:r>
      <w:r>
        <w:rPr>
          <w:rFonts w:eastAsia="Malgun Gothic"/>
          <w:lang w:eastAsia="ko-KR"/>
        </w:rPr>
        <w:t xml:space="preserve"> </w:t>
      </w:r>
      <w:r>
        <w:t>In section 5.28.2 and 5.28.3, modify the name of SL DRX timers (</w:t>
      </w:r>
      <w:r w:rsidRPr="000A36D4">
        <w:rPr>
          <w:i/>
        </w:rPr>
        <w:t>sl-DRX-GC-BC-OndurationTimer/sl-DRX-GC-InactivityTimer/sl-DRX-GC-BC-Cycle/sl-DRX-GC-RetransmissionTimer</w:t>
      </w:r>
      <w:r>
        <w:t>) for groupcast/broadcast.</w:t>
      </w:r>
    </w:p>
    <w:p w14:paraId="6F13976C" w14:textId="41E1BAC4" w:rsidR="00DC3F74" w:rsidRDefault="00DC3F74" w:rsidP="00DC3F74">
      <w:pPr>
        <w:rPr>
          <w:b/>
          <w:lang w:eastAsia="zh-CN"/>
        </w:rPr>
      </w:pPr>
      <w:r w:rsidRPr="00FD0CFB">
        <w:rPr>
          <w:b/>
          <w:lang w:eastAsia="zh-CN"/>
        </w:rPr>
        <w:t>Q</w:t>
      </w:r>
      <w:r>
        <w:rPr>
          <w:b/>
          <w:lang w:eastAsia="zh-CN"/>
        </w:rPr>
        <w:t>1</w:t>
      </w:r>
      <w:r w:rsidR="003D0AFE">
        <w:rPr>
          <w:b/>
          <w:lang w:eastAsia="zh-CN"/>
        </w:rPr>
        <w:t>2</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DC3F74" w14:paraId="4B6DF05A" w14:textId="77777777" w:rsidTr="00CA677A">
        <w:tc>
          <w:tcPr>
            <w:tcW w:w="2245" w:type="dxa"/>
          </w:tcPr>
          <w:p w14:paraId="5DA506FD" w14:textId="77777777" w:rsidR="00DC3F74" w:rsidRDefault="00DC3F74"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1F0A0263" w14:textId="77777777" w:rsidR="00DC3F74" w:rsidRDefault="00DC3F74"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E0A47B6" w14:textId="77777777" w:rsidR="00DC3F74" w:rsidRPr="00D11005" w:rsidRDefault="00DC3F74"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DC3F74" w14:paraId="1CF6464A" w14:textId="77777777" w:rsidTr="00CA677A">
        <w:tc>
          <w:tcPr>
            <w:tcW w:w="2245" w:type="dxa"/>
          </w:tcPr>
          <w:p w14:paraId="53AA815D" w14:textId="77777777" w:rsidR="00DC3F74" w:rsidRDefault="00DC3F74"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4F31B05D" w14:textId="77777777" w:rsidR="00DC3F74" w:rsidRPr="00A82F49" w:rsidRDefault="00DC3F74"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047C8FC" w14:textId="35929359" w:rsidR="00DC3F74" w:rsidRPr="001D3C5C" w:rsidRDefault="001D3C5C" w:rsidP="001D3C5C">
            <w:pPr>
              <w:spacing w:line="259" w:lineRule="auto"/>
              <w:rPr>
                <w:rFonts w:eastAsia="Malgun Gothic"/>
                <w:lang w:eastAsia="ko-KR"/>
              </w:rPr>
            </w:pPr>
            <w:r>
              <w:rPr>
                <w:rFonts w:eastAsia="Malgun Gothic"/>
                <w:lang w:eastAsia="ko-KR"/>
              </w:rPr>
              <w:t>From MAC CR rapporteur point of view, modification will be reflected in the CR (</w:t>
            </w:r>
            <w:r w:rsidRPr="001D3C5C">
              <w:rPr>
                <w:rFonts w:eastAsia="Malgun Gothic"/>
                <w:lang w:eastAsia="ko-KR"/>
              </w:rPr>
              <w:t>R2-2208856</w:t>
            </w:r>
            <w:r>
              <w:rPr>
                <w:rFonts w:eastAsia="Malgun Gothic"/>
                <w:lang w:eastAsia="ko-KR"/>
              </w:rPr>
              <w:t>).</w:t>
            </w:r>
          </w:p>
        </w:tc>
      </w:tr>
      <w:tr w:rsidR="00DC3F74" w14:paraId="50B7E1F3" w14:textId="77777777" w:rsidTr="00CA677A">
        <w:tc>
          <w:tcPr>
            <w:tcW w:w="2245" w:type="dxa"/>
          </w:tcPr>
          <w:p w14:paraId="2EF33716" w14:textId="4EE9123F" w:rsidR="00DC3F74"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w:t>
            </w:r>
            <w:r>
              <w:rPr>
                <w:rFonts w:eastAsia="等线"/>
                <w:sz w:val="22"/>
                <w:lang w:eastAsia="zh-CN"/>
              </w:rPr>
              <w:t>aomi</w:t>
            </w:r>
          </w:p>
        </w:tc>
        <w:tc>
          <w:tcPr>
            <w:tcW w:w="1633" w:type="dxa"/>
          </w:tcPr>
          <w:p w14:paraId="4395154B" w14:textId="274777F3" w:rsidR="00DC3F74"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495EB0F7" w14:textId="77777777" w:rsidR="00DC3F74" w:rsidRDefault="00DC3F74" w:rsidP="00CA677A">
            <w:pPr>
              <w:overflowPunct w:val="0"/>
              <w:autoSpaceDE w:val="0"/>
              <w:autoSpaceDN w:val="0"/>
              <w:adjustRightInd w:val="0"/>
              <w:spacing w:after="120" w:line="300" w:lineRule="auto"/>
              <w:jc w:val="both"/>
              <w:textAlignment w:val="baseline"/>
              <w:rPr>
                <w:rFonts w:eastAsia="等线"/>
                <w:sz w:val="22"/>
                <w:lang w:eastAsia="zh-CN"/>
              </w:rPr>
            </w:pPr>
          </w:p>
        </w:tc>
      </w:tr>
      <w:tr w:rsidR="005270B4" w14:paraId="41C8F083" w14:textId="77777777" w:rsidTr="00CA677A">
        <w:tc>
          <w:tcPr>
            <w:tcW w:w="2245" w:type="dxa"/>
          </w:tcPr>
          <w:p w14:paraId="18CA61C6" w14:textId="2305F8CE"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271596F0" w14:textId="3726AF42"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024C3CE6" w14:textId="77777777"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p>
        </w:tc>
      </w:tr>
      <w:tr w:rsidR="0030270F" w14:paraId="41A6C523" w14:textId="77777777" w:rsidTr="00CA677A">
        <w:tc>
          <w:tcPr>
            <w:tcW w:w="2245" w:type="dxa"/>
          </w:tcPr>
          <w:p w14:paraId="013C083A" w14:textId="55C7DFEF" w:rsidR="0030270F" w:rsidRDefault="0030270F" w:rsidP="0030270F">
            <w:pPr>
              <w:overflowPunct w:val="0"/>
              <w:autoSpaceDE w:val="0"/>
              <w:autoSpaceDN w:val="0"/>
              <w:adjustRightInd w:val="0"/>
              <w:spacing w:after="120" w:line="300" w:lineRule="auto"/>
              <w:ind w:firstLine="284"/>
              <w:jc w:val="both"/>
              <w:textAlignment w:val="baseline"/>
              <w:rPr>
                <w:rFonts w:eastAsia="等线"/>
                <w:sz w:val="22"/>
                <w:lang w:eastAsia="zh-CN"/>
              </w:rPr>
            </w:pPr>
            <w:r>
              <w:rPr>
                <w:rFonts w:eastAsia="等线"/>
                <w:sz w:val="22"/>
                <w:lang w:eastAsia="zh-CN"/>
              </w:rPr>
              <w:t>Apple</w:t>
            </w:r>
          </w:p>
        </w:tc>
        <w:tc>
          <w:tcPr>
            <w:tcW w:w="1633" w:type="dxa"/>
          </w:tcPr>
          <w:p w14:paraId="77144114" w14:textId="6FE6B3E1"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F119C51" w14:textId="77777777"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117F3B" w14:paraId="1E5248CE" w14:textId="77777777" w:rsidTr="00CA677A">
        <w:tc>
          <w:tcPr>
            <w:tcW w:w="2245" w:type="dxa"/>
          </w:tcPr>
          <w:p w14:paraId="3854BE38" w14:textId="7A3DF8B7" w:rsidR="00117F3B" w:rsidRDefault="00117F3B" w:rsidP="0030270F">
            <w:pPr>
              <w:overflowPunct w:val="0"/>
              <w:autoSpaceDE w:val="0"/>
              <w:autoSpaceDN w:val="0"/>
              <w:adjustRightInd w:val="0"/>
              <w:spacing w:after="120" w:line="300" w:lineRule="auto"/>
              <w:ind w:firstLine="284"/>
              <w:jc w:val="both"/>
              <w:textAlignment w:val="baseline"/>
              <w:rPr>
                <w:rFonts w:eastAsia="等线"/>
                <w:sz w:val="22"/>
                <w:lang w:eastAsia="zh-CN"/>
              </w:rPr>
            </w:pPr>
            <w:r>
              <w:rPr>
                <w:rFonts w:eastAsia="等线"/>
                <w:sz w:val="22"/>
                <w:lang w:eastAsia="zh-CN"/>
              </w:rPr>
              <w:t>Nokia</w:t>
            </w:r>
          </w:p>
        </w:tc>
        <w:tc>
          <w:tcPr>
            <w:tcW w:w="1633" w:type="dxa"/>
          </w:tcPr>
          <w:p w14:paraId="26123BF1" w14:textId="22FBE999" w:rsidR="00117F3B" w:rsidRDefault="00117F3B"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24925EF9" w14:textId="77777777" w:rsidR="00117F3B" w:rsidRDefault="00117F3B" w:rsidP="0030270F">
            <w:pPr>
              <w:overflowPunct w:val="0"/>
              <w:autoSpaceDE w:val="0"/>
              <w:autoSpaceDN w:val="0"/>
              <w:adjustRightInd w:val="0"/>
              <w:spacing w:after="120" w:line="300" w:lineRule="auto"/>
              <w:jc w:val="both"/>
              <w:textAlignment w:val="baseline"/>
              <w:rPr>
                <w:rFonts w:eastAsia="等线"/>
                <w:sz w:val="22"/>
                <w:lang w:eastAsia="zh-CN"/>
              </w:rPr>
            </w:pPr>
          </w:p>
        </w:tc>
      </w:tr>
      <w:tr w:rsidR="0060649A" w14:paraId="30762EA0" w14:textId="77777777" w:rsidTr="0060649A">
        <w:tc>
          <w:tcPr>
            <w:tcW w:w="2245" w:type="dxa"/>
          </w:tcPr>
          <w:p w14:paraId="0C0A6AB6" w14:textId="77777777" w:rsidR="0060649A" w:rsidRPr="002D2035" w:rsidRDefault="0060649A" w:rsidP="0060649A">
            <w:pPr>
              <w:overflowPunct w:val="0"/>
              <w:autoSpaceDE w:val="0"/>
              <w:autoSpaceDN w:val="0"/>
              <w:adjustRightInd w:val="0"/>
              <w:spacing w:after="120" w:line="300" w:lineRule="auto"/>
              <w:ind w:firstLine="284"/>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06AC7EBE" w14:textId="77777777" w:rsidR="0060649A" w:rsidRPr="002D2035"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22870276" w14:textId="77777777" w:rsidR="0060649A" w:rsidRDefault="0060649A" w:rsidP="0060649A">
            <w:pPr>
              <w:overflowPunct w:val="0"/>
              <w:autoSpaceDE w:val="0"/>
              <w:autoSpaceDN w:val="0"/>
              <w:adjustRightInd w:val="0"/>
              <w:spacing w:after="120" w:line="300" w:lineRule="auto"/>
              <w:jc w:val="both"/>
              <w:textAlignment w:val="baseline"/>
              <w:rPr>
                <w:rFonts w:eastAsia="等线"/>
                <w:sz w:val="22"/>
                <w:lang w:eastAsia="zh-CN"/>
              </w:rPr>
            </w:pPr>
          </w:p>
        </w:tc>
      </w:tr>
      <w:tr w:rsidR="0060649A" w14:paraId="1396676D" w14:textId="77777777" w:rsidTr="00CA677A">
        <w:tc>
          <w:tcPr>
            <w:tcW w:w="2245" w:type="dxa"/>
          </w:tcPr>
          <w:p w14:paraId="48B0F6E1" w14:textId="77777777" w:rsidR="0060649A" w:rsidRDefault="0060649A" w:rsidP="0030270F">
            <w:pPr>
              <w:overflowPunct w:val="0"/>
              <w:autoSpaceDE w:val="0"/>
              <w:autoSpaceDN w:val="0"/>
              <w:adjustRightInd w:val="0"/>
              <w:spacing w:after="120" w:line="300" w:lineRule="auto"/>
              <w:ind w:firstLine="284"/>
              <w:jc w:val="both"/>
              <w:textAlignment w:val="baseline"/>
              <w:rPr>
                <w:rFonts w:eastAsia="等线"/>
                <w:sz w:val="22"/>
                <w:lang w:eastAsia="zh-CN"/>
              </w:rPr>
            </w:pPr>
          </w:p>
        </w:tc>
        <w:tc>
          <w:tcPr>
            <w:tcW w:w="1633" w:type="dxa"/>
          </w:tcPr>
          <w:p w14:paraId="47FBF007"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273411AA"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39640889" w14:textId="77777777" w:rsidR="00DC3F74" w:rsidRDefault="00DC3F74" w:rsidP="00DC3F74">
      <w:pPr>
        <w:rPr>
          <w:b/>
          <w:lang w:eastAsia="zh-CN"/>
        </w:rPr>
      </w:pPr>
      <w:r>
        <w:rPr>
          <w:b/>
          <w:lang w:eastAsia="zh-CN"/>
        </w:rPr>
        <w:t>[Summary]</w:t>
      </w:r>
    </w:p>
    <w:p w14:paraId="2646395E" w14:textId="2D4AEFFD" w:rsidR="00DC3F74" w:rsidRDefault="00DC3F74" w:rsidP="00CE4F1E">
      <w:pPr>
        <w:rPr>
          <w:b/>
          <w:lang w:eastAsia="zh-CN"/>
        </w:rPr>
      </w:pPr>
    </w:p>
    <w:p w14:paraId="6432969A" w14:textId="53184B1B" w:rsidR="001D3C5C" w:rsidRDefault="001D3C5C" w:rsidP="001D3C5C">
      <w:pPr>
        <w:pStyle w:val="3"/>
        <w:rPr>
          <w:lang w:eastAsia="zh-CN"/>
        </w:rPr>
      </w:pPr>
      <w:r>
        <w:rPr>
          <w:lang w:eastAsia="zh-CN"/>
        </w:rPr>
        <w:t>2.4.</w:t>
      </w:r>
      <w:r w:rsidR="00434F11">
        <w:rPr>
          <w:lang w:eastAsia="zh-CN"/>
        </w:rPr>
        <w:t>4</w:t>
      </w:r>
      <w:r>
        <w:rPr>
          <w:lang w:eastAsia="zh-CN"/>
        </w:rPr>
        <w:t xml:space="preserve"> </w:t>
      </w:r>
      <w:r w:rsidR="00434F11">
        <w:rPr>
          <w:lang w:eastAsia="zh-CN"/>
        </w:rPr>
        <w:t>4</w:t>
      </w:r>
      <w:r w:rsidRPr="00A03D38">
        <w:rPr>
          <w:vertAlign w:val="superscript"/>
          <w:lang w:eastAsia="zh-CN"/>
        </w:rPr>
        <w:t>th</w:t>
      </w:r>
      <w:r>
        <w:rPr>
          <w:lang w:eastAsia="zh-CN"/>
        </w:rPr>
        <w:t xml:space="preserve"> change: </w:t>
      </w:r>
    </w:p>
    <w:p w14:paraId="2EE58285" w14:textId="7C9462C3" w:rsidR="001D3C5C" w:rsidRDefault="001D3C5C" w:rsidP="001D3C5C">
      <w:pPr>
        <w:rPr>
          <w:b/>
          <w:lang w:eastAsia="zh-CN"/>
        </w:rPr>
      </w:pPr>
      <w:r w:rsidRPr="000E4D94">
        <w:rPr>
          <w:b/>
          <w:lang w:eastAsia="zh-CN"/>
        </w:rPr>
        <w:t>Reason for change</w:t>
      </w:r>
      <w:r>
        <w:rPr>
          <w:lang w:eastAsia="zh-CN"/>
        </w:rPr>
        <w:t xml:space="preserve">: </w:t>
      </w:r>
      <w:r>
        <w:t>For groupcast/broadcast, the DRX cycle, on_duration timer, and inactivity timer are configured/determined per-QoS profile, however, the UE behavior on SL DRX parameters determination based on QoS information is missing in MAC specification now, and should be captured for clear UE operation.</w:t>
      </w:r>
    </w:p>
    <w:p w14:paraId="135FFB26" w14:textId="7C0B1E81" w:rsidR="001D3C5C" w:rsidRDefault="001D3C5C" w:rsidP="001D3C5C">
      <w:r w:rsidRPr="001D3C5C">
        <w:rPr>
          <w:rFonts w:hint="eastAsia"/>
          <w:b/>
          <w:lang w:eastAsia="zh-CN"/>
        </w:rPr>
        <w:t>Change</w:t>
      </w:r>
      <w:r w:rsidRPr="001D3C5C">
        <w:t xml:space="preserve">: </w:t>
      </w:r>
      <w:r>
        <w:t>In section 5.28.2, add the UE behaviour on determining SL groupcast/broadcast DRX parameters based on QoS information.</w:t>
      </w:r>
    </w:p>
    <w:p w14:paraId="519E27CF" w14:textId="444BB6D1" w:rsidR="001D3C5C" w:rsidRDefault="001D3C5C" w:rsidP="001D3C5C">
      <w:pPr>
        <w:rPr>
          <w:b/>
          <w:lang w:eastAsia="zh-CN"/>
        </w:rPr>
      </w:pPr>
      <w:r>
        <w:rPr>
          <w:rFonts w:hint="eastAsia"/>
          <w:b/>
          <w:noProof/>
          <w:lang w:val="en-US" w:eastAsia="zh-CN"/>
        </w:rPr>
        <w:drawing>
          <wp:inline distT="0" distB="0" distL="0" distR="0" wp14:anchorId="0C64806E" wp14:editId="79740EB7">
            <wp:extent cx="5757545" cy="4546600"/>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545" cy="4546600"/>
                    </a:xfrm>
                    <a:prstGeom prst="rect">
                      <a:avLst/>
                    </a:prstGeom>
                    <a:noFill/>
                    <a:ln>
                      <a:noFill/>
                    </a:ln>
                  </pic:spPr>
                </pic:pic>
              </a:graphicData>
            </a:graphic>
          </wp:inline>
        </w:drawing>
      </w:r>
    </w:p>
    <w:p w14:paraId="7AEAB30B" w14:textId="61CF6FF8" w:rsidR="00056913" w:rsidRDefault="00056913" w:rsidP="00056913">
      <w:pPr>
        <w:rPr>
          <w:b/>
          <w:lang w:eastAsia="zh-CN"/>
        </w:rPr>
      </w:pPr>
      <w:r w:rsidRPr="00FD0CFB">
        <w:rPr>
          <w:b/>
          <w:lang w:eastAsia="zh-CN"/>
        </w:rPr>
        <w:t>Q</w:t>
      </w:r>
      <w:r>
        <w:rPr>
          <w:b/>
          <w:lang w:eastAsia="zh-CN"/>
        </w:rPr>
        <w:t>1</w:t>
      </w:r>
      <w:r w:rsidR="003D0AFE">
        <w:rPr>
          <w:b/>
          <w:lang w:eastAsia="zh-CN"/>
        </w:rPr>
        <w:t>3</w:t>
      </w:r>
      <w:r w:rsidRPr="00FD0CFB">
        <w:rPr>
          <w:b/>
          <w:lang w:eastAsia="zh-CN"/>
        </w:rPr>
        <w:t xml:space="preserve">: Would you company agree </w:t>
      </w:r>
      <w:r w:rsidR="003D0AFE">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056913" w14:paraId="202BFCD6" w14:textId="77777777" w:rsidTr="00CA677A">
        <w:tc>
          <w:tcPr>
            <w:tcW w:w="2245" w:type="dxa"/>
          </w:tcPr>
          <w:p w14:paraId="18E3B7FE" w14:textId="77777777" w:rsidR="00056913" w:rsidRDefault="00056913"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3163CA6" w14:textId="77777777" w:rsidR="00056913" w:rsidRDefault="00056913"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721A10B" w14:textId="77777777" w:rsidR="00056913" w:rsidRPr="00D11005" w:rsidRDefault="00056913"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056913" w14:paraId="2CB7D369" w14:textId="77777777" w:rsidTr="00CA677A">
        <w:tc>
          <w:tcPr>
            <w:tcW w:w="2245" w:type="dxa"/>
          </w:tcPr>
          <w:p w14:paraId="528F6F6A" w14:textId="77777777" w:rsidR="00056913" w:rsidRDefault="00056913"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63B20EE5" w14:textId="77777777" w:rsidR="00056913" w:rsidRPr="00A82F49" w:rsidRDefault="00056913"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40F25BC8" w14:textId="15E0FB4E" w:rsidR="00056913" w:rsidRPr="001D3C5C" w:rsidRDefault="00056913" w:rsidP="00CA677A">
            <w:pPr>
              <w:spacing w:line="259" w:lineRule="auto"/>
              <w:rPr>
                <w:rFonts w:eastAsia="Malgun Gothic"/>
                <w:lang w:eastAsia="ko-KR"/>
              </w:rPr>
            </w:pPr>
          </w:p>
        </w:tc>
      </w:tr>
      <w:tr w:rsidR="00056913" w14:paraId="176F5703" w14:textId="77777777" w:rsidTr="00CA677A">
        <w:tc>
          <w:tcPr>
            <w:tcW w:w="2245" w:type="dxa"/>
          </w:tcPr>
          <w:p w14:paraId="23362F20" w14:textId="49004F21" w:rsidR="00056913"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w:t>
            </w:r>
            <w:r>
              <w:rPr>
                <w:rFonts w:eastAsia="等线"/>
                <w:sz w:val="22"/>
                <w:lang w:eastAsia="zh-CN"/>
              </w:rPr>
              <w:t>aomi</w:t>
            </w:r>
          </w:p>
        </w:tc>
        <w:tc>
          <w:tcPr>
            <w:tcW w:w="1633" w:type="dxa"/>
          </w:tcPr>
          <w:p w14:paraId="70BA9924" w14:textId="057FBC20" w:rsidR="00056913" w:rsidRDefault="004C36C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Comments </w:t>
            </w:r>
          </w:p>
        </w:tc>
        <w:tc>
          <w:tcPr>
            <w:tcW w:w="5892" w:type="dxa"/>
          </w:tcPr>
          <w:p w14:paraId="4191F4F6" w14:textId="56D6B425" w:rsidR="00056913" w:rsidRDefault="004C36CC" w:rsidP="004C36C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Not sure if the handling of single cycle/inactivity timer should be explicitly captured or not as if there is only one cycle/inactivity timer, the only one cycle/inactivity timer is also the shorted cycle/longest inactivity timer and also matches the current condition and will be selected. </w:t>
            </w:r>
          </w:p>
        </w:tc>
      </w:tr>
      <w:tr w:rsidR="005270B4" w14:paraId="20B56AE5" w14:textId="77777777" w:rsidTr="00CA677A">
        <w:tc>
          <w:tcPr>
            <w:tcW w:w="2245" w:type="dxa"/>
          </w:tcPr>
          <w:p w14:paraId="5CE3105D" w14:textId="32672FBE"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OPPO</w:t>
            </w:r>
          </w:p>
        </w:tc>
        <w:tc>
          <w:tcPr>
            <w:tcW w:w="1633" w:type="dxa"/>
          </w:tcPr>
          <w:p w14:paraId="0DF7A0E5" w14:textId="3B9F5A66"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6FE43440" w14:textId="4C2E9956" w:rsidR="005270B4" w:rsidRDefault="005270B4" w:rsidP="005270B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For the single </w:t>
            </w:r>
            <w:r w:rsidR="00F536D4" w:rsidRPr="00F536D4">
              <w:rPr>
                <w:rFonts w:eastAsia="等线"/>
                <w:sz w:val="22"/>
                <w:lang w:eastAsia="zh-CN"/>
              </w:rPr>
              <w:t>cycle/inactivity timer</w:t>
            </w:r>
            <w:r w:rsidR="00F536D4">
              <w:rPr>
                <w:rFonts w:eastAsia="等线"/>
                <w:sz w:val="22"/>
                <w:lang w:eastAsia="zh-CN"/>
              </w:rPr>
              <w:t xml:space="preserve"> case, </w:t>
            </w:r>
            <w:r w:rsidR="00C94D7C">
              <w:rPr>
                <w:rFonts w:eastAsia="等线"/>
                <w:sz w:val="22"/>
                <w:lang w:eastAsia="zh-CN"/>
              </w:rPr>
              <w:t>the reason for the change is f</w:t>
            </w:r>
            <w:r w:rsidR="00C94D7C" w:rsidRPr="00C94D7C">
              <w:rPr>
                <w:rFonts w:eastAsia="等线"/>
                <w:sz w:val="22"/>
                <w:lang w:eastAsia="zh-CN"/>
              </w:rPr>
              <w:t xml:space="preserve">or groupcast/broadcast, the DRX cycle, on_duration timer, and inactivity timer are configured/determined per-QoS profile, however, the UE behavior on SL DRX parameters determination based on QoS information is missing in MAC specification now, </w:t>
            </w:r>
            <w:r w:rsidR="00C94D7C">
              <w:rPr>
                <w:rFonts w:eastAsia="等线"/>
                <w:sz w:val="22"/>
                <w:lang w:eastAsia="zh-CN"/>
              </w:rPr>
              <w:t>we understand it</w:t>
            </w:r>
            <w:r w:rsidR="00C94D7C" w:rsidRPr="00C94D7C">
              <w:rPr>
                <w:rFonts w:eastAsia="等线"/>
                <w:sz w:val="22"/>
                <w:lang w:eastAsia="zh-CN"/>
              </w:rPr>
              <w:t xml:space="preserve"> should be captured for clear UE operation</w:t>
            </w:r>
          </w:p>
        </w:tc>
      </w:tr>
      <w:tr w:rsidR="0030270F" w14:paraId="565481F2" w14:textId="77777777" w:rsidTr="00CA677A">
        <w:tc>
          <w:tcPr>
            <w:tcW w:w="2245" w:type="dxa"/>
          </w:tcPr>
          <w:p w14:paraId="5A33C581" w14:textId="58EA00EE"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F2CD104" w14:textId="2432A0ED"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455B3030" w14:textId="77777777"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155FE9" w14:paraId="42A9B43D" w14:textId="77777777" w:rsidTr="00CA677A">
        <w:tc>
          <w:tcPr>
            <w:tcW w:w="2245" w:type="dxa"/>
          </w:tcPr>
          <w:p w14:paraId="100B56AF" w14:textId="7C56DD1B" w:rsidR="00155FE9" w:rsidRDefault="00155FE9"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1E092D00" w14:textId="0BF52902" w:rsidR="00155FE9" w:rsidRDefault="00F6012A"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5892" w:type="dxa"/>
          </w:tcPr>
          <w:p w14:paraId="61102008" w14:textId="5CC932C3" w:rsidR="00155FE9" w:rsidRDefault="003D56E4"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Tend to lean towar</w:t>
            </w:r>
            <w:r w:rsidR="00C57B38">
              <w:rPr>
                <w:rFonts w:eastAsia="等线"/>
                <w:sz w:val="22"/>
                <w:lang w:eastAsia="zh-CN"/>
              </w:rPr>
              <w:t>d</w:t>
            </w:r>
            <w:r>
              <w:rPr>
                <w:rFonts w:eastAsia="等线"/>
                <w:sz w:val="22"/>
                <w:lang w:eastAsia="zh-CN"/>
              </w:rPr>
              <w:t>s xiaomi’s comments</w:t>
            </w:r>
          </w:p>
        </w:tc>
      </w:tr>
    </w:tbl>
    <w:p w14:paraId="2569D92C" w14:textId="77777777" w:rsidR="00056913" w:rsidRDefault="00056913" w:rsidP="00056913">
      <w:pPr>
        <w:rPr>
          <w:b/>
          <w:lang w:eastAsia="zh-CN"/>
        </w:rPr>
      </w:pPr>
      <w:r>
        <w:rPr>
          <w:b/>
          <w:lang w:eastAsia="zh-CN"/>
        </w:rPr>
        <w:t>[Summary]</w:t>
      </w:r>
    </w:p>
    <w:p w14:paraId="27B1365C" w14:textId="4F4A3022" w:rsidR="00056913" w:rsidRDefault="00056913" w:rsidP="001D3C5C">
      <w:pPr>
        <w:rPr>
          <w:b/>
          <w:lang w:eastAsia="zh-CN"/>
        </w:rPr>
      </w:pPr>
    </w:p>
    <w:p w14:paraId="6FAA8E8E" w14:textId="77E14F77" w:rsidR="00056913" w:rsidRDefault="00056913" w:rsidP="00056913">
      <w:pPr>
        <w:pStyle w:val="3"/>
        <w:rPr>
          <w:lang w:eastAsia="zh-CN"/>
        </w:rPr>
      </w:pPr>
      <w:r>
        <w:rPr>
          <w:lang w:eastAsia="zh-CN"/>
        </w:rPr>
        <w:t>2.4.</w:t>
      </w:r>
      <w:r w:rsidR="00434F11">
        <w:rPr>
          <w:lang w:eastAsia="zh-CN"/>
        </w:rPr>
        <w:t>5</w:t>
      </w:r>
      <w:r>
        <w:rPr>
          <w:lang w:eastAsia="zh-CN"/>
        </w:rPr>
        <w:t xml:space="preserve"> </w:t>
      </w:r>
      <w:r w:rsidR="00434F11">
        <w:rPr>
          <w:lang w:eastAsia="zh-CN"/>
        </w:rPr>
        <w:t>5</w:t>
      </w:r>
      <w:r w:rsidRPr="00A03D38">
        <w:rPr>
          <w:vertAlign w:val="superscript"/>
          <w:lang w:eastAsia="zh-CN"/>
        </w:rPr>
        <w:t>th</w:t>
      </w:r>
      <w:r>
        <w:rPr>
          <w:lang w:eastAsia="zh-CN"/>
        </w:rPr>
        <w:t xml:space="preserve"> change: </w:t>
      </w:r>
    </w:p>
    <w:p w14:paraId="6C2573F2" w14:textId="61E9A99D" w:rsidR="00056913" w:rsidRDefault="00056913" w:rsidP="00056913">
      <w:r w:rsidRPr="000E4D94">
        <w:rPr>
          <w:b/>
          <w:lang w:eastAsia="zh-CN"/>
        </w:rPr>
        <w:t>Reason for change</w:t>
      </w:r>
      <w:r>
        <w:rPr>
          <w:lang w:eastAsia="zh-CN"/>
        </w:rPr>
        <w:t>:</w:t>
      </w:r>
      <w:r w:rsidR="00434F11">
        <w:rPr>
          <w:lang w:eastAsia="zh-CN"/>
        </w:rPr>
        <w:t xml:space="preserve"> </w:t>
      </w:r>
      <w:r w:rsidR="00434F11">
        <w:t xml:space="preserve">In section 5.28.2, the value of </w:t>
      </w:r>
      <w:r w:rsidR="00434F11" w:rsidRPr="004521A0">
        <w:rPr>
          <w:i/>
        </w:rPr>
        <w:t>sl-drx-SlotOffset</w:t>
      </w:r>
      <w:r w:rsidR="00434F11">
        <w:t xml:space="preserve"> should be n/32 ms, so the formula of </w:t>
      </w:r>
      <w:r w:rsidR="00434F11" w:rsidRPr="004521A0">
        <w:rPr>
          <w:i/>
        </w:rPr>
        <w:t>sl-drx-SlotOffset</w:t>
      </w:r>
      <w:r w:rsidR="00434F11">
        <w:rPr>
          <w:i/>
        </w:rPr>
        <w:t xml:space="preserve"> </w:t>
      </w:r>
      <w:r w:rsidR="00434F11">
        <w:t>is not correct now</w:t>
      </w:r>
      <w:r w:rsidR="003D0AFE">
        <w:t>.</w:t>
      </w:r>
    </w:p>
    <w:p w14:paraId="6B223963" w14:textId="7221993E" w:rsidR="00056913" w:rsidRDefault="00056913" w:rsidP="00056913">
      <w:r w:rsidRPr="00056913">
        <w:rPr>
          <w:b/>
          <w:lang w:eastAsia="zh-CN"/>
        </w:rPr>
        <w:t>Change</w:t>
      </w:r>
      <w:r w:rsidRPr="00056913">
        <w:rPr>
          <w:lang w:eastAsia="zh-CN"/>
        </w:rPr>
        <w:t xml:space="preserve">: </w:t>
      </w:r>
      <w:r w:rsidR="00434F11">
        <w:t xml:space="preserve">In section 5.28.2, change the formula of </w:t>
      </w:r>
      <w:r w:rsidR="00434F11" w:rsidRPr="004521A0">
        <w:rPr>
          <w:i/>
        </w:rPr>
        <w:t>sl-drx-SlotOffset</w:t>
      </w:r>
      <w:r w:rsidR="00434F11">
        <w:t xml:space="preserve"> into “</w:t>
      </w:r>
      <w:r w:rsidR="00434F11" w:rsidRPr="00915019">
        <w:rPr>
          <w:i/>
        </w:rPr>
        <w:t>sl-drx-SlotOffset</w:t>
      </w:r>
      <w:r w:rsidR="00434F11" w:rsidRPr="00915019">
        <w:t xml:space="preserve"> (ms) = Destination Layer-2 ID modulo the number of slots in one subframe/</w:t>
      </w:r>
      <w:r w:rsidR="00434F11" w:rsidRPr="00915019">
        <w:rPr>
          <w:b/>
        </w:rPr>
        <w:t>32</w:t>
      </w:r>
      <w:r w:rsidR="00434F11" w:rsidRPr="00915019">
        <w:t xml:space="preserve"> (ms).</w:t>
      </w:r>
      <w:r w:rsidR="00434F11">
        <w:t>”</w:t>
      </w:r>
    </w:p>
    <w:p w14:paraId="19A9D375" w14:textId="77777777" w:rsidR="00434F11" w:rsidRPr="00434F11" w:rsidRDefault="00434F11" w:rsidP="00434F11">
      <w:pPr>
        <w:spacing w:after="0"/>
        <w:jc w:val="both"/>
        <w:rPr>
          <w:rFonts w:ascii="Arial" w:eastAsia="Malgun Gothic" w:hAnsi="Arial"/>
          <w:b/>
          <w:lang w:eastAsia="ko-KR"/>
        </w:rPr>
      </w:pPr>
      <w:bookmarkStart w:id="125" w:name="_Toc109217660"/>
      <w:r w:rsidRPr="00434F11">
        <w:rPr>
          <w:rFonts w:ascii="Arial" w:eastAsia="Malgun Gothic" w:hAnsi="Arial"/>
          <w:b/>
          <w:lang w:eastAsia="ko-KR"/>
        </w:rPr>
        <w:t>5.28.2</w:t>
      </w:r>
      <w:r w:rsidRPr="00434F11">
        <w:rPr>
          <w:rFonts w:ascii="Arial" w:eastAsia="Malgun Gothic" w:hAnsi="Arial"/>
          <w:b/>
          <w:lang w:eastAsia="ko-KR"/>
        </w:rPr>
        <w:tab/>
        <w:t>Behaviour of UE receiving SL-SCH Data</w:t>
      </w:r>
      <w:bookmarkEnd w:id="125"/>
    </w:p>
    <w:p w14:paraId="0E00E712" w14:textId="1438A5FA" w:rsidR="00056913" w:rsidRPr="00434F11" w:rsidRDefault="00434F11" w:rsidP="00056913">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3E6DF112" w14:textId="350E8227" w:rsidR="00056913" w:rsidRDefault="00434F11" w:rsidP="00056913">
      <w:pPr>
        <w:rPr>
          <w:lang w:eastAsia="ko-KR"/>
        </w:rPr>
      </w:pPr>
      <w:r w:rsidRPr="000B2AEF">
        <w:rPr>
          <w:i/>
          <w:lang w:eastAsia="ko-KR"/>
        </w:rPr>
        <w:t>sl-drx-SlotOffset</w:t>
      </w:r>
      <w:r w:rsidRPr="000B2AEF">
        <w:rPr>
          <w:lang w:eastAsia="ko-KR"/>
        </w:rPr>
        <w:t xml:space="preserve"> (ms) = Destination Layer-2 ID modulo the number of slots in one subframe</w:t>
      </w:r>
      <w:ins w:id="126" w:author="OPPO (Bingxue)" w:date="2022-07-26T17:30:00Z">
        <w:r>
          <w:rPr>
            <w:lang w:eastAsia="ko-KR"/>
          </w:rPr>
          <w:t>/32</w:t>
        </w:r>
      </w:ins>
      <w:r w:rsidRPr="000B2AEF">
        <w:rPr>
          <w:lang w:eastAsia="ko-KR"/>
        </w:rPr>
        <w:t xml:space="preserve"> (ms).</w:t>
      </w:r>
    </w:p>
    <w:p w14:paraId="78FA77A7" w14:textId="1C8B2BAC" w:rsidR="00E46179" w:rsidRDefault="00E46179" w:rsidP="00E46179">
      <w:pPr>
        <w:rPr>
          <w:b/>
          <w:lang w:eastAsia="zh-CN"/>
        </w:rPr>
      </w:pPr>
      <w:r w:rsidRPr="00FD0CFB">
        <w:rPr>
          <w:b/>
          <w:lang w:eastAsia="zh-CN"/>
        </w:rPr>
        <w:t>Q</w:t>
      </w:r>
      <w:r>
        <w:rPr>
          <w:b/>
          <w:lang w:eastAsia="zh-CN"/>
        </w:rPr>
        <w:t>14</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E46179" w14:paraId="1C3E2D88" w14:textId="77777777" w:rsidTr="00CA677A">
        <w:tc>
          <w:tcPr>
            <w:tcW w:w="2245" w:type="dxa"/>
          </w:tcPr>
          <w:p w14:paraId="3BCD3642" w14:textId="77777777" w:rsidR="00E46179" w:rsidRDefault="00E46179"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AA74DBB" w14:textId="77777777" w:rsidR="00E46179" w:rsidRDefault="00E46179"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0F5DCAEA" w14:textId="77777777" w:rsidR="00E46179" w:rsidRPr="00D11005" w:rsidRDefault="00E46179"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46179" w14:paraId="4D1CB29E" w14:textId="77777777" w:rsidTr="00CA677A">
        <w:tc>
          <w:tcPr>
            <w:tcW w:w="2245" w:type="dxa"/>
          </w:tcPr>
          <w:p w14:paraId="18656891" w14:textId="77777777" w:rsidR="00E46179" w:rsidRDefault="00E46179"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56931F6" w14:textId="77777777" w:rsidR="00E46179" w:rsidRPr="00A82F49" w:rsidRDefault="00E46179"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2FAE4F15" w14:textId="77777777" w:rsidR="00E46179" w:rsidRPr="001D3C5C" w:rsidRDefault="00E46179" w:rsidP="00CA677A">
            <w:pPr>
              <w:spacing w:line="259" w:lineRule="auto"/>
              <w:rPr>
                <w:rFonts w:eastAsia="Malgun Gothic"/>
                <w:lang w:eastAsia="ko-KR"/>
              </w:rPr>
            </w:pPr>
          </w:p>
        </w:tc>
      </w:tr>
      <w:tr w:rsidR="00E46179" w14:paraId="78D1F98D" w14:textId="77777777" w:rsidTr="00CA677A">
        <w:tc>
          <w:tcPr>
            <w:tcW w:w="2245" w:type="dxa"/>
          </w:tcPr>
          <w:p w14:paraId="60FD3701" w14:textId="523A5E3F" w:rsidR="00E46179" w:rsidRDefault="00DF6512"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xiaomi</w:t>
            </w:r>
          </w:p>
        </w:tc>
        <w:tc>
          <w:tcPr>
            <w:tcW w:w="1633" w:type="dxa"/>
          </w:tcPr>
          <w:p w14:paraId="6D3418DF" w14:textId="368653DE" w:rsidR="00E46179" w:rsidRDefault="00DF6512"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 xml:space="preserve">gree </w:t>
            </w:r>
          </w:p>
        </w:tc>
        <w:tc>
          <w:tcPr>
            <w:tcW w:w="5892" w:type="dxa"/>
          </w:tcPr>
          <w:p w14:paraId="02AB185A" w14:textId="77777777" w:rsidR="00E46179" w:rsidRDefault="00E46179" w:rsidP="00CA677A">
            <w:pPr>
              <w:overflowPunct w:val="0"/>
              <w:autoSpaceDE w:val="0"/>
              <w:autoSpaceDN w:val="0"/>
              <w:adjustRightInd w:val="0"/>
              <w:spacing w:after="120" w:line="300" w:lineRule="auto"/>
              <w:jc w:val="both"/>
              <w:textAlignment w:val="baseline"/>
              <w:rPr>
                <w:rFonts w:eastAsia="等线"/>
                <w:sz w:val="22"/>
                <w:lang w:eastAsia="zh-CN"/>
              </w:rPr>
            </w:pPr>
          </w:p>
        </w:tc>
      </w:tr>
      <w:tr w:rsidR="00C94D7C" w14:paraId="4F1A6077" w14:textId="77777777" w:rsidTr="00CA677A">
        <w:tc>
          <w:tcPr>
            <w:tcW w:w="2245" w:type="dxa"/>
          </w:tcPr>
          <w:p w14:paraId="385BB37C" w14:textId="0099FC75"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31017BCE" w14:textId="2E76D0E6"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20F76CEC" w14:textId="77777777"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p>
        </w:tc>
      </w:tr>
      <w:tr w:rsidR="0030270F" w14:paraId="65CCD36C" w14:textId="77777777" w:rsidTr="00CA677A">
        <w:tc>
          <w:tcPr>
            <w:tcW w:w="2245" w:type="dxa"/>
          </w:tcPr>
          <w:p w14:paraId="4CEEAB84" w14:textId="5E7EBF8B"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7B36D28C" w14:textId="3F872245"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1383EC6" w14:textId="77777777"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C57B38" w14:paraId="3207E927" w14:textId="77777777" w:rsidTr="00CA677A">
        <w:tc>
          <w:tcPr>
            <w:tcW w:w="2245" w:type="dxa"/>
          </w:tcPr>
          <w:p w14:paraId="07A5AEAC" w14:textId="39C508C3" w:rsidR="00C57B38" w:rsidRDefault="001B6345"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7A2AC05E" w14:textId="2534DC96" w:rsidR="00C57B38" w:rsidRDefault="001B6345"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522C5B7" w14:textId="77777777" w:rsidR="00C57B38" w:rsidRDefault="00C57B38" w:rsidP="0030270F">
            <w:pPr>
              <w:overflowPunct w:val="0"/>
              <w:autoSpaceDE w:val="0"/>
              <w:autoSpaceDN w:val="0"/>
              <w:adjustRightInd w:val="0"/>
              <w:spacing w:after="120" w:line="300" w:lineRule="auto"/>
              <w:jc w:val="both"/>
              <w:textAlignment w:val="baseline"/>
              <w:rPr>
                <w:rFonts w:eastAsia="等线"/>
                <w:sz w:val="22"/>
                <w:lang w:eastAsia="zh-CN"/>
              </w:rPr>
            </w:pPr>
          </w:p>
        </w:tc>
      </w:tr>
      <w:tr w:rsidR="0060649A" w14:paraId="70C81B71" w14:textId="77777777" w:rsidTr="0060649A">
        <w:tc>
          <w:tcPr>
            <w:tcW w:w="2245" w:type="dxa"/>
          </w:tcPr>
          <w:p w14:paraId="3CC70BCE"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3B1CBBB9"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S</w:t>
            </w:r>
            <w:r>
              <w:rPr>
                <w:rFonts w:eastAsia="PMingLiU"/>
                <w:sz w:val="22"/>
                <w:lang w:eastAsia="zh-TW"/>
              </w:rPr>
              <w:t>ee comment</w:t>
            </w:r>
          </w:p>
        </w:tc>
        <w:tc>
          <w:tcPr>
            <w:tcW w:w="5892" w:type="dxa"/>
          </w:tcPr>
          <w:p w14:paraId="585A7289" w14:textId="65EFEEB8" w:rsidR="0060649A" w:rsidRPr="00985D86" w:rsidRDefault="0060649A" w:rsidP="0060649A">
            <w:pPr>
              <w:overflowPunct w:val="0"/>
              <w:spacing w:after="120" w:line="300" w:lineRule="auto"/>
              <w:jc w:val="both"/>
              <w:textAlignment w:val="baseline"/>
              <w:rPr>
                <w:rFonts w:eastAsia="Malgun Gothic"/>
                <w:sz w:val="22"/>
                <w:lang w:eastAsia="ko-KR"/>
              </w:rPr>
            </w:pPr>
            <w:r w:rsidRPr="00985D86">
              <w:rPr>
                <w:rFonts w:eastAsia="Malgun Gothic" w:hint="eastAsia"/>
                <w:sz w:val="22"/>
                <w:lang w:eastAsia="ko-KR"/>
              </w:rPr>
              <w:t xml:space="preserve">sl-drx-SlotOffset means slot offset </w:t>
            </w:r>
            <w:r w:rsidRPr="00985D86">
              <w:rPr>
                <w:rFonts w:eastAsia="Malgun Gothic"/>
                <w:sz w:val="22"/>
                <w:lang w:eastAsia="ko-KR"/>
              </w:rPr>
              <w:t>which</w:t>
            </w:r>
            <w:r w:rsidRPr="00985D86">
              <w:rPr>
                <w:rFonts w:eastAsia="Malgun Gothic" w:hint="eastAsia"/>
                <w:sz w:val="22"/>
                <w:lang w:eastAsia="ko-KR"/>
              </w:rPr>
              <w:t xml:space="preserve"> UE should delay to start the cycle from a specific slot within 1ms (i.e. subframe). </w:t>
            </w:r>
            <w:r>
              <w:rPr>
                <w:rFonts w:eastAsia="Malgun Gothic"/>
                <w:sz w:val="22"/>
                <w:lang w:eastAsia="ko-KR"/>
              </w:rPr>
              <w:t>However, a slot occupies varying numbers of 1/32 subframes</w:t>
            </w:r>
            <w:r w:rsidRPr="00985D86">
              <w:rPr>
                <w:rFonts w:eastAsia="Malgun Gothic" w:hint="eastAsia"/>
                <w:sz w:val="22"/>
                <w:lang w:eastAsia="ko-KR"/>
              </w:rPr>
              <w:t xml:space="preserve"> based on differ</w:t>
            </w:r>
            <w:r>
              <w:rPr>
                <w:rFonts w:eastAsia="Malgun Gothic" w:hint="eastAsia"/>
                <w:sz w:val="22"/>
                <w:lang w:eastAsia="ko-KR"/>
              </w:rPr>
              <w:t>ent numerologies</w:t>
            </w:r>
            <w:r>
              <w:rPr>
                <w:rFonts w:eastAsia="Malgun Gothic"/>
                <w:sz w:val="22"/>
                <w:lang w:eastAsia="ko-KR"/>
              </w:rPr>
              <w:t xml:space="preserve"> (i.e. results in different slot length), so it is not correct to divide the derived slot value by a fixed value 32.</w:t>
            </w:r>
            <w:r>
              <w:rPr>
                <w:rFonts w:eastAsia="Malgun Gothic" w:hint="eastAsia"/>
                <w:sz w:val="22"/>
                <w:lang w:eastAsia="ko-KR"/>
              </w:rPr>
              <w:t xml:space="preserve"> We </w:t>
            </w:r>
            <w:r>
              <w:rPr>
                <w:rFonts w:eastAsia="Malgun Gothic"/>
                <w:sz w:val="22"/>
                <w:lang w:eastAsia="ko-KR"/>
              </w:rPr>
              <w:t>suggest 2 ways to adjust the formula:</w:t>
            </w:r>
          </w:p>
          <w:p w14:paraId="20E8D2CE"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lastRenderedPageBreak/>
              <w:t>1:</w:t>
            </w:r>
          </w:p>
          <w:p w14:paraId="1EEBE4EE" w14:textId="77777777" w:rsidR="0060649A" w:rsidRDefault="0060649A" w:rsidP="0060649A">
            <w:pPr>
              <w:overflowPunct w:val="0"/>
              <w:spacing w:after="120" w:line="300" w:lineRule="auto"/>
              <w:jc w:val="both"/>
              <w:textAlignment w:val="baseline"/>
              <w:rPr>
                <w:color w:val="0000FF"/>
                <w:sz w:val="22"/>
                <w:szCs w:val="22"/>
                <w:lang w:eastAsia="zh-TW"/>
              </w:rPr>
            </w:pPr>
            <w:r>
              <w:rPr>
                <w:rFonts w:hint="eastAsia"/>
                <w:i/>
                <w:iCs/>
              </w:rPr>
              <w:t>sl-drx-SlotOffset</w:t>
            </w:r>
            <w:r>
              <w:rPr>
                <w:rFonts w:hint="eastAsia"/>
              </w:rPr>
              <w:t xml:space="preserve"> (</w:t>
            </w:r>
            <w:r>
              <w:t xml:space="preserve">1/32 </w:t>
            </w:r>
            <w:r>
              <w:rPr>
                <w:rFonts w:hint="eastAsia"/>
              </w:rPr>
              <w:t xml:space="preserve">ms) = </w:t>
            </w:r>
            <w:r>
              <w:rPr>
                <w:rFonts w:hint="eastAsia"/>
                <w:color w:val="0000FF"/>
                <w:highlight w:val="yellow"/>
                <w:u w:val="single"/>
              </w:rPr>
              <w:t>(the number of 1/32 ms in one slot) x</w:t>
            </w:r>
            <w:r>
              <w:rPr>
                <w:rFonts w:hint="eastAsia"/>
              </w:rPr>
              <w:t xml:space="preserve"> </w:t>
            </w:r>
            <w:r>
              <w:rPr>
                <w:rFonts w:hint="eastAsia"/>
                <w:color w:val="0000FF"/>
                <w:highlight w:val="yellow"/>
                <w:u w:val="single"/>
              </w:rPr>
              <w:t>(</w:t>
            </w:r>
            <w:r>
              <w:rPr>
                <w:rFonts w:hint="eastAsia"/>
              </w:rPr>
              <w:t>Destination Layer-2 ID modulo the number of slots in one subframe</w:t>
            </w:r>
            <w:r>
              <w:rPr>
                <w:rFonts w:hint="eastAsia"/>
                <w:color w:val="0000FF"/>
                <w:highlight w:val="yellow"/>
                <w:u w:val="single"/>
              </w:rPr>
              <w:t>)</w:t>
            </w:r>
            <w:r>
              <w:rPr>
                <w:rFonts w:hint="eastAsia"/>
              </w:rPr>
              <w:t xml:space="preserve"> (</w:t>
            </w:r>
            <w:r>
              <w:t xml:space="preserve">1/32 </w:t>
            </w:r>
            <w:r>
              <w:rPr>
                <w:rFonts w:hint="eastAsia"/>
              </w:rPr>
              <w:t>ms).</w:t>
            </w:r>
          </w:p>
          <w:p w14:paraId="5ABA4BDC" w14:textId="77777777" w:rsidR="0060649A"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2</w:t>
            </w:r>
            <w:r>
              <w:rPr>
                <w:rFonts w:eastAsia="PMingLiU"/>
                <w:sz w:val="22"/>
                <w:lang w:eastAsia="zh-TW"/>
              </w:rPr>
              <w:t>:</w:t>
            </w:r>
          </w:p>
          <w:p w14:paraId="37FD291D" w14:textId="77777777" w:rsidR="0060649A" w:rsidRDefault="0060649A" w:rsidP="0060649A">
            <w:pPr>
              <w:overflowPunct w:val="0"/>
              <w:autoSpaceDE w:val="0"/>
              <w:autoSpaceDN w:val="0"/>
              <w:adjustRightInd w:val="0"/>
              <w:spacing w:after="120" w:line="300" w:lineRule="auto"/>
              <w:jc w:val="both"/>
              <w:textAlignment w:val="baseline"/>
            </w:pPr>
            <w:r>
              <w:rPr>
                <w:rFonts w:hint="eastAsia"/>
                <w:i/>
                <w:iCs/>
              </w:rPr>
              <w:t>sl-drx-SlotOffset</w:t>
            </w:r>
            <w:r>
              <w:rPr>
                <w:rFonts w:hint="eastAsia"/>
              </w:rPr>
              <w:t xml:space="preserve"> (ms) = </w:t>
            </w:r>
            <w:r>
              <w:rPr>
                <w:rFonts w:hint="eastAsia"/>
                <w:color w:val="0000FF"/>
                <w:highlight w:val="yellow"/>
                <w:u w:val="single"/>
              </w:rPr>
              <w:t>(</w:t>
            </w:r>
            <w:r>
              <w:rPr>
                <w:rFonts w:hint="eastAsia"/>
              </w:rPr>
              <w:t>Destination Layer-2 ID modulo the number of slots in one subframe</w:t>
            </w:r>
            <w:r>
              <w:rPr>
                <w:rFonts w:hint="eastAsia"/>
                <w:color w:val="0000FF"/>
                <w:highlight w:val="yellow"/>
                <w:u w:val="single"/>
              </w:rPr>
              <w:t>)</w:t>
            </w:r>
            <w:r>
              <w:rPr>
                <w:rFonts w:hint="eastAsia"/>
                <w:b/>
                <w:bCs/>
                <w:color w:val="0000FF"/>
                <w:highlight w:val="yellow"/>
                <w:u w:val="single"/>
              </w:rPr>
              <w:t>/</w:t>
            </w:r>
            <m:oMath>
              <m:sSup>
                <m:sSupPr>
                  <m:ctrlPr>
                    <w:rPr>
                      <w:rFonts w:ascii="Cambria Math" w:eastAsia="PMingLiU" w:hAnsi="Cambria Math" w:cs="PMingLiU"/>
                      <w:b/>
                      <w:bCs/>
                      <w:color w:val="0000FF"/>
                      <w:sz w:val="24"/>
                      <w:szCs w:val="24"/>
                      <w:highlight w:val="yellow"/>
                      <w:u w:val="single"/>
                    </w:rPr>
                  </m:ctrlPr>
                </m:sSupPr>
                <m:e>
                  <m:r>
                    <m:rPr>
                      <m:sty m:val="bi"/>
                    </m:rPr>
                    <w:rPr>
                      <w:rFonts w:ascii="Cambria Math" w:hAnsi="Cambria Math"/>
                      <w:color w:val="0000FF"/>
                      <w:highlight w:val="yellow"/>
                      <w:u w:val="single"/>
                    </w:rPr>
                    <m:t>2</m:t>
                  </m:r>
                </m:e>
                <m:sup>
                  <m:r>
                    <m:rPr>
                      <m:sty m:val="bi"/>
                    </m:rPr>
                    <w:rPr>
                      <w:rFonts w:ascii="Cambria Math" w:hAnsi="Cambria Math"/>
                      <w:color w:val="0000FF"/>
                      <w:highlight w:val="yellow"/>
                      <w:u w:val="single"/>
                    </w:rPr>
                    <m:t>μ</m:t>
                  </m:r>
                </m:sup>
              </m:sSup>
            </m:oMath>
            <w:r>
              <w:rPr>
                <w:rFonts w:hint="eastAsia"/>
              </w:rPr>
              <w:t xml:space="preserve"> (ms).</w:t>
            </w:r>
          </w:p>
          <w:p w14:paraId="061F107C" w14:textId="77777777" w:rsidR="0060649A" w:rsidRPr="00711D9D" w:rsidRDefault="0060649A" w:rsidP="0060649A">
            <w:pPr>
              <w:overflowPunct w:val="0"/>
              <w:autoSpaceDE w:val="0"/>
              <w:autoSpaceDN w:val="0"/>
              <w:adjustRightInd w:val="0"/>
              <w:spacing w:after="120" w:line="300" w:lineRule="auto"/>
              <w:jc w:val="both"/>
              <w:textAlignment w:val="baseline"/>
              <w:rPr>
                <w:rFonts w:eastAsia="PMingLiU"/>
                <w:sz w:val="22"/>
                <w:lang w:eastAsia="zh-TW"/>
              </w:rPr>
            </w:pPr>
            <w:r>
              <w:t xml:space="preserve">Where </w:t>
            </w:r>
            <m:oMath>
              <m:sSup>
                <m:sSupPr>
                  <m:ctrlPr>
                    <w:rPr>
                      <w:rFonts w:ascii="Cambria Math" w:eastAsia="PMingLiU" w:hAnsi="Cambria Math" w:cs="PMingLiU"/>
                      <w:b/>
                      <w:bCs/>
                      <w:color w:val="0000FF"/>
                      <w:sz w:val="24"/>
                      <w:szCs w:val="24"/>
                      <w:highlight w:val="yellow"/>
                      <w:u w:val="single"/>
                    </w:rPr>
                  </m:ctrlPr>
                </m:sSupPr>
                <m:e>
                  <m:r>
                    <m:rPr>
                      <m:sty m:val="bi"/>
                    </m:rPr>
                    <w:rPr>
                      <w:rFonts w:ascii="Cambria Math" w:hAnsi="Cambria Math"/>
                      <w:color w:val="0000FF"/>
                      <w:highlight w:val="yellow"/>
                      <w:u w:val="single"/>
                    </w:rPr>
                    <m:t>2</m:t>
                  </m:r>
                </m:e>
                <m:sup>
                  <m:r>
                    <m:rPr>
                      <m:sty m:val="bi"/>
                    </m:rPr>
                    <w:rPr>
                      <w:rFonts w:ascii="Cambria Math" w:hAnsi="Cambria Math"/>
                      <w:color w:val="0000FF"/>
                      <w:highlight w:val="yellow"/>
                      <w:u w:val="single"/>
                    </w:rPr>
                    <m:t>μ</m:t>
                  </m:r>
                </m:sup>
              </m:sSup>
            </m:oMath>
            <w:r w:rsidRPr="00711D9D">
              <w:t xml:space="preserve"> </w:t>
            </w:r>
            <w:r>
              <w:t xml:space="preserve"> is number of slots in a subframe according to 38.211.</w:t>
            </w:r>
          </w:p>
        </w:tc>
      </w:tr>
      <w:tr w:rsidR="0060649A" w14:paraId="1071F966" w14:textId="77777777" w:rsidTr="00CA677A">
        <w:tc>
          <w:tcPr>
            <w:tcW w:w="2245" w:type="dxa"/>
          </w:tcPr>
          <w:p w14:paraId="1441BFBF" w14:textId="77777777" w:rsidR="0060649A" w:rsidRP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3965BAA9"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0EB6A8AF"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2A5F93A8" w14:textId="77777777" w:rsidR="00E46179" w:rsidRDefault="00E46179" w:rsidP="00E46179">
      <w:pPr>
        <w:rPr>
          <w:b/>
          <w:lang w:eastAsia="zh-CN"/>
        </w:rPr>
      </w:pPr>
      <w:r>
        <w:rPr>
          <w:b/>
          <w:lang w:eastAsia="zh-CN"/>
        </w:rPr>
        <w:t>[Summary]</w:t>
      </w:r>
    </w:p>
    <w:p w14:paraId="08A3EDA9" w14:textId="2217228E" w:rsidR="00056913" w:rsidRDefault="00056913" w:rsidP="00056913">
      <w:pPr>
        <w:rPr>
          <w:rFonts w:eastAsia="Malgun Gothic"/>
          <w:lang w:eastAsia="ko-KR"/>
        </w:rPr>
      </w:pPr>
    </w:p>
    <w:p w14:paraId="71AE96A9" w14:textId="258F8E0E" w:rsidR="00E46179" w:rsidRDefault="00E46179" w:rsidP="00E46179">
      <w:pPr>
        <w:pStyle w:val="3"/>
        <w:rPr>
          <w:lang w:eastAsia="zh-CN"/>
        </w:rPr>
      </w:pPr>
      <w:r>
        <w:rPr>
          <w:lang w:eastAsia="zh-CN"/>
        </w:rPr>
        <w:t>2.4.6 6</w:t>
      </w:r>
      <w:r w:rsidRPr="00A03D38">
        <w:rPr>
          <w:vertAlign w:val="superscript"/>
          <w:lang w:eastAsia="zh-CN"/>
        </w:rPr>
        <w:t>th</w:t>
      </w:r>
      <w:r>
        <w:rPr>
          <w:lang w:eastAsia="zh-CN"/>
        </w:rPr>
        <w:t xml:space="preserve"> change: </w:t>
      </w:r>
    </w:p>
    <w:p w14:paraId="51D6BC3E" w14:textId="0323BDE2" w:rsidR="00E46179" w:rsidRDefault="00E46179" w:rsidP="00E46179">
      <w:r w:rsidRPr="000E4D94">
        <w:rPr>
          <w:b/>
          <w:lang w:eastAsia="zh-CN"/>
        </w:rPr>
        <w:t>Reason for change</w:t>
      </w:r>
      <w:r>
        <w:rPr>
          <w:lang w:eastAsia="zh-CN"/>
        </w:rPr>
        <w:t xml:space="preserve">: </w:t>
      </w:r>
      <w:r w:rsidR="00C46247">
        <w:t>Some typo modifications (missing space, missing “s”, unnecessary “s”).</w:t>
      </w:r>
      <w:r>
        <w:t>.</w:t>
      </w:r>
    </w:p>
    <w:p w14:paraId="6C95567C" w14:textId="2A8CFB07" w:rsidR="00E46179" w:rsidRDefault="00E46179" w:rsidP="00E46179">
      <w:r w:rsidRPr="00056913">
        <w:rPr>
          <w:b/>
          <w:lang w:eastAsia="zh-CN"/>
        </w:rPr>
        <w:t>Change</w:t>
      </w:r>
      <w:r w:rsidRPr="00056913">
        <w:rPr>
          <w:lang w:eastAsia="zh-CN"/>
        </w:rPr>
        <w:t xml:space="preserve">: </w:t>
      </w:r>
      <w:r w:rsidR="00C46247">
        <w:t xml:space="preserve">In section 5.22.1.1 and 5.28.2, fix some typos, i.e., </w:t>
      </w:r>
      <w:r w:rsidR="00C46247" w:rsidRPr="00C46247">
        <w:rPr>
          <w:highlight w:val="yellow"/>
        </w:rPr>
        <w:t>add an “(s)”</w:t>
      </w:r>
      <w:r w:rsidR="00C46247">
        <w:t xml:space="preserve"> after “</w:t>
      </w:r>
      <w:r w:rsidR="00C46247" w:rsidRPr="000B2AEF">
        <w:t>one or multiple SL DRX</w:t>
      </w:r>
      <w:r w:rsidR="00C46247">
        <w:t xml:space="preserve">” and </w:t>
      </w:r>
      <w:r w:rsidR="00C46247" w:rsidRPr="00C46247">
        <w:rPr>
          <w:highlight w:val="yellow"/>
        </w:rPr>
        <w:t>missing space</w:t>
      </w:r>
      <w:r w:rsidR="00C46247">
        <w:t xml:space="preserve"> between “</w:t>
      </w:r>
      <w:r w:rsidR="00C46247" w:rsidRPr="00CC2941">
        <w:rPr>
          <w:i/>
        </w:rPr>
        <w:t>sl-InterUE-CoordinationScheme1</w:t>
      </w:r>
      <w:r w:rsidR="00C46247" w:rsidRPr="00CC2941">
        <w:t>”</w:t>
      </w:r>
      <w:r w:rsidR="00C46247">
        <w:t xml:space="preserve"> and “</w:t>
      </w:r>
      <w:r w:rsidR="00C46247" w:rsidRPr="00CC2941">
        <w:t>enabling</w:t>
      </w:r>
      <w:r w:rsidR="00C46247">
        <w:t xml:space="preserve">”, </w:t>
      </w:r>
      <w:r w:rsidR="00C46247" w:rsidRPr="00C46247">
        <w:rPr>
          <w:highlight w:val="yellow"/>
        </w:rPr>
        <w:t>remove the “s”</w:t>
      </w:r>
      <w:r w:rsidR="00C46247">
        <w:t xml:space="preserve"> from “</w:t>
      </w:r>
      <w:r w:rsidR="00C46247" w:rsidRPr="00DC7FB0">
        <w:rPr>
          <w:i/>
        </w:rPr>
        <w:t>SL-QoS-Profile</w:t>
      </w:r>
      <w:r w:rsidR="00C46247" w:rsidRPr="00DC7FB0">
        <w:rPr>
          <w:b/>
          <w:i/>
        </w:rPr>
        <w:t>s</w:t>
      </w:r>
      <w:r w:rsidR="00C46247">
        <w:rPr>
          <w:i/>
        </w:rPr>
        <w:t>”</w:t>
      </w:r>
      <w:r w:rsidR="00C46247">
        <w:t>.</w:t>
      </w:r>
    </w:p>
    <w:p w14:paraId="7D86F84E" w14:textId="38A8A47D" w:rsidR="00C46247" w:rsidRDefault="00C46247" w:rsidP="00C46247">
      <w:pPr>
        <w:spacing w:after="0"/>
        <w:jc w:val="both"/>
        <w:rPr>
          <w:rFonts w:ascii="Arial" w:eastAsia="Malgun Gothic" w:hAnsi="Arial"/>
          <w:b/>
          <w:lang w:eastAsia="ko-KR"/>
        </w:rPr>
      </w:pPr>
      <w:bookmarkStart w:id="127" w:name="_Toc12569232"/>
      <w:bookmarkStart w:id="128" w:name="_Toc37296249"/>
      <w:bookmarkStart w:id="129" w:name="_Toc46490378"/>
      <w:bookmarkStart w:id="130" w:name="_Toc52752073"/>
      <w:bookmarkStart w:id="131" w:name="_Toc52796535"/>
      <w:bookmarkStart w:id="132" w:name="_Toc109217619"/>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bookmarkEnd w:id="127"/>
      <w:bookmarkEnd w:id="128"/>
      <w:bookmarkEnd w:id="129"/>
      <w:bookmarkEnd w:id="130"/>
      <w:bookmarkEnd w:id="131"/>
      <w:bookmarkEnd w:id="132"/>
    </w:p>
    <w:p w14:paraId="38BB1B2A" w14:textId="7829CEC0" w:rsidR="00C46247" w:rsidRPr="00C46247" w:rsidRDefault="00C46247" w:rsidP="00C46247">
      <w:pPr>
        <w:spacing w:after="0"/>
        <w:jc w:val="both"/>
        <w:rPr>
          <w:rFonts w:ascii="Arial" w:eastAsia="Malgun Gothic" w:hAnsi="Arial"/>
          <w:lang w:eastAsia="ko-KR"/>
        </w:rPr>
      </w:pPr>
      <w:r w:rsidRPr="00C46247">
        <w:rPr>
          <w:rFonts w:ascii="Arial" w:eastAsia="Malgun Gothic" w:hAnsi="Arial"/>
          <w:lang w:eastAsia="ko-KR"/>
        </w:rPr>
        <w:t>(omit)</w:t>
      </w:r>
    </w:p>
    <w:p w14:paraId="21A3C61E" w14:textId="77777777" w:rsidR="00C46247" w:rsidRPr="000B2AEF" w:rsidRDefault="00C46247" w:rsidP="00C46247">
      <w:pPr>
        <w:pStyle w:val="B2"/>
      </w:pPr>
      <w:r w:rsidRPr="000B2AEF">
        <w:rPr>
          <w:lang w:eastAsia="ko-KR"/>
        </w:rPr>
        <w:t>2&gt;</w:t>
      </w:r>
      <w:r w:rsidRPr="000B2AEF">
        <w:rPr>
          <w:lang w:eastAsia="ko-KR"/>
        </w:rPr>
        <w:tab/>
        <w:t xml:space="preserve">if </w:t>
      </w:r>
      <w:r w:rsidRPr="000B2AEF">
        <w:t xml:space="preserve">the TX resource (re-)selection is triggered as the result of </w:t>
      </w:r>
      <w:r w:rsidRPr="000B2AEF">
        <w:rPr>
          <w:lang w:eastAsia="ko-KR"/>
        </w:rPr>
        <w:t xml:space="preserve">the </w:t>
      </w:r>
      <w:r w:rsidRPr="000B2AEF">
        <w:t>TX resource (re-)selection check:</w:t>
      </w:r>
    </w:p>
    <w:p w14:paraId="533D9A51" w14:textId="22F43F3F" w:rsidR="00C46247" w:rsidRDefault="00C46247" w:rsidP="00C46247">
      <w:pPr>
        <w:pStyle w:val="B3"/>
        <w:rPr>
          <w:rFonts w:eastAsia="Malgun Gothic"/>
          <w:lang w:eastAsia="ko-KR"/>
        </w:rPr>
      </w:pPr>
      <w:r w:rsidRPr="00C46247">
        <w:rPr>
          <w:rFonts w:eastAsia="Yu Mincho"/>
        </w:rPr>
        <w:t>3&gt;</w:t>
      </w:r>
      <w:r w:rsidRPr="00C46247">
        <w:rPr>
          <w:rFonts w:eastAsia="Yu Mincho"/>
        </w:rPr>
        <w:tab/>
        <w:t>if one or multiple SL DRX</w:t>
      </w:r>
      <w:ins w:id="133" w:author="OPPO (Bingxue)" w:date="2022-07-26T18:23:00Z">
        <w:r w:rsidRPr="00C46247">
          <w:rPr>
            <w:rFonts w:eastAsia="Yu Mincho"/>
          </w:rPr>
          <w:t>(s)</w:t>
        </w:r>
      </w:ins>
      <w:r w:rsidRPr="00C46247">
        <w:rPr>
          <w:rFonts w:eastAsia="Yu Mincho"/>
        </w:rPr>
        <w:t xml:space="preserve"> is configured in the destination UE(s) receiving SL-SCH data:</w:t>
      </w:r>
    </w:p>
    <w:p w14:paraId="0449E35B" w14:textId="732C18BE" w:rsidR="00C46247" w:rsidRDefault="00C46247" w:rsidP="00E46179">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4F27B142" w14:textId="233BA501" w:rsidR="00C46247" w:rsidRDefault="00C46247" w:rsidP="00C46247">
      <w:pPr>
        <w:pStyle w:val="B3"/>
        <w:rPr>
          <w:rFonts w:eastAsia="Malgun Gothic"/>
          <w:lang w:eastAsia="ko-KR"/>
        </w:rPr>
      </w:pPr>
      <w:r w:rsidRPr="000B2AEF">
        <w:t>3&gt;</w:t>
      </w:r>
      <w:r w:rsidRPr="000B2AEF">
        <w:rPr>
          <w:lang w:eastAsia="zh-CN"/>
        </w:rPr>
        <w:tab/>
      </w:r>
      <w:r w:rsidRPr="000B2AEF">
        <w:rPr>
          <w:lang w:eastAsia="ko-KR"/>
        </w:rPr>
        <w:t xml:space="preserve">if configured by RRC, </w:t>
      </w:r>
      <w:r w:rsidRPr="000B2AEF">
        <w:rPr>
          <w:i/>
        </w:rPr>
        <w:t>sl-InterUE-CoordinationScheme1</w:t>
      </w:r>
      <w:ins w:id="134" w:author="OPPO (Bingxue)" w:date="2022-07-26T17:13:00Z">
        <w:r>
          <w:rPr>
            <w:i/>
          </w:rPr>
          <w:t xml:space="preserve"> </w:t>
        </w:r>
      </w:ins>
      <w:r w:rsidRPr="000B2AEF">
        <w:rPr>
          <w:lang w:eastAsia="ko-KR"/>
        </w:rPr>
        <w:t xml:space="preserve">enabling reception of preferred resource set and non-preferred resource set </w:t>
      </w:r>
      <w:r w:rsidRPr="000B2AEF">
        <w:t>and neither preferred resource set nor non-preferred resource set is received from a UE:</w:t>
      </w:r>
    </w:p>
    <w:p w14:paraId="78E5CECE" w14:textId="418729B9" w:rsidR="00C46247" w:rsidRDefault="00C46247" w:rsidP="00E46179">
      <w:pPr>
        <w:rPr>
          <w:rFonts w:eastAsia="Malgun Gothic"/>
          <w:lang w:eastAsia="ko-KR"/>
        </w:rPr>
      </w:pPr>
    </w:p>
    <w:p w14:paraId="1138C70B" w14:textId="77777777" w:rsidR="00C46247" w:rsidRPr="00C46247" w:rsidRDefault="00C46247" w:rsidP="00C46247">
      <w:pPr>
        <w:spacing w:after="0"/>
        <w:jc w:val="both"/>
        <w:rPr>
          <w:rFonts w:ascii="Arial" w:eastAsia="Malgun Gothic" w:hAnsi="Arial"/>
          <w:b/>
          <w:lang w:eastAsia="ko-KR"/>
        </w:rPr>
      </w:pPr>
      <w:r w:rsidRPr="00C46247">
        <w:rPr>
          <w:rFonts w:ascii="Arial" w:eastAsia="Malgun Gothic" w:hAnsi="Arial"/>
          <w:b/>
          <w:lang w:eastAsia="ko-KR"/>
        </w:rPr>
        <w:t>5.28.2</w:t>
      </w:r>
      <w:r w:rsidRPr="00C46247">
        <w:rPr>
          <w:rFonts w:ascii="Arial" w:eastAsia="Malgun Gothic" w:hAnsi="Arial"/>
          <w:b/>
          <w:lang w:eastAsia="ko-KR"/>
        </w:rPr>
        <w:tab/>
        <w:t>Behaviour of UE receiving SL-SCH Data</w:t>
      </w:r>
    </w:p>
    <w:p w14:paraId="79587F3C" w14:textId="74733FDC" w:rsidR="00C46247" w:rsidRPr="00C46247" w:rsidRDefault="00C46247" w:rsidP="00E46179">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7982EDA9" w14:textId="7C34F50D" w:rsidR="00C46247" w:rsidRDefault="00C46247" w:rsidP="00C46247">
      <w:pPr>
        <w:pStyle w:val="B2"/>
        <w:rPr>
          <w:rFonts w:eastAsia="Malgun Gothic"/>
          <w:lang w:eastAsia="ko-KR"/>
        </w:rPr>
      </w:pPr>
      <w:r w:rsidRPr="000B2AEF">
        <w:t>2&gt;</w:t>
      </w:r>
      <w:r w:rsidRPr="000B2AEF">
        <w:tab/>
        <w:t xml:space="preserve">select </w:t>
      </w:r>
      <w:ins w:id="135" w:author="OPPO (Bingxue) " w:date="2022-08-04T23:13:00Z">
        <w:r>
          <w:t xml:space="preserve">the </w:t>
        </w:r>
      </w:ins>
      <w:ins w:id="136" w:author="OPPO (Bingxue)" w:date="2022-07-26T17:27:00Z">
        <w:r>
          <w:rPr>
            <w:i/>
            <w:lang w:eastAsia="ko-KR"/>
          </w:rPr>
          <w:t>sl-DRX-GC-BC-OndurationTimer</w:t>
        </w:r>
      </w:ins>
      <w:del w:id="137" w:author="OPPO (Bingxue)" w:date="2022-07-26T17:27:00Z">
        <w:r w:rsidRPr="000B2AEF" w:rsidDel="00471F90">
          <w:rPr>
            <w:i/>
            <w:lang w:eastAsia="ko-KR"/>
          </w:rPr>
          <w:delText>sl-drx-onDurationTimer</w:delText>
        </w:r>
      </w:del>
      <w:r w:rsidRPr="000B2AEF">
        <w:rPr>
          <w:lang w:eastAsia="ko-KR"/>
        </w:rPr>
        <w:t xml:space="preserve"> whose length </w:t>
      </w:r>
      <w:del w:id="138" w:author="OPPO (Bingxue) " w:date="2022-08-04T23:13:00Z">
        <w:r w:rsidRPr="000B2AEF" w:rsidDel="00BE7D15">
          <w:rPr>
            <w:lang w:eastAsia="ko-KR"/>
          </w:rPr>
          <w:delText xml:space="preserve">of the </w:delText>
        </w:r>
        <w:r w:rsidRPr="000B2AEF" w:rsidDel="00BE7D15">
          <w:rPr>
            <w:i/>
            <w:lang w:eastAsia="ko-KR"/>
          </w:rPr>
          <w:delText>sl-drx-onDurationTimer</w:delText>
        </w:r>
        <w:r w:rsidRPr="000B2AEF" w:rsidDel="00BE7D15">
          <w:rPr>
            <w:lang w:eastAsia="ko-KR"/>
          </w:rPr>
          <w:delText xml:space="preserve"> </w:delText>
        </w:r>
      </w:del>
      <w:r w:rsidRPr="000B2AEF">
        <w:rPr>
          <w:lang w:eastAsia="ko-KR"/>
        </w:rPr>
        <w:t xml:space="preserve">is the longest one among multiple </w:t>
      </w:r>
      <w:ins w:id="139" w:author="OPPO (Bingxue) " w:date="2022-08-04T23:14:00Z">
        <w:r>
          <w:rPr>
            <w:i/>
            <w:lang w:eastAsia="ko-KR"/>
          </w:rPr>
          <w:t>sl-DRX-GC-BC-OndurationTimer</w:t>
        </w:r>
      </w:ins>
      <w:del w:id="140" w:author="OPPO (Bingxue) " w:date="2022-08-04T23:14:00Z">
        <w:r w:rsidRPr="000B2AEF" w:rsidDel="00BE7D15">
          <w:rPr>
            <w:lang w:eastAsia="ko-KR"/>
          </w:rPr>
          <w:delText>SL DRX onDuration timers</w:delText>
        </w:r>
      </w:del>
      <w:r w:rsidRPr="000B2AEF">
        <w:rPr>
          <w:lang w:eastAsia="ko-KR"/>
        </w:rPr>
        <w:t xml:space="preserve"> that are mapped with </w:t>
      </w:r>
      <w:r w:rsidRPr="000B2AEF">
        <w:t xml:space="preserve">multiple </w:t>
      </w:r>
      <w:r w:rsidRPr="000B2AEF">
        <w:rPr>
          <w:i/>
          <w:iCs/>
        </w:rPr>
        <w:t>SL-QoS-Profile</w:t>
      </w:r>
      <w:del w:id="141" w:author="OPPO (Bingxue) " w:date="2022-08-04T23:23:00Z">
        <w:r w:rsidRPr="000B2AEF" w:rsidDel="0041607B">
          <w:rPr>
            <w:i/>
            <w:iCs/>
          </w:rPr>
          <w:delText>s</w:delText>
        </w:r>
      </w:del>
      <w:r w:rsidRPr="000B2AEF">
        <w:t xml:space="preserve"> associated with the Destination Layer-2 ID.</w:t>
      </w:r>
    </w:p>
    <w:p w14:paraId="31987AAD" w14:textId="5AC09E7D" w:rsidR="00C46247" w:rsidRDefault="00C46247" w:rsidP="00C46247">
      <w:pPr>
        <w:rPr>
          <w:b/>
          <w:lang w:eastAsia="zh-CN"/>
        </w:rPr>
      </w:pPr>
      <w:r w:rsidRPr="00FD0CFB">
        <w:rPr>
          <w:b/>
          <w:lang w:eastAsia="zh-CN"/>
        </w:rPr>
        <w:lastRenderedPageBreak/>
        <w:t>Q</w:t>
      </w:r>
      <w:r>
        <w:rPr>
          <w:b/>
          <w:lang w:eastAsia="zh-CN"/>
        </w:rPr>
        <w:t>15</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7030</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C46247" w14:paraId="68085280" w14:textId="77777777" w:rsidTr="00CA677A">
        <w:tc>
          <w:tcPr>
            <w:tcW w:w="2245" w:type="dxa"/>
          </w:tcPr>
          <w:p w14:paraId="41A6FF5C" w14:textId="77777777" w:rsidR="00C46247" w:rsidRDefault="00C4624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E9F5552" w14:textId="77777777" w:rsidR="00C46247" w:rsidRDefault="00C4624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01991005" w14:textId="77777777" w:rsidR="00C46247" w:rsidRPr="00D11005" w:rsidRDefault="00C46247"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C46247" w14:paraId="22A67D1C" w14:textId="77777777" w:rsidTr="00CA677A">
        <w:tc>
          <w:tcPr>
            <w:tcW w:w="2245" w:type="dxa"/>
          </w:tcPr>
          <w:p w14:paraId="2251EBAB" w14:textId="77777777" w:rsidR="00C46247" w:rsidRDefault="00C4624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3BCAC508" w14:textId="77777777" w:rsidR="00C46247" w:rsidRPr="00A82F49" w:rsidRDefault="00C46247"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6CF58970" w14:textId="77777777" w:rsidR="00C46247" w:rsidRPr="001D3C5C" w:rsidRDefault="00C46247" w:rsidP="00CA677A">
            <w:pPr>
              <w:spacing w:line="259" w:lineRule="auto"/>
              <w:rPr>
                <w:rFonts w:eastAsia="Malgun Gothic"/>
                <w:lang w:eastAsia="ko-KR"/>
              </w:rPr>
            </w:pPr>
          </w:p>
        </w:tc>
      </w:tr>
      <w:tr w:rsidR="00C46247" w14:paraId="3274BF63" w14:textId="77777777" w:rsidTr="00CA677A">
        <w:tc>
          <w:tcPr>
            <w:tcW w:w="2245" w:type="dxa"/>
          </w:tcPr>
          <w:p w14:paraId="681A528B" w14:textId="192B986D" w:rsidR="00C46247" w:rsidRDefault="00D232F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54DD8140" w14:textId="489061B9" w:rsidR="00C46247" w:rsidRDefault="00D232F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 xml:space="preserve">gree </w:t>
            </w:r>
          </w:p>
        </w:tc>
        <w:tc>
          <w:tcPr>
            <w:tcW w:w="5892" w:type="dxa"/>
          </w:tcPr>
          <w:p w14:paraId="50B45D86" w14:textId="77777777" w:rsidR="00C46247" w:rsidRDefault="00C46247" w:rsidP="00CA677A">
            <w:pPr>
              <w:overflowPunct w:val="0"/>
              <w:autoSpaceDE w:val="0"/>
              <w:autoSpaceDN w:val="0"/>
              <w:adjustRightInd w:val="0"/>
              <w:spacing w:after="120" w:line="300" w:lineRule="auto"/>
              <w:jc w:val="both"/>
              <w:textAlignment w:val="baseline"/>
              <w:rPr>
                <w:rFonts w:eastAsia="等线"/>
                <w:sz w:val="22"/>
                <w:lang w:eastAsia="zh-CN"/>
              </w:rPr>
            </w:pPr>
          </w:p>
        </w:tc>
      </w:tr>
      <w:tr w:rsidR="00C94D7C" w14:paraId="1125B217" w14:textId="77777777" w:rsidTr="00CA677A">
        <w:tc>
          <w:tcPr>
            <w:tcW w:w="2245" w:type="dxa"/>
          </w:tcPr>
          <w:p w14:paraId="12A02AC9" w14:textId="1E7B7DF8"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25960D4E" w14:textId="029C5DF4"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08892A3A" w14:textId="77777777"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p>
        </w:tc>
      </w:tr>
      <w:tr w:rsidR="0030270F" w14:paraId="7334CC14" w14:textId="77777777" w:rsidTr="00CA677A">
        <w:tc>
          <w:tcPr>
            <w:tcW w:w="2245" w:type="dxa"/>
          </w:tcPr>
          <w:p w14:paraId="1551314E" w14:textId="1A57D1C1"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6DD3A7A" w14:textId="3616A611"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0193C8D" w14:textId="77777777"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1B6345" w14:paraId="6602AC13" w14:textId="77777777" w:rsidTr="00CA677A">
        <w:tc>
          <w:tcPr>
            <w:tcW w:w="2245" w:type="dxa"/>
          </w:tcPr>
          <w:p w14:paraId="471FF193" w14:textId="75203454" w:rsidR="001B6345" w:rsidRDefault="001B6345"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2F835ECF" w14:textId="0D21D0E6" w:rsidR="001B6345" w:rsidRDefault="001B6345"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DD8ECD6" w14:textId="77777777" w:rsidR="001B6345" w:rsidRDefault="001B6345" w:rsidP="0030270F">
            <w:pPr>
              <w:overflowPunct w:val="0"/>
              <w:autoSpaceDE w:val="0"/>
              <w:autoSpaceDN w:val="0"/>
              <w:adjustRightInd w:val="0"/>
              <w:spacing w:after="120" w:line="300" w:lineRule="auto"/>
              <w:jc w:val="both"/>
              <w:textAlignment w:val="baseline"/>
              <w:rPr>
                <w:rFonts w:eastAsia="等线"/>
                <w:sz w:val="22"/>
                <w:lang w:eastAsia="zh-CN"/>
              </w:rPr>
            </w:pPr>
          </w:p>
        </w:tc>
      </w:tr>
      <w:tr w:rsidR="0060649A" w14:paraId="2DBAC2F2" w14:textId="77777777" w:rsidTr="00CA677A">
        <w:tc>
          <w:tcPr>
            <w:tcW w:w="2245" w:type="dxa"/>
          </w:tcPr>
          <w:p w14:paraId="3672E18F" w14:textId="2FC31A6F"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7044010A" w14:textId="61A7B3E9" w:rsidR="0060649A" w:rsidRPr="0060649A" w:rsidRDefault="0060649A" w:rsidP="0030270F">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BE8D185" w14:textId="77777777" w:rsidR="0060649A" w:rsidRDefault="0060649A"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43DF0D69" w14:textId="77777777" w:rsidR="00C46247" w:rsidRDefault="00C46247" w:rsidP="00C46247">
      <w:pPr>
        <w:rPr>
          <w:b/>
          <w:lang w:eastAsia="zh-CN"/>
        </w:rPr>
      </w:pPr>
      <w:r>
        <w:rPr>
          <w:b/>
          <w:lang w:eastAsia="zh-CN"/>
        </w:rPr>
        <w:t>[Summary]</w:t>
      </w:r>
    </w:p>
    <w:p w14:paraId="3D516E0A" w14:textId="46121536" w:rsidR="00056913" w:rsidRDefault="00056913" w:rsidP="00056913">
      <w:pPr>
        <w:rPr>
          <w:b/>
          <w:lang w:eastAsia="zh-CN"/>
        </w:rPr>
      </w:pPr>
    </w:p>
    <w:p w14:paraId="06F76AD7" w14:textId="5B706F24" w:rsidR="00EC67A3" w:rsidRDefault="00EC67A3" w:rsidP="00EC67A3">
      <w:pPr>
        <w:pStyle w:val="2"/>
        <w:rPr>
          <w:lang w:eastAsia="zh-CN"/>
        </w:rPr>
      </w:pPr>
      <w:r>
        <w:rPr>
          <w:lang w:eastAsia="zh-CN"/>
        </w:rPr>
        <w:t xml:space="preserve">2.5 For changes in </w:t>
      </w:r>
      <w:r w:rsidRPr="00A83D2B">
        <w:rPr>
          <w:lang w:eastAsia="zh-CN"/>
        </w:rPr>
        <w:t>R2-220</w:t>
      </w:r>
      <w:r>
        <w:rPr>
          <w:lang w:eastAsia="zh-CN"/>
        </w:rPr>
        <w:t>7183</w:t>
      </w:r>
    </w:p>
    <w:p w14:paraId="5CCA6124" w14:textId="4618A4B3" w:rsidR="00EC67A3" w:rsidRDefault="00EC67A3" w:rsidP="00EC67A3">
      <w:pPr>
        <w:pStyle w:val="3"/>
        <w:rPr>
          <w:lang w:eastAsia="zh-CN"/>
        </w:rPr>
      </w:pPr>
      <w:r>
        <w:rPr>
          <w:lang w:eastAsia="zh-CN"/>
        </w:rPr>
        <w:t>2.5.1 1</w:t>
      </w:r>
      <w:r w:rsidRPr="00EC67A3">
        <w:rPr>
          <w:vertAlign w:val="superscript"/>
          <w:lang w:eastAsia="zh-CN"/>
        </w:rPr>
        <w:t>st</w:t>
      </w:r>
      <w:r>
        <w:rPr>
          <w:lang w:eastAsia="zh-CN"/>
        </w:rPr>
        <w:t xml:space="preserve"> change: </w:t>
      </w:r>
    </w:p>
    <w:p w14:paraId="0F7141D6" w14:textId="14700DC3" w:rsidR="00056913" w:rsidRPr="00EC67A3" w:rsidRDefault="00EC67A3" w:rsidP="00056913">
      <w:pPr>
        <w:rPr>
          <w:lang w:eastAsia="zh-CN"/>
        </w:rPr>
      </w:pPr>
      <w:r w:rsidRPr="000E4D94">
        <w:rPr>
          <w:b/>
          <w:lang w:eastAsia="zh-CN"/>
        </w:rPr>
        <w:t>Reason for change</w:t>
      </w:r>
      <w:r>
        <w:rPr>
          <w:lang w:eastAsia="zh-CN"/>
        </w:rPr>
        <w:t xml:space="preserve">: </w:t>
      </w:r>
    </w:p>
    <w:p w14:paraId="5878BEFD" w14:textId="649D2E3F" w:rsidR="00EC67A3" w:rsidRPr="00EC67A3" w:rsidRDefault="00EC67A3" w:rsidP="00EC67A3">
      <w:pPr>
        <w:rPr>
          <w:lang w:eastAsia="zh-CN"/>
        </w:rPr>
      </w:pPr>
      <w:r w:rsidRPr="00EC67A3">
        <w:rPr>
          <w:lang w:eastAsia="zh-CN"/>
        </w:rPr>
        <w:t>When MAC entity selects resources corresponding to transmission(s) of multiple MAC PDUs, MAC shall use the selected resource to select a set of periodic resources spaced by the resource reservation interval for multiple transmissions opportunities of the MAC PDUs.</w:t>
      </w:r>
    </w:p>
    <w:p w14:paraId="2B43D25E" w14:textId="77777777" w:rsidR="00EC67A3" w:rsidRPr="00EC67A3" w:rsidRDefault="00EC67A3" w:rsidP="00EC67A3">
      <w:pPr>
        <w:rPr>
          <w:lang w:eastAsia="zh-CN"/>
        </w:rPr>
      </w:pPr>
      <w:r w:rsidRPr="00EC67A3">
        <w:rPr>
          <w:lang w:eastAsia="zh-CN"/>
        </w:rPr>
        <w:t>-</w:t>
      </w:r>
      <w:r w:rsidRPr="00EC67A3">
        <w:rPr>
          <w:lang w:eastAsia="zh-CN"/>
        </w:rPr>
        <w:tab/>
        <w:t>However, in current spec, a set of periodic resources spaced by the resource reservation interval are also selected in single MAC PDU case, which is not right.</w:t>
      </w:r>
    </w:p>
    <w:p w14:paraId="1F356A35" w14:textId="63EA2D8C" w:rsidR="00056913" w:rsidRPr="00EC67A3" w:rsidRDefault="00EC67A3" w:rsidP="00EC67A3">
      <w:pPr>
        <w:rPr>
          <w:lang w:eastAsia="zh-CN"/>
        </w:rPr>
      </w:pPr>
      <w:r w:rsidRPr="00EC67A3">
        <w:rPr>
          <w:lang w:eastAsia="zh-CN"/>
        </w:rPr>
        <w:t>-</w:t>
      </w:r>
      <w:r w:rsidRPr="00EC67A3">
        <w:rPr>
          <w:lang w:eastAsia="zh-CN"/>
        </w:rPr>
        <w:tab/>
        <w:t>For multiple MAC PDUs, current spec wrongly use "level 4&gt;" to performs the selection of a set of periodic resources, which makes the selection only applicable under the upper "level 3&gt;" condition. However, this selection procedure should also be applied for other " level 3&gt;" cases.</w:t>
      </w:r>
    </w:p>
    <w:p w14:paraId="633AF33C" w14:textId="522A5C97" w:rsidR="00EC67A3" w:rsidRDefault="00EC67A3" w:rsidP="00EC67A3">
      <w:pPr>
        <w:rPr>
          <w:lang w:eastAsia="zh-CN"/>
        </w:rPr>
      </w:pPr>
      <w:r>
        <w:rPr>
          <w:rFonts w:eastAsia="Malgun Gothic"/>
          <w:b/>
          <w:lang w:eastAsia="ko-KR"/>
        </w:rPr>
        <w:t>Change</w:t>
      </w:r>
      <w:r w:rsidRPr="00EC67A3">
        <w:rPr>
          <w:rFonts w:eastAsia="Malgun Gothic" w:hint="eastAsia"/>
          <w:lang w:eastAsia="ko-KR"/>
        </w:rPr>
        <w:t>:</w:t>
      </w:r>
      <w:r>
        <w:rPr>
          <w:rFonts w:eastAsia="Malgun Gothic"/>
          <w:lang w:eastAsia="ko-KR"/>
        </w:rPr>
        <w:t xml:space="preserve"> </w:t>
      </w:r>
      <w:r w:rsidRPr="00EC67A3">
        <w:rPr>
          <w:lang w:eastAsia="zh-CN"/>
        </w:rPr>
        <w:t>For the resource selection for a single MAC PDU case, remove the sentence for resource seletion for a set of periodic resources.</w:t>
      </w:r>
    </w:p>
    <w:p w14:paraId="3E2EDD54" w14:textId="77777777" w:rsidR="00EC67A3" w:rsidRPr="00EC67A3" w:rsidRDefault="00EC67A3" w:rsidP="00EC67A3">
      <w:pPr>
        <w:rPr>
          <w:lang w:eastAsia="zh-CN"/>
        </w:rPr>
      </w:pPr>
    </w:p>
    <w:p w14:paraId="7222846A" w14:textId="77777777" w:rsidR="00EC67A3" w:rsidRDefault="00EC67A3" w:rsidP="00EC67A3">
      <w:pPr>
        <w:spacing w:after="0"/>
        <w:jc w:val="both"/>
        <w:rPr>
          <w:rFonts w:ascii="Arial" w:eastAsia="Malgun Gothic" w:hAnsi="Arial"/>
          <w:b/>
          <w:lang w:eastAsia="ko-KR"/>
        </w:rPr>
      </w:pPr>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p>
    <w:p w14:paraId="719CE474" w14:textId="120F183D" w:rsidR="00056913" w:rsidRDefault="00EC67A3" w:rsidP="00EC67A3">
      <w:pPr>
        <w:spacing w:after="0"/>
        <w:jc w:val="both"/>
        <w:rPr>
          <w:rFonts w:eastAsia="Malgun Gothic"/>
          <w:b/>
          <w:lang w:eastAsia="ko-KR"/>
        </w:rPr>
      </w:pPr>
      <w:r w:rsidRPr="00C46247">
        <w:rPr>
          <w:rFonts w:ascii="Arial" w:eastAsia="Malgun Gothic" w:hAnsi="Arial"/>
          <w:lang w:eastAsia="ko-KR"/>
        </w:rPr>
        <w:t>(omit)</w:t>
      </w:r>
    </w:p>
    <w:p w14:paraId="2BD310DA" w14:textId="5D6CBB67" w:rsidR="00EC67A3" w:rsidRDefault="00EC67A3" w:rsidP="00056913">
      <w:pPr>
        <w:rPr>
          <w:rFonts w:eastAsia="Malgun Gothic"/>
          <w:b/>
          <w:lang w:eastAsia="ko-KR"/>
        </w:rPr>
      </w:pPr>
      <w:r w:rsidRPr="00C36312">
        <w:rPr>
          <w:rFonts w:eastAsia="Times New Roman"/>
          <w:lang w:eastAsia="ja-JP"/>
        </w:rPr>
        <w:t>1&gt;</w:t>
      </w:r>
      <w:r w:rsidRPr="00C36312">
        <w:rPr>
          <w:rFonts w:eastAsia="Times New Roman"/>
          <w:lang w:eastAsia="ja-JP"/>
        </w:rPr>
        <w:tab/>
        <w:t xml:space="preserve">if the MAC entity has selected to create a selected sidelink grant corresponding to transmission(s) of a single MAC PDU, and if SL data is available in a logical channel, or an SL-CSI reporting is triggered, or a Sidelink </w:t>
      </w:r>
      <w:r w:rsidRPr="00C36312">
        <w:rPr>
          <w:rFonts w:eastAsia="Times New Roman"/>
          <w:lang w:eastAsia="ja-JP"/>
        </w:rPr>
        <w:lastRenderedPageBreak/>
        <w:t>DRX Command indication is triggered or a Sidelink Inter-UE Coordination Information reporting is triggered, or a Sidelink Inter-UE Coordination Request is triggered:</w:t>
      </w:r>
    </w:p>
    <w:p w14:paraId="507A3734" w14:textId="35EC7564" w:rsidR="00EC67A3" w:rsidRPr="00EC67A3" w:rsidRDefault="00EC67A3" w:rsidP="00056913">
      <w:pPr>
        <w:rPr>
          <w:rFonts w:eastAsia="Times New Roman"/>
          <w:lang w:eastAsia="ja-JP"/>
        </w:rPr>
      </w:pPr>
      <w:r w:rsidRPr="00EC67A3">
        <w:rPr>
          <w:rFonts w:eastAsia="Times New Roman" w:hint="eastAsia"/>
          <w:lang w:eastAsia="ja-JP"/>
        </w:rPr>
        <w:t>(</w:t>
      </w:r>
      <w:r w:rsidRPr="00EC67A3">
        <w:rPr>
          <w:rFonts w:eastAsia="Times New Roman"/>
          <w:lang w:eastAsia="ja-JP"/>
        </w:rPr>
        <w:t>omit</w:t>
      </w:r>
      <w:r w:rsidRPr="00EC67A3">
        <w:rPr>
          <w:rFonts w:eastAsia="Times New Roman" w:hint="eastAsia"/>
          <w:lang w:eastAsia="ja-JP"/>
        </w:rPr>
        <w:t>)</w:t>
      </w:r>
    </w:p>
    <w:p w14:paraId="118C688C" w14:textId="77777777" w:rsidR="00EC67A3" w:rsidRPr="00EC67A3" w:rsidRDefault="00EC67A3" w:rsidP="00EC67A3">
      <w:pPr>
        <w:overflowPunct w:val="0"/>
        <w:autoSpaceDE w:val="0"/>
        <w:autoSpaceDN w:val="0"/>
        <w:adjustRightInd w:val="0"/>
        <w:spacing w:line="240" w:lineRule="auto"/>
        <w:ind w:left="1985" w:hanging="284"/>
        <w:textAlignment w:val="baseline"/>
        <w:rPr>
          <w:rFonts w:eastAsia="Times New Roman"/>
          <w:lang w:eastAsia="ja-JP"/>
        </w:rPr>
      </w:pPr>
      <w:r w:rsidRPr="00EC67A3">
        <w:rPr>
          <w:rFonts w:eastAsia="Times New Roman"/>
          <w:lang w:eastAsia="ja-JP"/>
        </w:rPr>
        <w:t>6&gt;</w:t>
      </w:r>
      <w:r w:rsidRPr="00EC67A3">
        <w:rPr>
          <w:rFonts w:eastAsia="Times New Roman"/>
          <w:lang w:eastAsia="ja-JP"/>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938685" w14:textId="77777777" w:rsidR="00EC67A3" w:rsidRPr="00EC67A3" w:rsidDel="00D768C7" w:rsidRDefault="00EC67A3" w:rsidP="00EC67A3">
      <w:pPr>
        <w:overflowPunct w:val="0"/>
        <w:autoSpaceDE w:val="0"/>
        <w:autoSpaceDN w:val="0"/>
        <w:adjustRightInd w:val="0"/>
        <w:spacing w:line="240" w:lineRule="auto"/>
        <w:ind w:left="1418" w:hanging="284"/>
        <w:textAlignment w:val="baseline"/>
        <w:rPr>
          <w:del w:id="142" w:author="Zhaobang(NEC)" w:date="2022-07-25T16:45:00Z"/>
          <w:rFonts w:eastAsia="Times New Roman"/>
        </w:rPr>
      </w:pPr>
      <w:del w:id="143" w:author="Zhaobang(NEC)" w:date="2022-07-25T16:45:00Z">
        <w:r w:rsidRPr="00EC67A3" w:rsidDel="00D768C7">
          <w:rPr>
            <w:rFonts w:eastAsia="Times New Roman"/>
          </w:rPr>
          <w:delText>4&gt;</w:delText>
        </w:r>
        <w:r w:rsidRPr="00EC67A3" w:rsidDel="00D768C7">
          <w:rPr>
            <w:rFonts w:eastAsia="Times New Roman"/>
          </w:rPr>
          <w:tab/>
          <w:delText>consider a transmission opportunity which comes first in time as the initial transmission opportunity and other transmission opportunities as the retransmission opportunities;</w:delText>
        </w:r>
      </w:del>
    </w:p>
    <w:p w14:paraId="009C76FC" w14:textId="77777777" w:rsidR="00EC67A3" w:rsidRPr="00EC67A3" w:rsidDel="00D768C7" w:rsidRDefault="00EC67A3" w:rsidP="00EC67A3">
      <w:pPr>
        <w:overflowPunct w:val="0"/>
        <w:autoSpaceDE w:val="0"/>
        <w:autoSpaceDN w:val="0"/>
        <w:adjustRightInd w:val="0"/>
        <w:spacing w:line="240" w:lineRule="auto"/>
        <w:ind w:left="1418" w:hanging="284"/>
        <w:textAlignment w:val="baseline"/>
        <w:rPr>
          <w:del w:id="144" w:author="Zhaobang(NEC)" w:date="2022-07-25T16:45:00Z"/>
          <w:rFonts w:eastAsia="Times New Roman"/>
        </w:rPr>
      </w:pPr>
      <w:del w:id="145" w:author="Zhaobang(NEC)" w:date="2022-07-25T16:45:00Z">
        <w:r w:rsidRPr="00EC67A3" w:rsidDel="00D768C7">
          <w:rPr>
            <w:rFonts w:eastAsia="Times New Roman"/>
          </w:rPr>
          <w:delText>4&gt;</w:delText>
        </w:r>
        <w:r w:rsidRPr="00EC67A3" w:rsidDel="00D768C7">
          <w:rPr>
            <w:rFonts w:eastAsia="Times New Roman"/>
          </w:rPr>
          <w:tab/>
          <w:delText>consider all the transmission opportunities as the selected sidelink grant;</w:delText>
        </w:r>
      </w:del>
    </w:p>
    <w:p w14:paraId="742C2AA4" w14:textId="23C58712" w:rsidR="00EC67A3" w:rsidRPr="00EC67A3" w:rsidRDefault="00EC67A3" w:rsidP="00056913">
      <w:pPr>
        <w:rPr>
          <w:rFonts w:eastAsia="Malgun Gothic"/>
          <w:lang w:eastAsia="ko-KR"/>
        </w:rPr>
      </w:pPr>
      <w:r w:rsidRPr="00EC67A3">
        <w:rPr>
          <w:rFonts w:eastAsia="Malgun Gothic"/>
          <w:lang w:eastAsia="ko-KR"/>
        </w:rPr>
        <w:t>(omit)</w:t>
      </w:r>
    </w:p>
    <w:p w14:paraId="00D5A35F" w14:textId="77777777" w:rsidR="00EC67A3" w:rsidRPr="00EC67A3" w:rsidRDefault="00EC67A3" w:rsidP="00EC67A3">
      <w:pPr>
        <w:overflowPunct w:val="0"/>
        <w:autoSpaceDE w:val="0"/>
        <w:autoSpaceDN w:val="0"/>
        <w:adjustRightInd w:val="0"/>
        <w:spacing w:line="240" w:lineRule="auto"/>
        <w:ind w:left="1418" w:hanging="284"/>
        <w:textAlignment w:val="baseline"/>
        <w:rPr>
          <w:rFonts w:eastAsia="Times New Roman"/>
          <w:lang w:eastAsia="ja-JP"/>
        </w:rPr>
      </w:pPr>
      <w:r w:rsidRPr="00EC67A3">
        <w:rPr>
          <w:rFonts w:eastAsia="Times New Roman"/>
          <w:lang w:eastAsia="ja-JP"/>
        </w:rPr>
        <w:t>4&gt;</w:t>
      </w:r>
      <w:r w:rsidRPr="00EC67A3">
        <w:rPr>
          <w:rFonts w:eastAsia="Times New Roman"/>
          <w:lang w:eastAsia="ja-JP"/>
        </w:rPr>
        <w:tab/>
        <w:t>if there are available resources left in the received preferred resource set for more transmission opportunities:</w:t>
      </w:r>
    </w:p>
    <w:p w14:paraId="1EE92D36" w14:textId="77777777" w:rsidR="00EC67A3" w:rsidRPr="00EC67A3" w:rsidRDefault="00EC67A3" w:rsidP="00EC67A3">
      <w:pPr>
        <w:overflowPunct w:val="0"/>
        <w:autoSpaceDE w:val="0"/>
        <w:autoSpaceDN w:val="0"/>
        <w:adjustRightInd w:val="0"/>
        <w:spacing w:line="240" w:lineRule="auto"/>
        <w:ind w:left="1702" w:hanging="284"/>
        <w:textAlignment w:val="baseline"/>
        <w:rPr>
          <w:rFonts w:eastAsia="Times New Roman"/>
          <w:lang w:eastAsia="ja-JP"/>
        </w:rPr>
      </w:pPr>
      <w:r w:rsidRPr="00EC67A3">
        <w:rPr>
          <w:rFonts w:eastAsia="Times New Roman"/>
          <w:lang w:eastAsia="ja-JP"/>
        </w:rPr>
        <w:t>5&gt;</w:t>
      </w:r>
      <w:r w:rsidRPr="00EC67A3">
        <w:rPr>
          <w:rFonts w:eastAsia="Times New Roman"/>
          <w:lang w:eastAsia="ja-JP"/>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27835D8" w14:textId="77777777" w:rsidR="00EC67A3" w:rsidRPr="00EC67A3" w:rsidDel="008D58B9" w:rsidRDefault="00EC67A3" w:rsidP="00EC67A3">
      <w:pPr>
        <w:overflowPunct w:val="0"/>
        <w:autoSpaceDE w:val="0"/>
        <w:autoSpaceDN w:val="0"/>
        <w:adjustRightInd w:val="0"/>
        <w:spacing w:line="240" w:lineRule="auto"/>
        <w:ind w:left="1418" w:hanging="284"/>
        <w:textAlignment w:val="baseline"/>
        <w:rPr>
          <w:del w:id="146" w:author="Zhaobang(NEC)" w:date="2022-07-25T16:46:00Z"/>
          <w:rFonts w:eastAsia="Times New Roman"/>
          <w:lang w:eastAsia="ja-JP"/>
        </w:rPr>
      </w:pPr>
      <w:del w:id="147" w:author="Zhaobang(NEC)" w:date="2022-07-25T16:46:00Z">
        <w:r w:rsidRPr="00EC67A3" w:rsidDel="008D58B9">
          <w:rPr>
            <w:rFonts w:eastAsia="Times New Roman"/>
            <w:lang w:eastAsia="ja-JP"/>
          </w:rPr>
          <w:delText>4&gt;</w:delText>
        </w:r>
        <w:r w:rsidRPr="00EC67A3" w:rsidDel="008D58B9">
          <w:rPr>
            <w:rFonts w:eastAsia="Times New Roman"/>
            <w:lang w:eastAsia="ja-JP"/>
          </w:rPr>
          <w:tab/>
          <w:delText>use the randomly selected resource to select a set of periodic resources spaced by the resource reservation interval for transmissions of PSCCH and PSSCH corresponding to the number of retransmission opportunities of the MAC PDUs determined in TS 38.214 [7];</w:delText>
        </w:r>
      </w:del>
    </w:p>
    <w:p w14:paraId="08B6863D" w14:textId="77777777" w:rsidR="00EC67A3" w:rsidRPr="00EC67A3" w:rsidDel="008D58B9" w:rsidRDefault="00EC67A3" w:rsidP="00EC67A3">
      <w:pPr>
        <w:overflowPunct w:val="0"/>
        <w:autoSpaceDE w:val="0"/>
        <w:autoSpaceDN w:val="0"/>
        <w:adjustRightInd w:val="0"/>
        <w:spacing w:line="240" w:lineRule="auto"/>
        <w:ind w:left="1418" w:hanging="284"/>
        <w:textAlignment w:val="baseline"/>
        <w:rPr>
          <w:del w:id="148" w:author="Zhaobang(NEC)" w:date="2022-07-25T16:46:00Z"/>
          <w:rFonts w:eastAsia="Times New Roman"/>
          <w:lang w:eastAsia="ja-JP"/>
        </w:rPr>
      </w:pPr>
      <w:del w:id="149" w:author="Zhaobang(NEC)" w:date="2022-07-25T16:46:00Z">
        <w:r w:rsidRPr="00EC67A3" w:rsidDel="008D58B9">
          <w:rPr>
            <w:rFonts w:eastAsia="Times New Roman"/>
            <w:lang w:eastAsia="ja-JP"/>
          </w:rPr>
          <w:delText>4&gt;</w:delText>
        </w:r>
        <w:r w:rsidRPr="00EC67A3" w:rsidDel="008D58B9">
          <w:rPr>
            <w:rFonts w:eastAsia="Times New Roman"/>
            <w:lang w:eastAsia="ja-JP"/>
          </w:rPr>
          <w:tab/>
          <w:delText>consider the first set of transmission opportunities as the initial transmission opportunities and the other set(s) of transmission opportunities as the retransmission opportunities;</w:delText>
        </w:r>
      </w:del>
    </w:p>
    <w:p w14:paraId="0965644D" w14:textId="1A836873" w:rsidR="00056913" w:rsidRDefault="00EC67A3" w:rsidP="00EC67A3">
      <w:pPr>
        <w:overflowPunct w:val="0"/>
        <w:autoSpaceDE w:val="0"/>
        <w:autoSpaceDN w:val="0"/>
        <w:adjustRightInd w:val="0"/>
        <w:spacing w:line="240" w:lineRule="auto"/>
        <w:ind w:left="1418" w:hanging="284"/>
        <w:textAlignment w:val="baseline"/>
        <w:rPr>
          <w:rFonts w:eastAsia="Times New Roman"/>
          <w:lang w:eastAsia="ja-JP"/>
        </w:rPr>
      </w:pPr>
      <w:del w:id="150" w:author="Zhaobang(NEC)" w:date="2022-07-25T16:46:00Z">
        <w:r w:rsidRPr="00EC67A3" w:rsidDel="008D58B9">
          <w:rPr>
            <w:rFonts w:eastAsia="Times New Roman"/>
            <w:lang w:eastAsia="ja-JP"/>
          </w:rPr>
          <w:delText>4&gt;</w:delText>
        </w:r>
        <w:r w:rsidRPr="00EC67A3" w:rsidDel="008D58B9">
          <w:rPr>
            <w:rFonts w:eastAsia="Times New Roman"/>
            <w:lang w:eastAsia="ja-JP"/>
          </w:rPr>
          <w:tab/>
          <w:delText>consider the sets of initial transmission opportunities and retransmission opportunities as the selected sidelink grant.</w:delText>
        </w:r>
      </w:del>
    </w:p>
    <w:p w14:paraId="1CFEBAFC" w14:textId="11E32EF6" w:rsidR="00056913" w:rsidRDefault="00EC67A3" w:rsidP="00EC67A3">
      <w:pPr>
        <w:overflowPunct w:val="0"/>
        <w:autoSpaceDE w:val="0"/>
        <w:autoSpaceDN w:val="0"/>
        <w:adjustRightInd w:val="0"/>
        <w:spacing w:line="240" w:lineRule="auto"/>
        <w:ind w:left="1418" w:hanging="284"/>
        <w:textAlignment w:val="baseline"/>
        <w:rPr>
          <w:rFonts w:eastAsia="Times New Roman"/>
          <w:lang w:eastAsia="ja-JP"/>
        </w:rPr>
      </w:pPr>
      <w:r>
        <w:rPr>
          <w:rFonts w:eastAsia="Times New Roman"/>
          <w:lang w:eastAsia="ja-JP"/>
        </w:rPr>
        <w:lastRenderedPageBreak/>
        <w:t>(omit)</w:t>
      </w:r>
    </w:p>
    <w:p w14:paraId="1FD3447A" w14:textId="77777777" w:rsidR="00EC67A3" w:rsidRPr="00EC67A3" w:rsidRDefault="00EC67A3" w:rsidP="00EC67A3">
      <w:pPr>
        <w:overflowPunct w:val="0"/>
        <w:autoSpaceDE w:val="0"/>
        <w:autoSpaceDN w:val="0"/>
        <w:adjustRightInd w:val="0"/>
        <w:spacing w:line="240" w:lineRule="auto"/>
        <w:ind w:left="1418" w:hanging="284"/>
        <w:textAlignment w:val="baseline"/>
        <w:rPr>
          <w:ins w:id="151" w:author="Zhaobang(NEC)" w:date="2022-07-25T16:46:00Z"/>
          <w:rFonts w:eastAsia="Times New Roman"/>
        </w:rPr>
      </w:pPr>
      <w:ins w:id="152" w:author="Zhaobang(NEC)" w:date="2022-07-25T16:46:00Z">
        <w:r w:rsidRPr="00EC67A3">
          <w:rPr>
            <w:rFonts w:eastAsia="Times New Roman"/>
          </w:rPr>
          <w:t>4&gt;</w:t>
        </w:r>
        <w:r w:rsidRPr="00EC67A3">
          <w:rPr>
            <w:rFonts w:eastAsia="Times New Roman"/>
          </w:rPr>
          <w:tab/>
          <w:t>consider a transmission opportunity which comes first in time as the initial transmission opportunity and other transmission opportunities as the retransmission opportunities;</w:t>
        </w:r>
      </w:ins>
    </w:p>
    <w:p w14:paraId="06F6D15E" w14:textId="77777777" w:rsidR="00EC67A3" w:rsidRPr="00EC67A3" w:rsidRDefault="00EC67A3" w:rsidP="00EC67A3">
      <w:pPr>
        <w:overflowPunct w:val="0"/>
        <w:autoSpaceDE w:val="0"/>
        <w:autoSpaceDN w:val="0"/>
        <w:adjustRightInd w:val="0"/>
        <w:spacing w:line="240" w:lineRule="auto"/>
        <w:ind w:left="1418" w:hanging="284"/>
        <w:textAlignment w:val="baseline"/>
        <w:rPr>
          <w:ins w:id="153" w:author="Zhaobang(NEC)" w:date="2022-07-25T16:46:00Z"/>
          <w:rFonts w:eastAsia="Times New Roman"/>
        </w:rPr>
      </w:pPr>
      <w:ins w:id="154" w:author="Zhaobang(NEC)" w:date="2022-07-25T16:46:00Z">
        <w:r w:rsidRPr="00EC67A3">
          <w:rPr>
            <w:rFonts w:eastAsia="Times New Roman"/>
          </w:rPr>
          <w:t>4&gt;</w:t>
        </w:r>
        <w:r w:rsidRPr="00EC67A3">
          <w:rPr>
            <w:rFonts w:eastAsia="Times New Roman"/>
          </w:rPr>
          <w:tab/>
          <w:t>consider all the transmission opportunities as the selected sidelink grant;</w:t>
        </w:r>
      </w:ins>
    </w:p>
    <w:p w14:paraId="45CABCD8" w14:textId="77777777" w:rsidR="00EC67A3" w:rsidRPr="00EC67A3" w:rsidRDefault="00EC67A3" w:rsidP="00EC67A3">
      <w:pPr>
        <w:overflowPunct w:val="0"/>
        <w:autoSpaceDE w:val="0"/>
        <w:autoSpaceDN w:val="0"/>
        <w:adjustRightInd w:val="0"/>
        <w:spacing w:line="240" w:lineRule="auto"/>
        <w:ind w:left="1135" w:hanging="284"/>
        <w:textAlignment w:val="baseline"/>
        <w:rPr>
          <w:rFonts w:eastAsia="Times New Roman"/>
        </w:rPr>
      </w:pPr>
      <w:r w:rsidRPr="00EC67A3">
        <w:rPr>
          <w:rFonts w:eastAsia="Times New Roman"/>
        </w:rPr>
        <w:t>3&gt;</w:t>
      </w:r>
      <w:r w:rsidRPr="00EC67A3">
        <w:rPr>
          <w:rFonts w:eastAsia="Times New Roman"/>
        </w:rPr>
        <w:tab/>
        <w:t>else:</w:t>
      </w:r>
    </w:p>
    <w:p w14:paraId="0DBB7F11" w14:textId="77777777" w:rsidR="00EC67A3" w:rsidRPr="00EC67A3" w:rsidRDefault="00EC67A3" w:rsidP="00EC67A3">
      <w:pPr>
        <w:spacing w:line="240" w:lineRule="auto"/>
        <w:ind w:left="1418" w:hanging="284"/>
        <w:rPr>
          <w:rFonts w:eastAsia="Times New Roman"/>
          <w:lang w:eastAsia="ko-KR"/>
        </w:rPr>
      </w:pPr>
      <w:r w:rsidRPr="00EC67A3">
        <w:rPr>
          <w:rFonts w:eastAsia="Times New Roman"/>
          <w:lang w:eastAsia="ko-KR"/>
        </w:rPr>
        <w:t>4&gt;</w:t>
      </w:r>
      <w:r w:rsidRPr="00EC67A3">
        <w:rPr>
          <w:rFonts w:eastAsia="Times New Roman"/>
          <w:lang w:eastAsia="ko-KR"/>
        </w:rPr>
        <w:tab/>
        <w:t xml:space="preserve">consider </w:t>
      </w:r>
      <w:r w:rsidRPr="00EC67A3">
        <w:rPr>
          <w:rFonts w:eastAsia="Times New Roman"/>
          <w:lang w:eastAsia="ja-JP"/>
        </w:rPr>
        <w:t>the</w:t>
      </w:r>
      <w:r w:rsidRPr="00EC67A3">
        <w:rPr>
          <w:rFonts w:eastAsia="Times New Roman"/>
          <w:lang w:eastAsia="ko-KR"/>
        </w:rPr>
        <w:t xml:space="preserve"> set as the selected sidelink grant.</w:t>
      </w:r>
    </w:p>
    <w:p w14:paraId="6D06656C" w14:textId="77777777" w:rsidR="00EC67A3" w:rsidRPr="00EC67A3" w:rsidRDefault="00EC67A3" w:rsidP="00EC67A3">
      <w:pPr>
        <w:overflowPunct w:val="0"/>
        <w:autoSpaceDE w:val="0"/>
        <w:autoSpaceDN w:val="0"/>
        <w:adjustRightInd w:val="0"/>
        <w:spacing w:line="240" w:lineRule="auto"/>
        <w:ind w:left="1135" w:hanging="284"/>
        <w:textAlignment w:val="baseline"/>
        <w:rPr>
          <w:rFonts w:eastAsia="Times New Roman"/>
          <w:lang w:eastAsia="ja-JP"/>
        </w:rPr>
      </w:pPr>
      <w:r w:rsidRPr="00EC67A3">
        <w:rPr>
          <w:rFonts w:eastAsia="Times New Roman"/>
          <w:lang w:eastAsia="ja-JP"/>
        </w:rPr>
        <w:t>3&gt;</w:t>
      </w:r>
      <w:r w:rsidRPr="00EC67A3">
        <w:rPr>
          <w:rFonts w:eastAsia="Times New Roman"/>
          <w:lang w:eastAsia="ja-JP"/>
        </w:rPr>
        <w:tab/>
        <w:t xml:space="preserve">use the selected sidelink grant to determine </w:t>
      </w:r>
      <w:r w:rsidRPr="00EC67A3">
        <w:rPr>
          <w:rFonts w:eastAsia="Times New Roman"/>
          <w:noProof/>
          <w:lang w:eastAsia="ko-KR"/>
        </w:rPr>
        <w:t xml:space="preserve">PSCCH duration(s) and PSSCH duration(s) according to </w:t>
      </w:r>
      <w:r w:rsidRPr="00EC67A3">
        <w:rPr>
          <w:rFonts w:eastAsia="Times New Roman"/>
          <w:lang w:eastAsia="ja-JP"/>
        </w:rPr>
        <w:t>TS 38.214 [7].</w:t>
      </w:r>
    </w:p>
    <w:p w14:paraId="538D5048" w14:textId="74739B06" w:rsidR="00056913" w:rsidRPr="00EC67A3" w:rsidRDefault="00EC67A3" w:rsidP="00EC67A3">
      <w:pPr>
        <w:keepLines/>
        <w:overflowPunct w:val="0"/>
        <w:autoSpaceDE w:val="0"/>
        <w:autoSpaceDN w:val="0"/>
        <w:adjustRightInd w:val="0"/>
        <w:spacing w:line="240" w:lineRule="auto"/>
        <w:ind w:left="1135" w:hanging="851"/>
        <w:textAlignment w:val="baseline"/>
        <w:rPr>
          <w:rFonts w:eastAsia="Times New Roman"/>
          <w:lang w:eastAsia="ja-JP"/>
        </w:rPr>
      </w:pPr>
      <w:r w:rsidRPr="00EC67A3">
        <w:rPr>
          <w:rFonts w:eastAsia="Times New Roman"/>
          <w:lang w:eastAsia="ja-JP"/>
        </w:rPr>
        <w:t>NOTE 3A1:</w:t>
      </w:r>
      <w:r w:rsidRPr="00EC67A3">
        <w:rPr>
          <w:rFonts w:eastAsia="Times New Roman"/>
          <w:lang w:eastAsia="ja-JP"/>
        </w:rPr>
        <w:tab/>
        <w:t xml:space="preserve">If configured by RRC, </w:t>
      </w:r>
      <w:r w:rsidRPr="00EC67A3">
        <w:rPr>
          <w:rFonts w:eastAsia="Times New Roman"/>
          <w:i/>
          <w:lang w:eastAsia="ja-JP"/>
        </w:rPr>
        <w:t>sl-InterUE-CoordinationScheme1</w:t>
      </w:r>
      <w:r w:rsidRPr="00EC67A3">
        <w:rPr>
          <w:rFonts w:eastAsia="Times New Roman"/>
          <w:lang w:eastAsia="ja-JP"/>
        </w:rPr>
        <w:t xml:space="preserve"> enabling reception of preferred resource set and non-preferred resource set and if multiple preferred resource sets are received from the same UE, it is up to UE implementation to use one or multiple of them in its resource (re)selection.</w:t>
      </w:r>
    </w:p>
    <w:p w14:paraId="16DEC2B2" w14:textId="307AA33F" w:rsidR="00056913" w:rsidRDefault="00056913" w:rsidP="00EC67A3">
      <w:pPr>
        <w:overflowPunct w:val="0"/>
        <w:autoSpaceDE w:val="0"/>
        <w:autoSpaceDN w:val="0"/>
        <w:adjustRightInd w:val="0"/>
        <w:spacing w:line="240" w:lineRule="auto"/>
        <w:ind w:left="1418" w:hanging="284"/>
        <w:textAlignment w:val="baseline"/>
        <w:rPr>
          <w:rFonts w:eastAsia="Malgun Gothic"/>
          <w:b/>
          <w:lang w:eastAsia="ko-KR"/>
        </w:rPr>
      </w:pPr>
    </w:p>
    <w:p w14:paraId="795FE86B" w14:textId="3EB57421" w:rsidR="00EC67A3" w:rsidRDefault="00EC67A3" w:rsidP="00EC67A3">
      <w:pPr>
        <w:rPr>
          <w:b/>
          <w:lang w:eastAsia="zh-CN"/>
        </w:rPr>
      </w:pPr>
      <w:r w:rsidRPr="00FD0CFB">
        <w:rPr>
          <w:b/>
          <w:lang w:eastAsia="zh-CN"/>
        </w:rPr>
        <w:t>Q</w:t>
      </w:r>
      <w:r>
        <w:rPr>
          <w:b/>
          <w:lang w:eastAsia="zh-CN"/>
        </w:rPr>
        <w:t>16</w:t>
      </w:r>
      <w:r w:rsidRPr="00FD0CFB">
        <w:rPr>
          <w:b/>
          <w:lang w:eastAsia="zh-CN"/>
        </w:rPr>
        <w:t xml:space="preserve">: Would you company agree </w:t>
      </w:r>
      <w:r>
        <w:rPr>
          <w:b/>
          <w:lang w:eastAsia="zh-CN"/>
        </w:rPr>
        <w:t>1</w:t>
      </w:r>
      <w:r w:rsidRPr="00EC67A3">
        <w:rPr>
          <w:b/>
          <w:vertAlign w:val="superscript"/>
          <w:lang w:eastAsia="zh-CN"/>
        </w:rPr>
        <w:t>st</w:t>
      </w:r>
      <w:r>
        <w:rPr>
          <w:b/>
          <w:lang w:eastAsia="zh-CN"/>
        </w:rPr>
        <w:t xml:space="preserve"> </w:t>
      </w:r>
      <w:r w:rsidRPr="00FD0CFB">
        <w:rPr>
          <w:b/>
          <w:lang w:eastAsia="zh-CN"/>
        </w:rPr>
        <w:t xml:space="preserve">change proposed in </w:t>
      </w:r>
      <w:r w:rsidRPr="00BE067F">
        <w:rPr>
          <w:b/>
          <w:lang w:eastAsia="zh-CN"/>
        </w:rPr>
        <w:t>R2-220</w:t>
      </w:r>
      <w:r>
        <w:rPr>
          <w:b/>
          <w:lang w:eastAsia="zh-CN"/>
        </w:rPr>
        <w:t>7183</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EC67A3" w14:paraId="0F450308" w14:textId="77777777" w:rsidTr="00CA677A">
        <w:tc>
          <w:tcPr>
            <w:tcW w:w="2245" w:type="dxa"/>
          </w:tcPr>
          <w:p w14:paraId="6F645711" w14:textId="77777777" w:rsidR="00EC67A3" w:rsidRDefault="00EC67A3"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76D0D4D" w14:textId="77777777" w:rsidR="00EC67A3" w:rsidRDefault="00EC67A3"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DA432FE" w14:textId="77777777" w:rsidR="00EC67A3" w:rsidRPr="00D11005" w:rsidRDefault="00EC67A3"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EC67A3" w14:paraId="45B1953E" w14:textId="77777777" w:rsidTr="00CA677A">
        <w:tc>
          <w:tcPr>
            <w:tcW w:w="2245" w:type="dxa"/>
          </w:tcPr>
          <w:p w14:paraId="65920BB1" w14:textId="77777777" w:rsidR="00EC67A3" w:rsidRDefault="00EC67A3"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2ED77193" w14:textId="77777777" w:rsidR="00EC67A3" w:rsidRPr="00A82F49" w:rsidRDefault="00EC67A3"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1A2CD9F0" w14:textId="77777777" w:rsidR="00EC67A3" w:rsidRPr="001D3C5C" w:rsidRDefault="00EC67A3" w:rsidP="00CA677A">
            <w:pPr>
              <w:spacing w:line="259" w:lineRule="auto"/>
              <w:rPr>
                <w:rFonts w:eastAsia="Malgun Gothic"/>
                <w:lang w:eastAsia="ko-KR"/>
              </w:rPr>
            </w:pPr>
          </w:p>
        </w:tc>
      </w:tr>
      <w:tr w:rsidR="00EC67A3" w14:paraId="1FCD38C3" w14:textId="77777777" w:rsidTr="00CA677A">
        <w:tc>
          <w:tcPr>
            <w:tcW w:w="2245" w:type="dxa"/>
          </w:tcPr>
          <w:p w14:paraId="48B7492F" w14:textId="1AD0EDE5" w:rsidR="00EC67A3" w:rsidRDefault="00AC7CE1"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3A7F6BDD" w14:textId="76CC415C" w:rsidR="00EC67A3" w:rsidRDefault="00AC7CE1"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Comments </w:t>
            </w:r>
          </w:p>
        </w:tc>
        <w:tc>
          <w:tcPr>
            <w:tcW w:w="5892" w:type="dxa"/>
          </w:tcPr>
          <w:p w14:paraId="4559C451" w14:textId="784F479B" w:rsidR="00EC67A3" w:rsidRDefault="00AC7CE1"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In the current spec “</w:t>
            </w:r>
            <w:r w:rsidRPr="00AC7CE1">
              <w:rPr>
                <w:rFonts w:eastAsia="等线"/>
                <w:sz w:val="22"/>
                <w:lang w:eastAsia="zh-CN"/>
              </w:rPr>
              <w:t>a set of periodic resources spaced by the resource reservation interval</w:t>
            </w:r>
            <w:r>
              <w:rPr>
                <w:rFonts w:eastAsia="等线"/>
                <w:sz w:val="22"/>
                <w:lang w:eastAsia="zh-CN"/>
              </w:rPr>
              <w:t xml:space="preserve">” is used to determine the </w:t>
            </w:r>
            <w:r w:rsidRPr="00AC7CE1">
              <w:rPr>
                <w:rFonts w:eastAsia="等线"/>
                <w:sz w:val="22"/>
                <w:highlight w:val="yellow"/>
                <w:lang w:eastAsia="zh-CN"/>
              </w:rPr>
              <w:t>retransmission opportunies</w:t>
            </w:r>
            <w:r>
              <w:rPr>
                <w:rFonts w:eastAsia="等线"/>
                <w:sz w:val="22"/>
                <w:lang w:eastAsia="zh-CN"/>
              </w:rPr>
              <w:t xml:space="preserve"> for single MAC PDU, we don’t see any issue here. Not sure if there is any RAN1 agreement that “</w:t>
            </w:r>
            <w:r w:rsidRPr="00AC7CE1">
              <w:rPr>
                <w:rFonts w:eastAsia="等线"/>
                <w:sz w:val="22"/>
                <w:lang w:eastAsia="zh-CN"/>
              </w:rPr>
              <w:t>a set of periodic resources spaced by the resource reservation interval” does not apply to</w:t>
            </w:r>
            <w:r>
              <w:rPr>
                <w:rFonts w:eastAsia="等线"/>
                <w:sz w:val="22"/>
                <w:lang w:eastAsia="zh-CN"/>
              </w:rPr>
              <w:t xml:space="preserve"> single MAC PUD. But we are not convienced to change this part directly without any further check with RAN1. </w:t>
            </w:r>
          </w:p>
        </w:tc>
      </w:tr>
      <w:tr w:rsidR="00C94D7C" w14:paraId="4166A61E" w14:textId="77777777" w:rsidTr="00CA677A">
        <w:tc>
          <w:tcPr>
            <w:tcW w:w="2245" w:type="dxa"/>
          </w:tcPr>
          <w:p w14:paraId="5BE0632C" w14:textId="5A21303E" w:rsidR="00C94D7C" w:rsidRDefault="00C94D7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4A49811A" w14:textId="2EBC2809" w:rsidR="00C94D7C" w:rsidRDefault="00C94D7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0EA8E6D" w14:textId="7C7336C4" w:rsidR="00C94D7C" w:rsidRDefault="00C94D7C"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agree with this change and we understand in R16, the </w:t>
            </w:r>
            <w:r w:rsidRPr="00C94D7C">
              <w:rPr>
                <w:rFonts w:eastAsia="等线" w:hint="eastAsia"/>
                <w:sz w:val="22"/>
                <w:lang w:eastAsia="zh-CN"/>
              </w:rPr>
              <w:t>“</w:t>
            </w:r>
            <w:r w:rsidRPr="00C94D7C">
              <w:rPr>
                <w:rFonts w:eastAsia="等线"/>
                <w:sz w:val="22"/>
                <w:lang w:eastAsia="zh-CN"/>
              </w:rPr>
              <w:t>a set of periodic resources spaced by the resource reservation interval”</w:t>
            </w:r>
            <w:r>
              <w:rPr>
                <w:rFonts w:eastAsia="等线"/>
                <w:sz w:val="22"/>
                <w:lang w:eastAsia="zh-CN"/>
              </w:rPr>
              <w:t xml:space="preserve"> is only used for multiple MAC PDU transmission.</w:t>
            </w:r>
          </w:p>
        </w:tc>
      </w:tr>
      <w:tr w:rsidR="0030270F" w14:paraId="6A7DF8A5" w14:textId="77777777" w:rsidTr="00CA677A">
        <w:tc>
          <w:tcPr>
            <w:tcW w:w="2245" w:type="dxa"/>
          </w:tcPr>
          <w:p w14:paraId="2F4BE06F" w14:textId="41D052C0"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CEDDCFE" w14:textId="70037294"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C43A782" w14:textId="4F4F8802"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Seems this comes from a copy/paste error for IUC. The single MAC PDU reservation does not use resrouce reservation interval</w:t>
            </w:r>
          </w:p>
        </w:tc>
      </w:tr>
      <w:tr w:rsidR="005C71D6" w14:paraId="230B9723" w14:textId="77777777" w:rsidTr="00CA677A">
        <w:tc>
          <w:tcPr>
            <w:tcW w:w="2245" w:type="dxa"/>
          </w:tcPr>
          <w:p w14:paraId="4107B809" w14:textId="0B4E00DB" w:rsidR="005C71D6" w:rsidRDefault="005C71D6"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602BFF45" w14:textId="3359A634" w:rsidR="005C71D6" w:rsidRDefault="005C71D6"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OK if clear majority</w:t>
            </w:r>
          </w:p>
        </w:tc>
        <w:tc>
          <w:tcPr>
            <w:tcW w:w="5892" w:type="dxa"/>
          </w:tcPr>
          <w:p w14:paraId="12ECD748" w14:textId="77777777" w:rsidR="005C71D6" w:rsidRDefault="005C71D6" w:rsidP="0030270F">
            <w:pPr>
              <w:overflowPunct w:val="0"/>
              <w:autoSpaceDE w:val="0"/>
              <w:autoSpaceDN w:val="0"/>
              <w:adjustRightInd w:val="0"/>
              <w:spacing w:after="120" w:line="300" w:lineRule="auto"/>
              <w:jc w:val="both"/>
              <w:textAlignment w:val="baseline"/>
              <w:rPr>
                <w:rFonts w:eastAsia="等线"/>
                <w:sz w:val="22"/>
                <w:lang w:eastAsia="zh-CN"/>
              </w:rPr>
            </w:pPr>
          </w:p>
        </w:tc>
      </w:tr>
    </w:tbl>
    <w:p w14:paraId="1F074272" w14:textId="77777777" w:rsidR="00EC67A3" w:rsidRDefault="00EC67A3" w:rsidP="00EC67A3">
      <w:pPr>
        <w:rPr>
          <w:b/>
          <w:lang w:eastAsia="zh-CN"/>
        </w:rPr>
      </w:pPr>
      <w:r>
        <w:rPr>
          <w:b/>
          <w:lang w:eastAsia="zh-CN"/>
        </w:rPr>
        <w:t>[Summary]</w:t>
      </w:r>
    </w:p>
    <w:p w14:paraId="6BD58518" w14:textId="4A463830" w:rsidR="00056913" w:rsidRDefault="00056913" w:rsidP="00EC67A3">
      <w:pPr>
        <w:overflowPunct w:val="0"/>
        <w:autoSpaceDE w:val="0"/>
        <w:autoSpaceDN w:val="0"/>
        <w:adjustRightInd w:val="0"/>
        <w:spacing w:line="240" w:lineRule="auto"/>
        <w:ind w:left="1418" w:hanging="284"/>
        <w:textAlignment w:val="baseline"/>
        <w:rPr>
          <w:rFonts w:eastAsia="Malgun Gothic"/>
          <w:b/>
          <w:lang w:eastAsia="ko-KR"/>
        </w:rPr>
      </w:pPr>
    </w:p>
    <w:p w14:paraId="5CDCFC8E" w14:textId="49FE8B1B" w:rsidR="00CF5640" w:rsidRDefault="00CF5640" w:rsidP="00CF5640">
      <w:pPr>
        <w:pStyle w:val="3"/>
        <w:rPr>
          <w:lang w:eastAsia="zh-CN"/>
        </w:rPr>
      </w:pPr>
      <w:r>
        <w:rPr>
          <w:lang w:eastAsia="zh-CN"/>
        </w:rPr>
        <w:lastRenderedPageBreak/>
        <w:t>2.5.2 2</w:t>
      </w:r>
      <w:r>
        <w:rPr>
          <w:vertAlign w:val="superscript"/>
          <w:lang w:eastAsia="zh-CN"/>
        </w:rPr>
        <w:t>nd</w:t>
      </w:r>
      <w:r>
        <w:rPr>
          <w:lang w:eastAsia="zh-CN"/>
        </w:rPr>
        <w:t xml:space="preserve"> change: </w:t>
      </w:r>
    </w:p>
    <w:p w14:paraId="24D1CB2D" w14:textId="452B6792" w:rsidR="00CF5640" w:rsidRDefault="00CF5640" w:rsidP="00CF5640">
      <w:pPr>
        <w:rPr>
          <w:lang w:eastAsia="zh-CN"/>
        </w:rPr>
      </w:pPr>
      <w:r w:rsidRPr="000E4D94">
        <w:rPr>
          <w:b/>
          <w:lang w:eastAsia="zh-CN"/>
        </w:rPr>
        <w:t>Reason for change</w:t>
      </w:r>
      <w:r>
        <w:rPr>
          <w:lang w:eastAsia="zh-CN"/>
        </w:rPr>
        <w:t xml:space="preserve">: </w:t>
      </w:r>
    </w:p>
    <w:p w14:paraId="2D3120EF" w14:textId="15888297" w:rsidR="00CF5640" w:rsidRDefault="00CF5640" w:rsidP="00CF5640">
      <w:pPr>
        <w:rPr>
          <w:rFonts w:eastAsia="宋体"/>
          <w:lang w:eastAsia="zh-CN"/>
        </w:rPr>
      </w:pPr>
      <w:r>
        <w:rPr>
          <w:rFonts w:eastAsia="宋体"/>
          <w:lang w:eastAsia="zh-CN"/>
        </w:rPr>
        <w:t xml:space="preserve">For the same reason as 1), when determine the SL grant, there is no so called first set and other set of resources for single MAC PDU case which should only exist in multiple MAC PDUs case. The correct one should be </w:t>
      </w:r>
      <w:r w:rsidRPr="007F5E4A">
        <w:rPr>
          <w:rFonts w:eastAsia="宋体"/>
          <w:i/>
          <w:u w:val="single"/>
          <w:lang w:eastAsia="zh-CN"/>
        </w:rPr>
        <w:t>"transmission</w:t>
      </w:r>
      <w:r w:rsidRPr="00A61D73">
        <w:rPr>
          <w:rFonts w:eastAsia="宋体"/>
          <w:i/>
          <w:u w:val="single"/>
          <w:lang w:eastAsia="zh-CN"/>
        </w:rPr>
        <w:t xml:space="preserve"> opportunity which comes first</w:t>
      </w:r>
      <w:r>
        <w:rPr>
          <w:rFonts w:eastAsia="宋体"/>
          <w:i/>
          <w:u w:val="single"/>
          <w:lang w:eastAsia="zh-CN"/>
        </w:rPr>
        <w:t xml:space="preserve"> in time</w:t>
      </w:r>
      <w:r w:rsidRPr="007F5E4A">
        <w:rPr>
          <w:rFonts w:eastAsia="宋体"/>
          <w:i/>
          <w:u w:val="single"/>
          <w:lang w:eastAsia="zh-CN"/>
        </w:rPr>
        <w:t>"</w:t>
      </w:r>
      <w:r>
        <w:rPr>
          <w:rFonts w:eastAsia="宋体"/>
          <w:lang w:eastAsia="zh-CN"/>
        </w:rPr>
        <w:t xml:space="preserve"> </w:t>
      </w:r>
      <w:r>
        <w:rPr>
          <w:rFonts w:eastAsia="宋体" w:hint="eastAsia"/>
          <w:lang w:eastAsia="zh-CN"/>
        </w:rPr>
        <w:t>and</w:t>
      </w:r>
      <w:r>
        <w:rPr>
          <w:rFonts w:eastAsia="宋体"/>
          <w:lang w:eastAsia="zh-CN"/>
        </w:rPr>
        <w:t xml:space="preserve"> "</w:t>
      </w:r>
      <w:r w:rsidRPr="007F5E4A">
        <w:rPr>
          <w:rFonts w:eastAsia="宋体"/>
          <w:i/>
          <w:u w:val="single"/>
          <w:lang w:eastAsia="zh-CN"/>
        </w:rPr>
        <w:t>other</w:t>
      </w:r>
      <w:r w:rsidRPr="00A61D73">
        <w:rPr>
          <w:rFonts w:eastAsia="宋体"/>
          <w:i/>
          <w:u w:val="single"/>
          <w:lang w:eastAsia="zh-CN"/>
        </w:rPr>
        <w:t xml:space="preserve"> transmission opportunit</w:t>
      </w:r>
      <w:r>
        <w:rPr>
          <w:rFonts w:eastAsia="宋体"/>
          <w:i/>
          <w:u w:val="single"/>
          <w:lang w:eastAsia="zh-CN"/>
        </w:rPr>
        <w:t>ies</w:t>
      </w:r>
      <w:r>
        <w:rPr>
          <w:rFonts w:eastAsia="宋体"/>
          <w:lang w:eastAsia="zh-CN"/>
        </w:rPr>
        <w:t>".</w:t>
      </w:r>
    </w:p>
    <w:p w14:paraId="3106A902" w14:textId="37AB4E13" w:rsidR="00C61512" w:rsidRDefault="00C61512" w:rsidP="00CF5640">
      <w:pPr>
        <w:rPr>
          <w:rFonts w:eastAsia="宋体"/>
          <w:lang w:eastAsia="zh-CN"/>
        </w:rPr>
      </w:pPr>
      <w:r w:rsidRPr="00C61512">
        <w:rPr>
          <w:rFonts w:eastAsia="宋体"/>
          <w:b/>
          <w:lang w:eastAsia="zh-CN"/>
        </w:rPr>
        <w:t>Change</w:t>
      </w:r>
      <w:r>
        <w:rPr>
          <w:rFonts w:eastAsia="宋体"/>
          <w:lang w:eastAsia="zh-CN"/>
        </w:rPr>
        <w:t>:</w:t>
      </w:r>
      <w:r w:rsidRPr="00C61512">
        <w:rPr>
          <w:rFonts w:ascii="Arial" w:hAnsi="Arial"/>
          <w:noProof/>
          <w:lang w:eastAsia="zh-CN"/>
        </w:rPr>
        <w:t xml:space="preserve"> </w:t>
      </w:r>
      <w:r w:rsidRPr="00C61512">
        <w:rPr>
          <w:rFonts w:eastAsia="宋体"/>
          <w:lang w:eastAsia="zh-CN"/>
        </w:rPr>
        <w:t>Use following sentence instead of current one to determine SL grant for single MAC PDU</w:t>
      </w:r>
    </w:p>
    <w:p w14:paraId="0209D87E" w14:textId="77777777" w:rsidR="005B047E" w:rsidRDefault="005B047E" w:rsidP="005B047E">
      <w:pPr>
        <w:spacing w:after="0"/>
        <w:jc w:val="both"/>
        <w:rPr>
          <w:rFonts w:ascii="Arial" w:eastAsia="Malgun Gothic" w:hAnsi="Arial"/>
          <w:b/>
          <w:lang w:eastAsia="ko-KR"/>
        </w:rPr>
      </w:pPr>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p>
    <w:p w14:paraId="4EC318B6" w14:textId="0A19F6D6" w:rsidR="005B047E" w:rsidRDefault="005B047E" w:rsidP="005B047E">
      <w:pPr>
        <w:spacing w:after="0"/>
        <w:jc w:val="both"/>
        <w:rPr>
          <w:rFonts w:ascii="Arial" w:eastAsia="Malgun Gothic" w:hAnsi="Arial"/>
          <w:lang w:eastAsia="ko-KR"/>
        </w:rPr>
      </w:pPr>
      <w:r w:rsidRPr="00C46247">
        <w:rPr>
          <w:rFonts w:ascii="Arial" w:eastAsia="Malgun Gothic" w:hAnsi="Arial"/>
          <w:lang w:eastAsia="ko-KR"/>
        </w:rPr>
        <w:t>(omit)</w:t>
      </w:r>
    </w:p>
    <w:p w14:paraId="39AC73F3" w14:textId="5FDE9565" w:rsidR="005B047E" w:rsidRPr="005B047E" w:rsidRDefault="005B047E" w:rsidP="005B047E">
      <w:pPr>
        <w:overflowPunct w:val="0"/>
        <w:autoSpaceDE w:val="0"/>
        <w:autoSpaceDN w:val="0"/>
        <w:adjustRightInd w:val="0"/>
        <w:spacing w:line="240" w:lineRule="auto"/>
        <w:ind w:left="1418" w:hanging="284"/>
        <w:textAlignment w:val="baseline"/>
        <w:rPr>
          <w:rFonts w:eastAsia="Times New Roman"/>
          <w:lang w:eastAsia="ko-KR"/>
        </w:rPr>
      </w:pPr>
      <w:r w:rsidRPr="005B047E">
        <w:rPr>
          <w:rFonts w:eastAsia="Times New Roman"/>
          <w:lang w:eastAsia="ja-JP"/>
        </w:rPr>
        <w:t>4&gt;</w:t>
      </w:r>
      <w:r w:rsidRPr="005B047E">
        <w:rPr>
          <w:rFonts w:eastAsia="Times New Roman"/>
          <w:lang w:eastAsia="ja-JP"/>
        </w:rPr>
        <w:tab/>
        <w:t xml:space="preserve">if configured by RRC, </w:t>
      </w:r>
      <w:r w:rsidRPr="005B047E">
        <w:rPr>
          <w:rFonts w:eastAsia="Times New Roman"/>
          <w:i/>
          <w:lang w:eastAsia="ja-JP"/>
        </w:rPr>
        <w:t>sl-InterUE-CoordinationScheme1</w:t>
      </w:r>
      <w:r w:rsidRPr="005B047E">
        <w:rPr>
          <w:rFonts w:eastAsia="Times New Roman"/>
          <w:lang w:eastAsia="ja-JP"/>
        </w:rPr>
        <w:t xml:space="preserve"> enabling reception of preferred resource set and non-preferred resource set and when the UE determines the resources for Sidelink Inter-UE Coordination Information transmission upon explicit request from a UE:</w:t>
      </w:r>
    </w:p>
    <w:p w14:paraId="211F1608" w14:textId="27E90606" w:rsidR="005B047E" w:rsidRDefault="005B047E" w:rsidP="005B047E">
      <w:pPr>
        <w:overflowPunct w:val="0"/>
        <w:autoSpaceDE w:val="0"/>
        <w:autoSpaceDN w:val="0"/>
        <w:adjustRightInd w:val="0"/>
        <w:spacing w:line="240" w:lineRule="auto"/>
        <w:ind w:left="1702" w:hanging="284"/>
        <w:textAlignment w:val="baseline"/>
        <w:rPr>
          <w:rFonts w:eastAsia="Malgun Gothic"/>
          <w:b/>
          <w:lang w:eastAsia="ko-KR"/>
        </w:rPr>
      </w:pPr>
      <w:r w:rsidRPr="005B047E">
        <w:rPr>
          <w:rFonts w:eastAsia="Times New Roman"/>
          <w:lang w:eastAsia="ja-JP"/>
        </w:rPr>
        <w:t>5&gt;</w:t>
      </w:r>
      <w:r w:rsidRPr="005B047E">
        <w:rPr>
          <w:rFonts w:eastAsia="Times New Roman"/>
          <w:lang w:eastAsia="ja-JP"/>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007992C" w14:textId="77777777" w:rsidR="005B047E" w:rsidRPr="00EC67A3" w:rsidRDefault="005B047E" w:rsidP="005B047E">
      <w:pPr>
        <w:overflowPunct w:val="0"/>
        <w:autoSpaceDE w:val="0"/>
        <w:autoSpaceDN w:val="0"/>
        <w:adjustRightInd w:val="0"/>
        <w:spacing w:line="240" w:lineRule="auto"/>
        <w:ind w:left="1418" w:hanging="284"/>
        <w:textAlignment w:val="baseline"/>
        <w:rPr>
          <w:ins w:id="155" w:author="Zhaobang(NEC)" w:date="2022-07-25T16:46:00Z"/>
          <w:rFonts w:eastAsia="Times New Roman"/>
        </w:rPr>
      </w:pPr>
      <w:ins w:id="156" w:author="Zhaobang(NEC)" w:date="2022-07-25T16:46:00Z">
        <w:r w:rsidRPr="00EC67A3">
          <w:rPr>
            <w:rFonts w:eastAsia="Times New Roman"/>
          </w:rPr>
          <w:t>4&gt;</w:t>
        </w:r>
        <w:r w:rsidRPr="00EC67A3">
          <w:rPr>
            <w:rFonts w:eastAsia="Times New Roman"/>
          </w:rPr>
          <w:tab/>
          <w:t>consider a transmission opportunity which comes first in time as the initial transmission opportunity and other transmission opportunities as the retransmission opportunities;</w:t>
        </w:r>
      </w:ins>
    </w:p>
    <w:p w14:paraId="0E8BEBA1" w14:textId="77777777" w:rsidR="005B047E" w:rsidRPr="00EC67A3" w:rsidRDefault="005B047E" w:rsidP="005B047E">
      <w:pPr>
        <w:overflowPunct w:val="0"/>
        <w:autoSpaceDE w:val="0"/>
        <w:autoSpaceDN w:val="0"/>
        <w:adjustRightInd w:val="0"/>
        <w:spacing w:line="240" w:lineRule="auto"/>
        <w:ind w:left="1418" w:hanging="284"/>
        <w:textAlignment w:val="baseline"/>
        <w:rPr>
          <w:ins w:id="157" w:author="Zhaobang(NEC)" w:date="2022-07-25T16:46:00Z"/>
          <w:rFonts w:eastAsia="Times New Roman"/>
        </w:rPr>
      </w:pPr>
      <w:ins w:id="158" w:author="Zhaobang(NEC)" w:date="2022-07-25T16:46:00Z">
        <w:r w:rsidRPr="00EC67A3">
          <w:rPr>
            <w:rFonts w:eastAsia="Times New Roman"/>
          </w:rPr>
          <w:t>4&gt;</w:t>
        </w:r>
        <w:r w:rsidRPr="00EC67A3">
          <w:rPr>
            <w:rFonts w:eastAsia="Times New Roman"/>
          </w:rPr>
          <w:tab/>
          <w:t>consider all the transmission opportunities as the selected sidelink grant;</w:t>
        </w:r>
      </w:ins>
    </w:p>
    <w:p w14:paraId="28DB2D45" w14:textId="77777777" w:rsidR="005B047E" w:rsidRPr="00EC67A3" w:rsidRDefault="005B047E" w:rsidP="005B047E">
      <w:pPr>
        <w:overflowPunct w:val="0"/>
        <w:autoSpaceDE w:val="0"/>
        <w:autoSpaceDN w:val="0"/>
        <w:adjustRightInd w:val="0"/>
        <w:spacing w:line="240" w:lineRule="auto"/>
        <w:ind w:left="1135" w:hanging="284"/>
        <w:textAlignment w:val="baseline"/>
        <w:rPr>
          <w:rFonts w:eastAsia="Times New Roman"/>
        </w:rPr>
      </w:pPr>
      <w:r w:rsidRPr="00EC67A3">
        <w:rPr>
          <w:rFonts w:eastAsia="Times New Roman"/>
        </w:rPr>
        <w:t>3&gt;</w:t>
      </w:r>
      <w:r w:rsidRPr="00EC67A3">
        <w:rPr>
          <w:rFonts w:eastAsia="Times New Roman"/>
        </w:rPr>
        <w:tab/>
        <w:t>else:</w:t>
      </w:r>
    </w:p>
    <w:p w14:paraId="7B64893A" w14:textId="77777777" w:rsidR="005B047E" w:rsidRPr="00EC67A3" w:rsidRDefault="005B047E" w:rsidP="005B047E">
      <w:pPr>
        <w:spacing w:line="240" w:lineRule="auto"/>
        <w:ind w:left="1418" w:hanging="284"/>
        <w:rPr>
          <w:rFonts w:eastAsia="Times New Roman"/>
          <w:lang w:eastAsia="ko-KR"/>
        </w:rPr>
      </w:pPr>
      <w:r w:rsidRPr="00EC67A3">
        <w:rPr>
          <w:rFonts w:eastAsia="Times New Roman"/>
          <w:lang w:eastAsia="ko-KR"/>
        </w:rPr>
        <w:t>4&gt;</w:t>
      </w:r>
      <w:r w:rsidRPr="00EC67A3">
        <w:rPr>
          <w:rFonts w:eastAsia="Times New Roman"/>
          <w:lang w:eastAsia="ko-KR"/>
        </w:rPr>
        <w:tab/>
        <w:t xml:space="preserve">consider </w:t>
      </w:r>
      <w:r w:rsidRPr="00EC67A3">
        <w:rPr>
          <w:rFonts w:eastAsia="Times New Roman"/>
          <w:lang w:eastAsia="ja-JP"/>
        </w:rPr>
        <w:t>the</w:t>
      </w:r>
      <w:r w:rsidRPr="00EC67A3">
        <w:rPr>
          <w:rFonts w:eastAsia="Times New Roman"/>
          <w:lang w:eastAsia="ko-KR"/>
        </w:rPr>
        <w:t xml:space="preserve"> set as the selected sidelink grant.</w:t>
      </w:r>
    </w:p>
    <w:p w14:paraId="5AF17C1E" w14:textId="77777777" w:rsidR="005B047E" w:rsidRPr="00EC67A3" w:rsidRDefault="005B047E" w:rsidP="005B047E">
      <w:pPr>
        <w:overflowPunct w:val="0"/>
        <w:autoSpaceDE w:val="0"/>
        <w:autoSpaceDN w:val="0"/>
        <w:adjustRightInd w:val="0"/>
        <w:spacing w:line="240" w:lineRule="auto"/>
        <w:ind w:left="1135" w:hanging="284"/>
        <w:textAlignment w:val="baseline"/>
        <w:rPr>
          <w:rFonts w:eastAsia="Times New Roman"/>
          <w:lang w:eastAsia="ja-JP"/>
        </w:rPr>
      </w:pPr>
      <w:r w:rsidRPr="00EC67A3">
        <w:rPr>
          <w:rFonts w:eastAsia="Times New Roman"/>
          <w:lang w:eastAsia="ja-JP"/>
        </w:rPr>
        <w:t>3&gt;</w:t>
      </w:r>
      <w:r w:rsidRPr="00EC67A3">
        <w:rPr>
          <w:rFonts w:eastAsia="Times New Roman"/>
          <w:lang w:eastAsia="ja-JP"/>
        </w:rPr>
        <w:tab/>
        <w:t xml:space="preserve">use the selected sidelink grant to determine </w:t>
      </w:r>
      <w:r w:rsidRPr="00EC67A3">
        <w:rPr>
          <w:rFonts w:eastAsia="Times New Roman"/>
          <w:noProof/>
          <w:lang w:eastAsia="ko-KR"/>
        </w:rPr>
        <w:t xml:space="preserve">PSCCH duration(s) and PSSCH duration(s) according to </w:t>
      </w:r>
      <w:r w:rsidRPr="00EC67A3">
        <w:rPr>
          <w:rFonts w:eastAsia="Times New Roman"/>
          <w:lang w:eastAsia="ja-JP"/>
        </w:rPr>
        <w:t>TS 38.214 [7].</w:t>
      </w:r>
    </w:p>
    <w:p w14:paraId="7D336316" w14:textId="77777777" w:rsidR="005B047E" w:rsidRPr="00EC67A3" w:rsidRDefault="005B047E" w:rsidP="005B047E">
      <w:pPr>
        <w:keepLines/>
        <w:overflowPunct w:val="0"/>
        <w:autoSpaceDE w:val="0"/>
        <w:autoSpaceDN w:val="0"/>
        <w:adjustRightInd w:val="0"/>
        <w:spacing w:line="240" w:lineRule="auto"/>
        <w:ind w:left="1135" w:hanging="851"/>
        <w:textAlignment w:val="baseline"/>
        <w:rPr>
          <w:rFonts w:eastAsia="Times New Roman"/>
          <w:lang w:eastAsia="ja-JP"/>
        </w:rPr>
      </w:pPr>
      <w:r w:rsidRPr="00EC67A3">
        <w:rPr>
          <w:rFonts w:eastAsia="Times New Roman"/>
          <w:lang w:eastAsia="ja-JP"/>
        </w:rPr>
        <w:t>NOTE 3A1:</w:t>
      </w:r>
      <w:r w:rsidRPr="00EC67A3">
        <w:rPr>
          <w:rFonts w:eastAsia="Times New Roman"/>
          <w:lang w:eastAsia="ja-JP"/>
        </w:rPr>
        <w:tab/>
        <w:t xml:space="preserve">If configured by RRC, </w:t>
      </w:r>
      <w:r w:rsidRPr="00EC67A3">
        <w:rPr>
          <w:rFonts w:eastAsia="Times New Roman"/>
          <w:i/>
          <w:lang w:eastAsia="ja-JP"/>
        </w:rPr>
        <w:t>sl-InterUE-CoordinationScheme1</w:t>
      </w:r>
      <w:r w:rsidRPr="00EC67A3">
        <w:rPr>
          <w:rFonts w:eastAsia="Times New Roman"/>
          <w:lang w:eastAsia="ja-JP"/>
        </w:rPr>
        <w:t xml:space="preserve"> enabling reception of preferred resource set and non-preferred resource set and if multiple preferred resource sets are received from the same UE, it is up to UE implementation to use one or multiple of them in its resource (re)selection.</w:t>
      </w:r>
    </w:p>
    <w:p w14:paraId="737B4A20" w14:textId="05DE5D7F" w:rsidR="005B047E" w:rsidRDefault="005B047E" w:rsidP="005B047E">
      <w:pPr>
        <w:rPr>
          <w:b/>
          <w:lang w:eastAsia="zh-CN"/>
        </w:rPr>
      </w:pPr>
      <w:r w:rsidRPr="00FD0CFB">
        <w:rPr>
          <w:b/>
          <w:lang w:eastAsia="zh-CN"/>
        </w:rPr>
        <w:t>Q</w:t>
      </w:r>
      <w:r>
        <w:rPr>
          <w:b/>
          <w:lang w:eastAsia="zh-CN"/>
        </w:rPr>
        <w:t>17</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w:t>
      </w:r>
      <w:r w:rsidRPr="00FD0CFB">
        <w:rPr>
          <w:b/>
          <w:lang w:eastAsia="zh-CN"/>
        </w:rPr>
        <w:t xml:space="preserve">change proposed in </w:t>
      </w:r>
      <w:r w:rsidRPr="00BE067F">
        <w:rPr>
          <w:b/>
          <w:lang w:eastAsia="zh-CN"/>
        </w:rPr>
        <w:t>R2-220</w:t>
      </w:r>
      <w:r>
        <w:rPr>
          <w:b/>
          <w:lang w:eastAsia="zh-CN"/>
        </w:rPr>
        <w:t>7183</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5B047E" w14:paraId="11DEBABD" w14:textId="77777777" w:rsidTr="00CA677A">
        <w:tc>
          <w:tcPr>
            <w:tcW w:w="2245" w:type="dxa"/>
          </w:tcPr>
          <w:p w14:paraId="5BD7AA28" w14:textId="77777777" w:rsidR="005B047E" w:rsidRDefault="005B047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BA7962C" w14:textId="77777777" w:rsidR="005B047E" w:rsidRDefault="005B047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6739076C" w14:textId="77777777" w:rsidR="005B047E" w:rsidRPr="00D11005" w:rsidRDefault="005B047E"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5B047E" w14:paraId="74B0F19C" w14:textId="77777777" w:rsidTr="00CA677A">
        <w:tc>
          <w:tcPr>
            <w:tcW w:w="2245" w:type="dxa"/>
          </w:tcPr>
          <w:p w14:paraId="28AEABD8" w14:textId="77777777" w:rsidR="005B047E" w:rsidRDefault="005B047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50034660" w14:textId="77777777" w:rsidR="005B047E" w:rsidRPr="00A82F49" w:rsidRDefault="005B047E"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28AFA09A" w14:textId="77777777" w:rsidR="005B047E" w:rsidRPr="001D3C5C" w:rsidRDefault="005B047E" w:rsidP="00CA677A">
            <w:pPr>
              <w:spacing w:line="259" w:lineRule="auto"/>
              <w:rPr>
                <w:rFonts w:eastAsia="Malgun Gothic"/>
                <w:lang w:eastAsia="ko-KR"/>
              </w:rPr>
            </w:pPr>
          </w:p>
        </w:tc>
      </w:tr>
      <w:tr w:rsidR="005B047E" w14:paraId="375CEFD6" w14:textId="77777777" w:rsidTr="00CA677A">
        <w:tc>
          <w:tcPr>
            <w:tcW w:w="2245" w:type="dxa"/>
          </w:tcPr>
          <w:p w14:paraId="4331DA51" w14:textId="5B3B5210" w:rsidR="005B047E" w:rsidRDefault="00AC7CE1"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6A913DF3" w14:textId="0F49155B" w:rsidR="005B047E" w:rsidRDefault="00AC7CE1"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Comments </w:t>
            </w:r>
          </w:p>
        </w:tc>
        <w:tc>
          <w:tcPr>
            <w:tcW w:w="5892" w:type="dxa"/>
          </w:tcPr>
          <w:p w14:paraId="61027C07" w14:textId="6EE6EEE3" w:rsidR="005B047E" w:rsidRDefault="00AC7CE1"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See our reply above. </w:t>
            </w:r>
          </w:p>
        </w:tc>
      </w:tr>
      <w:tr w:rsidR="00C94D7C" w14:paraId="5BF8B35C" w14:textId="77777777" w:rsidTr="00CA677A">
        <w:tc>
          <w:tcPr>
            <w:tcW w:w="2245" w:type="dxa"/>
          </w:tcPr>
          <w:p w14:paraId="168ED31A" w14:textId="22611B85"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00453E6D" w14:textId="026994D6"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7B7894FD" w14:textId="77777777"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p>
        </w:tc>
      </w:tr>
      <w:tr w:rsidR="0030270F" w14:paraId="69407BA0" w14:textId="77777777" w:rsidTr="00CA677A">
        <w:tc>
          <w:tcPr>
            <w:tcW w:w="2245" w:type="dxa"/>
          </w:tcPr>
          <w:p w14:paraId="255EBE4E" w14:textId="2C408DC0"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EB7731A" w14:textId="438AD2D2"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EC79233" w14:textId="1149E7B8" w:rsidR="0030270F" w:rsidRDefault="005C71D6" w:rsidP="005C71D6">
            <w:pPr>
              <w:tabs>
                <w:tab w:val="left" w:pos="552"/>
              </w:tabs>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b/>
            </w:r>
          </w:p>
        </w:tc>
      </w:tr>
      <w:tr w:rsidR="005C71D6" w14:paraId="50B4D040" w14:textId="77777777" w:rsidTr="00CA677A">
        <w:tc>
          <w:tcPr>
            <w:tcW w:w="2245" w:type="dxa"/>
          </w:tcPr>
          <w:p w14:paraId="6CE10B32" w14:textId="1862C9F6" w:rsidR="005C71D6" w:rsidRDefault="005C71D6"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107774C1" w14:textId="64714F4E" w:rsidR="005C71D6" w:rsidRDefault="005C71D6"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OK if majority</w:t>
            </w:r>
          </w:p>
        </w:tc>
        <w:tc>
          <w:tcPr>
            <w:tcW w:w="5892" w:type="dxa"/>
          </w:tcPr>
          <w:p w14:paraId="51C6BFB1" w14:textId="77777777" w:rsidR="005C71D6" w:rsidRDefault="005C71D6" w:rsidP="005C71D6">
            <w:pPr>
              <w:tabs>
                <w:tab w:val="left" w:pos="552"/>
              </w:tabs>
              <w:overflowPunct w:val="0"/>
              <w:autoSpaceDE w:val="0"/>
              <w:autoSpaceDN w:val="0"/>
              <w:adjustRightInd w:val="0"/>
              <w:spacing w:after="120" w:line="300" w:lineRule="auto"/>
              <w:jc w:val="both"/>
              <w:textAlignment w:val="baseline"/>
              <w:rPr>
                <w:rFonts w:eastAsia="等线"/>
                <w:sz w:val="22"/>
                <w:lang w:eastAsia="zh-CN"/>
              </w:rPr>
            </w:pPr>
          </w:p>
        </w:tc>
      </w:tr>
    </w:tbl>
    <w:p w14:paraId="0369AFAD" w14:textId="77777777" w:rsidR="005B047E" w:rsidRDefault="005B047E" w:rsidP="005B047E">
      <w:pPr>
        <w:rPr>
          <w:b/>
          <w:lang w:eastAsia="zh-CN"/>
        </w:rPr>
      </w:pPr>
      <w:r>
        <w:rPr>
          <w:b/>
          <w:lang w:eastAsia="zh-CN"/>
        </w:rPr>
        <w:t>[Summary]</w:t>
      </w:r>
    </w:p>
    <w:p w14:paraId="6DBF6714" w14:textId="2F908DE2" w:rsidR="00C61512" w:rsidRDefault="00C61512" w:rsidP="00CF5640">
      <w:pPr>
        <w:rPr>
          <w:lang w:eastAsia="zh-CN"/>
        </w:rPr>
      </w:pPr>
    </w:p>
    <w:p w14:paraId="4E9B9084" w14:textId="5D506A5E" w:rsidR="005B047E" w:rsidRDefault="005B047E" w:rsidP="005B047E">
      <w:pPr>
        <w:pStyle w:val="3"/>
        <w:rPr>
          <w:lang w:eastAsia="zh-CN"/>
        </w:rPr>
      </w:pPr>
      <w:r>
        <w:rPr>
          <w:lang w:eastAsia="zh-CN"/>
        </w:rPr>
        <w:t>2.5.3 3</w:t>
      </w:r>
      <w:r>
        <w:rPr>
          <w:vertAlign w:val="superscript"/>
          <w:lang w:eastAsia="zh-CN"/>
        </w:rPr>
        <w:t>rd</w:t>
      </w:r>
      <w:r>
        <w:rPr>
          <w:lang w:eastAsia="zh-CN"/>
        </w:rPr>
        <w:t xml:space="preserve"> change: </w:t>
      </w:r>
    </w:p>
    <w:p w14:paraId="579FEB78" w14:textId="776D1E77" w:rsidR="005B047E" w:rsidRDefault="005B047E" w:rsidP="005B047E">
      <w:pPr>
        <w:rPr>
          <w:rFonts w:eastAsia="宋体"/>
          <w:lang w:eastAsia="zh-CN"/>
        </w:rPr>
      </w:pPr>
      <w:r w:rsidRPr="000E4D94">
        <w:rPr>
          <w:b/>
          <w:lang w:eastAsia="zh-CN"/>
        </w:rPr>
        <w:t>Reason for change</w:t>
      </w:r>
      <w:r>
        <w:rPr>
          <w:lang w:eastAsia="zh-CN"/>
        </w:rPr>
        <w:t xml:space="preserve">: </w:t>
      </w:r>
      <w:r>
        <w:rPr>
          <w:rFonts w:eastAsia="宋体" w:hint="eastAsia"/>
          <w:lang w:eastAsia="zh-CN"/>
        </w:rPr>
        <w:t>U</w:t>
      </w:r>
      <w:r>
        <w:rPr>
          <w:rFonts w:eastAsia="宋体"/>
          <w:lang w:eastAsia="zh-CN"/>
        </w:rPr>
        <w:t>E-A's behaviour is captured to select resources for IUC transmission. However, current sentence "</w:t>
      </w:r>
      <w:r w:rsidRPr="006E2E3B">
        <w:rPr>
          <w:rFonts w:eastAsia="宋体"/>
          <w:i/>
          <w:lang w:val="fr-FR" w:eastAsia="zh-CN"/>
        </w:rPr>
        <w:t>sl-InterUE-CoordinationScheme1</w:t>
      </w:r>
      <w:r w:rsidRPr="006E2E3B">
        <w:rPr>
          <w:rFonts w:eastAsia="宋体"/>
          <w:lang w:val="fr-FR" w:eastAsia="zh-CN"/>
        </w:rPr>
        <w:t xml:space="preserve"> enabling reception of preferred resource set and non-preferred resource set</w:t>
      </w:r>
      <w:r>
        <w:rPr>
          <w:rFonts w:eastAsia="宋体"/>
          <w:lang w:val="fr-FR" w:eastAsia="zh-CN"/>
        </w:rPr>
        <w:t xml:space="preserve"> </w:t>
      </w:r>
      <w:r w:rsidRPr="00C36312">
        <w:rPr>
          <w:rFonts w:eastAsia="Times New Roman"/>
          <w:lang w:eastAsia="ko-KR"/>
        </w:rPr>
        <w:t>and when the UE determines the resources for Sidelink Inter-UE Coordination Information transmission upon explicit request from a UE</w:t>
      </w:r>
      <w:r>
        <w:rPr>
          <w:rFonts w:eastAsia="宋体"/>
          <w:lang w:eastAsia="zh-CN"/>
        </w:rPr>
        <w:t>", seems to define UE-B's behaviour. The word “reception” makes the spec hard to understand, so suggest changing to “transmission”.</w:t>
      </w:r>
    </w:p>
    <w:p w14:paraId="03D0BD29" w14:textId="659BF216" w:rsidR="005B047E" w:rsidRDefault="005B047E" w:rsidP="005B047E">
      <w:pPr>
        <w:rPr>
          <w:rFonts w:eastAsia="Malgun Gothic"/>
          <w:lang w:eastAsia="ko-KR"/>
        </w:rPr>
      </w:pPr>
      <w:r w:rsidRPr="005B047E">
        <w:rPr>
          <w:rFonts w:hint="eastAsia"/>
          <w:b/>
          <w:lang w:eastAsia="zh-CN"/>
        </w:rPr>
        <w:t>Change</w:t>
      </w:r>
      <w:r>
        <w:rPr>
          <w:rFonts w:eastAsia="Malgun Gothic" w:hint="eastAsia"/>
          <w:lang w:eastAsia="ko-KR"/>
        </w:rPr>
        <w:t>:</w:t>
      </w:r>
    </w:p>
    <w:p w14:paraId="2AA324E3" w14:textId="7DD5F5EF" w:rsidR="005B047E" w:rsidRDefault="005B047E" w:rsidP="005B047E">
      <w:pPr>
        <w:rPr>
          <w:rFonts w:eastAsia="宋体"/>
          <w:lang w:eastAsia="zh-CN"/>
        </w:rPr>
      </w:pPr>
      <w:r w:rsidRPr="005B047E">
        <w:rPr>
          <w:rFonts w:eastAsia="宋体"/>
          <w:lang w:eastAsia="zh-CN"/>
        </w:rPr>
        <w:t>Change "reception" to "transmission" of preferred resource set and non-preferred resource set.</w:t>
      </w:r>
    </w:p>
    <w:p w14:paraId="7C43EEAC" w14:textId="77777777" w:rsidR="00DC1760" w:rsidRDefault="00DC1760" w:rsidP="00DC1760">
      <w:pPr>
        <w:spacing w:after="0"/>
        <w:jc w:val="both"/>
        <w:rPr>
          <w:rFonts w:ascii="Arial" w:eastAsia="Malgun Gothic" w:hAnsi="Arial"/>
          <w:b/>
          <w:lang w:eastAsia="ko-KR"/>
        </w:rPr>
      </w:pPr>
      <w:r w:rsidRPr="00C46247">
        <w:rPr>
          <w:rFonts w:ascii="Arial" w:eastAsia="Malgun Gothic" w:hAnsi="Arial"/>
          <w:b/>
          <w:lang w:eastAsia="ko-KR"/>
        </w:rPr>
        <w:t>5.22.1.1</w:t>
      </w:r>
      <w:r w:rsidRPr="00C46247">
        <w:rPr>
          <w:rFonts w:ascii="Arial" w:eastAsia="Malgun Gothic" w:hAnsi="Arial"/>
          <w:b/>
          <w:lang w:eastAsia="ko-KR"/>
        </w:rPr>
        <w:tab/>
        <w:t>SL Grant reception and SCI transmission</w:t>
      </w:r>
    </w:p>
    <w:p w14:paraId="55282947" w14:textId="2D81CB3B" w:rsidR="00DC1760" w:rsidRDefault="00DC1760" w:rsidP="00DC1760">
      <w:pPr>
        <w:rPr>
          <w:rFonts w:eastAsia="宋体"/>
          <w:lang w:eastAsia="zh-CN"/>
        </w:rPr>
      </w:pPr>
      <w:r w:rsidRPr="00DC1760">
        <w:rPr>
          <w:rFonts w:eastAsia="宋体"/>
          <w:lang w:eastAsia="zh-CN"/>
        </w:rPr>
        <w:t>(omit)</w:t>
      </w:r>
    </w:p>
    <w:p w14:paraId="2A73BCB8" w14:textId="77777777" w:rsidR="00DC1760" w:rsidRDefault="00DC1760" w:rsidP="00DC1760">
      <w:pPr>
        <w:rPr>
          <w:rFonts w:eastAsia="宋体"/>
          <w:lang w:eastAsia="zh-CN"/>
        </w:rPr>
      </w:pPr>
    </w:p>
    <w:p w14:paraId="351BA8E0" w14:textId="77777777" w:rsidR="00DC1760" w:rsidRPr="00C36312" w:rsidRDefault="00DC1760" w:rsidP="00DC1760">
      <w:pPr>
        <w:overflowPunct w:val="0"/>
        <w:autoSpaceDE w:val="0"/>
        <w:autoSpaceDN w:val="0"/>
        <w:adjustRightInd w:val="0"/>
        <w:ind w:left="1135" w:hanging="284"/>
        <w:textAlignment w:val="baseline"/>
        <w:rPr>
          <w:rFonts w:eastAsia="Times New Roman"/>
          <w:lang w:eastAsia="ko-KR"/>
        </w:rPr>
      </w:pPr>
      <w:r w:rsidRPr="00C36312">
        <w:rPr>
          <w:rFonts w:eastAsia="Times New Roman"/>
          <w:lang w:eastAsia="ja-JP"/>
        </w:rPr>
        <w:t>3&gt;</w:t>
      </w:r>
      <w:r w:rsidRPr="00C36312">
        <w:rPr>
          <w:rFonts w:eastAsia="Times New Roman"/>
          <w:lang w:eastAsia="ja-JP"/>
        </w:rPr>
        <w:tab/>
        <w:t xml:space="preserve">if configured by RRC, </w:t>
      </w:r>
      <w:r w:rsidRPr="00C36312">
        <w:rPr>
          <w:rFonts w:eastAsia="Times New Roman"/>
          <w:i/>
          <w:lang w:eastAsia="ja-JP"/>
        </w:rPr>
        <w:t>sl-InterUE-CoordinationScheme1</w:t>
      </w:r>
      <w:r w:rsidRPr="00C36312">
        <w:rPr>
          <w:rFonts w:eastAsia="Times New Roman"/>
          <w:lang w:eastAsia="ja-JP"/>
        </w:rPr>
        <w:t xml:space="preserve"> enabling </w:t>
      </w:r>
      <w:del w:id="159" w:author="Zhaobang(NEC)" w:date="2022-07-25T16:43:00Z">
        <w:r w:rsidRPr="00C36312" w:rsidDel="00D768C7">
          <w:rPr>
            <w:rFonts w:eastAsia="Times New Roman"/>
            <w:lang w:eastAsia="ja-JP"/>
          </w:rPr>
          <w:delText xml:space="preserve">reception </w:delText>
        </w:r>
      </w:del>
      <w:ins w:id="160" w:author="Zhaobang(NEC)" w:date="2022-07-25T16:43:00Z">
        <w:r>
          <w:rPr>
            <w:rFonts w:eastAsia="Times New Roman"/>
            <w:lang w:eastAsia="ja-JP"/>
          </w:rPr>
          <w:t>transmission</w:t>
        </w:r>
        <w:r w:rsidRPr="00C36312">
          <w:rPr>
            <w:rFonts w:eastAsia="Times New Roman"/>
            <w:lang w:eastAsia="ja-JP"/>
          </w:rPr>
          <w:t xml:space="preserve"> </w:t>
        </w:r>
      </w:ins>
      <w:r w:rsidRPr="00C36312">
        <w:rPr>
          <w:rFonts w:eastAsia="Times New Roman"/>
          <w:lang w:eastAsia="ja-JP"/>
        </w:rPr>
        <w:t xml:space="preserve">of preferred resource set and non-preferred resource set </w:t>
      </w:r>
      <w:r w:rsidRPr="00C36312">
        <w:rPr>
          <w:rFonts w:eastAsia="Times New Roman"/>
          <w:lang w:eastAsia="ko-KR"/>
        </w:rPr>
        <w:t>and when the UE determines the resources for Sidelink Inter-UE Coordination Information transmission upon explicit request from a UE</w:t>
      </w:r>
      <w:r w:rsidRPr="00C36312">
        <w:rPr>
          <w:rFonts w:eastAsia="Times New Roman"/>
          <w:lang w:eastAsia="ja-JP"/>
        </w:rPr>
        <w:t>:</w:t>
      </w:r>
    </w:p>
    <w:p w14:paraId="012A5E8A" w14:textId="790745A4" w:rsidR="00DC1760" w:rsidRDefault="00DC1760" w:rsidP="00DC1760">
      <w:pPr>
        <w:overflowPunct w:val="0"/>
        <w:autoSpaceDE w:val="0"/>
        <w:autoSpaceDN w:val="0"/>
        <w:adjustRightInd w:val="0"/>
        <w:ind w:left="1418" w:hanging="284"/>
        <w:textAlignment w:val="baseline"/>
        <w:rPr>
          <w:rFonts w:eastAsia="Times New Roman"/>
          <w:lang w:eastAsia="ja-JP"/>
        </w:rPr>
      </w:pPr>
      <w:r w:rsidRPr="00C36312">
        <w:rPr>
          <w:rFonts w:eastAsia="Times New Roman"/>
          <w:lang w:eastAsia="ja-JP"/>
        </w:rPr>
        <w:t>4&gt;</w:t>
      </w:r>
      <w:r w:rsidRPr="00C36312">
        <w:rPr>
          <w:rFonts w:eastAsia="Times New Roman"/>
          <w:lang w:eastAsia="ja-JP"/>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7079A5E" w14:textId="271D03A1" w:rsidR="00815FD3" w:rsidRDefault="00815FD3" w:rsidP="00DC1760">
      <w:pPr>
        <w:overflowPunct w:val="0"/>
        <w:autoSpaceDE w:val="0"/>
        <w:autoSpaceDN w:val="0"/>
        <w:adjustRightInd w:val="0"/>
        <w:ind w:left="1418" w:hanging="284"/>
        <w:textAlignment w:val="baseline"/>
        <w:rPr>
          <w:rFonts w:eastAsia="Times New Roman"/>
          <w:lang w:eastAsia="ja-JP"/>
        </w:rPr>
      </w:pPr>
    </w:p>
    <w:p w14:paraId="0E1F20DA" w14:textId="757315B7" w:rsidR="00815FD3" w:rsidRDefault="00815FD3" w:rsidP="00815FD3">
      <w:pPr>
        <w:overflowPunct w:val="0"/>
        <w:autoSpaceDE w:val="0"/>
        <w:autoSpaceDN w:val="0"/>
        <w:adjustRightInd w:val="0"/>
        <w:ind w:leftChars="67" w:left="418" w:hanging="284"/>
        <w:textAlignment w:val="baseline"/>
        <w:rPr>
          <w:rFonts w:eastAsia="Malgun Gothic"/>
          <w:lang w:eastAsia="ko-KR"/>
        </w:rPr>
      </w:pPr>
      <w:r w:rsidRPr="00815FD3">
        <w:rPr>
          <w:rFonts w:eastAsia="Malgun Gothic" w:hint="eastAsia"/>
          <w:b/>
          <w:lang w:eastAsia="ko-KR"/>
        </w:rPr>
        <w:t xml:space="preserve">Commnet from MAC CR rapporteur point of </w:t>
      </w:r>
      <w:r w:rsidRPr="00815FD3">
        <w:rPr>
          <w:rFonts w:eastAsia="Malgun Gothic"/>
          <w:b/>
          <w:lang w:eastAsia="ko-KR"/>
        </w:rPr>
        <w:t>view</w:t>
      </w:r>
      <w:r>
        <w:rPr>
          <w:rFonts w:eastAsia="Malgun Gothic" w:hint="eastAsia"/>
          <w:lang w:eastAsia="ko-KR"/>
        </w:rPr>
        <w:t>:</w:t>
      </w:r>
      <w:r>
        <w:rPr>
          <w:rFonts w:eastAsia="Malgun Gothic"/>
          <w:lang w:eastAsia="ko-KR"/>
        </w:rPr>
        <w:t xml:space="preserve"> </w:t>
      </w:r>
      <w:r w:rsidRPr="00815FD3">
        <w:rPr>
          <w:rFonts w:eastAsia="Malgun Gothic"/>
          <w:lang w:eastAsia="ko-KR"/>
        </w:rPr>
        <w:t>I understand the intent</w:t>
      </w:r>
      <w:r>
        <w:rPr>
          <w:rFonts w:eastAsia="Malgun Gothic"/>
          <w:lang w:eastAsia="ko-KR"/>
        </w:rPr>
        <w:t>ion</w:t>
      </w:r>
      <w:r w:rsidRPr="00815FD3">
        <w:rPr>
          <w:rFonts w:eastAsia="Malgun Gothic"/>
          <w:lang w:eastAsia="ko-KR"/>
        </w:rPr>
        <w:t xml:space="preserve"> of the </w:t>
      </w:r>
      <w:r>
        <w:rPr>
          <w:rFonts w:eastAsia="Malgun Gothic"/>
          <w:lang w:eastAsia="ko-KR"/>
        </w:rPr>
        <w:t>correction</w:t>
      </w:r>
      <w:r w:rsidRPr="00815FD3">
        <w:rPr>
          <w:rFonts w:eastAsia="Malgun Gothic"/>
          <w:lang w:eastAsia="ko-KR"/>
        </w:rPr>
        <w:t>. From MAC CR rapporteur</w:t>
      </w:r>
      <w:r>
        <w:rPr>
          <w:rFonts w:eastAsia="Malgun Gothic"/>
          <w:lang w:eastAsia="ko-KR"/>
        </w:rPr>
        <w:t xml:space="preserve"> of view</w:t>
      </w:r>
      <w:r w:rsidRPr="00815FD3">
        <w:rPr>
          <w:rFonts w:eastAsia="Malgun Gothic"/>
          <w:lang w:eastAsia="ko-KR"/>
        </w:rPr>
        <w:t xml:space="preserve">, it seems that it should be modified as follows in </w:t>
      </w:r>
      <w:r w:rsidRPr="00815FD3">
        <w:rPr>
          <w:rFonts w:eastAsia="Malgun Gothic"/>
          <w:highlight w:val="yellow"/>
          <w:lang w:eastAsia="ko-KR"/>
        </w:rPr>
        <w:t>all parts</w:t>
      </w:r>
      <w:r w:rsidRPr="00815FD3">
        <w:rPr>
          <w:rFonts w:eastAsia="Malgun Gothic"/>
          <w:lang w:eastAsia="ko-KR"/>
        </w:rPr>
        <w:t xml:space="preserve"> as well as in that part.</w:t>
      </w:r>
    </w:p>
    <w:p w14:paraId="6FA5A7FF" w14:textId="5B3BFE4C" w:rsidR="00815FD3" w:rsidRPr="00815FD3" w:rsidRDefault="00815FD3" w:rsidP="00815FD3">
      <w:pPr>
        <w:ind w:leftChars="267" w:left="818" w:hanging="284"/>
        <w:rPr>
          <w:rFonts w:eastAsia="Malgun Gothic"/>
          <w:lang w:eastAsia="ko-KR"/>
        </w:rPr>
      </w:pPr>
      <w:r w:rsidRPr="00815FD3">
        <w:rPr>
          <w:rFonts w:eastAsia="Malgun Gothic" w:hint="eastAsia"/>
          <w:lang w:eastAsia="ko-KR"/>
        </w:rPr>
        <w:t>-</w:t>
      </w:r>
      <w:r>
        <w:rPr>
          <w:rFonts w:eastAsia="Malgun Gothic" w:hint="eastAsia"/>
          <w:lang w:eastAsia="ko-KR"/>
        </w:rPr>
        <w:t xml:space="preserve"> </w:t>
      </w:r>
      <w:r>
        <w:rPr>
          <w:rFonts w:eastAsia="Malgun Gothic"/>
          <w:lang w:eastAsia="ko-KR"/>
        </w:rPr>
        <w:t>“</w:t>
      </w:r>
      <w:r w:rsidRPr="000B2AEF">
        <w:t xml:space="preserve">if configured by RRC, </w:t>
      </w:r>
      <w:r w:rsidRPr="000B2AEF">
        <w:rPr>
          <w:i/>
        </w:rPr>
        <w:t>sl-InterUE-CoordinationScheme1</w:t>
      </w:r>
      <w:r w:rsidRPr="000B2AEF">
        <w:t xml:space="preserve"> enabling reception</w:t>
      </w:r>
      <w:ins w:id="161" w:author="박기원/책임연구원/ICT기술센터 C&amp;M표준(연)커넥티드카표준Task(giwon.park@lge.com)" w:date="2022-08-18T19:53:00Z">
        <w:r>
          <w:t>/transmission</w:t>
        </w:r>
      </w:ins>
      <w:r>
        <w:t>”</w:t>
      </w:r>
    </w:p>
    <w:p w14:paraId="490B27D7" w14:textId="3C9BFA91" w:rsidR="00DC1760" w:rsidRDefault="00DC1760" w:rsidP="00DC1760">
      <w:pPr>
        <w:rPr>
          <w:b/>
          <w:lang w:eastAsia="zh-CN"/>
        </w:rPr>
      </w:pPr>
      <w:r w:rsidRPr="00FD0CFB">
        <w:rPr>
          <w:b/>
          <w:lang w:eastAsia="zh-CN"/>
        </w:rPr>
        <w:lastRenderedPageBreak/>
        <w:t>Q</w:t>
      </w:r>
      <w:r>
        <w:rPr>
          <w:b/>
          <w:lang w:eastAsia="zh-CN"/>
        </w:rPr>
        <w:t>18</w:t>
      </w:r>
      <w:r w:rsidRPr="00FD0CFB">
        <w:rPr>
          <w:b/>
          <w:lang w:eastAsia="zh-CN"/>
        </w:rPr>
        <w:t xml:space="preserve">: Would you company agree </w:t>
      </w:r>
      <w:r w:rsidR="00815FD3">
        <w:rPr>
          <w:b/>
          <w:lang w:eastAsia="zh-CN"/>
        </w:rPr>
        <w:t>above suggestion</w:t>
      </w:r>
      <w:r w:rsidRPr="00FD0CFB">
        <w:rPr>
          <w:b/>
          <w:lang w:eastAsia="zh-CN"/>
        </w:rPr>
        <w:t xml:space="preserve"> </w:t>
      </w:r>
      <w:r w:rsidR="00815FD3">
        <w:rPr>
          <w:b/>
          <w:lang w:eastAsia="zh-CN"/>
        </w:rPr>
        <w:t>of MAC CR rapporteur about the 3</w:t>
      </w:r>
      <w:r w:rsidR="00815FD3" w:rsidRPr="00815FD3">
        <w:rPr>
          <w:b/>
          <w:vertAlign w:val="superscript"/>
          <w:lang w:eastAsia="zh-CN"/>
        </w:rPr>
        <w:t>rd</w:t>
      </w:r>
      <w:r w:rsidR="00815FD3">
        <w:rPr>
          <w:b/>
          <w:lang w:eastAsia="zh-CN"/>
        </w:rPr>
        <w:t xml:space="preserve"> change proposed in</w:t>
      </w:r>
      <w:r w:rsidRPr="00FD0CFB">
        <w:rPr>
          <w:b/>
          <w:lang w:eastAsia="zh-CN"/>
        </w:rPr>
        <w:t xml:space="preserve"> </w:t>
      </w:r>
      <w:r w:rsidRPr="00BE067F">
        <w:rPr>
          <w:b/>
          <w:lang w:eastAsia="zh-CN"/>
        </w:rPr>
        <w:t>R2-220</w:t>
      </w:r>
      <w:r>
        <w:rPr>
          <w:b/>
          <w:lang w:eastAsia="zh-CN"/>
        </w:rPr>
        <w:t>77183</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DC1760" w14:paraId="71281F38" w14:textId="77777777" w:rsidTr="00CA677A">
        <w:tc>
          <w:tcPr>
            <w:tcW w:w="2245" w:type="dxa"/>
          </w:tcPr>
          <w:p w14:paraId="4C044FC0" w14:textId="77777777" w:rsidR="00DC1760" w:rsidRDefault="00DC176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5C746120" w14:textId="77777777" w:rsidR="00DC1760" w:rsidRDefault="00DC176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7BEE36F" w14:textId="77777777" w:rsidR="00DC1760" w:rsidRPr="00D11005" w:rsidRDefault="00DC1760"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DC1760" w14:paraId="2A09210D" w14:textId="77777777" w:rsidTr="00CA677A">
        <w:tc>
          <w:tcPr>
            <w:tcW w:w="2245" w:type="dxa"/>
          </w:tcPr>
          <w:p w14:paraId="2B4297F6" w14:textId="77777777" w:rsidR="00DC1760" w:rsidRDefault="00DC1760"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34CC9282" w14:textId="023AF044" w:rsidR="00DC1760" w:rsidRPr="00A82F49" w:rsidRDefault="00DC1760"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comment</w:t>
            </w:r>
          </w:p>
        </w:tc>
        <w:tc>
          <w:tcPr>
            <w:tcW w:w="5892" w:type="dxa"/>
          </w:tcPr>
          <w:p w14:paraId="7FC453BF" w14:textId="77777777" w:rsidR="00815FD3" w:rsidRDefault="00815FD3" w:rsidP="00815FD3">
            <w:pPr>
              <w:spacing w:line="259" w:lineRule="auto"/>
              <w:rPr>
                <w:rFonts w:eastAsia="Malgun Gothic"/>
                <w:lang w:eastAsia="ko-KR"/>
              </w:rPr>
            </w:pPr>
            <w:r w:rsidRPr="00815FD3">
              <w:rPr>
                <w:rFonts w:eastAsia="Malgun Gothic"/>
                <w:lang w:eastAsia="ko-KR"/>
              </w:rPr>
              <w:t>I understand the intent</w:t>
            </w:r>
            <w:r>
              <w:rPr>
                <w:rFonts w:eastAsia="Malgun Gothic"/>
                <w:lang w:eastAsia="ko-KR"/>
              </w:rPr>
              <w:t>ion</w:t>
            </w:r>
            <w:r w:rsidRPr="00815FD3">
              <w:rPr>
                <w:rFonts w:eastAsia="Malgun Gothic"/>
                <w:lang w:eastAsia="ko-KR"/>
              </w:rPr>
              <w:t xml:space="preserve"> of the </w:t>
            </w:r>
            <w:r>
              <w:rPr>
                <w:rFonts w:eastAsia="Malgun Gothic"/>
                <w:lang w:eastAsia="ko-KR"/>
              </w:rPr>
              <w:t>correction</w:t>
            </w:r>
            <w:r w:rsidRPr="00815FD3">
              <w:rPr>
                <w:rFonts w:eastAsia="Malgun Gothic"/>
                <w:lang w:eastAsia="ko-KR"/>
              </w:rPr>
              <w:t>. From MAC CR rapporteur</w:t>
            </w:r>
            <w:r>
              <w:rPr>
                <w:rFonts w:eastAsia="Malgun Gothic"/>
                <w:lang w:eastAsia="ko-KR"/>
              </w:rPr>
              <w:t xml:space="preserve"> of view</w:t>
            </w:r>
            <w:r w:rsidRPr="00815FD3">
              <w:rPr>
                <w:rFonts w:eastAsia="Malgun Gothic"/>
                <w:lang w:eastAsia="ko-KR"/>
              </w:rPr>
              <w:t>, it seems that it should be modified as follows in all parts as well as in that part.</w:t>
            </w:r>
          </w:p>
          <w:p w14:paraId="271D4C69" w14:textId="60C839EA" w:rsidR="00DC1760" w:rsidRPr="00815FD3" w:rsidRDefault="00815FD3" w:rsidP="00815FD3">
            <w:pPr>
              <w:rPr>
                <w:rFonts w:eastAsia="Malgun Gothic"/>
                <w:lang w:eastAsia="ko-KR"/>
              </w:rPr>
            </w:pPr>
            <w:r w:rsidRPr="00815FD3">
              <w:rPr>
                <w:rFonts w:eastAsia="Malgun Gothic" w:hint="eastAsia"/>
                <w:lang w:eastAsia="ko-KR"/>
              </w:rPr>
              <w:t>-</w:t>
            </w:r>
            <w:r>
              <w:rPr>
                <w:rFonts w:eastAsia="Malgun Gothic" w:hint="eastAsia"/>
                <w:lang w:eastAsia="ko-KR"/>
              </w:rPr>
              <w:t xml:space="preserve"> </w:t>
            </w:r>
            <w:r>
              <w:rPr>
                <w:rFonts w:eastAsia="Malgun Gothic"/>
                <w:lang w:eastAsia="ko-KR"/>
              </w:rPr>
              <w:t>“</w:t>
            </w:r>
            <w:r w:rsidRPr="000B2AEF">
              <w:t xml:space="preserve">if configured by RRC, </w:t>
            </w:r>
            <w:r w:rsidRPr="000B2AEF">
              <w:rPr>
                <w:i/>
              </w:rPr>
              <w:t>sl-InterUE-CoordinationScheme1</w:t>
            </w:r>
            <w:r w:rsidRPr="000B2AEF">
              <w:t xml:space="preserve"> enabling reception</w:t>
            </w:r>
            <w:ins w:id="162" w:author="박기원/책임연구원/ICT기술센터 C&amp;M표준(연)커넥티드카표준Task(giwon.park@lge.com)" w:date="2022-08-18T19:53:00Z">
              <w:r>
                <w:t>/transmission</w:t>
              </w:r>
            </w:ins>
            <w:r>
              <w:t>”</w:t>
            </w:r>
          </w:p>
        </w:tc>
      </w:tr>
      <w:tr w:rsidR="00DC1760" w14:paraId="28746031" w14:textId="77777777" w:rsidTr="00CA677A">
        <w:tc>
          <w:tcPr>
            <w:tcW w:w="2245" w:type="dxa"/>
          </w:tcPr>
          <w:p w14:paraId="3B45BF72" w14:textId="0926E612" w:rsidR="00DC1760" w:rsidRDefault="00AC7CE1"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w:t>
            </w:r>
            <w:r>
              <w:rPr>
                <w:rFonts w:eastAsia="等线"/>
                <w:sz w:val="22"/>
                <w:lang w:eastAsia="zh-CN"/>
              </w:rPr>
              <w:t>aomi</w:t>
            </w:r>
          </w:p>
        </w:tc>
        <w:tc>
          <w:tcPr>
            <w:tcW w:w="1633" w:type="dxa"/>
          </w:tcPr>
          <w:p w14:paraId="7DCE5C71" w14:textId="1D556059" w:rsidR="00DC1760" w:rsidRDefault="005437E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Can follow the majority</w:t>
            </w:r>
          </w:p>
        </w:tc>
        <w:tc>
          <w:tcPr>
            <w:tcW w:w="5892" w:type="dxa"/>
          </w:tcPr>
          <w:p w14:paraId="70BD47B2" w14:textId="77777777" w:rsidR="00DC1760" w:rsidRDefault="00DC1760" w:rsidP="00CA677A">
            <w:pPr>
              <w:overflowPunct w:val="0"/>
              <w:autoSpaceDE w:val="0"/>
              <w:autoSpaceDN w:val="0"/>
              <w:adjustRightInd w:val="0"/>
              <w:spacing w:after="120" w:line="300" w:lineRule="auto"/>
              <w:jc w:val="both"/>
              <w:textAlignment w:val="baseline"/>
              <w:rPr>
                <w:rFonts w:eastAsia="等线"/>
                <w:sz w:val="22"/>
                <w:lang w:eastAsia="zh-CN"/>
              </w:rPr>
            </w:pPr>
          </w:p>
        </w:tc>
      </w:tr>
      <w:tr w:rsidR="00C94D7C" w14:paraId="061C0370" w14:textId="77777777" w:rsidTr="00CA677A">
        <w:tc>
          <w:tcPr>
            <w:tcW w:w="2245" w:type="dxa"/>
          </w:tcPr>
          <w:p w14:paraId="4BB2F266" w14:textId="68366EA0"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2B0A1EE1" w14:textId="0B3ED821"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E4F5FD3" w14:textId="04F621F7"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We slightly prefer the way proposed in </w:t>
            </w:r>
            <w:r w:rsidRPr="008E1791">
              <w:rPr>
                <w:rFonts w:eastAsia="等线"/>
                <w:sz w:val="22"/>
                <w:lang w:eastAsia="zh-CN"/>
              </w:rPr>
              <w:t>R2-22077183</w:t>
            </w:r>
            <w:r>
              <w:rPr>
                <w:rFonts w:eastAsia="等线"/>
                <w:sz w:val="22"/>
                <w:lang w:eastAsia="zh-CN"/>
              </w:rPr>
              <w:t xml:space="preserve"> since it is clearer.</w:t>
            </w:r>
          </w:p>
        </w:tc>
      </w:tr>
      <w:tr w:rsidR="0030270F" w14:paraId="52EBEF6C" w14:textId="77777777" w:rsidTr="00CA677A">
        <w:tc>
          <w:tcPr>
            <w:tcW w:w="2245" w:type="dxa"/>
          </w:tcPr>
          <w:p w14:paraId="31C1BFC5" w14:textId="42EC3DBF"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70E6B2D1" w14:textId="7C099230"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D66FC5A" w14:textId="395F3EBA" w:rsidR="0030270F" w:rsidRDefault="0030270F" w:rsidP="0030270F">
            <w:pPr>
              <w:overflowPunct w:val="0"/>
              <w:autoSpaceDE w:val="0"/>
              <w:autoSpaceDN w:val="0"/>
              <w:adjustRightInd w:val="0"/>
              <w:spacing w:after="120" w:line="300" w:lineRule="auto"/>
              <w:jc w:val="both"/>
              <w:textAlignment w:val="baseline"/>
              <w:rPr>
                <w:rFonts w:eastAsia="等线"/>
                <w:sz w:val="22"/>
                <w:lang w:eastAsia="zh-CN"/>
              </w:rPr>
            </w:pPr>
          </w:p>
        </w:tc>
      </w:tr>
      <w:tr w:rsidR="00664B28" w14:paraId="18382C1C" w14:textId="77777777" w:rsidTr="00CA677A">
        <w:tc>
          <w:tcPr>
            <w:tcW w:w="2245" w:type="dxa"/>
          </w:tcPr>
          <w:p w14:paraId="3745C56D" w14:textId="6EDD1C21" w:rsidR="00664B28" w:rsidRDefault="00664B28"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0AB3BA12" w14:textId="655EAA06" w:rsidR="00664B28" w:rsidRDefault="00664B28"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2BF6055B" w14:textId="43950C2A" w:rsidR="00664B28" w:rsidRDefault="00664B28" w:rsidP="0030270F">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Prefer to follow OPPOs proposal</w:t>
            </w:r>
          </w:p>
        </w:tc>
      </w:tr>
    </w:tbl>
    <w:p w14:paraId="139AFA44" w14:textId="77777777" w:rsidR="00DC1760" w:rsidRDefault="00DC1760" w:rsidP="00DC1760">
      <w:pPr>
        <w:rPr>
          <w:b/>
          <w:lang w:eastAsia="zh-CN"/>
        </w:rPr>
      </w:pPr>
      <w:r>
        <w:rPr>
          <w:b/>
          <w:lang w:eastAsia="zh-CN"/>
        </w:rPr>
        <w:t>[Summary]</w:t>
      </w:r>
    </w:p>
    <w:p w14:paraId="2519BBBE" w14:textId="1772A210" w:rsidR="00DC1760" w:rsidRDefault="00DC1760" w:rsidP="005B047E">
      <w:pPr>
        <w:rPr>
          <w:rFonts w:eastAsia="Malgun Gothic"/>
          <w:lang w:eastAsia="ko-KR"/>
        </w:rPr>
      </w:pPr>
    </w:p>
    <w:p w14:paraId="69207BC8" w14:textId="052ECE4D" w:rsidR="009E3849" w:rsidRDefault="009E3849" w:rsidP="009E3849">
      <w:pPr>
        <w:pStyle w:val="2"/>
        <w:rPr>
          <w:lang w:eastAsia="zh-CN"/>
        </w:rPr>
      </w:pPr>
      <w:r>
        <w:rPr>
          <w:lang w:eastAsia="zh-CN"/>
        </w:rPr>
        <w:t xml:space="preserve">2.6 For changes in </w:t>
      </w:r>
      <w:r w:rsidRPr="00A83D2B">
        <w:rPr>
          <w:lang w:eastAsia="zh-CN"/>
        </w:rPr>
        <w:t>R2-220</w:t>
      </w:r>
      <w:r>
        <w:rPr>
          <w:lang w:eastAsia="zh-CN"/>
        </w:rPr>
        <w:t>7214</w:t>
      </w:r>
    </w:p>
    <w:p w14:paraId="1E399534" w14:textId="6A60A1E0" w:rsidR="009E3849" w:rsidRDefault="009E3849" w:rsidP="009E3849">
      <w:pPr>
        <w:pStyle w:val="3"/>
        <w:rPr>
          <w:lang w:eastAsia="zh-CN"/>
        </w:rPr>
      </w:pPr>
      <w:r>
        <w:rPr>
          <w:lang w:eastAsia="zh-CN"/>
        </w:rPr>
        <w:t>2.6.1 1</w:t>
      </w:r>
      <w:r w:rsidRPr="00EC67A3">
        <w:rPr>
          <w:vertAlign w:val="superscript"/>
          <w:lang w:eastAsia="zh-CN"/>
        </w:rPr>
        <w:t>st</w:t>
      </w:r>
      <w:r>
        <w:rPr>
          <w:lang w:eastAsia="zh-CN"/>
        </w:rPr>
        <w:t xml:space="preserve"> change: </w:t>
      </w:r>
    </w:p>
    <w:p w14:paraId="221DB4CC" w14:textId="09A57531" w:rsidR="009E3849" w:rsidRPr="00EC67A3" w:rsidRDefault="009E3849" w:rsidP="009E3849">
      <w:pPr>
        <w:rPr>
          <w:lang w:eastAsia="zh-CN"/>
        </w:rPr>
      </w:pPr>
      <w:r w:rsidRPr="000E4D94">
        <w:rPr>
          <w:b/>
          <w:lang w:eastAsia="zh-CN"/>
        </w:rPr>
        <w:t>Reason for change</w:t>
      </w:r>
      <w:r>
        <w:rPr>
          <w:lang w:eastAsia="zh-CN"/>
        </w:rPr>
        <w:t xml:space="preserve">: </w:t>
      </w:r>
      <w:r w:rsidR="004F671C">
        <w:t>In section 5.28.</w:t>
      </w:r>
      <w:r w:rsidR="004F671C">
        <w:rPr>
          <w:rFonts w:eastAsia="宋体" w:hint="eastAsia"/>
          <w:lang w:val="en-US" w:eastAsia="zh-CN"/>
        </w:rPr>
        <w:t>1</w:t>
      </w:r>
      <w:r w:rsidR="004F671C">
        <w:t xml:space="preserve">, </w:t>
      </w:r>
      <w:r w:rsidR="004F671C">
        <w:rPr>
          <w:rFonts w:eastAsia="宋体" w:hint="eastAsia"/>
          <w:lang w:val="en-US" w:eastAsia="zh-CN"/>
        </w:rPr>
        <w:t xml:space="preserve">the InactivityTime are not used for SL broadcast for both TX UE and RX UE, the description of </w:t>
      </w:r>
      <w:r w:rsidR="004F671C">
        <w:rPr>
          <w:rFonts w:eastAsia="宋体"/>
          <w:lang w:val="en-US" w:eastAsia="zh-CN"/>
        </w:rPr>
        <w:t>‘</w:t>
      </w:r>
      <w:r w:rsidR="004F671C">
        <w:rPr>
          <w:lang w:eastAsia="ko-KR"/>
        </w:rPr>
        <w:t>except for the broadcast</w:t>
      </w:r>
      <w:r w:rsidR="004F671C">
        <w:rPr>
          <w:rFonts w:eastAsia="宋体" w:hint="eastAsia"/>
          <w:lang w:val="en-US" w:eastAsia="zh-CN"/>
        </w:rPr>
        <w:t xml:space="preserve"> </w:t>
      </w:r>
      <w:r w:rsidR="004F671C">
        <w:rPr>
          <w:iCs/>
        </w:rPr>
        <w:t>transmission</w:t>
      </w:r>
      <w:r w:rsidR="004F671C">
        <w:rPr>
          <w:rFonts w:eastAsia="宋体"/>
          <w:lang w:val="en-US" w:eastAsia="zh-CN"/>
        </w:rPr>
        <w:t>’</w:t>
      </w:r>
      <w:r w:rsidR="004F671C">
        <w:rPr>
          <w:rFonts w:eastAsia="宋体" w:hint="eastAsia"/>
          <w:lang w:val="en-US" w:eastAsia="zh-CN"/>
        </w:rPr>
        <w:t xml:space="preserve"> seems that the InactivityTime timer is only not used for TX UE.</w:t>
      </w:r>
    </w:p>
    <w:p w14:paraId="23C00486" w14:textId="3803C7BF" w:rsidR="009E3849" w:rsidRPr="004F671C" w:rsidRDefault="004F671C" w:rsidP="009E3849">
      <w:pPr>
        <w:rPr>
          <w:lang w:eastAsia="zh-CN"/>
        </w:rPr>
      </w:pPr>
      <w:r w:rsidRPr="004F671C">
        <w:rPr>
          <w:b/>
          <w:lang w:eastAsia="zh-CN"/>
        </w:rPr>
        <w:t>Change</w:t>
      </w:r>
      <w:r>
        <w:rPr>
          <w:lang w:eastAsia="zh-CN"/>
        </w:rPr>
        <w:t xml:space="preserve">: </w:t>
      </w:r>
      <w:r w:rsidRPr="004F671C">
        <w:rPr>
          <w:lang w:eastAsia="zh-CN"/>
        </w:rPr>
        <w:t>In section 5.28.1, change “broadcast transmission” to “broadcast communication”.</w:t>
      </w:r>
    </w:p>
    <w:p w14:paraId="6B0CA94A" w14:textId="77777777" w:rsidR="004F671C" w:rsidRPr="00CA677A" w:rsidRDefault="004F671C" w:rsidP="00CA677A">
      <w:pPr>
        <w:spacing w:after="0"/>
        <w:jc w:val="both"/>
        <w:rPr>
          <w:rFonts w:ascii="Arial" w:eastAsia="Malgun Gothic" w:hAnsi="Arial"/>
          <w:b/>
          <w:sz w:val="24"/>
          <w:szCs w:val="24"/>
          <w:lang w:eastAsia="ko-KR"/>
        </w:rPr>
      </w:pPr>
      <w:bookmarkStart w:id="163" w:name="_Toc109217659"/>
      <w:r w:rsidRPr="00CA677A">
        <w:rPr>
          <w:rFonts w:ascii="Arial" w:eastAsia="Malgun Gothic" w:hAnsi="Arial"/>
          <w:b/>
          <w:sz w:val="24"/>
          <w:szCs w:val="24"/>
          <w:lang w:eastAsia="ko-KR"/>
        </w:rPr>
        <w:t>5.28.1</w:t>
      </w:r>
      <w:r w:rsidRPr="00CA677A">
        <w:rPr>
          <w:rFonts w:ascii="Arial" w:eastAsia="Malgun Gothic" w:hAnsi="Arial"/>
          <w:b/>
          <w:sz w:val="24"/>
          <w:szCs w:val="24"/>
          <w:lang w:eastAsia="ko-KR"/>
        </w:rPr>
        <w:tab/>
        <w:t>General</w:t>
      </w:r>
      <w:bookmarkEnd w:id="163"/>
    </w:p>
    <w:p w14:paraId="07653170" w14:textId="013AB63C" w:rsidR="004F671C" w:rsidRPr="004F671C" w:rsidRDefault="004F671C" w:rsidP="004F671C">
      <w:pPr>
        <w:pStyle w:val="B1"/>
        <w:rPr>
          <w:rFonts w:eastAsia="Malgun Gothic"/>
          <w:lang w:eastAsia="ko-KR"/>
        </w:rPr>
      </w:pPr>
      <w:r>
        <w:rPr>
          <w:rFonts w:eastAsia="Malgun Gothic" w:hint="eastAsia"/>
          <w:lang w:eastAsia="ko-KR"/>
        </w:rPr>
        <w:t>(</w:t>
      </w:r>
      <w:r>
        <w:rPr>
          <w:rFonts w:eastAsia="Malgun Gothic"/>
          <w:lang w:eastAsia="ko-KR"/>
        </w:rPr>
        <w:t>omit)</w:t>
      </w:r>
    </w:p>
    <w:p w14:paraId="50264E68" w14:textId="77777777" w:rsidR="004F671C" w:rsidRDefault="004F671C" w:rsidP="004F671C">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broadcast </w:t>
      </w:r>
      <w:del w:id="164" w:author="ZTE" w:date="2022-08-04T09:16:00Z">
        <w:r>
          <w:rPr>
            <w:lang w:val="en-US" w:eastAsia="ko-KR"/>
          </w:rPr>
          <w:delText>transmission</w:delText>
        </w:r>
      </w:del>
      <w:ins w:id="165" w:author="ZTE" w:date="2022-08-04T09:16:00Z">
        <w:r>
          <w:rPr>
            <w:rFonts w:eastAsia="宋体" w:hint="eastAsia"/>
            <w:lang w:val="en-US" w:eastAsia="zh-CN"/>
          </w:rPr>
          <w:t>communication</w:t>
        </w:r>
      </w:ins>
      <w:r>
        <w:rPr>
          <w:lang w:eastAsia="ko-KR"/>
        </w:rPr>
        <w:t>):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327A70EB" w14:textId="22DEBB61" w:rsidR="004F671C" w:rsidRDefault="004F671C" w:rsidP="004F671C">
      <w:pPr>
        <w:rPr>
          <w:b/>
          <w:lang w:eastAsia="zh-CN"/>
        </w:rPr>
      </w:pPr>
      <w:r w:rsidRPr="00FD0CFB">
        <w:rPr>
          <w:b/>
          <w:lang w:eastAsia="zh-CN"/>
        </w:rPr>
        <w:t>Q</w:t>
      </w:r>
      <w:r>
        <w:rPr>
          <w:b/>
          <w:lang w:eastAsia="zh-CN"/>
        </w:rPr>
        <w:t>19</w:t>
      </w:r>
      <w:r w:rsidRPr="00FD0CFB">
        <w:rPr>
          <w:b/>
          <w:lang w:eastAsia="zh-CN"/>
        </w:rPr>
        <w:t xml:space="preserve">: Would you company agree </w:t>
      </w:r>
      <w:r>
        <w:rPr>
          <w:b/>
          <w:lang w:eastAsia="zh-CN"/>
        </w:rPr>
        <w:t>1</w:t>
      </w:r>
      <w:r>
        <w:rPr>
          <w:b/>
          <w:vertAlign w:val="superscript"/>
          <w:lang w:eastAsia="zh-CN"/>
        </w:rPr>
        <w:t>st</w:t>
      </w:r>
      <w:r>
        <w:rPr>
          <w:b/>
          <w:lang w:eastAsia="zh-CN"/>
        </w:rPr>
        <w:t xml:space="preser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4F671C" w14:paraId="30312ED4" w14:textId="77777777" w:rsidTr="00CA677A">
        <w:tc>
          <w:tcPr>
            <w:tcW w:w="2245" w:type="dxa"/>
          </w:tcPr>
          <w:p w14:paraId="1E4AC320"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52C52FE"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0078AA7D" w14:textId="77777777" w:rsidR="004F671C" w:rsidRPr="00D11005" w:rsidRDefault="004F671C"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4F671C" w14:paraId="62FEBD4F" w14:textId="77777777" w:rsidTr="00CA677A">
        <w:tc>
          <w:tcPr>
            <w:tcW w:w="2245" w:type="dxa"/>
          </w:tcPr>
          <w:p w14:paraId="69DE39B1"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D58319E" w14:textId="5F265350" w:rsidR="004F671C" w:rsidRPr="00A82F49" w:rsidRDefault="004F671C"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6B5CD25A" w14:textId="38F7B275" w:rsidR="004F671C" w:rsidRPr="001D3C5C" w:rsidRDefault="004F671C" w:rsidP="00CA677A">
            <w:pPr>
              <w:spacing w:line="259" w:lineRule="auto"/>
              <w:rPr>
                <w:rFonts w:eastAsia="Malgun Gothic"/>
                <w:lang w:eastAsia="ko-KR"/>
              </w:rPr>
            </w:pPr>
          </w:p>
        </w:tc>
      </w:tr>
      <w:tr w:rsidR="004F671C" w14:paraId="7833B990" w14:textId="77777777" w:rsidTr="00CA677A">
        <w:tc>
          <w:tcPr>
            <w:tcW w:w="2245" w:type="dxa"/>
          </w:tcPr>
          <w:p w14:paraId="61B15EC8" w14:textId="6F73F14E" w:rsidR="004F671C" w:rsidRDefault="00546DA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Apple</w:t>
            </w:r>
          </w:p>
        </w:tc>
        <w:tc>
          <w:tcPr>
            <w:tcW w:w="1633" w:type="dxa"/>
          </w:tcPr>
          <w:p w14:paraId="6C8E0BC0" w14:textId="03CA8DE2" w:rsidR="004F671C" w:rsidRDefault="00546DA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2065B093"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p>
        </w:tc>
      </w:tr>
      <w:tr w:rsidR="005437EE" w14:paraId="4C623F62" w14:textId="77777777" w:rsidTr="00CA677A">
        <w:tc>
          <w:tcPr>
            <w:tcW w:w="2245" w:type="dxa"/>
          </w:tcPr>
          <w:p w14:paraId="4E6D7C0E" w14:textId="7CF73271"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593D078A" w14:textId="4A599797"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15572CE6" w14:textId="77777777"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p>
        </w:tc>
      </w:tr>
      <w:tr w:rsidR="00C94D7C" w14:paraId="5C6E6F88" w14:textId="77777777" w:rsidTr="00CA677A">
        <w:tc>
          <w:tcPr>
            <w:tcW w:w="2245" w:type="dxa"/>
          </w:tcPr>
          <w:p w14:paraId="5B3AD30A" w14:textId="74D927D7"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7ABF0C75" w14:textId="49DA48A2"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E4DDEF1" w14:textId="77777777" w:rsidR="00C94D7C" w:rsidRDefault="00C94D7C" w:rsidP="00C94D7C">
            <w:pPr>
              <w:overflowPunct w:val="0"/>
              <w:autoSpaceDE w:val="0"/>
              <w:autoSpaceDN w:val="0"/>
              <w:adjustRightInd w:val="0"/>
              <w:spacing w:after="120" w:line="300" w:lineRule="auto"/>
              <w:jc w:val="both"/>
              <w:textAlignment w:val="baseline"/>
              <w:rPr>
                <w:rFonts w:eastAsia="等线"/>
                <w:sz w:val="22"/>
                <w:lang w:eastAsia="zh-CN"/>
              </w:rPr>
            </w:pPr>
          </w:p>
        </w:tc>
      </w:tr>
      <w:tr w:rsidR="00664B28" w14:paraId="7166C27D" w14:textId="77777777" w:rsidTr="00CA677A">
        <w:tc>
          <w:tcPr>
            <w:tcW w:w="2245" w:type="dxa"/>
          </w:tcPr>
          <w:p w14:paraId="4AE5298D" w14:textId="205D1EB7" w:rsidR="00664B28" w:rsidRDefault="00664B28"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5477D45F" w14:textId="3339B085" w:rsidR="00664B28" w:rsidRDefault="00664B28" w:rsidP="00C94D7C">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41B2BAA" w14:textId="77777777" w:rsidR="00664B28" w:rsidRDefault="00664B28" w:rsidP="00C94D7C">
            <w:pPr>
              <w:overflowPunct w:val="0"/>
              <w:autoSpaceDE w:val="0"/>
              <w:autoSpaceDN w:val="0"/>
              <w:adjustRightInd w:val="0"/>
              <w:spacing w:after="120" w:line="300" w:lineRule="auto"/>
              <w:jc w:val="both"/>
              <w:textAlignment w:val="baseline"/>
              <w:rPr>
                <w:rFonts w:eastAsia="等线"/>
                <w:sz w:val="22"/>
                <w:lang w:eastAsia="zh-CN"/>
              </w:rPr>
            </w:pPr>
          </w:p>
        </w:tc>
      </w:tr>
    </w:tbl>
    <w:p w14:paraId="7362B20F" w14:textId="21AF9747" w:rsidR="004F671C" w:rsidRDefault="004F671C" w:rsidP="004F671C">
      <w:pPr>
        <w:rPr>
          <w:b/>
          <w:lang w:eastAsia="zh-CN"/>
        </w:rPr>
      </w:pPr>
      <w:r>
        <w:rPr>
          <w:b/>
          <w:lang w:eastAsia="zh-CN"/>
        </w:rPr>
        <w:t>[Summary]</w:t>
      </w:r>
    </w:p>
    <w:p w14:paraId="684B332A" w14:textId="77777777" w:rsidR="004F671C" w:rsidRDefault="004F671C" w:rsidP="004F671C">
      <w:pPr>
        <w:rPr>
          <w:b/>
          <w:lang w:eastAsia="zh-CN"/>
        </w:rPr>
      </w:pPr>
    </w:p>
    <w:p w14:paraId="52896C50" w14:textId="3F211D09" w:rsidR="004F671C" w:rsidRDefault="004F671C" w:rsidP="004F671C">
      <w:pPr>
        <w:pStyle w:val="3"/>
        <w:rPr>
          <w:lang w:eastAsia="zh-CN"/>
        </w:rPr>
      </w:pPr>
      <w:r>
        <w:rPr>
          <w:lang w:eastAsia="zh-CN"/>
        </w:rPr>
        <w:t>2.6.2 2</w:t>
      </w:r>
      <w:r>
        <w:rPr>
          <w:vertAlign w:val="superscript"/>
          <w:lang w:eastAsia="zh-CN"/>
        </w:rPr>
        <w:t>nd</w:t>
      </w:r>
      <w:r>
        <w:rPr>
          <w:lang w:eastAsia="zh-CN"/>
        </w:rPr>
        <w:t xml:space="preserve"> change: </w:t>
      </w:r>
    </w:p>
    <w:p w14:paraId="7D0D0D21" w14:textId="134A10D4" w:rsidR="004F671C" w:rsidRPr="00EC67A3" w:rsidRDefault="004F671C" w:rsidP="004F671C">
      <w:pPr>
        <w:rPr>
          <w:lang w:eastAsia="zh-CN"/>
        </w:rPr>
      </w:pPr>
      <w:r w:rsidRPr="000E4D94">
        <w:rPr>
          <w:b/>
          <w:lang w:eastAsia="zh-CN"/>
        </w:rPr>
        <w:t>Reason for change</w:t>
      </w:r>
      <w:r>
        <w:rPr>
          <w:lang w:eastAsia="zh-CN"/>
        </w:rPr>
        <w:t xml:space="preserve">: </w:t>
      </w:r>
      <w:r>
        <w:t>In section 5.28.</w:t>
      </w:r>
      <w:r>
        <w:rPr>
          <w:rFonts w:eastAsia="宋体" w:hint="eastAsia"/>
          <w:lang w:val="en-US" w:eastAsia="zh-CN"/>
        </w:rPr>
        <w:t>1</w:t>
      </w:r>
      <w:r>
        <w:t xml:space="preserve">, </w:t>
      </w:r>
      <w:r>
        <w:rPr>
          <w:rFonts w:eastAsia="宋体" w:hint="eastAsia"/>
          <w:lang w:val="en-US" w:eastAsia="zh-CN"/>
        </w:rPr>
        <w:t xml:space="preserve">the RetransmissionTimer and HARQ-RTT-Timer are not used for SL broadcast process for both TX UE and RX UE, the description of </w:t>
      </w:r>
      <w:r>
        <w:rPr>
          <w:rFonts w:eastAsia="宋体"/>
          <w:lang w:val="en-US" w:eastAsia="zh-CN"/>
        </w:rPr>
        <w:t>‘</w:t>
      </w:r>
      <w:r>
        <w:rPr>
          <w:lang w:eastAsia="ko-KR"/>
        </w:rPr>
        <w:t>except for the broadcast</w:t>
      </w:r>
      <w:r>
        <w:rPr>
          <w:rFonts w:eastAsia="宋体" w:hint="eastAsia"/>
          <w:lang w:val="en-US" w:eastAsia="zh-CN"/>
        </w:rPr>
        <w:t xml:space="preserve"> </w:t>
      </w:r>
      <w:r>
        <w:rPr>
          <w:iCs/>
        </w:rPr>
        <w:t>transmission</w:t>
      </w:r>
      <w:r>
        <w:rPr>
          <w:rFonts w:eastAsia="宋体"/>
          <w:lang w:val="en-US" w:eastAsia="zh-CN"/>
        </w:rPr>
        <w:t>’</w:t>
      </w:r>
      <w:r>
        <w:rPr>
          <w:rFonts w:eastAsia="宋体" w:hint="eastAsia"/>
          <w:lang w:val="en-US" w:eastAsia="zh-CN"/>
        </w:rPr>
        <w:t xml:space="preserve"> seems that the associated timer is only not used for TX UE.</w:t>
      </w:r>
    </w:p>
    <w:p w14:paraId="78BDAF02" w14:textId="40C95DB1" w:rsidR="004F671C" w:rsidRPr="004F671C" w:rsidRDefault="004F671C" w:rsidP="004F671C">
      <w:pPr>
        <w:rPr>
          <w:lang w:eastAsia="zh-CN"/>
        </w:rPr>
      </w:pPr>
      <w:r w:rsidRPr="004F671C">
        <w:rPr>
          <w:b/>
          <w:lang w:eastAsia="zh-CN"/>
        </w:rPr>
        <w:t>Change</w:t>
      </w:r>
      <w:r>
        <w:rPr>
          <w:lang w:eastAsia="zh-CN"/>
        </w:rPr>
        <w:t xml:space="preserve">: </w:t>
      </w:r>
      <w:r>
        <w:t>In section 5.28.</w:t>
      </w:r>
      <w:r>
        <w:rPr>
          <w:rFonts w:eastAsia="宋体" w:hint="eastAsia"/>
          <w:lang w:val="en-US" w:eastAsia="zh-CN"/>
        </w:rPr>
        <w:t>1</w:t>
      </w:r>
      <w:r>
        <w:t>, change “</w:t>
      </w:r>
      <w:r>
        <w:rPr>
          <w:lang w:eastAsia="ko-KR"/>
        </w:rPr>
        <w:t xml:space="preserve">broadcast </w:t>
      </w:r>
      <w:r>
        <w:rPr>
          <w:rFonts w:eastAsia="宋体" w:hint="eastAsia"/>
          <w:lang w:val="en-US" w:eastAsia="zh-CN"/>
        </w:rPr>
        <w:t>transmission</w:t>
      </w:r>
      <w:r>
        <w:t>” to “</w:t>
      </w:r>
      <w:r>
        <w:rPr>
          <w:lang w:eastAsia="ko-KR"/>
        </w:rPr>
        <w:t xml:space="preserve">broadcast </w:t>
      </w:r>
      <w:r>
        <w:rPr>
          <w:rFonts w:eastAsia="宋体" w:hint="eastAsia"/>
          <w:lang w:val="en-US" w:eastAsia="zh-CN"/>
        </w:rPr>
        <w:t>process</w:t>
      </w:r>
      <w:r>
        <w:t>”</w:t>
      </w:r>
      <w:r w:rsidRPr="004F671C">
        <w:rPr>
          <w:lang w:eastAsia="zh-CN"/>
        </w:rPr>
        <w:t>.</w:t>
      </w:r>
    </w:p>
    <w:p w14:paraId="1FEFE207" w14:textId="77777777" w:rsidR="004F671C" w:rsidRPr="00CA677A" w:rsidRDefault="004F671C" w:rsidP="00CA677A">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5.28.1</w:t>
      </w:r>
      <w:r w:rsidRPr="00CA677A">
        <w:rPr>
          <w:rFonts w:ascii="Arial" w:eastAsia="Malgun Gothic" w:hAnsi="Arial"/>
          <w:b/>
          <w:sz w:val="24"/>
          <w:szCs w:val="24"/>
          <w:lang w:eastAsia="ko-KR"/>
        </w:rPr>
        <w:tab/>
        <w:t>General</w:t>
      </w:r>
    </w:p>
    <w:p w14:paraId="50BEFB96" w14:textId="77777777" w:rsidR="004F671C" w:rsidRPr="004F671C" w:rsidRDefault="004F671C" w:rsidP="004F671C">
      <w:pPr>
        <w:pStyle w:val="B1"/>
        <w:rPr>
          <w:rFonts w:eastAsia="Malgun Gothic"/>
          <w:lang w:eastAsia="ko-KR"/>
        </w:rPr>
      </w:pPr>
      <w:r>
        <w:rPr>
          <w:rFonts w:eastAsia="Malgun Gothic" w:hint="eastAsia"/>
          <w:lang w:eastAsia="ko-KR"/>
        </w:rPr>
        <w:t>(</w:t>
      </w:r>
      <w:r>
        <w:rPr>
          <w:rFonts w:eastAsia="Malgun Gothic"/>
          <w:lang w:eastAsia="ko-KR"/>
        </w:rPr>
        <w:t>omit)</w:t>
      </w:r>
    </w:p>
    <w:p w14:paraId="49C6898D" w14:textId="44761C54" w:rsidR="004F671C" w:rsidRDefault="004F671C" w:rsidP="004F671C">
      <w:pPr>
        <w:pStyle w:val="B1"/>
        <w:rPr>
          <w:lang w:eastAsia="ko-KR"/>
        </w:rPr>
      </w:pPr>
      <w:r>
        <w:rPr>
          <w:i/>
          <w:lang w:eastAsia="ko-KR"/>
        </w:rPr>
        <w:t>sl-drx-HARQ-RTT-Timer</w:t>
      </w:r>
      <w:ins w:id="166" w:author="ZTE" w:date="2022-08-10T10:42:00Z">
        <w:r>
          <w:rPr>
            <w:rFonts w:hint="eastAsia"/>
            <w:i/>
            <w:lang w:val="en-US" w:eastAsia="zh-CN"/>
          </w:rPr>
          <w:t>/sl-DRX-GC-HARQ-RTT-Timer</w:t>
        </w:r>
      </w:ins>
      <w:r>
        <w:rPr>
          <w:lang w:eastAsia="ko-KR"/>
        </w:rPr>
        <w:t xml:space="preserve"> (per Sidelink process except for the broadcast </w:t>
      </w:r>
      <w:ins w:id="167" w:author="ZTE" w:date="2022-08-04T14:29:00Z">
        <w:r>
          <w:rPr>
            <w:rFonts w:eastAsia="宋体" w:hint="eastAsia"/>
            <w:lang w:val="en-US" w:eastAsia="zh-CN"/>
          </w:rPr>
          <w:t>process</w:t>
        </w:r>
      </w:ins>
      <w:del w:id="168" w:author="ZTE" w:date="2022-08-04T14:29:00Z">
        <w:r>
          <w:rPr>
            <w:lang w:eastAsia="ko-KR"/>
          </w:rPr>
          <w:delText>transmission</w:delText>
        </w:r>
      </w:del>
      <w:r>
        <w:rPr>
          <w:lang w:eastAsia="ko-KR"/>
        </w:rPr>
        <w:t>): the minimum duration before an SL HARQ retransmission is expected by the MAC entity.</w:t>
      </w:r>
    </w:p>
    <w:p w14:paraId="6097BAD1" w14:textId="43532D0E" w:rsidR="004F671C" w:rsidRDefault="004F671C" w:rsidP="004F671C">
      <w:pPr>
        <w:rPr>
          <w:b/>
          <w:lang w:eastAsia="zh-CN"/>
        </w:rPr>
      </w:pPr>
      <w:r w:rsidRPr="00FD0CFB">
        <w:rPr>
          <w:b/>
          <w:lang w:eastAsia="zh-CN"/>
        </w:rPr>
        <w:t>Q</w:t>
      </w:r>
      <w:r w:rsidR="00CA677A">
        <w:rPr>
          <w:b/>
          <w:lang w:eastAsia="zh-CN"/>
        </w:rPr>
        <w:t>20</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4F671C" w14:paraId="4483A7EE" w14:textId="77777777" w:rsidTr="00CA677A">
        <w:tc>
          <w:tcPr>
            <w:tcW w:w="2245" w:type="dxa"/>
          </w:tcPr>
          <w:p w14:paraId="37E6C08A"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2A753517"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6D828DB7" w14:textId="77777777" w:rsidR="004F671C" w:rsidRPr="00D11005" w:rsidRDefault="004F671C"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4F671C" w14:paraId="46FD88D7" w14:textId="77777777" w:rsidTr="00CA677A">
        <w:tc>
          <w:tcPr>
            <w:tcW w:w="2245" w:type="dxa"/>
          </w:tcPr>
          <w:p w14:paraId="09CE3872"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47581EDE" w14:textId="77777777" w:rsidR="004F671C" w:rsidRPr="00A82F49" w:rsidRDefault="004F671C"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AA4FFFF" w14:textId="77777777" w:rsidR="004F671C" w:rsidRPr="001D3C5C" w:rsidRDefault="004F671C" w:rsidP="00CA677A">
            <w:pPr>
              <w:spacing w:line="259" w:lineRule="auto"/>
              <w:rPr>
                <w:rFonts w:eastAsia="Malgun Gothic"/>
                <w:lang w:eastAsia="ko-KR"/>
              </w:rPr>
            </w:pPr>
          </w:p>
        </w:tc>
      </w:tr>
      <w:tr w:rsidR="004F671C" w14:paraId="096B3A58" w14:textId="77777777" w:rsidTr="00CA677A">
        <w:tc>
          <w:tcPr>
            <w:tcW w:w="2245" w:type="dxa"/>
          </w:tcPr>
          <w:p w14:paraId="07778A95" w14:textId="7DEB6A24" w:rsidR="004F671C" w:rsidRDefault="00546DA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100C2DE1" w14:textId="42048595" w:rsidR="004F671C" w:rsidRDefault="00546DA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E48C99C" w14:textId="77777777" w:rsidR="004F671C" w:rsidRDefault="004F671C" w:rsidP="00CA677A">
            <w:pPr>
              <w:overflowPunct w:val="0"/>
              <w:autoSpaceDE w:val="0"/>
              <w:autoSpaceDN w:val="0"/>
              <w:adjustRightInd w:val="0"/>
              <w:spacing w:after="120" w:line="300" w:lineRule="auto"/>
              <w:jc w:val="both"/>
              <w:textAlignment w:val="baseline"/>
              <w:rPr>
                <w:rFonts w:eastAsia="等线"/>
                <w:sz w:val="22"/>
                <w:lang w:eastAsia="zh-CN"/>
              </w:rPr>
            </w:pPr>
          </w:p>
        </w:tc>
      </w:tr>
      <w:tr w:rsidR="005437EE" w14:paraId="3C89DE61" w14:textId="77777777" w:rsidTr="00CA677A">
        <w:tc>
          <w:tcPr>
            <w:tcW w:w="2245" w:type="dxa"/>
          </w:tcPr>
          <w:p w14:paraId="26911F16" w14:textId="3333CA15"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286249D0" w14:textId="10B777CA"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DB67A97" w14:textId="77777777"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p>
        </w:tc>
      </w:tr>
      <w:tr w:rsidR="00212329" w14:paraId="76ABB530" w14:textId="77777777" w:rsidTr="00CA677A">
        <w:tc>
          <w:tcPr>
            <w:tcW w:w="2245" w:type="dxa"/>
          </w:tcPr>
          <w:p w14:paraId="62CDA56A" w14:textId="363EE8C2"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064FAD0D" w14:textId="267434FE"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9AE8186" w14:textId="77777777"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p>
        </w:tc>
      </w:tr>
      <w:tr w:rsidR="00664B28" w14:paraId="4B2FB88D" w14:textId="77777777" w:rsidTr="00CA677A">
        <w:tc>
          <w:tcPr>
            <w:tcW w:w="2245" w:type="dxa"/>
          </w:tcPr>
          <w:p w14:paraId="0968AFF6" w14:textId="24784B20" w:rsidR="00664B28" w:rsidRDefault="00664B28"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103330CF" w14:textId="37BA15F5" w:rsidR="00664B28" w:rsidRDefault="00664B28"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6E430C5" w14:textId="77777777" w:rsidR="00664B28" w:rsidRDefault="00664B28" w:rsidP="00212329">
            <w:pPr>
              <w:overflowPunct w:val="0"/>
              <w:autoSpaceDE w:val="0"/>
              <w:autoSpaceDN w:val="0"/>
              <w:adjustRightInd w:val="0"/>
              <w:spacing w:after="120" w:line="300" w:lineRule="auto"/>
              <w:jc w:val="both"/>
              <w:textAlignment w:val="baseline"/>
              <w:rPr>
                <w:rFonts w:eastAsia="等线"/>
                <w:sz w:val="22"/>
                <w:lang w:eastAsia="zh-CN"/>
              </w:rPr>
            </w:pPr>
          </w:p>
        </w:tc>
      </w:tr>
      <w:tr w:rsidR="00AC1B8F" w14:paraId="234FA4A2" w14:textId="77777777" w:rsidTr="00CA677A">
        <w:tc>
          <w:tcPr>
            <w:tcW w:w="2245" w:type="dxa"/>
          </w:tcPr>
          <w:p w14:paraId="7EA68D27" w14:textId="3C49B21D" w:rsidR="00AC1B8F" w:rsidRPr="00AC1B8F" w:rsidRDefault="00AC1B8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568219FC" w14:textId="26220505" w:rsidR="00AC1B8F" w:rsidRPr="00AC1B8F" w:rsidRDefault="00AC1B8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C</w:t>
            </w:r>
            <w:r>
              <w:rPr>
                <w:rFonts w:eastAsia="PMingLiU"/>
                <w:sz w:val="22"/>
                <w:lang w:eastAsia="zh-TW"/>
              </w:rPr>
              <w:t>omment</w:t>
            </w:r>
          </w:p>
        </w:tc>
        <w:tc>
          <w:tcPr>
            <w:tcW w:w="5892" w:type="dxa"/>
          </w:tcPr>
          <w:p w14:paraId="582BCC76" w14:textId="2283FA22" w:rsidR="00AC1B8F" w:rsidRPr="00AC1B8F" w:rsidRDefault="00AC1B8F" w:rsidP="00AC1B8F">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 xml:space="preserve">We are ok to change </w:t>
            </w:r>
            <w:r w:rsidR="00A17008">
              <w:rPr>
                <w:rFonts w:eastAsia="PMingLiU"/>
                <w:sz w:val="22"/>
                <w:lang w:eastAsia="zh-TW"/>
              </w:rPr>
              <w:t>“</w:t>
            </w:r>
            <w:r>
              <w:rPr>
                <w:rFonts w:eastAsia="PMingLiU"/>
                <w:sz w:val="22"/>
                <w:lang w:eastAsia="zh-TW"/>
              </w:rPr>
              <w:t>transmission</w:t>
            </w:r>
            <w:r w:rsidR="00A17008">
              <w:rPr>
                <w:rFonts w:eastAsia="PMingLiU"/>
                <w:sz w:val="22"/>
                <w:lang w:eastAsia="zh-TW"/>
              </w:rPr>
              <w:t>”</w:t>
            </w:r>
            <w:r>
              <w:rPr>
                <w:rFonts w:eastAsia="PMingLiU"/>
                <w:sz w:val="22"/>
                <w:lang w:eastAsia="zh-TW"/>
              </w:rPr>
              <w:t xml:space="preserve"> to </w:t>
            </w:r>
            <w:r w:rsidR="00A17008">
              <w:rPr>
                <w:rFonts w:eastAsia="PMingLiU"/>
                <w:sz w:val="22"/>
                <w:lang w:eastAsia="zh-TW"/>
              </w:rPr>
              <w:t>“</w:t>
            </w:r>
            <w:r>
              <w:rPr>
                <w:rFonts w:eastAsia="PMingLiU"/>
                <w:sz w:val="22"/>
                <w:lang w:eastAsia="zh-TW"/>
              </w:rPr>
              <w:t>process</w:t>
            </w:r>
            <w:r w:rsidR="00A17008">
              <w:rPr>
                <w:rFonts w:eastAsia="PMingLiU"/>
                <w:sz w:val="22"/>
                <w:lang w:eastAsia="zh-TW"/>
              </w:rPr>
              <w:t>”</w:t>
            </w:r>
            <w:r>
              <w:rPr>
                <w:rFonts w:eastAsia="PMingLiU"/>
                <w:sz w:val="22"/>
                <w:lang w:eastAsia="zh-TW"/>
              </w:rPr>
              <w:t xml:space="preserve">. On the other hand, since there are multiple SL HARQ RTT timer for enabled/disabled HARQ feedback and for UC/GC (i.e. </w:t>
            </w:r>
            <w:r w:rsidRPr="00AC1B8F">
              <w:rPr>
                <w:rFonts w:eastAsia="PMingLiU"/>
                <w:i/>
                <w:sz w:val="22"/>
                <w:lang w:eastAsia="zh-TW"/>
              </w:rPr>
              <w:t>sl-drx-HARQ-RTT-Timer1/sl-drx-HARQ-RTT-Timer2/sl-DRX-GC-HARQ-RTT-Timer1/sl-DRX-GC-HARQ-RTT-Timer2</w:t>
            </w:r>
            <w:r>
              <w:rPr>
                <w:rFonts w:eastAsia="PMingLiU"/>
                <w:sz w:val="22"/>
                <w:lang w:eastAsia="zh-TW"/>
              </w:rPr>
              <w:t>), the change in 5.28.1 may not be sufficient. Suggest to consider the change together with the outcome of Q 2.8.2</w:t>
            </w:r>
          </w:p>
        </w:tc>
      </w:tr>
    </w:tbl>
    <w:p w14:paraId="71A9FF2F" w14:textId="77777777" w:rsidR="004F671C" w:rsidRDefault="004F671C" w:rsidP="004F671C">
      <w:pPr>
        <w:rPr>
          <w:b/>
          <w:lang w:eastAsia="zh-CN"/>
        </w:rPr>
      </w:pPr>
      <w:r>
        <w:rPr>
          <w:b/>
          <w:lang w:eastAsia="zh-CN"/>
        </w:rPr>
        <w:t>[Summary]</w:t>
      </w:r>
    </w:p>
    <w:p w14:paraId="2FC4F868" w14:textId="4BD866CE" w:rsidR="004F671C" w:rsidRDefault="004F671C" w:rsidP="009E3849">
      <w:pPr>
        <w:rPr>
          <w:rFonts w:eastAsia="Malgun Gothic"/>
          <w:lang w:eastAsia="ko-KR"/>
        </w:rPr>
      </w:pPr>
    </w:p>
    <w:p w14:paraId="68F44328" w14:textId="7ADB2E18" w:rsidR="00CA677A" w:rsidRDefault="00CA677A" w:rsidP="00CA677A">
      <w:pPr>
        <w:pStyle w:val="3"/>
        <w:rPr>
          <w:lang w:eastAsia="zh-CN"/>
        </w:rPr>
      </w:pPr>
      <w:r>
        <w:rPr>
          <w:lang w:eastAsia="zh-CN"/>
        </w:rPr>
        <w:t>2.6.</w:t>
      </w:r>
      <w:r w:rsidR="003F1771">
        <w:rPr>
          <w:lang w:eastAsia="zh-CN"/>
        </w:rPr>
        <w:t>3</w:t>
      </w:r>
      <w:r>
        <w:rPr>
          <w:lang w:eastAsia="zh-CN"/>
        </w:rPr>
        <w:t xml:space="preserve"> 3</w:t>
      </w:r>
      <w:r>
        <w:rPr>
          <w:vertAlign w:val="superscript"/>
          <w:lang w:eastAsia="zh-CN"/>
        </w:rPr>
        <w:t>rd</w:t>
      </w:r>
      <w:r>
        <w:rPr>
          <w:lang w:eastAsia="zh-CN"/>
        </w:rPr>
        <w:t xml:space="preserve"> change: </w:t>
      </w:r>
    </w:p>
    <w:p w14:paraId="7DC143E6" w14:textId="66E60A2C" w:rsidR="00CA677A" w:rsidRPr="00EC67A3" w:rsidRDefault="00CA677A" w:rsidP="00CA677A">
      <w:pPr>
        <w:rPr>
          <w:lang w:eastAsia="zh-CN"/>
        </w:rPr>
      </w:pPr>
      <w:r w:rsidRPr="000E4D94">
        <w:rPr>
          <w:b/>
          <w:lang w:eastAsia="zh-CN"/>
        </w:rPr>
        <w:t>Reason for change</w:t>
      </w:r>
      <w:r>
        <w:rPr>
          <w:lang w:eastAsia="zh-CN"/>
        </w:rPr>
        <w:t>:</w:t>
      </w:r>
      <w:r w:rsidRPr="00CA677A">
        <w:rPr>
          <w:rFonts w:eastAsia="宋体" w:hint="eastAsia"/>
          <w:lang w:val="en-US" w:eastAsia="zh-CN"/>
        </w:rPr>
        <w:t xml:space="preserve"> </w:t>
      </w:r>
      <w:r w:rsidR="005718C0">
        <w:rPr>
          <w:rFonts w:eastAsia="宋体" w:cs="Arial" w:hint="eastAsia"/>
          <w:lang w:val="en-US" w:eastAsia="zh-CN"/>
        </w:rPr>
        <w:t xml:space="preserve">In section 5.28.2, </w:t>
      </w:r>
      <w:r w:rsidR="005718C0">
        <w:rPr>
          <w:rFonts w:cs="Arial" w:hint="eastAsia"/>
        </w:rPr>
        <w:t xml:space="preserve">a next retransmission opportunity is </w:t>
      </w:r>
      <w:r w:rsidR="005718C0">
        <w:rPr>
          <w:rFonts w:eastAsia="宋体" w:cs="Arial" w:hint="eastAsia"/>
          <w:lang w:val="en-US" w:eastAsia="zh-CN"/>
        </w:rPr>
        <w:t xml:space="preserve">not </w:t>
      </w:r>
      <w:r w:rsidR="005718C0">
        <w:rPr>
          <w:rFonts w:cs="Arial" w:hint="eastAsia"/>
        </w:rPr>
        <w:t>scheduled in the SCI</w:t>
      </w:r>
      <w:r w:rsidR="005718C0">
        <w:rPr>
          <w:rFonts w:eastAsia="宋体" w:cs="Arial" w:hint="eastAsia"/>
          <w:lang w:val="en-US" w:eastAsia="zh-CN"/>
        </w:rPr>
        <w:t>,it is indicated in the SCI.</w:t>
      </w:r>
    </w:p>
    <w:p w14:paraId="7A56BDBF" w14:textId="4783EB83" w:rsidR="00CA677A" w:rsidRPr="004F671C" w:rsidRDefault="00CA677A" w:rsidP="00CA677A">
      <w:pPr>
        <w:rPr>
          <w:lang w:eastAsia="zh-CN"/>
        </w:rPr>
      </w:pPr>
      <w:r w:rsidRPr="004F671C">
        <w:rPr>
          <w:b/>
          <w:lang w:eastAsia="zh-CN"/>
        </w:rPr>
        <w:t>Change</w:t>
      </w:r>
      <w:r>
        <w:rPr>
          <w:lang w:eastAsia="zh-CN"/>
        </w:rPr>
        <w:t xml:space="preserve">: </w:t>
      </w:r>
      <w:r w:rsidR="005718C0">
        <w:t xml:space="preserve">In </w:t>
      </w:r>
      <w:r w:rsidR="005718C0">
        <w:rPr>
          <w:rFonts w:eastAsia="宋体" w:hint="eastAsia"/>
          <w:lang w:val="en-US" w:eastAsia="zh-CN"/>
        </w:rPr>
        <w:t xml:space="preserve">section </w:t>
      </w:r>
      <w:r w:rsidR="005718C0">
        <w:rPr>
          <w:rFonts w:eastAsia="宋体" w:cs="Arial" w:hint="eastAsia"/>
          <w:lang w:val="en-US" w:eastAsia="zh-CN"/>
        </w:rPr>
        <w:t xml:space="preserve">5.28.2, change </w:t>
      </w:r>
      <w:r w:rsidR="005718C0">
        <w:rPr>
          <w:rFonts w:eastAsia="宋体" w:cs="Arial"/>
          <w:lang w:val="en-US" w:eastAsia="zh-CN"/>
        </w:rPr>
        <w:t>“</w:t>
      </w:r>
      <w:r w:rsidR="005718C0">
        <w:rPr>
          <w:rFonts w:cs="Arial" w:hint="eastAsia"/>
        </w:rPr>
        <w:t>scheduled</w:t>
      </w:r>
      <w:r w:rsidR="005718C0">
        <w:rPr>
          <w:rFonts w:eastAsia="宋体" w:cs="Arial"/>
          <w:lang w:val="en-US" w:eastAsia="zh-CN"/>
        </w:rPr>
        <w:t>”</w:t>
      </w:r>
      <w:r w:rsidR="005718C0">
        <w:rPr>
          <w:rFonts w:eastAsia="宋体" w:cs="Arial" w:hint="eastAsia"/>
          <w:lang w:val="en-US" w:eastAsia="zh-CN"/>
        </w:rPr>
        <w:t xml:space="preserve"> to </w:t>
      </w:r>
      <w:r w:rsidR="005718C0">
        <w:rPr>
          <w:rFonts w:eastAsia="宋体" w:cs="Arial"/>
          <w:lang w:val="en-US" w:eastAsia="zh-CN"/>
        </w:rPr>
        <w:t>“</w:t>
      </w:r>
      <w:r w:rsidR="005718C0">
        <w:rPr>
          <w:rFonts w:eastAsia="宋体" w:cs="Arial" w:hint="eastAsia"/>
          <w:lang w:val="en-US" w:eastAsia="zh-CN"/>
        </w:rPr>
        <w:t>indicated</w:t>
      </w:r>
      <w:r w:rsidR="005718C0">
        <w:rPr>
          <w:rFonts w:eastAsia="宋体" w:cs="Arial"/>
          <w:lang w:val="en-US" w:eastAsia="zh-CN"/>
        </w:rPr>
        <w:t>”</w:t>
      </w:r>
      <w:r w:rsidR="005718C0">
        <w:rPr>
          <w:rFonts w:eastAsia="宋体" w:cs="Arial" w:hint="eastAsia"/>
          <w:lang w:val="en-US" w:eastAsia="zh-CN"/>
        </w:rPr>
        <w:t>.</w:t>
      </w:r>
    </w:p>
    <w:p w14:paraId="6CBA3781" w14:textId="3F674015" w:rsidR="00CA677A" w:rsidRPr="00CA677A" w:rsidRDefault="00CA677A" w:rsidP="00CA677A">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sidR="005718C0">
        <w:rPr>
          <w:rFonts w:ascii="Arial" w:eastAsia="Malgun Gothic" w:hAnsi="Arial"/>
          <w:b/>
          <w:sz w:val="24"/>
          <w:szCs w:val="24"/>
          <w:lang w:eastAsia="ko-KR"/>
        </w:rPr>
        <w:t>2</w:t>
      </w:r>
      <w:r w:rsidRPr="00CA677A">
        <w:rPr>
          <w:rFonts w:ascii="Arial" w:eastAsia="Malgun Gothic" w:hAnsi="Arial"/>
          <w:b/>
          <w:sz w:val="24"/>
          <w:szCs w:val="24"/>
          <w:lang w:eastAsia="ko-KR"/>
        </w:rPr>
        <w:tab/>
      </w:r>
      <w:r w:rsidR="005718C0" w:rsidRPr="005718C0">
        <w:rPr>
          <w:rFonts w:ascii="Arial" w:eastAsia="Malgun Gothic" w:hAnsi="Arial"/>
          <w:b/>
          <w:sz w:val="24"/>
          <w:szCs w:val="24"/>
          <w:lang w:eastAsia="ko-KR"/>
        </w:rPr>
        <w:t>Behaviour of UE receiving SL-SCH Data</w:t>
      </w:r>
    </w:p>
    <w:p w14:paraId="3EF03817" w14:textId="77777777" w:rsidR="00CA677A" w:rsidRPr="004F671C" w:rsidRDefault="00CA677A" w:rsidP="00CA677A">
      <w:pPr>
        <w:pStyle w:val="B1"/>
        <w:rPr>
          <w:rFonts w:eastAsia="Malgun Gothic"/>
          <w:lang w:eastAsia="ko-KR"/>
        </w:rPr>
      </w:pPr>
      <w:r>
        <w:rPr>
          <w:rFonts w:eastAsia="Malgun Gothic" w:hint="eastAsia"/>
          <w:lang w:eastAsia="ko-KR"/>
        </w:rPr>
        <w:t>(</w:t>
      </w:r>
      <w:r>
        <w:rPr>
          <w:rFonts w:eastAsia="Malgun Gothic"/>
          <w:lang w:eastAsia="ko-KR"/>
        </w:rPr>
        <w:t>omit)</w:t>
      </w:r>
    </w:p>
    <w:p w14:paraId="20A4974F" w14:textId="0D15FD2E" w:rsidR="00CA677A" w:rsidRDefault="00CA677A" w:rsidP="00CA677A">
      <w:pPr>
        <w:pStyle w:val="B1"/>
        <w:rPr>
          <w:rFonts w:eastAsia="Malgun Gothic"/>
          <w:lang w:eastAsia="ko-KR"/>
        </w:rPr>
      </w:pPr>
    </w:p>
    <w:p w14:paraId="629CE6D8" w14:textId="77777777" w:rsidR="005718C0" w:rsidRDefault="005718C0" w:rsidP="005718C0">
      <w:pPr>
        <w:pStyle w:val="B2"/>
        <w:tabs>
          <w:tab w:val="left" w:pos="7383"/>
        </w:tabs>
        <w:rPr>
          <w:lang w:eastAsia="ko-KR"/>
        </w:rPr>
      </w:pPr>
      <w:r>
        <w:t>2&gt;</w:t>
      </w:r>
      <w:r>
        <w:tab/>
        <w:t>if the SCI indicates an SL transmission:</w:t>
      </w:r>
    </w:p>
    <w:p w14:paraId="1F9E8EFA" w14:textId="3850E2C8" w:rsidR="005718C0" w:rsidRDefault="005718C0" w:rsidP="005718C0">
      <w:pPr>
        <w:pStyle w:val="B3"/>
        <w:rPr>
          <w:rFonts w:eastAsia="Malgun Gothic"/>
          <w:lang w:eastAsia="ko-KR"/>
        </w:rPr>
      </w:pPr>
      <w:r>
        <w:rPr>
          <w:lang w:eastAsia="ko-KR"/>
        </w:rPr>
        <w:t>3&gt;</w:t>
      </w:r>
      <w:r>
        <w:rPr>
          <w:lang w:eastAsia="ko-KR"/>
        </w:rPr>
        <w:tab/>
        <w:t xml:space="preserve">if </w:t>
      </w:r>
      <w:r>
        <w:t xml:space="preserve">a next retransmission opportunity is </w:t>
      </w:r>
      <w:del w:id="169" w:author="ZTE" w:date="2022-08-05T11:01:00Z">
        <w:r>
          <w:rPr>
            <w:lang w:val="en-US"/>
          </w:rPr>
          <w:delText xml:space="preserve">scheduled </w:delText>
        </w:r>
      </w:del>
      <w:ins w:id="170" w:author="ZTE" w:date="2022-08-05T11:01:00Z">
        <w:r>
          <w:rPr>
            <w:rFonts w:eastAsia="宋体" w:hint="eastAsia"/>
            <w:lang w:val="en-US" w:eastAsia="zh-CN"/>
          </w:rPr>
          <w:t xml:space="preserve">indicated </w:t>
        </w:r>
      </w:ins>
      <w:r>
        <w:t>in the SCI:</w:t>
      </w:r>
    </w:p>
    <w:p w14:paraId="654D7A14" w14:textId="00C7FDA8" w:rsidR="00CA677A" w:rsidRDefault="00CA677A" w:rsidP="00CA677A">
      <w:pPr>
        <w:rPr>
          <w:b/>
          <w:lang w:eastAsia="zh-CN"/>
        </w:rPr>
      </w:pPr>
      <w:r w:rsidRPr="00FD0CFB">
        <w:rPr>
          <w:b/>
          <w:lang w:eastAsia="zh-CN"/>
        </w:rPr>
        <w:t>Q</w:t>
      </w:r>
      <w:r w:rsidR="005718C0">
        <w:rPr>
          <w:b/>
          <w:lang w:eastAsia="zh-CN"/>
        </w:rPr>
        <w:t>21</w:t>
      </w:r>
      <w:r w:rsidRPr="00FD0CFB">
        <w:rPr>
          <w:b/>
          <w:lang w:eastAsia="zh-CN"/>
        </w:rPr>
        <w:t xml:space="preserve">: Would you company agree </w:t>
      </w:r>
      <w:r w:rsidR="005718C0">
        <w:rPr>
          <w:b/>
          <w:lang w:eastAsia="zh-CN"/>
        </w:rPr>
        <w:t>above</w:t>
      </w:r>
      <w:r>
        <w:rPr>
          <w:b/>
          <w:lang w:eastAsia="zh-CN"/>
        </w:rPr>
        <w:t xml:space="preser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CA677A" w14:paraId="25A3BB63" w14:textId="77777777" w:rsidTr="00CA677A">
        <w:tc>
          <w:tcPr>
            <w:tcW w:w="2245" w:type="dxa"/>
          </w:tcPr>
          <w:p w14:paraId="68513CEF" w14:textId="77777777" w:rsidR="00CA677A" w:rsidRDefault="00CA677A"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F9B9DB4" w14:textId="77777777" w:rsidR="00CA677A" w:rsidRDefault="00CA677A"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FFDC60D" w14:textId="77777777" w:rsidR="00CA677A" w:rsidRPr="00D11005" w:rsidRDefault="00CA677A" w:rsidP="00CA677A">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CA677A" w14:paraId="1DF8CF53" w14:textId="77777777" w:rsidTr="00CA677A">
        <w:tc>
          <w:tcPr>
            <w:tcW w:w="2245" w:type="dxa"/>
          </w:tcPr>
          <w:p w14:paraId="15589691" w14:textId="77777777" w:rsidR="00CA677A" w:rsidRDefault="00CA677A"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294E4BD" w14:textId="1BC0132E" w:rsidR="00CA677A" w:rsidRPr="00A82F49" w:rsidRDefault="005718C0" w:rsidP="00CA677A">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2517D2A5" w14:textId="1415719E" w:rsidR="00CA677A" w:rsidRPr="001D3C5C" w:rsidRDefault="005718C0" w:rsidP="00CA677A">
            <w:pPr>
              <w:spacing w:line="259" w:lineRule="auto"/>
              <w:rPr>
                <w:rFonts w:eastAsia="Malgun Gothic"/>
                <w:lang w:eastAsia="ko-KR"/>
              </w:rPr>
            </w:pPr>
            <w:r>
              <w:rPr>
                <w:rFonts w:eastAsia="Malgun Gothic"/>
                <w:lang w:eastAsia="ko-KR"/>
              </w:rPr>
              <w:t>N</w:t>
            </w:r>
            <w:r>
              <w:rPr>
                <w:rFonts w:eastAsia="Malgun Gothic" w:hint="eastAsia"/>
                <w:lang w:eastAsia="ko-KR"/>
              </w:rPr>
              <w:t xml:space="preserve">ot </w:t>
            </w:r>
            <w:r>
              <w:rPr>
                <w:rFonts w:eastAsia="Malgun Gothic"/>
                <w:lang w:eastAsia="ko-KR"/>
              </w:rPr>
              <w:t>critical</w:t>
            </w:r>
          </w:p>
        </w:tc>
      </w:tr>
      <w:tr w:rsidR="00CA677A" w14:paraId="0C0186E3" w14:textId="77777777" w:rsidTr="00CA677A">
        <w:tc>
          <w:tcPr>
            <w:tcW w:w="2245" w:type="dxa"/>
          </w:tcPr>
          <w:p w14:paraId="6D36634A" w14:textId="6B4A3E6F" w:rsidR="00CA677A" w:rsidRDefault="00546DA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5A8BFA4E" w14:textId="6B9DB9E6" w:rsidR="00CA677A" w:rsidRDefault="00546DA7"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470E55E2" w14:textId="77777777" w:rsidR="00CA677A" w:rsidRDefault="00CA677A" w:rsidP="00CA677A">
            <w:pPr>
              <w:overflowPunct w:val="0"/>
              <w:autoSpaceDE w:val="0"/>
              <w:autoSpaceDN w:val="0"/>
              <w:adjustRightInd w:val="0"/>
              <w:spacing w:after="120" w:line="300" w:lineRule="auto"/>
              <w:jc w:val="both"/>
              <w:textAlignment w:val="baseline"/>
              <w:rPr>
                <w:rFonts w:eastAsia="等线"/>
                <w:sz w:val="22"/>
                <w:lang w:eastAsia="zh-CN"/>
              </w:rPr>
            </w:pPr>
          </w:p>
        </w:tc>
      </w:tr>
      <w:tr w:rsidR="005437EE" w14:paraId="5525F8DB" w14:textId="77777777" w:rsidTr="00CA677A">
        <w:tc>
          <w:tcPr>
            <w:tcW w:w="2245" w:type="dxa"/>
          </w:tcPr>
          <w:p w14:paraId="626E4912" w14:textId="18BCA48B"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3BF6260F" w14:textId="1785A0A1"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Can follow the majority</w:t>
            </w:r>
          </w:p>
        </w:tc>
        <w:tc>
          <w:tcPr>
            <w:tcW w:w="5892" w:type="dxa"/>
          </w:tcPr>
          <w:p w14:paraId="6D1EE437" w14:textId="77777777" w:rsidR="005437EE" w:rsidRDefault="005437EE" w:rsidP="00CA677A">
            <w:pPr>
              <w:overflowPunct w:val="0"/>
              <w:autoSpaceDE w:val="0"/>
              <w:autoSpaceDN w:val="0"/>
              <w:adjustRightInd w:val="0"/>
              <w:spacing w:after="120" w:line="300" w:lineRule="auto"/>
              <w:jc w:val="both"/>
              <w:textAlignment w:val="baseline"/>
              <w:rPr>
                <w:rFonts w:eastAsia="等线"/>
                <w:sz w:val="22"/>
                <w:lang w:eastAsia="zh-CN"/>
              </w:rPr>
            </w:pPr>
          </w:p>
        </w:tc>
      </w:tr>
      <w:tr w:rsidR="00212329" w14:paraId="778E7471" w14:textId="77777777" w:rsidTr="00CA677A">
        <w:tc>
          <w:tcPr>
            <w:tcW w:w="2245" w:type="dxa"/>
          </w:tcPr>
          <w:p w14:paraId="186DFC4A" w14:textId="0800A1B3"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4E746485" w14:textId="1B481351"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Malgun Gothic"/>
                <w:sz w:val="22"/>
                <w:lang w:eastAsia="ko-KR"/>
              </w:rPr>
              <w:t>Disagree</w:t>
            </w:r>
          </w:p>
        </w:tc>
        <w:tc>
          <w:tcPr>
            <w:tcW w:w="5892" w:type="dxa"/>
          </w:tcPr>
          <w:p w14:paraId="624120A6" w14:textId="3719C240"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LG</w:t>
            </w:r>
          </w:p>
        </w:tc>
      </w:tr>
      <w:tr w:rsidR="00664B28" w14:paraId="0D97793C" w14:textId="77777777" w:rsidTr="00CA677A">
        <w:tc>
          <w:tcPr>
            <w:tcW w:w="2245" w:type="dxa"/>
          </w:tcPr>
          <w:p w14:paraId="3711BECF" w14:textId="0BBCA597" w:rsidR="00664B28" w:rsidRDefault="00664B28"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3ED1EC3B" w14:textId="6F3141DE" w:rsidR="00664B28" w:rsidRDefault="00EC397A"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66075E4" w14:textId="6426D623" w:rsidR="00664B28" w:rsidRDefault="00EC397A"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are fine with agreeing</w:t>
            </w:r>
            <w:r w:rsidR="006B27D6">
              <w:rPr>
                <w:rFonts w:eastAsia="等线"/>
                <w:sz w:val="22"/>
                <w:lang w:eastAsia="zh-CN"/>
              </w:rPr>
              <w:t xml:space="preserve"> to this change, as “scheduling” can be misleading</w:t>
            </w:r>
          </w:p>
        </w:tc>
      </w:tr>
      <w:tr w:rsidR="00AC1B8F" w14:paraId="06A563F5" w14:textId="77777777" w:rsidTr="00CA677A">
        <w:tc>
          <w:tcPr>
            <w:tcW w:w="2245" w:type="dxa"/>
          </w:tcPr>
          <w:p w14:paraId="23134209" w14:textId="02E0ABA6" w:rsidR="00AC1B8F" w:rsidRPr="00AC1B8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34D91043" w14:textId="7D0898A5" w:rsidR="00AC1B8F" w:rsidRPr="00AC1B8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0651AEA3" w14:textId="6CEB122A" w:rsidR="00AC1B8F" w:rsidRPr="00C966DF" w:rsidRDefault="00AC1B8F" w:rsidP="00212329">
            <w:pPr>
              <w:overflowPunct w:val="0"/>
              <w:autoSpaceDE w:val="0"/>
              <w:autoSpaceDN w:val="0"/>
              <w:adjustRightInd w:val="0"/>
              <w:spacing w:after="120" w:line="300" w:lineRule="auto"/>
              <w:jc w:val="both"/>
              <w:textAlignment w:val="baseline"/>
              <w:rPr>
                <w:rFonts w:eastAsia="PMingLiU"/>
                <w:sz w:val="22"/>
                <w:lang w:eastAsia="zh-TW"/>
              </w:rPr>
            </w:pPr>
          </w:p>
        </w:tc>
      </w:tr>
    </w:tbl>
    <w:p w14:paraId="31A06664" w14:textId="77777777" w:rsidR="00CA677A" w:rsidRDefault="00CA677A" w:rsidP="00CA677A">
      <w:pPr>
        <w:rPr>
          <w:b/>
          <w:lang w:eastAsia="zh-CN"/>
        </w:rPr>
      </w:pPr>
      <w:r>
        <w:rPr>
          <w:b/>
          <w:lang w:eastAsia="zh-CN"/>
        </w:rPr>
        <w:t>[Summary]</w:t>
      </w:r>
    </w:p>
    <w:p w14:paraId="47ECBB96" w14:textId="15B47346" w:rsidR="00CA677A" w:rsidRDefault="00CA677A" w:rsidP="009E3849">
      <w:pPr>
        <w:rPr>
          <w:rFonts w:eastAsia="Malgun Gothic"/>
          <w:lang w:eastAsia="ko-KR"/>
        </w:rPr>
      </w:pPr>
    </w:p>
    <w:p w14:paraId="0F900511" w14:textId="2503E26E" w:rsidR="003F1771" w:rsidRDefault="003F1771" w:rsidP="003F1771">
      <w:pPr>
        <w:pStyle w:val="3"/>
        <w:rPr>
          <w:lang w:eastAsia="zh-CN"/>
        </w:rPr>
      </w:pPr>
      <w:r>
        <w:rPr>
          <w:lang w:eastAsia="zh-CN"/>
        </w:rPr>
        <w:t>2.6.4 4</w:t>
      </w:r>
      <w:r w:rsidR="007F3BEA">
        <w:rPr>
          <w:vertAlign w:val="superscript"/>
          <w:lang w:eastAsia="zh-CN"/>
        </w:rPr>
        <w:t>th</w:t>
      </w:r>
      <w:r>
        <w:rPr>
          <w:lang w:eastAsia="zh-CN"/>
        </w:rPr>
        <w:t xml:space="preserve"> change: </w:t>
      </w:r>
    </w:p>
    <w:p w14:paraId="231F15E6" w14:textId="052C0D3B" w:rsidR="003F1771" w:rsidRPr="00EC67A3" w:rsidRDefault="003F1771" w:rsidP="003F1771">
      <w:pPr>
        <w:rPr>
          <w:lang w:eastAsia="zh-CN"/>
        </w:rPr>
      </w:pPr>
      <w:r w:rsidRPr="000E4D94">
        <w:rPr>
          <w:b/>
          <w:lang w:eastAsia="zh-CN"/>
        </w:rPr>
        <w:t>Reason for change</w:t>
      </w:r>
      <w:r>
        <w:rPr>
          <w:lang w:eastAsia="zh-CN"/>
        </w:rPr>
        <w:t>:</w:t>
      </w:r>
      <w:r w:rsidRPr="00CA677A">
        <w:rPr>
          <w:rFonts w:eastAsia="宋体" w:hint="eastAsia"/>
          <w:lang w:val="en-US" w:eastAsia="zh-CN"/>
        </w:rPr>
        <w:t xml:space="preserve"> </w:t>
      </w:r>
      <w:r>
        <w:t xml:space="preserve">In </w:t>
      </w:r>
      <w:r>
        <w:rPr>
          <w:rFonts w:eastAsia="宋体" w:hint="eastAsia"/>
          <w:lang w:val="en-US" w:eastAsia="zh-CN"/>
        </w:rPr>
        <w:t xml:space="preserve">section </w:t>
      </w:r>
      <w:r>
        <w:rPr>
          <w:rFonts w:eastAsia="宋体" w:cs="Arial" w:hint="eastAsia"/>
          <w:lang w:val="en-US" w:eastAsia="zh-CN"/>
        </w:rPr>
        <w:t xml:space="preserve">5.28.2, the description of </w:t>
      </w:r>
      <w:r>
        <w:rPr>
          <w:rFonts w:eastAsia="宋体" w:cs="Arial"/>
          <w:lang w:val="en-US" w:eastAsia="zh-CN"/>
        </w:rPr>
        <w:t>“</w:t>
      </w:r>
      <w:r>
        <w:rPr>
          <w:rFonts w:hint="eastAsia"/>
        </w:rPr>
        <w:t>retransmission resource timing of the next retransmission resource in the SCI</w:t>
      </w:r>
      <w:r>
        <w:rPr>
          <w:rFonts w:eastAsia="宋体"/>
          <w:lang w:val="en-US" w:eastAsia="zh-CN"/>
        </w:rPr>
        <w:t>”</w:t>
      </w:r>
      <w:r>
        <w:rPr>
          <w:rFonts w:eastAsia="宋体" w:cs="Arial" w:hint="eastAsia"/>
          <w:lang w:val="en-US" w:eastAsia="zh-CN"/>
        </w:rPr>
        <w:t xml:space="preserve"> brings ambiguity.</w:t>
      </w:r>
    </w:p>
    <w:p w14:paraId="7A97DF49" w14:textId="7D285E2B" w:rsidR="003F1771" w:rsidRPr="004F671C" w:rsidRDefault="003F1771" w:rsidP="003F1771">
      <w:pPr>
        <w:rPr>
          <w:lang w:eastAsia="zh-CN"/>
        </w:rPr>
      </w:pPr>
      <w:r w:rsidRPr="004F671C">
        <w:rPr>
          <w:b/>
          <w:lang w:eastAsia="zh-CN"/>
        </w:rPr>
        <w:t>Change</w:t>
      </w:r>
      <w:r>
        <w:rPr>
          <w:lang w:eastAsia="zh-CN"/>
        </w:rPr>
        <w:t xml:space="preserve">: </w:t>
      </w:r>
      <w:r>
        <w:t xml:space="preserve">In </w:t>
      </w:r>
      <w:r>
        <w:rPr>
          <w:rFonts w:eastAsia="宋体" w:hint="eastAsia"/>
          <w:lang w:val="en-US" w:eastAsia="zh-CN"/>
        </w:rPr>
        <w:t xml:space="preserve">section </w:t>
      </w:r>
      <w:r>
        <w:rPr>
          <w:rFonts w:eastAsia="宋体" w:cs="Arial" w:hint="eastAsia"/>
          <w:lang w:val="en-US" w:eastAsia="zh-CN"/>
        </w:rPr>
        <w:t xml:space="preserve">5.28.2, change description of </w:t>
      </w:r>
      <w:r>
        <w:rPr>
          <w:rFonts w:eastAsia="宋体" w:cs="Arial"/>
          <w:lang w:val="en-US" w:eastAsia="zh-CN"/>
        </w:rPr>
        <w:t>“</w:t>
      </w:r>
      <w:r>
        <w:rPr>
          <w:rFonts w:hint="eastAsia"/>
        </w:rPr>
        <w:t>retransmission resource timing of the next retransmission resource</w:t>
      </w:r>
      <w:r>
        <w:rPr>
          <w:rFonts w:eastAsia="宋体"/>
          <w:lang w:val="en-US" w:eastAsia="zh-CN"/>
        </w:rPr>
        <w:t>”</w:t>
      </w:r>
      <w:r>
        <w:rPr>
          <w:rFonts w:eastAsia="宋体" w:hint="eastAsia"/>
          <w:lang w:val="en-US" w:eastAsia="zh-CN"/>
        </w:rPr>
        <w:t xml:space="preserve"> </w:t>
      </w:r>
      <w:r>
        <w:rPr>
          <w:rFonts w:eastAsia="宋体" w:cs="Arial" w:hint="eastAsia"/>
          <w:lang w:val="en-US" w:eastAsia="zh-CN"/>
        </w:rPr>
        <w:t xml:space="preserve">to </w:t>
      </w:r>
      <w:r>
        <w:rPr>
          <w:rFonts w:eastAsia="宋体" w:cs="Arial"/>
          <w:lang w:val="en-US" w:eastAsia="zh-CN"/>
        </w:rPr>
        <w:t>“</w:t>
      </w:r>
      <w:r>
        <w:rPr>
          <w:rFonts w:hint="eastAsia"/>
        </w:rPr>
        <w:t>timing of the next retransmission resource</w:t>
      </w:r>
      <w:r>
        <w:rPr>
          <w:rFonts w:eastAsia="宋体"/>
          <w:lang w:val="en-US" w:eastAsia="zh-CN"/>
        </w:rPr>
        <w:t>”</w:t>
      </w:r>
      <w:r>
        <w:rPr>
          <w:rFonts w:eastAsia="宋体" w:cs="Arial" w:hint="eastAsia"/>
          <w:lang w:val="en-US" w:eastAsia="zh-CN"/>
        </w:rPr>
        <w:t>.</w:t>
      </w:r>
    </w:p>
    <w:p w14:paraId="2F5DDF58" w14:textId="77777777" w:rsidR="003F1771" w:rsidRPr="00CA677A" w:rsidRDefault="003F1771" w:rsidP="003F1771">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2</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Behaviour of UE receiving SL-SCH Data</w:t>
      </w:r>
    </w:p>
    <w:p w14:paraId="3F4DF521" w14:textId="77777777" w:rsidR="003F1771" w:rsidRPr="004F671C" w:rsidRDefault="003F1771" w:rsidP="003F1771">
      <w:pPr>
        <w:pStyle w:val="B1"/>
        <w:rPr>
          <w:rFonts w:eastAsia="Malgun Gothic"/>
          <w:lang w:eastAsia="ko-KR"/>
        </w:rPr>
      </w:pPr>
      <w:r>
        <w:rPr>
          <w:rFonts w:eastAsia="Malgun Gothic" w:hint="eastAsia"/>
          <w:lang w:eastAsia="ko-KR"/>
        </w:rPr>
        <w:t>(</w:t>
      </w:r>
      <w:r>
        <w:rPr>
          <w:rFonts w:eastAsia="Malgun Gothic"/>
          <w:lang w:eastAsia="ko-KR"/>
        </w:rPr>
        <w:t>omit)</w:t>
      </w:r>
    </w:p>
    <w:p w14:paraId="29D86872" w14:textId="77777777" w:rsidR="007472CA" w:rsidRDefault="007472CA" w:rsidP="007472CA">
      <w:pPr>
        <w:pStyle w:val="B2"/>
        <w:tabs>
          <w:tab w:val="left" w:pos="7383"/>
        </w:tabs>
        <w:rPr>
          <w:lang w:eastAsia="ko-KR"/>
        </w:rPr>
      </w:pPr>
      <w:r>
        <w:lastRenderedPageBreak/>
        <w:t>2&gt;</w:t>
      </w:r>
      <w:r>
        <w:tab/>
        <w:t>if the SCI indicates an SL transmission:</w:t>
      </w:r>
    </w:p>
    <w:p w14:paraId="6E2B9F46" w14:textId="5CDFAF77" w:rsidR="007472CA" w:rsidRDefault="007472CA" w:rsidP="007472CA">
      <w:pPr>
        <w:pStyle w:val="B3"/>
      </w:pPr>
      <w:r>
        <w:rPr>
          <w:lang w:eastAsia="ko-KR"/>
        </w:rPr>
        <w:t>3&gt;</w:t>
      </w:r>
      <w:r>
        <w:rPr>
          <w:lang w:eastAsia="ko-KR"/>
        </w:rPr>
        <w:tab/>
        <w:t xml:space="preserve">if </w:t>
      </w:r>
      <w:r>
        <w:t xml:space="preserve">a next retransmission opportunity is </w:t>
      </w:r>
      <w:r>
        <w:rPr>
          <w:lang w:val="en-US"/>
        </w:rPr>
        <w:t xml:space="preserve">scheduled </w:t>
      </w:r>
      <w:r>
        <w:t>in the SCI:</w:t>
      </w:r>
    </w:p>
    <w:p w14:paraId="7E94B45E" w14:textId="0C5B5687" w:rsidR="007472CA" w:rsidRDefault="007472CA" w:rsidP="007472CA">
      <w:pPr>
        <w:pStyle w:val="B4"/>
        <w:rPr>
          <w:rFonts w:eastAsia="Malgun Gothic"/>
          <w:lang w:eastAsia="ko-KR"/>
        </w:rPr>
      </w:pPr>
      <w:r>
        <w:t>4&gt;</w:t>
      </w:r>
      <w:r>
        <w:tab/>
        <w:t xml:space="preserve">derive the </w:t>
      </w:r>
      <w:r>
        <w:rPr>
          <w:i/>
        </w:rPr>
        <w:t>sl-drx-HARQ-RTT-Timer</w:t>
      </w:r>
      <w:r>
        <w:t xml:space="preserve"> from the</w:t>
      </w:r>
      <w:del w:id="171" w:author="ZTE" w:date="2022-08-05T11:18:00Z">
        <w:r>
          <w:delText xml:space="preserve"> retransmission resource</w:delText>
        </w:r>
      </w:del>
      <w:r>
        <w:t xml:space="preserve"> timing of the next retransmission resource in the SCI.</w:t>
      </w:r>
    </w:p>
    <w:p w14:paraId="710A3417" w14:textId="7B302920" w:rsidR="003F1771" w:rsidRDefault="003F1771" w:rsidP="003F1771">
      <w:pPr>
        <w:rPr>
          <w:b/>
          <w:lang w:eastAsia="zh-CN"/>
        </w:rPr>
      </w:pPr>
      <w:r w:rsidRPr="00FD0CFB">
        <w:rPr>
          <w:b/>
          <w:lang w:eastAsia="zh-CN"/>
        </w:rPr>
        <w:t>Q</w:t>
      </w:r>
      <w:r>
        <w:rPr>
          <w:b/>
          <w:lang w:eastAsia="zh-CN"/>
        </w:rPr>
        <w:t>2</w:t>
      </w:r>
      <w:r w:rsidR="007472CA">
        <w:rPr>
          <w:b/>
          <w:lang w:eastAsia="zh-CN"/>
        </w:rPr>
        <w:t>2</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3F1771" w14:paraId="67C7A66C" w14:textId="77777777" w:rsidTr="00AC7CE1">
        <w:tc>
          <w:tcPr>
            <w:tcW w:w="2245" w:type="dxa"/>
          </w:tcPr>
          <w:p w14:paraId="2F7D3E35" w14:textId="77777777" w:rsidR="003F1771" w:rsidRDefault="003F1771"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2C847CD" w14:textId="77777777" w:rsidR="003F1771" w:rsidRDefault="003F1771"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0877676E" w14:textId="77777777" w:rsidR="003F1771" w:rsidRPr="00D11005" w:rsidRDefault="003F1771"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F1771" w14:paraId="53F5EF0B" w14:textId="77777777" w:rsidTr="00AC7CE1">
        <w:tc>
          <w:tcPr>
            <w:tcW w:w="2245" w:type="dxa"/>
          </w:tcPr>
          <w:p w14:paraId="714877AA" w14:textId="77777777" w:rsidR="003F1771" w:rsidRDefault="003F1771"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423AD52" w14:textId="77777777" w:rsidR="003F1771" w:rsidRPr="00A82F49" w:rsidRDefault="003F1771"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67BCE04E" w14:textId="77777777" w:rsidR="003F1771" w:rsidRPr="001D3C5C" w:rsidRDefault="003F1771" w:rsidP="00AC7CE1">
            <w:pPr>
              <w:spacing w:line="259" w:lineRule="auto"/>
              <w:rPr>
                <w:rFonts w:eastAsia="Malgun Gothic"/>
                <w:lang w:eastAsia="ko-KR"/>
              </w:rPr>
            </w:pPr>
            <w:r>
              <w:rPr>
                <w:rFonts w:eastAsia="Malgun Gothic"/>
                <w:lang w:eastAsia="ko-KR"/>
              </w:rPr>
              <w:t>N</w:t>
            </w:r>
            <w:r>
              <w:rPr>
                <w:rFonts w:eastAsia="Malgun Gothic" w:hint="eastAsia"/>
                <w:lang w:eastAsia="ko-KR"/>
              </w:rPr>
              <w:t xml:space="preserve">ot </w:t>
            </w:r>
            <w:r>
              <w:rPr>
                <w:rFonts w:eastAsia="Malgun Gothic"/>
                <w:lang w:eastAsia="ko-KR"/>
              </w:rPr>
              <w:t>critical</w:t>
            </w:r>
          </w:p>
        </w:tc>
      </w:tr>
      <w:tr w:rsidR="003F1771" w14:paraId="6047476B" w14:textId="77777777" w:rsidTr="00AC7CE1">
        <w:tc>
          <w:tcPr>
            <w:tcW w:w="2245" w:type="dxa"/>
          </w:tcPr>
          <w:p w14:paraId="1CE0699E" w14:textId="5AFF161E" w:rsidR="003F1771"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8408619" w14:textId="3D50D63A" w:rsidR="003F1771"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E6553AA" w14:textId="77777777" w:rsidR="003F1771" w:rsidRDefault="003F1771" w:rsidP="00AC7CE1">
            <w:pPr>
              <w:overflowPunct w:val="0"/>
              <w:autoSpaceDE w:val="0"/>
              <w:autoSpaceDN w:val="0"/>
              <w:adjustRightInd w:val="0"/>
              <w:spacing w:after="120" w:line="300" w:lineRule="auto"/>
              <w:jc w:val="both"/>
              <w:textAlignment w:val="baseline"/>
              <w:rPr>
                <w:rFonts w:eastAsia="等线"/>
                <w:sz w:val="22"/>
                <w:lang w:eastAsia="zh-CN"/>
              </w:rPr>
            </w:pPr>
          </w:p>
        </w:tc>
      </w:tr>
      <w:tr w:rsidR="005437EE" w14:paraId="3123066D" w14:textId="77777777" w:rsidTr="00AC7CE1">
        <w:tc>
          <w:tcPr>
            <w:tcW w:w="2245" w:type="dxa"/>
          </w:tcPr>
          <w:p w14:paraId="4A1D198B" w14:textId="716F0DEF" w:rsidR="005437EE" w:rsidRDefault="005437E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5969D731" w14:textId="60385DBA" w:rsidR="005437EE" w:rsidRDefault="005437E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Malgun Gothic"/>
                <w:sz w:val="22"/>
                <w:lang w:eastAsia="ko-KR"/>
              </w:rPr>
              <w:t>Disagree</w:t>
            </w:r>
          </w:p>
        </w:tc>
        <w:tc>
          <w:tcPr>
            <w:tcW w:w="5892" w:type="dxa"/>
          </w:tcPr>
          <w:p w14:paraId="4C7149A4" w14:textId="0B36145F" w:rsidR="005437EE" w:rsidRDefault="005437E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rapp.</w:t>
            </w:r>
          </w:p>
        </w:tc>
      </w:tr>
      <w:tr w:rsidR="00212329" w14:paraId="1FB4E623" w14:textId="77777777" w:rsidTr="00AC7CE1">
        <w:tc>
          <w:tcPr>
            <w:tcW w:w="2245" w:type="dxa"/>
          </w:tcPr>
          <w:p w14:paraId="7E7F4A32" w14:textId="561C283E"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744E4ADC" w14:textId="1140B309" w:rsidR="00212329" w:rsidRDefault="00212329"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7A9ACCEF" w14:textId="7A2111F2"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Current specification is clearer.</w:t>
            </w:r>
          </w:p>
        </w:tc>
      </w:tr>
      <w:tr w:rsidR="006B27D6" w14:paraId="58823A9D" w14:textId="77777777" w:rsidTr="00AC7CE1">
        <w:tc>
          <w:tcPr>
            <w:tcW w:w="2245" w:type="dxa"/>
          </w:tcPr>
          <w:p w14:paraId="13491452" w14:textId="39959648" w:rsidR="006B27D6" w:rsidRDefault="006B27D6"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759D5651" w14:textId="4ED0DD87" w:rsidR="006B27D6" w:rsidRDefault="00E732D4"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30055B09" w14:textId="3D69A4BA" w:rsidR="006B27D6" w:rsidRDefault="00E732D4"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Prefer specification text</w:t>
            </w:r>
          </w:p>
        </w:tc>
      </w:tr>
      <w:tr w:rsidR="00C966DF" w14:paraId="7ABF78D5" w14:textId="77777777" w:rsidTr="00AC7CE1">
        <w:tc>
          <w:tcPr>
            <w:tcW w:w="2245" w:type="dxa"/>
          </w:tcPr>
          <w:p w14:paraId="21F088A4" w14:textId="4539A591" w:rsidR="00C966DF" w:rsidRPr="00C966D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23B6CE9A" w14:textId="426EA578" w:rsidR="00C966DF" w:rsidRPr="00C966DF" w:rsidRDefault="00C966DF"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N</w:t>
            </w:r>
            <w:r>
              <w:rPr>
                <w:rFonts w:eastAsia="PMingLiU"/>
                <w:sz w:val="22"/>
                <w:lang w:eastAsia="zh-TW"/>
              </w:rPr>
              <w:t>o strong view</w:t>
            </w:r>
          </w:p>
        </w:tc>
        <w:tc>
          <w:tcPr>
            <w:tcW w:w="5892" w:type="dxa"/>
          </w:tcPr>
          <w:p w14:paraId="3720A750" w14:textId="77777777" w:rsidR="00C966DF" w:rsidRDefault="00C966DF"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298BC996" w14:textId="77777777" w:rsidR="003F1771" w:rsidRDefault="003F1771" w:rsidP="003F1771">
      <w:pPr>
        <w:rPr>
          <w:b/>
          <w:lang w:eastAsia="zh-CN"/>
        </w:rPr>
      </w:pPr>
      <w:r>
        <w:rPr>
          <w:b/>
          <w:lang w:eastAsia="zh-CN"/>
        </w:rPr>
        <w:t>[Summary]</w:t>
      </w:r>
    </w:p>
    <w:p w14:paraId="46B6F2BC" w14:textId="43397BBD" w:rsidR="005718C0" w:rsidRDefault="005718C0" w:rsidP="009E3849">
      <w:pPr>
        <w:rPr>
          <w:rFonts w:eastAsia="Malgun Gothic"/>
          <w:lang w:eastAsia="ko-KR"/>
        </w:rPr>
      </w:pPr>
    </w:p>
    <w:p w14:paraId="454520A2" w14:textId="27375B8D" w:rsidR="007F3BEA" w:rsidRDefault="007F3BEA" w:rsidP="007F3BEA">
      <w:pPr>
        <w:pStyle w:val="3"/>
        <w:rPr>
          <w:lang w:eastAsia="zh-CN"/>
        </w:rPr>
      </w:pPr>
      <w:r>
        <w:rPr>
          <w:lang w:eastAsia="zh-CN"/>
        </w:rPr>
        <w:t>2.6.5 5</w:t>
      </w:r>
      <w:r>
        <w:rPr>
          <w:vertAlign w:val="superscript"/>
          <w:lang w:eastAsia="zh-CN"/>
        </w:rPr>
        <w:t>th</w:t>
      </w:r>
      <w:r>
        <w:rPr>
          <w:lang w:eastAsia="zh-CN"/>
        </w:rPr>
        <w:t xml:space="preserve"> change: </w:t>
      </w:r>
    </w:p>
    <w:p w14:paraId="0801CF01" w14:textId="6B5BCFA3" w:rsidR="007F3BEA" w:rsidRPr="00EC67A3" w:rsidRDefault="007F3BEA" w:rsidP="007F3BEA">
      <w:pPr>
        <w:rPr>
          <w:lang w:eastAsia="zh-CN"/>
        </w:rPr>
      </w:pPr>
      <w:r w:rsidRPr="000E4D94">
        <w:rPr>
          <w:b/>
          <w:lang w:eastAsia="zh-CN"/>
        </w:rPr>
        <w:t>Reason for change</w:t>
      </w:r>
      <w:r>
        <w:rPr>
          <w:lang w:eastAsia="zh-CN"/>
        </w:rPr>
        <w:t>:</w:t>
      </w:r>
      <w:r w:rsidRPr="00CA677A">
        <w:rPr>
          <w:rFonts w:eastAsia="宋体" w:hint="eastAsia"/>
          <w:lang w:val="en-US" w:eastAsia="zh-CN"/>
        </w:rPr>
        <w:t xml:space="preserve"> </w:t>
      </w:r>
      <w:r>
        <w:t xml:space="preserve">In </w:t>
      </w:r>
      <w:r>
        <w:rPr>
          <w:rFonts w:eastAsia="宋体" w:hint="eastAsia"/>
          <w:lang w:val="en-US" w:eastAsia="zh-CN"/>
        </w:rPr>
        <w:t xml:space="preserve">section </w:t>
      </w:r>
      <w:r>
        <w:rPr>
          <w:rFonts w:eastAsia="宋体" w:cs="Arial" w:hint="eastAsia"/>
          <w:lang w:val="en-US" w:eastAsia="zh-CN"/>
        </w:rPr>
        <w:t xml:space="preserve">5.28.2, it describes the behaviour of UE receiving SL-SCH Data, as we know, the RX UE </w:t>
      </w:r>
      <w:r>
        <w:rPr>
          <w:rFonts w:cs="Arial" w:hint="eastAsia"/>
        </w:rPr>
        <w:t xml:space="preserve">start the sl-drx-HARQ-RTT-Timer for the corresponding Sidelink process in the slot following the end of PSSCH </w:t>
      </w:r>
      <w:r>
        <w:rPr>
          <w:rFonts w:eastAsia="宋体" w:cs="Arial" w:hint="eastAsia"/>
          <w:lang w:val="en-US" w:eastAsia="zh-CN"/>
        </w:rPr>
        <w:t xml:space="preserve">reception, not </w:t>
      </w:r>
      <w:r>
        <w:rPr>
          <w:rFonts w:cs="Arial" w:hint="eastAsia"/>
        </w:rPr>
        <w:t>transmission</w:t>
      </w:r>
      <w:r>
        <w:rPr>
          <w:rFonts w:eastAsia="宋体" w:cs="Arial" w:hint="eastAsia"/>
          <w:lang w:val="en-US" w:eastAsia="zh-CN"/>
        </w:rPr>
        <w:t>.</w:t>
      </w:r>
    </w:p>
    <w:p w14:paraId="486F1F45" w14:textId="1DCFD8F0" w:rsidR="007F3BEA" w:rsidRPr="004F671C" w:rsidRDefault="007F3BEA" w:rsidP="007F3BEA">
      <w:pPr>
        <w:rPr>
          <w:lang w:eastAsia="zh-CN"/>
        </w:rPr>
      </w:pPr>
      <w:r w:rsidRPr="004F671C">
        <w:rPr>
          <w:b/>
          <w:lang w:eastAsia="zh-CN"/>
        </w:rPr>
        <w:t>Change</w:t>
      </w:r>
      <w:r>
        <w:rPr>
          <w:lang w:eastAsia="zh-CN"/>
        </w:rPr>
        <w:t xml:space="preserve">: </w:t>
      </w:r>
      <w:r>
        <w:t xml:space="preserve">In </w:t>
      </w:r>
      <w:r>
        <w:rPr>
          <w:rFonts w:eastAsia="宋体" w:hint="eastAsia"/>
          <w:lang w:val="en-US" w:eastAsia="zh-CN"/>
        </w:rPr>
        <w:t>section</w:t>
      </w:r>
      <w:r>
        <w:rPr>
          <w:rFonts w:eastAsia="宋体" w:cs="Arial" w:hint="eastAsia"/>
          <w:lang w:val="en-US" w:eastAsia="zh-CN"/>
        </w:rPr>
        <w:t xml:space="preserve"> 5.28.2, change </w:t>
      </w:r>
      <w:r>
        <w:rPr>
          <w:rFonts w:eastAsia="宋体" w:cs="Arial"/>
          <w:lang w:val="en-US" w:eastAsia="zh-CN"/>
        </w:rPr>
        <w:t>“PSSCH transmission (i.e., currently received PSSCH)”</w:t>
      </w:r>
      <w:r>
        <w:rPr>
          <w:rFonts w:eastAsia="宋体" w:cs="Arial" w:hint="eastAsia"/>
          <w:lang w:val="en-US" w:eastAsia="zh-CN"/>
        </w:rPr>
        <w:t xml:space="preserve"> to </w:t>
      </w:r>
      <w:r>
        <w:rPr>
          <w:rFonts w:eastAsia="宋体" w:cs="Arial"/>
          <w:lang w:val="en-US" w:eastAsia="zh-CN"/>
        </w:rPr>
        <w:t xml:space="preserve">“PSSCH </w:t>
      </w:r>
      <w:r>
        <w:rPr>
          <w:rFonts w:eastAsia="宋体" w:cs="Arial" w:hint="eastAsia"/>
          <w:lang w:val="en-US" w:eastAsia="zh-CN"/>
        </w:rPr>
        <w:t>reception</w:t>
      </w:r>
      <w:r>
        <w:rPr>
          <w:rFonts w:eastAsia="宋体" w:cs="Arial"/>
          <w:lang w:val="en-US" w:eastAsia="zh-CN"/>
        </w:rPr>
        <w:t>”</w:t>
      </w:r>
      <w:r>
        <w:rPr>
          <w:rFonts w:eastAsia="宋体" w:cs="Arial" w:hint="eastAsia"/>
          <w:lang w:val="en-US" w:eastAsia="zh-CN"/>
        </w:rPr>
        <w:t>.</w:t>
      </w:r>
    </w:p>
    <w:p w14:paraId="6A0F85F6" w14:textId="77777777" w:rsidR="007F3BEA" w:rsidRPr="00CA677A" w:rsidRDefault="007F3BEA" w:rsidP="007F3BEA">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2</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Behaviour of UE receiving SL-SCH Data</w:t>
      </w:r>
    </w:p>
    <w:p w14:paraId="70931DC8" w14:textId="77777777" w:rsidR="007F3BEA" w:rsidRPr="004F671C" w:rsidRDefault="007F3BEA" w:rsidP="007F3BEA">
      <w:pPr>
        <w:pStyle w:val="B1"/>
        <w:rPr>
          <w:rFonts w:eastAsia="Malgun Gothic"/>
          <w:lang w:eastAsia="ko-KR"/>
        </w:rPr>
      </w:pPr>
      <w:r>
        <w:rPr>
          <w:rFonts w:eastAsia="Malgun Gothic" w:hint="eastAsia"/>
          <w:lang w:eastAsia="ko-KR"/>
        </w:rPr>
        <w:t>(</w:t>
      </w:r>
      <w:r>
        <w:rPr>
          <w:rFonts w:eastAsia="Malgun Gothic"/>
          <w:lang w:eastAsia="ko-KR"/>
        </w:rPr>
        <w:t>omit)</w:t>
      </w:r>
    </w:p>
    <w:p w14:paraId="70C0A78B" w14:textId="77777777" w:rsidR="007F3BEA" w:rsidRDefault="007F3BEA" w:rsidP="007F3BEA">
      <w:pPr>
        <w:pStyle w:val="B1"/>
        <w:ind w:left="1136" w:hanging="285"/>
      </w:pPr>
      <w:r>
        <w:rPr>
          <w:lang w:eastAsia="ko-KR"/>
        </w:rPr>
        <w:t>3&gt;</w:t>
      </w:r>
      <w:r>
        <w:rPr>
          <w:lang w:eastAsia="ko-KR"/>
        </w:rPr>
        <w:tab/>
        <w:t>if PSFCH resource is not configured for the SL grant associated to the SCI</w:t>
      </w:r>
      <w:r>
        <w:t>:</w:t>
      </w:r>
    </w:p>
    <w:p w14:paraId="5D04C6C6" w14:textId="29E87476" w:rsidR="007F3BEA" w:rsidRDefault="007F3BEA" w:rsidP="007F3BEA">
      <w:pPr>
        <w:pStyle w:val="B4"/>
        <w:rPr>
          <w:rFonts w:eastAsia="Malgun Gothic"/>
          <w:lang w:eastAsia="ko-KR"/>
        </w:rPr>
      </w:pPr>
      <w:r>
        <w:t>4&gt;</w:t>
      </w:r>
      <w:r>
        <w:tab/>
        <w:t xml:space="preserve">start the </w:t>
      </w:r>
      <w:r>
        <w:rPr>
          <w:i/>
        </w:rPr>
        <w:t>sl-drx-HARQ-RTT-Timer</w:t>
      </w:r>
      <w:ins w:id="172" w:author="ZTE" w:date="2022-08-10T10:43:00Z">
        <w:r>
          <w:rPr>
            <w:rFonts w:eastAsia="宋体" w:hint="eastAsia"/>
            <w:i/>
            <w:lang w:val="en-US" w:eastAsia="zh-CN"/>
          </w:rPr>
          <w:t>/sl-DRX-GC-HARQ-RTT-Timer</w:t>
        </w:r>
      </w:ins>
      <w:r>
        <w:t xml:space="preserve"> for the corresponding Sidelink process in the slot following the end of PSSCH </w:t>
      </w:r>
      <w:del w:id="173" w:author="ZTE" w:date="2022-08-05T14:44:00Z">
        <w:r>
          <w:rPr>
            <w:lang w:val="en-US"/>
          </w:rPr>
          <w:delText xml:space="preserve">transmission </w:delText>
        </w:r>
      </w:del>
      <w:ins w:id="174" w:author="ZTE" w:date="2022-08-05T14:44:00Z">
        <w:r>
          <w:rPr>
            <w:rFonts w:eastAsia="宋体" w:hint="eastAsia"/>
            <w:lang w:val="en-US" w:eastAsia="zh-CN"/>
          </w:rPr>
          <w:t>reception</w:t>
        </w:r>
      </w:ins>
      <w:del w:id="175" w:author="ZTE" w:date="2022-08-05T14:44:00Z">
        <w:r>
          <w:delText>(i.e., currently received PSSCH)</w:delText>
        </w:r>
      </w:del>
      <w:r>
        <w:t>.</w:t>
      </w:r>
    </w:p>
    <w:p w14:paraId="1B4A732C" w14:textId="49AF29F8" w:rsidR="007F3BEA" w:rsidRDefault="007F3BEA" w:rsidP="007F3BEA">
      <w:pPr>
        <w:rPr>
          <w:b/>
          <w:lang w:eastAsia="zh-CN"/>
        </w:rPr>
      </w:pPr>
      <w:r w:rsidRPr="00FD0CFB">
        <w:rPr>
          <w:b/>
          <w:lang w:eastAsia="zh-CN"/>
        </w:rPr>
        <w:t>Q</w:t>
      </w:r>
      <w:r>
        <w:rPr>
          <w:b/>
          <w:lang w:eastAsia="zh-CN"/>
        </w:rPr>
        <w:t>2</w:t>
      </w:r>
      <w:r w:rsidR="00F73115">
        <w:rPr>
          <w:b/>
          <w:lang w:eastAsia="zh-CN"/>
        </w:rPr>
        <w:t>3</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7F3BEA" w14:paraId="7ACA5A93" w14:textId="77777777" w:rsidTr="00AC7CE1">
        <w:tc>
          <w:tcPr>
            <w:tcW w:w="2245" w:type="dxa"/>
          </w:tcPr>
          <w:p w14:paraId="12311F47" w14:textId="77777777" w:rsidR="007F3BEA" w:rsidRDefault="007F3BEA"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0189946E" w14:textId="77777777" w:rsidR="007F3BEA" w:rsidRDefault="007F3BEA"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160FE4D4" w14:textId="77777777" w:rsidR="007F3BEA" w:rsidRPr="00D11005" w:rsidRDefault="007F3BEA"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7F3BEA" w14:paraId="3286E902" w14:textId="77777777" w:rsidTr="00AC7CE1">
        <w:tc>
          <w:tcPr>
            <w:tcW w:w="2245" w:type="dxa"/>
          </w:tcPr>
          <w:p w14:paraId="4001C2A2" w14:textId="77777777" w:rsidR="007F3BEA" w:rsidRDefault="007F3BEA"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LG</w:t>
            </w:r>
          </w:p>
        </w:tc>
        <w:tc>
          <w:tcPr>
            <w:tcW w:w="1633" w:type="dxa"/>
          </w:tcPr>
          <w:p w14:paraId="1E94A170" w14:textId="77777777" w:rsidR="007F3BEA" w:rsidRPr="00A82F49" w:rsidRDefault="007F3BEA"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4701FE55" w14:textId="334F4735" w:rsidR="007F3BEA" w:rsidRPr="001D3C5C" w:rsidRDefault="007F3BEA" w:rsidP="007F3BEA">
            <w:pPr>
              <w:spacing w:line="259" w:lineRule="auto"/>
              <w:rPr>
                <w:rFonts w:eastAsia="Malgun Gothic"/>
                <w:lang w:eastAsia="ko-KR"/>
              </w:rPr>
            </w:pPr>
            <w:r w:rsidRPr="007F3BEA">
              <w:rPr>
                <w:rFonts w:eastAsia="Malgun Gothic"/>
                <w:lang w:eastAsia="ko-KR"/>
              </w:rPr>
              <w:t>With the description of i.e</w:t>
            </w:r>
            <w:r>
              <w:rPr>
                <w:rFonts w:eastAsia="Malgun Gothic"/>
                <w:lang w:eastAsia="ko-KR"/>
              </w:rPr>
              <w:t>., (</w:t>
            </w:r>
            <w:r>
              <w:rPr>
                <w:rFonts w:eastAsia="Malgun Gothic" w:hint="eastAsia"/>
                <w:lang w:eastAsia="ko-KR"/>
              </w:rPr>
              <w:t>currently received PSSCH</w:t>
            </w:r>
            <w:r>
              <w:rPr>
                <w:rFonts w:eastAsia="Malgun Gothic"/>
                <w:lang w:eastAsia="ko-KR"/>
              </w:rPr>
              <w:t>)</w:t>
            </w:r>
            <w:r w:rsidRPr="007F3BEA">
              <w:rPr>
                <w:rFonts w:eastAsia="Malgun Gothic"/>
                <w:lang w:eastAsia="ko-KR"/>
              </w:rPr>
              <w:t>, it is clear that it is a receive behavior.</w:t>
            </w:r>
          </w:p>
        </w:tc>
      </w:tr>
      <w:tr w:rsidR="007F3BEA" w14:paraId="15496161" w14:textId="77777777" w:rsidTr="00AC7CE1">
        <w:tc>
          <w:tcPr>
            <w:tcW w:w="2245" w:type="dxa"/>
          </w:tcPr>
          <w:p w14:paraId="7CA5BB4E" w14:textId="7F7D66A2" w:rsidR="007F3BEA" w:rsidRDefault="00546DA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7D0F8768" w14:textId="5C79016C" w:rsidR="007F3BEA" w:rsidRDefault="00546DA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7CAAC85" w14:textId="45C68C5A" w:rsidR="007F3BEA" w:rsidRDefault="00546DA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The original text is clear</w:t>
            </w:r>
          </w:p>
        </w:tc>
      </w:tr>
      <w:tr w:rsidR="005437EE" w14:paraId="696C9175" w14:textId="77777777" w:rsidTr="00AC7CE1">
        <w:tc>
          <w:tcPr>
            <w:tcW w:w="2245" w:type="dxa"/>
          </w:tcPr>
          <w:p w14:paraId="72A62ED7" w14:textId="64485DD6" w:rsidR="005437EE" w:rsidRDefault="001A61C2"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xiao</w:t>
            </w:r>
            <w:r>
              <w:rPr>
                <w:rFonts w:eastAsia="等线"/>
                <w:sz w:val="22"/>
                <w:lang w:eastAsia="zh-CN"/>
              </w:rPr>
              <w:t>mi</w:t>
            </w:r>
          </w:p>
        </w:tc>
        <w:tc>
          <w:tcPr>
            <w:tcW w:w="1633" w:type="dxa"/>
          </w:tcPr>
          <w:p w14:paraId="6C5FD488" w14:textId="03BF562C" w:rsidR="005437EE" w:rsidRDefault="001A61C2"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33694AEF" w14:textId="5E5985B6" w:rsidR="005437EE" w:rsidRDefault="005437EE" w:rsidP="00AC7CE1">
            <w:pPr>
              <w:overflowPunct w:val="0"/>
              <w:autoSpaceDE w:val="0"/>
              <w:autoSpaceDN w:val="0"/>
              <w:adjustRightInd w:val="0"/>
              <w:spacing w:after="120" w:line="300" w:lineRule="auto"/>
              <w:jc w:val="both"/>
              <w:textAlignment w:val="baseline"/>
              <w:rPr>
                <w:rFonts w:eastAsia="等线"/>
                <w:sz w:val="22"/>
                <w:lang w:eastAsia="zh-CN"/>
              </w:rPr>
            </w:pPr>
          </w:p>
        </w:tc>
      </w:tr>
      <w:tr w:rsidR="00212329" w14:paraId="5DE55E8A" w14:textId="77777777" w:rsidTr="00AC7CE1">
        <w:tc>
          <w:tcPr>
            <w:tcW w:w="2245" w:type="dxa"/>
          </w:tcPr>
          <w:p w14:paraId="54A89CFC" w14:textId="6F9E6E5E"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639B46B0" w14:textId="2BFD02D6"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56F3B14B" w14:textId="77777777"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p>
        </w:tc>
      </w:tr>
      <w:tr w:rsidR="00E732D4" w14:paraId="59E6D3DF" w14:textId="77777777" w:rsidTr="00AC7CE1">
        <w:tc>
          <w:tcPr>
            <w:tcW w:w="2245" w:type="dxa"/>
          </w:tcPr>
          <w:p w14:paraId="02524EB1" w14:textId="18B6CF3E" w:rsidR="00E732D4" w:rsidRDefault="00E732D4"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2AA18E94" w14:textId="5E8FECB1" w:rsidR="00E732D4" w:rsidRDefault="00C76B31"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Follow majority</w:t>
            </w:r>
          </w:p>
        </w:tc>
        <w:tc>
          <w:tcPr>
            <w:tcW w:w="5892" w:type="dxa"/>
          </w:tcPr>
          <w:p w14:paraId="12E7990A" w14:textId="77777777" w:rsidR="00E732D4" w:rsidRDefault="00E732D4"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0F4CCFAA" w14:textId="3B2991C4" w:rsidR="003F1771" w:rsidRDefault="007F3BEA" w:rsidP="009E3849">
      <w:pPr>
        <w:rPr>
          <w:rFonts w:eastAsia="Malgun Gothic"/>
          <w:lang w:eastAsia="ko-KR"/>
        </w:rPr>
      </w:pPr>
      <w:r>
        <w:rPr>
          <w:b/>
          <w:lang w:eastAsia="zh-CN"/>
        </w:rPr>
        <w:t>[Summary]</w:t>
      </w:r>
    </w:p>
    <w:p w14:paraId="4C4509A6" w14:textId="2796FC97" w:rsidR="003F1771" w:rsidRDefault="003F1771" w:rsidP="009E3849">
      <w:pPr>
        <w:rPr>
          <w:rFonts w:eastAsia="Malgun Gothic"/>
          <w:lang w:eastAsia="ko-KR"/>
        </w:rPr>
      </w:pPr>
    </w:p>
    <w:p w14:paraId="4A070BA2" w14:textId="7412A087" w:rsidR="00F73115" w:rsidRDefault="00F73115" w:rsidP="00F73115">
      <w:pPr>
        <w:pStyle w:val="3"/>
        <w:rPr>
          <w:lang w:eastAsia="zh-CN"/>
        </w:rPr>
      </w:pPr>
      <w:r>
        <w:rPr>
          <w:lang w:eastAsia="zh-CN"/>
        </w:rPr>
        <w:t>2.6.6 6</w:t>
      </w:r>
      <w:r>
        <w:rPr>
          <w:vertAlign w:val="superscript"/>
          <w:lang w:eastAsia="zh-CN"/>
        </w:rPr>
        <w:t>th</w:t>
      </w:r>
      <w:r>
        <w:rPr>
          <w:lang w:eastAsia="zh-CN"/>
        </w:rPr>
        <w:t xml:space="preserve"> change: </w:t>
      </w:r>
    </w:p>
    <w:p w14:paraId="0B561F18" w14:textId="4ACF1CC5" w:rsidR="00F73115" w:rsidRPr="00EC67A3" w:rsidRDefault="00F73115" w:rsidP="00F73115">
      <w:pPr>
        <w:rPr>
          <w:lang w:eastAsia="zh-CN"/>
        </w:rPr>
      </w:pPr>
      <w:r w:rsidRPr="000E4D94">
        <w:rPr>
          <w:b/>
          <w:lang w:eastAsia="zh-CN"/>
        </w:rPr>
        <w:t>Reason for change</w:t>
      </w:r>
      <w:r>
        <w:rPr>
          <w:lang w:eastAsia="zh-CN"/>
        </w:rPr>
        <w:t>:</w:t>
      </w:r>
      <w:r w:rsidRPr="00CA677A">
        <w:rPr>
          <w:rFonts w:eastAsia="宋体" w:hint="eastAsia"/>
          <w:lang w:val="en-US" w:eastAsia="zh-CN"/>
        </w:rPr>
        <w:t xml:space="preserve"> </w:t>
      </w:r>
      <w:r>
        <w:t xml:space="preserve">In </w:t>
      </w:r>
      <w:r>
        <w:rPr>
          <w:rFonts w:eastAsia="宋体" w:hint="eastAsia"/>
          <w:lang w:val="en-US" w:eastAsia="zh-CN"/>
        </w:rPr>
        <w:t xml:space="preserve">section </w:t>
      </w:r>
      <w:r>
        <w:rPr>
          <w:rFonts w:eastAsia="宋体" w:cs="Arial" w:hint="eastAsia"/>
          <w:lang w:val="en-US" w:eastAsia="zh-CN"/>
        </w:rPr>
        <w:t>5.28.3, the description about who and when sending SL DRX Command MAC CE is missing, as previous discussion, it is agreed that when to send SL DRX Command MAC CE is up to UE implementation. So at least a note is needed.</w:t>
      </w:r>
    </w:p>
    <w:p w14:paraId="01F39C03" w14:textId="70648034" w:rsidR="00F73115" w:rsidRPr="004F671C" w:rsidRDefault="00F73115" w:rsidP="00F73115">
      <w:pPr>
        <w:rPr>
          <w:lang w:eastAsia="zh-CN"/>
        </w:rPr>
      </w:pPr>
      <w:r w:rsidRPr="004F671C">
        <w:rPr>
          <w:b/>
          <w:lang w:eastAsia="zh-CN"/>
        </w:rPr>
        <w:t>Change</w:t>
      </w:r>
      <w:r>
        <w:rPr>
          <w:lang w:eastAsia="zh-CN"/>
        </w:rPr>
        <w:t xml:space="preserve">: </w:t>
      </w:r>
      <w:r>
        <w:rPr>
          <w:rFonts w:eastAsia="宋体" w:cs="Arial" w:hint="eastAsia"/>
          <w:lang w:val="en-US" w:eastAsia="zh-CN"/>
        </w:rPr>
        <w:t xml:space="preserve">In </w:t>
      </w:r>
      <w:r>
        <w:rPr>
          <w:rFonts w:eastAsia="宋体" w:hint="eastAsia"/>
          <w:lang w:val="en-US" w:eastAsia="zh-CN"/>
        </w:rPr>
        <w:t xml:space="preserve">section </w:t>
      </w:r>
      <w:r>
        <w:rPr>
          <w:rFonts w:eastAsia="宋体" w:cs="Arial" w:hint="eastAsia"/>
          <w:lang w:val="en-US" w:eastAsia="zh-CN"/>
        </w:rPr>
        <w:t>5.28.3, add a NOTE that A UE may send SL DRX Command MAC CE to receiving UE for unicast and when to send SL DRX Command MAC CE is up to UE implementation.</w:t>
      </w:r>
    </w:p>
    <w:p w14:paraId="79B4CCB8" w14:textId="1A64448C" w:rsidR="00F73115" w:rsidRPr="00CA677A" w:rsidRDefault="00F73115" w:rsidP="00F73115">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3</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 xml:space="preserve">Behaviour of UE </w:t>
      </w:r>
      <w:r>
        <w:rPr>
          <w:rFonts w:ascii="Arial" w:eastAsia="Malgun Gothic" w:hAnsi="Arial"/>
          <w:b/>
          <w:sz w:val="24"/>
          <w:szCs w:val="24"/>
          <w:lang w:eastAsia="ko-KR"/>
        </w:rPr>
        <w:t>transmitting</w:t>
      </w:r>
      <w:r w:rsidRPr="005718C0">
        <w:rPr>
          <w:rFonts w:ascii="Arial" w:eastAsia="Malgun Gothic" w:hAnsi="Arial"/>
          <w:b/>
          <w:sz w:val="24"/>
          <w:szCs w:val="24"/>
          <w:lang w:eastAsia="ko-KR"/>
        </w:rPr>
        <w:t xml:space="preserve"> SL-SCH Data</w:t>
      </w:r>
    </w:p>
    <w:p w14:paraId="281EA070" w14:textId="77777777" w:rsidR="00F73115" w:rsidRPr="004F671C" w:rsidRDefault="00F73115" w:rsidP="00F73115">
      <w:pPr>
        <w:pStyle w:val="B1"/>
        <w:rPr>
          <w:rFonts w:eastAsia="Malgun Gothic"/>
          <w:lang w:eastAsia="ko-KR"/>
        </w:rPr>
      </w:pPr>
      <w:r>
        <w:rPr>
          <w:rFonts w:eastAsia="Malgun Gothic" w:hint="eastAsia"/>
          <w:lang w:eastAsia="ko-KR"/>
        </w:rPr>
        <w:t>(</w:t>
      </w:r>
      <w:r>
        <w:rPr>
          <w:rFonts w:eastAsia="Malgun Gothic"/>
          <w:lang w:eastAsia="ko-KR"/>
        </w:rPr>
        <w:t>omit)</w:t>
      </w:r>
    </w:p>
    <w:p w14:paraId="6C8D7AB0" w14:textId="77777777" w:rsidR="00F73115" w:rsidRDefault="00F73115" w:rsidP="00F73115">
      <w:pPr>
        <w:pStyle w:val="NO"/>
        <w:rPr>
          <w:ins w:id="176" w:author="ZTE" w:date="2022-08-05T14:45:00Z"/>
          <w:lang w:eastAsia="zh-CN"/>
        </w:rPr>
      </w:pPr>
      <w:r>
        <w:rPr>
          <w:lang w:eastAsia="zh-CN"/>
        </w:rPr>
        <w:t>NOTE</w:t>
      </w:r>
      <w:ins w:id="177" w:author="ZTE" w:date="2022-08-05T14:45:00Z">
        <w:r>
          <w:rPr>
            <w:rFonts w:hint="eastAsia"/>
            <w:lang w:val="en-US" w:eastAsia="zh-CN"/>
          </w:rPr>
          <w:t xml:space="preserve"> 1</w:t>
        </w:r>
      </w:ins>
      <w:r>
        <w:rPr>
          <w:lang w:eastAsia="zh-CN"/>
        </w:rPr>
        <w:t xml:space="preserve">: A UE may assume that a resource for retransmission is in the Active time if an initial transmission causes the </w:t>
      </w:r>
      <w:r>
        <w:rPr>
          <w:i/>
          <w:lang w:eastAsia="zh-CN"/>
        </w:rPr>
        <w:t>sl-drx-RetransmissionTimer</w:t>
      </w:r>
      <w:r>
        <w:rPr>
          <w:lang w:eastAsia="zh-CN"/>
        </w:rPr>
        <w:t xml:space="preserve"> to be started at the receiving UE.</w:t>
      </w:r>
    </w:p>
    <w:p w14:paraId="56EE88C8" w14:textId="02DE36D0" w:rsidR="00F73115" w:rsidRPr="00F73115" w:rsidRDefault="00F73115" w:rsidP="00F73115">
      <w:pPr>
        <w:pStyle w:val="NO"/>
        <w:rPr>
          <w:rFonts w:eastAsia="Malgun Gothic"/>
          <w:lang w:val="en-US" w:eastAsia="ko-KR"/>
        </w:rPr>
      </w:pPr>
      <w:ins w:id="178" w:author="ZTE" w:date="2022-08-05T14:45:00Z">
        <w:r>
          <w:rPr>
            <w:rFonts w:hint="eastAsia"/>
            <w:lang w:val="en-US" w:eastAsia="zh-CN"/>
          </w:rPr>
          <w:t xml:space="preserve">NOTE 2: A UE may send </w:t>
        </w:r>
        <w:r>
          <w:t xml:space="preserve">SL DRX Command MAC </w:t>
        </w:r>
        <w:r>
          <w:rPr>
            <w:lang w:eastAsia="ko-KR"/>
          </w:rPr>
          <w:t>CE</w:t>
        </w:r>
        <w:r>
          <w:rPr>
            <w:rFonts w:eastAsia="宋体" w:hint="eastAsia"/>
            <w:lang w:val="en-US" w:eastAsia="zh-CN"/>
          </w:rPr>
          <w:t xml:space="preserve"> </w:t>
        </w:r>
      </w:ins>
      <w:ins w:id="179" w:author="ZTE" w:date="2022-08-10T09:27:00Z">
        <w:r>
          <w:rPr>
            <w:rFonts w:eastAsia="宋体" w:hint="eastAsia"/>
            <w:lang w:val="en-US" w:eastAsia="zh-CN"/>
          </w:rPr>
          <w:t xml:space="preserve">to </w:t>
        </w:r>
      </w:ins>
      <w:ins w:id="180" w:author="ZTE" w:date="2022-08-10T09:28:00Z">
        <w:r>
          <w:rPr>
            <w:lang w:eastAsia="zh-CN"/>
          </w:rPr>
          <w:t xml:space="preserve">receiving </w:t>
        </w:r>
      </w:ins>
      <w:ins w:id="181" w:author="ZTE" w:date="2022-08-10T09:27:00Z">
        <w:r>
          <w:rPr>
            <w:rFonts w:eastAsia="宋体" w:hint="eastAsia"/>
            <w:lang w:val="en-US" w:eastAsia="zh-CN"/>
          </w:rPr>
          <w:t xml:space="preserve">UE for unicast </w:t>
        </w:r>
      </w:ins>
      <w:ins w:id="182" w:author="ZTE" w:date="2022-08-05T14:45:00Z">
        <w:r>
          <w:rPr>
            <w:rFonts w:eastAsia="宋体" w:hint="eastAsia"/>
            <w:lang w:val="en-US" w:eastAsia="zh-CN"/>
          </w:rPr>
          <w:t xml:space="preserve">and when to send </w:t>
        </w:r>
        <w:r>
          <w:t xml:space="preserve">SL DRX Command MAC </w:t>
        </w:r>
        <w:r>
          <w:rPr>
            <w:lang w:eastAsia="ko-KR"/>
          </w:rPr>
          <w:t>CE</w:t>
        </w:r>
      </w:ins>
      <w:ins w:id="183" w:author="ZTE" w:date="2022-08-05T14:46:00Z">
        <w:r>
          <w:rPr>
            <w:rFonts w:eastAsia="宋体" w:hint="eastAsia"/>
            <w:lang w:val="en-US" w:eastAsia="zh-CN"/>
          </w:rPr>
          <w:t xml:space="preserve"> is up to UE implementation.</w:t>
        </w:r>
      </w:ins>
    </w:p>
    <w:p w14:paraId="1802559F" w14:textId="6A749AEB" w:rsidR="00F73115" w:rsidRDefault="00F73115" w:rsidP="00F73115">
      <w:pPr>
        <w:rPr>
          <w:b/>
          <w:lang w:eastAsia="zh-CN"/>
        </w:rPr>
      </w:pPr>
      <w:r w:rsidRPr="00FD0CFB">
        <w:rPr>
          <w:b/>
          <w:lang w:eastAsia="zh-CN"/>
        </w:rPr>
        <w:t>Q</w:t>
      </w:r>
      <w:r>
        <w:rPr>
          <w:b/>
          <w:lang w:eastAsia="zh-CN"/>
        </w:rPr>
        <w:t>24</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7214</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F73115" w14:paraId="767FB4F4" w14:textId="77777777" w:rsidTr="00AC7CE1">
        <w:tc>
          <w:tcPr>
            <w:tcW w:w="2245" w:type="dxa"/>
          </w:tcPr>
          <w:p w14:paraId="2C9B7CFE" w14:textId="77777777" w:rsidR="00F73115" w:rsidRDefault="00F73115"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416FA02" w14:textId="77777777" w:rsidR="00F73115" w:rsidRDefault="00F73115"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6082017B" w14:textId="77777777" w:rsidR="00F73115" w:rsidRPr="00D11005" w:rsidRDefault="00F73115"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F73115" w14:paraId="1350A943" w14:textId="77777777" w:rsidTr="00AC7CE1">
        <w:tc>
          <w:tcPr>
            <w:tcW w:w="2245" w:type="dxa"/>
          </w:tcPr>
          <w:p w14:paraId="1C4DFCB7" w14:textId="77777777" w:rsidR="00F73115" w:rsidRDefault="00F73115"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76E4A68F" w14:textId="408C6D89" w:rsidR="00F73115" w:rsidRPr="00A82F49" w:rsidRDefault="00AD1742"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3CD6B0FD" w14:textId="1668247B" w:rsidR="00F73115" w:rsidRPr="001D3C5C" w:rsidRDefault="00F73115" w:rsidP="00AC7CE1">
            <w:pPr>
              <w:spacing w:line="259" w:lineRule="auto"/>
              <w:rPr>
                <w:rFonts w:eastAsia="Malgun Gothic"/>
                <w:lang w:eastAsia="ko-KR"/>
              </w:rPr>
            </w:pPr>
          </w:p>
        </w:tc>
      </w:tr>
      <w:tr w:rsidR="00F73115" w14:paraId="159386CB" w14:textId="77777777" w:rsidTr="00AC7CE1">
        <w:tc>
          <w:tcPr>
            <w:tcW w:w="2245" w:type="dxa"/>
          </w:tcPr>
          <w:p w14:paraId="187A3088" w14:textId="7856BAC5" w:rsidR="00F73115" w:rsidRDefault="00546DA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22A485EF" w14:textId="68E9D055" w:rsidR="00F73115" w:rsidRDefault="0010799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See comment </w:t>
            </w:r>
          </w:p>
        </w:tc>
        <w:tc>
          <w:tcPr>
            <w:tcW w:w="5892" w:type="dxa"/>
          </w:tcPr>
          <w:p w14:paraId="1CB2E1F7" w14:textId="12695B91" w:rsidR="00F73115" w:rsidRDefault="0010799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think only the 2</w:t>
            </w:r>
            <w:r w:rsidRPr="0010799D">
              <w:rPr>
                <w:rFonts w:eastAsia="等线"/>
                <w:sz w:val="22"/>
                <w:vertAlign w:val="superscript"/>
                <w:lang w:eastAsia="zh-CN"/>
              </w:rPr>
              <w:t>nd</w:t>
            </w:r>
            <w:r>
              <w:rPr>
                <w:rFonts w:eastAsia="等线"/>
                <w:sz w:val="22"/>
                <w:lang w:eastAsia="zh-CN"/>
              </w:rPr>
              <w:t xml:space="preserve"> part is needed for this NOTE. </w:t>
            </w:r>
            <w:r w:rsidR="001B60EA">
              <w:rPr>
                <w:rFonts w:eastAsia="等线"/>
                <w:sz w:val="22"/>
                <w:lang w:eastAsia="zh-CN"/>
              </w:rPr>
              <w:t xml:space="preserve"> </w:t>
            </w:r>
            <w:r>
              <w:rPr>
                <w:rFonts w:eastAsia="等线"/>
                <w:sz w:val="22"/>
                <w:lang w:eastAsia="zh-CN"/>
              </w:rPr>
              <w:t>For example:, “</w:t>
            </w:r>
            <w:ins w:id="184" w:author="ZTE" w:date="2022-08-05T14:45:00Z">
              <w:r>
                <w:rPr>
                  <w:rFonts w:eastAsia="宋体" w:hint="eastAsia"/>
                  <w:lang w:val="en-US" w:eastAsia="zh-CN"/>
                </w:rPr>
                <w:t xml:space="preserve">when </w:t>
              </w:r>
            </w:ins>
            <w:r>
              <w:rPr>
                <w:rFonts w:eastAsia="宋体"/>
                <w:lang w:val="en-US" w:eastAsia="zh-CN"/>
              </w:rPr>
              <w:t xml:space="preserve">a TX UE </w:t>
            </w:r>
            <w:ins w:id="185" w:author="ZTE" w:date="2022-08-05T14:45:00Z">
              <w:r>
                <w:rPr>
                  <w:rFonts w:eastAsia="宋体" w:hint="eastAsia"/>
                  <w:lang w:val="en-US" w:eastAsia="zh-CN"/>
                </w:rPr>
                <w:t>send</w:t>
              </w:r>
            </w:ins>
            <w:r w:rsidR="006A6D5D">
              <w:rPr>
                <w:rFonts w:eastAsia="宋体"/>
                <w:lang w:val="en-US" w:eastAsia="zh-CN"/>
              </w:rPr>
              <w:t>s</w:t>
            </w:r>
            <w:ins w:id="186" w:author="ZTE" w:date="2022-08-05T14:45:00Z">
              <w:r>
                <w:rPr>
                  <w:rFonts w:eastAsia="宋体" w:hint="eastAsia"/>
                  <w:lang w:val="en-US" w:eastAsia="zh-CN"/>
                </w:rPr>
                <w:t xml:space="preserve"> </w:t>
              </w:r>
              <w:r>
                <w:t xml:space="preserve">SL DRX Command MAC </w:t>
              </w:r>
              <w:r>
                <w:rPr>
                  <w:lang w:eastAsia="ko-KR"/>
                </w:rPr>
                <w:t>CE</w:t>
              </w:r>
            </w:ins>
            <w:r>
              <w:rPr>
                <w:lang w:eastAsia="ko-KR"/>
              </w:rPr>
              <w:t xml:space="preserve"> to its unicas RX UE </w:t>
            </w:r>
            <w:ins w:id="187" w:author="ZTE" w:date="2022-08-05T14:46:00Z">
              <w:r>
                <w:rPr>
                  <w:rFonts w:eastAsia="宋体" w:hint="eastAsia"/>
                  <w:lang w:val="en-US" w:eastAsia="zh-CN"/>
                </w:rPr>
                <w:t xml:space="preserve"> is up to </w:t>
              </w:r>
            </w:ins>
            <w:r>
              <w:rPr>
                <w:rFonts w:eastAsia="宋体"/>
                <w:lang w:val="en-US" w:eastAsia="zh-CN"/>
              </w:rPr>
              <w:t xml:space="preserve">TX </w:t>
            </w:r>
            <w:ins w:id="188" w:author="ZTE" w:date="2022-08-05T14:46:00Z">
              <w:r>
                <w:rPr>
                  <w:rFonts w:eastAsia="宋体" w:hint="eastAsia"/>
                  <w:lang w:val="en-US" w:eastAsia="zh-CN"/>
                </w:rPr>
                <w:t>UE implementation</w:t>
              </w:r>
            </w:ins>
            <w:r w:rsidR="006A6D5D">
              <w:rPr>
                <w:rFonts w:eastAsia="宋体"/>
                <w:lang w:val="en-US" w:eastAsia="zh-CN"/>
              </w:rPr>
              <w:t>”</w:t>
            </w:r>
          </w:p>
        </w:tc>
      </w:tr>
      <w:tr w:rsidR="001A61C2" w14:paraId="30A417EE" w14:textId="77777777" w:rsidTr="00AC7CE1">
        <w:tc>
          <w:tcPr>
            <w:tcW w:w="2245" w:type="dxa"/>
          </w:tcPr>
          <w:p w14:paraId="5C11F195" w14:textId="7BD5B53E" w:rsidR="001A61C2" w:rsidRDefault="001A61C2"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376DCDED" w14:textId="4A5F2F26" w:rsidR="001A61C2" w:rsidRDefault="001A61C2"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0A81CD0D" w14:textId="77777777" w:rsidR="001A61C2" w:rsidRDefault="001A61C2" w:rsidP="00AC7CE1">
            <w:pPr>
              <w:overflowPunct w:val="0"/>
              <w:autoSpaceDE w:val="0"/>
              <w:autoSpaceDN w:val="0"/>
              <w:adjustRightInd w:val="0"/>
              <w:spacing w:after="120" w:line="300" w:lineRule="auto"/>
              <w:jc w:val="both"/>
              <w:textAlignment w:val="baseline"/>
              <w:rPr>
                <w:rFonts w:eastAsia="等线"/>
                <w:sz w:val="22"/>
                <w:lang w:eastAsia="zh-CN"/>
              </w:rPr>
            </w:pPr>
          </w:p>
        </w:tc>
      </w:tr>
      <w:tr w:rsidR="00212329" w14:paraId="4502A8FF" w14:textId="77777777" w:rsidTr="00AC7CE1">
        <w:tc>
          <w:tcPr>
            <w:tcW w:w="2245" w:type="dxa"/>
          </w:tcPr>
          <w:p w14:paraId="3BBC9F27" w14:textId="4C620352"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4E326220" w14:textId="67262F87"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7DEB3FFC" w14:textId="3EFA3B4A"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can follow majority view on whether too capture the “up to UE implementation” UE behaviour.</w:t>
            </w:r>
          </w:p>
        </w:tc>
      </w:tr>
      <w:tr w:rsidR="00C76B31" w14:paraId="38936731" w14:textId="77777777" w:rsidTr="00AC7CE1">
        <w:tc>
          <w:tcPr>
            <w:tcW w:w="2245" w:type="dxa"/>
          </w:tcPr>
          <w:p w14:paraId="47B18177" w14:textId="284BCEDE" w:rsidR="00C76B31" w:rsidRDefault="00C76B31"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7FC08BFE" w14:textId="24EE8A6D" w:rsidR="00C76B31" w:rsidRDefault="004D7487"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Tend to disagree</w:t>
            </w:r>
          </w:p>
        </w:tc>
        <w:tc>
          <w:tcPr>
            <w:tcW w:w="5892" w:type="dxa"/>
          </w:tcPr>
          <w:p w14:paraId="18C78058" w14:textId="78A2E39F" w:rsidR="00C76B31" w:rsidRDefault="004D7487"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don’t see the big need</w:t>
            </w:r>
          </w:p>
        </w:tc>
      </w:tr>
      <w:tr w:rsidR="00BF150C" w14:paraId="633CAF5B" w14:textId="77777777" w:rsidTr="00AC7CE1">
        <w:tc>
          <w:tcPr>
            <w:tcW w:w="2245" w:type="dxa"/>
          </w:tcPr>
          <w:p w14:paraId="141F7011" w14:textId="43D19AC7" w:rsidR="00BF150C" w:rsidRPr="00BF150C" w:rsidRDefault="00BF150C"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lastRenderedPageBreak/>
              <w:t>A</w:t>
            </w:r>
            <w:r>
              <w:rPr>
                <w:rFonts w:eastAsia="PMingLiU"/>
                <w:sz w:val="22"/>
                <w:lang w:eastAsia="zh-TW"/>
              </w:rPr>
              <w:t>SUSTeK</w:t>
            </w:r>
          </w:p>
        </w:tc>
        <w:tc>
          <w:tcPr>
            <w:tcW w:w="1633" w:type="dxa"/>
          </w:tcPr>
          <w:p w14:paraId="151AF593" w14:textId="5A0EDC64" w:rsidR="00BF150C" w:rsidRPr="00BF150C" w:rsidRDefault="00BF150C"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C</w:t>
            </w:r>
            <w:r>
              <w:rPr>
                <w:rFonts w:eastAsia="PMingLiU"/>
                <w:sz w:val="22"/>
                <w:lang w:eastAsia="zh-TW"/>
              </w:rPr>
              <w:t>an follow majority</w:t>
            </w:r>
          </w:p>
        </w:tc>
        <w:tc>
          <w:tcPr>
            <w:tcW w:w="5892" w:type="dxa"/>
          </w:tcPr>
          <w:p w14:paraId="464BC11F" w14:textId="77777777" w:rsidR="00BF150C" w:rsidRDefault="00BF150C"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6664F48F" w14:textId="66530519" w:rsidR="00F73115" w:rsidRDefault="00F73115" w:rsidP="009E3849">
      <w:pPr>
        <w:rPr>
          <w:b/>
          <w:lang w:eastAsia="zh-CN"/>
        </w:rPr>
      </w:pPr>
      <w:r>
        <w:rPr>
          <w:b/>
          <w:lang w:eastAsia="zh-CN"/>
        </w:rPr>
        <w:t>[Summary]</w:t>
      </w:r>
    </w:p>
    <w:p w14:paraId="19F7723E" w14:textId="44E6660D" w:rsidR="00AD1742" w:rsidRDefault="00AD1742" w:rsidP="009E3849">
      <w:pPr>
        <w:rPr>
          <w:b/>
          <w:lang w:eastAsia="zh-CN"/>
        </w:rPr>
      </w:pPr>
    </w:p>
    <w:p w14:paraId="184CD8CF" w14:textId="2824A26F" w:rsidR="00A94BED" w:rsidRDefault="00A94BED" w:rsidP="00A94BED">
      <w:pPr>
        <w:pStyle w:val="2"/>
        <w:rPr>
          <w:lang w:eastAsia="zh-CN"/>
        </w:rPr>
      </w:pPr>
      <w:r>
        <w:rPr>
          <w:lang w:eastAsia="zh-CN"/>
        </w:rPr>
        <w:t xml:space="preserve">2.7 For changes in </w:t>
      </w:r>
      <w:r w:rsidRPr="00A83D2B">
        <w:rPr>
          <w:lang w:eastAsia="zh-CN"/>
        </w:rPr>
        <w:t>R2-220</w:t>
      </w:r>
      <w:r>
        <w:rPr>
          <w:lang w:eastAsia="zh-CN"/>
        </w:rPr>
        <w:t>7249</w:t>
      </w:r>
    </w:p>
    <w:p w14:paraId="572636AB" w14:textId="41D68EB7" w:rsidR="00A94BED" w:rsidRDefault="00A94BED" w:rsidP="00A94BED">
      <w:pPr>
        <w:pStyle w:val="3"/>
        <w:rPr>
          <w:lang w:eastAsia="zh-CN"/>
        </w:rPr>
      </w:pPr>
      <w:r>
        <w:rPr>
          <w:lang w:eastAsia="zh-CN"/>
        </w:rPr>
        <w:t xml:space="preserve">2.7.1 Change: </w:t>
      </w:r>
    </w:p>
    <w:p w14:paraId="700C242C" w14:textId="719EDB9B" w:rsidR="00A94BED" w:rsidRPr="00EC67A3" w:rsidRDefault="00A94BED" w:rsidP="00A94BED">
      <w:pPr>
        <w:rPr>
          <w:lang w:eastAsia="zh-CN"/>
        </w:rPr>
      </w:pPr>
      <w:r w:rsidRPr="000E4D94">
        <w:rPr>
          <w:b/>
          <w:lang w:eastAsia="zh-CN"/>
        </w:rPr>
        <w:t>Reason for change</w:t>
      </w:r>
      <w:r>
        <w:rPr>
          <w:lang w:eastAsia="zh-CN"/>
        </w:rPr>
        <w:t xml:space="preserve">: </w:t>
      </w:r>
      <w:r>
        <w:t>It is observed that the procedure texts of SR trigger for SL DRX Command MAC CE is missing in the MAC spec</w:t>
      </w:r>
      <w:r>
        <w:rPr>
          <w:rFonts w:eastAsia="宋体" w:hint="eastAsia"/>
          <w:lang w:val="en-US" w:eastAsia="zh-CN"/>
        </w:rPr>
        <w:t>.</w:t>
      </w:r>
    </w:p>
    <w:p w14:paraId="55E5DD09" w14:textId="785A23D7" w:rsidR="00AD1742" w:rsidRDefault="00A94BED" w:rsidP="009E3849">
      <w:pPr>
        <w:rPr>
          <w:rFonts w:eastAsia="Malgun Gothic"/>
          <w:lang w:eastAsia="ko-KR"/>
        </w:rPr>
      </w:pPr>
      <w:r w:rsidRPr="004F671C">
        <w:rPr>
          <w:b/>
          <w:lang w:eastAsia="zh-CN"/>
        </w:rPr>
        <w:t>Change</w:t>
      </w:r>
      <w:r>
        <w:rPr>
          <w:lang w:eastAsia="zh-CN"/>
        </w:rPr>
        <w:t>:</w:t>
      </w:r>
    </w:p>
    <w:p w14:paraId="4A94344D" w14:textId="1B968432" w:rsidR="00A94BED" w:rsidRDefault="00A94BED" w:rsidP="009E3849">
      <w:pPr>
        <w:rPr>
          <w:rFonts w:eastAsia="Malgun Gothic"/>
          <w:lang w:eastAsia="ko-KR"/>
        </w:rPr>
      </w:pPr>
      <w:r>
        <w:rPr>
          <w:rFonts w:eastAsia="Malgun Gothic"/>
          <w:noProof/>
          <w:lang w:val="en-US" w:eastAsia="zh-CN"/>
        </w:rPr>
        <w:drawing>
          <wp:inline distT="0" distB="0" distL="0" distR="0" wp14:anchorId="1EC39E69" wp14:editId="6FD6B97B">
            <wp:extent cx="5759450" cy="3782060"/>
            <wp:effectExtent l="0" t="0" r="0" b="889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782060"/>
                    </a:xfrm>
                    <a:prstGeom prst="rect">
                      <a:avLst/>
                    </a:prstGeom>
                    <a:noFill/>
                    <a:ln>
                      <a:noFill/>
                    </a:ln>
                  </pic:spPr>
                </pic:pic>
              </a:graphicData>
            </a:graphic>
          </wp:inline>
        </w:drawing>
      </w:r>
    </w:p>
    <w:p w14:paraId="3DEBEC45" w14:textId="489AFB62" w:rsidR="00A94BED" w:rsidRDefault="00A94BED" w:rsidP="00A94BED">
      <w:pPr>
        <w:rPr>
          <w:b/>
          <w:lang w:eastAsia="zh-CN"/>
        </w:rPr>
      </w:pPr>
      <w:r w:rsidRPr="00FD0CFB">
        <w:rPr>
          <w:b/>
          <w:lang w:eastAsia="zh-CN"/>
        </w:rPr>
        <w:t>Q</w:t>
      </w:r>
      <w:r>
        <w:rPr>
          <w:b/>
          <w:lang w:eastAsia="zh-CN"/>
        </w:rPr>
        <w:t>25</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72</w:t>
      </w:r>
      <w:r w:rsidR="00B218F2">
        <w:rPr>
          <w:b/>
          <w:lang w:eastAsia="zh-CN"/>
        </w:rPr>
        <w:t>49</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A94BED" w14:paraId="2388E4FB" w14:textId="77777777" w:rsidTr="00AC7CE1">
        <w:tc>
          <w:tcPr>
            <w:tcW w:w="2245" w:type="dxa"/>
          </w:tcPr>
          <w:p w14:paraId="1ED3D887" w14:textId="77777777" w:rsidR="00A94BED" w:rsidRDefault="00A94BE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0267521" w14:textId="77777777" w:rsidR="00A94BED" w:rsidRDefault="00A94BE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1E6854C6" w14:textId="77777777" w:rsidR="00A94BED" w:rsidRPr="00D11005" w:rsidRDefault="00A94BED"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A94BED" w14:paraId="22C6795B" w14:textId="77777777" w:rsidTr="00AC7CE1">
        <w:tc>
          <w:tcPr>
            <w:tcW w:w="2245" w:type="dxa"/>
          </w:tcPr>
          <w:p w14:paraId="55C53BBC" w14:textId="77777777" w:rsidR="00A94BED" w:rsidRDefault="00A94BE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A91913D" w14:textId="77777777" w:rsidR="00A94BED" w:rsidRPr="00A82F49" w:rsidRDefault="00A94BED"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0D7D80E5" w14:textId="77777777" w:rsidR="00A94BED" w:rsidRPr="001D3C5C" w:rsidRDefault="00A94BED" w:rsidP="00AC7CE1">
            <w:pPr>
              <w:spacing w:line="259" w:lineRule="auto"/>
              <w:rPr>
                <w:rFonts w:eastAsia="Malgun Gothic"/>
                <w:lang w:eastAsia="ko-KR"/>
              </w:rPr>
            </w:pPr>
          </w:p>
        </w:tc>
      </w:tr>
      <w:tr w:rsidR="00A94BED" w14:paraId="6DC862A8" w14:textId="77777777" w:rsidTr="00AC7CE1">
        <w:tc>
          <w:tcPr>
            <w:tcW w:w="2245" w:type="dxa"/>
          </w:tcPr>
          <w:p w14:paraId="332A5952" w14:textId="0458DCC3" w:rsidR="00A94BED" w:rsidRDefault="00A76B04"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xia</w:t>
            </w:r>
            <w:r>
              <w:rPr>
                <w:rFonts w:eastAsia="等线"/>
                <w:sz w:val="22"/>
                <w:lang w:eastAsia="zh-CN"/>
              </w:rPr>
              <w:t>omi</w:t>
            </w:r>
          </w:p>
        </w:tc>
        <w:tc>
          <w:tcPr>
            <w:tcW w:w="1633" w:type="dxa"/>
          </w:tcPr>
          <w:p w14:paraId="7AB180A4" w14:textId="7DEAE08C" w:rsidR="00A94BED" w:rsidRDefault="00A76B04"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w:t>
            </w:r>
            <w:r>
              <w:rPr>
                <w:rFonts w:eastAsia="等线"/>
                <w:sz w:val="22"/>
                <w:lang w:eastAsia="zh-CN"/>
              </w:rPr>
              <w:t>gree</w:t>
            </w:r>
          </w:p>
        </w:tc>
        <w:tc>
          <w:tcPr>
            <w:tcW w:w="5892" w:type="dxa"/>
          </w:tcPr>
          <w:p w14:paraId="06A11C53" w14:textId="77777777" w:rsidR="00A94BED" w:rsidRDefault="00A94BED" w:rsidP="00AC7CE1">
            <w:pPr>
              <w:overflowPunct w:val="0"/>
              <w:autoSpaceDE w:val="0"/>
              <w:autoSpaceDN w:val="0"/>
              <w:adjustRightInd w:val="0"/>
              <w:spacing w:after="120" w:line="300" w:lineRule="auto"/>
              <w:jc w:val="both"/>
              <w:textAlignment w:val="baseline"/>
              <w:rPr>
                <w:rFonts w:eastAsia="等线"/>
                <w:sz w:val="22"/>
                <w:lang w:eastAsia="zh-CN"/>
              </w:rPr>
            </w:pPr>
          </w:p>
        </w:tc>
      </w:tr>
      <w:tr w:rsidR="00A9379C" w14:paraId="52198559" w14:textId="77777777" w:rsidTr="00AC7CE1">
        <w:tc>
          <w:tcPr>
            <w:tcW w:w="2245" w:type="dxa"/>
          </w:tcPr>
          <w:p w14:paraId="18B67F28" w14:textId="39E853F7" w:rsidR="00A9379C" w:rsidRDefault="00A9379C"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2C38F1DB" w14:textId="1A056E69" w:rsidR="00A9379C" w:rsidRDefault="00A9379C"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FA32D9C" w14:textId="77777777" w:rsidR="00A9379C" w:rsidRDefault="00A9379C" w:rsidP="00AC7CE1">
            <w:pPr>
              <w:overflowPunct w:val="0"/>
              <w:autoSpaceDE w:val="0"/>
              <w:autoSpaceDN w:val="0"/>
              <w:adjustRightInd w:val="0"/>
              <w:spacing w:after="120" w:line="300" w:lineRule="auto"/>
              <w:jc w:val="both"/>
              <w:textAlignment w:val="baseline"/>
              <w:rPr>
                <w:rFonts w:eastAsia="等线"/>
                <w:sz w:val="22"/>
                <w:lang w:eastAsia="zh-CN"/>
              </w:rPr>
            </w:pPr>
          </w:p>
        </w:tc>
      </w:tr>
    </w:tbl>
    <w:p w14:paraId="3B7DC450" w14:textId="77777777" w:rsidR="00A94BED" w:rsidRDefault="00A94BED" w:rsidP="00A94BED">
      <w:pPr>
        <w:rPr>
          <w:b/>
          <w:lang w:eastAsia="zh-CN"/>
        </w:rPr>
      </w:pPr>
      <w:r>
        <w:rPr>
          <w:b/>
          <w:lang w:eastAsia="zh-CN"/>
        </w:rPr>
        <w:t>[Summary]</w:t>
      </w:r>
    </w:p>
    <w:p w14:paraId="5507F8EB" w14:textId="491CC7DD" w:rsidR="00A94BED" w:rsidRDefault="00A94BED" w:rsidP="009E3849">
      <w:pPr>
        <w:rPr>
          <w:rFonts w:eastAsia="Malgun Gothic"/>
          <w:lang w:eastAsia="ko-KR"/>
        </w:rPr>
      </w:pPr>
    </w:p>
    <w:p w14:paraId="50986648" w14:textId="5A737FF7" w:rsidR="00A94BED" w:rsidRDefault="00A94BED" w:rsidP="00A94BED">
      <w:pPr>
        <w:pStyle w:val="2"/>
        <w:rPr>
          <w:lang w:eastAsia="zh-CN"/>
        </w:rPr>
      </w:pPr>
      <w:r>
        <w:rPr>
          <w:lang w:eastAsia="zh-CN"/>
        </w:rPr>
        <w:t>2.</w:t>
      </w:r>
      <w:r w:rsidR="00EE5D0A">
        <w:rPr>
          <w:lang w:eastAsia="zh-CN"/>
        </w:rPr>
        <w:t>8</w:t>
      </w:r>
      <w:r>
        <w:rPr>
          <w:lang w:eastAsia="zh-CN"/>
        </w:rPr>
        <w:t xml:space="preserve"> For changes in </w:t>
      </w:r>
      <w:r w:rsidRPr="00A83D2B">
        <w:rPr>
          <w:lang w:eastAsia="zh-CN"/>
        </w:rPr>
        <w:t>R2-220</w:t>
      </w:r>
      <w:r w:rsidR="00161A5D">
        <w:rPr>
          <w:lang w:eastAsia="zh-CN"/>
        </w:rPr>
        <w:t>7759</w:t>
      </w:r>
    </w:p>
    <w:p w14:paraId="0198C33C" w14:textId="75E77042" w:rsidR="00A94BED" w:rsidRDefault="00A94BED" w:rsidP="00A94BED">
      <w:pPr>
        <w:pStyle w:val="3"/>
        <w:rPr>
          <w:lang w:eastAsia="zh-CN"/>
        </w:rPr>
      </w:pPr>
      <w:r>
        <w:rPr>
          <w:lang w:eastAsia="zh-CN"/>
        </w:rPr>
        <w:t>2.</w:t>
      </w:r>
      <w:r w:rsidR="00EE5D0A">
        <w:rPr>
          <w:lang w:eastAsia="zh-CN"/>
        </w:rPr>
        <w:t>8</w:t>
      </w:r>
      <w:r>
        <w:rPr>
          <w:lang w:eastAsia="zh-CN"/>
        </w:rPr>
        <w:t xml:space="preserve">.1 Change: </w:t>
      </w:r>
    </w:p>
    <w:p w14:paraId="702C4B5D" w14:textId="38E3E3AD" w:rsidR="00A94BED" w:rsidRDefault="00A94BED" w:rsidP="00A94BED">
      <w:pPr>
        <w:rPr>
          <w:lang w:eastAsia="zh-CN"/>
        </w:rPr>
      </w:pPr>
      <w:r w:rsidRPr="000E4D94">
        <w:rPr>
          <w:b/>
          <w:lang w:eastAsia="zh-CN"/>
        </w:rPr>
        <w:t>Reason for change</w:t>
      </w:r>
      <w:r>
        <w:rPr>
          <w:lang w:eastAsia="zh-CN"/>
        </w:rPr>
        <w:t xml:space="preserve">: </w:t>
      </w:r>
      <w:r w:rsidR="00161A5D">
        <w:rPr>
          <w:lang w:eastAsia="zh-CN"/>
        </w:rPr>
        <w:t>I</w:t>
      </w:r>
      <w:r w:rsidR="00161A5D">
        <w:rPr>
          <w:rFonts w:hint="eastAsia"/>
          <w:lang w:eastAsia="zh-CN"/>
        </w:rPr>
        <w:t xml:space="preserve">n </w:t>
      </w:r>
      <w:r w:rsidR="00161A5D">
        <w:rPr>
          <w:lang w:eastAsia="zh-CN"/>
        </w:rPr>
        <w:t>current specification, upon reception of a new groupcast transmission, RX UE starts the inactivity timer. However, the TX UE should also starts the inactivity timer, otherwise the TX UE may miss some packet from other UEs within the same group.</w:t>
      </w:r>
    </w:p>
    <w:p w14:paraId="19A24735" w14:textId="0A3A3572" w:rsidR="00161A5D" w:rsidRDefault="00161A5D" w:rsidP="00A94BED">
      <w:r w:rsidRPr="00161A5D">
        <w:rPr>
          <w:b/>
          <w:lang w:eastAsia="zh-CN"/>
        </w:rPr>
        <w:t>Change</w:t>
      </w:r>
      <w:r>
        <w:rPr>
          <w:lang w:eastAsia="zh-CN"/>
        </w:rPr>
        <w:t xml:space="preserve">: </w:t>
      </w:r>
      <w:r>
        <w:t>Add corresponding descriptions for TX UE to start the inactivity timer upon a new groupcast transmission.</w:t>
      </w:r>
    </w:p>
    <w:p w14:paraId="394DD0FA" w14:textId="77777777" w:rsidR="00161A5D" w:rsidRPr="00CA677A" w:rsidRDefault="00161A5D" w:rsidP="00161A5D">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Pr>
          <w:rFonts w:ascii="Arial" w:eastAsia="Malgun Gothic" w:hAnsi="Arial"/>
          <w:b/>
          <w:sz w:val="24"/>
          <w:szCs w:val="24"/>
          <w:lang w:eastAsia="ko-KR"/>
        </w:rPr>
        <w:t>3</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 xml:space="preserve">Behaviour of UE </w:t>
      </w:r>
      <w:r>
        <w:rPr>
          <w:rFonts w:ascii="Arial" w:eastAsia="Malgun Gothic" w:hAnsi="Arial"/>
          <w:b/>
          <w:sz w:val="24"/>
          <w:szCs w:val="24"/>
          <w:lang w:eastAsia="ko-KR"/>
        </w:rPr>
        <w:t>transmitting</w:t>
      </w:r>
      <w:r w:rsidRPr="005718C0">
        <w:rPr>
          <w:rFonts w:ascii="Arial" w:eastAsia="Malgun Gothic" w:hAnsi="Arial"/>
          <w:b/>
          <w:sz w:val="24"/>
          <w:szCs w:val="24"/>
          <w:lang w:eastAsia="ko-KR"/>
        </w:rPr>
        <w:t xml:space="preserve"> SL-SCH Data</w:t>
      </w:r>
    </w:p>
    <w:p w14:paraId="7956EB12" w14:textId="77777777" w:rsidR="00161A5D" w:rsidRPr="004F671C" w:rsidRDefault="00161A5D" w:rsidP="00161A5D">
      <w:pPr>
        <w:pStyle w:val="B1"/>
        <w:rPr>
          <w:rFonts w:eastAsia="Malgun Gothic"/>
          <w:lang w:eastAsia="ko-KR"/>
        </w:rPr>
      </w:pPr>
      <w:r>
        <w:rPr>
          <w:rFonts w:eastAsia="Malgun Gothic" w:hint="eastAsia"/>
          <w:lang w:eastAsia="ko-KR"/>
        </w:rPr>
        <w:t>(</w:t>
      </w:r>
      <w:r>
        <w:rPr>
          <w:rFonts w:eastAsia="Malgun Gothic"/>
          <w:lang w:eastAsia="ko-KR"/>
        </w:rPr>
        <w:t>omit)</w:t>
      </w:r>
    </w:p>
    <w:p w14:paraId="1340EE82" w14:textId="77777777" w:rsidR="00161A5D" w:rsidRPr="000B2AEF" w:rsidRDefault="00161A5D" w:rsidP="00161A5D">
      <w:pPr>
        <w:pStyle w:val="B1"/>
        <w:ind w:left="0" w:firstLine="0"/>
        <w:rPr>
          <w:ins w:id="189" w:author="박기원/책임연구원/ICT기술센터 C&amp;M표준(연)커넥티드카표준Task(giwon.park@lge.com)" w:date="2022-08-18T19:30:00Z"/>
          <w:lang w:eastAsia="ko-KR"/>
        </w:rPr>
      </w:pPr>
      <w:ins w:id="190" w:author="박기원/책임연구원/ICT기술센터 C&amp;M표준(연)커넥티드카표준Task(giwon.park@lge.com)" w:date="2022-08-18T19:30:00Z">
        <w:r w:rsidRPr="000B2AEF">
          <w:rPr>
            <w:lang w:eastAsia="ko-KR"/>
          </w:rPr>
          <w:t>When one or multiple SL DRX is configured, the MAC entity shall:</w:t>
        </w:r>
      </w:ins>
    </w:p>
    <w:p w14:paraId="3D0ABD34" w14:textId="77777777" w:rsidR="00161A5D" w:rsidRPr="00B05AC0" w:rsidRDefault="00161A5D" w:rsidP="00161A5D">
      <w:pPr>
        <w:ind w:left="568" w:hanging="284"/>
        <w:rPr>
          <w:ins w:id="191" w:author="박기원/책임연구원/ICT기술센터 C&amp;M표준(연)커넥티드카표준Task(giwon.park@lge.com)" w:date="2022-08-18T19:30:00Z"/>
        </w:rPr>
      </w:pPr>
      <w:ins w:id="192" w:author="박기원/책임연구원/ICT기술센터 C&amp;M표준(연)커넥티드카표준Task(giwon.park@lge.com)" w:date="2022-08-18T19:30:00Z">
        <w:r w:rsidRPr="00B05AC0">
          <w:t>1&gt;</w:t>
        </w:r>
        <w:r w:rsidRPr="00B05AC0">
          <w:tab/>
          <w:t xml:space="preserve">if the SCI indicates a new transmission </w:t>
        </w:r>
        <w:r>
          <w:t>and</w:t>
        </w:r>
        <w:r w:rsidRPr="00B05AC0">
          <w:t xml:space="preserve"> the cast type is set to groupcast:</w:t>
        </w:r>
      </w:ins>
    </w:p>
    <w:p w14:paraId="26FF2A01" w14:textId="79F1C184" w:rsidR="00161A5D" w:rsidRDefault="00161A5D" w:rsidP="00161A5D">
      <w:pPr>
        <w:ind w:left="568"/>
      </w:pPr>
      <w:ins w:id="193" w:author="박기원/책임연구원/ICT기술센터 C&amp;M표준(연)커넥티드카표준Task(giwon.park@lge.com)" w:date="2022-08-18T19:30:00Z">
        <w:r w:rsidRPr="00B05AC0">
          <w:t>2&gt;</w:t>
        </w:r>
        <w:r w:rsidRPr="00B05AC0">
          <w:tab/>
          <w:t xml:space="preserve">start or restart </w:t>
        </w:r>
        <w:r w:rsidRPr="006026F7">
          <w:rPr>
            <w:i/>
          </w:rPr>
          <w:t>sl-drx-InactivityTimer</w:t>
        </w:r>
        <w:r w:rsidRPr="00B05AC0">
          <w:t xml:space="preserve"> for the corresponding Destination Layer-2 ID after the first slot of SCI transmission.</w:t>
        </w:r>
      </w:ins>
    </w:p>
    <w:p w14:paraId="14FD974F" w14:textId="607AD8DB" w:rsidR="00161A5D" w:rsidRDefault="00161A5D" w:rsidP="00161A5D">
      <w:pPr>
        <w:rPr>
          <w:b/>
          <w:lang w:eastAsia="zh-CN"/>
        </w:rPr>
      </w:pPr>
      <w:r w:rsidRPr="00FD0CFB">
        <w:rPr>
          <w:b/>
          <w:lang w:eastAsia="zh-CN"/>
        </w:rPr>
        <w:t>Q</w:t>
      </w:r>
      <w:r>
        <w:rPr>
          <w:b/>
          <w:lang w:eastAsia="zh-CN"/>
        </w:rPr>
        <w:t>26</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7759</w:t>
      </w:r>
      <w:r w:rsidRPr="00FD0CFB">
        <w:rPr>
          <w:b/>
          <w:lang w:eastAsia="zh-CN"/>
        </w:rPr>
        <w:t>?</w:t>
      </w:r>
    </w:p>
    <w:tbl>
      <w:tblPr>
        <w:tblStyle w:val="af3"/>
        <w:tblW w:w="9770" w:type="dxa"/>
        <w:tblLook w:val="04A0" w:firstRow="1" w:lastRow="0" w:firstColumn="1" w:lastColumn="0" w:noHBand="0" w:noVBand="1"/>
      </w:tblPr>
      <w:tblGrid>
        <w:gridCol w:w="1623"/>
        <w:gridCol w:w="1614"/>
        <w:gridCol w:w="6533"/>
      </w:tblGrid>
      <w:tr w:rsidR="00161A5D" w14:paraId="77D86C1D" w14:textId="77777777" w:rsidTr="00AC7CE1">
        <w:tc>
          <w:tcPr>
            <w:tcW w:w="2245" w:type="dxa"/>
          </w:tcPr>
          <w:p w14:paraId="5FA25EBB" w14:textId="77777777" w:rsidR="00161A5D" w:rsidRDefault="00161A5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73190C24" w14:textId="77777777" w:rsidR="00161A5D" w:rsidRDefault="00161A5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2F3A39C" w14:textId="77777777" w:rsidR="00161A5D" w:rsidRPr="00D11005" w:rsidRDefault="00161A5D"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61A5D" w14:paraId="46E4F103" w14:textId="77777777" w:rsidTr="00AC7CE1">
        <w:tc>
          <w:tcPr>
            <w:tcW w:w="2245" w:type="dxa"/>
          </w:tcPr>
          <w:p w14:paraId="44B88993" w14:textId="77777777" w:rsidR="00161A5D" w:rsidRDefault="00161A5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76829BC0" w14:textId="77777777" w:rsidR="00161A5D" w:rsidRPr="00A82F49" w:rsidRDefault="00161A5D"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0B9DFC4E" w14:textId="77777777" w:rsidR="00161A5D" w:rsidRPr="001D3C5C" w:rsidRDefault="00161A5D" w:rsidP="00AC7CE1">
            <w:pPr>
              <w:spacing w:line="259" w:lineRule="auto"/>
              <w:rPr>
                <w:rFonts w:eastAsia="Malgun Gothic"/>
                <w:lang w:eastAsia="ko-KR"/>
              </w:rPr>
            </w:pPr>
          </w:p>
        </w:tc>
      </w:tr>
      <w:tr w:rsidR="00161A5D" w14:paraId="69C63D69" w14:textId="77777777" w:rsidTr="00AC7CE1">
        <w:tc>
          <w:tcPr>
            <w:tcW w:w="2245" w:type="dxa"/>
          </w:tcPr>
          <w:p w14:paraId="57FECE2A" w14:textId="0357EC18" w:rsidR="00161A5D"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538056F" w14:textId="622A41F9" w:rsidR="00161A5D"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31356DE8" w14:textId="77777777" w:rsidR="00161A5D" w:rsidRDefault="00161A5D" w:rsidP="00AC7CE1">
            <w:pPr>
              <w:overflowPunct w:val="0"/>
              <w:autoSpaceDE w:val="0"/>
              <w:autoSpaceDN w:val="0"/>
              <w:adjustRightInd w:val="0"/>
              <w:spacing w:after="120" w:line="300" w:lineRule="auto"/>
              <w:jc w:val="both"/>
              <w:textAlignment w:val="baseline"/>
              <w:rPr>
                <w:rFonts w:eastAsia="等线"/>
                <w:sz w:val="22"/>
                <w:lang w:eastAsia="zh-CN"/>
              </w:rPr>
            </w:pPr>
          </w:p>
        </w:tc>
      </w:tr>
      <w:tr w:rsidR="00A76B04" w14:paraId="6F4EC338" w14:textId="77777777" w:rsidTr="00AC7CE1">
        <w:tc>
          <w:tcPr>
            <w:tcW w:w="2245" w:type="dxa"/>
          </w:tcPr>
          <w:p w14:paraId="227EDC64" w14:textId="7A5E4497" w:rsidR="00A76B04" w:rsidRDefault="00A76B04"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xia</w:t>
            </w:r>
            <w:r>
              <w:rPr>
                <w:rFonts w:eastAsia="等线"/>
                <w:sz w:val="22"/>
                <w:lang w:eastAsia="zh-CN"/>
              </w:rPr>
              <w:t>omi</w:t>
            </w:r>
          </w:p>
        </w:tc>
        <w:tc>
          <w:tcPr>
            <w:tcW w:w="1633" w:type="dxa"/>
          </w:tcPr>
          <w:p w14:paraId="77D9BBA5" w14:textId="3F8936CD" w:rsidR="00A76B04" w:rsidRDefault="00A76B04"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7700A88B" w14:textId="77777777" w:rsidR="00A76B04" w:rsidRDefault="00A76B04" w:rsidP="00AC7CE1">
            <w:pPr>
              <w:overflowPunct w:val="0"/>
              <w:autoSpaceDE w:val="0"/>
              <w:autoSpaceDN w:val="0"/>
              <w:adjustRightInd w:val="0"/>
              <w:spacing w:after="120" w:line="300" w:lineRule="auto"/>
              <w:jc w:val="both"/>
              <w:textAlignment w:val="baseline"/>
              <w:rPr>
                <w:rFonts w:eastAsia="等线"/>
                <w:sz w:val="22"/>
                <w:lang w:eastAsia="zh-CN"/>
              </w:rPr>
            </w:pPr>
          </w:p>
        </w:tc>
      </w:tr>
      <w:tr w:rsidR="000A7CDA" w14:paraId="33C8130D" w14:textId="77777777" w:rsidTr="00AC7CE1">
        <w:tc>
          <w:tcPr>
            <w:tcW w:w="2245" w:type="dxa"/>
          </w:tcPr>
          <w:p w14:paraId="25D4D8B0" w14:textId="01FDDF79" w:rsidR="000A7CDA" w:rsidRDefault="000A7CDA" w:rsidP="000A7CD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7189A6E9" w14:textId="0372DBE2" w:rsidR="000A7CDA" w:rsidRDefault="000A7CDA" w:rsidP="000A7CD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5892" w:type="dxa"/>
          </w:tcPr>
          <w:p w14:paraId="686A260C" w14:textId="77777777" w:rsidR="000A7CDA" w:rsidRPr="00130083" w:rsidRDefault="000A7CDA" w:rsidP="000A7CDA">
            <w:pPr>
              <w:overflowPunct w:val="0"/>
              <w:autoSpaceDE w:val="0"/>
              <w:autoSpaceDN w:val="0"/>
              <w:adjustRightInd w:val="0"/>
              <w:spacing w:after="120" w:line="300" w:lineRule="auto"/>
              <w:jc w:val="both"/>
              <w:textAlignment w:val="baseline"/>
              <w:rPr>
                <w:sz w:val="22"/>
                <w:lang w:eastAsia="zh-CN"/>
              </w:rPr>
            </w:pPr>
            <w:r w:rsidRPr="00130083">
              <w:rPr>
                <w:rFonts w:eastAsia="等线"/>
                <w:sz w:val="22"/>
                <w:lang w:eastAsia="zh-CN"/>
              </w:rPr>
              <w:t xml:space="preserve">We understand this change should be captured in 5.28.2 (Behaviour of UE </w:t>
            </w:r>
            <w:r w:rsidRPr="00130083">
              <w:rPr>
                <w:rFonts w:eastAsia="等线"/>
                <w:sz w:val="22"/>
                <w:highlight w:val="yellow"/>
                <w:lang w:eastAsia="zh-CN"/>
              </w:rPr>
              <w:t>receiving</w:t>
            </w:r>
            <w:r w:rsidRPr="00130083">
              <w:rPr>
                <w:rFonts w:eastAsia="等线"/>
                <w:sz w:val="22"/>
                <w:lang w:eastAsia="zh-CN"/>
              </w:rPr>
              <w:t xml:space="preserve"> SL-SCH Data) not 5.28.3 since i</w:t>
            </w:r>
            <w:r w:rsidRPr="00130083">
              <w:rPr>
                <w:sz w:val="22"/>
                <w:lang w:eastAsia="zh-CN"/>
              </w:rPr>
              <w:t xml:space="preserve">t is UE behaviour on start the DRX timer for </w:t>
            </w:r>
            <w:r w:rsidRPr="00130083">
              <w:rPr>
                <w:sz w:val="22"/>
                <w:highlight w:val="yellow"/>
                <w:lang w:eastAsia="zh-CN"/>
              </w:rPr>
              <w:t>reception</w:t>
            </w:r>
            <w:r w:rsidRPr="00130083">
              <w:rPr>
                <w:sz w:val="22"/>
                <w:lang w:eastAsia="zh-CN"/>
              </w:rPr>
              <w:t>;</w:t>
            </w:r>
          </w:p>
          <w:p w14:paraId="4B428CFD" w14:textId="77777777" w:rsidR="000A7CDA" w:rsidRPr="00130083" w:rsidRDefault="000A7CDA" w:rsidP="000A7CDA">
            <w:pPr>
              <w:spacing w:after="120" w:line="300" w:lineRule="auto"/>
              <w:jc w:val="both"/>
              <w:rPr>
                <w:rFonts w:eastAsia="等线"/>
                <w:sz w:val="22"/>
                <w:lang w:eastAsia="zh-CN"/>
              </w:rPr>
            </w:pPr>
            <w:r w:rsidRPr="00130083">
              <w:rPr>
                <w:rFonts w:eastAsia="等线"/>
                <w:sz w:val="22"/>
                <w:lang w:eastAsia="zh-CN"/>
              </w:rPr>
              <w:t>And there is no detailed timer running mechanism which is captured in 5.28.3 now, only include this in 5.28.3 is werid.</w:t>
            </w:r>
          </w:p>
          <w:p w14:paraId="5327B361" w14:textId="77777777" w:rsidR="000A7CDA" w:rsidRPr="00130083" w:rsidRDefault="000A7CDA" w:rsidP="000A7CDA">
            <w:pPr>
              <w:spacing w:after="120" w:line="300" w:lineRule="auto"/>
              <w:jc w:val="both"/>
              <w:rPr>
                <w:rFonts w:eastAsia="等线"/>
                <w:sz w:val="22"/>
                <w:lang w:eastAsia="zh-CN"/>
              </w:rPr>
            </w:pPr>
            <w:r w:rsidRPr="00130083">
              <w:rPr>
                <w:rFonts w:eastAsia="等线"/>
                <w:sz w:val="22"/>
                <w:lang w:eastAsia="zh-CN"/>
              </w:rPr>
              <w:t xml:space="preserve">Otherwise, if we put it in 5.28.3, it maybe misunderstood as the behahvior for “inactivitytimer for </w:t>
            </w:r>
            <w:r w:rsidRPr="00130083">
              <w:rPr>
                <w:rFonts w:eastAsia="等线"/>
                <w:sz w:val="22"/>
                <w:highlight w:val="yellow"/>
                <w:lang w:eastAsia="zh-CN"/>
              </w:rPr>
              <w:t>transmission</w:t>
            </w:r>
            <w:r w:rsidRPr="00130083">
              <w:rPr>
                <w:rFonts w:eastAsia="等线"/>
                <w:sz w:val="22"/>
                <w:lang w:eastAsia="zh-CN"/>
              </w:rPr>
              <w:t>”</w:t>
            </w:r>
          </w:p>
          <w:p w14:paraId="3519788A" w14:textId="77777777" w:rsidR="000A7CDA" w:rsidRPr="00130083" w:rsidRDefault="000A7CDA" w:rsidP="000A7CDA">
            <w:pPr>
              <w:rPr>
                <w:sz w:val="22"/>
              </w:rPr>
            </w:pPr>
            <w:r>
              <w:rPr>
                <w:sz w:val="22"/>
              </w:rPr>
              <w:t>P</w:t>
            </w:r>
            <w:r w:rsidRPr="00130083">
              <w:rPr>
                <w:rFonts w:hint="eastAsia"/>
                <w:sz w:val="22"/>
              </w:rPr>
              <w:t>lease</w:t>
            </w:r>
            <w:r w:rsidRPr="00130083">
              <w:rPr>
                <w:sz w:val="22"/>
              </w:rPr>
              <w:t xml:space="preserve"> find the change we proposed in R2-2204574 (change-7) as follows</w:t>
            </w:r>
          </w:p>
          <w:p w14:paraId="48D523B8" w14:textId="2D3219FB" w:rsidR="000A7CDA" w:rsidRDefault="000A7CDA" w:rsidP="000A7CDA">
            <w:pPr>
              <w:overflowPunct w:val="0"/>
              <w:autoSpaceDE w:val="0"/>
              <w:autoSpaceDN w:val="0"/>
              <w:adjustRightInd w:val="0"/>
              <w:spacing w:after="120" w:line="300" w:lineRule="auto"/>
              <w:jc w:val="both"/>
              <w:textAlignment w:val="baseline"/>
              <w:rPr>
                <w:rFonts w:eastAsia="等线"/>
                <w:sz w:val="22"/>
                <w:lang w:eastAsia="zh-CN"/>
              </w:rPr>
            </w:pPr>
            <w:r w:rsidRPr="00130083">
              <w:rPr>
                <w:noProof/>
                <w:sz w:val="22"/>
                <w:lang w:val="en-US" w:eastAsia="zh-CN"/>
              </w:rPr>
              <w:lastRenderedPageBreak/>
              <w:drawing>
                <wp:inline distT="0" distB="0" distL="0" distR="0" wp14:anchorId="761B6F79" wp14:editId="15906521">
                  <wp:extent cx="4011295" cy="5382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8194" cy="539149"/>
                          </a:xfrm>
                          <a:prstGeom prst="rect">
                            <a:avLst/>
                          </a:prstGeom>
                        </pic:spPr>
                      </pic:pic>
                    </a:graphicData>
                  </a:graphic>
                </wp:inline>
              </w:drawing>
            </w:r>
          </w:p>
        </w:tc>
      </w:tr>
      <w:tr w:rsidR="00A9379C" w14:paraId="00F72429" w14:textId="77777777" w:rsidTr="00AC7CE1">
        <w:tc>
          <w:tcPr>
            <w:tcW w:w="2245" w:type="dxa"/>
          </w:tcPr>
          <w:p w14:paraId="297C2EE5" w14:textId="6A362957" w:rsidR="00A9379C" w:rsidRDefault="00A9379C" w:rsidP="000A7CD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Nokia</w:t>
            </w:r>
          </w:p>
        </w:tc>
        <w:tc>
          <w:tcPr>
            <w:tcW w:w="1633" w:type="dxa"/>
          </w:tcPr>
          <w:p w14:paraId="1C1FE108" w14:textId="5815E6BA" w:rsidR="00A9379C" w:rsidRDefault="008807AE" w:rsidP="000A7CDA">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would agree to OPPOs change</w:t>
            </w:r>
          </w:p>
        </w:tc>
        <w:tc>
          <w:tcPr>
            <w:tcW w:w="5892" w:type="dxa"/>
          </w:tcPr>
          <w:p w14:paraId="0E08C195" w14:textId="77777777" w:rsidR="00A9379C" w:rsidRPr="00130083" w:rsidRDefault="00A9379C" w:rsidP="000A7CDA">
            <w:pPr>
              <w:overflowPunct w:val="0"/>
              <w:autoSpaceDE w:val="0"/>
              <w:autoSpaceDN w:val="0"/>
              <w:adjustRightInd w:val="0"/>
              <w:spacing w:after="120" w:line="300" w:lineRule="auto"/>
              <w:jc w:val="both"/>
              <w:textAlignment w:val="baseline"/>
              <w:rPr>
                <w:rFonts w:eastAsia="等线"/>
                <w:sz w:val="22"/>
                <w:lang w:eastAsia="zh-CN"/>
              </w:rPr>
            </w:pPr>
          </w:p>
        </w:tc>
      </w:tr>
    </w:tbl>
    <w:p w14:paraId="752EE711" w14:textId="77777777" w:rsidR="00161A5D" w:rsidRDefault="00161A5D" w:rsidP="00161A5D">
      <w:pPr>
        <w:rPr>
          <w:b/>
          <w:lang w:eastAsia="zh-CN"/>
        </w:rPr>
      </w:pPr>
      <w:r>
        <w:rPr>
          <w:b/>
          <w:lang w:eastAsia="zh-CN"/>
        </w:rPr>
        <w:t>[Summary]</w:t>
      </w:r>
    </w:p>
    <w:p w14:paraId="0B87A1F0" w14:textId="491A6854" w:rsidR="00161A5D" w:rsidRDefault="00161A5D" w:rsidP="00A94BED">
      <w:pPr>
        <w:rPr>
          <w:rFonts w:eastAsia="Malgun Gothic"/>
          <w:lang w:eastAsia="ko-KR"/>
        </w:rPr>
      </w:pPr>
    </w:p>
    <w:p w14:paraId="09EA943E" w14:textId="157D84CD" w:rsidR="000A674C" w:rsidRDefault="000A674C" w:rsidP="000A674C">
      <w:pPr>
        <w:pStyle w:val="3"/>
        <w:rPr>
          <w:lang w:eastAsia="zh-CN"/>
        </w:rPr>
      </w:pPr>
      <w:r>
        <w:rPr>
          <w:lang w:eastAsia="zh-CN"/>
        </w:rPr>
        <w:t xml:space="preserve">2.8.2 Change: </w:t>
      </w:r>
    </w:p>
    <w:p w14:paraId="3F790EA2" w14:textId="204277CB" w:rsidR="00D93FDC" w:rsidRPr="00D93FDC" w:rsidRDefault="00D93FDC" w:rsidP="000A674C">
      <w:pPr>
        <w:rPr>
          <w:rFonts w:eastAsia="Malgun Gothic"/>
          <w:b/>
          <w:lang w:eastAsia="ko-KR"/>
        </w:rPr>
      </w:pPr>
      <w:r w:rsidRPr="00D93FDC">
        <w:rPr>
          <w:rFonts w:eastAsia="Malgun Gothic"/>
          <w:lang w:eastAsia="ko-KR"/>
        </w:rPr>
        <w:t>R</w:t>
      </w:r>
      <w:r w:rsidRPr="00D93FDC">
        <w:rPr>
          <w:rFonts w:eastAsia="Malgun Gothic" w:hint="eastAsia"/>
          <w:lang w:eastAsia="ko-KR"/>
        </w:rPr>
        <w:t xml:space="preserve">elated </w:t>
      </w:r>
      <w:r w:rsidRPr="00D93FDC">
        <w:rPr>
          <w:rFonts w:eastAsia="Malgun Gothic"/>
          <w:lang w:eastAsia="ko-KR"/>
        </w:rPr>
        <w:t>contribution is</w:t>
      </w:r>
      <w:r>
        <w:rPr>
          <w:rFonts w:eastAsia="Malgun Gothic"/>
          <w:b/>
          <w:lang w:eastAsia="ko-KR"/>
        </w:rPr>
        <w:t>: R2-2208549</w:t>
      </w:r>
    </w:p>
    <w:p w14:paraId="0745B6EA" w14:textId="17660275" w:rsidR="000A674C" w:rsidRDefault="000A674C" w:rsidP="000A674C">
      <w:pPr>
        <w:rPr>
          <w:lang w:eastAsia="zh-CN"/>
        </w:rPr>
      </w:pPr>
      <w:r w:rsidRPr="000E4D94">
        <w:rPr>
          <w:b/>
          <w:lang w:eastAsia="zh-CN"/>
        </w:rPr>
        <w:t>Reason for change</w:t>
      </w:r>
      <w:r>
        <w:rPr>
          <w:lang w:eastAsia="zh-CN"/>
        </w:rPr>
        <w:t>: During last RAN2 meeting, we reached the agreement to define separate RTT timers for HARQ enabled case and HARQ disabled with PSFCH configured case, which has impact on the RTT timer handling and should be reflected in the specification.</w:t>
      </w:r>
    </w:p>
    <w:p w14:paraId="1886DED1" w14:textId="5A2DB4F5" w:rsidR="000A674C" w:rsidRDefault="000A674C" w:rsidP="000A674C">
      <w:r w:rsidRPr="00161A5D">
        <w:rPr>
          <w:b/>
          <w:lang w:eastAsia="zh-CN"/>
        </w:rPr>
        <w:t>Change</w:t>
      </w:r>
      <w:r>
        <w:rPr>
          <w:lang w:eastAsia="zh-CN"/>
        </w:rPr>
        <w:t xml:space="preserve">: </w:t>
      </w:r>
      <w:r w:rsidR="00323371">
        <w:t>Clarify</w:t>
      </w:r>
      <w:r w:rsidR="00323371">
        <w:rPr>
          <w:lang w:eastAsia="zh-CN"/>
        </w:rPr>
        <w:t xml:space="preserve"> different RTT timers are applied to HARQ enabled case and HARQ disabled with PSFCH configured case during RTT timer handling procedure</w:t>
      </w:r>
      <w:r w:rsidR="00323371">
        <w:t>.</w:t>
      </w:r>
    </w:p>
    <w:p w14:paraId="091EA70F" w14:textId="209E8DCF" w:rsidR="000A674C" w:rsidRPr="00CA677A" w:rsidRDefault="000A674C" w:rsidP="000A674C">
      <w:pPr>
        <w:spacing w:after="0"/>
        <w:jc w:val="both"/>
        <w:rPr>
          <w:rFonts w:ascii="Arial" w:eastAsia="Malgun Gothic" w:hAnsi="Arial"/>
          <w:b/>
          <w:sz w:val="24"/>
          <w:szCs w:val="24"/>
          <w:lang w:eastAsia="ko-KR"/>
        </w:rPr>
      </w:pPr>
      <w:r w:rsidRPr="00CA677A">
        <w:rPr>
          <w:rFonts w:ascii="Arial" w:eastAsia="Malgun Gothic" w:hAnsi="Arial"/>
          <w:b/>
          <w:sz w:val="24"/>
          <w:szCs w:val="24"/>
          <w:lang w:eastAsia="ko-KR"/>
        </w:rPr>
        <w:t>5.28.</w:t>
      </w:r>
      <w:r w:rsidR="00323371">
        <w:rPr>
          <w:rFonts w:ascii="Arial" w:eastAsia="Malgun Gothic" w:hAnsi="Arial"/>
          <w:b/>
          <w:sz w:val="24"/>
          <w:szCs w:val="24"/>
          <w:lang w:eastAsia="ko-KR"/>
        </w:rPr>
        <w:t>2</w:t>
      </w:r>
      <w:r w:rsidRPr="00CA677A">
        <w:rPr>
          <w:rFonts w:ascii="Arial" w:eastAsia="Malgun Gothic" w:hAnsi="Arial"/>
          <w:b/>
          <w:sz w:val="24"/>
          <w:szCs w:val="24"/>
          <w:lang w:eastAsia="ko-KR"/>
        </w:rPr>
        <w:tab/>
      </w:r>
      <w:r w:rsidRPr="005718C0">
        <w:rPr>
          <w:rFonts w:ascii="Arial" w:eastAsia="Malgun Gothic" w:hAnsi="Arial"/>
          <w:b/>
          <w:sz w:val="24"/>
          <w:szCs w:val="24"/>
          <w:lang w:eastAsia="ko-KR"/>
        </w:rPr>
        <w:t xml:space="preserve">Behaviour of UE </w:t>
      </w:r>
      <w:r w:rsidR="00323371">
        <w:rPr>
          <w:rFonts w:ascii="Arial" w:eastAsia="Malgun Gothic" w:hAnsi="Arial"/>
          <w:b/>
          <w:sz w:val="24"/>
          <w:szCs w:val="24"/>
          <w:lang w:eastAsia="ko-KR"/>
        </w:rPr>
        <w:t>receiv</w:t>
      </w:r>
      <w:r>
        <w:rPr>
          <w:rFonts w:ascii="Arial" w:eastAsia="Malgun Gothic" w:hAnsi="Arial"/>
          <w:b/>
          <w:sz w:val="24"/>
          <w:szCs w:val="24"/>
          <w:lang w:eastAsia="ko-KR"/>
        </w:rPr>
        <w:t>ing</w:t>
      </w:r>
      <w:r w:rsidRPr="005718C0">
        <w:rPr>
          <w:rFonts w:ascii="Arial" w:eastAsia="Malgun Gothic" w:hAnsi="Arial"/>
          <w:b/>
          <w:sz w:val="24"/>
          <w:szCs w:val="24"/>
          <w:lang w:eastAsia="ko-KR"/>
        </w:rPr>
        <w:t xml:space="preserve"> SL-SCH Data</w:t>
      </w:r>
    </w:p>
    <w:p w14:paraId="152127A6" w14:textId="4AF29ABA" w:rsidR="000A674C" w:rsidRDefault="000A674C" w:rsidP="00B8543C">
      <w:pPr>
        <w:pStyle w:val="B1"/>
        <w:rPr>
          <w:rFonts w:eastAsia="Malgun Gothic"/>
          <w:lang w:eastAsia="ko-KR"/>
        </w:rPr>
      </w:pPr>
      <w:r>
        <w:rPr>
          <w:rFonts w:eastAsia="Malgun Gothic" w:hint="eastAsia"/>
          <w:lang w:eastAsia="ko-KR"/>
        </w:rPr>
        <w:t>(</w:t>
      </w:r>
      <w:r>
        <w:rPr>
          <w:rFonts w:eastAsia="Malgun Gothic"/>
          <w:lang w:eastAsia="ko-KR"/>
        </w:rPr>
        <w:t>omit)</w:t>
      </w:r>
    </w:p>
    <w:p w14:paraId="5C688AF5" w14:textId="77777777" w:rsidR="00323371" w:rsidRPr="00323371" w:rsidRDefault="00323371" w:rsidP="00323371">
      <w:pPr>
        <w:rPr>
          <w:rFonts w:eastAsia="Yu Mincho"/>
          <w:lang w:eastAsia="ko-KR"/>
        </w:rPr>
      </w:pPr>
      <w:r w:rsidRPr="00323371">
        <w:rPr>
          <w:rFonts w:eastAsia="Yu Mincho"/>
          <w:lang w:eastAsia="ko-KR"/>
        </w:rPr>
        <w:t>When one or multiple SL DRX is configured, the MAC entity shall:</w:t>
      </w:r>
    </w:p>
    <w:p w14:paraId="31A7B385" w14:textId="77777777" w:rsidR="00323371" w:rsidRPr="00323371" w:rsidRDefault="00323371" w:rsidP="00323371">
      <w:pPr>
        <w:ind w:left="568" w:hanging="284"/>
        <w:rPr>
          <w:rFonts w:eastAsia="Yu Mincho"/>
          <w:lang w:eastAsia="ko-KR"/>
        </w:rPr>
      </w:pPr>
      <w:r w:rsidRPr="00323371">
        <w:rPr>
          <w:rFonts w:eastAsia="Yu Mincho"/>
        </w:rPr>
        <w:t>1&gt;</w:t>
      </w:r>
      <w:r w:rsidRPr="00323371">
        <w:rPr>
          <w:rFonts w:eastAsia="Yu Mincho"/>
        </w:rPr>
        <w:tab/>
        <w:t xml:space="preserve">if multiple SL DRX Cycles that are mapped with multiple </w:t>
      </w:r>
      <w:r w:rsidRPr="00323371">
        <w:rPr>
          <w:rFonts w:eastAsia="Yu Mincho"/>
          <w:i/>
          <w:iCs/>
        </w:rPr>
        <w:t>SL-QoS-Profiles</w:t>
      </w:r>
      <w:r w:rsidRPr="00323371">
        <w:rPr>
          <w:rFonts w:eastAsia="Yu Mincho"/>
        </w:rPr>
        <w:t xml:space="preserve"> of a Destination Layer-2 ID and interested cast type is associated to groupcast or broadcast:</w:t>
      </w:r>
    </w:p>
    <w:p w14:paraId="099EB8FB" w14:textId="77777777" w:rsidR="00323371" w:rsidRPr="00323371" w:rsidRDefault="00323371" w:rsidP="00323371">
      <w:pPr>
        <w:tabs>
          <w:tab w:val="left" w:pos="7383"/>
        </w:tabs>
        <w:ind w:left="851" w:hanging="284"/>
        <w:rPr>
          <w:rFonts w:eastAsia="Yu Mincho"/>
        </w:rPr>
      </w:pPr>
      <w:r w:rsidRPr="00323371">
        <w:rPr>
          <w:rFonts w:eastAsia="Yu Mincho"/>
        </w:rPr>
        <w:t>2&gt;</w:t>
      </w:r>
      <w:r w:rsidRPr="00323371">
        <w:rPr>
          <w:rFonts w:eastAsia="Yu Mincho"/>
        </w:rPr>
        <w:tab/>
        <w:t xml:space="preserve">select </w:t>
      </w:r>
      <w:r w:rsidRPr="00323371">
        <w:rPr>
          <w:rFonts w:eastAsia="Yu Mincho"/>
          <w:i/>
        </w:rPr>
        <w:t>sl-drx-Cycle</w:t>
      </w:r>
      <w:r w:rsidRPr="00323371">
        <w:rPr>
          <w:rFonts w:eastAsia="Yu Mincho"/>
        </w:rPr>
        <w:t xml:space="preserve"> whose length of the </w:t>
      </w:r>
      <w:r w:rsidRPr="00323371">
        <w:rPr>
          <w:rFonts w:eastAsia="Yu Mincho"/>
          <w:i/>
        </w:rPr>
        <w:t>sl-drx-cycle</w:t>
      </w:r>
      <w:r w:rsidRPr="00323371">
        <w:rPr>
          <w:rFonts w:eastAsia="Yu Mincho"/>
        </w:rPr>
        <w:t xml:space="preserve"> is the shortest one among multiple SL DRX Cycles that are mapped with multiple </w:t>
      </w:r>
      <w:r w:rsidRPr="00323371">
        <w:rPr>
          <w:rFonts w:eastAsia="Yu Mincho"/>
          <w:i/>
          <w:iCs/>
        </w:rPr>
        <w:t>SL-QoS-Profiles</w:t>
      </w:r>
      <w:r w:rsidRPr="00323371">
        <w:rPr>
          <w:rFonts w:eastAsia="Yu Mincho"/>
        </w:rPr>
        <w:t xml:space="preserve"> associated with the Destination Layer-2 ID:</w:t>
      </w:r>
    </w:p>
    <w:p w14:paraId="292B297C" w14:textId="77777777" w:rsidR="00323371" w:rsidRPr="00323371" w:rsidRDefault="00323371" w:rsidP="00323371">
      <w:pPr>
        <w:tabs>
          <w:tab w:val="left" w:pos="7383"/>
        </w:tabs>
        <w:ind w:left="851" w:hanging="284"/>
        <w:rPr>
          <w:rFonts w:eastAsia="Yu Mincho"/>
        </w:rPr>
      </w:pPr>
      <w:r w:rsidRPr="00323371">
        <w:rPr>
          <w:rFonts w:eastAsia="Yu Mincho"/>
        </w:rPr>
        <w:t>2&gt;</w:t>
      </w:r>
      <w:r w:rsidRPr="00323371">
        <w:rPr>
          <w:rFonts w:eastAsia="Yu Mincho"/>
        </w:rPr>
        <w:tab/>
        <w:t xml:space="preserve">select </w:t>
      </w:r>
      <w:r w:rsidRPr="00323371">
        <w:rPr>
          <w:rFonts w:eastAsia="Yu Mincho"/>
          <w:i/>
          <w:lang w:eastAsia="ko-KR"/>
        </w:rPr>
        <w:t>sl-drx-onDurationTimer</w:t>
      </w:r>
      <w:r w:rsidRPr="00323371">
        <w:rPr>
          <w:rFonts w:eastAsia="Yu Mincho"/>
          <w:lang w:eastAsia="ko-KR"/>
        </w:rPr>
        <w:t xml:space="preserve"> whose length of the </w:t>
      </w:r>
      <w:r w:rsidRPr="00323371">
        <w:rPr>
          <w:rFonts w:eastAsia="Yu Mincho"/>
          <w:i/>
          <w:lang w:eastAsia="ko-KR"/>
        </w:rPr>
        <w:t>sl-drx-onDurationTimer</w:t>
      </w:r>
      <w:r w:rsidRPr="00323371">
        <w:rPr>
          <w:rFonts w:eastAsia="Yu Mincho"/>
          <w:lang w:eastAsia="ko-KR"/>
        </w:rPr>
        <w:t xml:space="preserve"> is the longest one among multiple SL DRX onDuration timers that are mapped with </w:t>
      </w:r>
      <w:r w:rsidRPr="00323371">
        <w:rPr>
          <w:rFonts w:eastAsia="Yu Mincho"/>
        </w:rPr>
        <w:t xml:space="preserve">multiple </w:t>
      </w:r>
      <w:r w:rsidRPr="00323371">
        <w:rPr>
          <w:rFonts w:eastAsia="Yu Mincho"/>
          <w:i/>
          <w:iCs/>
        </w:rPr>
        <w:t>SL-QoS-Profiles</w:t>
      </w:r>
      <w:r w:rsidRPr="00323371">
        <w:rPr>
          <w:rFonts w:eastAsia="Yu Mincho"/>
        </w:rPr>
        <w:t xml:space="preserve"> associated with the Destination Layer-2 ID.</w:t>
      </w:r>
    </w:p>
    <w:p w14:paraId="77E34BA4" w14:textId="51057747" w:rsidR="00323371" w:rsidRPr="00323371" w:rsidRDefault="00323371" w:rsidP="00323371">
      <w:pPr>
        <w:ind w:left="568" w:hanging="284"/>
        <w:rPr>
          <w:rFonts w:eastAsia="Yu Mincho"/>
          <w:lang w:eastAsia="ko-KR"/>
        </w:rPr>
      </w:pPr>
      <w:r w:rsidRPr="00323371">
        <w:rPr>
          <w:rFonts w:eastAsia="Yu Mincho"/>
        </w:rPr>
        <w:t>1&gt;</w:t>
      </w:r>
      <w:r w:rsidRPr="00323371">
        <w:rPr>
          <w:rFonts w:eastAsia="Yu Mincho"/>
        </w:rPr>
        <w:tab/>
        <w:t xml:space="preserve">if an </w:t>
      </w:r>
      <w:r w:rsidRPr="00323371">
        <w:rPr>
          <w:rFonts w:eastAsia="Yu Mincho"/>
          <w:i/>
        </w:rPr>
        <w:t>sl-</w:t>
      </w:r>
      <w:r w:rsidRPr="00323371">
        <w:rPr>
          <w:rFonts w:eastAsia="Yu Mincho"/>
          <w:i/>
          <w:lang w:eastAsia="ko-KR"/>
        </w:rPr>
        <w:t>drx-HARQ-RTT-Timer</w:t>
      </w:r>
      <w:ins w:id="194" w:author="박기원/책임연구원/ICT기술센터 C&amp;M표준(연)커넥티드카표준Task(giwon.park@lge.com)" w:date="2022-08-18T19:38:00Z">
        <w:r w:rsidRPr="00323371">
          <w:rPr>
            <w:rFonts w:eastAsia="Yu Mincho"/>
            <w:i/>
            <w:lang w:eastAsia="ko-KR"/>
          </w:rPr>
          <w:t xml:space="preserve">1 </w:t>
        </w:r>
        <w:r w:rsidRPr="00323371">
          <w:rPr>
            <w:rFonts w:eastAsia="Yu Mincho"/>
            <w:lang w:eastAsia="ko-KR"/>
          </w:rPr>
          <w:t xml:space="preserve">or </w:t>
        </w:r>
        <w:r w:rsidRPr="00323371">
          <w:rPr>
            <w:rFonts w:eastAsia="Yu Mincho"/>
            <w:i/>
          </w:rPr>
          <w:t>sl-</w:t>
        </w:r>
        <w:r w:rsidRPr="00323371">
          <w:rPr>
            <w:rFonts w:eastAsia="Yu Mincho"/>
            <w:i/>
            <w:lang w:eastAsia="ko-KR"/>
          </w:rPr>
          <w:t>drx-HARQ-RTT-Timer2</w:t>
        </w:r>
      </w:ins>
      <w:r w:rsidRPr="00323371">
        <w:rPr>
          <w:rFonts w:eastAsia="Yu Mincho"/>
        </w:rPr>
        <w:t xml:space="preserve"> expires:</w:t>
      </w:r>
    </w:p>
    <w:p w14:paraId="65D9CB5C" w14:textId="77777777" w:rsidR="00323371" w:rsidRPr="00323371" w:rsidRDefault="00323371" w:rsidP="00323371">
      <w:pPr>
        <w:tabs>
          <w:tab w:val="left" w:pos="7383"/>
        </w:tabs>
        <w:ind w:left="851" w:hanging="284"/>
        <w:rPr>
          <w:rFonts w:eastAsia="Yu Mincho"/>
          <w:lang w:eastAsia="ko-KR"/>
        </w:rPr>
      </w:pPr>
      <w:r w:rsidRPr="00323371">
        <w:rPr>
          <w:rFonts w:eastAsia="Yu Mincho"/>
        </w:rPr>
        <w:t>2&gt;</w:t>
      </w:r>
      <w:r w:rsidRPr="00323371">
        <w:rPr>
          <w:rFonts w:eastAsia="Yu Mincho"/>
        </w:rPr>
        <w:tab/>
        <w:t xml:space="preserve">if the data of the corresponding Sidelink process was not successfully decoded or if the </w:t>
      </w:r>
      <w:r w:rsidRPr="00323371">
        <w:rPr>
          <w:rFonts w:eastAsia="Yu Mincho"/>
          <w:lang w:eastAsia="ko-KR"/>
        </w:rPr>
        <w:t>HARQ feedback (i.e., negative acknowledgement) is not transmitted for unicast due to UL/SL prioritization</w:t>
      </w:r>
      <w:r w:rsidRPr="00323371">
        <w:rPr>
          <w:rFonts w:eastAsia="Yu Mincho"/>
        </w:rPr>
        <w:t>:</w:t>
      </w:r>
    </w:p>
    <w:p w14:paraId="6F5B8121" w14:textId="4CFF0B2B" w:rsidR="00323371" w:rsidRPr="00323371" w:rsidRDefault="00323371" w:rsidP="00323371">
      <w:pPr>
        <w:ind w:left="1136" w:hanging="285"/>
        <w:rPr>
          <w:rFonts w:eastAsia="Yu Mincho"/>
        </w:rPr>
      </w:pPr>
      <w:r w:rsidRPr="00323371">
        <w:rPr>
          <w:rFonts w:eastAsia="Yu Mincho"/>
        </w:rPr>
        <w:t>3&gt;</w:t>
      </w:r>
      <w:r w:rsidRPr="00323371">
        <w:rPr>
          <w:rFonts w:eastAsia="Yu Mincho"/>
        </w:rPr>
        <w:tab/>
        <w:t xml:space="preserve">start the </w:t>
      </w:r>
      <w:r w:rsidRPr="00323371">
        <w:rPr>
          <w:rFonts w:eastAsia="Yu Mincho"/>
          <w:i/>
        </w:rPr>
        <w:t>sl-drx-RetransmissionTimer</w:t>
      </w:r>
      <w:r w:rsidRPr="00323371">
        <w:rPr>
          <w:rFonts w:eastAsia="Yu Mincho"/>
        </w:rPr>
        <w:t xml:space="preserve"> for the corresponding Sidelink process in the first slot after the expiry of </w:t>
      </w:r>
      <w:r w:rsidRPr="00323371">
        <w:rPr>
          <w:rFonts w:eastAsia="Yu Mincho"/>
          <w:i/>
        </w:rPr>
        <w:t>sl-drx-HARQ-RTT-Timer</w:t>
      </w:r>
      <w:ins w:id="195" w:author="박기원/책임연구원/ICT기술센터 C&amp;M표준(연)커넥티드카표준Task(giwon.park@lge.com)" w:date="2022-08-18T19:39:00Z">
        <w:r w:rsidRPr="00323371">
          <w:rPr>
            <w:rFonts w:eastAsia="Yu Mincho"/>
            <w:i/>
            <w:lang w:eastAsia="ko-KR"/>
          </w:rPr>
          <w:t xml:space="preserve">1 </w:t>
        </w:r>
        <w:r w:rsidRPr="00323371">
          <w:rPr>
            <w:rFonts w:eastAsia="Yu Mincho"/>
            <w:lang w:eastAsia="ko-KR"/>
          </w:rPr>
          <w:t xml:space="preserve">or </w:t>
        </w:r>
        <w:r w:rsidRPr="00323371">
          <w:rPr>
            <w:rFonts w:eastAsia="Yu Mincho"/>
            <w:i/>
          </w:rPr>
          <w:t>sl-</w:t>
        </w:r>
        <w:r w:rsidRPr="00323371">
          <w:rPr>
            <w:rFonts w:eastAsia="Yu Mincho"/>
            <w:i/>
            <w:lang w:eastAsia="ko-KR"/>
          </w:rPr>
          <w:t>drx-HARQ-RTT-Timer2</w:t>
        </w:r>
      </w:ins>
      <w:r w:rsidRPr="00323371">
        <w:rPr>
          <w:rFonts w:eastAsia="Yu Mincho"/>
          <w:lang w:eastAsia="ko-KR"/>
        </w:rPr>
        <w:t>.</w:t>
      </w:r>
    </w:p>
    <w:p w14:paraId="16B973B6" w14:textId="599B7D5D" w:rsidR="00323371" w:rsidRPr="00323371" w:rsidRDefault="00323371" w:rsidP="00323371">
      <w:pPr>
        <w:ind w:left="1418" w:hanging="284"/>
        <w:rPr>
          <w:rFonts w:eastAsia="Yu Mincho"/>
        </w:rPr>
      </w:pPr>
      <w:r>
        <w:rPr>
          <w:rFonts w:eastAsia="Yu Mincho"/>
          <w:lang w:eastAsia="ko-KR"/>
        </w:rPr>
        <w:lastRenderedPageBreak/>
        <w:t>(omit)</w:t>
      </w:r>
    </w:p>
    <w:p w14:paraId="6398DE0A" w14:textId="77777777" w:rsidR="00323371" w:rsidRPr="00323371" w:rsidRDefault="00323371" w:rsidP="00323371">
      <w:pPr>
        <w:tabs>
          <w:tab w:val="left" w:pos="7383"/>
        </w:tabs>
        <w:ind w:left="851" w:hanging="284"/>
        <w:rPr>
          <w:rFonts w:eastAsia="Yu Mincho"/>
          <w:lang w:eastAsia="ko-KR"/>
        </w:rPr>
      </w:pPr>
      <w:r w:rsidRPr="00323371">
        <w:rPr>
          <w:rFonts w:eastAsia="Yu Mincho"/>
        </w:rPr>
        <w:t>2&gt;</w:t>
      </w:r>
      <w:r w:rsidRPr="00323371">
        <w:rPr>
          <w:rFonts w:eastAsia="Yu Mincho"/>
        </w:rPr>
        <w:tab/>
        <w:t>if the SCI indicates an SL transmission:</w:t>
      </w:r>
    </w:p>
    <w:p w14:paraId="7A8B0610" w14:textId="77777777" w:rsidR="00323371" w:rsidRPr="00323371" w:rsidRDefault="00323371" w:rsidP="00323371">
      <w:pPr>
        <w:ind w:left="1135" w:hanging="284"/>
        <w:rPr>
          <w:rFonts w:eastAsia="Yu Mincho"/>
        </w:rPr>
      </w:pPr>
      <w:r w:rsidRPr="00323371">
        <w:rPr>
          <w:rFonts w:eastAsia="Yu Mincho"/>
          <w:lang w:eastAsia="ko-KR"/>
        </w:rPr>
        <w:t>3&gt;</w:t>
      </w:r>
      <w:r w:rsidRPr="00323371">
        <w:rPr>
          <w:rFonts w:eastAsia="Yu Mincho"/>
          <w:lang w:eastAsia="ko-KR"/>
        </w:rPr>
        <w:tab/>
        <w:t xml:space="preserve">if </w:t>
      </w:r>
      <w:r w:rsidRPr="00323371">
        <w:rPr>
          <w:rFonts w:eastAsia="Yu Mincho"/>
        </w:rPr>
        <w:t>a next retransmission opportunity is scheduled in the SCI:</w:t>
      </w:r>
    </w:p>
    <w:p w14:paraId="42748B40" w14:textId="77777777" w:rsidR="00323371" w:rsidRPr="00323371" w:rsidRDefault="00323371" w:rsidP="00323371">
      <w:pPr>
        <w:ind w:left="1418" w:hanging="284"/>
        <w:rPr>
          <w:rFonts w:eastAsia="Yu Mincho"/>
          <w:lang w:eastAsia="ko-KR"/>
        </w:rPr>
      </w:pPr>
      <w:r w:rsidRPr="00323371">
        <w:rPr>
          <w:rFonts w:eastAsia="Yu Mincho"/>
        </w:rPr>
        <w:t>4&gt;</w:t>
      </w:r>
      <w:r w:rsidRPr="00323371">
        <w:rPr>
          <w:rFonts w:eastAsia="Yu Mincho"/>
        </w:rPr>
        <w:tab/>
      </w:r>
      <w:r w:rsidRPr="00323371">
        <w:rPr>
          <w:rFonts w:eastAsia="等线"/>
        </w:rPr>
        <w:t xml:space="preserve">derive the </w:t>
      </w:r>
      <w:r w:rsidRPr="00323371">
        <w:rPr>
          <w:rFonts w:eastAsia="等线"/>
          <w:i/>
        </w:rPr>
        <w:t>sl-drx-HARQ-RTT-Timer</w:t>
      </w:r>
      <w:r w:rsidRPr="00323371">
        <w:rPr>
          <w:rFonts w:eastAsia="等线"/>
        </w:rPr>
        <w:t xml:space="preserve"> from the retransmission resource timing of the next retransmission resource in the SCI.</w:t>
      </w:r>
    </w:p>
    <w:p w14:paraId="0C0EDE69" w14:textId="77777777" w:rsidR="00323371" w:rsidRPr="00323371" w:rsidRDefault="00323371" w:rsidP="00323371">
      <w:pPr>
        <w:ind w:left="1135" w:hanging="284"/>
        <w:rPr>
          <w:rFonts w:eastAsia="Yu Mincho"/>
          <w:lang w:eastAsia="ko-KR"/>
        </w:rPr>
      </w:pPr>
      <w:r w:rsidRPr="00323371">
        <w:rPr>
          <w:rFonts w:eastAsia="Yu Mincho"/>
          <w:lang w:eastAsia="ko-KR"/>
        </w:rPr>
        <w:t>3&gt;</w:t>
      </w:r>
      <w:r w:rsidRPr="00323371">
        <w:rPr>
          <w:rFonts w:eastAsia="Yu Mincho"/>
          <w:lang w:eastAsia="ko-KR"/>
        </w:rPr>
        <w:tab/>
        <w:t>else:</w:t>
      </w:r>
    </w:p>
    <w:p w14:paraId="3177128D" w14:textId="77777777" w:rsidR="00323371" w:rsidRPr="00323371" w:rsidRDefault="00323371" w:rsidP="00323371">
      <w:pPr>
        <w:ind w:left="1418" w:hanging="284"/>
        <w:rPr>
          <w:rFonts w:eastAsia="Yu Mincho"/>
          <w:lang w:eastAsia="ko-KR"/>
        </w:rPr>
      </w:pPr>
      <w:r w:rsidRPr="00323371">
        <w:rPr>
          <w:rFonts w:eastAsia="Yu Mincho"/>
        </w:rPr>
        <w:t>4&gt;</w:t>
      </w:r>
      <w:r w:rsidRPr="00323371">
        <w:rPr>
          <w:rFonts w:eastAsia="Yu Mincho"/>
        </w:rPr>
        <w:tab/>
        <w:t xml:space="preserve">use the </w:t>
      </w:r>
      <w:r w:rsidRPr="00323371">
        <w:rPr>
          <w:rFonts w:eastAsia="Yu Mincho"/>
          <w:i/>
          <w:iCs/>
        </w:rPr>
        <w:t>sl-drx-HARQ-RTT-Timer</w:t>
      </w:r>
      <w:r w:rsidRPr="00323371">
        <w:rPr>
          <w:rFonts w:eastAsia="Yu Mincho"/>
        </w:rPr>
        <w:t xml:space="preserve"> configured by upper layers.</w:t>
      </w:r>
    </w:p>
    <w:p w14:paraId="400F6BBC" w14:textId="77777777" w:rsidR="00323371" w:rsidRPr="00323371" w:rsidRDefault="00323371" w:rsidP="00323371">
      <w:pPr>
        <w:ind w:left="1136" w:hanging="285"/>
        <w:rPr>
          <w:rFonts w:eastAsia="Yu Mincho"/>
        </w:rPr>
      </w:pPr>
      <w:r w:rsidRPr="00323371">
        <w:rPr>
          <w:rFonts w:eastAsia="Yu Mincho"/>
          <w:lang w:eastAsia="ko-KR"/>
        </w:rPr>
        <w:t>3&gt;</w:t>
      </w:r>
      <w:r w:rsidRPr="00323371">
        <w:rPr>
          <w:rFonts w:eastAsia="Yu Mincho"/>
          <w:lang w:eastAsia="ko-KR"/>
        </w:rPr>
        <w:tab/>
        <w:t>if PSFCH resource is not configured for the SL grant associated to the SCI</w:t>
      </w:r>
      <w:r w:rsidRPr="00323371">
        <w:rPr>
          <w:rFonts w:eastAsia="Yu Mincho"/>
        </w:rPr>
        <w:t>:</w:t>
      </w:r>
    </w:p>
    <w:p w14:paraId="2AA4F433" w14:textId="5E5A40DF" w:rsidR="00323371" w:rsidRPr="00323371" w:rsidRDefault="00323371" w:rsidP="00323371">
      <w:pPr>
        <w:ind w:left="1418" w:hanging="284"/>
        <w:rPr>
          <w:rFonts w:eastAsia="Yu Mincho"/>
          <w:lang w:eastAsia="ko-KR"/>
        </w:rPr>
      </w:pPr>
      <w:r w:rsidRPr="00323371">
        <w:rPr>
          <w:rFonts w:eastAsia="Yu Mincho"/>
        </w:rPr>
        <w:t>4&gt;</w:t>
      </w:r>
      <w:r w:rsidRPr="00323371">
        <w:rPr>
          <w:rFonts w:eastAsia="Yu Mincho"/>
        </w:rPr>
        <w:tab/>
        <w:t xml:space="preserve">start the </w:t>
      </w:r>
      <w:r w:rsidRPr="00323371">
        <w:rPr>
          <w:rFonts w:eastAsia="Yu Mincho"/>
          <w:i/>
        </w:rPr>
        <w:t>sl-drx-HARQ-RTT-Timer</w:t>
      </w:r>
      <w:ins w:id="196" w:author="박기원/책임연구원/ICT기술센터 C&amp;M표준(연)커넥티드카표준Task(giwon.park@lge.com)" w:date="2022-08-18T19:40:00Z">
        <w:r w:rsidRPr="00323371">
          <w:rPr>
            <w:rFonts w:eastAsia="Yu Mincho"/>
            <w:i/>
          </w:rPr>
          <w:t>2</w:t>
        </w:r>
      </w:ins>
      <w:r w:rsidRPr="00323371">
        <w:rPr>
          <w:rFonts w:eastAsia="Yu Mincho"/>
        </w:rPr>
        <w:t xml:space="preserve"> for the corresponding Sidelink process in the slot following the end of PSSCH transmission (i.e., currently received PSSCH).</w:t>
      </w:r>
    </w:p>
    <w:p w14:paraId="15390765" w14:textId="77777777" w:rsidR="00323371" w:rsidRPr="00323371" w:rsidRDefault="00323371" w:rsidP="00323371">
      <w:pPr>
        <w:ind w:left="1136" w:hanging="285"/>
        <w:rPr>
          <w:rFonts w:eastAsia="Yu Mincho"/>
        </w:rPr>
      </w:pPr>
      <w:r w:rsidRPr="00323371">
        <w:rPr>
          <w:rFonts w:eastAsia="Yu Mincho"/>
          <w:lang w:eastAsia="ko-KR"/>
        </w:rPr>
        <w:t>3&gt;</w:t>
      </w:r>
      <w:r w:rsidRPr="00323371">
        <w:rPr>
          <w:rFonts w:eastAsia="Yu Mincho"/>
          <w:lang w:eastAsia="ko-KR"/>
        </w:rPr>
        <w:tab/>
        <w:t>if PSFCH resource is configured for the SL grant associated to the SCI</w:t>
      </w:r>
      <w:r w:rsidRPr="00323371">
        <w:rPr>
          <w:rFonts w:eastAsia="Yu Mincho"/>
        </w:rPr>
        <w:t>:</w:t>
      </w:r>
    </w:p>
    <w:p w14:paraId="47DD7061"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enabled by the SCI and the cast type indicator in the SCI is set to unicast; or</w:t>
      </w:r>
    </w:p>
    <w:p w14:paraId="152D060B"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enabled by the SCI and the cast type indicator in the SCI is set to groupcast and positive-negative acknowledgement is selected;</w:t>
      </w:r>
    </w:p>
    <w:p w14:paraId="7B4D8E70" w14:textId="5D5513B6" w:rsidR="00323371" w:rsidRPr="00323371" w:rsidRDefault="00323371" w:rsidP="00323371">
      <w:pPr>
        <w:ind w:left="1418"/>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197" w:author="박기원/책임연구원/ICT기술센터 C&amp;M표준(연)커넥티드카표준Task(giwon.park@lge.com)" w:date="2022-08-18T19:40:00Z">
        <w:r w:rsidRPr="00323371">
          <w:rPr>
            <w:rFonts w:eastAsia="Yu Mincho"/>
            <w:i/>
          </w:rPr>
          <w:t>1</w:t>
        </w:r>
      </w:ins>
      <w:r w:rsidRPr="00323371">
        <w:rPr>
          <w:rFonts w:eastAsia="Yu Mincho"/>
        </w:rPr>
        <w:t xml:space="preserve"> for the corresponding Sidelink process in the first slot after the end of the corresponding PSFCH transmission carrying the SL HARQ feedback; or</w:t>
      </w:r>
    </w:p>
    <w:p w14:paraId="695E5299" w14:textId="2230C325" w:rsidR="00323371" w:rsidRPr="00323371" w:rsidRDefault="00323371" w:rsidP="00323371">
      <w:pPr>
        <w:ind w:left="1418"/>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198" w:author="박기원/책임연구원/ICT기술센터 C&amp;M표준(연)커넥티드카표준Task(giwon.park@lge.com)" w:date="2022-08-18T19:40:00Z">
        <w:r w:rsidRPr="00323371">
          <w:rPr>
            <w:rFonts w:eastAsia="Yu Mincho"/>
            <w:i/>
          </w:rPr>
          <w:t>1</w:t>
        </w:r>
      </w:ins>
      <w:r w:rsidRPr="00323371">
        <w:rPr>
          <w:rFonts w:eastAsia="Yu Mincho"/>
        </w:rPr>
        <w:t xml:space="preserve"> for the corresponding Sidelink process in the first slot after the end of the corresponding PSFCH resource for the SL HARQ feedback when the SL HARQ feedback is not transmitted due to UL/SL prioritization;</w:t>
      </w:r>
    </w:p>
    <w:p w14:paraId="6293B7C8"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enabled by the SCI and the cast type indicator in the SCI is set to groupcast and negative-only acknowledgement is selected;</w:t>
      </w:r>
    </w:p>
    <w:p w14:paraId="57FE6BB1" w14:textId="12258BD0" w:rsidR="00323371" w:rsidRPr="00323371" w:rsidRDefault="00323371" w:rsidP="00323371">
      <w:pPr>
        <w:ind w:left="1702" w:hanging="284"/>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199" w:author="박기원/책임연구원/ICT기술센터 C&amp;M표준(연)커넥티드카표준Task(giwon.park@lge.com)" w:date="2022-08-18T19:41:00Z">
        <w:r w:rsidRPr="00323371">
          <w:rPr>
            <w:rFonts w:eastAsia="等线"/>
            <w:i/>
            <w:lang w:eastAsia="zh-CN"/>
          </w:rPr>
          <w:t>1</w:t>
        </w:r>
      </w:ins>
      <w:r w:rsidRPr="00323371">
        <w:rPr>
          <w:rFonts w:eastAsia="Yu Mincho"/>
        </w:rPr>
        <w:t xml:space="preserve"> for the corresponding Sidelink process in the first slot after the end of the corresponding PSFCH transmission carrying the SL HARQ feedback; or</w:t>
      </w:r>
    </w:p>
    <w:p w14:paraId="56763EB0" w14:textId="05A8C643" w:rsidR="00323371" w:rsidRPr="00323371" w:rsidRDefault="00323371" w:rsidP="00323371">
      <w:pPr>
        <w:ind w:left="1702" w:hanging="284"/>
        <w:rPr>
          <w:rFonts w:eastAsia="Yu Mincho"/>
        </w:rPr>
      </w:pPr>
      <w:r w:rsidRPr="00323371">
        <w:rPr>
          <w:rFonts w:eastAsia="Yu Mincho"/>
        </w:rPr>
        <w:t>5&gt;</w:t>
      </w:r>
      <w:r w:rsidRPr="00323371">
        <w:rPr>
          <w:rFonts w:eastAsia="Yu Mincho"/>
        </w:rPr>
        <w:tab/>
        <w:t xml:space="preserve">start the </w:t>
      </w:r>
      <w:r w:rsidRPr="00323371">
        <w:rPr>
          <w:rFonts w:eastAsia="Yu Mincho"/>
          <w:i/>
        </w:rPr>
        <w:t>sl-drx-HARQ-RTT-Timer</w:t>
      </w:r>
      <w:ins w:id="200" w:author="박기원/책임연구원/ICT기술센터 C&amp;M표준(연)커넥티드카표준Task(giwon.park@lge.com)" w:date="2022-08-18T19:41:00Z">
        <w:r w:rsidRPr="00323371">
          <w:rPr>
            <w:rFonts w:eastAsia="等线"/>
            <w:i/>
            <w:lang w:eastAsia="zh-CN"/>
          </w:rPr>
          <w:t>1</w:t>
        </w:r>
      </w:ins>
      <w:r w:rsidRPr="00323371">
        <w:rPr>
          <w:rFonts w:eastAsia="Yu Mincho"/>
        </w:rPr>
        <w:t xml:space="preserve"> for the corresponding Sidelink process in the first slot after the end of the corresponding PSFCH resource for the SL HARQ feedback when the SL HARQ feedback is not transmitted due to UL/SL prioritization; or</w:t>
      </w:r>
    </w:p>
    <w:p w14:paraId="114FDA87" w14:textId="1A9AD689" w:rsidR="00323371" w:rsidRPr="00323371" w:rsidRDefault="00323371" w:rsidP="00323371">
      <w:pPr>
        <w:ind w:left="1702" w:hanging="284"/>
        <w:rPr>
          <w:rFonts w:eastAsia="Yu Mincho"/>
        </w:rPr>
      </w:pPr>
      <w:r w:rsidRPr="00323371">
        <w:rPr>
          <w:rFonts w:eastAsia="Yu Mincho"/>
        </w:rPr>
        <w:lastRenderedPageBreak/>
        <w:t>5&gt;</w:t>
      </w:r>
      <w:r w:rsidRPr="00323371">
        <w:rPr>
          <w:rFonts w:eastAsia="Yu Mincho"/>
        </w:rPr>
        <w:tab/>
        <w:t xml:space="preserve">start the </w:t>
      </w:r>
      <w:r w:rsidRPr="00323371">
        <w:rPr>
          <w:rFonts w:eastAsia="Yu Mincho"/>
          <w:i/>
        </w:rPr>
        <w:t>sl-drx-HARQ-RTT-Timer</w:t>
      </w:r>
      <w:ins w:id="201" w:author="박기원/책임연구원/ICT기술센터 C&amp;M표준(연)커넥티드카표준Task(giwon.park@lge.com)" w:date="2022-08-18T19:41:00Z">
        <w:r w:rsidRPr="00323371">
          <w:rPr>
            <w:rFonts w:eastAsia="等线"/>
            <w:i/>
            <w:lang w:eastAsia="zh-CN"/>
          </w:rPr>
          <w:t>1</w:t>
        </w:r>
      </w:ins>
      <w:r w:rsidRPr="00323371">
        <w:rPr>
          <w:rFonts w:eastAsia="Yu Mincho"/>
        </w:rPr>
        <w:t xml:space="preserve"> for the corresponding Sidelink process in the first slot after the end of the corresponding PSFCH resource for the SL HARQ feedback when the SL HARQ feedback is a</w:t>
      </w:r>
      <w:r w:rsidRPr="00323371">
        <w:rPr>
          <w:rFonts w:eastAsia="Yu Mincho"/>
          <w:noProof/>
        </w:rPr>
        <w:t xml:space="preserve"> </w:t>
      </w:r>
      <w:r w:rsidRPr="00323371">
        <w:rPr>
          <w:rFonts w:eastAsia="Yu Mincho"/>
        </w:rPr>
        <w:t xml:space="preserve">positive </w:t>
      </w:r>
      <w:r w:rsidRPr="00323371">
        <w:rPr>
          <w:rFonts w:eastAsia="Yu Mincho"/>
          <w:lang w:eastAsia="ko-KR"/>
        </w:rPr>
        <w:t>acknowledgement</w:t>
      </w:r>
      <w:r w:rsidRPr="00323371">
        <w:rPr>
          <w:rFonts w:eastAsia="Yu Mincho"/>
        </w:rPr>
        <w:t>.</w:t>
      </w:r>
    </w:p>
    <w:p w14:paraId="3F7F38CC"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disabled by the SCI and the resource(s) for one or more retransmission opportunities is not scheduled in the SCI:</w:t>
      </w:r>
    </w:p>
    <w:p w14:paraId="0EB2B617" w14:textId="777518F0" w:rsidR="00323371" w:rsidRPr="00323371" w:rsidRDefault="00323371" w:rsidP="00323371">
      <w:pPr>
        <w:ind w:left="1702" w:hanging="284"/>
        <w:rPr>
          <w:rFonts w:eastAsia="Yu Mincho"/>
          <w:lang w:eastAsia="ko-KR"/>
        </w:rPr>
      </w:pPr>
      <w:r w:rsidRPr="00323371">
        <w:rPr>
          <w:rFonts w:eastAsia="Yu Mincho"/>
        </w:rPr>
        <w:t>5&gt;</w:t>
      </w:r>
      <w:r w:rsidRPr="00323371">
        <w:rPr>
          <w:rFonts w:eastAsia="Yu Mincho"/>
        </w:rPr>
        <w:tab/>
        <w:t xml:space="preserve">start the </w:t>
      </w:r>
      <w:r w:rsidRPr="00323371">
        <w:rPr>
          <w:rFonts w:eastAsia="Yu Mincho"/>
          <w:i/>
        </w:rPr>
        <w:t>sl-drx-HARQ-RTT-Timer</w:t>
      </w:r>
      <w:ins w:id="202" w:author="박기원/책임연구원/ICT기술센터 C&amp;M표준(연)커넥티드카표준Task(giwon.park@lge.com)" w:date="2022-08-18T19:41:00Z">
        <w:r w:rsidRPr="00323371">
          <w:rPr>
            <w:rFonts w:eastAsia="等线"/>
            <w:i/>
            <w:lang w:eastAsia="zh-CN"/>
          </w:rPr>
          <w:t>2</w:t>
        </w:r>
      </w:ins>
      <w:r w:rsidRPr="00323371">
        <w:rPr>
          <w:rFonts w:eastAsia="Yu Mincho"/>
        </w:rPr>
        <w:t xml:space="preserve"> for the corresponding Sidelink process in the slot following the end of PSFCH resource.</w:t>
      </w:r>
    </w:p>
    <w:p w14:paraId="79004ADF" w14:textId="77777777" w:rsidR="00323371" w:rsidRPr="00323371" w:rsidRDefault="00323371" w:rsidP="00323371">
      <w:pPr>
        <w:ind w:left="1418" w:hanging="284"/>
        <w:rPr>
          <w:rFonts w:eastAsia="Yu Mincho"/>
        </w:rPr>
      </w:pPr>
      <w:r w:rsidRPr="00323371">
        <w:rPr>
          <w:rFonts w:eastAsia="Yu Mincho"/>
        </w:rPr>
        <w:t>4&gt;</w:t>
      </w:r>
      <w:r w:rsidRPr="00323371">
        <w:rPr>
          <w:rFonts w:eastAsia="Yu Mincho"/>
        </w:rPr>
        <w:tab/>
        <w:t>if HARQ feedback is disabled by the SCI and the resource(s) for one or more retransmission opportunities is scheduled in the SCI:</w:t>
      </w:r>
    </w:p>
    <w:p w14:paraId="1B4547E6" w14:textId="62C21EC9" w:rsidR="00323371" w:rsidRPr="00323371" w:rsidRDefault="00323371" w:rsidP="00323371">
      <w:pPr>
        <w:ind w:left="1702" w:hanging="284"/>
        <w:rPr>
          <w:rFonts w:eastAsia="Yu Mincho"/>
          <w:lang w:eastAsia="ko-KR"/>
        </w:rPr>
      </w:pPr>
      <w:r w:rsidRPr="00323371">
        <w:rPr>
          <w:rFonts w:eastAsia="Yu Mincho"/>
        </w:rPr>
        <w:t>5&gt;</w:t>
      </w:r>
      <w:r w:rsidRPr="00323371">
        <w:rPr>
          <w:rFonts w:eastAsia="Yu Mincho"/>
        </w:rPr>
        <w:tab/>
        <w:t xml:space="preserve">start the </w:t>
      </w:r>
      <w:r w:rsidRPr="00323371">
        <w:rPr>
          <w:rFonts w:eastAsia="Yu Mincho"/>
          <w:i/>
        </w:rPr>
        <w:t>sl-drx-HARQ-RTT-Timer</w:t>
      </w:r>
      <w:ins w:id="203" w:author="박기원/책임연구원/ICT기술센터 C&amp;M표준(연)커넥티드카표준Task(giwon.park@lge.com)" w:date="2022-08-18T19:41:00Z">
        <w:r w:rsidRPr="00323371">
          <w:rPr>
            <w:rFonts w:eastAsia="Yu Mincho"/>
            <w:i/>
          </w:rPr>
          <w:t>2</w:t>
        </w:r>
      </w:ins>
      <w:r w:rsidRPr="00323371">
        <w:rPr>
          <w:rFonts w:eastAsia="Yu Mincho"/>
        </w:rPr>
        <w:t xml:space="preserve"> for the corresponding Sidelink process in the slot following the end of PSSCH transmission (i.e., currently received PSSCH).</w:t>
      </w:r>
    </w:p>
    <w:p w14:paraId="1DAA6D2D" w14:textId="51305B43" w:rsidR="000A674C" w:rsidRDefault="000A674C" w:rsidP="000A674C">
      <w:pPr>
        <w:rPr>
          <w:b/>
          <w:lang w:eastAsia="zh-CN"/>
        </w:rPr>
      </w:pPr>
      <w:r w:rsidRPr="00FD0CFB">
        <w:rPr>
          <w:b/>
          <w:lang w:eastAsia="zh-CN"/>
        </w:rPr>
        <w:t>Q</w:t>
      </w:r>
      <w:r>
        <w:rPr>
          <w:b/>
          <w:lang w:eastAsia="zh-CN"/>
        </w:rPr>
        <w:t>27</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7759</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0A674C" w14:paraId="73BA1521" w14:textId="77777777" w:rsidTr="00AC7CE1">
        <w:tc>
          <w:tcPr>
            <w:tcW w:w="2245" w:type="dxa"/>
          </w:tcPr>
          <w:p w14:paraId="2E2B20C7" w14:textId="77777777" w:rsidR="000A674C" w:rsidRDefault="000A674C"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7954C6E" w14:textId="77777777" w:rsidR="000A674C" w:rsidRDefault="000A674C"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45A20582" w14:textId="77777777" w:rsidR="000A674C" w:rsidRPr="00D11005" w:rsidRDefault="000A674C"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0A674C" w14:paraId="09401831" w14:textId="77777777" w:rsidTr="00AC7CE1">
        <w:tc>
          <w:tcPr>
            <w:tcW w:w="2245" w:type="dxa"/>
          </w:tcPr>
          <w:p w14:paraId="44C98913" w14:textId="77777777" w:rsidR="000A674C" w:rsidRDefault="000A674C"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29C81F0" w14:textId="77777777" w:rsidR="000A674C" w:rsidRPr="00A82F49" w:rsidRDefault="000A674C"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4931741B" w14:textId="77777777" w:rsidR="000A674C" w:rsidRPr="001D3C5C" w:rsidRDefault="000A674C" w:rsidP="00AC7CE1">
            <w:pPr>
              <w:spacing w:line="259" w:lineRule="auto"/>
              <w:rPr>
                <w:rFonts w:eastAsia="Malgun Gothic"/>
                <w:lang w:eastAsia="ko-KR"/>
              </w:rPr>
            </w:pPr>
          </w:p>
        </w:tc>
      </w:tr>
      <w:tr w:rsidR="000A674C" w14:paraId="03AB1CCD" w14:textId="77777777" w:rsidTr="00AC7CE1">
        <w:tc>
          <w:tcPr>
            <w:tcW w:w="2245" w:type="dxa"/>
          </w:tcPr>
          <w:p w14:paraId="7AECB4E3" w14:textId="364D721D" w:rsidR="000A674C"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5E4654B" w14:textId="01D53360" w:rsidR="000A674C"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60EDFC4" w14:textId="77777777" w:rsidR="000A674C" w:rsidRDefault="000A674C" w:rsidP="00AC7CE1">
            <w:pPr>
              <w:overflowPunct w:val="0"/>
              <w:autoSpaceDE w:val="0"/>
              <w:autoSpaceDN w:val="0"/>
              <w:adjustRightInd w:val="0"/>
              <w:spacing w:after="120" w:line="300" w:lineRule="auto"/>
              <w:jc w:val="both"/>
              <w:textAlignment w:val="baseline"/>
              <w:rPr>
                <w:rFonts w:eastAsia="等线"/>
                <w:sz w:val="22"/>
                <w:lang w:eastAsia="zh-CN"/>
              </w:rPr>
            </w:pPr>
          </w:p>
        </w:tc>
      </w:tr>
      <w:tr w:rsidR="00A76B04" w14:paraId="768345EF" w14:textId="77777777" w:rsidTr="00AC7CE1">
        <w:tc>
          <w:tcPr>
            <w:tcW w:w="2245" w:type="dxa"/>
          </w:tcPr>
          <w:p w14:paraId="77CF4328" w14:textId="7C562C01" w:rsidR="00A76B04" w:rsidRDefault="00A76B04" w:rsidP="00A76B04">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xia</w:t>
            </w:r>
            <w:r>
              <w:rPr>
                <w:rFonts w:eastAsia="等线"/>
                <w:sz w:val="22"/>
                <w:lang w:eastAsia="zh-CN"/>
              </w:rPr>
              <w:t>omi</w:t>
            </w:r>
          </w:p>
        </w:tc>
        <w:tc>
          <w:tcPr>
            <w:tcW w:w="1633" w:type="dxa"/>
          </w:tcPr>
          <w:p w14:paraId="65503F67" w14:textId="10E30B7E" w:rsidR="00A76B04" w:rsidRDefault="00A76B04" w:rsidP="00A76B04">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(proponent)</w:t>
            </w:r>
          </w:p>
        </w:tc>
        <w:tc>
          <w:tcPr>
            <w:tcW w:w="5892" w:type="dxa"/>
          </w:tcPr>
          <w:p w14:paraId="529D4595" w14:textId="77777777" w:rsidR="00A76B04" w:rsidRDefault="00A76B04" w:rsidP="00A76B04">
            <w:pPr>
              <w:overflowPunct w:val="0"/>
              <w:autoSpaceDE w:val="0"/>
              <w:autoSpaceDN w:val="0"/>
              <w:adjustRightInd w:val="0"/>
              <w:spacing w:after="120" w:line="300" w:lineRule="auto"/>
              <w:jc w:val="both"/>
              <w:textAlignment w:val="baseline"/>
              <w:rPr>
                <w:rFonts w:eastAsia="等线"/>
                <w:sz w:val="22"/>
                <w:lang w:eastAsia="zh-CN"/>
              </w:rPr>
            </w:pPr>
          </w:p>
        </w:tc>
      </w:tr>
      <w:tr w:rsidR="00212329" w14:paraId="7F2883D8" w14:textId="77777777" w:rsidTr="00AC7CE1">
        <w:tc>
          <w:tcPr>
            <w:tcW w:w="2245" w:type="dxa"/>
          </w:tcPr>
          <w:p w14:paraId="71448B17" w14:textId="4B94441A"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6D98F527" w14:textId="1205649B"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5892" w:type="dxa"/>
          </w:tcPr>
          <w:p w14:paraId="0CF1AF45" w14:textId="77777777"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intention, and we also try to fix this issue in our CR (change 10 in R2-2207030), and we prefer the way as follows since it is clearer and simpler</w:t>
            </w:r>
          </w:p>
          <w:p w14:paraId="2EDDA663" w14:textId="77777777" w:rsidR="00212329" w:rsidRPr="000B2AEF" w:rsidRDefault="00212329" w:rsidP="00212329">
            <w:pPr>
              <w:pStyle w:val="B2"/>
              <w:tabs>
                <w:tab w:val="left" w:pos="7383"/>
              </w:tabs>
              <w:rPr>
                <w:lang w:eastAsia="ko-KR"/>
              </w:rPr>
            </w:pPr>
            <w:r w:rsidRPr="000B2AEF">
              <w:t>2&gt;</w:t>
            </w:r>
            <w:r w:rsidRPr="000B2AEF">
              <w:tab/>
              <w:t>if the SCI indicates an SL transmission:</w:t>
            </w:r>
          </w:p>
          <w:p w14:paraId="0844DFE9" w14:textId="77777777" w:rsidR="00212329" w:rsidRPr="000B2AEF" w:rsidRDefault="00212329" w:rsidP="00212329">
            <w:pPr>
              <w:pStyle w:val="B3"/>
            </w:pPr>
            <w:r w:rsidRPr="000B2AEF">
              <w:rPr>
                <w:lang w:eastAsia="ko-KR"/>
              </w:rPr>
              <w:t>3&gt;</w:t>
            </w:r>
            <w:r w:rsidRPr="000B2AEF">
              <w:rPr>
                <w:lang w:eastAsia="ko-KR"/>
              </w:rPr>
              <w:tab/>
              <w:t xml:space="preserve">if </w:t>
            </w:r>
            <w:r w:rsidRPr="000B2AEF">
              <w:t>a next retransmission opportunity is scheduled in the SCI:</w:t>
            </w:r>
          </w:p>
          <w:p w14:paraId="554EAD1C" w14:textId="77777777" w:rsidR="00212329" w:rsidRPr="000B2AEF" w:rsidRDefault="00212329" w:rsidP="00212329">
            <w:pPr>
              <w:pStyle w:val="B4"/>
              <w:rPr>
                <w:lang w:eastAsia="ko-KR"/>
              </w:rPr>
            </w:pPr>
            <w:r w:rsidRPr="000B2AEF">
              <w:t>4&gt;</w:t>
            </w:r>
            <w:r w:rsidRPr="000B2AEF">
              <w:tab/>
              <w:t xml:space="preserve">derive the </w:t>
            </w:r>
            <w:r w:rsidRPr="000B2AEF">
              <w:rPr>
                <w:i/>
              </w:rPr>
              <w:t>sl-drx-HARQ-RTT-Timer</w:t>
            </w:r>
            <w:r w:rsidRPr="000B2AEF">
              <w:t xml:space="preserve"> from the retransmission resource timing of the next retransmission resource in the SCI.</w:t>
            </w:r>
          </w:p>
          <w:p w14:paraId="4653DF3E" w14:textId="77777777" w:rsidR="00212329" w:rsidRPr="000B2AEF" w:rsidRDefault="00212329" w:rsidP="00212329">
            <w:pPr>
              <w:pStyle w:val="B3"/>
              <w:rPr>
                <w:lang w:eastAsia="ko-KR"/>
              </w:rPr>
            </w:pPr>
            <w:r w:rsidRPr="000B2AEF">
              <w:rPr>
                <w:lang w:eastAsia="ko-KR"/>
              </w:rPr>
              <w:t>3&gt;</w:t>
            </w:r>
            <w:r w:rsidRPr="000B2AEF">
              <w:rPr>
                <w:lang w:eastAsia="ko-KR"/>
              </w:rPr>
              <w:tab/>
              <w:t>else:</w:t>
            </w:r>
          </w:p>
          <w:p w14:paraId="1AA81FB9" w14:textId="0BDBDAED" w:rsidR="00212329" w:rsidRDefault="00212329" w:rsidP="00212329">
            <w:pPr>
              <w:pStyle w:val="B4"/>
            </w:pPr>
            <w:r w:rsidRPr="000B2AEF">
              <w:t>4&gt;</w:t>
            </w:r>
            <w:r w:rsidRPr="000B2AEF">
              <w:tab/>
            </w:r>
            <w:ins w:id="204" w:author="冷冰雪(Bingxue Leng)" w:date="2022-08-19T13:06:00Z">
              <w:r>
                <w:rPr>
                  <w:rFonts w:eastAsia="Yu Mincho"/>
                </w:rPr>
                <w:t>set</w:t>
              </w:r>
            </w:ins>
            <w:del w:id="205" w:author="冷冰雪(Bingxue Leng)" w:date="2022-08-19T13:06:00Z">
              <w:r w:rsidRPr="00323371" w:rsidDel="00212329">
                <w:rPr>
                  <w:rFonts w:eastAsia="Yu Mincho"/>
                </w:rPr>
                <w:delText>use</w:delText>
              </w:r>
            </w:del>
            <w:r w:rsidRPr="00323371">
              <w:rPr>
                <w:rFonts w:eastAsia="Yu Mincho"/>
              </w:rPr>
              <w:t xml:space="preserve"> the </w:t>
            </w:r>
            <w:r w:rsidRPr="00323371">
              <w:rPr>
                <w:rFonts w:eastAsia="Yu Mincho"/>
                <w:i/>
                <w:iCs/>
              </w:rPr>
              <w:t>sl-drx-HARQ-RTT-Timer</w:t>
            </w:r>
            <w:r w:rsidRPr="00323371">
              <w:rPr>
                <w:rFonts w:eastAsia="Yu Mincho"/>
              </w:rPr>
              <w:t xml:space="preserve"> </w:t>
            </w:r>
            <w:ins w:id="206" w:author="冷冰雪(Bingxue Leng)" w:date="2022-08-19T13:06:00Z">
              <w:r>
                <w:t xml:space="preserve">based on </w:t>
              </w:r>
              <w:r w:rsidRPr="00813D27">
                <w:rPr>
                  <w:i/>
                </w:rPr>
                <w:t>sl-drx-HARQ-RTT-Timer1</w:t>
              </w:r>
              <w:r>
                <w:rPr>
                  <w:i/>
                </w:rPr>
                <w:t xml:space="preserve"> </w:t>
              </w:r>
            </w:ins>
            <w:r w:rsidRPr="00323371">
              <w:rPr>
                <w:rFonts w:eastAsia="Yu Mincho"/>
              </w:rPr>
              <w:t>configured by upper layers</w:t>
            </w:r>
            <w:ins w:id="207" w:author="冷冰雪(Bingxue Leng)" w:date="2022-08-19T13:06:00Z">
              <w:r>
                <w:rPr>
                  <w:rFonts w:eastAsia="Yu Mincho"/>
                </w:rPr>
                <w:t xml:space="preserve"> </w:t>
              </w:r>
              <w:r>
                <w:t>when HARQ feedback is enabled, or based on</w:t>
              </w:r>
              <w:r w:rsidRPr="000B2AEF">
                <w:rPr>
                  <w:i/>
                  <w:iCs/>
                </w:rPr>
                <w:t xml:space="preserve"> sl-drx-HARQ-RTT-Timer</w:t>
              </w:r>
              <w:r>
                <w:rPr>
                  <w:i/>
                  <w:iCs/>
                </w:rPr>
                <w:t xml:space="preserve">2 </w:t>
              </w:r>
              <w:r>
                <w:t>configured by upper layer</w:t>
              </w:r>
              <w:r>
                <w:rPr>
                  <w:i/>
                  <w:iCs/>
                </w:rPr>
                <w:t xml:space="preserve"> </w:t>
              </w:r>
              <w:r w:rsidRPr="00813D27">
                <w:rPr>
                  <w:iCs/>
                </w:rPr>
                <w:t>when HARQ feedback is disabled</w:t>
              </w:r>
              <w:r>
                <w:rPr>
                  <w:iCs/>
                </w:rPr>
                <w:t>, for resource pool configured with PSFCH</w:t>
              </w:r>
            </w:ins>
            <w:r w:rsidRPr="00323371">
              <w:rPr>
                <w:rFonts w:eastAsia="Yu Mincho"/>
              </w:rPr>
              <w:t>.</w:t>
            </w:r>
          </w:p>
          <w:p w14:paraId="3ED5B9A6" w14:textId="77777777" w:rsidR="00212329" w:rsidRDefault="00212329" w:rsidP="00212329">
            <w:pPr>
              <w:pStyle w:val="B4"/>
              <w:ind w:left="0" w:firstLine="0"/>
            </w:pPr>
          </w:p>
          <w:p w14:paraId="2001C67E" w14:textId="6A5B12D2"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t>With the above change, we don’t need to change the RTT timer name every where in the procedural text of timer running mechanism.</w:t>
            </w:r>
          </w:p>
        </w:tc>
      </w:tr>
      <w:tr w:rsidR="008807AE" w14:paraId="4238DB3C" w14:textId="77777777" w:rsidTr="00AC7CE1">
        <w:tc>
          <w:tcPr>
            <w:tcW w:w="2245" w:type="dxa"/>
          </w:tcPr>
          <w:p w14:paraId="30AD3428" w14:textId="363CD7E9" w:rsidR="008807AE" w:rsidRDefault="008807AE"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Nokia</w:t>
            </w:r>
          </w:p>
        </w:tc>
        <w:tc>
          <w:tcPr>
            <w:tcW w:w="1633" w:type="dxa"/>
          </w:tcPr>
          <w:p w14:paraId="7FB6AF8E" w14:textId="4145874C" w:rsidR="008807AE" w:rsidRDefault="008807AE"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E79D04D" w14:textId="12647D6D" w:rsidR="008807AE" w:rsidRDefault="002D7A0F"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think changing the RTT timer name everywhere make sense</w:t>
            </w:r>
          </w:p>
        </w:tc>
      </w:tr>
      <w:tr w:rsidR="00520611" w14:paraId="6ED9FDB0" w14:textId="77777777" w:rsidTr="002E2506">
        <w:tc>
          <w:tcPr>
            <w:tcW w:w="2245" w:type="dxa"/>
          </w:tcPr>
          <w:p w14:paraId="79B71AF8" w14:textId="77777777" w:rsidR="00520611" w:rsidRPr="002D2035"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0092A418" w14:textId="77777777" w:rsidR="00520611" w:rsidRPr="002D2035"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See comment</w:t>
            </w:r>
          </w:p>
        </w:tc>
        <w:tc>
          <w:tcPr>
            <w:tcW w:w="5892" w:type="dxa"/>
          </w:tcPr>
          <w:p w14:paraId="14ADD3E9" w14:textId="77777777" w:rsidR="00520611"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W</w:t>
            </w:r>
            <w:r>
              <w:rPr>
                <w:rFonts w:eastAsia="PMingLiU"/>
                <w:sz w:val="22"/>
                <w:lang w:eastAsia="zh-TW"/>
              </w:rPr>
              <w:t xml:space="preserve">e also try to fix this issue in our CR </w:t>
            </w:r>
            <w:r w:rsidRPr="00683262">
              <w:rPr>
                <w:rFonts w:eastAsia="PMingLiU"/>
                <w:sz w:val="22"/>
                <w:lang w:eastAsia="zh-TW"/>
              </w:rPr>
              <w:t>R2-2208549</w:t>
            </w:r>
            <w:r>
              <w:rPr>
                <w:rFonts w:eastAsia="PMingLiU"/>
                <w:sz w:val="22"/>
                <w:lang w:eastAsia="zh-TW"/>
              </w:rPr>
              <w:t>. In addition to two different HARQ RTT timer values, two sets of HARQ RTT timers can be configured for UC and GC (</w:t>
            </w:r>
            <w:r>
              <w:rPr>
                <w:i/>
                <w:lang w:eastAsia="ko-KR"/>
              </w:rPr>
              <w:t>sl-drx-HARQ-RTT-Timer1/</w:t>
            </w:r>
            <w:r w:rsidRPr="00B4241A">
              <w:rPr>
                <w:i/>
                <w:lang w:eastAsia="ko-KR"/>
              </w:rPr>
              <w:t>sl-drx-HARQ-RTT-Timer</w:t>
            </w:r>
            <w:r>
              <w:rPr>
                <w:i/>
                <w:lang w:eastAsia="ko-KR"/>
              </w:rPr>
              <w:t>2/</w:t>
            </w:r>
            <w:r w:rsidRPr="00B4241A">
              <w:rPr>
                <w:i/>
                <w:lang w:eastAsia="ko-KR"/>
              </w:rPr>
              <w:t>sl-DRX-</w:t>
            </w:r>
            <w:r>
              <w:rPr>
                <w:i/>
                <w:lang w:eastAsia="ko-KR"/>
              </w:rPr>
              <w:t>GC-HARQ-RTT-Timer1/</w:t>
            </w:r>
            <w:r w:rsidRPr="00B4241A">
              <w:rPr>
                <w:i/>
                <w:lang w:eastAsia="ko-KR"/>
              </w:rPr>
              <w:t>sl-DRX-GC-HARQ-RTT-Timer2</w:t>
            </w:r>
            <w:r>
              <w:rPr>
                <w:rFonts w:eastAsia="PMingLiU"/>
                <w:sz w:val="22"/>
                <w:lang w:eastAsia="zh-TW"/>
              </w:rPr>
              <w:t>).</w:t>
            </w:r>
          </w:p>
          <w:p w14:paraId="6BA7450B" w14:textId="77777777" w:rsidR="00520611"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sz w:val="22"/>
                <w:lang w:eastAsia="zh-TW"/>
              </w:rPr>
              <w:t>Moreover, HARQ RTT timer can also be derived by UE itself if SCI indicates a retransmission, so the timer may not even be from these configured values:</w:t>
            </w:r>
          </w:p>
          <w:p w14:paraId="0B10B391" w14:textId="77777777" w:rsidR="00520611" w:rsidRPr="000B2AEF" w:rsidRDefault="00520611" w:rsidP="002E2506">
            <w:pPr>
              <w:pStyle w:val="B2"/>
              <w:tabs>
                <w:tab w:val="left" w:pos="7383"/>
              </w:tabs>
              <w:rPr>
                <w:lang w:eastAsia="ko-KR"/>
              </w:rPr>
            </w:pPr>
            <w:r w:rsidRPr="000B2AEF">
              <w:t>2&gt;</w:t>
            </w:r>
            <w:r w:rsidRPr="000B2AEF">
              <w:tab/>
              <w:t>if the SCI indicates an SL transmission:</w:t>
            </w:r>
          </w:p>
          <w:p w14:paraId="1AC58796" w14:textId="77777777" w:rsidR="00520611" w:rsidRPr="000B2AEF" w:rsidRDefault="00520611" w:rsidP="002E2506">
            <w:pPr>
              <w:pStyle w:val="B3"/>
            </w:pPr>
            <w:r w:rsidRPr="000B2AEF">
              <w:rPr>
                <w:lang w:eastAsia="ko-KR"/>
              </w:rPr>
              <w:t>3&gt;</w:t>
            </w:r>
            <w:r w:rsidRPr="000B2AEF">
              <w:rPr>
                <w:lang w:eastAsia="ko-KR"/>
              </w:rPr>
              <w:tab/>
              <w:t xml:space="preserve">if </w:t>
            </w:r>
            <w:r w:rsidRPr="000B2AEF">
              <w:t>a next retransmission opportunity is scheduled in the SCI:</w:t>
            </w:r>
          </w:p>
          <w:p w14:paraId="26EF4B07" w14:textId="77777777" w:rsidR="00520611" w:rsidRPr="000B2AEF" w:rsidRDefault="00520611" w:rsidP="002E2506">
            <w:pPr>
              <w:pStyle w:val="B4"/>
              <w:rPr>
                <w:lang w:eastAsia="ko-KR"/>
              </w:rPr>
            </w:pPr>
            <w:r w:rsidRPr="000B2AEF">
              <w:t>4&gt;</w:t>
            </w:r>
            <w:r w:rsidRPr="000B2AEF">
              <w:tab/>
              <w:t xml:space="preserve">derive the </w:t>
            </w:r>
            <w:r w:rsidRPr="000B2AEF">
              <w:rPr>
                <w:i/>
              </w:rPr>
              <w:t>sl-drx-HARQ-RTT-Timer</w:t>
            </w:r>
            <w:r w:rsidRPr="000B2AEF">
              <w:t xml:space="preserve"> from the retransmission resource timing of the next retransmission resource in the SCI.</w:t>
            </w:r>
          </w:p>
          <w:p w14:paraId="451E1499" w14:textId="77777777" w:rsidR="00520611" w:rsidRPr="000B2AEF" w:rsidRDefault="00520611" w:rsidP="002E2506">
            <w:pPr>
              <w:pStyle w:val="B3"/>
              <w:rPr>
                <w:lang w:eastAsia="ko-KR"/>
              </w:rPr>
            </w:pPr>
            <w:r w:rsidRPr="000B2AEF">
              <w:rPr>
                <w:lang w:eastAsia="ko-KR"/>
              </w:rPr>
              <w:t>3&gt;</w:t>
            </w:r>
            <w:r w:rsidRPr="000B2AEF">
              <w:rPr>
                <w:lang w:eastAsia="ko-KR"/>
              </w:rPr>
              <w:tab/>
              <w:t>else:</w:t>
            </w:r>
          </w:p>
          <w:p w14:paraId="2E090F3E" w14:textId="77777777" w:rsidR="00520611" w:rsidRPr="000B2AEF" w:rsidRDefault="00520611" w:rsidP="002E2506">
            <w:pPr>
              <w:pStyle w:val="B4"/>
              <w:rPr>
                <w:lang w:eastAsia="ko-KR"/>
              </w:rPr>
            </w:pPr>
            <w:r w:rsidRPr="000B2AEF">
              <w:t>4&gt;</w:t>
            </w:r>
            <w:r w:rsidRPr="000B2AEF">
              <w:tab/>
              <w:t xml:space="preserve">use the </w:t>
            </w:r>
            <w:r w:rsidRPr="000B2AEF">
              <w:rPr>
                <w:i/>
                <w:iCs/>
              </w:rPr>
              <w:t>sl-drx-HARQ-RTT-Timer</w:t>
            </w:r>
            <w:r w:rsidRPr="000B2AEF">
              <w:t xml:space="preserve"> configured by upper layers.</w:t>
            </w:r>
          </w:p>
          <w:p w14:paraId="2C9A9950" w14:textId="77777777" w:rsidR="00520611"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T</w:t>
            </w:r>
            <w:r>
              <w:rPr>
                <w:rFonts w:eastAsia="PMingLiU"/>
                <w:sz w:val="22"/>
                <w:lang w:eastAsia="zh-TW"/>
              </w:rPr>
              <w:t>herefore, we propose to clarify all possibilities in the parameter description to capture all cases while avoiding chaging all related texts in the entire section:</w:t>
            </w:r>
          </w:p>
          <w:p w14:paraId="41F85918" w14:textId="77777777" w:rsidR="00520611" w:rsidRDefault="00520611" w:rsidP="002E2506">
            <w:pPr>
              <w:pStyle w:val="B1"/>
              <w:rPr>
                <w:ins w:id="208" w:author="ASUSTeK-Xinra" w:date="2022-08-10T11:30:00Z"/>
                <w:lang w:eastAsia="ko-KR"/>
              </w:rPr>
            </w:pPr>
            <w:r w:rsidRPr="000B2AEF">
              <w:rPr>
                <w:lang w:eastAsia="ko-KR"/>
              </w:rPr>
              <w:t>-</w:t>
            </w:r>
            <w:r w:rsidRPr="000B2AEF">
              <w:rPr>
                <w:lang w:eastAsia="ko-KR"/>
              </w:rPr>
              <w:tab/>
            </w:r>
            <w:r w:rsidRPr="000B2AEF">
              <w:rPr>
                <w:i/>
                <w:lang w:eastAsia="ko-KR"/>
              </w:rPr>
              <w:t>sl-drx-HARQ-RTT-Timer</w:t>
            </w:r>
            <w:r w:rsidRPr="000B2AEF">
              <w:rPr>
                <w:lang w:eastAsia="ko-KR"/>
              </w:rPr>
              <w:t xml:space="preserve"> (per Sidelink process except for the broadcast transmission): the minimum duration before an SL HARQ retransmission is expected by the MAC entity.</w:t>
            </w:r>
            <w:ins w:id="209" w:author="ASUSTeK-Xinra" w:date="2022-08-10T11:34:00Z">
              <w:r>
                <w:rPr>
                  <w:lang w:eastAsia="ko-KR"/>
                </w:rPr>
                <w:t xml:space="preserve"> The timer can be derived by the MAC entity or </w:t>
              </w:r>
            </w:ins>
            <w:ins w:id="210" w:author="ASUSTeK-Xinra" w:date="2022-08-10T11:35:00Z">
              <w:r>
                <w:rPr>
                  <w:lang w:eastAsia="ko-KR"/>
                </w:rPr>
                <w:t xml:space="preserve">be </w:t>
              </w:r>
            </w:ins>
            <w:ins w:id="211" w:author="ASUSTeK-Xinra" w:date="2022-08-10T11:34:00Z">
              <w:r>
                <w:rPr>
                  <w:lang w:eastAsia="ko-KR"/>
                </w:rPr>
                <w:t xml:space="preserve">configured by </w:t>
              </w:r>
              <w:r>
                <w:rPr>
                  <w:i/>
                  <w:lang w:eastAsia="ko-KR"/>
                </w:rPr>
                <w:t>sl-drx-HARQ-RTT-Timer1/</w:t>
              </w:r>
              <w:r w:rsidRPr="00B4241A">
                <w:rPr>
                  <w:i/>
                  <w:lang w:eastAsia="ko-KR"/>
                </w:rPr>
                <w:t>sl-drx-HARQ-RTT-Timer</w:t>
              </w:r>
              <w:r>
                <w:rPr>
                  <w:i/>
                  <w:lang w:eastAsia="ko-KR"/>
                </w:rPr>
                <w:t>2/</w:t>
              </w:r>
              <w:r w:rsidRPr="00B4241A">
                <w:rPr>
                  <w:i/>
                  <w:lang w:eastAsia="ko-KR"/>
                </w:rPr>
                <w:t>sl-DRX-</w:t>
              </w:r>
              <w:r>
                <w:rPr>
                  <w:i/>
                  <w:lang w:eastAsia="ko-KR"/>
                </w:rPr>
                <w:t>GC-HARQ-RTT-Timer1/</w:t>
              </w:r>
              <w:r w:rsidRPr="00B4241A">
                <w:rPr>
                  <w:i/>
                  <w:lang w:eastAsia="ko-KR"/>
                </w:rPr>
                <w:t>sl-DRX-GC-HARQ-RTT-Timer2</w:t>
              </w:r>
            </w:ins>
            <w:ins w:id="212" w:author="ASUSTeK-Xinra" w:date="2022-08-10T11:35:00Z">
              <w:r>
                <w:rPr>
                  <w:i/>
                  <w:lang w:eastAsia="ko-KR"/>
                </w:rPr>
                <w:t>.</w:t>
              </w:r>
            </w:ins>
          </w:p>
          <w:p w14:paraId="6F7ECF0C" w14:textId="77777777" w:rsidR="00520611" w:rsidRPr="002D2035" w:rsidRDefault="00520611" w:rsidP="002E2506">
            <w:pPr>
              <w:overflowPunct w:val="0"/>
              <w:autoSpaceDE w:val="0"/>
              <w:autoSpaceDN w:val="0"/>
              <w:adjustRightInd w:val="0"/>
              <w:spacing w:after="120" w:line="300" w:lineRule="auto"/>
              <w:jc w:val="both"/>
              <w:textAlignment w:val="baseline"/>
              <w:rPr>
                <w:rFonts w:eastAsia="PMingLiU"/>
                <w:sz w:val="22"/>
                <w:lang w:eastAsia="zh-TW"/>
              </w:rPr>
            </w:pPr>
          </w:p>
        </w:tc>
      </w:tr>
      <w:tr w:rsidR="00520611" w14:paraId="76C83571" w14:textId="77777777" w:rsidTr="00AC7CE1">
        <w:tc>
          <w:tcPr>
            <w:tcW w:w="2245" w:type="dxa"/>
          </w:tcPr>
          <w:p w14:paraId="76C52C22" w14:textId="77777777" w:rsidR="00520611" w:rsidRPr="00520611" w:rsidRDefault="00520611" w:rsidP="00212329">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053AFC6E" w14:textId="77777777" w:rsidR="00520611" w:rsidRDefault="00520611" w:rsidP="00212329">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42F2C6FA" w14:textId="77777777" w:rsidR="00520611" w:rsidRDefault="00520611"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567C9999" w14:textId="77777777" w:rsidR="000A674C" w:rsidRDefault="000A674C" w:rsidP="000A674C">
      <w:pPr>
        <w:rPr>
          <w:b/>
          <w:lang w:eastAsia="zh-CN"/>
        </w:rPr>
      </w:pPr>
      <w:r>
        <w:rPr>
          <w:b/>
          <w:lang w:eastAsia="zh-CN"/>
        </w:rPr>
        <w:t>[Summary]</w:t>
      </w:r>
    </w:p>
    <w:p w14:paraId="3713BDB5" w14:textId="5826B958" w:rsidR="000A674C" w:rsidRDefault="000A674C" w:rsidP="00A94BED">
      <w:pPr>
        <w:rPr>
          <w:rFonts w:eastAsia="Malgun Gothic"/>
          <w:lang w:eastAsia="ko-KR"/>
        </w:rPr>
      </w:pPr>
    </w:p>
    <w:p w14:paraId="00FD1FDC" w14:textId="2963C0ED" w:rsidR="00B8543C" w:rsidRDefault="00B8543C" w:rsidP="00B8543C">
      <w:pPr>
        <w:pStyle w:val="2"/>
        <w:rPr>
          <w:lang w:eastAsia="zh-CN"/>
        </w:rPr>
      </w:pPr>
      <w:r>
        <w:rPr>
          <w:lang w:eastAsia="zh-CN"/>
        </w:rPr>
        <w:t xml:space="preserve">2.9 For changes in </w:t>
      </w:r>
      <w:r w:rsidRPr="00A83D2B">
        <w:rPr>
          <w:lang w:eastAsia="zh-CN"/>
        </w:rPr>
        <w:t>R2-220</w:t>
      </w:r>
      <w:r w:rsidR="00246CDE">
        <w:rPr>
          <w:lang w:eastAsia="zh-CN"/>
        </w:rPr>
        <w:t xml:space="preserve">7850, </w:t>
      </w:r>
      <w:r w:rsidR="00246CDE" w:rsidRPr="00A83D2B">
        <w:rPr>
          <w:lang w:eastAsia="zh-CN"/>
        </w:rPr>
        <w:t>R2-220</w:t>
      </w:r>
      <w:r w:rsidR="00246CDE">
        <w:rPr>
          <w:lang w:eastAsia="zh-CN"/>
        </w:rPr>
        <w:t>7851</w:t>
      </w:r>
    </w:p>
    <w:p w14:paraId="09BBEF60" w14:textId="2D5BA56C" w:rsidR="00B8543C" w:rsidRDefault="00B8543C" w:rsidP="00B8543C">
      <w:pPr>
        <w:pStyle w:val="3"/>
        <w:rPr>
          <w:lang w:eastAsia="zh-CN"/>
        </w:rPr>
      </w:pPr>
      <w:r>
        <w:rPr>
          <w:lang w:eastAsia="zh-CN"/>
        </w:rPr>
        <w:t xml:space="preserve">2.9.1 Change: </w:t>
      </w:r>
    </w:p>
    <w:p w14:paraId="60DA92E8" w14:textId="77777777" w:rsidR="00246CDE" w:rsidRDefault="00B8543C" w:rsidP="00246CDE">
      <w:pPr>
        <w:rPr>
          <w:lang w:eastAsia="zh-CN"/>
        </w:rPr>
      </w:pPr>
      <w:r w:rsidRPr="000E4D94">
        <w:rPr>
          <w:b/>
          <w:lang w:eastAsia="zh-CN"/>
        </w:rPr>
        <w:t>Reason for change</w:t>
      </w:r>
      <w:r>
        <w:rPr>
          <w:lang w:eastAsia="zh-CN"/>
        </w:rPr>
        <w:t xml:space="preserve">: </w:t>
      </w:r>
    </w:p>
    <w:p w14:paraId="3677121A" w14:textId="1F24C65D" w:rsidR="00246CDE" w:rsidRPr="00246CDE" w:rsidRDefault="00246CDE" w:rsidP="00246CDE">
      <w:pPr>
        <w:rPr>
          <w:lang w:eastAsia="ja-JP"/>
        </w:rPr>
      </w:pPr>
      <w:r w:rsidRPr="00246CDE">
        <w:rPr>
          <w:rFonts w:hint="eastAsia"/>
          <w:lang w:eastAsia="ja-JP"/>
        </w:rPr>
        <w:t>RAN2#</w:t>
      </w:r>
      <w:r w:rsidRPr="00246CDE">
        <w:rPr>
          <w:lang w:eastAsia="ja-JP"/>
        </w:rPr>
        <w:t>114-e:</w:t>
      </w:r>
    </w:p>
    <w:p w14:paraId="29F2FA99" w14:textId="77777777" w:rsidR="00246CDE" w:rsidRPr="00246CDE" w:rsidRDefault="00246CDE" w:rsidP="00246CDE">
      <w:pPr>
        <w:rPr>
          <w:i/>
          <w:lang w:eastAsia="ja-JP"/>
        </w:rPr>
      </w:pPr>
      <w:r w:rsidRPr="00246CDE">
        <w:rPr>
          <w:i/>
          <w:lang w:eastAsia="ja-JP"/>
        </w:rPr>
        <w:lastRenderedPageBreak/>
        <w:t>“For Tx UE configured with sidelink resource allocation mode 1, it should start or restart the Uu drx-InactivityTimer if the UE receives a PDCCH indicating a new SL transmission.”</w:t>
      </w:r>
    </w:p>
    <w:p w14:paraId="60A154C3" w14:textId="21753EB2" w:rsidR="00B8543C" w:rsidRPr="00246CDE" w:rsidRDefault="00246CDE" w:rsidP="00246CDE">
      <w:pPr>
        <w:rPr>
          <w:lang w:eastAsia="ja-JP"/>
        </w:rPr>
      </w:pPr>
      <w:r>
        <w:rPr>
          <w:lang w:eastAsia="ja-JP"/>
        </w:rPr>
        <w:t xml:space="preserve"> </w:t>
      </w:r>
      <w:r w:rsidRPr="00246CDE">
        <w:rPr>
          <w:rFonts w:hint="eastAsia"/>
          <w:lang w:eastAsia="ja-JP"/>
        </w:rPr>
        <w:t>However, while the a</w:t>
      </w:r>
      <w:r w:rsidRPr="00246CDE">
        <w:rPr>
          <w:lang w:eastAsia="ja-JP"/>
        </w:rPr>
        <w:t>greement is applied to procedures in the current version, it is not applied to definitions.</w:t>
      </w:r>
    </w:p>
    <w:p w14:paraId="6FFFB44E" w14:textId="092DE882" w:rsidR="00246CDE" w:rsidRDefault="00246CDE" w:rsidP="00A94BED">
      <w:pPr>
        <w:rPr>
          <w:rFonts w:eastAsia="Malgun Gothic"/>
          <w:lang w:eastAsia="ko-KR"/>
        </w:rPr>
      </w:pPr>
      <w:r>
        <w:rPr>
          <w:b/>
          <w:lang w:eastAsia="zh-CN"/>
        </w:rPr>
        <w:t>C</w:t>
      </w:r>
      <w:r w:rsidRPr="000E4D94">
        <w:rPr>
          <w:b/>
          <w:lang w:eastAsia="zh-CN"/>
        </w:rPr>
        <w:t>hange</w:t>
      </w:r>
      <w:r>
        <w:rPr>
          <w:lang w:eastAsia="zh-CN"/>
        </w:rPr>
        <w:t>:</w:t>
      </w:r>
    </w:p>
    <w:p w14:paraId="2C8BC127" w14:textId="77777777" w:rsidR="00246CDE" w:rsidRPr="00246CDE" w:rsidRDefault="00246CDE" w:rsidP="00246CDE">
      <w:pPr>
        <w:spacing w:after="0"/>
        <w:jc w:val="both"/>
        <w:rPr>
          <w:rFonts w:ascii="Arial" w:eastAsia="Malgun Gothic" w:hAnsi="Arial"/>
          <w:b/>
          <w:sz w:val="24"/>
          <w:szCs w:val="24"/>
          <w:lang w:eastAsia="ko-KR"/>
        </w:rPr>
      </w:pPr>
      <w:r w:rsidRPr="00246CDE">
        <w:rPr>
          <w:rFonts w:ascii="Arial" w:eastAsia="Malgun Gothic" w:hAnsi="Arial"/>
          <w:b/>
          <w:sz w:val="24"/>
          <w:szCs w:val="24"/>
          <w:lang w:eastAsia="ko-KR"/>
        </w:rPr>
        <w:t>5.7</w:t>
      </w:r>
      <w:r w:rsidRPr="00246CDE">
        <w:rPr>
          <w:rFonts w:ascii="Arial" w:eastAsia="Malgun Gothic" w:hAnsi="Arial"/>
          <w:b/>
          <w:sz w:val="24"/>
          <w:szCs w:val="24"/>
          <w:lang w:eastAsia="ko-KR"/>
        </w:rPr>
        <w:tab/>
        <w:t>Discontinuous Reception (DRX)</w:t>
      </w:r>
    </w:p>
    <w:p w14:paraId="087DCBF0" w14:textId="452191F5" w:rsidR="00246CDE" w:rsidRPr="00246CDE" w:rsidRDefault="00246CDE" w:rsidP="00246CDE">
      <w:pPr>
        <w:spacing w:line="240" w:lineRule="auto"/>
        <w:rPr>
          <w:lang w:eastAsia="ko-KR"/>
        </w:rPr>
      </w:pPr>
      <w:r>
        <w:rPr>
          <w:lang w:eastAsia="ko-KR"/>
        </w:rPr>
        <w:t>(omit)</w:t>
      </w:r>
    </w:p>
    <w:p w14:paraId="5D0576B3" w14:textId="77777777" w:rsidR="00246CDE" w:rsidRPr="00246CDE" w:rsidRDefault="00246CDE" w:rsidP="00246CDE">
      <w:pPr>
        <w:spacing w:line="240" w:lineRule="auto"/>
        <w:rPr>
          <w:lang w:eastAsia="ko-KR"/>
        </w:rPr>
      </w:pPr>
      <w:r w:rsidRPr="00246CDE">
        <w:rPr>
          <w:lang w:eastAsia="ko-KR"/>
        </w:rPr>
        <w:t>RRC controls DRX operation by configuring the following parameters:</w:t>
      </w:r>
    </w:p>
    <w:p w14:paraId="35A799EE" w14:textId="77777777" w:rsidR="00246CDE" w:rsidRPr="00246CDE" w:rsidRDefault="00246CDE" w:rsidP="00246CDE">
      <w:pPr>
        <w:spacing w:line="240" w:lineRule="auto"/>
        <w:ind w:left="568" w:hanging="284"/>
        <w:rPr>
          <w:lang w:eastAsia="ko-KR"/>
        </w:rPr>
      </w:pPr>
      <w:r w:rsidRPr="00246CDE">
        <w:rPr>
          <w:lang w:eastAsia="ko-KR"/>
        </w:rPr>
        <w:t>-</w:t>
      </w:r>
      <w:r w:rsidRPr="00246CDE">
        <w:rPr>
          <w:lang w:eastAsia="ko-KR"/>
        </w:rPr>
        <w:tab/>
      </w:r>
      <w:r w:rsidRPr="00246CDE">
        <w:rPr>
          <w:i/>
          <w:lang w:eastAsia="ko-KR"/>
        </w:rPr>
        <w:t>drx-onDurationTimer</w:t>
      </w:r>
      <w:r w:rsidRPr="00246CDE">
        <w:rPr>
          <w:lang w:eastAsia="ko-KR"/>
        </w:rPr>
        <w:t>: the duration at the beginning of a DRX cycle;</w:t>
      </w:r>
    </w:p>
    <w:p w14:paraId="79C8FE53" w14:textId="77777777" w:rsidR="00246CDE" w:rsidRPr="00246CDE" w:rsidRDefault="00246CDE" w:rsidP="00246CDE">
      <w:pPr>
        <w:spacing w:line="240" w:lineRule="auto"/>
        <w:ind w:left="568" w:hanging="284"/>
        <w:rPr>
          <w:lang w:eastAsia="ko-KR"/>
        </w:rPr>
      </w:pPr>
      <w:r w:rsidRPr="00246CDE">
        <w:rPr>
          <w:lang w:eastAsia="ko-KR"/>
        </w:rPr>
        <w:t>-</w:t>
      </w:r>
      <w:r w:rsidRPr="00246CDE">
        <w:rPr>
          <w:lang w:eastAsia="ko-KR"/>
        </w:rPr>
        <w:tab/>
      </w:r>
      <w:r w:rsidRPr="00246CDE">
        <w:rPr>
          <w:i/>
          <w:lang w:eastAsia="ko-KR"/>
        </w:rPr>
        <w:t>drx-SlotOffset</w:t>
      </w:r>
      <w:r w:rsidRPr="00246CDE">
        <w:rPr>
          <w:lang w:eastAsia="ko-KR"/>
        </w:rPr>
        <w:t xml:space="preserve">: the delay before starting the </w:t>
      </w:r>
      <w:r w:rsidRPr="00246CDE">
        <w:rPr>
          <w:i/>
          <w:lang w:eastAsia="ko-KR"/>
        </w:rPr>
        <w:t>drx-onDurationTimer</w:t>
      </w:r>
      <w:r w:rsidRPr="00246CDE">
        <w:rPr>
          <w:lang w:eastAsia="ko-KR"/>
        </w:rPr>
        <w:t>;</w:t>
      </w:r>
    </w:p>
    <w:p w14:paraId="32517297" w14:textId="4361A488" w:rsidR="00246CDE" w:rsidRPr="00246CDE" w:rsidRDefault="00246CDE" w:rsidP="00246CDE">
      <w:pPr>
        <w:spacing w:line="240" w:lineRule="auto"/>
        <w:ind w:left="568" w:hanging="284"/>
        <w:rPr>
          <w:rFonts w:eastAsia="Malgun Gothic"/>
          <w:lang w:eastAsia="ko-KR"/>
        </w:rPr>
      </w:pPr>
      <w:r w:rsidRPr="00246CDE">
        <w:rPr>
          <w:lang w:eastAsia="ko-KR"/>
        </w:rPr>
        <w:t>-</w:t>
      </w:r>
      <w:r w:rsidRPr="00246CDE">
        <w:rPr>
          <w:lang w:eastAsia="ko-KR"/>
        </w:rPr>
        <w:tab/>
      </w:r>
      <w:r w:rsidRPr="00246CDE">
        <w:rPr>
          <w:i/>
          <w:lang w:eastAsia="ko-KR"/>
        </w:rPr>
        <w:t>drx-InactivityTimer</w:t>
      </w:r>
      <w:r w:rsidRPr="00246CDE">
        <w:rPr>
          <w:lang w:eastAsia="ko-KR"/>
        </w:rPr>
        <w:t>: the duration after the PDCCH occasion in which a PDCCH indicates a new UL</w:t>
      </w:r>
      <w:del w:id="213" w:author="박기원/책임연구원/ICT기술센터 C&amp;M표준(연)커넥티드카표준Task(giwon.park@lge.com)" w:date="2022-08-18T20:05:00Z">
        <w:r w:rsidDel="00246CDE">
          <w:rPr>
            <w:lang w:eastAsia="ko-KR"/>
          </w:rPr>
          <w:delText xml:space="preserve"> or</w:delText>
        </w:r>
      </w:del>
      <w:ins w:id="214" w:author="박기원/책임연구원/ICT기술센터 C&amp;M표준(연)커넥티드카표준Task(giwon.park@lge.com)" w:date="2022-08-18T20:05:00Z">
        <w:r>
          <w:rPr>
            <w:lang w:eastAsia="ko-KR"/>
          </w:rPr>
          <w:t>,</w:t>
        </w:r>
      </w:ins>
      <w:r w:rsidRPr="00246CDE">
        <w:rPr>
          <w:lang w:eastAsia="ko-KR"/>
        </w:rPr>
        <w:t xml:space="preserve"> DL</w:t>
      </w:r>
      <w:ins w:id="215" w:author="박기원/책임연구원/ICT기술센터 C&amp;M표준(연)커넥티드카표준Task(giwon.park@lge.com)" w:date="2022-08-18T20:05:00Z">
        <w:r>
          <w:rPr>
            <w:lang w:eastAsia="ko-KR"/>
          </w:rPr>
          <w:t xml:space="preserve"> or SL</w:t>
        </w:r>
      </w:ins>
      <w:r w:rsidRPr="00246CDE">
        <w:rPr>
          <w:lang w:eastAsia="ko-KR"/>
        </w:rPr>
        <w:t xml:space="preserve"> transmission for the MAC entity;</w:t>
      </w:r>
    </w:p>
    <w:p w14:paraId="25AE9853" w14:textId="45F56B01" w:rsidR="00246CDE" w:rsidRDefault="00246CDE" w:rsidP="00246CDE">
      <w:pPr>
        <w:rPr>
          <w:b/>
          <w:lang w:eastAsia="zh-CN"/>
        </w:rPr>
      </w:pPr>
      <w:r w:rsidRPr="00FD0CFB">
        <w:rPr>
          <w:b/>
          <w:lang w:eastAsia="zh-CN"/>
        </w:rPr>
        <w:t>Q</w:t>
      </w:r>
      <w:r>
        <w:rPr>
          <w:b/>
          <w:lang w:eastAsia="zh-CN"/>
        </w:rPr>
        <w:t>28</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7851</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246CDE" w14:paraId="3231B8C5" w14:textId="77777777" w:rsidTr="00AC7CE1">
        <w:tc>
          <w:tcPr>
            <w:tcW w:w="2245" w:type="dxa"/>
          </w:tcPr>
          <w:p w14:paraId="3616775A" w14:textId="77777777" w:rsidR="00246CDE" w:rsidRDefault="00246CD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16ED9150" w14:textId="77777777" w:rsidR="00246CDE" w:rsidRDefault="00246CD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2EC66D5" w14:textId="77777777" w:rsidR="00246CDE" w:rsidRPr="00D11005" w:rsidRDefault="00246CDE"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46CDE" w14:paraId="46344E29" w14:textId="77777777" w:rsidTr="00AC7CE1">
        <w:tc>
          <w:tcPr>
            <w:tcW w:w="2245" w:type="dxa"/>
          </w:tcPr>
          <w:p w14:paraId="388A2AAB" w14:textId="77777777" w:rsidR="00246CDE" w:rsidRDefault="00246CD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2793B871" w14:textId="77777777" w:rsidR="00246CDE" w:rsidRPr="00A82F49" w:rsidRDefault="00246CDE"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6917841D" w14:textId="77777777" w:rsidR="00246CDE" w:rsidRPr="001D3C5C" w:rsidRDefault="00246CDE" w:rsidP="00AC7CE1">
            <w:pPr>
              <w:spacing w:line="259" w:lineRule="auto"/>
              <w:rPr>
                <w:rFonts w:eastAsia="Malgun Gothic"/>
                <w:lang w:eastAsia="ko-KR"/>
              </w:rPr>
            </w:pPr>
          </w:p>
        </w:tc>
      </w:tr>
      <w:tr w:rsidR="00246CDE" w14:paraId="27F6FC03" w14:textId="77777777" w:rsidTr="00AC7CE1">
        <w:tc>
          <w:tcPr>
            <w:tcW w:w="2245" w:type="dxa"/>
          </w:tcPr>
          <w:p w14:paraId="5FA75DE0" w14:textId="03F0BE26" w:rsidR="00246CDE"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2C93231" w14:textId="26ED7B04" w:rsidR="00246CDE"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B975724" w14:textId="77777777" w:rsidR="00246CDE" w:rsidRDefault="00246CDE" w:rsidP="00AC7CE1">
            <w:pPr>
              <w:overflowPunct w:val="0"/>
              <w:autoSpaceDE w:val="0"/>
              <w:autoSpaceDN w:val="0"/>
              <w:adjustRightInd w:val="0"/>
              <w:spacing w:after="120" w:line="300" w:lineRule="auto"/>
              <w:jc w:val="both"/>
              <w:textAlignment w:val="baseline"/>
              <w:rPr>
                <w:rFonts w:eastAsia="等线"/>
                <w:sz w:val="22"/>
                <w:lang w:eastAsia="zh-CN"/>
              </w:rPr>
            </w:pPr>
          </w:p>
        </w:tc>
      </w:tr>
      <w:tr w:rsidR="0039463F" w14:paraId="151D4F7A" w14:textId="77777777" w:rsidTr="00AC7CE1">
        <w:tc>
          <w:tcPr>
            <w:tcW w:w="2245" w:type="dxa"/>
          </w:tcPr>
          <w:p w14:paraId="0D2AEF37" w14:textId="03E2CE28" w:rsidR="0039463F" w:rsidRDefault="0039463F"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xiaomi</w:t>
            </w:r>
          </w:p>
        </w:tc>
        <w:tc>
          <w:tcPr>
            <w:tcW w:w="1633" w:type="dxa"/>
          </w:tcPr>
          <w:p w14:paraId="4327C761" w14:textId="6728B503" w:rsidR="0039463F" w:rsidRDefault="0039463F"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818A921" w14:textId="77777777" w:rsidR="0039463F" w:rsidRDefault="0039463F" w:rsidP="00AC7CE1">
            <w:pPr>
              <w:overflowPunct w:val="0"/>
              <w:autoSpaceDE w:val="0"/>
              <w:autoSpaceDN w:val="0"/>
              <w:adjustRightInd w:val="0"/>
              <w:spacing w:after="120" w:line="300" w:lineRule="auto"/>
              <w:jc w:val="both"/>
              <w:textAlignment w:val="baseline"/>
              <w:rPr>
                <w:rFonts w:eastAsia="等线"/>
                <w:sz w:val="22"/>
                <w:lang w:eastAsia="zh-CN"/>
              </w:rPr>
            </w:pPr>
          </w:p>
        </w:tc>
      </w:tr>
      <w:tr w:rsidR="00212329" w14:paraId="4EB84A49" w14:textId="77777777" w:rsidTr="00AC7CE1">
        <w:tc>
          <w:tcPr>
            <w:tcW w:w="2245" w:type="dxa"/>
          </w:tcPr>
          <w:p w14:paraId="311262F5" w14:textId="0B3ED58B"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296B150A" w14:textId="0492FEDB"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C12F7C7" w14:textId="77777777"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p>
        </w:tc>
      </w:tr>
      <w:tr w:rsidR="002D7A0F" w14:paraId="346684A0" w14:textId="77777777" w:rsidTr="00AC7CE1">
        <w:tc>
          <w:tcPr>
            <w:tcW w:w="2245" w:type="dxa"/>
          </w:tcPr>
          <w:p w14:paraId="0883AF28" w14:textId="4EE540F2" w:rsidR="002D7A0F" w:rsidRDefault="002D7A0F"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3EE3351F" w14:textId="1C332BC1" w:rsidR="002D7A0F" w:rsidRDefault="002D7A0F"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2D79CAD1" w14:textId="77777777" w:rsidR="002D7A0F" w:rsidRDefault="002D7A0F"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492EC359" w14:textId="77777777" w:rsidR="00246CDE" w:rsidRDefault="00246CDE" w:rsidP="00246CDE">
      <w:pPr>
        <w:rPr>
          <w:b/>
          <w:lang w:eastAsia="zh-CN"/>
        </w:rPr>
      </w:pPr>
      <w:r>
        <w:rPr>
          <w:b/>
          <w:lang w:eastAsia="zh-CN"/>
        </w:rPr>
        <w:t>[Summary]</w:t>
      </w:r>
    </w:p>
    <w:p w14:paraId="5D57CCD3" w14:textId="0C599C5D" w:rsidR="00246CDE" w:rsidRDefault="00246CDE" w:rsidP="00A94BED">
      <w:pPr>
        <w:rPr>
          <w:rFonts w:eastAsia="Malgun Gothic"/>
          <w:lang w:eastAsia="ko-KR"/>
        </w:rPr>
      </w:pPr>
    </w:p>
    <w:p w14:paraId="792D93B6" w14:textId="4301EFD6" w:rsidR="00246CDE" w:rsidRDefault="00246CDE" w:rsidP="00246CDE">
      <w:pPr>
        <w:pStyle w:val="2"/>
        <w:rPr>
          <w:lang w:eastAsia="zh-CN"/>
        </w:rPr>
      </w:pPr>
      <w:r>
        <w:rPr>
          <w:lang w:eastAsia="zh-CN"/>
        </w:rPr>
        <w:t xml:space="preserve">2.10 For changes in </w:t>
      </w:r>
      <w:r w:rsidRPr="00A83D2B">
        <w:rPr>
          <w:lang w:eastAsia="zh-CN"/>
        </w:rPr>
        <w:t>R2-220</w:t>
      </w:r>
      <w:r w:rsidR="00375F51">
        <w:rPr>
          <w:lang w:eastAsia="zh-CN"/>
        </w:rPr>
        <w:t>8057</w:t>
      </w:r>
    </w:p>
    <w:p w14:paraId="64889856" w14:textId="0C049541" w:rsidR="00246CDE" w:rsidRDefault="00246CDE" w:rsidP="00246CDE">
      <w:pPr>
        <w:pStyle w:val="3"/>
        <w:rPr>
          <w:lang w:eastAsia="zh-CN"/>
        </w:rPr>
      </w:pPr>
      <w:r>
        <w:rPr>
          <w:lang w:eastAsia="zh-CN"/>
        </w:rPr>
        <w:t xml:space="preserve">2.10.1 </w:t>
      </w:r>
      <w:r w:rsidR="00375F51">
        <w:rPr>
          <w:lang w:eastAsia="zh-CN"/>
        </w:rPr>
        <w:t>1</w:t>
      </w:r>
      <w:r w:rsidR="00375F51" w:rsidRPr="00375F51">
        <w:rPr>
          <w:vertAlign w:val="superscript"/>
          <w:lang w:eastAsia="zh-CN"/>
        </w:rPr>
        <w:t>st</w:t>
      </w:r>
      <w:r w:rsidR="00375F51">
        <w:rPr>
          <w:lang w:eastAsia="zh-CN"/>
        </w:rPr>
        <w:t xml:space="preserve"> </w:t>
      </w:r>
      <w:r>
        <w:rPr>
          <w:lang w:eastAsia="zh-CN"/>
        </w:rPr>
        <w:t xml:space="preserve">Change: </w:t>
      </w:r>
    </w:p>
    <w:p w14:paraId="674918BF" w14:textId="77777777" w:rsidR="00246CDE" w:rsidRDefault="00246CDE" w:rsidP="00246CDE">
      <w:pPr>
        <w:rPr>
          <w:lang w:eastAsia="zh-CN"/>
        </w:rPr>
      </w:pPr>
      <w:r w:rsidRPr="000E4D94">
        <w:rPr>
          <w:b/>
          <w:lang w:eastAsia="zh-CN"/>
        </w:rPr>
        <w:t>Reason for change</w:t>
      </w:r>
      <w:r>
        <w:rPr>
          <w:lang w:eastAsia="zh-CN"/>
        </w:rPr>
        <w:t xml:space="preserve">: </w:t>
      </w:r>
    </w:p>
    <w:p w14:paraId="3E8F0391" w14:textId="77777777" w:rsidR="00375F51" w:rsidRPr="00375F51" w:rsidRDefault="00375F51" w:rsidP="00375F51">
      <w:pPr>
        <w:spacing w:line="240" w:lineRule="auto"/>
        <w:ind w:left="644"/>
      </w:pPr>
      <w:r w:rsidRPr="00375F51">
        <w:rPr>
          <w:noProof/>
          <w:lang w:eastAsia="zh-CN"/>
        </w:rPr>
        <w:t>In RAN2#113bis, it was agreed that the RX UE (re)starts the inactivity timer in the first slot after SCI reception for unicast and groupcast:</w:t>
      </w:r>
    </w:p>
    <w:p w14:paraId="0F88A8AC" w14:textId="77777777" w:rsidR="00375F51" w:rsidRPr="00375F51" w:rsidRDefault="00375F51" w:rsidP="00375F51">
      <w:pPr>
        <w:pBdr>
          <w:top w:val="single" w:sz="4" w:space="1" w:color="auto"/>
          <w:left w:val="single" w:sz="4" w:space="4" w:color="auto"/>
          <w:bottom w:val="single" w:sz="4" w:space="1" w:color="auto"/>
          <w:right w:val="single" w:sz="4" w:space="4" w:color="auto"/>
        </w:pBdr>
        <w:ind w:left="910" w:right="374"/>
        <w:rPr>
          <w:i/>
        </w:rPr>
      </w:pPr>
      <w:r w:rsidRPr="00375F51">
        <w:rPr>
          <w:i/>
        </w:rPr>
        <w:t>11:</w:t>
      </w:r>
      <w:r w:rsidRPr="00375F51">
        <w:rPr>
          <w:i/>
        </w:rPr>
        <w:tab/>
        <w:t xml:space="preserve">For unicast, the RX UE (re)starts the inactivity timer in the first slot after SCI (SCI1+SCI2) reception. </w:t>
      </w:r>
    </w:p>
    <w:p w14:paraId="08BB7D8B" w14:textId="77777777" w:rsidR="00375F51" w:rsidRPr="00375F51" w:rsidRDefault="00375F51" w:rsidP="00375F51">
      <w:pPr>
        <w:pBdr>
          <w:top w:val="single" w:sz="4" w:space="1" w:color="auto"/>
          <w:left w:val="single" w:sz="4" w:space="4" w:color="auto"/>
          <w:bottom w:val="single" w:sz="4" w:space="1" w:color="auto"/>
          <w:right w:val="single" w:sz="4" w:space="4" w:color="auto"/>
        </w:pBdr>
        <w:ind w:left="910" w:right="374"/>
        <w:rPr>
          <w:i/>
        </w:rPr>
      </w:pPr>
      <w:r w:rsidRPr="00375F51">
        <w:rPr>
          <w:i/>
        </w:rPr>
        <w:lastRenderedPageBreak/>
        <w:t>14:</w:t>
      </w:r>
      <w:r w:rsidRPr="00375F51">
        <w:rPr>
          <w:i/>
        </w:rPr>
        <w:tab/>
        <w:t>SL Inactivity timer is supported for groupcast. FFS on the scenarios where it is supported.</w:t>
      </w:r>
    </w:p>
    <w:p w14:paraId="1BCBF3AC" w14:textId="77777777" w:rsidR="00375F51" w:rsidRPr="00375F51" w:rsidRDefault="00375F51" w:rsidP="00375F51">
      <w:pPr>
        <w:pBdr>
          <w:top w:val="single" w:sz="4" w:space="1" w:color="auto"/>
          <w:left w:val="single" w:sz="4" w:space="4" w:color="auto"/>
          <w:bottom w:val="single" w:sz="4" w:space="1" w:color="auto"/>
          <w:right w:val="single" w:sz="4" w:space="4" w:color="auto"/>
        </w:pBdr>
        <w:ind w:left="910" w:right="374"/>
        <w:rPr>
          <w:i/>
        </w:rPr>
      </w:pPr>
      <w:r w:rsidRPr="00375F51">
        <w:rPr>
          <w:i/>
        </w:rPr>
        <w:t>17:</w:t>
      </w:r>
      <w:r w:rsidRPr="00375F51">
        <w:rPr>
          <w:i/>
        </w:rPr>
        <w:tab/>
        <w:t>As a baseline, agreements 7-13 inclusive are applied to SL inactivity timer for groupcast, with the difference that “src/dest L2 ID pair” is replaced with “groupcast L2 destination ID or src/dest L2 id pair” (dependent on the conclusion of proposal 17).  Any specific handling which may be needed for synchronization of inactivity timers for the groupcast case is FFS.</w:t>
      </w:r>
    </w:p>
    <w:p w14:paraId="62DF210A" w14:textId="7A4FCD78" w:rsidR="00375F51" w:rsidRPr="00375F51" w:rsidRDefault="00375F51" w:rsidP="00375F51">
      <w:pPr>
        <w:rPr>
          <w:rFonts w:eastAsia="Malgun Gothic"/>
          <w:lang w:eastAsia="ko-KR"/>
        </w:rPr>
      </w:pPr>
      <w:r w:rsidRPr="00375F51">
        <w:rPr>
          <w:lang w:eastAsia="zh-CN"/>
        </w:rPr>
        <w:t>However, in 5.28.2, it is described that the UE starts or restarts sl-drx-InactivityTimer after the first slot of SCI reception, which is not aligned with above agreements. Furthermore, it is also not correct since current description does not specify the detailed start or restart timing for sl-drx-InactivityTimer.</w:t>
      </w:r>
    </w:p>
    <w:p w14:paraId="6DC1583E" w14:textId="1B258EEB" w:rsidR="00375F51" w:rsidRDefault="00375F51" w:rsidP="00A94BED">
      <w:pPr>
        <w:rPr>
          <w:rFonts w:eastAsia="Malgun Gothic"/>
          <w:lang w:eastAsia="ko-KR"/>
        </w:rPr>
      </w:pPr>
      <w:r w:rsidRPr="000E4D94">
        <w:rPr>
          <w:b/>
          <w:lang w:eastAsia="zh-CN"/>
        </w:rPr>
        <w:t>Change</w:t>
      </w:r>
      <w:r w:rsidRPr="00375F51">
        <w:rPr>
          <w:lang w:eastAsia="zh-CN"/>
        </w:rPr>
        <w:t>:</w:t>
      </w:r>
      <w:r w:rsidR="00441B56">
        <w:rPr>
          <w:lang w:eastAsia="zh-CN"/>
        </w:rPr>
        <w:t xml:space="preserve"> </w:t>
      </w:r>
      <w:r w:rsidR="00441B56" w:rsidRPr="00441B56">
        <w:rPr>
          <w:lang w:eastAsia="zh-CN"/>
        </w:rPr>
        <w:t>In 5.28.2, the start or restart timing for sl-drx-InactivityTimer is changed to in the first slot after SCI reception.</w:t>
      </w:r>
    </w:p>
    <w:p w14:paraId="275D5501" w14:textId="77777777" w:rsidR="00441B56" w:rsidRPr="00441B56" w:rsidRDefault="00441B56" w:rsidP="00441B56">
      <w:pPr>
        <w:spacing w:after="0"/>
        <w:jc w:val="both"/>
        <w:rPr>
          <w:rFonts w:ascii="Arial" w:eastAsia="Malgun Gothic" w:hAnsi="Arial"/>
          <w:b/>
          <w:sz w:val="24"/>
          <w:szCs w:val="24"/>
          <w:lang w:eastAsia="ko-KR"/>
        </w:rPr>
      </w:pPr>
      <w:r w:rsidRPr="00441B56">
        <w:rPr>
          <w:rFonts w:ascii="Arial" w:eastAsia="Malgun Gothic" w:hAnsi="Arial"/>
          <w:b/>
          <w:sz w:val="24"/>
          <w:szCs w:val="24"/>
          <w:lang w:eastAsia="ko-KR"/>
        </w:rPr>
        <w:t>5.28.2</w:t>
      </w:r>
      <w:r w:rsidRPr="00441B56">
        <w:rPr>
          <w:rFonts w:ascii="Arial" w:eastAsia="Malgun Gothic" w:hAnsi="Arial"/>
          <w:b/>
          <w:sz w:val="24"/>
          <w:szCs w:val="24"/>
          <w:lang w:eastAsia="ko-KR"/>
        </w:rPr>
        <w:tab/>
        <w:t>Behaviour of UE receiving SL-SCH Data</w:t>
      </w:r>
    </w:p>
    <w:p w14:paraId="4292D3B7" w14:textId="77777777" w:rsidR="00441B56" w:rsidRPr="00434F11" w:rsidRDefault="00441B56" w:rsidP="00441B56">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03C77B0F" w14:textId="77777777" w:rsidR="00441B56" w:rsidRPr="00441B56" w:rsidRDefault="00441B56" w:rsidP="00441B56">
      <w:pPr>
        <w:tabs>
          <w:tab w:val="left" w:pos="7383"/>
        </w:tabs>
        <w:overflowPunct w:val="0"/>
        <w:autoSpaceDE w:val="0"/>
        <w:autoSpaceDN w:val="0"/>
        <w:adjustRightInd w:val="0"/>
        <w:spacing w:line="240" w:lineRule="auto"/>
        <w:ind w:left="851" w:hanging="284"/>
        <w:textAlignment w:val="baseline"/>
        <w:rPr>
          <w:rFonts w:eastAsia="MS Mincho"/>
          <w:lang w:eastAsia="ja-JP"/>
        </w:rPr>
      </w:pPr>
      <w:r w:rsidRPr="00441B56">
        <w:rPr>
          <w:rFonts w:eastAsia="Times New Roman"/>
          <w:lang w:eastAsia="ja-JP"/>
        </w:rPr>
        <w:t>2&gt;</w:t>
      </w:r>
      <w:r w:rsidRPr="00441B56">
        <w:rPr>
          <w:rFonts w:eastAsia="Times New Roman"/>
          <w:lang w:eastAsia="ja-JP"/>
        </w:rPr>
        <w:tab/>
        <w:t>if the SCI indicates a new SL transmission:</w:t>
      </w:r>
    </w:p>
    <w:p w14:paraId="16C8A9CC" w14:textId="77777777" w:rsidR="00441B56" w:rsidRPr="00441B56" w:rsidRDefault="00441B56" w:rsidP="00441B56">
      <w:pPr>
        <w:overflowPunct w:val="0"/>
        <w:autoSpaceDE w:val="0"/>
        <w:autoSpaceDN w:val="0"/>
        <w:adjustRightInd w:val="0"/>
        <w:spacing w:line="240" w:lineRule="auto"/>
        <w:ind w:left="1135" w:hanging="284"/>
        <w:textAlignment w:val="baseline"/>
        <w:rPr>
          <w:rFonts w:eastAsia="Times New Roman"/>
          <w:lang w:eastAsia="ja-JP"/>
        </w:rPr>
      </w:pPr>
      <w:r w:rsidRPr="00441B56">
        <w:rPr>
          <w:rFonts w:eastAsia="Times New Roman"/>
          <w:lang w:eastAsia="ja-JP"/>
        </w:rPr>
        <w:t>3&gt;</w:t>
      </w:r>
      <w:r w:rsidRPr="00441B56">
        <w:rPr>
          <w:rFonts w:eastAsia="Times New Roman"/>
          <w:lang w:eastAsia="ja-JP"/>
        </w:rPr>
        <w:tab/>
        <w:t>if Source Layer-1 ID of the SCI is equal to the 8 LSB of the intended Destination Layer-2 ID and Destination Layer-1 ID of the SCI is equal to the 16 LSB of the intended Source Layer-2 ID and the cast type indicator in the SCI is set to unicast:</w:t>
      </w:r>
    </w:p>
    <w:p w14:paraId="2B26A531" w14:textId="110505EF" w:rsidR="00441B56" w:rsidRPr="00441B56" w:rsidRDefault="00441B56" w:rsidP="00441B56">
      <w:pPr>
        <w:overflowPunct w:val="0"/>
        <w:autoSpaceDE w:val="0"/>
        <w:autoSpaceDN w:val="0"/>
        <w:adjustRightInd w:val="0"/>
        <w:spacing w:line="240" w:lineRule="auto"/>
        <w:ind w:left="1418" w:hanging="284"/>
        <w:textAlignment w:val="baseline"/>
        <w:rPr>
          <w:rFonts w:eastAsia="Times New Roman"/>
          <w:lang w:eastAsia="ja-JP"/>
        </w:rPr>
      </w:pPr>
      <w:r w:rsidRPr="00441B56">
        <w:rPr>
          <w:rFonts w:eastAsia="Times New Roman"/>
          <w:lang w:eastAsia="ja-JP"/>
        </w:rPr>
        <w:t>4&gt;</w:t>
      </w:r>
      <w:r w:rsidRPr="00441B56">
        <w:rPr>
          <w:rFonts w:eastAsia="Times New Roman"/>
          <w:lang w:eastAsia="ja-JP"/>
        </w:rPr>
        <w:tab/>
        <w:t xml:space="preserve">start or restart </w:t>
      </w:r>
      <w:r w:rsidRPr="00441B56">
        <w:rPr>
          <w:rFonts w:eastAsia="Times New Roman"/>
          <w:i/>
          <w:lang w:eastAsia="ja-JP"/>
        </w:rPr>
        <w:t>sl-drx-InactivityTimer</w:t>
      </w:r>
      <w:r w:rsidRPr="00441B56">
        <w:rPr>
          <w:rFonts w:eastAsia="Times New Roman"/>
          <w:lang w:eastAsia="ja-JP"/>
        </w:rPr>
        <w:t xml:space="preserve"> for the corresponding Source Layer-2 ID and Destination Layer-2 ID pair </w:t>
      </w:r>
      <w:del w:id="216" w:author="박기원/책임연구원/ICT기술센터 C&amp;M표준(연)커넥티드카표준Task(giwon.park@lge.com)" w:date="2022-08-18T20:21:00Z">
        <w:r w:rsidDel="00441B56">
          <w:rPr>
            <w:rFonts w:eastAsia="Times New Roman"/>
            <w:lang w:eastAsia="ja-JP"/>
          </w:rPr>
          <w:delText>after</w:delText>
        </w:r>
        <w:r w:rsidRPr="00441B56" w:rsidDel="00441B56">
          <w:rPr>
            <w:rFonts w:eastAsia="Times New Roman"/>
            <w:lang w:eastAsia="ja-JP"/>
          </w:rPr>
          <w:delText xml:space="preserve"> </w:delText>
        </w:r>
      </w:del>
      <w:ins w:id="217" w:author="박기원/책임연구원/ICT기술센터 C&amp;M표준(연)커넥티드카표준Task(giwon.park@lge.com)" w:date="2022-08-18T20:21:00Z">
        <w:r>
          <w:rPr>
            <w:rFonts w:eastAsia="Times New Roman"/>
            <w:lang w:eastAsia="ja-JP"/>
          </w:rPr>
          <w:t>in</w:t>
        </w:r>
        <w:r w:rsidRPr="00441B56">
          <w:rPr>
            <w:rFonts w:eastAsia="Times New Roman"/>
            <w:lang w:eastAsia="ja-JP"/>
          </w:rPr>
          <w:t xml:space="preserve"> </w:t>
        </w:r>
      </w:ins>
      <w:r w:rsidRPr="00441B56">
        <w:rPr>
          <w:rFonts w:eastAsia="Times New Roman"/>
          <w:lang w:eastAsia="ja-JP"/>
        </w:rPr>
        <w:t xml:space="preserve">the first slot </w:t>
      </w:r>
      <w:del w:id="218" w:author="박기원/책임연구원/ICT기술센터 C&amp;M표준(연)커넥티드카표준Task(giwon.park@lge.com)" w:date="2022-08-18T20:21:00Z">
        <w:r w:rsidDel="00441B56">
          <w:rPr>
            <w:rFonts w:eastAsia="Times New Roman"/>
            <w:lang w:eastAsia="ja-JP"/>
          </w:rPr>
          <w:delText>of</w:delText>
        </w:r>
        <w:r w:rsidRPr="00441B56" w:rsidDel="00441B56">
          <w:rPr>
            <w:rFonts w:eastAsia="Times New Roman"/>
            <w:lang w:eastAsia="ja-JP"/>
          </w:rPr>
          <w:delText xml:space="preserve"> </w:delText>
        </w:r>
      </w:del>
      <w:ins w:id="219" w:author="박기원/책임연구원/ICT기술센터 C&amp;M표준(연)커넥티드카표준Task(giwon.park@lge.com)" w:date="2022-08-18T20:21:00Z">
        <w:r>
          <w:rPr>
            <w:rFonts w:eastAsia="Times New Roman"/>
            <w:lang w:eastAsia="ja-JP"/>
          </w:rPr>
          <w:t>after</w:t>
        </w:r>
        <w:r w:rsidRPr="00441B56">
          <w:rPr>
            <w:rFonts w:eastAsia="Times New Roman"/>
            <w:lang w:eastAsia="ja-JP"/>
          </w:rPr>
          <w:t xml:space="preserve"> </w:t>
        </w:r>
      </w:ins>
      <w:r w:rsidRPr="00441B56">
        <w:rPr>
          <w:rFonts w:eastAsia="Times New Roman"/>
          <w:lang w:eastAsia="ja-JP"/>
        </w:rPr>
        <w:t>SCI reception.</w:t>
      </w:r>
    </w:p>
    <w:p w14:paraId="049C177B" w14:textId="77777777" w:rsidR="00441B56" w:rsidRPr="00441B56" w:rsidRDefault="00441B56" w:rsidP="00441B56">
      <w:pPr>
        <w:overflowPunct w:val="0"/>
        <w:autoSpaceDE w:val="0"/>
        <w:autoSpaceDN w:val="0"/>
        <w:adjustRightInd w:val="0"/>
        <w:spacing w:line="240" w:lineRule="auto"/>
        <w:ind w:left="1135" w:hanging="284"/>
        <w:textAlignment w:val="baseline"/>
        <w:rPr>
          <w:rFonts w:eastAsia="Times New Roman"/>
          <w:lang w:eastAsia="ja-JP"/>
        </w:rPr>
      </w:pPr>
      <w:r w:rsidRPr="00441B56">
        <w:rPr>
          <w:rFonts w:eastAsia="Times New Roman"/>
          <w:lang w:eastAsia="ja-JP"/>
        </w:rPr>
        <w:t>3&gt;</w:t>
      </w:r>
      <w:r w:rsidRPr="00441B56">
        <w:rPr>
          <w:rFonts w:eastAsia="Times New Roman"/>
          <w:lang w:eastAsia="ja-JP"/>
        </w:rPr>
        <w:tab/>
        <w:t>if Destination Layer-1 ID of the SCI (i.e., 2</w:t>
      </w:r>
      <w:r w:rsidRPr="00441B56">
        <w:rPr>
          <w:rFonts w:eastAsia="Times New Roman"/>
          <w:vertAlign w:val="superscript"/>
          <w:lang w:eastAsia="ja-JP"/>
        </w:rPr>
        <w:t>nd</w:t>
      </w:r>
      <w:r w:rsidRPr="00441B56">
        <w:rPr>
          <w:rFonts w:eastAsia="Times New Roman"/>
          <w:lang w:eastAsia="ja-JP"/>
        </w:rPr>
        <w:t xml:space="preserve"> stage SCI) is equal to the 16 LSB of the intended Destination Layer-1 ID and the cast type indicator in the SCI is set to groupcast:</w:t>
      </w:r>
    </w:p>
    <w:p w14:paraId="733D7284" w14:textId="77777777" w:rsidR="00441B56" w:rsidRPr="00441B56" w:rsidRDefault="00441B56" w:rsidP="00441B56">
      <w:pPr>
        <w:overflowPunct w:val="0"/>
        <w:autoSpaceDE w:val="0"/>
        <w:autoSpaceDN w:val="0"/>
        <w:adjustRightInd w:val="0"/>
        <w:spacing w:line="240" w:lineRule="auto"/>
        <w:ind w:left="1418" w:hanging="284"/>
        <w:textAlignment w:val="baseline"/>
        <w:rPr>
          <w:rFonts w:eastAsia="Times New Roman"/>
          <w:lang w:eastAsia="ja-JP"/>
        </w:rPr>
      </w:pPr>
      <w:r w:rsidRPr="00441B56">
        <w:rPr>
          <w:rFonts w:eastAsia="Times New Roman"/>
          <w:lang w:eastAsia="ja-JP"/>
        </w:rPr>
        <w:t>4&gt;</w:t>
      </w:r>
      <w:r w:rsidRPr="00441B56">
        <w:rPr>
          <w:rFonts w:eastAsia="Times New Roman"/>
          <w:lang w:eastAsia="ja-JP"/>
        </w:rPr>
        <w:tab/>
        <w:t xml:space="preserve">select </w:t>
      </w:r>
      <w:r w:rsidRPr="00441B56">
        <w:rPr>
          <w:rFonts w:eastAsia="Times New Roman"/>
          <w:i/>
          <w:lang w:eastAsia="ja-JP"/>
        </w:rPr>
        <w:t>sl-drx-InactivityTimer</w:t>
      </w:r>
      <w:r w:rsidRPr="00441B56">
        <w:rPr>
          <w:rFonts w:eastAsia="Times New Roman"/>
          <w:lang w:eastAsia="ja-JP"/>
        </w:rPr>
        <w:t xml:space="preserve"> whose length of the </w:t>
      </w:r>
      <w:r w:rsidRPr="00441B56">
        <w:rPr>
          <w:rFonts w:eastAsia="Times New Roman"/>
          <w:i/>
          <w:lang w:eastAsia="ja-JP"/>
        </w:rPr>
        <w:t>sl-drx-InactivityTimer</w:t>
      </w:r>
      <w:r w:rsidRPr="00441B56">
        <w:rPr>
          <w:rFonts w:eastAsia="Times New Roman"/>
          <w:lang w:eastAsia="ja-JP"/>
        </w:rPr>
        <w:t xml:space="preserve"> is the largest one among multiple SL DRX Inactivity timers that are mapped to multiple SL-QoS-Profiles of Destination Layer-2 ID associated with the Destination Layer-1 ID of the SCI; and</w:t>
      </w:r>
    </w:p>
    <w:p w14:paraId="3D8F3A8E" w14:textId="73D49038" w:rsidR="00441B56" w:rsidRDefault="00441B56" w:rsidP="00441B56">
      <w:pPr>
        <w:overflowPunct w:val="0"/>
        <w:autoSpaceDE w:val="0"/>
        <w:autoSpaceDN w:val="0"/>
        <w:adjustRightInd w:val="0"/>
        <w:spacing w:line="240" w:lineRule="auto"/>
        <w:ind w:left="1418" w:hanging="284"/>
        <w:textAlignment w:val="baseline"/>
        <w:rPr>
          <w:rFonts w:eastAsia="Malgun Gothic"/>
          <w:lang w:eastAsia="ko-KR"/>
        </w:rPr>
      </w:pPr>
      <w:r w:rsidRPr="00441B56">
        <w:rPr>
          <w:rFonts w:eastAsia="Times New Roman"/>
          <w:lang w:eastAsia="ja-JP"/>
        </w:rPr>
        <w:t>4&gt;</w:t>
      </w:r>
      <w:r w:rsidRPr="00441B56">
        <w:rPr>
          <w:rFonts w:eastAsia="Times New Roman"/>
          <w:lang w:eastAsia="ja-JP"/>
        </w:rPr>
        <w:tab/>
        <w:t xml:space="preserve">start or restart </w:t>
      </w:r>
      <w:r w:rsidRPr="00441B56">
        <w:rPr>
          <w:rFonts w:eastAsia="Times New Roman"/>
          <w:i/>
          <w:lang w:eastAsia="ja-JP"/>
        </w:rPr>
        <w:t>sl-drx-InactivityTimer</w:t>
      </w:r>
      <w:r w:rsidRPr="00441B56">
        <w:rPr>
          <w:rFonts w:eastAsia="Times New Roman"/>
          <w:lang w:eastAsia="ja-JP"/>
        </w:rPr>
        <w:t xml:space="preserve"> for the corresponding Destination Layer-2 ID </w:t>
      </w:r>
      <w:del w:id="220" w:author="박기원/책임연구원/ICT기술센터 C&amp;M표준(연)커넥티드카표준Task(giwon.park@lge.com)" w:date="2022-08-18T20:22:00Z">
        <w:r w:rsidDel="00441B56">
          <w:rPr>
            <w:rFonts w:eastAsia="Times New Roman"/>
            <w:lang w:eastAsia="ja-JP"/>
          </w:rPr>
          <w:delText>after</w:delText>
        </w:r>
        <w:r w:rsidRPr="00441B56" w:rsidDel="00441B56">
          <w:rPr>
            <w:rFonts w:eastAsia="Times New Roman"/>
            <w:lang w:eastAsia="ja-JP"/>
          </w:rPr>
          <w:delText xml:space="preserve"> </w:delText>
        </w:r>
      </w:del>
      <w:ins w:id="221" w:author="박기원/책임연구원/ICT기술센터 C&amp;M표준(연)커넥티드카표준Task(giwon.park@lge.com)" w:date="2022-08-18T20:22:00Z">
        <w:r>
          <w:rPr>
            <w:rFonts w:eastAsia="Times New Roman"/>
            <w:lang w:eastAsia="ja-JP"/>
          </w:rPr>
          <w:t>in</w:t>
        </w:r>
        <w:r w:rsidRPr="00441B56">
          <w:rPr>
            <w:rFonts w:eastAsia="Times New Roman"/>
            <w:lang w:eastAsia="ja-JP"/>
          </w:rPr>
          <w:t xml:space="preserve"> </w:t>
        </w:r>
      </w:ins>
      <w:r w:rsidRPr="00441B56">
        <w:rPr>
          <w:rFonts w:eastAsia="Times New Roman"/>
          <w:lang w:eastAsia="ja-JP"/>
        </w:rPr>
        <w:t xml:space="preserve">the first slot </w:t>
      </w:r>
      <w:del w:id="222" w:author="박기원/책임연구원/ICT기술센터 C&amp;M표준(연)커넥티드카표준Task(giwon.park@lge.com)" w:date="2022-08-18T20:22:00Z">
        <w:r w:rsidDel="00441B56">
          <w:rPr>
            <w:rFonts w:eastAsia="Times New Roman"/>
            <w:lang w:eastAsia="ja-JP"/>
          </w:rPr>
          <w:delText>of</w:delText>
        </w:r>
        <w:r w:rsidRPr="00441B56" w:rsidDel="00441B56">
          <w:rPr>
            <w:rFonts w:eastAsia="Times New Roman"/>
            <w:lang w:eastAsia="ja-JP"/>
          </w:rPr>
          <w:delText xml:space="preserve"> </w:delText>
        </w:r>
      </w:del>
      <w:ins w:id="223" w:author="박기원/책임연구원/ICT기술센터 C&amp;M표준(연)커넥티드카표준Task(giwon.park@lge.com)" w:date="2022-08-18T20:22:00Z">
        <w:r>
          <w:rPr>
            <w:rFonts w:eastAsia="Times New Roman"/>
            <w:lang w:eastAsia="ja-JP"/>
          </w:rPr>
          <w:t>after</w:t>
        </w:r>
        <w:r w:rsidRPr="00441B56">
          <w:rPr>
            <w:rFonts w:eastAsia="Times New Roman"/>
            <w:lang w:eastAsia="ja-JP"/>
          </w:rPr>
          <w:t xml:space="preserve"> </w:t>
        </w:r>
      </w:ins>
      <w:r w:rsidRPr="00441B56">
        <w:rPr>
          <w:rFonts w:eastAsia="Times New Roman"/>
          <w:lang w:eastAsia="ja-JP"/>
        </w:rPr>
        <w:t>SCI reception.</w:t>
      </w:r>
    </w:p>
    <w:p w14:paraId="60A14EEA" w14:textId="72096A02" w:rsidR="00441B56" w:rsidRDefault="00441B56" w:rsidP="00A94BED">
      <w:pPr>
        <w:rPr>
          <w:rFonts w:eastAsia="Malgun Gothic"/>
          <w:lang w:eastAsia="ko-KR"/>
        </w:rPr>
      </w:pPr>
    </w:p>
    <w:p w14:paraId="6A1AC3DF" w14:textId="1C456717" w:rsidR="001F4C76" w:rsidRDefault="001F4C76" w:rsidP="001F4C76">
      <w:pPr>
        <w:rPr>
          <w:b/>
          <w:lang w:eastAsia="zh-CN"/>
        </w:rPr>
      </w:pPr>
      <w:r w:rsidRPr="00FD0CFB">
        <w:rPr>
          <w:b/>
          <w:lang w:eastAsia="zh-CN"/>
        </w:rPr>
        <w:t>Q</w:t>
      </w:r>
      <w:r>
        <w:rPr>
          <w:b/>
          <w:lang w:eastAsia="zh-CN"/>
        </w:rPr>
        <w:t>29</w:t>
      </w:r>
      <w:r w:rsidRPr="00FD0CFB">
        <w:rPr>
          <w:b/>
          <w:lang w:eastAsia="zh-CN"/>
        </w:rPr>
        <w:t xml:space="preserve">: Would you company agree </w:t>
      </w:r>
      <w:r>
        <w:rPr>
          <w:b/>
          <w:lang w:eastAsia="zh-CN"/>
        </w:rPr>
        <w:t xml:space="preserve">above </w:t>
      </w:r>
      <w:r w:rsidRPr="00FD0CFB">
        <w:rPr>
          <w:b/>
          <w:lang w:eastAsia="zh-CN"/>
        </w:rPr>
        <w:t xml:space="preserve">change proposed in </w:t>
      </w:r>
      <w:r w:rsidRPr="00BE067F">
        <w:rPr>
          <w:b/>
          <w:lang w:eastAsia="zh-CN"/>
        </w:rPr>
        <w:t>R2-220</w:t>
      </w:r>
      <w:r>
        <w:rPr>
          <w:b/>
          <w:lang w:eastAsia="zh-CN"/>
        </w:rPr>
        <w:t>8057</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1F4C76" w14:paraId="17F0E32D" w14:textId="77777777" w:rsidTr="00AC7CE1">
        <w:tc>
          <w:tcPr>
            <w:tcW w:w="2245" w:type="dxa"/>
          </w:tcPr>
          <w:p w14:paraId="1FD93807" w14:textId="77777777" w:rsidR="001F4C76" w:rsidRDefault="001F4C76"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B471B3D" w14:textId="77777777" w:rsidR="001F4C76" w:rsidRDefault="001F4C76"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1ECE3EE" w14:textId="77777777" w:rsidR="001F4C76" w:rsidRPr="00D11005" w:rsidRDefault="001F4C76"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1F4C76" w14:paraId="12FE8EBF" w14:textId="77777777" w:rsidTr="00AC7CE1">
        <w:tc>
          <w:tcPr>
            <w:tcW w:w="2245" w:type="dxa"/>
          </w:tcPr>
          <w:p w14:paraId="0F47F44A" w14:textId="77777777" w:rsidR="001F4C76" w:rsidRDefault="001F4C76"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56738489" w14:textId="77777777" w:rsidR="001F4C76" w:rsidRPr="00A82F49" w:rsidRDefault="001F4C76"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28B06AD1" w14:textId="77777777" w:rsidR="001F4C76" w:rsidRPr="001D3C5C" w:rsidRDefault="001F4C76" w:rsidP="00AC7CE1">
            <w:pPr>
              <w:spacing w:line="259" w:lineRule="auto"/>
              <w:rPr>
                <w:rFonts w:eastAsia="Malgun Gothic"/>
                <w:lang w:eastAsia="ko-KR"/>
              </w:rPr>
            </w:pPr>
          </w:p>
        </w:tc>
      </w:tr>
      <w:tr w:rsidR="001F4C76" w14:paraId="5C8DBCF3" w14:textId="77777777" w:rsidTr="00AC7CE1">
        <w:tc>
          <w:tcPr>
            <w:tcW w:w="2245" w:type="dxa"/>
          </w:tcPr>
          <w:p w14:paraId="4AB6FF6A" w14:textId="64B5DF85" w:rsidR="001F4C76"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9717107" w14:textId="7DE21B33" w:rsidR="001F4C76"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400A0C7C" w14:textId="77777777" w:rsidR="001F4C76" w:rsidRDefault="001F4C76" w:rsidP="00AC7CE1">
            <w:pPr>
              <w:overflowPunct w:val="0"/>
              <w:autoSpaceDE w:val="0"/>
              <w:autoSpaceDN w:val="0"/>
              <w:adjustRightInd w:val="0"/>
              <w:spacing w:after="120" w:line="300" w:lineRule="auto"/>
              <w:jc w:val="both"/>
              <w:textAlignment w:val="baseline"/>
              <w:rPr>
                <w:rFonts w:eastAsia="等线"/>
                <w:sz w:val="22"/>
                <w:lang w:eastAsia="zh-CN"/>
              </w:rPr>
            </w:pPr>
          </w:p>
        </w:tc>
      </w:tr>
      <w:tr w:rsidR="00A11D9E" w14:paraId="7AD56CC1" w14:textId="77777777" w:rsidTr="00AC7CE1">
        <w:tc>
          <w:tcPr>
            <w:tcW w:w="2245" w:type="dxa"/>
          </w:tcPr>
          <w:p w14:paraId="43EB7E14" w14:textId="3D4F9622"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lastRenderedPageBreak/>
              <w:t>x</w:t>
            </w:r>
            <w:r>
              <w:rPr>
                <w:rFonts w:eastAsia="等线"/>
                <w:sz w:val="22"/>
                <w:lang w:eastAsia="zh-CN"/>
              </w:rPr>
              <w:t>iaomi</w:t>
            </w:r>
          </w:p>
        </w:tc>
        <w:tc>
          <w:tcPr>
            <w:tcW w:w="1633" w:type="dxa"/>
          </w:tcPr>
          <w:p w14:paraId="3C50966A" w14:textId="36E794BA"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7AA72F7B" w14:textId="77777777"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p>
        </w:tc>
      </w:tr>
      <w:tr w:rsidR="00212329" w14:paraId="7EA041B8" w14:textId="77777777" w:rsidTr="00AC7CE1">
        <w:tc>
          <w:tcPr>
            <w:tcW w:w="2245" w:type="dxa"/>
          </w:tcPr>
          <w:p w14:paraId="3FEEC97C" w14:textId="11B20FB8"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46B4687F" w14:textId="7711BCEA"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1219B0CC" w14:textId="7E894A40"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sidRPr="00C75C3B">
              <w:rPr>
                <w:rFonts w:eastAsia="等线"/>
                <w:sz w:val="22"/>
                <w:lang w:eastAsia="zh-CN"/>
              </w:rPr>
              <w:t xml:space="preserve">The current wording </w:t>
            </w:r>
            <w:r>
              <w:rPr>
                <w:rFonts w:eastAsia="等线"/>
                <w:sz w:val="22"/>
                <w:lang w:eastAsia="zh-CN"/>
              </w:rPr>
              <w:t xml:space="preserve">in spec is clearer to us and </w:t>
            </w:r>
            <w:r w:rsidRPr="00C75C3B">
              <w:rPr>
                <w:rFonts w:eastAsia="等线"/>
                <w:sz w:val="22"/>
                <w:lang w:eastAsia="zh-CN"/>
              </w:rPr>
              <w:t>is align with Uu DRX</w:t>
            </w:r>
          </w:p>
        </w:tc>
      </w:tr>
      <w:tr w:rsidR="00004860" w14:paraId="7D06B43F" w14:textId="77777777" w:rsidTr="00AC7CE1">
        <w:tc>
          <w:tcPr>
            <w:tcW w:w="2245" w:type="dxa"/>
          </w:tcPr>
          <w:p w14:paraId="0A9C4057" w14:textId="389B2D2D"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275CF85D" w14:textId="6D73EA04"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34B0C873" w14:textId="3FA272BC" w:rsidR="00004860" w:rsidRPr="00C75C3B" w:rsidRDefault="0000486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Would prefer alignment with Uu DRX</w:t>
            </w:r>
          </w:p>
        </w:tc>
      </w:tr>
    </w:tbl>
    <w:p w14:paraId="44969031" w14:textId="77777777" w:rsidR="001F4C76" w:rsidRDefault="001F4C76" w:rsidP="001F4C76">
      <w:pPr>
        <w:rPr>
          <w:b/>
          <w:lang w:eastAsia="zh-CN"/>
        </w:rPr>
      </w:pPr>
      <w:r>
        <w:rPr>
          <w:b/>
          <w:lang w:eastAsia="zh-CN"/>
        </w:rPr>
        <w:t>[Summary]</w:t>
      </w:r>
    </w:p>
    <w:p w14:paraId="6E34C6C2" w14:textId="7BA1D664" w:rsidR="001F4C76" w:rsidRDefault="001F4C76" w:rsidP="00A94BED">
      <w:pPr>
        <w:rPr>
          <w:rFonts w:eastAsia="Malgun Gothic"/>
          <w:lang w:eastAsia="ko-KR"/>
        </w:rPr>
      </w:pPr>
    </w:p>
    <w:p w14:paraId="0A939BA2" w14:textId="5C84FBC4" w:rsidR="00C24039" w:rsidRDefault="00C24039" w:rsidP="00C24039">
      <w:pPr>
        <w:pStyle w:val="2"/>
        <w:rPr>
          <w:lang w:eastAsia="zh-CN"/>
        </w:rPr>
      </w:pPr>
      <w:r>
        <w:rPr>
          <w:lang w:eastAsia="zh-CN"/>
        </w:rPr>
        <w:t xml:space="preserve">2.11 For changes in </w:t>
      </w:r>
      <w:r w:rsidRPr="00A83D2B">
        <w:rPr>
          <w:lang w:eastAsia="zh-CN"/>
        </w:rPr>
        <w:t>R2-220</w:t>
      </w:r>
      <w:r>
        <w:rPr>
          <w:lang w:eastAsia="zh-CN"/>
        </w:rPr>
        <w:t>8258</w:t>
      </w:r>
    </w:p>
    <w:p w14:paraId="5BC65D42" w14:textId="68BFE60B" w:rsidR="00C24039" w:rsidRDefault="00C24039" w:rsidP="00C24039">
      <w:pPr>
        <w:pStyle w:val="3"/>
        <w:rPr>
          <w:lang w:eastAsia="zh-CN"/>
        </w:rPr>
      </w:pPr>
      <w:r>
        <w:rPr>
          <w:lang w:eastAsia="zh-CN"/>
        </w:rPr>
        <w:t xml:space="preserve">2.11.1 Change: </w:t>
      </w:r>
    </w:p>
    <w:p w14:paraId="63F48AC9" w14:textId="77777777" w:rsidR="00C24039" w:rsidRPr="002C17E0" w:rsidRDefault="00C24039" w:rsidP="00C24039">
      <w:pPr>
        <w:rPr>
          <w:lang w:eastAsia="zh-CN"/>
        </w:rPr>
      </w:pPr>
      <w:r w:rsidRPr="000E4D94">
        <w:rPr>
          <w:b/>
          <w:lang w:eastAsia="zh-CN"/>
        </w:rPr>
        <w:t>Reason for change</w:t>
      </w:r>
      <w:r>
        <w:rPr>
          <w:lang w:eastAsia="zh-CN"/>
        </w:rPr>
        <w:t xml:space="preserve">: </w:t>
      </w:r>
    </w:p>
    <w:p w14:paraId="514844EF" w14:textId="77777777" w:rsidR="002C17E0" w:rsidRPr="002C17E0" w:rsidRDefault="002C17E0" w:rsidP="002C17E0">
      <w:pPr>
        <w:spacing w:after="0"/>
        <w:jc w:val="both"/>
        <w:rPr>
          <w:ins w:id="224" w:author="Hyunjeong Kang (Samsung)" w:date="2022-08-08T09:38:00Z"/>
          <w:rFonts w:eastAsia="Malgun Gothic"/>
          <w:lang w:eastAsia="ko-KR"/>
        </w:rPr>
      </w:pPr>
      <w:r w:rsidRPr="002C17E0">
        <w:rPr>
          <w:rFonts w:eastAsia="Malgun Gothic"/>
          <w:lang w:eastAsia="ko-KR"/>
        </w:rPr>
        <w:t xml:space="preserve">In clause 5.22.1.1 the SL grant selection procedures with inter UE coordination schemes specify UE operation about handling the case </w:t>
      </w:r>
      <w:r w:rsidRPr="002C17E0">
        <w:rPr>
          <w:rFonts w:eastAsia="Malgun Gothic"/>
          <w:i/>
          <w:lang w:eastAsia="ko-KR"/>
        </w:rPr>
        <w:t>sl-InterUE-CoordinationScheme1</w:t>
      </w:r>
      <w:r w:rsidRPr="002C17E0">
        <w:rPr>
          <w:rFonts w:eastAsia="Malgun Gothic"/>
          <w:lang w:eastAsia="ko-KR"/>
        </w:rPr>
        <w:t xml:space="preserve"> is configured by RRC or the case </w:t>
      </w:r>
      <w:r w:rsidRPr="002C17E0">
        <w:rPr>
          <w:rFonts w:eastAsia="Malgun Gothic"/>
          <w:i/>
          <w:lang w:eastAsia="ko-KR"/>
        </w:rPr>
        <w:t>sl-InterUE-CoordinationScheme1</w:t>
      </w:r>
      <w:r w:rsidRPr="002C17E0">
        <w:rPr>
          <w:rFonts w:eastAsia="Malgun Gothic"/>
          <w:lang w:eastAsia="ko-KR"/>
        </w:rPr>
        <w:t xml:space="preserve"> is not configured by RRC. But the operation is not written in complete sentence as below example in the level 3&gt; procedures and this makes UE operation unclear and lack of the specification readability:</w:t>
      </w:r>
    </w:p>
    <w:p w14:paraId="5C8963E8" w14:textId="77777777" w:rsidR="002C17E0" w:rsidRPr="002C17E0" w:rsidRDefault="002C17E0" w:rsidP="002C17E0">
      <w:pPr>
        <w:overflowPunct w:val="0"/>
        <w:autoSpaceDE w:val="0"/>
        <w:autoSpaceDN w:val="0"/>
        <w:adjustRightInd w:val="0"/>
        <w:spacing w:line="240" w:lineRule="auto"/>
        <w:ind w:left="1135" w:hanging="284"/>
        <w:textAlignment w:val="baseline"/>
        <w:rPr>
          <w:rFonts w:eastAsia="Times New Roman"/>
          <w:lang w:eastAsia="ko-KR"/>
        </w:rPr>
      </w:pPr>
      <w:r w:rsidRPr="002C17E0">
        <w:rPr>
          <w:rFonts w:eastAsia="Times New Roman"/>
          <w:lang w:eastAsia="ko-KR"/>
        </w:rPr>
        <w:t>3&gt;</w:t>
      </w:r>
      <w:r w:rsidRPr="002C17E0">
        <w:rPr>
          <w:rFonts w:eastAsia="Times New Roman"/>
          <w:lang w:eastAsia="ko-KR"/>
        </w:rPr>
        <w:tab/>
      </w:r>
      <w:r w:rsidRPr="002C17E0">
        <w:rPr>
          <w:rFonts w:eastAsia="Times New Roman"/>
          <w:highlight w:val="green"/>
          <w:lang w:eastAsia="ko-KR"/>
        </w:rPr>
        <w:t>if not configured by RRC,</w:t>
      </w:r>
      <w:r w:rsidRPr="002C17E0">
        <w:rPr>
          <w:rFonts w:eastAsia="Times New Roman"/>
          <w:lang w:eastAsia="ko-KR"/>
        </w:rPr>
        <w:t xml:space="preserve"> </w:t>
      </w:r>
      <w:r w:rsidRPr="002C17E0">
        <w:rPr>
          <w:rFonts w:eastAsia="Times New Roman"/>
          <w:i/>
          <w:lang w:eastAsia="ja-JP"/>
        </w:rPr>
        <w:t>sl-InterUE-CoordinationScheme1</w:t>
      </w:r>
      <w:r w:rsidRPr="002C17E0">
        <w:rPr>
          <w:rFonts w:eastAsia="Times New Roman"/>
          <w:lang w:eastAsia="ko-KR"/>
        </w:rPr>
        <w:t xml:space="preserve"> enabling reception of preferred resource set and non-preferred resource set:</w:t>
      </w:r>
    </w:p>
    <w:p w14:paraId="0BE7CE59" w14:textId="77777777" w:rsidR="002C17E0" w:rsidRPr="002C17E0" w:rsidRDefault="002C17E0" w:rsidP="002C17E0">
      <w:pPr>
        <w:spacing w:after="0"/>
        <w:jc w:val="both"/>
        <w:rPr>
          <w:rFonts w:eastAsia="Malgun Gothic"/>
          <w:lang w:eastAsia="ko-KR"/>
        </w:rPr>
      </w:pPr>
      <w:r w:rsidRPr="002C17E0">
        <w:rPr>
          <w:rFonts w:eastAsia="Malgun Gothic"/>
          <w:lang w:eastAsia="ko-KR"/>
        </w:rPr>
        <w:t>In clause 5.22.1.1 and clause 5.22.1.2b there are more places with this issue.</w:t>
      </w:r>
    </w:p>
    <w:p w14:paraId="7ED73C53" w14:textId="77777777" w:rsidR="002C17E0" w:rsidRPr="002C17E0" w:rsidRDefault="002C17E0" w:rsidP="002C17E0">
      <w:pPr>
        <w:spacing w:after="0"/>
        <w:jc w:val="both"/>
        <w:rPr>
          <w:rFonts w:eastAsia="Malgun Gothic"/>
          <w:lang w:eastAsia="ko-KR"/>
        </w:rPr>
      </w:pPr>
      <w:r w:rsidRPr="002C17E0">
        <w:rPr>
          <w:rFonts w:eastAsia="Malgun Gothic"/>
          <w:lang w:eastAsia="ko-KR"/>
        </w:rPr>
        <w:t xml:space="preserve">In clause 5.22.1.2b the parameter name is not aligned with that in RRC. So this parameter name should be also fixed. </w:t>
      </w:r>
    </w:p>
    <w:p w14:paraId="3E1DE4B3" w14:textId="22323D7B" w:rsidR="001F4C76" w:rsidRPr="002C17E0" w:rsidRDefault="002C17E0" w:rsidP="002C17E0">
      <w:pPr>
        <w:rPr>
          <w:rFonts w:eastAsia="Malgun Gothic"/>
          <w:lang w:eastAsia="ko-KR"/>
        </w:rPr>
      </w:pPr>
      <w:r w:rsidRPr="002C17E0">
        <w:rPr>
          <w:rFonts w:eastAsia="Times New Roman"/>
          <w:lang w:eastAsia="ko-KR"/>
        </w:rPr>
        <w:t>1&gt;</w:t>
      </w:r>
      <w:r w:rsidRPr="002C17E0">
        <w:rPr>
          <w:rFonts w:eastAsia="Times New Roman"/>
          <w:lang w:eastAsia="ko-KR"/>
        </w:rPr>
        <w:tab/>
        <w:t xml:space="preserve">if configured by RRC, </w:t>
      </w:r>
      <w:r w:rsidRPr="002C17E0">
        <w:rPr>
          <w:rFonts w:eastAsia="Times New Roman"/>
          <w:i/>
          <w:iCs/>
          <w:highlight w:val="cyan"/>
          <w:lang w:eastAsia="ko-KR"/>
        </w:rPr>
        <w:t>interUECoordinationScheme2</w:t>
      </w:r>
      <w:r w:rsidRPr="002C17E0">
        <w:rPr>
          <w:rFonts w:eastAsia="Times New Roman"/>
          <w:lang w:eastAsia="ko-KR"/>
        </w:rPr>
        <w:t xml:space="preserve"> enabling reception of a resource conflict indication</w:t>
      </w:r>
      <w:r w:rsidRPr="002C17E0">
        <w:rPr>
          <w:rFonts w:eastAsia="Times New Roman"/>
          <w:lang w:eastAsia="ja-JP"/>
        </w:rPr>
        <w:t>; and</w:t>
      </w:r>
    </w:p>
    <w:p w14:paraId="6FAD6579" w14:textId="21AECEA6" w:rsidR="001F4C76" w:rsidRDefault="002C17E0" w:rsidP="00A94BED">
      <w:pPr>
        <w:rPr>
          <w:lang w:eastAsia="zh-CN"/>
        </w:rPr>
      </w:pPr>
      <w:r>
        <w:rPr>
          <w:b/>
          <w:lang w:eastAsia="zh-CN"/>
        </w:rPr>
        <w:t>C</w:t>
      </w:r>
      <w:r w:rsidRPr="000E4D94">
        <w:rPr>
          <w:b/>
          <w:lang w:eastAsia="zh-CN"/>
        </w:rPr>
        <w:t>hange</w:t>
      </w:r>
      <w:r>
        <w:rPr>
          <w:lang w:eastAsia="zh-CN"/>
        </w:rPr>
        <w:t>:</w:t>
      </w:r>
    </w:p>
    <w:p w14:paraId="41F2818C" w14:textId="77777777" w:rsidR="002C17E0" w:rsidRDefault="002C17E0" w:rsidP="002C17E0">
      <w:pPr>
        <w:pStyle w:val="CRCoverPage"/>
        <w:spacing w:after="0"/>
        <w:rPr>
          <w:rFonts w:eastAsia="Malgun Gothic"/>
          <w:lang w:eastAsia="ko-KR"/>
        </w:rPr>
      </w:pPr>
      <w:r w:rsidRPr="002C17E0">
        <w:rPr>
          <w:rFonts w:ascii="Times New Roman" w:eastAsia="Malgun Gothic" w:hAnsi="Times New Roman"/>
          <w:lang w:eastAsia="ko-KR"/>
        </w:rPr>
        <w:t xml:space="preserve">(1) The case that </w:t>
      </w:r>
      <w:r w:rsidRPr="002C17E0">
        <w:rPr>
          <w:rFonts w:ascii="Times New Roman" w:eastAsia="Malgun Gothic" w:hAnsi="Times New Roman"/>
          <w:i/>
          <w:lang w:eastAsia="ko-KR"/>
        </w:rPr>
        <w:t>sl-InterUE-CoordinationScheme1</w:t>
      </w:r>
      <w:r w:rsidRPr="002C17E0">
        <w:rPr>
          <w:rFonts w:ascii="Times New Roman" w:eastAsia="Malgun Gothic" w:hAnsi="Times New Roman"/>
          <w:lang w:eastAsia="ko-KR"/>
        </w:rPr>
        <w:t xml:space="preserve"> is not configured by RRC is changed as below:</w:t>
      </w:r>
    </w:p>
    <w:p w14:paraId="0F60B034" w14:textId="77777777" w:rsidR="002C17E0" w:rsidRDefault="002C17E0" w:rsidP="002C17E0">
      <w:pPr>
        <w:pStyle w:val="CRCoverPage"/>
        <w:spacing w:after="0"/>
        <w:rPr>
          <w:rFonts w:eastAsia="Malgun Gothic"/>
          <w:lang w:eastAsia="ko-KR"/>
        </w:rPr>
      </w:pPr>
    </w:p>
    <w:p w14:paraId="0B54744A" w14:textId="77777777" w:rsidR="002C17E0" w:rsidRPr="000B2AEF" w:rsidRDefault="002C17E0" w:rsidP="002C17E0">
      <w:pPr>
        <w:pStyle w:val="B3"/>
        <w:rPr>
          <w:lang w:eastAsia="ko-KR"/>
        </w:rPr>
      </w:pPr>
      <w:r w:rsidRPr="000B2AEF">
        <w:rPr>
          <w:lang w:eastAsia="ko-KR"/>
        </w:rPr>
        <w:t>3&gt;</w:t>
      </w:r>
      <w:r w:rsidRPr="000B2AEF">
        <w:rPr>
          <w:lang w:eastAsia="ko-KR"/>
        </w:rPr>
        <w:tab/>
      </w:r>
      <w:r w:rsidRPr="00CE4981">
        <w:rPr>
          <w:highlight w:val="green"/>
          <w:lang w:eastAsia="ko-KR"/>
        </w:rPr>
        <w:t xml:space="preserve">if </w:t>
      </w:r>
      <w:del w:id="225" w:author="Hyunjeong Kang (Samsung)" w:date="2022-08-08T10:48:00Z">
        <w:r w:rsidRPr="00CE4981" w:rsidDel="00127711">
          <w:rPr>
            <w:highlight w:val="green"/>
            <w:lang w:eastAsia="ko-KR"/>
          </w:rPr>
          <w:delText>not configured by RRC,</w:delText>
        </w:r>
        <w:r w:rsidRPr="000B2AEF" w:rsidDel="00127711">
          <w:rPr>
            <w:lang w:eastAsia="ko-KR"/>
          </w:rPr>
          <w:delText xml:space="preserve"> </w:delText>
        </w:r>
      </w:del>
      <w:r w:rsidRPr="000B2AEF">
        <w:rPr>
          <w:i/>
        </w:rPr>
        <w:t>sl-InterUE-CoordinationScheme1</w:t>
      </w:r>
      <w:r w:rsidRPr="000B2AEF">
        <w:rPr>
          <w:lang w:eastAsia="ko-KR"/>
        </w:rPr>
        <w:t xml:space="preserve"> enabling reception of preferred resource set and non-preferred resource set</w:t>
      </w:r>
      <w:ins w:id="226" w:author="Hyunjeong Kang (Samsung)" w:date="2022-08-08T10:48:00Z">
        <w:r>
          <w:rPr>
            <w:lang w:eastAsia="ko-KR"/>
          </w:rPr>
          <w:t xml:space="preserve"> is </w:t>
        </w:r>
      </w:ins>
      <w:ins w:id="227" w:author="Hyunjeong Kang (Samsung)" w:date="2022-08-08T10:49:00Z">
        <w:r>
          <w:rPr>
            <w:lang w:eastAsia="ko-KR"/>
          </w:rPr>
          <w:t xml:space="preserve">not </w:t>
        </w:r>
      </w:ins>
      <w:ins w:id="228" w:author="Hyunjeong Kang (Samsung)" w:date="2022-08-08T10:48:00Z">
        <w:r>
          <w:rPr>
            <w:lang w:eastAsia="ko-KR"/>
          </w:rPr>
          <w:t>configured by RRC</w:t>
        </w:r>
      </w:ins>
      <w:r w:rsidRPr="000B2AEF">
        <w:rPr>
          <w:lang w:eastAsia="ko-KR"/>
        </w:rPr>
        <w:t>:</w:t>
      </w:r>
    </w:p>
    <w:p w14:paraId="41FDF39B" w14:textId="77777777" w:rsidR="002C17E0" w:rsidRPr="002C17E0" w:rsidRDefault="002C17E0" w:rsidP="002C17E0">
      <w:pPr>
        <w:pStyle w:val="CRCoverPage"/>
        <w:spacing w:after="0"/>
        <w:rPr>
          <w:rFonts w:ascii="Times New Roman" w:eastAsia="Malgun Gothic" w:hAnsi="Times New Roman"/>
          <w:lang w:eastAsia="ko-KR"/>
        </w:rPr>
      </w:pPr>
      <w:r w:rsidRPr="002C17E0">
        <w:rPr>
          <w:rFonts w:ascii="Times New Roman" w:eastAsia="Malgun Gothic" w:hAnsi="Times New Roman"/>
          <w:lang w:eastAsia="ko-KR"/>
        </w:rPr>
        <w:t>(2) The case that sl-InterUE-CoordinationScheme1 is configured by RRC is changed as below:</w:t>
      </w:r>
    </w:p>
    <w:p w14:paraId="4677480A" w14:textId="77777777" w:rsidR="002C17E0" w:rsidRDefault="002C17E0" w:rsidP="002C17E0">
      <w:pPr>
        <w:pStyle w:val="B3"/>
        <w:rPr>
          <w:rFonts w:eastAsia="Malgun Gothic"/>
          <w:lang w:eastAsia="ko-KR"/>
        </w:rPr>
      </w:pPr>
      <w:r w:rsidRPr="000B2AEF">
        <w:t>3&gt;</w:t>
      </w:r>
      <w:r w:rsidRPr="000B2AEF">
        <w:rPr>
          <w:lang w:eastAsia="zh-CN"/>
        </w:rPr>
        <w:tab/>
      </w:r>
      <w:r w:rsidRPr="00CE4981">
        <w:rPr>
          <w:highlight w:val="yellow"/>
          <w:lang w:eastAsia="ko-KR"/>
        </w:rPr>
        <w:t xml:space="preserve">if </w:t>
      </w:r>
      <w:del w:id="229" w:author="Hyunjeong Kang (Samsung)" w:date="2022-08-08T10:49:00Z">
        <w:r w:rsidRPr="00CE4981" w:rsidDel="00127711">
          <w:rPr>
            <w:highlight w:val="yellow"/>
            <w:lang w:eastAsia="ko-KR"/>
          </w:rPr>
          <w:delText>configured by RRC,</w:delText>
        </w:r>
        <w:r w:rsidRPr="000B2AEF" w:rsidDel="00127711">
          <w:rPr>
            <w:lang w:eastAsia="ko-KR"/>
          </w:rPr>
          <w:delText xml:space="preserve"> </w:delText>
        </w:r>
      </w:del>
      <w:r w:rsidRPr="000B2AEF">
        <w:rPr>
          <w:i/>
        </w:rPr>
        <w:t>sl-InterUE-CoordinationScheme1</w:t>
      </w:r>
      <w:r w:rsidRPr="000B2AEF">
        <w:rPr>
          <w:lang w:eastAsia="ko-KR"/>
        </w:rPr>
        <w:t xml:space="preserve">enabling reception of preferred resource set and non-preferred resource set </w:t>
      </w:r>
      <w:ins w:id="230" w:author="Hyunjeong Kang (Samsung)" w:date="2022-08-08T10:49:00Z">
        <w:r>
          <w:rPr>
            <w:lang w:eastAsia="ko-KR"/>
          </w:rPr>
          <w:t xml:space="preserve">is configured by RRC </w:t>
        </w:r>
      </w:ins>
      <w:r w:rsidRPr="000B2AEF">
        <w:t>and neither preferred resource set nor non-preferred resource set is received from a UE:</w:t>
      </w:r>
    </w:p>
    <w:p w14:paraId="4A3A844E" w14:textId="384BCF29" w:rsidR="002C17E0" w:rsidRDefault="002C17E0" w:rsidP="002C17E0">
      <w:pPr>
        <w:rPr>
          <w:rFonts w:eastAsia="Malgun Gothic"/>
          <w:i/>
          <w:lang w:eastAsia="ko-KR"/>
        </w:rPr>
      </w:pPr>
      <w:r>
        <w:rPr>
          <w:rFonts w:eastAsia="Malgun Gothic" w:hint="eastAsia"/>
          <w:lang w:eastAsia="ko-KR"/>
        </w:rPr>
        <w:t xml:space="preserve">(3) </w:t>
      </w:r>
      <w:r w:rsidRPr="00127711">
        <w:rPr>
          <w:rFonts w:eastAsia="Malgun Gothic" w:hint="eastAsia"/>
          <w:i/>
          <w:lang w:eastAsia="ko-KR"/>
        </w:rPr>
        <w:t>interUECoordinationScheme2</w:t>
      </w:r>
      <w:r>
        <w:rPr>
          <w:rFonts w:eastAsia="Malgun Gothic" w:hint="eastAsia"/>
          <w:lang w:eastAsia="ko-KR"/>
        </w:rPr>
        <w:t xml:space="preserve"> is modified as </w:t>
      </w:r>
      <w:r w:rsidRPr="00127711">
        <w:rPr>
          <w:rFonts w:eastAsia="Malgun Gothic" w:hint="eastAsia"/>
          <w:i/>
          <w:lang w:eastAsia="ko-KR"/>
        </w:rPr>
        <w:t>sl-interUE-CoordinationScheme2</w:t>
      </w:r>
    </w:p>
    <w:p w14:paraId="4F5724B2" w14:textId="5D27A178" w:rsidR="002C17E0" w:rsidRDefault="002C17E0" w:rsidP="002C17E0">
      <w:pPr>
        <w:rPr>
          <w:rFonts w:eastAsia="Malgun Gothic"/>
          <w:lang w:eastAsia="ko-KR"/>
        </w:rPr>
      </w:pPr>
    </w:p>
    <w:p w14:paraId="5CE52A47" w14:textId="1AE54CB2" w:rsidR="002C17E0" w:rsidRDefault="002C17E0" w:rsidP="002C17E0">
      <w:pPr>
        <w:rPr>
          <w:b/>
          <w:lang w:eastAsia="zh-CN"/>
        </w:rPr>
      </w:pPr>
      <w:r w:rsidRPr="00FD0CFB">
        <w:rPr>
          <w:b/>
          <w:lang w:eastAsia="zh-CN"/>
        </w:rPr>
        <w:t>Q</w:t>
      </w:r>
      <w:r>
        <w:rPr>
          <w:b/>
          <w:lang w:eastAsia="zh-CN"/>
        </w:rPr>
        <w:t>30</w:t>
      </w:r>
      <w:r w:rsidRPr="00FD0CFB">
        <w:rPr>
          <w:b/>
          <w:lang w:eastAsia="zh-CN"/>
        </w:rPr>
        <w:t xml:space="preserve">: Would you company agree </w:t>
      </w:r>
      <w:r>
        <w:rPr>
          <w:b/>
          <w:lang w:eastAsia="zh-CN"/>
        </w:rPr>
        <w:t>the corrections</w:t>
      </w:r>
      <w:r w:rsidRPr="00FD0CFB">
        <w:rPr>
          <w:b/>
          <w:lang w:eastAsia="zh-CN"/>
        </w:rPr>
        <w:t xml:space="preserve"> proposed in </w:t>
      </w:r>
      <w:r w:rsidRPr="00BE067F">
        <w:rPr>
          <w:b/>
          <w:lang w:eastAsia="zh-CN"/>
        </w:rPr>
        <w:t>R2-220</w:t>
      </w:r>
      <w:r>
        <w:rPr>
          <w:b/>
          <w:lang w:eastAsia="zh-CN"/>
        </w:rPr>
        <w:t>8258</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2C17E0" w14:paraId="055ABE82" w14:textId="77777777" w:rsidTr="00AC7CE1">
        <w:tc>
          <w:tcPr>
            <w:tcW w:w="2245" w:type="dxa"/>
          </w:tcPr>
          <w:p w14:paraId="5E93D908" w14:textId="77777777" w:rsidR="002C17E0" w:rsidRDefault="002C17E0"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68F9EFAE" w14:textId="77777777" w:rsidR="002C17E0" w:rsidRDefault="002C17E0"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576CD601" w14:textId="77777777" w:rsidR="002C17E0" w:rsidRPr="00D11005" w:rsidRDefault="002C17E0"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2C17E0" w14:paraId="5CF3E0A0" w14:textId="77777777" w:rsidTr="00AC7CE1">
        <w:tc>
          <w:tcPr>
            <w:tcW w:w="2245" w:type="dxa"/>
          </w:tcPr>
          <w:p w14:paraId="054B220D" w14:textId="77777777" w:rsidR="002C17E0" w:rsidRDefault="002C17E0"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2E65EF44" w14:textId="77777777" w:rsidR="002C17E0" w:rsidRPr="00A82F49" w:rsidRDefault="002C17E0"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Agree</w:t>
            </w:r>
          </w:p>
        </w:tc>
        <w:tc>
          <w:tcPr>
            <w:tcW w:w="5892" w:type="dxa"/>
          </w:tcPr>
          <w:p w14:paraId="1798D36E" w14:textId="77777777" w:rsidR="002C17E0" w:rsidRPr="001D3C5C" w:rsidRDefault="002C17E0" w:rsidP="00AC7CE1">
            <w:pPr>
              <w:spacing w:line="259" w:lineRule="auto"/>
              <w:rPr>
                <w:rFonts w:eastAsia="Malgun Gothic"/>
                <w:lang w:eastAsia="ko-KR"/>
              </w:rPr>
            </w:pPr>
          </w:p>
        </w:tc>
      </w:tr>
      <w:tr w:rsidR="002C17E0" w14:paraId="2A1FDA52" w14:textId="77777777" w:rsidTr="00AC7CE1">
        <w:tc>
          <w:tcPr>
            <w:tcW w:w="2245" w:type="dxa"/>
          </w:tcPr>
          <w:p w14:paraId="12FD46C6" w14:textId="1434932C" w:rsidR="002C17E0"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1990DBF2" w14:textId="13141914" w:rsidR="002C17E0"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6552875D" w14:textId="77777777" w:rsidR="002C17E0" w:rsidRDefault="002C17E0" w:rsidP="00AC7CE1">
            <w:pPr>
              <w:overflowPunct w:val="0"/>
              <w:autoSpaceDE w:val="0"/>
              <w:autoSpaceDN w:val="0"/>
              <w:adjustRightInd w:val="0"/>
              <w:spacing w:after="120" w:line="300" w:lineRule="auto"/>
              <w:jc w:val="both"/>
              <w:textAlignment w:val="baseline"/>
              <w:rPr>
                <w:rFonts w:eastAsia="等线"/>
                <w:sz w:val="22"/>
                <w:lang w:eastAsia="zh-CN"/>
              </w:rPr>
            </w:pPr>
          </w:p>
        </w:tc>
      </w:tr>
      <w:tr w:rsidR="00A11D9E" w14:paraId="4A77A139" w14:textId="77777777" w:rsidTr="00AC7CE1">
        <w:tc>
          <w:tcPr>
            <w:tcW w:w="2245" w:type="dxa"/>
          </w:tcPr>
          <w:p w14:paraId="4BCCE511" w14:textId="590D250D"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0E7CA16E" w14:textId="7BB47B87"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5E49A624" w14:textId="77777777"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p>
        </w:tc>
      </w:tr>
      <w:tr w:rsidR="00212329" w14:paraId="334C61F9" w14:textId="77777777" w:rsidTr="00AC7CE1">
        <w:tc>
          <w:tcPr>
            <w:tcW w:w="2245" w:type="dxa"/>
          </w:tcPr>
          <w:p w14:paraId="0EEB9F56" w14:textId="66919C2E"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004C5CB8" w14:textId="7B21787C"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C8DB459" w14:textId="77777777"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p>
        </w:tc>
      </w:tr>
      <w:tr w:rsidR="00004860" w14:paraId="141BAE20" w14:textId="77777777" w:rsidTr="00AC7CE1">
        <w:tc>
          <w:tcPr>
            <w:tcW w:w="2245" w:type="dxa"/>
          </w:tcPr>
          <w:p w14:paraId="2DBBFC32" w14:textId="4E36F42D"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1FC6D6AB" w14:textId="413B6C63"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2A26230F" w14:textId="77777777"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230745F8" w14:textId="77777777" w:rsidR="002C17E0" w:rsidRDefault="002C17E0" w:rsidP="002C17E0">
      <w:pPr>
        <w:rPr>
          <w:b/>
          <w:lang w:eastAsia="zh-CN"/>
        </w:rPr>
      </w:pPr>
      <w:r>
        <w:rPr>
          <w:b/>
          <w:lang w:eastAsia="zh-CN"/>
        </w:rPr>
        <w:t>[Summary]</w:t>
      </w:r>
    </w:p>
    <w:p w14:paraId="30FA67E1" w14:textId="2F50A2FD" w:rsidR="00917194" w:rsidRDefault="00917194" w:rsidP="00917194">
      <w:pPr>
        <w:pStyle w:val="2"/>
        <w:rPr>
          <w:lang w:eastAsia="zh-CN"/>
        </w:rPr>
      </w:pPr>
      <w:r>
        <w:rPr>
          <w:lang w:eastAsia="zh-CN"/>
        </w:rPr>
        <w:t xml:space="preserve">2.12 For changes in </w:t>
      </w:r>
      <w:r w:rsidRPr="00A83D2B">
        <w:rPr>
          <w:lang w:eastAsia="zh-CN"/>
        </w:rPr>
        <w:t>R2-220</w:t>
      </w:r>
      <w:r w:rsidR="001016DB">
        <w:rPr>
          <w:lang w:eastAsia="zh-CN"/>
        </w:rPr>
        <w:t>8365</w:t>
      </w:r>
    </w:p>
    <w:p w14:paraId="116FE008" w14:textId="09D6B66E" w:rsidR="00917194" w:rsidRDefault="00917194" w:rsidP="00917194">
      <w:pPr>
        <w:pStyle w:val="3"/>
        <w:rPr>
          <w:lang w:eastAsia="zh-CN"/>
        </w:rPr>
      </w:pPr>
      <w:r>
        <w:rPr>
          <w:lang w:eastAsia="zh-CN"/>
        </w:rPr>
        <w:t xml:space="preserve">2.12.1 Change: </w:t>
      </w:r>
    </w:p>
    <w:p w14:paraId="0BF25CB7" w14:textId="450DBC8A" w:rsidR="00917194" w:rsidRPr="001016DB" w:rsidRDefault="00917194" w:rsidP="00917194">
      <w:pPr>
        <w:rPr>
          <w:lang w:eastAsia="zh-CN"/>
        </w:rPr>
      </w:pPr>
      <w:r w:rsidRPr="000E4D94">
        <w:rPr>
          <w:b/>
          <w:lang w:eastAsia="zh-CN"/>
        </w:rPr>
        <w:t>Reason for change</w:t>
      </w:r>
      <w:r>
        <w:rPr>
          <w:lang w:eastAsia="zh-CN"/>
        </w:rPr>
        <w:t xml:space="preserve">: </w:t>
      </w:r>
      <w:r w:rsidR="001016DB" w:rsidRPr="001016DB">
        <w:rPr>
          <w:lang w:eastAsia="zh-CN"/>
        </w:rPr>
        <w:t>In RAN2#118-e meeting, it has been discussed whether the UE should start HARQ RTT timer for SL (drx-HARQ-RTT-TimerSL) for the corresponding SL HARQ process when the PUCCH is not transmitted due to a measurement gap or a LBT failure, in addition to current description where PUCCH is not transmitted due to UL/SL prioritization. Majority of companies’ view in email discussion [AT118-e][707] is to have a general description covering all cases where the UE should start the HARQ RTT timer for SL when PUCCH is not transmitted successfully. In addition, retransmission timer for SL (drx-RetransmissionTimerSL) should be started as well according to the expiry of drx-HARQ-RTT-TimerSL that was started due to the above conditions.</w:t>
      </w:r>
    </w:p>
    <w:p w14:paraId="6DCFEB36" w14:textId="531302BE" w:rsidR="002C17E0" w:rsidRPr="001016DB" w:rsidRDefault="001016DB" w:rsidP="001016DB">
      <w:pPr>
        <w:rPr>
          <w:rFonts w:eastAsia="Malgun Gothic"/>
          <w:lang w:eastAsia="ko-KR"/>
        </w:rPr>
      </w:pPr>
      <w:r>
        <w:rPr>
          <w:b/>
          <w:lang w:eastAsia="zh-CN"/>
        </w:rPr>
        <w:t>C</w:t>
      </w:r>
      <w:r w:rsidRPr="000E4D94">
        <w:rPr>
          <w:b/>
          <w:lang w:eastAsia="zh-CN"/>
        </w:rPr>
        <w:t>hange</w:t>
      </w:r>
      <w:r>
        <w:rPr>
          <w:lang w:eastAsia="zh-CN"/>
        </w:rPr>
        <w:t>: Modify DRX conditions so that the UE starts the drx-RetransmissionTimerSL for a SL HARQ process when the drx-HARQ-RTT-TimerSL expires and the HARQ NACK feedback for the corresponding HARQ process is not transmitted on PUCCH due to all cases. Modify DRX conditions so that the UE starts the drx-HARQ-RTT-TimerSL for a SL HARQ process after the end of a PUCCH resource corresponding to a SL HARQ feedback when the PUCCH transmsision is not transmitted due to all cases.</w:t>
      </w:r>
    </w:p>
    <w:p w14:paraId="62BF7D0E" w14:textId="77777777" w:rsidR="001016DB" w:rsidRPr="00246CDE" w:rsidRDefault="001016DB" w:rsidP="001016DB">
      <w:pPr>
        <w:spacing w:after="0"/>
        <w:jc w:val="both"/>
        <w:rPr>
          <w:rFonts w:ascii="Arial" w:eastAsia="Malgun Gothic" w:hAnsi="Arial"/>
          <w:b/>
          <w:sz w:val="24"/>
          <w:szCs w:val="24"/>
          <w:lang w:eastAsia="ko-KR"/>
        </w:rPr>
      </w:pPr>
      <w:r w:rsidRPr="00246CDE">
        <w:rPr>
          <w:rFonts w:ascii="Arial" w:eastAsia="Malgun Gothic" w:hAnsi="Arial"/>
          <w:b/>
          <w:sz w:val="24"/>
          <w:szCs w:val="24"/>
          <w:lang w:eastAsia="ko-KR"/>
        </w:rPr>
        <w:t>5.7</w:t>
      </w:r>
      <w:r w:rsidRPr="00246CDE">
        <w:rPr>
          <w:rFonts w:ascii="Arial" w:eastAsia="Malgun Gothic" w:hAnsi="Arial"/>
          <w:b/>
          <w:sz w:val="24"/>
          <w:szCs w:val="24"/>
          <w:lang w:eastAsia="ko-KR"/>
        </w:rPr>
        <w:tab/>
        <w:t>Discontinuous Reception (DRX)</w:t>
      </w:r>
    </w:p>
    <w:p w14:paraId="672D6969" w14:textId="77777777" w:rsidR="001016DB" w:rsidRPr="00246CDE" w:rsidRDefault="001016DB" w:rsidP="001016DB">
      <w:pPr>
        <w:spacing w:line="240" w:lineRule="auto"/>
        <w:rPr>
          <w:lang w:eastAsia="ko-KR"/>
        </w:rPr>
      </w:pPr>
      <w:r>
        <w:rPr>
          <w:lang w:eastAsia="ko-KR"/>
        </w:rPr>
        <w:t>(omit)</w:t>
      </w:r>
    </w:p>
    <w:p w14:paraId="28A2FA64" w14:textId="77777777" w:rsidR="00B60F4E" w:rsidRPr="000B2AEF" w:rsidRDefault="00B60F4E" w:rsidP="00B60F4E">
      <w:pPr>
        <w:pStyle w:val="B1"/>
      </w:pPr>
      <w:r w:rsidRPr="000B2AEF">
        <w:rPr>
          <w:lang w:eastAsia="ko-KR"/>
        </w:rPr>
        <w:t>1&gt;</w:t>
      </w:r>
      <w:r w:rsidRPr="000B2AEF">
        <w:tab/>
        <w:t xml:space="preserve">if a </w:t>
      </w:r>
      <w:r w:rsidRPr="000B2AEF">
        <w:rPr>
          <w:i/>
          <w:lang w:eastAsia="ko-KR"/>
        </w:rPr>
        <w:t>drx-HARQ-RTT-TimerSL</w:t>
      </w:r>
      <w:r w:rsidRPr="000B2AEF">
        <w:t xml:space="preserve"> expires:</w:t>
      </w:r>
    </w:p>
    <w:p w14:paraId="0F6C9045" w14:textId="77777777" w:rsidR="00B60F4E" w:rsidRPr="000B2AEF" w:rsidRDefault="00B60F4E" w:rsidP="00B60F4E">
      <w:pPr>
        <w:pStyle w:val="B2"/>
      </w:pPr>
      <w:r w:rsidRPr="000B2AEF">
        <w:rPr>
          <w:lang w:eastAsia="ko-KR"/>
        </w:rPr>
        <w:t>2&gt;</w:t>
      </w:r>
      <w:r w:rsidRPr="000B2AEF">
        <w:tab/>
        <w:t>if a HARQ NACK feedback for the corresponding HARQ process is transmitted on PUCCH; or</w:t>
      </w:r>
    </w:p>
    <w:p w14:paraId="52E7548C" w14:textId="77777777" w:rsidR="00B60F4E" w:rsidRPr="000B2AEF" w:rsidRDefault="00B60F4E" w:rsidP="00B60F4E">
      <w:pPr>
        <w:pStyle w:val="B2"/>
      </w:pPr>
      <w:r w:rsidRPr="000B2AEF">
        <w:rPr>
          <w:lang w:eastAsia="ko-KR"/>
        </w:rPr>
        <w:lastRenderedPageBreak/>
        <w:t>2&gt;</w:t>
      </w:r>
      <w:r w:rsidRPr="000B2AEF">
        <w:rPr>
          <w:lang w:eastAsia="ko-KR"/>
        </w:rPr>
        <w:tab/>
        <w:t xml:space="preserve">if a HARQ NACK feedback </w:t>
      </w:r>
      <w:r w:rsidRPr="000B2AEF">
        <w:t>for the corresponding HARQ process</w:t>
      </w:r>
      <w:r w:rsidRPr="000B2AEF">
        <w:rPr>
          <w:lang w:eastAsia="ko-KR"/>
        </w:rPr>
        <w:t xml:space="preserve"> is not transmitted on PUCCH</w:t>
      </w:r>
      <w:del w:id="231" w:author="ASUSTeK-Xinra" w:date="2022-08-01T20:33:00Z">
        <w:r w:rsidRPr="000B2AEF" w:rsidDel="00217165">
          <w:rPr>
            <w:lang w:eastAsia="ko-KR"/>
          </w:rPr>
          <w:delText xml:space="preserve"> due to UL/SL prioritization</w:delText>
        </w:r>
      </w:del>
      <w:r w:rsidRPr="000B2AEF">
        <w:t>; or</w:t>
      </w:r>
    </w:p>
    <w:p w14:paraId="0FA36284" w14:textId="77777777" w:rsidR="00B60F4E" w:rsidRPr="000B2AEF" w:rsidRDefault="00B60F4E" w:rsidP="00B60F4E">
      <w:pPr>
        <w:pStyle w:val="B2"/>
      </w:pPr>
      <w:r w:rsidRPr="000B2AEF">
        <w:rPr>
          <w:lang w:eastAsia="ko-KR"/>
        </w:rPr>
        <w:t>2&gt;</w:t>
      </w:r>
      <w:r w:rsidRPr="000B2AEF">
        <w:tab/>
        <w:t>if the PUCCH resource is not configured for the SL grant:</w:t>
      </w:r>
    </w:p>
    <w:p w14:paraId="0A072BC3" w14:textId="77777777" w:rsidR="00B60F4E" w:rsidRPr="000B2AEF" w:rsidRDefault="00B60F4E" w:rsidP="00B60F4E">
      <w:pPr>
        <w:pStyle w:val="B3"/>
        <w:rPr>
          <w:lang w:eastAsia="ko-KR"/>
        </w:rPr>
      </w:pPr>
      <w:r w:rsidRPr="000B2AEF">
        <w:rPr>
          <w:lang w:eastAsia="ko-KR"/>
        </w:rPr>
        <w:t>3&gt;</w:t>
      </w:r>
      <w:r w:rsidRPr="000B2AEF">
        <w:rPr>
          <w:lang w:eastAsia="ko-KR"/>
        </w:rPr>
        <w:tab/>
        <w:t xml:space="preserve">start the </w:t>
      </w:r>
      <w:r w:rsidRPr="000B2AEF">
        <w:rPr>
          <w:i/>
          <w:lang w:eastAsia="ko-KR"/>
        </w:rPr>
        <w:t>drx-RetransmissionTimerSL</w:t>
      </w:r>
      <w:r w:rsidRPr="000B2AEF">
        <w:rPr>
          <w:lang w:eastAsia="ko-KR"/>
        </w:rPr>
        <w:t xml:space="preserve"> for the corresponding HARQ process in the first symbol after the expiry of </w:t>
      </w:r>
      <w:r w:rsidRPr="000B2AEF">
        <w:rPr>
          <w:i/>
          <w:lang w:eastAsia="ko-KR"/>
        </w:rPr>
        <w:t>drx-HARQ-RTT-TimerSL</w:t>
      </w:r>
      <w:r w:rsidRPr="000B2AEF">
        <w:rPr>
          <w:lang w:eastAsia="ko-KR"/>
        </w:rPr>
        <w:t>.</w:t>
      </w:r>
    </w:p>
    <w:p w14:paraId="1DC24D49" w14:textId="44834C03" w:rsidR="002C17E0" w:rsidRDefault="00B60F4E" w:rsidP="002C17E0">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55325322" w14:textId="77777777" w:rsidR="00B60F4E" w:rsidRPr="000B2AEF" w:rsidRDefault="00B60F4E" w:rsidP="00B60F4E">
      <w:pPr>
        <w:pStyle w:val="B2"/>
      </w:pPr>
      <w:r w:rsidRPr="000B2AEF">
        <w:rPr>
          <w:lang w:eastAsia="ko-KR"/>
        </w:rPr>
        <w:t>2&gt;</w:t>
      </w:r>
      <w:r w:rsidRPr="000B2AEF">
        <w:tab/>
        <w:t xml:space="preserve">if the PDCCH </w:t>
      </w:r>
      <w:r w:rsidRPr="000B2AEF">
        <w:rPr>
          <w:rFonts w:eastAsia="宋体"/>
        </w:rPr>
        <w:t>indicates</w:t>
      </w:r>
      <w:r w:rsidRPr="000B2AEF">
        <w:t xml:space="preserve"> an SL transmission:</w:t>
      </w:r>
    </w:p>
    <w:p w14:paraId="06AC2A94" w14:textId="77777777" w:rsidR="00B60F4E" w:rsidRPr="000B2AEF" w:rsidRDefault="00B60F4E" w:rsidP="00B60F4E">
      <w:pPr>
        <w:pStyle w:val="B3"/>
        <w:rPr>
          <w:lang w:eastAsia="ko-KR"/>
        </w:rPr>
      </w:pPr>
      <w:r w:rsidRPr="000B2AEF">
        <w:rPr>
          <w:lang w:eastAsia="ko-KR"/>
        </w:rPr>
        <w:t>3&gt;</w:t>
      </w:r>
      <w:r w:rsidRPr="000B2AEF">
        <w:tab/>
        <w:t>if the PUCCH resource is configured:</w:t>
      </w:r>
    </w:p>
    <w:p w14:paraId="15EA2079" w14:textId="77777777" w:rsidR="00B60F4E" w:rsidRPr="000B2AEF" w:rsidDel="00EC7CAC" w:rsidRDefault="00B60F4E" w:rsidP="00B60F4E">
      <w:pPr>
        <w:pStyle w:val="B4"/>
        <w:rPr>
          <w:del w:id="232" w:author="ASUSTeK-Xinra" w:date="2022-08-01T21:09:00Z"/>
        </w:rPr>
      </w:pPr>
      <w:del w:id="233" w:author="ASUSTeK-Xinra" w:date="2022-08-01T21:09:00Z">
        <w:r w:rsidRPr="000B2AEF" w:rsidDel="00EC7CAC">
          <w:delText>4&gt;</w:delText>
        </w:r>
        <w:r w:rsidRPr="000B2AEF" w:rsidDel="00EC7CAC">
          <w:tab/>
          <w:delText xml:space="preserve">start the </w:delText>
        </w:r>
        <w:r w:rsidRPr="000B2AEF" w:rsidDel="00EC7CAC">
          <w:rPr>
            <w:i/>
          </w:rPr>
          <w:delText>drx-HARQ-RTT-TimerSL</w:delText>
        </w:r>
        <w:r w:rsidRPr="000B2AEF" w:rsidDel="00EC7CAC">
          <w:delText xml:space="preserve"> for the corresponding HARQ process in the first symbol after the end of the corresponding PUCCH transmission carrying the SL HARQ feedback; or</w:delText>
        </w:r>
      </w:del>
    </w:p>
    <w:p w14:paraId="51EC77FB" w14:textId="77777777" w:rsidR="00B60F4E" w:rsidRPr="000B2AEF" w:rsidRDefault="00B60F4E" w:rsidP="00B60F4E">
      <w:pPr>
        <w:pStyle w:val="B4"/>
      </w:pPr>
      <w:r w:rsidRPr="000B2AEF">
        <w:t>4&gt;</w:t>
      </w:r>
      <w:r w:rsidRPr="000B2AEF">
        <w:tab/>
        <w:t xml:space="preserve">start the </w:t>
      </w:r>
      <w:r w:rsidRPr="000B2AEF">
        <w:rPr>
          <w:i/>
        </w:rPr>
        <w:t>drx-HARQ-RTT-TimerSL</w:t>
      </w:r>
      <w:r w:rsidRPr="000B2AEF">
        <w:t xml:space="preserve"> for the corresponding HARQ process in the first symbol after the end of the corresponding PUCCH resource for the SL HARQ feedback</w:t>
      </w:r>
      <w:del w:id="234" w:author="ASUSTeK-Xinra" w:date="2022-08-04T17:18:00Z">
        <w:r w:rsidRPr="000B2AEF" w:rsidDel="00074E6E">
          <w:delText xml:space="preserve"> when the PUCCH is not transmitted </w:delText>
        </w:r>
      </w:del>
      <w:del w:id="235" w:author="ASUSTeK-Xinra" w:date="2022-08-01T21:09:00Z">
        <w:r w:rsidRPr="000B2AEF" w:rsidDel="00EC7CAC">
          <w:delText>due to UL/SL prioritization</w:delText>
        </w:r>
      </w:del>
      <w:r w:rsidRPr="000B2AEF">
        <w:t>;</w:t>
      </w:r>
    </w:p>
    <w:p w14:paraId="7C07E03C" w14:textId="577478A5" w:rsidR="00B60F4E" w:rsidRPr="00B60F4E" w:rsidRDefault="00B60F4E" w:rsidP="00A8068C">
      <w:pPr>
        <w:pStyle w:val="B4"/>
        <w:rPr>
          <w:rFonts w:eastAsia="Malgun Gothic"/>
          <w:lang w:eastAsia="ko-KR"/>
        </w:rPr>
      </w:pPr>
      <w:r w:rsidRPr="000B2AEF">
        <w:t>4&gt;</w:t>
      </w:r>
      <w:r w:rsidRPr="000B2AEF">
        <w:tab/>
        <w:t xml:space="preserve">stop the </w:t>
      </w:r>
      <w:r w:rsidRPr="000B2AEF">
        <w:rPr>
          <w:i/>
          <w:iCs/>
        </w:rPr>
        <w:t>drx-RetransmissionTimerSL</w:t>
      </w:r>
      <w:r w:rsidRPr="000B2AEF">
        <w:t xml:space="preserve"> for the corresponding HARQ process.</w:t>
      </w:r>
    </w:p>
    <w:p w14:paraId="08835DC5" w14:textId="296103AC" w:rsidR="00B60F4E" w:rsidRDefault="00B60F4E" w:rsidP="00B60F4E">
      <w:pPr>
        <w:rPr>
          <w:b/>
          <w:lang w:eastAsia="zh-CN"/>
        </w:rPr>
      </w:pPr>
      <w:r w:rsidRPr="00FD0CFB">
        <w:rPr>
          <w:b/>
          <w:lang w:eastAsia="zh-CN"/>
        </w:rPr>
        <w:t>Q</w:t>
      </w:r>
      <w:r>
        <w:rPr>
          <w:b/>
          <w:lang w:eastAsia="zh-CN"/>
        </w:rPr>
        <w:t>31</w:t>
      </w:r>
      <w:r w:rsidRPr="00FD0CFB">
        <w:rPr>
          <w:b/>
          <w:lang w:eastAsia="zh-CN"/>
        </w:rPr>
        <w:t xml:space="preserve">: Would you company agree </w:t>
      </w:r>
      <w:r>
        <w:rPr>
          <w:b/>
          <w:lang w:eastAsia="zh-CN"/>
        </w:rPr>
        <w:t>the corrections</w:t>
      </w:r>
      <w:r w:rsidRPr="00FD0CFB">
        <w:rPr>
          <w:b/>
          <w:lang w:eastAsia="zh-CN"/>
        </w:rPr>
        <w:t xml:space="preserve"> proposed in </w:t>
      </w:r>
      <w:r w:rsidRPr="00BE067F">
        <w:rPr>
          <w:b/>
          <w:lang w:eastAsia="zh-CN"/>
        </w:rPr>
        <w:t>R2-220</w:t>
      </w:r>
      <w:r>
        <w:rPr>
          <w:b/>
          <w:lang w:eastAsia="zh-CN"/>
        </w:rPr>
        <w:t>8</w:t>
      </w:r>
      <w:r w:rsidR="00EC2B73">
        <w:rPr>
          <w:b/>
          <w:lang w:eastAsia="zh-CN"/>
        </w:rPr>
        <w:t>365</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B60F4E" w14:paraId="2F7BF474" w14:textId="77777777" w:rsidTr="00AC7CE1">
        <w:tc>
          <w:tcPr>
            <w:tcW w:w="2245" w:type="dxa"/>
          </w:tcPr>
          <w:p w14:paraId="32B0F2C2" w14:textId="77777777" w:rsidR="00B60F4E" w:rsidRDefault="00B60F4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495DCC0D" w14:textId="77777777" w:rsidR="00B60F4E" w:rsidRDefault="00B60F4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E69E4D1" w14:textId="77777777" w:rsidR="00B60F4E" w:rsidRPr="00D11005" w:rsidRDefault="00B60F4E"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B60F4E" w14:paraId="1A18F0FF" w14:textId="77777777" w:rsidTr="00AC7CE1">
        <w:tc>
          <w:tcPr>
            <w:tcW w:w="2245" w:type="dxa"/>
          </w:tcPr>
          <w:p w14:paraId="415DC767" w14:textId="77777777" w:rsidR="00B60F4E" w:rsidRDefault="00B60F4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45B79C46" w14:textId="7FB364B9" w:rsidR="00B60F4E" w:rsidRPr="00A82F49" w:rsidRDefault="00B60F4E"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sz w:val="22"/>
                <w:lang w:eastAsia="ko-KR"/>
              </w:rPr>
              <w:t>Disagree</w:t>
            </w:r>
          </w:p>
        </w:tc>
        <w:tc>
          <w:tcPr>
            <w:tcW w:w="5892" w:type="dxa"/>
          </w:tcPr>
          <w:p w14:paraId="32F0A170" w14:textId="77777777" w:rsidR="00B60F4E" w:rsidRDefault="00CE3663" w:rsidP="00AC7CE1">
            <w:pPr>
              <w:spacing w:line="259" w:lineRule="auto"/>
              <w:rPr>
                <w:rFonts w:eastAsia="Malgun Gothic"/>
                <w:sz w:val="22"/>
                <w:lang w:eastAsia="ko-KR"/>
              </w:rPr>
            </w:pPr>
            <w:r w:rsidRPr="00867002">
              <w:rPr>
                <w:rFonts w:eastAsia="Malgun Gothic"/>
                <w:sz w:val="22"/>
                <w:lang w:eastAsia="ko-KR"/>
              </w:rPr>
              <w:t>In terms of clearly specifying the RAN2</w:t>
            </w:r>
            <w:r>
              <w:rPr>
                <w:rFonts w:eastAsia="Malgun Gothic"/>
                <w:sz w:val="22"/>
                <w:lang w:eastAsia="ko-KR"/>
              </w:rPr>
              <w:t xml:space="preserve"> agreement</w:t>
            </w:r>
            <w:r w:rsidRPr="00867002">
              <w:rPr>
                <w:rFonts w:eastAsia="Malgun Gothic"/>
                <w:sz w:val="22"/>
                <w:lang w:eastAsia="ko-KR"/>
              </w:rPr>
              <w:t xml:space="preserve">, </w:t>
            </w:r>
            <w:r>
              <w:rPr>
                <w:rFonts w:eastAsia="Malgun Gothic"/>
                <w:sz w:val="22"/>
                <w:lang w:eastAsia="ko-KR"/>
              </w:rPr>
              <w:t xml:space="preserve">it is preferable to </w:t>
            </w:r>
            <w:r w:rsidRPr="00867002">
              <w:rPr>
                <w:rFonts w:eastAsia="Malgun Gothic"/>
                <w:sz w:val="22"/>
                <w:lang w:eastAsia="ko-KR"/>
              </w:rPr>
              <w:t xml:space="preserve">keep the </w:t>
            </w:r>
            <w:r>
              <w:rPr>
                <w:rFonts w:eastAsia="Malgun Gothic"/>
                <w:sz w:val="22"/>
                <w:lang w:eastAsia="ko-KR"/>
              </w:rPr>
              <w:t>current</w:t>
            </w:r>
            <w:r w:rsidRPr="00867002">
              <w:rPr>
                <w:rFonts w:eastAsia="Malgun Gothic"/>
                <w:sz w:val="22"/>
                <w:lang w:eastAsia="ko-KR"/>
              </w:rPr>
              <w:t xml:space="preserve"> </w:t>
            </w:r>
            <w:r>
              <w:rPr>
                <w:rFonts w:eastAsia="Malgun Gothic"/>
                <w:sz w:val="22"/>
                <w:lang w:eastAsia="ko-KR"/>
              </w:rPr>
              <w:t>text</w:t>
            </w:r>
            <w:r w:rsidRPr="00867002">
              <w:rPr>
                <w:rFonts w:eastAsia="Malgun Gothic"/>
                <w:sz w:val="22"/>
                <w:lang w:eastAsia="ko-KR"/>
              </w:rPr>
              <w:t>.</w:t>
            </w:r>
          </w:p>
          <w:p w14:paraId="04537D25" w14:textId="23CC9CEE" w:rsidR="00CE3663" w:rsidRDefault="00CE3663" w:rsidP="00AC7CE1">
            <w:pPr>
              <w:spacing w:line="259" w:lineRule="auto"/>
              <w:rPr>
                <w:rFonts w:eastAsia="Malgun Gothic"/>
                <w:sz w:val="22"/>
                <w:lang w:eastAsia="ko-KR"/>
              </w:rPr>
            </w:pPr>
            <w:r>
              <w:rPr>
                <w:rFonts w:eastAsia="Malgun Gothic"/>
                <w:sz w:val="22"/>
                <w:lang w:eastAsia="ko-KR"/>
              </w:rPr>
              <w:t>Moreover, i</w:t>
            </w:r>
            <w:r w:rsidRPr="00CE3663">
              <w:rPr>
                <w:rFonts w:eastAsia="Malgun Gothic"/>
                <w:sz w:val="22"/>
                <w:lang w:eastAsia="ko-KR"/>
              </w:rPr>
              <w:t xml:space="preserve">n the </w:t>
            </w:r>
            <w:r>
              <w:rPr>
                <w:rFonts w:eastAsia="Malgun Gothic"/>
                <w:sz w:val="22"/>
                <w:lang w:eastAsia="ko-KR"/>
              </w:rPr>
              <w:t xml:space="preserve">email </w:t>
            </w:r>
            <w:r w:rsidRPr="00CE3663">
              <w:rPr>
                <w:rFonts w:eastAsia="Malgun Gothic"/>
                <w:sz w:val="22"/>
                <w:lang w:eastAsia="ko-KR"/>
              </w:rPr>
              <w:t>discussion</w:t>
            </w:r>
            <w:r>
              <w:rPr>
                <w:rFonts w:eastAsia="Malgun Gothic"/>
                <w:sz w:val="22"/>
                <w:lang w:eastAsia="ko-KR"/>
              </w:rPr>
              <w:t xml:space="preserve"> (</w:t>
            </w:r>
            <w:r w:rsidRPr="00CE3663">
              <w:rPr>
                <w:rFonts w:eastAsia="Malgun Gothic"/>
                <w:sz w:val="22"/>
                <w:lang w:eastAsia="ko-KR"/>
              </w:rPr>
              <w:t>[AT118-e][707]</w:t>
            </w:r>
            <w:r>
              <w:rPr>
                <w:rFonts w:eastAsia="Malgun Gothic"/>
                <w:sz w:val="22"/>
                <w:lang w:eastAsia="ko-KR"/>
              </w:rPr>
              <w:t>)</w:t>
            </w:r>
            <w:r w:rsidRPr="00CE3663">
              <w:rPr>
                <w:rFonts w:eastAsia="Malgun Gothic"/>
                <w:sz w:val="22"/>
                <w:lang w:eastAsia="ko-KR"/>
              </w:rPr>
              <w:t xml:space="preserve"> of the last meeting, the majority view was to keep the current text.</w:t>
            </w:r>
          </w:p>
          <w:p w14:paraId="03845706" w14:textId="77777777" w:rsidR="00CE3663" w:rsidRPr="00CE3663" w:rsidRDefault="00CE3663" w:rsidP="00CE3663">
            <w:pPr>
              <w:overflowPunct w:val="0"/>
              <w:autoSpaceDE w:val="0"/>
              <w:autoSpaceDN w:val="0"/>
              <w:adjustRightInd w:val="0"/>
              <w:textAlignment w:val="baseline"/>
              <w:rPr>
                <w:rFonts w:eastAsia="Batang"/>
                <w:b/>
                <w:i/>
                <w:sz w:val="22"/>
                <w:lang w:eastAsia="zh-CN"/>
              </w:rPr>
            </w:pPr>
            <w:r w:rsidRPr="00CE3663">
              <w:rPr>
                <w:rFonts w:eastAsia="Malgun Gothic"/>
                <w:i/>
                <w:sz w:val="22"/>
                <w:lang w:eastAsia="ko-KR"/>
              </w:rPr>
              <w:t>[Summary Q19] Out of 13 companies</w:t>
            </w:r>
          </w:p>
          <w:p w14:paraId="070B43CB" w14:textId="77777777" w:rsidR="00CE3663" w:rsidRPr="00CE3663" w:rsidRDefault="00CE3663" w:rsidP="00CE3663">
            <w:pPr>
              <w:rPr>
                <w:rFonts w:eastAsia="Malgun Gothic"/>
                <w:i/>
                <w:sz w:val="22"/>
                <w:lang w:eastAsia="ko-KR"/>
              </w:rPr>
            </w:pPr>
            <w:r w:rsidRPr="00CE3663">
              <w:rPr>
                <w:rFonts w:eastAsia="Malgun Gothic"/>
                <w:i/>
                <w:sz w:val="22"/>
                <w:lang w:eastAsia="ko-KR"/>
              </w:rPr>
              <w:t>Yes: 4</w:t>
            </w:r>
          </w:p>
          <w:p w14:paraId="56348894" w14:textId="5B4A3E9E" w:rsidR="00CE3663" w:rsidRPr="00CE3663" w:rsidRDefault="00CE3663" w:rsidP="00CE3663">
            <w:pPr>
              <w:rPr>
                <w:rFonts w:eastAsia="Malgun Gothic"/>
                <w:i/>
                <w:sz w:val="22"/>
                <w:lang w:eastAsia="ko-KR"/>
              </w:rPr>
            </w:pPr>
            <w:r w:rsidRPr="00CE3663">
              <w:rPr>
                <w:rFonts w:eastAsia="Malgun Gothic"/>
                <w:i/>
                <w:sz w:val="22"/>
                <w:lang w:eastAsia="ko-KR"/>
              </w:rPr>
              <w:t>No: 7</w:t>
            </w:r>
            <w:r>
              <w:rPr>
                <w:rFonts w:eastAsia="Malgun Gothic"/>
                <w:i/>
                <w:sz w:val="22"/>
                <w:lang w:eastAsia="ko-KR"/>
              </w:rPr>
              <w:t xml:space="preserve"> (keep current text)</w:t>
            </w:r>
          </w:p>
          <w:p w14:paraId="2FF30BD0" w14:textId="7BAD285B" w:rsidR="00CE3663" w:rsidRPr="001D3C5C" w:rsidRDefault="00CE3663" w:rsidP="00CE3663">
            <w:pPr>
              <w:jc w:val="both"/>
              <w:rPr>
                <w:rFonts w:eastAsia="Malgun Gothic"/>
                <w:lang w:eastAsia="ko-KR"/>
              </w:rPr>
            </w:pPr>
            <w:r w:rsidRPr="00CE3663">
              <w:rPr>
                <w:rFonts w:eastAsia="Malgun Gothic"/>
                <w:i/>
                <w:sz w:val="22"/>
                <w:lang w:eastAsia="ko-KR"/>
              </w:rPr>
              <w:t>Follow the majority</w:t>
            </w:r>
            <w:r w:rsidRPr="00CE3663">
              <w:rPr>
                <w:rFonts w:eastAsia="Malgun Gothic" w:hint="eastAsia"/>
                <w:i/>
                <w:sz w:val="22"/>
                <w:lang w:eastAsia="ko-KR"/>
              </w:rPr>
              <w:t>:</w:t>
            </w:r>
            <w:r w:rsidRPr="00CE3663">
              <w:rPr>
                <w:rFonts w:eastAsia="Malgun Gothic"/>
                <w:i/>
                <w:sz w:val="22"/>
                <w:lang w:eastAsia="ko-KR"/>
              </w:rPr>
              <w:t xml:space="preserve"> 2</w:t>
            </w:r>
          </w:p>
        </w:tc>
      </w:tr>
      <w:tr w:rsidR="00B60F4E" w14:paraId="332C7338" w14:textId="77777777" w:rsidTr="00AC7CE1">
        <w:tc>
          <w:tcPr>
            <w:tcW w:w="2245" w:type="dxa"/>
          </w:tcPr>
          <w:p w14:paraId="49E23696" w14:textId="2D5789A0" w:rsidR="00B60F4E"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0654EB11" w14:textId="351372B6" w:rsidR="00B60F4E"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02CAA519" w14:textId="77777777" w:rsidR="00B60F4E" w:rsidRDefault="00B60F4E" w:rsidP="00AC7CE1">
            <w:pPr>
              <w:overflowPunct w:val="0"/>
              <w:autoSpaceDE w:val="0"/>
              <w:autoSpaceDN w:val="0"/>
              <w:adjustRightInd w:val="0"/>
              <w:spacing w:after="120" w:line="300" w:lineRule="auto"/>
              <w:jc w:val="both"/>
              <w:textAlignment w:val="baseline"/>
              <w:rPr>
                <w:rFonts w:eastAsia="等线"/>
                <w:sz w:val="22"/>
                <w:lang w:eastAsia="zh-CN"/>
              </w:rPr>
            </w:pPr>
          </w:p>
        </w:tc>
      </w:tr>
      <w:tr w:rsidR="00A11D9E" w14:paraId="2059C87E" w14:textId="77777777" w:rsidTr="00AC7CE1">
        <w:tc>
          <w:tcPr>
            <w:tcW w:w="2245" w:type="dxa"/>
          </w:tcPr>
          <w:p w14:paraId="452AC1F2" w14:textId="2BEEF4C8"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xia</w:t>
            </w:r>
            <w:r>
              <w:rPr>
                <w:rFonts w:eastAsia="等线"/>
                <w:sz w:val="22"/>
                <w:lang w:eastAsia="zh-CN"/>
              </w:rPr>
              <w:t>omi</w:t>
            </w:r>
          </w:p>
        </w:tc>
        <w:tc>
          <w:tcPr>
            <w:tcW w:w="1633" w:type="dxa"/>
          </w:tcPr>
          <w:p w14:paraId="145F3E21" w14:textId="5A0204B1"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Disagree </w:t>
            </w:r>
          </w:p>
        </w:tc>
        <w:tc>
          <w:tcPr>
            <w:tcW w:w="5892" w:type="dxa"/>
          </w:tcPr>
          <w:p w14:paraId="24DF29F8" w14:textId="1ACBD982"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Same view as LG.</w:t>
            </w:r>
          </w:p>
        </w:tc>
      </w:tr>
      <w:tr w:rsidR="00212329" w14:paraId="5117687C" w14:textId="77777777" w:rsidTr="00AC7CE1">
        <w:tc>
          <w:tcPr>
            <w:tcW w:w="2245" w:type="dxa"/>
          </w:tcPr>
          <w:p w14:paraId="7C0F5497" w14:textId="18CAAFD9"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732D1625" w14:textId="32C8D93F"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comments</w:t>
            </w:r>
          </w:p>
        </w:tc>
        <w:tc>
          <w:tcPr>
            <w:tcW w:w="5892" w:type="dxa"/>
          </w:tcPr>
          <w:p w14:paraId="23B77BDC" w14:textId="5E7E31DB"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understand the first correction is also being discussed in [511], so tend to wait for conclusion from [511].</w:t>
            </w:r>
          </w:p>
        </w:tc>
      </w:tr>
      <w:tr w:rsidR="00004860" w14:paraId="7C0EA8DA" w14:textId="77777777" w:rsidTr="00AC7CE1">
        <w:tc>
          <w:tcPr>
            <w:tcW w:w="2245" w:type="dxa"/>
          </w:tcPr>
          <w:p w14:paraId="04ED6B1B" w14:textId="416BF47F"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2332AC39" w14:textId="522DDD39"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A05D022" w14:textId="77777777" w:rsidR="00004860" w:rsidRDefault="00004860" w:rsidP="00212329">
            <w:pPr>
              <w:overflowPunct w:val="0"/>
              <w:autoSpaceDE w:val="0"/>
              <w:autoSpaceDN w:val="0"/>
              <w:adjustRightInd w:val="0"/>
              <w:spacing w:after="120" w:line="300" w:lineRule="auto"/>
              <w:jc w:val="both"/>
              <w:textAlignment w:val="baseline"/>
              <w:rPr>
                <w:rFonts w:eastAsia="等线"/>
                <w:sz w:val="22"/>
                <w:lang w:eastAsia="zh-CN"/>
              </w:rPr>
            </w:pPr>
          </w:p>
        </w:tc>
      </w:tr>
      <w:tr w:rsidR="000E4235" w14:paraId="1C31AEB5" w14:textId="77777777" w:rsidTr="002E2506">
        <w:tc>
          <w:tcPr>
            <w:tcW w:w="2245" w:type="dxa"/>
          </w:tcPr>
          <w:p w14:paraId="2AB7D6FC" w14:textId="77777777" w:rsidR="000E4235" w:rsidRPr="00EA7B06" w:rsidRDefault="000E4235" w:rsidP="002E2506">
            <w:pPr>
              <w:overflowPunct w:val="0"/>
              <w:autoSpaceDE w:val="0"/>
              <w:autoSpaceDN w:val="0"/>
              <w:adjustRightInd w:val="0"/>
              <w:spacing w:after="120" w:line="300" w:lineRule="auto"/>
              <w:jc w:val="both"/>
              <w:textAlignment w:val="baseline"/>
              <w:rPr>
                <w:rFonts w:eastAsia="等线"/>
                <w:sz w:val="22"/>
                <w:lang w:val="en-US" w:eastAsia="zh-CN"/>
              </w:rPr>
            </w:pPr>
            <w:r>
              <w:rPr>
                <w:rFonts w:eastAsia="等线"/>
                <w:sz w:val="22"/>
                <w:lang w:val="en-US" w:eastAsia="zh-CN"/>
              </w:rPr>
              <w:lastRenderedPageBreak/>
              <w:t>ASUSTeK</w:t>
            </w:r>
          </w:p>
        </w:tc>
        <w:tc>
          <w:tcPr>
            <w:tcW w:w="1633" w:type="dxa"/>
          </w:tcPr>
          <w:p w14:paraId="69BF39F7" w14:textId="77777777" w:rsidR="000E4235" w:rsidRDefault="000E4235" w:rsidP="002E2506">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Agree</w:t>
            </w:r>
          </w:p>
        </w:tc>
        <w:tc>
          <w:tcPr>
            <w:tcW w:w="5892" w:type="dxa"/>
          </w:tcPr>
          <w:p w14:paraId="681FB050" w14:textId="77777777" w:rsidR="000E4235" w:rsidRDefault="000E4235" w:rsidP="002E2506">
            <w:pPr>
              <w:overflowPunct w:val="0"/>
              <w:autoSpaceDE w:val="0"/>
              <w:autoSpaceDN w:val="0"/>
              <w:adjustRightInd w:val="0"/>
              <w:textAlignment w:val="baseline"/>
              <w:rPr>
                <w:rFonts w:eastAsia="Malgun Gothic"/>
                <w:sz w:val="22"/>
                <w:lang w:eastAsia="ko-KR"/>
              </w:rPr>
            </w:pPr>
            <w:r>
              <w:rPr>
                <w:rFonts w:eastAsia="等线"/>
                <w:sz w:val="22"/>
                <w:lang w:eastAsia="zh-CN"/>
              </w:rPr>
              <w:t xml:space="preserve">In </w:t>
            </w:r>
            <w:r w:rsidRPr="00CE3663">
              <w:rPr>
                <w:rFonts w:eastAsia="Malgun Gothic"/>
                <w:sz w:val="22"/>
                <w:lang w:eastAsia="ko-KR"/>
              </w:rPr>
              <w:t>[AT118-e][707]</w:t>
            </w:r>
            <w:r>
              <w:rPr>
                <w:rFonts w:eastAsia="Malgun Gothic"/>
                <w:sz w:val="22"/>
                <w:lang w:eastAsia="ko-KR"/>
              </w:rPr>
              <w:t>, the result when discussing how to handle HARQ  timer for SL on Uu is as follow, where majority of companies can agree on a more general text to cover all cases:</w:t>
            </w:r>
          </w:p>
          <w:p w14:paraId="22BBE95F" w14:textId="77777777" w:rsidR="000E4235" w:rsidRPr="00E922B7" w:rsidRDefault="000E4235" w:rsidP="002E2506">
            <w:pPr>
              <w:overflowPunct w:val="0"/>
              <w:autoSpaceDE w:val="0"/>
              <w:autoSpaceDN w:val="0"/>
              <w:adjustRightInd w:val="0"/>
              <w:textAlignment w:val="baseline"/>
              <w:rPr>
                <w:rFonts w:eastAsia="Batang"/>
                <w:b/>
                <w:sz w:val="22"/>
                <w:lang w:eastAsia="zh-CN"/>
              </w:rPr>
            </w:pPr>
            <w:r>
              <w:rPr>
                <w:rFonts w:eastAsia="Malgun Gothic"/>
                <w:sz w:val="22"/>
                <w:lang w:eastAsia="ko-KR"/>
              </w:rPr>
              <w:t xml:space="preserve"> </w:t>
            </w:r>
            <w:r w:rsidRPr="00E922B7">
              <w:rPr>
                <w:rFonts w:eastAsia="Malgun Gothic"/>
                <w:sz w:val="22"/>
                <w:lang w:eastAsia="ko-KR"/>
              </w:rPr>
              <w:t>[Summary Q</w:t>
            </w:r>
            <w:r>
              <w:rPr>
                <w:rFonts w:eastAsia="Malgun Gothic"/>
                <w:sz w:val="22"/>
                <w:lang w:eastAsia="ko-KR"/>
              </w:rPr>
              <w:t>11</w:t>
            </w:r>
            <w:r w:rsidRPr="00E922B7">
              <w:rPr>
                <w:rFonts w:eastAsia="Malgun Gothic"/>
                <w:sz w:val="22"/>
                <w:lang w:eastAsia="ko-KR"/>
              </w:rPr>
              <w:t>] Out of 1</w:t>
            </w:r>
            <w:r>
              <w:rPr>
                <w:rFonts w:eastAsia="Malgun Gothic"/>
                <w:sz w:val="22"/>
                <w:lang w:eastAsia="ko-KR"/>
              </w:rPr>
              <w:t>3</w:t>
            </w:r>
            <w:r w:rsidRPr="00E922B7">
              <w:rPr>
                <w:rFonts w:eastAsia="Malgun Gothic"/>
                <w:sz w:val="22"/>
                <w:lang w:eastAsia="ko-KR"/>
              </w:rPr>
              <w:t xml:space="preserve"> companies</w:t>
            </w:r>
          </w:p>
          <w:p w14:paraId="1DF4A21A" w14:textId="77777777" w:rsidR="000E4235" w:rsidRDefault="000E4235" w:rsidP="002E2506">
            <w:pPr>
              <w:rPr>
                <w:rFonts w:eastAsia="Malgun Gothic"/>
                <w:sz w:val="22"/>
                <w:lang w:eastAsia="ko-KR"/>
              </w:rPr>
            </w:pPr>
            <w:r>
              <w:rPr>
                <w:rFonts w:eastAsia="Malgun Gothic"/>
                <w:sz w:val="22"/>
                <w:lang w:eastAsia="ko-KR"/>
              </w:rPr>
              <w:t>Yes</w:t>
            </w:r>
            <w:r w:rsidRPr="00E922B7">
              <w:rPr>
                <w:rFonts w:eastAsia="Malgun Gothic"/>
                <w:sz w:val="22"/>
                <w:lang w:eastAsia="ko-KR"/>
              </w:rPr>
              <w:t xml:space="preserve">: </w:t>
            </w:r>
            <w:r>
              <w:rPr>
                <w:rFonts w:eastAsia="Malgun Gothic"/>
                <w:sz w:val="22"/>
                <w:lang w:eastAsia="ko-KR"/>
              </w:rPr>
              <w:t>3</w:t>
            </w:r>
          </w:p>
          <w:p w14:paraId="4CFB88F3" w14:textId="77777777" w:rsidR="000E4235" w:rsidRDefault="000E4235" w:rsidP="002E2506">
            <w:pPr>
              <w:rPr>
                <w:rFonts w:eastAsia="Malgun Gothic"/>
                <w:sz w:val="22"/>
                <w:lang w:eastAsia="ko-KR"/>
              </w:rPr>
            </w:pPr>
            <w:r>
              <w:rPr>
                <w:rFonts w:eastAsia="Malgun Gothic"/>
                <w:sz w:val="22"/>
                <w:lang w:eastAsia="ko-KR"/>
              </w:rPr>
              <w:t>Yes with change 2: Removing “due to a measurement gap or a LBT failure”</w:t>
            </w:r>
          </w:p>
          <w:p w14:paraId="68C1B362" w14:textId="77777777" w:rsidR="000E4235" w:rsidRDefault="000E4235" w:rsidP="002E2506">
            <w:pPr>
              <w:rPr>
                <w:rFonts w:eastAsia="Malgun Gothic"/>
                <w:sz w:val="22"/>
                <w:lang w:eastAsia="ko-KR"/>
              </w:rPr>
            </w:pPr>
            <w:r>
              <w:rPr>
                <w:rFonts w:eastAsia="Malgun Gothic"/>
                <w:sz w:val="22"/>
                <w:lang w:eastAsia="ko-KR"/>
              </w:rPr>
              <w:t>No</w:t>
            </w:r>
            <w:r w:rsidRPr="00E922B7">
              <w:rPr>
                <w:rFonts w:eastAsia="Malgun Gothic"/>
                <w:sz w:val="22"/>
                <w:lang w:eastAsia="ko-KR"/>
              </w:rPr>
              <w:t xml:space="preserve">: </w:t>
            </w:r>
            <w:r>
              <w:rPr>
                <w:rFonts w:eastAsia="Malgun Gothic"/>
                <w:sz w:val="22"/>
                <w:lang w:eastAsia="ko-KR"/>
              </w:rPr>
              <w:t>2</w:t>
            </w:r>
          </w:p>
          <w:p w14:paraId="6A0BA006" w14:textId="77777777" w:rsidR="000E4235" w:rsidRDefault="000E4235" w:rsidP="002E2506">
            <w:pPr>
              <w:rPr>
                <w:rFonts w:eastAsia="Malgun Gothic"/>
                <w:sz w:val="22"/>
                <w:lang w:eastAsia="ko-KR"/>
              </w:rPr>
            </w:pPr>
            <w:r>
              <w:rPr>
                <w:rFonts w:eastAsia="Malgun Gothic" w:hint="eastAsia"/>
                <w:sz w:val="22"/>
                <w:lang w:eastAsia="ko-KR"/>
              </w:rPr>
              <w:t>No strong view:</w:t>
            </w:r>
            <w:r>
              <w:rPr>
                <w:rFonts w:eastAsia="Malgun Gothic"/>
                <w:sz w:val="22"/>
                <w:lang w:eastAsia="ko-KR"/>
              </w:rPr>
              <w:t xml:space="preserve"> </w:t>
            </w:r>
            <w:r>
              <w:rPr>
                <w:rFonts w:eastAsia="Malgun Gothic" w:hint="eastAsia"/>
                <w:sz w:val="22"/>
                <w:lang w:eastAsia="ko-KR"/>
              </w:rPr>
              <w:t>2</w:t>
            </w:r>
          </w:p>
          <w:p w14:paraId="5B06F5D2" w14:textId="77777777" w:rsidR="000E4235" w:rsidRDefault="000E4235" w:rsidP="002E2506">
            <w:pPr>
              <w:rPr>
                <w:rFonts w:eastAsia="Malgun Gothic"/>
                <w:sz w:val="22"/>
                <w:lang w:eastAsia="ko-KR"/>
              </w:rPr>
            </w:pPr>
            <w:r>
              <w:rPr>
                <w:rFonts w:eastAsia="Malgun Gothic"/>
                <w:sz w:val="22"/>
                <w:lang w:eastAsia="ko-KR"/>
              </w:rPr>
              <w:t xml:space="preserve">Others: (5 companies) </w:t>
            </w:r>
            <w:r w:rsidRPr="00920160">
              <w:rPr>
                <w:rFonts w:eastAsia="Malgun Gothic"/>
                <w:sz w:val="22"/>
                <w:lang w:eastAsia="ko-KR"/>
              </w:rPr>
              <w:t>R</w:t>
            </w:r>
            <w:r>
              <w:rPr>
                <w:rFonts w:eastAsia="Malgun Gothic"/>
                <w:sz w:val="22"/>
                <w:lang w:eastAsia="ko-KR"/>
              </w:rPr>
              <w:t>emoving the</w:t>
            </w:r>
            <w:r w:rsidRPr="00920160">
              <w:rPr>
                <w:rFonts w:eastAsia="Malgun Gothic"/>
                <w:sz w:val="22"/>
                <w:lang w:eastAsia="ko-KR"/>
              </w:rPr>
              <w:t xml:space="preserve"> </w:t>
            </w:r>
            <w:r w:rsidRPr="00920160">
              <w:rPr>
                <w:rFonts w:eastAsia="Malgun Gothic" w:hint="eastAsia"/>
                <w:sz w:val="22"/>
                <w:lang w:eastAsia="ko-KR"/>
              </w:rPr>
              <w:t>“</w:t>
            </w:r>
            <w:r w:rsidRPr="00920160">
              <w:rPr>
                <w:rFonts w:eastAsia="Malgun Gothic"/>
                <w:sz w:val="22"/>
                <w:lang w:eastAsia="ko-KR"/>
              </w:rPr>
              <w:t>due to UL/SL prioritization”</w:t>
            </w:r>
            <w:r>
              <w:rPr>
                <w:rFonts w:eastAsia="Malgun Gothic"/>
                <w:sz w:val="22"/>
                <w:lang w:eastAsia="ko-KR"/>
              </w:rPr>
              <w:t xml:space="preserve"> in the current text.</w:t>
            </w:r>
          </w:p>
          <w:p w14:paraId="35116BDB" w14:textId="77777777" w:rsidR="000E4235" w:rsidRDefault="000E4235" w:rsidP="002E2506">
            <w:pPr>
              <w:overflowPunct w:val="0"/>
              <w:autoSpaceDE w:val="0"/>
              <w:autoSpaceDN w:val="0"/>
              <w:adjustRightInd w:val="0"/>
              <w:spacing w:after="120" w:line="300" w:lineRule="auto"/>
              <w:jc w:val="both"/>
              <w:textAlignment w:val="baseline"/>
              <w:rPr>
                <w:rFonts w:eastAsia="等线"/>
                <w:sz w:val="22"/>
                <w:lang w:eastAsia="zh-CN"/>
              </w:rPr>
            </w:pPr>
          </w:p>
          <w:p w14:paraId="78637FFB" w14:textId="77777777" w:rsidR="000E4235" w:rsidRPr="002D2035" w:rsidRDefault="000E4235"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等线"/>
                <w:sz w:val="22"/>
                <w:lang w:eastAsia="zh-CN"/>
              </w:rPr>
              <w:t>We also agree with OPPO that the conclusion of the change should be aligned with discussion in [511].</w:t>
            </w:r>
          </w:p>
        </w:tc>
      </w:tr>
      <w:tr w:rsidR="000E4235" w14:paraId="4D7C0AD1" w14:textId="77777777" w:rsidTr="00AC7CE1">
        <w:tc>
          <w:tcPr>
            <w:tcW w:w="2245" w:type="dxa"/>
          </w:tcPr>
          <w:p w14:paraId="3E02FE15" w14:textId="77777777" w:rsidR="000E4235" w:rsidRPr="000E4235" w:rsidRDefault="000E4235" w:rsidP="00212329">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13DA514F" w14:textId="77777777" w:rsidR="000E4235" w:rsidRDefault="000E4235" w:rsidP="00212329">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396E09D5" w14:textId="77777777" w:rsidR="000E4235" w:rsidRDefault="000E4235"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4B4CFB98" w14:textId="77777777" w:rsidR="00B60F4E" w:rsidRDefault="00B60F4E" w:rsidP="00B60F4E">
      <w:pPr>
        <w:rPr>
          <w:b/>
          <w:lang w:eastAsia="zh-CN"/>
        </w:rPr>
      </w:pPr>
      <w:r>
        <w:rPr>
          <w:b/>
          <w:lang w:eastAsia="zh-CN"/>
        </w:rPr>
        <w:t>[Summary]</w:t>
      </w:r>
    </w:p>
    <w:p w14:paraId="5B6D0FD6" w14:textId="7F3D7D3F" w:rsidR="001016DB" w:rsidRDefault="001016DB" w:rsidP="002C17E0">
      <w:pPr>
        <w:rPr>
          <w:rFonts w:eastAsia="Malgun Gothic"/>
          <w:lang w:eastAsia="ko-KR"/>
        </w:rPr>
      </w:pPr>
    </w:p>
    <w:p w14:paraId="6DFCC165" w14:textId="34878E1A" w:rsidR="00A8068C" w:rsidRDefault="00A8068C" w:rsidP="00A8068C">
      <w:pPr>
        <w:pStyle w:val="2"/>
        <w:rPr>
          <w:lang w:eastAsia="zh-CN"/>
        </w:rPr>
      </w:pPr>
      <w:r>
        <w:rPr>
          <w:lang w:eastAsia="zh-CN"/>
        </w:rPr>
        <w:t xml:space="preserve">2.13 For changes in </w:t>
      </w:r>
      <w:r w:rsidRPr="00A83D2B">
        <w:rPr>
          <w:lang w:eastAsia="zh-CN"/>
        </w:rPr>
        <w:t>R2-220</w:t>
      </w:r>
      <w:r w:rsidR="0019308B">
        <w:rPr>
          <w:lang w:eastAsia="zh-CN"/>
        </w:rPr>
        <w:t>8549</w:t>
      </w:r>
    </w:p>
    <w:p w14:paraId="14942539" w14:textId="1C681421" w:rsidR="00A8068C" w:rsidRDefault="00A8068C" w:rsidP="00A8068C">
      <w:pPr>
        <w:pStyle w:val="3"/>
        <w:rPr>
          <w:lang w:eastAsia="zh-CN"/>
        </w:rPr>
      </w:pPr>
      <w:r>
        <w:rPr>
          <w:lang w:eastAsia="zh-CN"/>
        </w:rPr>
        <w:t xml:space="preserve">2.13.1 </w:t>
      </w:r>
      <w:r w:rsidR="0019308B">
        <w:rPr>
          <w:lang w:eastAsia="zh-CN"/>
        </w:rPr>
        <w:t>1</w:t>
      </w:r>
      <w:r w:rsidR="0019308B" w:rsidRPr="0019308B">
        <w:rPr>
          <w:vertAlign w:val="superscript"/>
          <w:lang w:eastAsia="zh-CN"/>
        </w:rPr>
        <w:t>st</w:t>
      </w:r>
      <w:r w:rsidR="0019308B">
        <w:rPr>
          <w:lang w:eastAsia="zh-CN"/>
        </w:rPr>
        <w:t xml:space="preserve"> </w:t>
      </w:r>
      <w:r>
        <w:rPr>
          <w:lang w:eastAsia="zh-CN"/>
        </w:rPr>
        <w:t xml:space="preserve">Change: </w:t>
      </w:r>
    </w:p>
    <w:p w14:paraId="74FACED9" w14:textId="231C1965" w:rsidR="00A8068C" w:rsidRDefault="00A8068C" w:rsidP="00A8068C">
      <w:pPr>
        <w:rPr>
          <w:rFonts w:eastAsia="Malgun Gothic"/>
          <w:lang w:eastAsia="ko-KR"/>
        </w:rPr>
      </w:pPr>
      <w:r w:rsidRPr="000E4D94">
        <w:rPr>
          <w:b/>
          <w:lang w:eastAsia="zh-CN"/>
        </w:rPr>
        <w:t>Reason for change</w:t>
      </w:r>
      <w:r>
        <w:rPr>
          <w:lang w:eastAsia="zh-CN"/>
        </w:rPr>
        <w:t>:</w:t>
      </w:r>
      <w:r w:rsidR="0019308B" w:rsidRPr="0019308B">
        <w:rPr>
          <w:rFonts w:eastAsia="PMingLiU" w:cs="Arial"/>
          <w:lang w:eastAsia="zh-TW"/>
        </w:rPr>
        <w:t xml:space="preserve"> </w:t>
      </w:r>
      <w:r w:rsidR="0019308B" w:rsidRPr="009A028C">
        <w:rPr>
          <w:rFonts w:eastAsia="PMingLiU" w:cs="Arial"/>
          <w:lang w:eastAsia="zh-TW"/>
        </w:rPr>
        <w:t>When considering the SL active time for receiving SL-CSI reporting, it is not clear in the specification on when to start considering the time period of latency bound of SL CSI reporting.</w:t>
      </w:r>
    </w:p>
    <w:p w14:paraId="6EB69847" w14:textId="51D16D8B" w:rsidR="00A8068C" w:rsidRDefault="0019308B" w:rsidP="0019308B">
      <w:pPr>
        <w:rPr>
          <w:iCs/>
        </w:rPr>
      </w:pPr>
      <w:r w:rsidRPr="0019308B">
        <w:rPr>
          <w:rFonts w:eastAsia="Malgun Gothic"/>
          <w:b/>
          <w:lang w:eastAsia="ko-KR"/>
        </w:rPr>
        <w:t>Change</w:t>
      </w:r>
      <w:r w:rsidRPr="0019308B">
        <w:rPr>
          <w:rFonts w:eastAsia="Malgun Gothic"/>
          <w:lang w:eastAsia="ko-KR"/>
        </w:rPr>
        <w:t xml:space="preserve">: </w:t>
      </w:r>
      <w:r>
        <w:rPr>
          <w:rFonts w:eastAsia="PMingLiU" w:cs="Arial" w:hint="eastAsia"/>
          <w:lang w:eastAsia="zh-TW"/>
        </w:rPr>
        <w:t>M</w:t>
      </w:r>
      <w:r>
        <w:rPr>
          <w:rFonts w:eastAsia="PMingLiU" w:cs="Arial"/>
          <w:lang w:eastAsia="zh-TW"/>
        </w:rPr>
        <w:t xml:space="preserve">odified description on active time for SL-CSI reporting so that the SL active time includes the time while </w:t>
      </w:r>
      <w:r w:rsidRPr="006427B6">
        <w:rPr>
          <w:rFonts w:eastAsia="PMingLiU" w:cs="Arial"/>
          <w:lang w:eastAsia="zh-TW"/>
        </w:rPr>
        <w:t>the SL-CSI reporting MAC CE has not been received in the period of sl-LatencyBoundCSI-Report configured by RRC after</w:t>
      </w:r>
      <w:r w:rsidRPr="000B2AEF">
        <w:rPr>
          <w:iCs/>
        </w:rPr>
        <w:t xml:space="preserve"> the transmission of the request of SL-CSI reporting</w:t>
      </w:r>
      <w:r>
        <w:rPr>
          <w:iCs/>
        </w:rPr>
        <w:t>.</w:t>
      </w:r>
    </w:p>
    <w:p w14:paraId="7FE00355" w14:textId="77777777" w:rsidR="00385703" w:rsidRPr="00385703" w:rsidRDefault="00385703" w:rsidP="00385703">
      <w:pPr>
        <w:spacing w:after="0"/>
        <w:jc w:val="both"/>
        <w:rPr>
          <w:rFonts w:ascii="Arial" w:eastAsia="Malgun Gothic" w:hAnsi="Arial"/>
          <w:b/>
          <w:sz w:val="24"/>
          <w:szCs w:val="24"/>
          <w:lang w:eastAsia="ko-KR"/>
        </w:rPr>
      </w:pPr>
      <w:r w:rsidRPr="00385703">
        <w:rPr>
          <w:rFonts w:ascii="Arial" w:eastAsia="Malgun Gothic" w:hAnsi="Arial"/>
          <w:b/>
          <w:sz w:val="24"/>
          <w:szCs w:val="24"/>
          <w:lang w:eastAsia="ko-KR"/>
        </w:rPr>
        <w:t>5.28.2</w:t>
      </w:r>
      <w:r w:rsidRPr="00385703">
        <w:rPr>
          <w:rFonts w:ascii="Arial" w:eastAsia="Malgun Gothic" w:hAnsi="Arial"/>
          <w:b/>
          <w:sz w:val="24"/>
          <w:szCs w:val="24"/>
          <w:lang w:eastAsia="ko-KR"/>
        </w:rPr>
        <w:tab/>
        <w:t>Behaviour of UE receiving SL-SCH Data</w:t>
      </w:r>
    </w:p>
    <w:p w14:paraId="4FECCF0F" w14:textId="77777777" w:rsidR="00385703" w:rsidRPr="000B2AEF" w:rsidRDefault="00385703" w:rsidP="00385703">
      <w:r w:rsidRPr="000B2AEF">
        <w:t>When SL DRX is configured, the Active Time includes the time while:</w:t>
      </w:r>
    </w:p>
    <w:p w14:paraId="664FC420" w14:textId="5C815533" w:rsidR="0019308B" w:rsidRPr="00385703" w:rsidRDefault="00385703" w:rsidP="0019308B">
      <w:pPr>
        <w:rPr>
          <w:rFonts w:eastAsia="Malgun Gothic"/>
          <w:lang w:eastAsia="ko-KR"/>
        </w:rPr>
      </w:pPr>
      <w:r>
        <w:rPr>
          <w:iCs/>
        </w:rPr>
        <w:t xml:space="preserve">- </w:t>
      </w:r>
      <w:ins w:id="236" w:author="ASUSTeK-Xinra" w:date="2022-08-10T12:07:00Z">
        <w:r>
          <w:rPr>
            <w:iCs/>
          </w:rPr>
          <w:t>the SL-CSI reporting MAC CE has not been received</w:t>
        </w:r>
      </w:ins>
      <w:ins w:id="237" w:author="ASUSTeK-Xinra" w:date="2022-08-10T12:08:00Z">
        <w:r>
          <w:rPr>
            <w:iCs/>
          </w:rPr>
          <w:t xml:space="preserve"> </w:t>
        </w:r>
      </w:ins>
      <w:ins w:id="238" w:author="ASUSTeK-Xinra" w:date="2022-08-10T12:10:00Z">
        <w:r>
          <w:rPr>
            <w:iCs/>
          </w:rPr>
          <w:t>in</w:t>
        </w:r>
      </w:ins>
      <w:ins w:id="239" w:author="ASUSTeK-Xinra" w:date="2022-08-10T12:08:00Z">
        <w:r>
          <w:rPr>
            <w:iCs/>
          </w:rPr>
          <w:t xml:space="preserve"> the period </w:t>
        </w:r>
        <w:r w:rsidRPr="000B2AEF">
          <w:rPr>
            <w:iCs/>
          </w:rPr>
          <w:t xml:space="preserve">of </w:t>
        </w:r>
        <w:r w:rsidRPr="000B2AEF">
          <w:rPr>
            <w:i/>
            <w:iCs/>
          </w:rPr>
          <w:t>sl-LatencyBoundCSI-Report</w:t>
        </w:r>
        <w:r w:rsidRPr="000B2AEF">
          <w:rPr>
            <w:iCs/>
          </w:rPr>
          <w:t xml:space="preserve"> configured by RRC</w:t>
        </w:r>
      </w:ins>
      <w:ins w:id="240" w:author="ASUSTeK-Xinra" w:date="2022-08-10T12:07:00Z">
        <w:r>
          <w:rPr>
            <w:iCs/>
          </w:rPr>
          <w:t xml:space="preserve"> after </w:t>
        </w:r>
      </w:ins>
      <w:del w:id="241" w:author="ASUSTeK-Xinra" w:date="2022-08-10T12:08:00Z">
        <w:r w:rsidRPr="000B2AEF" w:rsidDel="00E97E05">
          <w:rPr>
            <w:iCs/>
          </w:rPr>
          <w:delText xml:space="preserve">the time between </w:delText>
        </w:r>
      </w:del>
      <w:r w:rsidRPr="000B2AEF">
        <w:rPr>
          <w:iCs/>
        </w:rPr>
        <w:t>the transmission of the request of SL-CSI reporting</w:t>
      </w:r>
      <w:del w:id="242" w:author="ASUSTeK-Xinra" w:date="2022-08-10T12:08:00Z">
        <w:r w:rsidRPr="000B2AEF" w:rsidDel="00E97E05">
          <w:rPr>
            <w:iCs/>
          </w:rPr>
          <w:delText xml:space="preserve"> and the reception of the SL-CSI reporting MAC CE</w:delText>
        </w:r>
      </w:del>
      <w:r w:rsidRPr="000B2AEF">
        <w:rPr>
          <w:iCs/>
        </w:rPr>
        <w:t xml:space="preserve"> </w:t>
      </w:r>
      <w:del w:id="243" w:author="ASUSTeK-Xinra" w:date="2022-08-10T12:04:00Z">
        <w:r w:rsidRPr="000B2AEF" w:rsidDel="00E97E05">
          <w:rPr>
            <w:iCs/>
          </w:rPr>
          <w:delText>in case SL-CSI reporting MAC CE is received</w:delText>
        </w:r>
      </w:del>
      <w:r w:rsidRPr="000B2AEF">
        <w:rPr>
          <w:iCs/>
        </w:rPr>
        <w:t>; or</w:t>
      </w:r>
    </w:p>
    <w:p w14:paraId="3FC6C277" w14:textId="384CB1DF" w:rsidR="00385703" w:rsidRDefault="00385703" w:rsidP="00385703">
      <w:pPr>
        <w:rPr>
          <w:b/>
          <w:lang w:eastAsia="zh-CN"/>
        </w:rPr>
      </w:pPr>
      <w:r w:rsidRPr="00FD0CFB">
        <w:rPr>
          <w:b/>
          <w:lang w:eastAsia="zh-CN"/>
        </w:rPr>
        <w:t>Q</w:t>
      </w:r>
      <w:r>
        <w:rPr>
          <w:b/>
          <w:lang w:eastAsia="zh-CN"/>
        </w:rPr>
        <w:t>32</w:t>
      </w:r>
      <w:r w:rsidRPr="00FD0CFB">
        <w:rPr>
          <w:b/>
          <w:lang w:eastAsia="zh-CN"/>
        </w:rPr>
        <w:t xml:space="preserve">: Would you company agree </w:t>
      </w:r>
      <w:r>
        <w:rPr>
          <w:b/>
          <w:lang w:eastAsia="zh-CN"/>
        </w:rPr>
        <w:t>1</w:t>
      </w:r>
      <w:r w:rsidRPr="00385703">
        <w:rPr>
          <w:b/>
          <w:vertAlign w:val="superscript"/>
          <w:lang w:eastAsia="zh-CN"/>
        </w:rPr>
        <w:t>st</w:t>
      </w:r>
      <w:r>
        <w:rPr>
          <w:b/>
          <w:lang w:eastAsia="zh-CN"/>
        </w:rPr>
        <w:t xml:space="preserve"> change</w:t>
      </w:r>
      <w:r w:rsidRPr="00FD0CFB">
        <w:rPr>
          <w:b/>
          <w:lang w:eastAsia="zh-CN"/>
        </w:rPr>
        <w:t xml:space="preserve"> proposed in </w:t>
      </w:r>
      <w:r w:rsidRPr="00BE067F">
        <w:rPr>
          <w:b/>
          <w:lang w:eastAsia="zh-CN"/>
        </w:rPr>
        <w:t>R2-220</w:t>
      </w:r>
      <w:r>
        <w:rPr>
          <w:b/>
          <w:lang w:eastAsia="zh-CN"/>
        </w:rPr>
        <w:t>8549</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385703" w14:paraId="0391BDDE" w14:textId="77777777" w:rsidTr="00AC7CE1">
        <w:tc>
          <w:tcPr>
            <w:tcW w:w="2245" w:type="dxa"/>
          </w:tcPr>
          <w:p w14:paraId="471F2061" w14:textId="77777777" w:rsidR="00385703" w:rsidRDefault="00385703"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lastRenderedPageBreak/>
              <w:t>Company</w:t>
            </w:r>
          </w:p>
        </w:tc>
        <w:tc>
          <w:tcPr>
            <w:tcW w:w="1633" w:type="dxa"/>
          </w:tcPr>
          <w:p w14:paraId="102A0F38" w14:textId="77777777" w:rsidR="00385703" w:rsidRDefault="00385703"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389692FD" w14:textId="77777777" w:rsidR="00385703" w:rsidRPr="00D11005" w:rsidRDefault="00385703"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85703" w14:paraId="33B476A4" w14:textId="77777777" w:rsidTr="00AC7CE1">
        <w:tc>
          <w:tcPr>
            <w:tcW w:w="2245" w:type="dxa"/>
          </w:tcPr>
          <w:p w14:paraId="092DABD8" w14:textId="77777777" w:rsidR="00385703" w:rsidRDefault="00385703"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382627CE" w14:textId="1E2B39E2" w:rsidR="00385703" w:rsidRPr="00A82F49" w:rsidRDefault="00385703"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Di</w:t>
            </w:r>
            <w:r>
              <w:rPr>
                <w:rFonts w:eastAsia="Malgun Gothic"/>
                <w:sz w:val="22"/>
                <w:lang w:eastAsia="ko-KR"/>
              </w:rPr>
              <w:t>s</w:t>
            </w:r>
            <w:r>
              <w:rPr>
                <w:rFonts w:eastAsia="Malgun Gothic" w:hint="eastAsia"/>
                <w:sz w:val="22"/>
                <w:lang w:eastAsia="ko-KR"/>
              </w:rPr>
              <w:t>agree</w:t>
            </w:r>
          </w:p>
        </w:tc>
        <w:tc>
          <w:tcPr>
            <w:tcW w:w="5892" w:type="dxa"/>
          </w:tcPr>
          <w:p w14:paraId="4D28DD09" w14:textId="47D3BD7C" w:rsidR="00385703" w:rsidRPr="001D3C5C" w:rsidRDefault="00385703" w:rsidP="00AC7CE1">
            <w:pPr>
              <w:jc w:val="both"/>
              <w:rPr>
                <w:rFonts w:eastAsia="Malgun Gothic"/>
                <w:lang w:eastAsia="ko-KR"/>
              </w:rPr>
            </w:pPr>
            <w:r>
              <w:rPr>
                <w:rFonts w:eastAsia="Malgun Gothic" w:hint="eastAsia"/>
                <w:lang w:eastAsia="ko-KR"/>
              </w:rPr>
              <w:t>Current text is clear enough.</w:t>
            </w:r>
          </w:p>
        </w:tc>
      </w:tr>
      <w:tr w:rsidR="00385703" w14:paraId="423F7B9F" w14:textId="77777777" w:rsidTr="00AC7CE1">
        <w:tc>
          <w:tcPr>
            <w:tcW w:w="2245" w:type="dxa"/>
          </w:tcPr>
          <w:p w14:paraId="2D383949" w14:textId="3E0E99D3" w:rsidR="00385703"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0FA78D7" w14:textId="582F82A1" w:rsidR="00385703" w:rsidRDefault="005B2347"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See comment</w:t>
            </w:r>
          </w:p>
        </w:tc>
        <w:tc>
          <w:tcPr>
            <w:tcW w:w="5892" w:type="dxa"/>
          </w:tcPr>
          <w:p w14:paraId="03FAA959" w14:textId="1EFEB105" w:rsidR="00385703" w:rsidRPr="005B2347" w:rsidRDefault="005B2347" w:rsidP="005B2347">
            <w:pPr>
              <w:pStyle w:val="ac"/>
            </w:pPr>
            <w:r>
              <w:rPr>
                <w:rFonts w:eastAsia="等线"/>
                <w:sz w:val="22"/>
              </w:rPr>
              <w:t xml:space="preserve">Agree with the intention, but think the two bullets can be simplified with "when </w:t>
            </w:r>
            <w:r>
              <w:rPr>
                <w:rFonts w:ascii="TimesNewRomanPS" w:hAnsi="TimesNewRomanPS"/>
                <w:i/>
                <w:iCs/>
                <w:sz w:val="20"/>
                <w:szCs w:val="20"/>
              </w:rPr>
              <w:t xml:space="preserve">sl-CSI-ReportTimer </w:t>
            </w:r>
            <w:r>
              <w:rPr>
                <w:rFonts w:eastAsia="等线"/>
                <w:sz w:val="22"/>
              </w:rPr>
              <w:t xml:space="preserve"> is running”</w:t>
            </w:r>
          </w:p>
        </w:tc>
      </w:tr>
      <w:tr w:rsidR="00A11D9E" w14:paraId="4DA16609" w14:textId="77777777" w:rsidTr="00AC7CE1">
        <w:tc>
          <w:tcPr>
            <w:tcW w:w="2245" w:type="dxa"/>
          </w:tcPr>
          <w:p w14:paraId="67653CBB" w14:textId="212653E4"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31D7C972" w14:textId="3512C29B"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Malgun Gothic" w:hint="eastAsia"/>
                <w:sz w:val="22"/>
                <w:lang w:eastAsia="ko-KR"/>
              </w:rPr>
              <w:t>Di</w:t>
            </w:r>
            <w:r>
              <w:rPr>
                <w:rFonts w:eastAsia="Malgun Gothic"/>
                <w:sz w:val="22"/>
                <w:lang w:eastAsia="ko-KR"/>
              </w:rPr>
              <w:t>s</w:t>
            </w:r>
            <w:r>
              <w:rPr>
                <w:rFonts w:eastAsia="Malgun Gothic" w:hint="eastAsia"/>
                <w:sz w:val="22"/>
                <w:lang w:eastAsia="ko-KR"/>
              </w:rPr>
              <w:t>agree</w:t>
            </w:r>
          </w:p>
        </w:tc>
        <w:tc>
          <w:tcPr>
            <w:tcW w:w="5892" w:type="dxa"/>
          </w:tcPr>
          <w:p w14:paraId="3E57E964" w14:textId="662C8A1E" w:rsidR="00A11D9E" w:rsidRDefault="00A11D9E" w:rsidP="005B2347">
            <w:pPr>
              <w:pStyle w:val="ac"/>
              <w:rPr>
                <w:rFonts w:eastAsia="等线"/>
                <w:sz w:val="22"/>
              </w:rPr>
            </w:pPr>
            <w:r>
              <w:rPr>
                <w:rFonts w:eastAsia="等线"/>
                <w:sz w:val="22"/>
              </w:rPr>
              <w:t xml:space="preserve">Same view as LG. </w:t>
            </w:r>
          </w:p>
        </w:tc>
      </w:tr>
      <w:tr w:rsidR="00212329" w14:paraId="2192A16D" w14:textId="77777777" w:rsidTr="00AC7CE1">
        <w:tc>
          <w:tcPr>
            <w:tcW w:w="2245" w:type="dxa"/>
          </w:tcPr>
          <w:p w14:paraId="225646E7" w14:textId="3B111B3E"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62EADE30" w14:textId="1A4EF5F1" w:rsidR="00212329" w:rsidRDefault="00212329" w:rsidP="00212329">
            <w:pPr>
              <w:overflowPunct w:val="0"/>
              <w:autoSpaceDE w:val="0"/>
              <w:autoSpaceDN w:val="0"/>
              <w:adjustRightInd w:val="0"/>
              <w:spacing w:after="120" w:line="300" w:lineRule="auto"/>
              <w:jc w:val="both"/>
              <w:textAlignment w:val="baseline"/>
              <w:rPr>
                <w:rFonts w:eastAsia="Malgun Gothic"/>
                <w:sz w:val="22"/>
                <w:lang w:eastAsia="ko-KR"/>
              </w:rPr>
            </w:pPr>
            <w:r>
              <w:rPr>
                <w:rFonts w:eastAsia="等线"/>
                <w:sz w:val="22"/>
                <w:lang w:eastAsia="zh-CN"/>
              </w:rPr>
              <w:t>Disagree</w:t>
            </w:r>
          </w:p>
        </w:tc>
        <w:tc>
          <w:tcPr>
            <w:tcW w:w="5892" w:type="dxa"/>
          </w:tcPr>
          <w:p w14:paraId="675ACDB6" w14:textId="623DEF06" w:rsidR="00212329" w:rsidRDefault="00212329" w:rsidP="00212329">
            <w:pPr>
              <w:pStyle w:val="ac"/>
              <w:rPr>
                <w:rFonts w:eastAsia="等线"/>
                <w:sz w:val="22"/>
              </w:rPr>
            </w:pPr>
            <w:r w:rsidRPr="00814754">
              <w:rPr>
                <w:rFonts w:ascii="Times New Roman" w:eastAsia="等线" w:hAnsi="Times New Roman"/>
                <w:sz w:val="22"/>
              </w:rPr>
              <w:t>Current text is clear enough.</w:t>
            </w:r>
          </w:p>
        </w:tc>
      </w:tr>
      <w:tr w:rsidR="00766700" w14:paraId="0502A554" w14:textId="77777777" w:rsidTr="00AC7CE1">
        <w:tc>
          <w:tcPr>
            <w:tcW w:w="2245" w:type="dxa"/>
          </w:tcPr>
          <w:p w14:paraId="5C16C202" w14:textId="2AEBFF51" w:rsidR="00766700" w:rsidRDefault="00766700"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701D9E3E" w14:textId="730B7D0F" w:rsidR="00766700" w:rsidRDefault="006B02E8"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 strong view</w:t>
            </w:r>
          </w:p>
        </w:tc>
        <w:tc>
          <w:tcPr>
            <w:tcW w:w="5892" w:type="dxa"/>
          </w:tcPr>
          <w:p w14:paraId="3B4C9BD2" w14:textId="0F5C834F" w:rsidR="00766700" w:rsidRPr="00814754" w:rsidRDefault="006B02E8" w:rsidP="00212329">
            <w:pPr>
              <w:pStyle w:val="ac"/>
              <w:rPr>
                <w:rFonts w:ascii="Times New Roman" w:eastAsia="等线" w:hAnsi="Times New Roman"/>
                <w:sz w:val="22"/>
              </w:rPr>
            </w:pPr>
            <w:r>
              <w:rPr>
                <w:rFonts w:ascii="Times New Roman" w:eastAsia="等线" w:hAnsi="Times New Roman"/>
                <w:sz w:val="22"/>
              </w:rPr>
              <w:t>Sympathy for the intention</w:t>
            </w:r>
          </w:p>
        </w:tc>
      </w:tr>
      <w:tr w:rsidR="00C32964" w14:paraId="15FBC0BB" w14:textId="77777777" w:rsidTr="002E2506">
        <w:tc>
          <w:tcPr>
            <w:tcW w:w="2245" w:type="dxa"/>
          </w:tcPr>
          <w:p w14:paraId="1511D729" w14:textId="77777777" w:rsidR="00C32964" w:rsidRPr="00D95975" w:rsidRDefault="00C32964"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68780C8B" w14:textId="77777777" w:rsidR="00C32964" w:rsidRPr="00D95975" w:rsidRDefault="00C32964" w:rsidP="002E2506">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608629BA" w14:textId="77777777" w:rsidR="00C32964" w:rsidRPr="00D95975" w:rsidRDefault="00C32964" w:rsidP="002E2506">
            <w:pPr>
              <w:pStyle w:val="ac"/>
              <w:rPr>
                <w:rFonts w:ascii="Times New Roman" w:eastAsia="PMingLiU" w:hAnsi="Times New Roman"/>
                <w:sz w:val="22"/>
                <w:lang w:eastAsia="zh-TW"/>
              </w:rPr>
            </w:pPr>
            <w:r>
              <w:rPr>
                <w:rFonts w:ascii="Times New Roman" w:eastAsia="PMingLiU" w:hAnsi="Times New Roman" w:hint="eastAsia"/>
                <w:sz w:val="22"/>
                <w:lang w:eastAsia="zh-TW"/>
              </w:rPr>
              <w:t>P</w:t>
            </w:r>
            <w:r>
              <w:rPr>
                <w:rFonts w:ascii="Times New Roman" w:eastAsia="PMingLiU" w:hAnsi="Times New Roman"/>
                <w:sz w:val="22"/>
                <w:lang w:eastAsia="zh-TW"/>
              </w:rPr>
              <w:t xml:space="preserve">roponent. In our understanding, </w:t>
            </w:r>
            <w:r>
              <w:rPr>
                <w:rFonts w:ascii="TimesNewRomanPS" w:hAnsi="TimesNewRomanPS"/>
                <w:i/>
                <w:iCs/>
                <w:sz w:val="20"/>
                <w:szCs w:val="20"/>
              </w:rPr>
              <w:t>sl-CSI-ReportTimer</w:t>
            </w:r>
            <w:r w:rsidRPr="005E4CD7">
              <w:rPr>
                <w:rFonts w:ascii="Times New Roman" w:eastAsia="等线" w:hAnsi="Times New Roman"/>
                <w:sz w:val="22"/>
              </w:rPr>
              <w:t xml:space="preserve"> is used </w:t>
            </w:r>
            <w:r>
              <w:rPr>
                <w:rFonts w:ascii="Times New Roman" w:eastAsia="等线" w:hAnsi="Times New Roman"/>
                <w:sz w:val="22"/>
              </w:rPr>
              <w:t>in</w:t>
            </w:r>
            <w:r w:rsidRPr="005E4CD7">
              <w:rPr>
                <w:rFonts w:ascii="Times New Roman" w:eastAsia="等线" w:hAnsi="Times New Roman"/>
                <w:sz w:val="22"/>
              </w:rPr>
              <w:t xml:space="preserve"> Rx UE while this condition is for request-transmitting UE</w:t>
            </w:r>
            <w:r>
              <w:rPr>
                <w:rFonts w:ascii="Times New Roman" w:eastAsia="等线" w:hAnsi="Times New Roman"/>
                <w:sz w:val="22"/>
              </w:rPr>
              <w:t>, so the conditions need to be specified without using the timer.</w:t>
            </w:r>
          </w:p>
        </w:tc>
      </w:tr>
      <w:tr w:rsidR="00C32964" w14:paraId="796439FF" w14:textId="77777777" w:rsidTr="00AC7CE1">
        <w:tc>
          <w:tcPr>
            <w:tcW w:w="2245" w:type="dxa"/>
          </w:tcPr>
          <w:p w14:paraId="43DA81DB" w14:textId="77777777" w:rsidR="00C32964" w:rsidRPr="00C32964" w:rsidRDefault="00C32964" w:rsidP="00212329">
            <w:pPr>
              <w:overflowPunct w:val="0"/>
              <w:autoSpaceDE w:val="0"/>
              <w:autoSpaceDN w:val="0"/>
              <w:adjustRightInd w:val="0"/>
              <w:spacing w:after="120" w:line="300" w:lineRule="auto"/>
              <w:jc w:val="both"/>
              <w:textAlignment w:val="baseline"/>
              <w:rPr>
                <w:rFonts w:eastAsia="等线"/>
                <w:sz w:val="22"/>
                <w:lang w:eastAsia="zh-CN"/>
              </w:rPr>
            </w:pPr>
          </w:p>
        </w:tc>
        <w:tc>
          <w:tcPr>
            <w:tcW w:w="1633" w:type="dxa"/>
          </w:tcPr>
          <w:p w14:paraId="30B4773E" w14:textId="77777777" w:rsidR="00C32964" w:rsidRDefault="00C32964" w:rsidP="00212329">
            <w:pPr>
              <w:overflowPunct w:val="0"/>
              <w:autoSpaceDE w:val="0"/>
              <w:autoSpaceDN w:val="0"/>
              <w:adjustRightInd w:val="0"/>
              <w:spacing w:after="120" w:line="300" w:lineRule="auto"/>
              <w:jc w:val="both"/>
              <w:textAlignment w:val="baseline"/>
              <w:rPr>
                <w:rFonts w:eastAsia="等线"/>
                <w:sz w:val="22"/>
                <w:lang w:eastAsia="zh-CN"/>
              </w:rPr>
            </w:pPr>
          </w:p>
        </w:tc>
        <w:tc>
          <w:tcPr>
            <w:tcW w:w="5892" w:type="dxa"/>
          </w:tcPr>
          <w:p w14:paraId="164F4058" w14:textId="77777777" w:rsidR="00C32964" w:rsidRDefault="00C32964" w:rsidP="00212329">
            <w:pPr>
              <w:pStyle w:val="ac"/>
              <w:rPr>
                <w:rFonts w:ascii="Times New Roman" w:eastAsia="等线" w:hAnsi="Times New Roman"/>
                <w:sz w:val="22"/>
              </w:rPr>
            </w:pPr>
          </w:p>
        </w:tc>
      </w:tr>
    </w:tbl>
    <w:p w14:paraId="187656C2" w14:textId="77777777" w:rsidR="00385703" w:rsidRDefault="00385703" w:rsidP="00385703">
      <w:pPr>
        <w:rPr>
          <w:b/>
          <w:lang w:eastAsia="zh-CN"/>
        </w:rPr>
      </w:pPr>
      <w:r>
        <w:rPr>
          <w:b/>
          <w:lang w:eastAsia="zh-CN"/>
        </w:rPr>
        <w:t>[Summary]</w:t>
      </w:r>
    </w:p>
    <w:p w14:paraId="3369E0C0" w14:textId="211924DA" w:rsidR="00385703" w:rsidRDefault="00385703" w:rsidP="0019308B">
      <w:pPr>
        <w:rPr>
          <w:rFonts w:eastAsia="Malgun Gothic"/>
          <w:lang w:eastAsia="ko-KR"/>
        </w:rPr>
      </w:pPr>
    </w:p>
    <w:p w14:paraId="44A3A836" w14:textId="6E50186E" w:rsidR="00385703" w:rsidRDefault="00385703" w:rsidP="00385703">
      <w:pPr>
        <w:pStyle w:val="3"/>
        <w:rPr>
          <w:lang w:eastAsia="zh-CN"/>
        </w:rPr>
      </w:pPr>
      <w:r>
        <w:rPr>
          <w:lang w:eastAsia="zh-CN"/>
        </w:rPr>
        <w:t>2.13.2 2</w:t>
      </w:r>
      <w:r>
        <w:rPr>
          <w:vertAlign w:val="superscript"/>
          <w:lang w:eastAsia="zh-CN"/>
        </w:rPr>
        <w:t>nd</w:t>
      </w:r>
      <w:r>
        <w:rPr>
          <w:lang w:eastAsia="zh-CN"/>
        </w:rPr>
        <w:t xml:space="preserve"> Change: </w:t>
      </w:r>
    </w:p>
    <w:p w14:paraId="5CA77AC3" w14:textId="616FDC28" w:rsidR="00385703" w:rsidRDefault="00385703" w:rsidP="00385703">
      <w:pPr>
        <w:rPr>
          <w:rFonts w:eastAsia="PMingLiU" w:cs="Arial"/>
          <w:lang w:eastAsia="zh-TW"/>
        </w:rPr>
      </w:pPr>
      <w:r w:rsidRPr="000E4D94">
        <w:rPr>
          <w:b/>
          <w:lang w:eastAsia="zh-CN"/>
        </w:rPr>
        <w:t>Reason for change</w:t>
      </w:r>
      <w:r>
        <w:rPr>
          <w:lang w:eastAsia="zh-CN"/>
        </w:rPr>
        <w:t>:</w:t>
      </w:r>
      <w:r w:rsidRPr="0019308B">
        <w:rPr>
          <w:rFonts w:eastAsia="PMingLiU" w:cs="Arial"/>
          <w:lang w:eastAsia="zh-TW"/>
        </w:rPr>
        <w:t xml:space="preserve"> </w:t>
      </w:r>
      <w:r w:rsidRPr="009A028C">
        <w:rPr>
          <w:rFonts w:eastAsia="PMingLiU" w:cs="Arial"/>
          <w:lang w:eastAsia="zh-TW"/>
        </w:rPr>
        <w:t>When considering the SL active time for announced periodic transmissions, the current specification does not cover the cases of multiple-slot tran</w:t>
      </w:r>
      <w:r>
        <w:rPr>
          <w:rFonts w:eastAsia="PMingLiU" w:cs="Arial"/>
          <w:lang w:eastAsia="zh-TW"/>
        </w:rPr>
        <w:t>sm</w:t>
      </w:r>
      <w:r w:rsidRPr="009A028C">
        <w:rPr>
          <w:rFonts w:eastAsia="PMingLiU" w:cs="Arial"/>
          <w:lang w:eastAsia="zh-TW"/>
        </w:rPr>
        <w:t>i</w:t>
      </w:r>
      <w:r>
        <w:rPr>
          <w:rFonts w:eastAsia="PMingLiU" w:cs="Arial"/>
          <w:lang w:eastAsia="zh-TW"/>
        </w:rPr>
        <w:t>s</w:t>
      </w:r>
      <w:r w:rsidRPr="009A028C">
        <w:rPr>
          <w:rFonts w:eastAsia="PMingLiU" w:cs="Arial"/>
          <w:lang w:eastAsia="zh-TW"/>
        </w:rPr>
        <w:t>sion and periodic transmission</w:t>
      </w:r>
      <w:r>
        <w:rPr>
          <w:rFonts w:eastAsia="PMingLiU" w:cs="Arial"/>
          <w:lang w:eastAsia="zh-TW"/>
        </w:rPr>
        <w:t xml:space="preserve"> with single transmission opportunity.</w:t>
      </w:r>
    </w:p>
    <w:p w14:paraId="1B5DE6B1" w14:textId="0BB5C742" w:rsidR="00385703" w:rsidRPr="00385703" w:rsidRDefault="00385703" w:rsidP="00385703">
      <w:pPr>
        <w:rPr>
          <w:rFonts w:eastAsia="Malgun Gothic"/>
          <w:lang w:eastAsia="ko-KR"/>
        </w:rPr>
      </w:pPr>
      <w:r w:rsidRPr="00385703">
        <w:rPr>
          <w:rFonts w:eastAsia="PMingLiU" w:cs="Arial"/>
          <w:b/>
          <w:lang w:eastAsia="zh-TW"/>
        </w:rPr>
        <w:t>Change</w:t>
      </w:r>
      <w:r>
        <w:rPr>
          <w:rFonts w:eastAsia="PMingLiU" w:cs="Arial"/>
          <w:lang w:eastAsia="zh-TW"/>
        </w:rPr>
        <w:t xml:space="preserve">: </w:t>
      </w:r>
      <w:r w:rsidRPr="00385703">
        <w:rPr>
          <w:rFonts w:eastAsia="PMingLiU" w:cs="Arial"/>
          <w:lang w:eastAsia="zh-TW"/>
        </w:rPr>
        <w:t>Clarified that SL active time can include multiple slots or include single periodic transmission opportunity announced by a Tx UE.</w:t>
      </w:r>
    </w:p>
    <w:p w14:paraId="77FCA8D3" w14:textId="77777777" w:rsidR="00385703" w:rsidRPr="00385703" w:rsidRDefault="00385703" w:rsidP="00385703">
      <w:pPr>
        <w:spacing w:after="0"/>
        <w:jc w:val="both"/>
        <w:rPr>
          <w:rFonts w:ascii="Arial" w:eastAsia="Malgun Gothic" w:hAnsi="Arial"/>
          <w:b/>
          <w:sz w:val="24"/>
          <w:szCs w:val="24"/>
          <w:lang w:eastAsia="ko-KR"/>
        </w:rPr>
      </w:pPr>
      <w:r w:rsidRPr="00385703">
        <w:rPr>
          <w:rFonts w:ascii="Arial" w:eastAsia="Malgun Gothic" w:hAnsi="Arial"/>
          <w:b/>
          <w:sz w:val="24"/>
          <w:szCs w:val="24"/>
          <w:lang w:eastAsia="ko-KR"/>
        </w:rPr>
        <w:t>5.28.2</w:t>
      </w:r>
      <w:r w:rsidRPr="00385703">
        <w:rPr>
          <w:rFonts w:ascii="Arial" w:eastAsia="Malgun Gothic" w:hAnsi="Arial"/>
          <w:b/>
          <w:sz w:val="24"/>
          <w:szCs w:val="24"/>
          <w:lang w:eastAsia="ko-KR"/>
        </w:rPr>
        <w:tab/>
        <w:t>Behaviour of UE receiving SL-SCH Data</w:t>
      </w:r>
    </w:p>
    <w:p w14:paraId="32E58E48" w14:textId="77777777" w:rsidR="00385703" w:rsidRPr="000B2AEF" w:rsidRDefault="00385703" w:rsidP="00385703">
      <w:r w:rsidRPr="000B2AEF">
        <w:t>When SL DRX is configured, the Active Time includes the time while:</w:t>
      </w:r>
    </w:p>
    <w:p w14:paraId="02382A98" w14:textId="0F5BBE74" w:rsidR="00385703" w:rsidRDefault="00385703" w:rsidP="00385703">
      <w:pPr>
        <w:rPr>
          <w:rFonts w:eastAsia="Malgun Gothic"/>
          <w:lang w:eastAsia="ko-KR"/>
        </w:rPr>
      </w:pPr>
      <w:r>
        <w:rPr>
          <w:iCs/>
        </w:rPr>
        <w:t>-</w:t>
      </w:r>
      <w:r w:rsidRPr="00385703">
        <w:rPr>
          <w:iCs/>
          <w:lang w:eastAsia="ko-KR"/>
        </w:rPr>
        <w:t xml:space="preserve"> </w:t>
      </w:r>
      <w:r w:rsidRPr="000B2AEF">
        <w:rPr>
          <w:iCs/>
          <w:lang w:eastAsia="ko-KR"/>
        </w:rPr>
        <w:t>Slot</w:t>
      </w:r>
      <w:ins w:id="244" w:author="ASUSTeK-Xinra" w:date="2022-08-10T11:43:00Z">
        <w:r>
          <w:rPr>
            <w:iCs/>
            <w:lang w:eastAsia="ko-KR"/>
          </w:rPr>
          <w:t>(s)</w:t>
        </w:r>
      </w:ins>
      <w:r w:rsidRPr="000B2AEF">
        <w:rPr>
          <w:iCs/>
          <w:lang w:eastAsia="ko-KR"/>
        </w:rPr>
        <w:t xml:space="preserve"> associated with the announced periodic transmission</w:t>
      </w:r>
      <w:ins w:id="245" w:author="ASUSTeK-Xinra" w:date="2022-08-10T11:43:00Z">
        <w:r>
          <w:rPr>
            <w:iCs/>
            <w:lang w:eastAsia="ko-KR"/>
          </w:rPr>
          <w:t>(</w:t>
        </w:r>
      </w:ins>
      <w:r w:rsidRPr="000B2AEF">
        <w:rPr>
          <w:iCs/>
          <w:lang w:eastAsia="ko-KR"/>
        </w:rPr>
        <w:t>s</w:t>
      </w:r>
      <w:ins w:id="246" w:author="ASUSTeK-Xinra" w:date="2022-08-10T11:43:00Z">
        <w:r>
          <w:rPr>
            <w:iCs/>
            <w:lang w:eastAsia="ko-KR"/>
          </w:rPr>
          <w:t>)</w:t>
        </w:r>
      </w:ins>
      <w:r w:rsidRPr="000B2AEF">
        <w:rPr>
          <w:iCs/>
          <w:lang w:eastAsia="ko-KR"/>
        </w:rPr>
        <w:t xml:space="preserve"> by the UE transmitting SL-SCH Data.</w:t>
      </w:r>
    </w:p>
    <w:p w14:paraId="50D0055E" w14:textId="702D5319" w:rsidR="00385703" w:rsidRDefault="00385703" w:rsidP="00385703">
      <w:pPr>
        <w:rPr>
          <w:b/>
          <w:lang w:eastAsia="zh-CN"/>
        </w:rPr>
      </w:pPr>
      <w:r w:rsidRPr="00FD0CFB">
        <w:rPr>
          <w:b/>
          <w:lang w:eastAsia="zh-CN"/>
        </w:rPr>
        <w:t>Q</w:t>
      </w:r>
      <w:r>
        <w:rPr>
          <w:b/>
          <w:lang w:eastAsia="zh-CN"/>
        </w:rPr>
        <w:t>33</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change</w:t>
      </w:r>
      <w:r w:rsidRPr="00FD0CFB">
        <w:rPr>
          <w:b/>
          <w:lang w:eastAsia="zh-CN"/>
        </w:rPr>
        <w:t xml:space="preserve"> proposed in </w:t>
      </w:r>
      <w:r w:rsidRPr="00BE067F">
        <w:rPr>
          <w:b/>
          <w:lang w:eastAsia="zh-CN"/>
        </w:rPr>
        <w:t>R2-220</w:t>
      </w:r>
      <w:r>
        <w:rPr>
          <w:b/>
          <w:lang w:eastAsia="zh-CN"/>
        </w:rPr>
        <w:t>8549</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385703" w14:paraId="20519F33" w14:textId="77777777" w:rsidTr="00AC7CE1">
        <w:tc>
          <w:tcPr>
            <w:tcW w:w="2245" w:type="dxa"/>
          </w:tcPr>
          <w:p w14:paraId="576AC5EF" w14:textId="77777777" w:rsidR="00385703" w:rsidRDefault="00385703"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6383E83" w14:textId="77777777" w:rsidR="00385703" w:rsidRDefault="00385703"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26C2F584" w14:textId="77777777" w:rsidR="00385703" w:rsidRPr="00D11005" w:rsidRDefault="00385703"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385703" w14:paraId="64346196" w14:textId="77777777" w:rsidTr="00AC7CE1">
        <w:tc>
          <w:tcPr>
            <w:tcW w:w="2245" w:type="dxa"/>
          </w:tcPr>
          <w:p w14:paraId="76551D9F" w14:textId="77777777" w:rsidR="00385703" w:rsidRDefault="00385703"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3A5E6282" w14:textId="61EFB95A" w:rsidR="00385703" w:rsidRPr="00A82F49" w:rsidRDefault="00D93FDC"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51F5F7E8" w14:textId="4DDF2F55" w:rsidR="00385703" w:rsidRPr="001D3C5C" w:rsidRDefault="00385703" w:rsidP="00AC7CE1">
            <w:pPr>
              <w:jc w:val="both"/>
              <w:rPr>
                <w:rFonts w:eastAsia="Malgun Gothic"/>
                <w:lang w:eastAsia="ko-KR"/>
              </w:rPr>
            </w:pPr>
          </w:p>
        </w:tc>
      </w:tr>
      <w:tr w:rsidR="00385703" w14:paraId="074B9AC8" w14:textId="77777777" w:rsidTr="00AC7CE1">
        <w:tc>
          <w:tcPr>
            <w:tcW w:w="2245" w:type="dxa"/>
          </w:tcPr>
          <w:p w14:paraId="48909D52" w14:textId="6E617668" w:rsidR="00385703" w:rsidRDefault="000A182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6EF026DB" w14:textId="2F51DB87" w:rsidR="00385703" w:rsidRDefault="000A182D"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0E0F981F" w14:textId="77777777" w:rsidR="00385703" w:rsidRDefault="00385703" w:rsidP="00AC7CE1">
            <w:pPr>
              <w:overflowPunct w:val="0"/>
              <w:autoSpaceDE w:val="0"/>
              <w:autoSpaceDN w:val="0"/>
              <w:adjustRightInd w:val="0"/>
              <w:spacing w:after="120" w:line="300" w:lineRule="auto"/>
              <w:jc w:val="both"/>
              <w:textAlignment w:val="baseline"/>
              <w:rPr>
                <w:rFonts w:eastAsia="等线"/>
                <w:sz w:val="22"/>
                <w:lang w:eastAsia="zh-CN"/>
              </w:rPr>
            </w:pPr>
          </w:p>
        </w:tc>
      </w:tr>
      <w:tr w:rsidR="00A11D9E" w14:paraId="6858BB9F" w14:textId="77777777" w:rsidTr="00AC7CE1">
        <w:tc>
          <w:tcPr>
            <w:tcW w:w="2245" w:type="dxa"/>
          </w:tcPr>
          <w:p w14:paraId="6DA16690" w14:textId="11FBC0A8"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w:t>
            </w:r>
            <w:r>
              <w:rPr>
                <w:rFonts w:eastAsia="等线"/>
                <w:sz w:val="22"/>
                <w:lang w:eastAsia="zh-CN"/>
              </w:rPr>
              <w:t>iaomi</w:t>
            </w:r>
          </w:p>
        </w:tc>
        <w:tc>
          <w:tcPr>
            <w:tcW w:w="1633" w:type="dxa"/>
          </w:tcPr>
          <w:p w14:paraId="63E88BBC" w14:textId="01ECC146"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6B459B03" w14:textId="77777777"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p>
        </w:tc>
      </w:tr>
      <w:tr w:rsidR="00212329" w14:paraId="17DA7175" w14:textId="77777777" w:rsidTr="00AC7CE1">
        <w:tc>
          <w:tcPr>
            <w:tcW w:w="2245" w:type="dxa"/>
          </w:tcPr>
          <w:p w14:paraId="1898C6FF" w14:textId="4D4F222B"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3816D4D1" w14:textId="6FDEA78E"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5EEF27E5" w14:textId="77777777"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p>
        </w:tc>
      </w:tr>
      <w:tr w:rsidR="006B02E8" w14:paraId="19A8BDE6" w14:textId="77777777" w:rsidTr="00AC7CE1">
        <w:tc>
          <w:tcPr>
            <w:tcW w:w="2245" w:type="dxa"/>
          </w:tcPr>
          <w:p w14:paraId="6C0685AE" w14:textId="5CA7A2B5" w:rsidR="006B02E8" w:rsidRDefault="006B02E8"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51434E89" w14:textId="3933885D" w:rsidR="006B02E8" w:rsidRDefault="006B02E8"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E28AE05" w14:textId="77777777" w:rsidR="006B02E8" w:rsidRDefault="006B02E8" w:rsidP="00212329">
            <w:pPr>
              <w:overflowPunct w:val="0"/>
              <w:autoSpaceDE w:val="0"/>
              <w:autoSpaceDN w:val="0"/>
              <w:adjustRightInd w:val="0"/>
              <w:spacing w:after="120" w:line="300" w:lineRule="auto"/>
              <w:jc w:val="both"/>
              <w:textAlignment w:val="baseline"/>
              <w:rPr>
                <w:rFonts w:eastAsia="等线"/>
                <w:sz w:val="22"/>
                <w:lang w:eastAsia="zh-CN"/>
              </w:rPr>
            </w:pPr>
          </w:p>
        </w:tc>
      </w:tr>
      <w:tr w:rsidR="00C32964" w14:paraId="23A2C92C" w14:textId="77777777" w:rsidTr="00AC7CE1">
        <w:tc>
          <w:tcPr>
            <w:tcW w:w="2245" w:type="dxa"/>
          </w:tcPr>
          <w:p w14:paraId="04E1104C" w14:textId="359131A1" w:rsidR="00C32964" w:rsidRPr="00C32964" w:rsidRDefault="00C32964"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SUSTeK</w:t>
            </w:r>
          </w:p>
        </w:tc>
        <w:tc>
          <w:tcPr>
            <w:tcW w:w="1633" w:type="dxa"/>
          </w:tcPr>
          <w:p w14:paraId="493AD540" w14:textId="4DC9B91E" w:rsidR="00C32964" w:rsidRPr="00C32964" w:rsidRDefault="00C32964" w:rsidP="00212329">
            <w:pPr>
              <w:overflowPunct w:val="0"/>
              <w:autoSpaceDE w:val="0"/>
              <w:autoSpaceDN w:val="0"/>
              <w:adjustRightInd w:val="0"/>
              <w:spacing w:after="120" w:line="300" w:lineRule="auto"/>
              <w:jc w:val="both"/>
              <w:textAlignment w:val="baseline"/>
              <w:rPr>
                <w:rFonts w:eastAsia="PMingLiU"/>
                <w:sz w:val="22"/>
                <w:lang w:eastAsia="zh-TW"/>
              </w:rPr>
            </w:pPr>
            <w:r>
              <w:rPr>
                <w:rFonts w:eastAsia="PMingLiU" w:hint="eastAsia"/>
                <w:sz w:val="22"/>
                <w:lang w:eastAsia="zh-TW"/>
              </w:rPr>
              <w:t>A</w:t>
            </w:r>
            <w:r>
              <w:rPr>
                <w:rFonts w:eastAsia="PMingLiU"/>
                <w:sz w:val="22"/>
                <w:lang w:eastAsia="zh-TW"/>
              </w:rPr>
              <w:t>gree</w:t>
            </w:r>
          </w:p>
        </w:tc>
        <w:tc>
          <w:tcPr>
            <w:tcW w:w="5892" w:type="dxa"/>
          </w:tcPr>
          <w:p w14:paraId="7113E771" w14:textId="77777777" w:rsidR="00C32964" w:rsidRDefault="00C32964" w:rsidP="00212329">
            <w:pPr>
              <w:overflowPunct w:val="0"/>
              <w:autoSpaceDE w:val="0"/>
              <w:autoSpaceDN w:val="0"/>
              <w:adjustRightInd w:val="0"/>
              <w:spacing w:after="120" w:line="300" w:lineRule="auto"/>
              <w:jc w:val="both"/>
              <w:textAlignment w:val="baseline"/>
              <w:rPr>
                <w:rFonts w:eastAsia="等线"/>
                <w:sz w:val="22"/>
                <w:lang w:eastAsia="zh-CN"/>
              </w:rPr>
            </w:pPr>
          </w:p>
        </w:tc>
      </w:tr>
    </w:tbl>
    <w:p w14:paraId="2DBA12C9" w14:textId="5E267D04" w:rsidR="00385703" w:rsidRDefault="00385703" w:rsidP="0019308B">
      <w:pPr>
        <w:rPr>
          <w:b/>
          <w:lang w:eastAsia="zh-CN"/>
        </w:rPr>
      </w:pPr>
      <w:r>
        <w:rPr>
          <w:b/>
          <w:lang w:eastAsia="zh-CN"/>
        </w:rPr>
        <w:t>[Summary]</w:t>
      </w:r>
    </w:p>
    <w:p w14:paraId="0596F8D8" w14:textId="77777777" w:rsidR="00D93FDC" w:rsidRDefault="00D93FDC" w:rsidP="0019308B">
      <w:pPr>
        <w:rPr>
          <w:b/>
          <w:lang w:eastAsia="zh-CN"/>
        </w:rPr>
      </w:pPr>
    </w:p>
    <w:p w14:paraId="5265C6A4" w14:textId="484107AD" w:rsidR="00B218F2" w:rsidRDefault="00B218F2" w:rsidP="00B218F2">
      <w:pPr>
        <w:pStyle w:val="2"/>
        <w:rPr>
          <w:lang w:eastAsia="zh-CN"/>
        </w:rPr>
      </w:pPr>
      <w:r>
        <w:rPr>
          <w:lang w:eastAsia="zh-CN"/>
        </w:rPr>
        <w:t xml:space="preserve">2.14 For changes in </w:t>
      </w:r>
      <w:r w:rsidRPr="00A83D2B">
        <w:rPr>
          <w:lang w:eastAsia="zh-CN"/>
        </w:rPr>
        <w:t>R2-220</w:t>
      </w:r>
      <w:r>
        <w:rPr>
          <w:lang w:eastAsia="zh-CN"/>
        </w:rPr>
        <w:t>8599</w:t>
      </w:r>
    </w:p>
    <w:p w14:paraId="25826BE7" w14:textId="59AD554A" w:rsidR="00B218F2" w:rsidRDefault="00B218F2" w:rsidP="00B218F2">
      <w:pPr>
        <w:pStyle w:val="3"/>
        <w:rPr>
          <w:lang w:eastAsia="zh-CN"/>
        </w:rPr>
      </w:pPr>
      <w:r>
        <w:rPr>
          <w:lang w:eastAsia="zh-CN"/>
        </w:rPr>
        <w:t xml:space="preserve">2.14.1 Change: </w:t>
      </w:r>
    </w:p>
    <w:p w14:paraId="18761267" w14:textId="24CA4C94" w:rsidR="00D93FDC" w:rsidRDefault="00B218F2" w:rsidP="00B218F2">
      <w:pPr>
        <w:rPr>
          <w:rFonts w:eastAsia="PMingLiU" w:cs="Arial"/>
          <w:lang w:eastAsia="zh-TW"/>
        </w:rPr>
      </w:pPr>
      <w:r w:rsidRPr="000E4D94">
        <w:rPr>
          <w:b/>
          <w:lang w:eastAsia="zh-CN"/>
        </w:rPr>
        <w:t>Reason for change</w:t>
      </w:r>
      <w:r>
        <w:rPr>
          <w:lang w:eastAsia="zh-CN"/>
        </w:rPr>
        <w:t>:</w:t>
      </w:r>
      <w:r w:rsidRPr="0019308B">
        <w:rPr>
          <w:rFonts w:eastAsia="PMingLiU" w:cs="Arial"/>
          <w:lang w:eastAsia="zh-TW"/>
        </w:rPr>
        <w:t xml:space="preserve"> </w:t>
      </w:r>
    </w:p>
    <w:p w14:paraId="7FE888ED" w14:textId="16D9F106" w:rsidR="00B218F2" w:rsidRDefault="00B218F2" w:rsidP="00B218F2">
      <w:pPr>
        <w:rPr>
          <w:rFonts w:eastAsia="PMingLiU" w:cs="Arial"/>
          <w:lang w:eastAsia="zh-TW"/>
        </w:rPr>
      </w:pPr>
    </w:p>
    <w:p w14:paraId="4EA2028F" w14:textId="77777777" w:rsidR="00B218F2" w:rsidRDefault="00B218F2" w:rsidP="00B218F2">
      <w:pPr>
        <w:rPr>
          <w:rFonts w:eastAsia="Malgun Gothic"/>
          <w:lang w:eastAsia="ko-KR"/>
        </w:rPr>
      </w:pPr>
      <w:r w:rsidRPr="00B218F2">
        <w:rPr>
          <w:rFonts w:eastAsia="Malgun Gothic" w:hint="eastAsia"/>
          <w:lang w:eastAsia="ko-KR"/>
        </w:rPr>
        <w:t>I</w:t>
      </w:r>
      <w:r w:rsidRPr="00B218F2">
        <w:rPr>
          <w:rFonts w:eastAsia="Malgun Gothic"/>
          <w:lang w:eastAsia="ko-KR"/>
        </w:rPr>
        <w:t xml:space="preserve">n Rel-16, </w:t>
      </w:r>
      <w:r>
        <w:rPr>
          <w:rFonts w:eastAsia="Malgun Gothic"/>
          <w:lang w:eastAsia="ko-KR"/>
        </w:rPr>
        <w:t xml:space="preserve">when the UE performs logical channel selection in a resource pool configured with PSFCH, </w:t>
      </w:r>
      <w:r w:rsidRPr="00B218F2">
        <w:rPr>
          <w:rFonts w:eastAsia="Malgun Gothic"/>
          <w:lang w:eastAsia="ko-KR"/>
        </w:rPr>
        <w:t xml:space="preserve">the logical channels are selected </w:t>
      </w:r>
      <w:r>
        <w:rPr>
          <w:rFonts w:eastAsia="Malgun Gothic"/>
          <w:lang w:eastAsia="ko-KR"/>
        </w:rPr>
        <w:t xml:space="preserve">according to the value of </w:t>
      </w:r>
      <w:r w:rsidRPr="00B218F2">
        <w:rPr>
          <w:rFonts w:eastAsia="Malgun Gothic"/>
          <w:lang w:eastAsia="ko-KR"/>
        </w:rPr>
        <w:t xml:space="preserve">sl-HARQ-FeedbackEnabled </w:t>
      </w:r>
      <w:r>
        <w:rPr>
          <w:rFonts w:eastAsia="Malgun Gothic"/>
          <w:lang w:eastAsia="ko-KR"/>
        </w:rPr>
        <w:t xml:space="preserve">of </w:t>
      </w:r>
      <w:r w:rsidRPr="000B2AEF">
        <w:rPr>
          <w:rFonts w:eastAsia="Malgun Gothic"/>
          <w:lang w:eastAsia="ko-KR"/>
        </w:rPr>
        <w:t>the highest priority logical channel</w:t>
      </w:r>
      <w:r>
        <w:rPr>
          <w:rFonts w:eastAsia="Malgun Gothic"/>
          <w:lang w:eastAsia="ko-KR"/>
        </w:rPr>
        <w:t xml:space="preserve">. </w:t>
      </w:r>
    </w:p>
    <w:tbl>
      <w:tblPr>
        <w:tblStyle w:val="13"/>
        <w:tblW w:w="0" w:type="auto"/>
        <w:tblInd w:w="330" w:type="dxa"/>
        <w:tblLayout w:type="fixed"/>
        <w:tblLook w:val="04A0" w:firstRow="1" w:lastRow="0" w:firstColumn="1" w:lastColumn="0" w:noHBand="0" w:noVBand="1"/>
      </w:tblPr>
      <w:tblGrid>
        <w:gridCol w:w="6085"/>
      </w:tblGrid>
      <w:tr w:rsidR="00B218F2" w14:paraId="40E6701C" w14:textId="77777777" w:rsidTr="00AC7CE1">
        <w:tc>
          <w:tcPr>
            <w:tcW w:w="6085" w:type="dxa"/>
          </w:tcPr>
          <w:p w14:paraId="3848F859" w14:textId="77777777" w:rsidR="00B218F2" w:rsidRPr="000B2AEF" w:rsidRDefault="00B218F2" w:rsidP="00AC7CE1">
            <w:pPr>
              <w:pStyle w:val="B1"/>
              <w:rPr>
                <w:lang w:eastAsia="ko-KR"/>
              </w:rPr>
            </w:pPr>
            <w:r w:rsidRPr="000B2AEF">
              <w:rPr>
                <w:lang w:eastAsia="ko-KR"/>
              </w:rPr>
              <w:t>1&gt;</w:t>
            </w:r>
            <w:r w:rsidRPr="000B2AEF">
              <w:rPr>
                <w:lang w:eastAsia="ko-KR"/>
              </w:rPr>
              <w:tab/>
              <w:t>select the logical channels satisfying all the following conditions among the logical channels belonging to the selected Destination:</w:t>
            </w:r>
          </w:p>
          <w:p w14:paraId="626C4459" w14:textId="77777777" w:rsidR="00B218F2" w:rsidRPr="000B2AEF" w:rsidRDefault="00B218F2" w:rsidP="00AC7CE1">
            <w:pPr>
              <w:pStyle w:val="B2"/>
              <w:rPr>
                <w:lang w:eastAsia="ko-KR"/>
              </w:rPr>
            </w:pPr>
            <w:r w:rsidRPr="000B2AEF">
              <w:rPr>
                <w:lang w:eastAsia="ko-KR"/>
              </w:rPr>
              <w:t>2&gt;</w:t>
            </w:r>
            <w:r w:rsidRPr="000B2AEF">
              <w:rPr>
                <w:lang w:eastAsia="ko-KR"/>
              </w:rPr>
              <w:tab/>
              <w:t>SL data is available for transmission; and</w:t>
            </w:r>
          </w:p>
          <w:p w14:paraId="6E86F840" w14:textId="77777777" w:rsidR="00B218F2" w:rsidRPr="000B2AEF" w:rsidRDefault="00B218F2" w:rsidP="00AC7CE1">
            <w:pPr>
              <w:pStyle w:val="B2"/>
              <w:rPr>
                <w:lang w:eastAsia="ko-KR"/>
              </w:rPr>
            </w:pPr>
            <w:r w:rsidRPr="000B2AEF">
              <w:rPr>
                <w:lang w:eastAsia="ko-KR"/>
              </w:rPr>
              <w:t>2&gt;</w:t>
            </w:r>
            <w:r w:rsidRPr="000B2AEF">
              <w:rPr>
                <w:lang w:eastAsia="ko-KR"/>
              </w:rPr>
              <w:tab/>
            </w:r>
            <w:r w:rsidRPr="000B2AEF">
              <w:rPr>
                <w:i/>
                <w:lang w:eastAsia="ko-KR"/>
              </w:rPr>
              <w:t>sl-configuredGrantType1Allowed</w:t>
            </w:r>
            <w:r w:rsidRPr="000B2AEF">
              <w:rPr>
                <w:lang w:eastAsia="ko-KR"/>
              </w:rPr>
              <w:t xml:space="preserve">, if configured, is set to </w:t>
            </w:r>
            <w:r w:rsidRPr="000B2AEF">
              <w:rPr>
                <w:i/>
                <w:lang w:eastAsia="ko-KR"/>
              </w:rPr>
              <w:t>true</w:t>
            </w:r>
            <w:r w:rsidRPr="000B2AEF">
              <w:rPr>
                <w:lang w:eastAsia="ko-KR"/>
              </w:rPr>
              <w:t xml:space="preserve"> in case the SL grant is a Configured Grant Type 1; and.</w:t>
            </w:r>
          </w:p>
          <w:p w14:paraId="4AEE9AFF" w14:textId="77777777" w:rsidR="00B218F2" w:rsidRPr="000B2AEF" w:rsidRDefault="00B218F2" w:rsidP="00AC7CE1">
            <w:pPr>
              <w:pStyle w:val="B2"/>
              <w:rPr>
                <w:lang w:eastAsia="ko-KR"/>
              </w:rPr>
            </w:pPr>
            <w:r w:rsidRPr="000B2AEF">
              <w:rPr>
                <w:lang w:eastAsia="ko-KR"/>
              </w:rPr>
              <w:t>2&gt;</w:t>
            </w:r>
            <w:r w:rsidRPr="000B2AEF">
              <w:rPr>
                <w:lang w:eastAsia="ko-KR"/>
              </w:rPr>
              <w:tab/>
            </w:r>
            <w:r w:rsidRPr="000B2AEF">
              <w:rPr>
                <w:i/>
                <w:lang w:eastAsia="ko-KR"/>
              </w:rPr>
              <w:t>sl-AllowedCG-List</w:t>
            </w:r>
            <w:r w:rsidRPr="000B2AEF">
              <w:rPr>
                <w:lang w:eastAsia="ko-KR"/>
              </w:rPr>
              <w:t>, if configured, includes the configured grant index associated to the SL grant; and</w:t>
            </w:r>
          </w:p>
          <w:p w14:paraId="3EBD0A45" w14:textId="77777777" w:rsidR="00B218F2" w:rsidRPr="000B2AEF" w:rsidRDefault="00B218F2" w:rsidP="00AC7CE1">
            <w:pPr>
              <w:pStyle w:val="B3"/>
              <w:rPr>
                <w:noProof/>
                <w:lang w:eastAsia="ko-KR"/>
              </w:rPr>
            </w:pPr>
            <w:r w:rsidRPr="005263A9">
              <w:rPr>
                <w:highlight w:val="yellow"/>
                <w:lang w:eastAsia="ko-KR"/>
              </w:rPr>
              <w:t>3&gt;</w:t>
            </w:r>
            <w:r w:rsidRPr="005263A9">
              <w:rPr>
                <w:highlight w:val="yellow"/>
                <w:lang w:eastAsia="ko-KR"/>
              </w:rPr>
              <w:tab/>
            </w:r>
            <w:r w:rsidRPr="005263A9">
              <w:rPr>
                <w:rFonts w:eastAsia="Malgun Gothic"/>
                <w:highlight w:val="yellow"/>
                <w:lang w:eastAsia="ko-KR"/>
              </w:rPr>
              <w:t xml:space="preserve">if PSFCH </w:t>
            </w:r>
            <w:r w:rsidRPr="005263A9">
              <w:rPr>
                <w:noProof/>
                <w:highlight w:val="yellow"/>
                <w:lang w:eastAsia="ko-KR"/>
              </w:rPr>
              <w:t>is configured for the sidelink grant associated to the SCI:</w:t>
            </w:r>
          </w:p>
          <w:p w14:paraId="753FC68A" w14:textId="77777777" w:rsidR="00B218F2" w:rsidRPr="00923A0E" w:rsidRDefault="00B218F2" w:rsidP="00AC7CE1">
            <w:pPr>
              <w:pStyle w:val="B4"/>
              <w:rPr>
                <w:rFonts w:eastAsia="Malgun Gothic"/>
                <w:i/>
                <w:highlight w:val="yellow"/>
                <w:lang w:eastAsia="ko-KR"/>
              </w:rPr>
            </w:pPr>
            <w:r w:rsidRPr="00923A0E">
              <w:rPr>
                <w:highlight w:val="yellow"/>
                <w:lang w:eastAsia="ko-KR"/>
              </w:rPr>
              <w:t>4&gt;</w:t>
            </w:r>
            <w:r w:rsidRPr="00923A0E">
              <w:rPr>
                <w:rFonts w:eastAsia="Malgun Gothic"/>
                <w:highlight w:val="yellow"/>
                <w:lang w:eastAsia="ko-KR"/>
              </w:rPr>
              <w:tab/>
            </w:r>
            <w:r w:rsidRPr="00923A0E">
              <w:rPr>
                <w:rFonts w:eastAsia="Malgun Gothic"/>
                <w:i/>
                <w:highlight w:val="yellow"/>
                <w:lang w:eastAsia="ko-KR"/>
              </w:rPr>
              <w:t>sl-HARQ-FeedbackEnabled</w:t>
            </w:r>
            <w:r w:rsidRPr="00923A0E">
              <w:rPr>
                <w:rFonts w:eastAsia="Malgun Gothic"/>
                <w:highlight w:val="yellow"/>
                <w:lang w:eastAsia="ko-KR"/>
              </w:rPr>
              <w:t xml:space="preserve"> is set to </w:t>
            </w:r>
            <w:r w:rsidRPr="00923A0E">
              <w:rPr>
                <w:rFonts w:eastAsia="Malgun Gothic"/>
                <w:i/>
                <w:highlight w:val="yellow"/>
                <w:lang w:eastAsia="ko-KR"/>
              </w:rPr>
              <w:t>enabled</w:t>
            </w:r>
            <w:r w:rsidRPr="00923A0E">
              <w:rPr>
                <w:rFonts w:eastAsia="Malgun Gothic"/>
                <w:highlight w:val="yellow"/>
                <w:lang w:eastAsia="ko-KR"/>
              </w:rPr>
              <w:t xml:space="preserve">, if </w:t>
            </w:r>
            <w:r w:rsidRPr="00923A0E">
              <w:rPr>
                <w:rFonts w:eastAsia="Malgun Gothic"/>
                <w:i/>
                <w:highlight w:val="yellow"/>
                <w:lang w:eastAsia="ko-KR"/>
              </w:rPr>
              <w:t>sl-HARQ-FeedbackEnabled</w:t>
            </w:r>
            <w:r w:rsidRPr="00923A0E">
              <w:rPr>
                <w:rFonts w:eastAsia="Malgun Gothic"/>
                <w:highlight w:val="yellow"/>
                <w:lang w:eastAsia="ko-KR"/>
              </w:rPr>
              <w:t xml:space="preserve"> is set to </w:t>
            </w:r>
            <w:r w:rsidRPr="00923A0E">
              <w:rPr>
                <w:rFonts w:eastAsia="Malgun Gothic"/>
                <w:i/>
                <w:highlight w:val="yellow"/>
                <w:lang w:eastAsia="ko-KR"/>
              </w:rPr>
              <w:t>enabled</w:t>
            </w:r>
            <w:r w:rsidRPr="00923A0E">
              <w:rPr>
                <w:rFonts w:eastAsia="Malgun Gothic"/>
                <w:highlight w:val="yellow"/>
                <w:lang w:eastAsia="ko-KR"/>
              </w:rPr>
              <w:t xml:space="preserve"> for the highest priority logical channel satisfying the above conditions; or</w:t>
            </w:r>
          </w:p>
          <w:p w14:paraId="2AB0954B" w14:textId="77777777" w:rsidR="00B218F2" w:rsidRPr="000B2AEF" w:rsidRDefault="00B218F2" w:rsidP="00AC7CE1">
            <w:pPr>
              <w:pStyle w:val="B4"/>
              <w:rPr>
                <w:rFonts w:eastAsia="Malgun Gothic"/>
                <w:lang w:eastAsia="ko-KR"/>
              </w:rPr>
            </w:pPr>
            <w:r w:rsidRPr="00923A0E">
              <w:rPr>
                <w:highlight w:val="yellow"/>
                <w:lang w:eastAsia="ko-KR"/>
              </w:rPr>
              <w:t>4&gt;</w:t>
            </w:r>
            <w:r w:rsidRPr="00923A0E">
              <w:rPr>
                <w:highlight w:val="yellow"/>
                <w:lang w:eastAsia="ko-KR"/>
              </w:rPr>
              <w:tab/>
            </w:r>
            <w:r w:rsidRPr="00923A0E">
              <w:rPr>
                <w:rFonts w:eastAsia="Malgun Gothic"/>
                <w:i/>
                <w:highlight w:val="yellow"/>
                <w:lang w:eastAsia="ko-KR"/>
              </w:rPr>
              <w:t>sl-HARQ-FeedbackEnabled</w:t>
            </w:r>
            <w:r w:rsidRPr="00923A0E">
              <w:rPr>
                <w:rFonts w:eastAsia="Malgun Gothic"/>
                <w:highlight w:val="yellow"/>
                <w:lang w:eastAsia="ko-KR"/>
              </w:rPr>
              <w:t xml:space="preserve"> is set to </w:t>
            </w:r>
            <w:r w:rsidRPr="00923A0E">
              <w:rPr>
                <w:rFonts w:eastAsia="Malgun Gothic"/>
                <w:i/>
                <w:highlight w:val="yellow"/>
                <w:lang w:eastAsia="ko-KR"/>
              </w:rPr>
              <w:t>disabled</w:t>
            </w:r>
            <w:r w:rsidRPr="00923A0E">
              <w:rPr>
                <w:rFonts w:eastAsia="Malgun Gothic"/>
                <w:highlight w:val="yellow"/>
                <w:lang w:eastAsia="ko-KR"/>
              </w:rPr>
              <w:t xml:space="preserve">, if </w:t>
            </w:r>
            <w:r w:rsidRPr="00923A0E">
              <w:rPr>
                <w:rFonts w:eastAsia="Malgun Gothic"/>
                <w:i/>
                <w:highlight w:val="yellow"/>
                <w:lang w:eastAsia="ko-KR"/>
              </w:rPr>
              <w:t>sl-HARQ-FeedbackEnabled</w:t>
            </w:r>
            <w:r w:rsidRPr="00923A0E">
              <w:rPr>
                <w:rFonts w:eastAsia="Malgun Gothic"/>
                <w:highlight w:val="yellow"/>
                <w:lang w:eastAsia="ko-KR"/>
              </w:rPr>
              <w:t xml:space="preserve"> is set to </w:t>
            </w:r>
            <w:r w:rsidRPr="00923A0E">
              <w:rPr>
                <w:rFonts w:eastAsia="Malgun Gothic"/>
                <w:i/>
                <w:highlight w:val="yellow"/>
                <w:lang w:eastAsia="ko-KR"/>
              </w:rPr>
              <w:t>disabled</w:t>
            </w:r>
            <w:r w:rsidRPr="00923A0E">
              <w:rPr>
                <w:rFonts w:eastAsia="Malgun Gothic"/>
                <w:highlight w:val="yellow"/>
                <w:lang w:eastAsia="ko-KR"/>
              </w:rPr>
              <w:t xml:space="preserve"> for the highest priority logical channel satisfying the above conditions.</w:t>
            </w:r>
          </w:p>
          <w:p w14:paraId="535C2D25" w14:textId="77777777" w:rsidR="00B218F2" w:rsidRDefault="00B218F2" w:rsidP="00AC7CE1">
            <w:pPr>
              <w:pStyle w:val="B3"/>
              <w:rPr>
                <w:rFonts w:eastAsia="Malgun Gothic"/>
                <w:lang w:eastAsia="ko-KR"/>
              </w:rPr>
            </w:pPr>
            <w:r w:rsidRPr="000B2AEF">
              <w:rPr>
                <w:rFonts w:eastAsia="Malgun Gothic"/>
                <w:lang w:eastAsia="ko-KR"/>
              </w:rPr>
              <w:t>3&gt;</w:t>
            </w:r>
            <w:r w:rsidRPr="000B2AEF">
              <w:rPr>
                <w:rFonts w:eastAsia="Malgun Gothic"/>
                <w:lang w:eastAsia="ko-KR"/>
              </w:rPr>
              <w:tab/>
              <w:t>else:</w:t>
            </w:r>
          </w:p>
          <w:p w14:paraId="123CC88C" w14:textId="77777777" w:rsidR="00B218F2" w:rsidRDefault="00B218F2" w:rsidP="00AC7CE1">
            <w:pPr>
              <w:pStyle w:val="B3"/>
              <w:rPr>
                <w:rFonts w:eastAsia="Malgun Gothic"/>
                <w:lang w:eastAsia="ko-KR"/>
              </w:rPr>
            </w:pPr>
            <w:r>
              <w:rPr>
                <w:lang w:eastAsia="ko-KR"/>
              </w:rPr>
              <w:t xml:space="preserve">      </w:t>
            </w:r>
            <w:r w:rsidRPr="000B2AEF">
              <w:rPr>
                <w:lang w:eastAsia="ko-KR"/>
              </w:rPr>
              <w:t>4&gt;</w:t>
            </w:r>
            <w:r w:rsidRPr="000B2AEF">
              <w:rPr>
                <w:lang w:eastAsia="ko-KR"/>
              </w:rPr>
              <w:tab/>
            </w:r>
            <w:r w:rsidRPr="000B2AEF">
              <w:rPr>
                <w:rFonts w:eastAsia="Malgun Gothic"/>
                <w:lang w:eastAsia="ko-KR"/>
              </w:rPr>
              <w:t>sl-HARQ-FeedbackEnabled is set to disabled.</w:t>
            </w:r>
          </w:p>
        </w:tc>
      </w:tr>
    </w:tbl>
    <w:p w14:paraId="2D8DE108" w14:textId="30F345F2" w:rsidR="00B218F2" w:rsidRPr="00B218F2" w:rsidRDefault="00B218F2" w:rsidP="00B218F2">
      <w:pPr>
        <w:rPr>
          <w:rFonts w:eastAsia="Malgun Gothic"/>
          <w:lang w:eastAsia="ko-KR"/>
        </w:rPr>
      </w:pPr>
      <w:r w:rsidRPr="00B218F2">
        <w:rPr>
          <w:rFonts w:eastAsia="Malgun Gothic"/>
          <w:lang w:eastAsia="ko-KR"/>
        </w:rPr>
        <w:t>For Rel-17 SL Power Saving, a new UE type (i.e., Type A UE) which is not capable of PSFCH and S-SSB reception has been specified, and the PSFCH reception capability is introduced as FG 32-2, see in R1-2202928.</w:t>
      </w:r>
      <w:r>
        <w:rPr>
          <w:rFonts w:eastAsia="Malgun Gothic"/>
          <w:lang w:eastAsia="ko-KR"/>
        </w:rPr>
        <w:t xml:space="preserve"> </w:t>
      </w:r>
      <w:r w:rsidRPr="00B218F2">
        <w:rPr>
          <w:rFonts w:eastAsia="Malgun Gothic"/>
          <w:lang w:eastAsia="ko-KR"/>
        </w:rPr>
        <w:t>However, according to the current specification, PSFCH reception capability is not cosidered. In other words, a Type A UE may select logcial channels with sl-HARQ-FeedbackEnabled being set to enabled, and transmit the multiplexed TB with HARQ feedback enabled indicator in SCI, but cannot actually receive the HARQ feedback because of its capability. This may decrese the reliablity of data in the HARQ-enabled logcial channels or make the TX UE fail to perform necessary retransmissions.</w:t>
      </w:r>
    </w:p>
    <w:p w14:paraId="42002FA6" w14:textId="6FF3600D" w:rsidR="00B218F2" w:rsidRDefault="00B218F2" w:rsidP="00B218F2">
      <w:pPr>
        <w:rPr>
          <w:rFonts w:eastAsia="Malgun Gothic"/>
          <w:lang w:eastAsia="ko-KR"/>
        </w:rPr>
      </w:pPr>
      <w:r w:rsidRPr="00B218F2">
        <w:rPr>
          <w:rFonts w:eastAsia="Malgun Gothic"/>
          <w:lang w:eastAsia="ko-KR"/>
        </w:rPr>
        <w:t>Therefore, the impact of UE capability with or w/o PSFCH reception should be captured.</w:t>
      </w:r>
    </w:p>
    <w:p w14:paraId="66B8D83E" w14:textId="55509933" w:rsidR="00B218F2" w:rsidRDefault="00B218F2" w:rsidP="00B218F2">
      <w:pPr>
        <w:rPr>
          <w:rFonts w:eastAsia="Malgun Gothic" w:cs="Arial"/>
          <w:lang w:eastAsia="ko-KR"/>
        </w:rPr>
      </w:pPr>
      <w:r>
        <w:rPr>
          <w:b/>
          <w:lang w:eastAsia="zh-CN"/>
        </w:rPr>
        <w:lastRenderedPageBreak/>
        <w:t>C</w:t>
      </w:r>
      <w:r w:rsidRPr="000E4D94">
        <w:rPr>
          <w:b/>
          <w:lang w:eastAsia="zh-CN"/>
        </w:rPr>
        <w:t>hange</w:t>
      </w:r>
      <w:r>
        <w:rPr>
          <w:lang w:eastAsia="zh-CN"/>
        </w:rPr>
        <w:t>:</w:t>
      </w:r>
      <w:r w:rsidRPr="0019308B">
        <w:rPr>
          <w:rFonts w:eastAsia="PMingLiU" w:cs="Arial"/>
          <w:lang w:eastAsia="zh-TW"/>
        </w:rPr>
        <w:t xml:space="preserve"> </w:t>
      </w:r>
      <w:r>
        <w:rPr>
          <w:rFonts w:cs="Arial"/>
          <w:lang w:eastAsia="zh-CN"/>
        </w:rPr>
        <w:t xml:space="preserve">In </w:t>
      </w:r>
      <w:r w:rsidRPr="007A3C1A">
        <w:rPr>
          <w:rFonts w:eastAsia="Yu Mincho"/>
          <w:lang w:eastAsia="ja-JP"/>
        </w:rPr>
        <w:t>5.22.1.4.1.2</w:t>
      </w:r>
      <w:r>
        <w:rPr>
          <w:rFonts w:eastAsia="Yu Mincho"/>
          <w:lang w:eastAsia="ja-JP"/>
        </w:rPr>
        <w:t xml:space="preserve">, </w:t>
      </w:r>
      <w:r>
        <w:rPr>
          <w:rFonts w:eastAsia="Malgun Gothic" w:cs="Arial"/>
          <w:lang w:eastAsia="ko-KR"/>
        </w:rPr>
        <w:t xml:space="preserve">the </w:t>
      </w:r>
      <w:r w:rsidRPr="005263A9">
        <w:rPr>
          <w:rFonts w:eastAsia="Malgun Gothic" w:cs="Arial"/>
          <w:lang w:eastAsia="ko-KR"/>
        </w:rPr>
        <w:t>LCH selection</w:t>
      </w:r>
      <w:r>
        <w:rPr>
          <w:rFonts w:eastAsia="Malgun Gothic" w:cs="Arial"/>
          <w:i/>
          <w:lang w:eastAsia="ko-KR"/>
        </w:rPr>
        <w:t xml:space="preserve"> </w:t>
      </w:r>
      <w:r w:rsidRPr="00A37D63">
        <w:rPr>
          <w:rFonts w:eastAsia="Malgun Gothic" w:cs="Arial"/>
          <w:lang w:eastAsia="ko-KR"/>
        </w:rPr>
        <w:t xml:space="preserve">considering </w:t>
      </w:r>
      <w:r>
        <w:rPr>
          <w:rFonts w:eastAsia="Malgun Gothic" w:cs="Arial"/>
          <w:lang w:eastAsia="ko-KR"/>
        </w:rPr>
        <w:t>not only</w:t>
      </w:r>
      <w:r w:rsidRPr="00A37D63">
        <w:rPr>
          <w:rFonts w:eastAsia="Malgun Gothic" w:cs="Arial"/>
          <w:lang w:eastAsia="ko-KR"/>
        </w:rPr>
        <w:t xml:space="preserve"> the </w:t>
      </w:r>
      <w:r>
        <w:rPr>
          <w:rFonts w:eastAsia="Malgun Gothic" w:cs="Arial"/>
          <w:lang w:eastAsia="ko-KR"/>
        </w:rPr>
        <w:t xml:space="preserve">PSFCH resource configuration, but also </w:t>
      </w:r>
      <w:r w:rsidRPr="00923A0E">
        <w:rPr>
          <w:rFonts w:eastAsia="Malgun Gothic" w:cs="Arial"/>
          <w:lang w:eastAsia="ko-KR"/>
        </w:rPr>
        <w:t>the UE capability of PSFCH reception</w:t>
      </w:r>
      <w:r>
        <w:rPr>
          <w:rFonts w:eastAsia="Malgun Gothic" w:cs="Arial"/>
          <w:lang w:eastAsia="ko-KR"/>
        </w:rPr>
        <w:t>.</w:t>
      </w:r>
    </w:p>
    <w:p w14:paraId="2FE8A4C5" w14:textId="77777777" w:rsidR="00B218F2" w:rsidRPr="00B218F2" w:rsidRDefault="00B218F2" w:rsidP="00B218F2">
      <w:pPr>
        <w:spacing w:after="0"/>
        <w:jc w:val="both"/>
        <w:rPr>
          <w:rFonts w:ascii="Arial" w:eastAsia="Malgun Gothic" w:hAnsi="Arial"/>
          <w:b/>
          <w:sz w:val="24"/>
          <w:szCs w:val="24"/>
          <w:lang w:eastAsia="ko-KR"/>
        </w:rPr>
      </w:pPr>
      <w:bookmarkStart w:id="247" w:name="_Toc37296257"/>
      <w:bookmarkStart w:id="248" w:name="_Toc46490388"/>
      <w:bookmarkStart w:id="249" w:name="_Toc52752083"/>
      <w:bookmarkStart w:id="250" w:name="_Toc52796545"/>
      <w:bookmarkStart w:id="251" w:name="_Toc109217632"/>
      <w:r w:rsidRPr="00B218F2">
        <w:rPr>
          <w:rFonts w:ascii="Arial" w:eastAsia="Malgun Gothic" w:hAnsi="Arial"/>
          <w:b/>
          <w:sz w:val="24"/>
          <w:szCs w:val="24"/>
          <w:lang w:eastAsia="ko-KR"/>
        </w:rPr>
        <w:t>5.22.1.4.1.2</w:t>
      </w:r>
      <w:r w:rsidRPr="00B218F2">
        <w:rPr>
          <w:rFonts w:ascii="Arial" w:eastAsia="Malgun Gothic" w:hAnsi="Arial"/>
          <w:b/>
          <w:sz w:val="24"/>
          <w:szCs w:val="24"/>
          <w:lang w:eastAsia="ko-KR"/>
        </w:rPr>
        <w:tab/>
        <w:t>Selection of logical channels</w:t>
      </w:r>
      <w:bookmarkEnd w:id="247"/>
      <w:bookmarkEnd w:id="248"/>
      <w:bookmarkEnd w:id="249"/>
      <w:bookmarkEnd w:id="250"/>
      <w:bookmarkEnd w:id="251"/>
    </w:p>
    <w:p w14:paraId="10121C5C" w14:textId="3A96EB5D" w:rsidR="00B218F2" w:rsidRDefault="00B218F2" w:rsidP="00B218F2">
      <w:pPr>
        <w:rPr>
          <w:rFonts w:eastAsia="Malgun Gothic"/>
          <w:lang w:eastAsia="ko-KR"/>
        </w:rPr>
      </w:pPr>
      <w:r>
        <w:rPr>
          <w:rFonts w:eastAsia="Malgun Gothic" w:hint="eastAsia"/>
          <w:lang w:eastAsia="ko-KR"/>
        </w:rPr>
        <w:t>(</w:t>
      </w:r>
      <w:r>
        <w:rPr>
          <w:rFonts w:eastAsia="Malgun Gothic"/>
          <w:lang w:eastAsia="ko-KR"/>
        </w:rPr>
        <w:t>omit</w:t>
      </w:r>
      <w:r>
        <w:rPr>
          <w:rFonts w:eastAsia="Malgun Gothic" w:hint="eastAsia"/>
          <w:lang w:eastAsia="ko-KR"/>
        </w:rPr>
        <w:t>)</w:t>
      </w:r>
    </w:p>
    <w:p w14:paraId="6EE8A9E5" w14:textId="77777777" w:rsidR="00B218F2" w:rsidRPr="007A3C1A" w:rsidRDefault="00B218F2" w:rsidP="00B218F2">
      <w:pPr>
        <w:overflowPunct w:val="0"/>
        <w:autoSpaceDE w:val="0"/>
        <w:autoSpaceDN w:val="0"/>
        <w:adjustRightInd w:val="0"/>
        <w:ind w:left="568" w:hanging="284"/>
        <w:textAlignment w:val="baseline"/>
        <w:rPr>
          <w:rFonts w:eastAsia="Times New Roman"/>
          <w:lang w:eastAsia="ko-KR"/>
        </w:rPr>
      </w:pPr>
      <w:r w:rsidRPr="007A3C1A">
        <w:rPr>
          <w:rFonts w:eastAsia="Times New Roman"/>
          <w:lang w:eastAsia="ko-KR"/>
        </w:rPr>
        <w:t>1&gt;</w:t>
      </w:r>
      <w:r w:rsidRPr="007A3C1A">
        <w:rPr>
          <w:rFonts w:eastAsia="Times New Roman"/>
          <w:lang w:eastAsia="ko-KR"/>
        </w:rPr>
        <w:tab/>
        <w:t>select the logical channels satisfying all the following conditions among the logical channels belonging to the selected Destination:</w:t>
      </w:r>
    </w:p>
    <w:p w14:paraId="6ECAB0C6" w14:textId="77777777" w:rsidR="00B218F2" w:rsidRPr="007A3C1A" w:rsidRDefault="00B218F2" w:rsidP="00B218F2">
      <w:pPr>
        <w:overflowPunct w:val="0"/>
        <w:autoSpaceDE w:val="0"/>
        <w:autoSpaceDN w:val="0"/>
        <w:adjustRightInd w:val="0"/>
        <w:ind w:left="851" w:hanging="284"/>
        <w:textAlignment w:val="baseline"/>
        <w:rPr>
          <w:rFonts w:eastAsia="Times New Roman"/>
          <w:lang w:eastAsia="ko-KR"/>
        </w:rPr>
      </w:pPr>
      <w:r w:rsidRPr="007A3C1A">
        <w:rPr>
          <w:rFonts w:eastAsia="Times New Roman"/>
          <w:lang w:eastAsia="ko-KR"/>
        </w:rPr>
        <w:t>2&gt;</w:t>
      </w:r>
      <w:r w:rsidRPr="007A3C1A">
        <w:rPr>
          <w:rFonts w:eastAsia="Times New Roman"/>
          <w:lang w:eastAsia="ko-KR"/>
        </w:rPr>
        <w:tab/>
        <w:t>SL data is available for transmission; and</w:t>
      </w:r>
    </w:p>
    <w:p w14:paraId="70EC7C0F" w14:textId="77777777" w:rsidR="00B218F2" w:rsidRPr="007A3C1A" w:rsidRDefault="00B218F2" w:rsidP="00B218F2">
      <w:pPr>
        <w:overflowPunct w:val="0"/>
        <w:autoSpaceDE w:val="0"/>
        <w:autoSpaceDN w:val="0"/>
        <w:adjustRightInd w:val="0"/>
        <w:ind w:left="851" w:hanging="284"/>
        <w:textAlignment w:val="baseline"/>
        <w:rPr>
          <w:rFonts w:eastAsia="Times New Roman"/>
          <w:lang w:eastAsia="ko-KR"/>
        </w:rPr>
      </w:pPr>
      <w:r w:rsidRPr="007A3C1A">
        <w:rPr>
          <w:rFonts w:eastAsia="Times New Roman"/>
          <w:lang w:eastAsia="ko-KR"/>
        </w:rPr>
        <w:t>2&gt;</w:t>
      </w:r>
      <w:r w:rsidRPr="007A3C1A">
        <w:rPr>
          <w:rFonts w:eastAsia="Times New Roman"/>
          <w:lang w:eastAsia="ko-KR"/>
        </w:rPr>
        <w:tab/>
      </w:r>
      <w:r w:rsidRPr="007A3C1A">
        <w:rPr>
          <w:rFonts w:eastAsia="Times New Roman"/>
          <w:i/>
          <w:lang w:eastAsia="ko-KR"/>
        </w:rPr>
        <w:t>sl-configuredGrantType1Allowed</w:t>
      </w:r>
      <w:r w:rsidRPr="007A3C1A">
        <w:rPr>
          <w:rFonts w:eastAsia="Times New Roman"/>
          <w:lang w:eastAsia="ko-KR"/>
        </w:rPr>
        <w:t xml:space="preserve">, if configured, is set to </w:t>
      </w:r>
      <w:r w:rsidRPr="007A3C1A">
        <w:rPr>
          <w:rFonts w:eastAsia="Times New Roman"/>
          <w:i/>
          <w:lang w:eastAsia="ko-KR"/>
        </w:rPr>
        <w:t>true</w:t>
      </w:r>
      <w:r w:rsidRPr="007A3C1A">
        <w:rPr>
          <w:rFonts w:eastAsia="Times New Roman"/>
          <w:lang w:eastAsia="ko-KR"/>
        </w:rPr>
        <w:t xml:space="preserve"> in case the SL grant is a Configured Grant Type 1; and.</w:t>
      </w:r>
    </w:p>
    <w:p w14:paraId="3B604D73" w14:textId="77777777" w:rsidR="00B218F2" w:rsidRPr="007A3C1A" w:rsidRDefault="00B218F2" w:rsidP="00B218F2">
      <w:pPr>
        <w:overflowPunct w:val="0"/>
        <w:autoSpaceDE w:val="0"/>
        <w:autoSpaceDN w:val="0"/>
        <w:adjustRightInd w:val="0"/>
        <w:ind w:left="851" w:hanging="284"/>
        <w:textAlignment w:val="baseline"/>
        <w:rPr>
          <w:rFonts w:eastAsia="Times New Roman"/>
          <w:lang w:eastAsia="ko-KR"/>
        </w:rPr>
      </w:pPr>
      <w:r w:rsidRPr="007A3C1A">
        <w:rPr>
          <w:rFonts w:eastAsia="Times New Roman"/>
          <w:lang w:eastAsia="ko-KR"/>
        </w:rPr>
        <w:t>2&gt;</w:t>
      </w:r>
      <w:r w:rsidRPr="007A3C1A">
        <w:rPr>
          <w:rFonts w:eastAsia="Times New Roman"/>
          <w:lang w:eastAsia="ko-KR"/>
        </w:rPr>
        <w:tab/>
      </w:r>
      <w:r w:rsidRPr="007A3C1A">
        <w:rPr>
          <w:rFonts w:eastAsia="Times New Roman"/>
          <w:i/>
          <w:lang w:eastAsia="ko-KR"/>
        </w:rPr>
        <w:t>sl-AllowedCG-List</w:t>
      </w:r>
      <w:r w:rsidRPr="007A3C1A">
        <w:rPr>
          <w:rFonts w:eastAsia="Times New Roman"/>
          <w:lang w:eastAsia="ko-KR"/>
        </w:rPr>
        <w:t>, if configured, includes the configured grant index associated to the SL grant; and</w:t>
      </w:r>
    </w:p>
    <w:p w14:paraId="7888144F" w14:textId="77777777" w:rsidR="00B218F2" w:rsidRPr="007A3C1A" w:rsidRDefault="00B218F2" w:rsidP="00B218F2">
      <w:pPr>
        <w:overflowPunct w:val="0"/>
        <w:autoSpaceDE w:val="0"/>
        <w:autoSpaceDN w:val="0"/>
        <w:adjustRightInd w:val="0"/>
        <w:ind w:left="1135" w:hanging="284"/>
        <w:textAlignment w:val="baseline"/>
        <w:rPr>
          <w:rFonts w:eastAsia="Times New Roman"/>
          <w:noProof/>
          <w:lang w:eastAsia="ko-KR"/>
        </w:rPr>
      </w:pPr>
      <w:r w:rsidRPr="007A3C1A">
        <w:rPr>
          <w:rFonts w:eastAsia="Times New Roman"/>
          <w:lang w:eastAsia="ko-KR"/>
        </w:rPr>
        <w:t>3&gt;</w:t>
      </w:r>
      <w:r w:rsidRPr="007A3C1A">
        <w:rPr>
          <w:rFonts w:eastAsia="Times New Roman"/>
          <w:lang w:eastAsia="ko-KR"/>
        </w:rPr>
        <w:tab/>
      </w:r>
      <w:r w:rsidRPr="007A3C1A">
        <w:rPr>
          <w:rFonts w:eastAsia="Malgun Gothic"/>
          <w:lang w:eastAsia="ko-KR"/>
        </w:rPr>
        <w:t xml:space="preserve">if PSFCH </w:t>
      </w:r>
      <w:r w:rsidRPr="007A3C1A">
        <w:rPr>
          <w:rFonts w:eastAsia="Times New Roman"/>
          <w:noProof/>
          <w:lang w:eastAsia="ko-KR"/>
        </w:rPr>
        <w:t>is configured for the sidelink grant associated to the SCI</w:t>
      </w:r>
      <w:ins w:id="252" w:author="vivo(Jing)" w:date="2022-08-10T16:04:00Z">
        <w:r>
          <w:rPr>
            <w:rFonts w:eastAsia="Times New Roman"/>
            <w:noProof/>
            <w:lang w:eastAsia="ko-KR"/>
          </w:rPr>
          <w:t xml:space="preserve"> and the UE is capable of PSFCH reception</w:t>
        </w:r>
      </w:ins>
      <w:r w:rsidRPr="007A3C1A">
        <w:rPr>
          <w:rFonts w:eastAsia="Times New Roman"/>
          <w:noProof/>
          <w:lang w:eastAsia="ko-KR"/>
        </w:rPr>
        <w:t>:</w:t>
      </w:r>
    </w:p>
    <w:p w14:paraId="17800B3F" w14:textId="77777777" w:rsidR="00B218F2" w:rsidRDefault="00B218F2" w:rsidP="00B218F2">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263C1CC5" w14:textId="77777777" w:rsidR="00B218F2" w:rsidRDefault="00B218F2" w:rsidP="00B218F2">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24336D1F" w14:textId="204E20E6" w:rsidR="00B218F2" w:rsidRDefault="00B218F2" w:rsidP="00B218F2">
      <w:pPr>
        <w:rPr>
          <w:b/>
          <w:lang w:eastAsia="zh-CN"/>
        </w:rPr>
      </w:pPr>
      <w:r w:rsidRPr="00FD0CFB">
        <w:rPr>
          <w:b/>
          <w:lang w:eastAsia="zh-CN"/>
        </w:rPr>
        <w:t>Q</w:t>
      </w:r>
      <w:r>
        <w:rPr>
          <w:b/>
          <w:lang w:eastAsia="zh-CN"/>
        </w:rPr>
        <w:t>34</w:t>
      </w:r>
      <w:r w:rsidRPr="00FD0CFB">
        <w:rPr>
          <w:b/>
          <w:lang w:eastAsia="zh-CN"/>
        </w:rPr>
        <w:t xml:space="preserve">: Would you company agree </w:t>
      </w:r>
      <w:r>
        <w:rPr>
          <w:b/>
          <w:lang w:eastAsia="zh-CN"/>
        </w:rPr>
        <w:t>2</w:t>
      </w:r>
      <w:r>
        <w:rPr>
          <w:b/>
          <w:vertAlign w:val="superscript"/>
          <w:lang w:eastAsia="zh-CN"/>
        </w:rPr>
        <w:t>nd</w:t>
      </w:r>
      <w:r>
        <w:rPr>
          <w:b/>
          <w:lang w:eastAsia="zh-CN"/>
        </w:rPr>
        <w:t xml:space="preserve"> change</w:t>
      </w:r>
      <w:r w:rsidRPr="00FD0CFB">
        <w:rPr>
          <w:b/>
          <w:lang w:eastAsia="zh-CN"/>
        </w:rPr>
        <w:t xml:space="preserve"> proposed in </w:t>
      </w:r>
      <w:r w:rsidRPr="00BE067F">
        <w:rPr>
          <w:b/>
          <w:lang w:eastAsia="zh-CN"/>
        </w:rPr>
        <w:t>R2-220</w:t>
      </w:r>
      <w:r>
        <w:rPr>
          <w:b/>
          <w:lang w:eastAsia="zh-CN"/>
        </w:rPr>
        <w:t>8599</w:t>
      </w:r>
      <w:r w:rsidRPr="00FD0CFB">
        <w:rPr>
          <w:b/>
          <w:lang w:eastAsia="zh-CN"/>
        </w:rPr>
        <w:t>?</w:t>
      </w:r>
    </w:p>
    <w:tbl>
      <w:tblPr>
        <w:tblStyle w:val="af3"/>
        <w:tblW w:w="9770" w:type="dxa"/>
        <w:tblLook w:val="04A0" w:firstRow="1" w:lastRow="0" w:firstColumn="1" w:lastColumn="0" w:noHBand="0" w:noVBand="1"/>
      </w:tblPr>
      <w:tblGrid>
        <w:gridCol w:w="2245"/>
        <w:gridCol w:w="1633"/>
        <w:gridCol w:w="5892"/>
      </w:tblGrid>
      <w:tr w:rsidR="00B218F2" w14:paraId="514EAC83" w14:textId="77777777" w:rsidTr="00AC7CE1">
        <w:tc>
          <w:tcPr>
            <w:tcW w:w="2245" w:type="dxa"/>
          </w:tcPr>
          <w:p w14:paraId="63EDF7BB" w14:textId="77777777" w:rsidR="00B218F2" w:rsidRDefault="00B218F2"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Company</w:t>
            </w:r>
          </w:p>
        </w:tc>
        <w:tc>
          <w:tcPr>
            <w:tcW w:w="1633" w:type="dxa"/>
          </w:tcPr>
          <w:p w14:paraId="3B45A6FD" w14:textId="77777777" w:rsidR="00B218F2" w:rsidRDefault="00B218F2"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Agree/Disagree</w:t>
            </w:r>
          </w:p>
        </w:tc>
        <w:tc>
          <w:tcPr>
            <w:tcW w:w="5892" w:type="dxa"/>
          </w:tcPr>
          <w:p w14:paraId="7A23FA85" w14:textId="77777777" w:rsidR="00B218F2" w:rsidRPr="00D11005" w:rsidRDefault="00B218F2" w:rsidP="00AC7CE1">
            <w:pPr>
              <w:overflowPunct w:val="0"/>
              <w:autoSpaceDE w:val="0"/>
              <w:autoSpaceDN w:val="0"/>
              <w:adjustRightInd w:val="0"/>
              <w:spacing w:after="120" w:line="300" w:lineRule="auto"/>
              <w:jc w:val="both"/>
              <w:textAlignment w:val="baseline"/>
              <w:rPr>
                <w:rFonts w:eastAsia="等线"/>
                <w:sz w:val="22"/>
                <w:lang w:val="sv-SE" w:eastAsia="zh-CN"/>
              </w:rPr>
            </w:pPr>
            <w:r>
              <w:rPr>
                <w:rFonts w:eastAsia="等线"/>
                <w:sz w:val="22"/>
                <w:lang w:eastAsia="zh-CN"/>
              </w:rPr>
              <w:t>Further comments</w:t>
            </w:r>
          </w:p>
        </w:tc>
      </w:tr>
      <w:tr w:rsidR="00B218F2" w14:paraId="12745EC3" w14:textId="77777777" w:rsidTr="00AC7CE1">
        <w:tc>
          <w:tcPr>
            <w:tcW w:w="2245" w:type="dxa"/>
          </w:tcPr>
          <w:p w14:paraId="523D0284" w14:textId="77777777" w:rsidR="00B218F2" w:rsidRDefault="00B218F2"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LG</w:t>
            </w:r>
          </w:p>
        </w:tc>
        <w:tc>
          <w:tcPr>
            <w:tcW w:w="1633" w:type="dxa"/>
          </w:tcPr>
          <w:p w14:paraId="0996757F" w14:textId="77777777" w:rsidR="00B218F2" w:rsidRPr="00A82F49" w:rsidRDefault="00B218F2" w:rsidP="00AC7CE1">
            <w:pPr>
              <w:overflowPunct w:val="0"/>
              <w:autoSpaceDE w:val="0"/>
              <w:autoSpaceDN w:val="0"/>
              <w:adjustRightInd w:val="0"/>
              <w:spacing w:after="120" w:line="300" w:lineRule="auto"/>
              <w:jc w:val="both"/>
              <w:textAlignment w:val="baseline"/>
              <w:rPr>
                <w:rFonts w:eastAsia="Malgun Gothic"/>
                <w:sz w:val="22"/>
                <w:lang w:eastAsia="ko-KR"/>
              </w:rPr>
            </w:pPr>
            <w:r>
              <w:rPr>
                <w:rFonts w:eastAsia="Malgun Gothic" w:hint="eastAsia"/>
                <w:sz w:val="22"/>
                <w:lang w:eastAsia="ko-KR"/>
              </w:rPr>
              <w:t>Agree</w:t>
            </w:r>
          </w:p>
        </w:tc>
        <w:tc>
          <w:tcPr>
            <w:tcW w:w="5892" w:type="dxa"/>
          </w:tcPr>
          <w:p w14:paraId="6C26400F" w14:textId="77777777" w:rsidR="00B218F2" w:rsidRPr="001D3C5C" w:rsidRDefault="00B218F2" w:rsidP="00AC7CE1">
            <w:pPr>
              <w:jc w:val="both"/>
              <w:rPr>
                <w:rFonts w:eastAsia="Malgun Gothic"/>
                <w:lang w:eastAsia="ko-KR"/>
              </w:rPr>
            </w:pPr>
          </w:p>
        </w:tc>
      </w:tr>
      <w:tr w:rsidR="00B218F2" w14:paraId="235B640D" w14:textId="77777777" w:rsidTr="00AC7CE1">
        <w:tc>
          <w:tcPr>
            <w:tcW w:w="2245" w:type="dxa"/>
          </w:tcPr>
          <w:p w14:paraId="1564141E" w14:textId="7F6CB24A" w:rsidR="00B218F2" w:rsidRDefault="001828E4"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Apple</w:t>
            </w:r>
          </w:p>
        </w:tc>
        <w:tc>
          <w:tcPr>
            <w:tcW w:w="1633" w:type="dxa"/>
          </w:tcPr>
          <w:p w14:paraId="3B647BFF" w14:textId="63371C47" w:rsidR="00B218F2" w:rsidRDefault="001828E4"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w:t>
            </w:r>
          </w:p>
        </w:tc>
        <w:tc>
          <w:tcPr>
            <w:tcW w:w="5892" w:type="dxa"/>
          </w:tcPr>
          <w:p w14:paraId="18F5A8DA" w14:textId="1A1A8460" w:rsidR="00B218F2" w:rsidRDefault="00B218F2" w:rsidP="00AC7CE1">
            <w:pPr>
              <w:overflowPunct w:val="0"/>
              <w:autoSpaceDE w:val="0"/>
              <w:autoSpaceDN w:val="0"/>
              <w:adjustRightInd w:val="0"/>
              <w:spacing w:after="120" w:line="300" w:lineRule="auto"/>
              <w:jc w:val="both"/>
              <w:textAlignment w:val="baseline"/>
              <w:rPr>
                <w:rFonts w:eastAsia="等线"/>
                <w:sz w:val="22"/>
                <w:lang w:eastAsia="zh-CN"/>
              </w:rPr>
            </w:pPr>
          </w:p>
        </w:tc>
      </w:tr>
      <w:tr w:rsidR="00A11D9E" w14:paraId="047C4B3D" w14:textId="77777777" w:rsidTr="00AC7CE1">
        <w:tc>
          <w:tcPr>
            <w:tcW w:w="2245" w:type="dxa"/>
          </w:tcPr>
          <w:p w14:paraId="60F0349E" w14:textId="5285DB96"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hint="eastAsia"/>
                <w:sz w:val="22"/>
                <w:lang w:eastAsia="zh-CN"/>
              </w:rPr>
              <w:t>xiao</w:t>
            </w:r>
            <w:r>
              <w:rPr>
                <w:rFonts w:eastAsia="等线"/>
                <w:sz w:val="22"/>
                <w:lang w:eastAsia="zh-CN"/>
              </w:rPr>
              <w:t>mi</w:t>
            </w:r>
          </w:p>
        </w:tc>
        <w:tc>
          <w:tcPr>
            <w:tcW w:w="1633" w:type="dxa"/>
          </w:tcPr>
          <w:p w14:paraId="7A1F6F21" w14:textId="206FEF70"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 xml:space="preserve">Agree </w:t>
            </w:r>
          </w:p>
        </w:tc>
        <w:tc>
          <w:tcPr>
            <w:tcW w:w="5892" w:type="dxa"/>
          </w:tcPr>
          <w:p w14:paraId="22F74E1C" w14:textId="77777777" w:rsidR="00A11D9E" w:rsidRDefault="00A11D9E" w:rsidP="00AC7CE1">
            <w:pPr>
              <w:overflowPunct w:val="0"/>
              <w:autoSpaceDE w:val="0"/>
              <w:autoSpaceDN w:val="0"/>
              <w:adjustRightInd w:val="0"/>
              <w:spacing w:after="120" w:line="300" w:lineRule="auto"/>
              <w:jc w:val="both"/>
              <w:textAlignment w:val="baseline"/>
              <w:rPr>
                <w:rFonts w:eastAsia="等线"/>
                <w:sz w:val="22"/>
                <w:lang w:eastAsia="zh-CN"/>
              </w:rPr>
            </w:pPr>
          </w:p>
        </w:tc>
      </w:tr>
      <w:tr w:rsidR="00212329" w14:paraId="221B7BDE" w14:textId="77777777" w:rsidTr="00AC7CE1">
        <w:tc>
          <w:tcPr>
            <w:tcW w:w="2245" w:type="dxa"/>
          </w:tcPr>
          <w:p w14:paraId="7CCEF1F3" w14:textId="1F56F6CE"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OPPO</w:t>
            </w:r>
          </w:p>
        </w:tc>
        <w:tc>
          <w:tcPr>
            <w:tcW w:w="1633" w:type="dxa"/>
          </w:tcPr>
          <w:p w14:paraId="2A24EE27" w14:textId="6646F268"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65D11B91" w14:textId="4ACE7B1D" w:rsidR="00212329" w:rsidRDefault="00212329"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We fail to understand the proposed issue w</w:t>
            </w:r>
            <w:r w:rsidRPr="00814754">
              <w:rPr>
                <w:rFonts w:eastAsia="等线"/>
                <w:sz w:val="22"/>
                <w:lang w:eastAsia="zh-CN"/>
              </w:rPr>
              <w:t>hy “a Type A UE may select logcial channels with sl-HARQ-FeedbackEnabled being set to enabled, and transmit the multiplexed TB with HARQ feedback enabled indicator in SCI”? since it doesn’t have the ability to receive PSFCH</w:t>
            </w:r>
            <w:r>
              <w:rPr>
                <w:rFonts w:eastAsia="等线"/>
                <w:sz w:val="22"/>
                <w:lang w:eastAsia="zh-CN"/>
              </w:rPr>
              <w:t>, i.e., it will not generate SL-SCH data W/ HARQ feedback.</w:t>
            </w:r>
          </w:p>
        </w:tc>
      </w:tr>
      <w:tr w:rsidR="006B02E8" w14:paraId="5457898C" w14:textId="77777777" w:rsidTr="00AC7CE1">
        <w:tc>
          <w:tcPr>
            <w:tcW w:w="2245" w:type="dxa"/>
          </w:tcPr>
          <w:p w14:paraId="76DEE51B" w14:textId="51152891" w:rsidR="006B02E8" w:rsidRDefault="006B02E8"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Nokia</w:t>
            </w:r>
          </w:p>
        </w:tc>
        <w:tc>
          <w:tcPr>
            <w:tcW w:w="1633" w:type="dxa"/>
          </w:tcPr>
          <w:p w14:paraId="6008299A" w14:textId="66A92F5D" w:rsidR="006B02E8" w:rsidRDefault="008C3254"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Disagree</w:t>
            </w:r>
          </w:p>
        </w:tc>
        <w:tc>
          <w:tcPr>
            <w:tcW w:w="5892" w:type="dxa"/>
          </w:tcPr>
          <w:p w14:paraId="3430EF42" w14:textId="4C380DE1" w:rsidR="006B02E8" w:rsidRDefault="008C3254" w:rsidP="00212329">
            <w:pPr>
              <w:overflowPunct w:val="0"/>
              <w:autoSpaceDE w:val="0"/>
              <w:autoSpaceDN w:val="0"/>
              <w:adjustRightInd w:val="0"/>
              <w:spacing w:after="120" w:line="300" w:lineRule="auto"/>
              <w:jc w:val="both"/>
              <w:textAlignment w:val="baseline"/>
              <w:rPr>
                <w:rFonts w:eastAsia="等线"/>
                <w:sz w:val="22"/>
                <w:lang w:eastAsia="zh-CN"/>
              </w:rPr>
            </w:pPr>
            <w:r>
              <w:rPr>
                <w:rFonts w:eastAsia="等线"/>
                <w:sz w:val="22"/>
                <w:lang w:eastAsia="zh-CN"/>
              </w:rPr>
              <w:t>Agree with OPPO</w:t>
            </w:r>
          </w:p>
        </w:tc>
      </w:tr>
    </w:tbl>
    <w:p w14:paraId="6D8332C7" w14:textId="693BA48A" w:rsidR="00B218F2" w:rsidRDefault="00B218F2" w:rsidP="00B218F2">
      <w:pPr>
        <w:rPr>
          <w:rFonts w:eastAsia="Malgun Gothic"/>
          <w:lang w:eastAsia="ko-KR"/>
        </w:rPr>
      </w:pPr>
      <w:r>
        <w:rPr>
          <w:b/>
          <w:lang w:eastAsia="zh-CN"/>
        </w:rPr>
        <w:t>[Summary]</w:t>
      </w:r>
    </w:p>
    <w:p w14:paraId="7B6D1E61" w14:textId="77777777" w:rsidR="00B218F2" w:rsidRPr="00B218F2" w:rsidRDefault="00B218F2" w:rsidP="00B218F2">
      <w:pPr>
        <w:rPr>
          <w:rFonts w:eastAsia="Malgun Gothic"/>
          <w:lang w:eastAsia="ko-KR"/>
        </w:rPr>
      </w:pPr>
    </w:p>
    <w:p w14:paraId="216B18AD" w14:textId="77777777" w:rsidR="00293750" w:rsidRPr="00293750" w:rsidRDefault="00293750" w:rsidP="00D11005">
      <w:pPr>
        <w:pStyle w:val="2"/>
        <w:numPr>
          <w:ilvl w:val="0"/>
          <w:numId w:val="7"/>
        </w:numPr>
        <w:rPr>
          <w:lang w:eastAsia="ja-JP"/>
        </w:rPr>
      </w:pPr>
      <w:r w:rsidRPr="00293750">
        <w:rPr>
          <w:lang w:eastAsia="ja-JP"/>
        </w:rPr>
        <w:lastRenderedPageBreak/>
        <w:t>Conclusion</w:t>
      </w:r>
    </w:p>
    <w:p w14:paraId="72018E3F" w14:textId="6D6F8CB0" w:rsidR="00834B82" w:rsidRDefault="00834B82" w:rsidP="00D11005">
      <w:pPr>
        <w:overflowPunct w:val="0"/>
        <w:autoSpaceDE w:val="0"/>
        <w:autoSpaceDN w:val="0"/>
        <w:adjustRightInd w:val="0"/>
        <w:spacing w:line="300" w:lineRule="auto"/>
        <w:jc w:val="both"/>
        <w:textAlignment w:val="baseline"/>
        <w:rPr>
          <w:rFonts w:eastAsia="等线"/>
          <w:sz w:val="22"/>
          <w:lang w:eastAsia="zh-CN"/>
        </w:rPr>
      </w:pPr>
    </w:p>
    <w:sectPr w:rsidR="00834B82" w:rsidSect="00A83D2B">
      <w:headerReference w:type="even" r:id="rId21"/>
      <w:pgSz w:w="11906" w:h="16838"/>
      <w:pgMar w:top="1389" w:right="1418" w:bottom="1418" w:left="1418" w:header="709" w:footer="709" w:gutter="0"/>
      <w:cols w:space="720"/>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5" w:author="Bingxue Leng(OPPO)" w:date="2022-08-19T11:28:00Z" w:initials="冷冰雪(Bingx">
    <w:p w14:paraId="6E633454" w14:textId="77777777" w:rsidR="0060649A" w:rsidRDefault="0060649A" w:rsidP="005270B4">
      <w:pPr>
        <w:pStyle w:val="a7"/>
      </w:pPr>
      <w:r>
        <w:rPr>
          <w:rStyle w:val="af0"/>
        </w:rPr>
        <w:annotationRef/>
      </w:r>
      <w:r>
        <w:t>This change is being discussed in [511] and we understand it is out of scope of this offline discussion.</w:t>
      </w:r>
    </w:p>
    <w:p w14:paraId="6EDB78FE" w14:textId="77777777" w:rsidR="0060649A" w:rsidRPr="000E4D94" w:rsidRDefault="0060649A" w:rsidP="005270B4">
      <w:pPr>
        <w:tabs>
          <w:tab w:val="num" w:pos="1619"/>
        </w:tabs>
        <w:spacing w:before="40" w:after="0" w:line="240" w:lineRule="auto"/>
        <w:ind w:left="1619" w:hanging="360"/>
        <w:rPr>
          <w:rFonts w:ascii="Arial" w:eastAsia="MS Mincho" w:hAnsi="Arial"/>
          <w:b/>
          <w:szCs w:val="24"/>
          <w:lang w:eastAsia="en-GB"/>
        </w:rPr>
      </w:pPr>
      <w:r w:rsidRPr="000E4D94">
        <w:rPr>
          <w:rFonts w:ascii="Arial" w:eastAsia="MS Mincho" w:hAnsi="Arial"/>
          <w:b/>
          <w:szCs w:val="24"/>
          <w:lang w:eastAsia="en-GB"/>
        </w:rPr>
        <w:t>[AT119-e][510][V2X/SL] 38.321 corrections (LG)</w:t>
      </w:r>
    </w:p>
    <w:p w14:paraId="74BDA507" w14:textId="77777777" w:rsidR="0060649A" w:rsidRDefault="0060649A" w:rsidP="005270B4">
      <w:pPr>
        <w:pStyle w:val="a7"/>
      </w:pPr>
      <w:r w:rsidRPr="000E4D94">
        <w:rPr>
          <w:rFonts w:ascii="Arial" w:eastAsia="MS Mincho" w:hAnsi="Arial"/>
          <w:szCs w:val="24"/>
          <w:lang w:eastAsia="en-GB"/>
        </w:rPr>
        <w:tab/>
      </w:r>
      <w:r w:rsidRPr="000E4D94">
        <w:rPr>
          <w:rFonts w:ascii="Arial" w:eastAsia="MS Mincho" w:hAnsi="Arial"/>
          <w:b/>
          <w:szCs w:val="24"/>
          <w:lang w:eastAsia="en-GB"/>
        </w:rPr>
        <w:t>Scope:</w:t>
      </w:r>
      <w:r w:rsidRPr="000E4D94">
        <w:rPr>
          <w:rFonts w:ascii="Arial" w:eastAsia="MS Mincho" w:hAnsi="Arial"/>
          <w:szCs w:val="24"/>
          <w:lang w:eastAsia="en-GB"/>
        </w:rPr>
        <w:t xml:space="preserve"> Discuss proposed corrections in R2-2208281, R2-2206984, R2-2206985, R2-2207030, R2-2207183, R2-2207214, R2-2207249, R2-2207759, R2-2207850, R2-2207851, R2-2208054, R2-2208057, R2-2208258, R2-2208365, R2-2208513, R2-2208549, and R2-2208599 (including need of corrections and detailed wordings). </w:t>
      </w:r>
      <w:r w:rsidRPr="00983F1A">
        <w:rPr>
          <w:rFonts w:ascii="Arial" w:eastAsia="MS Mincho" w:hAnsi="Arial"/>
          <w:szCs w:val="24"/>
          <w:highlight w:val="yellow"/>
          <w:lang w:eastAsia="en-GB"/>
        </w:rPr>
        <w:t>Note corrections that are related to the discussion in [AT119-e][509] and [AT-119-e][511] will not be discussed.</w:t>
      </w:r>
    </w:p>
    <w:p w14:paraId="1B3A3970" w14:textId="23BA42B3" w:rsidR="0060649A" w:rsidRDefault="0060649A">
      <w:pPr>
        <w:pStyle w:val="a7"/>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3A39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3A3970" w16cid:durableId="26A9F24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A3895" w14:textId="77777777" w:rsidR="00B00194" w:rsidRDefault="00B00194">
      <w:pPr>
        <w:spacing w:after="0" w:line="240" w:lineRule="auto"/>
      </w:pPr>
      <w:r>
        <w:separator/>
      </w:r>
    </w:p>
  </w:endnote>
  <w:endnote w:type="continuationSeparator" w:id="0">
    <w:p w14:paraId="1B762A92" w14:textId="77777777" w:rsidR="00B00194" w:rsidRDefault="00B00194">
      <w:pPr>
        <w:spacing w:after="0" w:line="240" w:lineRule="auto"/>
      </w:pPr>
      <w:r>
        <w:continuationSeparator/>
      </w:r>
    </w:p>
  </w:endnote>
  <w:endnote w:type="continuationNotice" w:id="1">
    <w:p w14:paraId="3C62CCC3" w14:textId="77777777" w:rsidR="00B00194" w:rsidRDefault="00B00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icsson Capital TT">
    <w:altName w:val="Corbel"/>
    <w:charset w:val="00"/>
    <w:family w:val="auto"/>
    <w:pitch w:val="variable"/>
    <w:sig w:usb0="800002A7" w:usb1="4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fixed"/>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F0E12" w14:textId="77777777" w:rsidR="00B00194" w:rsidRDefault="00B00194">
      <w:pPr>
        <w:spacing w:after="0" w:line="240" w:lineRule="auto"/>
      </w:pPr>
      <w:r>
        <w:separator/>
      </w:r>
    </w:p>
  </w:footnote>
  <w:footnote w:type="continuationSeparator" w:id="0">
    <w:p w14:paraId="71CAB36B" w14:textId="77777777" w:rsidR="00B00194" w:rsidRDefault="00B00194">
      <w:pPr>
        <w:spacing w:after="0" w:line="240" w:lineRule="auto"/>
      </w:pPr>
      <w:r>
        <w:continuationSeparator/>
      </w:r>
    </w:p>
  </w:footnote>
  <w:footnote w:type="continuationNotice" w:id="1">
    <w:p w14:paraId="502E0FFD" w14:textId="77777777" w:rsidR="00B00194" w:rsidRDefault="00B0019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111B1" w14:textId="77777777" w:rsidR="0060649A" w:rsidRDefault="0060649A">
    <w:r>
      <w:t xml:space="preserve">Page </w:t>
    </w:r>
    <w:r>
      <w:fldChar w:fldCharType="begin"/>
    </w:r>
    <w:r>
      <w:instrText>PAGE</w:instrText>
    </w:r>
    <w:r>
      <w:fldChar w:fldCharType="separate"/>
    </w:r>
    <w:r>
      <w:t>1</w:t>
    </w:r>
    <w:r>
      <w:fldChar w:fldCharType="end"/>
    </w:r>
    <w:r>
      <w:br/>
    </w:r>
  </w:p>
  <w:p w14:paraId="67835773" w14:textId="77777777" w:rsidR="0060649A" w:rsidRDefault="006064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D6DA6"/>
    <w:multiLevelType w:val="hybridMultilevel"/>
    <w:tmpl w:val="500E985A"/>
    <w:lvl w:ilvl="0" w:tplc="641AC490">
      <w:start w:val="2"/>
      <w:numFmt w:val="bullet"/>
      <w:lvlText w:val="-"/>
      <w:lvlJc w:val="left"/>
      <w:pPr>
        <w:ind w:left="760" w:hanging="360"/>
      </w:pPr>
      <w:rPr>
        <w:rFonts w:ascii="Times New Roman" w:eastAsia="等线"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96D4694"/>
    <w:multiLevelType w:val="hybridMultilevel"/>
    <w:tmpl w:val="72EAE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848B4"/>
    <w:multiLevelType w:val="hybridMultilevel"/>
    <w:tmpl w:val="B54E2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4307C"/>
    <w:multiLevelType w:val="hybridMultilevel"/>
    <w:tmpl w:val="6E284D7E"/>
    <w:lvl w:ilvl="0" w:tplc="E6365B9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 w15:restartNumberingAfterBreak="0">
    <w:nsid w:val="14331576"/>
    <w:multiLevelType w:val="hybridMultilevel"/>
    <w:tmpl w:val="07EA1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F582D"/>
    <w:multiLevelType w:val="hybridMultilevel"/>
    <w:tmpl w:val="582AA63C"/>
    <w:lvl w:ilvl="0" w:tplc="B2701A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F47A31"/>
    <w:multiLevelType w:val="hybridMultilevel"/>
    <w:tmpl w:val="698A3368"/>
    <w:lvl w:ilvl="0" w:tplc="2290492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7" w15:restartNumberingAfterBreak="0">
    <w:nsid w:val="1B845673"/>
    <w:multiLevelType w:val="hybridMultilevel"/>
    <w:tmpl w:val="148CB60A"/>
    <w:lvl w:ilvl="0" w:tplc="3E9EA6D6">
      <w:start w:val="1"/>
      <w:numFmt w:val="decimal"/>
      <w:lvlText w:val="%1&gt;"/>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BA966BF"/>
    <w:multiLevelType w:val="hybridMultilevel"/>
    <w:tmpl w:val="4C98DCC2"/>
    <w:lvl w:ilvl="0" w:tplc="25769A34">
      <w:start w:val="5"/>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3006ACF"/>
    <w:multiLevelType w:val="multilevel"/>
    <w:tmpl w:val="23006ACF"/>
    <w:lvl w:ilvl="0">
      <w:start w:val="1"/>
      <w:numFmt w:val="bullet"/>
      <w:lvlText w:val=""/>
      <w:lvlJc w:val="left"/>
      <w:pPr>
        <w:ind w:left="800" w:hanging="400"/>
      </w:pPr>
      <w:rPr>
        <w:rFonts w:ascii="Wingdings" w:hAnsi="Wingdings" w:cs="Wingdings" w:hint="default"/>
        <w:b/>
        <w:sz w:val="21"/>
      </w:rPr>
    </w:lvl>
    <w:lvl w:ilvl="1">
      <w:start w:val="1"/>
      <w:numFmt w:val="bullet"/>
      <w:lvlText w:val="−"/>
      <w:lvlJc w:val="left"/>
      <w:pPr>
        <w:ind w:left="1200" w:hanging="400"/>
      </w:pPr>
      <w:rPr>
        <w:rFonts w:ascii="Calibri" w:hAnsi="Calibri" w:cs="Calibri" w:hint="default"/>
        <w:sz w:val="21"/>
      </w:rPr>
    </w:lvl>
    <w:lvl w:ilvl="2">
      <w:start w:val="1"/>
      <w:numFmt w:val="bullet"/>
      <w:lvlText w:val="•"/>
      <w:lvlJc w:val="left"/>
      <w:pPr>
        <w:ind w:left="1600" w:hanging="400"/>
      </w:pPr>
      <w:rPr>
        <w:rFonts w:ascii="Arial" w:hAnsi="Arial" w:cs="Arial" w:hint="default"/>
        <w:sz w:val="21"/>
      </w:rPr>
    </w:lvl>
    <w:lvl w:ilvl="3">
      <w:start w:val="1"/>
      <w:numFmt w:val="bullet"/>
      <w:lvlText w:val=""/>
      <w:lvlJc w:val="left"/>
      <w:pPr>
        <w:ind w:left="2000" w:hanging="400"/>
      </w:pPr>
      <w:rPr>
        <w:rFonts w:ascii="Wingdings" w:hAnsi="Wingdings" w:cs="Wingdings" w:hint="default"/>
        <w:strike w:val="0"/>
        <w:dstrike w:val="0"/>
        <w:color w:val="00000A"/>
        <w:sz w:val="21"/>
        <w:u w:val="none"/>
        <w:effect w:val="none"/>
      </w:rPr>
    </w:lvl>
    <w:lvl w:ilvl="4">
      <w:start w:val="1"/>
      <w:numFmt w:val="bullet"/>
      <w:lvlText w:val="›"/>
      <w:lvlJc w:val="left"/>
      <w:pPr>
        <w:ind w:left="2400" w:hanging="400"/>
      </w:pPr>
      <w:rPr>
        <w:rFonts w:ascii="Ericsson Capital TT" w:hAnsi="Ericsson Capital TT" w:cs="Ericsson Capital TT" w:hint="default"/>
        <w:sz w:val="21"/>
      </w:rPr>
    </w:lvl>
    <w:lvl w:ilvl="5">
      <w:start w:val="1"/>
      <w:numFmt w:val="bullet"/>
      <w:lvlText w:val="‐"/>
      <w:lvlJc w:val="left"/>
      <w:pPr>
        <w:ind w:left="2800" w:hanging="400"/>
      </w:pPr>
      <w:rPr>
        <w:rFonts w:ascii="宋体" w:eastAsia="Times New Roman" w:hAnsi="宋体" w:cs="宋体" w:hint="default"/>
        <w:sz w:val="21"/>
      </w:rPr>
    </w:lvl>
    <w:lvl w:ilvl="6">
      <w:start w:val="1"/>
      <w:numFmt w:val="bullet"/>
      <w:lvlText w:val="•"/>
      <w:lvlJc w:val="left"/>
      <w:pPr>
        <w:ind w:left="3200" w:hanging="400"/>
      </w:pPr>
      <w:rPr>
        <w:rFonts w:ascii="Arial" w:hAnsi="Arial" w:cs="Arial" w:hint="default"/>
        <w:sz w:val="21"/>
      </w:rPr>
    </w:lvl>
    <w:lvl w:ilvl="7">
      <w:numFmt w:val="bullet"/>
      <w:lvlText w:val="›"/>
      <w:lvlJc w:val="left"/>
      <w:pPr>
        <w:ind w:left="3600" w:hanging="400"/>
      </w:pPr>
      <w:rPr>
        <w:rFonts w:ascii="Ericsson Capital TT" w:hAnsi="Ericsson Capital TT" w:hint="default"/>
      </w:rPr>
    </w:lvl>
    <w:lvl w:ilvl="8">
      <w:start w:val="1"/>
      <w:numFmt w:val="bullet"/>
      <w:lvlText w:val="‐"/>
      <w:lvlJc w:val="left"/>
      <w:pPr>
        <w:ind w:left="4000" w:hanging="400"/>
      </w:pPr>
      <w:rPr>
        <w:rFonts w:ascii="宋体" w:eastAsia="宋体" w:hAnsi="宋体" w:hint="eastAsia"/>
      </w:rPr>
    </w:lvl>
  </w:abstractNum>
  <w:abstractNum w:abstractNumId="10" w15:restartNumberingAfterBreak="0">
    <w:nsid w:val="28BE4B41"/>
    <w:multiLevelType w:val="multilevel"/>
    <w:tmpl w:val="28BE4B41"/>
    <w:lvl w:ilvl="0">
      <w:start w:val="1"/>
      <w:numFmt w:val="decimal"/>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1" w15:restartNumberingAfterBreak="0">
    <w:nsid w:val="2C15601F"/>
    <w:multiLevelType w:val="hybridMultilevel"/>
    <w:tmpl w:val="719CDAE8"/>
    <w:lvl w:ilvl="0" w:tplc="0E8A34DE">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C322E1A"/>
    <w:multiLevelType w:val="hybridMultilevel"/>
    <w:tmpl w:val="B3BE0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2F301F"/>
    <w:multiLevelType w:val="hybridMultilevel"/>
    <w:tmpl w:val="5F4442C0"/>
    <w:lvl w:ilvl="0" w:tplc="921A68F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2D585477"/>
    <w:multiLevelType w:val="hybridMultilevel"/>
    <w:tmpl w:val="8DA219F0"/>
    <w:lvl w:ilvl="0" w:tplc="08090001">
      <w:start w:val="1"/>
      <w:numFmt w:val="bullet"/>
      <w:lvlText w:val=""/>
      <w:lvlJc w:val="left"/>
      <w:pPr>
        <w:ind w:left="900" w:hanging="400"/>
      </w:pPr>
      <w:rPr>
        <w:rFonts w:ascii="Symbol" w:hAnsi="Symbol"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5" w15:restartNumberingAfterBreak="0">
    <w:nsid w:val="2E256BB2"/>
    <w:multiLevelType w:val="hybridMultilevel"/>
    <w:tmpl w:val="D9369E72"/>
    <w:lvl w:ilvl="0" w:tplc="38CC6876">
      <w:start w:val="1"/>
      <w:numFmt w:val="decimal"/>
      <w:lvlText w:val="%1&gt;"/>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AA46647"/>
    <w:multiLevelType w:val="multilevel"/>
    <w:tmpl w:val="3AA46647"/>
    <w:lvl w:ilvl="0">
      <w:start w:val="1"/>
      <w:numFmt w:val="decim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3BB007E7"/>
    <w:multiLevelType w:val="hybridMultilevel"/>
    <w:tmpl w:val="719CDAE8"/>
    <w:lvl w:ilvl="0" w:tplc="0E8A34DE">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C3B712D"/>
    <w:multiLevelType w:val="hybridMultilevel"/>
    <w:tmpl w:val="698A3368"/>
    <w:lvl w:ilvl="0" w:tplc="2290492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415820FB"/>
    <w:multiLevelType w:val="hybridMultilevel"/>
    <w:tmpl w:val="C7826642"/>
    <w:lvl w:ilvl="0" w:tplc="AA947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A27275"/>
    <w:multiLevelType w:val="hybridMultilevel"/>
    <w:tmpl w:val="86B684A8"/>
    <w:lvl w:ilvl="0" w:tplc="76FADCD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1"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46CC4650"/>
    <w:multiLevelType w:val="hybridMultilevel"/>
    <w:tmpl w:val="5D088FF8"/>
    <w:lvl w:ilvl="0" w:tplc="A03C92EE">
      <w:numFmt w:val="bullet"/>
      <w:lvlText w:val="-"/>
      <w:lvlJc w:val="left"/>
      <w:pPr>
        <w:ind w:left="420" w:hanging="42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21F44A7"/>
    <w:multiLevelType w:val="hybridMultilevel"/>
    <w:tmpl w:val="36A0F8F2"/>
    <w:lvl w:ilvl="0" w:tplc="EE920328">
      <w:start w:val="1"/>
      <w:numFmt w:val="bullet"/>
      <w:pStyle w:val="EmailDiscussion"/>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24D4E"/>
    <w:multiLevelType w:val="hybridMultilevel"/>
    <w:tmpl w:val="719CDAE8"/>
    <w:lvl w:ilvl="0" w:tplc="0E8A34DE">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66C13796"/>
    <w:multiLevelType w:val="hybridMultilevel"/>
    <w:tmpl w:val="BF5CA5BC"/>
    <w:lvl w:ilvl="0" w:tplc="D776444E">
      <w:start w:val="2"/>
      <w:numFmt w:val="bullet"/>
      <w:lvlText w:val="-"/>
      <w:lvlJc w:val="left"/>
      <w:pPr>
        <w:ind w:left="760" w:hanging="360"/>
      </w:pPr>
      <w:rPr>
        <w:rFonts w:ascii="Times New Roman" w:eastAsia="等线"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B015A35"/>
    <w:multiLevelType w:val="multilevel"/>
    <w:tmpl w:val="DF78845C"/>
    <w:lvl w:ilvl="0">
      <w:start w:val="2"/>
      <w:numFmt w:val="decimal"/>
      <w:lvlText w:val="%1"/>
      <w:lvlJc w:val="left"/>
      <w:pPr>
        <w:ind w:left="372" w:hanging="372"/>
      </w:pPr>
      <w:rPr>
        <w:rFonts w:hint="default"/>
      </w:rPr>
    </w:lvl>
    <w:lvl w:ilvl="1">
      <w:start w:val="1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B7703C2"/>
    <w:multiLevelType w:val="hybridMultilevel"/>
    <w:tmpl w:val="148CB60A"/>
    <w:lvl w:ilvl="0" w:tplc="3E9EA6D6">
      <w:start w:val="1"/>
      <w:numFmt w:val="decimal"/>
      <w:lvlText w:val="%1&gt;"/>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73C80D94"/>
    <w:multiLevelType w:val="hybridMultilevel"/>
    <w:tmpl w:val="F950F38E"/>
    <w:lvl w:ilvl="0" w:tplc="C660F594">
      <w:start w:val="2"/>
      <w:numFmt w:val="bullet"/>
      <w:lvlText w:val="-"/>
      <w:lvlJc w:val="left"/>
      <w:pPr>
        <w:ind w:left="760" w:hanging="360"/>
      </w:pPr>
      <w:rPr>
        <w:rFonts w:ascii="Times New Roman" w:eastAsia="等线" w:hAnsi="Times New Roman" w:cs="Times New Roman" w:hint="default"/>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787C075B"/>
    <w:multiLevelType w:val="hybridMultilevel"/>
    <w:tmpl w:val="880E04AA"/>
    <w:lvl w:ilvl="0" w:tplc="D57EDA8A">
      <w:start w:val="4"/>
      <w:numFmt w:val="bullet"/>
      <w:lvlText w:val="-"/>
      <w:lvlJc w:val="left"/>
      <w:pPr>
        <w:ind w:left="494" w:hanging="360"/>
      </w:pPr>
      <w:rPr>
        <w:rFonts w:ascii="Times New Roman" w:eastAsia="Malgun Gothic" w:hAnsi="Times New Roman" w:cs="Times New Roman" w:hint="default"/>
      </w:rPr>
    </w:lvl>
    <w:lvl w:ilvl="1" w:tplc="04090003" w:tentative="1">
      <w:start w:val="1"/>
      <w:numFmt w:val="bullet"/>
      <w:lvlText w:val=""/>
      <w:lvlJc w:val="left"/>
      <w:pPr>
        <w:ind w:left="934" w:hanging="400"/>
      </w:pPr>
      <w:rPr>
        <w:rFonts w:ascii="Wingdings" w:hAnsi="Wingdings" w:hint="default"/>
      </w:rPr>
    </w:lvl>
    <w:lvl w:ilvl="2" w:tplc="04090005" w:tentative="1">
      <w:start w:val="1"/>
      <w:numFmt w:val="bullet"/>
      <w:lvlText w:val=""/>
      <w:lvlJc w:val="left"/>
      <w:pPr>
        <w:ind w:left="1334" w:hanging="400"/>
      </w:pPr>
      <w:rPr>
        <w:rFonts w:ascii="Wingdings" w:hAnsi="Wingdings" w:hint="default"/>
      </w:rPr>
    </w:lvl>
    <w:lvl w:ilvl="3" w:tplc="04090001" w:tentative="1">
      <w:start w:val="1"/>
      <w:numFmt w:val="bullet"/>
      <w:lvlText w:val=""/>
      <w:lvlJc w:val="left"/>
      <w:pPr>
        <w:ind w:left="1734" w:hanging="400"/>
      </w:pPr>
      <w:rPr>
        <w:rFonts w:ascii="Wingdings" w:hAnsi="Wingdings" w:hint="default"/>
      </w:rPr>
    </w:lvl>
    <w:lvl w:ilvl="4" w:tplc="04090003" w:tentative="1">
      <w:start w:val="1"/>
      <w:numFmt w:val="bullet"/>
      <w:lvlText w:val=""/>
      <w:lvlJc w:val="left"/>
      <w:pPr>
        <w:ind w:left="2134" w:hanging="400"/>
      </w:pPr>
      <w:rPr>
        <w:rFonts w:ascii="Wingdings" w:hAnsi="Wingdings" w:hint="default"/>
      </w:rPr>
    </w:lvl>
    <w:lvl w:ilvl="5" w:tplc="04090005" w:tentative="1">
      <w:start w:val="1"/>
      <w:numFmt w:val="bullet"/>
      <w:lvlText w:val=""/>
      <w:lvlJc w:val="left"/>
      <w:pPr>
        <w:ind w:left="2534" w:hanging="400"/>
      </w:pPr>
      <w:rPr>
        <w:rFonts w:ascii="Wingdings" w:hAnsi="Wingdings" w:hint="default"/>
      </w:rPr>
    </w:lvl>
    <w:lvl w:ilvl="6" w:tplc="04090001" w:tentative="1">
      <w:start w:val="1"/>
      <w:numFmt w:val="bullet"/>
      <w:lvlText w:val=""/>
      <w:lvlJc w:val="left"/>
      <w:pPr>
        <w:ind w:left="2934" w:hanging="400"/>
      </w:pPr>
      <w:rPr>
        <w:rFonts w:ascii="Wingdings" w:hAnsi="Wingdings" w:hint="default"/>
      </w:rPr>
    </w:lvl>
    <w:lvl w:ilvl="7" w:tplc="04090003" w:tentative="1">
      <w:start w:val="1"/>
      <w:numFmt w:val="bullet"/>
      <w:lvlText w:val=""/>
      <w:lvlJc w:val="left"/>
      <w:pPr>
        <w:ind w:left="3334" w:hanging="400"/>
      </w:pPr>
      <w:rPr>
        <w:rFonts w:ascii="Wingdings" w:hAnsi="Wingdings" w:hint="default"/>
      </w:rPr>
    </w:lvl>
    <w:lvl w:ilvl="8" w:tplc="04090005" w:tentative="1">
      <w:start w:val="1"/>
      <w:numFmt w:val="bullet"/>
      <w:lvlText w:val=""/>
      <w:lvlJc w:val="left"/>
      <w:pPr>
        <w:ind w:left="3734" w:hanging="400"/>
      </w:pPr>
      <w:rPr>
        <w:rFonts w:ascii="Wingdings" w:hAnsi="Wingdings" w:hint="default"/>
      </w:rPr>
    </w:lvl>
  </w:abstractNum>
  <w:abstractNum w:abstractNumId="30" w15:restartNumberingAfterBreak="0">
    <w:nsid w:val="7A710F6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7B58273F"/>
    <w:multiLevelType w:val="hybridMultilevel"/>
    <w:tmpl w:val="8C12F802"/>
    <w:lvl w:ilvl="0" w:tplc="FFCE1F2E">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num w:numId="1">
    <w:abstractNumId w:val="16"/>
  </w:num>
  <w:num w:numId="2">
    <w:abstractNumId w:val="10"/>
  </w:num>
  <w:num w:numId="3">
    <w:abstractNumId w:val="18"/>
  </w:num>
  <w:num w:numId="4">
    <w:abstractNumId w:val="6"/>
  </w:num>
  <w:num w:numId="5">
    <w:abstractNumId w:val="5"/>
  </w:num>
  <w:num w:numId="6">
    <w:abstractNumId w:val="12"/>
  </w:num>
  <w:num w:numId="7">
    <w:abstractNumId w:val="30"/>
  </w:num>
  <w:num w:numId="8">
    <w:abstractNumId w:val="21"/>
  </w:num>
  <w:num w:numId="9">
    <w:abstractNumId w:val="22"/>
  </w:num>
  <w:num w:numId="10">
    <w:abstractNumId w:val="23"/>
  </w:num>
  <w:num w:numId="11">
    <w:abstractNumId w:val="1"/>
  </w:num>
  <w:num w:numId="12">
    <w:abstractNumId w:val="19"/>
  </w:num>
  <w:num w:numId="13">
    <w:abstractNumId w:val="4"/>
  </w:num>
  <w:num w:numId="14">
    <w:abstractNumId w:val="26"/>
  </w:num>
  <w:num w:numId="15">
    <w:abstractNumId w:val="27"/>
  </w:num>
  <w:num w:numId="16">
    <w:abstractNumId w:val="15"/>
  </w:num>
  <w:num w:numId="17">
    <w:abstractNumId w:val="7"/>
  </w:num>
  <w:num w:numId="18">
    <w:abstractNumId w:val="31"/>
  </w:num>
  <w:num w:numId="19">
    <w:abstractNumId w:val="9"/>
  </w:num>
  <w:num w:numId="20">
    <w:abstractNumId w:val="14"/>
  </w:num>
  <w:num w:numId="21">
    <w:abstractNumId w:val="20"/>
  </w:num>
  <w:num w:numId="22">
    <w:abstractNumId w:val="24"/>
  </w:num>
  <w:num w:numId="23">
    <w:abstractNumId w:val="11"/>
  </w:num>
  <w:num w:numId="24">
    <w:abstractNumId w:val="17"/>
  </w:num>
  <w:num w:numId="25">
    <w:abstractNumId w:val="0"/>
  </w:num>
  <w:num w:numId="26">
    <w:abstractNumId w:val="28"/>
  </w:num>
  <w:num w:numId="27">
    <w:abstractNumId w:val="25"/>
  </w:num>
  <w:num w:numId="28">
    <w:abstractNumId w:val="13"/>
  </w:num>
  <w:num w:numId="29">
    <w:abstractNumId w:val="8"/>
  </w:num>
  <w:num w:numId="30">
    <w:abstractNumId w:val="29"/>
  </w:num>
  <w:num w:numId="31">
    <w:abstractNumId w:val="3"/>
  </w:num>
  <w:num w:numId="3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박기원/책임연구원/ICT기술센터 C&amp;M표준(연)커넥티드카표준Task(giwon.park@lge.com)">
    <w15:presenceInfo w15:providerId="AD" w15:userId="S-1-5-21-2543426832-1914326140-3112152631-336177"/>
  </w15:person>
  <w15:person w15:author="Bingxue Leng(OPPO)">
    <w15:presenceInfo w15:providerId="AD" w15:userId="S-1-5-21-1439682878-3164288827-2260694920-716606"/>
  </w15:person>
  <w15:person w15:author="赵毅男(Zhao YiNan)">
    <w15:presenceInfo w15:providerId="AD" w15:userId="S-1-5-21-2712364627-894975128-4237803180-44455"/>
  </w15:person>
  <w15:person w15:author="OPPO (Bingxue)">
    <w15:presenceInfo w15:providerId="None" w15:userId="OPPO (Bingxue) "/>
  </w15:person>
  <w15:person w15:author="冷冰雪(Bingxue Leng)">
    <w15:presenceInfo w15:providerId="AD" w15:userId="S-1-5-21-1439682878-3164288827-2260694920-716606"/>
  </w15:person>
  <w15:person w15:author="OPPO (Bingxue) ">
    <w15:presenceInfo w15:providerId="None" w15:userId="OPPO (Bingxue) "/>
  </w15:person>
  <w15:person w15:author="Zhaobang(NEC)">
    <w15:presenceInfo w15:providerId="None" w15:userId="Zhaobang(NEC)"/>
  </w15:person>
  <w15:person w15:author="ZTE">
    <w15:presenceInfo w15:providerId="None" w15:userId="ZTE"/>
  </w15:person>
  <w15:person w15:author="ASUSTeK-Xinra">
    <w15:presenceInfo w15:providerId="None" w15:userId="ASUSTeK-Xinra"/>
  </w15:person>
  <w15:person w15:author="Hyunjeong Kang (Samsung)">
    <w15:presenceInfo w15:providerId="None" w15:userId="Hyunjeong Kang (Samsung)"/>
  </w15:person>
  <w15:person w15:author="vivo(Jing)">
    <w15:presenceInfo w15:providerId="None" w15:userId="vivo(J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M0tjQwMDU0MTMxMDFX0lEKTi0uzszPAykwrAUAHsGOpiwAAAA="/>
  </w:docVars>
  <w:rsids>
    <w:rsidRoot w:val="00022E4A"/>
    <w:rsid w:val="00004860"/>
    <w:rsid w:val="0001098C"/>
    <w:rsid w:val="00013533"/>
    <w:rsid w:val="00016B29"/>
    <w:rsid w:val="00022E4A"/>
    <w:rsid w:val="000435DD"/>
    <w:rsid w:val="000531E6"/>
    <w:rsid w:val="00056913"/>
    <w:rsid w:val="000573B5"/>
    <w:rsid w:val="00067061"/>
    <w:rsid w:val="00072C3C"/>
    <w:rsid w:val="0009531B"/>
    <w:rsid w:val="000A0BCE"/>
    <w:rsid w:val="000A14C1"/>
    <w:rsid w:val="000A182D"/>
    <w:rsid w:val="000A4BD0"/>
    <w:rsid w:val="000A6394"/>
    <w:rsid w:val="000A674C"/>
    <w:rsid w:val="000A7CDA"/>
    <w:rsid w:val="000B578C"/>
    <w:rsid w:val="000B7FED"/>
    <w:rsid w:val="000C038A"/>
    <w:rsid w:val="000C193A"/>
    <w:rsid w:val="000C5FFE"/>
    <w:rsid w:val="000C63FD"/>
    <w:rsid w:val="000C6598"/>
    <w:rsid w:val="000D44B3"/>
    <w:rsid w:val="000E4235"/>
    <w:rsid w:val="000E4D94"/>
    <w:rsid w:val="000E7FBE"/>
    <w:rsid w:val="001016DB"/>
    <w:rsid w:val="0010799D"/>
    <w:rsid w:val="001137FA"/>
    <w:rsid w:val="00117F3B"/>
    <w:rsid w:val="0012722F"/>
    <w:rsid w:val="00143C83"/>
    <w:rsid w:val="00145D43"/>
    <w:rsid w:val="001503CA"/>
    <w:rsid w:val="00155FE9"/>
    <w:rsid w:val="001563FB"/>
    <w:rsid w:val="001613D9"/>
    <w:rsid w:val="00161A5D"/>
    <w:rsid w:val="00167306"/>
    <w:rsid w:val="001704A0"/>
    <w:rsid w:val="00172C2A"/>
    <w:rsid w:val="00173124"/>
    <w:rsid w:val="00181C77"/>
    <w:rsid w:val="001828E4"/>
    <w:rsid w:val="00192C46"/>
    <w:rsid w:val="0019308B"/>
    <w:rsid w:val="001A02F1"/>
    <w:rsid w:val="001A08B3"/>
    <w:rsid w:val="001A61C2"/>
    <w:rsid w:val="001A7B60"/>
    <w:rsid w:val="001A7EA6"/>
    <w:rsid w:val="001B52F0"/>
    <w:rsid w:val="001B5977"/>
    <w:rsid w:val="001B60EA"/>
    <w:rsid w:val="001B6345"/>
    <w:rsid w:val="001B7A65"/>
    <w:rsid w:val="001C15AC"/>
    <w:rsid w:val="001D3C5C"/>
    <w:rsid w:val="001E41F3"/>
    <w:rsid w:val="001E6617"/>
    <w:rsid w:val="001E6BF1"/>
    <w:rsid w:val="001F4C76"/>
    <w:rsid w:val="002050DD"/>
    <w:rsid w:val="00212329"/>
    <w:rsid w:val="00227050"/>
    <w:rsid w:val="002437FA"/>
    <w:rsid w:val="00244731"/>
    <w:rsid w:val="00244B94"/>
    <w:rsid w:val="00246CDE"/>
    <w:rsid w:val="0025297E"/>
    <w:rsid w:val="0025483F"/>
    <w:rsid w:val="0026004D"/>
    <w:rsid w:val="00260DDD"/>
    <w:rsid w:val="002640DD"/>
    <w:rsid w:val="00267225"/>
    <w:rsid w:val="002703C0"/>
    <w:rsid w:val="00271634"/>
    <w:rsid w:val="00275D12"/>
    <w:rsid w:val="00284FEB"/>
    <w:rsid w:val="002860C4"/>
    <w:rsid w:val="00293750"/>
    <w:rsid w:val="002A13C7"/>
    <w:rsid w:val="002A3ADF"/>
    <w:rsid w:val="002B5741"/>
    <w:rsid w:val="002C17E0"/>
    <w:rsid w:val="002C1D27"/>
    <w:rsid w:val="002C6F6E"/>
    <w:rsid w:val="002D09E1"/>
    <w:rsid w:val="002D7A0F"/>
    <w:rsid w:val="002E472E"/>
    <w:rsid w:val="002E4EB7"/>
    <w:rsid w:val="002E5FFC"/>
    <w:rsid w:val="002E74AD"/>
    <w:rsid w:val="002F0380"/>
    <w:rsid w:val="002F4DE5"/>
    <w:rsid w:val="0030270F"/>
    <w:rsid w:val="00305409"/>
    <w:rsid w:val="00313876"/>
    <w:rsid w:val="00315799"/>
    <w:rsid w:val="00323371"/>
    <w:rsid w:val="003309F0"/>
    <w:rsid w:val="00340E2A"/>
    <w:rsid w:val="003424D0"/>
    <w:rsid w:val="00345494"/>
    <w:rsid w:val="0035127D"/>
    <w:rsid w:val="003609EF"/>
    <w:rsid w:val="00361C1F"/>
    <w:rsid w:val="0036231A"/>
    <w:rsid w:val="00365487"/>
    <w:rsid w:val="00374DD4"/>
    <w:rsid w:val="00375F51"/>
    <w:rsid w:val="00380A05"/>
    <w:rsid w:val="00385703"/>
    <w:rsid w:val="00390CB5"/>
    <w:rsid w:val="0039463F"/>
    <w:rsid w:val="003951A8"/>
    <w:rsid w:val="003A1674"/>
    <w:rsid w:val="003A5766"/>
    <w:rsid w:val="003C52B3"/>
    <w:rsid w:val="003D0AFE"/>
    <w:rsid w:val="003D56E4"/>
    <w:rsid w:val="003E1A36"/>
    <w:rsid w:val="003F0B09"/>
    <w:rsid w:val="003F1771"/>
    <w:rsid w:val="00400D66"/>
    <w:rsid w:val="00401F8D"/>
    <w:rsid w:val="00410371"/>
    <w:rsid w:val="0041745B"/>
    <w:rsid w:val="004242F1"/>
    <w:rsid w:val="004314E3"/>
    <w:rsid w:val="004334E6"/>
    <w:rsid w:val="00434F11"/>
    <w:rsid w:val="00441B56"/>
    <w:rsid w:val="004439BF"/>
    <w:rsid w:val="00460C77"/>
    <w:rsid w:val="004707B1"/>
    <w:rsid w:val="0047317D"/>
    <w:rsid w:val="004871D6"/>
    <w:rsid w:val="00491E72"/>
    <w:rsid w:val="004A15B6"/>
    <w:rsid w:val="004B75B7"/>
    <w:rsid w:val="004C36CC"/>
    <w:rsid w:val="004D7487"/>
    <w:rsid w:val="004F671C"/>
    <w:rsid w:val="00513C23"/>
    <w:rsid w:val="0051442E"/>
    <w:rsid w:val="0051580D"/>
    <w:rsid w:val="00520611"/>
    <w:rsid w:val="0052173E"/>
    <w:rsid w:val="00526D55"/>
    <w:rsid w:val="005270B4"/>
    <w:rsid w:val="0053025A"/>
    <w:rsid w:val="00534380"/>
    <w:rsid w:val="005437EE"/>
    <w:rsid w:val="00546DA7"/>
    <w:rsid w:val="00547111"/>
    <w:rsid w:val="0055249C"/>
    <w:rsid w:val="0056553E"/>
    <w:rsid w:val="00570A24"/>
    <w:rsid w:val="0057110D"/>
    <w:rsid w:val="0057123F"/>
    <w:rsid w:val="005718C0"/>
    <w:rsid w:val="005806AF"/>
    <w:rsid w:val="00580AD3"/>
    <w:rsid w:val="0058371F"/>
    <w:rsid w:val="005918BB"/>
    <w:rsid w:val="00591CD8"/>
    <w:rsid w:val="00592D74"/>
    <w:rsid w:val="005A19A7"/>
    <w:rsid w:val="005B047E"/>
    <w:rsid w:val="005B14F1"/>
    <w:rsid w:val="005B2347"/>
    <w:rsid w:val="005C21A8"/>
    <w:rsid w:val="005C572D"/>
    <w:rsid w:val="005C71D6"/>
    <w:rsid w:val="005E2C44"/>
    <w:rsid w:val="005E3D16"/>
    <w:rsid w:val="0060649A"/>
    <w:rsid w:val="00610D76"/>
    <w:rsid w:val="00615FA8"/>
    <w:rsid w:val="00620784"/>
    <w:rsid w:val="00621188"/>
    <w:rsid w:val="006257ED"/>
    <w:rsid w:val="00631912"/>
    <w:rsid w:val="00636799"/>
    <w:rsid w:val="00651F4D"/>
    <w:rsid w:val="00664B28"/>
    <w:rsid w:val="00665C47"/>
    <w:rsid w:val="006679FB"/>
    <w:rsid w:val="00672354"/>
    <w:rsid w:val="00695808"/>
    <w:rsid w:val="006A314A"/>
    <w:rsid w:val="006A6D5D"/>
    <w:rsid w:val="006B02E8"/>
    <w:rsid w:val="006B2734"/>
    <w:rsid w:val="006B27D6"/>
    <w:rsid w:val="006B46FB"/>
    <w:rsid w:val="006B4A2D"/>
    <w:rsid w:val="006C3023"/>
    <w:rsid w:val="006C6CAF"/>
    <w:rsid w:val="006D28C0"/>
    <w:rsid w:val="006D5718"/>
    <w:rsid w:val="006E21FB"/>
    <w:rsid w:val="006E2AC7"/>
    <w:rsid w:val="006E6ABB"/>
    <w:rsid w:val="007115F0"/>
    <w:rsid w:val="00733B48"/>
    <w:rsid w:val="00736BB7"/>
    <w:rsid w:val="007472CA"/>
    <w:rsid w:val="007502D8"/>
    <w:rsid w:val="00766700"/>
    <w:rsid w:val="007772DF"/>
    <w:rsid w:val="00782B4C"/>
    <w:rsid w:val="00792342"/>
    <w:rsid w:val="007977A8"/>
    <w:rsid w:val="007A37B8"/>
    <w:rsid w:val="007B0ACD"/>
    <w:rsid w:val="007B4446"/>
    <w:rsid w:val="007B512A"/>
    <w:rsid w:val="007C159D"/>
    <w:rsid w:val="007C2097"/>
    <w:rsid w:val="007D0EDB"/>
    <w:rsid w:val="007D65BA"/>
    <w:rsid w:val="007D6A07"/>
    <w:rsid w:val="007F3BEA"/>
    <w:rsid w:val="007F5BF2"/>
    <w:rsid w:val="007F7259"/>
    <w:rsid w:val="008040A8"/>
    <w:rsid w:val="008149BB"/>
    <w:rsid w:val="00815FD3"/>
    <w:rsid w:val="008260AF"/>
    <w:rsid w:val="008279FA"/>
    <w:rsid w:val="00834B82"/>
    <w:rsid w:val="00837D70"/>
    <w:rsid w:val="00845AF0"/>
    <w:rsid w:val="00847523"/>
    <w:rsid w:val="008569CA"/>
    <w:rsid w:val="008626E7"/>
    <w:rsid w:val="00870EE7"/>
    <w:rsid w:val="00870F71"/>
    <w:rsid w:val="00872563"/>
    <w:rsid w:val="00880273"/>
    <w:rsid w:val="008807AE"/>
    <w:rsid w:val="008863B9"/>
    <w:rsid w:val="0089209C"/>
    <w:rsid w:val="00895CAF"/>
    <w:rsid w:val="00897127"/>
    <w:rsid w:val="008A45A6"/>
    <w:rsid w:val="008A66D9"/>
    <w:rsid w:val="008C149F"/>
    <w:rsid w:val="008C3254"/>
    <w:rsid w:val="008D28FD"/>
    <w:rsid w:val="008D3CD1"/>
    <w:rsid w:val="008D4187"/>
    <w:rsid w:val="008E6B50"/>
    <w:rsid w:val="008E7155"/>
    <w:rsid w:val="008F3789"/>
    <w:rsid w:val="008F686C"/>
    <w:rsid w:val="008F6EAD"/>
    <w:rsid w:val="008F728A"/>
    <w:rsid w:val="00902F49"/>
    <w:rsid w:val="00907B14"/>
    <w:rsid w:val="0091429F"/>
    <w:rsid w:val="009148DE"/>
    <w:rsid w:val="00917194"/>
    <w:rsid w:val="009406A7"/>
    <w:rsid w:val="0094080E"/>
    <w:rsid w:val="00941538"/>
    <w:rsid w:val="00941E30"/>
    <w:rsid w:val="00960735"/>
    <w:rsid w:val="00960A85"/>
    <w:rsid w:val="00962623"/>
    <w:rsid w:val="0096383B"/>
    <w:rsid w:val="00964F43"/>
    <w:rsid w:val="0097288C"/>
    <w:rsid w:val="009777D9"/>
    <w:rsid w:val="009835A5"/>
    <w:rsid w:val="009857A6"/>
    <w:rsid w:val="0098611D"/>
    <w:rsid w:val="00991B88"/>
    <w:rsid w:val="00992897"/>
    <w:rsid w:val="009A5753"/>
    <w:rsid w:val="009A579D"/>
    <w:rsid w:val="009B35BA"/>
    <w:rsid w:val="009E3297"/>
    <w:rsid w:val="009E3849"/>
    <w:rsid w:val="009F444B"/>
    <w:rsid w:val="009F734F"/>
    <w:rsid w:val="009F7E77"/>
    <w:rsid w:val="00A03D38"/>
    <w:rsid w:val="00A11D9E"/>
    <w:rsid w:val="00A14EC7"/>
    <w:rsid w:val="00A17008"/>
    <w:rsid w:val="00A246B6"/>
    <w:rsid w:val="00A41B2E"/>
    <w:rsid w:val="00A431A2"/>
    <w:rsid w:val="00A47E70"/>
    <w:rsid w:val="00A50CF0"/>
    <w:rsid w:val="00A62984"/>
    <w:rsid w:val="00A72B7E"/>
    <w:rsid w:val="00A74113"/>
    <w:rsid w:val="00A75613"/>
    <w:rsid w:val="00A75EBD"/>
    <w:rsid w:val="00A7671C"/>
    <w:rsid w:val="00A76B04"/>
    <w:rsid w:val="00A8068C"/>
    <w:rsid w:val="00A82F49"/>
    <w:rsid w:val="00A83D2B"/>
    <w:rsid w:val="00A84A0D"/>
    <w:rsid w:val="00A84FAB"/>
    <w:rsid w:val="00A9379C"/>
    <w:rsid w:val="00A94289"/>
    <w:rsid w:val="00A94BED"/>
    <w:rsid w:val="00AA15A4"/>
    <w:rsid w:val="00AA2CBC"/>
    <w:rsid w:val="00AB0D04"/>
    <w:rsid w:val="00AB4495"/>
    <w:rsid w:val="00AC1B8F"/>
    <w:rsid w:val="00AC5820"/>
    <w:rsid w:val="00AC7CE1"/>
    <w:rsid w:val="00AD1742"/>
    <w:rsid w:val="00AD1CD8"/>
    <w:rsid w:val="00AD6F4E"/>
    <w:rsid w:val="00AE2C4A"/>
    <w:rsid w:val="00AE31E0"/>
    <w:rsid w:val="00AF12F3"/>
    <w:rsid w:val="00B00194"/>
    <w:rsid w:val="00B00AF1"/>
    <w:rsid w:val="00B04299"/>
    <w:rsid w:val="00B05B57"/>
    <w:rsid w:val="00B0742D"/>
    <w:rsid w:val="00B218F2"/>
    <w:rsid w:val="00B23E2B"/>
    <w:rsid w:val="00B245D5"/>
    <w:rsid w:val="00B258BB"/>
    <w:rsid w:val="00B347A9"/>
    <w:rsid w:val="00B40953"/>
    <w:rsid w:val="00B42167"/>
    <w:rsid w:val="00B540AF"/>
    <w:rsid w:val="00B60F4E"/>
    <w:rsid w:val="00B62339"/>
    <w:rsid w:val="00B64563"/>
    <w:rsid w:val="00B65212"/>
    <w:rsid w:val="00B65894"/>
    <w:rsid w:val="00B67B97"/>
    <w:rsid w:val="00B70268"/>
    <w:rsid w:val="00B705D3"/>
    <w:rsid w:val="00B7316E"/>
    <w:rsid w:val="00B75519"/>
    <w:rsid w:val="00B80BD7"/>
    <w:rsid w:val="00B8543C"/>
    <w:rsid w:val="00B968C8"/>
    <w:rsid w:val="00BA1D22"/>
    <w:rsid w:val="00BA3EC5"/>
    <w:rsid w:val="00BA51D9"/>
    <w:rsid w:val="00BA52F2"/>
    <w:rsid w:val="00BB463F"/>
    <w:rsid w:val="00BB5DFC"/>
    <w:rsid w:val="00BD279D"/>
    <w:rsid w:val="00BD55A8"/>
    <w:rsid w:val="00BD6BB8"/>
    <w:rsid w:val="00BE067F"/>
    <w:rsid w:val="00BE11E9"/>
    <w:rsid w:val="00BF0DBC"/>
    <w:rsid w:val="00BF0FE6"/>
    <w:rsid w:val="00BF150C"/>
    <w:rsid w:val="00BF6600"/>
    <w:rsid w:val="00C02258"/>
    <w:rsid w:val="00C0708F"/>
    <w:rsid w:val="00C24039"/>
    <w:rsid w:val="00C26D92"/>
    <w:rsid w:val="00C32964"/>
    <w:rsid w:val="00C42AE7"/>
    <w:rsid w:val="00C46247"/>
    <w:rsid w:val="00C57B38"/>
    <w:rsid w:val="00C57BDA"/>
    <w:rsid w:val="00C600C8"/>
    <w:rsid w:val="00C61512"/>
    <w:rsid w:val="00C66BA2"/>
    <w:rsid w:val="00C76B31"/>
    <w:rsid w:val="00C77450"/>
    <w:rsid w:val="00C87A34"/>
    <w:rsid w:val="00C94D7C"/>
    <w:rsid w:val="00C95985"/>
    <w:rsid w:val="00C965C5"/>
    <w:rsid w:val="00C966DF"/>
    <w:rsid w:val="00C97123"/>
    <w:rsid w:val="00CA098B"/>
    <w:rsid w:val="00CA314B"/>
    <w:rsid w:val="00CA677A"/>
    <w:rsid w:val="00CB0EA1"/>
    <w:rsid w:val="00CB72B3"/>
    <w:rsid w:val="00CB7694"/>
    <w:rsid w:val="00CC1DAC"/>
    <w:rsid w:val="00CC5026"/>
    <w:rsid w:val="00CC68D0"/>
    <w:rsid w:val="00CD2336"/>
    <w:rsid w:val="00CE17FE"/>
    <w:rsid w:val="00CE3663"/>
    <w:rsid w:val="00CE47D5"/>
    <w:rsid w:val="00CE4F1E"/>
    <w:rsid w:val="00CF5640"/>
    <w:rsid w:val="00D03F9A"/>
    <w:rsid w:val="00D04637"/>
    <w:rsid w:val="00D06D51"/>
    <w:rsid w:val="00D10AD6"/>
    <w:rsid w:val="00D11005"/>
    <w:rsid w:val="00D11739"/>
    <w:rsid w:val="00D21049"/>
    <w:rsid w:val="00D232F0"/>
    <w:rsid w:val="00D24201"/>
    <w:rsid w:val="00D24991"/>
    <w:rsid w:val="00D308D4"/>
    <w:rsid w:val="00D32042"/>
    <w:rsid w:val="00D37767"/>
    <w:rsid w:val="00D414EE"/>
    <w:rsid w:val="00D43B32"/>
    <w:rsid w:val="00D44263"/>
    <w:rsid w:val="00D457E1"/>
    <w:rsid w:val="00D50255"/>
    <w:rsid w:val="00D52A2C"/>
    <w:rsid w:val="00D53D15"/>
    <w:rsid w:val="00D6129E"/>
    <w:rsid w:val="00D66520"/>
    <w:rsid w:val="00D73812"/>
    <w:rsid w:val="00D801B7"/>
    <w:rsid w:val="00D82B7B"/>
    <w:rsid w:val="00D83C4F"/>
    <w:rsid w:val="00D90454"/>
    <w:rsid w:val="00D93FDC"/>
    <w:rsid w:val="00DA0D80"/>
    <w:rsid w:val="00DC132D"/>
    <w:rsid w:val="00DC1721"/>
    <w:rsid w:val="00DC1760"/>
    <w:rsid w:val="00DC3F74"/>
    <w:rsid w:val="00DC4046"/>
    <w:rsid w:val="00DD18F1"/>
    <w:rsid w:val="00DE0739"/>
    <w:rsid w:val="00DE27E3"/>
    <w:rsid w:val="00DE34CF"/>
    <w:rsid w:val="00DF4A05"/>
    <w:rsid w:val="00DF6512"/>
    <w:rsid w:val="00DF7912"/>
    <w:rsid w:val="00E13F3D"/>
    <w:rsid w:val="00E20208"/>
    <w:rsid w:val="00E259CB"/>
    <w:rsid w:val="00E34898"/>
    <w:rsid w:val="00E35774"/>
    <w:rsid w:val="00E43903"/>
    <w:rsid w:val="00E43C5A"/>
    <w:rsid w:val="00E44D16"/>
    <w:rsid w:val="00E46179"/>
    <w:rsid w:val="00E679AE"/>
    <w:rsid w:val="00E732D4"/>
    <w:rsid w:val="00E92B09"/>
    <w:rsid w:val="00E9788B"/>
    <w:rsid w:val="00EA7F3C"/>
    <w:rsid w:val="00EB09B7"/>
    <w:rsid w:val="00EB402A"/>
    <w:rsid w:val="00EB6EE7"/>
    <w:rsid w:val="00EC2B73"/>
    <w:rsid w:val="00EC397A"/>
    <w:rsid w:val="00EC453A"/>
    <w:rsid w:val="00EC67A3"/>
    <w:rsid w:val="00ED4450"/>
    <w:rsid w:val="00ED6E53"/>
    <w:rsid w:val="00EE08AA"/>
    <w:rsid w:val="00EE5D0A"/>
    <w:rsid w:val="00EE7D7C"/>
    <w:rsid w:val="00F06E2C"/>
    <w:rsid w:val="00F16D14"/>
    <w:rsid w:val="00F236E9"/>
    <w:rsid w:val="00F23DDE"/>
    <w:rsid w:val="00F25D98"/>
    <w:rsid w:val="00F26E3D"/>
    <w:rsid w:val="00F26E6C"/>
    <w:rsid w:val="00F27005"/>
    <w:rsid w:val="00F2700C"/>
    <w:rsid w:val="00F275C4"/>
    <w:rsid w:val="00F300FB"/>
    <w:rsid w:val="00F3035C"/>
    <w:rsid w:val="00F359AF"/>
    <w:rsid w:val="00F36E7C"/>
    <w:rsid w:val="00F4234D"/>
    <w:rsid w:val="00F4726A"/>
    <w:rsid w:val="00F536D4"/>
    <w:rsid w:val="00F6012A"/>
    <w:rsid w:val="00F66677"/>
    <w:rsid w:val="00F72C72"/>
    <w:rsid w:val="00F73115"/>
    <w:rsid w:val="00F7617C"/>
    <w:rsid w:val="00F97286"/>
    <w:rsid w:val="00FA716D"/>
    <w:rsid w:val="00FA7E74"/>
    <w:rsid w:val="00FB0B58"/>
    <w:rsid w:val="00FB45CE"/>
    <w:rsid w:val="00FB6386"/>
    <w:rsid w:val="00FC1486"/>
    <w:rsid w:val="00FD0CFB"/>
    <w:rsid w:val="00FD2D5E"/>
    <w:rsid w:val="00FE0A7A"/>
    <w:rsid w:val="00FE2B1C"/>
    <w:rsid w:val="00FF2B66"/>
    <w:rsid w:val="00FF538D"/>
    <w:rsid w:val="00FF558A"/>
    <w:rsid w:val="00FF57D4"/>
    <w:rsid w:val="00FF7572"/>
    <w:rsid w:val="3E033B92"/>
    <w:rsid w:val="46D6134E"/>
    <w:rsid w:val="5D84354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B2AC2E"/>
  <w15:docId w15:val="{23D7F8CF-94EC-49A2-9F9F-B0390E2B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lsdException w:name="toc 4" w:semiHidden="1"/>
    <w:lsdException w:name="toc 5" w:semiHidden="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EAD"/>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semiHidden/>
    <w:qFormat/>
    <w:pPr>
      <w:shd w:val="clear" w:color="auto" w:fill="000080"/>
    </w:pPr>
    <w:rPr>
      <w:rFonts w:ascii="Tahoma" w:hAnsi="Tahoma" w:cs="Tahoma"/>
    </w:rPr>
  </w:style>
  <w:style w:type="paragraph" w:styleId="a7">
    <w:name w:val="annotation text"/>
    <w:basedOn w:val="a"/>
    <w:semiHidden/>
    <w:qFormat/>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8">
    <w:name w:val="Balloon Text"/>
    <w:basedOn w:val="a"/>
    <w:semiHidden/>
    <w:qFormat/>
    <w:rPr>
      <w:rFonts w:ascii="Tahoma" w:hAnsi="Tahoma" w:cs="Tahoma"/>
      <w:sz w:val="16"/>
      <w:szCs w:val="16"/>
    </w:rPr>
  </w:style>
  <w:style w:type="paragraph" w:styleId="a9">
    <w:name w:val="footer"/>
    <w:basedOn w:val="aa"/>
    <w:qFormat/>
    <w:pPr>
      <w:jc w:val="center"/>
    </w:pPr>
    <w:rPr>
      <w:i/>
    </w:rPr>
  </w:style>
  <w:style w:type="paragraph" w:styleId="aa">
    <w:name w:val="header"/>
    <w:link w:val="Char"/>
    <w:uiPriority w:val="99"/>
    <w:qFormat/>
    <w:pPr>
      <w:widowControl w:val="0"/>
    </w:pPr>
    <w:rPr>
      <w:rFonts w:ascii="Arial" w:hAnsi="Arial"/>
      <w:b/>
      <w:sz w:val="18"/>
      <w:lang w:val="en-GB" w:eastAsia="en-US"/>
    </w:rPr>
  </w:style>
  <w:style w:type="paragraph" w:styleId="ab">
    <w:name w:val="footnote text"/>
    <w:basedOn w:val="a"/>
    <w:semiHidden/>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ac">
    <w:name w:val="Normal (Web)"/>
    <w:basedOn w:val="a"/>
    <w:uiPriority w:val="99"/>
    <w:unhideWhenUsed/>
    <w:pPr>
      <w:widowControl w:val="0"/>
      <w:spacing w:before="100" w:beforeAutospacing="1" w:after="100" w:afterAutospacing="1" w:line="240" w:lineRule="auto"/>
    </w:pPr>
    <w:rPr>
      <w:rFonts w:ascii="Calibri" w:eastAsia="宋体" w:hAnsi="Calibri"/>
      <w:sz w:val="24"/>
      <w:szCs w:val="24"/>
      <w:lang w:val="en-US" w:eastAsia="zh-CN"/>
    </w:rPr>
  </w:style>
  <w:style w:type="paragraph" w:styleId="11">
    <w:name w:val="index 1"/>
    <w:basedOn w:val="a"/>
    <w:next w:val="a"/>
    <w:semiHidden/>
    <w:qFormat/>
    <w:pPr>
      <w:keepLines/>
      <w:spacing w:after="0"/>
    </w:pPr>
  </w:style>
  <w:style w:type="paragraph" w:styleId="24">
    <w:name w:val="index 2"/>
    <w:basedOn w:val="11"/>
    <w:next w:val="a"/>
    <w:semiHidden/>
    <w:qFormat/>
    <w:pPr>
      <w:ind w:left="284"/>
    </w:pPr>
  </w:style>
  <w:style w:type="paragraph" w:styleId="ad">
    <w:name w:val="annotation subject"/>
    <w:basedOn w:val="a7"/>
    <w:next w:val="a7"/>
    <w:semiHidden/>
    <w:qFormat/>
    <w:rPr>
      <w:b/>
      <w:bCs/>
    </w:r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semiHidden/>
    <w:qFormat/>
    <w:rPr>
      <w:sz w:val="16"/>
    </w:rPr>
  </w:style>
  <w:style w:type="character" w:styleId="af1">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aliases w:val="EN"/>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link w:val="B3Char2"/>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af2">
    <w:name w:val="List Paragraph"/>
    <w:aliases w:val="- Bullets"/>
    <w:basedOn w:val="a"/>
    <w:link w:val="Char0"/>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Char0">
    <w:name w:val="列出段落 Char"/>
    <w:aliases w:val="- Bullets Char"/>
    <w:link w:val="af2"/>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rsid w:val="00B540AF"/>
  </w:style>
  <w:style w:type="character" w:customStyle="1" w:styleId="NOZchn">
    <w:name w:val="NO Zchn"/>
    <w:rsid w:val="00B540AF"/>
  </w:style>
  <w:style w:type="paragraph" w:customStyle="1" w:styleId="Proposal">
    <w:name w:val="Proposal"/>
    <w:basedOn w:val="a"/>
    <w:qFormat/>
    <w:rsid w:val="00A75613"/>
    <w:pPr>
      <w:tabs>
        <w:tab w:val="left" w:pos="1701"/>
      </w:tabs>
      <w:overflowPunct w:val="0"/>
      <w:autoSpaceDE w:val="0"/>
      <w:autoSpaceDN w:val="0"/>
      <w:adjustRightInd w:val="0"/>
      <w:spacing w:after="120"/>
      <w:jc w:val="both"/>
      <w:textAlignment w:val="baseline"/>
    </w:pPr>
    <w:rPr>
      <w:rFonts w:ascii="Arial" w:eastAsia="宋体" w:hAnsi="Arial"/>
      <w:b/>
      <w:bCs/>
      <w:lang w:eastAsia="zh-CN"/>
    </w:rPr>
  </w:style>
  <w:style w:type="table" w:styleId="af3">
    <w:name w:val="Table Grid"/>
    <w:basedOn w:val="a1"/>
    <w:rsid w:val="00A75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A75613"/>
    <w:rPr>
      <w:rFonts w:ascii="Arial" w:hAnsi="Arial"/>
      <w:lang w:val="en-GB" w:eastAsia="en-US"/>
    </w:rPr>
  </w:style>
  <w:style w:type="character" w:customStyle="1" w:styleId="B2Car">
    <w:name w:val="B2 Car"/>
    <w:rsid w:val="00872563"/>
    <w:rPr>
      <w:rFonts w:eastAsia="Times New Roman"/>
    </w:rPr>
  </w:style>
  <w:style w:type="character" w:customStyle="1" w:styleId="TFChar">
    <w:name w:val="TF Char"/>
    <w:link w:val="TF"/>
    <w:rsid w:val="00941538"/>
    <w:rPr>
      <w:rFonts w:ascii="Arial" w:hAnsi="Arial"/>
      <w:b/>
      <w:lang w:val="en-GB" w:eastAsia="en-US"/>
    </w:rPr>
  </w:style>
  <w:style w:type="character" w:customStyle="1" w:styleId="B5Char">
    <w:name w:val="B5 Char"/>
    <w:link w:val="B5"/>
    <w:qFormat/>
    <w:locked/>
    <w:rsid w:val="00D414EE"/>
    <w:rPr>
      <w:rFonts w:ascii="Times New Roman" w:hAnsi="Times New Roman"/>
      <w:lang w:val="en-GB" w:eastAsia="en-US"/>
    </w:rPr>
  </w:style>
  <w:style w:type="character" w:customStyle="1" w:styleId="B6Char">
    <w:name w:val="B6 Char"/>
    <w:link w:val="B6"/>
    <w:qFormat/>
    <w:locked/>
    <w:rsid w:val="00D414EE"/>
    <w:rPr>
      <w:rFonts w:eastAsia="Times New Roman"/>
    </w:rPr>
  </w:style>
  <w:style w:type="paragraph" w:customStyle="1" w:styleId="B6">
    <w:name w:val="B6"/>
    <w:basedOn w:val="B5"/>
    <w:link w:val="B6Char"/>
    <w:qFormat/>
    <w:rsid w:val="00D414EE"/>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rsid w:val="00D414EE"/>
  </w:style>
  <w:style w:type="character" w:customStyle="1" w:styleId="B7Char">
    <w:name w:val="B7 Char"/>
    <w:basedOn w:val="B6Char"/>
    <w:link w:val="B7"/>
    <w:qFormat/>
    <w:rsid w:val="00D414EE"/>
    <w:rPr>
      <w:rFonts w:eastAsia="Times New Roman"/>
    </w:rPr>
  </w:style>
  <w:style w:type="character" w:customStyle="1" w:styleId="B1Char">
    <w:name w:val="B1 Char"/>
    <w:qFormat/>
    <w:locked/>
    <w:rsid w:val="006E6ABB"/>
    <w:rPr>
      <w:rFonts w:ascii="Times New Roman" w:eastAsia="Times New Roman" w:hAnsi="Times New Roman"/>
    </w:rPr>
  </w:style>
  <w:style w:type="character" w:customStyle="1" w:styleId="B3Char">
    <w:name w:val="B3 Char"/>
    <w:qFormat/>
    <w:locked/>
    <w:rsid w:val="006E6ABB"/>
    <w:rPr>
      <w:rFonts w:ascii="Times New Roman" w:eastAsia="Times New Roman" w:hAnsi="Times New Roman"/>
    </w:rPr>
  </w:style>
  <w:style w:type="table" w:customStyle="1" w:styleId="12">
    <w:name w:val="网格型1"/>
    <w:basedOn w:val="a1"/>
    <w:next w:val="af3"/>
    <w:uiPriority w:val="59"/>
    <w:qFormat/>
    <w:rsid w:val="00293750"/>
    <w:pPr>
      <w:spacing w:after="0" w:line="240" w:lineRule="auto"/>
    </w:pPr>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sid w:val="00834B82"/>
    <w:rPr>
      <w:rFonts w:ascii="Times New Roman" w:hAnsi="Times New Roman"/>
      <w:lang w:val="en-GB" w:eastAsia="en-US"/>
    </w:rPr>
  </w:style>
  <w:style w:type="paragraph" w:customStyle="1" w:styleId="EmailDiscussion">
    <w:name w:val="EmailDiscussion"/>
    <w:basedOn w:val="a"/>
    <w:next w:val="EmailDiscussion2"/>
    <w:link w:val="EmailDiscussionChar"/>
    <w:qFormat/>
    <w:rsid w:val="00D11005"/>
    <w:pPr>
      <w:numPr>
        <w:numId w:val="10"/>
      </w:numPr>
      <w:tabs>
        <w:tab w:val="clear" w:pos="1260"/>
        <w:tab w:val="num" w:pos="1619"/>
      </w:tabs>
      <w:spacing w:before="40" w:after="0" w:line="240" w:lineRule="auto"/>
      <w:ind w:left="1619"/>
    </w:pPr>
    <w:rPr>
      <w:rFonts w:ascii="Arial" w:eastAsia="MS Mincho" w:hAnsi="Arial"/>
      <w:b/>
      <w:szCs w:val="24"/>
      <w:lang w:eastAsia="en-GB"/>
    </w:rPr>
  </w:style>
  <w:style w:type="character" w:customStyle="1" w:styleId="EmailDiscussionChar">
    <w:name w:val="EmailDiscussion Char"/>
    <w:link w:val="EmailDiscussion"/>
    <w:qFormat/>
    <w:rsid w:val="00D11005"/>
    <w:rPr>
      <w:rFonts w:ascii="Arial" w:eastAsia="MS Mincho" w:hAnsi="Arial"/>
      <w:b/>
      <w:szCs w:val="24"/>
      <w:lang w:val="en-GB" w:eastAsia="en-GB"/>
    </w:rPr>
  </w:style>
  <w:style w:type="paragraph" w:customStyle="1" w:styleId="EmailDiscussion2">
    <w:name w:val="EmailDiscussion2"/>
    <w:basedOn w:val="a"/>
    <w:uiPriority w:val="99"/>
    <w:qFormat/>
    <w:rsid w:val="00D11005"/>
    <w:pPr>
      <w:tabs>
        <w:tab w:val="left" w:pos="1622"/>
      </w:tabs>
      <w:spacing w:after="0" w:line="240" w:lineRule="auto"/>
      <w:ind w:left="1622" w:hanging="363"/>
    </w:pPr>
    <w:rPr>
      <w:rFonts w:ascii="Arial" w:eastAsia="MS Mincho" w:hAnsi="Arial"/>
      <w:szCs w:val="24"/>
      <w:lang w:eastAsia="en-GB"/>
    </w:rPr>
  </w:style>
  <w:style w:type="character" w:customStyle="1" w:styleId="Char1">
    <w:name w:val="正文文本 Char"/>
    <w:link w:val="af4"/>
    <w:rsid w:val="00782B4C"/>
    <w:rPr>
      <w:szCs w:val="24"/>
      <w:lang w:eastAsia="en-US"/>
    </w:rPr>
  </w:style>
  <w:style w:type="character" w:customStyle="1" w:styleId="Char">
    <w:name w:val="页眉 Char"/>
    <w:link w:val="aa"/>
    <w:uiPriority w:val="99"/>
    <w:rsid w:val="00782B4C"/>
    <w:rPr>
      <w:rFonts w:ascii="Arial" w:hAnsi="Arial"/>
      <w:b/>
      <w:sz w:val="18"/>
      <w:lang w:val="en-GB" w:eastAsia="en-US"/>
    </w:rPr>
  </w:style>
  <w:style w:type="paragraph" w:styleId="af4">
    <w:name w:val="Body Text"/>
    <w:basedOn w:val="a"/>
    <w:link w:val="Char1"/>
    <w:qFormat/>
    <w:rsid w:val="00782B4C"/>
    <w:pPr>
      <w:spacing w:after="120" w:line="240" w:lineRule="auto"/>
      <w:jc w:val="both"/>
    </w:pPr>
    <w:rPr>
      <w:rFonts w:ascii="CG Times (WN)" w:hAnsi="CG Times (WN)"/>
      <w:szCs w:val="24"/>
      <w:lang w:val="en-US"/>
    </w:rPr>
  </w:style>
  <w:style w:type="character" w:customStyle="1" w:styleId="BodyTextChar1">
    <w:name w:val="Body Text Char1"/>
    <w:basedOn w:val="a0"/>
    <w:semiHidden/>
    <w:rsid w:val="00782B4C"/>
    <w:rPr>
      <w:rFonts w:ascii="Times New Roman" w:hAnsi="Times New Roman"/>
      <w:lang w:val="en-GB" w:eastAsia="en-US"/>
    </w:rPr>
  </w:style>
  <w:style w:type="character" w:customStyle="1" w:styleId="TALChar">
    <w:name w:val="TAL Char"/>
    <w:rsid w:val="00782B4C"/>
    <w:rPr>
      <w:rFonts w:ascii="Arial" w:eastAsia="Times New Roman" w:hAnsi="Arial"/>
      <w:sz w:val="18"/>
      <w:lang w:val="en-GB" w:eastAsia="en-US"/>
    </w:rPr>
  </w:style>
  <w:style w:type="character" w:customStyle="1" w:styleId="2Char">
    <w:name w:val="标题 2 Char"/>
    <w:basedOn w:val="a0"/>
    <w:link w:val="2"/>
    <w:rsid w:val="007F5BF2"/>
    <w:rPr>
      <w:rFonts w:ascii="Arial" w:hAnsi="Arial"/>
      <w:sz w:val="32"/>
      <w:lang w:val="en-GB" w:eastAsia="en-US"/>
    </w:rPr>
  </w:style>
  <w:style w:type="character" w:customStyle="1" w:styleId="3Char">
    <w:name w:val="标题 3 Char"/>
    <w:basedOn w:val="a0"/>
    <w:link w:val="3"/>
    <w:rsid w:val="00FA716D"/>
    <w:rPr>
      <w:rFonts w:ascii="Arial" w:hAnsi="Arial"/>
      <w:sz w:val="28"/>
      <w:lang w:val="en-GB" w:eastAsia="en-US"/>
    </w:rPr>
  </w:style>
  <w:style w:type="character" w:customStyle="1" w:styleId="CRCoverPageChar">
    <w:name w:val="CR Cover Page Char"/>
    <w:qFormat/>
    <w:rsid w:val="00246CDE"/>
    <w:rPr>
      <w:rFonts w:ascii="Arial" w:hAnsi="Arial"/>
      <w:lang w:val="en-GB" w:eastAsia="en-US"/>
    </w:rPr>
  </w:style>
  <w:style w:type="table" w:customStyle="1" w:styleId="13">
    <w:name w:val="표 구분선1"/>
    <w:basedOn w:val="a1"/>
    <w:next w:val="af3"/>
    <w:rsid w:val="00B218F2"/>
    <w:pPr>
      <w:spacing w:after="0" w:line="240" w:lineRule="auto"/>
    </w:pPr>
    <w:rPr>
      <w:rFonts w:eastAsia="宋体"/>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99871">
      <w:bodyDiv w:val="1"/>
      <w:marLeft w:val="0"/>
      <w:marRight w:val="0"/>
      <w:marTop w:val="0"/>
      <w:marBottom w:val="0"/>
      <w:divBdr>
        <w:top w:val="none" w:sz="0" w:space="0" w:color="auto"/>
        <w:left w:val="none" w:sz="0" w:space="0" w:color="auto"/>
        <w:bottom w:val="none" w:sz="0" w:space="0" w:color="auto"/>
        <w:right w:val="none" w:sz="0" w:space="0" w:color="auto"/>
      </w:divBdr>
    </w:div>
    <w:div w:id="246307258">
      <w:bodyDiv w:val="1"/>
      <w:marLeft w:val="0"/>
      <w:marRight w:val="0"/>
      <w:marTop w:val="0"/>
      <w:marBottom w:val="0"/>
      <w:divBdr>
        <w:top w:val="none" w:sz="0" w:space="0" w:color="auto"/>
        <w:left w:val="none" w:sz="0" w:space="0" w:color="auto"/>
        <w:bottom w:val="none" w:sz="0" w:space="0" w:color="auto"/>
        <w:right w:val="none" w:sz="0" w:space="0" w:color="auto"/>
      </w:divBdr>
    </w:div>
    <w:div w:id="352923418">
      <w:bodyDiv w:val="1"/>
      <w:marLeft w:val="0"/>
      <w:marRight w:val="0"/>
      <w:marTop w:val="0"/>
      <w:marBottom w:val="0"/>
      <w:divBdr>
        <w:top w:val="none" w:sz="0" w:space="0" w:color="auto"/>
        <w:left w:val="none" w:sz="0" w:space="0" w:color="auto"/>
        <w:bottom w:val="none" w:sz="0" w:space="0" w:color="auto"/>
        <w:right w:val="none" w:sz="0" w:space="0" w:color="auto"/>
      </w:divBdr>
    </w:div>
    <w:div w:id="359864951">
      <w:bodyDiv w:val="1"/>
      <w:marLeft w:val="0"/>
      <w:marRight w:val="0"/>
      <w:marTop w:val="0"/>
      <w:marBottom w:val="0"/>
      <w:divBdr>
        <w:top w:val="none" w:sz="0" w:space="0" w:color="auto"/>
        <w:left w:val="none" w:sz="0" w:space="0" w:color="auto"/>
        <w:bottom w:val="none" w:sz="0" w:space="0" w:color="auto"/>
        <w:right w:val="none" w:sz="0" w:space="0" w:color="auto"/>
      </w:divBdr>
    </w:div>
    <w:div w:id="407963577">
      <w:bodyDiv w:val="1"/>
      <w:marLeft w:val="0"/>
      <w:marRight w:val="0"/>
      <w:marTop w:val="0"/>
      <w:marBottom w:val="0"/>
      <w:divBdr>
        <w:top w:val="none" w:sz="0" w:space="0" w:color="auto"/>
        <w:left w:val="none" w:sz="0" w:space="0" w:color="auto"/>
        <w:bottom w:val="none" w:sz="0" w:space="0" w:color="auto"/>
        <w:right w:val="none" w:sz="0" w:space="0" w:color="auto"/>
      </w:divBdr>
    </w:div>
    <w:div w:id="469397840">
      <w:bodyDiv w:val="1"/>
      <w:marLeft w:val="0"/>
      <w:marRight w:val="0"/>
      <w:marTop w:val="0"/>
      <w:marBottom w:val="0"/>
      <w:divBdr>
        <w:top w:val="none" w:sz="0" w:space="0" w:color="auto"/>
        <w:left w:val="none" w:sz="0" w:space="0" w:color="auto"/>
        <w:bottom w:val="none" w:sz="0" w:space="0" w:color="auto"/>
        <w:right w:val="none" w:sz="0" w:space="0" w:color="auto"/>
      </w:divBdr>
    </w:div>
    <w:div w:id="494344441">
      <w:bodyDiv w:val="1"/>
      <w:marLeft w:val="0"/>
      <w:marRight w:val="0"/>
      <w:marTop w:val="0"/>
      <w:marBottom w:val="0"/>
      <w:divBdr>
        <w:top w:val="none" w:sz="0" w:space="0" w:color="auto"/>
        <w:left w:val="none" w:sz="0" w:space="0" w:color="auto"/>
        <w:bottom w:val="none" w:sz="0" w:space="0" w:color="auto"/>
        <w:right w:val="none" w:sz="0" w:space="0" w:color="auto"/>
      </w:divBdr>
    </w:div>
    <w:div w:id="582685790">
      <w:bodyDiv w:val="1"/>
      <w:marLeft w:val="0"/>
      <w:marRight w:val="0"/>
      <w:marTop w:val="0"/>
      <w:marBottom w:val="0"/>
      <w:divBdr>
        <w:top w:val="none" w:sz="0" w:space="0" w:color="auto"/>
        <w:left w:val="none" w:sz="0" w:space="0" w:color="auto"/>
        <w:bottom w:val="none" w:sz="0" w:space="0" w:color="auto"/>
        <w:right w:val="none" w:sz="0" w:space="0" w:color="auto"/>
      </w:divBdr>
      <w:divsChild>
        <w:div w:id="1112168228">
          <w:marLeft w:val="0"/>
          <w:marRight w:val="0"/>
          <w:marTop w:val="0"/>
          <w:marBottom w:val="0"/>
          <w:divBdr>
            <w:top w:val="none" w:sz="0" w:space="0" w:color="auto"/>
            <w:left w:val="none" w:sz="0" w:space="0" w:color="auto"/>
            <w:bottom w:val="none" w:sz="0" w:space="0" w:color="auto"/>
            <w:right w:val="none" w:sz="0" w:space="0" w:color="auto"/>
          </w:divBdr>
          <w:divsChild>
            <w:div w:id="948392287">
              <w:marLeft w:val="0"/>
              <w:marRight w:val="0"/>
              <w:marTop w:val="0"/>
              <w:marBottom w:val="0"/>
              <w:divBdr>
                <w:top w:val="none" w:sz="0" w:space="0" w:color="auto"/>
                <w:left w:val="none" w:sz="0" w:space="0" w:color="auto"/>
                <w:bottom w:val="none" w:sz="0" w:space="0" w:color="auto"/>
                <w:right w:val="none" w:sz="0" w:space="0" w:color="auto"/>
              </w:divBdr>
              <w:divsChild>
                <w:div w:id="5658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723">
      <w:bodyDiv w:val="1"/>
      <w:marLeft w:val="0"/>
      <w:marRight w:val="0"/>
      <w:marTop w:val="0"/>
      <w:marBottom w:val="0"/>
      <w:divBdr>
        <w:top w:val="none" w:sz="0" w:space="0" w:color="auto"/>
        <w:left w:val="none" w:sz="0" w:space="0" w:color="auto"/>
        <w:bottom w:val="none" w:sz="0" w:space="0" w:color="auto"/>
        <w:right w:val="none" w:sz="0" w:space="0" w:color="auto"/>
      </w:divBdr>
    </w:div>
    <w:div w:id="680544265">
      <w:bodyDiv w:val="1"/>
      <w:marLeft w:val="0"/>
      <w:marRight w:val="0"/>
      <w:marTop w:val="0"/>
      <w:marBottom w:val="0"/>
      <w:divBdr>
        <w:top w:val="none" w:sz="0" w:space="0" w:color="auto"/>
        <w:left w:val="none" w:sz="0" w:space="0" w:color="auto"/>
        <w:bottom w:val="none" w:sz="0" w:space="0" w:color="auto"/>
        <w:right w:val="none" w:sz="0" w:space="0" w:color="auto"/>
      </w:divBdr>
    </w:div>
    <w:div w:id="753431000">
      <w:bodyDiv w:val="1"/>
      <w:marLeft w:val="0"/>
      <w:marRight w:val="0"/>
      <w:marTop w:val="0"/>
      <w:marBottom w:val="0"/>
      <w:divBdr>
        <w:top w:val="none" w:sz="0" w:space="0" w:color="auto"/>
        <w:left w:val="none" w:sz="0" w:space="0" w:color="auto"/>
        <w:bottom w:val="none" w:sz="0" w:space="0" w:color="auto"/>
        <w:right w:val="none" w:sz="0" w:space="0" w:color="auto"/>
      </w:divBdr>
    </w:div>
    <w:div w:id="821428247">
      <w:bodyDiv w:val="1"/>
      <w:marLeft w:val="0"/>
      <w:marRight w:val="0"/>
      <w:marTop w:val="0"/>
      <w:marBottom w:val="0"/>
      <w:divBdr>
        <w:top w:val="none" w:sz="0" w:space="0" w:color="auto"/>
        <w:left w:val="none" w:sz="0" w:space="0" w:color="auto"/>
        <w:bottom w:val="none" w:sz="0" w:space="0" w:color="auto"/>
        <w:right w:val="none" w:sz="0" w:space="0" w:color="auto"/>
      </w:divBdr>
    </w:div>
    <w:div w:id="831288688">
      <w:bodyDiv w:val="1"/>
      <w:marLeft w:val="0"/>
      <w:marRight w:val="0"/>
      <w:marTop w:val="0"/>
      <w:marBottom w:val="0"/>
      <w:divBdr>
        <w:top w:val="none" w:sz="0" w:space="0" w:color="auto"/>
        <w:left w:val="none" w:sz="0" w:space="0" w:color="auto"/>
        <w:bottom w:val="none" w:sz="0" w:space="0" w:color="auto"/>
        <w:right w:val="none" w:sz="0" w:space="0" w:color="auto"/>
      </w:divBdr>
    </w:div>
    <w:div w:id="870455024">
      <w:bodyDiv w:val="1"/>
      <w:marLeft w:val="0"/>
      <w:marRight w:val="0"/>
      <w:marTop w:val="0"/>
      <w:marBottom w:val="0"/>
      <w:divBdr>
        <w:top w:val="none" w:sz="0" w:space="0" w:color="auto"/>
        <w:left w:val="none" w:sz="0" w:space="0" w:color="auto"/>
        <w:bottom w:val="none" w:sz="0" w:space="0" w:color="auto"/>
        <w:right w:val="none" w:sz="0" w:space="0" w:color="auto"/>
      </w:divBdr>
    </w:div>
    <w:div w:id="916210709">
      <w:bodyDiv w:val="1"/>
      <w:marLeft w:val="0"/>
      <w:marRight w:val="0"/>
      <w:marTop w:val="0"/>
      <w:marBottom w:val="0"/>
      <w:divBdr>
        <w:top w:val="none" w:sz="0" w:space="0" w:color="auto"/>
        <w:left w:val="none" w:sz="0" w:space="0" w:color="auto"/>
        <w:bottom w:val="none" w:sz="0" w:space="0" w:color="auto"/>
        <w:right w:val="none" w:sz="0" w:space="0" w:color="auto"/>
      </w:divBdr>
    </w:div>
    <w:div w:id="918637643">
      <w:bodyDiv w:val="1"/>
      <w:marLeft w:val="0"/>
      <w:marRight w:val="0"/>
      <w:marTop w:val="0"/>
      <w:marBottom w:val="0"/>
      <w:divBdr>
        <w:top w:val="none" w:sz="0" w:space="0" w:color="auto"/>
        <w:left w:val="none" w:sz="0" w:space="0" w:color="auto"/>
        <w:bottom w:val="none" w:sz="0" w:space="0" w:color="auto"/>
        <w:right w:val="none" w:sz="0" w:space="0" w:color="auto"/>
      </w:divBdr>
    </w:div>
    <w:div w:id="965163482">
      <w:bodyDiv w:val="1"/>
      <w:marLeft w:val="0"/>
      <w:marRight w:val="0"/>
      <w:marTop w:val="0"/>
      <w:marBottom w:val="0"/>
      <w:divBdr>
        <w:top w:val="none" w:sz="0" w:space="0" w:color="auto"/>
        <w:left w:val="none" w:sz="0" w:space="0" w:color="auto"/>
        <w:bottom w:val="none" w:sz="0" w:space="0" w:color="auto"/>
        <w:right w:val="none" w:sz="0" w:space="0" w:color="auto"/>
      </w:divBdr>
    </w:div>
    <w:div w:id="965426441">
      <w:bodyDiv w:val="1"/>
      <w:marLeft w:val="0"/>
      <w:marRight w:val="0"/>
      <w:marTop w:val="0"/>
      <w:marBottom w:val="0"/>
      <w:divBdr>
        <w:top w:val="none" w:sz="0" w:space="0" w:color="auto"/>
        <w:left w:val="none" w:sz="0" w:space="0" w:color="auto"/>
        <w:bottom w:val="none" w:sz="0" w:space="0" w:color="auto"/>
        <w:right w:val="none" w:sz="0" w:space="0" w:color="auto"/>
      </w:divBdr>
    </w:div>
    <w:div w:id="1032465106">
      <w:bodyDiv w:val="1"/>
      <w:marLeft w:val="0"/>
      <w:marRight w:val="0"/>
      <w:marTop w:val="0"/>
      <w:marBottom w:val="0"/>
      <w:divBdr>
        <w:top w:val="none" w:sz="0" w:space="0" w:color="auto"/>
        <w:left w:val="none" w:sz="0" w:space="0" w:color="auto"/>
        <w:bottom w:val="none" w:sz="0" w:space="0" w:color="auto"/>
        <w:right w:val="none" w:sz="0" w:space="0" w:color="auto"/>
      </w:divBdr>
    </w:div>
    <w:div w:id="1097140239">
      <w:bodyDiv w:val="1"/>
      <w:marLeft w:val="0"/>
      <w:marRight w:val="0"/>
      <w:marTop w:val="0"/>
      <w:marBottom w:val="0"/>
      <w:divBdr>
        <w:top w:val="none" w:sz="0" w:space="0" w:color="auto"/>
        <w:left w:val="none" w:sz="0" w:space="0" w:color="auto"/>
        <w:bottom w:val="none" w:sz="0" w:space="0" w:color="auto"/>
        <w:right w:val="none" w:sz="0" w:space="0" w:color="auto"/>
      </w:divBdr>
    </w:div>
    <w:div w:id="1123771422">
      <w:bodyDiv w:val="1"/>
      <w:marLeft w:val="0"/>
      <w:marRight w:val="0"/>
      <w:marTop w:val="0"/>
      <w:marBottom w:val="0"/>
      <w:divBdr>
        <w:top w:val="none" w:sz="0" w:space="0" w:color="auto"/>
        <w:left w:val="none" w:sz="0" w:space="0" w:color="auto"/>
        <w:bottom w:val="none" w:sz="0" w:space="0" w:color="auto"/>
        <w:right w:val="none" w:sz="0" w:space="0" w:color="auto"/>
      </w:divBdr>
    </w:div>
    <w:div w:id="1302345120">
      <w:bodyDiv w:val="1"/>
      <w:marLeft w:val="0"/>
      <w:marRight w:val="0"/>
      <w:marTop w:val="0"/>
      <w:marBottom w:val="0"/>
      <w:divBdr>
        <w:top w:val="none" w:sz="0" w:space="0" w:color="auto"/>
        <w:left w:val="none" w:sz="0" w:space="0" w:color="auto"/>
        <w:bottom w:val="none" w:sz="0" w:space="0" w:color="auto"/>
        <w:right w:val="none" w:sz="0" w:space="0" w:color="auto"/>
      </w:divBdr>
    </w:div>
    <w:div w:id="1408067827">
      <w:bodyDiv w:val="1"/>
      <w:marLeft w:val="0"/>
      <w:marRight w:val="0"/>
      <w:marTop w:val="0"/>
      <w:marBottom w:val="0"/>
      <w:divBdr>
        <w:top w:val="none" w:sz="0" w:space="0" w:color="auto"/>
        <w:left w:val="none" w:sz="0" w:space="0" w:color="auto"/>
        <w:bottom w:val="none" w:sz="0" w:space="0" w:color="auto"/>
        <w:right w:val="none" w:sz="0" w:space="0" w:color="auto"/>
      </w:divBdr>
    </w:div>
    <w:div w:id="1457019060">
      <w:bodyDiv w:val="1"/>
      <w:marLeft w:val="0"/>
      <w:marRight w:val="0"/>
      <w:marTop w:val="0"/>
      <w:marBottom w:val="0"/>
      <w:divBdr>
        <w:top w:val="none" w:sz="0" w:space="0" w:color="auto"/>
        <w:left w:val="none" w:sz="0" w:space="0" w:color="auto"/>
        <w:bottom w:val="none" w:sz="0" w:space="0" w:color="auto"/>
        <w:right w:val="none" w:sz="0" w:space="0" w:color="auto"/>
      </w:divBdr>
    </w:div>
    <w:div w:id="1501458629">
      <w:bodyDiv w:val="1"/>
      <w:marLeft w:val="0"/>
      <w:marRight w:val="0"/>
      <w:marTop w:val="0"/>
      <w:marBottom w:val="0"/>
      <w:divBdr>
        <w:top w:val="none" w:sz="0" w:space="0" w:color="auto"/>
        <w:left w:val="none" w:sz="0" w:space="0" w:color="auto"/>
        <w:bottom w:val="none" w:sz="0" w:space="0" w:color="auto"/>
        <w:right w:val="none" w:sz="0" w:space="0" w:color="auto"/>
      </w:divBdr>
    </w:div>
    <w:div w:id="1624533318">
      <w:bodyDiv w:val="1"/>
      <w:marLeft w:val="0"/>
      <w:marRight w:val="0"/>
      <w:marTop w:val="0"/>
      <w:marBottom w:val="0"/>
      <w:divBdr>
        <w:top w:val="none" w:sz="0" w:space="0" w:color="auto"/>
        <w:left w:val="none" w:sz="0" w:space="0" w:color="auto"/>
        <w:bottom w:val="none" w:sz="0" w:space="0" w:color="auto"/>
        <w:right w:val="none" w:sz="0" w:space="0" w:color="auto"/>
      </w:divBdr>
    </w:div>
    <w:div w:id="1639610440">
      <w:bodyDiv w:val="1"/>
      <w:marLeft w:val="0"/>
      <w:marRight w:val="0"/>
      <w:marTop w:val="0"/>
      <w:marBottom w:val="0"/>
      <w:divBdr>
        <w:top w:val="none" w:sz="0" w:space="0" w:color="auto"/>
        <w:left w:val="none" w:sz="0" w:space="0" w:color="auto"/>
        <w:bottom w:val="none" w:sz="0" w:space="0" w:color="auto"/>
        <w:right w:val="none" w:sz="0" w:space="0" w:color="auto"/>
      </w:divBdr>
    </w:div>
    <w:div w:id="1846552277">
      <w:bodyDiv w:val="1"/>
      <w:marLeft w:val="0"/>
      <w:marRight w:val="0"/>
      <w:marTop w:val="0"/>
      <w:marBottom w:val="0"/>
      <w:divBdr>
        <w:top w:val="none" w:sz="0" w:space="0" w:color="auto"/>
        <w:left w:val="none" w:sz="0" w:space="0" w:color="auto"/>
        <w:bottom w:val="none" w:sz="0" w:space="0" w:color="auto"/>
        <w:right w:val="none" w:sz="0" w:space="0" w:color="auto"/>
      </w:divBdr>
    </w:div>
    <w:div w:id="1878347443">
      <w:bodyDiv w:val="1"/>
      <w:marLeft w:val="0"/>
      <w:marRight w:val="0"/>
      <w:marTop w:val="0"/>
      <w:marBottom w:val="0"/>
      <w:divBdr>
        <w:top w:val="none" w:sz="0" w:space="0" w:color="auto"/>
        <w:left w:val="none" w:sz="0" w:space="0" w:color="auto"/>
        <w:bottom w:val="none" w:sz="0" w:space="0" w:color="auto"/>
        <w:right w:val="none" w:sz="0" w:space="0" w:color="auto"/>
      </w:divBdr>
    </w:div>
    <w:div w:id="1907639697">
      <w:bodyDiv w:val="1"/>
      <w:marLeft w:val="0"/>
      <w:marRight w:val="0"/>
      <w:marTop w:val="0"/>
      <w:marBottom w:val="0"/>
      <w:divBdr>
        <w:top w:val="none" w:sz="0" w:space="0" w:color="auto"/>
        <w:left w:val="none" w:sz="0" w:space="0" w:color="auto"/>
        <w:bottom w:val="none" w:sz="0" w:space="0" w:color="auto"/>
        <w:right w:val="none" w:sz="0" w:space="0" w:color="auto"/>
      </w:divBdr>
    </w:div>
    <w:div w:id="1924801882">
      <w:bodyDiv w:val="1"/>
      <w:marLeft w:val="0"/>
      <w:marRight w:val="0"/>
      <w:marTop w:val="0"/>
      <w:marBottom w:val="0"/>
      <w:divBdr>
        <w:top w:val="none" w:sz="0" w:space="0" w:color="auto"/>
        <w:left w:val="none" w:sz="0" w:space="0" w:color="auto"/>
        <w:bottom w:val="none" w:sz="0" w:space="0" w:color="auto"/>
        <w:right w:val="none" w:sz="0" w:space="0" w:color="auto"/>
      </w:divBdr>
    </w:div>
    <w:div w:id="1947806857">
      <w:bodyDiv w:val="1"/>
      <w:marLeft w:val="0"/>
      <w:marRight w:val="0"/>
      <w:marTop w:val="0"/>
      <w:marBottom w:val="0"/>
      <w:divBdr>
        <w:top w:val="none" w:sz="0" w:space="0" w:color="auto"/>
        <w:left w:val="none" w:sz="0" w:space="0" w:color="auto"/>
        <w:bottom w:val="none" w:sz="0" w:space="0" w:color="auto"/>
        <w:right w:val="none" w:sz="0" w:space="0" w:color="auto"/>
      </w:divBdr>
      <w:divsChild>
        <w:div w:id="200213344">
          <w:marLeft w:val="0"/>
          <w:marRight w:val="0"/>
          <w:marTop w:val="0"/>
          <w:marBottom w:val="0"/>
          <w:divBdr>
            <w:top w:val="none" w:sz="0" w:space="0" w:color="auto"/>
            <w:left w:val="none" w:sz="0" w:space="0" w:color="auto"/>
            <w:bottom w:val="none" w:sz="0" w:space="0" w:color="auto"/>
            <w:right w:val="none" w:sz="0" w:space="0" w:color="auto"/>
          </w:divBdr>
          <w:divsChild>
            <w:div w:id="554512287">
              <w:marLeft w:val="0"/>
              <w:marRight w:val="0"/>
              <w:marTop w:val="0"/>
              <w:marBottom w:val="0"/>
              <w:divBdr>
                <w:top w:val="none" w:sz="0" w:space="0" w:color="auto"/>
                <w:left w:val="none" w:sz="0" w:space="0" w:color="auto"/>
                <w:bottom w:val="none" w:sz="0" w:space="0" w:color="auto"/>
                <w:right w:val="none" w:sz="0" w:space="0" w:color="auto"/>
              </w:divBdr>
              <w:divsChild>
                <w:div w:id="9199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9036">
      <w:bodyDiv w:val="1"/>
      <w:marLeft w:val="0"/>
      <w:marRight w:val="0"/>
      <w:marTop w:val="0"/>
      <w:marBottom w:val="0"/>
      <w:divBdr>
        <w:top w:val="none" w:sz="0" w:space="0" w:color="auto"/>
        <w:left w:val="none" w:sz="0" w:space="0" w:color="auto"/>
        <w:bottom w:val="none" w:sz="0" w:space="0" w:color="auto"/>
        <w:right w:val="none" w:sz="0" w:space="0" w:color="auto"/>
      </w:divBdr>
    </w:div>
    <w:div w:id="2022734621">
      <w:bodyDiv w:val="1"/>
      <w:marLeft w:val="0"/>
      <w:marRight w:val="0"/>
      <w:marTop w:val="0"/>
      <w:marBottom w:val="0"/>
      <w:divBdr>
        <w:top w:val="none" w:sz="0" w:space="0" w:color="auto"/>
        <w:left w:val="none" w:sz="0" w:space="0" w:color="auto"/>
        <w:bottom w:val="none" w:sz="0" w:space="0" w:color="auto"/>
        <w:right w:val="none" w:sz="0" w:space="0" w:color="auto"/>
      </w:divBdr>
    </w:div>
    <w:div w:id="2027976927">
      <w:bodyDiv w:val="1"/>
      <w:marLeft w:val="0"/>
      <w:marRight w:val="0"/>
      <w:marTop w:val="0"/>
      <w:marBottom w:val="0"/>
      <w:divBdr>
        <w:top w:val="none" w:sz="0" w:space="0" w:color="auto"/>
        <w:left w:val="none" w:sz="0" w:space="0" w:color="auto"/>
        <w:bottom w:val="none" w:sz="0" w:space="0" w:color="auto"/>
        <w:right w:val="none" w:sz="0" w:space="0" w:color="auto"/>
      </w:divBdr>
    </w:div>
    <w:div w:id="2028434955">
      <w:bodyDiv w:val="1"/>
      <w:marLeft w:val="0"/>
      <w:marRight w:val="0"/>
      <w:marTop w:val="0"/>
      <w:marBottom w:val="0"/>
      <w:divBdr>
        <w:top w:val="none" w:sz="0" w:space="0" w:color="auto"/>
        <w:left w:val="none" w:sz="0" w:space="0" w:color="auto"/>
        <w:bottom w:val="none" w:sz="0" w:space="0" w:color="auto"/>
        <w:right w:val="none" w:sz="0" w:space="0" w:color="auto"/>
      </w:divBdr>
    </w:div>
    <w:div w:id="2104261212">
      <w:bodyDiv w:val="1"/>
      <w:marLeft w:val="0"/>
      <w:marRight w:val="0"/>
      <w:marTop w:val="0"/>
      <w:marBottom w:val="0"/>
      <w:divBdr>
        <w:top w:val="none" w:sz="0" w:space="0" w:color="auto"/>
        <w:left w:val="none" w:sz="0" w:space="0" w:color="auto"/>
        <w:bottom w:val="none" w:sz="0" w:space="0" w:color="auto"/>
        <w:right w:val="none" w:sz="0" w:space="0" w:color="auto"/>
      </w:divBdr>
    </w:div>
    <w:div w:id="2144152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customXml" Target="../customXml/item6.xml"/><Relationship Id="rId12" Type="http://schemas.openxmlformats.org/officeDocument/2006/relationships/footnotes" Target="footnotes.xml"/><Relationship Id="rId17" Type="http://schemas.microsoft.com/office/2011/relationships/commentsExtended" Target="commentsExtended.xml"/><Relationship Id="rId25" Type="http://schemas.microsoft.com/office/2016/09/relationships/commentsIds" Target="commentsIds.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5.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58CC1D-6723-438E-8897-EAC74789CBF5}">
  <ds:schemaRefs>
    <ds:schemaRef ds:uri="http://schemas.microsoft.com/sharepoint/v3/contenttype/forms"/>
  </ds:schemaRefs>
</ds:datastoreItem>
</file>

<file path=customXml/itemProps3.xml><?xml version="1.0" encoding="utf-8"?>
<ds:datastoreItem xmlns:ds="http://schemas.openxmlformats.org/officeDocument/2006/customXml" ds:itemID="{BF7FDC17-4627-4A34-AC01-72D2FEE7663F}">
  <ds:schemaRefs>
    <ds:schemaRef ds:uri="http://schemas.microsoft.com/sharepoint/events"/>
  </ds:schemaRefs>
</ds:datastoreItem>
</file>

<file path=customXml/itemProps4.xml><?xml version="1.0" encoding="utf-8"?>
<ds:datastoreItem xmlns:ds="http://schemas.openxmlformats.org/officeDocument/2006/customXml" ds:itemID="{8ECCDEA4-084B-4BE6-8098-93C873CE682A}">
  <ds:schemaRefs>
    <ds:schemaRef ds:uri="Microsoft.SharePoint.Taxonomy.ContentTypeSync"/>
  </ds:schemaRefs>
</ds:datastoreItem>
</file>

<file path=customXml/itemProps5.xml><?xml version="1.0" encoding="utf-8"?>
<ds:datastoreItem xmlns:ds="http://schemas.openxmlformats.org/officeDocument/2006/customXml" ds:itemID="{E8371D39-4412-42C9-87AD-7CAA6F943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DA69A30-0C71-4306-9D1B-8A427888C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TotalTime>
  <Pages>49</Pages>
  <Words>11531</Words>
  <Characters>65731</Characters>
  <Application>Microsoft Office Word</Application>
  <DocSecurity>0</DocSecurity>
  <Lines>547</Lines>
  <Paragraphs>154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MTG_TITLE</vt:lpstr>
      <vt:lpstr>MTG_TITLE</vt:lpstr>
    </vt:vector>
  </TitlesOfParts>
  <Company>3GPP Support Team</Company>
  <LinksUpToDate>false</LinksUpToDate>
  <CharactersWithSpaces>77108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赵毅男(Zhao YiNan)</cp:lastModifiedBy>
  <cp:revision>46</cp:revision>
  <cp:lastPrinted>2411-12-31T14:59:00Z</cp:lastPrinted>
  <dcterms:created xsi:type="dcterms:W3CDTF">2022-08-19T06:34:00Z</dcterms:created>
  <dcterms:modified xsi:type="dcterms:W3CDTF">2022-08-19T11:55:00Z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2052-11.1.0.9513</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1660762641</vt:lpwstr>
  </property>
</Properties>
</file>