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B9CF" w14:textId="532BF565" w:rsidR="005101B4" w:rsidRDefault="00D62D4C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#11</w:t>
      </w:r>
      <w:r w:rsidR="00E32D18">
        <w:t>9</w:t>
      </w:r>
      <w:r>
        <w:t>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R2-22xxxxx</w:t>
      </w:r>
    </w:p>
    <w:p w14:paraId="5EF7317C" w14:textId="3835B521" w:rsidR="005101B4" w:rsidRDefault="00D62D4C">
      <w:pPr>
        <w:pStyle w:val="3GPPHeader"/>
      </w:pPr>
      <w:r>
        <w:t xml:space="preserve">Electronical meeting, </w:t>
      </w:r>
      <w:r w:rsidR="00E32D18">
        <w:t>August</w:t>
      </w:r>
      <w:r>
        <w:t xml:space="preserve"> </w:t>
      </w:r>
      <w:r w:rsidR="00E32D18">
        <w:t>17</w:t>
      </w:r>
      <w:r>
        <w:rPr>
          <w:vertAlign w:val="superscript"/>
        </w:rPr>
        <w:t>th</w:t>
      </w:r>
      <w:r>
        <w:t xml:space="preserve"> – 2</w:t>
      </w:r>
      <w:r w:rsidR="00E32D18">
        <w:t>9</w:t>
      </w:r>
      <w:r>
        <w:rPr>
          <w:vertAlign w:val="superscript"/>
        </w:rPr>
        <w:t>th</w:t>
      </w:r>
      <w:r>
        <w:t>, 2022</w:t>
      </w:r>
    </w:p>
    <w:p w14:paraId="4C32427B" w14:textId="77777777" w:rsidR="005101B4" w:rsidRDefault="005101B4">
      <w:pPr>
        <w:pStyle w:val="3GPPHeader"/>
      </w:pPr>
    </w:p>
    <w:p w14:paraId="3F2D39C2" w14:textId="495FC18A" w:rsidR="005101B4" w:rsidRDefault="00D62D4C">
      <w:pPr>
        <w:pStyle w:val="3GPPHeader"/>
        <w:rPr>
          <w:sz w:val="22"/>
          <w:szCs w:val="22"/>
          <w:lang w:val="sv-FI"/>
        </w:rPr>
      </w:pPr>
      <w:r>
        <w:rPr>
          <w:sz w:val="22"/>
          <w:szCs w:val="22"/>
        </w:rPr>
        <w:t>Agenda:</w:t>
      </w:r>
      <w:r>
        <w:rPr>
          <w:sz w:val="22"/>
          <w:szCs w:val="22"/>
        </w:rPr>
        <w:tab/>
      </w:r>
      <w:r w:rsidR="00E32D18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F6771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F67710">
        <w:rPr>
          <w:sz w:val="22"/>
          <w:szCs w:val="22"/>
        </w:rPr>
        <w:t>3</w:t>
      </w:r>
    </w:p>
    <w:p w14:paraId="450D8F7C" w14:textId="77777777" w:rsidR="005101B4" w:rsidRDefault="00D62D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344650E1" w14:textId="581A4CD8" w:rsidR="005101B4" w:rsidRPr="00E32D18" w:rsidRDefault="00D62D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Pr="00E32D18">
        <w:rPr>
          <w:sz w:val="22"/>
          <w:szCs w:val="22"/>
        </w:rPr>
        <w:t xml:space="preserve">Summary of </w:t>
      </w:r>
      <w:r w:rsidR="003A5E55" w:rsidRPr="003A5E55">
        <w:rPr>
          <w:sz w:val="22"/>
          <w:szCs w:val="22"/>
        </w:rPr>
        <w:t>[AT119-e][</w:t>
      </w:r>
      <w:proofErr w:type="gramStart"/>
      <w:r w:rsidR="003A5E55" w:rsidRPr="003A5E55">
        <w:rPr>
          <w:sz w:val="22"/>
          <w:szCs w:val="22"/>
        </w:rPr>
        <w:t>223][</w:t>
      </w:r>
      <w:proofErr w:type="gramEnd"/>
      <w:r w:rsidR="003A5E55" w:rsidRPr="003A5E55">
        <w:rPr>
          <w:sz w:val="22"/>
          <w:szCs w:val="22"/>
        </w:rPr>
        <w:t>DCCA] RRC corrections to CPAC (Ericsson)</w:t>
      </w:r>
    </w:p>
    <w:p w14:paraId="0899907F" w14:textId="77777777" w:rsidR="005101B4" w:rsidRDefault="00D62D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64919ED" w14:textId="77777777" w:rsidR="005101B4" w:rsidRDefault="005101B4"/>
    <w:p w14:paraId="3D745F02" w14:textId="77777777" w:rsidR="005101B4" w:rsidRDefault="00D62D4C">
      <w:pPr>
        <w:pStyle w:val="Heading1"/>
      </w:pPr>
      <w:r>
        <w:t>1</w:t>
      </w:r>
      <w:r>
        <w:tab/>
        <w:t>Introduction</w:t>
      </w:r>
    </w:p>
    <w:p w14:paraId="346D9543" w14:textId="77777777" w:rsidR="005101B4" w:rsidRDefault="00D62D4C">
      <w:pPr>
        <w:pStyle w:val="BodyText"/>
      </w:pPr>
      <w:r>
        <w:t>In this document the following offline is discussed:</w:t>
      </w:r>
    </w:p>
    <w:p w14:paraId="49B22F48" w14:textId="77777777" w:rsidR="00F67710" w:rsidRPr="005A1E15" w:rsidRDefault="00F67710" w:rsidP="00F67710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szCs w:val="20"/>
        </w:rPr>
      </w:pPr>
      <w:r w:rsidRPr="005A1E15">
        <w:t>[AT</w:t>
      </w:r>
      <w:r>
        <w:t>119-e</w:t>
      </w:r>
      <w:r w:rsidRPr="005A1E15">
        <w:t>][</w:t>
      </w:r>
      <w:proofErr w:type="gramStart"/>
      <w:r w:rsidRPr="005A1E15">
        <w:t>2</w:t>
      </w:r>
      <w:r>
        <w:t>23</w:t>
      </w:r>
      <w:r w:rsidRPr="005A1E15">
        <w:t>][</w:t>
      </w:r>
      <w:proofErr w:type="gramEnd"/>
      <w:r>
        <w:t>DCCA</w:t>
      </w:r>
      <w:r w:rsidRPr="005A1E15">
        <w:t xml:space="preserve">] </w:t>
      </w:r>
      <w:r>
        <w:t xml:space="preserve">RRC corrections to CPAC </w:t>
      </w:r>
      <w:r w:rsidRPr="005A1E15">
        <w:t>(</w:t>
      </w:r>
      <w:r>
        <w:t>Ericsson</w:t>
      </w:r>
      <w:r w:rsidRPr="005A1E15">
        <w:t>)</w:t>
      </w:r>
    </w:p>
    <w:p w14:paraId="53CCCBC0" w14:textId="77777777" w:rsidR="00F67710" w:rsidRDefault="00F67710" w:rsidP="00F67710">
      <w:pPr>
        <w:pStyle w:val="EmailDiscussion2"/>
      </w:pPr>
      <w:r w:rsidRPr="005A1E15">
        <w:t xml:space="preserve">      Scope: </w:t>
      </w:r>
      <w:r>
        <w:t xml:space="preserve">Discuss </w:t>
      </w:r>
      <w:r w:rsidRPr="003300E7">
        <w:t>NR</w:t>
      </w:r>
      <w:r>
        <w:t xml:space="preserve"> </w:t>
      </w:r>
      <w:r w:rsidRPr="003300E7">
        <w:rPr>
          <w:u w:val="single"/>
        </w:rPr>
        <w:t>and</w:t>
      </w:r>
      <w:r>
        <w:t xml:space="preserve"> LTE </w:t>
      </w:r>
      <w:r w:rsidRPr="003300E7">
        <w:t>RRC</w:t>
      </w:r>
      <w:r>
        <w:t xml:space="preserve"> corrections for CPAC marked for this discussion.</w:t>
      </w:r>
    </w:p>
    <w:p w14:paraId="72B1627C" w14:textId="77777777" w:rsidR="00F67710" w:rsidRPr="00403FA3" w:rsidRDefault="00F67710" w:rsidP="00F67710">
      <w:pPr>
        <w:pStyle w:val="EmailDiscussion2"/>
      </w:pPr>
      <w:r w:rsidRPr="00403FA3">
        <w:tab/>
        <w:t xml:space="preserve">Intended outcome: </w:t>
      </w:r>
      <w:r>
        <w:t xml:space="preserve">Report in in </w:t>
      </w:r>
      <w:r w:rsidR="002774E9">
        <w:fldChar w:fldCharType="begin"/>
      </w:r>
      <w:r w:rsidR="002774E9">
        <w:instrText xml:space="preserve"> HYPERLINK "https://www.3gpp.org/ftp/TSG_RAN/WG2_RL2/TSGR2_119-e/Docs/R2-2208760.zip" </w:instrText>
      </w:r>
      <w:r w:rsidR="002774E9">
        <w:fldChar w:fldCharType="separate"/>
      </w:r>
      <w:r>
        <w:rPr>
          <w:rStyle w:val="Hyperlink"/>
        </w:rPr>
        <w:t>R2-2208760</w:t>
      </w:r>
      <w:r w:rsidR="002774E9">
        <w:rPr>
          <w:rStyle w:val="Hyperlink"/>
        </w:rPr>
        <w:fldChar w:fldCharType="end"/>
      </w:r>
      <w:r>
        <w:t xml:space="preserve">. Merged NR RRC CR in </w:t>
      </w:r>
      <w:r w:rsidR="002774E9">
        <w:fldChar w:fldCharType="begin"/>
      </w:r>
      <w:r w:rsidR="002774E9">
        <w:instrText xml:space="preserve"> HYPERLINK "https://www.3gpp.org/ftp/TSG_RAN/WG2_RL2/TSGR2_119-e/Docs/R2-2208761.zip" </w:instrText>
      </w:r>
      <w:r w:rsidR="002774E9">
        <w:fldChar w:fldCharType="separate"/>
      </w:r>
      <w:r>
        <w:rPr>
          <w:rStyle w:val="Hyperlink"/>
        </w:rPr>
        <w:t>R2-2208761</w:t>
      </w:r>
      <w:r w:rsidR="002774E9">
        <w:rPr>
          <w:rStyle w:val="Hyperlink"/>
        </w:rPr>
        <w:fldChar w:fldCharType="end"/>
      </w:r>
      <w:r>
        <w:t xml:space="preserve"> and LTE RRC CR in </w:t>
      </w:r>
      <w:r w:rsidR="002774E9">
        <w:fldChar w:fldCharType="begin"/>
      </w:r>
      <w:r w:rsidR="002774E9">
        <w:instrText xml:space="preserve"> HYPERLINK "https://www.3gpp.org/ftp/TSG_RAN/WG2_RL2/TSGR2_119-e/Docs/R2-2208762.zip" </w:instrText>
      </w:r>
      <w:r w:rsidR="002774E9">
        <w:fldChar w:fldCharType="separate"/>
      </w:r>
      <w:r>
        <w:rPr>
          <w:rStyle w:val="Hyperlink"/>
        </w:rPr>
        <w:t>R2-2208762</w:t>
      </w:r>
      <w:r w:rsidR="002774E9">
        <w:rPr>
          <w:rStyle w:val="Hyperlink"/>
        </w:rPr>
        <w:fldChar w:fldCharType="end"/>
      </w:r>
      <w:r>
        <w:t>.</w:t>
      </w:r>
    </w:p>
    <w:p w14:paraId="1A1C11CE" w14:textId="77777777" w:rsidR="00F67710" w:rsidRDefault="00F67710" w:rsidP="00F67710">
      <w:pPr>
        <w:pStyle w:val="EmailDiscussion2"/>
      </w:pPr>
      <w:r>
        <w:tab/>
        <w:t>Deadline: Deadline 1 (report) / Deadline 2 (final CRs)</w:t>
      </w:r>
    </w:p>
    <w:p w14:paraId="39426C61" w14:textId="77777777" w:rsidR="005101B4" w:rsidRDefault="005101B4">
      <w:pPr>
        <w:pStyle w:val="BodyText"/>
      </w:pPr>
    </w:p>
    <w:p w14:paraId="44449DF4" w14:textId="77777777" w:rsidR="005101B4" w:rsidRDefault="00D62D4C">
      <w:pPr>
        <w:pStyle w:val="BodyText"/>
      </w:pPr>
      <w:r>
        <w:t>Contact information: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5101B4" w14:paraId="23CF43F4" w14:textId="77777777">
        <w:tc>
          <w:tcPr>
            <w:tcW w:w="1838" w:type="dxa"/>
            <w:shd w:val="clear" w:color="auto" w:fill="D9D9D9"/>
          </w:tcPr>
          <w:p w14:paraId="176C75E1" w14:textId="77777777" w:rsidR="005101B4" w:rsidRDefault="00D62D4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36F30338" w14:textId="77777777" w:rsidR="005101B4" w:rsidRDefault="00D62D4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Name, Email</w:t>
            </w:r>
          </w:p>
        </w:tc>
      </w:tr>
      <w:tr w:rsidR="005101B4" w14:paraId="76F38EE1" w14:textId="77777777">
        <w:tc>
          <w:tcPr>
            <w:tcW w:w="1838" w:type="dxa"/>
          </w:tcPr>
          <w:p w14:paraId="616E9B7D" w14:textId="5AEDE539" w:rsidR="005101B4" w:rsidRDefault="006251A8">
            <w:pPr>
              <w:spacing w:after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095" w:type="dxa"/>
          </w:tcPr>
          <w:p w14:paraId="6B4FFEEC" w14:textId="57C34D3D" w:rsidR="005101B4" w:rsidRDefault="006251A8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David Lecompte, </w:t>
            </w:r>
            <w:proofErr w:type="spellStart"/>
            <w:proofErr w:type="gramStart"/>
            <w:r>
              <w:rPr>
                <w:lang w:val="en-US"/>
              </w:rPr>
              <w:t>david.lecompte</w:t>
            </w:r>
            <w:proofErr w:type="spellEnd"/>
            <w:proofErr w:type="gramEnd"/>
            <w:r>
              <w:rPr>
                <w:lang w:val="en-US"/>
              </w:rPr>
              <w:t xml:space="preserve"> at huawei.com</w:t>
            </w:r>
          </w:p>
        </w:tc>
      </w:tr>
      <w:tr w:rsidR="005101B4" w14:paraId="1D9E9A0A" w14:textId="77777777">
        <w:tc>
          <w:tcPr>
            <w:tcW w:w="1838" w:type="dxa"/>
          </w:tcPr>
          <w:p w14:paraId="78BD4459" w14:textId="369DDC29" w:rsidR="005101B4" w:rsidRDefault="00751F75">
            <w:pPr>
              <w:spacing w:after="12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MediaTek</w:t>
            </w:r>
          </w:p>
        </w:tc>
        <w:tc>
          <w:tcPr>
            <w:tcW w:w="6095" w:type="dxa"/>
          </w:tcPr>
          <w:p w14:paraId="0FF3F8DB" w14:textId="63D33F1D" w:rsidR="005101B4" w:rsidRDefault="00751F75">
            <w:pPr>
              <w:spacing w:after="12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Felix Tsai, </w:t>
            </w:r>
            <w:proofErr w:type="spellStart"/>
            <w:r>
              <w:rPr>
                <w:rFonts w:eastAsia="SimSun"/>
                <w:lang w:val="en-US" w:eastAsia="zh-CN"/>
              </w:rPr>
              <w:t>chun-</w:t>
            </w:r>
            <w:proofErr w:type="gramStart"/>
            <w:r>
              <w:rPr>
                <w:rFonts w:eastAsia="SimSun"/>
                <w:lang w:val="en-US" w:eastAsia="zh-CN"/>
              </w:rPr>
              <w:t>fan.tsai</w:t>
            </w:r>
            <w:proofErr w:type="spellEnd"/>
            <w:proofErr w:type="gramEnd"/>
            <w:r>
              <w:rPr>
                <w:rFonts w:eastAsia="SimSun"/>
                <w:lang w:val="en-US" w:eastAsia="zh-CN"/>
              </w:rPr>
              <w:t xml:space="preserve"> at mediatek.com</w:t>
            </w:r>
          </w:p>
        </w:tc>
      </w:tr>
      <w:tr w:rsidR="005101B4" w14:paraId="2B73CCAB" w14:textId="77777777">
        <w:tc>
          <w:tcPr>
            <w:tcW w:w="1838" w:type="dxa"/>
          </w:tcPr>
          <w:p w14:paraId="6888391D" w14:textId="6B3FD1C1" w:rsidR="005101B4" w:rsidRDefault="005101B4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4D03F250" w14:textId="4DDB25A4" w:rsidR="005101B4" w:rsidRDefault="005101B4">
            <w:pPr>
              <w:spacing w:after="12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101B4" w14:paraId="7656A7F1" w14:textId="77777777">
        <w:tc>
          <w:tcPr>
            <w:tcW w:w="1838" w:type="dxa"/>
          </w:tcPr>
          <w:p w14:paraId="147F7B4A" w14:textId="6E884670" w:rsidR="005101B4" w:rsidRDefault="005101B4">
            <w:pPr>
              <w:spacing w:after="120"/>
              <w:jc w:val="both"/>
            </w:pPr>
          </w:p>
        </w:tc>
        <w:tc>
          <w:tcPr>
            <w:tcW w:w="6095" w:type="dxa"/>
          </w:tcPr>
          <w:p w14:paraId="79A97E13" w14:textId="0A5EB667" w:rsidR="005101B4" w:rsidRDefault="005101B4">
            <w:pPr>
              <w:spacing w:after="120"/>
              <w:jc w:val="center"/>
            </w:pPr>
          </w:p>
        </w:tc>
      </w:tr>
      <w:tr w:rsidR="005101B4" w14:paraId="2CE2B0E4" w14:textId="77777777">
        <w:tc>
          <w:tcPr>
            <w:tcW w:w="1838" w:type="dxa"/>
          </w:tcPr>
          <w:p w14:paraId="7575D14B" w14:textId="7AEE2D95" w:rsidR="005101B4" w:rsidRDefault="005101B4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43EB171E" w14:textId="7D03194A" w:rsidR="005101B4" w:rsidRDefault="005101B4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5101B4" w14:paraId="56797E96" w14:textId="77777777">
        <w:tc>
          <w:tcPr>
            <w:tcW w:w="1838" w:type="dxa"/>
          </w:tcPr>
          <w:p w14:paraId="0FA8F040" w14:textId="214E8DE9" w:rsidR="005101B4" w:rsidRDefault="005101B4">
            <w:pPr>
              <w:spacing w:after="120"/>
              <w:jc w:val="both"/>
              <w:rPr>
                <w:lang w:eastAsia="zh-TW"/>
              </w:rPr>
            </w:pPr>
          </w:p>
        </w:tc>
        <w:tc>
          <w:tcPr>
            <w:tcW w:w="6095" w:type="dxa"/>
          </w:tcPr>
          <w:p w14:paraId="5F157D6C" w14:textId="1E579728" w:rsidR="005101B4" w:rsidRDefault="005101B4">
            <w:pPr>
              <w:spacing w:after="120"/>
              <w:jc w:val="center"/>
              <w:rPr>
                <w:lang w:eastAsia="zh-TW"/>
              </w:rPr>
            </w:pPr>
          </w:p>
        </w:tc>
      </w:tr>
      <w:tr w:rsidR="005101B4" w14:paraId="781C9FD5" w14:textId="77777777">
        <w:tc>
          <w:tcPr>
            <w:tcW w:w="1838" w:type="dxa"/>
          </w:tcPr>
          <w:p w14:paraId="0DFA1EFB" w14:textId="6466B421" w:rsidR="005101B4" w:rsidRDefault="005101B4">
            <w:pPr>
              <w:spacing w:after="12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4F833888" w14:textId="5DA6D5D8" w:rsidR="005101B4" w:rsidRDefault="005101B4">
            <w:pPr>
              <w:spacing w:after="120"/>
              <w:jc w:val="center"/>
              <w:rPr>
                <w:rFonts w:eastAsia="Malgun Gothic"/>
                <w:lang w:val="pl-PL" w:eastAsia="ko-KR"/>
              </w:rPr>
            </w:pPr>
          </w:p>
        </w:tc>
      </w:tr>
      <w:tr w:rsidR="005101B4" w14:paraId="7CCCB5B5" w14:textId="77777777">
        <w:tc>
          <w:tcPr>
            <w:tcW w:w="1838" w:type="dxa"/>
          </w:tcPr>
          <w:p w14:paraId="7D2C93D4" w14:textId="0CFB53C3" w:rsidR="005101B4" w:rsidRDefault="005101B4">
            <w:pPr>
              <w:spacing w:after="120"/>
              <w:jc w:val="both"/>
              <w:rPr>
                <w:rFonts w:eastAsia="Yu Mincho"/>
                <w:lang w:val="pl-PL"/>
              </w:rPr>
            </w:pPr>
          </w:p>
        </w:tc>
        <w:tc>
          <w:tcPr>
            <w:tcW w:w="6095" w:type="dxa"/>
          </w:tcPr>
          <w:p w14:paraId="32302A1F" w14:textId="53194F12" w:rsidR="005101B4" w:rsidRDefault="005101B4">
            <w:pPr>
              <w:spacing w:after="120"/>
              <w:jc w:val="center"/>
              <w:rPr>
                <w:rFonts w:eastAsia="Yu Mincho"/>
                <w:lang w:val="pl-PL"/>
              </w:rPr>
            </w:pPr>
          </w:p>
        </w:tc>
      </w:tr>
      <w:tr w:rsidR="005101B4" w14:paraId="282D7208" w14:textId="77777777">
        <w:tc>
          <w:tcPr>
            <w:tcW w:w="1838" w:type="dxa"/>
          </w:tcPr>
          <w:p w14:paraId="5463E7C6" w14:textId="5E136F4B" w:rsidR="005101B4" w:rsidRDefault="005101B4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14:paraId="17BF7D0F" w14:textId="20C91ABC" w:rsidR="005101B4" w:rsidRDefault="005101B4">
            <w:pPr>
              <w:spacing w:after="120"/>
              <w:jc w:val="center"/>
              <w:rPr>
                <w:lang w:val="pl-PL"/>
              </w:rPr>
            </w:pPr>
          </w:p>
        </w:tc>
      </w:tr>
      <w:tr w:rsidR="005101B4" w14:paraId="3C289B0C" w14:textId="77777777">
        <w:tc>
          <w:tcPr>
            <w:tcW w:w="1838" w:type="dxa"/>
          </w:tcPr>
          <w:p w14:paraId="727C5E9E" w14:textId="0F77E842" w:rsidR="005101B4" w:rsidRDefault="005101B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14:paraId="2846B8B4" w14:textId="2AA177A6" w:rsidR="005101B4" w:rsidRDefault="005101B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5101B4" w14:paraId="65FC0007" w14:textId="77777777">
        <w:tc>
          <w:tcPr>
            <w:tcW w:w="1838" w:type="dxa"/>
          </w:tcPr>
          <w:p w14:paraId="7CD0E409" w14:textId="134C32BC" w:rsidR="005101B4" w:rsidRDefault="005101B4">
            <w:pPr>
              <w:spacing w:after="120"/>
              <w:jc w:val="both"/>
              <w:rPr>
                <w:rFonts w:eastAsiaTheme="minorEastAsia"/>
                <w:lang w:val="pl-PL" w:eastAsia="zh-CN"/>
              </w:rPr>
            </w:pPr>
          </w:p>
        </w:tc>
        <w:tc>
          <w:tcPr>
            <w:tcW w:w="6095" w:type="dxa"/>
          </w:tcPr>
          <w:p w14:paraId="74C934D0" w14:textId="0615F45C" w:rsidR="005101B4" w:rsidRDefault="005101B4">
            <w:pPr>
              <w:spacing w:after="120"/>
              <w:jc w:val="center"/>
              <w:rPr>
                <w:rFonts w:eastAsiaTheme="minorEastAsia"/>
                <w:lang w:val="pl-PL" w:eastAsia="zh-CN"/>
              </w:rPr>
            </w:pPr>
          </w:p>
        </w:tc>
      </w:tr>
      <w:tr w:rsidR="005101B4" w14:paraId="28A349BD" w14:textId="77777777">
        <w:tc>
          <w:tcPr>
            <w:tcW w:w="1838" w:type="dxa"/>
          </w:tcPr>
          <w:p w14:paraId="0F99FF1D" w14:textId="3FF4A170" w:rsidR="005101B4" w:rsidRDefault="005101B4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14:paraId="21DCA499" w14:textId="6D430A72" w:rsidR="005101B4" w:rsidRDefault="005101B4">
            <w:pPr>
              <w:spacing w:after="120"/>
              <w:jc w:val="center"/>
              <w:rPr>
                <w:lang w:val="pl-PL"/>
              </w:rPr>
            </w:pPr>
          </w:p>
        </w:tc>
      </w:tr>
      <w:tr w:rsidR="005101B4" w14:paraId="207474DC" w14:textId="77777777">
        <w:tc>
          <w:tcPr>
            <w:tcW w:w="1838" w:type="dxa"/>
          </w:tcPr>
          <w:p w14:paraId="1B50AE6E" w14:textId="4C02CE2A" w:rsidR="005101B4" w:rsidRDefault="005101B4">
            <w:pPr>
              <w:spacing w:after="120"/>
              <w:jc w:val="both"/>
              <w:rPr>
                <w:rFonts w:eastAsiaTheme="minorEastAsia"/>
                <w:lang w:val="pl-PL" w:eastAsia="zh-CN"/>
              </w:rPr>
            </w:pPr>
          </w:p>
        </w:tc>
        <w:tc>
          <w:tcPr>
            <w:tcW w:w="6095" w:type="dxa"/>
          </w:tcPr>
          <w:p w14:paraId="0140727A" w14:textId="26E2206D" w:rsidR="005101B4" w:rsidRDefault="005101B4">
            <w:pPr>
              <w:spacing w:after="120"/>
              <w:jc w:val="center"/>
              <w:rPr>
                <w:rFonts w:eastAsiaTheme="minorEastAsia"/>
                <w:lang w:val="pl-PL" w:eastAsia="zh-CN"/>
              </w:rPr>
            </w:pPr>
          </w:p>
        </w:tc>
      </w:tr>
      <w:tr w:rsidR="005101B4" w14:paraId="77C2CD7C" w14:textId="77777777">
        <w:tc>
          <w:tcPr>
            <w:tcW w:w="1838" w:type="dxa"/>
          </w:tcPr>
          <w:p w14:paraId="2EB3DACA" w14:textId="77777777" w:rsidR="005101B4" w:rsidRDefault="005101B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14:paraId="44DD4592" w14:textId="77777777" w:rsidR="005101B4" w:rsidRDefault="005101B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5101B4" w14:paraId="30C7B00B" w14:textId="77777777">
        <w:tc>
          <w:tcPr>
            <w:tcW w:w="1838" w:type="dxa"/>
          </w:tcPr>
          <w:p w14:paraId="075215AC" w14:textId="77777777" w:rsidR="005101B4" w:rsidRDefault="005101B4">
            <w:pPr>
              <w:spacing w:after="120"/>
              <w:jc w:val="both"/>
              <w:rPr>
                <w:lang w:val="pl-PL" w:eastAsia="zh-CN"/>
              </w:rPr>
            </w:pPr>
          </w:p>
        </w:tc>
        <w:tc>
          <w:tcPr>
            <w:tcW w:w="6095" w:type="dxa"/>
          </w:tcPr>
          <w:p w14:paraId="73161244" w14:textId="77777777" w:rsidR="005101B4" w:rsidRDefault="005101B4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5101B4" w14:paraId="3FA488A9" w14:textId="77777777">
        <w:tc>
          <w:tcPr>
            <w:tcW w:w="1838" w:type="dxa"/>
          </w:tcPr>
          <w:p w14:paraId="77B95ADA" w14:textId="77777777" w:rsidR="005101B4" w:rsidRDefault="005101B4">
            <w:pPr>
              <w:spacing w:after="120"/>
              <w:jc w:val="both"/>
              <w:rPr>
                <w:rFonts w:eastAsia="Malgun Gothic"/>
                <w:lang w:val="pl-PL" w:eastAsia="ko-KR"/>
              </w:rPr>
            </w:pPr>
          </w:p>
        </w:tc>
        <w:tc>
          <w:tcPr>
            <w:tcW w:w="6095" w:type="dxa"/>
          </w:tcPr>
          <w:p w14:paraId="1CDF5AA1" w14:textId="77777777" w:rsidR="005101B4" w:rsidRDefault="005101B4">
            <w:pPr>
              <w:spacing w:after="120"/>
              <w:jc w:val="center"/>
              <w:rPr>
                <w:rFonts w:eastAsia="Malgun Gothic"/>
                <w:lang w:val="pl-PL" w:eastAsia="ko-KR"/>
              </w:rPr>
            </w:pPr>
          </w:p>
        </w:tc>
      </w:tr>
    </w:tbl>
    <w:p w14:paraId="261BA1C0" w14:textId="77777777" w:rsidR="005101B4" w:rsidRDefault="005101B4">
      <w:pPr>
        <w:pStyle w:val="BodyText"/>
        <w:rPr>
          <w:lang w:val="pl-PL"/>
        </w:rPr>
      </w:pPr>
    </w:p>
    <w:p w14:paraId="0D18FAE0" w14:textId="77777777" w:rsidR="005101B4" w:rsidRDefault="005101B4">
      <w:pPr>
        <w:pStyle w:val="BodyText"/>
        <w:rPr>
          <w:lang w:val="pl-PL"/>
        </w:rPr>
      </w:pPr>
    </w:p>
    <w:p w14:paraId="125D18BA" w14:textId="77777777" w:rsidR="005101B4" w:rsidRDefault="00D62D4C">
      <w:pPr>
        <w:pStyle w:val="Heading1"/>
      </w:pPr>
      <w:bookmarkStart w:id="0" w:name="_Ref178064866"/>
      <w:r>
        <w:lastRenderedPageBreak/>
        <w:t>2</w:t>
      </w:r>
      <w:r>
        <w:tab/>
      </w:r>
      <w:bookmarkEnd w:id="0"/>
      <w:r>
        <w:t>Discussion</w:t>
      </w:r>
    </w:p>
    <w:p w14:paraId="188A57A3" w14:textId="6472CF68" w:rsidR="005101B4" w:rsidRDefault="00D62D4C">
      <w:pPr>
        <w:pStyle w:val="Heading2"/>
      </w:pPr>
      <w:r>
        <w:t>2.1</w:t>
      </w:r>
      <w:r>
        <w:tab/>
      </w:r>
      <w:r w:rsidR="00F55F44">
        <w:t>Rel-17 CPAC corrections to NR 38.331</w:t>
      </w:r>
    </w:p>
    <w:p w14:paraId="0E50C74F" w14:textId="2DE84FC3" w:rsidR="005101B4" w:rsidRDefault="00D62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A72D43">
        <w:rPr>
          <w:rFonts w:ascii="Arial" w:hAnsi="Arial" w:cs="Arial"/>
        </w:rPr>
        <w:t xml:space="preserve">CR addresses </w:t>
      </w:r>
      <w:r w:rsidR="006A63F2">
        <w:rPr>
          <w:rFonts w:ascii="Arial" w:hAnsi="Arial" w:cs="Arial"/>
        </w:rPr>
        <w:t>three changes for CPAC</w:t>
      </w:r>
      <w:r>
        <w:rPr>
          <w:rFonts w:ascii="Arial" w:hAnsi="Arial" w:cs="Arial"/>
        </w:rPr>
        <w:t xml:space="preserve">: </w:t>
      </w:r>
    </w:p>
    <w:p w14:paraId="45F2603F" w14:textId="77777777" w:rsidR="00F55F44" w:rsidRDefault="009954B2" w:rsidP="00F55F44">
      <w:pPr>
        <w:pStyle w:val="Doc-title"/>
      </w:pPr>
      <w:hyperlink r:id="rId14" w:history="1">
        <w:r w:rsidR="00F55F44">
          <w:rPr>
            <w:rStyle w:val="Hyperlink"/>
          </w:rPr>
          <w:t>R2-2207320</w:t>
        </w:r>
      </w:hyperlink>
      <w:r w:rsidR="00F55F44">
        <w:tab/>
        <w:t>Rel-17 CPAC corrections to NR 38.331</w:t>
      </w:r>
      <w:r w:rsidR="00F55F44">
        <w:tab/>
        <w:t>Nokia, Nokia Shanghai Bell</w:t>
      </w:r>
      <w:r w:rsidR="00F55F44">
        <w:tab/>
        <w:t>CR</w:t>
      </w:r>
      <w:r w:rsidR="00F55F44">
        <w:tab/>
        <w:t>Rel-17</w:t>
      </w:r>
      <w:r w:rsidR="00F55F44">
        <w:tab/>
        <w:t>38.331</w:t>
      </w:r>
      <w:r w:rsidR="00F55F44">
        <w:tab/>
        <w:t>17.1.0</w:t>
      </w:r>
      <w:r w:rsidR="00F55F44">
        <w:tab/>
        <w:t>3246</w:t>
      </w:r>
      <w:r w:rsidR="00F55F44">
        <w:tab/>
        <w:t>-</w:t>
      </w:r>
      <w:r w:rsidR="00F55F44">
        <w:tab/>
        <w:t>F</w:t>
      </w:r>
      <w:r w:rsidR="00F55F44">
        <w:tab/>
        <w:t>LTE_NR_DC_enh2-Core</w:t>
      </w:r>
    </w:p>
    <w:p w14:paraId="17C53536" w14:textId="0EB2B31C" w:rsidR="005101B4" w:rsidRDefault="005101B4">
      <w:pPr>
        <w:pStyle w:val="ListBullet"/>
        <w:numPr>
          <w:ilvl w:val="0"/>
          <w:numId w:val="0"/>
        </w:numPr>
      </w:pPr>
    </w:p>
    <w:p w14:paraId="788DFE7A" w14:textId="4AB62011" w:rsidR="006A2020" w:rsidRDefault="00F55F44">
      <w:pPr>
        <w:pStyle w:val="ListBullet"/>
        <w:numPr>
          <w:ilvl w:val="0"/>
          <w:numId w:val="0"/>
        </w:numPr>
      </w:pPr>
      <w:r>
        <w:t>1. Two subclauses are merged into a single one, to make the procedural text shorter in 5.3.5.3</w:t>
      </w:r>
      <w:r>
        <w:br/>
        <w:t>2. The text on the association between the condition and the configuration is removed in 5.5.3.1, as this was not formally agreed in RAN2.</w:t>
      </w:r>
      <w:r>
        <w:br/>
        <w:t>3. condRRCReconfig is modified to remove the sentence on the CPAC and SCell deactivation coexistence.</w:t>
      </w:r>
      <w:r>
        <w:br/>
      </w:r>
    </w:p>
    <w:p w14:paraId="7332B97C" w14:textId="77777777" w:rsidR="00C541D2" w:rsidRDefault="00C541D2" w:rsidP="00C541D2">
      <w:pPr>
        <w:pStyle w:val="ListBullet"/>
        <w:numPr>
          <w:ilvl w:val="0"/>
          <w:numId w:val="0"/>
        </w:numPr>
      </w:pPr>
      <w:r>
        <w:t>Rapporteur’s comment:</w:t>
      </w:r>
    </w:p>
    <w:p w14:paraId="7C02B86A" w14:textId="7AF5CF24" w:rsidR="00C541D2" w:rsidRDefault="00DA072E" w:rsidP="00C541D2">
      <w:pPr>
        <w:pStyle w:val="ListBullet"/>
        <w:numPr>
          <w:ilvl w:val="0"/>
          <w:numId w:val="0"/>
        </w:numPr>
      </w:pPr>
      <w:r>
        <w:t>The first change seem</w:t>
      </w:r>
      <w:r w:rsidR="0010106D">
        <w:t>s</w:t>
      </w:r>
      <w:r>
        <w:t xml:space="preserve"> relevant</w:t>
      </w:r>
      <w:r w:rsidR="00C541D2">
        <w:t>.</w:t>
      </w:r>
      <w:r>
        <w:t xml:space="preserve"> Regarding the second change, th</w:t>
      </w:r>
      <w:r w:rsidR="002B591B">
        <w:t>e current text</w:t>
      </w:r>
      <w:r>
        <w:t xml:space="preserve"> was agreed in RAN2#118</w:t>
      </w:r>
      <w:r w:rsidR="002B591B">
        <w:t>, see agreement below. It is also not clear what the issue with current implementation is.</w:t>
      </w:r>
    </w:p>
    <w:p w14:paraId="20B7D947" w14:textId="77777777" w:rsidR="002B591B" w:rsidRDefault="002B591B" w:rsidP="002B591B">
      <w:pPr>
        <w:pStyle w:val="Agreement"/>
        <w:tabs>
          <w:tab w:val="clear" w:pos="360"/>
          <w:tab w:val="num" w:pos="1619"/>
        </w:tabs>
        <w:overflowPunct/>
        <w:autoSpaceDE/>
        <w:autoSpaceDN/>
        <w:adjustRightInd/>
        <w:spacing w:after="0"/>
        <w:ind w:left="1619"/>
        <w:textAlignment w:val="auto"/>
      </w:pPr>
      <w:r w:rsidRPr="00F42518">
        <w:t xml:space="preserve">Correct issue </w:t>
      </w:r>
      <w:r>
        <w:t xml:space="preserve">(not perform measurements for conditional events not used as execution condition) </w:t>
      </w:r>
      <w:r w:rsidRPr="00F42518">
        <w:t xml:space="preserve">RIL E029. The TP in </w:t>
      </w:r>
      <w:hyperlink r:id="rId15" w:history="1">
        <w:r>
          <w:rPr>
            <w:rStyle w:val="Hyperlink"/>
          </w:rPr>
          <w:t>R2-2206</w:t>
        </w:r>
        <w:r>
          <w:rPr>
            <w:rStyle w:val="Hyperlink"/>
          </w:rPr>
          <w:t>1</w:t>
        </w:r>
        <w:r>
          <w:rPr>
            <w:rStyle w:val="Hyperlink"/>
          </w:rPr>
          <w:t>16</w:t>
        </w:r>
      </w:hyperlink>
      <w:r w:rsidRPr="00F42518">
        <w:t xml:space="preserve"> is used as baseline.</w:t>
      </w:r>
    </w:p>
    <w:p w14:paraId="3914EF72" w14:textId="628B887B" w:rsidR="00C541D2" w:rsidRDefault="00C541D2">
      <w:pPr>
        <w:pStyle w:val="ListBullet"/>
        <w:numPr>
          <w:ilvl w:val="0"/>
          <w:numId w:val="0"/>
        </w:numPr>
      </w:pPr>
    </w:p>
    <w:p w14:paraId="1DFFBB3D" w14:textId="5CF90A9F" w:rsidR="0010106D" w:rsidRDefault="0010106D">
      <w:pPr>
        <w:pStyle w:val="ListBullet"/>
        <w:numPr>
          <w:ilvl w:val="0"/>
          <w:numId w:val="0"/>
        </w:numPr>
      </w:pPr>
      <w:r>
        <w:t>The third change</w:t>
      </w:r>
      <w:r w:rsidRPr="0010106D">
        <w:t xml:space="preserve"> </w:t>
      </w:r>
      <w:r>
        <w:t xml:space="preserve">is similar to CR </w:t>
      </w:r>
      <w:r w:rsidRPr="0010106D">
        <w:t>in R2-220</w:t>
      </w:r>
      <w:r>
        <w:t>8695</w:t>
      </w:r>
      <w:r w:rsidRPr="0010106D">
        <w:t xml:space="preserve"> </w:t>
      </w:r>
      <w:r>
        <w:t xml:space="preserve">in </w:t>
      </w:r>
      <w:r w:rsidRPr="005A1E15">
        <w:t>[AT</w:t>
      </w:r>
      <w:r>
        <w:t>119-e</w:t>
      </w:r>
      <w:r w:rsidRPr="005A1E15">
        <w:t>][</w:t>
      </w:r>
      <w:proofErr w:type="gramStart"/>
      <w:r w:rsidRPr="005A1E15">
        <w:t>2</w:t>
      </w:r>
      <w:r>
        <w:t>21</w:t>
      </w:r>
      <w:r w:rsidRPr="005A1E15">
        <w:t>][</w:t>
      </w:r>
      <w:proofErr w:type="gramEnd"/>
      <w:r>
        <w:t>DCCA</w:t>
      </w:r>
      <w:r w:rsidRPr="005A1E15">
        <w:t xml:space="preserve">] </w:t>
      </w:r>
      <w:r>
        <w:t xml:space="preserve">RRC corrections to SCG deactivation </w:t>
      </w:r>
      <w:r w:rsidRPr="005A1E15">
        <w:t>(</w:t>
      </w:r>
      <w:r>
        <w:t>Huawei</w:t>
      </w:r>
      <w:r w:rsidRPr="005A1E15">
        <w:t>)</w:t>
      </w:r>
      <w:r w:rsidRPr="0010106D">
        <w:t>.</w:t>
      </w:r>
      <w:r>
        <w:t xml:space="preserve"> T</w:t>
      </w:r>
      <w:r w:rsidRPr="0010106D">
        <w:t xml:space="preserve">he field description of scg-State already </w:t>
      </w:r>
      <w:r>
        <w:t>captures this behaviour and</w:t>
      </w:r>
      <w:r w:rsidR="00316909">
        <w:t xml:space="preserve"> </w:t>
      </w:r>
      <w:r w:rsidRPr="0010106D">
        <w:t>the RRC CR</w:t>
      </w:r>
      <w:r>
        <w:t xml:space="preserve"> for SCG deactivation</w:t>
      </w:r>
      <w:r w:rsidRPr="0010106D">
        <w:t xml:space="preserve"> proposes to remove this</w:t>
      </w:r>
      <w:r w:rsidR="00316909">
        <w:t>.</w:t>
      </w:r>
    </w:p>
    <w:p w14:paraId="039720C7" w14:textId="12F2668C" w:rsidR="005101B4" w:rsidRDefault="00D62D4C">
      <w:pPr>
        <w:pStyle w:val="ListBullet"/>
        <w:numPr>
          <w:ilvl w:val="0"/>
          <w:numId w:val="0"/>
        </w:numPr>
      </w:pPr>
      <w:r>
        <w:t xml:space="preserve">Question 1: Do you </w:t>
      </w:r>
      <w:r w:rsidR="006D6228">
        <w:t>have any comments on</w:t>
      </w:r>
      <w:r w:rsidR="00A72D43">
        <w:t xml:space="preserve"> R2-2207</w:t>
      </w:r>
      <w:r w:rsidR="002B591B">
        <w:t>320</w:t>
      </w:r>
      <w:r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5101B4" w14:paraId="48EB0822" w14:textId="77777777">
        <w:tc>
          <w:tcPr>
            <w:tcW w:w="1838" w:type="dxa"/>
            <w:shd w:val="clear" w:color="auto" w:fill="D9D9D9"/>
          </w:tcPr>
          <w:p w14:paraId="57D122B2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0D2CED8B" w14:textId="0A8A812C" w:rsidR="005101B4" w:rsidRDefault="006A202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</w:t>
            </w:r>
            <w:r w:rsidR="00D62D4C">
              <w:rPr>
                <w:b/>
                <w:bCs/>
              </w:rPr>
              <w:t>/No</w:t>
            </w:r>
            <w:r>
              <w:rPr>
                <w:b/>
                <w:bCs/>
              </w:rPr>
              <w:t>t agree</w:t>
            </w:r>
          </w:p>
        </w:tc>
        <w:tc>
          <w:tcPr>
            <w:tcW w:w="6095" w:type="dxa"/>
            <w:shd w:val="clear" w:color="auto" w:fill="D9D9D9"/>
          </w:tcPr>
          <w:p w14:paraId="0FA1B009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101B4" w14:paraId="67A574C1" w14:textId="77777777">
        <w:tc>
          <w:tcPr>
            <w:tcW w:w="1838" w:type="dxa"/>
          </w:tcPr>
          <w:p w14:paraId="7BA3E966" w14:textId="58871095" w:rsidR="005101B4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5A3DE138" w14:textId="3C20FC97" w:rsidR="005101B4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095" w:type="dxa"/>
          </w:tcPr>
          <w:p w14:paraId="75DD1518" w14:textId="202B2621" w:rsidR="006251A8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About the conditional measurements:</w:t>
            </w:r>
          </w:p>
          <w:p w14:paraId="26490CEC" w14:textId="5E06B66D" w:rsidR="006251A8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 network implemented according to 38.331 v17.1.0 thinks that it is no problem for a Rel-16 UE to release conditional configurations but not release the corresponding conditional measurements, because the specification says the UE will not do the measurements in that case.</w:t>
            </w:r>
          </w:p>
          <w:p w14:paraId="73CD1F24" w14:textId="5CE18606" w:rsidR="006251A8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 xml:space="preserve">However, the UE is implemented according to Rel-16 38.331 that says the UE shall do the measurements, then it is a bit unclear what the Rel-16 UE will do, e.g. the UE could perhaps consider the configuration as invalid and do re-establishment.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in fact, 38.331 v17.1.0 has a risk of inter-operability issue with Rel-16 UEs.</w:t>
            </w:r>
          </w:p>
          <w:p w14:paraId="52FA4E94" w14:textId="4379A041" w:rsidR="006251A8" w:rsidRDefault="006251A8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About the third change: we agree because the same information is already in the field description of scg-State.</w:t>
            </w:r>
          </w:p>
        </w:tc>
      </w:tr>
      <w:tr w:rsidR="005101B4" w14:paraId="5C9A0C1C" w14:textId="77777777">
        <w:tc>
          <w:tcPr>
            <w:tcW w:w="1838" w:type="dxa"/>
          </w:tcPr>
          <w:p w14:paraId="517D0D05" w14:textId="783A9896" w:rsidR="005101B4" w:rsidRDefault="00751F75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MediaTek</w:t>
            </w:r>
          </w:p>
        </w:tc>
        <w:tc>
          <w:tcPr>
            <w:tcW w:w="2268" w:type="dxa"/>
          </w:tcPr>
          <w:p w14:paraId="45694ACA" w14:textId="57BFEB30" w:rsidR="005101B4" w:rsidRDefault="00751F75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See comment</w:t>
            </w:r>
          </w:p>
        </w:tc>
        <w:tc>
          <w:tcPr>
            <w:tcW w:w="6095" w:type="dxa"/>
          </w:tcPr>
          <w:p w14:paraId="709DFFCE" w14:textId="3BEA5B4E" w:rsidR="005101B4" w:rsidRDefault="003D67D7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First </w:t>
            </w:r>
            <w:r w:rsidR="00751F75">
              <w:rPr>
                <w:rFonts w:eastAsia="SimSun"/>
                <w:lang w:val="en-US" w:eastAsia="zh-CN"/>
              </w:rPr>
              <w:t xml:space="preserve">Change </w:t>
            </w:r>
            <w:r>
              <w:rPr>
                <w:rFonts w:eastAsia="SimSun"/>
                <w:lang w:val="en-US" w:eastAsia="zh-CN"/>
              </w:rPr>
              <w:t xml:space="preserve">in </w:t>
            </w:r>
            <w:r w:rsidRPr="003D67D7">
              <w:rPr>
                <w:rFonts w:eastAsia="SimSun"/>
                <w:lang w:val="en-US" w:eastAsia="zh-CN"/>
              </w:rPr>
              <w:t>5.5.3.1</w:t>
            </w:r>
            <w:r w:rsidR="00751F75">
              <w:rPr>
                <w:rFonts w:eastAsia="SimSun"/>
                <w:lang w:val="en-US" w:eastAsia="zh-CN"/>
              </w:rPr>
              <w:t xml:space="preserve"> </w:t>
            </w:r>
            <w:r w:rsidR="00873BAF">
              <w:rPr>
                <w:rFonts w:eastAsia="SimSun"/>
                <w:lang w:val="en-US" w:eastAsia="zh-CN"/>
              </w:rPr>
              <w:t xml:space="preserve">(Disagree) – We </w:t>
            </w:r>
            <w:r w:rsidR="00AC5802">
              <w:rPr>
                <w:rFonts w:eastAsia="SimSun"/>
                <w:lang w:val="en-US" w:eastAsia="zh-CN"/>
              </w:rPr>
              <w:t>think no need to merge two clauses.</w:t>
            </w:r>
            <w:r w:rsidR="00873BAF">
              <w:rPr>
                <w:rFonts w:eastAsia="SimSun"/>
                <w:lang w:val="en-US" w:eastAsia="zh-CN"/>
              </w:rPr>
              <w:t xml:space="preserve"> It is common style in RRC to have a new line after “else:”.</w:t>
            </w:r>
          </w:p>
          <w:p w14:paraId="67655F84" w14:textId="207AA5F8" w:rsidR="003D67D7" w:rsidRDefault="003D67D7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Second </w:t>
            </w:r>
            <w:r w:rsidR="00751F75">
              <w:rPr>
                <w:rFonts w:eastAsia="SimSun"/>
                <w:lang w:val="en-US" w:eastAsia="zh-CN"/>
              </w:rPr>
              <w:t xml:space="preserve">Change </w:t>
            </w:r>
            <w:r>
              <w:rPr>
                <w:rFonts w:eastAsia="SimSun"/>
                <w:lang w:val="en-US" w:eastAsia="zh-CN"/>
              </w:rPr>
              <w:t>in</w:t>
            </w:r>
            <w:r w:rsidR="00751F75">
              <w:rPr>
                <w:rFonts w:eastAsia="SimSun"/>
                <w:lang w:val="en-US" w:eastAsia="zh-CN"/>
              </w:rPr>
              <w:t xml:space="preserve"> </w:t>
            </w:r>
            <w:r w:rsidRPr="003D67D7">
              <w:rPr>
                <w:rFonts w:eastAsia="SimSun"/>
                <w:lang w:val="en-US" w:eastAsia="zh-CN"/>
              </w:rPr>
              <w:t>5.5.3.1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 xml:space="preserve">(unclear) – Not sure why this is needed. There is no description in coversheet on what problem to fix. </w:t>
            </w:r>
          </w:p>
          <w:p w14:paraId="43DBF92D" w14:textId="2C77A13A" w:rsidR="003D67D7" w:rsidRDefault="003D67D7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Third c</w:t>
            </w:r>
            <w:r w:rsidR="00751F75">
              <w:rPr>
                <w:rFonts w:eastAsia="SimSun"/>
                <w:lang w:val="en-US" w:eastAsia="zh-CN"/>
              </w:rPr>
              <w:t xml:space="preserve">hange </w:t>
            </w:r>
            <w:r>
              <w:rPr>
                <w:rFonts w:eastAsia="SimSun"/>
                <w:lang w:val="en-US" w:eastAsia="zh-CN"/>
              </w:rPr>
              <w:t>5.5.3.1</w:t>
            </w:r>
            <w:r w:rsidR="00751F75"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(</w:t>
            </w:r>
            <w:r w:rsidR="00AC5802">
              <w:rPr>
                <w:rFonts w:eastAsia="SimSun"/>
                <w:lang w:val="en-US" w:eastAsia="zh-CN"/>
              </w:rPr>
              <w:t>unclear</w:t>
            </w:r>
            <w:r>
              <w:rPr>
                <w:rFonts w:eastAsia="SimSun"/>
                <w:lang w:val="en-US" w:eastAsia="zh-CN"/>
              </w:rPr>
              <w:t xml:space="preserve">) – </w:t>
            </w:r>
            <w:r w:rsidR="00AC5802">
              <w:rPr>
                <w:rFonts w:eastAsia="SimSun"/>
                <w:lang w:val="en-US" w:eastAsia="zh-CN"/>
              </w:rPr>
              <w:t xml:space="preserve">related to previous change on </w:t>
            </w:r>
            <w:proofErr w:type="spellStart"/>
            <w:r w:rsidR="00AC5802" w:rsidRPr="00AC5802">
              <w:rPr>
                <w:rFonts w:eastAsia="SimSun"/>
                <w:i/>
                <w:iCs/>
                <w:lang w:val="en-US" w:eastAsia="zh-CN"/>
              </w:rPr>
              <w:t>condTriggerConfig</w:t>
            </w:r>
            <w:proofErr w:type="spellEnd"/>
            <w:r w:rsidR="00AC5802">
              <w:rPr>
                <w:rFonts w:eastAsia="SimSun"/>
                <w:lang w:val="en-US" w:eastAsia="zh-CN"/>
              </w:rPr>
              <w:t>. The editor note could be removed if we do not have previous change.</w:t>
            </w:r>
          </w:p>
          <w:p w14:paraId="1FFA3398" w14:textId="78B808E5" w:rsidR="00751F75" w:rsidRDefault="00AC5802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Change in </w:t>
            </w:r>
            <w:r w:rsidR="00D76B4E">
              <w:rPr>
                <w:rFonts w:eastAsia="SimSun"/>
                <w:lang w:val="en-US" w:eastAsia="zh-CN"/>
              </w:rPr>
              <w:t xml:space="preserve">field description (Agree) – It is fine to remove this as </w:t>
            </w:r>
            <w:r w:rsidR="00D76B4E">
              <w:rPr>
                <w:lang w:eastAsia="zh-CN"/>
              </w:rPr>
              <w:t xml:space="preserve">already </w:t>
            </w:r>
            <w:r w:rsidR="00D76B4E">
              <w:rPr>
                <w:lang w:eastAsia="zh-CN"/>
              </w:rPr>
              <w:t xml:space="preserve">clear </w:t>
            </w:r>
            <w:r w:rsidR="00D76B4E">
              <w:rPr>
                <w:lang w:eastAsia="zh-CN"/>
              </w:rPr>
              <w:t xml:space="preserve">in the field description of </w:t>
            </w:r>
            <w:proofErr w:type="spellStart"/>
            <w:r w:rsidR="00D76B4E">
              <w:rPr>
                <w:lang w:eastAsia="zh-CN"/>
              </w:rPr>
              <w:t>scg</w:t>
            </w:r>
            <w:proofErr w:type="spellEnd"/>
            <w:r w:rsidR="00D76B4E">
              <w:rPr>
                <w:lang w:eastAsia="zh-CN"/>
              </w:rPr>
              <w:t>-State</w:t>
            </w:r>
            <w:r w:rsidR="00D67429">
              <w:rPr>
                <w:lang w:eastAsia="zh-CN"/>
              </w:rPr>
              <w:t>.</w:t>
            </w:r>
          </w:p>
        </w:tc>
      </w:tr>
      <w:tr w:rsidR="005101B4" w14:paraId="09533F50" w14:textId="77777777">
        <w:tc>
          <w:tcPr>
            <w:tcW w:w="1838" w:type="dxa"/>
          </w:tcPr>
          <w:p w14:paraId="1CCF695D" w14:textId="7FCB42F4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C09CA6F" w14:textId="0E4ECAEB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EA7E042" w14:textId="79FD87C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023F6BAD" w14:textId="77777777">
        <w:tc>
          <w:tcPr>
            <w:tcW w:w="1838" w:type="dxa"/>
          </w:tcPr>
          <w:p w14:paraId="59B092F0" w14:textId="78B6A8D0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6601E7D6" w14:textId="7AC87ED5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7227F719" w14:textId="33D48393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3CE8EEA4" w14:textId="77777777">
        <w:tc>
          <w:tcPr>
            <w:tcW w:w="1838" w:type="dxa"/>
          </w:tcPr>
          <w:p w14:paraId="56128D69" w14:textId="20F92771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0C7CC84" w14:textId="7F635678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BFDA67E" w14:textId="12772216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7A111108" w14:textId="77777777">
        <w:tc>
          <w:tcPr>
            <w:tcW w:w="1838" w:type="dxa"/>
          </w:tcPr>
          <w:p w14:paraId="4F17CC44" w14:textId="17DACEB1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5F041981" w14:textId="4B04F293" w:rsidR="005101B4" w:rsidRDefault="005101B4">
            <w:pPr>
              <w:spacing w:after="120"/>
              <w:rPr>
                <w:lang w:eastAsia="zh-TW"/>
              </w:rPr>
            </w:pPr>
          </w:p>
        </w:tc>
        <w:tc>
          <w:tcPr>
            <w:tcW w:w="6095" w:type="dxa"/>
          </w:tcPr>
          <w:p w14:paraId="0564760A" w14:textId="116AD89E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101B4" w14:paraId="5F4DFCF3" w14:textId="77777777">
        <w:tc>
          <w:tcPr>
            <w:tcW w:w="1838" w:type="dxa"/>
          </w:tcPr>
          <w:p w14:paraId="7BC750F8" w14:textId="400C0D23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87A3E0B" w14:textId="4293ED86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4AB00E3" w14:textId="4038153F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1B10444D" w14:textId="77777777">
        <w:tc>
          <w:tcPr>
            <w:tcW w:w="1838" w:type="dxa"/>
          </w:tcPr>
          <w:p w14:paraId="4DEDD31D" w14:textId="6243C867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37C8DB66" w14:textId="04AFAB1A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F95A60E" w14:textId="2960E14A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101B4" w14:paraId="391E86CB" w14:textId="77777777">
        <w:tc>
          <w:tcPr>
            <w:tcW w:w="1838" w:type="dxa"/>
          </w:tcPr>
          <w:p w14:paraId="5A18EFF3" w14:textId="26491FD2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9BA1D0A" w14:textId="1560311F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43F8C15B" w14:textId="5D6C0DF4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37C4F661" w14:textId="77777777">
        <w:tc>
          <w:tcPr>
            <w:tcW w:w="1838" w:type="dxa"/>
          </w:tcPr>
          <w:p w14:paraId="6325DF34" w14:textId="2D50E046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3EF0B657" w14:textId="376809E8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33900963" w14:textId="5E567F8C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4290B7A0" w14:textId="77777777">
        <w:tc>
          <w:tcPr>
            <w:tcW w:w="1838" w:type="dxa"/>
          </w:tcPr>
          <w:p w14:paraId="1A2CB1CB" w14:textId="136AFB81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3FAD8852" w14:textId="52B20B5E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7F5387E1" w14:textId="12B8B2DA" w:rsidR="005101B4" w:rsidRDefault="005101B4">
            <w:pPr>
              <w:spacing w:after="120"/>
            </w:pPr>
          </w:p>
        </w:tc>
      </w:tr>
      <w:tr w:rsidR="005101B4" w14:paraId="3CB363BC" w14:textId="77777777">
        <w:tc>
          <w:tcPr>
            <w:tcW w:w="1838" w:type="dxa"/>
          </w:tcPr>
          <w:p w14:paraId="44E15CC0" w14:textId="3F48E067" w:rsidR="005101B4" w:rsidRDefault="005101B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268" w:type="dxa"/>
          </w:tcPr>
          <w:p w14:paraId="14B0139C" w14:textId="36ED0E43" w:rsidR="005101B4" w:rsidRDefault="005101B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095" w:type="dxa"/>
          </w:tcPr>
          <w:p w14:paraId="41ED03B1" w14:textId="0A3F3BFD" w:rsidR="005101B4" w:rsidRDefault="005101B4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5101B4" w14:paraId="058E2A86" w14:textId="77777777">
        <w:tc>
          <w:tcPr>
            <w:tcW w:w="1838" w:type="dxa"/>
          </w:tcPr>
          <w:p w14:paraId="4905F33F" w14:textId="036C48C0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4518A76" w14:textId="4688A69A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47398AC9" w14:textId="69D5B4DE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1DFAC296" w14:textId="77777777">
        <w:tc>
          <w:tcPr>
            <w:tcW w:w="1838" w:type="dxa"/>
          </w:tcPr>
          <w:p w14:paraId="3A020091" w14:textId="633CA1C1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9DC82C1" w14:textId="7B7F71C6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5B09B1E7" w14:textId="6C2FA951" w:rsidR="005101B4" w:rsidRDefault="005101B4">
            <w:pPr>
              <w:spacing w:after="120"/>
              <w:rPr>
                <w:rFonts w:eastAsiaTheme="minorEastAsia"/>
                <w:shd w:val="pct15" w:color="auto" w:fill="FFFFFF"/>
                <w:lang w:eastAsia="zh-CN"/>
              </w:rPr>
            </w:pPr>
          </w:p>
        </w:tc>
      </w:tr>
      <w:tr w:rsidR="005101B4" w14:paraId="68409961" w14:textId="77777777">
        <w:tc>
          <w:tcPr>
            <w:tcW w:w="1838" w:type="dxa"/>
          </w:tcPr>
          <w:p w14:paraId="3807BBE6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BC0445E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3A0B8D82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01B02A4D" w14:textId="77777777">
        <w:tc>
          <w:tcPr>
            <w:tcW w:w="1838" w:type="dxa"/>
          </w:tcPr>
          <w:p w14:paraId="11490053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389E1AB6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473988D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4BA978E2" w14:textId="77777777">
        <w:tc>
          <w:tcPr>
            <w:tcW w:w="1838" w:type="dxa"/>
          </w:tcPr>
          <w:p w14:paraId="5E536D9D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41A10F3B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5AD22A31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</w:tbl>
    <w:p w14:paraId="3F8F6333" w14:textId="77777777" w:rsidR="005101B4" w:rsidRDefault="005101B4">
      <w:pPr>
        <w:pStyle w:val="ListBullet"/>
        <w:numPr>
          <w:ilvl w:val="0"/>
          <w:numId w:val="0"/>
        </w:numPr>
      </w:pPr>
    </w:p>
    <w:p w14:paraId="7ADD60FC" w14:textId="7E40E04C" w:rsidR="00761E6A" w:rsidRDefault="00761E6A" w:rsidP="00761E6A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Summary question 1:</w:t>
      </w:r>
    </w:p>
    <w:p w14:paraId="19E9B9EC" w14:textId="58159DC9" w:rsidR="006D6228" w:rsidRDefault="006D6228" w:rsidP="00761E6A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639C7F06" w14:textId="77777777" w:rsidR="00761E6A" w:rsidRDefault="00761E6A">
      <w:pPr>
        <w:pStyle w:val="ListBullet"/>
        <w:numPr>
          <w:ilvl w:val="0"/>
          <w:numId w:val="0"/>
        </w:numPr>
      </w:pPr>
    </w:p>
    <w:p w14:paraId="05C1F1DC" w14:textId="537B83DB" w:rsidR="005101B4" w:rsidRDefault="00D62D4C">
      <w:pPr>
        <w:pStyle w:val="Heading2"/>
      </w:pPr>
      <w:r>
        <w:t>2.2</w:t>
      </w:r>
      <w:r>
        <w:tab/>
      </w:r>
      <w:r w:rsidR="00F508C2">
        <w:t>On maximum number of SN initiated conditional reconfigurations</w:t>
      </w:r>
    </w:p>
    <w:p w14:paraId="7C682EE1" w14:textId="0950DE9D" w:rsidR="005101B4" w:rsidRDefault="00D62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A72D43">
        <w:rPr>
          <w:rFonts w:ascii="Arial" w:hAnsi="Arial" w:cs="Arial"/>
        </w:rPr>
        <w:t xml:space="preserve">CR </w:t>
      </w:r>
      <w:r w:rsidR="00F508C2">
        <w:rPr>
          <w:rFonts w:ascii="Arial" w:hAnsi="Arial" w:cs="Arial"/>
        </w:rPr>
        <w:t>resolves the FFS related to</w:t>
      </w:r>
      <w:r w:rsidR="00F508C2" w:rsidRPr="00F508C2">
        <w:t xml:space="preserve"> </w:t>
      </w:r>
      <w:proofErr w:type="spellStart"/>
      <w:r w:rsidR="00F508C2" w:rsidRPr="00F508C2">
        <w:rPr>
          <w:rFonts w:ascii="Arial" w:hAnsi="Arial" w:cs="Arial"/>
        </w:rPr>
        <w:t>maxNumberCPCCandidates</w:t>
      </w:r>
      <w:proofErr w:type="spellEnd"/>
      <w:r>
        <w:rPr>
          <w:rFonts w:ascii="Arial" w:hAnsi="Arial" w:cs="Arial"/>
        </w:rPr>
        <w:t xml:space="preserve">: </w:t>
      </w:r>
    </w:p>
    <w:p w14:paraId="00F587A8" w14:textId="77777777" w:rsidR="00F508C2" w:rsidRDefault="009954B2" w:rsidP="00F508C2">
      <w:pPr>
        <w:pStyle w:val="Doc-title"/>
      </w:pPr>
      <w:hyperlink r:id="rId16" w:history="1">
        <w:r w:rsidR="00F508C2">
          <w:rPr>
            <w:rStyle w:val="Hyperlink"/>
          </w:rPr>
          <w:t>R2-2207639</w:t>
        </w:r>
      </w:hyperlink>
      <w:r w:rsidR="00F508C2">
        <w:tab/>
        <w:t>On maximum number of SN initiated conditional reconfigurations</w:t>
      </w:r>
      <w:r w:rsidR="00F508C2">
        <w:tab/>
        <w:t xml:space="preserve">Lenovo, ZTE Corporation, </w:t>
      </w:r>
      <w:proofErr w:type="spellStart"/>
      <w:r w:rsidR="00F508C2">
        <w:t>Sanechips</w:t>
      </w:r>
      <w:proofErr w:type="spellEnd"/>
      <w:r w:rsidR="00F508C2">
        <w:t>, CATT</w:t>
      </w:r>
      <w:r w:rsidR="00F508C2">
        <w:tab/>
        <w:t>CR</w:t>
      </w:r>
      <w:r w:rsidR="00F508C2">
        <w:tab/>
        <w:t>Rel-17</w:t>
      </w:r>
      <w:r w:rsidR="00F508C2">
        <w:tab/>
        <w:t>38.331</w:t>
      </w:r>
      <w:r w:rsidR="00F508C2">
        <w:tab/>
        <w:t>17.1.0</w:t>
      </w:r>
      <w:r w:rsidR="00F508C2">
        <w:tab/>
        <w:t>3300</w:t>
      </w:r>
      <w:r w:rsidR="00F508C2">
        <w:tab/>
        <w:t>-</w:t>
      </w:r>
      <w:r w:rsidR="00F508C2">
        <w:tab/>
        <w:t>F</w:t>
      </w:r>
      <w:r w:rsidR="00F508C2">
        <w:tab/>
        <w:t>LTE_NR_DC_enh2-Core</w:t>
      </w:r>
    </w:p>
    <w:p w14:paraId="18A9252F" w14:textId="77777777" w:rsidR="00F508C2" w:rsidRDefault="00F508C2">
      <w:pPr>
        <w:pStyle w:val="ListBullet"/>
        <w:numPr>
          <w:ilvl w:val="0"/>
          <w:numId w:val="0"/>
        </w:numPr>
      </w:pPr>
    </w:p>
    <w:p w14:paraId="1868326D" w14:textId="77777777" w:rsidR="00F508C2" w:rsidRPr="00751F75" w:rsidRDefault="00F508C2" w:rsidP="00F508C2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Arial" w:eastAsia="SimSun" w:hAnsi="Arial" w:cs="Arial"/>
          <w:sz w:val="20"/>
          <w:szCs w:val="20"/>
          <w:lang w:val="en-US"/>
        </w:rPr>
      </w:pPr>
      <w:r w:rsidRPr="00751F75">
        <w:rPr>
          <w:rFonts w:ascii="Arial" w:eastAsia="SimSun" w:hAnsi="Arial" w:cs="Arial"/>
          <w:sz w:val="20"/>
          <w:szCs w:val="20"/>
          <w:lang w:val="en-US"/>
        </w:rPr>
        <w:t xml:space="preserve">Remove the Editor’s Note related to the working assumption. </w:t>
      </w:r>
    </w:p>
    <w:p w14:paraId="70633864" w14:textId="0F45BFF5" w:rsidR="00F508C2" w:rsidRPr="00751F75" w:rsidRDefault="00F508C2" w:rsidP="00F508C2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Arial" w:eastAsia="SimSun" w:hAnsi="Arial" w:cs="Arial"/>
          <w:sz w:val="20"/>
          <w:szCs w:val="20"/>
          <w:lang w:val="en-US"/>
        </w:rPr>
      </w:pPr>
      <w:r w:rsidRPr="00751F75">
        <w:rPr>
          <w:rFonts w:ascii="Arial" w:eastAsia="SimSun" w:hAnsi="Arial" w:cs="Arial"/>
          <w:sz w:val="20"/>
          <w:szCs w:val="20"/>
          <w:lang w:val="en-US"/>
        </w:rPr>
        <w:t xml:space="preserve">Change the minimum value for </w:t>
      </w:r>
      <w:r w:rsidRPr="00751F75">
        <w:rPr>
          <w:rFonts w:ascii="Arial" w:hAnsi="Arial" w:cs="Arial"/>
          <w:i/>
          <w:iCs/>
          <w:sz w:val="20"/>
          <w:szCs w:val="20"/>
          <w:lang w:val="en-US"/>
        </w:rPr>
        <w:t>maxNumberCPCCandidates-r17</w:t>
      </w:r>
      <w:r w:rsidRPr="00751F75">
        <w:rPr>
          <w:rFonts w:ascii="Arial" w:hAnsi="Arial" w:cs="Arial"/>
          <w:sz w:val="20"/>
          <w:szCs w:val="20"/>
          <w:lang w:val="en-US"/>
        </w:rPr>
        <w:t xml:space="preserve"> to be 0. Change the maximum value for </w:t>
      </w:r>
      <w:r w:rsidRPr="00751F75">
        <w:rPr>
          <w:rFonts w:ascii="Arial" w:hAnsi="Arial" w:cs="Arial"/>
          <w:i/>
          <w:iCs/>
          <w:sz w:val="20"/>
          <w:szCs w:val="20"/>
          <w:lang w:val="en-US"/>
        </w:rPr>
        <w:t>maxNumberCPCCandidates-r17</w:t>
      </w:r>
      <w:r w:rsidRPr="00751F75">
        <w:rPr>
          <w:rFonts w:ascii="Arial" w:hAnsi="Arial" w:cs="Arial"/>
          <w:sz w:val="20"/>
          <w:szCs w:val="20"/>
          <w:lang w:val="en-US"/>
        </w:rPr>
        <w:t xml:space="preserve"> to be </w:t>
      </w:r>
      <w:r w:rsidRPr="00751F75">
        <w:rPr>
          <w:rFonts w:ascii="Arial" w:hAnsi="Arial" w:cs="Arial"/>
          <w:i/>
          <w:iCs/>
          <w:sz w:val="20"/>
          <w:szCs w:val="20"/>
          <w:lang w:val="en-US"/>
        </w:rPr>
        <w:t>maxNrofCondCells-1-r17</w:t>
      </w:r>
      <w:r w:rsidRPr="00751F75">
        <w:rPr>
          <w:rFonts w:ascii="Arial" w:hAnsi="Arial" w:cs="Arial"/>
          <w:sz w:val="20"/>
          <w:szCs w:val="20"/>
          <w:lang w:val="en-US"/>
        </w:rPr>
        <w:t xml:space="preserve"> since the absence of this field indicates maximum number of </w:t>
      </w:r>
      <w:r w:rsidRPr="00751F75">
        <w:rPr>
          <w:rFonts w:ascii="Arial" w:hAnsi="Arial" w:cs="Arial"/>
          <w:i/>
          <w:iCs/>
          <w:sz w:val="20"/>
          <w:szCs w:val="20"/>
          <w:lang w:val="en-US"/>
        </w:rPr>
        <w:t>maxNrofCondCells-r16</w:t>
      </w:r>
      <w:r w:rsidRPr="00751F75">
        <w:rPr>
          <w:rFonts w:ascii="Arial" w:hAnsi="Arial" w:cs="Arial"/>
          <w:sz w:val="20"/>
          <w:szCs w:val="20"/>
          <w:lang w:val="en-US"/>
        </w:rPr>
        <w:t xml:space="preserve"> conditional reconfigurations allowed at SN.</w:t>
      </w:r>
    </w:p>
    <w:p w14:paraId="41ABC6D3" w14:textId="0E709665" w:rsidR="006A2020" w:rsidRPr="00751F75" w:rsidRDefault="00F508C2" w:rsidP="00F508C2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eastAsia="SimSun" w:cs="Arial"/>
          <w:lang w:val="en-US"/>
        </w:rPr>
      </w:pPr>
      <w:r w:rsidRPr="00751F75">
        <w:rPr>
          <w:rFonts w:ascii="Arial" w:hAnsi="Arial" w:cs="Arial"/>
          <w:sz w:val="20"/>
          <w:szCs w:val="20"/>
          <w:lang w:val="en-US"/>
        </w:rPr>
        <w:t xml:space="preserve">Add clarification on </w:t>
      </w:r>
      <w:r w:rsidRPr="00751F75">
        <w:rPr>
          <w:rFonts w:ascii="Arial" w:hAnsi="Arial" w:cs="Arial"/>
          <w:i/>
          <w:iCs/>
          <w:sz w:val="20"/>
          <w:szCs w:val="20"/>
          <w:lang w:val="en-US"/>
        </w:rPr>
        <w:t xml:space="preserve">maxNumberCPCCandidates-r17 </w:t>
      </w:r>
      <w:r w:rsidRPr="00751F75">
        <w:rPr>
          <w:rFonts w:ascii="Arial" w:hAnsi="Arial" w:cs="Arial"/>
          <w:sz w:val="20"/>
          <w:szCs w:val="20"/>
          <w:lang w:val="en-US"/>
        </w:rPr>
        <w:t>in the field description regarding the absence of the field and the minimum value.</w:t>
      </w:r>
      <w:r w:rsidR="006A2020" w:rsidRPr="00751F75">
        <w:rPr>
          <w:lang w:val="en-US"/>
        </w:rPr>
        <w:br/>
      </w:r>
    </w:p>
    <w:p w14:paraId="1D0FC6F9" w14:textId="1C7EA5CF" w:rsidR="00A72D43" w:rsidRDefault="00A72D43">
      <w:pPr>
        <w:pStyle w:val="ListBullet"/>
        <w:numPr>
          <w:ilvl w:val="0"/>
          <w:numId w:val="0"/>
        </w:numPr>
      </w:pPr>
      <w:r>
        <w:t>Rapporteur’s comment:</w:t>
      </w:r>
    </w:p>
    <w:p w14:paraId="2E8813B1" w14:textId="63BBF690" w:rsidR="00A72D43" w:rsidRDefault="00A72D43">
      <w:pPr>
        <w:pStyle w:val="ListBullet"/>
        <w:numPr>
          <w:ilvl w:val="0"/>
          <w:numId w:val="0"/>
        </w:numPr>
      </w:pPr>
      <w:r>
        <w:t xml:space="preserve">This </w:t>
      </w:r>
      <w:r w:rsidR="00B36FFD">
        <w:t xml:space="preserve">is one possible option to resolve the FFS. </w:t>
      </w:r>
    </w:p>
    <w:p w14:paraId="35B871C0" w14:textId="77777777" w:rsidR="00C541D2" w:rsidRDefault="00C541D2">
      <w:pPr>
        <w:pStyle w:val="ListBullet"/>
        <w:numPr>
          <w:ilvl w:val="0"/>
          <w:numId w:val="0"/>
        </w:numPr>
      </w:pPr>
    </w:p>
    <w:p w14:paraId="75A10C66" w14:textId="798DF86D" w:rsidR="005101B4" w:rsidRDefault="00D62D4C">
      <w:pPr>
        <w:pStyle w:val="ListBullet"/>
        <w:numPr>
          <w:ilvl w:val="0"/>
          <w:numId w:val="0"/>
        </w:numPr>
      </w:pPr>
      <w:r>
        <w:t xml:space="preserve">Question 2: Do you </w:t>
      </w:r>
      <w:r w:rsidR="006D6228">
        <w:t>have any comments on</w:t>
      </w:r>
      <w:r w:rsidR="00A72D43">
        <w:t xml:space="preserve"> R</w:t>
      </w:r>
      <w:r w:rsidR="006D6228">
        <w:t>2</w:t>
      </w:r>
      <w:r w:rsidR="00A72D43">
        <w:t>-2207</w:t>
      </w:r>
      <w:r w:rsidR="00F508C2">
        <w:t>639</w:t>
      </w:r>
      <w:r w:rsidR="00A72D43"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5101B4" w14:paraId="429F2581" w14:textId="77777777">
        <w:tc>
          <w:tcPr>
            <w:tcW w:w="1838" w:type="dxa"/>
            <w:shd w:val="clear" w:color="auto" w:fill="D9D9D9"/>
          </w:tcPr>
          <w:p w14:paraId="3E65AB07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5D5EFCB0" w14:textId="7E9D9AF4" w:rsidR="005101B4" w:rsidRDefault="006A202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Agree/Not agree</w:t>
            </w:r>
          </w:p>
        </w:tc>
        <w:tc>
          <w:tcPr>
            <w:tcW w:w="6095" w:type="dxa"/>
            <w:shd w:val="clear" w:color="auto" w:fill="D9D9D9"/>
          </w:tcPr>
          <w:p w14:paraId="2010E147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101B4" w14:paraId="1CFFFCC6" w14:textId="77777777">
        <w:tc>
          <w:tcPr>
            <w:tcW w:w="1838" w:type="dxa"/>
          </w:tcPr>
          <w:p w14:paraId="6E6E8EFE" w14:textId="38175D54" w:rsidR="005101B4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22708AE7" w14:textId="5F792DA6" w:rsidR="005101B4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095" w:type="dxa"/>
          </w:tcPr>
          <w:p w14:paraId="29022F7A" w14:textId="77777777" w:rsidR="005101B4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No impact analysis</w:t>
            </w:r>
          </w:p>
          <w:p w14:paraId="29BFBCD1" w14:textId="77777777" w:rsidR="00302990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Styles are not correct</w:t>
            </w:r>
          </w:p>
          <w:p w14:paraId="528D97A8" w14:textId="061A9FE4" w:rsidR="00302990" w:rsidRPr="00302990" w:rsidRDefault="00302990">
            <w:pPr>
              <w:spacing w:after="120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lastRenderedPageBreak/>
              <w:t xml:space="preserve">English is not correct should be: </w:t>
            </w:r>
            <w:ins w:id="1" w:author="Lenovo" w:date="2022-07-25T17:11:00Z">
              <w:del w:id="2" w:author="Huawei" w:date="2022-08-17T21:48:00Z">
                <w:r w:rsidDel="00302990">
                  <w:rPr>
                    <w:rFonts w:eastAsia="Malgun Gothic"/>
                    <w:sz w:val="18"/>
                    <w:lang w:eastAsia="ko-KR"/>
                  </w:rPr>
                  <w:delText xml:space="preserve">The minimum value for this field is </w:delText>
                </w:r>
              </w:del>
              <w:r>
                <w:rPr>
                  <w:rFonts w:eastAsia="Malgun Gothic"/>
                  <w:sz w:val="18"/>
                  <w:lang w:eastAsia="ko-KR"/>
                </w:rPr>
                <w:t>0</w:t>
              </w:r>
              <w:del w:id="3" w:author="Huawei" w:date="2022-08-17T21:48:00Z">
                <w:r w:rsidDel="00302990">
                  <w:rPr>
                    <w:rFonts w:eastAsia="Malgun Gothic"/>
                    <w:sz w:val="18"/>
                    <w:lang w:eastAsia="ko-KR"/>
                  </w:rPr>
                  <w:delText>,</w:delText>
                </w:r>
              </w:del>
              <w:r>
                <w:rPr>
                  <w:rFonts w:eastAsia="Malgun Gothic"/>
                  <w:sz w:val="18"/>
                  <w:lang w:eastAsia="ko-KR"/>
                </w:rPr>
                <w:t xml:space="preserve"> indicates </w:t>
              </w:r>
            </w:ins>
            <w:ins w:id="4" w:author="Huawei" w:date="2022-08-17T21:48:00Z">
              <w:r>
                <w:rPr>
                  <w:rFonts w:eastAsia="Malgun Gothic"/>
                  <w:sz w:val="18"/>
                  <w:lang w:eastAsia="ko-KR"/>
                </w:rPr>
                <w:t xml:space="preserve">that </w:t>
              </w:r>
            </w:ins>
            <w:ins w:id="5" w:author="Lenovo" w:date="2022-07-25T17:11:00Z">
              <w:r>
                <w:rPr>
                  <w:rFonts w:eastAsia="Malgun Gothic"/>
                  <w:sz w:val="18"/>
                  <w:lang w:eastAsia="ko-KR"/>
                </w:rPr>
                <w:t xml:space="preserve">the SN is not allowed to configure </w:t>
              </w:r>
              <w:del w:id="6" w:author="Huawei" w:date="2022-08-17T21:49:00Z">
                <w:r w:rsidDel="00302990">
                  <w:rPr>
                    <w:rFonts w:eastAsia="Malgun Gothic"/>
                    <w:sz w:val="18"/>
                    <w:lang w:eastAsia="ko-KR"/>
                  </w:rPr>
                  <w:delText xml:space="preserve">for </w:delText>
                </w:r>
              </w:del>
              <w:r>
                <w:rPr>
                  <w:rFonts w:eastAsia="Malgun Gothic"/>
                  <w:sz w:val="18"/>
                  <w:lang w:eastAsia="ko-KR"/>
                </w:rPr>
                <w:t xml:space="preserve">SN initiated CPC. If the field is absent, the SN is allowed to configure </w:t>
              </w:r>
              <w:del w:id="7" w:author="Huawei" w:date="2022-08-17T21:49:00Z">
                <w:r w:rsidDel="00302990">
                  <w:rPr>
                    <w:rFonts w:eastAsia="Malgun Gothic"/>
                    <w:sz w:val="18"/>
                    <w:lang w:eastAsia="ko-KR"/>
                  </w:rPr>
                  <w:delText>for SN initiated CPC with maximum</w:delText>
                </w:r>
              </w:del>
            </w:ins>
            <w:ins w:id="8" w:author="Huawei" w:date="2022-08-17T21:49:00Z">
              <w:r>
                <w:rPr>
                  <w:rFonts w:eastAsia="Malgun Gothic"/>
                  <w:sz w:val="18"/>
                  <w:lang w:eastAsia="ko-KR"/>
                </w:rPr>
                <w:t>up to</w:t>
              </w:r>
            </w:ins>
            <w:ins w:id="9" w:author="Lenovo" w:date="2022-07-25T17:11:00Z">
              <w:r>
                <w:t xml:space="preserve"> </w:t>
              </w:r>
              <w:r w:rsidRPr="00730836">
                <w:rPr>
                  <w:rFonts w:eastAsia="Malgun Gothic"/>
                  <w:i/>
                  <w:iCs/>
                  <w:sz w:val="18"/>
                  <w:lang w:eastAsia="ko-KR"/>
                </w:rPr>
                <w:t>maxNrofCondCells-r16</w:t>
              </w:r>
              <w:r>
                <w:rPr>
                  <w:rFonts w:eastAsia="Malgun Gothic"/>
                  <w:sz w:val="18"/>
                  <w:lang w:eastAsia="ko-KR"/>
                </w:rPr>
                <w:t xml:space="preserve"> </w:t>
              </w:r>
              <w:del w:id="10" w:author="Huawei" w:date="2022-08-17T21:49:00Z">
                <w:r w:rsidDel="00302990">
                  <w:rPr>
                    <w:rFonts w:eastAsia="Malgun Gothic"/>
                    <w:sz w:val="18"/>
                    <w:lang w:eastAsia="ko-KR"/>
                  </w:rPr>
                  <w:delText xml:space="preserve">number of </w:delText>
                </w:r>
              </w:del>
              <w:r>
                <w:rPr>
                  <w:rFonts w:eastAsia="Malgun Gothic"/>
                  <w:sz w:val="18"/>
                  <w:lang w:eastAsia="ko-KR"/>
                </w:rPr>
                <w:t>conditional reconfigurations</w:t>
              </w:r>
            </w:ins>
            <w:ins w:id="11" w:author="Huawei" w:date="2022-08-17T21:49:00Z">
              <w:r>
                <w:rPr>
                  <w:rFonts w:eastAsia="Malgun Gothic"/>
                  <w:sz w:val="18"/>
                  <w:lang w:eastAsia="ko-KR"/>
                </w:rPr>
                <w:t xml:space="preserve"> for SN-initiated CPC.</w:t>
              </w:r>
            </w:ins>
          </w:p>
        </w:tc>
      </w:tr>
      <w:tr w:rsidR="005101B4" w14:paraId="200A743A" w14:textId="77777777">
        <w:tc>
          <w:tcPr>
            <w:tcW w:w="1838" w:type="dxa"/>
          </w:tcPr>
          <w:p w14:paraId="2390EB42" w14:textId="7AA67D46" w:rsidR="005101B4" w:rsidRDefault="005101B4">
            <w:pPr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2268" w:type="dxa"/>
          </w:tcPr>
          <w:p w14:paraId="099E06B7" w14:textId="2D56EBF2" w:rsidR="005101B4" w:rsidRDefault="005101B4">
            <w:pPr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6095" w:type="dxa"/>
          </w:tcPr>
          <w:p w14:paraId="0E7455C1" w14:textId="0C40CF21" w:rsidR="005101B4" w:rsidRDefault="005101B4">
            <w:pPr>
              <w:spacing w:after="120"/>
              <w:rPr>
                <w:rFonts w:eastAsia="SimSun"/>
                <w:lang w:val="en-US" w:eastAsia="zh-CN"/>
              </w:rPr>
            </w:pPr>
          </w:p>
        </w:tc>
      </w:tr>
      <w:tr w:rsidR="005101B4" w14:paraId="43593B17" w14:textId="77777777">
        <w:tc>
          <w:tcPr>
            <w:tcW w:w="1838" w:type="dxa"/>
          </w:tcPr>
          <w:p w14:paraId="4C19A7DE" w14:textId="0984E4F5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F49BE7A" w14:textId="0016E612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1B1D0518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3AC3EEBF" w14:textId="77777777">
        <w:tc>
          <w:tcPr>
            <w:tcW w:w="1838" w:type="dxa"/>
          </w:tcPr>
          <w:p w14:paraId="513CC53C" w14:textId="051201A7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23676D82" w14:textId="4A50491F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51E0DE7B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26E47A48" w14:textId="77777777">
        <w:tc>
          <w:tcPr>
            <w:tcW w:w="1838" w:type="dxa"/>
          </w:tcPr>
          <w:p w14:paraId="09AAFBF8" w14:textId="13E4336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7F90FFC1" w14:textId="1ED60756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8B084D3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2E1EAFAA" w14:textId="77777777">
        <w:tc>
          <w:tcPr>
            <w:tcW w:w="1838" w:type="dxa"/>
          </w:tcPr>
          <w:p w14:paraId="2633D7BA" w14:textId="4A097C8A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DE7BD8F" w14:textId="3494C2FF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E5FD943" w14:textId="77777777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101B4" w14:paraId="66E02763" w14:textId="77777777">
        <w:tc>
          <w:tcPr>
            <w:tcW w:w="1838" w:type="dxa"/>
          </w:tcPr>
          <w:p w14:paraId="6A45DBCE" w14:textId="166B6901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50E5FE1" w14:textId="68FB940B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6380FFBF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38840A1B" w14:textId="77777777">
        <w:tc>
          <w:tcPr>
            <w:tcW w:w="1838" w:type="dxa"/>
          </w:tcPr>
          <w:p w14:paraId="4053FB79" w14:textId="1438F7AB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70E32A1E" w14:textId="31A7FA45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55D3C6F2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43AA0C25" w14:textId="77777777">
        <w:tc>
          <w:tcPr>
            <w:tcW w:w="1838" w:type="dxa"/>
          </w:tcPr>
          <w:p w14:paraId="3C847FA1" w14:textId="6393116E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42212AD1" w14:textId="6882235A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0D7459EA" w14:textId="77777777" w:rsidR="005101B4" w:rsidRDefault="005101B4">
            <w:pPr>
              <w:spacing w:after="120"/>
            </w:pPr>
          </w:p>
        </w:tc>
      </w:tr>
      <w:tr w:rsidR="005101B4" w14:paraId="4021211F" w14:textId="77777777">
        <w:tc>
          <w:tcPr>
            <w:tcW w:w="1838" w:type="dxa"/>
          </w:tcPr>
          <w:p w14:paraId="6DA0D2BC" w14:textId="41CCD4C1" w:rsidR="005101B4" w:rsidRDefault="005101B4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4DC17AB2" w14:textId="1C108BB8" w:rsidR="005101B4" w:rsidRDefault="005101B4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128CD702" w14:textId="77777777" w:rsidR="005101B4" w:rsidRDefault="005101B4">
            <w:pPr>
              <w:spacing w:after="120"/>
              <w:rPr>
                <w:lang w:val="en-US"/>
              </w:rPr>
            </w:pPr>
          </w:p>
        </w:tc>
      </w:tr>
      <w:tr w:rsidR="005101B4" w14:paraId="396FE661" w14:textId="77777777">
        <w:tc>
          <w:tcPr>
            <w:tcW w:w="1838" w:type="dxa"/>
          </w:tcPr>
          <w:p w14:paraId="52008158" w14:textId="3B53AFF9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786EFA10" w14:textId="3C2039BC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547C23A2" w14:textId="6A0AD1D1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7E308185" w14:textId="77777777">
        <w:tc>
          <w:tcPr>
            <w:tcW w:w="1838" w:type="dxa"/>
          </w:tcPr>
          <w:p w14:paraId="14E5D9A1" w14:textId="5ADCB0A5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0DAA66A" w14:textId="1492B2A9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6F2F21CC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6F9A6D5B" w14:textId="77777777">
        <w:tc>
          <w:tcPr>
            <w:tcW w:w="1838" w:type="dxa"/>
          </w:tcPr>
          <w:p w14:paraId="25E5D99B" w14:textId="223DD14B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DD9E6BF" w14:textId="5F718D12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2B762C9E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737E2A88" w14:textId="77777777">
        <w:tc>
          <w:tcPr>
            <w:tcW w:w="1838" w:type="dxa"/>
          </w:tcPr>
          <w:p w14:paraId="12623299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C3BD8D8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EFAB852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</w:tbl>
    <w:p w14:paraId="4A329047" w14:textId="77777777" w:rsidR="005101B4" w:rsidRDefault="005101B4">
      <w:pPr>
        <w:rPr>
          <w:rFonts w:ascii="Arial" w:hAnsi="Arial" w:cs="Arial"/>
        </w:rPr>
      </w:pPr>
    </w:p>
    <w:p w14:paraId="79B72D2B" w14:textId="2CA89AF4" w:rsidR="00D538F7" w:rsidRDefault="00D538F7" w:rsidP="00D538F7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Summary question 2:</w:t>
      </w:r>
    </w:p>
    <w:p w14:paraId="034CD35F" w14:textId="77777777" w:rsidR="00D538F7" w:rsidRDefault="00D538F7" w:rsidP="00D538F7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4A32E822" w14:textId="77777777" w:rsidR="00761E6A" w:rsidRDefault="00761E6A">
      <w:pPr>
        <w:rPr>
          <w:rFonts w:ascii="Arial" w:hAnsi="Arial" w:cs="Arial"/>
        </w:rPr>
      </w:pPr>
    </w:p>
    <w:p w14:paraId="1E0045CF" w14:textId="338B22FE" w:rsidR="005101B4" w:rsidRDefault="00D62D4C">
      <w:pPr>
        <w:pStyle w:val="Heading2"/>
      </w:pPr>
      <w:r>
        <w:t>2.3</w:t>
      </w:r>
      <w:r>
        <w:tab/>
      </w:r>
      <w:r w:rsidR="00B36FFD">
        <w:t>Outstanding issue for CPC</w:t>
      </w:r>
    </w:p>
    <w:p w14:paraId="7BCA2EAE" w14:textId="2113DAFA" w:rsidR="00A324B9" w:rsidRPr="00A324B9" w:rsidRDefault="00A324B9" w:rsidP="00A324B9">
      <w:r>
        <w:rPr>
          <w:rFonts w:ascii="Arial" w:hAnsi="Arial" w:cs="Arial"/>
        </w:rPr>
        <w:t>The discussion paper proposes resolution of the FFS related to</w:t>
      </w:r>
      <w:r w:rsidRPr="00F508C2">
        <w:t xml:space="preserve"> </w:t>
      </w:r>
      <w:proofErr w:type="spellStart"/>
      <w:r w:rsidRPr="00F508C2">
        <w:rPr>
          <w:rFonts w:ascii="Arial" w:hAnsi="Arial" w:cs="Arial"/>
        </w:rPr>
        <w:t>maxNumberCPCCandidates</w:t>
      </w:r>
      <w:proofErr w:type="spellEnd"/>
      <w:r>
        <w:rPr>
          <w:rFonts w:ascii="Arial" w:hAnsi="Arial" w:cs="Arial"/>
        </w:rPr>
        <w:t>.</w:t>
      </w:r>
    </w:p>
    <w:p w14:paraId="21C51CAC" w14:textId="77777777" w:rsidR="00B36FFD" w:rsidRDefault="009954B2" w:rsidP="00B36FFD">
      <w:pPr>
        <w:pStyle w:val="Doc-title"/>
      </w:pPr>
      <w:hyperlink r:id="rId17" w:history="1">
        <w:r w:rsidR="00B36FFD">
          <w:rPr>
            <w:rStyle w:val="Hyperlink"/>
          </w:rPr>
          <w:t>R2-2207728</w:t>
        </w:r>
      </w:hyperlink>
      <w:r w:rsidR="00B36FFD">
        <w:tab/>
        <w:t>Outstanding issue for CPC</w:t>
      </w:r>
      <w:r w:rsidR="00B36FFD">
        <w:tab/>
        <w:t>Ericsson</w:t>
      </w:r>
      <w:r w:rsidR="00B36FFD">
        <w:tab/>
        <w:t>discussion</w:t>
      </w:r>
      <w:r w:rsidR="00B36FFD">
        <w:tab/>
        <w:t>Rel-16</w:t>
      </w:r>
      <w:r w:rsidR="00B36FFD">
        <w:tab/>
        <w:t>LTE_NR_DC_enh2-Core</w:t>
      </w:r>
    </w:p>
    <w:p w14:paraId="6790D7E7" w14:textId="0DF8E95E" w:rsidR="005101B4" w:rsidRDefault="005101B4">
      <w:pPr>
        <w:pStyle w:val="Reference"/>
        <w:numPr>
          <w:ilvl w:val="0"/>
          <w:numId w:val="0"/>
        </w:numPr>
        <w:overflowPunct/>
        <w:autoSpaceDE/>
        <w:autoSpaceDN/>
        <w:adjustRightInd/>
        <w:spacing w:line="256" w:lineRule="auto"/>
        <w:ind w:left="567" w:hanging="567"/>
        <w:textAlignment w:val="auto"/>
      </w:pPr>
    </w:p>
    <w:p w14:paraId="47CB15AF" w14:textId="77777777" w:rsidR="00B36FFD" w:rsidRDefault="00B36FFD">
      <w:pPr>
        <w:pStyle w:val="Reference"/>
        <w:numPr>
          <w:ilvl w:val="0"/>
          <w:numId w:val="0"/>
        </w:numPr>
        <w:overflowPunct/>
        <w:autoSpaceDE/>
        <w:autoSpaceDN/>
        <w:adjustRightInd/>
        <w:spacing w:line="256" w:lineRule="auto"/>
        <w:ind w:left="567" w:hanging="567"/>
        <w:textAlignment w:val="auto"/>
      </w:pPr>
      <w:r>
        <w:rPr>
          <w:b/>
        </w:rPr>
        <w:t xml:space="preserve">Proposal 1: </w:t>
      </w:r>
      <w:r>
        <w:t>The source SN may propose up to eight candidates for the target SN to consider for CPC.</w:t>
      </w:r>
    </w:p>
    <w:p w14:paraId="211D7465" w14:textId="2F13607E" w:rsidR="00B36FFD" w:rsidRDefault="00B36FFD">
      <w:pPr>
        <w:pStyle w:val="Reference"/>
        <w:numPr>
          <w:ilvl w:val="0"/>
          <w:numId w:val="0"/>
        </w:numPr>
        <w:overflowPunct/>
        <w:autoSpaceDE/>
        <w:autoSpaceDN/>
        <w:adjustRightInd/>
        <w:spacing w:line="256" w:lineRule="auto"/>
        <w:ind w:left="567" w:hanging="567"/>
        <w:textAlignment w:val="auto"/>
      </w:pPr>
      <w:r>
        <w:rPr>
          <w:b/>
        </w:rPr>
        <w:t xml:space="preserve">Proposal 2: </w:t>
      </w:r>
      <w:r>
        <w:t>Include the change of “</w:t>
      </w:r>
      <w:proofErr w:type="spellStart"/>
      <w:r>
        <w:t>ffsUpperLimit</w:t>
      </w:r>
      <w:proofErr w:type="spellEnd"/>
      <w:r>
        <w:t xml:space="preserve">” to “8” in </w:t>
      </w:r>
      <w:proofErr w:type="spellStart"/>
      <w:r>
        <w:t>CandidateCellInfoListCPC</w:t>
      </w:r>
      <w:proofErr w:type="spellEnd"/>
      <w:r>
        <w:t xml:space="preserve"> in a correction CR for CPAC.</w:t>
      </w:r>
      <w:r>
        <w:br/>
      </w:r>
    </w:p>
    <w:p w14:paraId="0E449611" w14:textId="77777777" w:rsidR="00A324B9" w:rsidRDefault="00A324B9" w:rsidP="00A324B9">
      <w:pPr>
        <w:pStyle w:val="ListBullet"/>
        <w:numPr>
          <w:ilvl w:val="0"/>
          <w:numId w:val="0"/>
        </w:numPr>
      </w:pPr>
      <w:r>
        <w:t>Rapporteur’s comment:</w:t>
      </w:r>
    </w:p>
    <w:p w14:paraId="783DBA47" w14:textId="4F14832E" w:rsidR="00A324B9" w:rsidRDefault="00A324B9" w:rsidP="00A324B9">
      <w:pPr>
        <w:pStyle w:val="ListBullet"/>
        <w:numPr>
          <w:ilvl w:val="0"/>
          <w:numId w:val="0"/>
        </w:numPr>
      </w:pPr>
      <w:r>
        <w:t xml:space="preserve">This is another option to resolve the same FFS as in 2.2. </w:t>
      </w:r>
    </w:p>
    <w:p w14:paraId="26D31591" w14:textId="49AA6139" w:rsidR="00261997" w:rsidRDefault="00261997">
      <w:pPr>
        <w:pStyle w:val="CommentText"/>
        <w:rPr>
          <w:rFonts w:ascii="Arial" w:hAnsi="Arial" w:cs="Arial"/>
        </w:rPr>
      </w:pPr>
    </w:p>
    <w:p w14:paraId="3AB7A44A" w14:textId="111E746A" w:rsidR="005101B4" w:rsidRDefault="00D62D4C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Question 3: </w:t>
      </w:r>
      <w:r w:rsidR="00B36FFD" w:rsidRPr="00B36FFD">
        <w:rPr>
          <w:rFonts w:ascii="Arial" w:hAnsi="Arial" w:cs="Arial"/>
        </w:rPr>
        <w:t>Do you have any comments on R2-2207</w:t>
      </w:r>
      <w:r w:rsidR="00B36FFD">
        <w:rPr>
          <w:rFonts w:ascii="Arial" w:hAnsi="Arial" w:cs="Arial"/>
        </w:rPr>
        <w:t>728?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5101B4" w14:paraId="6484096C" w14:textId="77777777">
        <w:tc>
          <w:tcPr>
            <w:tcW w:w="1838" w:type="dxa"/>
            <w:shd w:val="clear" w:color="auto" w:fill="D9D9D9"/>
          </w:tcPr>
          <w:p w14:paraId="32268FE3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0C6ACB9D" w14:textId="7F4C8940" w:rsidR="005101B4" w:rsidRDefault="006A202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Agree/Not agree</w:t>
            </w:r>
          </w:p>
        </w:tc>
        <w:tc>
          <w:tcPr>
            <w:tcW w:w="6095" w:type="dxa"/>
            <w:shd w:val="clear" w:color="auto" w:fill="D9D9D9"/>
          </w:tcPr>
          <w:p w14:paraId="7811F8D5" w14:textId="77777777" w:rsidR="005101B4" w:rsidRDefault="00D62D4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101B4" w14:paraId="0AFA1D55" w14:textId="77777777">
        <w:tc>
          <w:tcPr>
            <w:tcW w:w="1838" w:type="dxa"/>
          </w:tcPr>
          <w:p w14:paraId="386A72CA" w14:textId="3E381FC3" w:rsidR="005101B4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66C28134" w14:textId="1BE2C6EA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4EE38F37" w14:textId="1F50CA13" w:rsidR="005101B4" w:rsidRDefault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It is very similar to the previous question, ok with the TP in the previous question with the indicated rewording.</w:t>
            </w:r>
          </w:p>
        </w:tc>
      </w:tr>
      <w:tr w:rsidR="005101B4" w14:paraId="09416E4A" w14:textId="77777777">
        <w:tc>
          <w:tcPr>
            <w:tcW w:w="1838" w:type="dxa"/>
          </w:tcPr>
          <w:p w14:paraId="3843EC05" w14:textId="5B1A56FF" w:rsidR="005101B4" w:rsidRDefault="005101B4">
            <w:pPr>
              <w:spacing w:after="120"/>
              <w:rPr>
                <w:rFonts w:eastAsia="SimSun"/>
                <w:lang w:val="en-US" w:eastAsia="zh-CN"/>
              </w:rPr>
            </w:pPr>
          </w:p>
        </w:tc>
        <w:tc>
          <w:tcPr>
            <w:tcW w:w="2268" w:type="dxa"/>
          </w:tcPr>
          <w:p w14:paraId="20C240C1" w14:textId="77777777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573AE3C9" w14:textId="1DB8F1A0" w:rsidR="005101B4" w:rsidRDefault="005101B4">
            <w:pPr>
              <w:spacing w:after="120"/>
              <w:rPr>
                <w:rFonts w:eastAsia="SimSun"/>
                <w:lang w:val="en-US" w:eastAsia="zh-CN"/>
              </w:rPr>
            </w:pPr>
          </w:p>
        </w:tc>
      </w:tr>
      <w:tr w:rsidR="005101B4" w14:paraId="01107A90" w14:textId="77777777">
        <w:tc>
          <w:tcPr>
            <w:tcW w:w="1838" w:type="dxa"/>
          </w:tcPr>
          <w:p w14:paraId="2E30BF50" w14:textId="37D5065A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F281CE8" w14:textId="1C88669B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60E9B6A3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22448047" w14:textId="77777777">
        <w:tc>
          <w:tcPr>
            <w:tcW w:w="1838" w:type="dxa"/>
          </w:tcPr>
          <w:p w14:paraId="703A96A3" w14:textId="6EB0F545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12B1F17E" w14:textId="77777777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002B901E" w14:textId="02616D76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21EF3BC0" w14:textId="77777777">
        <w:tc>
          <w:tcPr>
            <w:tcW w:w="1838" w:type="dxa"/>
          </w:tcPr>
          <w:p w14:paraId="38F9F22C" w14:textId="42BA72D4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67CC43B2" w14:textId="15BE5B1F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24DE8F8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61EB9E0F" w14:textId="77777777">
        <w:tc>
          <w:tcPr>
            <w:tcW w:w="1838" w:type="dxa"/>
          </w:tcPr>
          <w:p w14:paraId="71D3FD6D" w14:textId="09C2484E" w:rsidR="005101B4" w:rsidRDefault="005101B4">
            <w:pPr>
              <w:spacing w:after="120"/>
              <w:rPr>
                <w:lang w:eastAsia="zh-TW"/>
              </w:rPr>
            </w:pPr>
          </w:p>
        </w:tc>
        <w:tc>
          <w:tcPr>
            <w:tcW w:w="2268" w:type="dxa"/>
          </w:tcPr>
          <w:p w14:paraId="6CAE4624" w14:textId="307EC116" w:rsidR="005101B4" w:rsidRDefault="005101B4">
            <w:pPr>
              <w:spacing w:after="120"/>
              <w:rPr>
                <w:lang w:eastAsia="zh-TW"/>
              </w:rPr>
            </w:pPr>
          </w:p>
        </w:tc>
        <w:tc>
          <w:tcPr>
            <w:tcW w:w="6095" w:type="dxa"/>
          </w:tcPr>
          <w:p w14:paraId="74C5C38B" w14:textId="05D3FC32" w:rsidR="005101B4" w:rsidRDefault="005101B4">
            <w:pPr>
              <w:spacing w:after="120"/>
              <w:rPr>
                <w:lang w:eastAsia="zh-TW"/>
              </w:rPr>
            </w:pPr>
          </w:p>
        </w:tc>
      </w:tr>
      <w:tr w:rsidR="005101B4" w14:paraId="48A3B3E1" w14:textId="77777777">
        <w:tc>
          <w:tcPr>
            <w:tcW w:w="1838" w:type="dxa"/>
          </w:tcPr>
          <w:p w14:paraId="271B9B50" w14:textId="4D80D0B6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69221B2F" w14:textId="62B17921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5C79D315" w14:textId="7D5C8D9B" w:rsidR="005101B4" w:rsidRDefault="005101B4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5101B4" w14:paraId="336015B8" w14:textId="77777777">
        <w:tc>
          <w:tcPr>
            <w:tcW w:w="1838" w:type="dxa"/>
          </w:tcPr>
          <w:p w14:paraId="4B38A41E" w14:textId="0A450ABB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6FCE385" w14:textId="12C4282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3EB1503D" w14:textId="61D3BB45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221863B5" w14:textId="77777777">
        <w:tc>
          <w:tcPr>
            <w:tcW w:w="1838" w:type="dxa"/>
          </w:tcPr>
          <w:p w14:paraId="082DFA5B" w14:textId="03F19171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66EA259C" w14:textId="15B96202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3FB1C67C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53C46FA4" w14:textId="77777777">
        <w:tc>
          <w:tcPr>
            <w:tcW w:w="1838" w:type="dxa"/>
          </w:tcPr>
          <w:p w14:paraId="1CB5D65F" w14:textId="77FC9E7E" w:rsidR="005101B4" w:rsidRDefault="005101B4">
            <w:pPr>
              <w:spacing w:after="120"/>
            </w:pPr>
          </w:p>
        </w:tc>
        <w:tc>
          <w:tcPr>
            <w:tcW w:w="2268" w:type="dxa"/>
          </w:tcPr>
          <w:p w14:paraId="06EDB629" w14:textId="77777777" w:rsidR="005101B4" w:rsidRDefault="005101B4">
            <w:pPr>
              <w:spacing w:after="120"/>
            </w:pPr>
          </w:p>
        </w:tc>
        <w:tc>
          <w:tcPr>
            <w:tcW w:w="6095" w:type="dxa"/>
          </w:tcPr>
          <w:p w14:paraId="74A40799" w14:textId="65653DB1" w:rsidR="005101B4" w:rsidRDefault="005101B4">
            <w:pPr>
              <w:spacing w:after="120"/>
            </w:pPr>
          </w:p>
        </w:tc>
      </w:tr>
      <w:tr w:rsidR="005101B4" w14:paraId="409976FB" w14:textId="77777777">
        <w:tc>
          <w:tcPr>
            <w:tcW w:w="1838" w:type="dxa"/>
          </w:tcPr>
          <w:p w14:paraId="31FBD88C" w14:textId="5DE432F6" w:rsidR="005101B4" w:rsidRDefault="005101B4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25AF30E7" w14:textId="469BB10E" w:rsidR="005101B4" w:rsidRDefault="005101B4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4CF3D0AE" w14:textId="315936E5" w:rsidR="005101B4" w:rsidRDefault="005101B4">
            <w:pPr>
              <w:spacing w:after="120"/>
              <w:rPr>
                <w:lang w:val="en-US"/>
              </w:rPr>
            </w:pPr>
          </w:p>
        </w:tc>
      </w:tr>
      <w:tr w:rsidR="005101B4" w14:paraId="662F7C6C" w14:textId="77777777">
        <w:tc>
          <w:tcPr>
            <w:tcW w:w="1838" w:type="dxa"/>
          </w:tcPr>
          <w:p w14:paraId="5A7657DE" w14:textId="5E7A27DF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0915D3F1" w14:textId="1683EF25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2570746F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6735ABF9" w14:textId="77777777">
        <w:tc>
          <w:tcPr>
            <w:tcW w:w="1838" w:type="dxa"/>
          </w:tcPr>
          <w:p w14:paraId="46C51A9E" w14:textId="1B97F89A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29B0202" w14:textId="4ED34F59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5FA8BBB3" w14:textId="0F58702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40A3C146" w14:textId="77777777">
        <w:tc>
          <w:tcPr>
            <w:tcW w:w="1838" w:type="dxa"/>
          </w:tcPr>
          <w:p w14:paraId="11136985" w14:textId="2F4BB327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30C3C2AC" w14:textId="3028FBAC" w:rsidR="005101B4" w:rsidRDefault="005101B4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61101287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1A781994" w14:textId="77777777">
        <w:tc>
          <w:tcPr>
            <w:tcW w:w="1838" w:type="dxa"/>
          </w:tcPr>
          <w:p w14:paraId="653A7A69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F770223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6399B315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  <w:tr w:rsidR="005101B4" w14:paraId="6C2265C2" w14:textId="77777777">
        <w:tc>
          <w:tcPr>
            <w:tcW w:w="1838" w:type="dxa"/>
          </w:tcPr>
          <w:p w14:paraId="0C79FA4A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3E83B336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5D7EFFA6" w14:textId="77777777" w:rsidR="005101B4" w:rsidRDefault="005101B4">
            <w:pPr>
              <w:spacing w:after="120"/>
              <w:rPr>
                <w:lang w:eastAsia="zh-CN"/>
              </w:rPr>
            </w:pPr>
          </w:p>
        </w:tc>
      </w:tr>
    </w:tbl>
    <w:p w14:paraId="7EA6B73D" w14:textId="77777777" w:rsidR="005101B4" w:rsidRDefault="005101B4">
      <w:pPr>
        <w:rPr>
          <w:rFonts w:ascii="Arial" w:hAnsi="Arial" w:cs="Arial"/>
        </w:rPr>
      </w:pPr>
    </w:p>
    <w:p w14:paraId="389796C8" w14:textId="6C14EFD2" w:rsidR="00A9651A" w:rsidRDefault="00A9651A" w:rsidP="00A9651A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Summary question 3:</w:t>
      </w:r>
    </w:p>
    <w:p w14:paraId="2A804C3A" w14:textId="77777777" w:rsidR="00A9651A" w:rsidRDefault="00A9651A" w:rsidP="00A9651A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613C2497" w14:textId="2CCCB863" w:rsidR="00D62D4C" w:rsidRDefault="00D62D4C">
      <w:pPr>
        <w:rPr>
          <w:rFonts w:ascii="Arial" w:hAnsi="Arial" w:cs="Arial"/>
        </w:rPr>
      </w:pPr>
    </w:p>
    <w:p w14:paraId="249E4B7D" w14:textId="7D5E55E6" w:rsidR="00023124" w:rsidRDefault="00023124" w:rsidP="00023124">
      <w:pPr>
        <w:pStyle w:val="Heading2"/>
      </w:pPr>
      <w:r>
        <w:t>2.4</w:t>
      </w:r>
      <w:r>
        <w:tab/>
        <w:t>RIL E022</w:t>
      </w:r>
    </w:p>
    <w:p w14:paraId="44CA6C01" w14:textId="241A3B35" w:rsidR="00023124" w:rsidRDefault="0088002F" w:rsidP="000231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23124">
        <w:rPr>
          <w:rFonts w:ascii="Arial" w:hAnsi="Arial" w:cs="Arial"/>
        </w:rPr>
        <w:t xml:space="preserve">TP was proposed in e-mail discussion </w:t>
      </w:r>
      <w:r w:rsidR="00023124" w:rsidRPr="00023124">
        <w:rPr>
          <w:rFonts w:ascii="Arial" w:hAnsi="Arial" w:cs="Arial"/>
        </w:rPr>
        <w:t>[Post118-e][</w:t>
      </w:r>
      <w:proofErr w:type="gramStart"/>
      <w:r w:rsidR="00023124" w:rsidRPr="00023124">
        <w:rPr>
          <w:rFonts w:ascii="Arial" w:hAnsi="Arial" w:cs="Arial"/>
        </w:rPr>
        <w:t>227][</w:t>
      </w:r>
      <w:proofErr w:type="gramEnd"/>
      <w:r w:rsidR="00023124" w:rsidRPr="00023124">
        <w:rPr>
          <w:rFonts w:ascii="Arial" w:hAnsi="Arial" w:cs="Arial"/>
        </w:rPr>
        <w:t>DCCA] Resolving E022 and E023 for CPAC (Huawei)</w:t>
      </w:r>
      <w:r w:rsidR="00023124">
        <w:rPr>
          <w:rFonts w:ascii="Arial" w:hAnsi="Arial" w:cs="Arial"/>
        </w:rPr>
        <w:t xml:space="preserve"> to resolve RIL E022.</w:t>
      </w:r>
    </w:p>
    <w:p w14:paraId="2C590323" w14:textId="41E970C2" w:rsidR="00023124" w:rsidRDefault="009954B2" w:rsidP="00023124">
      <w:pPr>
        <w:pStyle w:val="Doc-title"/>
      </w:pPr>
      <w:hyperlink r:id="rId18" w:history="1">
        <w:r w:rsidR="00023124">
          <w:rPr>
            <w:rStyle w:val="Hyperlink"/>
          </w:rPr>
          <w:t>R2-2208647</w:t>
        </w:r>
      </w:hyperlink>
      <w:r w:rsidR="00023124">
        <w:tab/>
        <w:t>[Post118-e][</w:t>
      </w:r>
      <w:proofErr w:type="gramStart"/>
      <w:r w:rsidR="00023124">
        <w:t>227][</w:t>
      </w:r>
      <w:proofErr w:type="gramEnd"/>
      <w:r w:rsidR="00023124">
        <w:t>DCCA] Resolving E022 and E023 for CPAC (Huawei)</w:t>
      </w:r>
      <w:r w:rsidR="00023124">
        <w:tab/>
        <w:t>Huawei, HiSilicon</w:t>
      </w:r>
      <w:r w:rsidR="00023124">
        <w:tab/>
        <w:t>discussion</w:t>
      </w:r>
      <w:r w:rsidR="00023124">
        <w:tab/>
        <w:t>Rel-17</w:t>
      </w:r>
      <w:r w:rsidR="00023124">
        <w:tab/>
        <w:t>LTE_NR_DC_enh2-Core</w:t>
      </w:r>
    </w:p>
    <w:p w14:paraId="590CEFD7" w14:textId="718EC366" w:rsidR="0088002F" w:rsidRDefault="0088002F" w:rsidP="0088002F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Question 3: </w:t>
      </w:r>
      <w:r w:rsidRPr="00B36FFD">
        <w:rPr>
          <w:rFonts w:ascii="Arial" w:hAnsi="Arial" w:cs="Arial"/>
        </w:rPr>
        <w:t xml:space="preserve">Do you have any comments on </w:t>
      </w:r>
      <w:r>
        <w:rPr>
          <w:rFonts w:ascii="Arial" w:hAnsi="Arial" w:cs="Arial"/>
        </w:rPr>
        <w:t>the TP for RIL E022?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88002F" w14:paraId="0A075CBD" w14:textId="77777777" w:rsidTr="007449EF">
        <w:tc>
          <w:tcPr>
            <w:tcW w:w="1838" w:type="dxa"/>
            <w:shd w:val="clear" w:color="auto" w:fill="D9D9D9"/>
          </w:tcPr>
          <w:p w14:paraId="6059EDEF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7509DA10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Agree/Not agree</w:t>
            </w:r>
          </w:p>
        </w:tc>
        <w:tc>
          <w:tcPr>
            <w:tcW w:w="6095" w:type="dxa"/>
            <w:shd w:val="clear" w:color="auto" w:fill="D9D9D9"/>
          </w:tcPr>
          <w:p w14:paraId="15FF9BC4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8002F" w14:paraId="6FF08966" w14:textId="77777777" w:rsidTr="007449EF">
        <w:tc>
          <w:tcPr>
            <w:tcW w:w="1838" w:type="dxa"/>
          </w:tcPr>
          <w:p w14:paraId="577D6A6B" w14:textId="165F16C2" w:rsidR="0088002F" w:rsidRDefault="00302990" w:rsidP="007449EF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016867B6" w14:textId="1EF7B023" w:rsidR="0088002F" w:rsidRDefault="00302990" w:rsidP="007449EF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095" w:type="dxa"/>
          </w:tcPr>
          <w:p w14:paraId="1D5F669E" w14:textId="7A5D858F" w:rsidR="0088002F" w:rsidRDefault="00302990" w:rsidP="007449EF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Although no change is also fine</w:t>
            </w:r>
          </w:p>
        </w:tc>
      </w:tr>
      <w:tr w:rsidR="0088002F" w14:paraId="280CF024" w14:textId="77777777" w:rsidTr="007449EF">
        <w:tc>
          <w:tcPr>
            <w:tcW w:w="1838" w:type="dxa"/>
          </w:tcPr>
          <w:p w14:paraId="79D3F6C4" w14:textId="28F59712" w:rsidR="0088002F" w:rsidRDefault="00FB3AFB" w:rsidP="007449EF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MediaTek</w:t>
            </w:r>
          </w:p>
        </w:tc>
        <w:tc>
          <w:tcPr>
            <w:tcW w:w="2268" w:type="dxa"/>
          </w:tcPr>
          <w:p w14:paraId="53AEA43B" w14:textId="593A8AD8" w:rsidR="0088002F" w:rsidRDefault="00FB3AFB" w:rsidP="007449EF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the TP</w:t>
            </w:r>
          </w:p>
        </w:tc>
        <w:tc>
          <w:tcPr>
            <w:tcW w:w="6095" w:type="dxa"/>
          </w:tcPr>
          <w:p w14:paraId="6DDF3BFB" w14:textId="77777777" w:rsidR="0088002F" w:rsidRDefault="0088002F" w:rsidP="007449EF">
            <w:pPr>
              <w:spacing w:after="120"/>
              <w:rPr>
                <w:rFonts w:eastAsia="SimSun"/>
                <w:lang w:val="en-US" w:eastAsia="zh-CN"/>
              </w:rPr>
            </w:pPr>
          </w:p>
        </w:tc>
      </w:tr>
      <w:tr w:rsidR="0088002F" w14:paraId="5C92B6D1" w14:textId="77777777" w:rsidTr="007449EF">
        <w:tc>
          <w:tcPr>
            <w:tcW w:w="1838" w:type="dxa"/>
          </w:tcPr>
          <w:p w14:paraId="1365548C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31692C91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ADF88E0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216F06C1" w14:textId="77777777" w:rsidTr="007449EF">
        <w:tc>
          <w:tcPr>
            <w:tcW w:w="1838" w:type="dxa"/>
          </w:tcPr>
          <w:p w14:paraId="037C47AC" w14:textId="77777777" w:rsidR="0088002F" w:rsidRDefault="0088002F" w:rsidP="007449EF">
            <w:pPr>
              <w:spacing w:after="120"/>
            </w:pPr>
          </w:p>
        </w:tc>
        <w:tc>
          <w:tcPr>
            <w:tcW w:w="2268" w:type="dxa"/>
          </w:tcPr>
          <w:p w14:paraId="51D6397F" w14:textId="77777777" w:rsidR="0088002F" w:rsidRDefault="0088002F" w:rsidP="007449EF">
            <w:pPr>
              <w:spacing w:after="120"/>
            </w:pPr>
          </w:p>
        </w:tc>
        <w:tc>
          <w:tcPr>
            <w:tcW w:w="6095" w:type="dxa"/>
          </w:tcPr>
          <w:p w14:paraId="226896D4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0E2ECCA4" w14:textId="77777777" w:rsidTr="007449EF">
        <w:tc>
          <w:tcPr>
            <w:tcW w:w="1838" w:type="dxa"/>
          </w:tcPr>
          <w:p w14:paraId="3B62D562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9A0DE14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0B747811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2F5AE3CC" w14:textId="77777777" w:rsidTr="007449EF">
        <w:tc>
          <w:tcPr>
            <w:tcW w:w="1838" w:type="dxa"/>
          </w:tcPr>
          <w:p w14:paraId="346D665A" w14:textId="77777777" w:rsidR="0088002F" w:rsidRDefault="0088002F" w:rsidP="007449EF">
            <w:pPr>
              <w:spacing w:after="120"/>
              <w:rPr>
                <w:lang w:eastAsia="zh-TW"/>
              </w:rPr>
            </w:pPr>
          </w:p>
        </w:tc>
        <w:tc>
          <w:tcPr>
            <w:tcW w:w="2268" w:type="dxa"/>
          </w:tcPr>
          <w:p w14:paraId="63FC5C11" w14:textId="77777777" w:rsidR="0088002F" w:rsidRDefault="0088002F" w:rsidP="007449EF">
            <w:pPr>
              <w:spacing w:after="120"/>
              <w:rPr>
                <w:lang w:eastAsia="zh-TW"/>
              </w:rPr>
            </w:pPr>
          </w:p>
        </w:tc>
        <w:tc>
          <w:tcPr>
            <w:tcW w:w="6095" w:type="dxa"/>
          </w:tcPr>
          <w:p w14:paraId="6364DC0E" w14:textId="77777777" w:rsidR="0088002F" w:rsidRDefault="0088002F" w:rsidP="007449EF">
            <w:pPr>
              <w:spacing w:after="120"/>
              <w:rPr>
                <w:lang w:eastAsia="zh-TW"/>
              </w:rPr>
            </w:pPr>
          </w:p>
        </w:tc>
      </w:tr>
      <w:tr w:rsidR="0088002F" w14:paraId="142C582C" w14:textId="77777777" w:rsidTr="007449EF">
        <w:tc>
          <w:tcPr>
            <w:tcW w:w="1838" w:type="dxa"/>
          </w:tcPr>
          <w:p w14:paraId="4CE1D35D" w14:textId="77777777" w:rsidR="0088002F" w:rsidRDefault="0088002F" w:rsidP="007449EF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0E7670DA" w14:textId="77777777" w:rsidR="0088002F" w:rsidRDefault="0088002F" w:rsidP="007449EF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70D41B68" w14:textId="77777777" w:rsidR="0088002F" w:rsidRDefault="0088002F" w:rsidP="007449EF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88002F" w14:paraId="45444855" w14:textId="77777777" w:rsidTr="007449EF">
        <w:tc>
          <w:tcPr>
            <w:tcW w:w="1838" w:type="dxa"/>
          </w:tcPr>
          <w:p w14:paraId="043F5F56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E39276F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41AA81D9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6CB9677A" w14:textId="77777777" w:rsidTr="007449EF">
        <w:tc>
          <w:tcPr>
            <w:tcW w:w="1838" w:type="dxa"/>
          </w:tcPr>
          <w:p w14:paraId="6797D14C" w14:textId="77777777" w:rsidR="0088002F" w:rsidRDefault="0088002F" w:rsidP="007449EF">
            <w:pPr>
              <w:spacing w:after="120"/>
            </w:pPr>
          </w:p>
        </w:tc>
        <w:tc>
          <w:tcPr>
            <w:tcW w:w="2268" w:type="dxa"/>
          </w:tcPr>
          <w:p w14:paraId="46454A71" w14:textId="77777777" w:rsidR="0088002F" w:rsidRDefault="0088002F" w:rsidP="007449EF">
            <w:pPr>
              <w:spacing w:after="120"/>
            </w:pPr>
          </w:p>
        </w:tc>
        <w:tc>
          <w:tcPr>
            <w:tcW w:w="6095" w:type="dxa"/>
          </w:tcPr>
          <w:p w14:paraId="6B45B83A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26B38952" w14:textId="77777777" w:rsidTr="007449EF">
        <w:tc>
          <w:tcPr>
            <w:tcW w:w="1838" w:type="dxa"/>
          </w:tcPr>
          <w:p w14:paraId="1FC3AE6E" w14:textId="77777777" w:rsidR="0088002F" w:rsidRDefault="0088002F" w:rsidP="007449EF">
            <w:pPr>
              <w:spacing w:after="120"/>
            </w:pPr>
          </w:p>
        </w:tc>
        <w:tc>
          <w:tcPr>
            <w:tcW w:w="2268" w:type="dxa"/>
          </w:tcPr>
          <w:p w14:paraId="31077639" w14:textId="77777777" w:rsidR="0088002F" w:rsidRDefault="0088002F" w:rsidP="007449EF">
            <w:pPr>
              <w:spacing w:after="120"/>
            </w:pPr>
          </w:p>
        </w:tc>
        <w:tc>
          <w:tcPr>
            <w:tcW w:w="6095" w:type="dxa"/>
          </w:tcPr>
          <w:p w14:paraId="064F2E65" w14:textId="77777777" w:rsidR="0088002F" w:rsidRDefault="0088002F" w:rsidP="007449EF">
            <w:pPr>
              <w:spacing w:after="120"/>
            </w:pPr>
          </w:p>
        </w:tc>
      </w:tr>
      <w:tr w:rsidR="0088002F" w14:paraId="1D4F12C9" w14:textId="77777777" w:rsidTr="007449EF">
        <w:tc>
          <w:tcPr>
            <w:tcW w:w="1838" w:type="dxa"/>
          </w:tcPr>
          <w:p w14:paraId="50A7E435" w14:textId="77777777" w:rsidR="0088002F" w:rsidRDefault="0088002F" w:rsidP="007449EF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53EAA1CA" w14:textId="77777777" w:rsidR="0088002F" w:rsidRDefault="0088002F" w:rsidP="007449EF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6B4DA8BC" w14:textId="77777777" w:rsidR="0088002F" w:rsidRDefault="0088002F" w:rsidP="007449EF">
            <w:pPr>
              <w:spacing w:after="120"/>
              <w:rPr>
                <w:lang w:val="en-US"/>
              </w:rPr>
            </w:pPr>
          </w:p>
        </w:tc>
      </w:tr>
      <w:tr w:rsidR="0088002F" w14:paraId="18AF675B" w14:textId="77777777" w:rsidTr="007449EF">
        <w:tc>
          <w:tcPr>
            <w:tcW w:w="1838" w:type="dxa"/>
          </w:tcPr>
          <w:p w14:paraId="7D905E71" w14:textId="77777777" w:rsidR="0088002F" w:rsidRDefault="0088002F" w:rsidP="007449E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26840273" w14:textId="77777777" w:rsidR="0088002F" w:rsidRDefault="0088002F" w:rsidP="007449E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315EB0BF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696A84D3" w14:textId="77777777" w:rsidTr="007449EF">
        <w:tc>
          <w:tcPr>
            <w:tcW w:w="1838" w:type="dxa"/>
          </w:tcPr>
          <w:p w14:paraId="1C1CCAFA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7A3A626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C29C4A9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35D51170" w14:textId="77777777" w:rsidTr="007449EF">
        <w:tc>
          <w:tcPr>
            <w:tcW w:w="1838" w:type="dxa"/>
          </w:tcPr>
          <w:p w14:paraId="36766F31" w14:textId="77777777" w:rsidR="0088002F" w:rsidRDefault="0088002F" w:rsidP="007449E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8946AC9" w14:textId="77777777" w:rsidR="0088002F" w:rsidRDefault="0088002F" w:rsidP="007449E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70D1A5DD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62436E8B" w14:textId="77777777" w:rsidTr="007449EF">
        <w:tc>
          <w:tcPr>
            <w:tcW w:w="1838" w:type="dxa"/>
          </w:tcPr>
          <w:p w14:paraId="4A0ABCCB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8F9A00D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3B7DC034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  <w:tr w:rsidR="0088002F" w14:paraId="580EFDC7" w14:textId="77777777" w:rsidTr="007449EF">
        <w:tc>
          <w:tcPr>
            <w:tcW w:w="1838" w:type="dxa"/>
          </w:tcPr>
          <w:p w14:paraId="4FF4BAAA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7AA9E25F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625E55D0" w14:textId="77777777" w:rsidR="0088002F" w:rsidRDefault="0088002F" w:rsidP="007449EF">
            <w:pPr>
              <w:spacing w:after="120"/>
              <w:rPr>
                <w:lang w:eastAsia="zh-CN"/>
              </w:rPr>
            </w:pPr>
          </w:p>
        </w:tc>
      </w:tr>
    </w:tbl>
    <w:p w14:paraId="522AA6BD" w14:textId="77777777" w:rsidR="0088002F" w:rsidRDefault="0088002F" w:rsidP="0088002F">
      <w:pPr>
        <w:rPr>
          <w:rFonts w:ascii="Arial" w:hAnsi="Arial" w:cs="Arial"/>
        </w:rPr>
      </w:pPr>
    </w:p>
    <w:p w14:paraId="494B8CA2" w14:textId="3DE29633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Summary question 4:</w:t>
      </w:r>
    </w:p>
    <w:p w14:paraId="725EF2DF" w14:textId="77777777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339793C6" w14:textId="77777777" w:rsidR="0088002F" w:rsidRPr="0088002F" w:rsidRDefault="0088002F" w:rsidP="0088002F">
      <w:pPr>
        <w:pStyle w:val="Doc-text2"/>
        <w:rPr>
          <w:lang w:val="en-GB" w:eastAsia="en-GB"/>
        </w:rPr>
      </w:pPr>
    </w:p>
    <w:p w14:paraId="447E888B" w14:textId="7D8A609A" w:rsidR="0088002F" w:rsidRDefault="0088002F" w:rsidP="0088002F">
      <w:pPr>
        <w:pStyle w:val="Heading2"/>
      </w:pPr>
      <w:r>
        <w:t>2.5</w:t>
      </w:r>
      <w:r>
        <w:tab/>
        <w:t>RIL E023</w:t>
      </w:r>
    </w:p>
    <w:p w14:paraId="45490DF1" w14:textId="6316E4D9" w:rsidR="0088002F" w:rsidRDefault="0088002F" w:rsidP="00880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TP was proposed in e-mail discussion </w:t>
      </w:r>
      <w:r w:rsidRPr="00023124">
        <w:rPr>
          <w:rFonts w:ascii="Arial" w:hAnsi="Arial" w:cs="Arial"/>
        </w:rPr>
        <w:t>[Post118-e][</w:t>
      </w:r>
      <w:proofErr w:type="gramStart"/>
      <w:r w:rsidRPr="00023124">
        <w:rPr>
          <w:rFonts w:ascii="Arial" w:hAnsi="Arial" w:cs="Arial"/>
        </w:rPr>
        <w:t>227][</w:t>
      </w:r>
      <w:proofErr w:type="gramEnd"/>
      <w:r w:rsidRPr="00023124">
        <w:rPr>
          <w:rFonts w:ascii="Arial" w:hAnsi="Arial" w:cs="Arial"/>
        </w:rPr>
        <w:t>DCCA] Resolving E022 and E023 for CPAC (Huawei)</w:t>
      </w:r>
      <w:r>
        <w:rPr>
          <w:rFonts w:ascii="Arial" w:hAnsi="Arial" w:cs="Arial"/>
        </w:rPr>
        <w:t xml:space="preserve"> to resolve RIL E023.</w:t>
      </w:r>
    </w:p>
    <w:p w14:paraId="1EA8C167" w14:textId="77777777" w:rsidR="0088002F" w:rsidRDefault="009954B2" w:rsidP="0088002F">
      <w:pPr>
        <w:pStyle w:val="Doc-title"/>
      </w:pPr>
      <w:hyperlink r:id="rId19" w:history="1">
        <w:r w:rsidR="0088002F">
          <w:rPr>
            <w:rStyle w:val="Hyperlink"/>
          </w:rPr>
          <w:t>R2-2208647</w:t>
        </w:r>
      </w:hyperlink>
      <w:r w:rsidR="0088002F">
        <w:tab/>
        <w:t>[Post118-e][</w:t>
      </w:r>
      <w:proofErr w:type="gramStart"/>
      <w:r w:rsidR="0088002F">
        <w:t>227][</w:t>
      </w:r>
      <w:proofErr w:type="gramEnd"/>
      <w:r w:rsidR="0088002F">
        <w:t>DCCA] Resolving E022 and E023 for CPAC (Huawei)</w:t>
      </w:r>
      <w:r w:rsidR="0088002F">
        <w:tab/>
        <w:t>Huawei, HiSilicon</w:t>
      </w:r>
      <w:r w:rsidR="0088002F">
        <w:tab/>
        <w:t>discussion</w:t>
      </w:r>
      <w:r w:rsidR="0088002F">
        <w:tab/>
        <w:t>Rel-17</w:t>
      </w:r>
      <w:r w:rsidR="0088002F">
        <w:tab/>
        <w:t>LTE_NR_DC_enh2-Core</w:t>
      </w:r>
    </w:p>
    <w:p w14:paraId="09103D90" w14:textId="77777777" w:rsidR="0088002F" w:rsidRDefault="0088002F" w:rsidP="0088002F">
      <w:pPr>
        <w:pStyle w:val="CommentText"/>
        <w:rPr>
          <w:rFonts w:ascii="Arial" w:hAnsi="Arial" w:cs="Arial"/>
        </w:rPr>
      </w:pPr>
    </w:p>
    <w:p w14:paraId="4B1040A5" w14:textId="4758AE95" w:rsidR="0088002F" w:rsidRDefault="0088002F" w:rsidP="0088002F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Question 5: </w:t>
      </w:r>
      <w:r w:rsidRPr="00B36FFD">
        <w:rPr>
          <w:rFonts w:ascii="Arial" w:hAnsi="Arial" w:cs="Arial"/>
        </w:rPr>
        <w:t xml:space="preserve">Do you have any comments on </w:t>
      </w:r>
      <w:r>
        <w:rPr>
          <w:rFonts w:ascii="Arial" w:hAnsi="Arial" w:cs="Arial"/>
        </w:rPr>
        <w:t>the TP for RIL E023?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88002F" w14:paraId="1BB60559" w14:textId="77777777" w:rsidTr="007449EF">
        <w:tc>
          <w:tcPr>
            <w:tcW w:w="1838" w:type="dxa"/>
            <w:shd w:val="clear" w:color="auto" w:fill="D9D9D9"/>
          </w:tcPr>
          <w:p w14:paraId="498CC492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385DEB95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Agree/Not agree</w:t>
            </w:r>
          </w:p>
        </w:tc>
        <w:tc>
          <w:tcPr>
            <w:tcW w:w="6095" w:type="dxa"/>
            <w:shd w:val="clear" w:color="auto" w:fill="D9D9D9"/>
          </w:tcPr>
          <w:p w14:paraId="0623851B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2990" w14:paraId="3E6A256C" w14:textId="77777777" w:rsidTr="007449EF">
        <w:tc>
          <w:tcPr>
            <w:tcW w:w="1838" w:type="dxa"/>
          </w:tcPr>
          <w:p w14:paraId="30F7E513" w14:textId="7E5B2AB8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311BD728" w14:textId="0A82C551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095" w:type="dxa"/>
          </w:tcPr>
          <w:p w14:paraId="1419D76D" w14:textId="55D85A43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Although no change is also fine</w:t>
            </w:r>
          </w:p>
        </w:tc>
      </w:tr>
      <w:tr w:rsidR="00FB3AFB" w14:paraId="14AE8BDB" w14:textId="77777777" w:rsidTr="007449EF">
        <w:tc>
          <w:tcPr>
            <w:tcW w:w="1838" w:type="dxa"/>
          </w:tcPr>
          <w:p w14:paraId="092A7C40" w14:textId="1E8AE1B4" w:rsidR="00FB3AFB" w:rsidRDefault="00FB3AFB" w:rsidP="00FB3AFB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MediaTek</w:t>
            </w:r>
          </w:p>
        </w:tc>
        <w:tc>
          <w:tcPr>
            <w:tcW w:w="2268" w:type="dxa"/>
          </w:tcPr>
          <w:p w14:paraId="3DED58D3" w14:textId="5101800C" w:rsidR="00FB3AFB" w:rsidRDefault="00FB3AFB" w:rsidP="00FB3AFB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the TP</w:t>
            </w:r>
          </w:p>
        </w:tc>
        <w:tc>
          <w:tcPr>
            <w:tcW w:w="6095" w:type="dxa"/>
          </w:tcPr>
          <w:p w14:paraId="55756B9F" w14:textId="77777777" w:rsidR="00FB3AFB" w:rsidRDefault="00FB3AFB" w:rsidP="00FB3AFB">
            <w:pPr>
              <w:spacing w:after="120"/>
              <w:rPr>
                <w:rFonts w:eastAsia="SimSun"/>
                <w:lang w:val="en-US" w:eastAsia="zh-CN"/>
              </w:rPr>
            </w:pPr>
          </w:p>
        </w:tc>
      </w:tr>
      <w:tr w:rsidR="00302990" w14:paraId="4B5EA4BC" w14:textId="77777777" w:rsidTr="007449EF">
        <w:tc>
          <w:tcPr>
            <w:tcW w:w="1838" w:type="dxa"/>
          </w:tcPr>
          <w:p w14:paraId="073802EA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0AD480E3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15612895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4A5C2772" w14:textId="77777777" w:rsidTr="007449EF">
        <w:tc>
          <w:tcPr>
            <w:tcW w:w="1838" w:type="dxa"/>
          </w:tcPr>
          <w:p w14:paraId="08E29A84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784E61BD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72087ACE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3673FEE9" w14:textId="77777777" w:rsidTr="007449EF">
        <w:tc>
          <w:tcPr>
            <w:tcW w:w="1838" w:type="dxa"/>
          </w:tcPr>
          <w:p w14:paraId="4C622EEF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6DAF5D97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BA650BB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6469FA29" w14:textId="77777777" w:rsidTr="007449EF">
        <w:tc>
          <w:tcPr>
            <w:tcW w:w="1838" w:type="dxa"/>
          </w:tcPr>
          <w:p w14:paraId="1B06F68E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  <w:tc>
          <w:tcPr>
            <w:tcW w:w="2268" w:type="dxa"/>
          </w:tcPr>
          <w:p w14:paraId="752D6B1E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  <w:tc>
          <w:tcPr>
            <w:tcW w:w="6095" w:type="dxa"/>
          </w:tcPr>
          <w:p w14:paraId="6A734D51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</w:tr>
      <w:tr w:rsidR="00302990" w14:paraId="60177766" w14:textId="77777777" w:rsidTr="007449EF">
        <w:tc>
          <w:tcPr>
            <w:tcW w:w="1838" w:type="dxa"/>
          </w:tcPr>
          <w:p w14:paraId="50AED9A6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5EE09E94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6A307578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302990" w14:paraId="48FD928C" w14:textId="77777777" w:rsidTr="007449EF">
        <w:tc>
          <w:tcPr>
            <w:tcW w:w="1838" w:type="dxa"/>
          </w:tcPr>
          <w:p w14:paraId="7F4C7917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33CE5CEB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0ECF7D10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334E0243" w14:textId="77777777" w:rsidTr="007449EF">
        <w:tc>
          <w:tcPr>
            <w:tcW w:w="1838" w:type="dxa"/>
          </w:tcPr>
          <w:p w14:paraId="42EBE67E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6EF63D3F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7798930B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2DCE16AA" w14:textId="77777777" w:rsidTr="007449EF">
        <w:tc>
          <w:tcPr>
            <w:tcW w:w="1838" w:type="dxa"/>
          </w:tcPr>
          <w:p w14:paraId="52B98228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31C30CC0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22CD01E3" w14:textId="77777777" w:rsidR="00302990" w:rsidRDefault="00302990" w:rsidP="00302990">
            <w:pPr>
              <w:spacing w:after="120"/>
            </w:pPr>
          </w:p>
        </w:tc>
      </w:tr>
      <w:tr w:rsidR="00302990" w14:paraId="3713B7F1" w14:textId="77777777" w:rsidTr="007449EF">
        <w:tc>
          <w:tcPr>
            <w:tcW w:w="1838" w:type="dxa"/>
          </w:tcPr>
          <w:p w14:paraId="5648503F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2F3B6E95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160E20F9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</w:tr>
      <w:tr w:rsidR="00302990" w14:paraId="4572ED57" w14:textId="77777777" w:rsidTr="007449EF">
        <w:tc>
          <w:tcPr>
            <w:tcW w:w="1838" w:type="dxa"/>
          </w:tcPr>
          <w:p w14:paraId="0A8456F8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12092756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0436CD69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7BB131D3" w14:textId="77777777" w:rsidTr="007449EF">
        <w:tc>
          <w:tcPr>
            <w:tcW w:w="1838" w:type="dxa"/>
          </w:tcPr>
          <w:p w14:paraId="65080549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7FBFA3D2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75FCBB7A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26EC5726" w14:textId="77777777" w:rsidTr="007449EF">
        <w:tc>
          <w:tcPr>
            <w:tcW w:w="1838" w:type="dxa"/>
          </w:tcPr>
          <w:p w14:paraId="57D16B41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180C8358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33177B92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517DF424" w14:textId="77777777" w:rsidTr="007449EF">
        <w:tc>
          <w:tcPr>
            <w:tcW w:w="1838" w:type="dxa"/>
          </w:tcPr>
          <w:p w14:paraId="53D80EBE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2BA62DF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636FC24D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258FC979" w14:textId="77777777" w:rsidTr="007449EF">
        <w:tc>
          <w:tcPr>
            <w:tcW w:w="1838" w:type="dxa"/>
          </w:tcPr>
          <w:p w14:paraId="680BDFB1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A91889B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C326D17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</w:tbl>
    <w:p w14:paraId="1830F0B0" w14:textId="77777777" w:rsidR="0088002F" w:rsidRDefault="0088002F" w:rsidP="0088002F">
      <w:pPr>
        <w:rPr>
          <w:rFonts w:ascii="Arial" w:hAnsi="Arial" w:cs="Arial"/>
        </w:rPr>
      </w:pPr>
    </w:p>
    <w:p w14:paraId="288E5F97" w14:textId="29B169E6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Summary question 5:</w:t>
      </w:r>
    </w:p>
    <w:p w14:paraId="78F5DA8D" w14:textId="77777777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3677C8A4" w14:textId="3E4851C3" w:rsidR="00023124" w:rsidRDefault="00023124" w:rsidP="00023124">
      <w:pPr>
        <w:rPr>
          <w:rFonts w:ascii="Arial" w:hAnsi="Arial" w:cs="Arial"/>
        </w:rPr>
      </w:pPr>
    </w:p>
    <w:p w14:paraId="6F5D19A7" w14:textId="22D1BF4F" w:rsidR="0088002F" w:rsidRDefault="0088002F" w:rsidP="0088002F">
      <w:pPr>
        <w:pStyle w:val="Heading2"/>
      </w:pPr>
      <w:r>
        <w:lastRenderedPageBreak/>
        <w:t>2.</w:t>
      </w:r>
      <w:r w:rsidR="001B6E45">
        <w:t>6</w:t>
      </w:r>
      <w:r>
        <w:tab/>
        <w:t>RIL V190</w:t>
      </w:r>
    </w:p>
    <w:p w14:paraId="61AE1B92" w14:textId="204F569D" w:rsidR="0088002F" w:rsidRDefault="0088002F" w:rsidP="00880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TP was proposed in e-mail discussion </w:t>
      </w:r>
      <w:r w:rsidRPr="00023124">
        <w:rPr>
          <w:rFonts w:ascii="Arial" w:hAnsi="Arial" w:cs="Arial"/>
        </w:rPr>
        <w:t>[Post118-e][</w:t>
      </w:r>
      <w:proofErr w:type="gramStart"/>
      <w:r w:rsidRPr="00023124">
        <w:rPr>
          <w:rFonts w:ascii="Arial" w:hAnsi="Arial" w:cs="Arial"/>
        </w:rPr>
        <w:t>227][</w:t>
      </w:r>
      <w:proofErr w:type="gramEnd"/>
      <w:r w:rsidRPr="00023124">
        <w:rPr>
          <w:rFonts w:ascii="Arial" w:hAnsi="Arial" w:cs="Arial"/>
        </w:rPr>
        <w:t>DCCA] Resolving E022 and E023 for CPAC (Huawei)</w:t>
      </w:r>
      <w:r>
        <w:rPr>
          <w:rFonts w:ascii="Arial" w:hAnsi="Arial" w:cs="Arial"/>
        </w:rPr>
        <w:t xml:space="preserve"> to resolve RIL </w:t>
      </w:r>
      <w:r w:rsidR="001B6E45">
        <w:rPr>
          <w:rFonts w:ascii="Arial" w:hAnsi="Arial" w:cs="Arial"/>
        </w:rPr>
        <w:t>V190</w:t>
      </w:r>
      <w:r>
        <w:rPr>
          <w:rFonts w:ascii="Arial" w:hAnsi="Arial" w:cs="Arial"/>
        </w:rPr>
        <w:t>.</w:t>
      </w:r>
    </w:p>
    <w:p w14:paraId="6F648C46" w14:textId="77777777" w:rsidR="0088002F" w:rsidRDefault="009954B2" w:rsidP="0088002F">
      <w:pPr>
        <w:pStyle w:val="Doc-title"/>
      </w:pPr>
      <w:hyperlink r:id="rId20" w:history="1">
        <w:r w:rsidR="0088002F">
          <w:rPr>
            <w:rStyle w:val="Hyperlink"/>
          </w:rPr>
          <w:t>R2-2208647</w:t>
        </w:r>
      </w:hyperlink>
      <w:r w:rsidR="0088002F">
        <w:tab/>
        <w:t>[Post118-e][</w:t>
      </w:r>
      <w:proofErr w:type="gramStart"/>
      <w:r w:rsidR="0088002F">
        <w:t>227][</w:t>
      </w:r>
      <w:proofErr w:type="gramEnd"/>
      <w:r w:rsidR="0088002F">
        <w:t>DCCA] Resolving E022 and E023 for CPAC (Huawei)</w:t>
      </w:r>
      <w:r w:rsidR="0088002F">
        <w:tab/>
        <w:t>Huawei, HiSilicon</w:t>
      </w:r>
      <w:r w:rsidR="0088002F">
        <w:tab/>
        <w:t>discussion</w:t>
      </w:r>
      <w:r w:rsidR="0088002F">
        <w:tab/>
        <w:t>Rel-17</w:t>
      </w:r>
      <w:r w:rsidR="0088002F">
        <w:tab/>
        <w:t>LTE_NR_DC_enh2-Core</w:t>
      </w:r>
    </w:p>
    <w:p w14:paraId="7F664A45" w14:textId="77777777" w:rsidR="0088002F" w:rsidRDefault="0088002F" w:rsidP="0088002F">
      <w:pPr>
        <w:pStyle w:val="CommentText"/>
        <w:rPr>
          <w:rFonts w:ascii="Arial" w:hAnsi="Arial" w:cs="Arial"/>
        </w:rPr>
      </w:pPr>
    </w:p>
    <w:p w14:paraId="123C2830" w14:textId="61D4737E" w:rsidR="0088002F" w:rsidRDefault="0088002F" w:rsidP="0088002F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Question 5: </w:t>
      </w:r>
      <w:r w:rsidRPr="00B36FFD">
        <w:rPr>
          <w:rFonts w:ascii="Arial" w:hAnsi="Arial" w:cs="Arial"/>
        </w:rPr>
        <w:t xml:space="preserve">Do you have any comments on </w:t>
      </w:r>
      <w:r>
        <w:rPr>
          <w:rFonts w:ascii="Arial" w:hAnsi="Arial" w:cs="Arial"/>
        </w:rPr>
        <w:t xml:space="preserve">the TP for RIL </w:t>
      </w:r>
      <w:r w:rsidR="001B6E45">
        <w:rPr>
          <w:rFonts w:ascii="Arial" w:hAnsi="Arial" w:cs="Arial"/>
        </w:rPr>
        <w:t>V190</w:t>
      </w:r>
      <w:r>
        <w:rPr>
          <w:rFonts w:ascii="Arial" w:hAnsi="Arial" w:cs="Arial"/>
        </w:rPr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88002F" w14:paraId="1DB6532E" w14:textId="77777777" w:rsidTr="007449EF">
        <w:tc>
          <w:tcPr>
            <w:tcW w:w="1838" w:type="dxa"/>
            <w:shd w:val="clear" w:color="auto" w:fill="D9D9D9"/>
          </w:tcPr>
          <w:p w14:paraId="28DE7B4D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7A2D05D9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Agree/Not agree</w:t>
            </w:r>
          </w:p>
        </w:tc>
        <w:tc>
          <w:tcPr>
            <w:tcW w:w="6095" w:type="dxa"/>
            <w:shd w:val="clear" w:color="auto" w:fill="D9D9D9"/>
          </w:tcPr>
          <w:p w14:paraId="2C463D9C" w14:textId="77777777" w:rsidR="0088002F" w:rsidRDefault="0088002F" w:rsidP="007449E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2990" w14:paraId="1930BB14" w14:textId="77777777" w:rsidTr="007449EF">
        <w:tc>
          <w:tcPr>
            <w:tcW w:w="1838" w:type="dxa"/>
          </w:tcPr>
          <w:p w14:paraId="76A1C674" w14:textId="105038E4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268" w:type="dxa"/>
          </w:tcPr>
          <w:p w14:paraId="37473991" w14:textId="70A341B1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095" w:type="dxa"/>
          </w:tcPr>
          <w:p w14:paraId="12C03EAF" w14:textId="77777777" w:rsidR="00302990" w:rsidRDefault="00302990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Although no change is also fine</w:t>
            </w:r>
          </w:p>
          <w:p w14:paraId="42783908" w14:textId="3FE8BB69" w:rsidR="000468E6" w:rsidRDefault="000468E6" w:rsidP="003029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 xml:space="preserve">If the previous is agreed, the additional modifications indicated by MediaTek in </w:t>
            </w:r>
            <w:r w:rsidRPr="000468E6">
              <w:rPr>
                <w:lang w:eastAsia="zh-CN"/>
              </w:rPr>
              <w:t>R2-2208647</w:t>
            </w:r>
            <w:r>
              <w:rPr>
                <w:lang w:eastAsia="zh-CN"/>
              </w:rPr>
              <w:t xml:space="preserve"> should be included.</w:t>
            </w:r>
          </w:p>
        </w:tc>
      </w:tr>
      <w:tr w:rsidR="00FB3AFB" w14:paraId="008B74CC" w14:textId="77777777" w:rsidTr="007449EF">
        <w:tc>
          <w:tcPr>
            <w:tcW w:w="1838" w:type="dxa"/>
          </w:tcPr>
          <w:p w14:paraId="7D85B991" w14:textId="2F97C9E5" w:rsidR="00FB3AFB" w:rsidRDefault="00FB3AFB" w:rsidP="00FB3AFB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MediaTek</w:t>
            </w:r>
          </w:p>
        </w:tc>
        <w:tc>
          <w:tcPr>
            <w:tcW w:w="2268" w:type="dxa"/>
          </w:tcPr>
          <w:p w14:paraId="0E2CDE93" w14:textId="6D2925B0" w:rsidR="00FB3AFB" w:rsidRDefault="00FB3AFB" w:rsidP="00FB3AFB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the TP</w:t>
            </w:r>
          </w:p>
        </w:tc>
        <w:tc>
          <w:tcPr>
            <w:tcW w:w="6095" w:type="dxa"/>
          </w:tcPr>
          <w:p w14:paraId="6A635A48" w14:textId="610EF6F7" w:rsidR="00FB3AFB" w:rsidRDefault="00FB3AFB" w:rsidP="00FB3AFB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With additional modification </w:t>
            </w:r>
            <w:r w:rsidR="00F566B7">
              <w:rPr>
                <w:rFonts w:eastAsia="SimSun"/>
                <w:lang w:val="en-US" w:eastAsia="zh-CN"/>
              </w:rPr>
              <w:t xml:space="preserve">as we indicated in </w:t>
            </w:r>
            <w:hyperlink r:id="rId21" w:history="1">
              <w:r w:rsidR="00F566B7">
                <w:rPr>
                  <w:rStyle w:val="Hyperlink"/>
                </w:rPr>
                <w:t>R2-2208647</w:t>
              </w:r>
            </w:hyperlink>
            <w:r w:rsidR="00F566B7">
              <w:rPr>
                <w:rStyle w:val="Hyperlink"/>
              </w:rPr>
              <w:t>.</w:t>
            </w:r>
          </w:p>
        </w:tc>
      </w:tr>
      <w:tr w:rsidR="00302990" w14:paraId="6F0206B8" w14:textId="77777777" w:rsidTr="007449EF">
        <w:tc>
          <w:tcPr>
            <w:tcW w:w="1838" w:type="dxa"/>
          </w:tcPr>
          <w:p w14:paraId="010C5429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1055627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54C6F06A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10530807" w14:textId="77777777" w:rsidTr="007449EF">
        <w:tc>
          <w:tcPr>
            <w:tcW w:w="1838" w:type="dxa"/>
          </w:tcPr>
          <w:p w14:paraId="3BC8B67B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1E0D6D6B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042B6875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4581F98B" w14:textId="77777777" w:rsidTr="007449EF">
        <w:tc>
          <w:tcPr>
            <w:tcW w:w="1838" w:type="dxa"/>
          </w:tcPr>
          <w:p w14:paraId="5C67BEDF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312520C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40E25274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2877865D" w14:textId="77777777" w:rsidTr="007449EF">
        <w:tc>
          <w:tcPr>
            <w:tcW w:w="1838" w:type="dxa"/>
          </w:tcPr>
          <w:p w14:paraId="264F1553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  <w:tc>
          <w:tcPr>
            <w:tcW w:w="2268" w:type="dxa"/>
          </w:tcPr>
          <w:p w14:paraId="42F1E419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  <w:tc>
          <w:tcPr>
            <w:tcW w:w="6095" w:type="dxa"/>
          </w:tcPr>
          <w:p w14:paraId="54C86FD8" w14:textId="77777777" w:rsidR="00302990" w:rsidRDefault="00302990" w:rsidP="00302990">
            <w:pPr>
              <w:spacing w:after="120"/>
              <w:rPr>
                <w:lang w:eastAsia="zh-TW"/>
              </w:rPr>
            </w:pPr>
          </w:p>
        </w:tc>
      </w:tr>
      <w:tr w:rsidR="00302990" w14:paraId="06E24CD8" w14:textId="77777777" w:rsidTr="007449EF">
        <w:tc>
          <w:tcPr>
            <w:tcW w:w="1838" w:type="dxa"/>
          </w:tcPr>
          <w:p w14:paraId="0C6A6FE9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6A53F41D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31C8FEC3" w14:textId="77777777" w:rsidR="00302990" w:rsidRDefault="00302990" w:rsidP="00302990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302990" w14:paraId="7647CA73" w14:textId="77777777" w:rsidTr="007449EF">
        <w:tc>
          <w:tcPr>
            <w:tcW w:w="1838" w:type="dxa"/>
          </w:tcPr>
          <w:p w14:paraId="32AAB151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596148C4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043166F7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1A5F85CD" w14:textId="77777777" w:rsidTr="007449EF">
        <w:tc>
          <w:tcPr>
            <w:tcW w:w="1838" w:type="dxa"/>
          </w:tcPr>
          <w:p w14:paraId="3B2E8AE0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039278D6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25326BD5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0366589C" w14:textId="77777777" w:rsidTr="007449EF">
        <w:tc>
          <w:tcPr>
            <w:tcW w:w="1838" w:type="dxa"/>
          </w:tcPr>
          <w:p w14:paraId="5D9CBE85" w14:textId="77777777" w:rsidR="00302990" w:rsidRDefault="00302990" w:rsidP="00302990">
            <w:pPr>
              <w:spacing w:after="120"/>
            </w:pPr>
          </w:p>
        </w:tc>
        <w:tc>
          <w:tcPr>
            <w:tcW w:w="2268" w:type="dxa"/>
          </w:tcPr>
          <w:p w14:paraId="6145E53B" w14:textId="77777777" w:rsidR="00302990" w:rsidRDefault="00302990" w:rsidP="00302990">
            <w:pPr>
              <w:spacing w:after="120"/>
            </w:pPr>
          </w:p>
        </w:tc>
        <w:tc>
          <w:tcPr>
            <w:tcW w:w="6095" w:type="dxa"/>
          </w:tcPr>
          <w:p w14:paraId="5177FE5F" w14:textId="77777777" w:rsidR="00302990" w:rsidRDefault="00302990" w:rsidP="00302990">
            <w:pPr>
              <w:spacing w:after="120"/>
            </w:pPr>
          </w:p>
        </w:tc>
      </w:tr>
      <w:tr w:rsidR="00302990" w14:paraId="72E3D9B9" w14:textId="77777777" w:rsidTr="007449EF">
        <w:tc>
          <w:tcPr>
            <w:tcW w:w="1838" w:type="dxa"/>
          </w:tcPr>
          <w:p w14:paraId="086200D6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32C6D302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1099AF39" w14:textId="77777777" w:rsidR="00302990" w:rsidRDefault="00302990" w:rsidP="00302990">
            <w:pPr>
              <w:spacing w:after="120"/>
              <w:rPr>
                <w:lang w:val="en-US"/>
              </w:rPr>
            </w:pPr>
          </w:p>
        </w:tc>
      </w:tr>
      <w:tr w:rsidR="00302990" w14:paraId="2E7BE723" w14:textId="77777777" w:rsidTr="007449EF">
        <w:tc>
          <w:tcPr>
            <w:tcW w:w="1838" w:type="dxa"/>
          </w:tcPr>
          <w:p w14:paraId="2A247B01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48FA550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25C5C0A3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2B865016" w14:textId="77777777" w:rsidTr="007449EF">
        <w:tc>
          <w:tcPr>
            <w:tcW w:w="1838" w:type="dxa"/>
          </w:tcPr>
          <w:p w14:paraId="625EECD9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6EB13771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1FA8D87F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78884D17" w14:textId="77777777" w:rsidTr="007449EF">
        <w:tc>
          <w:tcPr>
            <w:tcW w:w="1838" w:type="dxa"/>
          </w:tcPr>
          <w:p w14:paraId="5ABB2E90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9F62A98" w14:textId="77777777" w:rsidR="00302990" w:rsidRDefault="00302990" w:rsidP="0030299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095" w:type="dxa"/>
          </w:tcPr>
          <w:p w14:paraId="53CCF2B8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0404A11F" w14:textId="77777777" w:rsidTr="007449EF">
        <w:tc>
          <w:tcPr>
            <w:tcW w:w="1838" w:type="dxa"/>
          </w:tcPr>
          <w:p w14:paraId="200259CD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153BDD6D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34AA4ACE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  <w:tr w:rsidR="00302990" w14:paraId="607A8AAB" w14:textId="77777777" w:rsidTr="007449EF">
        <w:tc>
          <w:tcPr>
            <w:tcW w:w="1838" w:type="dxa"/>
          </w:tcPr>
          <w:p w14:paraId="40A5E566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375E4A4E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37555A6B" w14:textId="77777777" w:rsidR="00302990" w:rsidRDefault="00302990" w:rsidP="00302990">
            <w:pPr>
              <w:spacing w:after="120"/>
              <w:rPr>
                <w:lang w:eastAsia="zh-CN"/>
              </w:rPr>
            </w:pPr>
          </w:p>
        </w:tc>
      </w:tr>
    </w:tbl>
    <w:p w14:paraId="5826AD1E" w14:textId="77777777" w:rsidR="0088002F" w:rsidRDefault="0088002F" w:rsidP="0088002F">
      <w:pPr>
        <w:rPr>
          <w:rFonts w:ascii="Arial" w:hAnsi="Arial" w:cs="Arial"/>
        </w:rPr>
      </w:pPr>
    </w:p>
    <w:p w14:paraId="5ECC406C" w14:textId="4E336F15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Summary question </w:t>
      </w:r>
      <w:r w:rsidR="001B6E45">
        <w:rPr>
          <w:lang w:val="en-US"/>
        </w:rPr>
        <w:t>6</w:t>
      </w:r>
      <w:r>
        <w:rPr>
          <w:lang w:val="en-US"/>
        </w:rPr>
        <w:t>:</w:t>
      </w:r>
    </w:p>
    <w:p w14:paraId="5CD057FC" w14:textId="77777777" w:rsidR="0088002F" w:rsidRDefault="0088002F" w:rsidP="0088002F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TBD</w:t>
      </w:r>
    </w:p>
    <w:p w14:paraId="7775702B" w14:textId="77777777" w:rsidR="0088002F" w:rsidRDefault="0088002F" w:rsidP="00023124">
      <w:pPr>
        <w:rPr>
          <w:rFonts w:ascii="Arial" w:hAnsi="Arial" w:cs="Arial"/>
        </w:rPr>
      </w:pPr>
    </w:p>
    <w:p w14:paraId="52D546FA" w14:textId="77777777" w:rsidR="005101B4" w:rsidRDefault="005101B4">
      <w:pPr>
        <w:pStyle w:val="ListBullet"/>
        <w:numPr>
          <w:ilvl w:val="0"/>
          <w:numId w:val="0"/>
        </w:numPr>
      </w:pPr>
    </w:p>
    <w:p w14:paraId="5B10D330" w14:textId="77777777" w:rsidR="005101B4" w:rsidRDefault="00D62D4C">
      <w:pPr>
        <w:pStyle w:val="Heading1"/>
      </w:pPr>
      <w:r>
        <w:t>3</w:t>
      </w:r>
      <w:r>
        <w:tab/>
        <w:t>Summary</w:t>
      </w:r>
    </w:p>
    <w:p w14:paraId="2F82C7A2" w14:textId="77777777" w:rsidR="00FD5D2E" w:rsidRDefault="00FD5D2E" w:rsidP="00FD5D2E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</w:t>
      </w:r>
      <w:r w:rsidR="00D579C5">
        <w:t xml:space="preserve">the </w:t>
      </w:r>
      <w:r w:rsidRPr="00CE0424">
        <w:t>following</w:t>
      </w:r>
      <w:r w:rsidR="00D579C5">
        <w:t xml:space="preserve"> is proposed</w:t>
      </w:r>
      <w:r w:rsidRPr="00CE0424">
        <w:t>:</w:t>
      </w:r>
    </w:p>
    <w:p w14:paraId="47315A9B" w14:textId="335DEE59" w:rsidR="003E5D4F" w:rsidRDefault="00FD5D2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103256338" w:history="1">
        <w:r w:rsidR="003E5D4F" w:rsidRPr="00BE6184">
          <w:rPr>
            <w:rStyle w:val="Hyperlink"/>
            <w:noProof/>
            <w:lang w:val="en-US"/>
          </w:rPr>
          <w:t>Proposal 1</w:t>
        </w:r>
        <w:r w:rsidR="003E5D4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="00BE269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>TBD</w:t>
        </w:r>
        <w:r w:rsidR="003E5D4F" w:rsidRPr="00BE6184">
          <w:rPr>
            <w:rStyle w:val="Hyperlink"/>
            <w:noProof/>
            <w:lang w:val="en-US"/>
          </w:rPr>
          <w:t>.</w:t>
        </w:r>
      </w:hyperlink>
    </w:p>
    <w:p w14:paraId="001F2FEB" w14:textId="77777777" w:rsidR="005101B4" w:rsidRDefault="00FD5D2E" w:rsidP="00FD5D2E">
      <w:pPr>
        <w:pStyle w:val="BodyText"/>
      </w:pPr>
      <w:r>
        <w:rPr>
          <w:b/>
          <w:bCs/>
          <w:lang w:val="en-US"/>
        </w:rPr>
        <w:fldChar w:fldCharType="end"/>
      </w:r>
    </w:p>
    <w:p w14:paraId="477E09C3" w14:textId="77777777" w:rsidR="005101B4" w:rsidRDefault="00D62D4C">
      <w:pPr>
        <w:pStyle w:val="Heading1"/>
      </w:pPr>
      <w:r>
        <w:lastRenderedPageBreak/>
        <w:t>4</w:t>
      </w:r>
      <w:r>
        <w:tab/>
        <w:t>References</w:t>
      </w:r>
    </w:p>
    <w:bookmarkStart w:id="12" w:name="_Ref10"/>
    <w:p w14:paraId="08730DF2" w14:textId="77777777" w:rsidR="000738AA" w:rsidRDefault="000738AA" w:rsidP="000738AA">
      <w:pPr>
        <w:pStyle w:val="Reference"/>
        <w:numPr>
          <w:ilvl w:val="0"/>
          <w:numId w:val="13"/>
        </w:numPr>
      </w:pPr>
      <w:r>
        <w:fldChar w:fldCharType="begin"/>
      </w:r>
      <w:r>
        <w:instrText xml:space="preserve"> HYPERLINK "https://www.3gpp.org/ftp/TSG_RAN/WG2_RL2/TSGR2_119-e/Docs/R2-2207320.zip" </w:instrText>
      </w:r>
      <w:r>
        <w:fldChar w:fldCharType="separate"/>
      </w:r>
      <w:r>
        <w:rPr>
          <w:rStyle w:val="Hyperlink"/>
        </w:rPr>
        <w:t>R2-2207320</w:t>
      </w:r>
      <w:r>
        <w:rPr>
          <w:rStyle w:val="Hyperlink"/>
        </w:rPr>
        <w:fldChar w:fldCharType="end"/>
      </w:r>
      <w:r>
        <w:tab/>
        <w:t>Rel-17 CPAC corrections to NR 38.331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3246</w:t>
      </w:r>
      <w:r>
        <w:tab/>
        <w:t>-</w:t>
      </w:r>
      <w:r>
        <w:tab/>
        <w:t>F</w:t>
      </w:r>
      <w:r>
        <w:tab/>
        <w:t>LTE_NR_DC_enh2-Core</w:t>
      </w:r>
    </w:p>
    <w:p w14:paraId="40EAC106" w14:textId="77777777" w:rsidR="000738AA" w:rsidRDefault="009954B2" w:rsidP="000738AA">
      <w:pPr>
        <w:pStyle w:val="Reference"/>
        <w:numPr>
          <w:ilvl w:val="0"/>
          <w:numId w:val="13"/>
        </w:numPr>
      </w:pPr>
      <w:hyperlink r:id="rId22" w:history="1">
        <w:r w:rsidR="000738AA">
          <w:rPr>
            <w:rStyle w:val="Hyperlink"/>
          </w:rPr>
          <w:t>R2-2207639</w:t>
        </w:r>
      </w:hyperlink>
      <w:r w:rsidR="000738AA">
        <w:tab/>
        <w:t>On maximum number of SN initiated conditional reconfigurations</w:t>
      </w:r>
      <w:r w:rsidR="000738AA">
        <w:tab/>
        <w:t xml:space="preserve">Lenovo, ZTE Corporation, </w:t>
      </w:r>
      <w:proofErr w:type="spellStart"/>
      <w:r w:rsidR="000738AA">
        <w:t>Sanechips</w:t>
      </w:r>
      <w:proofErr w:type="spellEnd"/>
      <w:r w:rsidR="000738AA">
        <w:t>, CATT</w:t>
      </w:r>
      <w:r w:rsidR="000738AA">
        <w:tab/>
        <w:t>CR</w:t>
      </w:r>
      <w:r w:rsidR="000738AA">
        <w:tab/>
        <w:t>Rel-17</w:t>
      </w:r>
      <w:r w:rsidR="000738AA">
        <w:tab/>
        <w:t>38.331</w:t>
      </w:r>
      <w:r w:rsidR="000738AA">
        <w:tab/>
        <w:t>17.1.0</w:t>
      </w:r>
      <w:r w:rsidR="000738AA">
        <w:tab/>
        <w:t>3300</w:t>
      </w:r>
      <w:r w:rsidR="000738AA">
        <w:tab/>
        <w:t>-</w:t>
      </w:r>
      <w:r w:rsidR="000738AA">
        <w:tab/>
        <w:t>F</w:t>
      </w:r>
      <w:r w:rsidR="000738AA">
        <w:tab/>
        <w:t>LTE_NR_DC_enh2-Core</w:t>
      </w:r>
    </w:p>
    <w:p w14:paraId="08FBE14B" w14:textId="75BE2604" w:rsidR="000738AA" w:rsidRDefault="009954B2" w:rsidP="000738AA">
      <w:pPr>
        <w:pStyle w:val="Reference"/>
        <w:numPr>
          <w:ilvl w:val="0"/>
          <w:numId w:val="13"/>
        </w:numPr>
      </w:pPr>
      <w:hyperlink r:id="rId23" w:history="1">
        <w:r w:rsidR="000738AA">
          <w:rPr>
            <w:rStyle w:val="Hyperlink"/>
          </w:rPr>
          <w:t>R2-2207728</w:t>
        </w:r>
      </w:hyperlink>
      <w:r w:rsidR="000738AA">
        <w:tab/>
        <w:t>Outstanding issue for CPC</w:t>
      </w:r>
      <w:r w:rsidR="000738AA">
        <w:tab/>
        <w:t>Ericsson</w:t>
      </w:r>
      <w:r w:rsidR="000738AA">
        <w:tab/>
        <w:t>discussion</w:t>
      </w:r>
      <w:r w:rsidR="000738AA">
        <w:tab/>
        <w:t>Rel-16</w:t>
      </w:r>
      <w:r w:rsidR="000738AA">
        <w:tab/>
        <w:t>LTE_NR_DC_enh2-Core</w:t>
      </w:r>
    </w:p>
    <w:p w14:paraId="5BE7888D" w14:textId="77777777" w:rsidR="00023124" w:rsidRDefault="009954B2" w:rsidP="00023124">
      <w:pPr>
        <w:pStyle w:val="Reference"/>
        <w:numPr>
          <w:ilvl w:val="0"/>
          <w:numId w:val="13"/>
        </w:numPr>
      </w:pPr>
      <w:hyperlink r:id="rId24" w:history="1">
        <w:r w:rsidR="00023124">
          <w:rPr>
            <w:rStyle w:val="Hyperlink"/>
          </w:rPr>
          <w:t>R2-2208647</w:t>
        </w:r>
      </w:hyperlink>
      <w:r w:rsidR="00023124">
        <w:tab/>
        <w:t>[Post118-e][</w:t>
      </w:r>
      <w:proofErr w:type="gramStart"/>
      <w:r w:rsidR="00023124">
        <w:t>227][</w:t>
      </w:r>
      <w:proofErr w:type="gramEnd"/>
      <w:r w:rsidR="00023124">
        <w:t>DCCA] Resolving E022 and E023 for CPAC (Huawei)</w:t>
      </w:r>
      <w:r w:rsidR="00023124">
        <w:tab/>
        <w:t>Huawei, HiSilicon</w:t>
      </w:r>
      <w:r w:rsidR="00023124">
        <w:tab/>
        <w:t>discussion</w:t>
      </w:r>
      <w:r w:rsidR="00023124">
        <w:tab/>
        <w:t>Rel-17</w:t>
      </w:r>
      <w:r w:rsidR="00023124">
        <w:tab/>
        <w:t>LTE_NR_DC_enh2-Core</w:t>
      </w:r>
    </w:p>
    <w:p w14:paraId="1AC54EC8" w14:textId="77777777" w:rsidR="00023124" w:rsidRDefault="00023124" w:rsidP="00023124">
      <w:pPr>
        <w:pStyle w:val="Reference"/>
        <w:numPr>
          <w:ilvl w:val="0"/>
          <w:numId w:val="0"/>
        </w:numPr>
        <w:ind w:left="567"/>
      </w:pPr>
    </w:p>
    <w:bookmarkEnd w:id="12"/>
    <w:p w14:paraId="66195490" w14:textId="77777777" w:rsidR="005101B4" w:rsidRDefault="005101B4"/>
    <w:sectPr w:rsidR="005101B4">
      <w:headerReference w:type="even" r:id="rId25"/>
      <w:footerReference w:type="default" r:id="rId2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B8D2" w14:textId="77777777" w:rsidR="009954B2" w:rsidRDefault="009954B2">
      <w:pPr>
        <w:spacing w:after="0" w:line="240" w:lineRule="auto"/>
      </w:pPr>
      <w:r>
        <w:separator/>
      </w:r>
    </w:p>
  </w:endnote>
  <w:endnote w:type="continuationSeparator" w:id="0">
    <w:p w14:paraId="1B3E6707" w14:textId="77777777" w:rsidR="009954B2" w:rsidRDefault="0099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EA85" w14:textId="77777777" w:rsidR="00D62D4C" w:rsidRDefault="00D62D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9866" w14:textId="77777777" w:rsidR="009954B2" w:rsidRDefault="009954B2">
      <w:pPr>
        <w:spacing w:after="0" w:line="240" w:lineRule="auto"/>
      </w:pPr>
      <w:r>
        <w:separator/>
      </w:r>
    </w:p>
  </w:footnote>
  <w:footnote w:type="continuationSeparator" w:id="0">
    <w:p w14:paraId="320DF2D0" w14:textId="77777777" w:rsidR="009954B2" w:rsidRDefault="0099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267" w14:textId="77777777" w:rsidR="00D62D4C" w:rsidRDefault="00D62D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001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806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972C30"/>
    <w:multiLevelType w:val="hybridMultilevel"/>
    <w:tmpl w:val="164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>
      <w:start w:val="1"/>
      <w:numFmt w:val="lowerRoman"/>
      <w:lvlText w:val="%3."/>
      <w:lvlJc w:val="right"/>
      <w:pPr>
        <w:ind w:left="2260" w:hanging="180"/>
      </w:pPr>
    </w:lvl>
    <w:lvl w:ilvl="3" w:tplc="0809000F">
      <w:start w:val="1"/>
      <w:numFmt w:val="decimal"/>
      <w:lvlText w:val="%4."/>
      <w:lvlJc w:val="left"/>
      <w:pPr>
        <w:ind w:left="2980" w:hanging="360"/>
      </w:pPr>
    </w:lvl>
    <w:lvl w:ilvl="4" w:tplc="08090019">
      <w:start w:val="1"/>
      <w:numFmt w:val="lowerLetter"/>
      <w:lvlText w:val="%5."/>
      <w:lvlJc w:val="left"/>
      <w:pPr>
        <w:ind w:left="3700" w:hanging="360"/>
      </w:pPr>
    </w:lvl>
    <w:lvl w:ilvl="5" w:tplc="0809001B">
      <w:start w:val="1"/>
      <w:numFmt w:val="lowerRoman"/>
      <w:lvlText w:val="%6."/>
      <w:lvlJc w:val="right"/>
      <w:pPr>
        <w:ind w:left="4420" w:hanging="180"/>
      </w:pPr>
    </w:lvl>
    <w:lvl w:ilvl="6" w:tplc="0809000F">
      <w:start w:val="1"/>
      <w:numFmt w:val="decimal"/>
      <w:lvlText w:val="%7."/>
      <w:lvlJc w:val="left"/>
      <w:pPr>
        <w:ind w:left="5140" w:hanging="360"/>
      </w:pPr>
    </w:lvl>
    <w:lvl w:ilvl="7" w:tplc="08090019">
      <w:start w:val="1"/>
      <w:numFmt w:val="lowerLetter"/>
      <w:lvlText w:val="%8."/>
      <w:lvlJc w:val="left"/>
      <w:pPr>
        <w:ind w:left="5860" w:hanging="360"/>
      </w:pPr>
    </w:lvl>
    <w:lvl w:ilvl="8" w:tplc="0809001B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EA5"/>
    <w:multiLevelType w:val="hybridMultilevel"/>
    <w:tmpl w:val="6EB2214E"/>
    <w:lvl w:ilvl="0" w:tplc="581EEBD2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207849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>
      <w:start w:val="1"/>
      <w:numFmt w:val="lowerRoman"/>
      <w:lvlText w:val="%3."/>
      <w:lvlJc w:val="right"/>
      <w:pPr>
        <w:ind w:left="2260" w:hanging="180"/>
      </w:pPr>
    </w:lvl>
    <w:lvl w:ilvl="3" w:tplc="0809000F">
      <w:start w:val="1"/>
      <w:numFmt w:val="decimal"/>
      <w:lvlText w:val="%4."/>
      <w:lvlJc w:val="left"/>
      <w:pPr>
        <w:ind w:left="2980" w:hanging="360"/>
      </w:pPr>
    </w:lvl>
    <w:lvl w:ilvl="4" w:tplc="08090019">
      <w:start w:val="1"/>
      <w:numFmt w:val="lowerLetter"/>
      <w:lvlText w:val="%5."/>
      <w:lvlJc w:val="left"/>
      <w:pPr>
        <w:ind w:left="3700" w:hanging="360"/>
      </w:pPr>
    </w:lvl>
    <w:lvl w:ilvl="5" w:tplc="0809001B">
      <w:start w:val="1"/>
      <w:numFmt w:val="lowerRoman"/>
      <w:lvlText w:val="%6."/>
      <w:lvlJc w:val="right"/>
      <w:pPr>
        <w:ind w:left="4420" w:hanging="180"/>
      </w:pPr>
    </w:lvl>
    <w:lvl w:ilvl="6" w:tplc="0809000F">
      <w:start w:val="1"/>
      <w:numFmt w:val="decimal"/>
      <w:lvlText w:val="%7."/>
      <w:lvlJc w:val="left"/>
      <w:pPr>
        <w:ind w:left="5140" w:hanging="360"/>
      </w:pPr>
    </w:lvl>
    <w:lvl w:ilvl="7" w:tplc="08090019">
      <w:start w:val="1"/>
      <w:numFmt w:val="lowerLetter"/>
      <w:lvlText w:val="%8."/>
      <w:lvlJc w:val="left"/>
      <w:pPr>
        <w:ind w:left="5860" w:hanging="360"/>
      </w:pPr>
    </w:lvl>
    <w:lvl w:ilvl="8" w:tplc="0809001B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3NDEzsTQ3MTYzMDNV0lEKTi0uzszPAykwrAUAWCBYHCwAAAA="/>
  </w:docVars>
  <w:rsids>
    <w:rsidRoot w:val="005101B4"/>
    <w:rsid w:val="00023124"/>
    <w:rsid w:val="000328AC"/>
    <w:rsid w:val="00045DC1"/>
    <w:rsid w:val="000468E6"/>
    <w:rsid w:val="000515B5"/>
    <w:rsid w:val="000738AA"/>
    <w:rsid w:val="00076EC7"/>
    <w:rsid w:val="000A3202"/>
    <w:rsid w:val="000B7BE6"/>
    <w:rsid w:val="000E0C5D"/>
    <w:rsid w:val="000E5107"/>
    <w:rsid w:val="0010106D"/>
    <w:rsid w:val="001B6E45"/>
    <w:rsid w:val="001F0C37"/>
    <w:rsid w:val="0020466D"/>
    <w:rsid w:val="00261997"/>
    <w:rsid w:val="002637D4"/>
    <w:rsid w:val="002774E9"/>
    <w:rsid w:val="002B591B"/>
    <w:rsid w:val="002C50C8"/>
    <w:rsid w:val="002E1285"/>
    <w:rsid w:val="00302990"/>
    <w:rsid w:val="00316909"/>
    <w:rsid w:val="00384FDC"/>
    <w:rsid w:val="003A5E55"/>
    <w:rsid w:val="003D67D7"/>
    <w:rsid w:val="003E5D4F"/>
    <w:rsid w:val="003E6EB2"/>
    <w:rsid w:val="00504E64"/>
    <w:rsid w:val="005053E1"/>
    <w:rsid w:val="005101B4"/>
    <w:rsid w:val="0054317B"/>
    <w:rsid w:val="005453C0"/>
    <w:rsid w:val="005516B4"/>
    <w:rsid w:val="005530A6"/>
    <w:rsid w:val="00564F14"/>
    <w:rsid w:val="005A664A"/>
    <w:rsid w:val="005D1D0D"/>
    <w:rsid w:val="005E05C6"/>
    <w:rsid w:val="006251A8"/>
    <w:rsid w:val="00627376"/>
    <w:rsid w:val="00656137"/>
    <w:rsid w:val="006A2020"/>
    <w:rsid w:val="006A63F2"/>
    <w:rsid w:val="006C7EDE"/>
    <w:rsid w:val="006D4A1E"/>
    <w:rsid w:val="006D6228"/>
    <w:rsid w:val="0074687D"/>
    <w:rsid w:val="00751F75"/>
    <w:rsid w:val="00761E6A"/>
    <w:rsid w:val="00803E22"/>
    <w:rsid w:val="008101AE"/>
    <w:rsid w:val="0082303E"/>
    <w:rsid w:val="008559F5"/>
    <w:rsid w:val="00873BAF"/>
    <w:rsid w:val="0088002F"/>
    <w:rsid w:val="00885ABD"/>
    <w:rsid w:val="00895741"/>
    <w:rsid w:val="008B4442"/>
    <w:rsid w:val="008C5159"/>
    <w:rsid w:val="009117E3"/>
    <w:rsid w:val="009855B1"/>
    <w:rsid w:val="00994450"/>
    <w:rsid w:val="009954B2"/>
    <w:rsid w:val="009A00A7"/>
    <w:rsid w:val="00A01D51"/>
    <w:rsid w:val="00A22FA4"/>
    <w:rsid w:val="00A324B9"/>
    <w:rsid w:val="00A52575"/>
    <w:rsid w:val="00A72D43"/>
    <w:rsid w:val="00A9651A"/>
    <w:rsid w:val="00AB2CD4"/>
    <w:rsid w:val="00AC5802"/>
    <w:rsid w:val="00AD4E64"/>
    <w:rsid w:val="00AF0F18"/>
    <w:rsid w:val="00B07DB4"/>
    <w:rsid w:val="00B2300C"/>
    <w:rsid w:val="00B36FFD"/>
    <w:rsid w:val="00B72D7D"/>
    <w:rsid w:val="00BB224E"/>
    <w:rsid w:val="00BE2694"/>
    <w:rsid w:val="00C541D2"/>
    <w:rsid w:val="00C5613C"/>
    <w:rsid w:val="00CC2737"/>
    <w:rsid w:val="00D538F7"/>
    <w:rsid w:val="00D579C5"/>
    <w:rsid w:val="00D62D4C"/>
    <w:rsid w:val="00D67429"/>
    <w:rsid w:val="00D679AF"/>
    <w:rsid w:val="00D76907"/>
    <w:rsid w:val="00D76B4E"/>
    <w:rsid w:val="00D80E8A"/>
    <w:rsid w:val="00DA072E"/>
    <w:rsid w:val="00DC4A88"/>
    <w:rsid w:val="00E173AE"/>
    <w:rsid w:val="00E32D18"/>
    <w:rsid w:val="00E41A56"/>
    <w:rsid w:val="00E47466"/>
    <w:rsid w:val="00E6451B"/>
    <w:rsid w:val="00EC58A0"/>
    <w:rsid w:val="00EF3F2E"/>
    <w:rsid w:val="00F0389C"/>
    <w:rsid w:val="00F508C2"/>
    <w:rsid w:val="00F55F44"/>
    <w:rsid w:val="00F566B7"/>
    <w:rsid w:val="00F67710"/>
    <w:rsid w:val="00F837E8"/>
    <w:rsid w:val="00FA7982"/>
    <w:rsid w:val="00FB3AFB"/>
    <w:rsid w:val="00FD5D2E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0581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4"/>
      <w:szCs w:val="22"/>
      <w:lang w:val="en-US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sv-SE"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 w:line="240" w:lineRule="auto"/>
    </w:pPr>
    <w:rPr>
      <w:rFonts w:ascii="Arial" w:eastAsia="MS Mincho" w:hAnsi="Arial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9-e/Docs/R2-2208647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-e/Docs/R2-2208647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9-e/Docs/R2-2207728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-e/Docs/R2-2207639.zip" TargetMode="External"/><Relationship Id="rId20" Type="http://schemas.openxmlformats.org/officeDocument/2006/relationships/hyperlink" Target="https://www.3gpp.org/ftp/TSG_RAN/WG2_RL2/TSGR2_119-e/Docs/R2-2208647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19-e/Docs/R2-220864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6116.zip" TargetMode="External"/><Relationship Id="rId23" Type="http://schemas.openxmlformats.org/officeDocument/2006/relationships/hyperlink" Target="https://www.3gpp.org/ftp/TSG_RAN/WG2_RL2/TSGR2_119-e/Docs/R2-2207728.zip" TargetMode="Externa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9-e/Docs/R2-2208647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9-e/Docs/R2-2207320.zip" TargetMode="External"/><Relationship Id="rId22" Type="http://schemas.openxmlformats.org/officeDocument/2006/relationships/hyperlink" Target="https://www.3gpp.org/ftp/TSG_RAN/WG2_RL2/TSGR2_119-e/Docs/R2-2207639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6f0413fb-1a54-4699-a91f-46773d4baf92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681903F-19E5-4735-831F-15F781312A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33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MediaTek (Felix)</cp:lastModifiedBy>
  <cp:revision>7</cp:revision>
  <cp:lastPrinted>2008-01-31T07:09:00Z</cp:lastPrinted>
  <dcterms:created xsi:type="dcterms:W3CDTF">2022-08-17T19:56:00Z</dcterms:created>
  <dcterms:modified xsi:type="dcterms:W3CDTF">2022-08-18T02:25:00Z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