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A1F94" w14:textId="080E1DA4" w:rsidR="0014219C" w:rsidRDefault="0014219C" w:rsidP="0014219C">
      <w:pPr>
        <w:pStyle w:val="CRCoverPage"/>
        <w:tabs>
          <w:tab w:val="right" w:pos="9639"/>
          <w:tab w:val="right" w:pos="13323"/>
        </w:tabs>
        <w:spacing w:after="0"/>
        <w:rPr>
          <w:rFonts w:eastAsia="MS Mincho"/>
          <w:b/>
          <w:noProof/>
          <w:sz w:val="24"/>
          <w:szCs w:val="24"/>
        </w:rPr>
      </w:pPr>
      <w:bookmarkStart w:id="0" w:name="_Hlk32315000"/>
      <w:bookmarkStart w:id="1" w:name="Title"/>
      <w:bookmarkStart w:id="2" w:name="DocumentFor"/>
      <w:bookmarkStart w:id="3" w:name="_Hlk40295327"/>
      <w:bookmarkEnd w:id="0"/>
      <w:bookmarkEnd w:id="1"/>
      <w:bookmarkEnd w:id="2"/>
      <w:bookmarkEnd w:id="3"/>
      <w:r>
        <w:rPr>
          <w:b/>
          <w:noProof/>
          <w:sz w:val="24"/>
          <w:szCs w:val="24"/>
        </w:rPr>
        <w:t>3GPP TSG RAN WG2#119-e</w:t>
      </w:r>
      <w:r>
        <w:rPr>
          <w:b/>
          <w:noProof/>
          <w:sz w:val="24"/>
          <w:szCs w:val="24"/>
        </w:rPr>
        <w:tab/>
        <w:t>R2-220916</w:t>
      </w:r>
      <w:r>
        <w:rPr>
          <w:b/>
          <w:noProof/>
          <w:sz w:val="24"/>
          <w:szCs w:val="24"/>
        </w:rPr>
        <w:t>5</w:t>
      </w:r>
    </w:p>
    <w:p w14:paraId="422A0F7D" w14:textId="77777777" w:rsidR="0014219C" w:rsidRDefault="0014219C" w:rsidP="0014219C">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62A0F405" w14:textId="77777777" w:rsidR="0014219C" w:rsidRDefault="0014219C" w:rsidP="0014219C">
      <w:pPr>
        <w:pStyle w:val="CRCoverPage"/>
        <w:pBdr>
          <w:bottom w:val="single" w:sz="6" w:space="0" w:color="auto"/>
        </w:pBdr>
        <w:tabs>
          <w:tab w:val="right" w:pos="9639"/>
          <w:tab w:val="right" w:pos="13323"/>
        </w:tabs>
        <w:spacing w:after="0"/>
        <w:rPr>
          <w:noProof/>
        </w:rPr>
      </w:pPr>
    </w:p>
    <w:p w14:paraId="53BE4AD8" w14:textId="77777777" w:rsidR="0014219C" w:rsidRDefault="0014219C" w:rsidP="0014219C">
      <w:pPr>
        <w:pStyle w:val="CRCoverPage"/>
        <w:tabs>
          <w:tab w:val="left" w:pos="7655"/>
        </w:tabs>
        <w:spacing w:after="0"/>
        <w:outlineLvl w:val="0"/>
        <w:rPr>
          <w:noProof/>
        </w:rPr>
      </w:pPr>
    </w:p>
    <w:p w14:paraId="7C2BC5FB" w14:textId="2CA16BB9" w:rsidR="00554A01" w:rsidRPr="001D2FBF" w:rsidRDefault="00554A01" w:rsidP="00E20B89">
      <w:pPr>
        <w:widowControl w:val="0"/>
        <w:tabs>
          <w:tab w:val="right" w:pos="10065"/>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104-</w:t>
      </w:r>
      <w:r w:rsidRPr="001D2FBF">
        <w:rPr>
          <w:rFonts w:ascii="Arial" w:hAnsi="Arial" w:cs="Arial"/>
          <w:b/>
          <w:sz w:val="24"/>
          <w:szCs w:val="28"/>
        </w:rPr>
        <w:t>e</w:t>
      </w:r>
      <w:r w:rsidRPr="001D2FBF">
        <w:rPr>
          <w:rFonts w:ascii="Arial" w:hAnsi="Arial" w:cs="Arial"/>
          <w:b/>
          <w:sz w:val="24"/>
          <w:szCs w:val="28"/>
        </w:rPr>
        <w:tab/>
      </w:r>
      <w:r w:rsidR="004E5826" w:rsidRPr="004E5826">
        <w:rPr>
          <w:rFonts w:ascii="Arial" w:hAnsi="Arial" w:cs="Arial"/>
          <w:b/>
          <w:sz w:val="24"/>
          <w:szCs w:val="28"/>
        </w:rPr>
        <w:t>R4-2214487</w:t>
      </w:r>
    </w:p>
    <w:p w14:paraId="3657320F" w14:textId="77777777" w:rsidR="00554A01" w:rsidRPr="001D2FBF" w:rsidRDefault="00554A01" w:rsidP="00554A01">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sidRPr="001D09B3">
        <w:rPr>
          <w:rFonts w:ascii="Arial" w:hAnsi="Arial" w:cs="Arial"/>
          <w:b/>
          <w:sz w:val="24"/>
          <w:szCs w:val="28"/>
        </w:rPr>
        <w:t>15 August –</w:t>
      </w:r>
      <w:r w:rsidRPr="001D09B3">
        <w:rPr>
          <w:rFonts w:ascii="Arial" w:hAnsi="Arial" w:cs="Arial" w:hint="eastAsia"/>
          <w:b/>
          <w:sz w:val="24"/>
          <w:szCs w:val="28"/>
        </w:rPr>
        <w:t xml:space="preserve"> </w:t>
      </w:r>
      <w:r w:rsidRPr="001D09B3">
        <w:rPr>
          <w:rFonts w:ascii="Arial" w:hAnsi="Arial" w:cs="Arial"/>
          <w:b/>
          <w:sz w:val="24"/>
          <w:szCs w:val="28"/>
        </w:rPr>
        <w:t>26 August, 2022</w:t>
      </w:r>
    </w:p>
    <w:p w14:paraId="4A28374D" w14:textId="77777777" w:rsidR="00554A01" w:rsidRPr="00C17A63" w:rsidRDefault="00554A01" w:rsidP="000647E9">
      <w:pPr>
        <w:pStyle w:val="Footer"/>
        <w:jc w:val="left"/>
        <w:rPr>
          <w:lang w:eastAsia="sv-SE"/>
        </w:rPr>
      </w:pPr>
    </w:p>
    <w:p w14:paraId="03DE5440" w14:textId="77777777" w:rsidR="00554A01" w:rsidRPr="00C17A63" w:rsidRDefault="00554A01" w:rsidP="00554A01">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Pr="00DD761C">
        <w:rPr>
          <w:rFonts w:ascii="Arial" w:hAnsi="Arial" w:cs="Arial"/>
        </w:rPr>
        <w:t>Reply LS on RRM relaxation for Redcap</w:t>
      </w:r>
    </w:p>
    <w:p w14:paraId="0352D579" w14:textId="77777777" w:rsidR="00554A01" w:rsidRPr="00C17A63" w:rsidRDefault="00554A01" w:rsidP="00554A01">
      <w:pPr>
        <w:spacing w:after="60"/>
        <w:ind w:left="1985" w:hanging="1985"/>
        <w:rPr>
          <w:rFonts w:ascii="Arial" w:hAnsi="Arial" w:cs="Arial"/>
          <w:bCs/>
        </w:rPr>
      </w:pPr>
      <w:r w:rsidRPr="00C17A63">
        <w:rPr>
          <w:rFonts w:ascii="Arial" w:hAnsi="Arial" w:cs="Arial"/>
          <w:b/>
        </w:rPr>
        <w:t>Response to:</w:t>
      </w:r>
      <w:r w:rsidRPr="00C17A63">
        <w:rPr>
          <w:rFonts w:ascii="Arial" w:hAnsi="Arial" w:cs="Arial"/>
          <w:bCs/>
        </w:rPr>
        <w:tab/>
      </w:r>
      <w:r w:rsidRPr="005F3A2F">
        <w:rPr>
          <w:rFonts w:ascii="Arial" w:hAnsi="Arial" w:cs="Arial"/>
        </w:rPr>
        <w:t>R2-</w:t>
      </w:r>
      <w:r w:rsidRPr="001D09B3">
        <w:rPr>
          <w:rFonts w:ascii="Arial" w:hAnsi="Arial" w:cs="Arial"/>
        </w:rPr>
        <w:t>2206418</w:t>
      </w:r>
    </w:p>
    <w:p w14:paraId="1BD43B9B" w14:textId="77777777" w:rsidR="00554A01" w:rsidRPr="00C17A63" w:rsidRDefault="00554A01" w:rsidP="00554A01">
      <w:pPr>
        <w:spacing w:after="60"/>
        <w:ind w:left="1985" w:hanging="1985"/>
        <w:rPr>
          <w:rFonts w:ascii="Arial" w:hAnsi="Arial" w:cs="Arial"/>
          <w:bCs/>
        </w:rPr>
      </w:pPr>
      <w:r w:rsidRPr="00C17A63">
        <w:rPr>
          <w:rFonts w:ascii="Arial" w:hAnsi="Arial" w:cs="Arial"/>
          <w:b/>
        </w:rPr>
        <w:t>Release:</w:t>
      </w:r>
      <w:r w:rsidRPr="00C17A63">
        <w:rPr>
          <w:rFonts w:ascii="Arial" w:hAnsi="Arial" w:cs="Arial"/>
          <w:bCs/>
        </w:rPr>
        <w:tab/>
        <w:t>Rel-17</w:t>
      </w:r>
    </w:p>
    <w:p w14:paraId="37FF6913" w14:textId="77777777" w:rsidR="00554A01" w:rsidRPr="00C17A63" w:rsidRDefault="00554A01" w:rsidP="00554A01">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proofErr w:type="spellStart"/>
      <w:r w:rsidRPr="00C17A63">
        <w:rPr>
          <w:rFonts w:ascii="Arial" w:hAnsi="Arial" w:cs="Arial"/>
        </w:rPr>
        <w:t>NR_redcap</w:t>
      </w:r>
      <w:proofErr w:type="spellEnd"/>
      <w:r w:rsidRPr="00C17A63">
        <w:rPr>
          <w:rFonts w:ascii="Arial" w:hAnsi="Arial" w:cs="Arial"/>
        </w:rPr>
        <w:t>-Core</w:t>
      </w:r>
    </w:p>
    <w:p w14:paraId="5C6EDE7C" w14:textId="77777777" w:rsidR="00554A01" w:rsidRPr="00001F26" w:rsidRDefault="00554A01" w:rsidP="00554A01">
      <w:pPr>
        <w:spacing w:after="60"/>
        <w:ind w:left="1985" w:hanging="1985"/>
        <w:rPr>
          <w:rFonts w:ascii="Arial" w:hAnsi="Arial" w:cs="Arial"/>
          <w:b/>
          <w:highlight w:val="yellow"/>
        </w:rPr>
      </w:pPr>
    </w:p>
    <w:p w14:paraId="245A1A0F" w14:textId="77777777" w:rsidR="00554A01" w:rsidRPr="000921EB" w:rsidRDefault="00554A01" w:rsidP="00554A01">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14:paraId="2FA67137" w14:textId="77777777" w:rsidR="00554A01" w:rsidRPr="000921EB" w:rsidRDefault="00554A01" w:rsidP="00554A01">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14:paraId="1F521490" w14:textId="77777777" w:rsidR="00554A01" w:rsidRPr="000921EB" w:rsidRDefault="00554A01" w:rsidP="00554A01">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p>
    <w:p w14:paraId="2AEB9A07" w14:textId="77777777" w:rsidR="00554A01" w:rsidRPr="000921EB" w:rsidRDefault="00554A01" w:rsidP="00674F4B">
      <w:pPr>
        <w:tabs>
          <w:tab w:val="left" w:pos="2268"/>
        </w:tabs>
        <w:spacing w:before="120" w:after="120"/>
        <w:rPr>
          <w:rFonts w:ascii="Arial" w:hAnsi="Arial" w:cs="Arial"/>
          <w:bCs/>
        </w:rPr>
      </w:pPr>
      <w:r w:rsidRPr="000921EB">
        <w:rPr>
          <w:rFonts w:ascii="Arial" w:hAnsi="Arial" w:cs="Arial"/>
          <w:b/>
        </w:rPr>
        <w:t>Contact Person:</w:t>
      </w:r>
      <w:r w:rsidRPr="000921EB">
        <w:rPr>
          <w:rFonts w:ascii="Arial" w:hAnsi="Arial" w:cs="Arial"/>
          <w:bCs/>
        </w:rPr>
        <w:tab/>
      </w:r>
    </w:p>
    <w:p w14:paraId="2B80BD7C" w14:textId="77777777" w:rsidR="00554A01" w:rsidRPr="000921EB" w:rsidRDefault="00554A01" w:rsidP="00674F4B">
      <w:pPr>
        <w:pStyle w:val="Heading4"/>
        <w:numPr>
          <w:ilvl w:val="3"/>
          <w:numId w:val="23"/>
        </w:numPr>
        <w:tabs>
          <w:tab w:val="num" w:pos="360"/>
          <w:tab w:val="left" w:pos="432"/>
          <w:tab w:val="left" w:pos="720"/>
          <w:tab w:val="left" w:pos="864"/>
          <w:tab w:val="left" w:pos="2268"/>
          <w:tab w:val="num" w:pos="2880"/>
          <w:tab w:val="left" w:pos="3411"/>
        </w:tabs>
        <w:spacing w:after="120"/>
        <w:ind w:left="567" w:hanging="357"/>
        <w:rPr>
          <w:rFonts w:ascii="Tms Rmn" w:hAnsi="Tms Rmn"/>
          <w:b/>
          <w:bCs/>
          <w:i/>
          <w:iCs/>
          <w:color w:val="000000"/>
        </w:rPr>
      </w:pPr>
      <w:r w:rsidRPr="000921EB">
        <w:rPr>
          <w:color w:val="000000"/>
        </w:rPr>
        <w:t>Name:</w:t>
      </w:r>
      <w:r w:rsidRPr="000921EB">
        <w:rPr>
          <w:color w:val="000000"/>
        </w:rPr>
        <w:tab/>
      </w:r>
      <w:r w:rsidRPr="000A51EE">
        <w:rPr>
          <w:color w:val="000000"/>
        </w:rPr>
        <w:t xml:space="preserve">xusheng </w:t>
      </w:r>
      <w:r w:rsidRPr="000A51EE">
        <w:rPr>
          <w:rFonts w:hint="eastAsia"/>
          <w:color w:val="000000"/>
        </w:rPr>
        <w:t>wei</w:t>
      </w:r>
      <w:r w:rsidRPr="000A51EE">
        <w:rPr>
          <w:bCs/>
          <w:color w:val="000000"/>
        </w:rPr>
        <w:tab/>
      </w:r>
    </w:p>
    <w:p w14:paraId="04F207B5" w14:textId="77777777" w:rsidR="00554A01" w:rsidRPr="000921EB" w:rsidRDefault="00554A01" w:rsidP="00674F4B">
      <w:pPr>
        <w:pStyle w:val="Heading4"/>
        <w:numPr>
          <w:ilvl w:val="3"/>
          <w:numId w:val="23"/>
        </w:numPr>
        <w:tabs>
          <w:tab w:val="num" w:pos="360"/>
          <w:tab w:val="left" w:pos="432"/>
          <w:tab w:val="left" w:pos="720"/>
          <w:tab w:val="left" w:pos="864"/>
          <w:tab w:val="left" w:pos="2268"/>
          <w:tab w:val="num" w:pos="2880"/>
          <w:tab w:val="left" w:pos="3411"/>
        </w:tabs>
        <w:spacing w:after="120"/>
        <w:ind w:left="567" w:hanging="357"/>
        <w:rPr>
          <w:i/>
          <w:iCs/>
          <w:color w:val="000000"/>
        </w:rPr>
      </w:pPr>
      <w:r w:rsidRPr="000921EB">
        <w:rPr>
          <w:color w:val="000000"/>
        </w:rPr>
        <w:t>E-mail Address:</w:t>
      </w:r>
      <w:r w:rsidRPr="000921EB">
        <w:rPr>
          <w:color w:val="000000"/>
        </w:rPr>
        <w:tab/>
      </w:r>
      <w:r>
        <w:rPr>
          <w:color w:val="000000"/>
        </w:rPr>
        <w:t>xusheng.wei@vivo.com</w:t>
      </w:r>
    </w:p>
    <w:p w14:paraId="541E4D12" w14:textId="77777777" w:rsidR="00554A01" w:rsidRPr="000921EB" w:rsidRDefault="00554A01" w:rsidP="00554A01">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14:paraId="297F8CB9" w14:textId="77777777" w:rsidR="00554A01" w:rsidRPr="00001F26" w:rsidRDefault="00554A01" w:rsidP="00554A01">
      <w:pPr>
        <w:pBdr>
          <w:bottom w:val="single" w:sz="4" w:space="1" w:color="auto"/>
        </w:pBdr>
        <w:rPr>
          <w:rFonts w:ascii="Arial" w:hAnsi="Arial" w:cs="Arial"/>
          <w:highlight w:val="yellow"/>
        </w:rPr>
      </w:pPr>
    </w:p>
    <w:p w14:paraId="1D465F3D" w14:textId="77777777" w:rsidR="00554A01" w:rsidRPr="000921EB" w:rsidRDefault="00554A01" w:rsidP="00554A01">
      <w:pPr>
        <w:spacing w:after="120"/>
        <w:rPr>
          <w:rFonts w:ascii="Arial" w:hAnsi="Arial" w:cs="Arial"/>
          <w:b/>
        </w:rPr>
      </w:pPr>
      <w:r w:rsidRPr="000921EB">
        <w:rPr>
          <w:rFonts w:ascii="Arial" w:hAnsi="Arial" w:cs="Arial"/>
          <w:b/>
        </w:rPr>
        <w:t>1. Overall Description:</w:t>
      </w:r>
    </w:p>
    <w:p w14:paraId="2FC06C52" w14:textId="4C021718" w:rsidR="00554A01" w:rsidRDefault="00554A01" w:rsidP="00554A01">
      <w:pPr>
        <w:spacing w:after="120"/>
        <w:jc w:val="both"/>
        <w:rPr>
          <w:rFonts w:ascii="Arial" w:hAnsi="Arial" w:cs="Arial"/>
          <w:bCs/>
        </w:rPr>
      </w:pPr>
      <w:r w:rsidRPr="000921EB">
        <w:rPr>
          <w:rFonts w:ascii="Arial" w:hAnsi="Arial" w:cs="Arial"/>
        </w:rPr>
        <w:t xml:space="preserve">RAN4 would like to thank RAN2 for the incoming LS in </w:t>
      </w:r>
      <w:r w:rsidRPr="005F3A2F">
        <w:rPr>
          <w:rFonts w:ascii="Arial" w:hAnsi="Arial" w:cs="Arial"/>
        </w:rPr>
        <w:t>R2-</w:t>
      </w:r>
      <w:r w:rsidRPr="001D09B3">
        <w:rPr>
          <w:rFonts w:ascii="Arial" w:hAnsi="Arial" w:cs="Arial"/>
        </w:rPr>
        <w:t>2206418</w:t>
      </w:r>
      <w:r w:rsidRPr="000921EB">
        <w:rPr>
          <w:rFonts w:ascii="Arial" w:hAnsi="Arial" w:cs="Arial"/>
          <w:bCs/>
        </w:rPr>
        <w:t>.</w:t>
      </w:r>
    </w:p>
    <w:p w14:paraId="0408525F" w14:textId="1B84AD89" w:rsidR="00554A01" w:rsidRPr="008F77FB" w:rsidRDefault="00554A01" w:rsidP="00554A01">
      <w:pPr>
        <w:pStyle w:val="ListParagraph"/>
        <w:spacing w:line="259" w:lineRule="auto"/>
        <w:ind w:left="0"/>
        <w:jc w:val="both"/>
        <w:rPr>
          <w:rFonts w:ascii="Arial" w:hAnsi="Arial" w:cs="Arial"/>
          <w:lang w:val="en-GB"/>
        </w:rPr>
      </w:pPr>
      <w:r w:rsidRPr="008F77FB">
        <w:rPr>
          <w:rFonts w:ascii="Arial" w:hAnsi="Arial" w:cs="Arial"/>
          <w:lang w:val="en-GB"/>
        </w:rPr>
        <w:t>RAN4 confirms that cases#8 in the previous LS [R2-2204487/R4-2207109] is supported by RAN4, in</w:t>
      </w:r>
      <w:r>
        <w:rPr>
          <w:rFonts w:ascii="Arial" w:hAnsi="Arial" w:cs="Arial"/>
          <w:lang w:val="en-GB"/>
        </w:rPr>
        <w:t xml:space="preserve"> </w:t>
      </w:r>
      <w:r w:rsidRPr="008F77FB">
        <w:rPr>
          <w:rFonts w:ascii="Arial" w:hAnsi="Arial" w:cs="Arial"/>
          <w:lang w:val="en-GB"/>
        </w:rPr>
        <w:t>addition case 9 had already been determined to be supportable in previous LS [R4-2210598].</w:t>
      </w:r>
    </w:p>
    <w:p w14:paraId="4E4CAC0D" w14:textId="77777777" w:rsidR="00554A01" w:rsidRDefault="00554A01" w:rsidP="00554A01">
      <w:pPr>
        <w:spacing w:after="120"/>
        <w:jc w:val="both"/>
        <w:rPr>
          <w:rFonts w:ascii="Arial" w:hAnsi="Arial" w:cs="Arial"/>
          <w:bCs/>
        </w:rPr>
      </w:pPr>
    </w:p>
    <w:p w14:paraId="6E7148A2" w14:textId="2AF88CCB" w:rsidR="00554A01" w:rsidRDefault="00554A01" w:rsidP="00554A01">
      <w:pPr>
        <w:spacing w:after="120"/>
        <w:jc w:val="both"/>
        <w:rPr>
          <w:rFonts w:ascii="Arial" w:hAnsi="Arial" w:cs="Arial"/>
          <w:bCs/>
        </w:rPr>
      </w:pPr>
      <w:r>
        <w:rPr>
          <w:rFonts w:ascii="Arial" w:hAnsi="Arial" w:cs="Arial"/>
          <w:bCs/>
        </w:rPr>
        <w:t>Regarding the following question from RAN2</w:t>
      </w:r>
      <w:r w:rsidR="00344F52">
        <w:rPr>
          <w:rFonts w:ascii="Arial" w:hAnsi="Arial" w:cs="Arial"/>
          <w:bCs/>
        </w:rPr>
        <w:t>’s LS</w:t>
      </w:r>
      <w:r w:rsidR="00EF405E">
        <w:rPr>
          <w:rFonts w:ascii="Arial" w:hAnsi="Arial" w:cs="Arial"/>
          <w:bCs/>
        </w:rPr>
        <w:t xml:space="preserve"> [</w:t>
      </w:r>
      <w:r w:rsidR="00EF405E" w:rsidRPr="005F3A2F">
        <w:rPr>
          <w:rFonts w:ascii="Arial" w:hAnsi="Arial" w:cs="Arial"/>
        </w:rPr>
        <w:t>R2-</w:t>
      </w:r>
      <w:r w:rsidR="00EF405E" w:rsidRPr="001D09B3">
        <w:rPr>
          <w:rFonts w:ascii="Arial" w:hAnsi="Arial" w:cs="Arial"/>
        </w:rPr>
        <w:t>2206418</w:t>
      </w:r>
      <w:r w:rsidR="00EF405E">
        <w:rPr>
          <w:rFonts w:ascii="Arial" w:hAnsi="Arial" w:cs="Arial"/>
        </w:rPr>
        <w:t xml:space="preserve">] </w:t>
      </w:r>
      <w:r w:rsidR="00EF405E">
        <w:rPr>
          <w:rFonts w:ascii="Arial" w:hAnsi="Arial" w:cs="Arial"/>
          <w:bCs/>
        </w:rPr>
        <w:t>as</w:t>
      </w:r>
      <w:r w:rsidR="0082486D">
        <w:rPr>
          <w:rFonts w:ascii="Arial" w:hAnsi="Arial" w:cs="Arial"/>
          <w:bCs/>
        </w:rPr>
        <w:t xml:space="preserve"> copied below</w:t>
      </w:r>
      <w:r>
        <w:rPr>
          <w:rFonts w:ascii="Arial" w:hAnsi="Arial" w:cs="Arial"/>
          <w:bCs/>
        </w:rPr>
        <w:t>, RAN4 concludes the modification is reasonable</w:t>
      </w:r>
      <w:r w:rsidR="00A95A5D">
        <w:rPr>
          <w:rFonts w:ascii="Arial" w:hAnsi="Arial" w:cs="Arial"/>
          <w:bCs/>
        </w:rPr>
        <w:t xml:space="preserve"> and there is no concern</w:t>
      </w:r>
      <w:r>
        <w:rPr>
          <w:rFonts w:ascii="Arial" w:hAnsi="Arial" w:cs="Arial"/>
          <w:bCs/>
        </w:rPr>
        <w:t xml:space="preserve"> from RAN4’s point of view.</w:t>
      </w:r>
    </w:p>
    <w:p w14:paraId="4BB5BEA6" w14:textId="77777777" w:rsidR="00344F52" w:rsidRDefault="00344F52" w:rsidP="00554A01">
      <w:pPr>
        <w:spacing w:after="120"/>
        <w:jc w:val="both"/>
        <w:rPr>
          <w:rFonts w:ascii="Arial" w:hAnsi="Arial" w:cs="Arial"/>
          <w:bCs/>
        </w:rPr>
      </w:pPr>
    </w:p>
    <w:p w14:paraId="0AFC6DDC" w14:textId="77777777" w:rsidR="00554A01" w:rsidRDefault="00554A01" w:rsidP="00554A01">
      <w:pPr>
        <w:widowControl w:val="0"/>
        <w:ind w:left="360"/>
        <w:jc w:val="both"/>
        <w:rPr>
          <w:rFonts w:ascii="Arial" w:hAnsi="Arial" w:cs="Arial"/>
          <w:bCs/>
        </w:rPr>
      </w:pPr>
      <w:r w:rsidRPr="003E1B4A">
        <w:rPr>
          <w:rFonts w:ascii="Arial" w:hAnsi="Arial" w:cs="Arial"/>
          <w:bCs/>
        </w:rPr>
        <w:t xml:space="preserve">RAN2 assume to change the </w:t>
      </w:r>
      <w:r>
        <w:rPr>
          <w:rFonts w:ascii="Arial" w:hAnsi="Arial" w:cs="Arial"/>
          <w:bCs/>
        </w:rPr>
        <w:t>“</w:t>
      </w:r>
      <w:proofErr w:type="spellStart"/>
      <w:r w:rsidRPr="003E1B4A">
        <w:rPr>
          <w:rFonts w:ascii="Arial" w:hAnsi="Arial" w:cs="Arial"/>
          <w:bCs/>
        </w:rPr>
        <w:t>Srxlev</w:t>
      </w:r>
      <w:proofErr w:type="spellEnd"/>
      <w:r>
        <w:rPr>
          <w:rFonts w:ascii="Arial" w:hAnsi="Arial" w:cs="Arial"/>
          <w:bCs/>
        </w:rPr>
        <w:t>”</w:t>
      </w:r>
      <w:r w:rsidRPr="003E1B4A">
        <w:rPr>
          <w:rFonts w:ascii="Arial" w:hAnsi="Arial" w:cs="Arial"/>
          <w:bCs/>
        </w:rPr>
        <w:t xml:space="preserve"> for stationary criterion to </w:t>
      </w:r>
      <w:r>
        <w:rPr>
          <w:rFonts w:ascii="Arial" w:hAnsi="Arial" w:cs="Arial"/>
          <w:bCs/>
        </w:rPr>
        <w:t>“</w:t>
      </w:r>
      <w:r w:rsidRPr="003E1B4A">
        <w:rPr>
          <w:rFonts w:ascii="Arial" w:hAnsi="Arial" w:cs="Arial"/>
          <w:bCs/>
        </w:rPr>
        <w:t>SS-RSRP</w:t>
      </w:r>
      <w:r>
        <w:rPr>
          <w:rFonts w:ascii="Arial" w:hAnsi="Arial" w:cs="Arial"/>
          <w:bCs/>
        </w:rPr>
        <w:t>”</w:t>
      </w:r>
      <w:r w:rsidRPr="003E1B4A">
        <w:rPr>
          <w:rFonts w:ascii="Arial" w:hAnsi="Arial" w:cs="Arial"/>
          <w:bCs/>
        </w:rPr>
        <w:t xml:space="preserve"> in RRC_CONNECTED, pending confirmation by RAN4. </w:t>
      </w:r>
      <w:r>
        <w:rPr>
          <w:rFonts w:ascii="Arial" w:hAnsi="Arial" w:cs="Arial"/>
          <w:bCs/>
        </w:rPr>
        <w:t>Please find the below TP (which has been agreed and will be implemented in TS 38.331) for your reference: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554A01" w:rsidRPr="00EC6B28" w14:paraId="7F616893" w14:textId="77777777" w:rsidTr="00BF0534">
        <w:tc>
          <w:tcPr>
            <w:tcW w:w="9464" w:type="dxa"/>
            <w:shd w:val="clear" w:color="auto" w:fill="auto"/>
          </w:tcPr>
          <w:p w14:paraId="110F3FE8" w14:textId="77777777" w:rsidR="00554A01" w:rsidRPr="00EC6B28" w:rsidRDefault="00554A01" w:rsidP="00BF0534">
            <w:pPr>
              <w:pStyle w:val="Heading4"/>
              <w:widowControl w:val="0"/>
              <w:numPr>
                <w:ilvl w:val="0"/>
                <w:numId w:val="0"/>
              </w:numPr>
              <w:ind w:left="1418" w:hanging="1418"/>
              <w:rPr>
                <w:rFonts w:eastAsia="DengXian"/>
              </w:rPr>
            </w:pPr>
            <w:r w:rsidRPr="00EC6B28">
              <w:rPr>
                <w:rFonts w:eastAsia="DengXian"/>
              </w:rPr>
              <w:t>5.7.4.4</w:t>
            </w:r>
            <w:r w:rsidRPr="00EC6B28">
              <w:rPr>
                <w:rFonts w:eastAsia="DengXian"/>
              </w:rPr>
              <w:tab/>
            </w:r>
            <w:r>
              <w:t>Relaxed measurement criterion for a stationary UE</w:t>
            </w:r>
          </w:p>
          <w:p w14:paraId="1113567D" w14:textId="77777777" w:rsidR="00554A01" w:rsidRDefault="00554A01" w:rsidP="00BF0534">
            <w:pPr>
              <w:widowControl w:val="0"/>
            </w:pPr>
            <w:r>
              <w:t>The relaxed measurement criterion for a stationary UE is met when:</w:t>
            </w:r>
          </w:p>
          <w:p w14:paraId="2DE9BD85" w14:textId="77777777" w:rsidR="00554A01" w:rsidRDefault="00554A01" w:rsidP="00BF0534">
            <w:pPr>
              <w:pStyle w:val="B10"/>
              <w:widowControl w:val="0"/>
            </w:pPr>
            <w:r>
              <w:t>-</w:t>
            </w:r>
            <w:r>
              <w:tab/>
              <w:t>(</w:t>
            </w:r>
            <w:proofErr w:type="spellStart"/>
            <w:r w:rsidRPr="00EC6B28">
              <w:rPr>
                <w:strike/>
                <w:color w:val="FF0000"/>
              </w:rPr>
              <w:t>Srxlev</w:t>
            </w:r>
            <w:r w:rsidRPr="00EC6B28">
              <w:rPr>
                <w:color w:val="FF0000"/>
                <w:u w:val="single"/>
              </w:rPr>
              <w:t>SS</w:t>
            </w:r>
            <w:proofErr w:type="spellEnd"/>
            <w:r w:rsidRPr="00EC6B28">
              <w:rPr>
                <w:color w:val="FF0000"/>
                <w:u w:val="single"/>
              </w:rPr>
              <w:t>-RSRP</w:t>
            </w:r>
            <w:r w:rsidRPr="00EC6B28">
              <w:rPr>
                <w:vertAlign w:val="subscript"/>
              </w:rPr>
              <w:t xml:space="preserve"> </w:t>
            </w:r>
            <w:proofErr w:type="spellStart"/>
            <w:r w:rsidRPr="00EC6B28">
              <w:rPr>
                <w:vertAlign w:val="subscript"/>
              </w:rPr>
              <w:t>RefStationaryConnected</w:t>
            </w:r>
            <w:proofErr w:type="spellEnd"/>
            <w:r>
              <w:t xml:space="preserve"> – </w:t>
            </w:r>
            <w:r w:rsidRPr="00EC6B28">
              <w:rPr>
                <w:color w:val="FF0000"/>
                <w:u w:val="single"/>
              </w:rPr>
              <w:t>SS-</w:t>
            </w:r>
            <w:proofErr w:type="spellStart"/>
            <w:r w:rsidRPr="00EC6B28">
              <w:rPr>
                <w:color w:val="FF0000"/>
                <w:u w:val="single"/>
              </w:rPr>
              <w:t>RSRP</w:t>
            </w:r>
            <w:r w:rsidRPr="00EC6B28">
              <w:rPr>
                <w:strike/>
                <w:color w:val="FF0000"/>
              </w:rPr>
              <w:t>Srxlev</w:t>
            </w:r>
            <w:proofErr w:type="spellEnd"/>
            <w:r>
              <w:t xml:space="preserve">) &lt; </w:t>
            </w:r>
            <w:proofErr w:type="spellStart"/>
            <w:r>
              <w:t>S</w:t>
            </w:r>
            <w:r w:rsidRPr="00EC6B28">
              <w:rPr>
                <w:vertAlign w:val="subscript"/>
              </w:rPr>
              <w:t>SearchDeltaP-StationaryConnected</w:t>
            </w:r>
            <w:proofErr w:type="spellEnd"/>
            <w:r>
              <w:t>,</w:t>
            </w:r>
          </w:p>
          <w:p w14:paraId="7B18756C" w14:textId="77777777" w:rsidR="00554A01" w:rsidRDefault="00554A01" w:rsidP="00BF0534">
            <w:pPr>
              <w:widowControl w:val="0"/>
            </w:pPr>
            <w:r>
              <w:t>Where:</w:t>
            </w:r>
          </w:p>
          <w:p w14:paraId="745DB5D4" w14:textId="77777777" w:rsidR="00554A01" w:rsidRDefault="00554A01" w:rsidP="00BF0534">
            <w:pPr>
              <w:pStyle w:val="B10"/>
              <w:widowControl w:val="0"/>
            </w:pPr>
            <w:r>
              <w:t>-</w:t>
            </w:r>
            <w:r>
              <w:tab/>
            </w:r>
            <w:proofErr w:type="spellStart"/>
            <w:r w:rsidRPr="00EC6B28">
              <w:rPr>
                <w:strike/>
                <w:color w:val="FF0000"/>
              </w:rPr>
              <w:t>Srxlev</w:t>
            </w:r>
            <w:proofErr w:type="spellEnd"/>
            <w:r w:rsidRPr="00EC6B28">
              <w:rPr>
                <w:color w:val="FF0000"/>
                <w:u w:val="single"/>
              </w:rPr>
              <w:t xml:space="preserve"> SS-RSRP</w:t>
            </w:r>
            <w:r>
              <w:t xml:space="preserve"> = </w:t>
            </w:r>
            <w:r w:rsidRPr="00EC6B28">
              <w:rPr>
                <w:strike/>
                <w:color w:val="FF0000"/>
              </w:rPr>
              <w:t xml:space="preserve">current </w:t>
            </w:r>
            <w:proofErr w:type="spellStart"/>
            <w:r w:rsidRPr="00EC6B28">
              <w:rPr>
                <w:strike/>
                <w:color w:val="FF0000"/>
              </w:rPr>
              <w:t>Srxlev</w:t>
            </w:r>
            <w:proofErr w:type="spellEnd"/>
            <w:r w:rsidRPr="00EC6B28">
              <w:rPr>
                <w:strike/>
                <w:color w:val="FF0000"/>
              </w:rPr>
              <w:t xml:space="preserve"> value of the </w:t>
            </w:r>
            <w:proofErr w:type="spellStart"/>
            <w:r w:rsidRPr="00EC6B28">
              <w:rPr>
                <w:strike/>
                <w:color w:val="FF0000"/>
              </w:rPr>
              <w:t>PCell</w:t>
            </w:r>
            <w:proofErr w:type="spellEnd"/>
            <w:r>
              <w:t xml:space="preserve"> </w:t>
            </w:r>
            <w:r w:rsidRPr="00EC6B28">
              <w:rPr>
                <w:color w:val="FF0000"/>
                <w:u w:val="single"/>
              </w:rPr>
              <w:t xml:space="preserve">current L3 RSRP </w:t>
            </w:r>
            <w:r w:rsidRPr="00EC6B28">
              <w:rPr>
                <w:rFonts w:eastAsia="DengXian" w:hint="eastAsia"/>
                <w:color w:val="FF0000"/>
                <w:u w:val="single"/>
              </w:rPr>
              <w:t>measurement</w:t>
            </w:r>
            <w:r w:rsidRPr="00EC6B28">
              <w:rPr>
                <w:color w:val="FF0000"/>
                <w:u w:val="single"/>
              </w:rPr>
              <w:t xml:space="preserve"> of the </w:t>
            </w:r>
            <w:proofErr w:type="spellStart"/>
            <w:r w:rsidRPr="00EC6B28">
              <w:rPr>
                <w:color w:val="FF0000"/>
                <w:u w:val="single"/>
              </w:rPr>
              <w:t>PCell</w:t>
            </w:r>
            <w:proofErr w:type="spellEnd"/>
            <w:r w:rsidRPr="00EC6B28">
              <w:rPr>
                <w:color w:val="FF0000"/>
                <w:u w:val="single"/>
              </w:rPr>
              <w:t xml:space="preserve"> </w:t>
            </w:r>
            <w:r w:rsidRPr="00EC6B28">
              <w:rPr>
                <w:rFonts w:eastAsia="DengXian" w:hint="eastAsia"/>
                <w:color w:val="FF0000"/>
                <w:u w:val="single"/>
              </w:rPr>
              <w:t xml:space="preserve">based on SSB </w:t>
            </w:r>
            <w:r>
              <w:t>(dB).</w:t>
            </w:r>
          </w:p>
          <w:p w14:paraId="4A15811F" w14:textId="77777777" w:rsidR="00554A01" w:rsidRDefault="00554A01" w:rsidP="00BF0534">
            <w:pPr>
              <w:pStyle w:val="B10"/>
              <w:widowControl w:val="0"/>
            </w:pPr>
            <w:r>
              <w:t>-</w:t>
            </w:r>
            <w:r>
              <w:tab/>
            </w:r>
            <w:r w:rsidRPr="001C3396">
              <w:t xml:space="preserve"> </w:t>
            </w:r>
            <w:proofErr w:type="spellStart"/>
            <w:r w:rsidRPr="00EC6B28">
              <w:rPr>
                <w:strike/>
                <w:color w:val="FF0000"/>
              </w:rPr>
              <w:t>Srxlev</w:t>
            </w:r>
            <w:proofErr w:type="spellEnd"/>
            <w:r w:rsidRPr="00EC6B28">
              <w:rPr>
                <w:color w:val="FF0000"/>
                <w:u w:val="single"/>
              </w:rPr>
              <w:t xml:space="preserve"> SS-RSRP</w:t>
            </w:r>
            <w:r w:rsidRPr="00EC6B28">
              <w:rPr>
                <w:vertAlign w:val="subscript"/>
              </w:rPr>
              <w:t xml:space="preserve"> </w:t>
            </w:r>
            <w:proofErr w:type="spellStart"/>
            <w:r w:rsidRPr="00EC6B28">
              <w:rPr>
                <w:vertAlign w:val="subscript"/>
              </w:rPr>
              <w:t>RefStationaryConnected</w:t>
            </w:r>
            <w:proofErr w:type="spellEnd"/>
            <w:r>
              <w:t xml:space="preserve"> = reference </w:t>
            </w:r>
            <w:r w:rsidRPr="00EC6B28">
              <w:rPr>
                <w:color w:val="FF0000"/>
                <w:u w:val="single"/>
              </w:rPr>
              <w:t>SS-RSRP</w:t>
            </w:r>
            <w:r w:rsidRPr="00EC6B28">
              <w:rPr>
                <w:vertAlign w:val="subscript"/>
              </w:rPr>
              <w:t xml:space="preserve"> </w:t>
            </w:r>
            <w:proofErr w:type="spellStart"/>
            <w:r w:rsidRPr="00EC6B28">
              <w:rPr>
                <w:strike/>
                <w:color w:val="FF0000"/>
              </w:rPr>
              <w:t>Srxlev</w:t>
            </w:r>
            <w:proofErr w:type="spellEnd"/>
            <w:r w:rsidDel="001C3396">
              <w:t xml:space="preserve"> </w:t>
            </w:r>
            <w:r>
              <w:t xml:space="preserve"> value of the </w:t>
            </w:r>
            <w:proofErr w:type="spellStart"/>
            <w:r>
              <w:t>PCell</w:t>
            </w:r>
            <w:proofErr w:type="spellEnd"/>
            <w:r>
              <w:t xml:space="preserve"> cell (dB), set as follows:</w:t>
            </w:r>
          </w:p>
          <w:p w14:paraId="36076CE3" w14:textId="77777777" w:rsidR="00554A01" w:rsidRDefault="00554A01" w:rsidP="00BF0534">
            <w:pPr>
              <w:pStyle w:val="B2"/>
              <w:widowControl w:val="0"/>
            </w:pPr>
            <w:r>
              <w:t>-</w:t>
            </w:r>
            <w:r>
              <w:tab/>
              <w:t xml:space="preserve">At the end of RRC reconfiguration procedure as specified in 5.3.5.3, when </w:t>
            </w:r>
            <w:proofErr w:type="spellStart"/>
            <w:r w:rsidRPr="00EC6B28">
              <w:rPr>
                <w:i/>
                <w:iCs/>
              </w:rPr>
              <w:t>rrm-MeasRelaxationReportingConfig</w:t>
            </w:r>
            <w:proofErr w:type="spellEnd"/>
            <w:r>
              <w:t xml:space="preserve"> is included in the </w:t>
            </w:r>
            <w:proofErr w:type="spellStart"/>
            <w:r w:rsidRPr="00EC6B28">
              <w:rPr>
                <w:i/>
                <w:iCs/>
              </w:rPr>
              <w:t>RRCReconfiguration</w:t>
            </w:r>
            <w:proofErr w:type="spellEnd"/>
            <w:r>
              <w:t xml:space="preserve"> message; or</w:t>
            </w:r>
          </w:p>
          <w:p w14:paraId="55E90626" w14:textId="77777777" w:rsidR="00554A01" w:rsidRDefault="00554A01" w:rsidP="00BF0534">
            <w:pPr>
              <w:pStyle w:val="B2"/>
              <w:widowControl w:val="0"/>
            </w:pPr>
            <w:r>
              <w:t>-</w:t>
            </w:r>
            <w:r>
              <w:tab/>
              <w:t>If (</w:t>
            </w:r>
            <w:proofErr w:type="spellStart"/>
            <w:r w:rsidRPr="00EC6B28">
              <w:rPr>
                <w:strike/>
                <w:color w:val="FF0000"/>
              </w:rPr>
              <w:t>Srxlev</w:t>
            </w:r>
            <w:proofErr w:type="spellEnd"/>
            <w:r w:rsidRPr="00EC6B28">
              <w:rPr>
                <w:color w:val="FF0000"/>
                <w:u w:val="single"/>
              </w:rPr>
              <w:t xml:space="preserve"> SS-RSRP</w:t>
            </w:r>
            <w:r>
              <w:t>–</w:t>
            </w:r>
            <w:proofErr w:type="spellStart"/>
            <w:r w:rsidRPr="00EC6B28">
              <w:rPr>
                <w:strike/>
                <w:color w:val="FF0000"/>
              </w:rPr>
              <w:t>Srxlev</w:t>
            </w:r>
            <w:proofErr w:type="spellEnd"/>
            <w:r w:rsidRPr="00EC6B28">
              <w:rPr>
                <w:color w:val="FF0000"/>
                <w:u w:val="single"/>
              </w:rPr>
              <w:t xml:space="preserve"> SS-RSRP</w:t>
            </w:r>
            <w:r w:rsidRPr="00EC6B28">
              <w:rPr>
                <w:vertAlign w:val="subscript"/>
              </w:rPr>
              <w:t xml:space="preserve"> </w:t>
            </w:r>
            <w:proofErr w:type="spellStart"/>
            <w:r w:rsidRPr="00EC6B28">
              <w:rPr>
                <w:vertAlign w:val="subscript"/>
              </w:rPr>
              <w:t>RefStationaryConnected</w:t>
            </w:r>
            <w:proofErr w:type="spellEnd"/>
            <w:r>
              <w:t>) &gt; 0; or</w:t>
            </w:r>
          </w:p>
          <w:p w14:paraId="679DB6CB" w14:textId="77777777" w:rsidR="00554A01" w:rsidRDefault="00554A01" w:rsidP="00BF0534">
            <w:pPr>
              <w:pStyle w:val="B2"/>
              <w:widowControl w:val="0"/>
            </w:pPr>
            <w:r>
              <w:t>-</w:t>
            </w:r>
            <w:r>
              <w:tab/>
              <w:t xml:space="preserve">If the relaxed measurement criterion has not been met for </w:t>
            </w:r>
            <w:proofErr w:type="spellStart"/>
            <w:r>
              <w:t>T</w:t>
            </w:r>
            <w:r w:rsidRPr="00EC6B28">
              <w:rPr>
                <w:vertAlign w:val="subscript"/>
              </w:rPr>
              <w:t>SearchDeltaP-StationaryConnected</w:t>
            </w:r>
            <w:proofErr w:type="spellEnd"/>
            <w:r>
              <w:t>:</w:t>
            </w:r>
          </w:p>
          <w:p w14:paraId="287A8588" w14:textId="77777777" w:rsidR="00554A01" w:rsidRPr="00EC6B28" w:rsidRDefault="00554A01" w:rsidP="00BF0534">
            <w:pPr>
              <w:pStyle w:val="B3"/>
              <w:widowControl w:val="0"/>
              <w:rPr>
                <w:rFonts w:ascii="Arial" w:hAnsi="Arial" w:cs="Arial"/>
                <w:bCs/>
              </w:rPr>
            </w:pPr>
            <w:r>
              <w:t>-</w:t>
            </w:r>
            <w:r>
              <w:tab/>
              <w:t xml:space="preserve">The UE shall set the value of </w:t>
            </w:r>
            <w:proofErr w:type="spellStart"/>
            <w:r w:rsidRPr="00EC6B28">
              <w:rPr>
                <w:strike/>
                <w:color w:val="FF0000"/>
              </w:rPr>
              <w:t>Srxlev</w:t>
            </w:r>
            <w:proofErr w:type="spellEnd"/>
            <w:r w:rsidRPr="00EC6B28">
              <w:rPr>
                <w:color w:val="FF0000"/>
                <w:u w:val="single"/>
              </w:rPr>
              <w:t xml:space="preserve"> SS-RSRP</w:t>
            </w:r>
            <w:r w:rsidRPr="00EC6B28">
              <w:rPr>
                <w:vertAlign w:val="subscript"/>
              </w:rPr>
              <w:t xml:space="preserve"> </w:t>
            </w:r>
            <w:proofErr w:type="spellStart"/>
            <w:r w:rsidRPr="00EC6B28">
              <w:rPr>
                <w:vertAlign w:val="subscript"/>
              </w:rPr>
              <w:t>RefStationaryConnected</w:t>
            </w:r>
            <w:proofErr w:type="spellEnd"/>
            <w:r>
              <w:t xml:space="preserve"> to the current </w:t>
            </w:r>
            <w:proofErr w:type="spellStart"/>
            <w:r w:rsidRPr="00EC6B28">
              <w:rPr>
                <w:strike/>
                <w:color w:val="FF0000"/>
              </w:rPr>
              <w:t>Srxlev</w:t>
            </w:r>
            <w:proofErr w:type="spellEnd"/>
            <w:r w:rsidRPr="00EC6B28">
              <w:rPr>
                <w:color w:val="FF0000"/>
                <w:u w:val="single"/>
              </w:rPr>
              <w:t xml:space="preserve"> SS-RSRP</w:t>
            </w:r>
            <w:r w:rsidRPr="00EC6B28">
              <w:rPr>
                <w:color w:val="FF0000"/>
              </w:rPr>
              <w:t xml:space="preserve"> </w:t>
            </w:r>
            <w:r>
              <w:t>value of the serving cell.</w:t>
            </w:r>
          </w:p>
        </w:tc>
      </w:tr>
    </w:tbl>
    <w:p w14:paraId="715442B5" w14:textId="77777777" w:rsidR="0082486D" w:rsidRPr="0082486D" w:rsidRDefault="0082486D" w:rsidP="0082486D">
      <w:pPr>
        <w:widowControl w:val="0"/>
        <w:ind w:left="360"/>
        <w:jc w:val="both"/>
        <w:rPr>
          <w:rFonts w:ascii="Arial" w:hAnsi="Arial" w:cs="Arial"/>
          <w:bCs/>
        </w:rPr>
      </w:pPr>
      <w:r w:rsidRPr="0082486D">
        <w:rPr>
          <w:rFonts w:ascii="Arial" w:hAnsi="Arial" w:cs="Arial"/>
          <w:bCs/>
        </w:rPr>
        <w:t>RAN2 would like to confirm with RAN4 whether it is reasonable, or whether there is any concern from RAN4.</w:t>
      </w:r>
    </w:p>
    <w:p w14:paraId="310A4989" w14:textId="77777777" w:rsidR="00554A01" w:rsidRDefault="00554A01" w:rsidP="00554A01">
      <w:pPr>
        <w:spacing w:after="120"/>
        <w:jc w:val="both"/>
        <w:rPr>
          <w:rFonts w:ascii="Arial" w:hAnsi="Arial" w:cs="Arial"/>
          <w:bCs/>
        </w:rPr>
      </w:pPr>
    </w:p>
    <w:p w14:paraId="72B3D00D" w14:textId="78BD8A84" w:rsidR="00554A01" w:rsidRDefault="00554A01" w:rsidP="00554A01">
      <w:pPr>
        <w:autoSpaceDN w:val="0"/>
        <w:adjustRightInd w:val="0"/>
        <w:spacing w:after="0"/>
      </w:pPr>
      <w:r w:rsidRPr="00DA1BD0">
        <w:rPr>
          <w:rFonts w:ascii="Arial" w:hAnsi="Arial" w:cs="Arial"/>
          <w:bCs/>
        </w:rPr>
        <w:t>RAN4 respectfully asks RAN2 to take the above information into account for their future work.</w:t>
      </w:r>
    </w:p>
    <w:p w14:paraId="77418745" w14:textId="77777777" w:rsidR="00554A01" w:rsidRPr="000921EB" w:rsidRDefault="00554A01" w:rsidP="00554A01">
      <w:pPr>
        <w:autoSpaceDN w:val="0"/>
        <w:adjustRightInd w:val="0"/>
        <w:spacing w:after="0"/>
        <w:rPr>
          <w:rFonts w:ascii="Arial" w:hAnsi="Arial" w:cs="Arial"/>
          <w:iCs/>
          <w:strike/>
          <w:kern w:val="2"/>
        </w:rPr>
      </w:pPr>
    </w:p>
    <w:p w14:paraId="27EF4858" w14:textId="1A77F58C" w:rsidR="00554A01" w:rsidRPr="000921EB" w:rsidRDefault="00554A01" w:rsidP="00554A01">
      <w:pPr>
        <w:spacing w:after="120"/>
        <w:rPr>
          <w:rFonts w:ascii="Arial" w:hAnsi="Arial" w:cs="Arial"/>
          <w:b/>
        </w:rPr>
      </w:pPr>
      <w:r w:rsidRPr="000921EB">
        <w:rPr>
          <w:rFonts w:ascii="Arial" w:hAnsi="Arial" w:cs="Arial"/>
          <w:b/>
        </w:rPr>
        <w:t>2. To RAN WG2 group.</w:t>
      </w:r>
    </w:p>
    <w:p w14:paraId="21B72F90" w14:textId="5E5188DA" w:rsidR="00554A01" w:rsidRDefault="00554A01" w:rsidP="00554A01">
      <w:pPr>
        <w:spacing w:before="120" w:after="120"/>
        <w:jc w:val="both"/>
      </w:pPr>
      <w:r w:rsidRPr="000921EB">
        <w:rPr>
          <w:rFonts w:ascii="Arial" w:hAnsi="Arial" w:cs="Arial"/>
          <w:b/>
        </w:rPr>
        <w:t xml:space="preserve">ACTION: </w:t>
      </w:r>
      <w:r w:rsidRPr="000921EB">
        <w:rPr>
          <w:rFonts w:ascii="Arial" w:hAnsi="Arial" w:cs="Arial"/>
          <w:b/>
        </w:rPr>
        <w:tab/>
      </w:r>
      <w:r w:rsidRPr="00DA1BD0">
        <w:rPr>
          <w:rFonts w:ascii="Arial" w:hAnsi="Arial" w:cs="Arial"/>
          <w:bCs/>
        </w:rPr>
        <w:t>RAN4 respectfully asks RAN2 to take the above information into account for their future work.</w:t>
      </w:r>
      <w:r>
        <w:t xml:space="preserve"> </w:t>
      </w:r>
    </w:p>
    <w:p w14:paraId="0BA867C1" w14:textId="77777777" w:rsidR="00554A01" w:rsidRPr="000921EB" w:rsidRDefault="00554A01" w:rsidP="00554A01">
      <w:pPr>
        <w:spacing w:after="120"/>
        <w:jc w:val="both"/>
        <w:rPr>
          <w:rFonts w:ascii="Arial" w:hAnsi="Arial" w:cs="Arial"/>
        </w:rPr>
      </w:pPr>
    </w:p>
    <w:p w14:paraId="56A112AE" w14:textId="77777777" w:rsidR="00554A01" w:rsidRPr="000921EB" w:rsidRDefault="00554A01" w:rsidP="00554A01">
      <w:pPr>
        <w:spacing w:after="120"/>
        <w:rPr>
          <w:rFonts w:ascii="Arial" w:hAnsi="Arial" w:cs="Arial"/>
          <w:b/>
        </w:rPr>
      </w:pPr>
      <w:r w:rsidRPr="000921EB">
        <w:rPr>
          <w:rFonts w:ascii="Arial" w:hAnsi="Arial" w:cs="Arial"/>
          <w:b/>
        </w:rPr>
        <w:t>3. Date of Next TSG-RAN WG4 Meetings:</w:t>
      </w:r>
    </w:p>
    <w:p w14:paraId="7C56868F" w14:textId="51580B2D" w:rsidR="00554A01" w:rsidRDefault="00554A01" w:rsidP="000647E9">
      <w:pPr>
        <w:tabs>
          <w:tab w:val="left" w:pos="4395"/>
        </w:tabs>
        <w:rPr>
          <w:rFonts w:ascii="Arial" w:hAnsi="Arial" w:cs="Arial"/>
          <w:bCs/>
        </w:rPr>
      </w:pPr>
      <w:r w:rsidRPr="000921EB">
        <w:rPr>
          <w:rFonts w:ascii="Arial" w:hAnsi="Arial" w:cs="Arial"/>
          <w:bCs/>
        </w:rPr>
        <w:t>TSG-RAN4 Meeting #10</w:t>
      </w:r>
      <w:r>
        <w:rPr>
          <w:rFonts w:ascii="Arial" w:hAnsi="Arial" w:cs="Arial"/>
          <w:bCs/>
        </w:rPr>
        <w:t>4 bis</w:t>
      </w:r>
      <w:r w:rsidRPr="000921EB">
        <w:rPr>
          <w:rFonts w:ascii="Arial" w:hAnsi="Arial" w:cs="Arial"/>
          <w:bCs/>
        </w:rPr>
        <w:t>-e</w:t>
      </w:r>
      <w:r w:rsidRPr="000921EB">
        <w:rPr>
          <w:rFonts w:ascii="Arial" w:hAnsi="Arial" w:cs="Arial"/>
          <w:bCs/>
        </w:rPr>
        <w:tab/>
      </w:r>
      <w:r>
        <w:rPr>
          <w:rFonts w:ascii="Arial" w:hAnsi="Arial" w:cs="Arial"/>
          <w:bCs/>
        </w:rPr>
        <w:t>10 Oct.</w:t>
      </w:r>
      <w:r w:rsidRPr="000921EB">
        <w:rPr>
          <w:rFonts w:ascii="Arial" w:hAnsi="Arial" w:cs="Arial"/>
          <w:bCs/>
        </w:rPr>
        <w:t xml:space="preserve"> – </w:t>
      </w:r>
      <w:r>
        <w:rPr>
          <w:rFonts w:ascii="Arial" w:hAnsi="Arial" w:cs="Arial"/>
          <w:bCs/>
        </w:rPr>
        <w:t>19 Oct.</w:t>
      </w:r>
      <w:r w:rsidRPr="000921EB">
        <w:rPr>
          <w:rFonts w:ascii="Arial" w:hAnsi="Arial" w:cs="Arial"/>
          <w:bCs/>
        </w:rPr>
        <w:t>, Electronic Meeting</w:t>
      </w:r>
    </w:p>
    <w:p w14:paraId="1E7504A0" w14:textId="6C0D891A" w:rsidR="00554A01" w:rsidRDefault="00554A01" w:rsidP="000647E9">
      <w:pPr>
        <w:tabs>
          <w:tab w:val="left" w:pos="4395"/>
        </w:tabs>
      </w:pPr>
      <w:r w:rsidRPr="000921EB">
        <w:rPr>
          <w:rFonts w:ascii="Arial" w:hAnsi="Arial" w:cs="Arial"/>
          <w:bCs/>
        </w:rPr>
        <w:t>TSG-RAN4 Meeting #10</w:t>
      </w:r>
      <w:r>
        <w:rPr>
          <w:rFonts w:ascii="Arial" w:hAnsi="Arial" w:cs="Arial"/>
          <w:bCs/>
        </w:rPr>
        <w:t xml:space="preserve">5 </w:t>
      </w:r>
      <w:r w:rsidRPr="000921EB">
        <w:rPr>
          <w:rFonts w:ascii="Arial" w:hAnsi="Arial" w:cs="Arial"/>
          <w:bCs/>
        </w:rPr>
        <w:tab/>
      </w:r>
      <w:r>
        <w:rPr>
          <w:rFonts w:ascii="Arial" w:hAnsi="Arial" w:cs="Arial"/>
          <w:bCs/>
        </w:rPr>
        <w:t>14 Nov.</w:t>
      </w:r>
      <w:r w:rsidRPr="000921EB">
        <w:rPr>
          <w:rFonts w:ascii="Arial" w:hAnsi="Arial" w:cs="Arial"/>
          <w:bCs/>
        </w:rPr>
        <w:t xml:space="preserve"> – </w:t>
      </w:r>
      <w:r>
        <w:rPr>
          <w:rFonts w:ascii="Arial" w:hAnsi="Arial" w:cs="Arial"/>
          <w:bCs/>
        </w:rPr>
        <w:t xml:space="preserve">18. Nov. </w:t>
      </w:r>
      <w:r w:rsidRPr="000921EB">
        <w:rPr>
          <w:rFonts w:ascii="Arial" w:hAnsi="Arial" w:cs="Arial"/>
          <w:bCs/>
        </w:rPr>
        <w:t xml:space="preserve">2022, </w:t>
      </w:r>
      <w:r>
        <w:rPr>
          <w:rFonts w:ascii="Arial" w:hAnsi="Arial" w:cs="Arial"/>
          <w:bCs/>
        </w:rPr>
        <w:t>Meeting</w:t>
      </w:r>
    </w:p>
    <w:p w14:paraId="004CA3B1" w14:textId="63DBA3E7" w:rsidR="00FE3D0D" w:rsidRPr="00554A01" w:rsidRDefault="00FE3D0D" w:rsidP="00554A01"/>
    <w:sectPr w:rsidR="00FE3D0D" w:rsidRPr="00554A0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58EA6" w14:textId="77777777" w:rsidR="008C6D5D" w:rsidRDefault="008C6D5D">
      <w:r>
        <w:separator/>
      </w:r>
    </w:p>
  </w:endnote>
  <w:endnote w:type="continuationSeparator" w:id="0">
    <w:p w14:paraId="37D9B7B8" w14:textId="77777777" w:rsidR="008C6D5D" w:rsidRDefault="008C6D5D">
      <w:r>
        <w:continuationSeparator/>
      </w:r>
    </w:p>
  </w:endnote>
  <w:endnote w:type="continuationNotice" w:id="1">
    <w:p w14:paraId="16BF03B3" w14:textId="77777777" w:rsidR="008C6D5D" w:rsidRDefault="008C6D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D11ED"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A57D13" w14:textId="77777777" w:rsidR="00BD47C0" w:rsidRDefault="00BD4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4D89"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29E7CC6" w14:textId="77777777" w:rsidR="00BD47C0" w:rsidRDefault="00BD4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7317B" w14:textId="77777777" w:rsidR="008C6D5D" w:rsidRDefault="008C6D5D">
      <w:r>
        <w:separator/>
      </w:r>
    </w:p>
  </w:footnote>
  <w:footnote w:type="continuationSeparator" w:id="0">
    <w:p w14:paraId="37664B58" w14:textId="77777777" w:rsidR="008C6D5D" w:rsidRDefault="008C6D5D">
      <w:r>
        <w:continuationSeparator/>
      </w:r>
    </w:p>
  </w:footnote>
  <w:footnote w:type="continuationNotice" w:id="1">
    <w:p w14:paraId="4B7BB54D" w14:textId="77777777" w:rsidR="008C6D5D" w:rsidRDefault="008C6D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E7471"/>
    <w:multiLevelType w:val="hybridMultilevel"/>
    <w:tmpl w:val="DCE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01030F"/>
    <w:multiLevelType w:val="hybridMultilevel"/>
    <w:tmpl w:val="B3AC3A02"/>
    <w:lvl w:ilvl="0" w:tplc="6CB840D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454370D7"/>
    <w:multiLevelType w:val="hybridMultilevel"/>
    <w:tmpl w:val="8AD0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8916F2"/>
    <w:multiLevelType w:val="multilevel"/>
    <w:tmpl w:val="300238C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36572031">
    <w:abstractNumId w:val="18"/>
  </w:num>
  <w:num w:numId="2" w16cid:durableId="738133634">
    <w:abstractNumId w:val="24"/>
  </w:num>
  <w:num w:numId="3" w16cid:durableId="1344436067">
    <w:abstractNumId w:val="23"/>
  </w:num>
  <w:num w:numId="4" w16cid:durableId="1083994826">
    <w:abstractNumId w:val="7"/>
  </w:num>
  <w:num w:numId="5" w16cid:durableId="121582648">
    <w:abstractNumId w:val="9"/>
  </w:num>
  <w:num w:numId="6" w16cid:durableId="1802072924">
    <w:abstractNumId w:val="1"/>
  </w:num>
  <w:num w:numId="7" w16cid:durableId="155994619">
    <w:abstractNumId w:val="0"/>
  </w:num>
  <w:num w:numId="8" w16cid:durableId="306205890">
    <w:abstractNumId w:val="25"/>
  </w:num>
  <w:num w:numId="9" w16cid:durableId="181863297">
    <w:abstractNumId w:val="17"/>
  </w:num>
  <w:num w:numId="10" w16cid:durableId="1506702961">
    <w:abstractNumId w:val="16"/>
  </w:num>
  <w:num w:numId="11" w16cid:durableId="1458375642">
    <w:abstractNumId w:val="15"/>
  </w:num>
  <w:num w:numId="12" w16cid:durableId="1560238582">
    <w:abstractNumId w:val="8"/>
  </w:num>
  <w:num w:numId="13" w16cid:durableId="2059740631">
    <w:abstractNumId w:val="19"/>
  </w:num>
  <w:num w:numId="14" w16cid:durableId="369302664">
    <w:abstractNumId w:val="10"/>
  </w:num>
  <w:num w:numId="15" w16cid:durableId="1893690271">
    <w:abstractNumId w:val="20"/>
  </w:num>
  <w:num w:numId="16" w16cid:durableId="1454641761">
    <w:abstractNumId w:val="21"/>
  </w:num>
  <w:num w:numId="17" w16cid:durableId="710424002">
    <w:abstractNumId w:val="22"/>
  </w:num>
  <w:num w:numId="18" w16cid:durableId="1052995879">
    <w:abstractNumId w:val="2"/>
  </w:num>
  <w:num w:numId="19" w16cid:durableId="162163236">
    <w:abstractNumId w:val="23"/>
  </w:num>
  <w:num w:numId="20" w16cid:durableId="922959591">
    <w:abstractNumId w:val="23"/>
  </w:num>
  <w:num w:numId="21" w16cid:durableId="780297548">
    <w:abstractNumId w:val="14"/>
  </w:num>
  <w:num w:numId="22" w16cid:durableId="1306161901">
    <w:abstractNumId w:val="4"/>
  </w:num>
  <w:num w:numId="23" w16cid:durableId="2352155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0928530">
    <w:abstractNumId w:val="5"/>
  </w:num>
  <w:num w:numId="25" w16cid:durableId="186069095">
    <w:abstractNumId w:val="6"/>
  </w:num>
  <w:num w:numId="26" w16cid:durableId="640229470">
    <w:abstractNumId w:val="3"/>
  </w:num>
  <w:num w:numId="27" w16cid:durableId="467818697">
    <w:abstractNumId w:val="13"/>
  </w:num>
  <w:num w:numId="28" w16cid:durableId="183711018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1F26"/>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492"/>
    <w:rsid w:val="0000696B"/>
    <w:rsid w:val="000069A8"/>
    <w:rsid w:val="00007375"/>
    <w:rsid w:val="0000741B"/>
    <w:rsid w:val="00010345"/>
    <w:rsid w:val="000103F2"/>
    <w:rsid w:val="00011157"/>
    <w:rsid w:val="000112D9"/>
    <w:rsid w:val="00011325"/>
    <w:rsid w:val="000118B2"/>
    <w:rsid w:val="00012009"/>
    <w:rsid w:val="000126D4"/>
    <w:rsid w:val="00012931"/>
    <w:rsid w:val="00012B64"/>
    <w:rsid w:val="00012CF0"/>
    <w:rsid w:val="00012D64"/>
    <w:rsid w:val="00013109"/>
    <w:rsid w:val="00013384"/>
    <w:rsid w:val="000134C4"/>
    <w:rsid w:val="0001351C"/>
    <w:rsid w:val="0001374E"/>
    <w:rsid w:val="00014978"/>
    <w:rsid w:val="00014C5F"/>
    <w:rsid w:val="0001542B"/>
    <w:rsid w:val="000154E7"/>
    <w:rsid w:val="00015770"/>
    <w:rsid w:val="0001579B"/>
    <w:rsid w:val="00015FA4"/>
    <w:rsid w:val="00016011"/>
    <w:rsid w:val="000160F2"/>
    <w:rsid w:val="0001686B"/>
    <w:rsid w:val="00016E28"/>
    <w:rsid w:val="000171AF"/>
    <w:rsid w:val="000173B2"/>
    <w:rsid w:val="00017E83"/>
    <w:rsid w:val="00017E8E"/>
    <w:rsid w:val="00017F08"/>
    <w:rsid w:val="00017F1B"/>
    <w:rsid w:val="00017F40"/>
    <w:rsid w:val="00020035"/>
    <w:rsid w:val="0002009E"/>
    <w:rsid w:val="0002026A"/>
    <w:rsid w:val="00020A55"/>
    <w:rsid w:val="00021216"/>
    <w:rsid w:val="000214AF"/>
    <w:rsid w:val="0002188C"/>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71F2"/>
    <w:rsid w:val="00027530"/>
    <w:rsid w:val="000276AB"/>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13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663"/>
    <w:rsid w:val="00042837"/>
    <w:rsid w:val="00042897"/>
    <w:rsid w:val="000429C8"/>
    <w:rsid w:val="00042A7E"/>
    <w:rsid w:val="00042E13"/>
    <w:rsid w:val="00042E6C"/>
    <w:rsid w:val="0004425A"/>
    <w:rsid w:val="00044468"/>
    <w:rsid w:val="00044833"/>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82C"/>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887"/>
    <w:rsid w:val="000569F9"/>
    <w:rsid w:val="00056BB0"/>
    <w:rsid w:val="00056F92"/>
    <w:rsid w:val="0005711A"/>
    <w:rsid w:val="00057277"/>
    <w:rsid w:val="000576DC"/>
    <w:rsid w:val="00057793"/>
    <w:rsid w:val="00057C1A"/>
    <w:rsid w:val="000601C8"/>
    <w:rsid w:val="0006041F"/>
    <w:rsid w:val="00060670"/>
    <w:rsid w:val="000618C0"/>
    <w:rsid w:val="00061C3F"/>
    <w:rsid w:val="00061F0F"/>
    <w:rsid w:val="000625BA"/>
    <w:rsid w:val="0006278C"/>
    <w:rsid w:val="00062A77"/>
    <w:rsid w:val="00062E44"/>
    <w:rsid w:val="00063719"/>
    <w:rsid w:val="0006418F"/>
    <w:rsid w:val="000641D6"/>
    <w:rsid w:val="000644F0"/>
    <w:rsid w:val="0006458A"/>
    <w:rsid w:val="000647E9"/>
    <w:rsid w:val="000648E1"/>
    <w:rsid w:val="00064C41"/>
    <w:rsid w:val="00064DCC"/>
    <w:rsid w:val="00064EFD"/>
    <w:rsid w:val="0006512E"/>
    <w:rsid w:val="00065486"/>
    <w:rsid w:val="00065A1B"/>
    <w:rsid w:val="00065B78"/>
    <w:rsid w:val="00066D93"/>
    <w:rsid w:val="00066E96"/>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77E11"/>
    <w:rsid w:val="00077FDD"/>
    <w:rsid w:val="0008003F"/>
    <w:rsid w:val="00080190"/>
    <w:rsid w:val="00080275"/>
    <w:rsid w:val="000806C2"/>
    <w:rsid w:val="000806EF"/>
    <w:rsid w:val="000807E5"/>
    <w:rsid w:val="00080932"/>
    <w:rsid w:val="00080AB1"/>
    <w:rsid w:val="00080CE9"/>
    <w:rsid w:val="00080E87"/>
    <w:rsid w:val="000817FD"/>
    <w:rsid w:val="000818E4"/>
    <w:rsid w:val="0008288D"/>
    <w:rsid w:val="000828AA"/>
    <w:rsid w:val="00083756"/>
    <w:rsid w:val="000840BF"/>
    <w:rsid w:val="00084888"/>
    <w:rsid w:val="00084B6E"/>
    <w:rsid w:val="0008547F"/>
    <w:rsid w:val="00085718"/>
    <w:rsid w:val="00085C0D"/>
    <w:rsid w:val="00085FA7"/>
    <w:rsid w:val="00086695"/>
    <w:rsid w:val="000867DA"/>
    <w:rsid w:val="00086CCB"/>
    <w:rsid w:val="00086CD6"/>
    <w:rsid w:val="00086E59"/>
    <w:rsid w:val="00086E6D"/>
    <w:rsid w:val="0008723F"/>
    <w:rsid w:val="00087338"/>
    <w:rsid w:val="00090018"/>
    <w:rsid w:val="00090321"/>
    <w:rsid w:val="00090AFF"/>
    <w:rsid w:val="00090DE9"/>
    <w:rsid w:val="000916DF"/>
    <w:rsid w:val="000918CB"/>
    <w:rsid w:val="00091DCC"/>
    <w:rsid w:val="00091E1F"/>
    <w:rsid w:val="000921EB"/>
    <w:rsid w:val="000922A2"/>
    <w:rsid w:val="000922A5"/>
    <w:rsid w:val="00092416"/>
    <w:rsid w:val="00092437"/>
    <w:rsid w:val="000925F6"/>
    <w:rsid w:val="00092737"/>
    <w:rsid w:val="000928DF"/>
    <w:rsid w:val="00092C36"/>
    <w:rsid w:val="00092C7B"/>
    <w:rsid w:val="0009345D"/>
    <w:rsid w:val="0009346C"/>
    <w:rsid w:val="000939D8"/>
    <w:rsid w:val="00093B8E"/>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1EE"/>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2E32"/>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06"/>
    <w:rsid w:val="000F523A"/>
    <w:rsid w:val="000F554D"/>
    <w:rsid w:val="000F5A64"/>
    <w:rsid w:val="000F5B56"/>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BE"/>
    <w:rsid w:val="001122FF"/>
    <w:rsid w:val="00112C06"/>
    <w:rsid w:val="00112DDD"/>
    <w:rsid w:val="00112FB7"/>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1DA"/>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690F"/>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AE"/>
    <w:rsid w:val="001379FC"/>
    <w:rsid w:val="00137E1E"/>
    <w:rsid w:val="00137E56"/>
    <w:rsid w:val="001408E3"/>
    <w:rsid w:val="00140A45"/>
    <w:rsid w:val="00140F5E"/>
    <w:rsid w:val="001412B9"/>
    <w:rsid w:val="00141473"/>
    <w:rsid w:val="0014156D"/>
    <w:rsid w:val="001416DD"/>
    <w:rsid w:val="00141911"/>
    <w:rsid w:val="00141B39"/>
    <w:rsid w:val="00141C57"/>
    <w:rsid w:val="0014219C"/>
    <w:rsid w:val="00142989"/>
    <w:rsid w:val="0014299C"/>
    <w:rsid w:val="00142CFE"/>
    <w:rsid w:val="00142D41"/>
    <w:rsid w:val="00142D90"/>
    <w:rsid w:val="001432BD"/>
    <w:rsid w:val="00143659"/>
    <w:rsid w:val="00143B2C"/>
    <w:rsid w:val="00143D84"/>
    <w:rsid w:val="00143D8D"/>
    <w:rsid w:val="00143E58"/>
    <w:rsid w:val="001440C6"/>
    <w:rsid w:val="0014444F"/>
    <w:rsid w:val="00144482"/>
    <w:rsid w:val="00144B02"/>
    <w:rsid w:val="0014529C"/>
    <w:rsid w:val="001454A2"/>
    <w:rsid w:val="0014554F"/>
    <w:rsid w:val="00145A49"/>
    <w:rsid w:val="00145DAA"/>
    <w:rsid w:val="00145E10"/>
    <w:rsid w:val="001464E4"/>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316"/>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64D"/>
    <w:rsid w:val="00163EDB"/>
    <w:rsid w:val="00164248"/>
    <w:rsid w:val="0016429C"/>
    <w:rsid w:val="001642F5"/>
    <w:rsid w:val="001643E2"/>
    <w:rsid w:val="0016447A"/>
    <w:rsid w:val="00164EFA"/>
    <w:rsid w:val="0016528A"/>
    <w:rsid w:val="00165A0F"/>
    <w:rsid w:val="00165B74"/>
    <w:rsid w:val="00165BF7"/>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1DB3"/>
    <w:rsid w:val="00172113"/>
    <w:rsid w:val="001721B0"/>
    <w:rsid w:val="001722A2"/>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121"/>
    <w:rsid w:val="001A3242"/>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5B06"/>
    <w:rsid w:val="001D61E7"/>
    <w:rsid w:val="001D6329"/>
    <w:rsid w:val="001D6A19"/>
    <w:rsid w:val="001D6B32"/>
    <w:rsid w:val="001D7B05"/>
    <w:rsid w:val="001D7E39"/>
    <w:rsid w:val="001D7E7E"/>
    <w:rsid w:val="001D7FC0"/>
    <w:rsid w:val="001E08B6"/>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ABA"/>
    <w:rsid w:val="00204D20"/>
    <w:rsid w:val="00204E3C"/>
    <w:rsid w:val="00205878"/>
    <w:rsid w:val="00205B27"/>
    <w:rsid w:val="00205C67"/>
    <w:rsid w:val="00205D81"/>
    <w:rsid w:val="00205F2D"/>
    <w:rsid w:val="00206438"/>
    <w:rsid w:val="00206F3A"/>
    <w:rsid w:val="00206F90"/>
    <w:rsid w:val="00207080"/>
    <w:rsid w:val="002071C1"/>
    <w:rsid w:val="00207225"/>
    <w:rsid w:val="002077A9"/>
    <w:rsid w:val="0020791D"/>
    <w:rsid w:val="00207B91"/>
    <w:rsid w:val="00207DB0"/>
    <w:rsid w:val="0021002B"/>
    <w:rsid w:val="00210083"/>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D0C"/>
    <w:rsid w:val="00222FAD"/>
    <w:rsid w:val="00223710"/>
    <w:rsid w:val="002239B0"/>
    <w:rsid w:val="00223A42"/>
    <w:rsid w:val="0022482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6D8"/>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10"/>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C56"/>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640"/>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A6D"/>
    <w:rsid w:val="00277BDD"/>
    <w:rsid w:val="00277C90"/>
    <w:rsid w:val="00277CC2"/>
    <w:rsid w:val="00277E2E"/>
    <w:rsid w:val="002801CF"/>
    <w:rsid w:val="002806B0"/>
    <w:rsid w:val="00280A2E"/>
    <w:rsid w:val="002814D5"/>
    <w:rsid w:val="00281CBF"/>
    <w:rsid w:val="00281E7A"/>
    <w:rsid w:val="002820FE"/>
    <w:rsid w:val="002826A4"/>
    <w:rsid w:val="0028282A"/>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DB2"/>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47F"/>
    <w:rsid w:val="002C3949"/>
    <w:rsid w:val="002C3D11"/>
    <w:rsid w:val="002C4016"/>
    <w:rsid w:val="002C4612"/>
    <w:rsid w:val="002C4973"/>
    <w:rsid w:val="002C4E5B"/>
    <w:rsid w:val="002C4EE1"/>
    <w:rsid w:val="002C5735"/>
    <w:rsid w:val="002C5A0A"/>
    <w:rsid w:val="002C6161"/>
    <w:rsid w:val="002C631A"/>
    <w:rsid w:val="002C65AB"/>
    <w:rsid w:val="002C6691"/>
    <w:rsid w:val="002C69A8"/>
    <w:rsid w:val="002C7671"/>
    <w:rsid w:val="002C78CA"/>
    <w:rsid w:val="002C7B33"/>
    <w:rsid w:val="002C7BC9"/>
    <w:rsid w:val="002C7CDA"/>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0F3"/>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3C36"/>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BB"/>
    <w:rsid w:val="00317471"/>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BF8"/>
    <w:rsid w:val="00324190"/>
    <w:rsid w:val="003248D7"/>
    <w:rsid w:val="00325291"/>
    <w:rsid w:val="0032549B"/>
    <w:rsid w:val="00325773"/>
    <w:rsid w:val="003259CD"/>
    <w:rsid w:val="00326592"/>
    <w:rsid w:val="00326A57"/>
    <w:rsid w:val="00326EF4"/>
    <w:rsid w:val="00326F0F"/>
    <w:rsid w:val="00326F87"/>
    <w:rsid w:val="00326F99"/>
    <w:rsid w:val="003275BC"/>
    <w:rsid w:val="00327695"/>
    <w:rsid w:val="00327A98"/>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0E4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4F52"/>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BF5"/>
    <w:rsid w:val="00363D47"/>
    <w:rsid w:val="00363E1E"/>
    <w:rsid w:val="00364477"/>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9AB"/>
    <w:rsid w:val="00380B95"/>
    <w:rsid w:val="00380C33"/>
    <w:rsid w:val="0038188C"/>
    <w:rsid w:val="003818EE"/>
    <w:rsid w:val="00381CE0"/>
    <w:rsid w:val="00381CFA"/>
    <w:rsid w:val="0038277C"/>
    <w:rsid w:val="0038283A"/>
    <w:rsid w:val="00382B4F"/>
    <w:rsid w:val="00382BB0"/>
    <w:rsid w:val="00382BF3"/>
    <w:rsid w:val="003832F4"/>
    <w:rsid w:val="0038332B"/>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8CD"/>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670"/>
    <w:rsid w:val="003B587B"/>
    <w:rsid w:val="003B66CC"/>
    <w:rsid w:val="003B66D2"/>
    <w:rsid w:val="003B6734"/>
    <w:rsid w:val="003B693D"/>
    <w:rsid w:val="003B77B7"/>
    <w:rsid w:val="003B7BA6"/>
    <w:rsid w:val="003B7EAA"/>
    <w:rsid w:val="003C016F"/>
    <w:rsid w:val="003C0D89"/>
    <w:rsid w:val="003C0FD0"/>
    <w:rsid w:val="003C1095"/>
    <w:rsid w:val="003C1792"/>
    <w:rsid w:val="003C1EFD"/>
    <w:rsid w:val="003C329E"/>
    <w:rsid w:val="003C32F9"/>
    <w:rsid w:val="003C3472"/>
    <w:rsid w:val="003C3A68"/>
    <w:rsid w:val="003C3D9F"/>
    <w:rsid w:val="003C3FD9"/>
    <w:rsid w:val="003C4975"/>
    <w:rsid w:val="003C4DC3"/>
    <w:rsid w:val="003C5075"/>
    <w:rsid w:val="003C5321"/>
    <w:rsid w:val="003C532E"/>
    <w:rsid w:val="003C5929"/>
    <w:rsid w:val="003C5D43"/>
    <w:rsid w:val="003C630F"/>
    <w:rsid w:val="003C6453"/>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6FE"/>
    <w:rsid w:val="00424BD5"/>
    <w:rsid w:val="00424D5F"/>
    <w:rsid w:val="00424FB5"/>
    <w:rsid w:val="00425445"/>
    <w:rsid w:val="00425AC3"/>
    <w:rsid w:val="0042647F"/>
    <w:rsid w:val="004264F2"/>
    <w:rsid w:val="004265A7"/>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6F8D"/>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16F"/>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C0C"/>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07C6"/>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2B14"/>
    <w:rsid w:val="004C327A"/>
    <w:rsid w:val="004C40AC"/>
    <w:rsid w:val="004C4104"/>
    <w:rsid w:val="004C4129"/>
    <w:rsid w:val="004C4691"/>
    <w:rsid w:val="004C477F"/>
    <w:rsid w:val="004C49DE"/>
    <w:rsid w:val="004C503D"/>
    <w:rsid w:val="004C5AE1"/>
    <w:rsid w:val="004C5EAA"/>
    <w:rsid w:val="004C6167"/>
    <w:rsid w:val="004C6337"/>
    <w:rsid w:val="004C646F"/>
    <w:rsid w:val="004C66F0"/>
    <w:rsid w:val="004C76FF"/>
    <w:rsid w:val="004C7C44"/>
    <w:rsid w:val="004C7C5A"/>
    <w:rsid w:val="004D07D6"/>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20A"/>
    <w:rsid w:val="004D643C"/>
    <w:rsid w:val="004D65A7"/>
    <w:rsid w:val="004D6695"/>
    <w:rsid w:val="004D67C8"/>
    <w:rsid w:val="004D68C3"/>
    <w:rsid w:val="004D6D46"/>
    <w:rsid w:val="004D6F2E"/>
    <w:rsid w:val="004D7442"/>
    <w:rsid w:val="004D76A5"/>
    <w:rsid w:val="004D7F2C"/>
    <w:rsid w:val="004E095E"/>
    <w:rsid w:val="004E096B"/>
    <w:rsid w:val="004E0A86"/>
    <w:rsid w:val="004E0CAE"/>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826"/>
    <w:rsid w:val="004E5B26"/>
    <w:rsid w:val="004E5B79"/>
    <w:rsid w:val="004E6D2A"/>
    <w:rsid w:val="004E70B0"/>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1F2"/>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BEA"/>
    <w:rsid w:val="00514C6A"/>
    <w:rsid w:val="005151ED"/>
    <w:rsid w:val="0051599E"/>
    <w:rsid w:val="00515A7A"/>
    <w:rsid w:val="00516584"/>
    <w:rsid w:val="00516C60"/>
    <w:rsid w:val="00517141"/>
    <w:rsid w:val="00517A83"/>
    <w:rsid w:val="00517EFA"/>
    <w:rsid w:val="0052081B"/>
    <w:rsid w:val="00520BB3"/>
    <w:rsid w:val="0052119B"/>
    <w:rsid w:val="0052141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1FB9"/>
    <w:rsid w:val="0054258F"/>
    <w:rsid w:val="00542731"/>
    <w:rsid w:val="0054274D"/>
    <w:rsid w:val="00542CB1"/>
    <w:rsid w:val="00542E9A"/>
    <w:rsid w:val="0054313E"/>
    <w:rsid w:val="0054321B"/>
    <w:rsid w:val="0054348C"/>
    <w:rsid w:val="005434DD"/>
    <w:rsid w:val="00543D5A"/>
    <w:rsid w:val="00543F2D"/>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A01"/>
    <w:rsid w:val="00554B13"/>
    <w:rsid w:val="00554CD2"/>
    <w:rsid w:val="00554E55"/>
    <w:rsid w:val="005553C0"/>
    <w:rsid w:val="00555544"/>
    <w:rsid w:val="0055556C"/>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6C8"/>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6D"/>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4E"/>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776"/>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31B"/>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2F"/>
    <w:rsid w:val="005F3A58"/>
    <w:rsid w:val="005F3CBD"/>
    <w:rsid w:val="005F3CDF"/>
    <w:rsid w:val="005F3E25"/>
    <w:rsid w:val="005F4485"/>
    <w:rsid w:val="005F4615"/>
    <w:rsid w:val="005F4A4C"/>
    <w:rsid w:val="005F543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93"/>
    <w:rsid w:val="006025D4"/>
    <w:rsid w:val="006032BB"/>
    <w:rsid w:val="0060368A"/>
    <w:rsid w:val="0060388C"/>
    <w:rsid w:val="00603B03"/>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4EA"/>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6D1"/>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4C9"/>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1E"/>
    <w:rsid w:val="00644F4C"/>
    <w:rsid w:val="006455D1"/>
    <w:rsid w:val="00645D6F"/>
    <w:rsid w:val="0064643A"/>
    <w:rsid w:val="00646E83"/>
    <w:rsid w:val="006476AD"/>
    <w:rsid w:val="00647A4A"/>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A6E"/>
    <w:rsid w:val="00662B0D"/>
    <w:rsid w:val="00662D4B"/>
    <w:rsid w:val="00662F12"/>
    <w:rsid w:val="00663065"/>
    <w:rsid w:val="00663224"/>
    <w:rsid w:val="006632F9"/>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1C"/>
    <w:rsid w:val="00665024"/>
    <w:rsid w:val="00665136"/>
    <w:rsid w:val="00665465"/>
    <w:rsid w:val="006655FE"/>
    <w:rsid w:val="0066573E"/>
    <w:rsid w:val="00665ADB"/>
    <w:rsid w:val="00665E5C"/>
    <w:rsid w:val="0066683D"/>
    <w:rsid w:val="00666B12"/>
    <w:rsid w:val="00666BB8"/>
    <w:rsid w:val="006670DF"/>
    <w:rsid w:val="006671B0"/>
    <w:rsid w:val="00667360"/>
    <w:rsid w:val="00667691"/>
    <w:rsid w:val="00670C6F"/>
    <w:rsid w:val="00670F38"/>
    <w:rsid w:val="006728DC"/>
    <w:rsid w:val="00672C53"/>
    <w:rsid w:val="00672D88"/>
    <w:rsid w:val="00672F55"/>
    <w:rsid w:val="00673283"/>
    <w:rsid w:val="00673AB8"/>
    <w:rsid w:val="006741C0"/>
    <w:rsid w:val="0067499A"/>
    <w:rsid w:val="00674DA9"/>
    <w:rsid w:val="00674F4B"/>
    <w:rsid w:val="00675301"/>
    <w:rsid w:val="00675AB9"/>
    <w:rsid w:val="00675C37"/>
    <w:rsid w:val="00676982"/>
    <w:rsid w:val="00676E39"/>
    <w:rsid w:val="006776AA"/>
    <w:rsid w:val="006806F3"/>
    <w:rsid w:val="00680E8D"/>
    <w:rsid w:val="00680F19"/>
    <w:rsid w:val="0068125C"/>
    <w:rsid w:val="006812C4"/>
    <w:rsid w:val="00681379"/>
    <w:rsid w:val="00681880"/>
    <w:rsid w:val="00681962"/>
    <w:rsid w:val="0068219B"/>
    <w:rsid w:val="00682C0D"/>
    <w:rsid w:val="0068332A"/>
    <w:rsid w:val="006837BD"/>
    <w:rsid w:val="00683942"/>
    <w:rsid w:val="00684088"/>
    <w:rsid w:val="00684247"/>
    <w:rsid w:val="00684440"/>
    <w:rsid w:val="00684952"/>
    <w:rsid w:val="00684C2F"/>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57B"/>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7F6"/>
    <w:rsid w:val="00695B68"/>
    <w:rsid w:val="00695E1B"/>
    <w:rsid w:val="00696002"/>
    <w:rsid w:val="006962F6"/>
    <w:rsid w:val="00696835"/>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6175"/>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6ED"/>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00"/>
    <w:rsid w:val="006E095C"/>
    <w:rsid w:val="006E09E7"/>
    <w:rsid w:val="006E0B71"/>
    <w:rsid w:val="006E0C15"/>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5CA"/>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45D1"/>
    <w:rsid w:val="0071571B"/>
    <w:rsid w:val="00716A89"/>
    <w:rsid w:val="00716AC6"/>
    <w:rsid w:val="00717599"/>
    <w:rsid w:val="007176E9"/>
    <w:rsid w:val="007178CB"/>
    <w:rsid w:val="00717B82"/>
    <w:rsid w:val="007201B4"/>
    <w:rsid w:val="007204D2"/>
    <w:rsid w:val="0072055B"/>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5CA"/>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35F"/>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31E"/>
    <w:rsid w:val="007374F3"/>
    <w:rsid w:val="00737AEA"/>
    <w:rsid w:val="00737F18"/>
    <w:rsid w:val="00740085"/>
    <w:rsid w:val="00740618"/>
    <w:rsid w:val="007407DC"/>
    <w:rsid w:val="007408A9"/>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47FB3"/>
    <w:rsid w:val="00750561"/>
    <w:rsid w:val="007505B4"/>
    <w:rsid w:val="0075093A"/>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6B54"/>
    <w:rsid w:val="0075739B"/>
    <w:rsid w:val="00757666"/>
    <w:rsid w:val="00757946"/>
    <w:rsid w:val="00757A7D"/>
    <w:rsid w:val="00757D0A"/>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584"/>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242"/>
    <w:rsid w:val="007815AD"/>
    <w:rsid w:val="00781659"/>
    <w:rsid w:val="00781CCA"/>
    <w:rsid w:val="0078215F"/>
    <w:rsid w:val="00782360"/>
    <w:rsid w:val="00782463"/>
    <w:rsid w:val="007825F6"/>
    <w:rsid w:val="0078285A"/>
    <w:rsid w:val="00782A7E"/>
    <w:rsid w:val="00782B3F"/>
    <w:rsid w:val="00782E42"/>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2BE"/>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97BBA"/>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83D"/>
    <w:rsid w:val="007B0AA8"/>
    <w:rsid w:val="007B0BC3"/>
    <w:rsid w:val="007B0D8E"/>
    <w:rsid w:val="007B137C"/>
    <w:rsid w:val="007B1D44"/>
    <w:rsid w:val="007B2213"/>
    <w:rsid w:val="007B26C3"/>
    <w:rsid w:val="007B2B58"/>
    <w:rsid w:val="007B2E31"/>
    <w:rsid w:val="007B2F1F"/>
    <w:rsid w:val="007B303F"/>
    <w:rsid w:val="007B30E7"/>
    <w:rsid w:val="007B33D6"/>
    <w:rsid w:val="007B381C"/>
    <w:rsid w:val="007B4001"/>
    <w:rsid w:val="007B410D"/>
    <w:rsid w:val="007B48C4"/>
    <w:rsid w:val="007B496C"/>
    <w:rsid w:val="007B49CE"/>
    <w:rsid w:val="007B4EAE"/>
    <w:rsid w:val="007B4FAB"/>
    <w:rsid w:val="007B512A"/>
    <w:rsid w:val="007B514C"/>
    <w:rsid w:val="007B52D0"/>
    <w:rsid w:val="007B533B"/>
    <w:rsid w:val="007B537A"/>
    <w:rsid w:val="007B55D3"/>
    <w:rsid w:val="007B5C4E"/>
    <w:rsid w:val="007B5DFA"/>
    <w:rsid w:val="007B5F49"/>
    <w:rsid w:val="007B6205"/>
    <w:rsid w:val="007B65A9"/>
    <w:rsid w:val="007B6F8F"/>
    <w:rsid w:val="007B70AD"/>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6F5D"/>
    <w:rsid w:val="007C7935"/>
    <w:rsid w:val="007C7EF5"/>
    <w:rsid w:val="007C7FEF"/>
    <w:rsid w:val="007D05CD"/>
    <w:rsid w:val="007D0722"/>
    <w:rsid w:val="007D0813"/>
    <w:rsid w:val="007D0B5D"/>
    <w:rsid w:val="007D0CE2"/>
    <w:rsid w:val="007D17CC"/>
    <w:rsid w:val="007D1968"/>
    <w:rsid w:val="007D1C0C"/>
    <w:rsid w:val="007D1E03"/>
    <w:rsid w:val="007D22AD"/>
    <w:rsid w:val="007D23CB"/>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7C5"/>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1CF"/>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66E"/>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1E7D"/>
    <w:rsid w:val="00802345"/>
    <w:rsid w:val="0080239E"/>
    <w:rsid w:val="008026BB"/>
    <w:rsid w:val="008027E0"/>
    <w:rsid w:val="0080286C"/>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486D"/>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6FB7"/>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47FF0"/>
    <w:rsid w:val="00850454"/>
    <w:rsid w:val="008505F7"/>
    <w:rsid w:val="00850F49"/>
    <w:rsid w:val="00851130"/>
    <w:rsid w:val="0085189A"/>
    <w:rsid w:val="00852477"/>
    <w:rsid w:val="008525FB"/>
    <w:rsid w:val="00852660"/>
    <w:rsid w:val="008529D3"/>
    <w:rsid w:val="00852F32"/>
    <w:rsid w:val="008532AD"/>
    <w:rsid w:val="0085399D"/>
    <w:rsid w:val="00854089"/>
    <w:rsid w:val="008543B6"/>
    <w:rsid w:val="0085456A"/>
    <w:rsid w:val="00854991"/>
    <w:rsid w:val="0085618E"/>
    <w:rsid w:val="00856415"/>
    <w:rsid w:val="008564C2"/>
    <w:rsid w:val="0085676A"/>
    <w:rsid w:val="00856821"/>
    <w:rsid w:val="00856A45"/>
    <w:rsid w:val="00856A4B"/>
    <w:rsid w:val="00856FA4"/>
    <w:rsid w:val="008570BB"/>
    <w:rsid w:val="00857899"/>
    <w:rsid w:val="008602EE"/>
    <w:rsid w:val="00860403"/>
    <w:rsid w:val="0086065B"/>
    <w:rsid w:val="00860AC1"/>
    <w:rsid w:val="00860E39"/>
    <w:rsid w:val="00861182"/>
    <w:rsid w:val="008613B6"/>
    <w:rsid w:val="00861677"/>
    <w:rsid w:val="00861F2F"/>
    <w:rsid w:val="00862147"/>
    <w:rsid w:val="008623F2"/>
    <w:rsid w:val="00862C0E"/>
    <w:rsid w:val="00863279"/>
    <w:rsid w:val="00863495"/>
    <w:rsid w:val="008637EC"/>
    <w:rsid w:val="00863DE3"/>
    <w:rsid w:val="00863E9A"/>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D"/>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CC"/>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97"/>
    <w:rsid w:val="008838E9"/>
    <w:rsid w:val="00883973"/>
    <w:rsid w:val="0088445C"/>
    <w:rsid w:val="00884FD4"/>
    <w:rsid w:val="0088519B"/>
    <w:rsid w:val="008852FB"/>
    <w:rsid w:val="0088536F"/>
    <w:rsid w:val="00885654"/>
    <w:rsid w:val="00885672"/>
    <w:rsid w:val="00885BA6"/>
    <w:rsid w:val="0088609F"/>
    <w:rsid w:val="00886D07"/>
    <w:rsid w:val="00887145"/>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1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26"/>
    <w:rsid w:val="008A2AE4"/>
    <w:rsid w:val="008A2C93"/>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5E22"/>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831"/>
    <w:rsid w:val="008C3A68"/>
    <w:rsid w:val="008C3CFD"/>
    <w:rsid w:val="008C3D87"/>
    <w:rsid w:val="008C4B83"/>
    <w:rsid w:val="008C50A5"/>
    <w:rsid w:val="008C50E6"/>
    <w:rsid w:val="008C54F6"/>
    <w:rsid w:val="008C57A2"/>
    <w:rsid w:val="008C5C61"/>
    <w:rsid w:val="008C60A0"/>
    <w:rsid w:val="008C60B2"/>
    <w:rsid w:val="008C6833"/>
    <w:rsid w:val="008C6C13"/>
    <w:rsid w:val="008C6CCE"/>
    <w:rsid w:val="008C6D5D"/>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772"/>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0F60"/>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74D"/>
    <w:rsid w:val="008F5FF3"/>
    <w:rsid w:val="008F61DF"/>
    <w:rsid w:val="008F6300"/>
    <w:rsid w:val="008F645A"/>
    <w:rsid w:val="008F6823"/>
    <w:rsid w:val="008F686C"/>
    <w:rsid w:val="008F68F1"/>
    <w:rsid w:val="008F6A16"/>
    <w:rsid w:val="008F7444"/>
    <w:rsid w:val="008F7478"/>
    <w:rsid w:val="008F76CE"/>
    <w:rsid w:val="008F79D8"/>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391"/>
    <w:rsid w:val="00903821"/>
    <w:rsid w:val="00903A76"/>
    <w:rsid w:val="00903E13"/>
    <w:rsid w:val="0090409C"/>
    <w:rsid w:val="009041BF"/>
    <w:rsid w:val="009044FD"/>
    <w:rsid w:val="009047C4"/>
    <w:rsid w:val="00904804"/>
    <w:rsid w:val="00904EF6"/>
    <w:rsid w:val="009052FF"/>
    <w:rsid w:val="00905611"/>
    <w:rsid w:val="00905F1B"/>
    <w:rsid w:val="00905F5A"/>
    <w:rsid w:val="00905FBF"/>
    <w:rsid w:val="00906018"/>
    <w:rsid w:val="009060BB"/>
    <w:rsid w:val="00906227"/>
    <w:rsid w:val="00906341"/>
    <w:rsid w:val="0090658A"/>
    <w:rsid w:val="009066A6"/>
    <w:rsid w:val="009066C9"/>
    <w:rsid w:val="00906DAF"/>
    <w:rsid w:val="00907942"/>
    <w:rsid w:val="00907AE1"/>
    <w:rsid w:val="00907E33"/>
    <w:rsid w:val="00907EF2"/>
    <w:rsid w:val="00910A71"/>
    <w:rsid w:val="00910D9B"/>
    <w:rsid w:val="0091135F"/>
    <w:rsid w:val="009118BC"/>
    <w:rsid w:val="00911E9B"/>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672"/>
    <w:rsid w:val="00934753"/>
    <w:rsid w:val="00934974"/>
    <w:rsid w:val="009349CA"/>
    <w:rsid w:val="00934BC0"/>
    <w:rsid w:val="00934EFF"/>
    <w:rsid w:val="00934FC0"/>
    <w:rsid w:val="00935053"/>
    <w:rsid w:val="009354F9"/>
    <w:rsid w:val="009366BE"/>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2E7"/>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6D0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39"/>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B5B"/>
    <w:rsid w:val="00984FAB"/>
    <w:rsid w:val="0098528E"/>
    <w:rsid w:val="0098538E"/>
    <w:rsid w:val="00985406"/>
    <w:rsid w:val="00985712"/>
    <w:rsid w:val="009859F6"/>
    <w:rsid w:val="00985D81"/>
    <w:rsid w:val="0098614D"/>
    <w:rsid w:val="0098647B"/>
    <w:rsid w:val="00986A75"/>
    <w:rsid w:val="009871DE"/>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939"/>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278"/>
    <w:rsid w:val="009C1362"/>
    <w:rsid w:val="009C2553"/>
    <w:rsid w:val="009C347A"/>
    <w:rsid w:val="009C3544"/>
    <w:rsid w:val="009C3C81"/>
    <w:rsid w:val="009C43F3"/>
    <w:rsid w:val="009C4544"/>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1F14"/>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249"/>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8E2"/>
    <w:rsid w:val="00A022EA"/>
    <w:rsid w:val="00A0253A"/>
    <w:rsid w:val="00A02565"/>
    <w:rsid w:val="00A027A1"/>
    <w:rsid w:val="00A02B5F"/>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B4"/>
    <w:rsid w:val="00A130C8"/>
    <w:rsid w:val="00A1333F"/>
    <w:rsid w:val="00A13AFB"/>
    <w:rsid w:val="00A13EE4"/>
    <w:rsid w:val="00A13F3E"/>
    <w:rsid w:val="00A14045"/>
    <w:rsid w:val="00A14126"/>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483D"/>
    <w:rsid w:val="00A25626"/>
    <w:rsid w:val="00A25A55"/>
    <w:rsid w:val="00A25C32"/>
    <w:rsid w:val="00A25C96"/>
    <w:rsid w:val="00A25CF8"/>
    <w:rsid w:val="00A26686"/>
    <w:rsid w:val="00A26B8F"/>
    <w:rsid w:val="00A26CAD"/>
    <w:rsid w:val="00A26D9F"/>
    <w:rsid w:val="00A274A8"/>
    <w:rsid w:val="00A27E70"/>
    <w:rsid w:val="00A3043B"/>
    <w:rsid w:val="00A3065B"/>
    <w:rsid w:val="00A3073A"/>
    <w:rsid w:val="00A31005"/>
    <w:rsid w:val="00A3109C"/>
    <w:rsid w:val="00A31293"/>
    <w:rsid w:val="00A3178C"/>
    <w:rsid w:val="00A31BEB"/>
    <w:rsid w:val="00A31C8F"/>
    <w:rsid w:val="00A32532"/>
    <w:rsid w:val="00A32E7F"/>
    <w:rsid w:val="00A3314F"/>
    <w:rsid w:val="00A33D44"/>
    <w:rsid w:val="00A33DD6"/>
    <w:rsid w:val="00A34A4C"/>
    <w:rsid w:val="00A34CF1"/>
    <w:rsid w:val="00A35361"/>
    <w:rsid w:val="00A3542A"/>
    <w:rsid w:val="00A35A6C"/>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2E19"/>
    <w:rsid w:val="00A533BD"/>
    <w:rsid w:val="00A53BFA"/>
    <w:rsid w:val="00A5446B"/>
    <w:rsid w:val="00A54590"/>
    <w:rsid w:val="00A5469D"/>
    <w:rsid w:val="00A54D79"/>
    <w:rsid w:val="00A54D8A"/>
    <w:rsid w:val="00A55443"/>
    <w:rsid w:val="00A557EE"/>
    <w:rsid w:val="00A55C98"/>
    <w:rsid w:val="00A55D76"/>
    <w:rsid w:val="00A560E0"/>
    <w:rsid w:val="00A5642E"/>
    <w:rsid w:val="00A564FD"/>
    <w:rsid w:val="00A566EF"/>
    <w:rsid w:val="00A568A4"/>
    <w:rsid w:val="00A56C18"/>
    <w:rsid w:val="00A56DB3"/>
    <w:rsid w:val="00A56E7F"/>
    <w:rsid w:val="00A57C28"/>
    <w:rsid w:val="00A57CAA"/>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BEF"/>
    <w:rsid w:val="00A70698"/>
    <w:rsid w:val="00A70954"/>
    <w:rsid w:val="00A710BD"/>
    <w:rsid w:val="00A71708"/>
    <w:rsid w:val="00A71B0B"/>
    <w:rsid w:val="00A7252D"/>
    <w:rsid w:val="00A72562"/>
    <w:rsid w:val="00A72BBE"/>
    <w:rsid w:val="00A732CE"/>
    <w:rsid w:val="00A73957"/>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734"/>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E52"/>
    <w:rsid w:val="00A86F6F"/>
    <w:rsid w:val="00A8764C"/>
    <w:rsid w:val="00A87A7B"/>
    <w:rsid w:val="00A9012E"/>
    <w:rsid w:val="00A9123F"/>
    <w:rsid w:val="00A916B8"/>
    <w:rsid w:val="00A92008"/>
    <w:rsid w:val="00A92047"/>
    <w:rsid w:val="00A9323F"/>
    <w:rsid w:val="00A93D61"/>
    <w:rsid w:val="00A94261"/>
    <w:rsid w:val="00A9426E"/>
    <w:rsid w:val="00A94776"/>
    <w:rsid w:val="00A9489B"/>
    <w:rsid w:val="00A94AF1"/>
    <w:rsid w:val="00A94B09"/>
    <w:rsid w:val="00A94EEB"/>
    <w:rsid w:val="00A9511F"/>
    <w:rsid w:val="00A958E1"/>
    <w:rsid w:val="00A95A5D"/>
    <w:rsid w:val="00A95D03"/>
    <w:rsid w:val="00A96459"/>
    <w:rsid w:val="00A96687"/>
    <w:rsid w:val="00A974BB"/>
    <w:rsid w:val="00A9792B"/>
    <w:rsid w:val="00A97E57"/>
    <w:rsid w:val="00A97E80"/>
    <w:rsid w:val="00A97FBA"/>
    <w:rsid w:val="00AA0565"/>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6AF"/>
    <w:rsid w:val="00AB09B4"/>
    <w:rsid w:val="00AB0B0B"/>
    <w:rsid w:val="00AB15A9"/>
    <w:rsid w:val="00AB201F"/>
    <w:rsid w:val="00AB2773"/>
    <w:rsid w:val="00AB2A01"/>
    <w:rsid w:val="00AB2E13"/>
    <w:rsid w:val="00AB32AB"/>
    <w:rsid w:val="00AB3913"/>
    <w:rsid w:val="00AB3C55"/>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1FEB"/>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7EF"/>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CD6"/>
    <w:rsid w:val="00AF1F9B"/>
    <w:rsid w:val="00AF2AEF"/>
    <w:rsid w:val="00AF2B9C"/>
    <w:rsid w:val="00AF2DF3"/>
    <w:rsid w:val="00AF3376"/>
    <w:rsid w:val="00AF35A3"/>
    <w:rsid w:val="00AF3A49"/>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E23"/>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478D"/>
    <w:rsid w:val="00B05528"/>
    <w:rsid w:val="00B0565F"/>
    <w:rsid w:val="00B056D3"/>
    <w:rsid w:val="00B059E7"/>
    <w:rsid w:val="00B05ACE"/>
    <w:rsid w:val="00B05DDF"/>
    <w:rsid w:val="00B065BE"/>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076"/>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87E"/>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1CF"/>
    <w:rsid w:val="00B42594"/>
    <w:rsid w:val="00B432D4"/>
    <w:rsid w:val="00B434EA"/>
    <w:rsid w:val="00B43705"/>
    <w:rsid w:val="00B43A9B"/>
    <w:rsid w:val="00B43C7D"/>
    <w:rsid w:val="00B44371"/>
    <w:rsid w:val="00B44411"/>
    <w:rsid w:val="00B4477A"/>
    <w:rsid w:val="00B447E9"/>
    <w:rsid w:val="00B44805"/>
    <w:rsid w:val="00B4482D"/>
    <w:rsid w:val="00B4488E"/>
    <w:rsid w:val="00B452B6"/>
    <w:rsid w:val="00B454BF"/>
    <w:rsid w:val="00B45B22"/>
    <w:rsid w:val="00B46608"/>
    <w:rsid w:val="00B4694D"/>
    <w:rsid w:val="00B46995"/>
    <w:rsid w:val="00B46AEC"/>
    <w:rsid w:val="00B46B76"/>
    <w:rsid w:val="00B46CC2"/>
    <w:rsid w:val="00B46CCB"/>
    <w:rsid w:val="00B46DA5"/>
    <w:rsid w:val="00B47160"/>
    <w:rsid w:val="00B47340"/>
    <w:rsid w:val="00B47373"/>
    <w:rsid w:val="00B475AD"/>
    <w:rsid w:val="00B4760C"/>
    <w:rsid w:val="00B476D6"/>
    <w:rsid w:val="00B47A87"/>
    <w:rsid w:val="00B47C82"/>
    <w:rsid w:val="00B47E8F"/>
    <w:rsid w:val="00B50D2B"/>
    <w:rsid w:val="00B50FD7"/>
    <w:rsid w:val="00B50FEF"/>
    <w:rsid w:val="00B513A5"/>
    <w:rsid w:val="00B514E5"/>
    <w:rsid w:val="00B5176D"/>
    <w:rsid w:val="00B51FE3"/>
    <w:rsid w:val="00B52330"/>
    <w:rsid w:val="00B52437"/>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009"/>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12D"/>
    <w:rsid w:val="00B75243"/>
    <w:rsid w:val="00B75882"/>
    <w:rsid w:val="00B75A2D"/>
    <w:rsid w:val="00B75EA8"/>
    <w:rsid w:val="00B7668E"/>
    <w:rsid w:val="00B76F78"/>
    <w:rsid w:val="00B770AD"/>
    <w:rsid w:val="00B770CB"/>
    <w:rsid w:val="00B7731F"/>
    <w:rsid w:val="00B77B41"/>
    <w:rsid w:val="00B77E96"/>
    <w:rsid w:val="00B80713"/>
    <w:rsid w:val="00B80897"/>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300"/>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0CF"/>
    <w:rsid w:val="00BB034A"/>
    <w:rsid w:val="00BB03AE"/>
    <w:rsid w:val="00BB05C9"/>
    <w:rsid w:val="00BB0812"/>
    <w:rsid w:val="00BB091B"/>
    <w:rsid w:val="00BB16ED"/>
    <w:rsid w:val="00BB17C5"/>
    <w:rsid w:val="00BB1B27"/>
    <w:rsid w:val="00BB1FB2"/>
    <w:rsid w:val="00BB23DE"/>
    <w:rsid w:val="00BB2595"/>
    <w:rsid w:val="00BB30DB"/>
    <w:rsid w:val="00BB3551"/>
    <w:rsid w:val="00BB38AD"/>
    <w:rsid w:val="00BB40FD"/>
    <w:rsid w:val="00BB420B"/>
    <w:rsid w:val="00BB4F3B"/>
    <w:rsid w:val="00BB533D"/>
    <w:rsid w:val="00BB5C47"/>
    <w:rsid w:val="00BB5DFC"/>
    <w:rsid w:val="00BB648B"/>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3C2F"/>
    <w:rsid w:val="00BD4029"/>
    <w:rsid w:val="00BD46E5"/>
    <w:rsid w:val="00BD47C0"/>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5F8D"/>
    <w:rsid w:val="00BE623D"/>
    <w:rsid w:val="00BE628B"/>
    <w:rsid w:val="00BE7284"/>
    <w:rsid w:val="00BE7566"/>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94E"/>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A63"/>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41E6"/>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6CB"/>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408"/>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09"/>
    <w:rsid w:val="00C95985"/>
    <w:rsid w:val="00C9611C"/>
    <w:rsid w:val="00C96E06"/>
    <w:rsid w:val="00C97510"/>
    <w:rsid w:val="00C97877"/>
    <w:rsid w:val="00C97EE2"/>
    <w:rsid w:val="00CA06BB"/>
    <w:rsid w:val="00CA09CF"/>
    <w:rsid w:val="00CA1229"/>
    <w:rsid w:val="00CA13A3"/>
    <w:rsid w:val="00CA1472"/>
    <w:rsid w:val="00CA171A"/>
    <w:rsid w:val="00CA1BA8"/>
    <w:rsid w:val="00CA1EBB"/>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589"/>
    <w:rsid w:val="00CB4634"/>
    <w:rsid w:val="00CB4E4C"/>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A2E"/>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3ED"/>
    <w:rsid w:val="00CD7623"/>
    <w:rsid w:val="00CD7708"/>
    <w:rsid w:val="00CD77DA"/>
    <w:rsid w:val="00CE0185"/>
    <w:rsid w:val="00CE0655"/>
    <w:rsid w:val="00CE091B"/>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CD8"/>
    <w:rsid w:val="00CF519E"/>
    <w:rsid w:val="00CF53BE"/>
    <w:rsid w:val="00CF55E0"/>
    <w:rsid w:val="00CF5983"/>
    <w:rsid w:val="00CF5C9A"/>
    <w:rsid w:val="00CF6027"/>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684"/>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9A9"/>
    <w:rsid w:val="00D07A14"/>
    <w:rsid w:val="00D07D2D"/>
    <w:rsid w:val="00D10C23"/>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62B"/>
    <w:rsid w:val="00D22D56"/>
    <w:rsid w:val="00D22E3F"/>
    <w:rsid w:val="00D22E78"/>
    <w:rsid w:val="00D23096"/>
    <w:rsid w:val="00D234D3"/>
    <w:rsid w:val="00D2397E"/>
    <w:rsid w:val="00D23DAF"/>
    <w:rsid w:val="00D23E2D"/>
    <w:rsid w:val="00D24723"/>
    <w:rsid w:val="00D248C5"/>
    <w:rsid w:val="00D24D7F"/>
    <w:rsid w:val="00D24F73"/>
    <w:rsid w:val="00D24FD7"/>
    <w:rsid w:val="00D25015"/>
    <w:rsid w:val="00D25360"/>
    <w:rsid w:val="00D256DC"/>
    <w:rsid w:val="00D25BCE"/>
    <w:rsid w:val="00D263CE"/>
    <w:rsid w:val="00D26743"/>
    <w:rsid w:val="00D26BBE"/>
    <w:rsid w:val="00D26DF9"/>
    <w:rsid w:val="00D26FEE"/>
    <w:rsid w:val="00D307FD"/>
    <w:rsid w:val="00D30937"/>
    <w:rsid w:val="00D3099C"/>
    <w:rsid w:val="00D30BC4"/>
    <w:rsid w:val="00D30FF3"/>
    <w:rsid w:val="00D310A0"/>
    <w:rsid w:val="00D3171D"/>
    <w:rsid w:val="00D318EA"/>
    <w:rsid w:val="00D31A6A"/>
    <w:rsid w:val="00D31C7A"/>
    <w:rsid w:val="00D31CD5"/>
    <w:rsid w:val="00D3243D"/>
    <w:rsid w:val="00D326FC"/>
    <w:rsid w:val="00D32863"/>
    <w:rsid w:val="00D3306C"/>
    <w:rsid w:val="00D33180"/>
    <w:rsid w:val="00D332C9"/>
    <w:rsid w:val="00D3351E"/>
    <w:rsid w:val="00D343B8"/>
    <w:rsid w:val="00D345A5"/>
    <w:rsid w:val="00D35F70"/>
    <w:rsid w:val="00D35FB9"/>
    <w:rsid w:val="00D3605F"/>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27"/>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489"/>
    <w:rsid w:val="00D66609"/>
    <w:rsid w:val="00D6663E"/>
    <w:rsid w:val="00D667B2"/>
    <w:rsid w:val="00D66963"/>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7F3"/>
    <w:rsid w:val="00D81885"/>
    <w:rsid w:val="00D81A0B"/>
    <w:rsid w:val="00D81F37"/>
    <w:rsid w:val="00D82023"/>
    <w:rsid w:val="00D821B7"/>
    <w:rsid w:val="00D821C9"/>
    <w:rsid w:val="00D829B7"/>
    <w:rsid w:val="00D829E9"/>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BD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C"/>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32"/>
    <w:rsid w:val="00DC17F9"/>
    <w:rsid w:val="00DC1BF7"/>
    <w:rsid w:val="00DC1C83"/>
    <w:rsid w:val="00DC1D97"/>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61C"/>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2FA"/>
    <w:rsid w:val="00DF0640"/>
    <w:rsid w:val="00DF0B36"/>
    <w:rsid w:val="00DF0E29"/>
    <w:rsid w:val="00DF14E8"/>
    <w:rsid w:val="00DF1CF6"/>
    <w:rsid w:val="00DF1EE6"/>
    <w:rsid w:val="00DF2DAC"/>
    <w:rsid w:val="00DF2DF2"/>
    <w:rsid w:val="00DF3165"/>
    <w:rsid w:val="00DF3221"/>
    <w:rsid w:val="00DF3251"/>
    <w:rsid w:val="00DF32F1"/>
    <w:rsid w:val="00DF38B0"/>
    <w:rsid w:val="00DF3ABF"/>
    <w:rsid w:val="00DF4485"/>
    <w:rsid w:val="00DF4A08"/>
    <w:rsid w:val="00DF4F24"/>
    <w:rsid w:val="00DF5174"/>
    <w:rsid w:val="00DF53D1"/>
    <w:rsid w:val="00DF5893"/>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6B06"/>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6FA"/>
    <w:rsid w:val="00E1575B"/>
    <w:rsid w:val="00E15F80"/>
    <w:rsid w:val="00E1667A"/>
    <w:rsid w:val="00E16A38"/>
    <w:rsid w:val="00E17109"/>
    <w:rsid w:val="00E174A5"/>
    <w:rsid w:val="00E17CDF"/>
    <w:rsid w:val="00E17DBD"/>
    <w:rsid w:val="00E2014D"/>
    <w:rsid w:val="00E20589"/>
    <w:rsid w:val="00E2066B"/>
    <w:rsid w:val="00E20AF0"/>
    <w:rsid w:val="00E20B89"/>
    <w:rsid w:val="00E20CE9"/>
    <w:rsid w:val="00E20DD0"/>
    <w:rsid w:val="00E20DE8"/>
    <w:rsid w:val="00E20F90"/>
    <w:rsid w:val="00E21593"/>
    <w:rsid w:val="00E2171E"/>
    <w:rsid w:val="00E21895"/>
    <w:rsid w:val="00E21BBF"/>
    <w:rsid w:val="00E21F7E"/>
    <w:rsid w:val="00E231E3"/>
    <w:rsid w:val="00E23427"/>
    <w:rsid w:val="00E239AF"/>
    <w:rsid w:val="00E23AAE"/>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774"/>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EE5"/>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2A"/>
    <w:rsid w:val="00E47D3C"/>
    <w:rsid w:val="00E47E6D"/>
    <w:rsid w:val="00E47FBE"/>
    <w:rsid w:val="00E50152"/>
    <w:rsid w:val="00E5018C"/>
    <w:rsid w:val="00E50B67"/>
    <w:rsid w:val="00E51184"/>
    <w:rsid w:val="00E51614"/>
    <w:rsid w:val="00E519F6"/>
    <w:rsid w:val="00E52424"/>
    <w:rsid w:val="00E52486"/>
    <w:rsid w:val="00E527D7"/>
    <w:rsid w:val="00E52865"/>
    <w:rsid w:val="00E532E1"/>
    <w:rsid w:val="00E53501"/>
    <w:rsid w:val="00E54595"/>
    <w:rsid w:val="00E548C6"/>
    <w:rsid w:val="00E54D8C"/>
    <w:rsid w:val="00E54FB6"/>
    <w:rsid w:val="00E55A32"/>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6F8"/>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1C"/>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1AE"/>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7C8"/>
    <w:rsid w:val="00E87A49"/>
    <w:rsid w:val="00E87AE7"/>
    <w:rsid w:val="00E87B4C"/>
    <w:rsid w:val="00E90DAD"/>
    <w:rsid w:val="00E90EB0"/>
    <w:rsid w:val="00E90F5D"/>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C96"/>
    <w:rsid w:val="00E97D06"/>
    <w:rsid w:val="00E97D87"/>
    <w:rsid w:val="00EA0A42"/>
    <w:rsid w:val="00EA0B84"/>
    <w:rsid w:val="00EA113E"/>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6E6"/>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5F6"/>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6277"/>
    <w:rsid w:val="00ED70FB"/>
    <w:rsid w:val="00ED752B"/>
    <w:rsid w:val="00ED7652"/>
    <w:rsid w:val="00ED7F44"/>
    <w:rsid w:val="00EE015C"/>
    <w:rsid w:val="00EE069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5E54"/>
    <w:rsid w:val="00EE6924"/>
    <w:rsid w:val="00EE6A35"/>
    <w:rsid w:val="00EE752C"/>
    <w:rsid w:val="00EE7951"/>
    <w:rsid w:val="00EF006A"/>
    <w:rsid w:val="00EF033F"/>
    <w:rsid w:val="00EF08C5"/>
    <w:rsid w:val="00EF08F4"/>
    <w:rsid w:val="00EF0BA8"/>
    <w:rsid w:val="00EF0D12"/>
    <w:rsid w:val="00EF0E6B"/>
    <w:rsid w:val="00EF0F4C"/>
    <w:rsid w:val="00EF1C27"/>
    <w:rsid w:val="00EF1DBE"/>
    <w:rsid w:val="00EF20B7"/>
    <w:rsid w:val="00EF2748"/>
    <w:rsid w:val="00EF28D4"/>
    <w:rsid w:val="00EF29A5"/>
    <w:rsid w:val="00EF2DD9"/>
    <w:rsid w:val="00EF3839"/>
    <w:rsid w:val="00EF3AA4"/>
    <w:rsid w:val="00EF3B3E"/>
    <w:rsid w:val="00EF3CAA"/>
    <w:rsid w:val="00EF3FE2"/>
    <w:rsid w:val="00EF405E"/>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353"/>
    <w:rsid w:val="00F074E1"/>
    <w:rsid w:val="00F077AD"/>
    <w:rsid w:val="00F07935"/>
    <w:rsid w:val="00F07B8C"/>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790"/>
    <w:rsid w:val="00F13AFA"/>
    <w:rsid w:val="00F13D55"/>
    <w:rsid w:val="00F13F68"/>
    <w:rsid w:val="00F13FF4"/>
    <w:rsid w:val="00F1460A"/>
    <w:rsid w:val="00F14695"/>
    <w:rsid w:val="00F14F51"/>
    <w:rsid w:val="00F15696"/>
    <w:rsid w:val="00F158DF"/>
    <w:rsid w:val="00F15AB2"/>
    <w:rsid w:val="00F15FDC"/>
    <w:rsid w:val="00F16208"/>
    <w:rsid w:val="00F1638A"/>
    <w:rsid w:val="00F16B97"/>
    <w:rsid w:val="00F16DC0"/>
    <w:rsid w:val="00F170DF"/>
    <w:rsid w:val="00F17295"/>
    <w:rsid w:val="00F1790E"/>
    <w:rsid w:val="00F17968"/>
    <w:rsid w:val="00F17ADC"/>
    <w:rsid w:val="00F17B96"/>
    <w:rsid w:val="00F20267"/>
    <w:rsid w:val="00F20510"/>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365"/>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668"/>
    <w:rsid w:val="00F418B9"/>
    <w:rsid w:val="00F41C9F"/>
    <w:rsid w:val="00F4214C"/>
    <w:rsid w:val="00F42333"/>
    <w:rsid w:val="00F4267B"/>
    <w:rsid w:val="00F429B5"/>
    <w:rsid w:val="00F429EF"/>
    <w:rsid w:val="00F42B6D"/>
    <w:rsid w:val="00F42C5F"/>
    <w:rsid w:val="00F42D07"/>
    <w:rsid w:val="00F42F32"/>
    <w:rsid w:val="00F4312C"/>
    <w:rsid w:val="00F431BB"/>
    <w:rsid w:val="00F433E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2B39"/>
    <w:rsid w:val="00F6323A"/>
    <w:rsid w:val="00F6363A"/>
    <w:rsid w:val="00F63702"/>
    <w:rsid w:val="00F637E0"/>
    <w:rsid w:val="00F63962"/>
    <w:rsid w:val="00F63C74"/>
    <w:rsid w:val="00F63D05"/>
    <w:rsid w:val="00F644B1"/>
    <w:rsid w:val="00F648EC"/>
    <w:rsid w:val="00F64ADA"/>
    <w:rsid w:val="00F657B3"/>
    <w:rsid w:val="00F659A7"/>
    <w:rsid w:val="00F65BF1"/>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AEB"/>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A07"/>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EFE"/>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2F38"/>
    <w:rsid w:val="00FD32A7"/>
    <w:rsid w:val="00FD34FC"/>
    <w:rsid w:val="00FD35F2"/>
    <w:rsid w:val="00FD3E0A"/>
    <w:rsid w:val="00FD3F6D"/>
    <w:rsid w:val="00FD4387"/>
    <w:rsid w:val="00FD4A9F"/>
    <w:rsid w:val="00FD4F27"/>
    <w:rsid w:val="00FD51A7"/>
    <w:rsid w:val="00FD5244"/>
    <w:rsid w:val="00FD560C"/>
    <w:rsid w:val="00FD5F8C"/>
    <w:rsid w:val="00FD63B6"/>
    <w:rsid w:val="00FD6A36"/>
    <w:rsid w:val="00FD750C"/>
    <w:rsid w:val="00FD76EA"/>
    <w:rsid w:val="00FE0562"/>
    <w:rsid w:val="00FE067C"/>
    <w:rsid w:val="00FE06A8"/>
    <w:rsid w:val="00FE08CA"/>
    <w:rsid w:val="00FE10B4"/>
    <w:rsid w:val="00FE1386"/>
    <w:rsid w:val="00FE16C9"/>
    <w:rsid w:val="00FE1E32"/>
    <w:rsid w:val="00FE1F41"/>
    <w:rsid w:val="00FE21E0"/>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31B"/>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A366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ì¬º¥¹¥È¶ÎÂä Char,ÁÐ³ö¶ÎÂä Char,¥ê¥¹¥È¶ÎÂä Char,列表段落1 Char,—ño’i—Ž Char,Lettre d'introduction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B1">
    <w:name w:val="B1+"/>
    <w:basedOn w:val="B10"/>
    <w:rsid w:val="00D04684"/>
    <w:pPr>
      <w:numPr>
        <w:numId w:val="2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581594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A5C29-2545-42CA-9C66-EC1DA692E81D}">
  <ds:schemaRefs>
    <ds:schemaRef ds:uri="http://schemas.microsoft.com/sharepoint/v3/contenttype/forms"/>
  </ds:schemaRefs>
</ds:datastoreItem>
</file>

<file path=customXml/itemProps2.xml><?xml version="1.0" encoding="utf-8"?>
<ds:datastoreItem xmlns:ds="http://schemas.openxmlformats.org/officeDocument/2006/customXml" ds:itemID="{436D6753-EAA2-4A0A-B464-773DE50B6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CC0ED-A11F-410D-9E87-47DCC955AF7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ACD269E-AB05-449E-B2AF-9EE2FD4AE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2466</CharactersWithSpaces>
  <SharedDoc>false</SharedDoc>
  <HLinks>
    <vt:vector size="6" baseType="variant">
      <vt:variant>
        <vt:i4>589947</vt:i4>
      </vt:variant>
      <vt:variant>
        <vt:i4>6</vt:i4>
      </vt:variant>
      <vt:variant>
        <vt:i4>0</vt:i4>
      </vt:variant>
      <vt:variant>
        <vt:i4>5</vt:i4>
      </vt:variant>
      <vt:variant>
        <vt:lpwstr>http://www.3gpp.org/ftp/tsg_ran/WG2_RL2/TSGR2_115-e/Docs/R2-2109218.zip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2022-08-29T13:59:00Z</dcterms:created>
  <dcterms:modified xsi:type="dcterms:W3CDTF">2022-08-29T13:59:00Z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