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C98A" w14:textId="561E8FF2" w:rsidR="002B64E2" w:rsidRDefault="002B64E2" w:rsidP="002B64E2">
      <w:pPr>
        <w:pStyle w:val="CRCoverPage"/>
        <w:tabs>
          <w:tab w:val="right" w:pos="9639"/>
        </w:tabs>
        <w:spacing w:after="0"/>
        <w:rPr>
          <w:b/>
          <w:i/>
          <w:noProof/>
          <w:sz w:val="28"/>
        </w:rPr>
      </w:pPr>
      <w:bookmarkStart w:id="0" w:name="_Toc100929525"/>
      <w:bookmarkStart w:id="1" w:name="_Toc6077673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0B15AE">
        <w:rPr>
          <w:b/>
          <w:noProof/>
          <w:sz w:val="24"/>
        </w:rPr>
        <w:t>8</w:t>
      </w:r>
      <w:r>
        <w:rPr>
          <w:b/>
          <w:noProof/>
          <w:sz w:val="24"/>
        </w:rPr>
        <w:t>-e</w:t>
      </w:r>
      <w:r>
        <w:rPr>
          <w:b/>
          <w:i/>
          <w:noProof/>
          <w:sz w:val="28"/>
        </w:rPr>
        <w:tab/>
        <w:t>R2-</w:t>
      </w:r>
      <w:r w:rsidR="00E34CA1" w:rsidRPr="008457D6">
        <w:rPr>
          <w:b/>
          <w:i/>
          <w:noProof/>
          <w:sz w:val="28"/>
        </w:rPr>
        <w:t>220596</w:t>
      </w:r>
      <w:r w:rsidR="00E34CA1">
        <w:rPr>
          <w:b/>
          <w:i/>
          <w:noProof/>
          <w:sz w:val="28"/>
        </w:rPr>
        <w:t>6</w:t>
      </w:r>
    </w:p>
    <w:p w14:paraId="399971C6" w14:textId="7ED97B94" w:rsidR="002B64E2" w:rsidRDefault="002B64E2" w:rsidP="002B64E2">
      <w:pPr>
        <w:pStyle w:val="CRCoverPage"/>
        <w:outlineLvl w:val="0"/>
        <w:rPr>
          <w:b/>
          <w:noProof/>
          <w:sz w:val="24"/>
        </w:rPr>
      </w:pPr>
      <w:r>
        <w:rPr>
          <w:rFonts w:eastAsia="SimSun"/>
          <w:b/>
          <w:noProof/>
          <w:sz w:val="24"/>
          <w:lang w:val="de-DE"/>
        </w:rPr>
        <w:t>Electronic, 2022-05-09 - 2022-05-20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B64E2" w14:paraId="1966EB12" w14:textId="77777777" w:rsidTr="002B64E2">
        <w:tc>
          <w:tcPr>
            <w:tcW w:w="9641" w:type="dxa"/>
            <w:gridSpan w:val="9"/>
            <w:tcBorders>
              <w:top w:val="single" w:sz="4" w:space="0" w:color="auto"/>
              <w:left w:val="single" w:sz="4" w:space="0" w:color="auto"/>
              <w:bottom w:val="nil"/>
              <w:right w:val="single" w:sz="4" w:space="0" w:color="auto"/>
            </w:tcBorders>
            <w:hideMark/>
          </w:tcPr>
          <w:p w14:paraId="4EAE8D13" w14:textId="77777777" w:rsidR="002B64E2" w:rsidRDefault="002B64E2">
            <w:pPr>
              <w:pStyle w:val="CRCoverPage"/>
              <w:spacing w:after="0"/>
              <w:jc w:val="right"/>
              <w:rPr>
                <w:i/>
                <w:noProof/>
                <w:lang w:val="sv-SE"/>
              </w:rPr>
            </w:pPr>
            <w:r>
              <w:rPr>
                <w:i/>
                <w:noProof/>
                <w:sz w:val="14"/>
                <w:lang w:val="sv-SE"/>
              </w:rPr>
              <w:t>CR-Form-v12.1</w:t>
            </w:r>
          </w:p>
        </w:tc>
      </w:tr>
      <w:tr w:rsidR="002B64E2" w14:paraId="7BF73209" w14:textId="77777777" w:rsidTr="002B64E2">
        <w:tc>
          <w:tcPr>
            <w:tcW w:w="9641" w:type="dxa"/>
            <w:gridSpan w:val="9"/>
            <w:tcBorders>
              <w:top w:val="nil"/>
              <w:left w:val="single" w:sz="4" w:space="0" w:color="auto"/>
              <w:bottom w:val="nil"/>
              <w:right w:val="single" w:sz="4" w:space="0" w:color="auto"/>
            </w:tcBorders>
            <w:hideMark/>
          </w:tcPr>
          <w:p w14:paraId="1C54CADD" w14:textId="77777777" w:rsidR="002B64E2" w:rsidRDefault="002B64E2">
            <w:pPr>
              <w:pStyle w:val="CRCoverPage"/>
              <w:spacing w:after="0"/>
              <w:jc w:val="center"/>
              <w:rPr>
                <w:noProof/>
                <w:lang w:val="sv-SE"/>
              </w:rPr>
            </w:pPr>
            <w:r>
              <w:rPr>
                <w:b/>
                <w:noProof/>
                <w:sz w:val="32"/>
                <w:lang w:val="sv-SE"/>
              </w:rPr>
              <w:t>CHANGE REQUEST</w:t>
            </w:r>
          </w:p>
        </w:tc>
      </w:tr>
      <w:tr w:rsidR="002B64E2" w14:paraId="314CA492" w14:textId="77777777" w:rsidTr="002B64E2">
        <w:tc>
          <w:tcPr>
            <w:tcW w:w="9641" w:type="dxa"/>
            <w:gridSpan w:val="9"/>
            <w:tcBorders>
              <w:top w:val="nil"/>
              <w:left w:val="single" w:sz="4" w:space="0" w:color="auto"/>
              <w:bottom w:val="nil"/>
              <w:right w:val="single" w:sz="4" w:space="0" w:color="auto"/>
            </w:tcBorders>
          </w:tcPr>
          <w:p w14:paraId="5547747C" w14:textId="77777777" w:rsidR="002B64E2" w:rsidRDefault="002B64E2">
            <w:pPr>
              <w:pStyle w:val="CRCoverPage"/>
              <w:spacing w:after="0"/>
              <w:rPr>
                <w:noProof/>
                <w:sz w:val="8"/>
                <w:szCs w:val="8"/>
                <w:lang w:val="sv-SE"/>
              </w:rPr>
            </w:pPr>
          </w:p>
        </w:tc>
      </w:tr>
      <w:tr w:rsidR="002B64E2" w14:paraId="66E36098" w14:textId="77777777" w:rsidTr="002B64E2">
        <w:tc>
          <w:tcPr>
            <w:tcW w:w="142" w:type="dxa"/>
            <w:tcBorders>
              <w:top w:val="nil"/>
              <w:left w:val="single" w:sz="4" w:space="0" w:color="auto"/>
              <w:bottom w:val="nil"/>
              <w:right w:val="nil"/>
            </w:tcBorders>
          </w:tcPr>
          <w:p w14:paraId="6452419D" w14:textId="77777777" w:rsidR="002B64E2" w:rsidRDefault="002B64E2">
            <w:pPr>
              <w:pStyle w:val="CRCoverPage"/>
              <w:spacing w:after="0"/>
              <w:jc w:val="right"/>
              <w:rPr>
                <w:noProof/>
                <w:lang w:val="sv-SE"/>
              </w:rPr>
            </w:pPr>
          </w:p>
        </w:tc>
        <w:tc>
          <w:tcPr>
            <w:tcW w:w="1559" w:type="dxa"/>
            <w:shd w:val="pct30" w:color="FFFF00" w:fill="auto"/>
            <w:hideMark/>
          </w:tcPr>
          <w:p w14:paraId="42AC164D" w14:textId="77777777" w:rsidR="002B64E2" w:rsidRDefault="002B64E2">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lang w:val="sv-SE"/>
              </w:rPr>
              <w:fldChar w:fldCharType="end"/>
            </w:r>
          </w:p>
        </w:tc>
        <w:tc>
          <w:tcPr>
            <w:tcW w:w="709" w:type="dxa"/>
            <w:hideMark/>
          </w:tcPr>
          <w:p w14:paraId="5EE061E3" w14:textId="77777777" w:rsidR="002B64E2" w:rsidRDefault="002B64E2">
            <w:pPr>
              <w:pStyle w:val="CRCoverPage"/>
              <w:spacing w:after="0"/>
              <w:jc w:val="center"/>
              <w:rPr>
                <w:noProof/>
                <w:lang w:val="sv-SE"/>
              </w:rPr>
            </w:pPr>
            <w:r>
              <w:rPr>
                <w:b/>
                <w:noProof/>
                <w:sz w:val="28"/>
                <w:lang w:val="sv-SE"/>
              </w:rPr>
              <w:t>CR</w:t>
            </w:r>
          </w:p>
        </w:tc>
        <w:tc>
          <w:tcPr>
            <w:tcW w:w="1276" w:type="dxa"/>
            <w:shd w:val="pct30" w:color="FFFF00" w:fill="auto"/>
            <w:hideMark/>
          </w:tcPr>
          <w:p w14:paraId="61181A1A" w14:textId="099D5B6B" w:rsidR="002B64E2" w:rsidRDefault="00E34CA1">
            <w:pPr>
              <w:pStyle w:val="CRCoverPage"/>
              <w:spacing w:after="0"/>
              <w:jc w:val="center"/>
              <w:rPr>
                <w:noProof/>
                <w:lang w:val="sv-SE"/>
              </w:rPr>
            </w:pPr>
            <w:r>
              <w:rPr>
                <w:b/>
                <w:noProof/>
                <w:sz w:val="28"/>
                <w:lang w:val="sv-SE"/>
              </w:rPr>
              <w:t>3141</w:t>
            </w:r>
          </w:p>
        </w:tc>
        <w:tc>
          <w:tcPr>
            <w:tcW w:w="709" w:type="dxa"/>
            <w:hideMark/>
          </w:tcPr>
          <w:p w14:paraId="74AE5313" w14:textId="77777777" w:rsidR="002B64E2" w:rsidRDefault="002B64E2">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5EB5F4DD" w14:textId="5880E279" w:rsidR="002B64E2" w:rsidRDefault="008470BB">
            <w:pPr>
              <w:pStyle w:val="CRCoverPage"/>
              <w:spacing w:after="0"/>
              <w:jc w:val="center"/>
              <w:rPr>
                <w:b/>
                <w:noProof/>
                <w:lang w:val="sv-SE"/>
              </w:rPr>
            </w:pPr>
            <w:r>
              <w:rPr>
                <w:b/>
                <w:noProof/>
                <w:sz w:val="28"/>
                <w:lang w:val="sv-SE"/>
              </w:rPr>
              <w:t>1</w:t>
            </w:r>
          </w:p>
        </w:tc>
        <w:tc>
          <w:tcPr>
            <w:tcW w:w="2410" w:type="dxa"/>
            <w:hideMark/>
          </w:tcPr>
          <w:p w14:paraId="057FB0F5" w14:textId="77777777" w:rsidR="002B64E2" w:rsidRDefault="002B64E2">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0EB46559" w14:textId="10566815" w:rsidR="002B64E2" w:rsidRDefault="00D76942">
            <w:pPr>
              <w:pStyle w:val="CRCoverPage"/>
              <w:spacing w:after="0"/>
              <w:jc w:val="center"/>
              <w:rPr>
                <w:noProof/>
                <w:sz w:val="28"/>
                <w:lang w:val="sv-SE"/>
              </w:rPr>
            </w:pPr>
            <w:r>
              <w:rPr>
                <w:b/>
                <w:noProof/>
                <w:sz w:val="28"/>
                <w:lang w:val="sv-SE"/>
              </w:rPr>
              <w:t>1</w:t>
            </w:r>
            <w:r w:rsidR="00F8009E">
              <w:rPr>
                <w:b/>
                <w:noProof/>
                <w:sz w:val="28"/>
                <w:lang w:val="sv-SE"/>
              </w:rPr>
              <w:t>6</w:t>
            </w:r>
            <w:r>
              <w:rPr>
                <w:b/>
                <w:noProof/>
                <w:sz w:val="28"/>
                <w:lang w:val="sv-SE"/>
              </w:rPr>
              <w:t>.</w:t>
            </w:r>
            <w:r w:rsidR="00F8009E">
              <w:rPr>
                <w:b/>
                <w:noProof/>
                <w:sz w:val="28"/>
                <w:lang w:val="sv-SE"/>
              </w:rPr>
              <w:t>8</w:t>
            </w:r>
            <w:r w:rsidR="00542ED8">
              <w:rPr>
                <w:b/>
                <w:noProof/>
                <w:sz w:val="28"/>
                <w:lang w:val="sv-SE"/>
              </w:rPr>
              <w:t>.0</w:t>
            </w:r>
          </w:p>
        </w:tc>
        <w:tc>
          <w:tcPr>
            <w:tcW w:w="143" w:type="dxa"/>
            <w:tcBorders>
              <w:top w:val="nil"/>
              <w:left w:val="nil"/>
              <w:bottom w:val="nil"/>
              <w:right w:val="single" w:sz="4" w:space="0" w:color="auto"/>
            </w:tcBorders>
          </w:tcPr>
          <w:p w14:paraId="39A0BF9B" w14:textId="77777777" w:rsidR="002B64E2" w:rsidRDefault="002B64E2">
            <w:pPr>
              <w:pStyle w:val="CRCoverPage"/>
              <w:spacing w:after="0"/>
              <w:rPr>
                <w:noProof/>
                <w:lang w:val="sv-SE"/>
              </w:rPr>
            </w:pPr>
          </w:p>
        </w:tc>
      </w:tr>
      <w:tr w:rsidR="002B64E2" w14:paraId="07F3A6A0" w14:textId="77777777" w:rsidTr="002B64E2">
        <w:tc>
          <w:tcPr>
            <w:tcW w:w="9641" w:type="dxa"/>
            <w:gridSpan w:val="9"/>
            <w:tcBorders>
              <w:top w:val="nil"/>
              <w:left w:val="single" w:sz="4" w:space="0" w:color="auto"/>
              <w:bottom w:val="nil"/>
              <w:right w:val="single" w:sz="4" w:space="0" w:color="auto"/>
            </w:tcBorders>
          </w:tcPr>
          <w:p w14:paraId="3BFD8567" w14:textId="77777777" w:rsidR="002B64E2" w:rsidRDefault="002B64E2">
            <w:pPr>
              <w:pStyle w:val="CRCoverPage"/>
              <w:spacing w:after="0"/>
              <w:rPr>
                <w:noProof/>
                <w:lang w:val="sv-SE"/>
              </w:rPr>
            </w:pPr>
          </w:p>
        </w:tc>
      </w:tr>
      <w:tr w:rsidR="002B64E2" w14:paraId="619BA4A7" w14:textId="77777777" w:rsidTr="002B64E2">
        <w:tc>
          <w:tcPr>
            <w:tcW w:w="9641" w:type="dxa"/>
            <w:gridSpan w:val="9"/>
            <w:tcBorders>
              <w:top w:val="single" w:sz="4" w:space="0" w:color="auto"/>
              <w:left w:val="nil"/>
              <w:bottom w:val="nil"/>
              <w:right w:val="nil"/>
            </w:tcBorders>
            <w:hideMark/>
          </w:tcPr>
          <w:p w14:paraId="294BF250" w14:textId="77777777" w:rsidR="002B64E2" w:rsidRDefault="002B64E2">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2B64E2" w14:paraId="00309C78" w14:textId="77777777" w:rsidTr="002B64E2">
        <w:tc>
          <w:tcPr>
            <w:tcW w:w="9641" w:type="dxa"/>
            <w:gridSpan w:val="9"/>
          </w:tcPr>
          <w:p w14:paraId="2B088059" w14:textId="77777777" w:rsidR="002B64E2" w:rsidRDefault="002B64E2">
            <w:pPr>
              <w:pStyle w:val="CRCoverPage"/>
              <w:spacing w:after="0"/>
              <w:rPr>
                <w:noProof/>
                <w:sz w:val="8"/>
                <w:szCs w:val="8"/>
                <w:lang w:val="sv-SE"/>
              </w:rPr>
            </w:pPr>
          </w:p>
        </w:tc>
      </w:tr>
    </w:tbl>
    <w:p w14:paraId="63EF5BAB" w14:textId="77777777" w:rsidR="002B64E2" w:rsidRDefault="002B64E2" w:rsidP="002B64E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B64E2" w14:paraId="484894FD" w14:textId="77777777" w:rsidTr="002B64E2">
        <w:tc>
          <w:tcPr>
            <w:tcW w:w="2835" w:type="dxa"/>
            <w:hideMark/>
          </w:tcPr>
          <w:p w14:paraId="709C922D" w14:textId="77777777" w:rsidR="002B64E2" w:rsidRDefault="002B64E2">
            <w:pPr>
              <w:pStyle w:val="CRCoverPage"/>
              <w:tabs>
                <w:tab w:val="right" w:pos="2751"/>
              </w:tabs>
              <w:spacing w:after="0"/>
              <w:rPr>
                <w:b/>
                <w:i/>
                <w:noProof/>
                <w:lang w:val="sv-SE"/>
              </w:rPr>
            </w:pPr>
            <w:r>
              <w:rPr>
                <w:b/>
                <w:i/>
                <w:noProof/>
                <w:lang w:val="sv-SE"/>
              </w:rPr>
              <w:t>Proposed change affects:</w:t>
            </w:r>
          </w:p>
        </w:tc>
        <w:tc>
          <w:tcPr>
            <w:tcW w:w="1418" w:type="dxa"/>
            <w:hideMark/>
          </w:tcPr>
          <w:p w14:paraId="41A0B585" w14:textId="77777777" w:rsidR="002B64E2" w:rsidRDefault="002B64E2">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607BD1" w14:textId="77777777" w:rsidR="002B64E2" w:rsidRDefault="002B64E2">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097AEC3A" w14:textId="77777777" w:rsidR="002B64E2" w:rsidRDefault="002B64E2">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BC524BE" w14:textId="77777777" w:rsidR="002B64E2" w:rsidRDefault="002B64E2">
            <w:pPr>
              <w:pStyle w:val="CRCoverPage"/>
              <w:spacing w:after="0"/>
              <w:jc w:val="center"/>
              <w:rPr>
                <w:b/>
                <w:caps/>
                <w:noProof/>
                <w:lang w:val="sv-SE"/>
              </w:rPr>
            </w:pPr>
            <w:r>
              <w:rPr>
                <w:b/>
                <w:caps/>
                <w:noProof/>
                <w:lang w:val="sv-SE"/>
              </w:rPr>
              <w:t>X</w:t>
            </w:r>
          </w:p>
        </w:tc>
        <w:tc>
          <w:tcPr>
            <w:tcW w:w="2126" w:type="dxa"/>
            <w:hideMark/>
          </w:tcPr>
          <w:p w14:paraId="651F6549" w14:textId="77777777" w:rsidR="002B64E2" w:rsidRDefault="002B64E2">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7DA0AD" w14:textId="77777777" w:rsidR="002B64E2" w:rsidRDefault="002B64E2">
            <w:pPr>
              <w:pStyle w:val="CRCoverPage"/>
              <w:spacing w:after="0"/>
              <w:jc w:val="center"/>
              <w:rPr>
                <w:b/>
                <w:caps/>
                <w:noProof/>
                <w:lang w:val="sv-SE"/>
              </w:rPr>
            </w:pPr>
            <w:r>
              <w:rPr>
                <w:b/>
                <w:caps/>
                <w:noProof/>
                <w:lang w:val="sv-SE"/>
              </w:rPr>
              <w:t>X</w:t>
            </w:r>
          </w:p>
        </w:tc>
        <w:tc>
          <w:tcPr>
            <w:tcW w:w="1418" w:type="dxa"/>
            <w:hideMark/>
          </w:tcPr>
          <w:p w14:paraId="6E89C9B0" w14:textId="77777777" w:rsidR="002B64E2" w:rsidRDefault="002B64E2">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0B51A9" w14:textId="77777777" w:rsidR="002B64E2" w:rsidRDefault="002B64E2">
            <w:pPr>
              <w:pStyle w:val="CRCoverPage"/>
              <w:spacing w:after="0"/>
              <w:jc w:val="center"/>
              <w:rPr>
                <w:b/>
                <w:bCs/>
                <w:caps/>
                <w:noProof/>
                <w:lang w:val="sv-SE"/>
              </w:rPr>
            </w:pPr>
          </w:p>
        </w:tc>
      </w:tr>
    </w:tbl>
    <w:p w14:paraId="23888A86" w14:textId="77777777" w:rsidR="002B64E2" w:rsidRDefault="002B64E2" w:rsidP="002B64E2">
      <w:pPr>
        <w:rPr>
          <w:sz w:val="8"/>
          <w:szCs w:val="8"/>
        </w:rPr>
      </w:pPr>
    </w:p>
    <w:tbl>
      <w:tblPr>
        <w:tblW w:w="9855" w:type="dxa"/>
        <w:tblInd w:w="42" w:type="dxa"/>
        <w:tblLayout w:type="fixed"/>
        <w:tblCellMar>
          <w:left w:w="42" w:type="dxa"/>
          <w:right w:w="42" w:type="dxa"/>
        </w:tblCellMar>
        <w:tblLook w:val="04A0" w:firstRow="1" w:lastRow="0" w:firstColumn="1" w:lastColumn="0" w:noHBand="0" w:noVBand="1"/>
      </w:tblPr>
      <w:tblGrid>
        <w:gridCol w:w="1885"/>
        <w:gridCol w:w="870"/>
        <w:gridCol w:w="289"/>
        <w:gridCol w:w="289"/>
        <w:gridCol w:w="580"/>
        <w:gridCol w:w="1738"/>
        <w:gridCol w:w="579"/>
        <w:gridCol w:w="144"/>
        <w:gridCol w:w="289"/>
        <w:gridCol w:w="1015"/>
        <w:gridCol w:w="2177"/>
      </w:tblGrid>
      <w:tr w:rsidR="002B64E2" w14:paraId="00AD3095" w14:textId="77777777" w:rsidTr="002B64E2">
        <w:trPr>
          <w:trHeight w:val="93"/>
        </w:trPr>
        <w:tc>
          <w:tcPr>
            <w:tcW w:w="9848" w:type="dxa"/>
            <w:gridSpan w:val="11"/>
          </w:tcPr>
          <w:p w14:paraId="4836FDA3" w14:textId="77777777" w:rsidR="002B64E2" w:rsidRDefault="002B64E2">
            <w:pPr>
              <w:pStyle w:val="CRCoverPage"/>
              <w:spacing w:after="0"/>
              <w:rPr>
                <w:noProof/>
                <w:sz w:val="8"/>
                <w:szCs w:val="8"/>
                <w:lang w:val="sv-SE"/>
              </w:rPr>
            </w:pPr>
          </w:p>
        </w:tc>
      </w:tr>
      <w:tr w:rsidR="002B64E2" w14:paraId="01BA58CC" w14:textId="77777777" w:rsidTr="002B64E2">
        <w:trPr>
          <w:trHeight w:val="235"/>
        </w:trPr>
        <w:tc>
          <w:tcPr>
            <w:tcW w:w="1883" w:type="dxa"/>
            <w:tcBorders>
              <w:top w:val="single" w:sz="4" w:space="0" w:color="auto"/>
              <w:left w:val="single" w:sz="4" w:space="0" w:color="auto"/>
              <w:bottom w:val="nil"/>
              <w:right w:val="nil"/>
            </w:tcBorders>
            <w:hideMark/>
          </w:tcPr>
          <w:p w14:paraId="0F2D79DB" w14:textId="77777777" w:rsidR="002B64E2" w:rsidRDefault="002B64E2">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5EA8831A" w14:textId="62244CC5" w:rsidR="002B64E2" w:rsidRDefault="00324FC4">
            <w:pPr>
              <w:pStyle w:val="CRCoverPage"/>
              <w:spacing w:after="0"/>
              <w:ind w:left="100"/>
              <w:rPr>
                <w:noProof/>
                <w:lang w:val="sv-SE"/>
              </w:rPr>
            </w:pPr>
            <w:r>
              <w:rPr>
                <w:noProof/>
                <w:lang w:val="sv-SE"/>
              </w:rPr>
              <w:t>Correction of Need Code in IE SearchSpace</w:t>
            </w:r>
          </w:p>
        </w:tc>
      </w:tr>
      <w:tr w:rsidR="002B64E2" w14:paraId="6204BDC4" w14:textId="77777777" w:rsidTr="002B64E2">
        <w:trPr>
          <w:trHeight w:val="93"/>
        </w:trPr>
        <w:tc>
          <w:tcPr>
            <w:tcW w:w="1883" w:type="dxa"/>
            <w:tcBorders>
              <w:top w:val="nil"/>
              <w:left w:val="single" w:sz="4" w:space="0" w:color="auto"/>
              <w:bottom w:val="nil"/>
              <w:right w:val="nil"/>
            </w:tcBorders>
          </w:tcPr>
          <w:p w14:paraId="64ED4BE5" w14:textId="77777777" w:rsidR="002B64E2" w:rsidRDefault="002B64E2">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7E857C76" w14:textId="77777777" w:rsidR="002B64E2" w:rsidRDefault="002B64E2">
            <w:pPr>
              <w:pStyle w:val="CRCoverPage"/>
              <w:spacing w:after="0"/>
              <w:rPr>
                <w:noProof/>
                <w:sz w:val="8"/>
                <w:szCs w:val="8"/>
                <w:lang w:val="sv-SE"/>
              </w:rPr>
            </w:pPr>
          </w:p>
        </w:tc>
      </w:tr>
      <w:tr w:rsidR="002B64E2" w14:paraId="5F42A44A" w14:textId="77777777" w:rsidTr="002B64E2">
        <w:trPr>
          <w:trHeight w:val="235"/>
        </w:trPr>
        <w:tc>
          <w:tcPr>
            <w:tcW w:w="1883" w:type="dxa"/>
            <w:tcBorders>
              <w:top w:val="nil"/>
              <w:left w:val="single" w:sz="4" w:space="0" w:color="auto"/>
              <w:bottom w:val="nil"/>
              <w:right w:val="nil"/>
            </w:tcBorders>
            <w:hideMark/>
          </w:tcPr>
          <w:p w14:paraId="6AF0EEA1" w14:textId="77777777" w:rsidR="002B64E2" w:rsidRDefault="002B64E2">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37FF7BF1" w14:textId="49480C63" w:rsidR="002B64E2" w:rsidRDefault="002B64E2">
            <w:pPr>
              <w:pStyle w:val="CRCoverPage"/>
              <w:spacing w:after="0"/>
              <w:ind w:left="100"/>
              <w:rPr>
                <w:noProof/>
                <w:lang w:val="sv-SE"/>
              </w:rPr>
            </w:pPr>
            <w:r>
              <w:rPr>
                <w:lang w:val="sv-SE"/>
              </w:rPr>
              <w:t>Ericsson</w:t>
            </w:r>
          </w:p>
        </w:tc>
      </w:tr>
      <w:tr w:rsidR="002B64E2" w14:paraId="3C8BD5E0" w14:textId="77777777" w:rsidTr="002B64E2">
        <w:trPr>
          <w:trHeight w:val="235"/>
        </w:trPr>
        <w:tc>
          <w:tcPr>
            <w:tcW w:w="1883" w:type="dxa"/>
            <w:tcBorders>
              <w:top w:val="nil"/>
              <w:left w:val="single" w:sz="4" w:space="0" w:color="auto"/>
              <w:bottom w:val="nil"/>
              <w:right w:val="nil"/>
            </w:tcBorders>
            <w:hideMark/>
          </w:tcPr>
          <w:p w14:paraId="1AA59FA0" w14:textId="77777777" w:rsidR="002B64E2" w:rsidRDefault="002B64E2">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5EE97073" w14:textId="77777777" w:rsidR="002B64E2" w:rsidRDefault="002B64E2">
            <w:pPr>
              <w:pStyle w:val="CRCoverPage"/>
              <w:spacing w:after="0"/>
              <w:ind w:left="100"/>
              <w:rPr>
                <w:noProof/>
                <w:lang w:val="sv-SE"/>
              </w:rPr>
            </w:pPr>
            <w:r>
              <w:rPr>
                <w:lang w:val="sv-SE"/>
              </w:rPr>
              <w:t>R2</w:t>
            </w:r>
          </w:p>
        </w:tc>
      </w:tr>
      <w:tr w:rsidR="002B64E2" w14:paraId="4C3583B0" w14:textId="77777777" w:rsidTr="002B64E2">
        <w:trPr>
          <w:trHeight w:val="93"/>
        </w:trPr>
        <w:tc>
          <w:tcPr>
            <w:tcW w:w="1883" w:type="dxa"/>
            <w:tcBorders>
              <w:top w:val="nil"/>
              <w:left w:val="single" w:sz="4" w:space="0" w:color="auto"/>
              <w:bottom w:val="nil"/>
              <w:right w:val="nil"/>
            </w:tcBorders>
          </w:tcPr>
          <w:p w14:paraId="5B98D401" w14:textId="77777777" w:rsidR="002B64E2" w:rsidRDefault="002B64E2">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110A1E35" w14:textId="77777777" w:rsidR="002B64E2" w:rsidRDefault="002B64E2">
            <w:pPr>
              <w:pStyle w:val="CRCoverPage"/>
              <w:spacing w:after="0"/>
              <w:rPr>
                <w:noProof/>
                <w:sz w:val="8"/>
                <w:szCs w:val="8"/>
                <w:lang w:val="sv-SE"/>
              </w:rPr>
            </w:pPr>
          </w:p>
        </w:tc>
      </w:tr>
      <w:tr w:rsidR="002B64E2" w14:paraId="034DF5FE" w14:textId="77777777" w:rsidTr="002B64E2">
        <w:trPr>
          <w:trHeight w:val="235"/>
        </w:trPr>
        <w:tc>
          <w:tcPr>
            <w:tcW w:w="1883" w:type="dxa"/>
            <w:tcBorders>
              <w:top w:val="nil"/>
              <w:left w:val="single" w:sz="4" w:space="0" w:color="auto"/>
              <w:bottom w:val="nil"/>
              <w:right w:val="nil"/>
            </w:tcBorders>
            <w:hideMark/>
          </w:tcPr>
          <w:p w14:paraId="3C09C5C3" w14:textId="77777777" w:rsidR="002B64E2" w:rsidRDefault="002B64E2">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5DF4A6F9" w14:textId="3DC90194" w:rsidR="002B64E2" w:rsidRDefault="00324FC4">
            <w:pPr>
              <w:pStyle w:val="CRCoverPage"/>
              <w:spacing w:after="0"/>
              <w:ind w:left="100"/>
              <w:rPr>
                <w:noProof/>
                <w:lang w:val="sv-SE"/>
              </w:rPr>
            </w:pPr>
            <w:r w:rsidRPr="00324FC4">
              <w:rPr>
                <w:noProof/>
                <w:lang w:val="sv-SE"/>
              </w:rPr>
              <w:t>NR_newRAT-Core</w:t>
            </w:r>
          </w:p>
        </w:tc>
        <w:tc>
          <w:tcPr>
            <w:tcW w:w="578" w:type="dxa"/>
          </w:tcPr>
          <w:p w14:paraId="0DB69632" w14:textId="77777777" w:rsidR="002B64E2" w:rsidRDefault="002B64E2">
            <w:pPr>
              <w:pStyle w:val="CRCoverPage"/>
              <w:spacing w:after="0"/>
              <w:ind w:right="100"/>
              <w:rPr>
                <w:noProof/>
                <w:lang w:val="sv-SE"/>
              </w:rPr>
            </w:pPr>
          </w:p>
        </w:tc>
        <w:tc>
          <w:tcPr>
            <w:tcW w:w="1447" w:type="dxa"/>
            <w:gridSpan w:val="3"/>
            <w:hideMark/>
          </w:tcPr>
          <w:p w14:paraId="30ACB9AE" w14:textId="77777777" w:rsidR="002B64E2" w:rsidRDefault="002B64E2">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6D5C26EB" w14:textId="49DA5AF0" w:rsidR="002B64E2" w:rsidRDefault="002B64E2">
            <w:pPr>
              <w:pStyle w:val="CRCoverPage"/>
              <w:spacing w:after="0"/>
              <w:ind w:left="100"/>
              <w:rPr>
                <w:noProof/>
                <w:lang w:val="sv-SE"/>
              </w:rPr>
            </w:pPr>
            <w:r>
              <w:rPr>
                <w:lang w:val="sv-SE"/>
              </w:rPr>
              <w:t>2022-0</w:t>
            </w:r>
            <w:r w:rsidR="00065A84">
              <w:rPr>
                <w:lang w:val="sv-SE"/>
              </w:rPr>
              <w:t>4-25</w:t>
            </w:r>
          </w:p>
        </w:tc>
      </w:tr>
      <w:tr w:rsidR="002B64E2" w14:paraId="286654A2" w14:textId="77777777" w:rsidTr="002B64E2">
        <w:trPr>
          <w:trHeight w:val="93"/>
        </w:trPr>
        <w:tc>
          <w:tcPr>
            <w:tcW w:w="1883" w:type="dxa"/>
            <w:tcBorders>
              <w:top w:val="nil"/>
              <w:left w:val="single" w:sz="4" w:space="0" w:color="auto"/>
              <w:bottom w:val="nil"/>
              <w:right w:val="nil"/>
            </w:tcBorders>
          </w:tcPr>
          <w:p w14:paraId="60E2C50C" w14:textId="77777777" w:rsidR="002B64E2" w:rsidRDefault="002B64E2">
            <w:pPr>
              <w:pStyle w:val="CRCoverPage"/>
              <w:spacing w:after="0"/>
              <w:rPr>
                <w:b/>
                <w:i/>
                <w:noProof/>
                <w:sz w:val="8"/>
                <w:szCs w:val="8"/>
                <w:lang w:val="sv-SE"/>
              </w:rPr>
            </w:pPr>
          </w:p>
        </w:tc>
        <w:tc>
          <w:tcPr>
            <w:tcW w:w="2027" w:type="dxa"/>
            <w:gridSpan w:val="4"/>
          </w:tcPr>
          <w:p w14:paraId="76AE4AE7" w14:textId="77777777" w:rsidR="002B64E2" w:rsidRDefault="002B64E2">
            <w:pPr>
              <w:pStyle w:val="CRCoverPage"/>
              <w:spacing w:after="0"/>
              <w:rPr>
                <w:noProof/>
                <w:sz w:val="8"/>
                <w:szCs w:val="8"/>
                <w:lang w:val="sv-SE"/>
              </w:rPr>
            </w:pPr>
          </w:p>
        </w:tc>
        <w:tc>
          <w:tcPr>
            <w:tcW w:w="2315" w:type="dxa"/>
            <w:gridSpan w:val="2"/>
          </w:tcPr>
          <w:p w14:paraId="177C8631" w14:textId="77777777" w:rsidR="002B64E2" w:rsidRDefault="002B64E2">
            <w:pPr>
              <w:pStyle w:val="CRCoverPage"/>
              <w:spacing w:after="0"/>
              <w:rPr>
                <w:noProof/>
                <w:sz w:val="8"/>
                <w:szCs w:val="8"/>
                <w:lang w:val="sv-SE"/>
              </w:rPr>
            </w:pPr>
          </w:p>
        </w:tc>
        <w:tc>
          <w:tcPr>
            <w:tcW w:w="1447" w:type="dxa"/>
            <w:gridSpan w:val="3"/>
          </w:tcPr>
          <w:p w14:paraId="1F34CC76" w14:textId="77777777" w:rsidR="002B64E2" w:rsidRDefault="002B64E2">
            <w:pPr>
              <w:pStyle w:val="CRCoverPage"/>
              <w:spacing w:after="0"/>
              <w:rPr>
                <w:noProof/>
                <w:sz w:val="8"/>
                <w:szCs w:val="8"/>
                <w:lang w:val="sv-SE"/>
              </w:rPr>
            </w:pPr>
          </w:p>
        </w:tc>
        <w:tc>
          <w:tcPr>
            <w:tcW w:w="2172" w:type="dxa"/>
            <w:tcBorders>
              <w:top w:val="nil"/>
              <w:left w:val="nil"/>
              <w:bottom w:val="nil"/>
              <w:right w:val="single" w:sz="4" w:space="0" w:color="auto"/>
            </w:tcBorders>
          </w:tcPr>
          <w:p w14:paraId="4794895B" w14:textId="77777777" w:rsidR="002B64E2" w:rsidRDefault="002B64E2">
            <w:pPr>
              <w:pStyle w:val="CRCoverPage"/>
              <w:spacing w:after="0"/>
              <w:rPr>
                <w:noProof/>
                <w:sz w:val="8"/>
                <w:szCs w:val="8"/>
                <w:lang w:val="sv-SE"/>
              </w:rPr>
            </w:pPr>
          </w:p>
        </w:tc>
      </w:tr>
      <w:tr w:rsidR="002B64E2" w14:paraId="6D684E99" w14:textId="77777777" w:rsidTr="002B64E2">
        <w:trPr>
          <w:cantSplit/>
          <w:trHeight w:val="226"/>
        </w:trPr>
        <w:tc>
          <w:tcPr>
            <w:tcW w:w="1883" w:type="dxa"/>
            <w:tcBorders>
              <w:top w:val="nil"/>
              <w:left w:val="single" w:sz="4" w:space="0" w:color="auto"/>
              <w:bottom w:val="nil"/>
              <w:right w:val="nil"/>
            </w:tcBorders>
            <w:hideMark/>
          </w:tcPr>
          <w:p w14:paraId="78C985E4" w14:textId="77777777" w:rsidR="002B64E2" w:rsidRDefault="002B64E2">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66228120" w14:textId="01C7CD8D" w:rsidR="002B64E2" w:rsidRDefault="00F8009E">
            <w:pPr>
              <w:pStyle w:val="CRCoverPage"/>
              <w:spacing w:after="0"/>
              <w:ind w:left="100" w:right="-609"/>
              <w:rPr>
                <w:b/>
                <w:noProof/>
                <w:lang w:val="sv-SE"/>
              </w:rPr>
            </w:pPr>
            <w:r>
              <w:rPr>
                <w:b/>
                <w:noProof/>
                <w:lang w:val="sv-SE"/>
              </w:rPr>
              <w:t>A</w:t>
            </w:r>
          </w:p>
        </w:tc>
        <w:tc>
          <w:tcPr>
            <w:tcW w:w="3474" w:type="dxa"/>
            <w:gridSpan w:val="5"/>
          </w:tcPr>
          <w:p w14:paraId="54C087DC" w14:textId="77777777" w:rsidR="002B64E2" w:rsidRDefault="002B64E2">
            <w:pPr>
              <w:pStyle w:val="CRCoverPage"/>
              <w:spacing w:after="0"/>
              <w:rPr>
                <w:noProof/>
                <w:lang w:val="sv-SE"/>
              </w:rPr>
            </w:pPr>
          </w:p>
        </w:tc>
        <w:tc>
          <w:tcPr>
            <w:tcW w:w="1447" w:type="dxa"/>
            <w:gridSpan w:val="3"/>
            <w:hideMark/>
          </w:tcPr>
          <w:p w14:paraId="7928D796" w14:textId="77777777" w:rsidR="002B64E2" w:rsidRDefault="002B64E2">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2EE39F70" w14:textId="4F5FC746" w:rsidR="002B64E2" w:rsidRDefault="002B64E2">
            <w:pPr>
              <w:pStyle w:val="CRCoverPage"/>
              <w:spacing w:after="0"/>
              <w:ind w:left="100"/>
              <w:rPr>
                <w:noProof/>
                <w:lang w:val="sv-SE"/>
              </w:rPr>
            </w:pPr>
            <w:r>
              <w:rPr>
                <w:lang w:val="sv-SE"/>
              </w:rPr>
              <w:t>Rel-1</w:t>
            </w:r>
            <w:r w:rsidR="00F8009E">
              <w:rPr>
                <w:lang w:val="sv-SE"/>
              </w:rPr>
              <w:t>6</w:t>
            </w:r>
          </w:p>
        </w:tc>
      </w:tr>
      <w:tr w:rsidR="002B64E2" w14:paraId="10171D9E" w14:textId="77777777" w:rsidTr="002B64E2">
        <w:trPr>
          <w:trHeight w:val="2443"/>
        </w:trPr>
        <w:tc>
          <w:tcPr>
            <w:tcW w:w="1883" w:type="dxa"/>
            <w:tcBorders>
              <w:top w:val="nil"/>
              <w:left w:val="single" w:sz="4" w:space="0" w:color="auto"/>
              <w:bottom w:val="single" w:sz="4" w:space="0" w:color="auto"/>
              <w:right w:val="nil"/>
            </w:tcBorders>
          </w:tcPr>
          <w:p w14:paraId="559C254A" w14:textId="77777777" w:rsidR="002B64E2" w:rsidRDefault="002B64E2">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624F5C53" w14:textId="77777777" w:rsidR="002B64E2" w:rsidRDefault="002B64E2">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995D131" w14:textId="77777777" w:rsidR="002B64E2" w:rsidRDefault="002B64E2">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23871401" w14:textId="77777777" w:rsidR="002B64E2" w:rsidRDefault="002B64E2">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2B64E2" w14:paraId="5840D831" w14:textId="77777777" w:rsidTr="002B64E2">
        <w:trPr>
          <w:trHeight w:val="93"/>
        </w:trPr>
        <w:tc>
          <w:tcPr>
            <w:tcW w:w="1883" w:type="dxa"/>
          </w:tcPr>
          <w:p w14:paraId="61D7F32A" w14:textId="77777777" w:rsidR="002B64E2" w:rsidRDefault="002B64E2">
            <w:pPr>
              <w:pStyle w:val="CRCoverPage"/>
              <w:spacing w:after="0"/>
              <w:rPr>
                <w:b/>
                <w:i/>
                <w:noProof/>
                <w:sz w:val="8"/>
                <w:szCs w:val="8"/>
                <w:lang w:val="sv-SE"/>
              </w:rPr>
            </w:pPr>
          </w:p>
        </w:tc>
        <w:tc>
          <w:tcPr>
            <w:tcW w:w="7964" w:type="dxa"/>
            <w:gridSpan w:val="10"/>
          </w:tcPr>
          <w:p w14:paraId="34987803" w14:textId="77777777" w:rsidR="002B64E2" w:rsidRDefault="002B64E2">
            <w:pPr>
              <w:pStyle w:val="CRCoverPage"/>
              <w:spacing w:after="0"/>
              <w:rPr>
                <w:noProof/>
                <w:sz w:val="8"/>
                <w:szCs w:val="8"/>
                <w:lang w:val="sv-SE"/>
              </w:rPr>
            </w:pPr>
          </w:p>
        </w:tc>
      </w:tr>
      <w:tr w:rsidR="002B64E2" w14:paraId="2FC5FF69" w14:textId="77777777" w:rsidTr="00377694">
        <w:trPr>
          <w:trHeight w:val="2620"/>
        </w:trPr>
        <w:tc>
          <w:tcPr>
            <w:tcW w:w="2752" w:type="dxa"/>
            <w:gridSpan w:val="2"/>
            <w:tcBorders>
              <w:top w:val="single" w:sz="4" w:space="0" w:color="auto"/>
              <w:left w:val="single" w:sz="4" w:space="0" w:color="auto"/>
              <w:bottom w:val="nil"/>
              <w:right w:val="nil"/>
            </w:tcBorders>
            <w:hideMark/>
          </w:tcPr>
          <w:p w14:paraId="4AB2A61E" w14:textId="77777777" w:rsidR="002B64E2" w:rsidRDefault="002B64E2">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72F68FE5" w14:textId="223A9208" w:rsidR="00377694" w:rsidRDefault="00324FC4" w:rsidP="00377694">
            <w:pPr>
              <w:pStyle w:val="CRCoverPage"/>
              <w:spacing w:after="0"/>
              <w:ind w:left="100"/>
              <w:rPr>
                <w:noProof/>
                <w:lang w:val="sv-SE"/>
              </w:rPr>
            </w:pPr>
            <w:r>
              <w:rPr>
                <w:noProof/>
                <w:lang w:val="sv-SE"/>
              </w:rPr>
              <w:t xml:space="preserve">There is </w:t>
            </w:r>
            <w:r w:rsidR="00D70D38">
              <w:rPr>
                <w:noProof/>
                <w:lang w:val="sv-SE"/>
              </w:rPr>
              <w:t>a conflict</w:t>
            </w:r>
            <w:r>
              <w:rPr>
                <w:noProof/>
                <w:lang w:val="sv-SE"/>
              </w:rPr>
              <w:t xml:space="preserve"> between the Need Conde for field </w:t>
            </w:r>
            <w:r w:rsidRPr="00D70D38">
              <w:rPr>
                <w:i/>
                <w:iCs/>
                <w:noProof/>
                <w:lang w:val="sv-SE"/>
              </w:rPr>
              <w:t>duration</w:t>
            </w:r>
            <w:r>
              <w:rPr>
                <w:noProof/>
                <w:lang w:val="sv-SE"/>
              </w:rPr>
              <w:t xml:space="preserve">, and </w:t>
            </w:r>
            <w:r w:rsidR="00C26DC4">
              <w:rPr>
                <w:noProof/>
                <w:lang w:val="sv-SE"/>
              </w:rPr>
              <w:t>its</w:t>
            </w:r>
            <w:r>
              <w:rPr>
                <w:noProof/>
                <w:lang w:val="sv-SE"/>
              </w:rPr>
              <w:t xml:space="preserve"> </w:t>
            </w:r>
            <w:r w:rsidR="00D70D38">
              <w:rPr>
                <w:noProof/>
                <w:lang w:val="sv-SE"/>
              </w:rPr>
              <w:t>field description</w:t>
            </w:r>
            <w:r w:rsidR="00D272FA">
              <w:rPr>
                <w:noProof/>
                <w:lang w:val="sv-SE"/>
              </w:rPr>
              <w:t xml:space="preserve">. According to </w:t>
            </w:r>
            <w:r w:rsidR="00153469">
              <w:rPr>
                <w:noProof/>
                <w:lang w:val="sv-SE"/>
              </w:rPr>
              <w:t>TS 38.331</w:t>
            </w:r>
            <w:r w:rsidR="00D272FA">
              <w:rPr>
                <w:noProof/>
                <w:lang w:val="sv-SE"/>
              </w:rPr>
              <w:t xml:space="preserve"> </w:t>
            </w:r>
            <w:r w:rsidR="00153469">
              <w:rPr>
                <w:noProof/>
                <w:lang w:val="sv-SE"/>
              </w:rPr>
              <w:t xml:space="preserve">6.1.2, </w:t>
            </w:r>
            <w:r w:rsidR="00D272FA">
              <w:rPr>
                <w:noProof/>
                <w:lang w:val="sv-SE"/>
              </w:rPr>
              <w:t xml:space="preserve">Need Code R means </w:t>
            </w:r>
            <w:r w:rsidR="00C26DC4">
              <w:rPr>
                <w:noProof/>
                <w:lang w:val="sv-SE"/>
              </w:rPr>
              <w:t>the following:</w:t>
            </w:r>
          </w:p>
          <w:p w14:paraId="4559D884" w14:textId="77777777" w:rsidR="00D272FA" w:rsidRDefault="00D272FA" w:rsidP="00377694">
            <w:pPr>
              <w:pStyle w:val="CRCoverPage"/>
              <w:spacing w:after="0"/>
              <w:ind w:left="100"/>
              <w:rPr>
                <w:noProof/>
                <w:lang w:val="sv-SE"/>
              </w:rPr>
            </w:pP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1905"/>
            </w:tblGrid>
            <w:tr w:rsidR="00153469" w:rsidRPr="00345D59" w14:paraId="1D28BFE1" w14:textId="77777777" w:rsidTr="008056CC">
              <w:tc>
                <w:tcPr>
                  <w:tcW w:w="845" w:type="dxa"/>
                  <w:tcBorders>
                    <w:top w:val="single" w:sz="4" w:space="0" w:color="auto"/>
                    <w:left w:val="single" w:sz="4" w:space="0" w:color="auto"/>
                    <w:bottom w:val="single" w:sz="4" w:space="0" w:color="auto"/>
                    <w:right w:val="single" w:sz="4" w:space="0" w:color="auto"/>
                  </w:tcBorders>
                  <w:hideMark/>
                </w:tcPr>
                <w:p w14:paraId="0C3EC589" w14:textId="77777777" w:rsidR="00153469" w:rsidRPr="00345D59" w:rsidRDefault="00153469" w:rsidP="00153469">
                  <w:pPr>
                    <w:pStyle w:val="TAL"/>
                    <w:rPr>
                      <w:lang w:eastAsia="en-GB"/>
                    </w:rPr>
                  </w:pPr>
                  <w:r w:rsidRPr="00345D59">
                    <w:rPr>
                      <w:lang w:eastAsia="en-GB"/>
                    </w:rPr>
                    <w:t>Need R</w:t>
                  </w:r>
                </w:p>
              </w:tc>
              <w:tc>
                <w:tcPr>
                  <w:tcW w:w="11905" w:type="dxa"/>
                  <w:tcBorders>
                    <w:top w:val="single" w:sz="4" w:space="0" w:color="auto"/>
                    <w:left w:val="single" w:sz="4" w:space="0" w:color="auto"/>
                    <w:bottom w:val="single" w:sz="4" w:space="0" w:color="auto"/>
                    <w:right w:val="single" w:sz="4" w:space="0" w:color="auto"/>
                  </w:tcBorders>
                  <w:hideMark/>
                </w:tcPr>
                <w:p w14:paraId="5F2CBFCE" w14:textId="77777777" w:rsidR="00153469" w:rsidRPr="00345D59" w:rsidRDefault="00153469" w:rsidP="00153469">
                  <w:pPr>
                    <w:pStyle w:val="TAL"/>
                    <w:rPr>
                      <w:i/>
                      <w:lang w:eastAsia="en-GB"/>
                    </w:rPr>
                  </w:pPr>
                  <w:r w:rsidRPr="00345D59">
                    <w:rPr>
                      <w:i/>
                      <w:iCs/>
                      <w:lang w:eastAsia="en-GB"/>
                    </w:rPr>
                    <w:t>Release</w:t>
                  </w:r>
                </w:p>
                <w:p w14:paraId="52C73407" w14:textId="77777777" w:rsidR="00153469" w:rsidRDefault="00153469" w:rsidP="00153469">
                  <w:pPr>
                    <w:pStyle w:val="TAL"/>
                    <w:rPr>
                      <w:lang w:eastAsia="en-GB"/>
                    </w:rPr>
                  </w:pPr>
                  <w:r w:rsidRPr="00345D59">
                    <w:rPr>
                      <w:lang w:eastAsia="en-GB"/>
                    </w:rPr>
                    <w:t xml:space="preserve">Used for (configuration) fields that are stored by the UE i.e. not one-shot. </w:t>
                  </w:r>
                </w:p>
                <w:p w14:paraId="3F23C37D" w14:textId="77777777" w:rsidR="00153469" w:rsidRDefault="00153469" w:rsidP="00153469">
                  <w:pPr>
                    <w:pStyle w:val="TAL"/>
                    <w:rPr>
                      <w:lang w:eastAsia="en-GB"/>
                    </w:rPr>
                  </w:pPr>
                  <w:r w:rsidRPr="00345D59">
                    <w:rPr>
                      <w:lang w:eastAsia="en-GB"/>
                    </w:rPr>
                    <w:t xml:space="preserve">Upon receiving a message with the field absent, the UE releases the </w:t>
                  </w:r>
                </w:p>
                <w:p w14:paraId="5A0F6F2C" w14:textId="77777777" w:rsidR="00153469" w:rsidRPr="00345D59" w:rsidRDefault="00153469" w:rsidP="00153469">
                  <w:pPr>
                    <w:pStyle w:val="TAL"/>
                    <w:rPr>
                      <w:iCs/>
                      <w:lang w:eastAsia="en-GB"/>
                    </w:rPr>
                  </w:pPr>
                  <w:r w:rsidRPr="00345D59">
                    <w:rPr>
                      <w:lang w:eastAsia="en-GB"/>
                    </w:rPr>
                    <w:t>current value.</w:t>
                  </w:r>
                </w:p>
              </w:tc>
            </w:tr>
          </w:tbl>
          <w:p w14:paraId="34DA33CE" w14:textId="77777777" w:rsidR="00153469" w:rsidRDefault="00153469" w:rsidP="00377694">
            <w:pPr>
              <w:pStyle w:val="CRCoverPage"/>
              <w:spacing w:after="0"/>
              <w:ind w:left="100"/>
              <w:rPr>
                <w:noProof/>
                <w:lang w:val="sv-SE"/>
              </w:rPr>
            </w:pPr>
          </w:p>
          <w:p w14:paraId="1B9C5E29" w14:textId="4A80A8E4" w:rsidR="00153469" w:rsidRDefault="00153469" w:rsidP="00377694">
            <w:pPr>
              <w:pStyle w:val="CRCoverPage"/>
              <w:spacing w:after="0"/>
              <w:ind w:left="100"/>
              <w:rPr>
                <w:noProof/>
                <w:lang w:val="sv-SE"/>
              </w:rPr>
            </w:pPr>
            <w:r>
              <w:rPr>
                <w:noProof/>
                <w:lang w:val="sv-SE"/>
              </w:rPr>
              <w:t xml:space="preserve">But according to the field desciption, if </w:t>
            </w:r>
            <w:r w:rsidRPr="00153469">
              <w:rPr>
                <w:noProof/>
                <w:lang w:val="sv-SE"/>
              </w:rPr>
              <w:t xml:space="preserve">the field is absent, </w:t>
            </w:r>
            <w:r w:rsidR="00D70D38">
              <w:rPr>
                <w:noProof/>
                <w:lang w:val="sv-SE"/>
              </w:rPr>
              <w:t>”...</w:t>
            </w:r>
            <w:r w:rsidRPr="00153469">
              <w:rPr>
                <w:noProof/>
                <w:lang w:val="sv-SE"/>
              </w:rPr>
              <w:t>the UE applies the value 1 slot</w:t>
            </w:r>
            <w:r w:rsidR="00D70D38">
              <w:rPr>
                <w:noProof/>
                <w:lang w:val="sv-SE"/>
              </w:rPr>
              <w:t>”</w:t>
            </w:r>
            <w:r w:rsidRPr="00153469">
              <w:rPr>
                <w:noProof/>
                <w:lang w:val="sv-SE"/>
              </w:rPr>
              <w:t>.</w:t>
            </w:r>
          </w:p>
          <w:p w14:paraId="7F4EC73F" w14:textId="77777777" w:rsidR="00153469" w:rsidRDefault="00153469" w:rsidP="00377694">
            <w:pPr>
              <w:pStyle w:val="CRCoverPage"/>
              <w:spacing w:after="0"/>
              <w:ind w:left="100"/>
              <w:rPr>
                <w:noProof/>
                <w:lang w:val="sv-SE"/>
              </w:rPr>
            </w:pPr>
          </w:p>
          <w:p w14:paraId="047FA412" w14:textId="58D505DD" w:rsidR="00153469" w:rsidRDefault="00153469" w:rsidP="00377694">
            <w:pPr>
              <w:pStyle w:val="CRCoverPage"/>
              <w:spacing w:after="0"/>
              <w:ind w:left="100"/>
              <w:rPr>
                <w:noProof/>
                <w:lang w:val="sv-SE"/>
              </w:rPr>
            </w:pPr>
          </w:p>
        </w:tc>
      </w:tr>
      <w:tr w:rsidR="002B64E2" w14:paraId="1F20CC48" w14:textId="77777777" w:rsidTr="002B64E2">
        <w:trPr>
          <w:trHeight w:val="93"/>
        </w:trPr>
        <w:tc>
          <w:tcPr>
            <w:tcW w:w="2752" w:type="dxa"/>
            <w:gridSpan w:val="2"/>
            <w:tcBorders>
              <w:top w:val="nil"/>
              <w:left w:val="single" w:sz="4" w:space="0" w:color="auto"/>
              <w:bottom w:val="nil"/>
              <w:right w:val="nil"/>
            </w:tcBorders>
          </w:tcPr>
          <w:p w14:paraId="59E433D0"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2A49625" w14:textId="77777777" w:rsidR="002B64E2" w:rsidRDefault="002B64E2">
            <w:pPr>
              <w:pStyle w:val="CRCoverPage"/>
              <w:spacing w:after="0"/>
              <w:rPr>
                <w:noProof/>
                <w:sz w:val="8"/>
                <w:szCs w:val="8"/>
                <w:lang w:val="sv-SE"/>
              </w:rPr>
            </w:pPr>
          </w:p>
        </w:tc>
      </w:tr>
      <w:tr w:rsidR="002B64E2" w14:paraId="461EE0C6" w14:textId="77777777" w:rsidTr="00A56B02">
        <w:trPr>
          <w:trHeight w:val="214"/>
        </w:trPr>
        <w:tc>
          <w:tcPr>
            <w:tcW w:w="2752" w:type="dxa"/>
            <w:gridSpan w:val="2"/>
            <w:tcBorders>
              <w:top w:val="nil"/>
              <w:left w:val="single" w:sz="4" w:space="0" w:color="auto"/>
              <w:bottom w:val="nil"/>
              <w:right w:val="nil"/>
            </w:tcBorders>
            <w:hideMark/>
          </w:tcPr>
          <w:p w14:paraId="48499A88" w14:textId="77777777" w:rsidR="002B64E2" w:rsidRDefault="002B64E2">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35497A46" w14:textId="16A52140" w:rsidR="00D70D38" w:rsidRDefault="00D70D38" w:rsidP="00A56B02">
            <w:pPr>
              <w:pStyle w:val="CRCoverPage"/>
              <w:spacing w:after="0"/>
              <w:ind w:left="100"/>
              <w:rPr>
                <w:noProof/>
                <w:lang w:val="sv-SE"/>
              </w:rPr>
            </w:pPr>
            <w:r>
              <w:rPr>
                <w:noProof/>
                <w:lang w:val="sv-SE"/>
              </w:rPr>
              <w:t xml:space="preserve">Change the Need Code </w:t>
            </w:r>
            <w:r w:rsidR="00C26DC4">
              <w:rPr>
                <w:noProof/>
                <w:lang w:val="sv-SE"/>
              </w:rPr>
              <w:t xml:space="preserve">from ”R” to ”S” (wihich means that the </w:t>
            </w:r>
            <w:r w:rsidR="00C26DC4" w:rsidRPr="00C26DC4">
              <w:rPr>
                <w:noProof/>
                <w:lang w:val="sv-SE"/>
              </w:rPr>
              <w:t>field description or procedure specifies the UE behavior performed upon receiving a message with the field absent</w:t>
            </w:r>
            <w:r w:rsidR="00C26DC4">
              <w:rPr>
                <w:noProof/>
                <w:lang w:val="sv-SE"/>
              </w:rPr>
              <w:t>).</w:t>
            </w:r>
          </w:p>
          <w:p w14:paraId="0302877A" w14:textId="7AF97617" w:rsidR="00D70D38" w:rsidRDefault="00D70D38" w:rsidP="00A56B02">
            <w:pPr>
              <w:pStyle w:val="CRCoverPage"/>
              <w:spacing w:after="0"/>
              <w:ind w:left="100"/>
              <w:rPr>
                <w:noProof/>
                <w:lang w:val="sv-SE"/>
              </w:rPr>
            </w:pPr>
          </w:p>
          <w:p w14:paraId="4F344D1C" w14:textId="3EBC84D4" w:rsidR="00397F9E" w:rsidRDefault="00397F9E" w:rsidP="00A56B02">
            <w:pPr>
              <w:pStyle w:val="CRCoverPage"/>
              <w:spacing w:after="0"/>
              <w:ind w:left="100"/>
              <w:rPr>
                <w:noProof/>
                <w:lang w:val="sv-SE"/>
              </w:rPr>
            </w:pPr>
            <w:r>
              <w:rPr>
                <w:noProof/>
                <w:lang w:val="sv-SE"/>
              </w:rPr>
              <w:t>It is expected that UEs and Networks implement this CR.</w:t>
            </w:r>
          </w:p>
          <w:p w14:paraId="61409ED7" w14:textId="77777777" w:rsidR="00397F9E" w:rsidRDefault="00397F9E" w:rsidP="00A56B02">
            <w:pPr>
              <w:pStyle w:val="CRCoverPage"/>
              <w:spacing w:after="0"/>
              <w:ind w:left="100"/>
              <w:rPr>
                <w:noProof/>
                <w:lang w:val="sv-SE"/>
              </w:rPr>
            </w:pPr>
          </w:p>
          <w:p w14:paraId="37D83DAE" w14:textId="77777777" w:rsidR="00D70D38" w:rsidRDefault="00D70D38" w:rsidP="00D70D38">
            <w:pPr>
              <w:pStyle w:val="CRCoverPage"/>
              <w:spacing w:after="0"/>
              <w:ind w:left="100"/>
              <w:rPr>
                <w:b/>
                <w:noProof/>
              </w:rPr>
            </w:pPr>
            <w:r>
              <w:rPr>
                <w:b/>
                <w:noProof/>
              </w:rPr>
              <w:t>Impact Analysis</w:t>
            </w:r>
          </w:p>
          <w:p w14:paraId="7DC31DB0" w14:textId="77777777" w:rsidR="00D70D38" w:rsidRDefault="00D70D38" w:rsidP="00D70D38">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SimSun" w:hAnsi="SimSun" w:hint="eastAsia"/>
                <w:lang w:eastAsia="zh-CN"/>
              </w:rPr>
              <w:t>,</w:t>
            </w:r>
            <w:r w:rsidRPr="00EC3596">
              <w:t>NR-DC</w:t>
            </w:r>
            <w:r>
              <w:t xml:space="preserve"> </w:t>
            </w:r>
          </w:p>
          <w:p w14:paraId="4156F534" w14:textId="77777777" w:rsidR="00D70D38" w:rsidRDefault="00D70D38" w:rsidP="00D70D38">
            <w:pPr>
              <w:pStyle w:val="CRCoverPage"/>
              <w:spacing w:after="0"/>
              <w:ind w:left="100"/>
              <w:rPr>
                <w:noProof/>
                <w:u w:val="single"/>
              </w:rPr>
            </w:pPr>
          </w:p>
          <w:p w14:paraId="4009A6EE" w14:textId="116358DB" w:rsidR="00D70D38" w:rsidRPr="00D36D50" w:rsidRDefault="00D70D38" w:rsidP="00D70D38">
            <w:pPr>
              <w:pStyle w:val="CRCoverPage"/>
              <w:spacing w:after="0"/>
              <w:ind w:left="100"/>
              <w:rPr>
                <w:noProof/>
              </w:rPr>
            </w:pPr>
            <w:r>
              <w:rPr>
                <w:noProof/>
                <w:u w:val="single"/>
              </w:rPr>
              <w:t>Impacted functionality</w:t>
            </w:r>
            <w:r w:rsidRPr="00D36D50">
              <w:rPr>
                <w:noProof/>
              </w:rPr>
              <w:t xml:space="preserve">: </w:t>
            </w:r>
            <w:r>
              <w:rPr>
                <w:noProof/>
              </w:rPr>
              <w:t>SearchSpace</w:t>
            </w:r>
            <w:r w:rsidRPr="00D36D50">
              <w:rPr>
                <w:noProof/>
              </w:rPr>
              <w:t xml:space="preserve"> configuration</w:t>
            </w:r>
          </w:p>
          <w:p w14:paraId="4D55C689" w14:textId="77777777" w:rsidR="00D70D38" w:rsidRDefault="00D70D38" w:rsidP="00D70D38">
            <w:pPr>
              <w:pStyle w:val="CRCoverPage"/>
              <w:spacing w:after="0"/>
              <w:ind w:left="100"/>
              <w:rPr>
                <w:noProof/>
                <w:u w:val="single"/>
              </w:rPr>
            </w:pPr>
          </w:p>
          <w:p w14:paraId="6EAE59F2" w14:textId="77777777" w:rsidR="00D70D38" w:rsidRDefault="00D70D38" w:rsidP="00D70D38">
            <w:pPr>
              <w:pStyle w:val="CRCoverPage"/>
              <w:spacing w:after="0"/>
              <w:ind w:left="100"/>
              <w:rPr>
                <w:noProof/>
                <w:u w:val="single"/>
              </w:rPr>
            </w:pPr>
            <w:r>
              <w:rPr>
                <w:noProof/>
                <w:u w:val="single"/>
              </w:rPr>
              <w:t>Inter-operability:</w:t>
            </w:r>
          </w:p>
          <w:p w14:paraId="31BD937F" w14:textId="3DB8D133" w:rsidR="00D70D38" w:rsidRDefault="00D70D38" w:rsidP="00D70D38">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the UE would</w:t>
            </w:r>
            <w:r w:rsidR="00C26DC4">
              <w:rPr>
                <w:lang w:eastAsia="zh-CN"/>
              </w:rPr>
              <w:t xml:space="preserve">, in case </w:t>
            </w:r>
            <w:r w:rsidR="00C26DC4" w:rsidRPr="00C26DC4">
              <w:rPr>
                <w:lang w:eastAsia="zh-CN"/>
              </w:rPr>
              <w:t xml:space="preserve">field </w:t>
            </w:r>
            <w:r w:rsidR="00C26DC4" w:rsidRPr="00C26DC4">
              <w:rPr>
                <w:i/>
                <w:iCs/>
                <w:lang w:eastAsia="zh-CN"/>
              </w:rPr>
              <w:t>duration</w:t>
            </w:r>
            <w:r w:rsidR="00C26DC4" w:rsidRPr="00C26DC4">
              <w:rPr>
                <w:lang w:eastAsia="zh-CN"/>
              </w:rPr>
              <w:t xml:space="preserve"> is absent</w:t>
            </w:r>
            <w:r w:rsidR="00C26DC4">
              <w:rPr>
                <w:lang w:eastAsia="zh-CN"/>
              </w:rPr>
              <w:t xml:space="preserve">, UE </w:t>
            </w:r>
            <w:r w:rsidR="00397F9E">
              <w:rPr>
                <w:lang w:eastAsia="zh-CN"/>
              </w:rPr>
              <w:t>behaviour is unknown and could even lead to UE triggers re-establishment.</w:t>
            </w:r>
            <w:r>
              <w:rPr>
                <w:lang w:eastAsia="zh-CN"/>
              </w:rPr>
              <w:t xml:space="preserve"> </w:t>
            </w:r>
          </w:p>
          <w:p w14:paraId="50D04F45" w14:textId="77777777" w:rsidR="00D70D38" w:rsidRDefault="00D70D38" w:rsidP="00D70D38">
            <w:pPr>
              <w:pStyle w:val="CRCoverPage"/>
              <w:spacing w:after="0"/>
              <w:ind w:left="100"/>
              <w:rPr>
                <w:lang w:eastAsia="zh-CN"/>
              </w:rPr>
            </w:pPr>
          </w:p>
          <w:p w14:paraId="627DE5A1" w14:textId="50678C7A" w:rsidR="00D70D38" w:rsidRDefault="00D70D38" w:rsidP="00D70D38">
            <w:pPr>
              <w:pStyle w:val="CRCoverPage"/>
              <w:spacing w:after="0"/>
              <w:ind w:left="100"/>
              <w:rPr>
                <w:lang w:eastAsia="zh-CN"/>
              </w:rPr>
            </w:pPr>
            <w:r>
              <w:rPr>
                <w:lang w:eastAsia="zh-CN"/>
              </w:rPr>
              <w:lastRenderedPageBreak/>
              <w:t>2.</w:t>
            </w:r>
            <w:r>
              <w:rPr>
                <w:lang w:eastAsia="zh-CN"/>
              </w:rPr>
              <w:tab/>
              <w:t xml:space="preserve"> If the UE is </w:t>
            </w:r>
            <w:r>
              <w:rPr>
                <w:kern w:val="2"/>
                <w:lang w:eastAsia="zh-CN"/>
              </w:rPr>
              <w:t>implemented</w:t>
            </w:r>
            <w:r>
              <w:rPr>
                <w:lang w:eastAsia="zh-CN"/>
              </w:rPr>
              <w:t xml:space="preserve"> according to the CR and the network is not, </w:t>
            </w:r>
            <w:r w:rsidR="00397F9E">
              <w:rPr>
                <w:lang w:eastAsia="zh-CN"/>
              </w:rPr>
              <w:t xml:space="preserve">network would probably always include the field </w:t>
            </w:r>
            <w:r w:rsidR="00397F9E" w:rsidRPr="00C26DC4">
              <w:rPr>
                <w:i/>
                <w:iCs/>
                <w:lang w:eastAsia="zh-CN"/>
              </w:rPr>
              <w:t>duration</w:t>
            </w:r>
            <w:r w:rsidR="00397F9E">
              <w:rPr>
                <w:lang w:eastAsia="zh-CN"/>
              </w:rPr>
              <w:t>, and hence value 1 cannot be configured.</w:t>
            </w:r>
          </w:p>
          <w:p w14:paraId="35F9AAEC" w14:textId="3535EF9B" w:rsidR="00D70D38" w:rsidRDefault="00D70D38" w:rsidP="00A56B02">
            <w:pPr>
              <w:pStyle w:val="CRCoverPage"/>
              <w:spacing w:after="0"/>
              <w:ind w:left="100"/>
              <w:rPr>
                <w:noProof/>
                <w:lang w:val="sv-SE"/>
              </w:rPr>
            </w:pPr>
          </w:p>
        </w:tc>
      </w:tr>
      <w:tr w:rsidR="002B64E2" w14:paraId="3C40405B" w14:textId="77777777" w:rsidTr="002B64E2">
        <w:trPr>
          <w:trHeight w:val="93"/>
        </w:trPr>
        <w:tc>
          <w:tcPr>
            <w:tcW w:w="2752" w:type="dxa"/>
            <w:gridSpan w:val="2"/>
            <w:tcBorders>
              <w:top w:val="nil"/>
              <w:left w:val="single" w:sz="4" w:space="0" w:color="auto"/>
              <w:bottom w:val="nil"/>
              <w:right w:val="nil"/>
            </w:tcBorders>
          </w:tcPr>
          <w:p w14:paraId="29A1D8E2"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410A1E7C" w14:textId="77777777" w:rsidR="002B64E2" w:rsidRDefault="002B64E2">
            <w:pPr>
              <w:pStyle w:val="CRCoverPage"/>
              <w:spacing w:after="0"/>
              <w:rPr>
                <w:noProof/>
                <w:sz w:val="8"/>
                <w:szCs w:val="8"/>
                <w:lang w:val="sv-SE"/>
              </w:rPr>
            </w:pPr>
          </w:p>
        </w:tc>
      </w:tr>
      <w:tr w:rsidR="002B64E2" w14:paraId="592B6479" w14:textId="77777777" w:rsidTr="002B64E2">
        <w:trPr>
          <w:trHeight w:val="470"/>
        </w:trPr>
        <w:tc>
          <w:tcPr>
            <w:tcW w:w="2752" w:type="dxa"/>
            <w:gridSpan w:val="2"/>
            <w:tcBorders>
              <w:top w:val="nil"/>
              <w:left w:val="single" w:sz="4" w:space="0" w:color="auto"/>
              <w:bottom w:val="single" w:sz="4" w:space="0" w:color="auto"/>
              <w:right w:val="nil"/>
            </w:tcBorders>
            <w:hideMark/>
          </w:tcPr>
          <w:p w14:paraId="07F1BD93" w14:textId="77777777" w:rsidR="002B64E2" w:rsidRDefault="002B64E2">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60027410" w14:textId="1FC8F205" w:rsidR="002B64E2" w:rsidRDefault="00324FC4">
            <w:pPr>
              <w:pStyle w:val="CRCoverPage"/>
              <w:spacing w:after="0"/>
              <w:ind w:left="100"/>
              <w:rPr>
                <w:noProof/>
                <w:lang w:val="sv-SE"/>
              </w:rPr>
            </w:pPr>
            <w:r>
              <w:rPr>
                <w:noProof/>
                <w:lang w:val="sv-SE"/>
              </w:rPr>
              <w:t xml:space="preserve">Field </w:t>
            </w:r>
            <w:r w:rsidR="00397F9E" w:rsidRPr="00C26DC4">
              <w:rPr>
                <w:i/>
                <w:iCs/>
                <w:lang w:eastAsia="zh-CN"/>
              </w:rPr>
              <w:t>duration</w:t>
            </w:r>
            <w:r w:rsidR="00397F9E" w:rsidRPr="00C26DC4">
              <w:rPr>
                <w:lang w:eastAsia="zh-CN"/>
              </w:rPr>
              <w:t xml:space="preserve"> </w:t>
            </w:r>
            <w:r>
              <w:rPr>
                <w:noProof/>
                <w:lang w:val="sv-SE"/>
              </w:rPr>
              <w:t>can not be configured with value 1.</w:t>
            </w:r>
          </w:p>
        </w:tc>
      </w:tr>
      <w:tr w:rsidR="002B64E2" w14:paraId="14CD1818" w14:textId="77777777" w:rsidTr="002B64E2">
        <w:trPr>
          <w:trHeight w:val="93"/>
        </w:trPr>
        <w:tc>
          <w:tcPr>
            <w:tcW w:w="2752" w:type="dxa"/>
            <w:gridSpan w:val="2"/>
          </w:tcPr>
          <w:p w14:paraId="70BA6DEA" w14:textId="77777777" w:rsidR="002B64E2" w:rsidRDefault="002B64E2">
            <w:pPr>
              <w:pStyle w:val="CRCoverPage"/>
              <w:spacing w:after="0"/>
              <w:rPr>
                <w:b/>
                <w:i/>
                <w:noProof/>
                <w:sz w:val="8"/>
                <w:szCs w:val="8"/>
                <w:lang w:val="sv-SE"/>
              </w:rPr>
            </w:pPr>
          </w:p>
        </w:tc>
        <w:tc>
          <w:tcPr>
            <w:tcW w:w="7095" w:type="dxa"/>
            <w:gridSpan w:val="9"/>
          </w:tcPr>
          <w:p w14:paraId="3B17A2CB" w14:textId="77777777" w:rsidR="002B64E2" w:rsidRDefault="002B64E2">
            <w:pPr>
              <w:pStyle w:val="CRCoverPage"/>
              <w:spacing w:after="0"/>
              <w:rPr>
                <w:noProof/>
                <w:sz w:val="8"/>
                <w:szCs w:val="8"/>
                <w:lang w:val="sv-SE"/>
              </w:rPr>
            </w:pPr>
          </w:p>
        </w:tc>
      </w:tr>
      <w:tr w:rsidR="002B64E2" w14:paraId="45AEB541" w14:textId="77777777" w:rsidTr="002B64E2">
        <w:trPr>
          <w:trHeight w:val="235"/>
        </w:trPr>
        <w:tc>
          <w:tcPr>
            <w:tcW w:w="2752" w:type="dxa"/>
            <w:gridSpan w:val="2"/>
            <w:tcBorders>
              <w:top w:val="single" w:sz="4" w:space="0" w:color="auto"/>
              <w:left w:val="single" w:sz="4" w:space="0" w:color="auto"/>
              <w:bottom w:val="nil"/>
              <w:right w:val="nil"/>
            </w:tcBorders>
            <w:hideMark/>
          </w:tcPr>
          <w:p w14:paraId="1B221C19" w14:textId="77777777" w:rsidR="002B64E2" w:rsidRDefault="002B64E2">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069CBA96" w14:textId="4C27EFCD" w:rsidR="002B64E2" w:rsidRDefault="00324FC4">
            <w:pPr>
              <w:pStyle w:val="CRCoverPage"/>
              <w:spacing w:after="0"/>
              <w:ind w:left="100"/>
              <w:rPr>
                <w:noProof/>
                <w:lang w:val="sv-SE"/>
              </w:rPr>
            </w:pPr>
            <w:r>
              <w:rPr>
                <w:noProof/>
                <w:lang w:val="sv-SE"/>
              </w:rPr>
              <w:t>6.3.2</w:t>
            </w:r>
          </w:p>
        </w:tc>
      </w:tr>
      <w:tr w:rsidR="002B64E2" w14:paraId="3A57EE73" w14:textId="77777777" w:rsidTr="002B64E2">
        <w:trPr>
          <w:trHeight w:val="93"/>
        </w:trPr>
        <w:tc>
          <w:tcPr>
            <w:tcW w:w="2752" w:type="dxa"/>
            <w:gridSpan w:val="2"/>
            <w:tcBorders>
              <w:top w:val="nil"/>
              <w:left w:val="single" w:sz="4" w:space="0" w:color="auto"/>
              <w:bottom w:val="nil"/>
              <w:right w:val="nil"/>
            </w:tcBorders>
          </w:tcPr>
          <w:p w14:paraId="5A6C5142"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876383B" w14:textId="77777777" w:rsidR="002B64E2" w:rsidRDefault="002B64E2">
            <w:pPr>
              <w:pStyle w:val="CRCoverPage"/>
              <w:spacing w:after="0"/>
              <w:rPr>
                <w:noProof/>
                <w:sz w:val="8"/>
                <w:szCs w:val="8"/>
                <w:lang w:val="sv-SE"/>
              </w:rPr>
            </w:pPr>
          </w:p>
        </w:tc>
      </w:tr>
      <w:tr w:rsidR="002B64E2" w14:paraId="604E18C9" w14:textId="77777777" w:rsidTr="002B64E2">
        <w:trPr>
          <w:trHeight w:val="235"/>
        </w:trPr>
        <w:tc>
          <w:tcPr>
            <w:tcW w:w="2752" w:type="dxa"/>
            <w:gridSpan w:val="2"/>
            <w:tcBorders>
              <w:top w:val="nil"/>
              <w:left w:val="single" w:sz="4" w:space="0" w:color="auto"/>
              <w:bottom w:val="nil"/>
              <w:right w:val="nil"/>
            </w:tcBorders>
          </w:tcPr>
          <w:p w14:paraId="5A638266" w14:textId="77777777" w:rsidR="002B64E2" w:rsidRDefault="002B64E2">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368E6DFA" w14:textId="77777777" w:rsidR="002B64E2" w:rsidRDefault="002B64E2">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111DF161" w14:textId="77777777" w:rsidR="002B64E2" w:rsidRDefault="002B64E2">
            <w:pPr>
              <w:pStyle w:val="CRCoverPage"/>
              <w:spacing w:after="0"/>
              <w:jc w:val="center"/>
              <w:rPr>
                <w:b/>
                <w:caps/>
                <w:noProof/>
                <w:lang w:val="sv-SE"/>
              </w:rPr>
            </w:pPr>
            <w:r>
              <w:rPr>
                <w:b/>
                <w:caps/>
                <w:noProof/>
                <w:lang w:val="sv-SE"/>
              </w:rPr>
              <w:t>N</w:t>
            </w:r>
          </w:p>
        </w:tc>
        <w:tc>
          <w:tcPr>
            <w:tcW w:w="3040" w:type="dxa"/>
            <w:gridSpan w:val="4"/>
          </w:tcPr>
          <w:p w14:paraId="44C1DCBF" w14:textId="77777777" w:rsidR="002B64E2" w:rsidRDefault="002B64E2">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5C3E624D" w14:textId="77777777" w:rsidR="002B64E2" w:rsidRDefault="002B64E2">
            <w:pPr>
              <w:pStyle w:val="CRCoverPage"/>
              <w:spacing w:after="0"/>
              <w:ind w:left="99"/>
              <w:rPr>
                <w:noProof/>
                <w:lang w:val="sv-SE"/>
              </w:rPr>
            </w:pPr>
          </w:p>
        </w:tc>
      </w:tr>
      <w:tr w:rsidR="002B64E2" w14:paraId="23E8092A" w14:textId="77777777" w:rsidTr="002B64E2">
        <w:trPr>
          <w:trHeight w:val="235"/>
        </w:trPr>
        <w:tc>
          <w:tcPr>
            <w:tcW w:w="2752" w:type="dxa"/>
            <w:gridSpan w:val="2"/>
            <w:tcBorders>
              <w:top w:val="nil"/>
              <w:left w:val="single" w:sz="4" w:space="0" w:color="auto"/>
              <w:bottom w:val="nil"/>
              <w:right w:val="nil"/>
            </w:tcBorders>
            <w:hideMark/>
          </w:tcPr>
          <w:p w14:paraId="2F19B7AE" w14:textId="77777777" w:rsidR="002B64E2" w:rsidRDefault="002B64E2">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08A84DD4" w14:textId="1204C8EE"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3BBE79A9" w14:textId="2E9E8298" w:rsidR="002B64E2" w:rsidRDefault="00F075A6">
            <w:pPr>
              <w:pStyle w:val="CRCoverPage"/>
              <w:spacing w:after="0"/>
              <w:jc w:val="center"/>
              <w:rPr>
                <w:b/>
                <w:caps/>
                <w:noProof/>
                <w:lang w:val="sv-SE"/>
              </w:rPr>
            </w:pPr>
            <w:r>
              <w:rPr>
                <w:b/>
                <w:caps/>
                <w:noProof/>
                <w:lang w:val="sv-SE"/>
              </w:rPr>
              <w:t>N</w:t>
            </w:r>
          </w:p>
        </w:tc>
        <w:tc>
          <w:tcPr>
            <w:tcW w:w="3040" w:type="dxa"/>
            <w:gridSpan w:val="4"/>
            <w:hideMark/>
          </w:tcPr>
          <w:p w14:paraId="154E125A" w14:textId="77777777" w:rsidR="002B64E2" w:rsidRDefault="002B64E2">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6F22C4E2" w14:textId="77777777" w:rsidR="002B64E2" w:rsidRPr="00F075A6" w:rsidRDefault="002B64E2">
            <w:pPr>
              <w:pStyle w:val="CRCoverPage"/>
              <w:spacing w:after="0"/>
              <w:ind w:left="99"/>
              <w:rPr>
                <w:noProof/>
                <w:lang w:val="sv-SE"/>
              </w:rPr>
            </w:pPr>
            <w:r w:rsidRPr="00F075A6">
              <w:rPr>
                <w:noProof/>
                <w:lang w:val="sv-SE"/>
              </w:rPr>
              <w:t xml:space="preserve">TS/TR ... CR ... </w:t>
            </w:r>
          </w:p>
        </w:tc>
      </w:tr>
      <w:tr w:rsidR="002B64E2" w14:paraId="75AE2BC2" w14:textId="77777777" w:rsidTr="002B64E2">
        <w:trPr>
          <w:trHeight w:val="235"/>
        </w:trPr>
        <w:tc>
          <w:tcPr>
            <w:tcW w:w="2752" w:type="dxa"/>
            <w:gridSpan w:val="2"/>
            <w:tcBorders>
              <w:top w:val="nil"/>
              <w:left w:val="single" w:sz="4" w:space="0" w:color="auto"/>
              <w:bottom w:val="nil"/>
              <w:right w:val="nil"/>
            </w:tcBorders>
            <w:hideMark/>
          </w:tcPr>
          <w:p w14:paraId="17B45BDD" w14:textId="77777777" w:rsidR="002B64E2" w:rsidRDefault="002B64E2">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7D34EB53"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7234B846" w14:textId="77777777" w:rsidR="002B64E2" w:rsidRDefault="002B64E2">
            <w:pPr>
              <w:pStyle w:val="CRCoverPage"/>
              <w:spacing w:after="0"/>
              <w:jc w:val="center"/>
              <w:rPr>
                <w:b/>
                <w:caps/>
                <w:noProof/>
                <w:lang w:val="sv-SE"/>
              </w:rPr>
            </w:pPr>
            <w:r>
              <w:rPr>
                <w:b/>
                <w:caps/>
                <w:noProof/>
                <w:lang w:val="sv-SE"/>
              </w:rPr>
              <w:t>N</w:t>
            </w:r>
          </w:p>
        </w:tc>
        <w:tc>
          <w:tcPr>
            <w:tcW w:w="3040" w:type="dxa"/>
            <w:gridSpan w:val="4"/>
            <w:hideMark/>
          </w:tcPr>
          <w:p w14:paraId="6B8E4FA3" w14:textId="77777777" w:rsidR="002B64E2" w:rsidRDefault="002B64E2">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4D9203F2" w14:textId="77777777" w:rsidR="002B64E2" w:rsidRDefault="002B64E2">
            <w:pPr>
              <w:pStyle w:val="CRCoverPage"/>
              <w:spacing w:after="0"/>
              <w:ind w:left="99"/>
              <w:rPr>
                <w:noProof/>
                <w:lang w:val="sv-SE"/>
              </w:rPr>
            </w:pPr>
            <w:r>
              <w:rPr>
                <w:noProof/>
                <w:lang w:val="sv-SE"/>
              </w:rPr>
              <w:t xml:space="preserve">TS/TR ... CR ... </w:t>
            </w:r>
          </w:p>
        </w:tc>
      </w:tr>
      <w:tr w:rsidR="002B64E2" w14:paraId="447F9B4C" w14:textId="77777777" w:rsidTr="002B64E2">
        <w:trPr>
          <w:trHeight w:val="235"/>
        </w:trPr>
        <w:tc>
          <w:tcPr>
            <w:tcW w:w="2752" w:type="dxa"/>
            <w:gridSpan w:val="2"/>
            <w:tcBorders>
              <w:top w:val="nil"/>
              <w:left w:val="single" w:sz="4" w:space="0" w:color="auto"/>
              <w:bottom w:val="nil"/>
              <w:right w:val="nil"/>
            </w:tcBorders>
            <w:hideMark/>
          </w:tcPr>
          <w:p w14:paraId="35D1B14E" w14:textId="77777777" w:rsidR="002B64E2" w:rsidRDefault="002B64E2">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488BD2AE"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71E32C8" w14:textId="77777777" w:rsidR="002B64E2" w:rsidRDefault="002B64E2">
            <w:pPr>
              <w:pStyle w:val="CRCoverPage"/>
              <w:spacing w:after="0"/>
              <w:jc w:val="center"/>
              <w:rPr>
                <w:b/>
                <w:caps/>
                <w:noProof/>
                <w:lang w:val="sv-SE"/>
              </w:rPr>
            </w:pPr>
            <w:r>
              <w:rPr>
                <w:b/>
                <w:caps/>
                <w:noProof/>
                <w:lang w:val="sv-SE"/>
              </w:rPr>
              <w:t>N</w:t>
            </w:r>
          </w:p>
        </w:tc>
        <w:tc>
          <w:tcPr>
            <w:tcW w:w="3040" w:type="dxa"/>
            <w:gridSpan w:val="4"/>
            <w:hideMark/>
          </w:tcPr>
          <w:p w14:paraId="1C8EE6C5" w14:textId="77777777" w:rsidR="002B64E2" w:rsidRDefault="002B64E2">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3137CB50" w14:textId="77777777" w:rsidR="002B64E2" w:rsidRDefault="002B64E2">
            <w:pPr>
              <w:pStyle w:val="CRCoverPage"/>
              <w:spacing w:after="0"/>
              <w:ind w:left="99"/>
              <w:rPr>
                <w:noProof/>
                <w:lang w:val="sv-SE"/>
              </w:rPr>
            </w:pPr>
            <w:r>
              <w:rPr>
                <w:noProof/>
                <w:lang w:val="sv-SE"/>
              </w:rPr>
              <w:t xml:space="preserve">TS/TR ... CR ... </w:t>
            </w:r>
          </w:p>
        </w:tc>
      </w:tr>
      <w:tr w:rsidR="002B64E2" w14:paraId="28A32FCA" w14:textId="77777777" w:rsidTr="002B64E2">
        <w:trPr>
          <w:trHeight w:val="235"/>
        </w:trPr>
        <w:tc>
          <w:tcPr>
            <w:tcW w:w="2752" w:type="dxa"/>
            <w:gridSpan w:val="2"/>
            <w:tcBorders>
              <w:top w:val="nil"/>
              <w:left w:val="single" w:sz="4" w:space="0" w:color="auto"/>
              <w:bottom w:val="nil"/>
              <w:right w:val="nil"/>
            </w:tcBorders>
          </w:tcPr>
          <w:p w14:paraId="6E758747" w14:textId="77777777" w:rsidR="002B64E2" w:rsidRDefault="002B64E2">
            <w:pPr>
              <w:pStyle w:val="CRCoverPage"/>
              <w:spacing w:after="0"/>
              <w:rPr>
                <w:b/>
                <w:i/>
                <w:noProof/>
                <w:lang w:val="sv-SE"/>
              </w:rPr>
            </w:pPr>
          </w:p>
        </w:tc>
        <w:tc>
          <w:tcPr>
            <w:tcW w:w="7095" w:type="dxa"/>
            <w:gridSpan w:val="9"/>
            <w:tcBorders>
              <w:top w:val="nil"/>
              <w:left w:val="nil"/>
              <w:bottom w:val="nil"/>
              <w:right w:val="single" w:sz="4" w:space="0" w:color="auto"/>
            </w:tcBorders>
          </w:tcPr>
          <w:p w14:paraId="2DD39260" w14:textId="77777777" w:rsidR="002B64E2" w:rsidRDefault="002B64E2">
            <w:pPr>
              <w:pStyle w:val="CRCoverPage"/>
              <w:spacing w:after="0"/>
              <w:rPr>
                <w:noProof/>
                <w:lang w:val="sv-SE"/>
              </w:rPr>
            </w:pPr>
          </w:p>
        </w:tc>
      </w:tr>
      <w:tr w:rsidR="002B64E2" w14:paraId="1C39B721" w14:textId="77777777" w:rsidTr="002B64E2">
        <w:trPr>
          <w:trHeight w:val="226"/>
        </w:trPr>
        <w:tc>
          <w:tcPr>
            <w:tcW w:w="2752" w:type="dxa"/>
            <w:gridSpan w:val="2"/>
            <w:tcBorders>
              <w:top w:val="nil"/>
              <w:left w:val="single" w:sz="4" w:space="0" w:color="auto"/>
              <w:bottom w:val="single" w:sz="4" w:space="0" w:color="auto"/>
              <w:right w:val="nil"/>
            </w:tcBorders>
            <w:hideMark/>
          </w:tcPr>
          <w:p w14:paraId="176D13BB" w14:textId="77777777" w:rsidR="002B64E2" w:rsidRDefault="002B64E2">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hideMark/>
          </w:tcPr>
          <w:p w14:paraId="4E9A9B04" w14:textId="0235D7CC" w:rsidR="002B64E2" w:rsidRDefault="002B64E2">
            <w:pPr>
              <w:pStyle w:val="CRCoverPage"/>
              <w:spacing w:after="0"/>
              <w:ind w:left="100"/>
              <w:rPr>
                <w:noProof/>
                <w:lang w:val="sv-SE"/>
              </w:rPr>
            </w:pPr>
          </w:p>
        </w:tc>
      </w:tr>
      <w:tr w:rsidR="002B64E2" w14:paraId="3F7EF0DA" w14:textId="77777777" w:rsidTr="002B64E2">
        <w:trPr>
          <w:trHeight w:val="103"/>
        </w:trPr>
        <w:tc>
          <w:tcPr>
            <w:tcW w:w="2752" w:type="dxa"/>
            <w:gridSpan w:val="2"/>
            <w:tcBorders>
              <w:top w:val="single" w:sz="4" w:space="0" w:color="auto"/>
              <w:left w:val="nil"/>
              <w:bottom w:val="single" w:sz="4" w:space="0" w:color="auto"/>
              <w:right w:val="nil"/>
            </w:tcBorders>
          </w:tcPr>
          <w:p w14:paraId="6D333C2F" w14:textId="77777777" w:rsidR="002B64E2" w:rsidRDefault="002B64E2">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6198D70D" w14:textId="77777777" w:rsidR="002B64E2" w:rsidRDefault="002B64E2">
            <w:pPr>
              <w:pStyle w:val="CRCoverPage"/>
              <w:spacing w:after="0"/>
              <w:ind w:left="100"/>
              <w:rPr>
                <w:noProof/>
                <w:sz w:val="8"/>
                <w:szCs w:val="8"/>
                <w:lang w:val="sv-SE"/>
              </w:rPr>
            </w:pPr>
          </w:p>
        </w:tc>
      </w:tr>
      <w:tr w:rsidR="002B64E2" w14:paraId="6D371A8E" w14:textId="77777777" w:rsidTr="002B64E2">
        <w:trPr>
          <w:trHeight w:val="235"/>
        </w:trPr>
        <w:tc>
          <w:tcPr>
            <w:tcW w:w="2752" w:type="dxa"/>
            <w:gridSpan w:val="2"/>
            <w:tcBorders>
              <w:top w:val="single" w:sz="4" w:space="0" w:color="auto"/>
              <w:left w:val="single" w:sz="4" w:space="0" w:color="auto"/>
              <w:bottom w:val="single" w:sz="4" w:space="0" w:color="auto"/>
              <w:right w:val="nil"/>
            </w:tcBorders>
            <w:hideMark/>
          </w:tcPr>
          <w:p w14:paraId="03EAC0F4" w14:textId="77777777" w:rsidR="002B64E2" w:rsidRDefault="002B64E2">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5FF8F760" w14:textId="77777777" w:rsidR="002B64E2" w:rsidRDefault="002B64E2">
            <w:pPr>
              <w:pStyle w:val="CRCoverPage"/>
              <w:spacing w:after="0"/>
              <w:ind w:left="100"/>
              <w:rPr>
                <w:noProof/>
                <w:lang w:val="sv-SE"/>
              </w:rPr>
            </w:pPr>
          </w:p>
        </w:tc>
      </w:tr>
    </w:tbl>
    <w:p w14:paraId="76029D03" w14:textId="77777777" w:rsidR="002B64E2" w:rsidRDefault="002B64E2" w:rsidP="002B64E2">
      <w:pPr>
        <w:overflowPunct/>
        <w:autoSpaceDE/>
        <w:autoSpaceDN/>
        <w:adjustRightInd/>
        <w:spacing w:after="0"/>
        <w:sectPr w:rsidR="002B64E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sectPr>
      </w:pPr>
    </w:p>
    <w:p w14:paraId="6D5E4D38" w14:textId="77777777" w:rsidR="00D76942" w:rsidRPr="00345D59" w:rsidRDefault="00D76942" w:rsidP="00D76942">
      <w:pPr>
        <w:pStyle w:val="Heading3"/>
      </w:pPr>
      <w:bookmarkStart w:id="14" w:name="_Toc20425929"/>
      <w:bookmarkStart w:id="15" w:name="_Toc29321325"/>
      <w:bookmarkStart w:id="16" w:name="_Toc36219508"/>
      <w:bookmarkStart w:id="17" w:name="_Toc36220184"/>
      <w:bookmarkStart w:id="18" w:name="_Toc36513604"/>
      <w:bookmarkStart w:id="19" w:name="_Toc46449662"/>
      <w:bookmarkStart w:id="20" w:name="_Toc46489449"/>
      <w:bookmarkStart w:id="21" w:name="_Toc52495283"/>
      <w:bookmarkStart w:id="22" w:name="_Toc60781452"/>
      <w:bookmarkStart w:id="23" w:name="_Toc100834942"/>
      <w:bookmarkStart w:id="24" w:name="_Toc20426099"/>
      <w:bookmarkStart w:id="25" w:name="_Toc29321495"/>
      <w:bookmarkStart w:id="26" w:name="_Toc36219678"/>
      <w:bookmarkStart w:id="27" w:name="_Toc36220354"/>
      <w:bookmarkStart w:id="28" w:name="_Toc36513774"/>
      <w:bookmarkStart w:id="29" w:name="_Toc46449832"/>
      <w:bookmarkStart w:id="30" w:name="_Toc46489619"/>
      <w:bookmarkStart w:id="31" w:name="_Toc52495453"/>
      <w:bookmarkStart w:id="32" w:name="_Toc60781622"/>
      <w:bookmarkStart w:id="33" w:name="_Toc100835112"/>
      <w:bookmarkEnd w:id="0"/>
      <w:bookmarkEnd w:id="1"/>
      <w:bookmarkEnd w:id="2"/>
      <w:bookmarkEnd w:id="3"/>
      <w:bookmarkEnd w:id="4"/>
      <w:bookmarkEnd w:id="5"/>
      <w:bookmarkEnd w:id="6"/>
      <w:bookmarkEnd w:id="7"/>
      <w:bookmarkEnd w:id="8"/>
      <w:bookmarkEnd w:id="9"/>
      <w:bookmarkEnd w:id="10"/>
      <w:bookmarkEnd w:id="11"/>
      <w:bookmarkEnd w:id="12"/>
      <w:bookmarkEnd w:id="13"/>
      <w:r w:rsidRPr="00345D59">
        <w:lastRenderedPageBreak/>
        <w:t>6.3.2</w:t>
      </w:r>
      <w:r w:rsidRPr="00345D59">
        <w:tab/>
        <w:t>Radio resource control information elements</w:t>
      </w:r>
      <w:bookmarkEnd w:id="14"/>
      <w:bookmarkEnd w:id="15"/>
      <w:bookmarkEnd w:id="16"/>
      <w:bookmarkEnd w:id="17"/>
      <w:bookmarkEnd w:id="18"/>
      <w:bookmarkEnd w:id="19"/>
      <w:bookmarkEnd w:id="20"/>
      <w:bookmarkEnd w:id="21"/>
      <w:bookmarkEnd w:id="22"/>
      <w:bookmarkEnd w:id="23"/>
    </w:p>
    <w:p w14:paraId="421316C7" w14:textId="4088AEF0" w:rsidR="00D76942" w:rsidRDefault="00D76942" w:rsidP="008056CC">
      <w:pPr>
        <w:pStyle w:val="Heading4"/>
      </w:pPr>
      <w:r w:rsidRPr="00D76942">
        <w:rPr>
          <w:highlight w:val="yellow"/>
        </w:rPr>
        <w:t>&lt;</w:t>
      </w:r>
      <w:r w:rsidR="009A1F39">
        <w:rPr>
          <w:highlight w:val="yellow"/>
        </w:rPr>
        <w:t>F</w:t>
      </w:r>
      <w:r w:rsidRPr="00D76942">
        <w:rPr>
          <w:highlight w:val="yellow"/>
        </w:rPr>
        <w:t>irst change&gt;</w:t>
      </w:r>
    </w:p>
    <w:p w14:paraId="1DE47AAA" w14:textId="77777777" w:rsidR="009A1F39" w:rsidRPr="00A908F6" w:rsidRDefault="009A1F39" w:rsidP="009A1F39">
      <w:pPr>
        <w:pStyle w:val="Heading4"/>
      </w:pPr>
      <w:bookmarkStart w:id="34" w:name="_Toc60777372"/>
      <w:bookmarkStart w:id="35" w:name="_Toc100844408"/>
      <w:bookmarkEnd w:id="24"/>
      <w:bookmarkEnd w:id="25"/>
      <w:bookmarkEnd w:id="26"/>
      <w:bookmarkEnd w:id="27"/>
      <w:bookmarkEnd w:id="28"/>
      <w:bookmarkEnd w:id="29"/>
      <w:bookmarkEnd w:id="30"/>
      <w:bookmarkEnd w:id="31"/>
      <w:bookmarkEnd w:id="32"/>
      <w:bookmarkEnd w:id="33"/>
      <w:r w:rsidRPr="00A908F6">
        <w:t>–</w:t>
      </w:r>
      <w:r w:rsidRPr="00A908F6">
        <w:tab/>
      </w:r>
      <w:r w:rsidRPr="00A908F6">
        <w:rPr>
          <w:i/>
        </w:rPr>
        <w:t>SearchSpace</w:t>
      </w:r>
      <w:bookmarkEnd w:id="34"/>
      <w:bookmarkEnd w:id="35"/>
    </w:p>
    <w:p w14:paraId="61428C58" w14:textId="77777777" w:rsidR="009A1F39" w:rsidRPr="00A908F6" w:rsidRDefault="009A1F39" w:rsidP="009A1F39">
      <w:r w:rsidRPr="00A908F6">
        <w:t xml:space="preserve">The IE </w:t>
      </w:r>
      <w:r w:rsidRPr="00A908F6">
        <w:rPr>
          <w:i/>
        </w:rPr>
        <w:t>SearchSpace</w:t>
      </w:r>
      <w:r w:rsidRPr="00A908F6">
        <w:t xml:space="preserve"> defines how/where to search for PDCCH candidates. Each search space is associated with one </w:t>
      </w:r>
      <w:proofErr w:type="spellStart"/>
      <w:r w:rsidRPr="00A908F6">
        <w:rPr>
          <w:i/>
        </w:rPr>
        <w:t>ControlResourceSet</w:t>
      </w:r>
      <w:proofErr w:type="spellEnd"/>
      <w:r w:rsidRPr="00A908F6">
        <w:t xml:space="preserve">. For a scheduled cell in the case of cross carrier scheduling, except for </w:t>
      </w:r>
      <w:proofErr w:type="spellStart"/>
      <w:r w:rsidRPr="00A908F6">
        <w:rPr>
          <w:i/>
        </w:rPr>
        <w:t>nrofCandidates</w:t>
      </w:r>
      <w:proofErr w:type="spellEnd"/>
      <w:r w:rsidRPr="00A908F6">
        <w:t>, all the optional fields are absent</w:t>
      </w:r>
      <w:r w:rsidRPr="00A908F6">
        <w:rPr>
          <w:lang w:eastAsia="zh-CN"/>
        </w:rPr>
        <w:t xml:space="preserve"> (regardless of their presence conditions)</w:t>
      </w:r>
      <w:r w:rsidRPr="00A908F6">
        <w:t>.</w:t>
      </w:r>
    </w:p>
    <w:p w14:paraId="510EFBD6" w14:textId="77777777" w:rsidR="009A1F39" w:rsidRPr="00A908F6" w:rsidRDefault="009A1F39" w:rsidP="009A1F39">
      <w:pPr>
        <w:pStyle w:val="TH"/>
      </w:pPr>
      <w:r w:rsidRPr="00A908F6">
        <w:rPr>
          <w:i/>
        </w:rPr>
        <w:t>SearchSpace</w:t>
      </w:r>
      <w:r w:rsidRPr="00A908F6">
        <w:t xml:space="preserve"> information element</w:t>
      </w:r>
    </w:p>
    <w:p w14:paraId="46E021D9" w14:textId="77777777" w:rsidR="009A1F39" w:rsidRPr="00A908F6" w:rsidRDefault="009A1F39" w:rsidP="009A1F39">
      <w:pPr>
        <w:pStyle w:val="PL"/>
      </w:pPr>
      <w:r w:rsidRPr="00A908F6">
        <w:t>-- ASN1START</w:t>
      </w:r>
    </w:p>
    <w:p w14:paraId="1F7F6B42" w14:textId="77777777" w:rsidR="009A1F39" w:rsidRPr="00A908F6" w:rsidRDefault="009A1F39" w:rsidP="009A1F39">
      <w:pPr>
        <w:pStyle w:val="PL"/>
      </w:pPr>
      <w:r w:rsidRPr="00A908F6">
        <w:t>-- TAG-SEARCHSPACE-START</w:t>
      </w:r>
    </w:p>
    <w:p w14:paraId="76428C41" w14:textId="77777777" w:rsidR="009A1F39" w:rsidRPr="00A908F6" w:rsidRDefault="009A1F39" w:rsidP="009A1F39">
      <w:pPr>
        <w:pStyle w:val="PL"/>
      </w:pPr>
    </w:p>
    <w:p w14:paraId="720B8C2D" w14:textId="77777777" w:rsidR="009A1F39" w:rsidRPr="00A908F6" w:rsidRDefault="009A1F39" w:rsidP="009A1F39">
      <w:pPr>
        <w:pStyle w:val="PL"/>
      </w:pPr>
      <w:r w:rsidRPr="00A908F6">
        <w:t>SearchSpace ::=                         SEQUENCE {</w:t>
      </w:r>
    </w:p>
    <w:p w14:paraId="400D9036" w14:textId="77777777" w:rsidR="009A1F39" w:rsidRPr="00A908F6" w:rsidRDefault="009A1F39" w:rsidP="009A1F39">
      <w:pPr>
        <w:pStyle w:val="PL"/>
      </w:pPr>
      <w:r w:rsidRPr="00A908F6">
        <w:t xml:space="preserve">    searchSpaceId                           SearchSpaceId,</w:t>
      </w:r>
    </w:p>
    <w:p w14:paraId="636236D1" w14:textId="77777777" w:rsidR="009A1F39" w:rsidRPr="00A908F6" w:rsidRDefault="009A1F39" w:rsidP="009A1F39">
      <w:pPr>
        <w:pStyle w:val="PL"/>
      </w:pPr>
      <w:r w:rsidRPr="00A908F6">
        <w:t xml:space="preserve">    controlResourceSetId                    ControlResourceSetId                                        OPTIONAL,   -- Cond SetupOnly</w:t>
      </w:r>
    </w:p>
    <w:p w14:paraId="49DDC98A" w14:textId="77777777" w:rsidR="009A1F39" w:rsidRPr="00A908F6" w:rsidRDefault="009A1F39" w:rsidP="009A1F39">
      <w:pPr>
        <w:pStyle w:val="PL"/>
      </w:pPr>
      <w:r w:rsidRPr="00A908F6">
        <w:t xml:space="preserve">    monitoringSlotPeriodicityAndOffset      CHOICE {</w:t>
      </w:r>
    </w:p>
    <w:p w14:paraId="5C899643" w14:textId="77777777" w:rsidR="009A1F39" w:rsidRPr="00A908F6" w:rsidRDefault="009A1F39" w:rsidP="009A1F39">
      <w:pPr>
        <w:pStyle w:val="PL"/>
      </w:pPr>
      <w:r w:rsidRPr="00A908F6">
        <w:t xml:space="preserve">        sl1                                     NULL,</w:t>
      </w:r>
    </w:p>
    <w:p w14:paraId="25566E18" w14:textId="77777777" w:rsidR="009A1F39" w:rsidRPr="00A908F6" w:rsidRDefault="009A1F39" w:rsidP="009A1F39">
      <w:pPr>
        <w:pStyle w:val="PL"/>
      </w:pPr>
      <w:r w:rsidRPr="00A908F6">
        <w:t xml:space="preserve">        sl2                                     INTEGER (0..1),</w:t>
      </w:r>
    </w:p>
    <w:p w14:paraId="7FCA5BD1" w14:textId="77777777" w:rsidR="009A1F39" w:rsidRPr="00A908F6" w:rsidRDefault="009A1F39" w:rsidP="009A1F39">
      <w:pPr>
        <w:pStyle w:val="PL"/>
      </w:pPr>
      <w:r w:rsidRPr="00A908F6">
        <w:t xml:space="preserve">        sl4                                     INTEGER (0..3),</w:t>
      </w:r>
    </w:p>
    <w:p w14:paraId="11315D9C" w14:textId="77777777" w:rsidR="009A1F39" w:rsidRPr="00A908F6" w:rsidRDefault="009A1F39" w:rsidP="009A1F39">
      <w:pPr>
        <w:pStyle w:val="PL"/>
      </w:pPr>
      <w:r w:rsidRPr="00A908F6">
        <w:t xml:space="preserve">        sl5                                     INTEGER (0..4),</w:t>
      </w:r>
    </w:p>
    <w:p w14:paraId="2DE0E6BD" w14:textId="77777777" w:rsidR="009A1F39" w:rsidRPr="00A908F6" w:rsidRDefault="009A1F39" w:rsidP="009A1F39">
      <w:pPr>
        <w:pStyle w:val="PL"/>
      </w:pPr>
      <w:r w:rsidRPr="00A908F6">
        <w:t xml:space="preserve">        sl8                                     INTEGER (0..7),</w:t>
      </w:r>
    </w:p>
    <w:p w14:paraId="2800BBED" w14:textId="77777777" w:rsidR="009A1F39" w:rsidRPr="00A908F6" w:rsidRDefault="009A1F39" w:rsidP="009A1F39">
      <w:pPr>
        <w:pStyle w:val="PL"/>
      </w:pPr>
      <w:r w:rsidRPr="00A908F6">
        <w:t xml:space="preserve">        sl10                                    INTEGER (0..9),</w:t>
      </w:r>
    </w:p>
    <w:p w14:paraId="3F362FB7" w14:textId="77777777" w:rsidR="009A1F39" w:rsidRPr="00A908F6" w:rsidRDefault="009A1F39" w:rsidP="009A1F39">
      <w:pPr>
        <w:pStyle w:val="PL"/>
      </w:pPr>
      <w:r w:rsidRPr="00A908F6">
        <w:t xml:space="preserve">        sl16                                    INTEGER (0..15),</w:t>
      </w:r>
    </w:p>
    <w:p w14:paraId="1CD1574D" w14:textId="77777777" w:rsidR="009A1F39" w:rsidRPr="00A908F6" w:rsidRDefault="009A1F39" w:rsidP="009A1F39">
      <w:pPr>
        <w:pStyle w:val="PL"/>
      </w:pPr>
      <w:r w:rsidRPr="00A908F6">
        <w:t xml:space="preserve">        sl20                                    INTEGER (0..19),</w:t>
      </w:r>
    </w:p>
    <w:p w14:paraId="260ED3F4" w14:textId="77777777" w:rsidR="009A1F39" w:rsidRPr="00A908F6" w:rsidRDefault="009A1F39" w:rsidP="009A1F39">
      <w:pPr>
        <w:pStyle w:val="PL"/>
      </w:pPr>
      <w:r w:rsidRPr="00A908F6">
        <w:t xml:space="preserve">        sl40                                    INTEGER (0..39),</w:t>
      </w:r>
    </w:p>
    <w:p w14:paraId="21E60D36" w14:textId="77777777" w:rsidR="009A1F39" w:rsidRPr="00A908F6" w:rsidRDefault="009A1F39" w:rsidP="009A1F39">
      <w:pPr>
        <w:pStyle w:val="PL"/>
      </w:pPr>
      <w:r w:rsidRPr="00A908F6">
        <w:t xml:space="preserve">        sl80                                    INTEGER (0..79),</w:t>
      </w:r>
    </w:p>
    <w:p w14:paraId="119594BB" w14:textId="77777777" w:rsidR="009A1F39" w:rsidRPr="00A908F6" w:rsidRDefault="009A1F39" w:rsidP="009A1F39">
      <w:pPr>
        <w:pStyle w:val="PL"/>
      </w:pPr>
      <w:r w:rsidRPr="00A908F6">
        <w:t xml:space="preserve">        sl160                                   INTEGER (0..159),</w:t>
      </w:r>
    </w:p>
    <w:p w14:paraId="327781AE" w14:textId="77777777" w:rsidR="009A1F39" w:rsidRPr="00A908F6" w:rsidRDefault="009A1F39" w:rsidP="009A1F39">
      <w:pPr>
        <w:pStyle w:val="PL"/>
      </w:pPr>
      <w:r w:rsidRPr="00A908F6">
        <w:t xml:space="preserve">        sl320                                   INTEGER (0..319),</w:t>
      </w:r>
    </w:p>
    <w:p w14:paraId="2DB6CF72" w14:textId="77777777" w:rsidR="009A1F39" w:rsidRPr="00A908F6" w:rsidRDefault="009A1F39" w:rsidP="009A1F39">
      <w:pPr>
        <w:pStyle w:val="PL"/>
      </w:pPr>
      <w:r w:rsidRPr="00A908F6">
        <w:t xml:space="preserve">        sl640                                   INTEGER (0..639),</w:t>
      </w:r>
    </w:p>
    <w:p w14:paraId="59411D15" w14:textId="77777777" w:rsidR="009A1F39" w:rsidRPr="00A908F6" w:rsidRDefault="009A1F39" w:rsidP="009A1F39">
      <w:pPr>
        <w:pStyle w:val="PL"/>
      </w:pPr>
      <w:r w:rsidRPr="00A908F6">
        <w:t xml:space="preserve">        sl1280                                  INTEGER (0..1279),</w:t>
      </w:r>
    </w:p>
    <w:p w14:paraId="32059236" w14:textId="77777777" w:rsidR="009A1F39" w:rsidRPr="00A908F6" w:rsidRDefault="009A1F39" w:rsidP="009A1F39">
      <w:pPr>
        <w:pStyle w:val="PL"/>
      </w:pPr>
      <w:r w:rsidRPr="00A908F6">
        <w:t xml:space="preserve">        sl2560                                  INTEGER (0..2559)</w:t>
      </w:r>
    </w:p>
    <w:p w14:paraId="1AC6E475" w14:textId="77777777" w:rsidR="009A1F39" w:rsidRPr="00A908F6" w:rsidRDefault="009A1F39" w:rsidP="009A1F39">
      <w:pPr>
        <w:pStyle w:val="PL"/>
      </w:pPr>
      <w:r w:rsidRPr="00A908F6">
        <w:t xml:space="preserve">    }                                                                                                   OPTIONAL,   -- Cond Setup</w:t>
      </w:r>
    </w:p>
    <w:p w14:paraId="5B3710E1" w14:textId="3B13D97D" w:rsidR="009A1F39" w:rsidRPr="00A908F6" w:rsidRDefault="009A1F39" w:rsidP="009A1F39">
      <w:pPr>
        <w:pStyle w:val="PL"/>
      </w:pPr>
      <w:r w:rsidRPr="00A908F6">
        <w:t xml:space="preserve">    duration                                INTEGER (2..2559)                                           OPTIONAL,   -- Need </w:t>
      </w:r>
      <w:ins w:id="36" w:author="Ericsson" w:date="2022-04-24T09:31:00Z">
        <w:r>
          <w:t>S</w:t>
        </w:r>
      </w:ins>
      <w:del w:id="37" w:author="Ericsson" w:date="2022-05-16T10:55:00Z">
        <w:r w:rsidRPr="00A908F6" w:rsidDel="008470BB">
          <w:delText>R</w:delText>
        </w:r>
      </w:del>
    </w:p>
    <w:p w14:paraId="6A8F604D" w14:textId="77777777" w:rsidR="009A1F39" w:rsidRPr="00A908F6" w:rsidRDefault="009A1F39" w:rsidP="009A1F39">
      <w:pPr>
        <w:pStyle w:val="PL"/>
      </w:pPr>
      <w:r w:rsidRPr="00A908F6">
        <w:t xml:space="preserve">    monitoringSymbolsWithinSlot             BIT STRING (SIZE (14))                                      OPTIONAL,   -- Cond Setup</w:t>
      </w:r>
    </w:p>
    <w:p w14:paraId="196E5EA4" w14:textId="77777777" w:rsidR="009A1F39" w:rsidRPr="00A908F6" w:rsidRDefault="009A1F39" w:rsidP="009A1F39">
      <w:pPr>
        <w:pStyle w:val="PL"/>
      </w:pPr>
      <w:r w:rsidRPr="00A908F6">
        <w:t xml:space="preserve">    nrofCandidates                          SEQUENCE {</w:t>
      </w:r>
    </w:p>
    <w:p w14:paraId="3A3165F0" w14:textId="77777777" w:rsidR="009A1F39" w:rsidRPr="00A908F6" w:rsidRDefault="009A1F39" w:rsidP="009A1F39">
      <w:pPr>
        <w:pStyle w:val="PL"/>
      </w:pPr>
      <w:r w:rsidRPr="00A908F6">
        <w:t xml:space="preserve">        aggregationLevel1                       ENUMERATED {n0, n1, n2, n3, n4, n5, n6, n8},</w:t>
      </w:r>
    </w:p>
    <w:p w14:paraId="1420700C" w14:textId="77777777" w:rsidR="009A1F39" w:rsidRPr="00A908F6" w:rsidRDefault="009A1F39" w:rsidP="009A1F39">
      <w:pPr>
        <w:pStyle w:val="PL"/>
      </w:pPr>
      <w:r w:rsidRPr="00A908F6">
        <w:t xml:space="preserve">        aggregationLevel2                       ENUMERATED {n0, n1, n2, n3, n4, n5, n6, n8},</w:t>
      </w:r>
    </w:p>
    <w:p w14:paraId="3B773741" w14:textId="77777777" w:rsidR="009A1F39" w:rsidRPr="00A908F6" w:rsidRDefault="009A1F39" w:rsidP="009A1F39">
      <w:pPr>
        <w:pStyle w:val="PL"/>
      </w:pPr>
      <w:r w:rsidRPr="00A908F6">
        <w:t xml:space="preserve">        aggregationLevel4                       ENUMERATED {n0, n1, n2, n3, n4, n5, n6, n8},</w:t>
      </w:r>
    </w:p>
    <w:p w14:paraId="678F899C" w14:textId="77777777" w:rsidR="009A1F39" w:rsidRPr="00A908F6" w:rsidRDefault="009A1F39" w:rsidP="009A1F39">
      <w:pPr>
        <w:pStyle w:val="PL"/>
      </w:pPr>
      <w:r w:rsidRPr="00A908F6">
        <w:t xml:space="preserve">        aggregationLevel8                       ENUMERATED {n0, n1, n2, n3, n4, n5, n6, n8},</w:t>
      </w:r>
    </w:p>
    <w:p w14:paraId="089F0D14" w14:textId="77777777" w:rsidR="009A1F39" w:rsidRPr="00A908F6" w:rsidRDefault="009A1F39" w:rsidP="009A1F39">
      <w:pPr>
        <w:pStyle w:val="PL"/>
      </w:pPr>
      <w:r w:rsidRPr="00A908F6">
        <w:t xml:space="preserve">        aggregationLevel16                      ENUMERATED {n0, n1, n2, n3, n4, n5, n6, n8}</w:t>
      </w:r>
    </w:p>
    <w:p w14:paraId="58C55EDA" w14:textId="77777777" w:rsidR="009A1F39" w:rsidRPr="00A908F6" w:rsidRDefault="009A1F39" w:rsidP="009A1F39">
      <w:pPr>
        <w:pStyle w:val="PL"/>
      </w:pPr>
      <w:r w:rsidRPr="00A908F6">
        <w:t xml:space="preserve">    }                                                                                                   OPTIONAL,   -- Cond Setup</w:t>
      </w:r>
    </w:p>
    <w:p w14:paraId="26D4BFF1" w14:textId="77777777" w:rsidR="009A1F39" w:rsidRPr="00A908F6" w:rsidRDefault="009A1F39" w:rsidP="009A1F39">
      <w:pPr>
        <w:pStyle w:val="PL"/>
      </w:pPr>
      <w:r w:rsidRPr="00A908F6">
        <w:t xml:space="preserve">    searchSpaceType                         CHOICE {</w:t>
      </w:r>
    </w:p>
    <w:p w14:paraId="4AD445DC" w14:textId="77777777" w:rsidR="009A1F39" w:rsidRPr="00A908F6" w:rsidRDefault="009A1F39" w:rsidP="009A1F39">
      <w:pPr>
        <w:pStyle w:val="PL"/>
      </w:pPr>
      <w:r w:rsidRPr="00A908F6">
        <w:t xml:space="preserve">        common                                  SEQUENCE {</w:t>
      </w:r>
    </w:p>
    <w:p w14:paraId="4C88E36F" w14:textId="77777777" w:rsidR="009A1F39" w:rsidRPr="00A908F6" w:rsidRDefault="009A1F39" w:rsidP="009A1F39">
      <w:pPr>
        <w:pStyle w:val="PL"/>
      </w:pPr>
      <w:r w:rsidRPr="00A908F6">
        <w:t xml:space="preserve">            dci-Format0-0-AndFormat1-0              SEQUENCE {</w:t>
      </w:r>
    </w:p>
    <w:p w14:paraId="3A8A0359" w14:textId="77777777" w:rsidR="009A1F39" w:rsidRPr="00A908F6" w:rsidRDefault="009A1F39" w:rsidP="009A1F39">
      <w:pPr>
        <w:pStyle w:val="PL"/>
      </w:pPr>
      <w:r w:rsidRPr="00A908F6">
        <w:t xml:space="preserve">                ...</w:t>
      </w:r>
    </w:p>
    <w:p w14:paraId="5BAF47FE" w14:textId="77777777" w:rsidR="009A1F39" w:rsidRPr="00A908F6" w:rsidRDefault="009A1F39" w:rsidP="009A1F39">
      <w:pPr>
        <w:pStyle w:val="PL"/>
      </w:pPr>
      <w:r w:rsidRPr="00A908F6">
        <w:t xml:space="preserve">            }                                                                                           OPTIONAL,   -- Need R</w:t>
      </w:r>
    </w:p>
    <w:p w14:paraId="6E69D33B" w14:textId="77777777" w:rsidR="009A1F39" w:rsidRPr="00A908F6" w:rsidRDefault="009A1F39" w:rsidP="009A1F39">
      <w:pPr>
        <w:pStyle w:val="PL"/>
      </w:pPr>
      <w:r w:rsidRPr="00A908F6">
        <w:lastRenderedPageBreak/>
        <w:t xml:space="preserve">            dci-Format2-0                           SEQUENCE {</w:t>
      </w:r>
    </w:p>
    <w:p w14:paraId="6CD97737" w14:textId="77777777" w:rsidR="009A1F39" w:rsidRPr="00A908F6" w:rsidRDefault="009A1F39" w:rsidP="009A1F39">
      <w:pPr>
        <w:pStyle w:val="PL"/>
      </w:pPr>
      <w:r w:rsidRPr="00A908F6">
        <w:t xml:space="preserve">                nrofCandidates-SFI                      SEQUENCE {</w:t>
      </w:r>
    </w:p>
    <w:p w14:paraId="6DBF71B0" w14:textId="77777777" w:rsidR="009A1F39" w:rsidRPr="00A908F6" w:rsidRDefault="009A1F39" w:rsidP="009A1F39">
      <w:pPr>
        <w:pStyle w:val="PL"/>
      </w:pPr>
      <w:r w:rsidRPr="00A908F6">
        <w:t xml:space="preserve">                    aggregationLevel1                       ENUMERATED {n1, n2}                         OPTIONAL,   -- Need R</w:t>
      </w:r>
    </w:p>
    <w:p w14:paraId="64795EC0" w14:textId="77777777" w:rsidR="009A1F39" w:rsidRPr="00A908F6" w:rsidRDefault="009A1F39" w:rsidP="009A1F39">
      <w:pPr>
        <w:pStyle w:val="PL"/>
      </w:pPr>
      <w:r w:rsidRPr="00A908F6">
        <w:t xml:space="preserve">                    aggregationLevel2                       ENUMERATED {n1, n2}                         OPTIONAL,   -- Need R</w:t>
      </w:r>
    </w:p>
    <w:p w14:paraId="1F34E8A8" w14:textId="77777777" w:rsidR="009A1F39" w:rsidRPr="00A908F6" w:rsidRDefault="009A1F39" w:rsidP="009A1F39">
      <w:pPr>
        <w:pStyle w:val="PL"/>
      </w:pPr>
      <w:r w:rsidRPr="00A908F6">
        <w:t xml:space="preserve">                    aggregationLevel4                       ENUMERATED {n1, n2}                         OPTIONAL,   -- Need R</w:t>
      </w:r>
    </w:p>
    <w:p w14:paraId="4BCE4701" w14:textId="77777777" w:rsidR="009A1F39" w:rsidRPr="00A908F6" w:rsidRDefault="009A1F39" w:rsidP="009A1F39">
      <w:pPr>
        <w:pStyle w:val="PL"/>
      </w:pPr>
      <w:r w:rsidRPr="00A908F6">
        <w:t xml:space="preserve">                    aggregationLevel8                       ENUMERATED {n1, n2}                         OPTIONAL,   -- Need R</w:t>
      </w:r>
    </w:p>
    <w:p w14:paraId="4386C043" w14:textId="77777777" w:rsidR="009A1F39" w:rsidRPr="00A908F6" w:rsidRDefault="009A1F39" w:rsidP="009A1F39">
      <w:pPr>
        <w:pStyle w:val="PL"/>
      </w:pPr>
      <w:r w:rsidRPr="00A908F6">
        <w:t xml:space="preserve">                    aggregationLevel16                      ENUMERATED {n1, n2}                         OPTIONAL    -- Need R</w:t>
      </w:r>
    </w:p>
    <w:p w14:paraId="238AAE72" w14:textId="77777777" w:rsidR="009A1F39" w:rsidRPr="00A908F6" w:rsidRDefault="009A1F39" w:rsidP="009A1F39">
      <w:pPr>
        <w:pStyle w:val="PL"/>
      </w:pPr>
      <w:r w:rsidRPr="00A908F6">
        <w:t xml:space="preserve">                },</w:t>
      </w:r>
    </w:p>
    <w:p w14:paraId="1A5318AB" w14:textId="77777777" w:rsidR="009A1F39" w:rsidRPr="00A908F6" w:rsidRDefault="009A1F39" w:rsidP="009A1F39">
      <w:pPr>
        <w:pStyle w:val="PL"/>
      </w:pPr>
      <w:r w:rsidRPr="00A908F6">
        <w:t xml:space="preserve">                ...</w:t>
      </w:r>
    </w:p>
    <w:p w14:paraId="00E61604" w14:textId="77777777" w:rsidR="009A1F39" w:rsidRPr="00A908F6" w:rsidRDefault="009A1F39" w:rsidP="009A1F39">
      <w:pPr>
        <w:pStyle w:val="PL"/>
      </w:pPr>
      <w:r w:rsidRPr="00A908F6">
        <w:t xml:space="preserve">            }                                                                                           OPTIONAL,   -- Need R</w:t>
      </w:r>
    </w:p>
    <w:p w14:paraId="15E74C48" w14:textId="77777777" w:rsidR="009A1F39" w:rsidRPr="00A908F6" w:rsidRDefault="009A1F39" w:rsidP="009A1F39">
      <w:pPr>
        <w:pStyle w:val="PL"/>
      </w:pPr>
      <w:r w:rsidRPr="00A908F6">
        <w:t xml:space="preserve">            dci-Format2-1                           SEQUENCE {</w:t>
      </w:r>
    </w:p>
    <w:p w14:paraId="65661BCE" w14:textId="77777777" w:rsidR="009A1F39" w:rsidRPr="00A908F6" w:rsidRDefault="009A1F39" w:rsidP="009A1F39">
      <w:pPr>
        <w:pStyle w:val="PL"/>
      </w:pPr>
      <w:r w:rsidRPr="00A908F6">
        <w:t xml:space="preserve">                ...</w:t>
      </w:r>
    </w:p>
    <w:p w14:paraId="19459547" w14:textId="77777777" w:rsidR="009A1F39" w:rsidRPr="00A908F6" w:rsidRDefault="009A1F39" w:rsidP="009A1F39">
      <w:pPr>
        <w:pStyle w:val="PL"/>
      </w:pPr>
      <w:r w:rsidRPr="00A908F6">
        <w:t xml:space="preserve">            }                                                                                           OPTIONAL,   -- Need R</w:t>
      </w:r>
    </w:p>
    <w:p w14:paraId="1D7C8216" w14:textId="77777777" w:rsidR="009A1F39" w:rsidRPr="00A908F6" w:rsidRDefault="009A1F39" w:rsidP="009A1F39">
      <w:pPr>
        <w:pStyle w:val="PL"/>
      </w:pPr>
      <w:r w:rsidRPr="00A908F6">
        <w:t xml:space="preserve">            dci-Format2-2                           SEQUENCE {</w:t>
      </w:r>
    </w:p>
    <w:p w14:paraId="4C974FCC" w14:textId="77777777" w:rsidR="009A1F39" w:rsidRPr="00A908F6" w:rsidRDefault="009A1F39" w:rsidP="009A1F39">
      <w:pPr>
        <w:pStyle w:val="PL"/>
      </w:pPr>
      <w:r w:rsidRPr="00A908F6">
        <w:t xml:space="preserve">                ...</w:t>
      </w:r>
    </w:p>
    <w:p w14:paraId="63DD1BBA" w14:textId="77777777" w:rsidR="009A1F39" w:rsidRPr="00A908F6" w:rsidRDefault="009A1F39" w:rsidP="009A1F39">
      <w:pPr>
        <w:pStyle w:val="PL"/>
      </w:pPr>
      <w:r w:rsidRPr="00A908F6">
        <w:t xml:space="preserve">            }                                                                                           OPTIONAL,   -- Need R</w:t>
      </w:r>
    </w:p>
    <w:p w14:paraId="347D8783" w14:textId="77777777" w:rsidR="009A1F39" w:rsidRPr="00A908F6" w:rsidRDefault="009A1F39" w:rsidP="009A1F39">
      <w:pPr>
        <w:pStyle w:val="PL"/>
      </w:pPr>
      <w:r w:rsidRPr="00A908F6">
        <w:t xml:space="preserve">            dci-Format2-3                           SEQUENCE {</w:t>
      </w:r>
    </w:p>
    <w:p w14:paraId="4EC4775E" w14:textId="77777777" w:rsidR="009A1F39" w:rsidRPr="00A908F6" w:rsidRDefault="009A1F39" w:rsidP="009A1F39">
      <w:pPr>
        <w:pStyle w:val="PL"/>
      </w:pPr>
      <w:r w:rsidRPr="00A908F6">
        <w:t xml:space="preserve">                dummy1                                  ENUMERATED {sl1, sl2, sl4, sl5, sl8, sl10, sl16, sl20}  OPTIONAL,   -- Cond Setup</w:t>
      </w:r>
    </w:p>
    <w:p w14:paraId="622435A0" w14:textId="77777777" w:rsidR="009A1F39" w:rsidRPr="00A908F6" w:rsidRDefault="009A1F39" w:rsidP="009A1F39">
      <w:pPr>
        <w:pStyle w:val="PL"/>
      </w:pPr>
      <w:r w:rsidRPr="00A908F6">
        <w:t xml:space="preserve">                dummy2                                  ENUMERATED {n1, n2},</w:t>
      </w:r>
    </w:p>
    <w:p w14:paraId="222A2B38" w14:textId="77777777" w:rsidR="009A1F39" w:rsidRPr="00A908F6" w:rsidRDefault="009A1F39" w:rsidP="009A1F39">
      <w:pPr>
        <w:pStyle w:val="PL"/>
      </w:pPr>
      <w:r w:rsidRPr="00A908F6">
        <w:t xml:space="preserve">                ...</w:t>
      </w:r>
    </w:p>
    <w:p w14:paraId="46C8D2FE" w14:textId="77777777" w:rsidR="009A1F39" w:rsidRPr="00A908F6" w:rsidRDefault="009A1F39" w:rsidP="009A1F39">
      <w:pPr>
        <w:pStyle w:val="PL"/>
      </w:pPr>
      <w:r w:rsidRPr="00A908F6">
        <w:t xml:space="preserve">            }                                                                                           OPTIONAL    -- Need R</w:t>
      </w:r>
    </w:p>
    <w:p w14:paraId="21533756" w14:textId="77777777" w:rsidR="009A1F39" w:rsidRPr="00A908F6" w:rsidRDefault="009A1F39" w:rsidP="009A1F39">
      <w:pPr>
        <w:pStyle w:val="PL"/>
      </w:pPr>
      <w:r w:rsidRPr="00A908F6">
        <w:t xml:space="preserve">        },</w:t>
      </w:r>
    </w:p>
    <w:p w14:paraId="107EA8A6" w14:textId="77777777" w:rsidR="009A1F39" w:rsidRPr="00A908F6" w:rsidRDefault="009A1F39" w:rsidP="009A1F39">
      <w:pPr>
        <w:pStyle w:val="PL"/>
      </w:pPr>
      <w:r w:rsidRPr="00A908F6">
        <w:t xml:space="preserve">        ue-Specific                                 SEQUENCE {</w:t>
      </w:r>
    </w:p>
    <w:p w14:paraId="6618A9F1" w14:textId="77777777" w:rsidR="009A1F39" w:rsidRPr="00A908F6" w:rsidRDefault="009A1F39" w:rsidP="009A1F39">
      <w:pPr>
        <w:pStyle w:val="PL"/>
      </w:pPr>
      <w:r w:rsidRPr="00A908F6">
        <w:t xml:space="preserve">            dci-Formats                                 ENUMERATED {formats0-0-And-1-0, formats0-1-And-1-1},</w:t>
      </w:r>
    </w:p>
    <w:p w14:paraId="5B3C60E2" w14:textId="77777777" w:rsidR="009A1F39" w:rsidRPr="00A908F6" w:rsidRDefault="009A1F39" w:rsidP="009A1F39">
      <w:pPr>
        <w:pStyle w:val="PL"/>
      </w:pPr>
      <w:r w:rsidRPr="00A908F6">
        <w:t xml:space="preserve">            ...,</w:t>
      </w:r>
    </w:p>
    <w:p w14:paraId="365DB23E" w14:textId="77777777" w:rsidR="009A1F39" w:rsidRPr="00A908F6" w:rsidRDefault="009A1F39" w:rsidP="009A1F39">
      <w:pPr>
        <w:pStyle w:val="PL"/>
      </w:pPr>
      <w:r w:rsidRPr="00A908F6">
        <w:t xml:space="preserve">            [[</w:t>
      </w:r>
    </w:p>
    <w:p w14:paraId="438BBCD4" w14:textId="77777777" w:rsidR="009A1F39" w:rsidRPr="00A908F6" w:rsidRDefault="009A1F39" w:rsidP="009A1F39">
      <w:pPr>
        <w:pStyle w:val="PL"/>
      </w:pPr>
      <w:r w:rsidRPr="00A908F6">
        <w:t xml:space="preserve">            dci-Formats-MT-r16                   ENUMERATED {formats2-5}                                OPTIONAL,    -- Need R</w:t>
      </w:r>
    </w:p>
    <w:p w14:paraId="62D7F5B8" w14:textId="77777777" w:rsidR="009A1F39" w:rsidRPr="00A908F6" w:rsidRDefault="009A1F39" w:rsidP="009A1F39">
      <w:pPr>
        <w:pStyle w:val="PL"/>
      </w:pPr>
      <w:r w:rsidRPr="00A908F6">
        <w:t xml:space="preserve">            dci-FormatsSL-r16                    ENUMERATED {formats0-0-And-1-0, formats0-1-And-1-1, formats3-0, formats3-1,</w:t>
      </w:r>
    </w:p>
    <w:p w14:paraId="11FA727B" w14:textId="77777777" w:rsidR="009A1F39" w:rsidRPr="00A908F6" w:rsidRDefault="009A1F39" w:rsidP="009A1F39">
      <w:pPr>
        <w:pStyle w:val="PL"/>
      </w:pPr>
      <w:r w:rsidRPr="00A908F6">
        <w:t xml:space="preserve">                                                             formats3-0-And-3-1}                        OPTIONAL,    -- Need R</w:t>
      </w:r>
    </w:p>
    <w:p w14:paraId="50069BF8" w14:textId="77777777" w:rsidR="009A1F39" w:rsidRPr="00A908F6" w:rsidRDefault="009A1F39" w:rsidP="009A1F39">
      <w:pPr>
        <w:pStyle w:val="PL"/>
      </w:pPr>
      <w:r w:rsidRPr="00A908F6">
        <w:t xml:space="preserve">            dci-FormatsExt-r16                   ENUMERATED {formats0-2-And-1-2, formats0-1-And-1-1And-0-2-And-1-2}</w:t>
      </w:r>
    </w:p>
    <w:p w14:paraId="289A5748" w14:textId="77777777" w:rsidR="009A1F39" w:rsidRPr="00A908F6" w:rsidRDefault="009A1F39" w:rsidP="009A1F39">
      <w:pPr>
        <w:pStyle w:val="PL"/>
      </w:pPr>
      <w:r w:rsidRPr="00A908F6">
        <w:t xml:space="preserve">                                                                                                        OPTIONAL     -- Need R</w:t>
      </w:r>
    </w:p>
    <w:p w14:paraId="441324FF" w14:textId="77777777" w:rsidR="009A1F39" w:rsidRPr="00A908F6" w:rsidRDefault="009A1F39" w:rsidP="009A1F39">
      <w:pPr>
        <w:pStyle w:val="PL"/>
      </w:pPr>
      <w:r w:rsidRPr="00A908F6">
        <w:t xml:space="preserve">            ]]</w:t>
      </w:r>
    </w:p>
    <w:p w14:paraId="2D7F1B30" w14:textId="77777777" w:rsidR="009A1F39" w:rsidRPr="00A908F6" w:rsidRDefault="009A1F39" w:rsidP="009A1F39">
      <w:pPr>
        <w:pStyle w:val="PL"/>
      </w:pPr>
      <w:r w:rsidRPr="00A908F6">
        <w:t xml:space="preserve">        }</w:t>
      </w:r>
    </w:p>
    <w:p w14:paraId="0042BE08" w14:textId="77777777" w:rsidR="009A1F39" w:rsidRPr="00A908F6" w:rsidRDefault="009A1F39" w:rsidP="009A1F39">
      <w:pPr>
        <w:pStyle w:val="PL"/>
      </w:pPr>
      <w:r w:rsidRPr="00A908F6">
        <w:t xml:space="preserve">    }                                                                                                   OPTIONAL    -- Cond Setup2</w:t>
      </w:r>
    </w:p>
    <w:p w14:paraId="1B80F839" w14:textId="77777777" w:rsidR="009A1F39" w:rsidRPr="00A908F6" w:rsidRDefault="009A1F39" w:rsidP="009A1F39">
      <w:pPr>
        <w:pStyle w:val="PL"/>
      </w:pPr>
      <w:r w:rsidRPr="00A908F6">
        <w:t>}</w:t>
      </w:r>
    </w:p>
    <w:p w14:paraId="3DBF68D8" w14:textId="77777777" w:rsidR="009A1F39" w:rsidRPr="00A908F6" w:rsidRDefault="009A1F39" w:rsidP="009A1F39">
      <w:pPr>
        <w:pStyle w:val="PL"/>
      </w:pPr>
    </w:p>
    <w:p w14:paraId="7325E8ED" w14:textId="77777777" w:rsidR="009A1F39" w:rsidRPr="00A908F6" w:rsidRDefault="009A1F39" w:rsidP="009A1F39">
      <w:pPr>
        <w:pStyle w:val="PL"/>
      </w:pPr>
      <w:r w:rsidRPr="00A908F6">
        <w:t>SearchSpaceExt-r16 ::=                   SEQUENCE {</w:t>
      </w:r>
    </w:p>
    <w:p w14:paraId="1065D0B9" w14:textId="77777777" w:rsidR="009A1F39" w:rsidRPr="00A908F6" w:rsidRDefault="009A1F39" w:rsidP="009A1F39">
      <w:pPr>
        <w:pStyle w:val="PL"/>
      </w:pPr>
      <w:r w:rsidRPr="00A908F6">
        <w:t xml:space="preserve">    controlResourceSetId-r16                ControlResourceSetId-r16                                    OPTIONAL,   -- Cond SetupOnly2</w:t>
      </w:r>
    </w:p>
    <w:p w14:paraId="2D05102A" w14:textId="77777777" w:rsidR="009A1F39" w:rsidRPr="00A908F6" w:rsidRDefault="009A1F39" w:rsidP="009A1F39">
      <w:pPr>
        <w:pStyle w:val="PL"/>
      </w:pPr>
      <w:r w:rsidRPr="00A908F6">
        <w:t xml:space="preserve">    searchSpaceType-r16                     SEQUENCE {</w:t>
      </w:r>
    </w:p>
    <w:p w14:paraId="3649F59F" w14:textId="77777777" w:rsidR="009A1F39" w:rsidRPr="00A908F6" w:rsidRDefault="009A1F39" w:rsidP="009A1F39">
      <w:pPr>
        <w:pStyle w:val="PL"/>
      </w:pPr>
      <w:r w:rsidRPr="00A908F6">
        <w:t xml:space="preserve">        common-r16                              SEQUENCE {</w:t>
      </w:r>
    </w:p>
    <w:p w14:paraId="4E60B0D9" w14:textId="77777777" w:rsidR="009A1F39" w:rsidRPr="00A908F6" w:rsidRDefault="009A1F39" w:rsidP="009A1F39">
      <w:pPr>
        <w:pStyle w:val="PL"/>
      </w:pPr>
      <w:r w:rsidRPr="00A908F6">
        <w:t xml:space="preserve">            dci-Format2-4-r16                       SEQUENCE {</w:t>
      </w:r>
    </w:p>
    <w:p w14:paraId="6E6D57BC" w14:textId="77777777" w:rsidR="009A1F39" w:rsidRPr="00A908F6" w:rsidRDefault="009A1F39" w:rsidP="009A1F39">
      <w:pPr>
        <w:pStyle w:val="PL"/>
      </w:pPr>
      <w:r w:rsidRPr="00A908F6">
        <w:t xml:space="preserve">                nrofCandidates-CI-r16                   SEQUENCE {</w:t>
      </w:r>
    </w:p>
    <w:p w14:paraId="73CBBE81" w14:textId="77777777" w:rsidR="009A1F39" w:rsidRPr="00A908F6" w:rsidRDefault="009A1F39" w:rsidP="009A1F39">
      <w:pPr>
        <w:pStyle w:val="PL"/>
      </w:pPr>
      <w:r w:rsidRPr="00A908F6">
        <w:t xml:space="preserve">                    aggregationLevel1-r16                   ENUMERATED {n1, n2}                         OPTIONAL,   -- Need R</w:t>
      </w:r>
    </w:p>
    <w:p w14:paraId="6A585AC3" w14:textId="77777777" w:rsidR="009A1F39" w:rsidRPr="00A908F6" w:rsidRDefault="009A1F39" w:rsidP="009A1F39">
      <w:pPr>
        <w:pStyle w:val="PL"/>
      </w:pPr>
      <w:r w:rsidRPr="00A908F6">
        <w:t xml:space="preserve">                    aggregationLevel2-r16                   ENUMERATED {n1, n2}                         OPTIONAL,   -- Need R</w:t>
      </w:r>
    </w:p>
    <w:p w14:paraId="5A9EED70" w14:textId="77777777" w:rsidR="009A1F39" w:rsidRPr="00A908F6" w:rsidRDefault="009A1F39" w:rsidP="009A1F39">
      <w:pPr>
        <w:pStyle w:val="PL"/>
      </w:pPr>
      <w:r w:rsidRPr="00A908F6">
        <w:t xml:space="preserve">                    aggregationLevel4-r16                   ENUMERATED {n1, n2}                         OPTIONAL,   -- Need R</w:t>
      </w:r>
    </w:p>
    <w:p w14:paraId="1E07D288" w14:textId="77777777" w:rsidR="009A1F39" w:rsidRPr="00A908F6" w:rsidRDefault="009A1F39" w:rsidP="009A1F39">
      <w:pPr>
        <w:pStyle w:val="PL"/>
      </w:pPr>
      <w:r w:rsidRPr="00A908F6">
        <w:t xml:space="preserve">                    aggregationLevel8-r16                   ENUMERATED {n1, n2}                         OPTIONAL,   -- Need R</w:t>
      </w:r>
    </w:p>
    <w:p w14:paraId="2D247403" w14:textId="77777777" w:rsidR="009A1F39" w:rsidRPr="00A908F6" w:rsidRDefault="009A1F39" w:rsidP="009A1F39">
      <w:pPr>
        <w:pStyle w:val="PL"/>
      </w:pPr>
      <w:r w:rsidRPr="00A908F6">
        <w:t xml:space="preserve">                    aggregationLevel16-r16                  ENUMERATED {n1, n2}                         OPTIONAL    -- Need R</w:t>
      </w:r>
    </w:p>
    <w:p w14:paraId="6A83714D" w14:textId="77777777" w:rsidR="009A1F39" w:rsidRPr="00A908F6" w:rsidRDefault="009A1F39" w:rsidP="009A1F39">
      <w:pPr>
        <w:pStyle w:val="PL"/>
      </w:pPr>
      <w:r w:rsidRPr="00A908F6">
        <w:t xml:space="preserve">                },</w:t>
      </w:r>
    </w:p>
    <w:p w14:paraId="4F9E8B7C" w14:textId="77777777" w:rsidR="009A1F39" w:rsidRPr="00A908F6" w:rsidRDefault="009A1F39" w:rsidP="009A1F39">
      <w:pPr>
        <w:pStyle w:val="PL"/>
      </w:pPr>
      <w:r w:rsidRPr="00A908F6">
        <w:t xml:space="preserve">                ...</w:t>
      </w:r>
    </w:p>
    <w:p w14:paraId="1059FF33" w14:textId="77777777" w:rsidR="009A1F39" w:rsidRPr="00A908F6" w:rsidRDefault="009A1F39" w:rsidP="009A1F39">
      <w:pPr>
        <w:pStyle w:val="PL"/>
      </w:pPr>
      <w:r w:rsidRPr="00A908F6">
        <w:t xml:space="preserve">            }                                                                                           OPTIONAL,   -- Need R</w:t>
      </w:r>
    </w:p>
    <w:p w14:paraId="679FF143" w14:textId="77777777" w:rsidR="009A1F39" w:rsidRPr="00A908F6" w:rsidRDefault="009A1F39" w:rsidP="009A1F39">
      <w:pPr>
        <w:pStyle w:val="PL"/>
      </w:pPr>
      <w:r w:rsidRPr="00A908F6">
        <w:t xml:space="preserve">            dci-Format2-5-r16                      SEQUENCE {</w:t>
      </w:r>
    </w:p>
    <w:p w14:paraId="7DF777D8" w14:textId="77777777" w:rsidR="009A1F39" w:rsidRPr="00A908F6" w:rsidRDefault="009A1F39" w:rsidP="009A1F39">
      <w:pPr>
        <w:pStyle w:val="PL"/>
      </w:pPr>
      <w:r w:rsidRPr="00A908F6">
        <w:lastRenderedPageBreak/>
        <w:t xml:space="preserve">                nrofCandidates-IAB-r16                  SEQUENCE {</w:t>
      </w:r>
    </w:p>
    <w:p w14:paraId="19BD97E0" w14:textId="77777777" w:rsidR="009A1F39" w:rsidRPr="00A908F6" w:rsidRDefault="009A1F39" w:rsidP="009A1F39">
      <w:pPr>
        <w:pStyle w:val="PL"/>
      </w:pPr>
      <w:r w:rsidRPr="00A908F6">
        <w:t xml:space="preserve">                    aggregationLevel1-r16                   ENUMERATED {n1, n2}                         OPTIONAL,   -- Need R</w:t>
      </w:r>
    </w:p>
    <w:p w14:paraId="19783056" w14:textId="77777777" w:rsidR="009A1F39" w:rsidRPr="00A908F6" w:rsidRDefault="009A1F39" w:rsidP="009A1F39">
      <w:pPr>
        <w:pStyle w:val="PL"/>
      </w:pPr>
      <w:r w:rsidRPr="00A908F6">
        <w:t xml:space="preserve">                    aggregationLevel2-r16                   ENUMERATED {n1, n2}                         OPTIONAL,   -- Need R</w:t>
      </w:r>
    </w:p>
    <w:p w14:paraId="32E3236B" w14:textId="77777777" w:rsidR="009A1F39" w:rsidRPr="00A908F6" w:rsidRDefault="009A1F39" w:rsidP="009A1F39">
      <w:pPr>
        <w:pStyle w:val="PL"/>
      </w:pPr>
      <w:r w:rsidRPr="00A908F6">
        <w:t xml:space="preserve">                    aggregationLevel4-r16                   ENUMERATED {n1, n2}                         OPTIONAL,   -- Need R</w:t>
      </w:r>
    </w:p>
    <w:p w14:paraId="4ED280FC" w14:textId="77777777" w:rsidR="009A1F39" w:rsidRPr="00A908F6" w:rsidRDefault="009A1F39" w:rsidP="009A1F39">
      <w:pPr>
        <w:pStyle w:val="PL"/>
      </w:pPr>
      <w:r w:rsidRPr="00A908F6">
        <w:t xml:space="preserve">                    aggregationLevel8-r16                   ENUMERATED {n1, n2}                         OPTIONAL,   -- Need R</w:t>
      </w:r>
    </w:p>
    <w:p w14:paraId="7CAB1777" w14:textId="77777777" w:rsidR="009A1F39" w:rsidRPr="00A908F6" w:rsidRDefault="009A1F39" w:rsidP="009A1F39">
      <w:pPr>
        <w:pStyle w:val="PL"/>
      </w:pPr>
      <w:r w:rsidRPr="00A908F6">
        <w:t xml:space="preserve">                    aggregationLevel16-r16                  ENUMERATED {n1, n2}                         OPTIONAL    -- Need R</w:t>
      </w:r>
    </w:p>
    <w:p w14:paraId="4AB01ADA" w14:textId="77777777" w:rsidR="009A1F39" w:rsidRPr="00A908F6" w:rsidRDefault="009A1F39" w:rsidP="009A1F39">
      <w:pPr>
        <w:pStyle w:val="PL"/>
      </w:pPr>
      <w:r w:rsidRPr="00A908F6">
        <w:t xml:space="preserve">                },</w:t>
      </w:r>
    </w:p>
    <w:p w14:paraId="61030951" w14:textId="77777777" w:rsidR="009A1F39" w:rsidRPr="00A908F6" w:rsidRDefault="009A1F39" w:rsidP="009A1F39">
      <w:pPr>
        <w:pStyle w:val="PL"/>
      </w:pPr>
      <w:r w:rsidRPr="00A908F6">
        <w:t xml:space="preserve">                ...</w:t>
      </w:r>
    </w:p>
    <w:p w14:paraId="4C894663" w14:textId="77777777" w:rsidR="009A1F39" w:rsidRPr="00A908F6" w:rsidRDefault="009A1F39" w:rsidP="009A1F39">
      <w:pPr>
        <w:pStyle w:val="PL"/>
      </w:pPr>
      <w:r w:rsidRPr="00A908F6">
        <w:t xml:space="preserve">            }                                                                                           OPTIONAL,   -- Need R</w:t>
      </w:r>
    </w:p>
    <w:p w14:paraId="495E1543" w14:textId="77777777" w:rsidR="009A1F39" w:rsidRPr="00A908F6" w:rsidRDefault="009A1F39" w:rsidP="009A1F39">
      <w:pPr>
        <w:pStyle w:val="PL"/>
      </w:pPr>
      <w:r w:rsidRPr="00A908F6">
        <w:t xml:space="preserve">            dci-Format2-6-r16                       SEQUENCE {</w:t>
      </w:r>
    </w:p>
    <w:p w14:paraId="39628840" w14:textId="77777777" w:rsidR="009A1F39" w:rsidRPr="00A908F6" w:rsidRDefault="009A1F39" w:rsidP="009A1F39">
      <w:pPr>
        <w:pStyle w:val="PL"/>
      </w:pPr>
      <w:r w:rsidRPr="00A908F6">
        <w:t xml:space="preserve">                ...</w:t>
      </w:r>
    </w:p>
    <w:p w14:paraId="1411E215" w14:textId="77777777" w:rsidR="009A1F39" w:rsidRPr="00A908F6" w:rsidRDefault="009A1F39" w:rsidP="009A1F39">
      <w:pPr>
        <w:pStyle w:val="PL"/>
      </w:pPr>
      <w:r w:rsidRPr="00A908F6">
        <w:t xml:space="preserve">            }                                                                                           OPTIONAL,   -- Need R</w:t>
      </w:r>
    </w:p>
    <w:p w14:paraId="0D1B0983" w14:textId="77777777" w:rsidR="009A1F39" w:rsidRPr="00A908F6" w:rsidRDefault="009A1F39" w:rsidP="009A1F39">
      <w:pPr>
        <w:pStyle w:val="PL"/>
      </w:pPr>
      <w:r w:rsidRPr="00A908F6">
        <w:t xml:space="preserve">            ...</w:t>
      </w:r>
    </w:p>
    <w:p w14:paraId="61489DCF" w14:textId="77777777" w:rsidR="009A1F39" w:rsidRPr="00A908F6" w:rsidRDefault="009A1F39" w:rsidP="009A1F39">
      <w:pPr>
        <w:pStyle w:val="PL"/>
      </w:pPr>
      <w:r w:rsidRPr="00A908F6">
        <w:t xml:space="preserve">        }</w:t>
      </w:r>
    </w:p>
    <w:p w14:paraId="39DB0962" w14:textId="77777777" w:rsidR="009A1F39" w:rsidRPr="00A908F6" w:rsidRDefault="009A1F39" w:rsidP="009A1F39">
      <w:pPr>
        <w:pStyle w:val="PL"/>
      </w:pPr>
      <w:r w:rsidRPr="00A908F6">
        <w:t xml:space="preserve">    }                                                                                                   OPTIONAL,    -- Cond Setup3</w:t>
      </w:r>
    </w:p>
    <w:p w14:paraId="2303BFC2" w14:textId="77777777" w:rsidR="009A1F39" w:rsidRPr="00A908F6" w:rsidRDefault="009A1F39" w:rsidP="009A1F39">
      <w:pPr>
        <w:pStyle w:val="PL"/>
      </w:pPr>
      <w:r w:rsidRPr="00A908F6">
        <w:t xml:space="preserve">    searchSpaceGroupIdList-r16                      SEQUENCE (SIZE (1.. 2)) OF INTEGER (0..1)           OPTIONAL,    -- Need R</w:t>
      </w:r>
    </w:p>
    <w:p w14:paraId="61E03012" w14:textId="77777777" w:rsidR="009A1F39" w:rsidRPr="00A908F6" w:rsidRDefault="009A1F39" w:rsidP="009A1F39">
      <w:pPr>
        <w:pStyle w:val="PL"/>
      </w:pPr>
      <w:r w:rsidRPr="00A908F6">
        <w:t xml:space="preserve">    freqMonitorLocations-r16                        BIT STRING (SIZE (5))                               OPTIONAL     -- Need R</w:t>
      </w:r>
    </w:p>
    <w:p w14:paraId="70A0FE06" w14:textId="77777777" w:rsidR="009A1F39" w:rsidRPr="00A908F6" w:rsidRDefault="009A1F39" w:rsidP="009A1F39">
      <w:pPr>
        <w:pStyle w:val="PL"/>
      </w:pPr>
      <w:r w:rsidRPr="00A908F6">
        <w:t>}</w:t>
      </w:r>
    </w:p>
    <w:p w14:paraId="6B3E2410" w14:textId="77777777" w:rsidR="009A1F39" w:rsidRPr="00A908F6" w:rsidRDefault="009A1F39" w:rsidP="009A1F39">
      <w:pPr>
        <w:pStyle w:val="PL"/>
      </w:pPr>
    </w:p>
    <w:p w14:paraId="49FA6BA1" w14:textId="77777777" w:rsidR="009A1F39" w:rsidRPr="00A908F6" w:rsidRDefault="009A1F39" w:rsidP="009A1F39">
      <w:pPr>
        <w:pStyle w:val="PL"/>
      </w:pPr>
      <w:r w:rsidRPr="00A908F6">
        <w:t>-- TAG-SEARCHSPACE-STOP</w:t>
      </w:r>
    </w:p>
    <w:p w14:paraId="26FFD608" w14:textId="77777777" w:rsidR="009A1F39" w:rsidRPr="00A908F6" w:rsidRDefault="009A1F39" w:rsidP="009A1F39">
      <w:pPr>
        <w:pStyle w:val="PL"/>
      </w:pPr>
      <w:r w:rsidRPr="00A908F6">
        <w:t>-- ASN1STOP</w:t>
      </w:r>
    </w:p>
    <w:p w14:paraId="3FC2C2E1" w14:textId="77777777" w:rsidR="009A1F39" w:rsidRPr="00A908F6" w:rsidRDefault="009A1F39" w:rsidP="009A1F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A1F39" w:rsidRPr="00A908F6" w14:paraId="7A145151"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2DBB00A4" w14:textId="77777777" w:rsidR="009A1F39" w:rsidRPr="00A908F6" w:rsidRDefault="009A1F39" w:rsidP="008056CC">
            <w:pPr>
              <w:pStyle w:val="TAH"/>
              <w:rPr>
                <w:szCs w:val="22"/>
                <w:lang w:eastAsia="sv-SE"/>
              </w:rPr>
            </w:pPr>
            <w:r w:rsidRPr="00A908F6">
              <w:rPr>
                <w:i/>
                <w:szCs w:val="22"/>
                <w:lang w:eastAsia="sv-SE"/>
              </w:rPr>
              <w:lastRenderedPageBreak/>
              <w:t xml:space="preserve">SearchSpace </w:t>
            </w:r>
            <w:r w:rsidRPr="00A908F6">
              <w:rPr>
                <w:szCs w:val="22"/>
                <w:lang w:eastAsia="sv-SE"/>
              </w:rPr>
              <w:t>field descriptions</w:t>
            </w:r>
          </w:p>
        </w:tc>
      </w:tr>
      <w:tr w:rsidR="009A1F39" w:rsidRPr="00A908F6" w14:paraId="0C795A9A"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78808409" w14:textId="77777777" w:rsidR="009A1F39" w:rsidRPr="00A908F6" w:rsidRDefault="009A1F39" w:rsidP="008056CC">
            <w:pPr>
              <w:pStyle w:val="TAL"/>
              <w:rPr>
                <w:szCs w:val="22"/>
                <w:lang w:eastAsia="sv-SE"/>
              </w:rPr>
            </w:pPr>
            <w:r w:rsidRPr="00A908F6">
              <w:rPr>
                <w:b/>
                <w:i/>
                <w:szCs w:val="22"/>
                <w:lang w:eastAsia="sv-SE"/>
              </w:rPr>
              <w:t>common</w:t>
            </w:r>
          </w:p>
          <w:p w14:paraId="755657F5" w14:textId="77777777" w:rsidR="009A1F39" w:rsidRPr="00A908F6" w:rsidRDefault="009A1F39" w:rsidP="008056CC">
            <w:pPr>
              <w:pStyle w:val="TAL"/>
              <w:rPr>
                <w:szCs w:val="22"/>
                <w:lang w:eastAsia="sv-SE"/>
              </w:rPr>
            </w:pPr>
            <w:r w:rsidRPr="00A908F6">
              <w:rPr>
                <w:szCs w:val="22"/>
                <w:lang w:eastAsia="sv-SE"/>
              </w:rPr>
              <w:t>Configures this search space as common search space (CSS) and DCI formats to monitor.</w:t>
            </w:r>
          </w:p>
        </w:tc>
      </w:tr>
      <w:tr w:rsidR="009A1F39" w:rsidRPr="00A908F6" w14:paraId="7A1DBF3C"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26957E85" w14:textId="77777777" w:rsidR="009A1F39" w:rsidRPr="00A908F6" w:rsidRDefault="009A1F39" w:rsidP="008056CC">
            <w:pPr>
              <w:pStyle w:val="TAL"/>
              <w:rPr>
                <w:szCs w:val="22"/>
                <w:lang w:eastAsia="sv-SE"/>
              </w:rPr>
            </w:pPr>
            <w:proofErr w:type="spellStart"/>
            <w:r w:rsidRPr="00A908F6">
              <w:rPr>
                <w:b/>
                <w:i/>
                <w:szCs w:val="22"/>
                <w:lang w:eastAsia="sv-SE"/>
              </w:rPr>
              <w:t>controlResourceSetId</w:t>
            </w:r>
            <w:proofErr w:type="spellEnd"/>
          </w:p>
          <w:p w14:paraId="50236D1D" w14:textId="77777777" w:rsidR="009A1F39" w:rsidRPr="00A908F6" w:rsidRDefault="009A1F39" w:rsidP="008056CC">
            <w:pPr>
              <w:pStyle w:val="TAL"/>
              <w:rPr>
                <w:szCs w:val="22"/>
                <w:lang w:eastAsia="sv-SE"/>
              </w:rPr>
            </w:pPr>
            <w:r w:rsidRPr="00A908F6">
              <w:rPr>
                <w:szCs w:val="22"/>
                <w:lang w:eastAsia="sv-SE"/>
              </w:rPr>
              <w:t xml:space="preserve">The CORESET applicable for this SearchSpace. Value 0 identifies the common CORESET#0 configured in MIB and in </w:t>
            </w:r>
            <w:proofErr w:type="spellStart"/>
            <w:r w:rsidRPr="00A908F6">
              <w:rPr>
                <w:i/>
                <w:szCs w:val="22"/>
                <w:lang w:eastAsia="sv-SE"/>
              </w:rPr>
              <w:t>ServingCellConfigCommon</w:t>
            </w:r>
            <w:proofErr w:type="spellEnd"/>
            <w:r w:rsidRPr="00A908F6">
              <w:rPr>
                <w:szCs w:val="22"/>
                <w:lang w:eastAsia="sv-SE"/>
              </w:rPr>
              <w:t>. Values 1..</w:t>
            </w:r>
            <w:r w:rsidRPr="00A908F6">
              <w:rPr>
                <w:i/>
                <w:szCs w:val="22"/>
                <w:lang w:eastAsia="sv-SE"/>
              </w:rPr>
              <w:t>maxNrofControlResourceSets-1</w:t>
            </w:r>
            <w:r w:rsidRPr="00A908F6">
              <w:rPr>
                <w:szCs w:val="22"/>
                <w:lang w:eastAsia="sv-SE"/>
              </w:rPr>
              <w:t xml:space="preserve"> identify CORESETs configured in System Information or by dedicated signalling. The CORESETs with </w:t>
            </w:r>
            <w:r w:rsidRPr="00A908F6">
              <w:rPr>
                <w:i/>
                <w:szCs w:val="22"/>
                <w:lang w:eastAsia="sv-SE"/>
              </w:rPr>
              <w:t xml:space="preserve">non-zero </w:t>
            </w:r>
            <w:proofErr w:type="spellStart"/>
            <w:r w:rsidRPr="00A908F6">
              <w:rPr>
                <w:i/>
                <w:szCs w:val="22"/>
                <w:lang w:eastAsia="sv-SE"/>
              </w:rPr>
              <w:t>controlResourceSetId</w:t>
            </w:r>
            <w:proofErr w:type="spellEnd"/>
            <w:r w:rsidRPr="00A908F6">
              <w:rPr>
                <w:szCs w:val="22"/>
                <w:lang w:eastAsia="sv-SE"/>
              </w:rPr>
              <w:t xml:space="preserve"> </w:t>
            </w:r>
            <w:r w:rsidRPr="00A908F6">
              <w:rPr>
                <w:rFonts w:cs="Arial"/>
                <w:szCs w:val="22"/>
                <w:lang w:eastAsia="sv-SE"/>
              </w:rPr>
              <w:t>are configured</w:t>
            </w:r>
            <w:r w:rsidRPr="00A908F6">
              <w:rPr>
                <w:szCs w:val="22"/>
                <w:lang w:eastAsia="sv-SE"/>
              </w:rPr>
              <w:t xml:space="preserve"> in the same BWP as this </w:t>
            </w:r>
            <w:r w:rsidRPr="00A908F6">
              <w:rPr>
                <w:i/>
                <w:szCs w:val="22"/>
                <w:lang w:eastAsia="sv-SE"/>
              </w:rPr>
              <w:t>SearchSpace</w:t>
            </w:r>
            <w:r w:rsidRPr="00A908F6">
              <w:rPr>
                <w:szCs w:val="22"/>
                <w:lang w:eastAsia="sv-SE"/>
              </w:rPr>
              <w:t xml:space="preserve">. If the field </w:t>
            </w:r>
            <w:r w:rsidRPr="00A908F6">
              <w:rPr>
                <w:i/>
                <w:szCs w:val="22"/>
                <w:lang w:eastAsia="sv-SE"/>
              </w:rPr>
              <w:t>controlResourceSetId-r16</w:t>
            </w:r>
            <w:r w:rsidRPr="00A908F6">
              <w:rPr>
                <w:szCs w:val="22"/>
                <w:lang w:eastAsia="sv-SE"/>
              </w:rPr>
              <w:t xml:space="preserve"> is present, UE shall ignore the </w:t>
            </w:r>
            <w:proofErr w:type="spellStart"/>
            <w:r w:rsidRPr="00A908F6">
              <w:rPr>
                <w:i/>
                <w:szCs w:val="22"/>
                <w:lang w:eastAsia="sv-SE"/>
              </w:rPr>
              <w:t>controlResourceSetId</w:t>
            </w:r>
            <w:proofErr w:type="spellEnd"/>
            <w:r w:rsidRPr="00A908F6">
              <w:rPr>
                <w:szCs w:val="22"/>
                <w:lang w:eastAsia="sv-SE"/>
              </w:rPr>
              <w:t xml:space="preserve"> (without suffix).</w:t>
            </w:r>
          </w:p>
        </w:tc>
      </w:tr>
      <w:tr w:rsidR="009A1F39" w:rsidRPr="00A908F6" w14:paraId="097A73A1"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623E487F" w14:textId="77777777" w:rsidR="009A1F39" w:rsidRPr="00A908F6" w:rsidRDefault="009A1F39" w:rsidP="008056CC">
            <w:pPr>
              <w:pStyle w:val="TAL"/>
              <w:rPr>
                <w:rFonts w:eastAsia="SimSun"/>
                <w:b/>
                <w:bCs/>
                <w:i/>
                <w:iCs/>
                <w:lang w:eastAsia="sv-SE"/>
              </w:rPr>
            </w:pPr>
            <w:r w:rsidRPr="00A908F6">
              <w:rPr>
                <w:rFonts w:eastAsia="SimSun"/>
                <w:b/>
                <w:bCs/>
                <w:i/>
                <w:iCs/>
                <w:lang w:eastAsia="sv-SE"/>
              </w:rPr>
              <w:t>dummy1, dummy2</w:t>
            </w:r>
          </w:p>
          <w:p w14:paraId="0A7018F7" w14:textId="77777777" w:rsidR="009A1F39" w:rsidRPr="00A908F6" w:rsidRDefault="009A1F39" w:rsidP="008056CC">
            <w:pPr>
              <w:pStyle w:val="TAL"/>
              <w:rPr>
                <w:lang w:eastAsia="sv-SE"/>
              </w:rPr>
            </w:pPr>
            <w:r w:rsidRPr="00A908F6">
              <w:rPr>
                <w:rFonts w:eastAsia="SimSun"/>
                <w:lang w:eastAsia="sv-SE"/>
              </w:rPr>
              <w:t>This field is not used in the specification. If received it shall be ignored by the UE.</w:t>
            </w:r>
          </w:p>
        </w:tc>
      </w:tr>
      <w:tr w:rsidR="009A1F39" w:rsidRPr="00A908F6" w14:paraId="13B84B9A"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39B2AE4C" w14:textId="77777777" w:rsidR="009A1F39" w:rsidRPr="00A908F6" w:rsidRDefault="009A1F39" w:rsidP="008056CC">
            <w:pPr>
              <w:pStyle w:val="TAL"/>
              <w:rPr>
                <w:szCs w:val="22"/>
                <w:lang w:eastAsia="sv-SE"/>
              </w:rPr>
            </w:pPr>
            <w:r w:rsidRPr="00A908F6">
              <w:rPr>
                <w:b/>
                <w:i/>
                <w:szCs w:val="22"/>
                <w:lang w:eastAsia="sv-SE"/>
              </w:rPr>
              <w:t>dci-Format0-0-AndFormat1-0</w:t>
            </w:r>
          </w:p>
          <w:p w14:paraId="16D5660A" w14:textId="77777777" w:rsidR="009A1F39" w:rsidRPr="00A908F6" w:rsidRDefault="009A1F39" w:rsidP="008056CC">
            <w:pPr>
              <w:pStyle w:val="TAL"/>
              <w:rPr>
                <w:szCs w:val="22"/>
                <w:lang w:eastAsia="sv-SE"/>
              </w:rPr>
            </w:pPr>
            <w:r w:rsidRPr="00A908F6">
              <w:rPr>
                <w:szCs w:val="22"/>
                <w:lang w:eastAsia="sv-SE"/>
              </w:rPr>
              <w:t>If configured, the UE monitors the DCI formats 0_0 and 1_0 according to TS 38.213 [13], clause 10.1.</w:t>
            </w:r>
          </w:p>
        </w:tc>
      </w:tr>
      <w:tr w:rsidR="009A1F39" w:rsidRPr="00A908F6" w14:paraId="73743D88"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20390EBE" w14:textId="77777777" w:rsidR="009A1F39" w:rsidRPr="00A908F6" w:rsidRDefault="009A1F39" w:rsidP="008056CC">
            <w:pPr>
              <w:pStyle w:val="TAL"/>
              <w:rPr>
                <w:szCs w:val="22"/>
                <w:lang w:eastAsia="sv-SE"/>
              </w:rPr>
            </w:pPr>
            <w:r w:rsidRPr="00A908F6">
              <w:rPr>
                <w:b/>
                <w:i/>
                <w:szCs w:val="22"/>
                <w:lang w:eastAsia="sv-SE"/>
              </w:rPr>
              <w:t>dci-Format2-0</w:t>
            </w:r>
          </w:p>
          <w:p w14:paraId="47F7408D" w14:textId="77777777" w:rsidR="009A1F39" w:rsidRPr="00A908F6" w:rsidRDefault="009A1F39" w:rsidP="008056CC">
            <w:pPr>
              <w:pStyle w:val="TAL"/>
              <w:rPr>
                <w:szCs w:val="22"/>
                <w:lang w:eastAsia="sv-SE"/>
              </w:rPr>
            </w:pPr>
            <w:r w:rsidRPr="00A908F6">
              <w:rPr>
                <w:szCs w:val="22"/>
                <w:lang w:eastAsia="sv-SE"/>
              </w:rPr>
              <w:t>If configured, UE monitors the DCI format 2_0 according to TS 38.213 [13], clause 10.1, 11.1.1.</w:t>
            </w:r>
          </w:p>
        </w:tc>
      </w:tr>
      <w:tr w:rsidR="009A1F39" w:rsidRPr="00A908F6" w14:paraId="40A0197A"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4D698237" w14:textId="77777777" w:rsidR="009A1F39" w:rsidRPr="00A908F6" w:rsidRDefault="009A1F39" w:rsidP="008056CC">
            <w:pPr>
              <w:pStyle w:val="TAL"/>
              <w:rPr>
                <w:szCs w:val="22"/>
                <w:lang w:eastAsia="sv-SE"/>
              </w:rPr>
            </w:pPr>
            <w:r w:rsidRPr="00A908F6">
              <w:rPr>
                <w:b/>
                <w:i/>
                <w:szCs w:val="22"/>
                <w:lang w:eastAsia="sv-SE"/>
              </w:rPr>
              <w:t>dci-Format2-1</w:t>
            </w:r>
          </w:p>
          <w:p w14:paraId="63B562E7" w14:textId="77777777" w:rsidR="009A1F39" w:rsidRPr="00A908F6" w:rsidRDefault="009A1F39" w:rsidP="008056CC">
            <w:pPr>
              <w:pStyle w:val="TAL"/>
              <w:rPr>
                <w:szCs w:val="22"/>
                <w:lang w:eastAsia="sv-SE"/>
              </w:rPr>
            </w:pPr>
            <w:r w:rsidRPr="00A908F6">
              <w:rPr>
                <w:szCs w:val="22"/>
                <w:lang w:eastAsia="sv-SE"/>
              </w:rPr>
              <w:t>If configured, UE monitors the DCI format 2_1 according to TS 38.213 [13], clause 10.1, 11.2.</w:t>
            </w:r>
          </w:p>
        </w:tc>
      </w:tr>
      <w:tr w:rsidR="009A1F39" w:rsidRPr="00A908F6" w14:paraId="35C76946"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58FE23D4" w14:textId="77777777" w:rsidR="009A1F39" w:rsidRPr="00A908F6" w:rsidRDefault="009A1F39" w:rsidP="008056CC">
            <w:pPr>
              <w:pStyle w:val="TAL"/>
              <w:rPr>
                <w:szCs w:val="22"/>
                <w:lang w:eastAsia="sv-SE"/>
              </w:rPr>
            </w:pPr>
            <w:r w:rsidRPr="00A908F6">
              <w:rPr>
                <w:b/>
                <w:i/>
                <w:szCs w:val="22"/>
                <w:lang w:eastAsia="sv-SE"/>
              </w:rPr>
              <w:t>dci-Format2-2</w:t>
            </w:r>
          </w:p>
          <w:p w14:paraId="28B152EF" w14:textId="77777777" w:rsidR="009A1F39" w:rsidRPr="00A908F6" w:rsidRDefault="009A1F39" w:rsidP="008056CC">
            <w:pPr>
              <w:pStyle w:val="TAL"/>
              <w:rPr>
                <w:szCs w:val="22"/>
                <w:lang w:eastAsia="sv-SE"/>
              </w:rPr>
            </w:pPr>
            <w:r w:rsidRPr="00A908F6">
              <w:rPr>
                <w:szCs w:val="22"/>
                <w:lang w:eastAsia="sv-SE"/>
              </w:rPr>
              <w:t>If configured, UE monitors the DCI format 2_2 according to TS 38.213 [13], clause 10.1, 11.3.</w:t>
            </w:r>
          </w:p>
        </w:tc>
      </w:tr>
      <w:tr w:rsidR="009A1F39" w:rsidRPr="00A908F6" w14:paraId="6105B419"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3E1E8316" w14:textId="77777777" w:rsidR="009A1F39" w:rsidRPr="00A908F6" w:rsidRDefault="009A1F39" w:rsidP="008056CC">
            <w:pPr>
              <w:pStyle w:val="TAL"/>
              <w:rPr>
                <w:szCs w:val="22"/>
                <w:lang w:eastAsia="sv-SE"/>
              </w:rPr>
            </w:pPr>
            <w:r w:rsidRPr="00A908F6">
              <w:rPr>
                <w:b/>
                <w:i/>
                <w:szCs w:val="22"/>
                <w:lang w:eastAsia="sv-SE"/>
              </w:rPr>
              <w:t>dci-Format2-3</w:t>
            </w:r>
          </w:p>
          <w:p w14:paraId="3397C8F8" w14:textId="77777777" w:rsidR="009A1F39" w:rsidRPr="00A908F6" w:rsidRDefault="009A1F39" w:rsidP="008056CC">
            <w:pPr>
              <w:pStyle w:val="TAL"/>
              <w:rPr>
                <w:szCs w:val="22"/>
                <w:lang w:eastAsia="sv-SE"/>
              </w:rPr>
            </w:pPr>
            <w:r w:rsidRPr="00A908F6">
              <w:rPr>
                <w:szCs w:val="22"/>
                <w:lang w:eastAsia="sv-SE"/>
              </w:rPr>
              <w:t>If configured, UE monitors the DCI format 2_3 according to TS 38.213 [13], clause 10.1, 11.4</w:t>
            </w:r>
          </w:p>
        </w:tc>
      </w:tr>
      <w:tr w:rsidR="009A1F39" w:rsidRPr="00A908F6" w14:paraId="7B17755E"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32DB1367" w14:textId="77777777" w:rsidR="009A1F39" w:rsidRPr="00A908F6" w:rsidRDefault="009A1F39" w:rsidP="008056CC">
            <w:pPr>
              <w:pStyle w:val="TAL"/>
              <w:rPr>
                <w:b/>
                <w:bCs/>
                <w:i/>
                <w:iCs/>
                <w:lang w:eastAsia="x-none"/>
              </w:rPr>
            </w:pPr>
            <w:r w:rsidRPr="00A908F6">
              <w:rPr>
                <w:b/>
                <w:bCs/>
                <w:i/>
                <w:iCs/>
                <w:lang w:eastAsia="x-none"/>
              </w:rPr>
              <w:t>dci-Format2-4</w:t>
            </w:r>
          </w:p>
          <w:p w14:paraId="1984149C" w14:textId="77777777" w:rsidR="009A1F39" w:rsidRPr="00A908F6" w:rsidRDefault="009A1F39" w:rsidP="008056CC">
            <w:pPr>
              <w:pStyle w:val="TAL"/>
              <w:rPr>
                <w:b/>
                <w:i/>
                <w:szCs w:val="22"/>
                <w:lang w:eastAsia="sv-SE"/>
              </w:rPr>
            </w:pPr>
            <w:r w:rsidRPr="00A908F6">
              <w:rPr>
                <w:szCs w:val="22"/>
                <w:lang w:eastAsia="sv-SE"/>
              </w:rPr>
              <w:t>If configured, UE monitors the DCI format 2_4 according to TS 38.213 [13], clause 11.2A.</w:t>
            </w:r>
          </w:p>
        </w:tc>
      </w:tr>
      <w:tr w:rsidR="009A1F39" w:rsidRPr="00A908F6" w14:paraId="7013D36B"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4DFE890A" w14:textId="77777777" w:rsidR="009A1F39" w:rsidRPr="00A908F6" w:rsidRDefault="009A1F39" w:rsidP="008056CC">
            <w:pPr>
              <w:pStyle w:val="TAL"/>
              <w:rPr>
                <w:szCs w:val="22"/>
                <w:lang w:eastAsia="sv-SE"/>
              </w:rPr>
            </w:pPr>
            <w:r w:rsidRPr="00A908F6">
              <w:rPr>
                <w:b/>
                <w:i/>
                <w:szCs w:val="22"/>
                <w:lang w:eastAsia="sv-SE"/>
              </w:rPr>
              <w:t>dci-Format2-5</w:t>
            </w:r>
          </w:p>
          <w:p w14:paraId="38DC2212" w14:textId="77777777" w:rsidR="009A1F39" w:rsidRPr="00A908F6" w:rsidRDefault="009A1F39" w:rsidP="008056CC">
            <w:pPr>
              <w:pStyle w:val="TAL"/>
              <w:rPr>
                <w:b/>
                <w:i/>
                <w:szCs w:val="22"/>
                <w:lang w:eastAsia="sv-SE"/>
              </w:rPr>
            </w:pPr>
            <w:r w:rsidRPr="00A908F6">
              <w:rPr>
                <w:szCs w:val="22"/>
                <w:lang w:eastAsia="sv-SE"/>
              </w:rPr>
              <w:t>If configured, IAB-MT monitors the DCI format 2_5 according to TS 38.213 [13], clause 14.</w:t>
            </w:r>
          </w:p>
        </w:tc>
      </w:tr>
      <w:tr w:rsidR="009A1F39" w:rsidRPr="00A908F6" w14:paraId="3E172011"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43A2A9A1" w14:textId="77777777" w:rsidR="009A1F39" w:rsidRPr="00A908F6" w:rsidRDefault="009A1F39" w:rsidP="008056CC">
            <w:pPr>
              <w:pStyle w:val="TAL"/>
              <w:rPr>
                <w:szCs w:val="22"/>
                <w:lang w:eastAsia="sv-SE"/>
              </w:rPr>
            </w:pPr>
            <w:r w:rsidRPr="00A908F6">
              <w:rPr>
                <w:b/>
                <w:i/>
                <w:szCs w:val="22"/>
                <w:lang w:eastAsia="sv-SE"/>
              </w:rPr>
              <w:t>dci-Format2-6</w:t>
            </w:r>
          </w:p>
          <w:p w14:paraId="525265C5" w14:textId="77777777" w:rsidR="009A1F39" w:rsidRPr="00A908F6" w:rsidRDefault="009A1F39" w:rsidP="008056CC">
            <w:pPr>
              <w:pStyle w:val="TAL"/>
              <w:rPr>
                <w:szCs w:val="22"/>
                <w:lang w:eastAsia="sv-SE"/>
              </w:rPr>
            </w:pPr>
            <w:r w:rsidRPr="00A908F6">
              <w:rPr>
                <w:szCs w:val="22"/>
                <w:lang w:eastAsia="sv-SE"/>
              </w:rPr>
              <w:t>If configured, UE monitors the DCI format 2_6 according to TS 38.213 [13], clause 10.1, 10.3. DCI format 2_6 can only be configured on the SpCell.</w:t>
            </w:r>
          </w:p>
        </w:tc>
      </w:tr>
      <w:tr w:rsidR="009A1F39" w:rsidRPr="00A908F6" w14:paraId="28774803"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1835FC6D" w14:textId="77777777" w:rsidR="009A1F39" w:rsidRPr="00A908F6" w:rsidRDefault="009A1F39" w:rsidP="008056CC">
            <w:pPr>
              <w:pStyle w:val="TAL"/>
              <w:rPr>
                <w:szCs w:val="22"/>
                <w:lang w:eastAsia="sv-SE"/>
              </w:rPr>
            </w:pPr>
            <w:r w:rsidRPr="00A908F6">
              <w:rPr>
                <w:b/>
                <w:i/>
                <w:szCs w:val="22"/>
                <w:lang w:eastAsia="sv-SE"/>
              </w:rPr>
              <w:t>dci-Formats</w:t>
            </w:r>
          </w:p>
          <w:p w14:paraId="6A21A9AD" w14:textId="77777777" w:rsidR="009A1F39" w:rsidRPr="00A908F6" w:rsidRDefault="009A1F39" w:rsidP="008056CC">
            <w:pPr>
              <w:pStyle w:val="TAL"/>
              <w:rPr>
                <w:szCs w:val="22"/>
                <w:lang w:eastAsia="sv-SE"/>
              </w:rPr>
            </w:pPr>
            <w:r w:rsidRPr="00A908F6">
              <w:rPr>
                <w:szCs w:val="22"/>
                <w:lang w:eastAsia="sv-SE"/>
              </w:rPr>
              <w:t>Indicates whether the UE monitors in this USS for DCI formats 0-0 and 1-0 or for formats 0-1 and 1-1.</w:t>
            </w:r>
          </w:p>
        </w:tc>
      </w:tr>
      <w:tr w:rsidR="009A1F39" w:rsidRPr="00A908F6" w14:paraId="5B6102AF"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03125FBA" w14:textId="77777777" w:rsidR="009A1F39" w:rsidRPr="00A908F6" w:rsidRDefault="009A1F39" w:rsidP="008056CC">
            <w:pPr>
              <w:pStyle w:val="TAL"/>
              <w:rPr>
                <w:b/>
                <w:i/>
                <w:szCs w:val="22"/>
                <w:lang w:eastAsia="sv-SE"/>
              </w:rPr>
            </w:pPr>
            <w:r w:rsidRPr="00A908F6">
              <w:rPr>
                <w:b/>
                <w:i/>
                <w:szCs w:val="22"/>
                <w:lang w:eastAsia="sv-SE"/>
              </w:rPr>
              <w:t>dci-</w:t>
            </w:r>
            <w:proofErr w:type="spellStart"/>
            <w:r w:rsidRPr="00A908F6">
              <w:rPr>
                <w:b/>
                <w:i/>
                <w:szCs w:val="22"/>
                <w:lang w:eastAsia="sv-SE"/>
              </w:rPr>
              <w:t>FormatsExt</w:t>
            </w:r>
            <w:proofErr w:type="spellEnd"/>
          </w:p>
          <w:p w14:paraId="72EF24BB" w14:textId="77777777" w:rsidR="009A1F39" w:rsidRPr="00A908F6" w:rsidRDefault="009A1F39" w:rsidP="008056CC">
            <w:pPr>
              <w:pStyle w:val="TAL"/>
              <w:rPr>
                <w:lang w:eastAsia="sv-SE"/>
              </w:rPr>
            </w:pPr>
            <w:r w:rsidRPr="00A908F6">
              <w:rPr>
                <w:lang w:eastAsia="sv-SE"/>
              </w:rPr>
              <w:t xml:space="preserve">If this field is present, the field </w:t>
            </w:r>
            <w:r w:rsidRPr="00A908F6">
              <w:rPr>
                <w:i/>
                <w:iCs/>
                <w:lang w:eastAsia="sv-SE"/>
              </w:rPr>
              <w:t>dci-Formats</w:t>
            </w:r>
            <w:r w:rsidRPr="00A908F6">
              <w:rPr>
                <w:lang w:eastAsia="sv-SE"/>
              </w:rPr>
              <w:t xml:space="preserve"> is ignored and </w:t>
            </w:r>
            <w:r w:rsidRPr="00A908F6">
              <w:rPr>
                <w:i/>
                <w:iCs/>
                <w:lang w:eastAsia="sv-SE"/>
              </w:rPr>
              <w:t>dci-</w:t>
            </w:r>
            <w:proofErr w:type="spellStart"/>
            <w:r w:rsidRPr="00A908F6">
              <w:rPr>
                <w:i/>
                <w:iCs/>
                <w:lang w:eastAsia="sv-SE"/>
              </w:rPr>
              <w:t>FormatsExt</w:t>
            </w:r>
            <w:proofErr w:type="spellEnd"/>
            <w:r w:rsidRPr="00A908F6">
              <w:rPr>
                <w:i/>
                <w:iCs/>
                <w:lang w:eastAsia="sv-SE"/>
              </w:rPr>
              <w:t xml:space="preserve"> </w:t>
            </w:r>
            <w:r w:rsidRPr="00A908F6">
              <w:rPr>
                <w:lang w:eastAsia="sv-SE"/>
              </w:rPr>
              <w:t>is used instead to indicate whether the UE monitors in this USS for DCI format 0_2 and 1_2 or formats 0_1 and 1_1 and 0_2 and 1_2 (see TS 38.212 [17], clause 7.3.1 and TS 38.213 [13], clause 10.1).</w:t>
            </w:r>
            <w:r w:rsidRPr="00A908F6">
              <w:t xml:space="preserve"> This field is not configured for operation</w:t>
            </w:r>
            <w:r w:rsidRPr="00A908F6">
              <w:rPr>
                <w:rFonts w:cs="Arial"/>
                <w:szCs w:val="22"/>
                <w:lang w:eastAsia="sv-SE"/>
              </w:rPr>
              <w:t xml:space="preserve"> with shared spectrum channel access in this release</w:t>
            </w:r>
            <w:r w:rsidRPr="00A908F6">
              <w:rPr>
                <w:i/>
                <w:iCs/>
              </w:rPr>
              <w:t>.</w:t>
            </w:r>
          </w:p>
        </w:tc>
      </w:tr>
      <w:tr w:rsidR="009A1F39" w:rsidRPr="00A908F6" w14:paraId="4EC06D24" w14:textId="77777777" w:rsidTr="008056CC">
        <w:tc>
          <w:tcPr>
            <w:tcW w:w="14173" w:type="dxa"/>
            <w:tcBorders>
              <w:top w:val="single" w:sz="4" w:space="0" w:color="auto"/>
              <w:left w:val="single" w:sz="4" w:space="0" w:color="auto"/>
              <w:bottom w:val="single" w:sz="4" w:space="0" w:color="auto"/>
              <w:right w:val="single" w:sz="4" w:space="0" w:color="auto"/>
            </w:tcBorders>
          </w:tcPr>
          <w:p w14:paraId="33B0E1F2" w14:textId="77777777" w:rsidR="009A1F39" w:rsidRPr="00A908F6" w:rsidRDefault="009A1F39" w:rsidP="008056CC">
            <w:pPr>
              <w:pStyle w:val="TAL"/>
              <w:rPr>
                <w:b/>
                <w:bCs/>
                <w:i/>
                <w:iCs/>
              </w:rPr>
            </w:pPr>
            <w:r w:rsidRPr="00A908F6">
              <w:rPr>
                <w:b/>
                <w:bCs/>
                <w:i/>
                <w:iCs/>
              </w:rPr>
              <w:t>dci-Formats-MT</w:t>
            </w:r>
          </w:p>
          <w:p w14:paraId="23D8C9BF" w14:textId="77777777" w:rsidR="009A1F39" w:rsidRPr="00A908F6" w:rsidRDefault="009A1F39" w:rsidP="008056CC">
            <w:pPr>
              <w:pStyle w:val="TAL"/>
              <w:rPr>
                <w:b/>
                <w:i/>
                <w:szCs w:val="22"/>
                <w:lang w:eastAsia="sv-SE"/>
              </w:rPr>
            </w:pPr>
            <w:r w:rsidRPr="00A908F6">
              <w:t>Indicates whether the IAB-MT monitors the DCI formats 2-5 according to TS 38.213 [13], clause 14.</w:t>
            </w:r>
          </w:p>
        </w:tc>
      </w:tr>
      <w:tr w:rsidR="009A1F39" w:rsidRPr="00A908F6" w14:paraId="14639481"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4727E63A" w14:textId="77777777" w:rsidR="009A1F39" w:rsidRPr="00A908F6" w:rsidRDefault="009A1F39" w:rsidP="008056CC">
            <w:pPr>
              <w:pStyle w:val="TAL"/>
              <w:rPr>
                <w:b/>
                <w:bCs/>
                <w:i/>
                <w:iCs/>
                <w:lang w:eastAsia="sv-SE"/>
              </w:rPr>
            </w:pPr>
            <w:r w:rsidRPr="00A908F6">
              <w:rPr>
                <w:b/>
                <w:bCs/>
                <w:i/>
                <w:iCs/>
                <w:lang w:eastAsia="sv-SE"/>
              </w:rPr>
              <w:t>dci-</w:t>
            </w:r>
            <w:proofErr w:type="spellStart"/>
            <w:r w:rsidRPr="00A908F6">
              <w:rPr>
                <w:b/>
                <w:bCs/>
                <w:i/>
                <w:iCs/>
                <w:lang w:eastAsia="sv-SE"/>
              </w:rPr>
              <w:t>FormatsSL</w:t>
            </w:r>
            <w:proofErr w:type="spellEnd"/>
          </w:p>
          <w:p w14:paraId="60B82B57" w14:textId="77777777" w:rsidR="009A1F39" w:rsidRPr="00A908F6" w:rsidRDefault="009A1F39" w:rsidP="008056CC">
            <w:pPr>
              <w:pStyle w:val="TAL"/>
              <w:rPr>
                <w:lang w:eastAsia="sv-SE"/>
              </w:rPr>
            </w:pPr>
            <w:r w:rsidRPr="00A908F6">
              <w:rPr>
                <w:lang w:eastAsia="sv-SE"/>
              </w:rPr>
              <w:t xml:space="preserve">Indicates whether the UE monitors in this USS for DCI formats 0-0 and 1-0 or for formats 0-1 and 1-1 or for format 3-0 or for format 3-1 or for formats 3-0 and 3-1. If this field is present, the field </w:t>
            </w:r>
            <w:r w:rsidRPr="00A908F6">
              <w:rPr>
                <w:i/>
                <w:iCs/>
                <w:lang w:eastAsia="sv-SE"/>
              </w:rPr>
              <w:t>dci-Formats</w:t>
            </w:r>
            <w:r w:rsidRPr="00A908F6">
              <w:rPr>
                <w:lang w:eastAsia="sv-SE"/>
              </w:rPr>
              <w:t xml:space="preserve"> is ignored and </w:t>
            </w:r>
            <w:r w:rsidRPr="00A908F6">
              <w:rPr>
                <w:i/>
                <w:iCs/>
                <w:lang w:eastAsia="sv-SE"/>
              </w:rPr>
              <w:t>dci-</w:t>
            </w:r>
            <w:proofErr w:type="spellStart"/>
            <w:r w:rsidRPr="00A908F6">
              <w:rPr>
                <w:i/>
                <w:iCs/>
                <w:lang w:eastAsia="sv-SE"/>
              </w:rPr>
              <w:t>FormatsSL</w:t>
            </w:r>
            <w:proofErr w:type="spellEnd"/>
            <w:r w:rsidRPr="00A908F6">
              <w:rPr>
                <w:lang w:eastAsia="sv-SE"/>
              </w:rPr>
              <w:t xml:space="preserve"> is used.</w:t>
            </w:r>
          </w:p>
        </w:tc>
      </w:tr>
      <w:tr w:rsidR="009A1F39" w:rsidRPr="00A908F6" w14:paraId="43B86BB2"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4B44E1EB" w14:textId="77777777" w:rsidR="009A1F39" w:rsidRPr="00A908F6" w:rsidRDefault="009A1F39" w:rsidP="008056CC">
            <w:pPr>
              <w:pStyle w:val="TAL"/>
              <w:rPr>
                <w:szCs w:val="22"/>
                <w:lang w:eastAsia="sv-SE"/>
              </w:rPr>
            </w:pPr>
            <w:r w:rsidRPr="00A908F6">
              <w:rPr>
                <w:b/>
                <w:i/>
                <w:szCs w:val="22"/>
                <w:lang w:eastAsia="sv-SE"/>
              </w:rPr>
              <w:t>duration</w:t>
            </w:r>
          </w:p>
          <w:p w14:paraId="2C9BD208" w14:textId="77777777" w:rsidR="009A1F39" w:rsidRPr="00A908F6" w:rsidRDefault="009A1F39" w:rsidP="008056CC">
            <w:pPr>
              <w:pStyle w:val="TAL"/>
              <w:rPr>
                <w:szCs w:val="22"/>
                <w:lang w:eastAsia="sv-SE"/>
              </w:rPr>
            </w:pPr>
            <w:r w:rsidRPr="00A908F6">
              <w:rPr>
                <w:szCs w:val="22"/>
                <w:lang w:eastAsia="sv-SE"/>
              </w:rPr>
              <w:t xml:space="preserve">Number of consecutive slots that a SearchSpace lasts in every occasion, i.e., upon every period as given in the </w:t>
            </w:r>
            <w:proofErr w:type="spellStart"/>
            <w:r w:rsidRPr="00A908F6">
              <w:rPr>
                <w:i/>
                <w:szCs w:val="22"/>
                <w:lang w:eastAsia="sv-SE"/>
              </w:rPr>
              <w:t>periodicityAndOffset</w:t>
            </w:r>
            <w:proofErr w:type="spellEnd"/>
            <w:r w:rsidRPr="00A908F6">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A908F6">
              <w:rPr>
                <w:i/>
                <w:szCs w:val="22"/>
                <w:lang w:eastAsia="sv-SE"/>
              </w:rPr>
              <w:t>monitoringSlotPeriodicityAndOffset</w:t>
            </w:r>
            <w:proofErr w:type="spellEnd"/>
            <w:r w:rsidRPr="00A908F6">
              <w:rPr>
                <w:szCs w:val="22"/>
                <w:lang w:eastAsia="sv-SE"/>
              </w:rPr>
              <w:t>).</w:t>
            </w:r>
          </w:p>
          <w:p w14:paraId="70D558B1" w14:textId="77777777" w:rsidR="009A1F39" w:rsidRPr="00A908F6" w:rsidRDefault="009A1F39" w:rsidP="008056CC">
            <w:pPr>
              <w:pStyle w:val="TAL"/>
              <w:rPr>
                <w:szCs w:val="22"/>
                <w:lang w:eastAsia="sv-SE"/>
              </w:rPr>
            </w:pPr>
            <w:r w:rsidRPr="00A908F6">
              <w:rPr>
                <w:szCs w:val="18"/>
                <w:lang w:eastAsia="sv-SE"/>
              </w:rPr>
              <w:t>For IAB-MT, duration indicates n</w:t>
            </w:r>
            <w:r w:rsidRPr="00A908F6">
              <w:rPr>
                <w:rFonts w:cs="Arial"/>
                <w:szCs w:val="18"/>
                <w:lang w:eastAsia="sv-SE"/>
              </w:rPr>
              <w:t xml:space="preserve">umber of consecutive slots that a SearchSpace lasts in every occasion, i.e., upon every period as given in the </w:t>
            </w:r>
            <w:proofErr w:type="spellStart"/>
            <w:r w:rsidRPr="00A908F6">
              <w:rPr>
                <w:rFonts w:cs="Arial"/>
                <w:i/>
                <w:szCs w:val="18"/>
                <w:lang w:eastAsia="sv-SE"/>
              </w:rPr>
              <w:t>periodicityAndOffset</w:t>
            </w:r>
            <w:proofErr w:type="spellEnd"/>
            <w:r w:rsidRPr="00A908F6">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A908F6">
              <w:rPr>
                <w:rFonts w:cs="Arial"/>
                <w:i/>
                <w:szCs w:val="18"/>
                <w:lang w:eastAsia="sv-SE"/>
              </w:rPr>
              <w:t>monitoringSlotPeriodicityAndOffset</w:t>
            </w:r>
            <w:proofErr w:type="spellEnd"/>
            <w:r w:rsidRPr="00A908F6">
              <w:rPr>
                <w:rFonts w:cs="Arial"/>
                <w:szCs w:val="18"/>
                <w:lang w:eastAsia="sv-SE"/>
              </w:rPr>
              <w:t>).</w:t>
            </w:r>
          </w:p>
        </w:tc>
      </w:tr>
      <w:tr w:rsidR="009A1F39" w:rsidRPr="00A908F6" w14:paraId="601CD939"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15086D00" w14:textId="77777777" w:rsidR="009A1F39" w:rsidRPr="00A908F6" w:rsidRDefault="009A1F39" w:rsidP="008056CC">
            <w:pPr>
              <w:pStyle w:val="TAL"/>
              <w:rPr>
                <w:szCs w:val="22"/>
                <w:lang w:eastAsia="sv-SE"/>
              </w:rPr>
            </w:pPr>
            <w:proofErr w:type="spellStart"/>
            <w:r w:rsidRPr="00A908F6">
              <w:rPr>
                <w:b/>
                <w:i/>
                <w:szCs w:val="22"/>
                <w:lang w:eastAsia="sv-SE"/>
              </w:rPr>
              <w:lastRenderedPageBreak/>
              <w:t>freqMonitorLocations</w:t>
            </w:r>
            <w:proofErr w:type="spellEnd"/>
          </w:p>
          <w:p w14:paraId="7F4A4A99" w14:textId="77777777" w:rsidR="009A1F39" w:rsidRPr="00A908F6" w:rsidRDefault="009A1F39" w:rsidP="008056CC">
            <w:pPr>
              <w:pStyle w:val="TAL"/>
              <w:rPr>
                <w:b/>
                <w:i/>
                <w:szCs w:val="22"/>
                <w:lang w:eastAsia="sv-SE"/>
              </w:rPr>
            </w:pPr>
            <w:r w:rsidRPr="00A908F6">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A908F6">
              <w:rPr>
                <w:szCs w:val="22"/>
                <w:lang w:eastAsia="sv-SE"/>
              </w:rPr>
              <w:t xml:space="preserve"> corresponds to RB set 0 in the BWP.</w:t>
            </w:r>
            <w:r w:rsidRPr="00A908F6">
              <w:rPr>
                <w:szCs w:val="22"/>
              </w:rPr>
              <w:t xml:space="preserve"> A bit set to </w:t>
            </w:r>
            <w:r w:rsidRPr="00A908F6">
              <w:rPr>
                <w:szCs w:val="22"/>
                <w:lang w:eastAsia="sv-SE"/>
              </w:rPr>
              <w:t xml:space="preserve">1 </w:t>
            </w:r>
            <w:r w:rsidRPr="00A908F6">
              <w:rPr>
                <w:szCs w:val="22"/>
              </w:rPr>
              <w:t xml:space="preserve">indicates that </w:t>
            </w:r>
            <w:r w:rsidRPr="00A908F6">
              <w:rPr>
                <w:szCs w:val="22"/>
                <w:lang w:eastAsia="sv-SE"/>
              </w:rPr>
              <w:t>a frequency domain resource allocation replicated from the pattern configured in the associated CORESET is mapped to the RB set.</w:t>
            </w:r>
          </w:p>
        </w:tc>
      </w:tr>
      <w:tr w:rsidR="009A1F39" w:rsidRPr="00A908F6" w14:paraId="2B8A217E"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4DC65379" w14:textId="77777777" w:rsidR="009A1F39" w:rsidRPr="00A908F6" w:rsidRDefault="009A1F39" w:rsidP="008056CC">
            <w:pPr>
              <w:pStyle w:val="TAL"/>
              <w:rPr>
                <w:szCs w:val="22"/>
                <w:lang w:eastAsia="sv-SE"/>
              </w:rPr>
            </w:pPr>
            <w:proofErr w:type="spellStart"/>
            <w:r w:rsidRPr="00A908F6">
              <w:rPr>
                <w:b/>
                <w:i/>
                <w:szCs w:val="22"/>
                <w:lang w:eastAsia="sv-SE"/>
              </w:rPr>
              <w:t>monitoringSlotPeriodicityAndOffset</w:t>
            </w:r>
            <w:proofErr w:type="spellEnd"/>
          </w:p>
          <w:p w14:paraId="4C7D14C9" w14:textId="77777777" w:rsidR="009A1F39" w:rsidRPr="00A908F6" w:rsidRDefault="009A1F39" w:rsidP="008056CC">
            <w:pPr>
              <w:pStyle w:val="TAL"/>
              <w:rPr>
                <w:szCs w:val="22"/>
                <w:lang w:eastAsia="sv-SE"/>
              </w:rPr>
            </w:pPr>
            <w:r w:rsidRPr="00A908F6">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A908F6">
              <w:rPr>
                <w:rFonts w:cs="Arial"/>
                <w:szCs w:val="22"/>
                <w:lang w:eastAsia="sv-SE"/>
              </w:rPr>
              <w:t>′</w:t>
            </w:r>
            <w:r w:rsidRPr="00A908F6">
              <w:rPr>
                <w:szCs w:val="22"/>
                <w:lang w:eastAsia="sv-SE"/>
              </w:rPr>
              <w:t>sl4′, ′sl5′, ′sl8′, ′sl10′, ′sl16′, and ′sl20′ are applicable (see TS 38.213 [13], clause 10). If the UE is configured to monitor DCI format 2_4, only the values 'sl1', 'sl2', 'sl4', 'sl5', 'sl8' and 'sl10' are applicable.</w:t>
            </w:r>
          </w:p>
          <w:p w14:paraId="759335F6" w14:textId="77777777" w:rsidR="009A1F39" w:rsidRPr="00A908F6" w:rsidRDefault="009A1F39" w:rsidP="008056CC">
            <w:pPr>
              <w:pStyle w:val="TAL"/>
              <w:rPr>
                <w:szCs w:val="22"/>
                <w:lang w:eastAsia="sv-SE"/>
              </w:rPr>
            </w:pPr>
            <w:r w:rsidRPr="00A908F6">
              <w:rPr>
                <w:szCs w:val="22"/>
                <w:lang w:eastAsia="sv-SE"/>
              </w:rPr>
              <w:t>For IAB-MT,</w:t>
            </w:r>
            <w:r w:rsidRPr="00A908F6">
              <w:rPr>
                <w:rFonts w:cs="Arial"/>
                <w:sz w:val="16"/>
                <w:szCs w:val="16"/>
                <w:lang w:eastAsia="sv-SE"/>
              </w:rPr>
              <w:t xml:space="preserve"> </w:t>
            </w:r>
            <w:r w:rsidRPr="00A908F6">
              <w:rPr>
                <w:rFonts w:cs="Arial"/>
                <w:szCs w:val="16"/>
                <w:lang w:eastAsia="sv-SE"/>
              </w:rPr>
              <w:t>I</w:t>
            </w:r>
            <w:r w:rsidRPr="00A908F6">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9A1F39" w:rsidRPr="00A908F6" w14:paraId="1B14FE87"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6D33B3D1" w14:textId="77777777" w:rsidR="009A1F39" w:rsidRPr="00A908F6" w:rsidRDefault="009A1F39" w:rsidP="008056CC">
            <w:pPr>
              <w:pStyle w:val="TAL"/>
              <w:rPr>
                <w:szCs w:val="22"/>
                <w:lang w:eastAsia="sv-SE"/>
              </w:rPr>
            </w:pPr>
            <w:proofErr w:type="spellStart"/>
            <w:r w:rsidRPr="00A908F6">
              <w:rPr>
                <w:b/>
                <w:i/>
                <w:szCs w:val="22"/>
                <w:lang w:eastAsia="sv-SE"/>
              </w:rPr>
              <w:t>monitoringSymbolsWithinSlot</w:t>
            </w:r>
            <w:proofErr w:type="spellEnd"/>
          </w:p>
          <w:p w14:paraId="738638FB" w14:textId="77777777" w:rsidR="009A1F39" w:rsidRPr="00A908F6" w:rsidRDefault="009A1F39" w:rsidP="008056CC">
            <w:pPr>
              <w:pStyle w:val="TAL"/>
              <w:rPr>
                <w:szCs w:val="22"/>
                <w:lang w:eastAsia="sv-SE"/>
              </w:rPr>
            </w:pPr>
            <w:r w:rsidRPr="00A908F6">
              <w:rPr>
                <w:szCs w:val="22"/>
                <w:lang w:eastAsia="sv-SE"/>
              </w:rPr>
              <w:t xml:space="preserve">The first symbol(s) for PDCCH monitoring in the slots configured for PDCCH monitoring (see </w:t>
            </w:r>
            <w:proofErr w:type="spellStart"/>
            <w:r w:rsidRPr="00A908F6">
              <w:rPr>
                <w:i/>
                <w:szCs w:val="22"/>
                <w:lang w:eastAsia="sv-SE"/>
              </w:rPr>
              <w:t>monitoringSlotPeriodicityAndOffset</w:t>
            </w:r>
            <w:proofErr w:type="spellEnd"/>
            <w:r w:rsidRPr="00A908F6">
              <w:rPr>
                <w:szCs w:val="22"/>
                <w:lang w:eastAsia="sv-SE"/>
              </w:rPr>
              <w:t xml:space="preserve"> and </w:t>
            </w:r>
            <w:r w:rsidRPr="00A908F6">
              <w:rPr>
                <w:i/>
                <w:szCs w:val="22"/>
                <w:lang w:eastAsia="sv-SE"/>
              </w:rPr>
              <w:t>duration</w:t>
            </w:r>
            <w:r w:rsidRPr="00A908F6">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7F44F04A" w14:textId="77777777" w:rsidR="009A1F39" w:rsidRPr="00A908F6" w:rsidRDefault="009A1F39" w:rsidP="008056CC">
            <w:pPr>
              <w:pStyle w:val="TAL"/>
              <w:rPr>
                <w:szCs w:val="22"/>
                <w:lang w:eastAsia="sv-SE"/>
              </w:rPr>
            </w:pPr>
            <w:r w:rsidRPr="00A908F6">
              <w:rPr>
                <w:szCs w:val="22"/>
                <w:lang w:eastAsia="sv-SE"/>
              </w:rPr>
              <w:t xml:space="preserve">For DCI format 2_0, the first one symbol applies if the </w:t>
            </w:r>
            <w:r w:rsidRPr="00A908F6">
              <w:rPr>
                <w:i/>
                <w:szCs w:val="22"/>
                <w:lang w:eastAsia="sv-SE"/>
              </w:rPr>
              <w:t>duration</w:t>
            </w:r>
            <w:r w:rsidRPr="00A908F6">
              <w:rPr>
                <w:szCs w:val="22"/>
                <w:lang w:eastAsia="sv-SE"/>
              </w:rPr>
              <w:t xml:space="preserve"> of CORESET (in the IE </w:t>
            </w:r>
            <w:proofErr w:type="spellStart"/>
            <w:r w:rsidRPr="00A908F6">
              <w:rPr>
                <w:i/>
                <w:szCs w:val="22"/>
                <w:lang w:eastAsia="sv-SE"/>
              </w:rPr>
              <w:t>ControlResourceSet</w:t>
            </w:r>
            <w:proofErr w:type="spellEnd"/>
            <w:r w:rsidRPr="00A908F6">
              <w:rPr>
                <w:szCs w:val="22"/>
                <w:lang w:eastAsia="sv-SE"/>
              </w:rPr>
              <w:t xml:space="preserve">) identified by </w:t>
            </w:r>
            <w:proofErr w:type="spellStart"/>
            <w:r w:rsidRPr="00A908F6">
              <w:rPr>
                <w:i/>
                <w:szCs w:val="22"/>
                <w:lang w:eastAsia="sv-SE"/>
              </w:rPr>
              <w:t>controlResourceSetId</w:t>
            </w:r>
            <w:proofErr w:type="spellEnd"/>
            <w:r w:rsidRPr="00A908F6">
              <w:rPr>
                <w:szCs w:val="22"/>
                <w:lang w:eastAsia="sv-SE"/>
              </w:rPr>
              <w:t xml:space="preserve"> indicates 3 symbols, the first two symbols apply if the </w:t>
            </w:r>
            <w:r w:rsidRPr="00A908F6">
              <w:rPr>
                <w:i/>
                <w:szCs w:val="22"/>
                <w:lang w:eastAsia="sv-SE"/>
              </w:rPr>
              <w:t>duration</w:t>
            </w:r>
            <w:r w:rsidRPr="00A908F6">
              <w:rPr>
                <w:szCs w:val="22"/>
                <w:lang w:eastAsia="sv-SE"/>
              </w:rPr>
              <w:t xml:space="preserve"> of CORESET identified by </w:t>
            </w:r>
            <w:proofErr w:type="spellStart"/>
            <w:r w:rsidRPr="00A908F6">
              <w:rPr>
                <w:i/>
                <w:szCs w:val="22"/>
                <w:lang w:eastAsia="sv-SE"/>
              </w:rPr>
              <w:t>controlResourceSetId</w:t>
            </w:r>
            <w:proofErr w:type="spellEnd"/>
            <w:r w:rsidRPr="00A908F6">
              <w:rPr>
                <w:szCs w:val="22"/>
                <w:lang w:eastAsia="sv-SE"/>
              </w:rPr>
              <w:t xml:space="preserve"> indicates 2 symbols, and the first three symbols apply if the </w:t>
            </w:r>
            <w:r w:rsidRPr="00A908F6">
              <w:rPr>
                <w:i/>
                <w:szCs w:val="22"/>
                <w:lang w:eastAsia="sv-SE"/>
              </w:rPr>
              <w:t>duration</w:t>
            </w:r>
            <w:r w:rsidRPr="00A908F6">
              <w:rPr>
                <w:szCs w:val="22"/>
                <w:lang w:eastAsia="sv-SE"/>
              </w:rPr>
              <w:t xml:space="preserve"> of CORESET identified by </w:t>
            </w:r>
            <w:proofErr w:type="spellStart"/>
            <w:r w:rsidRPr="00A908F6">
              <w:rPr>
                <w:i/>
                <w:szCs w:val="22"/>
                <w:lang w:eastAsia="sv-SE"/>
              </w:rPr>
              <w:t>controlResourceSetId</w:t>
            </w:r>
            <w:proofErr w:type="spellEnd"/>
            <w:r w:rsidRPr="00A908F6">
              <w:rPr>
                <w:szCs w:val="22"/>
                <w:lang w:eastAsia="sv-SE"/>
              </w:rPr>
              <w:t xml:space="preserve"> indicates 1 symbol.</w:t>
            </w:r>
          </w:p>
          <w:p w14:paraId="12C33182" w14:textId="77777777" w:rsidR="009A1F39" w:rsidRPr="00A908F6" w:rsidRDefault="009A1F39" w:rsidP="008056CC">
            <w:pPr>
              <w:pStyle w:val="TAL"/>
              <w:rPr>
                <w:szCs w:val="22"/>
                <w:lang w:eastAsia="sv-SE"/>
              </w:rPr>
            </w:pPr>
            <w:r w:rsidRPr="00A908F6">
              <w:rPr>
                <w:szCs w:val="22"/>
                <w:lang w:eastAsia="sv-SE"/>
              </w:rPr>
              <w:t>See TS 38.213 [13], clause 10.</w:t>
            </w:r>
          </w:p>
          <w:p w14:paraId="654F0DFC" w14:textId="77777777" w:rsidR="009A1F39" w:rsidRPr="00A908F6" w:rsidRDefault="009A1F39" w:rsidP="008056CC">
            <w:pPr>
              <w:pStyle w:val="TAL"/>
              <w:rPr>
                <w:szCs w:val="22"/>
                <w:lang w:eastAsia="sv-SE"/>
              </w:rPr>
            </w:pPr>
            <w:r w:rsidRPr="00A908F6">
              <w:rPr>
                <w:szCs w:val="22"/>
                <w:lang w:eastAsia="sv-SE"/>
              </w:rPr>
              <w:t xml:space="preserve">For IAB-MT: For DCI format 2_0 or DCI format 2_5, the first one symbol applies if the duration of CORESET (in the IE </w:t>
            </w:r>
            <w:proofErr w:type="spellStart"/>
            <w:r w:rsidRPr="00A908F6">
              <w:rPr>
                <w:i/>
                <w:iCs/>
                <w:szCs w:val="22"/>
                <w:lang w:eastAsia="sv-SE"/>
              </w:rPr>
              <w:t>ControlResourceSet</w:t>
            </w:r>
            <w:proofErr w:type="spellEnd"/>
            <w:r w:rsidRPr="00A908F6">
              <w:rPr>
                <w:szCs w:val="22"/>
                <w:lang w:eastAsia="sv-SE"/>
              </w:rPr>
              <w:t xml:space="preserve">) identified by </w:t>
            </w:r>
            <w:proofErr w:type="spellStart"/>
            <w:r w:rsidRPr="00A908F6">
              <w:rPr>
                <w:i/>
                <w:iCs/>
                <w:szCs w:val="22"/>
                <w:lang w:eastAsia="sv-SE"/>
              </w:rPr>
              <w:t>controlResourceSetId</w:t>
            </w:r>
            <w:proofErr w:type="spellEnd"/>
            <w:r w:rsidRPr="00A908F6">
              <w:rPr>
                <w:szCs w:val="22"/>
                <w:lang w:eastAsia="sv-SE"/>
              </w:rPr>
              <w:t xml:space="preserve"> indicates 3 symbols, the first two symbols apply if the </w:t>
            </w:r>
            <w:r w:rsidRPr="00A908F6">
              <w:rPr>
                <w:i/>
                <w:iCs/>
                <w:szCs w:val="22"/>
                <w:lang w:eastAsia="sv-SE"/>
              </w:rPr>
              <w:t>duration</w:t>
            </w:r>
            <w:r w:rsidRPr="00A908F6">
              <w:rPr>
                <w:szCs w:val="22"/>
                <w:lang w:eastAsia="sv-SE"/>
              </w:rPr>
              <w:t xml:space="preserve"> of CORESET identified by </w:t>
            </w:r>
            <w:proofErr w:type="spellStart"/>
            <w:r w:rsidRPr="00A908F6">
              <w:rPr>
                <w:i/>
                <w:iCs/>
                <w:szCs w:val="22"/>
                <w:lang w:eastAsia="sv-SE"/>
              </w:rPr>
              <w:t>controlResourceSetId</w:t>
            </w:r>
            <w:proofErr w:type="spellEnd"/>
            <w:r w:rsidRPr="00A908F6">
              <w:rPr>
                <w:szCs w:val="22"/>
                <w:lang w:eastAsia="sv-SE"/>
              </w:rPr>
              <w:t xml:space="preserve"> indicates 2 symbols, and the first three symbols apply if the </w:t>
            </w:r>
            <w:r w:rsidRPr="00A908F6">
              <w:rPr>
                <w:i/>
                <w:iCs/>
                <w:szCs w:val="22"/>
                <w:lang w:eastAsia="sv-SE"/>
              </w:rPr>
              <w:t>duration</w:t>
            </w:r>
            <w:r w:rsidRPr="00A908F6">
              <w:rPr>
                <w:szCs w:val="22"/>
                <w:lang w:eastAsia="sv-SE"/>
              </w:rPr>
              <w:t xml:space="preserve"> of CORESET identified by </w:t>
            </w:r>
            <w:proofErr w:type="spellStart"/>
            <w:r w:rsidRPr="00A908F6">
              <w:rPr>
                <w:i/>
                <w:iCs/>
                <w:szCs w:val="22"/>
                <w:lang w:eastAsia="sv-SE"/>
              </w:rPr>
              <w:t>controlResourceSetId</w:t>
            </w:r>
            <w:proofErr w:type="spellEnd"/>
            <w:r w:rsidRPr="00A908F6">
              <w:rPr>
                <w:szCs w:val="22"/>
                <w:lang w:eastAsia="sv-SE"/>
              </w:rPr>
              <w:t xml:space="preserve"> indicates 1 symbol.</w:t>
            </w:r>
          </w:p>
          <w:p w14:paraId="24D85A82" w14:textId="77777777" w:rsidR="009A1F39" w:rsidRPr="00A908F6" w:rsidRDefault="009A1F39" w:rsidP="008056CC">
            <w:pPr>
              <w:pStyle w:val="TAL"/>
              <w:rPr>
                <w:szCs w:val="22"/>
                <w:lang w:eastAsia="sv-SE"/>
              </w:rPr>
            </w:pPr>
            <w:r w:rsidRPr="00A908F6">
              <w:rPr>
                <w:szCs w:val="22"/>
                <w:lang w:eastAsia="sv-SE"/>
              </w:rPr>
              <w:t>See TS 38.213 [13], clause 10.</w:t>
            </w:r>
          </w:p>
        </w:tc>
      </w:tr>
      <w:tr w:rsidR="009A1F39" w:rsidRPr="00A908F6" w14:paraId="7222EFD0"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0F753798" w14:textId="77777777" w:rsidR="009A1F39" w:rsidRPr="00A908F6" w:rsidRDefault="009A1F39" w:rsidP="008056CC">
            <w:pPr>
              <w:pStyle w:val="TAL"/>
              <w:rPr>
                <w:b/>
                <w:bCs/>
                <w:i/>
                <w:iCs/>
                <w:lang w:eastAsia="sv-SE"/>
              </w:rPr>
            </w:pPr>
            <w:proofErr w:type="spellStart"/>
            <w:r w:rsidRPr="00A908F6">
              <w:rPr>
                <w:b/>
                <w:bCs/>
                <w:i/>
                <w:iCs/>
                <w:lang w:eastAsia="sv-SE"/>
              </w:rPr>
              <w:t>nrofCandidates</w:t>
            </w:r>
            <w:proofErr w:type="spellEnd"/>
            <w:r w:rsidRPr="00A908F6">
              <w:rPr>
                <w:b/>
                <w:bCs/>
                <w:i/>
                <w:iCs/>
                <w:lang w:eastAsia="sv-SE"/>
              </w:rPr>
              <w:t>-CI</w:t>
            </w:r>
          </w:p>
          <w:p w14:paraId="1EE27EB0" w14:textId="77777777" w:rsidR="009A1F39" w:rsidRPr="00A908F6" w:rsidRDefault="009A1F39" w:rsidP="008056CC">
            <w:pPr>
              <w:pStyle w:val="TAL"/>
              <w:rPr>
                <w:lang w:eastAsia="sv-SE"/>
              </w:rPr>
            </w:pPr>
            <w:r w:rsidRPr="00A908F6">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A908F6">
              <w:rPr>
                <w:lang w:eastAsia="sv-SE"/>
              </w:rPr>
              <w:t>aggregationLevel</w:t>
            </w:r>
            <w:proofErr w:type="spellEnd"/>
            <w:r w:rsidRPr="00A908F6">
              <w:rPr>
                <w:lang w:eastAsia="sv-SE"/>
              </w:rPr>
              <w:t xml:space="preserve"> and the corresponding number of candidates (see TS 38.213 [13], clause 10.1).</w:t>
            </w:r>
          </w:p>
        </w:tc>
      </w:tr>
      <w:tr w:rsidR="009A1F39" w:rsidRPr="00A908F6" w14:paraId="4F38D72B"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41570283" w14:textId="77777777" w:rsidR="009A1F39" w:rsidRPr="00A908F6" w:rsidRDefault="009A1F39" w:rsidP="008056CC">
            <w:pPr>
              <w:pStyle w:val="TAL"/>
              <w:rPr>
                <w:szCs w:val="22"/>
                <w:lang w:eastAsia="sv-SE"/>
              </w:rPr>
            </w:pPr>
            <w:proofErr w:type="spellStart"/>
            <w:r w:rsidRPr="00A908F6">
              <w:rPr>
                <w:b/>
                <w:i/>
                <w:szCs w:val="22"/>
                <w:lang w:eastAsia="sv-SE"/>
              </w:rPr>
              <w:t>nrofCandidates</w:t>
            </w:r>
            <w:proofErr w:type="spellEnd"/>
            <w:r w:rsidRPr="00A908F6">
              <w:rPr>
                <w:b/>
                <w:i/>
                <w:szCs w:val="22"/>
                <w:lang w:eastAsia="sv-SE"/>
              </w:rPr>
              <w:t>-SFI</w:t>
            </w:r>
          </w:p>
          <w:p w14:paraId="4208307C" w14:textId="77777777" w:rsidR="009A1F39" w:rsidRPr="00A908F6" w:rsidRDefault="009A1F39" w:rsidP="008056CC">
            <w:pPr>
              <w:pStyle w:val="TAL"/>
              <w:rPr>
                <w:szCs w:val="22"/>
                <w:lang w:eastAsia="sv-SE"/>
              </w:rPr>
            </w:pPr>
            <w:r w:rsidRPr="00A908F6">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A908F6">
              <w:rPr>
                <w:szCs w:val="22"/>
                <w:lang w:eastAsia="sv-SE"/>
              </w:rPr>
              <w:t>aggregationLevel</w:t>
            </w:r>
            <w:proofErr w:type="spellEnd"/>
            <w:r w:rsidRPr="00A908F6">
              <w:rPr>
                <w:szCs w:val="22"/>
                <w:lang w:eastAsia="sv-SE"/>
              </w:rPr>
              <w:t xml:space="preserve"> and the corresponding number of candidates (see TS 38.213 [13], clause 11.1.1). For a search space configured with </w:t>
            </w:r>
            <w:r w:rsidRPr="00A908F6">
              <w:rPr>
                <w:i/>
                <w:iCs/>
                <w:szCs w:val="22"/>
                <w:lang w:eastAsia="sv-SE"/>
              </w:rPr>
              <w:t>freqMonitorLocations-r16</w:t>
            </w:r>
            <w:r w:rsidRPr="00A908F6">
              <w:rPr>
                <w:szCs w:val="22"/>
                <w:lang w:eastAsia="sv-SE"/>
              </w:rPr>
              <w:t>, only value ′n1′ is valid.</w:t>
            </w:r>
          </w:p>
        </w:tc>
      </w:tr>
      <w:tr w:rsidR="009A1F39" w:rsidRPr="00A908F6" w14:paraId="55CFA926"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52A36975" w14:textId="77777777" w:rsidR="009A1F39" w:rsidRPr="00A908F6" w:rsidRDefault="009A1F39" w:rsidP="008056CC">
            <w:pPr>
              <w:pStyle w:val="TAL"/>
              <w:rPr>
                <w:szCs w:val="22"/>
                <w:lang w:eastAsia="sv-SE"/>
              </w:rPr>
            </w:pPr>
            <w:proofErr w:type="spellStart"/>
            <w:r w:rsidRPr="00A908F6">
              <w:rPr>
                <w:b/>
                <w:i/>
                <w:szCs w:val="22"/>
                <w:lang w:eastAsia="sv-SE"/>
              </w:rPr>
              <w:t>nrofCandidates</w:t>
            </w:r>
            <w:proofErr w:type="spellEnd"/>
          </w:p>
          <w:p w14:paraId="6211895D" w14:textId="77777777" w:rsidR="009A1F39" w:rsidRPr="00A908F6" w:rsidRDefault="009A1F39" w:rsidP="008056CC">
            <w:pPr>
              <w:pStyle w:val="TAL"/>
              <w:rPr>
                <w:szCs w:val="22"/>
                <w:lang w:eastAsia="sv-SE"/>
              </w:rPr>
            </w:pPr>
            <w:r w:rsidRPr="00A908F6">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A908F6">
              <w:rPr>
                <w:i/>
                <w:szCs w:val="22"/>
                <w:lang w:eastAsia="sv-SE"/>
              </w:rPr>
              <w:t>searchSpaceType</w:t>
            </w:r>
            <w:proofErr w:type="spellEnd"/>
            <w:r w:rsidRPr="00A908F6">
              <w:rPr>
                <w:szCs w:val="22"/>
                <w:lang w:eastAsia="sv-SE"/>
              </w:rPr>
              <w:t xml:space="preserve">). If configured in the </w:t>
            </w:r>
            <w:r w:rsidRPr="00A908F6">
              <w:rPr>
                <w:i/>
                <w:szCs w:val="22"/>
                <w:lang w:eastAsia="sv-SE"/>
              </w:rPr>
              <w:t>SearchSpace</w:t>
            </w:r>
            <w:r w:rsidRPr="00A908F6">
              <w:rPr>
                <w:szCs w:val="22"/>
                <w:lang w:eastAsia="sv-SE"/>
              </w:rPr>
              <w:t xml:space="preserve"> of a cross carrier scheduled cell, this field determines the number of candidates and aggregation levels to be used on the linked scheduling cell (see TS 38.213 [13], clause 10).</w:t>
            </w:r>
          </w:p>
        </w:tc>
      </w:tr>
      <w:tr w:rsidR="009A1F39" w:rsidRPr="00A908F6" w14:paraId="480EEC81"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1A98F405" w14:textId="77777777" w:rsidR="009A1F39" w:rsidRPr="00A908F6" w:rsidRDefault="009A1F39" w:rsidP="008056CC">
            <w:pPr>
              <w:pStyle w:val="TAL"/>
              <w:rPr>
                <w:szCs w:val="22"/>
                <w:lang w:eastAsia="sv-SE"/>
              </w:rPr>
            </w:pPr>
            <w:proofErr w:type="spellStart"/>
            <w:r w:rsidRPr="00A908F6">
              <w:rPr>
                <w:b/>
                <w:i/>
                <w:szCs w:val="22"/>
                <w:lang w:eastAsia="sv-SE"/>
              </w:rPr>
              <w:t>searchSpaceGroupIdList</w:t>
            </w:r>
            <w:proofErr w:type="spellEnd"/>
          </w:p>
          <w:p w14:paraId="78D615CA" w14:textId="77777777" w:rsidR="009A1F39" w:rsidRPr="00A908F6" w:rsidRDefault="009A1F39" w:rsidP="008056CC">
            <w:pPr>
              <w:pStyle w:val="TAL"/>
              <w:rPr>
                <w:b/>
                <w:i/>
                <w:szCs w:val="22"/>
                <w:lang w:eastAsia="sv-SE"/>
              </w:rPr>
            </w:pPr>
            <w:r w:rsidRPr="00A908F6">
              <w:rPr>
                <w:szCs w:val="22"/>
                <w:lang w:eastAsia="sv-SE"/>
              </w:rPr>
              <w:t>List of search space group IDs which the search space is associated with.</w:t>
            </w:r>
            <w:r w:rsidRPr="00A908F6">
              <w:rPr>
                <w:szCs w:val="22"/>
              </w:rPr>
              <w:t xml:space="preserve"> The network configures at most 2 search space groups per BWP where the group ID is either 0 or 1.</w:t>
            </w:r>
          </w:p>
        </w:tc>
      </w:tr>
      <w:tr w:rsidR="009A1F39" w:rsidRPr="00A908F6" w14:paraId="3345BF75"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7F93F018" w14:textId="77777777" w:rsidR="009A1F39" w:rsidRPr="00A908F6" w:rsidRDefault="009A1F39" w:rsidP="008056CC">
            <w:pPr>
              <w:pStyle w:val="TAL"/>
              <w:rPr>
                <w:szCs w:val="22"/>
                <w:lang w:eastAsia="sv-SE"/>
              </w:rPr>
            </w:pPr>
            <w:proofErr w:type="spellStart"/>
            <w:r w:rsidRPr="00A908F6">
              <w:rPr>
                <w:b/>
                <w:i/>
                <w:szCs w:val="22"/>
                <w:lang w:eastAsia="sv-SE"/>
              </w:rPr>
              <w:t>searchSpaceId</w:t>
            </w:r>
            <w:proofErr w:type="spellEnd"/>
          </w:p>
          <w:p w14:paraId="696EC3C0" w14:textId="77777777" w:rsidR="009A1F39" w:rsidRPr="00A908F6" w:rsidRDefault="009A1F39" w:rsidP="008056CC">
            <w:pPr>
              <w:pStyle w:val="TAL"/>
              <w:rPr>
                <w:szCs w:val="22"/>
                <w:lang w:eastAsia="sv-SE"/>
              </w:rPr>
            </w:pPr>
            <w:r w:rsidRPr="00A908F6">
              <w:rPr>
                <w:szCs w:val="22"/>
                <w:lang w:eastAsia="sv-SE"/>
              </w:rPr>
              <w:t xml:space="preserve">Identity of the search space. </w:t>
            </w:r>
            <w:proofErr w:type="spellStart"/>
            <w:r w:rsidRPr="00A908F6">
              <w:rPr>
                <w:szCs w:val="22"/>
                <w:lang w:eastAsia="sv-SE"/>
              </w:rPr>
              <w:t>SearchSpaceId</w:t>
            </w:r>
            <w:proofErr w:type="spellEnd"/>
            <w:r w:rsidRPr="00A908F6">
              <w:rPr>
                <w:szCs w:val="22"/>
                <w:lang w:eastAsia="sv-SE"/>
              </w:rPr>
              <w:t xml:space="preserve"> = 0 identifies the </w:t>
            </w:r>
            <w:proofErr w:type="spellStart"/>
            <w:r w:rsidRPr="00A908F6">
              <w:rPr>
                <w:i/>
                <w:szCs w:val="22"/>
                <w:lang w:eastAsia="sv-SE"/>
              </w:rPr>
              <w:t>searchSpaceZero</w:t>
            </w:r>
            <w:proofErr w:type="spellEnd"/>
            <w:r w:rsidRPr="00A908F6">
              <w:rPr>
                <w:szCs w:val="22"/>
                <w:lang w:eastAsia="sv-SE"/>
              </w:rPr>
              <w:t xml:space="preserve"> configured via PBCH (MIB) or </w:t>
            </w:r>
            <w:proofErr w:type="spellStart"/>
            <w:r w:rsidRPr="00A908F6">
              <w:rPr>
                <w:i/>
                <w:szCs w:val="22"/>
                <w:lang w:eastAsia="sv-SE"/>
              </w:rPr>
              <w:t>ServingCellConfigCommon</w:t>
            </w:r>
            <w:proofErr w:type="spellEnd"/>
            <w:r w:rsidRPr="00A908F6">
              <w:rPr>
                <w:szCs w:val="22"/>
                <w:lang w:eastAsia="sv-SE"/>
              </w:rPr>
              <w:t xml:space="preserve"> and may hence not be used in the </w:t>
            </w:r>
            <w:r w:rsidRPr="00A908F6">
              <w:rPr>
                <w:i/>
                <w:szCs w:val="22"/>
                <w:lang w:eastAsia="sv-SE"/>
              </w:rPr>
              <w:t>SearchSpace</w:t>
            </w:r>
            <w:r w:rsidRPr="00A908F6">
              <w:rPr>
                <w:szCs w:val="22"/>
                <w:lang w:eastAsia="sv-SE"/>
              </w:rPr>
              <w:t xml:space="preserve"> IE. The </w:t>
            </w:r>
            <w:proofErr w:type="spellStart"/>
            <w:r w:rsidRPr="00A908F6">
              <w:rPr>
                <w:i/>
                <w:szCs w:val="22"/>
                <w:lang w:eastAsia="sv-SE"/>
              </w:rPr>
              <w:t>searchSpaceId</w:t>
            </w:r>
            <w:proofErr w:type="spellEnd"/>
            <w:r w:rsidRPr="00A908F6">
              <w:rPr>
                <w:szCs w:val="22"/>
                <w:lang w:eastAsia="sv-SE"/>
              </w:rPr>
              <w:t xml:space="preserve"> is unique among the BWPs of a Serving Cell. In case of cross carrier scheduling, search spaces with the same </w:t>
            </w:r>
            <w:proofErr w:type="spellStart"/>
            <w:r w:rsidRPr="00A908F6">
              <w:rPr>
                <w:i/>
                <w:szCs w:val="22"/>
                <w:lang w:eastAsia="sv-SE"/>
              </w:rPr>
              <w:t>searchSpaceId</w:t>
            </w:r>
            <w:proofErr w:type="spellEnd"/>
            <w:r w:rsidRPr="00A908F6">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5958807A" w14:textId="77777777" w:rsidR="009A1F39" w:rsidRPr="00A908F6" w:rsidRDefault="009A1F39" w:rsidP="008056CC">
            <w:pPr>
              <w:pStyle w:val="TAL"/>
              <w:rPr>
                <w:szCs w:val="22"/>
                <w:lang w:eastAsia="sv-SE"/>
              </w:rPr>
            </w:pPr>
            <w:r w:rsidRPr="00A908F6">
              <w:rPr>
                <w:szCs w:val="22"/>
                <w:lang w:eastAsia="sv-SE"/>
              </w:rPr>
              <w:t xml:space="preserve">For an IAB-MT, the search space defines how/where to search for PDCCH candidates for an IAB-MT. Each search space is associated with one </w:t>
            </w:r>
            <w:proofErr w:type="spellStart"/>
            <w:r w:rsidRPr="00A908F6">
              <w:rPr>
                <w:szCs w:val="22"/>
                <w:lang w:eastAsia="sv-SE"/>
              </w:rPr>
              <w:t>ControlResearchSet</w:t>
            </w:r>
            <w:proofErr w:type="spellEnd"/>
            <w:r w:rsidRPr="00A908F6">
              <w:rPr>
                <w:szCs w:val="22"/>
                <w:lang w:eastAsia="sv-SE"/>
              </w:rPr>
              <w:t xml:space="preserve">. For a scheduled cell in the case of cross carrier scheduling, except for </w:t>
            </w:r>
            <w:proofErr w:type="spellStart"/>
            <w:r w:rsidRPr="00A908F6">
              <w:rPr>
                <w:szCs w:val="22"/>
                <w:lang w:eastAsia="sv-SE"/>
              </w:rPr>
              <w:t>nrofCandidates</w:t>
            </w:r>
            <w:proofErr w:type="spellEnd"/>
            <w:r w:rsidRPr="00A908F6">
              <w:rPr>
                <w:szCs w:val="22"/>
                <w:lang w:eastAsia="sv-SE"/>
              </w:rPr>
              <w:t>, all the optional fields are absent.</w:t>
            </w:r>
          </w:p>
        </w:tc>
      </w:tr>
      <w:tr w:rsidR="009A1F39" w:rsidRPr="00A908F6" w14:paraId="5A92EDAE"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15CEBE01" w14:textId="77777777" w:rsidR="009A1F39" w:rsidRPr="00A908F6" w:rsidRDefault="009A1F39" w:rsidP="008056CC">
            <w:pPr>
              <w:pStyle w:val="TAL"/>
              <w:rPr>
                <w:szCs w:val="22"/>
                <w:lang w:eastAsia="sv-SE"/>
              </w:rPr>
            </w:pPr>
            <w:proofErr w:type="spellStart"/>
            <w:r w:rsidRPr="00A908F6">
              <w:rPr>
                <w:b/>
                <w:i/>
                <w:szCs w:val="22"/>
                <w:lang w:eastAsia="sv-SE"/>
              </w:rPr>
              <w:lastRenderedPageBreak/>
              <w:t>searchSpaceType</w:t>
            </w:r>
            <w:proofErr w:type="spellEnd"/>
          </w:p>
          <w:p w14:paraId="375BDF51" w14:textId="77777777" w:rsidR="009A1F39" w:rsidRPr="00A908F6" w:rsidRDefault="009A1F39" w:rsidP="008056CC">
            <w:pPr>
              <w:pStyle w:val="TAL"/>
              <w:rPr>
                <w:szCs w:val="22"/>
                <w:lang w:eastAsia="sv-SE"/>
              </w:rPr>
            </w:pPr>
            <w:r w:rsidRPr="00A908F6">
              <w:rPr>
                <w:szCs w:val="22"/>
                <w:lang w:eastAsia="sv-SE"/>
              </w:rPr>
              <w:t>Indicates whether this is a common search space (present) or a UE specific search space as well as DCI formats to monitor for.</w:t>
            </w:r>
          </w:p>
        </w:tc>
      </w:tr>
      <w:tr w:rsidR="009A1F39" w:rsidRPr="00A908F6" w14:paraId="295FAAA5" w14:textId="77777777" w:rsidTr="008056CC">
        <w:tc>
          <w:tcPr>
            <w:tcW w:w="14173" w:type="dxa"/>
            <w:tcBorders>
              <w:top w:val="single" w:sz="4" w:space="0" w:color="auto"/>
              <w:left w:val="single" w:sz="4" w:space="0" w:color="auto"/>
              <w:bottom w:val="single" w:sz="4" w:space="0" w:color="auto"/>
              <w:right w:val="single" w:sz="4" w:space="0" w:color="auto"/>
            </w:tcBorders>
            <w:hideMark/>
          </w:tcPr>
          <w:p w14:paraId="51B52272" w14:textId="77777777" w:rsidR="009A1F39" w:rsidRPr="00A908F6" w:rsidRDefault="009A1F39" w:rsidP="008056CC">
            <w:pPr>
              <w:pStyle w:val="TAL"/>
              <w:rPr>
                <w:szCs w:val="22"/>
                <w:lang w:eastAsia="sv-SE"/>
              </w:rPr>
            </w:pPr>
            <w:proofErr w:type="spellStart"/>
            <w:r w:rsidRPr="00A908F6">
              <w:rPr>
                <w:b/>
                <w:i/>
                <w:szCs w:val="22"/>
                <w:lang w:eastAsia="sv-SE"/>
              </w:rPr>
              <w:t>ue</w:t>
            </w:r>
            <w:proofErr w:type="spellEnd"/>
            <w:r w:rsidRPr="00A908F6">
              <w:rPr>
                <w:b/>
                <w:i/>
                <w:szCs w:val="22"/>
                <w:lang w:eastAsia="sv-SE"/>
              </w:rPr>
              <w:t>-Specific</w:t>
            </w:r>
          </w:p>
          <w:p w14:paraId="2CF76162" w14:textId="77777777" w:rsidR="009A1F39" w:rsidRPr="00A908F6" w:rsidRDefault="009A1F39" w:rsidP="008056CC">
            <w:pPr>
              <w:pStyle w:val="TAL"/>
              <w:rPr>
                <w:szCs w:val="22"/>
                <w:lang w:eastAsia="sv-SE"/>
              </w:rPr>
            </w:pPr>
            <w:r w:rsidRPr="00A908F6">
              <w:rPr>
                <w:szCs w:val="22"/>
                <w:lang w:eastAsia="sv-SE"/>
              </w:rPr>
              <w:t>Configures this search space as UE specific search space (USS). The UE monitors the DCI format with CRC scrambled by C-RNTI, CS-RNTI (if configured), and SP-CSI-RNTI (if configured)</w:t>
            </w:r>
          </w:p>
        </w:tc>
      </w:tr>
    </w:tbl>
    <w:p w14:paraId="56223EB4" w14:textId="77777777" w:rsidR="009A1F39" w:rsidRPr="00A908F6" w:rsidRDefault="009A1F39" w:rsidP="009A1F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A1F39" w:rsidRPr="00A908F6" w14:paraId="73E4AA20"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7ACC5328" w14:textId="77777777" w:rsidR="009A1F39" w:rsidRPr="00A908F6" w:rsidRDefault="009A1F39" w:rsidP="008056CC">
            <w:pPr>
              <w:pStyle w:val="TAH"/>
              <w:rPr>
                <w:lang w:eastAsia="sv-SE"/>
              </w:rPr>
            </w:pPr>
            <w:r w:rsidRPr="00A908F6">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9F2896" w14:textId="77777777" w:rsidR="009A1F39" w:rsidRPr="00A908F6" w:rsidRDefault="009A1F39" w:rsidP="008056CC">
            <w:pPr>
              <w:pStyle w:val="TAH"/>
              <w:rPr>
                <w:lang w:eastAsia="sv-SE"/>
              </w:rPr>
            </w:pPr>
            <w:r w:rsidRPr="00A908F6">
              <w:rPr>
                <w:lang w:eastAsia="sv-SE"/>
              </w:rPr>
              <w:t>Explanation</w:t>
            </w:r>
          </w:p>
        </w:tc>
      </w:tr>
      <w:tr w:rsidR="009A1F39" w:rsidRPr="00A908F6" w14:paraId="5A1D0968"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265F9133" w14:textId="77777777" w:rsidR="009A1F39" w:rsidRPr="00A908F6" w:rsidRDefault="009A1F39" w:rsidP="008056CC">
            <w:pPr>
              <w:pStyle w:val="TAL"/>
              <w:rPr>
                <w:i/>
                <w:lang w:eastAsia="sv-SE"/>
              </w:rPr>
            </w:pPr>
            <w:r w:rsidRPr="00A908F6">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B5229DE" w14:textId="77777777" w:rsidR="009A1F39" w:rsidRPr="00A908F6" w:rsidRDefault="009A1F39" w:rsidP="008056CC">
            <w:pPr>
              <w:pStyle w:val="TAL"/>
              <w:rPr>
                <w:lang w:eastAsia="sv-SE"/>
              </w:rPr>
            </w:pPr>
            <w:r w:rsidRPr="00A908F6">
              <w:rPr>
                <w:lang w:eastAsia="sv-SE"/>
              </w:rPr>
              <w:t xml:space="preserve">This field is mandatory present upon creation of a new </w:t>
            </w:r>
            <w:r w:rsidRPr="00A908F6">
              <w:rPr>
                <w:i/>
                <w:lang w:eastAsia="sv-SE"/>
              </w:rPr>
              <w:t>SearchSpace</w:t>
            </w:r>
            <w:r w:rsidRPr="00A908F6">
              <w:rPr>
                <w:lang w:eastAsia="sv-SE"/>
              </w:rPr>
              <w:t>. It is optionally present, Need M, otherwise.</w:t>
            </w:r>
          </w:p>
        </w:tc>
      </w:tr>
      <w:tr w:rsidR="009A1F39" w:rsidRPr="00A908F6" w14:paraId="040BB510"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26FEB9DE" w14:textId="77777777" w:rsidR="009A1F39" w:rsidRPr="00A908F6" w:rsidRDefault="009A1F39" w:rsidP="008056CC">
            <w:pPr>
              <w:pStyle w:val="TAL"/>
              <w:rPr>
                <w:i/>
                <w:lang w:eastAsia="sv-SE"/>
              </w:rPr>
            </w:pPr>
            <w:r w:rsidRPr="00A908F6">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152D4062" w14:textId="77777777" w:rsidR="009A1F39" w:rsidRPr="00A908F6" w:rsidRDefault="009A1F39" w:rsidP="008056CC">
            <w:pPr>
              <w:pStyle w:val="TAL"/>
              <w:rPr>
                <w:lang w:eastAsia="sv-SE"/>
              </w:rPr>
            </w:pPr>
            <w:r w:rsidRPr="00A908F6">
              <w:rPr>
                <w:lang w:eastAsia="sv-SE"/>
              </w:rPr>
              <w:t xml:space="preserve">This field is mandatory present when a new </w:t>
            </w:r>
            <w:r w:rsidRPr="00A908F6">
              <w:rPr>
                <w:i/>
                <w:lang w:eastAsia="sv-SE"/>
              </w:rPr>
              <w:t>SearchSpace</w:t>
            </w:r>
            <w:r w:rsidRPr="00A908F6">
              <w:rPr>
                <w:lang w:eastAsia="sv-SE"/>
              </w:rPr>
              <w:t xml:space="preserve"> is set up, if the same </w:t>
            </w:r>
            <w:r w:rsidRPr="00A908F6">
              <w:rPr>
                <w:i/>
                <w:lang w:eastAsia="sv-SE"/>
              </w:rPr>
              <w:t>SearchSpace</w:t>
            </w:r>
            <w:r w:rsidRPr="00A908F6">
              <w:rPr>
                <w:lang w:eastAsia="sv-SE"/>
              </w:rPr>
              <w:t xml:space="preserve"> ID is not included in </w:t>
            </w:r>
            <w:r w:rsidRPr="00A908F6">
              <w:rPr>
                <w:i/>
                <w:lang w:eastAsia="sv-SE"/>
              </w:rPr>
              <w:t>searchSpacesToAddModListExt-r16</w:t>
            </w:r>
            <w:r w:rsidRPr="00A908F6">
              <w:rPr>
                <w:lang w:eastAsia="sv-SE"/>
              </w:rPr>
              <w:t xml:space="preserve"> of the parent IE with the field </w:t>
            </w:r>
            <w:r w:rsidRPr="00A908F6">
              <w:rPr>
                <w:i/>
                <w:lang w:eastAsia="sv-SE"/>
              </w:rPr>
              <w:t>searchSpaceType-r16</w:t>
            </w:r>
            <w:r w:rsidRPr="00A908F6">
              <w:rPr>
                <w:lang w:eastAsia="sv-SE"/>
              </w:rPr>
              <w:t xml:space="preserve"> included. Otherwise it is optionally present, Need M.</w:t>
            </w:r>
          </w:p>
        </w:tc>
      </w:tr>
      <w:tr w:rsidR="009A1F39" w:rsidRPr="00A908F6" w14:paraId="72D63BA7"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502DE8E6" w14:textId="77777777" w:rsidR="009A1F39" w:rsidRPr="00A908F6" w:rsidRDefault="009A1F39" w:rsidP="008056CC">
            <w:pPr>
              <w:pStyle w:val="TAL"/>
              <w:rPr>
                <w:i/>
                <w:lang w:eastAsia="sv-SE"/>
              </w:rPr>
            </w:pPr>
            <w:r w:rsidRPr="00A908F6">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C4CA157" w14:textId="77777777" w:rsidR="009A1F39" w:rsidRPr="00A908F6" w:rsidRDefault="009A1F39" w:rsidP="008056CC">
            <w:pPr>
              <w:pStyle w:val="TAL"/>
              <w:rPr>
                <w:lang w:eastAsia="sv-SE"/>
              </w:rPr>
            </w:pPr>
            <w:r w:rsidRPr="00A908F6">
              <w:rPr>
                <w:lang w:eastAsia="sv-SE"/>
              </w:rPr>
              <w:t xml:space="preserve">This field is mandatory present when a new </w:t>
            </w:r>
            <w:r w:rsidRPr="00A908F6">
              <w:rPr>
                <w:i/>
                <w:lang w:eastAsia="sv-SE"/>
              </w:rPr>
              <w:t>SearchSpace</w:t>
            </w:r>
            <w:r w:rsidRPr="00A908F6">
              <w:rPr>
                <w:lang w:eastAsia="sv-SE"/>
              </w:rPr>
              <w:t xml:space="preserve"> is set up, if the same </w:t>
            </w:r>
            <w:r w:rsidRPr="00A908F6">
              <w:rPr>
                <w:i/>
                <w:lang w:eastAsia="sv-SE"/>
              </w:rPr>
              <w:t>SearchSpace</w:t>
            </w:r>
            <w:r w:rsidRPr="00A908F6">
              <w:rPr>
                <w:lang w:eastAsia="sv-SE"/>
              </w:rPr>
              <w:t xml:space="preserve"> ID is not included in </w:t>
            </w:r>
            <w:proofErr w:type="spellStart"/>
            <w:r w:rsidRPr="00A908F6">
              <w:rPr>
                <w:i/>
                <w:lang w:eastAsia="sv-SE"/>
              </w:rPr>
              <w:t>searchSpacesToAddModListExt</w:t>
            </w:r>
            <w:proofErr w:type="spellEnd"/>
            <w:r w:rsidRPr="00A908F6">
              <w:rPr>
                <w:lang w:eastAsia="sv-SE"/>
              </w:rPr>
              <w:t xml:space="preserve"> (without suffix) of the parent IE with the field </w:t>
            </w:r>
            <w:proofErr w:type="spellStart"/>
            <w:r w:rsidRPr="00A908F6">
              <w:rPr>
                <w:i/>
                <w:lang w:eastAsia="sv-SE"/>
              </w:rPr>
              <w:t>searchSpaceType</w:t>
            </w:r>
            <w:proofErr w:type="spellEnd"/>
            <w:r w:rsidRPr="00A908F6">
              <w:rPr>
                <w:lang w:eastAsia="sv-SE"/>
              </w:rPr>
              <w:t xml:space="preserve"> (without suffix) included.  Otherwise it is optionally present, Need M.</w:t>
            </w:r>
          </w:p>
        </w:tc>
      </w:tr>
      <w:tr w:rsidR="009A1F39" w:rsidRPr="00A908F6" w14:paraId="12513A24"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1FBB6696" w14:textId="77777777" w:rsidR="009A1F39" w:rsidRPr="00A908F6" w:rsidRDefault="009A1F39" w:rsidP="008056CC">
            <w:pPr>
              <w:pStyle w:val="TAL"/>
              <w:rPr>
                <w:i/>
                <w:lang w:eastAsia="sv-SE"/>
              </w:rPr>
            </w:pPr>
            <w:proofErr w:type="spellStart"/>
            <w:r w:rsidRPr="00A908F6">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5B5823" w14:textId="77777777" w:rsidR="009A1F39" w:rsidRPr="00A908F6" w:rsidRDefault="009A1F39" w:rsidP="008056CC">
            <w:pPr>
              <w:pStyle w:val="TAL"/>
              <w:rPr>
                <w:lang w:eastAsia="sv-SE"/>
              </w:rPr>
            </w:pPr>
            <w:r w:rsidRPr="00A908F6">
              <w:rPr>
                <w:lang w:eastAsia="sv-SE"/>
              </w:rPr>
              <w:t xml:space="preserve">This field is mandatory present upon creation of a new </w:t>
            </w:r>
            <w:r w:rsidRPr="00A908F6">
              <w:rPr>
                <w:i/>
                <w:lang w:eastAsia="sv-SE"/>
              </w:rPr>
              <w:t>SearchSpace</w:t>
            </w:r>
            <w:r w:rsidRPr="00A908F6">
              <w:rPr>
                <w:lang w:eastAsia="sv-SE"/>
              </w:rPr>
              <w:t>. It is absent, Need M, otherwise.</w:t>
            </w:r>
          </w:p>
        </w:tc>
      </w:tr>
      <w:tr w:rsidR="009A1F39" w:rsidRPr="00A908F6" w14:paraId="40377ED3"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513041A2" w14:textId="77777777" w:rsidR="009A1F39" w:rsidRPr="00A908F6" w:rsidRDefault="009A1F39" w:rsidP="008056CC">
            <w:pPr>
              <w:pStyle w:val="TAL"/>
              <w:rPr>
                <w:i/>
                <w:lang w:eastAsia="sv-SE"/>
              </w:rPr>
            </w:pPr>
            <w:r w:rsidRPr="00A908F6">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4352B36D" w14:textId="77777777" w:rsidR="009A1F39" w:rsidRPr="00A908F6" w:rsidRDefault="009A1F39" w:rsidP="008056CC">
            <w:pPr>
              <w:pStyle w:val="TAL"/>
              <w:rPr>
                <w:lang w:eastAsia="sv-SE"/>
              </w:rPr>
            </w:pPr>
            <w:r w:rsidRPr="00A908F6">
              <w:rPr>
                <w:lang w:eastAsia="sv-SE"/>
              </w:rPr>
              <w:t>In PDCCH-Config, the field is optionally present upon creation of a new SearchSpace and absent, Need M upon reconfiguration of an existing SearchSpace.</w:t>
            </w:r>
          </w:p>
          <w:p w14:paraId="56BA32B0" w14:textId="77777777" w:rsidR="009A1F39" w:rsidRPr="00A908F6" w:rsidRDefault="009A1F39" w:rsidP="008056CC">
            <w:pPr>
              <w:pStyle w:val="TAL"/>
              <w:rPr>
                <w:lang w:eastAsia="sv-SE"/>
              </w:rPr>
            </w:pPr>
            <w:r w:rsidRPr="00A908F6">
              <w:rPr>
                <w:lang w:eastAsia="sv-SE"/>
              </w:rPr>
              <w:t>In PDCCH-</w:t>
            </w:r>
            <w:proofErr w:type="spellStart"/>
            <w:r w:rsidRPr="00A908F6">
              <w:rPr>
                <w:lang w:eastAsia="sv-SE"/>
              </w:rPr>
              <w:t>ConfigCommon</w:t>
            </w:r>
            <w:proofErr w:type="spellEnd"/>
            <w:r w:rsidRPr="00A908F6">
              <w:rPr>
                <w:lang w:eastAsia="sv-SE"/>
              </w:rPr>
              <w:t>, the field is absent.</w:t>
            </w:r>
          </w:p>
        </w:tc>
      </w:tr>
    </w:tbl>
    <w:p w14:paraId="2C094C48" w14:textId="77777777" w:rsidR="009A1F39" w:rsidRPr="00A908F6" w:rsidRDefault="009A1F39" w:rsidP="009A1F39"/>
    <w:p w14:paraId="3861B9AB" w14:textId="6415C57D" w:rsidR="009A1F39" w:rsidRDefault="009A1F39" w:rsidP="009A1F39">
      <w:pPr>
        <w:pStyle w:val="Heading4"/>
      </w:pPr>
      <w:r w:rsidRPr="00D76942">
        <w:rPr>
          <w:highlight w:val="yellow"/>
        </w:rPr>
        <w:t>&lt;</w:t>
      </w:r>
      <w:r>
        <w:rPr>
          <w:highlight w:val="yellow"/>
        </w:rPr>
        <w:t>End of change</w:t>
      </w:r>
      <w:r w:rsidRPr="00D76942">
        <w:rPr>
          <w:highlight w:val="yellow"/>
        </w:rPr>
        <w:t>&gt;</w:t>
      </w:r>
    </w:p>
    <w:p w14:paraId="62174683" w14:textId="5FD969E4" w:rsidR="00AE631B" w:rsidRPr="00740BCD" w:rsidRDefault="00AE631B" w:rsidP="009A1F39">
      <w:pPr>
        <w:pStyle w:val="Heading4"/>
        <w:rPr>
          <w:iCs/>
        </w:rPr>
      </w:pPr>
    </w:p>
    <w:sectPr w:rsidR="00AE631B" w:rsidRPr="00740BCD" w:rsidSect="00003E1D">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3601" w14:textId="77777777" w:rsidR="00FE57FA" w:rsidRDefault="00FE57FA">
      <w:pPr>
        <w:spacing w:after="0"/>
      </w:pPr>
      <w:r>
        <w:separator/>
      </w:r>
    </w:p>
  </w:endnote>
  <w:endnote w:type="continuationSeparator" w:id="0">
    <w:p w14:paraId="0880DD27" w14:textId="77777777" w:rsidR="00FE57FA" w:rsidRDefault="00FE57FA">
      <w:pPr>
        <w:spacing w:after="0"/>
      </w:pPr>
      <w:r>
        <w:continuationSeparator/>
      </w:r>
    </w:p>
  </w:endnote>
  <w:endnote w:type="continuationNotice" w:id="1">
    <w:p w14:paraId="62D806C3" w14:textId="77777777" w:rsidR="00FE57FA" w:rsidRDefault="00FE57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4BC7" w14:textId="77777777" w:rsidR="009A1F39" w:rsidRDefault="009A1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63FB" w14:textId="77777777" w:rsidR="009A1F39" w:rsidRDefault="009A1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1D1D" w14:textId="77777777" w:rsidR="009A1F39" w:rsidRDefault="009A1F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677F" w14:textId="77777777" w:rsidR="00FE57FA" w:rsidRDefault="00FE57FA">
      <w:pPr>
        <w:spacing w:after="0"/>
      </w:pPr>
      <w:r>
        <w:separator/>
      </w:r>
    </w:p>
  </w:footnote>
  <w:footnote w:type="continuationSeparator" w:id="0">
    <w:p w14:paraId="3A62376E" w14:textId="77777777" w:rsidR="00FE57FA" w:rsidRDefault="00FE57FA">
      <w:pPr>
        <w:spacing w:after="0"/>
      </w:pPr>
      <w:r>
        <w:continuationSeparator/>
      </w:r>
    </w:p>
  </w:footnote>
  <w:footnote w:type="continuationNotice" w:id="1">
    <w:p w14:paraId="32F5B0F7" w14:textId="77777777" w:rsidR="00FE57FA" w:rsidRDefault="00FE57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3859" w14:textId="77777777" w:rsidR="009A1F39" w:rsidRDefault="009A1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62C9" w14:textId="77777777" w:rsidR="009A1F39" w:rsidRDefault="009A1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7B0A" w14:textId="77777777" w:rsidR="009A1F39" w:rsidRDefault="009A1F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0"/>
  </w:num>
  <w:num w:numId="19">
    <w:abstractNumId w:val="23"/>
  </w:num>
  <w:num w:numId="20">
    <w:abstractNumId w:val="12"/>
  </w:num>
  <w:num w:numId="21">
    <w:abstractNumId w:val="8"/>
  </w:num>
  <w:num w:numId="22">
    <w:abstractNumId w:val="22"/>
  </w:num>
  <w:num w:numId="23">
    <w:abstractNumId w:val="13"/>
  </w:num>
  <w:num w:numId="24">
    <w:abstractNumId w:val="16"/>
  </w:num>
  <w:num w:numId="25">
    <w:abstractNumId w:val="11"/>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1D"/>
    <w:rsid w:val="00004679"/>
    <w:rsid w:val="000047A9"/>
    <w:rsid w:val="00004CCB"/>
    <w:rsid w:val="00004D24"/>
    <w:rsid w:val="00004D3B"/>
    <w:rsid w:val="00004F57"/>
    <w:rsid w:val="0000567F"/>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BF4"/>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84"/>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7F"/>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5AE"/>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C13"/>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6B"/>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8E9"/>
    <w:rsid w:val="00101E4C"/>
    <w:rsid w:val="001022F4"/>
    <w:rsid w:val="001025FB"/>
    <w:rsid w:val="00102727"/>
    <w:rsid w:val="00102905"/>
    <w:rsid w:val="00102D5D"/>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469"/>
    <w:rsid w:val="001535F2"/>
    <w:rsid w:val="00153734"/>
    <w:rsid w:val="0015389C"/>
    <w:rsid w:val="001538BE"/>
    <w:rsid w:val="001539FC"/>
    <w:rsid w:val="00153AC4"/>
    <w:rsid w:val="00153BC9"/>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EC"/>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A2C"/>
    <w:rsid w:val="002B5FEA"/>
    <w:rsid w:val="002B64E2"/>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3DA"/>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4FC4"/>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3FA6"/>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694"/>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97F9E"/>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74E"/>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715"/>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76B"/>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634"/>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C97"/>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AF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ED8"/>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E19"/>
    <w:rsid w:val="00550F20"/>
    <w:rsid w:val="00551BB2"/>
    <w:rsid w:val="00551D21"/>
    <w:rsid w:val="00552190"/>
    <w:rsid w:val="005521A9"/>
    <w:rsid w:val="005521FB"/>
    <w:rsid w:val="00552715"/>
    <w:rsid w:val="00552D11"/>
    <w:rsid w:val="00552E60"/>
    <w:rsid w:val="00552E79"/>
    <w:rsid w:val="00552EC2"/>
    <w:rsid w:val="00553416"/>
    <w:rsid w:val="005536D4"/>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407"/>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A71"/>
    <w:rsid w:val="00792342"/>
    <w:rsid w:val="007929EE"/>
    <w:rsid w:val="00792C9F"/>
    <w:rsid w:val="00793138"/>
    <w:rsid w:val="0079350D"/>
    <w:rsid w:val="00794161"/>
    <w:rsid w:val="007941E4"/>
    <w:rsid w:val="0079422D"/>
    <w:rsid w:val="0079439A"/>
    <w:rsid w:val="00794D0F"/>
    <w:rsid w:val="0079520E"/>
    <w:rsid w:val="0079546F"/>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84"/>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0BB"/>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B5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3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121"/>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4A4"/>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28A"/>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7F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B02"/>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301B"/>
    <w:rsid w:val="00AC34B0"/>
    <w:rsid w:val="00AC3FAA"/>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EDE"/>
    <w:rsid w:val="00B35BC0"/>
    <w:rsid w:val="00B35D98"/>
    <w:rsid w:val="00B36260"/>
    <w:rsid w:val="00B36437"/>
    <w:rsid w:val="00B364C0"/>
    <w:rsid w:val="00B36754"/>
    <w:rsid w:val="00B368D6"/>
    <w:rsid w:val="00B37146"/>
    <w:rsid w:val="00B3731A"/>
    <w:rsid w:val="00B377FB"/>
    <w:rsid w:val="00B37A94"/>
    <w:rsid w:val="00B37B2F"/>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D67"/>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DC4"/>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242"/>
    <w:rsid w:val="00C958E8"/>
    <w:rsid w:val="00C95913"/>
    <w:rsid w:val="00C95985"/>
    <w:rsid w:val="00C95A3F"/>
    <w:rsid w:val="00C95A68"/>
    <w:rsid w:val="00C97344"/>
    <w:rsid w:val="00C974A7"/>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74A"/>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2FA"/>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0F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D38"/>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42"/>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14"/>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CA1"/>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2244"/>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313"/>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52"/>
    <w:rsid w:val="00EE73BE"/>
    <w:rsid w:val="00EE7C0F"/>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5A6"/>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44"/>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09E"/>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454915">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02231-783B-4E28-8491-07E7C68E4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2456</Words>
  <Characters>18911</Characters>
  <Application>Microsoft Office Word</Application>
  <DocSecurity>0</DocSecurity>
  <Lines>157</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3</cp:revision>
  <cp:lastPrinted>2017-05-08T10:55:00Z</cp:lastPrinted>
  <dcterms:created xsi:type="dcterms:W3CDTF">2022-04-25T22:11:00Z</dcterms:created>
  <dcterms:modified xsi:type="dcterms:W3CDTF">2022-05-16T08:55:00Z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