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1A05" w14:textId="77777777" w:rsidR="0023492F" w:rsidRDefault="00D61520">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6C1B1971" w14:textId="77777777" w:rsidR="0023492F" w:rsidRDefault="00D61520">
      <w:pPr>
        <w:pStyle w:val="CRCoverPage"/>
        <w:outlineLvl w:val="0"/>
        <w:rPr>
          <w:b/>
          <w:sz w:val="24"/>
          <w:lang w:val="en-US"/>
        </w:rPr>
      </w:pPr>
      <w:r>
        <w:rPr>
          <w:b/>
          <w:sz w:val="24"/>
        </w:rPr>
        <w:t>Online, 21 February – 03 March 2022</w:t>
      </w:r>
    </w:p>
    <w:p w14:paraId="66ABE5E8" w14:textId="73C90F13" w:rsidR="0023492F" w:rsidRDefault="006E5018" w:rsidP="006E5018">
      <w:pPr>
        <w:tabs>
          <w:tab w:val="left" w:pos="2504"/>
        </w:tabs>
        <w:overflowPunct w:val="0"/>
        <w:autoSpaceDE w:val="0"/>
        <w:autoSpaceDN w:val="0"/>
        <w:adjustRightInd w:val="0"/>
        <w:jc w:val="left"/>
        <w:textAlignment w:val="baseline"/>
        <w:rPr>
          <w:rFonts w:ascii="Arial" w:eastAsia="Arial Unicode MS" w:hAnsi="Arial"/>
          <w:b/>
          <w:bCs/>
          <w:kern w:val="0"/>
          <w:sz w:val="24"/>
          <w:szCs w:val="20"/>
          <w:lang w:val="en-US"/>
        </w:rPr>
      </w:pPr>
      <w:r>
        <w:rPr>
          <w:rFonts w:ascii="Arial" w:eastAsia="Arial Unicode MS" w:hAnsi="Arial"/>
          <w:b/>
          <w:bCs/>
          <w:kern w:val="0"/>
          <w:sz w:val="24"/>
          <w:szCs w:val="20"/>
          <w:lang w:val="en-US"/>
        </w:rPr>
        <w:tab/>
      </w:r>
    </w:p>
    <w:p w14:paraId="6B9FD7CF"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E271AE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6D410AA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[AT117-e][</w:t>
      </w:r>
      <w:proofErr w:type="gramStart"/>
      <w:r>
        <w:rPr>
          <w:rFonts w:ascii="Arial" w:eastAsia="Arial Unicode MS" w:hAnsi="Arial" w:cs="Arial"/>
          <w:b/>
          <w:bCs/>
          <w:kern w:val="0"/>
          <w:sz w:val="24"/>
          <w:szCs w:val="20"/>
          <w:lang w:eastAsia="zh-CN"/>
        </w:rPr>
        <w:t>025][</w:t>
      </w:r>
      <w:proofErr w:type="gramEnd"/>
      <w:r>
        <w:rPr>
          <w:rFonts w:ascii="Arial" w:eastAsia="Arial Unicode MS" w:hAnsi="Arial" w:cs="Arial"/>
          <w:b/>
          <w:bCs/>
          <w:kern w:val="0"/>
          <w:sz w:val="24"/>
          <w:szCs w:val="20"/>
          <w:lang w:eastAsia="zh-CN"/>
        </w:rPr>
        <w:t xml:space="preserve">NR15] User-plane Corrections </w:t>
      </w:r>
    </w:p>
    <w:p w14:paraId="7343968A" w14:textId="77777777" w:rsidR="0023492F" w:rsidRDefault="00D61520">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2F32A8A" w14:textId="77777777" w:rsidR="0023492F" w:rsidRDefault="00D6152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45B3B418" w14:textId="77777777" w:rsidR="0023492F" w:rsidRDefault="00D61520">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A10CCE6" w14:textId="77777777" w:rsidR="0023492F" w:rsidRDefault="00D61520">
      <w:pPr>
        <w:pStyle w:val="EmailDiscussion"/>
        <w:spacing w:after="0" w:line="240" w:lineRule="auto"/>
      </w:pPr>
      <w:r>
        <w:t>[AT117-e][</w:t>
      </w:r>
      <w:proofErr w:type="gramStart"/>
      <w:r>
        <w:t>025][</w:t>
      </w:r>
      <w:proofErr w:type="gramEnd"/>
      <w:r>
        <w:t>NR15] User-plane Corrections (Huawei)</w:t>
      </w:r>
    </w:p>
    <w:p w14:paraId="1191454F" w14:textId="77777777" w:rsidR="0023492F" w:rsidRDefault="00D61520">
      <w:pPr>
        <w:pStyle w:val="EmailDiscussion2"/>
      </w:pPr>
      <w:r>
        <w:tab/>
        <w:t xml:space="preserve">Scope: Treat R2-2202109, R2-2203129, R2-2203130, R2-2203241, R2-2203242, R2-2203240, R2-2202552, R2-2202553, R2-2203239, R2-2202194. Ph1 Determine agreeable parts. P2 agree CRs for agreeable parts. </w:t>
      </w:r>
    </w:p>
    <w:p w14:paraId="0D1CB28E" w14:textId="77777777" w:rsidR="0023492F" w:rsidRDefault="00D61520">
      <w:pPr>
        <w:pStyle w:val="EmailDiscussion2"/>
      </w:pPr>
      <w:r>
        <w:tab/>
        <w:t xml:space="preserve">Intended outcome: Report, Agreed CRs. </w:t>
      </w:r>
    </w:p>
    <w:p w14:paraId="20FAB6AC" w14:textId="77777777" w:rsidR="0023492F" w:rsidRDefault="00D61520">
      <w:pPr>
        <w:pStyle w:val="EmailDiscussion2"/>
      </w:pPr>
      <w:r>
        <w:tab/>
        <w:t xml:space="preserve">Deadline: </w:t>
      </w:r>
      <w:r>
        <w:rPr>
          <w:highlight w:val="yellow"/>
        </w:rPr>
        <w:t>Schedule 1</w:t>
      </w:r>
    </w:p>
    <w:p w14:paraId="4D3EAA18" w14:textId="77777777" w:rsidR="0023492F" w:rsidRDefault="0023492F">
      <w:pPr>
        <w:widowControl/>
        <w:spacing w:before="40" w:after="0" w:line="240" w:lineRule="auto"/>
        <w:jc w:val="left"/>
        <w:rPr>
          <w:rFonts w:ascii="Arial" w:eastAsia="MS Mincho" w:hAnsi="Arial" w:cs="Times New Roman"/>
          <w:b/>
          <w:bCs/>
          <w:kern w:val="0"/>
          <w:sz w:val="20"/>
          <w:szCs w:val="24"/>
          <w:u w:val="single"/>
          <w:lang w:eastAsia="en-GB"/>
        </w:rPr>
      </w:pPr>
    </w:p>
    <w:p w14:paraId="78102AB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1F449491"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w:t>
      </w:r>
      <w:r>
        <w:rPr>
          <w:rFonts w:ascii="Arial" w:eastAsia="MS Mincho" w:hAnsi="Arial" w:cs="Times New Roman"/>
          <w:kern w:val="0"/>
          <w:sz w:val="20"/>
          <w:szCs w:val="24"/>
          <w:lang w:eastAsia="en-GB"/>
        </w:rPr>
        <w:t xml:space="preserve"> to settle scope what is agreeable etc</w:t>
      </w:r>
    </w:p>
    <w:p w14:paraId="2504348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 </w:t>
      </w:r>
      <w:r>
        <w:rPr>
          <w:rFonts w:ascii="Arial" w:eastAsia="MS Mincho" w:hAnsi="Arial" w:cs="Times New Roman"/>
          <w:kern w:val="0"/>
          <w:sz w:val="20"/>
          <w:szCs w:val="24"/>
          <w:lang w:eastAsia="en-GB"/>
        </w:rPr>
        <w:t xml:space="preserve">to settle details / agree CRs etc. </w:t>
      </w:r>
    </w:p>
    <w:p w14:paraId="2D60CFB4" w14:textId="77777777" w:rsidR="0023492F" w:rsidRDefault="0023492F">
      <w:pPr>
        <w:widowControl/>
        <w:spacing w:before="120" w:afterLines="50" w:after="120"/>
        <w:rPr>
          <w:rFonts w:ascii="Arial" w:eastAsia="MS Mincho" w:hAnsi="Arial" w:cs="Times New Roman"/>
          <w:b/>
          <w:bCs/>
          <w:kern w:val="0"/>
          <w:sz w:val="20"/>
          <w:szCs w:val="24"/>
          <w:u w:val="single"/>
          <w:lang w:eastAsia="en-GB"/>
        </w:rPr>
      </w:pPr>
    </w:p>
    <w:p w14:paraId="760CF4FE"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23492F" w14:paraId="415D641E" w14:textId="77777777">
        <w:trPr>
          <w:trHeight w:val="461"/>
        </w:trPr>
        <w:tc>
          <w:tcPr>
            <w:tcW w:w="3325" w:type="dxa"/>
            <w:shd w:val="clear" w:color="auto" w:fill="E7E6E6" w:themeFill="background2"/>
          </w:tcPr>
          <w:p w14:paraId="6A1FB4D9"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5D69DD5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23492F" w14:paraId="742AF07B" w14:textId="77777777">
        <w:trPr>
          <w:trHeight w:val="461"/>
        </w:trPr>
        <w:tc>
          <w:tcPr>
            <w:tcW w:w="3325" w:type="dxa"/>
          </w:tcPr>
          <w:p w14:paraId="36D6A2F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6337F12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23492F" w14:paraId="6A8271E1" w14:textId="77777777">
        <w:trPr>
          <w:trHeight w:val="461"/>
        </w:trPr>
        <w:tc>
          <w:tcPr>
            <w:tcW w:w="3325" w:type="dxa"/>
          </w:tcPr>
          <w:p w14:paraId="2E5888EF" w14:textId="77777777" w:rsidR="0023492F" w:rsidRDefault="00D61520">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158A022F" w14:textId="77777777" w:rsidR="0023492F" w:rsidRDefault="00D61520">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23492F" w14:paraId="2B96DC4F" w14:textId="77777777">
        <w:trPr>
          <w:trHeight w:val="461"/>
        </w:trPr>
        <w:tc>
          <w:tcPr>
            <w:tcW w:w="3325" w:type="dxa"/>
          </w:tcPr>
          <w:p w14:paraId="2957B66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4FD7C50" w14:textId="77777777" w:rsidR="0023492F" w:rsidRDefault="00D61520">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23492F" w14:paraId="478D9045" w14:textId="77777777">
        <w:trPr>
          <w:trHeight w:val="461"/>
        </w:trPr>
        <w:tc>
          <w:tcPr>
            <w:tcW w:w="3325" w:type="dxa"/>
          </w:tcPr>
          <w:p w14:paraId="558E94F8"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 xml:space="preserve">uawei, </w:t>
            </w:r>
            <w:proofErr w:type="spellStart"/>
            <w:r>
              <w:rPr>
                <w:rFonts w:ascii="Arial" w:eastAsia="DengXian" w:hAnsi="Arial" w:cs="Times New Roman"/>
                <w:b/>
                <w:kern w:val="0"/>
                <w:sz w:val="20"/>
                <w:szCs w:val="24"/>
                <w:lang w:eastAsia="zh-CN"/>
              </w:rPr>
              <w:t>HiSilicon</w:t>
            </w:r>
            <w:proofErr w:type="spellEnd"/>
          </w:p>
        </w:tc>
        <w:tc>
          <w:tcPr>
            <w:tcW w:w="6195" w:type="dxa"/>
          </w:tcPr>
          <w:p w14:paraId="59F5D8DE" w14:textId="77777777" w:rsidR="0023492F" w:rsidRDefault="00D61520">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rsidR="0023492F" w14:paraId="2272A220" w14:textId="77777777">
        <w:trPr>
          <w:trHeight w:val="461"/>
        </w:trPr>
        <w:tc>
          <w:tcPr>
            <w:tcW w:w="3325" w:type="dxa"/>
          </w:tcPr>
          <w:p w14:paraId="1CE475D2"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0388A919" w14:textId="77777777" w:rsidR="0023492F" w:rsidRDefault="00D61520">
            <w:pPr>
              <w:widowControl/>
              <w:spacing w:before="40" w:after="0" w:line="240" w:lineRule="auto"/>
              <w:jc w:val="center"/>
              <w:rPr>
                <w:rFonts w:ascii="Arial" w:eastAsia="DengXian" w:hAnsi="Arial" w:cs="Times New Roman"/>
                <w:b/>
                <w:kern w:val="0"/>
                <w:sz w:val="20"/>
                <w:szCs w:val="24"/>
                <w:lang w:val="de-DE" w:eastAsia="zh-CN"/>
              </w:rPr>
            </w:pPr>
            <w:proofErr w:type="spellStart"/>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w:t>
            </w:r>
            <w:proofErr w:type="spellEnd"/>
            <w:r>
              <w:rPr>
                <w:rFonts w:ascii="Arial" w:eastAsia="DengXian" w:hAnsi="Arial" w:cs="Times New Roman"/>
                <w:b/>
                <w:kern w:val="0"/>
                <w:sz w:val="20"/>
                <w:szCs w:val="24"/>
                <w:lang w:val="de-DE" w:eastAsia="zh-CN"/>
              </w:rPr>
              <w:t xml:space="preserve"> Fu(</w:t>
            </w:r>
            <w:hyperlink r:id="rId14" w:history="1">
              <w:r>
                <w:rPr>
                  <w:rStyle w:val="Hyperlink"/>
                  <w:rFonts w:ascii="Arial" w:eastAsia="DengXian" w:hAnsi="Arial" w:cs="Times New Roman"/>
                  <w:b/>
                  <w:kern w:val="0"/>
                  <w:sz w:val="20"/>
                  <w:szCs w:val="24"/>
                  <w:lang w:val="de-DE" w:eastAsia="zh-CN"/>
                </w:rPr>
                <w:t>fuzhe@OPPO.com</w:t>
              </w:r>
            </w:hyperlink>
            <w:r>
              <w:rPr>
                <w:rFonts w:ascii="Arial" w:eastAsia="DengXian" w:hAnsi="Arial" w:cs="Times New Roman"/>
                <w:b/>
                <w:kern w:val="0"/>
                <w:sz w:val="20"/>
                <w:szCs w:val="24"/>
                <w:lang w:val="de-DE" w:eastAsia="zh-CN"/>
              </w:rPr>
              <w:t>)</w:t>
            </w:r>
          </w:p>
          <w:p w14:paraId="2CCBD337" w14:textId="77777777" w:rsidR="0023492F" w:rsidRDefault="00D61520">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rsidR="0023492F" w14:paraId="5769080B" w14:textId="77777777">
        <w:trPr>
          <w:trHeight w:val="461"/>
        </w:trPr>
        <w:tc>
          <w:tcPr>
            <w:tcW w:w="3325" w:type="dxa"/>
          </w:tcPr>
          <w:p w14:paraId="22C2617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1622FDA3"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23492F" w14:paraId="1B20CFAC" w14:textId="77777777">
        <w:trPr>
          <w:trHeight w:val="461"/>
        </w:trPr>
        <w:tc>
          <w:tcPr>
            <w:tcW w:w="3325" w:type="dxa"/>
          </w:tcPr>
          <w:p w14:paraId="73665FD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3976BC4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w:t>
            </w:r>
            <w:proofErr w:type="spellEnd"/>
            <w:r>
              <w:rPr>
                <w:rFonts w:ascii="Arial" w:eastAsia="DengXian" w:hAnsi="Arial" w:cs="Times New Roman"/>
                <w:b/>
                <w:kern w:val="0"/>
                <w:sz w:val="20"/>
                <w:szCs w:val="24"/>
                <w:lang w:eastAsia="zh-CN"/>
              </w:rPr>
              <w:t xml:space="preserve">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23492F" w14:paraId="116D9757" w14:textId="77777777">
        <w:trPr>
          <w:trHeight w:val="461"/>
        </w:trPr>
        <w:tc>
          <w:tcPr>
            <w:tcW w:w="3325" w:type="dxa"/>
          </w:tcPr>
          <w:p w14:paraId="54CBCCF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298293D2"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23492F" w14:paraId="38B555CC" w14:textId="77777777">
        <w:trPr>
          <w:trHeight w:val="461"/>
        </w:trPr>
        <w:tc>
          <w:tcPr>
            <w:tcW w:w="3325" w:type="dxa"/>
          </w:tcPr>
          <w:p w14:paraId="345392FD"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53AB81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23492F" w14:paraId="2A8B66CF" w14:textId="77777777">
        <w:trPr>
          <w:trHeight w:val="461"/>
        </w:trPr>
        <w:tc>
          <w:tcPr>
            <w:tcW w:w="3325" w:type="dxa"/>
          </w:tcPr>
          <w:p w14:paraId="1FA94E3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14:paraId="3D2AB5C0"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proofErr w:type="spellStart"/>
            <w:r>
              <w:rPr>
                <w:rFonts w:ascii="Arial" w:eastAsia="DengXian" w:hAnsi="Arial" w:cs="Times New Roman"/>
                <w:b/>
                <w:kern w:val="0"/>
                <w:sz w:val="20"/>
                <w:szCs w:val="24"/>
                <w:lang w:val="fr-FR" w:eastAsia="zh-CN"/>
              </w:rPr>
              <w:t>Xiaowei</w:t>
            </w:r>
            <w:proofErr w:type="spellEnd"/>
            <w:r>
              <w:rPr>
                <w:rFonts w:ascii="Arial" w:eastAsia="DengXian" w:hAnsi="Arial" w:cs="Times New Roman"/>
                <w:b/>
                <w:kern w:val="0"/>
                <w:sz w:val="20"/>
                <w:szCs w:val="24"/>
                <w:lang w:val="fr-FR" w:eastAsia="zh-CN"/>
              </w:rPr>
              <w:t xml:space="preserve"> </w:t>
            </w:r>
            <w:proofErr w:type="spellStart"/>
            <w:r>
              <w:rPr>
                <w:rFonts w:ascii="Arial" w:eastAsia="DengXian" w:hAnsi="Arial" w:cs="Times New Roman"/>
                <w:b/>
                <w:kern w:val="0"/>
                <w:sz w:val="20"/>
                <w:szCs w:val="24"/>
                <w:lang w:val="fr-FR" w:eastAsia="zh-CN"/>
              </w:rPr>
              <w:t>jiang</w:t>
            </w:r>
            <w:proofErr w:type="spellEnd"/>
            <w:r>
              <w:rPr>
                <w:rFonts w:ascii="Arial" w:eastAsia="DengXian" w:hAnsi="Arial" w:cs="Times New Roman"/>
                <w:b/>
                <w:kern w:val="0"/>
                <w:sz w:val="20"/>
                <w:szCs w:val="24"/>
                <w:lang w:val="fr-FR" w:eastAsia="zh-CN"/>
              </w:rPr>
              <w:t xml:space="preserve"> (</w:t>
            </w:r>
            <w:ins w:id="0" w:author="Apple - Fangli" w:date="2022-02-22T22:08:00Z">
              <w:r>
                <w:rPr>
                  <w:rFonts w:ascii="Arial" w:eastAsia="DengXian" w:hAnsi="Arial" w:cs="Times New Roman"/>
                  <w:b/>
                  <w:kern w:val="0"/>
                  <w:sz w:val="20"/>
                  <w:szCs w:val="24"/>
                  <w:lang w:val="fr-FR" w:eastAsia="zh-CN"/>
                </w:rPr>
                <w:fldChar w:fldCharType="begin"/>
              </w:r>
              <w:r>
                <w:rPr>
                  <w:rFonts w:ascii="Arial" w:eastAsia="DengXian" w:hAnsi="Arial" w:cs="Times New Roman"/>
                  <w:b/>
                  <w:kern w:val="0"/>
                  <w:sz w:val="20"/>
                  <w:szCs w:val="24"/>
                  <w:lang w:val="fr-FR" w:eastAsia="zh-CN"/>
                </w:rPr>
                <w:instrText xml:space="preserve"> HYPERLINK "mailto:</w:instrText>
              </w:r>
            </w:ins>
            <w:r>
              <w:rPr>
                <w:rFonts w:ascii="Arial" w:eastAsia="DengXian" w:hAnsi="Arial" w:cs="Times New Roman"/>
                <w:b/>
                <w:kern w:val="0"/>
                <w:sz w:val="20"/>
                <w:szCs w:val="24"/>
                <w:lang w:val="fr-FR" w:eastAsia="zh-CN"/>
              </w:rPr>
              <w:instrText>jiangxiaowei@xiaomi.com</w:instrText>
            </w:r>
            <w:ins w:id="1" w:author="Apple - Fangli" w:date="2022-02-22T22:08:00Z">
              <w:r>
                <w:rPr>
                  <w:rFonts w:ascii="Arial" w:eastAsia="DengXian" w:hAnsi="Arial" w:cs="Times New Roman"/>
                  <w:b/>
                  <w:kern w:val="0"/>
                  <w:sz w:val="20"/>
                  <w:szCs w:val="24"/>
                  <w:lang w:val="fr-FR" w:eastAsia="zh-CN"/>
                </w:rPr>
                <w:instrText xml:space="preserve">" </w:instrText>
              </w:r>
              <w:r>
                <w:rPr>
                  <w:rFonts w:ascii="Arial" w:eastAsia="DengXian" w:hAnsi="Arial" w:cs="Times New Roman"/>
                  <w:b/>
                  <w:kern w:val="0"/>
                  <w:sz w:val="20"/>
                  <w:szCs w:val="24"/>
                  <w:lang w:val="fr-FR" w:eastAsia="zh-CN"/>
                </w:rPr>
                <w:fldChar w:fldCharType="separate"/>
              </w:r>
            </w:ins>
            <w:r>
              <w:rPr>
                <w:rStyle w:val="Hyperlink"/>
                <w:rFonts w:ascii="Arial" w:eastAsia="DengXian" w:hAnsi="Arial" w:cs="Times New Roman"/>
                <w:b/>
                <w:kern w:val="0"/>
                <w:sz w:val="20"/>
                <w:szCs w:val="24"/>
                <w:lang w:val="fr-FR" w:eastAsia="zh-CN"/>
              </w:rPr>
              <w:t>jiangxiaowei@xiaomi.com</w:t>
            </w:r>
            <w:ins w:id="2" w:author="Apple - Fangli" w:date="2022-02-22T22:08:00Z">
              <w:r>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23492F" w14:paraId="508F1761" w14:textId="77777777">
        <w:trPr>
          <w:trHeight w:val="461"/>
        </w:trPr>
        <w:tc>
          <w:tcPr>
            <w:tcW w:w="3325" w:type="dxa"/>
          </w:tcPr>
          <w:p w14:paraId="40F3E7C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6810335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23492F" w14:paraId="7C1773CF" w14:textId="77777777">
        <w:trPr>
          <w:trHeight w:val="461"/>
        </w:trPr>
        <w:tc>
          <w:tcPr>
            <w:tcW w:w="3325" w:type="dxa"/>
          </w:tcPr>
          <w:p w14:paraId="1C80BE9B"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121CF609" w14:textId="77777777" w:rsidR="0023492F" w:rsidRDefault="00D61520">
            <w:pPr>
              <w:widowControl/>
              <w:spacing w:before="40" w:after="0" w:line="240" w:lineRule="auto"/>
              <w:jc w:val="center"/>
              <w:rPr>
                <w:rFonts w:ascii="Arial" w:eastAsia="DengXian"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rsidR="0023492F" w14:paraId="0C8951BD" w14:textId="77777777">
        <w:trPr>
          <w:trHeight w:val="461"/>
        </w:trPr>
        <w:tc>
          <w:tcPr>
            <w:tcW w:w="3325" w:type="dxa"/>
          </w:tcPr>
          <w:p w14:paraId="2AC2C369" w14:textId="77777777" w:rsidR="0023492F" w:rsidRDefault="00D61520">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0CCF6CB0"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Jonggil</w:t>
            </w:r>
            <w:proofErr w:type="spellEnd"/>
            <w:r>
              <w:rPr>
                <w:rFonts w:ascii="Arial" w:eastAsia="MS Mincho" w:hAnsi="Arial" w:cs="Times New Roman"/>
                <w:b/>
                <w:kern w:val="0"/>
                <w:sz w:val="20"/>
                <w:szCs w:val="24"/>
                <w:lang w:eastAsia="en-GB"/>
              </w:rPr>
              <w:t xml:space="preserve">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Hyperlink"/>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23492F" w14:paraId="2D824EF5" w14:textId="77777777">
        <w:trPr>
          <w:trHeight w:val="461"/>
        </w:trPr>
        <w:tc>
          <w:tcPr>
            <w:tcW w:w="3325" w:type="dxa"/>
          </w:tcPr>
          <w:p w14:paraId="0B11832D"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39E1FBB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 xml:space="preserve">isashi </w:t>
            </w:r>
            <w:proofErr w:type="spellStart"/>
            <w:r>
              <w:rPr>
                <w:rFonts w:ascii="Arial" w:eastAsia="MS Mincho" w:hAnsi="Arial" w:cs="Times New Roman"/>
                <w:b/>
                <w:kern w:val="0"/>
                <w:sz w:val="20"/>
                <w:szCs w:val="24"/>
              </w:rPr>
              <w:t>Futaki</w:t>
            </w:r>
            <w:proofErr w:type="spellEnd"/>
            <w:r>
              <w:rPr>
                <w:rFonts w:ascii="Arial" w:eastAsia="MS Mincho" w:hAnsi="Arial" w:cs="Times New Roman"/>
                <w:b/>
                <w:kern w:val="0"/>
                <w:sz w:val="20"/>
                <w:szCs w:val="24"/>
              </w:rPr>
              <w:t xml:space="preserve"> (</w:t>
            </w:r>
            <w:proofErr w:type="spellStart"/>
            <w:proofErr w:type="gramStart"/>
            <w:r>
              <w:rPr>
                <w:rFonts w:ascii="Arial" w:eastAsia="MS Mincho" w:hAnsi="Arial" w:cs="Times New Roman"/>
                <w:b/>
                <w:kern w:val="0"/>
                <w:sz w:val="20"/>
                <w:szCs w:val="24"/>
              </w:rPr>
              <w:t>hisashi.futaki</w:t>
            </w:r>
            <w:proofErr w:type="spellEnd"/>
            <w:proofErr w:type="gramEnd"/>
            <w:r>
              <w:rPr>
                <w:rFonts w:ascii="Arial" w:eastAsia="MS Mincho" w:hAnsi="Arial" w:cs="Times New Roman"/>
                <w:b/>
                <w:kern w:val="0"/>
                <w:sz w:val="20"/>
                <w:szCs w:val="24"/>
              </w:rPr>
              <w:t xml:space="preserve"> @ nec.com)</w:t>
            </w:r>
          </w:p>
        </w:tc>
      </w:tr>
      <w:tr w:rsidR="0023492F" w14:paraId="17572E77" w14:textId="77777777">
        <w:trPr>
          <w:trHeight w:val="461"/>
        </w:trPr>
        <w:tc>
          <w:tcPr>
            <w:tcW w:w="3325" w:type="dxa"/>
          </w:tcPr>
          <w:p w14:paraId="7B1BDEAC"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773A6C3C"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w:t>
            </w:r>
            <w:proofErr w:type="spellStart"/>
            <w:r>
              <w:rPr>
                <w:rFonts w:ascii="Arial" w:eastAsia="MS Mincho" w:hAnsi="Arial" w:cs="Times New Roman"/>
                <w:b/>
                <w:kern w:val="0"/>
                <w:sz w:val="20"/>
                <w:szCs w:val="24"/>
              </w:rPr>
              <w:t>pradeep</w:t>
            </w:r>
            <w:proofErr w:type="spellEnd"/>
            <w:r>
              <w:rPr>
                <w:rFonts w:ascii="Arial" w:eastAsia="MS Mincho" w:hAnsi="Arial" w:cs="Times New Roman"/>
                <w:b/>
                <w:kern w:val="0"/>
                <w:sz w:val="20"/>
                <w:szCs w:val="24"/>
              </w:rPr>
              <w:t xml:space="preserve"> dot </w:t>
            </w:r>
            <w:proofErr w:type="spellStart"/>
            <w:r>
              <w:rPr>
                <w:rFonts w:ascii="Arial" w:eastAsia="MS Mincho" w:hAnsi="Arial" w:cs="Times New Roman"/>
                <w:b/>
                <w:kern w:val="0"/>
                <w:sz w:val="20"/>
                <w:szCs w:val="24"/>
              </w:rPr>
              <w:t>jose</w:t>
            </w:r>
            <w:proofErr w:type="spellEnd"/>
            <w:r>
              <w:rPr>
                <w:rFonts w:ascii="Arial" w:eastAsia="MS Mincho" w:hAnsi="Arial" w:cs="Times New Roman"/>
                <w:b/>
                <w:kern w:val="0"/>
                <w:sz w:val="20"/>
                <w:szCs w:val="24"/>
              </w:rPr>
              <w:t xml:space="preserve"> at </w:t>
            </w:r>
            <w:proofErr w:type="spellStart"/>
            <w:r>
              <w:rPr>
                <w:rFonts w:ascii="Arial" w:eastAsia="MS Mincho" w:hAnsi="Arial" w:cs="Times New Roman"/>
                <w:b/>
                <w:kern w:val="0"/>
                <w:sz w:val="20"/>
                <w:szCs w:val="24"/>
              </w:rPr>
              <w:t>mediatek</w:t>
            </w:r>
            <w:proofErr w:type="spellEnd"/>
            <w:r>
              <w:rPr>
                <w:rFonts w:ascii="Arial" w:eastAsia="MS Mincho" w:hAnsi="Arial" w:cs="Times New Roman"/>
                <w:b/>
                <w:kern w:val="0"/>
                <w:sz w:val="20"/>
                <w:szCs w:val="24"/>
              </w:rPr>
              <w:t xml:space="preserve"> dot com)</w:t>
            </w:r>
          </w:p>
        </w:tc>
      </w:tr>
      <w:tr w:rsidR="0023492F" w14:paraId="308F8844" w14:textId="77777777">
        <w:trPr>
          <w:trHeight w:val="461"/>
        </w:trPr>
        <w:tc>
          <w:tcPr>
            <w:tcW w:w="3325" w:type="dxa"/>
          </w:tcPr>
          <w:p w14:paraId="069E37AB"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ECA4394"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23492F" w14:paraId="20A8C742" w14:textId="77777777">
        <w:trPr>
          <w:trHeight w:val="461"/>
        </w:trPr>
        <w:tc>
          <w:tcPr>
            <w:tcW w:w="3325" w:type="dxa"/>
          </w:tcPr>
          <w:p w14:paraId="0D6B6A27"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6CD41EA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23492F" w14:paraId="18F6380F" w14:textId="77777777">
        <w:trPr>
          <w:trHeight w:val="461"/>
        </w:trPr>
        <w:tc>
          <w:tcPr>
            <w:tcW w:w="3325" w:type="dxa"/>
          </w:tcPr>
          <w:p w14:paraId="05F0F9AF"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08A765BA" w14:textId="77777777" w:rsidR="0023492F" w:rsidRDefault="00D61520">
            <w:pPr>
              <w:widowControl/>
              <w:spacing w:before="40" w:after="0" w:line="240" w:lineRule="auto"/>
              <w:jc w:val="center"/>
              <w:rPr>
                <w:rFonts w:ascii="Arial" w:eastAsia="MS Mincho" w:hAnsi="Arial" w:cs="Times New Roman"/>
                <w:b/>
                <w:kern w:val="0"/>
                <w:sz w:val="20"/>
                <w:szCs w:val="24"/>
              </w:rPr>
            </w:pPr>
            <w:proofErr w:type="spellStart"/>
            <w:r>
              <w:rPr>
                <w:rFonts w:ascii="Arial" w:eastAsia="MS Mincho" w:hAnsi="Arial" w:cs="Times New Roman"/>
                <w:b/>
                <w:kern w:val="0"/>
                <w:sz w:val="20"/>
                <w:szCs w:val="24"/>
              </w:rPr>
              <w:t>Sanda.takako</w:t>
            </w:r>
            <w:proofErr w:type="spellEnd"/>
            <w:r>
              <w:rPr>
                <w:rFonts w:ascii="Arial" w:eastAsia="MS Mincho" w:hAnsi="Arial" w:cs="Times New Roman"/>
                <w:b/>
                <w:kern w:val="0"/>
                <w:sz w:val="20"/>
                <w:szCs w:val="24"/>
              </w:rPr>
              <w:t xml:space="preserve"> @ Fujitsu.com</w:t>
            </w:r>
          </w:p>
        </w:tc>
      </w:tr>
    </w:tbl>
    <w:p w14:paraId="38D166B9" w14:textId="77777777" w:rsidR="0023492F" w:rsidRDefault="0023492F">
      <w:pPr>
        <w:widowControl/>
        <w:spacing w:before="120"/>
        <w:rPr>
          <w:rFonts w:ascii="Arial" w:eastAsia="Arial Unicode MS" w:hAnsi="Arial"/>
          <w:kern w:val="0"/>
          <w:sz w:val="20"/>
          <w:szCs w:val="20"/>
          <w:lang w:val="en-US" w:eastAsia="zh-CN"/>
        </w:rPr>
      </w:pPr>
    </w:p>
    <w:p w14:paraId="545EA7CA"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4E57CF64" w14:textId="77777777" w:rsidR="0023492F" w:rsidRDefault="00D61520">
      <w:pPr>
        <w:pStyle w:val="Heading2"/>
        <w:spacing w:before="120" w:after="0" w:line="240" w:lineRule="auto"/>
        <w:rPr>
          <w:rFonts w:ascii="Arial" w:hAnsi="Arial" w:cs="Arial"/>
          <w:b w:val="0"/>
          <w:sz w:val="28"/>
        </w:rPr>
      </w:pPr>
      <w:r>
        <w:rPr>
          <w:rFonts w:ascii="Arial" w:hAnsi="Arial" w:cs="Arial"/>
          <w:b w:val="0"/>
          <w:sz w:val="28"/>
        </w:rPr>
        <w:t>3.1 Initial state of elements controlled by MAC CE</w:t>
      </w:r>
    </w:p>
    <w:p w14:paraId="19BC1575" w14:textId="77777777" w:rsidR="0023492F" w:rsidRDefault="00D61520">
      <w:pPr>
        <w:pStyle w:val="Doc-title"/>
      </w:pPr>
      <w:r>
        <w:t>[1] R2-2202109</w:t>
      </w:r>
      <w:r>
        <w:tab/>
        <w:t>Reply LS on initial state of elements controlled by MAC CEs (R1-2112860, Contact: Huawei)</w:t>
      </w:r>
      <w:r>
        <w:tab/>
        <w:t>LS in</w:t>
      </w:r>
      <w:r>
        <w:tab/>
        <w:t>Rel-15</w:t>
      </w:r>
      <w:r>
        <w:tab/>
      </w:r>
      <w:proofErr w:type="gramStart"/>
      <w:r>
        <w:t>To:RAN</w:t>
      </w:r>
      <w:proofErr w:type="gramEnd"/>
      <w:r>
        <w:t>2</w:t>
      </w:r>
      <w:r>
        <w:tab/>
        <w:t>Cc:RAN4</w:t>
      </w:r>
      <w:r>
        <w:br/>
      </w:r>
    </w:p>
    <w:p w14:paraId="5F8FF315" w14:textId="77777777" w:rsidR="0023492F" w:rsidRDefault="00D61520">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306D54B5" w14:textId="77777777" w:rsidR="0023492F" w:rsidRDefault="00D61520">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6D5762B1" w14:textId="77777777" w:rsidR="0023492F" w:rsidRDefault="0023492F">
      <w:pPr>
        <w:pStyle w:val="Doc-text2"/>
      </w:pPr>
    </w:p>
    <w:p w14:paraId="4C721051" w14:textId="77777777" w:rsidR="0023492F" w:rsidRDefault="00D61520">
      <w:pPr>
        <w:pStyle w:val="Doc-title"/>
      </w:pPr>
      <w:r>
        <w:t>[4] R2-2203241</w:t>
      </w:r>
      <w:r>
        <w:tab/>
        <w:t>Correction to 38.321 on the term of the handover in handling of MAC CE</w:t>
      </w:r>
      <w:r>
        <w:tab/>
        <w:t xml:space="preserve">ZTE </w:t>
      </w:r>
      <w:proofErr w:type="spellStart"/>
      <w:proofErr w:type="gramStart"/>
      <w:r>
        <w:t>Corporation,Sanechips</w:t>
      </w:r>
      <w:proofErr w:type="spellEnd"/>
      <w:proofErr w:type="gramEnd"/>
      <w:r>
        <w:tab/>
        <w:t>CR</w:t>
      </w:r>
      <w:r>
        <w:tab/>
        <w:t>Rel-16</w:t>
      </w:r>
      <w:r>
        <w:tab/>
        <w:t>38.321</w:t>
      </w:r>
      <w:r>
        <w:tab/>
        <w:t>16.7.0</w:t>
      </w:r>
      <w:r>
        <w:tab/>
        <w:t>1212</w:t>
      </w:r>
      <w:r>
        <w:tab/>
        <w:t>-</w:t>
      </w:r>
      <w:r>
        <w:tab/>
        <w:t>F</w:t>
      </w:r>
      <w:r>
        <w:tab/>
      </w:r>
      <w:proofErr w:type="spellStart"/>
      <w:r>
        <w:t>NR_newRAT</w:t>
      </w:r>
      <w:proofErr w:type="spellEnd"/>
      <w:r>
        <w:t>-Core</w:t>
      </w:r>
    </w:p>
    <w:p w14:paraId="4EE8E28B" w14:textId="77777777" w:rsidR="0023492F" w:rsidRDefault="00D61520">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proofErr w:type="gramStart"/>
      <w:r>
        <w:t>Corporation,Sanechips</w:t>
      </w:r>
      <w:proofErr w:type="spellEnd"/>
      <w:proofErr w:type="gramEnd"/>
      <w:r>
        <w:tab/>
        <w:t>discussion</w:t>
      </w:r>
      <w:r>
        <w:tab/>
        <w:t>Rel-15</w:t>
      </w:r>
      <w:r>
        <w:tab/>
      </w:r>
      <w:proofErr w:type="spellStart"/>
      <w:r>
        <w:t>NR_newRAT</w:t>
      </w:r>
      <w:proofErr w:type="spellEnd"/>
      <w:r>
        <w:t>-Core</w:t>
      </w:r>
    </w:p>
    <w:p w14:paraId="5747D6A5" w14:textId="77777777" w:rsidR="0023492F" w:rsidRDefault="00D61520">
      <w:pPr>
        <w:pStyle w:val="Doc-title"/>
      </w:pPr>
      <w:r>
        <w:t>[6] R2-2203240</w:t>
      </w:r>
      <w:r>
        <w:tab/>
        <w:t>Correction to 38.321 on the term of the handover in handling of MAC CE</w:t>
      </w:r>
      <w:r>
        <w:tab/>
        <w:t xml:space="preserve">ZTE </w:t>
      </w:r>
      <w:proofErr w:type="spellStart"/>
      <w:proofErr w:type="gramStart"/>
      <w:r>
        <w:t>Corporation,Sanechips</w:t>
      </w:r>
      <w:proofErr w:type="spellEnd"/>
      <w:proofErr w:type="gramEnd"/>
      <w:r>
        <w:tab/>
        <w:t>CR</w:t>
      </w:r>
      <w:r>
        <w:tab/>
        <w:t>Rel-15</w:t>
      </w:r>
      <w:r>
        <w:tab/>
        <w:t>38.321</w:t>
      </w:r>
      <w:r>
        <w:tab/>
        <w:t>15.12.0</w:t>
      </w:r>
      <w:r>
        <w:tab/>
        <w:t>1211</w:t>
      </w:r>
      <w:r>
        <w:tab/>
        <w:t>-</w:t>
      </w:r>
      <w:r>
        <w:tab/>
        <w:t>F</w:t>
      </w:r>
      <w:r>
        <w:tab/>
      </w:r>
      <w:proofErr w:type="spellStart"/>
      <w:r>
        <w:t>NR_newRAT</w:t>
      </w:r>
      <w:proofErr w:type="spellEnd"/>
      <w:r>
        <w:t>-Core</w:t>
      </w:r>
    </w:p>
    <w:p w14:paraId="7A026436" w14:textId="77777777" w:rsidR="0023492F" w:rsidRDefault="00D61520">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48CB5784" w14:textId="77777777" w:rsidR="0023492F" w:rsidRDefault="00D61520">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BE92C02" w14:textId="77777777" w:rsidR="0023492F" w:rsidRDefault="0023492F">
      <w:pPr>
        <w:pStyle w:val="Doc-text2"/>
        <w:ind w:left="0" w:firstLine="0"/>
        <w:jc w:val="both"/>
        <w:rPr>
          <w:rFonts w:eastAsia="DengXian"/>
          <w:b/>
          <w:lang w:val="en-US" w:eastAsia="zh-CN"/>
        </w:rPr>
      </w:pPr>
    </w:p>
    <w:p w14:paraId="7B4A2662"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xml:space="preserve">: Do you agree that “the initial deactivation when using handover is applied for both </w:t>
      </w:r>
      <w:proofErr w:type="spellStart"/>
      <w:r>
        <w:rPr>
          <w:rFonts w:ascii="Arial" w:eastAsia="SimSun" w:hAnsi="Arial"/>
          <w:sz w:val="20"/>
          <w:szCs w:val="20"/>
          <w:lang w:val="en-US" w:eastAsia="zh-CN"/>
        </w:rPr>
        <w:t>PCell</w:t>
      </w:r>
      <w:proofErr w:type="spellEnd"/>
      <w:r>
        <w:rPr>
          <w:rFonts w:ascii="Arial" w:eastAsia="SimSun" w:hAnsi="Arial"/>
          <w:sz w:val="20"/>
          <w:szCs w:val="20"/>
          <w:lang w:val="en-US" w:eastAsia="zh-CN"/>
        </w:rPr>
        <w:t xml:space="preserve"> change and </w:t>
      </w:r>
      <w:proofErr w:type="spellStart"/>
      <w:r>
        <w:rPr>
          <w:rFonts w:ascii="Arial" w:eastAsia="SimSun" w:hAnsi="Arial"/>
          <w:sz w:val="20"/>
          <w:szCs w:val="20"/>
          <w:lang w:val="en-US" w:eastAsia="zh-CN"/>
        </w:rPr>
        <w:t>PSCell</w:t>
      </w:r>
      <w:proofErr w:type="spellEnd"/>
      <w:r>
        <w:rPr>
          <w:rFonts w:ascii="Arial" w:eastAsia="SimSun" w:hAnsi="Arial"/>
          <w:sz w:val="20"/>
          <w:szCs w:val="20"/>
          <w:lang w:val="en-US" w:eastAsia="zh-CN"/>
        </w:rPr>
        <w:t xml:space="preserve">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23492F" w14:paraId="1B5B0AA6" w14:textId="77777777">
        <w:tc>
          <w:tcPr>
            <w:tcW w:w="9634" w:type="dxa"/>
          </w:tcPr>
          <w:p w14:paraId="66AF7FC0"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75C4D638" w14:textId="77777777" w:rsidR="0023492F" w:rsidRDefault="00D61520">
            <w:pPr>
              <w:pStyle w:val="CRCoverPage"/>
              <w:spacing w:before="20" w:after="80"/>
              <w:ind w:left="420"/>
              <w:rPr>
                <w:rFonts w:eastAsia="DengXian"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0EB42FCA" w14:textId="77777777" w:rsidR="0023492F" w:rsidRDefault="0023492F">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DD46175" w14:textId="77777777">
        <w:tc>
          <w:tcPr>
            <w:tcW w:w="1255" w:type="dxa"/>
            <w:shd w:val="clear" w:color="auto" w:fill="E7E6E6" w:themeFill="background2"/>
          </w:tcPr>
          <w:p w14:paraId="319A15A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F3E57A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5B5784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4CE5B29" w14:textId="77777777">
        <w:tc>
          <w:tcPr>
            <w:tcW w:w="1255" w:type="dxa"/>
          </w:tcPr>
          <w:p w14:paraId="07ABB6A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8ABC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7104B5" w14:textId="77777777" w:rsidR="0023492F" w:rsidRDefault="0023492F">
            <w:pPr>
              <w:widowControl/>
              <w:jc w:val="left"/>
              <w:rPr>
                <w:rFonts w:ascii="Arial" w:eastAsia="Arial Unicode MS" w:hAnsi="Arial"/>
                <w:kern w:val="0"/>
                <w:sz w:val="20"/>
                <w:szCs w:val="20"/>
                <w:lang w:eastAsia="zh-CN"/>
              </w:rPr>
            </w:pPr>
          </w:p>
        </w:tc>
      </w:tr>
      <w:tr w:rsidR="0023492F" w14:paraId="5B64FB04" w14:textId="77777777">
        <w:tc>
          <w:tcPr>
            <w:tcW w:w="1255" w:type="dxa"/>
          </w:tcPr>
          <w:p w14:paraId="5B8C11B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790101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5CC70DB0" w14:textId="77777777" w:rsidR="0023492F" w:rsidRDefault="0023492F">
            <w:pPr>
              <w:widowControl/>
              <w:jc w:val="left"/>
              <w:rPr>
                <w:rFonts w:ascii="Arial" w:eastAsia="Arial Unicode MS" w:hAnsi="Arial"/>
                <w:kern w:val="0"/>
                <w:sz w:val="20"/>
                <w:szCs w:val="20"/>
                <w:lang w:eastAsia="zh-CN"/>
              </w:rPr>
            </w:pPr>
          </w:p>
        </w:tc>
      </w:tr>
      <w:tr w:rsidR="0023492F" w14:paraId="18E91EC1" w14:textId="77777777">
        <w:tc>
          <w:tcPr>
            <w:tcW w:w="1255" w:type="dxa"/>
          </w:tcPr>
          <w:p w14:paraId="4BFEBFB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0E96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5A0E7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0D791957" w14:textId="77777777">
        <w:tc>
          <w:tcPr>
            <w:tcW w:w="1255" w:type="dxa"/>
          </w:tcPr>
          <w:p w14:paraId="424D9A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3DFEA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5FCE47" w14:textId="77777777" w:rsidR="0023492F" w:rsidRDefault="0023492F">
            <w:pPr>
              <w:widowControl/>
              <w:jc w:val="left"/>
              <w:rPr>
                <w:rFonts w:ascii="Arial" w:eastAsia="Arial Unicode MS" w:hAnsi="Arial"/>
                <w:kern w:val="0"/>
                <w:sz w:val="20"/>
                <w:szCs w:val="20"/>
                <w:lang w:eastAsia="zh-CN"/>
              </w:rPr>
            </w:pPr>
          </w:p>
        </w:tc>
      </w:tr>
      <w:tr w:rsidR="0023492F" w14:paraId="417C1EBF" w14:textId="77777777">
        <w:tblPrEx>
          <w:tblCellMar>
            <w:left w:w="108" w:type="dxa"/>
            <w:right w:w="108" w:type="dxa"/>
          </w:tblCellMar>
        </w:tblPrEx>
        <w:tc>
          <w:tcPr>
            <w:tcW w:w="1255" w:type="dxa"/>
          </w:tcPr>
          <w:p w14:paraId="79CDE42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AB6022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37CB016" w14:textId="77777777" w:rsidR="0023492F" w:rsidRDefault="0023492F">
            <w:pPr>
              <w:widowControl/>
              <w:jc w:val="left"/>
              <w:rPr>
                <w:rFonts w:ascii="Arial" w:eastAsia="Arial Unicode MS" w:hAnsi="Arial"/>
                <w:kern w:val="0"/>
                <w:sz w:val="20"/>
                <w:szCs w:val="20"/>
                <w:lang w:eastAsia="zh-CN"/>
              </w:rPr>
            </w:pPr>
          </w:p>
        </w:tc>
      </w:tr>
      <w:tr w:rsidR="0023492F" w14:paraId="354EF181" w14:textId="77777777">
        <w:tblPrEx>
          <w:tblCellMar>
            <w:left w:w="108" w:type="dxa"/>
            <w:right w:w="108" w:type="dxa"/>
          </w:tblCellMar>
        </w:tblPrEx>
        <w:tc>
          <w:tcPr>
            <w:tcW w:w="1255" w:type="dxa"/>
          </w:tcPr>
          <w:p w14:paraId="51B46E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062B1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B058E5" w14:textId="77777777" w:rsidR="0023492F" w:rsidRDefault="0023492F">
            <w:pPr>
              <w:widowControl/>
              <w:jc w:val="left"/>
              <w:rPr>
                <w:rFonts w:ascii="Arial" w:eastAsia="Arial Unicode MS" w:hAnsi="Arial"/>
                <w:kern w:val="0"/>
                <w:sz w:val="20"/>
                <w:szCs w:val="20"/>
                <w:lang w:eastAsia="zh-CN"/>
              </w:rPr>
            </w:pPr>
          </w:p>
        </w:tc>
      </w:tr>
      <w:tr w:rsidR="0023492F" w14:paraId="04BC0954" w14:textId="77777777">
        <w:tblPrEx>
          <w:tblCellMar>
            <w:left w:w="108" w:type="dxa"/>
            <w:right w:w="108" w:type="dxa"/>
          </w:tblCellMar>
        </w:tblPrEx>
        <w:tc>
          <w:tcPr>
            <w:tcW w:w="1255" w:type="dxa"/>
          </w:tcPr>
          <w:p w14:paraId="3093B1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FC8C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FA414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7EE1D491" w14:textId="77777777">
        <w:tc>
          <w:tcPr>
            <w:tcW w:w="1255" w:type="dxa"/>
          </w:tcPr>
          <w:p w14:paraId="3CBE82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9D8D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50DAAB" w14:textId="77777777" w:rsidR="0023492F" w:rsidRDefault="0023492F">
            <w:pPr>
              <w:widowControl/>
              <w:jc w:val="left"/>
              <w:rPr>
                <w:rFonts w:ascii="Arial" w:eastAsia="Arial Unicode MS" w:hAnsi="Arial"/>
                <w:kern w:val="0"/>
                <w:sz w:val="20"/>
                <w:szCs w:val="20"/>
                <w:lang w:eastAsia="zh-CN"/>
              </w:rPr>
            </w:pPr>
          </w:p>
        </w:tc>
      </w:tr>
      <w:tr w:rsidR="0023492F" w14:paraId="069C60A0" w14:textId="77777777">
        <w:tblPrEx>
          <w:tblCellMar>
            <w:left w:w="108" w:type="dxa"/>
            <w:right w:w="108" w:type="dxa"/>
          </w:tblCellMar>
        </w:tblPrEx>
        <w:tc>
          <w:tcPr>
            <w:tcW w:w="1255" w:type="dxa"/>
          </w:tcPr>
          <w:p w14:paraId="38A4C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49A3FB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8ADF11" w14:textId="77777777" w:rsidR="0023492F" w:rsidRDefault="0023492F">
            <w:pPr>
              <w:widowControl/>
              <w:jc w:val="left"/>
              <w:rPr>
                <w:rFonts w:ascii="Arial" w:eastAsia="Arial Unicode MS" w:hAnsi="Arial"/>
                <w:kern w:val="0"/>
                <w:sz w:val="20"/>
                <w:szCs w:val="20"/>
                <w:lang w:eastAsia="zh-CN"/>
              </w:rPr>
            </w:pPr>
          </w:p>
        </w:tc>
      </w:tr>
      <w:tr w:rsidR="0023492F" w14:paraId="10686DA4" w14:textId="77777777">
        <w:tblPrEx>
          <w:tblCellMar>
            <w:left w:w="108" w:type="dxa"/>
            <w:right w:w="108" w:type="dxa"/>
          </w:tblCellMar>
        </w:tblPrEx>
        <w:tc>
          <w:tcPr>
            <w:tcW w:w="1255" w:type="dxa"/>
          </w:tcPr>
          <w:p w14:paraId="38339E9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58A14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F51F7" w14:textId="77777777" w:rsidR="0023492F" w:rsidRDefault="0023492F">
            <w:pPr>
              <w:widowControl/>
              <w:jc w:val="left"/>
              <w:rPr>
                <w:rFonts w:ascii="Arial" w:eastAsia="Arial Unicode MS" w:hAnsi="Arial"/>
                <w:kern w:val="0"/>
                <w:sz w:val="20"/>
                <w:szCs w:val="20"/>
                <w:lang w:eastAsia="zh-CN"/>
              </w:rPr>
            </w:pPr>
          </w:p>
        </w:tc>
      </w:tr>
      <w:tr w:rsidR="0023492F" w14:paraId="680FF6C9" w14:textId="77777777">
        <w:tblPrEx>
          <w:tblCellMar>
            <w:left w:w="108" w:type="dxa"/>
            <w:right w:w="108" w:type="dxa"/>
          </w:tblCellMar>
        </w:tblPrEx>
        <w:tc>
          <w:tcPr>
            <w:tcW w:w="1255" w:type="dxa"/>
          </w:tcPr>
          <w:p w14:paraId="1142D8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C6F58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97C93C" w14:textId="77777777" w:rsidR="0023492F" w:rsidRDefault="0023492F">
            <w:pPr>
              <w:widowControl/>
              <w:jc w:val="left"/>
              <w:rPr>
                <w:rFonts w:ascii="Arial" w:eastAsia="Arial Unicode MS" w:hAnsi="Arial"/>
                <w:kern w:val="0"/>
                <w:sz w:val="20"/>
                <w:szCs w:val="20"/>
                <w:lang w:eastAsia="zh-CN"/>
              </w:rPr>
            </w:pPr>
          </w:p>
        </w:tc>
      </w:tr>
      <w:tr w:rsidR="0023492F" w14:paraId="2E32A08E" w14:textId="77777777">
        <w:tblPrEx>
          <w:tblCellMar>
            <w:left w:w="108" w:type="dxa"/>
            <w:right w:w="108" w:type="dxa"/>
          </w:tblCellMar>
        </w:tblPrEx>
        <w:tc>
          <w:tcPr>
            <w:tcW w:w="1255" w:type="dxa"/>
          </w:tcPr>
          <w:p w14:paraId="477B5D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2C87BB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3E398D" w14:textId="77777777" w:rsidR="0023492F" w:rsidRDefault="0023492F">
            <w:pPr>
              <w:widowControl/>
              <w:jc w:val="left"/>
              <w:rPr>
                <w:rFonts w:ascii="Arial" w:eastAsia="Arial Unicode MS" w:hAnsi="Arial"/>
                <w:kern w:val="0"/>
                <w:sz w:val="20"/>
                <w:szCs w:val="20"/>
                <w:lang w:eastAsia="zh-CN"/>
              </w:rPr>
            </w:pPr>
          </w:p>
        </w:tc>
      </w:tr>
      <w:tr w:rsidR="0023492F" w14:paraId="6A7E5660" w14:textId="77777777">
        <w:tblPrEx>
          <w:tblCellMar>
            <w:left w:w="108" w:type="dxa"/>
            <w:right w:w="108" w:type="dxa"/>
          </w:tblCellMar>
        </w:tblPrEx>
        <w:tc>
          <w:tcPr>
            <w:tcW w:w="1255" w:type="dxa"/>
          </w:tcPr>
          <w:p w14:paraId="674622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9CFA1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3251F2" w14:textId="77777777" w:rsidR="0023492F" w:rsidRDefault="0023492F">
            <w:pPr>
              <w:widowControl/>
              <w:jc w:val="left"/>
              <w:rPr>
                <w:rFonts w:ascii="Arial" w:eastAsia="Arial Unicode MS" w:hAnsi="Arial"/>
                <w:kern w:val="0"/>
                <w:sz w:val="20"/>
                <w:szCs w:val="20"/>
                <w:lang w:eastAsia="zh-CN"/>
              </w:rPr>
            </w:pPr>
          </w:p>
        </w:tc>
      </w:tr>
      <w:tr w:rsidR="0023492F" w14:paraId="32EB2E56" w14:textId="77777777">
        <w:tblPrEx>
          <w:tblCellMar>
            <w:left w:w="108" w:type="dxa"/>
            <w:right w:w="108" w:type="dxa"/>
          </w:tblCellMar>
        </w:tblPrEx>
        <w:tc>
          <w:tcPr>
            <w:tcW w:w="1255" w:type="dxa"/>
          </w:tcPr>
          <w:p w14:paraId="0BC49A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05BD9D7"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EC0BBA3" w14:textId="77777777" w:rsidR="0023492F" w:rsidRDefault="0023492F">
            <w:pPr>
              <w:widowControl/>
              <w:jc w:val="left"/>
              <w:rPr>
                <w:rFonts w:ascii="Arial" w:eastAsia="Arial Unicode MS" w:hAnsi="Arial"/>
                <w:kern w:val="0"/>
                <w:sz w:val="20"/>
                <w:szCs w:val="20"/>
                <w:lang w:eastAsia="zh-CN"/>
              </w:rPr>
            </w:pPr>
          </w:p>
        </w:tc>
      </w:tr>
      <w:tr w:rsidR="0023492F" w14:paraId="43246B1F" w14:textId="77777777">
        <w:tblPrEx>
          <w:tblCellMar>
            <w:left w:w="108" w:type="dxa"/>
            <w:right w:w="108" w:type="dxa"/>
          </w:tblCellMar>
        </w:tblPrEx>
        <w:tc>
          <w:tcPr>
            <w:tcW w:w="1255" w:type="dxa"/>
          </w:tcPr>
          <w:p w14:paraId="035D761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387B92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8D5F4FC" w14:textId="77777777" w:rsidR="0023492F" w:rsidRDefault="0023492F">
            <w:pPr>
              <w:widowControl/>
              <w:jc w:val="left"/>
              <w:rPr>
                <w:rFonts w:ascii="Arial" w:eastAsia="Arial Unicode MS" w:hAnsi="Arial"/>
                <w:kern w:val="0"/>
                <w:sz w:val="20"/>
                <w:szCs w:val="20"/>
                <w:lang w:eastAsia="zh-CN"/>
              </w:rPr>
            </w:pPr>
          </w:p>
        </w:tc>
      </w:tr>
      <w:tr w:rsidR="0023492F" w14:paraId="19111E21" w14:textId="77777777">
        <w:tblPrEx>
          <w:tblCellMar>
            <w:left w:w="108" w:type="dxa"/>
            <w:right w:w="108" w:type="dxa"/>
          </w:tblCellMar>
        </w:tblPrEx>
        <w:tc>
          <w:tcPr>
            <w:tcW w:w="1255" w:type="dxa"/>
          </w:tcPr>
          <w:p w14:paraId="672E5C9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8A35FB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E9B5B7A" w14:textId="77777777" w:rsidR="0023492F" w:rsidRDefault="0023492F">
            <w:pPr>
              <w:widowControl/>
              <w:jc w:val="left"/>
              <w:rPr>
                <w:rFonts w:ascii="Arial" w:eastAsia="Arial Unicode MS" w:hAnsi="Arial"/>
                <w:kern w:val="0"/>
                <w:sz w:val="20"/>
                <w:szCs w:val="20"/>
                <w:lang w:eastAsia="zh-CN"/>
              </w:rPr>
            </w:pPr>
          </w:p>
        </w:tc>
      </w:tr>
      <w:tr w:rsidR="0023492F" w14:paraId="002F4073" w14:textId="77777777">
        <w:tblPrEx>
          <w:tblCellMar>
            <w:left w:w="108" w:type="dxa"/>
            <w:right w:w="108" w:type="dxa"/>
          </w:tblCellMar>
        </w:tblPrEx>
        <w:tc>
          <w:tcPr>
            <w:tcW w:w="1255" w:type="dxa"/>
          </w:tcPr>
          <w:p w14:paraId="40BDA46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595AD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CFEA5E5" w14:textId="77777777" w:rsidR="0023492F" w:rsidRDefault="0023492F">
            <w:pPr>
              <w:widowControl/>
              <w:jc w:val="left"/>
              <w:rPr>
                <w:rFonts w:ascii="Arial" w:eastAsia="Arial Unicode MS" w:hAnsi="Arial"/>
                <w:kern w:val="0"/>
                <w:sz w:val="20"/>
                <w:szCs w:val="20"/>
                <w:lang w:eastAsia="zh-CN"/>
              </w:rPr>
            </w:pPr>
          </w:p>
        </w:tc>
      </w:tr>
      <w:tr w:rsidR="0023492F" w14:paraId="1ADE7DF0" w14:textId="77777777">
        <w:tblPrEx>
          <w:tblCellMar>
            <w:left w:w="108" w:type="dxa"/>
            <w:right w:w="108" w:type="dxa"/>
          </w:tblCellMar>
        </w:tblPrEx>
        <w:tc>
          <w:tcPr>
            <w:tcW w:w="1255" w:type="dxa"/>
          </w:tcPr>
          <w:p w14:paraId="2FC831C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E2B5DE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0BDC294" w14:textId="77777777" w:rsidR="0023492F" w:rsidRDefault="0023492F">
            <w:pPr>
              <w:widowControl/>
              <w:jc w:val="left"/>
              <w:rPr>
                <w:rFonts w:ascii="Arial" w:eastAsia="Arial Unicode MS" w:hAnsi="Arial"/>
                <w:kern w:val="0"/>
                <w:sz w:val="20"/>
                <w:szCs w:val="20"/>
                <w:lang w:eastAsia="zh-CN"/>
              </w:rPr>
            </w:pPr>
          </w:p>
        </w:tc>
      </w:tr>
    </w:tbl>
    <w:p w14:paraId="64920F51" w14:textId="77777777" w:rsidR="0023492F" w:rsidRDefault="0023492F">
      <w:pPr>
        <w:pStyle w:val="CRCoverPage"/>
        <w:spacing w:before="20" w:after="80"/>
        <w:ind w:left="420"/>
        <w:rPr>
          <w:rFonts w:eastAsia="DengXian" w:cs="Arial"/>
          <w:lang w:val="en-US" w:eastAsia="zh-CN"/>
        </w:rPr>
      </w:pPr>
    </w:p>
    <w:p w14:paraId="526279EE" w14:textId="77777777" w:rsidR="0023492F" w:rsidRDefault="00D61520">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3B7012D0" w14:textId="77777777">
        <w:tc>
          <w:tcPr>
            <w:tcW w:w="1255" w:type="dxa"/>
            <w:shd w:val="clear" w:color="auto" w:fill="E7E6E6" w:themeFill="background2"/>
          </w:tcPr>
          <w:p w14:paraId="26EC81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8422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B4EF71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F69D8D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AAF8AE3"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36C5CED" w14:textId="77777777">
        <w:tc>
          <w:tcPr>
            <w:tcW w:w="1255" w:type="dxa"/>
          </w:tcPr>
          <w:p w14:paraId="558E82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7264A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1262F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For the spatial relation of PUCCH resource, it seems clearer without “initially</w:t>
            </w:r>
            <w:proofErr w:type="gramStart"/>
            <w:r>
              <w:rPr>
                <w:rFonts w:ascii="Arial" w:eastAsia="Arial Unicode MS" w:hAnsi="Arial"/>
                <w:kern w:val="0"/>
                <w:sz w:val="20"/>
                <w:szCs w:val="20"/>
                <w:lang w:eastAsia="zh-CN"/>
              </w:rPr>
              <w:t>”, since</w:t>
            </w:r>
            <w:proofErr w:type="gramEnd"/>
            <w:r>
              <w:rPr>
                <w:rFonts w:ascii="Arial" w:eastAsia="Arial Unicode MS" w:hAnsi="Arial"/>
                <w:kern w:val="0"/>
                <w:sz w:val="20"/>
                <w:szCs w:val="20"/>
                <w:lang w:eastAsia="zh-CN"/>
              </w:rPr>
              <w:t xml:space="preserve"> the TP includes both initial configuration and reconfiguration. </w:t>
            </w:r>
          </w:p>
        </w:tc>
      </w:tr>
      <w:tr w:rsidR="0023492F" w14:paraId="749BD763" w14:textId="77777777">
        <w:tc>
          <w:tcPr>
            <w:tcW w:w="1255" w:type="dxa"/>
          </w:tcPr>
          <w:p w14:paraId="0F35C1D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5A5BD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51819E1E" w14:textId="77777777" w:rsidR="0023492F" w:rsidRDefault="0023492F">
            <w:pPr>
              <w:widowControl/>
              <w:jc w:val="left"/>
              <w:rPr>
                <w:rFonts w:ascii="Arial" w:eastAsia="Arial Unicode MS" w:hAnsi="Arial"/>
                <w:kern w:val="0"/>
                <w:sz w:val="20"/>
                <w:szCs w:val="20"/>
                <w:lang w:eastAsia="zh-CN"/>
              </w:rPr>
            </w:pPr>
          </w:p>
        </w:tc>
      </w:tr>
      <w:tr w:rsidR="0023492F" w14:paraId="5E54444A" w14:textId="77777777">
        <w:tc>
          <w:tcPr>
            <w:tcW w:w="1255" w:type="dxa"/>
          </w:tcPr>
          <w:p w14:paraId="19A2DFC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86FEE6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9188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23492F" w14:paraId="2A1A44EF" w14:textId="77777777">
        <w:tc>
          <w:tcPr>
            <w:tcW w:w="1255" w:type="dxa"/>
          </w:tcPr>
          <w:p w14:paraId="61CCA2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27F02E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D9EA4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23492F" w14:paraId="61AD0537" w14:textId="77777777">
        <w:tblPrEx>
          <w:tblCellMar>
            <w:left w:w="108" w:type="dxa"/>
            <w:right w:w="108" w:type="dxa"/>
          </w:tblCellMar>
        </w:tblPrEx>
        <w:tc>
          <w:tcPr>
            <w:tcW w:w="1255" w:type="dxa"/>
          </w:tcPr>
          <w:p w14:paraId="4CD33B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96AE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5B025F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23492F" w14:paraId="0B9693A6" w14:textId="77777777">
        <w:tblPrEx>
          <w:tblCellMar>
            <w:left w:w="108" w:type="dxa"/>
            <w:right w:w="108" w:type="dxa"/>
          </w:tblCellMar>
        </w:tblPrEx>
        <w:tc>
          <w:tcPr>
            <w:tcW w:w="1255" w:type="dxa"/>
          </w:tcPr>
          <w:p w14:paraId="45ADE75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B90148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1711D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23492F" w14:paraId="69D3923E" w14:textId="77777777">
        <w:tblPrEx>
          <w:tblCellMar>
            <w:left w:w="108" w:type="dxa"/>
            <w:right w:w="108" w:type="dxa"/>
          </w:tblCellMar>
        </w:tblPrEx>
        <w:tc>
          <w:tcPr>
            <w:tcW w:w="1255" w:type="dxa"/>
          </w:tcPr>
          <w:p w14:paraId="2AAB0CC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F157D4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767461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3492F" w14:paraId="71F9BD00" w14:textId="77777777">
        <w:tc>
          <w:tcPr>
            <w:tcW w:w="1255" w:type="dxa"/>
          </w:tcPr>
          <w:p w14:paraId="749E4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E9037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136E4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23492F" w14:paraId="1083E447" w14:textId="77777777">
        <w:tblPrEx>
          <w:tblCellMar>
            <w:left w:w="108" w:type="dxa"/>
            <w:right w:w="108" w:type="dxa"/>
          </w:tblCellMar>
        </w:tblPrEx>
        <w:tc>
          <w:tcPr>
            <w:tcW w:w="1255" w:type="dxa"/>
          </w:tcPr>
          <w:p w14:paraId="14D4A5D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CEAA78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129ED5E" w14:textId="77777777" w:rsidR="0023492F" w:rsidRDefault="0023492F">
            <w:pPr>
              <w:widowControl/>
              <w:jc w:val="left"/>
              <w:rPr>
                <w:rFonts w:ascii="Arial" w:eastAsia="Arial Unicode MS" w:hAnsi="Arial"/>
                <w:kern w:val="0"/>
                <w:sz w:val="20"/>
                <w:szCs w:val="20"/>
                <w:lang w:eastAsia="zh-CN"/>
              </w:rPr>
            </w:pPr>
          </w:p>
        </w:tc>
      </w:tr>
      <w:tr w:rsidR="0023492F" w14:paraId="62013570" w14:textId="77777777">
        <w:tblPrEx>
          <w:tblCellMar>
            <w:left w:w="108" w:type="dxa"/>
            <w:right w:w="108" w:type="dxa"/>
          </w:tblCellMar>
        </w:tblPrEx>
        <w:tc>
          <w:tcPr>
            <w:tcW w:w="1255" w:type="dxa"/>
          </w:tcPr>
          <w:p w14:paraId="2ED922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B61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43C8D30" w14:textId="77777777" w:rsidR="0023492F" w:rsidRDefault="0023492F">
            <w:pPr>
              <w:widowControl/>
              <w:jc w:val="left"/>
              <w:rPr>
                <w:rFonts w:ascii="Arial" w:eastAsia="Arial Unicode MS" w:hAnsi="Arial"/>
                <w:kern w:val="0"/>
                <w:sz w:val="20"/>
                <w:szCs w:val="20"/>
                <w:lang w:eastAsia="zh-CN"/>
              </w:rPr>
            </w:pPr>
          </w:p>
        </w:tc>
      </w:tr>
      <w:tr w:rsidR="0023492F" w14:paraId="59CF0A9A" w14:textId="77777777">
        <w:tblPrEx>
          <w:tblCellMar>
            <w:left w:w="108" w:type="dxa"/>
            <w:right w:w="108" w:type="dxa"/>
          </w:tblCellMar>
        </w:tblPrEx>
        <w:trPr>
          <w:trHeight w:val="215"/>
        </w:trPr>
        <w:tc>
          <w:tcPr>
            <w:tcW w:w="1255" w:type="dxa"/>
          </w:tcPr>
          <w:p w14:paraId="636C031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1BEAD4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B0A00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23492F" w14:paraId="204AC0FB" w14:textId="77777777">
        <w:tblPrEx>
          <w:tblCellMar>
            <w:left w:w="108" w:type="dxa"/>
            <w:right w:w="108" w:type="dxa"/>
          </w:tblCellMar>
        </w:tblPrEx>
        <w:tc>
          <w:tcPr>
            <w:tcW w:w="1255" w:type="dxa"/>
          </w:tcPr>
          <w:p w14:paraId="76D68F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042C4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3C7CF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23492F" w14:paraId="20618857" w14:textId="77777777">
        <w:tblPrEx>
          <w:tblCellMar>
            <w:left w:w="108" w:type="dxa"/>
            <w:right w:w="108" w:type="dxa"/>
          </w:tblCellMar>
        </w:tblPrEx>
        <w:tc>
          <w:tcPr>
            <w:tcW w:w="1255" w:type="dxa"/>
          </w:tcPr>
          <w:p w14:paraId="6EDA17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B529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2416F92A"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23492F" w14:paraId="59BBC9A8" w14:textId="77777777">
        <w:tblPrEx>
          <w:tblCellMar>
            <w:left w:w="108" w:type="dxa"/>
            <w:right w:w="108" w:type="dxa"/>
          </w:tblCellMar>
        </w:tblPrEx>
        <w:tc>
          <w:tcPr>
            <w:tcW w:w="1255" w:type="dxa"/>
          </w:tcPr>
          <w:p w14:paraId="58B841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FB1F76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6D8608" w14:textId="77777777" w:rsidR="0023492F" w:rsidRDefault="0023492F">
            <w:pPr>
              <w:widowControl/>
              <w:jc w:val="left"/>
              <w:rPr>
                <w:rFonts w:ascii="Arial" w:eastAsia="Arial Unicode MS" w:hAnsi="Arial"/>
                <w:kern w:val="0"/>
                <w:sz w:val="20"/>
                <w:szCs w:val="20"/>
                <w:lang w:eastAsia="ko-KR"/>
              </w:rPr>
            </w:pPr>
          </w:p>
        </w:tc>
      </w:tr>
      <w:tr w:rsidR="0023492F" w14:paraId="31220810" w14:textId="77777777">
        <w:tblPrEx>
          <w:tblCellMar>
            <w:left w:w="108" w:type="dxa"/>
            <w:right w:w="108" w:type="dxa"/>
          </w:tblCellMar>
        </w:tblPrEx>
        <w:tc>
          <w:tcPr>
            <w:tcW w:w="1255" w:type="dxa"/>
          </w:tcPr>
          <w:p w14:paraId="1434095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B568015"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07C71AF" w14:textId="77777777" w:rsidR="0023492F" w:rsidRDefault="0023492F">
            <w:pPr>
              <w:widowControl/>
              <w:jc w:val="left"/>
              <w:rPr>
                <w:rFonts w:ascii="Arial" w:eastAsia="Arial Unicode MS" w:hAnsi="Arial"/>
                <w:kern w:val="0"/>
                <w:sz w:val="20"/>
                <w:szCs w:val="20"/>
                <w:lang w:eastAsia="ko-KR"/>
              </w:rPr>
            </w:pPr>
          </w:p>
        </w:tc>
      </w:tr>
      <w:tr w:rsidR="0023492F" w14:paraId="404A0BC7" w14:textId="77777777">
        <w:tblPrEx>
          <w:tblCellMar>
            <w:left w:w="108" w:type="dxa"/>
            <w:right w:w="108" w:type="dxa"/>
          </w:tblCellMar>
        </w:tblPrEx>
        <w:tc>
          <w:tcPr>
            <w:tcW w:w="1255" w:type="dxa"/>
          </w:tcPr>
          <w:p w14:paraId="019C1E3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5D3FD3A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4A6DBC5"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3492F" w14:paraId="4637A232" w14:textId="77777777">
        <w:tblPrEx>
          <w:tblCellMar>
            <w:left w:w="108" w:type="dxa"/>
            <w:right w:w="108" w:type="dxa"/>
          </w:tblCellMar>
        </w:tblPrEx>
        <w:tc>
          <w:tcPr>
            <w:tcW w:w="1255" w:type="dxa"/>
          </w:tcPr>
          <w:p w14:paraId="73B2AAD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850898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4B95D2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23492F" w14:paraId="61F58750" w14:textId="77777777">
        <w:tblPrEx>
          <w:tblCellMar>
            <w:left w:w="108" w:type="dxa"/>
            <w:right w:w="108" w:type="dxa"/>
          </w:tblCellMar>
        </w:tblPrEx>
        <w:tc>
          <w:tcPr>
            <w:tcW w:w="1255" w:type="dxa"/>
          </w:tcPr>
          <w:p w14:paraId="5F5629C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78CF04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EA0CB0" w14:textId="77777777" w:rsidR="0023492F" w:rsidRDefault="0023492F">
            <w:pPr>
              <w:widowControl/>
              <w:jc w:val="left"/>
              <w:rPr>
                <w:rFonts w:ascii="Arial" w:eastAsia="Arial Unicode MS" w:hAnsi="Arial"/>
                <w:kern w:val="0"/>
                <w:sz w:val="20"/>
                <w:szCs w:val="20"/>
                <w:lang w:eastAsia="ko-KR"/>
              </w:rPr>
            </w:pPr>
          </w:p>
        </w:tc>
      </w:tr>
    </w:tbl>
    <w:p w14:paraId="2354FDED" w14:textId="77777777" w:rsidR="0023492F" w:rsidRDefault="0023492F">
      <w:pPr>
        <w:pStyle w:val="0Maintext"/>
        <w:tabs>
          <w:tab w:val="left" w:pos="0"/>
        </w:tabs>
        <w:spacing w:before="80" w:after="0" w:afterAutospacing="0" w:line="240" w:lineRule="auto"/>
        <w:ind w:firstLine="0"/>
        <w:jc w:val="left"/>
        <w:rPr>
          <w:bCs w:val="0"/>
        </w:rPr>
      </w:pPr>
    </w:p>
    <w:p w14:paraId="0E9E3C3A"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23492F" w14:paraId="26DF514B" w14:textId="77777777">
        <w:tc>
          <w:tcPr>
            <w:tcW w:w="9634" w:type="dxa"/>
          </w:tcPr>
          <w:p w14:paraId="6779295A"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2E3448F3" w14:textId="77777777" w:rsidR="0023492F" w:rsidRDefault="00D61520">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proofErr w:type="gramStart"/>
            <w:r>
              <w:rPr>
                <w:rFonts w:cs="Arial"/>
                <w:highlight w:val="green"/>
                <w:lang w:val="en-US" w:eastAsia="zh-CN"/>
              </w:rPr>
              <w:t>”</w:t>
            </w:r>
            <w:r>
              <w:rPr>
                <w:rFonts w:cs="Arial"/>
                <w:lang w:val="en-US" w:eastAsia="zh-CN"/>
              </w:rPr>
              <w:t>, and</w:t>
            </w:r>
            <w:proofErr w:type="gramEnd"/>
            <w:r>
              <w:rPr>
                <w:rFonts w:cs="Arial"/>
                <w:lang w:val="en-US" w:eastAsia="zh-CN"/>
              </w:rPr>
              <w:t xml:space="preserve">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03E7ADE" w14:textId="77777777" w:rsidR="0023492F" w:rsidRDefault="0023492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48FB8446" w14:textId="77777777">
        <w:tc>
          <w:tcPr>
            <w:tcW w:w="1255" w:type="dxa"/>
            <w:shd w:val="clear" w:color="auto" w:fill="E7E6E6" w:themeFill="background2"/>
          </w:tcPr>
          <w:p w14:paraId="57FC81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D039F9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F0E771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05A53684" w14:textId="77777777">
        <w:tc>
          <w:tcPr>
            <w:tcW w:w="1255" w:type="dxa"/>
          </w:tcPr>
          <w:p w14:paraId="740E3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B57B65" w14:textId="77777777" w:rsidR="0023492F" w:rsidRDefault="00D61520">
            <w:pPr>
              <w:widowControl/>
              <w:jc w:val="left"/>
              <w:rPr>
                <w:rFonts w:ascii="Arial" w:eastAsia="Arial Unicode MS" w:hAnsi="Arial"/>
                <w:kern w:val="0"/>
                <w:sz w:val="20"/>
                <w:szCs w:val="20"/>
                <w:lang w:eastAsia="zh-CN"/>
              </w:rPr>
            </w:pPr>
            <w:proofErr w:type="gramStart"/>
            <w:r>
              <w:rPr>
                <w:rFonts w:ascii="Arial" w:eastAsia="Arial Unicode MS" w:hAnsi="Arial"/>
                <w:kern w:val="0"/>
                <w:sz w:val="20"/>
                <w:szCs w:val="20"/>
                <w:lang w:eastAsia="zh-CN"/>
              </w:rPr>
              <w:t>Yes</w:t>
            </w:r>
            <w:proofErr w:type="gramEnd"/>
            <w:r>
              <w:rPr>
                <w:rFonts w:ascii="Arial" w:eastAsia="Arial Unicode MS" w:hAnsi="Arial"/>
                <w:kern w:val="0"/>
                <w:sz w:val="20"/>
                <w:szCs w:val="20"/>
                <w:lang w:eastAsia="zh-CN"/>
              </w:rPr>
              <w:t xml:space="preserve"> with comment</w:t>
            </w:r>
          </w:p>
        </w:tc>
        <w:tc>
          <w:tcPr>
            <w:tcW w:w="5948" w:type="dxa"/>
          </w:tcPr>
          <w:p w14:paraId="0A4BB7D3" w14:textId="77777777" w:rsidR="0023492F" w:rsidRDefault="00D61520">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15D7BCDF" w14:textId="77777777" w:rsidR="0023492F" w:rsidRDefault="00D61520">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RRC initial configuration and RRC reconfiguration (or simply RRC configuration</w:t>
            </w:r>
            <w:proofErr w:type="gramStart"/>
            <w:r>
              <w:rPr>
                <w:rFonts w:ascii="Arial" w:eastAsia="Arial Unicode MS" w:hAnsi="Arial"/>
                <w:kern w:val="0"/>
                <w:sz w:val="20"/>
                <w:szCs w:val="20"/>
                <w:lang w:eastAsia="zh-CN"/>
              </w:rPr>
              <w:t>);</w:t>
            </w:r>
            <w:proofErr w:type="gramEnd"/>
            <w:r>
              <w:rPr>
                <w:rFonts w:ascii="Arial" w:eastAsia="Arial Unicode MS" w:hAnsi="Arial"/>
                <w:kern w:val="0"/>
                <w:sz w:val="20"/>
                <w:szCs w:val="20"/>
                <w:lang w:eastAsia="zh-CN"/>
              </w:rPr>
              <w:t xml:space="preserve">  </w:t>
            </w:r>
          </w:p>
          <w:p w14:paraId="107578BA" w14:textId="77777777" w:rsidR="0023492F" w:rsidRDefault="00D61520">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23492F" w14:paraId="2E1EFF07" w14:textId="77777777">
        <w:tc>
          <w:tcPr>
            <w:tcW w:w="1255" w:type="dxa"/>
          </w:tcPr>
          <w:p w14:paraId="2E29093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77547E9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F8861DB" w14:textId="77777777" w:rsidR="0023492F" w:rsidRDefault="0023492F">
            <w:pPr>
              <w:widowControl/>
              <w:jc w:val="left"/>
              <w:rPr>
                <w:rFonts w:ascii="Arial" w:eastAsia="Arial Unicode MS" w:hAnsi="Arial"/>
                <w:kern w:val="0"/>
                <w:sz w:val="20"/>
                <w:szCs w:val="20"/>
                <w:lang w:eastAsia="zh-CN"/>
              </w:rPr>
            </w:pPr>
          </w:p>
        </w:tc>
      </w:tr>
      <w:tr w:rsidR="0023492F" w14:paraId="5BDB759C" w14:textId="77777777">
        <w:tc>
          <w:tcPr>
            <w:tcW w:w="1255" w:type="dxa"/>
          </w:tcPr>
          <w:p w14:paraId="762A7B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6DA1D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8B67CB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31ADC071" w14:textId="77777777">
        <w:tc>
          <w:tcPr>
            <w:tcW w:w="1255" w:type="dxa"/>
          </w:tcPr>
          <w:p w14:paraId="0D3BC8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9898B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CC376B5" w14:textId="77777777" w:rsidR="0023492F" w:rsidRDefault="0023492F">
            <w:pPr>
              <w:widowControl/>
              <w:jc w:val="left"/>
              <w:rPr>
                <w:rFonts w:ascii="Arial" w:eastAsia="Arial Unicode MS" w:hAnsi="Arial"/>
                <w:kern w:val="0"/>
                <w:sz w:val="20"/>
                <w:szCs w:val="20"/>
                <w:lang w:eastAsia="zh-CN"/>
              </w:rPr>
            </w:pPr>
          </w:p>
        </w:tc>
      </w:tr>
      <w:tr w:rsidR="0023492F" w14:paraId="1FDB84C6" w14:textId="77777777">
        <w:tblPrEx>
          <w:tblCellMar>
            <w:left w:w="108" w:type="dxa"/>
            <w:right w:w="108" w:type="dxa"/>
          </w:tblCellMar>
        </w:tblPrEx>
        <w:tc>
          <w:tcPr>
            <w:tcW w:w="1255" w:type="dxa"/>
          </w:tcPr>
          <w:p w14:paraId="71BC7B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6E83B0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C62E9" w14:textId="77777777" w:rsidR="0023492F" w:rsidRDefault="0023492F">
            <w:pPr>
              <w:widowControl/>
              <w:jc w:val="left"/>
              <w:rPr>
                <w:rFonts w:ascii="Arial" w:eastAsia="Arial Unicode MS" w:hAnsi="Arial"/>
                <w:kern w:val="0"/>
                <w:sz w:val="20"/>
                <w:szCs w:val="20"/>
                <w:lang w:eastAsia="zh-CN"/>
              </w:rPr>
            </w:pPr>
          </w:p>
        </w:tc>
      </w:tr>
      <w:tr w:rsidR="0023492F" w14:paraId="5496DBE5" w14:textId="77777777">
        <w:tblPrEx>
          <w:tblCellMar>
            <w:left w:w="108" w:type="dxa"/>
            <w:right w:w="108" w:type="dxa"/>
          </w:tblCellMar>
        </w:tblPrEx>
        <w:tc>
          <w:tcPr>
            <w:tcW w:w="1255" w:type="dxa"/>
          </w:tcPr>
          <w:p w14:paraId="43816A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6EA66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95BDF6A" w14:textId="77777777" w:rsidR="0023492F" w:rsidRDefault="0023492F">
            <w:pPr>
              <w:widowControl/>
              <w:jc w:val="left"/>
              <w:rPr>
                <w:rFonts w:ascii="Arial" w:eastAsia="Arial Unicode MS" w:hAnsi="Arial"/>
                <w:kern w:val="0"/>
                <w:sz w:val="20"/>
                <w:szCs w:val="20"/>
                <w:lang w:eastAsia="zh-CN"/>
              </w:rPr>
            </w:pPr>
          </w:p>
        </w:tc>
      </w:tr>
      <w:tr w:rsidR="0023492F" w14:paraId="2363DCF3" w14:textId="77777777">
        <w:tblPrEx>
          <w:tblCellMar>
            <w:left w:w="108" w:type="dxa"/>
            <w:right w:w="108" w:type="dxa"/>
          </w:tblCellMar>
        </w:tblPrEx>
        <w:tc>
          <w:tcPr>
            <w:tcW w:w="1255" w:type="dxa"/>
          </w:tcPr>
          <w:p w14:paraId="3A7EB9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AA817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D8ADD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617F3471" w14:textId="77777777">
        <w:tc>
          <w:tcPr>
            <w:tcW w:w="1255" w:type="dxa"/>
          </w:tcPr>
          <w:p w14:paraId="492009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D2302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2EB268" w14:textId="77777777" w:rsidR="0023492F" w:rsidRDefault="0023492F">
            <w:pPr>
              <w:widowControl/>
              <w:jc w:val="left"/>
              <w:rPr>
                <w:rFonts w:ascii="Arial" w:eastAsia="Arial Unicode MS" w:hAnsi="Arial"/>
                <w:kern w:val="0"/>
                <w:sz w:val="20"/>
                <w:szCs w:val="20"/>
                <w:lang w:eastAsia="zh-CN"/>
              </w:rPr>
            </w:pPr>
          </w:p>
        </w:tc>
      </w:tr>
      <w:tr w:rsidR="0023492F" w14:paraId="1000B0D0" w14:textId="77777777">
        <w:tblPrEx>
          <w:tblCellMar>
            <w:left w:w="108" w:type="dxa"/>
            <w:right w:w="108" w:type="dxa"/>
          </w:tblCellMar>
        </w:tblPrEx>
        <w:tc>
          <w:tcPr>
            <w:tcW w:w="1255" w:type="dxa"/>
          </w:tcPr>
          <w:p w14:paraId="680BCC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7A602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6B88630" w14:textId="77777777" w:rsidR="0023492F" w:rsidRDefault="0023492F">
            <w:pPr>
              <w:widowControl/>
              <w:jc w:val="left"/>
              <w:rPr>
                <w:rFonts w:ascii="Arial" w:eastAsia="Arial Unicode MS" w:hAnsi="Arial"/>
                <w:kern w:val="0"/>
                <w:sz w:val="20"/>
                <w:szCs w:val="20"/>
                <w:lang w:eastAsia="zh-CN"/>
              </w:rPr>
            </w:pPr>
          </w:p>
        </w:tc>
      </w:tr>
      <w:tr w:rsidR="0023492F" w14:paraId="02D811F8" w14:textId="77777777">
        <w:tblPrEx>
          <w:tblCellMar>
            <w:left w:w="108" w:type="dxa"/>
            <w:right w:w="108" w:type="dxa"/>
          </w:tblCellMar>
        </w:tblPrEx>
        <w:tc>
          <w:tcPr>
            <w:tcW w:w="1255" w:type="dxa"/>
          </w:tcPr>
          <w:p w14:paraId="058BD91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113B2F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BC5EB13" w14:textId="77777777" w:rsidR="0023492F" w:rsidRDefault="0023492F">
            <w:pPr>
              <w:widowControl/>
              <w:jc w:val="left"/>
              <w:rPr>
                <w:rFonts w:ascii="Arial" w:eastAsia="Arial Unicode MS" w:hAnsi="Arial"/>
                <w:kern w:val="0"/>
                <w:sz w:val="20"/>
                <w:szCs w:val="20"/>
                <w:lang w:eastAsia="zh-CN"/>
              </w:rPr>
            </w:pPr>
          </w:p>
        </w:tc>
      </w:tr>
      <w:tr w:rsidR="0023492F" w14:paraId="5FF33B38" w14:textId="77777777">
        <w:tblPrEx>
          <w:tblCellMar>
            <w:left w:w="108" w:type="dxa"/>
            <w:right w:w="108" w:type="dxa"/>
          </w:tblCellMar>
        </w:tblPrEx>
        <w:tc>
          <w:tcPr>
            <w:tcW w:w="1255" w:type="dxa"/>
          </w:tcPr>
          <w:p w14:paraId="363617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28FE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C10BEC" w14:textId="77777777" w:rsidR="0023492F" w:rsidRDefault="0023492F">
            <w:pPr>
              <w:widowControl/>
              <w:jc w:val="left"/>
              <w:rPr>
                <w:rFonts w:ascii="Arial" w:eastAsia="Arial Unicode MS" w:hAnsi="Arial"/>
                <w:kern w:val="0"/>
                <w:sz w:val="20"/>
                <w:szCs w:val="20"/>
                <w:lang w:eastAsia="zh-CN"/>
              </w:rPr>
            </w:pPr>
          </w:p>
        </w:tc>
      </w:tr>
      <w:tr w:rsidR="0023492F" w14:paraId="4FAD2A96" w14:textId="77777777">
        <w:tblPrEx>
          <w:tblCellMar>
            <w:left w:w="108" w:type="dxa"/>
            <w:right w:w="108" w:type="dxa"/>
          </w:tblCellMar>
        </w:tblPrEx>
        <w:tc>
          <w:tcPr>
            <w:tcW w:w="1255" w:type="dxa"/>
          </w:tcPr>
          <w:p w14:paraId="1133AF0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6CF92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434910A" w14:textId="77777777" w:rsidR="0023492F" w:rsidRDefault="0023492F">
            <w:pPr>
              <w:widowControl/>
              <w:jc w:val="left"/>
              <w:rPr>
                <w:rFonts w:ascii="Arial" w:eastAsia="Arial Unicode MS" w:hAnsi="Arial"/>
                <w:kern w:val="0"/>
                <w:sz w:val="20"/>
                <w:szCs w:val="20"/>
                <w:lang w:eastAsia="zh-CN"/>
              </w:rPr>
            </w:pPr>
          </w:p>
        </w:tc>
      </w:tr>
      <w:tr w:rsidR="0023492F" w14:paraId="28A6C67E" w14:textId="77777777">
        <w:tblPrEx>
          <w:tblCellMar>
            <w:left w:w="108" w:type="dxa"/>
            <w:right w:w="108" w:type="dxa"/>
          </w:tblCellMar>
        </w:tblPrEx>
        <w:tc>
          <w:tcPr>
            <w:tcW w:w="1255" w:type="dxa"/>
          </w:tcPr>
          <w:p w14:paraId="4147A34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7450562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906E5B2" w14:textId="77777777" w:rsidR="0023492F" w:rsidRDefault="0023492F">
            <w:pPr>
              <w:widowControl/>
              <w:jc w:val="left"/>
              <w:rPr>
                <w:rFonts w:ascii="Arial" w:eastAsia="Arial Unicode MS" w:hAnsi="Arial"/>
                <w:kern w:val="0"/>
                <w:sz w:val="20"/>
                <w:szCs w:val="20"/>
                <w:lang w:eastAsia="zh-CN"/>
              </w:rPr>
            </w:pPr>
          </w:p>
        </w:tc>
      </w:tr>
      <w:tr w:rsidR="0023492F" w14:paraId="5A8D47D0" w14:textId="77777777">
        <w:tblPrEx>
          <w:tblCellMar>
            <w:left w:w="108" w:type="dxa"/>
            <w:right w:w="108" w:type="dxa"/>
          </w:tblCellMar>
        </w:tblPrEx>
        <w:tc>
          <w:tcPr>
            <w:tcW w:w="1255" w:type="dxa"/>
          </w:tcPr>
          <w:p w14:paraId="211987A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B7698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FBD41AC" w14:textId="77777777" w:rsidR="0023492F" w:rsidRDefault="0023492F">
            <w:pPr>
              <w:widowControl/>
              <w:jc w:val="left"/>
              <w:rPr>
                <w:rFonts w:ascii="Arial" w:eastAsia="Arial Unicode MS" w:hAnsi="Arial"/>
                <w:kern w:val="0"/>
                <w:sz w:val="20"/>
                <w:szCs w:val="20"/>
                <w:lang w:eastAsia="zh-CN"/>
              </w:rPr>
            </w:pPr>
          </w:p>
        </w:tc>
      </w:tr>
      <w:tr w:rsidR="0023492F" w14:paraId="1D286BFE" w14:textId="77777777">
        <w:tblPrEx>
          <w:tblCellMar>
            <w:left w:w="108" w:type="dxa"/>
            <w:right w:w="108" w:type="dxa"/>
          </w:tblCellMar>
        </w:tblPrEx>
        <w:tc>
          <w:tcPr>
            <w:tcW w:w="1255" w:type="dxa"/>
          </w:tcPr>
          <w:p w14:paraId="7908D8B7"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636EE2B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FFD22AF" w14:textId="77777777" w:rsidR="0023492F" w:rsidRDefault="0023492F">
            <w:pPr>
              <w:widowControl/>
              <w:jc w:val="left"/>
              <w:rPr>
                <w:rFonts w:ascii="Arial" w:eastAsia="Arial Unicode MS" w:hAnsi="Arial"/>
                <w:kern w:val="0"/>
                <w:sz w:val="20"/>
                <w:szCs w:val="20"/>
                <w:lang w:eastAsia="zh-CN"/>
              </w:rPr>
            </w:pPr>
          </w:p>
        </w:tc>
      </w:tr>
      <w:tr w:rsidR="0023492F" w14:paraId="06AB4C3B" w14:textId="77777777">
        <w:tblPrEx>
          <w:tblCellMar>
            <w:left w:w="108" w:type="dxa"/>
            <w:right w:w="108" w:type="dxa"/>
          </w:tblCellMar>
        </w:tblPrEx>
        <w:tc>
          <w:tcPr>
            <w:tcW w:w="1255" w:type="dxa"/>
          </w:tcPr>
          <w:p w14:paraId="32C3AFA3"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835DB2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5263AD1" w14:textId="77777777" w:rsidR="0023492F" w:rsidRDefault="0023492F">
            <w:pPr>
              <w:widowControl/>
              <w:jc w:val="left"/>
              <w:rPr>
                <w:rFonts w:ascii="Arial" w:eastAsia="Arial Unicode MS" w:hAnsi="Arial"/>
                <w:kern w:val="0"/>
                <w:sz w:val="20"/>
                <w:szCs w:val="20"/>
                <w:lang w:eastAsia="zh-CN"/>
              </w:rPr>
            </w:pPr>
          </w:p>
        </w:tc>
      </w:tr>
      <w:tr w:rsidR="0023492F" w14:paraId="71C3B5AB" w14:textId="77777777">
        <w:tblPrEx>
          <w:tblCellMar>
            <w:left w:w="108" w:type="dxa"/>
            <w:right w:w="108" w:type="dxa"/>
          </w:tblCellMar>
        </w:tblPrEx>
        <w:tc>
          <w:tcPr>
            <w:tcW w:w="1255" w:type="dxa"/>
          </w:tcPr>
          <w:p w14:paraId="749820E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B3394A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4DB07B6" w14:textId="77777777" w:rsidR="0023492F" w:rsidRDefault="0023492F">
            <w:pPr>
              <w:widowControl/>
              <w:jc w:val="left"/>
              <w:rPr>
                <w:rFonts w:ascii="Arial" w:eastAsia="Arial Unicode MS" w:hAnsi="Arial"/>
                <w:kern w:val="0"/>
                <w:sz w:val="20"/>
                <w:szCs w:val="20"/>
                <w:lang w:eastAsia="zh-CN"/>
              </w:rPr>
            </w:pPr>
          </w:p>
        </w:tc>
      </w:tr>
      <w:tr w:rsidR="0023492F" w14:paraId="2E1D0B3F" w14:textId="77777777">
        <w:tblPrEx>
          <w:tblCellMar>
            <w:left w:w="108" w:type="dxa"/>
            <w:right w:w="108" w:type="dxa"/>
          </w:tblCellMar>
        </w:tblPrEx>
        <w:tc>
          <w:tcPr>
            <w:tcW w:w="1255" w:type="dxa"/>
          </w:tcPr>
          <w:p w14:paraId="7C1D582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CCCCEA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821A754" w14:textId="77777777" w:rsidR="0023492F" w:rsidRDefault="0023492F">
            <w:pPr>
              <w:widowControl/>
              <w:jc w:val="left"/>
              <w:rPr>
                <w:rFonts w:ascii="Arial" w:eastAsia="Arial Unicode MS" w:hAnsi="Arial"/>
                <w:kern w:val="0"/>
                <w:sz w:val="20"/>
                <w:szCs w:val="20"/>
                <w:lang w:eastAsia="zh-CN"/>
              </w:rPr>
            </w:pPr>
          </w:p>
        </w:tc>
      </w:tr>
    </w:tbl>
    <w:p w14:paraId="2B453F89" w14:textId="77777777" w:rsidR="0023492F" w:rsidRDefault="0023492F">
      <w:pPr>
        <w:widowControl/>
        <w:spacing w:before="240" w:after="240"/>
        <w:rPr>
          <w:rFonts w:ascii="Arial" w:eastAsia="SimSun" w:hAnsi="Arial"/>
          <w:b/>
          <w:sz w:val="20"/>
          <w:szCs w:val="20"/>
          <w:lang w:val="en-US" w:eastAsia="zh-CN"/>
        </w:rPr>
      </w:pPr>
    </w:p>
    <w:p w14:paraId="1AA347D5"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F0BC220" w14:textId="77777777">
        <w:tc>
          <w:tcPr>
            <w:tcW w:w="1255" w:type="dxa"/>
            <w:shd w:val="clear" w:color="auto" w:fill="E7E6E6" w:themeFill="background2"/>
          </w:tcPr>
          <w:p w14:paraId="050780C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BE460A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35CEB5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BE42E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41A466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19FA7616" w14:textId="77777777">
        <w:tc>
          <w:tcPr>
            <w:tcW w:w="1255" w:type="dxa"/>
          </w:tcPr>
          <w:p w14:paraId="5122FDE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7323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A32CD4A" w14:textId="77777777" w:rsidR="0023492F" w:rsidRDefault="0023492F">
            <w:pPr>
              <w:widowControl/>
              <w:jc w:val="left"/>
              <w:rPr>
                <w:rFonts w:ascii="Arial" w:eastAsia="Arial Unicode MS" w:hAnsi="Arial"/>
                <w:kern w:val="0"/>
                <w:sz w:val="20"/>
                <w:szCs w:val="20"/>
                <w:lang w:eastAsia="zh-CN"/>
              </w:rPr>
            </w:pPr>
          </w:p>
        </w:tc>
      </w:tr>
      <w:tr w:rsidR="0023492F" w14:paraId="2F879674" w14:textId="77777777">
        <w:tc>
          <w:tcPr>
            <w:tcW w:w="1255" w:type="dxa"/>
          </w:tcPr>
          <w:p w14:paraId="3890FA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CE8641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A5485A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4798DD9E" w14:textId="77777777" w:rsidR="0023492F" w:rsidRDefault="00D61520">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4E7AD0D6" w14:textId="77777777" w:rsidR="0023492F" w:rsidRDefault="00D61520">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58AA84C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20B564E5" w14:textId="77777777" w:rsidR="0023492F" w:rsidRDefault="00D61520">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69EC766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23492F" w14:paraId="741A410A" w14:textId="77777777">
        <w:tc>
          <w:tcPr>
            <w:tcW w:w="1255" w:type="dxa"/>
          </w:tcPr>
          <w:p w14:paraId="7FA3A0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359EF7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C437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704CEDB4" w14:textId="77777777">
        <w:tc>
          <w:tcPr>
            <w:tcW w:w="1255" w:type="dxa"/>
          </w:tcPr>
          <w:p w14:paraId="2E3E08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CBB3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A5E4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23492F" w14:paraId="0F1CE657" w14:textId="77777777">
        <w:tblPrEx>
          <w:tblCellMar>
            <w:left w:w="108" w:type="dxa"/>
            <w:right w:w="108" w:type="dxa"/>
          </w:tblCellMar>
        </w:tblPrEx>
        <w:tc>
          <w:tcPr>
            <w:tcW w:w="1255" w:type="dxa"/>
          </w:tcPr>
          <w:p w14:paraId="524811C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1DE84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6D16C" w14:textId="77777777" w:rsidR="0023492F" w:rsidRDefault="0023492F">
            <w:pPr>
              <w:widowControl/>
              <w:jc w:val="left"/>
              <w:rPr>
                <w:rFonts w:ascii="Arial" w:eastAsia="Arial Unicode MS" w:hAnsi="Arial"/>
                <w:kern w:val="0"/>
                <w:sz w:val="20"/>
                <w:szCs w:val="20"/>
                <w:lang w:eastAsia="zh-CN"/>
              </w:rPr>
            </w:pPr>
          </w:p>
        </w:tc>
      </w:tr>
      <w:tr w:rsidR="0023492F" w14:paraId="41EA2DB8" w14:textId="77777777">
        <w:tblPrEx>
          <w:tblCellMar>
            <w:left w:w="108" w:type="dxa"/>
            <w:right w:w="108" w:type="dxa"/>
          </w:tblCellMar>
        </w:tblPrEx>
        <w:tc>
          <w:tcPr>
            <w:tcW w:w="1255" w:type="dxa"/>
          </w:tcPr>
          <w:p w14:paraId="62BD63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6A7EB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30C1764" w14:textId="77777777" w:rsidR="0023492F" w:rsidRDefault="0023492F">
            <w:pPr>
              <w:widowControl/>
              <w:jc w:val="left"/>
              <w:rPr>
                <w:rFonts w:ascii="Arial" w:eastAsia="Arial Unicode MS" w:hAnsi="Arial"/>
                <w:kern w:val="0"/>
                <w:sz w:val="20"/>
                <w:szCs w:val="20"/>
                <w:lang w:eastAsia="zh-CN"/>
              </w:rPr>
            </w:pPr>
          </w:p>
        </w:tc>
      </w:tr>
      <w:tr w:rsidR="0023492F" w14:paraId="3C480CD4" w14:textId="77777777">
        <w:tblPrEx>
          <w:tblCellMar>
            <w:left w:w="108" w:type="dxa"/>
            <w:right w:w="108" w:type="dxa"/>
          </w:tblCellMar>
        </w:tblPrEx>
        <w:tc>
          <w:tcPr>
            <w:tcW w:w="1255" w:type="dxa"/>
          </w:tcPr>
          <w:p w14:paraId="4FE8D63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26FDF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8E4601E" w14:textId="77777777" w:rsidR="0023492F" w:rsidRDefault="0023492F">
            <w:pPr>
              <w:widowControl/>
              <w:jc w:val="left"/>
              <w:rPr>
                <w:rFonts w:ascii="Arial" w:eastAsia="Arial Unicode MS" w:hAnsi="Arial"/>
                <w:kern w:val="0"/>
                <w:sz w:val="20"/>
                <w:szCs w:val="20"/>
                <w:lang w:eastAsia="zh-CN"/>
              </w:rPr>
            </w:pPr>
          </w:p>
        </w:tc>
      </w:tr>
      <w:tr w:rsidR="0023492F" w14:paraId="6811ADC4" w14:textId="77777777">
        <w:tc>
          <w:tcPr>
            <w:tcW w:w="1255" w:type="dxa"/>
          </w:tcPr>
          <w:p w14:paraId="332108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413E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301687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23492F" w14:paraId="5DD5E231" w14:textId="77777777">
        <w:tblPrEx>
          <w:tblCellMar>
            <w:left w:w="108" w:type="dxa"/>
            <w:right w:w="108" w:type="dxa"/>
          </w:tblCellMar>
        </w:tblPrEx>
        <w:tc>
          <w:tcPr>
            <w:tcW w:w="1255" w:type="dxa"/>
          </w:tcPr>
          <w:p w14:paraId="094420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5AB5F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6A6FCB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23492F" w14:paraId="438F4E52" w14:textId="77777777">
        <w:tblPrEx>
          <w:tblCellMar>
            <w:left w:w="108" w:type="dxa"/>
            <w:right w:w="108" w:type="dxa"/>
          </w:tblCellMar>
        </w:tblPrEx>
        <w:tc>
          <w:tcPr>
            <w:tcW w:w="1255" w:type="dxa"/>
          </w:tcPr>
          <w:p w14:paraId="7153609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6AE80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F72D62E" w14:textId="77777777" w:rsidR="0023492F" w:rsidRDefault="0023492F">
            <w:pPr>
              <w:widowControl/>
              <w:jc w:val="left"/>
              <w:rPr>
                <w:rFonts w:ascii="Arial" w:eastAsia="Arial Unicode MS" w:hAnsi="Arial"/>
                <w:kern w:val="0"/>
                <w:sz w:val="20"/>
                <w:szCs w:val="20"/>
                <w:lang w:eastAsia="zh-CN"/>
              </w:rPr>
            </w:pPr>
          </w:p>
        </w:tc>
      </w:tr>
      <w:tr w:rsidR="0023492F" w14:paraId="1A0EA625" w14:textId="77777777">
        <w:tblPrEx>
          <w:tblCellMar>
            <w:left w:w="108" w:type="dxa"/>
            <w:right w:w="108" w:type="dxa"/>
          </w:tblCellMar>
        </w:tblPrEx>
        <w:tc>
          <w:tcPr>
            <w:tcW w:w="1255" w:type="dxa"/>
          </w:tcPr>
          <w:p w14:paraId="6BBC6EB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6EF3A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2928540" w14:textId="77777777" w:rsidR="0023492F" w:rsidRDefault="0023492F">
            <w:pPr>
              <w:widowControl/>
              <w:jc w:val="left"/>
              <w:rPr>
                <w:rFonts w:ascii="Arial" w:eastAsia="Arial Unicode MS" w:hAnsi="Arial"/>
                <w:kern w:val="0"/>
                <w:sz w:val="20"/>
                <w:szCs w:val="20"/>
                <w:lang w:eastAsia="zh-CN"/>
              </w:rPr>
            </w:pPr>
          </w:p>
        </w:tc>
      </w:tr>
      <w:tr w:rsidR="0023492F" w14:paraId="247E37D7" w14:textId="77777777">
        <w:tblPrEx>
          <w:tblCellMar>
            <w:left w:w="108" w:type="dxa"/>
            <w:right w:w="108" w:type="dxa"/>
          </w:tblCellMar>
        </w:tblPrEx>
        <w:tc>
          <w:tcPr>
            <w:tcW w:w="1255" w:type="dxa"/>
          </w:tcPr>
          <w:p w14:paraId="3F088E4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646A2B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1EDD226B" w14:textId="77777777" w:rsidR="0023492F" w:rsidRDefault="0023492F">
            <w:pPr>
              <w:widowControl/>
              <w:jc w:val="left"/>
              <w:rPr>
                <w:rFonts w:ascii="Arial" w:eastAsia="Arial Unicode MS" w:hAnsi="Arial"/>
                <w:kern w:val="0"/>
                <w:sz w:val="20"/>
                <w:szCs w:val="20"/>
                <w:lang w:eastAsia="zh-CN"/>
              </w:rPr>
            </w:pPr>
          </w:p>
        </w:tc>
      </w:tr>
      <w:tr w:rsidR="0023492F" w14:paraId="08BA6A4E" w14:textId="77777777">
        <w:tblPrEx>
          <w:tblCellMar>
            <w:left w:w="108" w:type="dxa"/>
            <w:right w:w="108" w:type="dxa"/>
          </w:tblCellMar>
        </w:tblPrEx>
        <w:tc>
          <w:tcPr>
            <w:tcW w:w="1255" w:type="dxa"/>
          </w:tcPr>
          <w:p w14:paraId="19310C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ADB2E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7B43DF9" w14:textId="77777777" w:rsidR="0023492F" w:rsidRDefault="0023492F">
            <w:pPr>
              <w:widowControl/>
              <w:jc w:val="left"/>
              <w:rPr>
                <w:rFonts w:ascii="Arial" w:eastAsia="Arial Unicode MS" w:hAnsi="Arial"/>
                <w:kern w:val="0"/>
                <w:sz w:val="20"/>
                <w:szCs w:val="20"/>
                <w:lang w:eastAsia="zh-CN"/>
              </w:rPr>
            </w:pPr>
          </w:p>
        </w:tc>
      </w:tr>
      <w:tr w:rsidR="0023492F" w14:paraId="5A582A06" w14:textId="77777777">
        <w:tblPrEx>
          <w:tblCellMar>
            <w:left w:w="108" w:type="dxa"/>
            <w:right w:w="108" w:type="dxa"/>
          </w:tblCellMar>
        </w:tblPrEx>
        <w:tc>
          <w:tcPr>
            <w:tcW w:w="1255" w:type="dxa"/>
          </w:tcPr>
          <w:p w14:paraId="728CD49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FC40B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3F0C6A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23492F" w14:paraId="0254F229" w14:textId="77777777">
        <w:tblPrEx>
          <w:tblCellMar>
            <w:left w:w="108" w:type="dxa"/>
            <w:right w:w="108" w:type="dxa"/>
          </w:tblCellMar>
        </w:tblPrEx>
        <w:tc>
          <w:tcPr>
            <w:tcW w:w="1255" w:type="dxa"/>
          </w:tcPr>
          <w:p w14:paraId="03511EA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A115A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66B9D60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23492F" w14:paraId="666DAA05" w14:textId="77777777">
        <w:tblPrEx>
          <w:tblCellMar>
            <w:left w:w="108" w:type="dxa"/>
            <w:right w:w="108" w:type="dxa"/>
          </w:tblCellMar>
        </w:tblPrEx>
        <w:tc>
          <w:tcPr>
            <w:tcW w:w="1255" w:type="dxa"/>
          </w:tcPr>
          <w:p w14:paraId="0FDACF0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845525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6744AF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23492F" w14:paraId="6F58D47A" w14:textId="77777777">
        <w:tblPrEx>
          <w:tblCellMar>
            <w:left w:w="108" w:type="dxa"/>
            <w:right w:w="108" w:type="dxa"/>
          </w:tblCellMar>
        </w:tblPrEx>
        <w:tc>
          <w:tcPr>
            <w:tcW w:w="1255" w:type="dxa"/>
          </w:tcPr>
          <w:p w14:paraId="1820610E"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D38046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90D53E8" w14:textId="77777777" w:rsidR="0023492F" w:rsidRDefault="0023492F">
            <w:pPr>
              <w:widowControl/>
              <w:jc w:val="left"/>
              <w:rPr>
                <w:rFonts w:ascii="Arial" w:eastAsia="Arial Unicode MS" w:hAnsi="Arial"/>
                <w:kern w:val="0"/>
                <w:sz w:val="20"/>
                <w:szCs w:val="20"/>
              </w:rPr>
            </w:pPr>
          </w:p>
        </w:tc>
      </w:tr>
      <w:tr w:rsidR="0023492F" w14:paraId="178F968B" w14:textId="77777777">
        <w:tblPrEx>
          <w:tblCellMar>
            <w:left w:w="108" w:type="dxa"/>
            <w:right w:w="108" w:type="dxa"/>
          </w:tblCellMar>
        </w:tblPrEx>
        <w:tc>
          <w:tcPr>
            <w:tcW w:w="1255" w:type="dxa"/>
          </w:tcPr>
          <w:p w14:paraId="3DDC4D6C" w14:textId="77777777" w:rsidR="0023492F" w:rsidRDefault="00D6152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79300E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D9566A4" w14:textId="77777777" w:rsidR="0023492F" w:rsidRDefault="0023492F">
            <w:pPr>
              <w:widowControl/>
              <w:jc w:val="left"/>
              <w:rPr>
                <w:rFonts w:ascii="Arial" w:eastAsia="Arial Unicode MS" w:hAnsi="Arial"/>
                <w:kern w:val="0"/>
                <w:sz w:val="20"/>
                <w:szCs w:val="20"/>
              </w:rPr>
            </w:pPr>
          </w:p>
        </w:tc>
      </w:tr>
    </w:tbl>
    <w:p w14:paraId="7A8F1ACC" w14:textId="77777777" w:rsidR="0023492F" w:rsidRDefault="0023492F">
      <w:pPr>
        <w:widowControl/>
        <w:spacing w:before="240" w:after="240"/>
        <w:rPr>
          <w:rFonts w:ascii="Arial" w:eastAsia="SimSun" w:hAnsi="Arial"/>
          <w:b/>
          <w:sz w:val="20"/>
          <w:szCs w:val="20"/>
          <w:lang w:val="en-US" w:eastAsia="zh-CN"/>
        </w:rPr>
      </w:pPr>
    </w:p>
    <w:p w14:paraId="5F040F2D"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23492F" w14:paraId="00C93E91" w14:textId="77777777">
        <w:tc>
          <w:tcPr>
            <w:tcW w:w="9634" w:type="dxa"/>
          </w:tcPr>
          <w:p w14:paraId="39C70FFC"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4BCF9D6" w14:textId="77777777" w:rsidR="0023492F" w:rsidRDefault="00D61520">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proofErr w:type="spellStart"/>
            <w:r>
              <w:rPr>
                <w:rFonts w:eastAsia="SimSun"/>
                <w:szCs w:val="22"/>
                <w:highlight w:val="green"/>
                <w:lang w:eastAsia="zh-CN"/>
              </w:rPr>
              <w:t>ehaviour</w:t>
            </w:r>
            <w:proofErr w:type="spellEnd"/>
            <w:r>
              <w:rPr>
                <w:rFonts w:eastAsia="SimSun"/>
                <w:szCs w:val="22"/>
                <w:highlight w:val="green"/>
                <w:lang w:eastAsia="zh-CN"/>
              </w:rPr>
              <w:t xml:space="preserve"> relevant to (Enhanced) PUCCH spatial relation Activation/Deactivation MAC CE is aligned with other MAC </w:t>
            </w:r>
            <w:proofErr w:type="spellStart"/>
            <w:r>
              <w:rPr>
                <w:rFonts w:eastAsia="SimSun"/>
                <w:szCs w:val="22"/>
                <w:highlight w:val="green"/>
                <w:lang w:eastAsia="zh-CN"/>
              </w:rPr>
              <w:t>Ces</w:t>
            </w:r>
            <w:proofErr w:type="spellEnd"/>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43720084" w14:textId="77777777" w:rsidR="0023492F" w:rsidRDefault="0023492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7B86CD7" w14:textId="77777777">
        <w:tc>
          <w:tcPr>
            <w:tcW w:w="1255" w:type="dxa"/>
            <w:shd w:val="clear" w:color="auto" w:fill="E7E6E6" w:themeFill="background2"/>
          </w:tcPr>
          <w:p w14:paraId="078A988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B0955E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031F60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465D8FB1" w14:textId="77777777">
        <w:tc>
          <w:tcPr>
            <w:tcW w:w="1255" w:type="dxa"/>
          </w:tcPr>
          <w:p w14:paraId="79346F6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A3F4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F80ED4" w14:textId="77777777" w:rsidR="0023492F" w:rsidRDefault="0023492F">
            <w:pPr>
              <w:widowControl/>
              <w:jc w:val="left"/>
              <w:rPr>
                <w:rFonts w:ascii="Arial" w:eastAsia="Arial Unicode MS" w:hAnsi="Arial"/>
                <w:kern w:val="0"/>
                <w:sz w:val="20"/>
                <w:szCs w:val="20"/>
                <w:lang w:eastAsia="zh-CN"/>
              </w:rPr>
            </w:pPr>
          </w:p>
        </w:tc>
      </w:tr>
      <w:tr w:rsidR="0023492F" w14:paraId="2F7E552C" w14:textId="77777777">
        <w:tc>
          <w:tcPr>
            <w:tcW w:w="1255" w:type="dxa"/>
          </w:tcPr>
          <w:p w14:paraId="0E5E4761"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1E5120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BF2774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7FD7CB77"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14A59629"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 xml:space="preserve">And also </w:t>
            </w:r>
            <w:proofErr w:type="gramStart"/>
            <w:r>
              <w:rPr>
                <w:rFonts w:ascii="Arial" w:eastAsia="Arial Unicode MS" w:hAnsi="Arial" w:hint="eastAsia"/>
                <w:kern w:val="0"/>
                <w:sz w:val="20"/>
                <w:szCs w:val="20"/>
                <w:lang w:val="en-US" w:eastAsia="zh-CN"/>
              </w:rPr>
              <w:t>confirm ,</w:t>
            </w:r>
            <w:proofErr w:type="gramEnd"/>
            <w:r>
              <w:rPr>
                <w:rFonts w:ascii="Arial" w:eastAsia="Arial Unicode MS" w:hAnsi="Arial" w:hint="eastAsia"/>
                <w:kern w:val="0"/>
                <w:sz w:val="20"/>
                <w:szCs w:val="20"/>
                <w:lang w:val="en-US" w:eastAsia="zh-CN"/>
              </w:rPr>
              <w:t xml:space="preserve"> it is not a critical issue if nothing is captured in RAN2 specification. Consider this correction is involving the R15 </w:t>
            </w:r>
            <w:proofErr w:type="gramStart"/>
            <w:r>
              <w:rPr>
                <w:rFonts w:ascii="Arial" w:eastAsia="Arial Unicode MS" w:hAnsi="Arial" w:hint="eastAsia"/>
                <w:kern w:val="0"/>
                <w:sz w:val="20"/>
                <w:szCs w:val="20"/>
                <w:lang w:val="en-US" w:eastAsia="zh-CN"/>
              </w:rPr>
              <w:t>UE ,</w:t>
            </w:r>
            <w:proofErr w:type="gramEnd"/>
            <w:r>
              <w:rPr>
                <w:rFonts w:ascii="Arial" w:eastAsia="Arial Unicode MS" w:hAnsi="Arial" w:hint="eastAsia"/>
                <w:kern w:val="0"/>
                <w:sz w:val="20"/>
                <w:szCs w:val="20"/>
                <w:lang w:val="en-US" w:eastAsia="zh-CN"/>
              </w:rPr>
              <w:t xml:space="preserve"> we suggest not to touch the part which is not essential</w:t>
            </w:r>
          </w:p>
        </w:tc>
      </w:tr>
      <w:tr w:rsidR="0023492F" w14:paraId="348B955A" w14:textId="77777777">
        <w:tc>
          <w:tcPr>
            <w:tcW w:w="1255" w:type="dxa"/>
          </w:tcPr>
          <w:p w14:paraId="1C964E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44E2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A720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6797E167" w14:textId="77777777">
        <w:tc>
          <w:tcPr>
            <w:tcW w:w="1255" w:type="dxa"/>
          </w:tcPr>
          <w:p w14:paraId="69ED807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765A50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179C56D" w14:textId="77777777" w:rsidR="0023492F" w:rsidRDefault="0023492F">
            <w:pPr>
              <w:widowControl/>
              <w:jc w:val="left"/>
              <w:rPr>
                <w:rFonts w:ascii="Arial" w:eastAsia="Arial Unicode MS" w:hAnsi="Arial"/>
                <w:kern w:val="0"/>
                <w:sz w:val="20"/>
                <w:szCs w:val="20"/>
                <w:lang w:eastAsia="zh-CN"/>
              </w:rPr>
            </w:pPr>
          </w:p>
        </w:tc>
      </w:tr>
      <w:tr w:rsidR="0023492F" w14:paraId="6F63F4B2" w14:textId="77777777">
        <w:tblPrEx>
          <w:tblCellMar>
            <w:left w:w="108" w:type="dxa"/>
            <w:right w:w="108" w:type="dxa"/>
          </w:tblCellMar>
        </w:tblPrEx>
        <w:tc>
          <w:tcPr>
            <w:tcW w:w="1255" w:type="dxa"/>
          </w:tcPr>
          <w:p w14:paraId="48AF2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1A634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03BC0E5" w14:textId="77777777" w:rsidR="0023492F" w:rsidRDefault="0023492F">
            <w:pPr>
              <w:widowControl/>
              <w:jc w:val="left"/>
              <w:rPr>
                <w:rFonts w:ascii="Arial" w:eastAsia="Arial Unicode MS" w:hAnsi="Arial"/>
                <w:kern w:val="0"/>
                <w:sz w:val="20"/>
                <w:szCs w:val="20"/>
                <w:lang w:eastAsia="zh-CN"/>
              </w:rPr>
            </w:pPr>
          </w:p>
        </w:tc>
      </w:tr>
      <w:tr w:rsidR="0023492F" w14:paraId="391FDDDB" w14:textId="77777777">
        <w:tblPrEx>
          <w:tblCellMar>
            <w:left w:w="108" w:type="dxa"/>
            <w:right w:w="108" w:type="dxa"/>
          </w:tblCellMar>
        </w:tblPrEx>
        <w:tc>
          <w:tcPr>
            <w:tcW w:w="1255" w:type="dxa"/>
          </w:tcPr>
          <w:p w14:paraId="68AF3E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5F826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BE0C62F" w14:textId="77777777" w:rsidR="0023492F" w:rsidRDefault="0023492F">
            <w:pPr>
              <w:widowControl/>
              <w:jc w:val="left"/>
              <w:rPr>
                <w:rFonts w:ascii="Arial" w:eastAsia="Arial Unicode MS" w:hAnsi="Arial"/>
                <w:kern w:val="0"/>
                <w:sz w:val="20"/>
                <w:szCs w:val="20"/>
                <w:lang w:eastAsia="zh-CN"/>
              </w:rPr>
            </w:pPr>
          </w:p>
        </w:tc>
      </w:tr>
      <w:tr w:rsidR="0023492F" w14:paraId="1B26799D" w14:textId="77777777">
        <w:tblPrEx>
          <w:tblCellMar>
            <w:left w:w="108" w:type="dxa"/>
            <w:right w:w="108" w:type="dxa"/>
          </w:tblCellMar>
        </w:tblPrEx>
        <w:tc>
          <w:tcPr>
            <w:tcW w:w="1255" w:type="dxa"/>
          </w:tcPr>
          <w:p w14:paraId="168ED9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1464C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0F6E7C7" w14:textId="77777777" w:rsidR="0023492F" w:rsidRDefault="0023492F">
            <w:pPr>
              <w:widowControl/>
              <w:jc w:val="left"/>
              <w:rPr>
                <w:rFonts w:ascii="Arial" w:eastAsia="Arial Unicode MS" w:hAnsi="Arial"/>
                <w:kern w:val="0"/>
                <w:sz w:val="20"/>
                <w:szCs w:val="20"/>
                <w:lang w:eastAsia="zh-CN"/>
              </w:rPr>
            </w:pPr>
          </w:p>
        </w:tc>
      </w:tr>
      <w:tr w:rsidR="0023492F" w14:paraId="3F2A02CD" w14:textId="77777777">
        <w:tc>
          <w:tcPr>
            <w:tcW w:w="1255" w:type="dxa"/>
          </w:tcPr>
          <w:p w14:paraId="2E14437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A6D7CC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59554C" w14:textId="77777777" w:rsidR="0023492F" w:rsidRDefault="0023492F">
            <w:pPr>
              <w:widowControl/>
              <w:jc w:val="left"/>
              <w:rPr>
                <w:rFonts w:ascii="Arial" w:eastAsia="Arial Unicode MS" w:hAnsi="Arial"/>
                <w:kern w:val="0"/>
                <w:sz w:val="20"/>
                <w:szCs w:val="20"/>
                <w:lang w:eastAsia="zh-CN"/>
              </w:rPr>
            </w:pPr>
          </w:p>
        </w:tc>
      </w:tr>
      <w:tr w:rsidR="0023492F" w14:paraId="6601006C" w14:textId="77777777">
        <w:tblPrEx>
          <w:tblCellMar>
            <w:left w:w="108" w:type="dxa"/>
            <w:right w:w="108" w:type="dxa"/>
          </w:tblCellMar>
        </w:tblPrEx>
        <w:tc>
          <w:tcPr>
            <w:tcW w:w="1255" w:type="dxa"/>
          </w:tcPr>
          <w:p w14:paraId="49BA4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AFBA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931107" w14:textId="77777777" w:rsidR="0023492F" w:rsidRDefault="0023492F">
            <w:pPr>
              <w:widowControl/>
              <w:jc w:val="left"/>
              <w:rPr>
                <w:rFonts w:ascii="Arial" w:eastAsia="Arial Unicode MS" w:hAnsi="Arial"/>
                <w:kern w:val="0"/>
                <w:sz w:val="20"/>
                <w:szCs w:val="20"/>
                <w:lang w:eastAsia="zh-CN"/>
              </w:rPr>
            </w:pPr>
          </w:p>
        </w:tc>
      </w:tr>
      <w:tr w:rsidR="0023492F" w14:paraId="164CB75A" w14:textId="77777777">
        <w:tblPrEx>
          <w:tblCellMar>
            <w:left w:w="108" w:type="dxa"/>
            <w:right w:w="108" w:type="dxa"/>
          </w:tblCellMar>
        </w:tblPrEx>
        <w:tc>
          <w:tcPr>
            <w:tcW w:w="1255" w:type="dxa"/>
          </w:tcPr>
          <w:p w14:paraId="4F7A28F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C8378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AB1E936" w14:textId="77777777" w:rsidR="0023492F" w:rsidRDefault="0023492F">
            <w:pPr>
              <w:widowControl/>
              <w:jc w:val="left"/>
              <w:rPr>
                <w:rFonts w:ascii="Arial" w:eastAsia="Arial Unicode MS" w:hAnsi="Arial"/>
                <w:kern w:val="0"/>
                <w:sz w:val="20"/>
                <w:szCs w:val="20"/>
                <w:lang w:eastAsia="zh-CN"/>
              </w:rPr>
            </w:pPr>
          </w:p>
        </w:tc>
      </w:tr>
      <w:tr w:rsidR="0023492F" w14:paraId="0AEE2A9E" w14:textId="77777777">
        <w:tblPrEx>
          <w:tblCellMar>
            <w:left w:w="108" w:type="dxa"/>
            <w:right w:w="108" w:type="dxa"/>
          </w:tblCellMar>
        </w:tblPrEx>
        <w:tc>
          <w:tcPr>
            <w:tcW w:w="1255" w:type="dxa"/>
          </w:tcPr>
          <w:p w14:paraId="1822BF8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81B65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10F0AF" w14:textId="77777777" w:rsidR="0023492F" w:rsidRDefault="0023492F">
            <w:pPr>
              <w:widowControl/>
              <w:jc w:val="left"/>
              <w:rPr>
                <w:rFonts w:ascii="Arial" w:eastAsia="Arial Unicode MS" w:hAnsi="Arial"/>
                <w:kern w:val="0"/>
                <w:sz w:val="20"/>
                <w:szCs w:val="20"/>
                <w:lang w:eastAsia="zh-CN"/>
              </w:rPr>
            </w:pPr>
          </w:p>
        </w:tc>
      </w:tr>
      <w:tr w:rsidR="0023492F" w14:paraId="6A4846D7" w14:textId="77777777">
        <w:tblPrEx>
          <w:tblCellMar>
            <w:left w:w="108" w:type="dxa"/>
            <w:right w:w="108" w:type="dxa"/>
          </w:tblCellMar>
        </w:tblPrEx>
        <w:tc>
          <w:tcPr>
            <w:tcW w:w="1255" w:type="dxa"/>
          </w:tcPr>
          <w:p w14:paraId="6DE595F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BB7D3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631A9B4" w14:textId="77777777" w:rsidR="0023492F" w:rsidRDefault="0023492F">
            <w:pPr>
              <w:widowControl/>
              <w:jc w:val="left"/>
              <w:rPr>
                <w:rFonts w:ascii="Arial" w:eastAsia="Arial Unicode MS" w:hAnsi="Arial"/>
                <w:kern w:val="0"/>
                <w:sz w:val="20"/>
                <w:szCs w:val="20"/>
                <w:lang w:eastAsia="zh-CN"/>
              </w:rPr>
            </w:pPr>
          </w:p>
        </w:tc>
      </w:tr>
      <w:tr w:rsidR="0023492F" w14:paraId="33EC60F8" w14:textId="77777777">
        <w:tblPrEx>
          <w:tblCellMar>
            <w:left w:w="108" w:type="dxa"/>
            <w:right w:w="108" w:type="dxa"/>
          </w:tblCellMar>
        </w:tblPrEx>
        <w:tc>
          <w:tcPr>
            <w:tcW w:w="1255" w:type="dxa"/>
          </w:tcPr>
          <w:p w14:paraId="71D2880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34B9AA9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1D35839" w14:textId="77777777" w:rsidR="0023492F" w:rsidRDefault="0023492F">
            <w:pPr>
              <w:widowControl/>
              <w:jc w:val="left"/>
              <w:rPr>
                <w:rFonts w:ascii="Arial" w:eastAsia="Arial Unicode MS" w:hAnsi="Arial"/>
                <w:kern w:val="0"/>
                <w:sz w:val="20"/>
                <w:szCs w:val="20"/>
                <w:lang w:eastAsia="zh-CN"/>
              </w:rPr>
            </w:pPr>
          </w:p>
        </w:tc>
      </w:tr>
      <w:tr w:rsidR="0023492F" w14:paraId="1C19D3C5" w14:textId="77777777">
        <w:tblPrEx>
          <w:tblCellMar>
            <w:left w:w="108" w:type="dxa"/>
            <w:right w:w="108" w:type="dxa"/>
          </w:tblCellMar>
        </w:tblPrEx>
        <w:tc>
          <w:tcPr>
            <w:tcW w:w="1255" w:type="dxa"/>
          </w:tcPr>
          <w:p w14:paraId="0E50D0E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D6AFA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C12E64D" w14:textId="77777777" w:rsidR="0023492F" w:rsidRDefault="0023492F">
            <w:pPr>
              <w:widowControl/>
              <w:jc w:val="left"/>
              <w:rPr>
                <w:rFonts w:ascii="Arial" w:eastAsia="Arial Unicode MS" w:hAnsi="Arial"/>
                <w:kern w:val="0"/>
                <w:sz w:val="20"/>
                <w:szCs w:val="20"/>
                <w:lang w:eastAsia="zh-CN"/>
              </w:rPr>
            </w:pPr>
          </w:p>
        </w:tc>
      </w:tr>
      <w:tr w:rsidR="0023492F" w14:paraId="41DC0E8B" w14:textId="77777777">
        <w:tblPrEx>
          <w:tblCellMar>
            <w:left w:w="108" w:type="dxa"/>
            <w:right w:w="108" w:type="dxa"/>
          </w:tblCellMar>
        </w:tblPrEx>
        <w:tc>
          <w:tcPr>
            <w:tcW w:w="1255" w:type="dxa"/>
          </w:tcPr>
          <w:p w14:paraId="25DDDE1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4B9E1B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B7FD35B" w14:textId="77777777" w:rsidR="0023492F" w:rsidRDefault="0023492F">
            <w:pPr>
              <w:widowControl/>
              <w:jc w:val="left"/>
              <w:rPr>
                <w:rFonts w:ascii="Arial" w:eastAsia="Arial Unicode MS" w:hAnsi="Arial"/>
                <w:kern w:val="0"/>
                <w:sz w:val="20"/>
                <w:szCs w:val="20"/>
                <w:lang w:eastAsia="zh-CN"/>
              </w:rPr>
            </w:pPr>
          </w:p>
        </w:tc>
      </w:tr>
      <w:tr w:rsidR="0023492F" w14:paraId="162F634F" w14:textId="77777777">
        <w:tblPrEx>
          <w:tblCellMar>
            <w:left w:w="108" w:type="dxa"/>
            <w:right w:w="108" w:type="dxa"/>
          </w:tblCellMar>
        </w:tblPrEx>
        <w:tc>
          <w:tcPr>
            <w:tcW w:w="1255" w:type="dxa"/>
          </w:tcPr>
          <w:p w14:paraId="3226C5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463A7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4E22554E" w14:textId="77777777" w:rsidR="0023492F" w:rsidRDefault="0023492F">
            <w:pPr>
              <w:widowControl/>
              <w:jc w:val="left"/>
              <w:rPr>
                <w:rFonts w:ascii="Arial" w:eastAsia="Arial Unicode MS" w:hAnsi="Arial"/>
                <w:kern w:val="0"/>
                <w:sz w:val="20"/>
                <w:szCs w:val="20"/>
                <w:lang w:eastAsia="zh-CN"/>
              </w:rPr>
            </w:pPr>
          </w:p>
        </w:tc>
      </w:tr>
      <w:tr w:rsidR="0023492F" w14:paraId="4D5193B1" w14:textId="77777777">
        <w:tblPrEx>
          <w:tblCellMar>
            <w:left w:w="108" w:type="dxa"/>
            <w:right w:w="108" w:type="dxa"/>
          </w:tblCellMar>
        </w:tblPrEx>
        <w:tc>
          <w:tcPr>
            <w:tcW w:w="1255" w:type="dxa"/>
          </w:tcPr>
          <w:p w14:paraId="33019C9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FE17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89F9630" w14:textId="77777777" w:rsidR="0023492F" w:rsidRDefault="0023492F">
            <w:pPr>
              <w:widowControl/>
              <w:jc w:val="left"/>
              <w:rPr>
                <w:rFonts w:ascii="Arial" w:eastAsia="Arial Unicode MS" w:hAnsi="Arial"/>
                <w:kern w:val="0"/>
                <w:sz w:val="20"/>
                <w:szCs w:val="20"/>
                <w:lang w:eastAsia="zh-CN"/>
              </w:rPr>
            </w:pPr>
          </w:p>
        </w:tc>
      </w:tr>
      <w:tr w:rsidR="0023492F" w14:paraId="1BD5E308" w14:textId="77777777">
        <w:tblPrEx>
          <w:tblCellMar>
            <w:left w:w="108" w:type="dxa"/>
            <w:right w:w="108" w:type="dxa"/>
          </w:tblCellMar>
        </w:tblPrEx>
        <w:tc>
          <w:tcPr>
            <w:tcW w:w="1255" w:type="dxa"/>
          </w:tcPr>
          <w:p w14:paraId="4D9BC87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C673F6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4FF8EE2C" w14:textId="77777777" w:rsidR="0023492F" w:rsidRDefault="0023492F">
            <w:pPr>
              <w:widowControl/>
              <w:jc w:val="left"/>
              <w:rPr>
                <w:rFonts w:ascii="Arial" w:eastAsia="Arial Unicode MS" w:hAnsi="Arial"/>
                <w:kern w:val="0"/>
                <w:sz w:val="20"/>
                <w:szCs w:val="20"/>
                <w:lang w:eastAsia="zh-CN"/>
              </w:rPr>
            </w:pPr>
          </w:p>
        </w:tc>
      </w:tr>
    </w:tbl>
    <w:p w14:paraId="77736399"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1C3ECAE1" w14:textId="77777777">
        <w:tc>
          <w:tcPr>
            <w:tcW w:w="1255" w:type="dxa"/>
            <w:shd w:val="clear" w:color="auto" w:fill="E7E6E6" w:themeFill="background2"/>
          </w:tcPr>
          <w:p w14:paraId="20C0DF8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24C8D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DE97F3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31C2373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2CD623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31A29EAE" w14:textId="77777777">
        <w:tc>
          <w:tcPr>
            <w:tcW w:w="1255" w:type="dxa"/>
          </w:tcPr>
          <w:p w14:paraId="2FF9D1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DF4D7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016593" w14:textId="77777777" w:rsidR="0023492F" w:rsidRDefault="0023492F">
            <w:pPr>
              <w:widowControl/>
              <w:jc w:val="left"/>
              <w:rPr>
                <w:rFonts w:ascii="Arial" w:eastAsia="Arial Unicode MS" w:hAnsi="Arial"/>
                <w:kern w:val="0"/>
                <w:sz w:val="20"/>
                <w:szCs w:val="20"/>
                <w:lang w:eastAsia="zh-CN"/>
              </w:rPr>
            </w:pPr>
          </w:p>
        </w:tc>
      </w:tr>
      <w:tr w:rsidR="0023492F" w14:paraId="11F04C92" w14:textId="77777777">
        <w:tc>
          <w:tcPr>
            <w:tcW w:w="1255" w:type="dxa"/>
          </w:tcPr>
          <w:p w14:paraId="46AE50B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285BCF6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5308878" w14:textId="77777777" w:rsidR="0023492F" w:rsidRDefault="0023492F">
            <w:pPr>
              <w:widowControl/>
              <w:jc w:val="left"/>
              <w:rPr>
                <w:rFonts w:ascii="Arial" w:eastAsia="Arial Unicode MS" w:hAnsi="Arial"/>
                <w:kern w:val="0"/>
                <w:sz w:val="20"/>
                <w:szCs w:val="20"/>
                <w:lang w:eastAsia="zh-CN"/>
              </w:rPr>
            </w:pPr>
          </w:p>
        </w:tc>
      </w:tr>
      <w:tr w:rsidR="0023492F" w14:paraId="76780FDA" w14:textId="77777777">
        <w:tc>
          <w:tcPr>
            <w:tcW w:w="1255" w:type="dxa"/>
          </w:tcPr>
          <w:p w14:paraId="4AB642D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3049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916F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6FDE4243" w14:textId="77777777">
        <w:tc>
          <w:tcPr>
            <w:tcW w:w="1255" w:type="dxa"/>
          </w:tcPr>
          <w:p w14:paraId="770523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B3DD7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E78EB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23492F" w14:paraId="58E221F5" w14:textId="77777777">
        <w:tblPrEx>
          <w:tblCellMar>
            <w:left w:w="108" w:type="dxa"/>
            <w:right w:w="108" w:type="dxa"/>
          </w:tblCellMar>
        </w:tblPrEx>
        <w:tc>
          <w:tcPr>
            <w:tcW w:w="1255" w:type="dxa"/>
          </w:tcPr>
          <w:p w14:paraId="3CA0FD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3565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69262B9" w14:textId="77777777" w:rsidR="0023492F" w:rsidRDefault="0023492F">
            <w:pPr>
              <w:widowControl/>
              <w:jc w:val="left"/>
              <w:rPr>
                <w:rFonts w:ascii="Arial" w:eastAsia="Arial Unicode MS" w:hAnsi="Arial"/>
                <w:kern w:val="0"/>
                <w:sz w:val="20"/>
                <w:szCs w:val="20"/>
                <w:lang w:eastAsia="zh-CN"/>
              </w:rPr>
            </w:pPr>
          </w:p>
        </w:tc>
      </w:tr>
      <w:tr w:rsidR="0023492F" w14:paraId="23A146C2" w14:textId="77777777">
        <w:tblPrEx>
          <w:tblCellMar>
            <w:left w:w="108" w:type="dxa"/>
            <w:right w:w="108" w:type="dxa"/>
          </w:tblCellMar>
        </w:tblPrEx>
        <w:tc>
          <w:tcPr>
            <w:tcW w:w="1255" w:type="dxa"/>
          </w:tcPr>
          <w:p w14:paraId="763D8A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EA8F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E8F1EE7" w14:textId="77777777" w:rsidR="0023492F" w:rsidRDefault="0023492F">
            <w:pPr>
              <w:widowControl/>
              <w:jc w:val="left"/>
              <w:rPr>
                <w:rFonts w:ascii="Arial" w:eastAsia="Arial Unicode MS" w:hAnsi="Arial"/>
                <w:kern w:val="0"/>
                <w:sz w:val="20"/>
                <w:szCs w:val="20"/>
                <w:lang w:eastAsia="zh-CN"/>
              </w:rPr>
            </w:pPr>
          </w:p>
        </w:tc>
      </w:tr>
      <w:tr w:rsidR="0023492F" w14:paraId="7A2E619D" w14:textId="77777777">
        <w:tblPrEx>
          <w:tblCellMar>
            <w:left w:w="108" w:type="dxa"/>
            <w:right w:w="108" w:type="dxa"/>
          </w:tblCellMar>
        </w:tblPrEx>
        <w:tc>
          <w:tcPr>
            <w:tcW w:w="1255" w:type="dxa"/>
          </w:tcPr>
          <w:p w14:paraId="7D2434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10C67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3F5724B" w14:textId="77777777" w:rsidR="0023492F" w:rsidRDefault="0023492F">
            <w:pPr>
              <w:widowControl/>
              <w:jc w:val="left"/>
              <w:rPr>
                <w:rFonts w:ascii="Arial" w:eastAsia="Arial Unicode MS" w:hAnsi="Arial"/>
                <w:kern w:val="0"/>
                <w:sz w:val="20"/>
                <w:szCs w:val="20"/>
                <w:lang w:eastAsia="zh-CN"/>
              </w:rPr>
            </w:pPr>
          </w:p>
        </w:tc>
      </w:tr>
      <w:tr w:rsidR="0023492F" w14:paraId="50A7089C" w14:textId="77777777">
        <w:tc>
          <w:tcPr>
            <w:tcW w:w="1255" w:type="dxa"/>
          </w:tcPr>
          <w:p w14:paraId="6063B0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B896B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E31B9D" w14:textId="77777777" w:rsidR="0023492F" w:rsidRDefault="0023492F">
            <w:pPr>
              <w:widowControl/>
              <w:jc w:val="left"/>
              <w:rPr>
                <w:rFonts w:ascii="Arial" w:eastAsia="Arial Unicode MS" w:hAnsi="Arial"/>
                <w:kern w:val="0"/>
                <w:sz w:val="20"/>
                <w:szCs w:val="20"/>
                <w:lang w:eastAsia="zh-CN"/>
              </w:rPr>
            </w:pPr>
          </w:p>
        </w:tc>
      </w:tr>
      <w:tr w:rsidR="0023492F" w14:paraId="17DCAF39" w14:textId="77777777">
        <w:tblPrEx>
          <w:tblCellMar>
            <w:left w:w="108" w:type="dxa"/>
            <w:right w:w="108" w:type="dxa"/>
          </w:tblCellMar>
        </w:tblPrEx>
        <w:tc>
          <w:tcPr>
            <w:tcW w:w="1255" w:type="dxa"/>
          </w:tcPr>
          <w:p w14:paraId="330239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770C5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4400BA" w14:textId="77777777" w:rsidR="0023492F" w:rsidRDefault="0023492F">
            <w:pPr>
              <w:widowControl/>
              <w:jc w:val="left"/>
              <w:rPr>
                <w:rFonts w:ascii="Arial" w:eastAsia="Arial Unicode MS" w:hAnsi="Arial"/>
                <w:kern w:val="0"/>
                <w:sz w:val="20"/>
                <w:szCs w:val="20"/>
                <w:lang w:eastAsia="zh-CN"/>
              </w:rPr>
            </w:pPr>
          </w:p>
        </w:tc>
      </w:tr>
      <w:tr w:rsidR="0023492F" w14:paraId="1E4E823D" w14:textId="77777777">
        <w:tblPrEx>
          <w:tblCellMar>
            <w:left w:w="108" w:type="dxa"/>
            <w:right w:w="108" w:type="dxa"/>
          </w:tblCellMar>
        </w:tblPrEx>
        <w:tc>
          <w:tcPr>
            <w:tcW w:w="1255" w:type="dxa"/>
          </w:tcPr>
          <w:p w14:paraId="083AD4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3F364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B574713" w14:textId="77777777" w:rsidR="0023492F" w:rsidRDefault="0023492F">
            <w:pPr>
              <w:widowControl/>
              <w:jc w:val="left"/>
              <w:rPr>
                <w:rFonts w:ascii="Arial" w:eastAsia="Arial Unicode MS" w:hAnsi="Arial"/>
                <w:kern w:val="0"/>
                <w:sz w:val="20"/>
                <w:szCs w:val="20"/>
                <w:lang w:eastAsia="zh-CN"/>
              </w:rPr>
            </w:pPr>
          </w:p>
        </w:tc>
      </w:tr>
      <w:tr w:rsidR="0023492F" w14:paraId="6772E2F4" w14:textId="77777777">
        <w:tblPrEx>
          <w:tblCellMar>
            <w:left w:w="108" w:type="dxa"/>
            <w:right w:w="108" w:type="dxa"/>
          </w:tblCellMar>
        </w:tblPrEx>
        <w:tc>
          <w:tcPr>
            <w:tcW w:w="1255" w:type="dxa"/>
          </w:tcPr>
          <w:p w14:paraId="44E72B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38D5E7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6EEC7B" w14:textId="77777777" w:rsidR="0023492F" w:rsidRDefault="0023492F">
            <w:pPr>
              <w:widowControl/>
              <w:jc w:val="left"/>
              <w:rPr>
                <w:rFonts w:ascii="Arial" w:eastAsia="Arial Unicode MS" w:hAnsi="Arial"/>
                <w:kern w:val="0"/>
                <w:sz w:val="20"/>
                <w:szCs w:val="20"/>
                <w:lang w:eastAsia="zh-CN"/>
              </w:rPr>
            </w:pPr>
          </w:p>
        </w:tc>
      </w:tr>
      <w:tr w:rsidR="0023492F" w14:paraId="265404CA" w14:textId="77777777">
        <w:tblPrEx>
          <w:tblCellMar>
            <w:left w:w="108" w:type="dxa"/>
            <w:right w:w="108" w:type="dxa"/>
          </w:tblCellMar>
        </w:tblPrEx>
        <w:tc>
          <w:tcPr>
            <w:tcW w:w="1255" w:type="dxa"/>
          </w:tcPr>
          <w:p w14:paraId="3D7994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C3AB9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73DAA760" w14:textId="77777777" w:rsidR="0023492F" w:rsidRDefault="0023492F">
            <w:pPr>
              <w:widowControl/>
              <w:jc w:val="left"/>
              <w:rPr>
                <w:rFonts w:ascii="Arial" w:eastAsia="Arial Unicode MS" w:hAnsi="Arial"/>
                <w:kern w:val="0"/>
                <w:sz w:val="20"/>
                <w:szCs w:val="20"/>
                <w:lang w:eastAsia="zh-CN"/>
              </w:rPr>
            </w:pPr>
          </w:p>
        </w:tc>
      </w:tr>
      <w:tr w:rsidR="0023492F" w14:paraId="3681E5EF" w14:textId="77777777">
        <w:tblPrEx>
          <w:tblCellMar>
            <w:left w:w="108" w:type="dxa"/>
            <w:right w:w="108" w:type="dxa"/>
          </w:tblCellMar>
        </w:tblPrEx>
        <w:tc>
          <w:tcPr>
            <w:tcW w:w="1255" w:type="dxa"/>
          </w:tcPr>
          <w:p w14:paraId="004877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70BF40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09CB2BE" w14:textId="77777777" w:rsidR="0023492F" w:rsidRDefault="0023492F">
            <w:pPr>
              <w:widowControl/>
              <w:jc w:val="left"/>
              <w:rPr>
                <w:rFonts w:ascii="Arial" w:eastAsia="Arial Unicode MS" w:hAnsi="Arial"/>
                <w:kern w:val="0"/>
                <w:sz w:val="20"/>
                <w:szCs w:val="20"/>
                <w:lang w:eastAsia="zh-CN"/>
              </w:rPr>
            </w:pPr>
          </w:p>
        </w:tc>
      </w:tr>
      <w:tr w:rsidR="0023492F" w14:paraId="430F3B36" w14:textId="77777777">
        <w:tblPrEx>
          <w:tblCellMar>
            <w:left w:w="108" w:type="dxa"/>
            <w:right w:w="108" w:type="dxa"/>
          </w:tblCellMar>
        </w:tblPrEx>
        <w:tc>
          <w:tcPr>
            <w:tcW w:w="1255" w:type="dxa"/>
          </w:tcPr>
          <w:p w14:paraId="305EE3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434BAC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932F5DF" w14:textId="77777777" w:rsidR="0023492F" w:rsidRDefault="0023492F">
            <w:pPr>
              <w:widowControl/>
              <w:jc w:val="left"/>
              <w:rPr>
                <w:rFonts w:ascii="Arial" w:eastAsia="Arial Unicode MS" w:hAnsi="Arial"/>
                <w:kern w:val="0"/>
                <w:sz w:val="20"/>
                <w:szCs w:val="20"/>
                <w:lang w:eastAsia="zh-CN"/>
              </w:rPr>
            </w:pPr>
          </w:p>
        </w:tc>
      </w:tr>
      <w:tr w:rsidR="0023492F" w14:paraId="6FEF956D" w14:textId="77777777">
        <w:tblPrEx>
          <w:tblCellMar>
            <w:left w:w="108" w:type="dxa"/>
            <w:right w:w="108" w:type="dxa"/>
          </w:tblCellMar>
        </w:tblPrEx>
        <w:tc>
          <w:tcPr>
            <w:tcW w:w="1255" w:type="dxa"/>
          </w:tcPr>
          <w:p w14:paraId="3A5F603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FB9A9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0A656C12" w14:textId="77777777" w:rsidR="0023492F" w:rsidRDefault="0023492F">
            <w:pPr>
              <w:widowControl/>
              <w:jc w:val="left"/>
              <w:rPr>
                <w:rFonts w:ascii="Arial" w:eastAsia="Arial Unicode MS" w:hAnsi="Arial"/>
                <w:kern w:val="0"/>
                <w:sz w:val="20"/>
                <w:szCs w:val="20"/>
                <w:lang w:eastAsia="zh-CN"/>
              </w:rPr>
            </w:pPr>
          </w:p>
        </w:tc>
      </w:tr>
      <w:tr w:rsidR="0023492F" w14:paraId="12A6ADC2" w14:textId="77777777">
        <w:tblPrEx>
          <w:tblCellMar>
            <w:left w:w="108" w:type="dxa"/>
            <w:right w:w="108" w:type="dxa"/>
          </w:tblCellMar>
        </w:tblPrEx>
        <w:tc>
          <w:tcPr>
            <w:tcW w:w="1255" w:type="dxa"/>
          </w:tcPr>
          <w:p w14:paraId="55445AD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A5E388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4BABA35B" w14:textId="77777777" w:rsidR="0023492F" w:rsidRDefault="0023492F">
            <w:pPr>
              <w:widowControl/>
              <w:jc w:val="left"/>
              <w:rPr>
                <w:rFonts w:ascii="Arial" w:eastAsia="Arial Unicode MS" w:hAnsi="Arial"/>
                <w:kern w:val="0"/>
                <w:sz w:val="20"/>
                <w:szCs w:val="20"/>
                <w:lang w:eastAsia="zh-CN"/>
              </w:rPr>
            </w:pPr>
          </w:p>
        </w:tc>
      </w:tr>
      <w:tr w:rsidR="0023492F" w14:paraId="4D09BB5D" w14:textId="77777777">
        <w:tblPrEx>
          <w:tblCellMar>
            <w:left w:w="108" w:type="dxa"/>
            <w:right w:w="108" w:type="dxa"/>
          </w:tblCellMar>
        </w:tblPrEx>
        <w:tc>
          <w:tcPr>
            <w:tcW w:w="1255" w:type="dxa"/>
          </w:tcPr>
          <w:p w14:paraId="1F649AD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7194AF6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01ABE76" w14:textId="77777777" w:rsidR="0023492F" w:rsidRDefault="0023492F">
            <w:pPr>
              <w:widowControl/>
              <w:jc w:val="left"/>
              <w:rPr>
                <w:rFonts w:ascii="Arial" w:eastAsia="Arial Unicode MS" w:hAnsi="Arial"/>
                <w:kern w:val="0"/>
                <w:sz w:val="20"/>
                <w:szCs w:val="20"/>
                <w:lang w:eastAsia="zh-CN"/>
              </w:rPr>
            </w:pPr>
          </w:p>
        </w:tc>
      </w:tr>
      <w:tr w:rsidR="0023492F" w14:paraId="786E5B97" w14:textId="77777777">
        <w:tblPrEx>
          <w:tblCellMar>
            <w:left w:w="108" w:type="dxa"/>
            <w:right w:w="108" w:type="dxa"/>
          </w:tblCellMar>
        </w:tblPrEx>
        <w:tc>
          <w:tcPr>
            <w:tcW w:w="1255" w:type="dxa"/>
          </w:tcPr>
          <w:p w14:paraId="0965BA6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EADA0B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05FA8FE1" w14:textId="77777777" w:rsidR="0023492F" w:rsidRDefault="0023492F">
            <w:pPr>
              <w:widowControl/>
              <w:jc w:val="left"/>
              <w:rPr>
                <w:rFonts w:ascii="Arial" w:eastAsia="Arial Unicode MS" w:hAnsi="Arial"/>
                <w:kern w:val="0"/>
                <w:sz w:val="20"/>
                <w:szCs w:val="20"/>
                <w:lang w:eastAsia="zh-CN"/>
              </w:rPr>
            </w:pPr>
          </w:p>
        </w:tc>
      </w:tr>
    </w:tbl>
    <w:p w14:paraId="3CBC9A2E" w14:textId="77777777" w:rsidR="0023492F" w:rsidRDefault="0023492F">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2A73A6F6"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31D8F373"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color w:val="000000" w:themeColor="text1"/>
        </w:rPr>
        <w:t xml:space="preserve">For “handover” term, all the companies agree </w:t>
      </w:r>
      <w:r>
        <w:rPr>
          <w:rFonts w:eastAsia="SimSun"/>
          <w:szCs w:val="20"/>
          <w:lang w:val="en-US" w:eastAsia="zh-CN"/>
        </w:rPr>
        <w:t xml:space="preserve">“the initial deactivation when using handover is applied for both </w:t>
      </w:r>
      <w:proofErr w:type="spellStart"/>
      <w:r>
        <w:rPr>
          <w:rFonts w:eastAsia="SimSun"/>
          <w:szCs w:val="20"/>
          <w:lang w:val="en-US" w:eastAsia="zh-CN"/>
        </w:rPr>
        <w:t>PCell</w:t>
      </w:r>
      <w:proofErr w:type="spellEnd"/>
      <w:r>
        <w:rPr>
          <w:rFonts w:eastAsia="SimSun"/>
          <w:szCs w:val="20"/>
          <w:lang w:val="en-US" w:eastAsia="zh-CN"/>
        </w:rPr>
        <w:t xml:space="preserve"> change and </w:t>
      </w:r>
      <w:proofErr w:type="spellStart"/>
      <w:r>
        <w:rPr>
          <w:rFonts w:eastAsia="SimSun"/>
          <w:szCs w:val="20"/>
          <w:lang w:val="en-US" w:eastAsia="zh-CN"/>
        </w:rPr>
        <w:t>PSCell</w:t>
      </w:r>
      <w:proofErr w:type="spellEnd"/>
      <w:r>
        <w:rPr>
          <w:rFonts w:eastAsia="SimSun"/>
          <w:szCs w:val="20"/>
          <w:lang w:val="en-US" w:eastAsia="zh-CN"/>
        </w:rPr>
        <w:t xml:space="preserve"> change/addition”. There is one wording suggestion to remove “initially” but is objected by several companies since this term is applied to all the relevant MAC CEs. The rapporteur </w:t>
      </w:r>
      <w:proofErr w:type="gramStart"/>
      <w:r>
        <w:rPr>
          <w:rFonts w:eastAsia="SimSun"/>
          <w:szCs w:val="20"/>
          <w:lang w:val="en-US" w:eastAsia="zh-CN"/>
        </w:rPr>
        <w:t>think</w:t>
      </w:r>
      <w:proofErr w:type="gramEnd"/>
      <w:r>
        <w:rPr>
          <w:rFonts w:eastAsia="SimSun"/>
          <w:szCs w:val="20"/>
          <w:lang w:val="en-US" w:eastAsia="zh-CN"/>
        </w:rPr>
        <w:t xml:space="preserve"> this argument to keep it is valid so the </w:t>
      </w:r>
      <w:proofErr w:type="spellStart"/>
      <w:r>
        <w:rPr>
          <w:rFonts w:eastAsia="SimSun"/>
          <w:szCs w:val="20"/>
          <w:lang w:val="en-US" w:eastAsia="zh-CN"/>
        </w:rPr>
        <w:t>orginial</w:t>
      </w:r>
      <w:proofErr w:type="spellEnd"/>
      <w:r>
        <w:rPr>
          <w:rFonts w:eastAsia="SimSun"/>
          <w:szCs w:val="20"/>
          <w:lang w:val="en-US" w:eastAsia="zh-CN"/>
        </w:rPr>
        <w:t xml:space="preserve"> text proposal in [2][3] can be agreeable. </w:t>
      </w:r>
    </w:p>
    <w:p w14:paraId="6B005293"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rFonts w:eastAsia="SimSun" w:hint="eastAsia"/>
          <w:szCs w:val="20"/>
          <w:lang w:val="en-US" w:eastAsia="zh-CN"/>
        </w:rPr>
        <w:t>F</w:t>
      </w:r>
      <w:r>
        <w:rPr>
          <w:rFonts w:eastAsia="SimSun"/>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w:t>
      </w:r>
      <w:proofErr w:type="gramStart"/>
      <w:r>
        <w:rPr>
          <w:rFonts w:eastAsia="SimSun"/>
          <w:szCs w:val="20"/>
          <w:lang w:val="en-US" w:eastAsia="zh-CN"/>
        </w:rPr>
        <w:t>think</w:t>
      </w:r>
      <w:proofErr w:type="gramEnd"/>
      <w:r>
        <w:rPr>
          <w:rFonts w:eastAsia="SimSun"/>
          <w:szCs w:val="20"/>
          <w:lang w:val="en-US" w:eastAsia="zh-CN"/>
        </w:rPr>
        <w:t xml:space="preserve"> either term is fine and the proposed term seems also fine and aligned with most aspects in MAC, and thus this wording suggestion can be included in the updated CRs. </w:t>
      </w:r>
    </w:p>
    <w:p w14:paraId="066CBC67"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rFonts w:eastAsia="SimSun"/>
          <w:szCs w:val="20"/>
          <w:lang w:val="en-US" w:eastAsia="zh-CN"/>
        </w:rPr>
        <w:t xml:space="preserve">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w:t>
      </w:r>
      <w:proofErr w:type="gramStart"/>
      <w:r>
        <w:rPr>
          <w:rFonts w:eastAsia="SimSun"/>
          <w:szCs w:val="20"/>
          <w:lang w:val="en-US" w:eastAsia="zh-CN"/>
        </w:rPr>
        <w:t>understandings</w:t>
      </w:r>
      <w:proofErr w:type="gramEnd"/>
      <w:r>
        <w:rPr>
          <w:rFonts w:eastAsia="SimSun"/>
          <w:szCs w:val="20"/>
          <w:lang w:val="en-US" w:eastAsia="zh-CN"/>
        </w:rPr>
        <w:t xml:space="preserve"> and it is important to remain the MAC spec complete, the rapporteur think we can go with the clear majority.</w:t>
      </w:r>
    </w:p>
    <w:p w14:paraId="14847D95" w14:textId="77777777" w:rsidR="0023492F" w:rsidRDefault="00D61520">
      <w:pPr>
        <w:pStyle w:val="0Maintext"/>
        <w:tabs>
          <w:tab w:val="left" w:pos="0"/>
        </w:tabs>
        <w:spacing w:before="0" w:after="120" w:afterAutospacing="0" w:line="240" w:lineRule="auto"/>
        <w:ind w:firstLine="0"/>
        <w:jc w:val="left"/>
        <w:rPr>
          <w:b/>
          <w:color w:val="000000" w:themeColor="text1"/>
        </w:rPr>
      </w:pPr>
      <w:r>
        <w:rPr>
          <w:rFonts w:eastAsia="SimSun"/>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14:paraId="39D27F84" w14:textId="77777777" w:rsidR="0023492F" w:rsidRDefault="0023492F">
      <w:pPr>
        <w:pStyle w:val="0Maintext"/>
        <w:tabs>
          <w:tab w:val="left" w:pos="0"/>
        </w:tabs>
        <w:spacing w:before="80" w:after="0" w:afterAutospacing="0" w:line="240" w:lineRule="auto"/>
        <w:ind w:firstLine="0"/>
        <w:jc w:val="left"/>
        <w:rPr>
          <w:bCs w:val="0"/>
        </w:rPr>
      </w:pPr>
    </w:p>
    <w:p w14:paraId="5B72C23E" w14:textId="77777777" w:rsidR="0023492F" w:rsidRDefault="00D61520">
      <w:pPr>
        <w:pStyle w:val="Heading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92B5D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0355DEFB"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105804AD" w14:textId="77777777" w:rsidR="0023492F" w:rsidRDefault="0023492F">
      <w:pPr>
        <w:pStyle w:val="Doc-title"/>
      </w:pPr>
    </w:p>
    <w:p w14:paraId="1BB80AE3" w14:textId="77777777" w:rsidR="0023492F" w:rsidRDefault="00D61520">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23492F" w14:paraId="357FFFC0" w14:textId="77777777">
        <w:tc>
          <w:tcPr>
            <w:tcW w:w="9629" w:type="dxa"/>
          </w:tcPr>
          <w:p w14:paraId="7E86561E" w14:textId="77777777" w:rsidR="0023492F" w:rsidRDefault="00D61520">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02A2AAD3" w14:textId="77777777" w:rsidR="0023492F" w:rsidRDefault="00D61520">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0A832AD8" w14:textId="77777777" w:rsidR="0023492F" w:rsidRDefault="00D61520">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650F4C86"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16F7A964"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362A2CB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0B01EB4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3AAEBB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CB7E1A2" w14:textId="77777777">
        <w:tc>
          <w:tcPr>
            <w:tcW w:w="1255" w:type="dxa"/>
            <w:shd w:val="clear" w:color="auto" w:fill="E7E6E6" w:themeFill="background2"/>
          </w:tcPr>
          <w:p w14:paraId="2F22844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A8B9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09DEE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937B02D" w14:textId="77777777">
        <w:tc>
          <w:tcPr>
            <w:tcW w:w="1255" w:type="dxa"/>
          </w:tcPr>
          <w:p w14:paraId="3557EEC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970039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94578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23492F" w14:paraId="5E19BE8C" w14:textId="77777777">
        <w:tc>
          <w:tcPr>
            <w:tcW w:w="1255" w:type="dxa"/>
          </w:tcPr>
          <w:p w14:paraId="186EA3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7849BE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655DE4A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23492F" w14:paraId="4461B647" w14:textId="77777777">
        <w:tc>
          <w:tcPr>
            <w:tcW w:w="1255" w:type="dxa"/>
          </w:tcPr>
          <w:p w14:paraId="1CAFDF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220AE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ACB4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23492F" w14:paraId="0C5822F7" w14:textId="77777777">
        <w:tc>
          <w:tcPr>
            <w:tcW w:w="1255" w:type="dxa"/>
          </w:tcPr>
          <w:p w14:paraId="739A8E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B65DD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DF49D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23492F" w14:paraId="7393B0D3" w14:textId="77777777">
        <w:tblPrEx>
          <w:tblCellMar>
            <w:left w:w="108" w:type="dxa"/>
            <w:right w:w="108" w:type="dxa"/>
          </w:tblCellMar>
        </w:tblPrEx>
        <w:tc>
          <w:tcPr>
            <w:tcW w:w="1255" w:type="dxa"/>
          </w:tcPr>
          <w:p w14:paraId="2C4219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E2A1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74E58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23492F" w14:paraId="46539E23" w14:textId="77777777">
        <w:tblPrEx>
          <w:tblCellMar>
            <w:left w:w="108" w:type="dxa"/>
            <w:right w:w="108" w:type="dxa"/>
          </w:tblCellMar>
        </w:tblPrEx>
        <w:tc>
          <w:tcPr>
            <w:tcW w:w="1255" w:type="dxa"/>
          </w:tcPr>
          <w:p w14:paraId="03F375E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DFF04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5A67F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23492F" w14:paraId="29460B70" w14:textId="77777777">
        <w:tblPrEx>
          <w:tblCellMar>
            <w:left w:w="108" w:type="dxa"/>
            <w:right w:w="108" w:type="dxa"/>
          </w:tblCellMar>
        </w:tblPrEx>
        <w:tc>
          <w:tcPr>
            <w:tcW w:w="1255" w:type="dxa"/>
          </w:tcPr>
          <w:p w14:paraId="10E687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6D6B0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5437E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23492F" w14:paraId="121643FA" w14:textId="77777777">
        <w:tc>
          <w:tcPr>
            <w:tcW w:w="1255" w:type="dxa"/>
          </w:tcPr>
          <w:p w14:paraId="7F3193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BE3C2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B036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23492F" w14:paraId="2DF5BAF8" w14:textId="77777777">
        <w:tblPrEx>
          <w:tblCellMar>
            <w:left w:w="108" w:type="dxa"/>
            <w:right w:w="108" w:type="dxa"/>
          </w:tblCellMar>
        </w:tblPrEx>
        <w:tc>
          <w:tcPr>
            <w:tcW w:w="1255" w:type="dxa"/>
          </w:tcPr>
          <w:p w14:paraId="7B3A8A9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FE3824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60878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23492F" w14:paraId="420784EB" w14:textId="77777777">
        <w:tblPrEx>
          <w:tblCellMar>
            <w:left w:w="108" w:type="dxa"/>
            <w:right w:w="108" w:type="dxa"/>
          </w:tblCellMar>
        </w:tblPrEx>
        <w:tc>
          <w:tcPr>
            <w:tcW w:w="1255" w:type="dxa"/>
          </w:tcPr>
          <w:p w14:paraId="471297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281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25622A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23492F" w14:paraId="16DEBFF8" w14:textId="77777777">
        <w:tblPrEx>
          <w:tblCellMar>
            <w:left w:w="108" w:type="dxa"/>
            <w:right w:w="108" w:type="dxa"/>
          </w:tblCellMar>
        </w:tblPrEx>
        <w:tc>
          <w:tcPr>
            <w:tcW w:w="1255" w:type="dxa"/>
          </w:tcPr>
          <w:p w14:paraId="35830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E4EFB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7165F5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5563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23492F" w14:paraId="404F35F7" w14:textId="77777777">
        <w:tblPrEx>
          <w:tblCellMar>
            <w:left w:w="108" w:type="dxa"/>
            <w:right w:w="108" w:type="dxa"/>
          </w:tblCellMar>
        </w:tblPrEx>
        <w:tc>
          <w:tcPr>
            <w:tcW w:w="1255" w:type="dxa"/>
          </w:tcPr>
          <w:p w14:paraId="7A773C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B6AF8E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1DC2E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57004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23492F" w14:paraId="1705FA43" w14:textId="77777777">
        <w:tblPrEx>
          <w:tblCellMar>
            <w:left w:w="108" w:type="dxa"/>
            <w:right w:w="108" w:type="dxa"/>
          </w:tblCellMar>
        </w:tblPrEx>
        <w:tc>
          <w:tcPr>
            <w:tcW w:w="1255" w:type="dxa"/>
          </w:tcPr>
          <w:p w14:paraId="39D6091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269DD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81A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23492F" w14:paraId="305CE074" w14:textId="77777777">
        <w:tblPrEx>
          <w:tblCellMar>
            <w:left w:w="108" w:type="dxa"/>
            <w:right w:w="108" w:type="dxa"/>
          </w:tblCellMar>
        </w:tblPrEx>
        <w:tc>
          <w:tcPr>
            <w:tcW w:w="1255" w:type="dxa"/>
          </w:tcPr>
          <w:p w14:paraId="5B5E8EF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55A07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082938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23492F" w14:paraId="2EE9EA45" w14:textId="77777777">
        <w:tblPrEx>
          <w:tblCellMar>
            <w:left w:w="108" w:type="dxa"/>
            <w:right w:w="108" w:type="dxa"/>
          </w:tblCellMar>
        </w:tblPrEx>
        <w:tc>
          <w:tcPr>
            <w:tcW w:w="1255" w:type="dxa"/>
          </w:tcPr>
          <w:p w14:paraId="761B8E4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1A2DB586"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699A2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23492F" w14:paraId="6008140C" w14:textId="77777777">
        <w:tblPrEx>
          <w:tblCellMar>
            <w:left w:w="108" w:type="dxa"/>
            <w:right w:w="108" w:type="dxa"/>
          </w:tblCellMar>
        </w:tblPrEx>
        <w:tc>
          <w:tcPr>
            <w:tcW w:w="1255" w:type="dxa"/>
          </w:tcPr>
          <w:p w14:paraId="5ECD18F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D442CB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B73AED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3492F" w14:paraId="22EC126A" w14:textId="77777777">
        <w:tblPrEx>
          <w:tblCellMar>
            <w:left w:w="108" w:type="dxa"/>
            <w:right w:w="108" w:type="dxa"/>
          </w:tblCellMar>
        </w:tblPrEx>
        <w:tc>
          <w:tcPr>
            <w:tcW w:w="1255" w:type="dxa"/>
          </w:tcPr>
          <w:p w14:paraId="30F600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87672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23021BAA" w14:textId="77777777" w:rsidR="0023492F" w:rsidRDefault="0023492F">
            <w:pPr>
              <w:pStyle w:val="ReviewText"/>
              <w:ind w:left="0"/>
              <w15:collapsed w:val="0"/>
              <w:rPr>
                <w:rFonts w:eastAsia="Arial Unicode MS"/>
              </w:rPr>
            </w:pPr>
          </w:p>
        </w:tc>
      </w:tr>
      <w:tr w:rsidR="0023492F" w14:paraId="04F264E9" w14:textId="77777777">
        <w:tblPrEx>
          <w:tblCellMar>
            <w:left w:w="108" w:type="dxa"/>
            <w:right w:w="108" w:type="dxa"/>
          </w:tblCellMar>
        </w:tblPrEx>
        <w:tc>
          <w:tcPr>
            <w:tcW w:w="1255" w:type="dxa"/>
          </w:tcPr>
          <w:p w14:paraId="558B35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884539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6788C4CA" w14:textId="77777777" w:rsidR="0023492F" w:rsidRDefault="00D6152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6215E4DB"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97301EE" w14:textId="77777777">
        <w:tc>
          <w:tcPr>
            <w:tcW w:w="1255" w:type="dxa"/>
            <w:shd w:val="clear" w:color="auto" w:fill="E7E6E6" w:themeFill="background2"/>
          </w:tcPr>
          <w:p w14:paraId="7CF997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E4253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18CBA51"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D48A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AD99D44"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BA4E65B" w14:textId="77777777">
        <w:tc>
          <w:tcPr>
            <w:tcW w:w="1255" w:type="dxa"/>
          </w:tcPr>
          <w:p w14:paraId="4C1E0B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7AE4F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537758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23492F" w14:paraId="260B0474" w14:textId="77777777">
        <w:tc>
          <w:tcPr>
            <w:tcW w:w="1255" w:type="dxa"/>
          </w:tcPr>
          <w:p w14:paraId="702605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7DBC53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CEB32DC" w14:textId="77777777" w:rsidR="0023492F" w:rsidRDefault="0023492F">
            <w:pPr>
              <w:widowControl/>
              <w:jc w:val="left"/>
              <w:rPr>
                <w:rFonts w:ascii="Arial" w:eastAsia="Arial Unicode MS" w:hAnsi="Arial"/>
                <w:kern w:val="0"/>
                <w:sz w:val="20"/>
                <w:szCs w:val="20"/>
                <w:lang w:eastAsia="zh-CN"/>
              </w:rPr>
            </w:pPr>
          </w:p>
        </w:tc>
      </w:tr>
      <w:tr w:rsidR="0023492F" w14:paraId="3D58E4B3" w14:textId="77777777">
        <w:tc>
          <w:tcPr>
            <w:tcW w:w="1255" w:type="dxa"/>
          </w:tcPr>
          <w:p w14:paraId="0FB6AA8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DB82B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D61D5E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3492F" w14:paraId="4D42C29C" w14:textId="77777777">
        <w:tc>
          <w:tcPr>
            <w:tcW w:w="1255" w:type="dxa"/>
          </w:tcPr>
          <w:p w14:paraId="164A8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52A20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C225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23492F" w14:paraId="4F9613AB" w14:textId="77777777">
        <w:tc>
          <w:tcPr>
            <w:tcW w:w="1255" w:type="dxa"/>
          </w:tcPr>
          <w:p w14:paraId="1530B2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82DD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46C23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23492F" w14:paraId="792DCB9C" w14:textId="77777777">
        <w:tc>
          <w:tcPr>
            <w:tcW w:w="1255" w:type="dxa"/>
          </w:tcPr>
          <w:p w14:paraId="4B7D76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2744E9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19B614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23492F" w14:paraId="294F92E5" w14:textId="77777777">
        <w:tc>
          <w:tcPr>
            <w:tcW w:w="1255" w:type="dxa"/>
          </w:tcPr>
          <w:p w14:paraId="6CE9194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57BB18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5556D5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23492F" w14:paraId="7FFD7C9B" w14:textId="77777777">
        <w:tc>
          <w:tcPr>
            <w:tcW w:w="1255" w:type="dxa"/>
          </w:tcPr>
          <w:p w14:paraId="6CC3263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59D1F3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7C231CE" w14:textId="77777777" w:rsidR="0023492F" w:rsidRDefault="0023492F">
            <w:pPr>
              <w:widowControl/>
              <w:jc w:val="left"/>
              <w:rPr>
                <w:rFonts w:ascii="Arial" w:eastAsia="Arial Unicode MS" w:hAnsi="Arial"/>
                <w:kern w:val="0"/>
                <w:sz w:val="20"/>
                <w:szCs w:val="20"/>
                <w:lang w:eastAsia="zh-CN"/>
              </w:rPr>
            </w:pPr>
          </w:p>
        </w:tc>
      </w:tr>
      <w:tr w:rsidR="0023492F" w14:paraId="2F77AA2E" w14:textId="77777777">
        <w:tc>
          <w:tcPr>
            <w:tcW w:w="1255" w:type="dxa"/>
          </w:tcPr>
          <w:p w14:paraId="3AA23F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D5E2E0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2117F751" w14:textId="77777777" w:rsidR="0023492F" w:rsidRDefault="0023492F">
            <w:pPr>
              <w:widowControl/>
              <w:jc w:val="left"/>
              <w:rPr>
                <w:rFonts w:ascii="Arial" w:eastAsia="Arial Unicode MS" w:hAnsi="Arial"/>
                <w:kern w:val="0"/>
                <w:sz w:val="20"/>
                <w:szCs w:val="20"/>
                <w:lang w:eastAsia="zh-CN"/>
              </w:rPr>
            </w:pPr>
          </w:p>
        </w:tc>
      </w:tr>
      <w:tr w:rsidR="0023492F" w14:paraId="3896F0D8" w14:textId="77777777">
        <w:tc>
          <w:tcPr>
            <w:tcW w:w="1255" w:type="dxa"/>
          </w:tcPr>
          <w:p w14:paraId="1CC872B1"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0E4AAD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6F7A0ECE" w14:textId="77777777" w:rsidR="0023492F" w:rsidRDefault="0023492F">
            <w:pPr>
              <w:widowControl/>
              <w:jc w:val="left"/>
              <w:rPr>
                <w:rFonts w:ascii="Arial" w:eastAsia="Arial Unicode MS" w:hAnsi="Arial"/>
                <w:kern w:val="0"/>
                <w:sz w:val="20"/>
                <w:szCs w:val="20"/>
                <w:lang w:eastAsia="zh-CN"/>
              </w:rPr>
            </w:pPr>
          </w:p>
        </w:tc>
      </w:tr>
      <w:tr w:rsidR="0023492F" w14:paraId="36869567" w14:textId="77777777">
        <w:tc>
          <w:tcPr>
            <w:tcW w:w="1255" w:type="dxa"/>
          </w:tcPr>
          <w:p w14:paraId="11A259A0"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1C5509B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562B3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roofErr w:type="gramStart"/>
            <w:r>
              <w:rPr>
                <w:rFonts w:ascii="Arial" w:eastAsia="Arial Unicode MS" w:hAnsi="Arial"/>
                <w:kern w:val="0"/>
                <w:sz w:val="20"/>
                <w:szCs w:val="20"/>
                <w:lang w:eastAsia="zh-CN"/>
              </w:rPr>
              <w:t>if</w:t>
            </w:r>
            <w:proofErr w:type="gramEnd"/>
            <w:r>
              <w:rPr>
                <w:rFonts w:ascii="Arial" w:eastAsia="Arial Unicode MS" w:hAnsi="Arial"/>
                <w:kern w:val="0"/>
                <w:sz w:val="20"/>
                <w:szCs w:val="20"/>
                <w:lang w:eastAsia="zh-CN"/>
              </w:rPr>
              <w:t xml:space="preserve">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23492F" w14:paraId="40F2B809" w14:textId="77777777">
        <w:tc>
          <w:tcPr>
            <w:tcW w:w="1255" w:type="dxa"/>
          </w:tcPr>
          <w:p w14:paraId="641E5BD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BB7507A"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29749B0" w14:textId="77777777" w:rsidR="0023492F" w:rsidRDefault="0023492F">
            <w:pPr>
              <w:widowControl/>
              <w:jc w:val="left"/>
              <w:rPr>
                <w:rFonts w:ascii="Arial" w:eastAsia="Arial Unicode MS" w:hAnsi="Arial"/>
                <w:kern w:val="0"/>
                <w:sz w:val="20"/>
                <w:szCs w:val="20"/>
                <w:lang w:eastAsia="zh-CN"/>
              </w:rPr>
            </w:pPr>
          </w:p>
        </w:tc>
      </w:tr>
    </w:tbl>
    <w:p w14:paraId="3A8AF59B" w14:textId="77777777" w:rsidR="0023492F" w:rsidRDefault="0023492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7FFD07F5"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w:t>
      </w:r>
      <w:proofErr w:type="gramStart"/>
      <w:r>
        <w:rPr>
          <w:rFonts w:eastAsia="Arial Unicode MS"/>
          <w:szCs w:val="20"/>
          <w:lang w:eastAsia="zh-CN"/>
        </w:rPr>
        <w:t>think</w:t>
      </w:r>
      <w:proofErr w:type="gramEnd"/>
      <w:r>
        <w:rPr>
          <w:rFonts w:eastAsia="Arial Unicode MS"/>
          <w:szCs w:val="20"/>
          <w:lang w:eastAsia="zh-CN"/>
        </w:rPr>
        <w:t xml:space="preserve"> the common understanding can be captured in the chairman notes instead. </w:t>
      </w:r>
    </w:p>
    <w:p w14:paraId="29273B3D"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2: Capture the following RAN2 common understandings in the Chair’s notes: </w:t>
      </w:r>
    </w:p>
    <w:p w14:paraId="6118691A"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RAN2 confirms that the UE shall not start the </w:t>
      </w:r>
      <w:proofErr w:type="spellStart"/>
      <w:r>
        <w:rPr>
          <w:rFonts w:eastAsia="SimSun"/>
          <w:b/>
          <w:i/>
          <w:szCs w:val="20"/>
          <w:lang w:val="en-US" w:eastAsia="zh-CN"/>
        </w:rPr>
        <w:t>drx</w:t>
      </w:r>
      <w:proofErr w:type="spellEnd"/>
      <w:r>
        <w:rPr>
          <w:rFonts w:eastAsia="SimSun"/>
          <w:b/>
          <w:i/>
          <w:szCs w:val="20"/>
          <w:lang w:val="en-US" w:eastAsia="zh-CN"/>
        </w:rPr>
        <w:t>-HARQ-RTT-</w:t>
      </w:r>
      <w:proofErr w:type="spellStart"/>
      <w:r>
        <w:rPr>
          <w:rFonts w:eastAsia="SimSun"/>
          <w:b/>
          <w:i/>
          <w:szCs w:val="20"/>
          <w:lang w:val="en-US" w:eastAsia="zh-CN"/>
        </w:rPr>
        <w:t>TimerUL</w:t>
      </w:r>
      <w:proofErr w:type="spellEnd"/>
      <w:r>
        <w:rPr>
          <w:rFonts w:eastAsia="SimSun"/>
          <w:b/>
          <w:szCs w:val="20"/>
          <w:lang w:val="en-US" w:eastAsia="zh-CN"/>
        </w:rPr>
        <w:t xml:space="preserve"> for the corresponding HARQ process if the corresponding PUSCH transmission is skipped. </w:t>
      </w:r>
    </w:p>
    <w:p w14:paraId="0084F167" w14:textId="77777777" w:rsidR="0023492F" w:rsidRDefault="00D61520">
      <w:pPr>
        <w:pStyle w:val="Heading2"/>
        <w:spacing w:before="240" w:after="240" w:line="240" w:lineRule="auto"/>
        <w:rPr>
          <w:rFonts w:ascii="Arial" w:hAnsi="Arial" w:cs="Arial"/>
          <w:b w:val="0"/>
          <w:sz w:val="28"/>
        </w:rPr>
      </w:pPr>
      <w:r>
        <w:rPr>
          <w:rFonts w:ascii="Arial" w:hAnsi="Arial" w:cs="Arial"/>
          <w:b w:val="0"/>
          <w:sz w:val="28"/>
        </w:rPr>
        <w:t>3.3 Abnormal handling of UL retransmission</w:t>
      </w:r>
    </w:p>
    <w:p w14:paraId="072D9F9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proofErr w:type="gramStart"/>
      <w:r>
        <w:rPr>
          <w:rFonts w:ascii="Arial" w:eastAsia="MS Mincho" w:hAnsi="Arial" w:cs="Times New Roman"/>
          <w:kern w:val="0"/>
          <w:sz w:val="20"/>
          <w:szCs w:val="24"/>
          <w:lang w:eastAsia="en-GB"/>
        </w:rPr>
        <w:t>Corporation,OPPO</w:t>
      </w:r>
      <w:proofErr w:type="spellEnd"/>
      <w:proofErr w:type="gram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7C4F120E" w14:textId="77777777" w:rsidR="0023492F" w:rsidRDefault="00D61520">
      <w:pPr>
        <w:pStyle w:val="Doc-text2"/>
        <w:spacing w:after="240"/>
        <w:ind w:left="0" w:firstLine="0"/>
      </w:pPr>
      <w:r>
        <w:t xml:space="preserve"> </w:t>
      </w:r>
    </w:p>
    <w:p w14:paraId="00749804" w14:textId="77777777" w:rsidR="0023492F" w:rsidRDefault="00D61520">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w:t>
      </w:r>
      <w:proofErr w:type="gramStart"/>
      <w:r>
        <w:t>buffer, and</w:t>
      </w:r>
      <w:proofErr w:type="gramEnd"/>
      <w:r>
        <w:t xml:space="preserve"> proposes to discuss the UE behaviour in this case. </w:t>
      </w:r>
    </w:p>
    <w:p w14:paraId="13F88322" w14:textId="77777777" w:rsidR="0023492F" w:rsidRDefault="00D61520">
      <w:pPr>
        <w:pStyle w:val="Doc-text2"/>
        <w:spacing w:before="240"/>
        <w:ind w:left="0" w:firstLine="0"/>
      </w:pPr>
      <w:r>
        <w:rPr>
          <w:b/>
          <w:bCs/>
        </w:rPr>
        <w:t>Q5</w:t>
      </w:r>
      <w:r>
        <w:t>: Companies are asked to provide your views on the above issue:</w:t>
      </w:r>
    </w:p>
    <w:p w14:paraId="3FCB733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7B10BFD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4C9D7B91"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09A544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p w14:paraId="4BA0D3A8" w14:textId="77777777" w:rsidR="0023492F" w:rsidRDefault="0023492F">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6F3F141" w14:textId="77777777">
        <w:tc>
          <w:tcPr>
            <w:tcW w:w="1255" w:type="dxa"/>
            <w:shd w:val="clear" w:color="auto" w:fill="E7E6E6" w:themeFill="background2"/>
          </w:tcPr>
          <w:p w14:paraId="73E4AB05"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681DA9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EABFC1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86969E" w14:textId="77777777">
        <w:tc>
          <w:tcPr>
            <w:tcW w:w="1255" w:type="dxa"/>
          </w:tcPr>
          <w:p w14:paraId="577B02B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524C2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E33AD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23492F" w14:paraId="5202696A" w14:textId="77777777">
        <w:tc>
          <w:tcPr>
            <w:tcW w:w="1255" w:type="dxa"/>
          </w:tcPr>
          <w:p w14:paraId="194D295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0384892"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A44F1F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w:t>
            </w:r>
            <w:proofErr w:type="gramStart"/>
            <w:r>
              <w:rPr>
                <w:rFonts w:ascii="Arial" w:eastAsia="Arial Unicode MS" w:hAnsi="Arial" w:hint="eastAsia"/>
                <w:kern w:val="0"/>
                <w:sz w:val="20"/>
                <w:szCs w:val="20"/>
                <w:lang w:val="en-US" w:eastAsia="zh-CN"/>
              </w:rPr>
              <w:t>B ,</w:t>
            </w:r>
            <w:proofErr w:type="gramEnd"/>
            <w:r>
              <w:rPr>
                <w:rFonts w:ascii="Arial" w:eastAsia="Arial Unicode MS" w:hAnsi="Arial" w:hint="eastAsia"/>
                <w:kern w:val="0"/>
                <w:sz w:val="20"/>
                <w:szCs w:val="20"/>
                <w:lang w:val="en-US" w:eastAsia="zh-CN"/>
              </w:rPr>
              <w:t xml:space="preserve">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23492F" w14:paraId="63F7C380" w14:textId="77777777">
        <w:tc>
          <w:tcPr>
            <w:tcW w:w="1255" w:type="dxa"/>
          </w:tcPr>
          <w:p w14:paraId="4192F0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D236A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2C328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23492F" w14:paraId="0175401A" w14:textId="77777777">
        <w:tc>
          <w:tcPr>
            <w:tcW w:w="1255" w:type="dxa"/>
          </w:tcPr>
          <w:p w14:paraId="3313DF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68F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2F4B9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23492F" w14:paraId="5BD9C5F2" w14:textId="77777777">
        <w:tblPrEx>
          <w:tblCellMar>
            <w:left w:w="108" w:type="dxa"/>
            <w:right w:w="108" w:type="dxa"/>
          </w:tblCellMar>
        </w:tblPrEx>
        <w:tc>
          <w:tcPr>
            <w:tcW w:w="1255" w:type="dxa"/>
          </w:tcPr>
          <w:p w14:paraId="0A28CE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A8170A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2CB06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31C133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w:t>
            </w:r>
            <w:proofErr w:type="gramStart"/>
            <w:r>
              <w:rPr>
                <w:rFonts w:ascii="Arial" w:eastAsia="Arial Unicode MS" w:hAnsi="Arial"/>
                <w:kern w:val="0"/>
                <w:sz w:val="20"/>
                <w:szCs w:val="20"/>
                <w:lang w:eastAsia="zh-CN"/>
              </w:rPr>
              <w:t>B(</w:t>
            </w:r>
            <w:proofErr w:type="gramEnd"/>
            <w:r>
              <w:rPr>
                <w:rFonts w:ascii="Arial" w:eastAsia="Arial Unicode MS" w:hAnsi="Arial"/>
                <w:kern w:val="0"/>
                <w:sz w:val="20"/>
                <w:szCs w:val="20"/>
                <w:lang w:eastAsia="zh-CN"/>
              </w:rPr>
              <w:t>no spec change).</w:t>
            </w:r>
          </w:p>
        </w:tc>
      </w:tr>
      <w:tr w:rsidR="0023492F" w14:paraId="4F98C8F7" w14:textId="77777777">
        <w:tblPrEx>
          <w:tblCellMar>
            <w:left w:w="108" w:type="dxa"/>
            <w:right w:w="108" w:type="dxa"/>
          </w:tblCellMar>
        </w:tblPrEx>
        <w:tc>
          <w:tcPr>
            <w:tcW w:w="1255" w:type="dxa"/>
          </w:tcPr>
          <w:p w14:paraId="4C8BBE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825F7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53A72D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23492F" w14:paraId="27B8FB21" w14:textId="77777777">
        <w:tblPrEx>
          <w:tblCellMar>
            <w:left w:w="108" w:type="dxa"/>
            <w:right w:w="108" w:type="dxa"/>
          </w:tblCellMar>
        </w:tblPrEx>
        <w:tc>
          <w:tcPr>
            <w:tcW w:w="1255" w:type="dxa"/>
          </w:tcPr>
          <w:p w14:paraId="336281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512AA9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18264A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de-coding parameters will not be changed during retransmission). </w:t>
            </w:r>
          </w:p>
          <w:p w14:paraId="0FFD4CB5" w14:textId="77777777" w:rsidR="0023492F" w:rsidRDefault="00D61520">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03748257" w14:textId="77777777" w:rsidR="0023492F" w:rsidRDefault="00D61520">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proofErr w:type="gram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proofErr w:type="gram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RLC re-transmission window will be pushed </w:t>
              </w:r>
            </w:ins>
            <w:ins w:id="22" w:author="ZTE DF" w:date="2022-02-22T21:13:00Z">
              <w:r>
                <w:rPr>
                  <w:rFonts w:ascii="Arial" w:eastAsia="Arial Unicode MS" w:hAnsi="Arial" w:hint="eastAsia"/>
                  <w:kern w:val="0"/>
                  <w:sz w:val="20"/>
                  <w:szCs w:val="20"/>
                  <w:highlight w:val="yellow"/>
                  <w:lang w:val="en-US" w:eastAsia="zh-CN"/>
                </w:rPr>
                <w:t>in</w:t>
              </w:r>
            </w:ins>
            <w:ins w:id="23" w:author="ZTE DF" w:date="2022-02-22T21:08: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to </w:t>
              </w:r>
              <w:proofErr w:type="spellStart"/>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a</w:t>
              </w:r>
              <w:proofErr w:type="spellEnd"/>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 xml:space="preserve"> abnormal </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range, if status report is triggered, </w:t>
              </w:r>
            </w:ins>
            <w:ins w:id="29" w:author="ZTE DF" w:date="2022-02-22T21:13:00Z">
              <w:r>
                <w:rPr>
                  <w:rFonts w:ascii="Arial" w:eastAsia="Arial Unicode MS" w:hAnsi="Arial" w:hint="eastAsia"/>
                  <w:kern w:val="0"/>
                  <w:sz w:val="20"/>
                  <w:szCs w:val="20"/>
                  <w:highlight w:val="yellow"/>
                  <w:lang w:val="en-US" w:eastAsia="zh-CN"/>
                </w:rPr>
                <w:t>UE</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will receive </w:t>
              </w:r>
            </w:ins>
            <w:ins w:id="32" w:author="ZTE DF" w:date="2022-02-22T21:13:00Z">
              <w:r>
                <w:rPr>
                  <w:rFonts w:ascii="Arial" w:eastAsia="Arial Unicode MS" w:hAnsi="Arial" w:hint="eastAsia"/>
                  <w:kern w:val="0"/>
                  <w:sz w:val="20"/>
                  <w:szCs w:val="20"/>
                  <w:highlight w:val="yellow"/>
                  <w:lang w:val="en-US" w:eastAsia="zh-CN"/>
                </w:rPr>
                <w:t>a</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xml:space="preserve"> status report where the SN value</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xml:space="preserve">s those are not received will be </w:t>
              </w:r>
            </w:ins>
            <w:ins w:id="37" w:author="ZTE DF" w:date="2022-02-22T21:09: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indicated in the status report</w:t>
              </w:r>
            </w:ins>
            <w:ins w:id="39" w:author="ZTE DF" w:date="2022-02-22T21:10:00Z">
              <w:r>
                <w:rPr>
                  <w:rFonts w:ascii="Arial" w:eastAsia="Arial Unicode MS" w:hAnsi="Arial"/>
                  <w:kern w:val="0"/>
                  <w:sz w:val="20"/>
                  <w:szCs w:val="20"/>
                  <w:highlight w:val="yellow"/>
                  <w:lang w:val="en-US" w:eastAsia="zh-CN"/>
                  <w:rPrChange w:id="40" w:author="ZTE DF" w:date="2022-02-22T21:12:00Z">
                    <w:rPr>
                      <w:rFonts w:ascii="Arial" w:eastAsia="Arial Unicode MS" w:hAnsi="Arial"/>
                      <w:kern w:val="0"/>
                      <w:sz w:val="20"/>
                      <w:szCs w:val="20"/>
                      <w:lang w:val="en-US" w:eastAsia="zh-CN"/>
                    </w:rPr>
                  </w:rPrChange>
                </w:rPr>
                <w:t>. In such case, UE behavior is not define</w:t>
              </w:r>
            </w:ins>
            <w:ins w:id="41" w:author="ZTE DF" w:date="2022-02-22T21:11:00Z">
              <w:r>
                <w:rPr>
                  <w:rFonts w:ascii="Arial" w:eastAsia="Arial Unicode MS" w:hAnsi="Arial"/>
                  <w:kern w:val="0"/>
                  <w:sz w:val="20"/>
                  <w:szCs w:val="20"/>
                  <w:highlight w:val="yellow"/>
                  <w:lang w:val="en-US" w:eastAsia="zh-CN"/>
                  <w:rPrChange w:id="42" w:author="ZTE DF" w:date="2022-02-22T21:12:00Z">
                    <w:rPr>
                      <w:rFonts w:ascii="Arial" w:eastAsia="Arial Unicode MS" w:hAnsi="Arial"/>
                      <w:kern w:val="0"/>
                      <w:sz w:val="20"/>
                      <w:szCs w:val="20"/>
                      <w:lang w:val="en-US" w:eastAsia="zh-CN"/>
                    </w:rPr>
                  </w:rPrChange>
                </w:rPr>
                <w:t>d, and RRC re-establishment would be illegally triggered</w:t>
              </w:r>
            </w:ins>
            <w:ins w:id="43" w:author="ZTE DF" w:date="2022-02-22T21:13:00Z">
              <w:r>
                <w:rPr>
                  <w:rFonts w:ascii="Arial" w:eastAsia="Arial Unicode MS" w:hAnsi="Arial" w:hint="eastAsia"/>
                  <w:kern w:val="0"/>
                  <w:sz w:val="20"/>
                  <w:szCs w:val="20"/>
                  <w:highlight w:val="yellow"/>
                  <w:lang w:val="en-US" w:eastAsia="zh-CN"/>
                </w:rPr>
                <w:t>. By the way, it happened f</w:t>
              </w:r>
            </w:ins>
            <w:ins w:id="44"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23492F" w14:paraId="44CFC7A4" w14:textId="77777777">
        <w:tc>
          <w:tcPr>
            <w:tcW w:w="1255" w:type="dxa"/>
          </w:tcPr>
          <w:p w14:paraId="7E86EB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8FE63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723A620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23492F" w14:paraId="5DC1FCC4" w14:textId="77777777">
        <w:tblPrEx>
          <w:tblCellMar>
            <w:left w:w="108" w:type="dxa"/>
            <w:right w:w="108" w:type="dxa"/>
          </w:tblCellMar>
        </w:tblPrEx>
        <w:tc>
          <w:tcPr>
            <w:tcW w:w="1255" w:type="dxa"/>
          </w:tcPr>
          <w:p w14:paraId="722AA6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93FD1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05812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23492F" w14:paraId="70F4BB73" w14:textId="77777777">
        <w:tblPrEx>
          <w:tblCellMar>
            <w:left w:w="108" w:type="dxa"/>
            <w:right w:w="108" w:type="dxa"/>
          </w:tblCellMar>
        </w:tblPrEx>
        <w:tc>
          <w:tcPr>
            <w:tcW w:w="1255" w:type="dxa"/>
          </w:tcPr>
          <w:p w14:paraId="760AD64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18CB2A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53A84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 xml:space="preserve">ery old issue since LTE, left </w:t>
            </w:r>
            <w:proofErr w:type="gramStart"/>
            <w:r>
              <w:rPr>
                <w:rFonts w:ascii="Arial" w:eastAsia="Arial Unicode MS" w:hAnsi="Arial"/>
                <w:kern w:val="0"/>
                <w:sz w:val="20"/>
                <w:szCs w:val="20"/>
                <w:lang w:eastAsia="zh-CN"/>
              </w:rPr>
              <w:t>to</w:t>
            </w:r>
            <w:proofErr w:type="gramEnd"/>
            <w:r>
              <w:rPr>
                <w:rFonts w:ascii="Arial" w:eastAsia="Arial Unicode MS" w:hAnsi="Arial"/>
                <w:kern w:val="0"/>
                <w:sz w:val="20"/>
                <w:szCs w:val="20"/>
                <w:lang w:eastAsia="zh-CN"/>
              </w:rPr>
              <w:t xml:space="preserve"> UE implementation, no issue found.</w:t>
            </w:r>
          </w:p>
        </w:tc>
      </w:tr>
      <w:tr w:rsidR="0023492F" w14:paraId="027F6263" w14:textId="77777777">
        <w:tblPrEx>
          <w:tblCellMar>
            <w:left w:w="108" w:type="dxa"/>
            <w:right w:w="108" w:type="dxa"/>
          </w:tblCellMar>
        </w:tblPrEx>
        <w:tc>
          <w:tcPr>
            <w:tcW w:w="1255" w:type="dxa"/>
          </w:tcPr>
          <w:p w14:paraId="77C818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26290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A57B9C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w:t>
            </w:r>
            <w:proofErr w:type="gramStart"/>
            <w:r>
              <w:rPr>
                <w:rFonts w:ascii="Arial" w:eastAsia="Arial Unicode MS" w:hAnsi="Arial"/>
                <w:kern w:val="0"/>
                <w:sz w:val="20"/>
                <w:szCs w:val="20"/>
                <w:lang w:eastAsia="zh-CN"/>
              </w:rPr>
              <w:t>before</w:t>
            </w:r>
            <w:proofErr w:type="gramEnd"/>
            <w:r>
              <w:rPr>
                <w:rFonts w:ascii="Arial" w:eastAsia="Arial Unicode MS" w:hAnsi="Arial"/>
                <w:kern w:val="0"/>
                <w:sz w:val="20"/>
                <w:szCs w:val="20"/>
                <w:lang w:eastAsia="zh-CN"/>
              </w:rPr>
              <w:t xml:space="preserve"> and the conclusion is up to UE implementation. </w:t>
            </w:r>
          </w:p>
        </w:tc>
      </w:tr>
      <w:tr w:rsidR="0023492F" w14:paraId="48FF5924" w14:textId="77777777">
        <w:tblPrEx>
          <w:tblCellMar>
            <w:left w:w="108" w:type="dxa"/>
            <w:right w:w="108" w:type="dxa"/>
          </w:tblCellMar>
        </w:tblPrEx>
        <w:tc>
          <w:tcPr>
            <w:tcW w:w="1255" w:type="dxa"/>
          </w:tcPr>
          <w:p w14:paraId="6BEE27E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7EEF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2C8B61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23492F" w14:paraId="406BB3B1" w14:textId="77777777">
        <w:tblPrEx>
          <w:tblCellMar>
            <w:left w:w="108" w:type="dxa"/>
            <w:right w:w="108" w:type="dxa"/>
          </w:tblCellMar>
        </w:tblPrEx>
        <w:tc>
          <w:tcPr>
            <w:tcW w:w="1255" w:type="dxa"/>
          </w:tcPr>
          <w:p w14:paraId="070B956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26FED7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AF57532"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w:t>
            </w:r>
            <w:proofErr w:type="gramStart"/>
            <w:r>
              <w:rPr>
                <w:rFonts w:ascii="Arial" w:eastAsia="Arial Unicode MS" w:hAnsi="Arial"/>
                <w:color w:val="000000" w:themeColor="text1"/>
                <w:kern w:val="0"/>
                <w:sz w:val="20"/>
                <w:szCs w:val="20"/>
                <w:lang w:eastAsia="zh-CN"/>
              </w:rPr>
              <w:t>left</w:t>
            </w:r>
            <w:proofErr w:type="gramEnd"/>
            <w:r>
              <w:rPr>
                <w:rFonts w:ascii="Arial" w:eastAsia="Arial Unicode MS" w:hAnsi="Arial"/>
                <w:color w:val="000000" w:themeColor="text1"/>
                <w:kern w:val="0"/>
                <w:sz w:val="20"/>
                <w:szCs w:val="20"/>
                <w:lang w:eastAsia="zh-CN"/>
              </w:rPr>
              <w:t xml:space="preserve"> it up to UE </w:t>
            </w:r>
            <w:proofErr w:type="spellStart"/>
            <w:r>
              <w:rPr>
                <w:rFonts w:ascii="Arial" w:eastAsia="Arial Unicode MS" w:hAnsi="Arial"/>
                <w:color w:val="000000" w:themeColor="text1"/>
                <w:kern w:val="0"/>
                <w:sz w:val="20"/>
                <w:szCs w:val="20"/>
                <w:lang w:eastAsia="zh-CN"/>
              </w:rPr>
              <w:t>implementatin</w:t>
            </w:r>
            <w:proofErr w:type="spellEnd"/>
            <w:r>
              <w:rPr>
                <w:rFonts w:ascii="Arial" w:eastAsia="Arial Unicode MS" w:hAnsi="Arial"/>
                <w:color w:val="000000" w:themeColor="text1"/>
                <w:kern w:val="0"/>
                <w:sz w:val="20"/>
                <w:szCs w:val="20"/>
                <w:lang w:eastAsia="zh-CN"/>
              </w:rPr>
              <w:t xml:space="preserve">. </w:t>
            </w:r>
          </w:p>
          <w:p w14:paraId="359DFB3F" w14:textId="77777777" w:rsidR="0023492F" w:rsidRDefault="00D61520">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 xml:space="preserve">ame discussion again in a future, we are open to add a NOTE </w:t>
            </w:r>
            <w:proofErr w:type="gramStart"/>
            <w:r>
              <w:rPr>
                <w:rFonts w:ascii="Arial" w:eastAsia="Arial Unicode MS" w:hAnsi="Arial"/>
                <w:color w:val="000000" w:themeColor="text1"/>
                <w:kern w:val="0"/>
                <w:sz w:val="20"/>
                <w:szCs w:val="20"/>
                <w:lang w:eastAsia="ko-KR"/>
              </w:rPr>
              <w:t>similar to</w:t>
            </w:r>
            <w:proofErr w:type="gramEnd"/>
            <w:r>
              <w:rPr>
                <w:rFonts w:ascii="Arial" w:eastAsia="Arial Unicode MS" w:hAnsi="Arial"/>
                <w:color w:val="000000" w:themeColor="text1"/>
                <w:kern w:val="0"/>
                <w:sz w:val="20"/>
                <w:szCs w:val="20"/>
                <w:lang w:eastAsia="ko-KR"/>
              </w:rPr>
              <w:t xml:space="preserve"> DL case.</w:t>
            </w:r>
          </w:p>
          <w:p w14:paraId="08BC71F0" w14:textId="77777777" w:rsidR="0023492F" w:rsidRDefault="00D61520">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rsidR="0023492F" w14:paraId="6A1E1001" w14:textId="77777777">
        <w:tblPrEx>
          <w:tblCellMar>
            <w:left w:w="108" w:type="dxa"/>
            <w:right w:w="108" w:type="dxa"/>
          </w:tblCellMar>
        </w:tblPrEx>
        <w:tc>
          <w:tcPr>
            <w:tcW w:w="1255" w:type="dxa"/>
          </w:tcPr>
          <w:p w14:paraId="7ED96D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64257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6A16072C"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3492F" w14:paraId="403FFA6C" w14:textId="77777777">
        <w:tblPrEx>
          <w:tblCellMar>
            <w:left w:w="108" w:type="dxa"/>
            <w:right w:w="108" w:type="dxa"/>
          </w:tblCellMar>
        </w:tblPrEx>
        <w:tc>
          <w:tcPr>
            <w:tcW w:w="1255" w:type="dxa"/>
          </w:tcPr>
          <w:p w14:paraId="1E58DB38"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1DEB98D"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688137A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3492F" w14:paraId="477C7950" w14:textId="77777777">
        <w:tblPrEx>
          <w:tblCellMar>
            <w:left w:w="108" w:type="dxa"/>
            <w:right w:w="108" w:type="dxa"/>
          </w:tblCellMar>
        </w:tblPrEx>
        <w:tc>
          <w:tcPr>
            <w:tcW w:w="1255" w:type="dxa"/>
          </w:tcPr>
          <w:p w14:paraId="7176E06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788B506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397F41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3492F" w14:paraId="27870AB6" w14:textId="77777777">
        <w:tblPrEx>
          <w:tblCellMar>
            <w:left w:w="108" w:type="dxa"/>
            <w:right w:w="108" w:type="dxa"/>
          </w:tblCellMar>
        </w:tblPrEx>
        <w:tc>
          <w:tcPr>
            <w:tcW w:w="1255" w:type="dxa"/>
          </w:tcPr>
          <w:p w14:paraId="0D46D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712002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FB4FA3" w14:textId="77777777" w:rsidR="0023492F" w:rsidRDefault="00D61520">
            <w:pPr>
              <w:pStyle w:val="ReviewText"/>
              <w:ind w:left="0"/>
              <w15:collapsed w:val="0"/>
            </w:pPr>
            <w:r>
              <w:t xml:space="preserve">This is avoidable by NW implementation. Normally, a retransmission grant does not contain the TBS, </w:t>
            </w:r>
            <w:proofErr w:type="spellStart"/>
            <w:r>
              <w:t>Imcs</w:t>
            </w:r>
            <w:proofErr w:type="spellEnd"/>
            <w:r>
              <w:t xml:space="preserve"> only indicate a modulation. </w:t>
            </w:r>
          </w:p>
          <w:p w14:paraId="0B2B12EF" w14:textId="77777777" w:rsidR="0023492F" w:rsidRDefault="00D6152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t>
            </w:r>
            <w:proofErr w:type="gramStart"/>
            <w:r>
              <w:t>with  new</w:t>
            </w:r>
            <w:proofErr w:type="gramEnd"/>
            <w:r>
              <w:t xml:space="preserve"> TBS without toggling the NDI. </w:t>
            </w:r>
          </w:p>
          <w:p w14:paraId="0E8211E6" w14:textId="77777777" w:rsidR="0023492F" w:rsidRDefault="00D6152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2EF56B70" w14:textId="77777777" w:rsidR="0023492F" w:rsidRDefault="00D61520">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3492F" w14:paraId="26C649CD"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77B16" w14:textId="77777777" w:rsidR="0023492F" w:rsidRDefault="00D61520">
                  <w:pPr>
                    <w:rPr>
                      <w:rFonts w:ascii="Times" w:hAnsi="Times" w:cs="Times"/>
                      <w:sz w:val="20"/>
                      <w:szCs w:val="20"/>
                      <w:u w:val="single"/>
                      <w:lang w:eastAsia="x-none"/>
                    </w:rPr>
                  </w:pPr>
                  <w:r>
                    <w:rPr>
                      <w:rFonts w:ascii="Times" w:hAnsi="Times" w:cs="Times"/>
                      <w:sz w:val="20"/>
                      <w:szCs w:val="20"/>
                      <w:u w:val="single"/>
                      <w:lang w:eastAsia="x-none"/>
                    </w:rPr>
                    <w:t>Conclusion:</w:t>
                  </w:r>
                </w:p>
                <w:p w14:paraId="3DA9B4D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28B584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Note: This does not have any RAN1 specification impact. A note </w:t>
                  </w:r>
                  <w:proofErr w:type="gramStart"/>
                  <w:r>
                    <w:rPr>
                      <w:rFonts w:ascii="Times" w:hAnsi="Times" w:cs="Times"/>
                      <w:sz w:val="20"/>
                      <w:szCs w:val="20"/>
                      <w:lang w:eastAsia="x-none"/>
                    </w:rPr>
                    <w:t>similar to</w:t>
                  </w:r>
                  <w:proofErr w:type="gramEnd"/>
                  <w:r>
                    <w:rPr>
                      <w:rFonts w:ascii="Times" w:hAnsi="Times" w:cs="Times"/>
                      <w:sz w:val="20"/>
                      <w:szCs w:val="20"/>
                      <w:lang w:eastAsia="x-none"/>
                    </w:rPr>
                    <w:t xml:space="preserve"> the one in TS36.321, Subclause 5.3.2.2 can be added to 38.321.</w:t>
                  </w:r>
                </w:p>
              </w:tc>
            </w:tr>
          </w:tbl>
          <w:p w14:paraId="200A052E" w14:textId="77777777" w:rsidR="0023492F" w:rsidRDefault="0023492F">
            <w:pPr>
              <w:pStyle w:val="ReviewText"/>
              <w:ind w:left="0"/>
              <w15:collapsed w:val="0"/>
              <w:rPr>
                <w:rFonts w:ascii="Calibri" w:eastAsiaTheme="minorHAnsi" w:hAnsi="Calibri" w:cs="Calibri"/>
                <w:sz w:val="22"/>
                <w:szCs w:val="22"/>
                <w:lang w:val="en-US" w:eastAsia="en-GB"/>
              </w:rPr>
            </w:pPr>
          </w:p>
          <w:p w14:paraId="3B758908" w14:textId="77777777" w:rsidR="0023492F" w:rsidRDefault="00D61520">
            <w:pPr>
              <w:pStyle w:val="ReviewText"/>
              <w:ind w:left="0"/>
              <w15:collapsed w:val="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3492F" w14:paraId="31625F18"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6D126" w14:textId="77777777" w:rsidR="0023492F" w:rsidRDefault="00D6152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proofErr w:type="spellStart"/>
                  <w:r>
                    <w:rPr>
                      <w:rFonts w:ascii="Times New Roman" w:hAnsi="Times New Roman" w:cs="Times New Roman"/>
                      <w:color w:val="FF0000"/>
                      <w:sz w:val="20"/>
                      <w:szCs w:val="20"/>
                    </w:rPr>
                    <w:lastRenderedPageBreak/>
                    <w:t>behavior</w:t>
                  </w:r>
                  <w:proofErr w:type="spellEnd"/>
                  <w:r>
                    <w:rPr>
                      <w:rFonts w:ascii="Times New Roman" w:hAnsi="Times New Roman" w:cs="Times New Roman"/>
                      <w:color w:val="FF0000"/>
                      <w:sz w:val="20"/>
                      <w:szCs w:val="20"/>
                    </w:rPr>
                    <w:t xml:space="preserve"> is left up to UE implementation</w:t>
                  </w:r>
                  <w:r>
                    <w:rPr>
                      <w:rFonts w:ascii="Times New Roman" w:hAnsi="Times New Roman" w:cs="Times New Roman"/>
                      <w:sz w:val="20"/>
                      <w:szCs w:val="20"/>
                    </w:rPr>
                    <w:t>.</w:t>
                  </w:r>
                </w:p>
              </w:tc>
            </w:tr>
          </w:tbl>
          <w:p w14:paraId="25E6EFB7" w14:textId="77777777" w:rsidR="0023492F" w:rsidRDefault="0023492F">
            <w:pPr>
              <w:pStyle w:val="ReviewText"/>
              <w:ind w:left="0"/>
              <w15:collapsed w:val="0"/>
              <w:rPr>
                <w:rFonts w:eastAsia="Arial Unicode MS"/>
              </w:rPr>
            </w:pPr>
          </w:p>
        </w:tc>
      </w:tr>
      <w:tr w:rsidR="0023492F" w14:paraId="378C02B1" w14:textId="77777777">
        <w:tblPrEx>
          <w:tblCellMar>
            <w:left w:w="108" w:type="dxa"/>
            <w:right w:w="108" w:type="dxa"/>
          </w:tblCellMar>
        </w:tblPrEx>
        <w:tc>
          <w:tcPr>
            <w:tcW w:w="1255" w:type="dxa"/>
          </w:tcPr>
          <w:p w14:paraId="02B2A9AF"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B244F9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B0DB2AA" w14:textId="77777777" w:rsidR="0023492F" w:rsidRDefault="00D6152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11501F76" w14:textId="77777777" w:rsidR="0023492F" w:rsidRDefault="0023492F">
      <w:pPr>
        <w:pStyle w:val="Doc-text2"/>
        <w:ind w:left="0" w:firstLine="0"/>
      </w:pPr>
    </w:p>
    <w:p w14:paraId="49D3BF91"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 xml:space="preserve">(14 out of 18) companies tend to think it is up to UE implementation to handle the abnormal case and quite a few companies pointed out that this issue has been discussed in the past and the decision is up to UE implementation. The rapporteur </w:t>
      </w:r>
      <w:proofErr w:type="gramStart"/>
      <w:r>
        <w:rPr>
          <w:color w:val="000000" w:themeColor="text1"/>
        </w:rPr>
        <w:t>think</w:t>
      </w:r>
      <w:proofErr w:type="gramEnd"/>
      <w:r>
        <w:rPr>
          <w:color w:val="000000" w:themeColor="text1"/>
        </w:rPr>
        <w:t xml:space="preserve"> the situation seems no change compared from the past so no change to the specifications is needed.</w:t>
      </w:r>
    </w:p>
    <w:p w14:paraId="5B690560"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3: Capture the following RAN2 common understandings in the Chair’s notes: </w:t>
      </w:r>
    </w:p>
    <w:p w14:paraId="67001CB3"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No change to the specification is needed for the issue in R2-2203239.</w:t>
      </w:r>
    </w:p>
    <w:p w14:paraId="0A59DD4A" w14:textId="77777777" w:rsidR="0023492F" w:rsidRDefault="0023492F">
      <w:pPr>
        <w:widowControl/>
        <w:spacing w:before="120"/>
        <w:jc w:val="left"/>
        <w:rPr>
          <w:rFonts w:ascii="Arial" w:eastAsia="Arial Unicode MS" w:hAnsi="Arial"/>
          <w:kern w:val="0"/>
          <w:sz w:val="20"/>
          <w:szCs w:val="20"/>
          <w:lang w:val="en-US" w:eastAsia="zh-CN"/>
        </w:rPr>
      </w:pPr>
    </w:p>
    <w:p w14:paraId="348B26B1" w14:textId="77777777" w:rsidR="0023492F" w:rsidRDefault="00D61520">
      <w:pPr>
        <w:pStyle w:val="Heading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595820BA" w14:textId="77777777" w:rsidR="0023492F" w:rsidRDefault="00D61520">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24EC63E7" w14:textId="77777777" w:rsidR="0023492F" w:rsidRDefault="00D61520">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(e.g. PDCP data recovery for intra-CU inter-DU handover</w:t>
      </w:r>
      <w:proofErr w:type="gramStart"/>
      <w:r>
        <w:rPr>
          <w:rFonts w:ascii="Arial" w:eastAsia="DengXian" w:hAnsi="Arial" w:cs="Times New Roman"/>
          <w:kern w:val="0"/>
          <w:sz w:val="20"/>
          <w:szCs w:val="24"/>
          <w:lang w:eastAsia="zh-CN"/>
        </w:rPr>
        <w:t>), and</w:t>
      </w:r>
      <w:proofErr w:type="gramEnd"/>
      <w:r>
        <w:rPr>
          <w:rFonts w:ascii="Arial" w:eastAsia="DengXian" w:hAnsi="Arial" w:cs="Times New Roman"/>
          <w:kern w:val="0"/>
          <w:sz w:val="20"/>
          <w:szCs w:val="24"/>
          <w:lang w:eastAsia="zh-CN"/>
        </w:rPr>
        <w:t xml:space="preserve"> thinks the PDCP receiving window at the UE side may get stuck if there is any stored PDCP PDU for SRB but discarded and the value of t-Reordering is set to “infinity”.</w:t>
      </w:r>
    </w:p>
    <w:p w14:paraId="1BC150B7" w14:textId="77777777" w:rsidR="0023492F" w:rsidRDefault="00D61520">
      <w:pPr>
        <w:pStyle w:val="Doc-text2"/>
        <w:spacing w:before="240"/>
        <w:ind w:left="0" w:firstLine="0"/>
      </w:pPr>
      <w:r>
        <w:rPr>
          <w:b/>
          <w:bCs/>
        </w:rPr>
        <w:t>Q6-1</w:t>
      </w:r>
      <w:r>
        <w:t>: Companies are asked to provide your views on the above issue:</w:t>
      </w:r>
    </w:p>
    <w:p w14:paraId="62422E0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1FEBDF0A"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36D8541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41E6E1E" w14:textId="77777777" w:rsidR="0023492F" w:rsidRDefault="0023492F">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E132780" w14:textId="77777777">
        <w:tc>
          <w:tcPr>
            <w:tcW w:w="1255" w:type="dxa"/>
            <w:shd w:val="clear" w:color="auto" w:fill="E7E6E6" w:themeFill="background2"/>
          </w:tcPr>
          <w:p w14:paraId="3E73292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2FD7B4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16E432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BE2845" w14:textId="77777777">
        <w:tc>
          <w:tcPr>
            <w:tcW w:w="1255" w:type="dxa"/>
          </w:tcPr>
          <w:p w14:paraId="6FDF4EC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4DD730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E925B1D" w14:textId="77777777" w:rsidR="0023492F" w:rsidRDefault="0023492F">
            <w:pPr>
              <w:widowControl/>
              <w:jc w:val="left"/>
              <w:rPr>
                <w:rFonts w:ascii="Arial" w:eastAsia="Arial Unicode MS" w:hAnsi="Arial"/>
                <w:kern w:val="0"/>
                <w:sz w:val="20"/>
                <w:szCs w:val="20"/>
                <w:lang w:eastAsia="zh-CN"/>
              </w:rPr>
            </w:pPr>
          </w:p>
        </w:tc>
      </w:tr>
      <w:tr w:rsidR="0023492F" w14:paraId="0B822752" w14:textId="77777777">
        <w:tc>
          <w:tcPr>
            <w:tcW w:w="1255" w:type="dxa"/>
          </w:tcPr>
          <w:p w14:paraId="6D1BD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0F52FF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393D6E7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4C4C339" w14:textId="77777777" w:rsidR="0023492F" w:rsidRDefault="00D61520">
            <w:pPr>
              <w:widowControl/>
              <w:jc w:val="left"/>
              <w:rPr>
                <w:rFonts w:ascii="Arial" w:eastAsia="Arial Unicode MS" w:hAnsi="Arial"/>
                <w:kern w:val="0"/>
                <w:sz w:val="20"/>
                <w:szCs w:val="20"/>
                <w:lang w:eastAsia="zh-CN"/>
              </w:rPr>
            </w:pPr>
            <w:ins w:id="45"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6" w:author="OPPO (Qianxi)" w:date="2022-02-22T11:57:00Z">
              <w:r>
                <w:rPr>
                  <w:rFonts w:ascii="Arial" w:eastAsia="Arial Unicode MS" w:hAnsi="Arial"/>
                  <w:kern w:val="0"/>
                  <w:sz w:val="20"/>
                  <w:szCs w:val="20"/>
                  <w:lang w:eastAsia="zh-CN"/>
                </w:rPr>
                <w:t>that network implementation would ensure there would be NO case for RX_DELIV &lt; RX_NEXT</w:t>
              </w:r>
            </w:ins>
            <w:ins w:id="47" w:author="OPPO (Qianxi)" w:date="2022-02-22T14:04:00Z">
              <w:r>
                <w:rPr>
                  <w:rFonts w:ascii="Arial" w:eastAsia="Arial Unicode MS" w:hAnsi="Arial"/>
                  <w:kern w:val="0"/>
                  <w:sz w:val="20"/>
                  <w:szCs w:val="20"/>
                  <w:lang w:eastAsia="zh-CN"/>
                </w:rPr>
                <w:t>, i.e., option-</w:t>
              </w:r>
              <w:proofErr w:type="gramStart"/>
              <w:r>
                <w:rPr>
                  <w:rFonts w:ascii="Arial" w:eastAsia="Arial Unicode MS" w:hAnsi="Arial"/>
                  <w:kern w:val="0"/>
                  <w:sz w:val="20"/>
                  <w:szCs w:val="20"/>
                  <w:lang w:eastAsia="zh-CN"/>
                </w:rPr>
                <w:t xml:space="preserve">A </w:t>
              </w:r>
            </w:ins>
            <w:ins w:id="48" w:author="OPPO (Qianxi)" w:date="2022-02-22T11:57:00Z">
              <w:r>
                <w:rPr>
                  <w:rFonts w:ascii="Arial" w:eastAsia="Arial Unicode MS" w:hAnsi="Arial"/>
                  <w:kern w:val="0"/>
                  <w:sz w:val="20"/>
                  <w:szCs w:val="20"/>
                  <w:lang w:eastAsia="zh-CN"/>
                </w:rPr>
                <w:t>?</w:t>
              </w:r>
            </w:ins>
            <w:proofErr w:type="gramEnd"/>
            <w:ins w:id="49" w:author="OPPO (Qianxi)" w:date="2022-02-22T11:58:00Z">
              <w:r>
                <w:rPr>
                  <w:rFonts w:ascii="Arial" w:eastAsia="Arial Unicode MS" w:hAnsi="Arial"/>
                  <w:kern w:val="0"/>
                  <w:sz w:val="20"/>
                  <w:szCs w:val="20"/>
                  <w:lang w:eastAsia="zh-CN"/>
                </w:rPr>
                <w:t xml:space="preserve"> If yes, we need to make it clear UE does not have to handle such case.</w:t>
              </w:r>
            </w:ins>
            <w:ins w:id="50" w:author="OPPO (Qianxi)" w:date="2022-02-22T14:04:00Z">
              <w:r>
                <w:rPr>
                  <w:rFonts w:ascii="Arial" w:eastAsia="Arial Unicode MS" w:hAnsi="Arial"/>
                  <w:kern w:val="0"/>
                  <w:sz w:val="20"/>
                  <w:szCs w:val="20"/>
                  <w:lang w:eastAsia="zh-CN"/>
                </w:rPr>
                <w:t xml:space="preserve"> If no, what is the gap?</w:t>
              </w:r>
            </w:ins>
          </w:p>
        </w:tc>
      </w:tr>
      <w:tr w:rsidR="0023492F" w14:paraId="71BD4C8A" w14:textId="77777777">
        <w:tc>
          <w:tcPr>
            <w:tcW w:w="1255" w:type="dxa"/>
          </w:tcPr>
          <w:p w14:paraId="1B2B1E7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03BFB51" w14:textId="77777777" w:rsidR="0023492F" w:rsidRDefault="00D61520">
            <w:pPr>
              <w:widowControl/>
              <w:jc w:val="left"/>
              <w:rPr>
                <w:rFonts w:ascii="Arial" w:eastAsia="Arial Unicode MS" w:hAnsi="Arial"/>
                <w:kern w:val="0"/>
                <w:sz w:val="20"/>
                <w:szCs w:val="20"/>
                <w:lang w:val="en-US" w:eastAsia="zh-CN"/>
              </w:rPr>
            </w:pPr>
            <w:ins w:id="51" w:author="ZTE DF" w:date="2022-02-22T11:20:00Z">
              <w:r>
                <w:rPr>
                  <w:rFonts w:ascii="Arial" w:eastAsia="Arial Unicode MS" w:hAnsi="Arial" w:hint="eastAsia"/>
                  <w:kern w:val="0"/>
                  <w:sz w:val="20"/>
                  <w:szCs w:val="20"/>
                  <w:lang w:val="en-US" w:eastAsia="zh-CN"/>
                </w:rPr>
                <w:t>See comments</w:t>
              </w:r>
            </w:ins>
            <w:del w:id="52" w:author="ZTE DF" w:date="2022-02-22T11:20:00Z">
              <w:r>
                <w:rPr>
                  <w:rFonts w:ascii="Arial" w:eastAsia="Arial Unicode MS" w:hAnsi="Arial" w:hint="eastAsia"/>
                  <w:kern w:val="0"/>
                  <w:sz w:val="20"/>
                  <w:szCs w:val="20"/>
                  <w:lang w:val="en-US" w:eastAsia="zh-CN"/>
                </w:rPr>
                <w:delText>Option B</w:delText>
              </w:r>
            </w:del>
          </w:p>
        </w:tc>
        <w:tc>
          <w:tcPr>
            <w:tcW w:w="5948" w:type="dxa"/>
          </w:tcPr>
          <w:p w14:paraId="78252E96"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5791A5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51F554F3" w14:textId="77777777" w:rsidR="0023492F" w:rsidRDefault="00D61520">
            <w:pPr>
              <w:widowControl/>
              <w:jc w:val="left"/>
              <w:rPr>
                <w:ins w:id="53" w:author="ZTE DF" w:date="2022-02-22T21:01:00Z"/>
                <w:rFonts w:ascii="Arial" w:eastAsia="Arial Unicode MS" w:hAnsi="Arial"/>
                <w:kern w:val="0"/>
                <w:sz w:val="20"/>
                <w:szCs w:val="20"/>
                <w:lang w:val="en-US" w:eastAsia="zh-CN"/>
              </w:rPr>
            </w:pPr>
            <w:ins w:id="54"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BC8CF16" w14:textId="77777777" w:rsidR="0023492F" w:rsidRDefault="00D61520">
            <w:pPr>
              <w:widowControl/>
              <w:jc w:val="left"/>
              <w:rPr>
                <w:rFonts w:ascii="Arial" w:eastAsia="Arial Unicode MS" w:hAnsi="Arial"/>
                <w:kern w:val="0"/>
                <w:sz w:val="20"/>
                <w:szCs w:val="20"/>
                <w:lang w:val="en-US" w:eastAsia="zh-CN"/>
              </w:rPr>
            </w:pPr>
            <w:ins w:id="55" w:author="ZTE DF" w:date="2022-02-22T21:01:00Z">
              <w:r>
                <w:rPr>
                  <w:rFonts w:ascii="Arial" w:eastAsia="Arial Unicode MS" w:hAnsi="Arial" w:hint="eastAsia"/>
                  <w:kern w:val="0"/>
                  <w:sz w:val="20"/>
                  <w:szCs w:val="20"/>
                  <w:lang w:val="en-US" w:eastAsia="zh-CN"/>
                </w:rPr>
                <w:t xml:space="preserve">ZTE: My understanding is </w:t>
              </w:r>
              <w:proofErr w:type="gramStart"/>
              <w:r>
                <w:rPr>
                  <w:rFonts w:ascii="Arial" w:eastAsia="Arial Unicode MS" w:hAnsi="Arial" w:hint="eastAsia"/>
                  <w:kern w:val="0"/>
                  <w:sz w:val="20"/>
                  <w:szCs w:val="20"/>
                  <w:lang w:val="en-US" w:eastAsia="zh-CN"/>
                </w:rPr>
                <w:t>that,</w:t>
              </w:r>
              <w:proofErr w:type="gramEnd"/>
              <w:r>
                <w:rPr>
                  <w:rFonts w:ascii="Arial" w:eastAsia="Arial Unicode MS" w:hAnsi="Arial" w:hint="eastAsia"/>
                  <w:kern w:val="0"/>
                  <w:sz w:val="20"/>
                  <w:szCs w:val="20"/>
                  <w:lang w:val="en-US" w:eastAsia="zh-CN"/>
                </w:rPr>
                <w:t xml:space="preserve"> first of all,</w:t>
              </w:r>
            </w:ins>
            <w:ins w:id="56" w:author="ZTE DF" w:date="2022-02-22T21:02:00Z">
              <w:r>
                <w:rPr>
                  <w:rFonts w:ascii="Arial" w:eastAsia="Arial Unicode MS" w:hAnsi="Arial" w:hint="eastAsia"/>
                  <w:kern w:val="0"/>
                  <w:sz w:val="20"/>
                  <w:szCs w:val="20"/>
                  <w:lang w:val="en-US" w:eastAsia="zh-CN"/>
                </w:rPr>
                <w:t xml:space="preserve"> we think NW will </w:t>
              </w:r>
            </w:ins>
            <w:ins w:id="57"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proofErr w:type="gramStart"/>
              <w:r>
                <w:rPr>
                  <w:rFonts w:ascii="Arial" w:eastAsia="Arial Unicode MS" w:hAnsi="Arial" w:hint="eastAsia"/>
                  <w:kern w:val="0"/>
                  <w:sz w:val="20"/>
                  <w:szCs w:val="20"/>
                  <w:lang w:val="en-US" w:eastAsia="zh-CN"/>
                </w:rPr>
                <w:t>happen,</w:t>
              </w:r>
            </w:ins>
            <w:ins w:id="58" w:author="ZTE DF" w:date="2022-02-22T21:01:00Z">
              <w:r>
                <w:rPr>
                  <w:rFonts w:ascii="Arial" w:eastAsia="Arial Unicode MS" w:hAnsi="Arial" w:hint="eastAsia"/>
                  <w:kern w:val="0"/>
                  <w:sz w:val="20"/>
                  <w:szCs w:val="20"/>
                  <w:lang w:val="en-US" w:eastAsia="zh-CN"/>
                </w:rPr>
                <w:t>we</w:t>
              </w:r>
              <w:proofErr w:type="spellEnd"/>
              <w:proofErr w:type="gramEnd"/>
              <w:r>
                <w:rPr>
                  <w:rFonts w:ascii="Arial" w:eastAsia="Arial Unicode MS" w:hAnsi="Arial" w:hint="eastAsia"/>
                  <w:kern w:val="0"/>
                  <w:sz w:val="20"/>
                  <w:szCs w:val="20"/>
                  <w:lang w:val="en-US" w:eastAsia="zh-CN"/>
                </w:rPr>
                <w:t xml:space="preserve"> think RX buffer will be kept as it is </w:t>
              </w:r>
            </w:ins>
            <w:ins w:id="59" w:author="ZTE DF" w:date="2022-02-22T21:02:00Z">
              <w:r>
                <w:rPr>
                  <w:rFonts w:ascii="Arial" w:eastAsia="Arial Unicode MS" w:hAnsi="Arial" w:hint="eastAsia"/>
                  <w:kern w:val="0"/>
                  <w:sz w:val="20"/>
                  <w:szCs w:val="20"/>
                  <w:lang w:val="en-US" w:eastAsia="zh-CN"/>
                </w:rPr>
                <w:t>if there is</w:t>
              </w:r>
            </w:ins>
            <w:ins w:id="60" w:author="ZTE DF" w:date="2022-02-22T21:04:00Z">
              <w:r>
                <w:rPr>
                  <w:rFonts w:ascii="Arial" w:eastAsia="Arial Unicode MS" w:hAnsi="Arial" w:hint="eastAsia"/>
                  <w:kern w:val="0"/>
                  <w:sz w:val="20"/>
                  <w:szCs w:val="20"/>
                  <w:lang w:val="en-US" w:eastAsia="zh-CN"/>
                </w:rPr>
                <w:t xml:space="preserve"> any</w:t>
              </w:r>
            </w:ins>
            <w:ins w:id="61" w:author="ZTE DF" w:date="2022-02-22T21:02:00Z">
              <w:r>
                <w:rPr>
                  <w:rFonts w:ascii="Arial" w:eastAsia="Arial Unicode MS" w:hAnsi="Arial" w:hint="eastAsia"/>
                  <w:kern w:val="0"/>
                  <w:sz w:val="20"/>
                  <w:szCs w:val="20"/>
                  <w:lang w:val="en-US" w:eastAsia="zh-CN"/>
                </w:rPr>
                <w:t xml:space="preserve"> data </w:t>
              </w:r>
            </w:ins>
            <w:ins w:id="62" w:author="ZTE DF" w:date="2022-02-22T21:04:00Z">
              <w:r>
                <w:rPr>
                  <w:rFonts w:ascii="Arial" w:eastAsia="Arial Unicode MS" w:hAnsi="Arial" w:hint="eastAsia"/>
                  <w:kern w:val="0"/>
                  <w:sz w:val="20"/>
                  <w:szCs w:val="20"/>
                  <w:lang w:val="en-US" w:eastAsia="zh-CN"/>
                </w:rPr>
                <w:t>is still stored</w:t>
              </w:r>
            </w:ins>
            <w:ins w:id="63" w:author="ZTE DF" w:date="2022-02-22T21:02:00Z">
              <w:r>
                <w:rPr>
                  <w:rFonts w:ascii="Arial" w:eastAsia="Arial Unicode MS" w:hAnsi="Arial" w:hint="eastAsia"/>
                  <w:kern w:val="0"/>
                  <w:sz w:val="20"/>
                  <w:szCs w:val="20"/>
                  <w:lang w:val="en-US" w:eastAsia="zh-CN"/>
                </w:rPr>
                <w:t xml:space="preserve"> </w:t>
              </w:r>
            </w:ins>
            <w:ins w:id="64" w:author="ZTE DF" w:date="2022-02-22T21:01:00Z">
              <w:r>
                <w:rPr>
                  <w:rFonts w:ascii="Arial" w:eastAsia="Arial Unicode MS" w:hAnsi="Arial" w:hint="eastAsia"/>
                  <w:kern w:val="0"/>
                  <w:sz w:val="20"/>
                  <w:szCs w:val="20"/>
                  <w:lang w:val="en-US" w:eastAsia="zh-CN"/>
                </w:rPr>
                <w:t>when receiving the</w:t>
              </w:r>
            </w:ins>
            <w:ins w:id="65"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6" w:author="ZTE DF" w:date="2022-02-22T21:04:00Z">
              <w:r>
                <w:rPr>
                  <w:rFonts w:ascii="Arial" w:eastAsia="Arial Unicode MS" w:hAnsi="Arial" w:hint="eastAsia"/>
                  <w:kern w:val="0"/>
                  <w:sz w:val="20"/>
                  <w:szCs w:val="20"/>
                  <w:lang w:val="en-US" w:eastAsia="zh-CN"/>
                </w:rPr>
                <w:t xml:space="preserve">And </w:t>
              </w:r>
            </w:ins>
            <w:ins w:id="67" w:author="ZTE DF" w:date="2022-02-22T21:06:00Z">
              <w:r>
                <w:rPr>
                  <w:rFonts w:ascii="Arial" w:eastAsia="Arial Unicode MS" w:hAnsi="Arial" w:hint="eastAsia"/>
                  <w:kern w:val="0"/>
                  <w:sz w:val="20"/>
                  <w:szCs w:val="20"/>
                  <w:lang w:val="en-US" w:eastAsia="zh-CN"/>
                </w:rPr>
                <w:t xml:space="preserve">TX PDCP at </w:t>
              </w:r>
            </w:ins>
            <w:ins w:id="68" w:author="ZTE DF" w:date="2022-02-22T21:04:00Z">
              <w:r>
                <w:rPr>
                  <w:rFonts w:ascii="Arial" w:eastAsia="Arial Unicode MS" w:hAnsi="Arial" w:hint="eastAsia"/>
                  <w:kern w:val="0"/>
                  <w:sz w:val="20"/>
                  <w:szCs w:val="20"/>
                  <w:lang w:val="en-US" w:eastAsia="zh-CN"/>
                </w:rPr>
                <w:t xml:space="preserve">NW </w:t>
              </w:r>
            </w:ins>
            <w:ins w:id="69" w:author="ZTE DF" w:date="2022-02-22T21:06:00Z">
              <w:r>
                <w:rPr>
                  <w:rFonts w:ascii="Arial" w:eastAsia="Arial Unicode MS" w:hAnsi="Arial" w:hint="eastAsia"/>
                  <w:kern w:val="0"/>
                  <w:sz w:val="20"/>
                  <w:szCs w:val="20"/>
                  <w:lang w:val="en-US" w:eastAsia="zh-CN"/>
                </w:rPr>
                <w:t xml:space="preserve">side </w:t>
              </w:r>
            </w:ins>
            <w:ins w:id="70" w:author="ZTE DF" w:date="2022-02-22T21:04:00Z">
              <w:r>
                <w:rPr>
                  <w:rFonts w:ascii="Arial" w:eastAsia="Arial Unicode MS" w:hAnsi="Arial" w:hint="eastAsia"/>
                  <w:kern w:val="0"/>
                  <w:sz w:val="20"/>
                  <w:szCs w:val="20"/>
                  <w:lang w:val="en-US" w:eastAsia="zh-CN"/>
                </w:rPr>
                <w:t>can</w:t>
              </w:r>
            </w:ins>
            <w:ins w:id="71" w:author="ZTE DF" w:date="2022-02-22T21:05:00Z">
              <w:r>
                <w:rPr>
                  <w:rFonts w:ascii="Arial" w:eastAsia="Arial Unicode MS" w:hAnsi="Arial" w:hint="eastAsia"/>
                  <w:kern w:val="0"/>
                  <w:sz w:val="20"/>
                  <w:szCs w:val="20"/>
                  <w:lang w:val="en-US" w:eastAsia="zh-CN"/>
                </w:rPr>
                <w:t xml:space="preserve"> automatically</w:t>
              </w:r>
            </w:ins>
            <w:ins w:id="72" w:author="ZTE DF" w:date="2022-02-22T21:04:00Z">
              <w:r>
                <w:rPr>
                  <w:rFonts w:ascii="Arial" w:eastAsia="Arial Unicode MS" w:hAnsi="Arial" w:hint="eastAsia"/>
                  <w:kern w:val="0"/>
                  <w:sz w:val="20"/>
                  <w:szCs w:val="20"/>
                  <w:lang w:val="en-US" w:eastAsia="zh-CN"/>
                </w:rPr>
                <w:t xml:space="preserve"> re-transmit the </w:t>
              </w:r>
            </w:ins>
            <w:ins w:id="73" w:author="ZTE DF" w:date="2022-02-22T21:05:00Z">
              <w:r>
                <w:rPr>
                  <w:rFonts w:ascii="Arial" w:eastAsia="Arial Unicode MS" w:hAnsi="Arial" w:hint="eastAsia"/>
                  <w:kern w:val="0"/>
                  <w:sz w:val="20"/>
                  <w:szCs w:val="20"/>
                  <w:lang w:val="en-US" w:eastAsia="zh-CN"/>
                </w:rPr>
                <w:t>PDCP PDU those are not confir</w:t>
              </w:r>
            </w:ins>
            <w:ins w:id="74" w:author="ZTE DF" w:date="2022-02-22T21:06:00Z">
              <w:r>
                <w:rPr>
                  <w:rFonts w:ascii="Arial" w:eastAsia="Arial Unicode MS" w:hAnsi="Arial" w:hint="eastAsia"/>
                  <w:kern w:val="0"/>
                  <w:sz w:val="20"/>
                  <w:szCs w:val="20"/>
                  <w:lang w:val="en-US" w:eastAsia="zh-CN"/>
                </w:rPr>
                <w:t>med by the lower layer.</w:t>
              </w:r>
            </w:ins>
          </w:p>
        </w:tc>
      </w:tr>
      <w:tr w:rsidR="0023492F" w14:paraId="545FB479" w14:textId="77777777">
        <w:tc>
          <w:tcPr>
            <w:tcW w:w="1255" w:type="dxa"/>
          </w:tcPr>
          <w:p w14:paraId="062E4A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8E3B7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2F7BE40" w14:textId="77777777" w:rsidR="0023492F" w:rsidRDefault="00D61520">
            <w:pPr>
              <w:widowControl/>
              <w:jc w:val="left"/>
              <w:rPr>
                <w:ins w:id="75"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w:t>
            </w:r>
            <w:proofErr w:type="gramStart"/>
            <w:r>
              <w:rPr>
                <w:rFonts w:ascii="Arial" w:eastAsia="Arial Unicode MS" w:hAnsi="Arial"/>
                <w:kern w:val="0"/>
                <w:sz w:val="20"/>
                <w:szCs w:val="20"/>
                <w:lang w:eastAsia="zh-CN"/>
              </w:rPr>
              <w:t>issue</w:t>
            </w:r>
            <w:proofErr w:type="gramEnd"/>
            <w:r>
              <w:rPr>
                <w:rFonts w:ascii="Arial" w:eastAsia="Arial Unicode MS" w:hAnsi="Arial"/>
                <w:kern w:val="0"/>
                <w:sz w:val="20"/>
                <w:szCs w:val="20"/>
                <w:lang w:eastAsia="zh-CN"/>
              </w:rPr>
              <w:t xml:space="preserv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454A62DC" w14:textId="77777777" w:rsidR="0023492F" w:rsidRDefault="00D61520">
            <w:pPr>
              <w:widowControl/>
              <w:jc w:val="left"/>
              <w:rPr>
                <w:rFonts w:ascii="Arial" w:eastAsia="Arial Unicode MS" w:hAnsi="Arial"/>
                <w:kern w:val="0"/>
                <w:sz w:val="20"/>
                <w:szCs w:val="20"/>
                <w:lang w:eastAsia="zh-CN"/>
              </w:rPr>
            </w:pPr>
            <w:ins w:id="76"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7" w:author="OPPO (Qianxi)" w:date="2022-02-22T14:04:00Z">
              <w:r>
                <w:rPr>
                  <w:rFonts w:ascii="Arial" w:eastAsia="Arial Unicode MS" w:hAnsi="Arial"/>
                  <w:kern w:val="0"/>
                  <w:sz w:val="20"/>
                  <w:szCs w:val="20"/>
                  <w:lang w:eastAsia="zh-CN"/>
                </w:rPr>
                <w:t xml:space="preserve">, i.e., </w:t>
              </w:r>
              <w:proofErr w:type="gramStart"/>
              <w:r>
                <w:rPr>
                  <w:rFonts w:ascii="Arial" w:eastAsia="Arial Unicode MS" w:hAnsi="Arial"/>
                  <w:kern w:val="0"/>
                  <w:sz w:val="20"/>
                  <w:szCs w:val="20"/>
                  <w:lang w:eastAsia="zh-CN"/>
                </w:rPr>
                <w:t>option-A</w:t>
              </w:r>
            </w:ins>
            <w:proofErr w:type="gramEnd"/>
            <w:ins w:id="78" w:author="OPPO (Qianxi)" w:date="2022-02-22T11:58:00Z">
              <w:r>
                <w:rPr>
                  <w:rFonts w:ascii="Arial" w:eastAsia="Arial Unicode MS" w:hAnsi="Arial"/>
                  <w:kern w:val="0"/>
                  <w:sz w:val="20"/>
                  <w:szCs w:val="20"/>
                  <w:lang w:eastAsia="zh-CN"/>
                </w:rPr>
                <w:t>? If yes, we need to make it clear UE does not have to handle such case.</w:t>
              </w:r>
            </w:ins>
            <w:ins w:id="79" w:author="OPPO (Qianxi)" w:date="2022-02-22T14:04:00Z">
              <w:r>
                <w:rPr>
                  <w:rFonts w:ascii="Arial" w:eastAsia="Arial Unicode MS" w:hAnsi="Arial"/>
                  <w:kern w:val="0"/>
                  <w:sz w:val="20"/>
                  <w:szCs w:val="20"/>
                  <w:lang w:eastAsia="zh-CN"/>
                </w:rPr>
                <w:t xml:space="preserve"> If no, what is the gap?</w:t>
              </w:r>
            </w:ins>
          </w:p>
          <w:p w14:paraId="51BF61F2" w14:textId="77777777" w:rsidR="0023492F" w:rsidRDefault="00D61520">
            <w:pPr>
              <w:widowControl/>
              <w:jc w:val="left"/>
              <w:rPr>
                <w:ins w:id="80" w:author="OPPO (Qianxi2)" w:date="2022-02-22T17:34:00Z"/>
                <w:rFonts w:ascii="Arial" w:eastAsia="Arial Unicode MS" w:hAnsi="Arial"/>
                <w:kern w:val="0"/>
                <w:sz w:val="20"/>
                <w:szCs w:val="20"/>
                <w:lang w:eastAsia="zh-CN"/>
              </w:rPr>
            </w:pPr>
            <w:ins w:id="81"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 xml:space="preserve">But we also think Option B may have no issue since NW could still perform PDCP retransmission after this procedure </w:t>
              </w:r>
              <w:proofErr w:type="gramStart"/>
              <w:r>
                <w:rPr>
                  <w:rFonts w:ascii="Arial" w:eastAsia="Arial Unicode MS" w:hAnsi="Arial"/>
                  <w:kern w:val="0"/>
                  <w:sz w:val="20"/>
                  <w:szCs w:val="20"/>
                  <w:highlight w:val="green"/>
                  <w:lang w:eastAsia="zh-CN"/>
                </w:rPr>
                <w:t>in order to</w:t>
              </w:r>
              <w:proofErr w:type="gramEnd"/>
              <w:r>
                <w:rPr>
                  <w:rFonts w:ascii="Arial" w:eastAsia="Arial Unicode MS" w:hAnsi="Arial"/>
                  <w:kern w:val="0"/>
                  <w:sz w:val="20"/>
                  <w:szCs w:val="20"/>
                  <w:highlight w:val="green"/>
                  <w:lang w:eastAsia="zh-CN"/>
                </w:rPr>
                <w:t xml:space="preserve">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61D5A74" w14:textId="77777777" w:rsidR="0023492F" w:rsidRDefault="0023492F">
            <w:pPr>
              <w:widowControl/>
              <w:jc w:val="left"/>
              <w:rPr>
                <w:ins w:id="82" w:author="OPPO (Qianxi2)" w:date="2022-02-22T17:34:00Z"/>
                <w:rFonts w:ascii="Arial" w:eastAsia="Arial Unicode MS" w:hAnsi="Arial"/>
                <w:kern w:val="0"/>
                <w:sz w:val="20"/>
                <w:szCs w:val="20"/>
                <w:lang w:eastAsia="zh-CN"/>
              </w:rPr>
            </w:pPr>
          </w:p>
          <w:p w14:paraId="1F23F04E" w14:textId="77777777" w:rsidR="0023492F" w:rsidRDefault="00D61520">
            <w:pPr>
              <w:widowControl/>
              <w:jc w:val="left"/>
              <w:rPr>
                <w:ins w:id="83" w:author="OPPO (Qianxi2)" w:date="2022-02-22T17:55:00Z"/>
                <w:rFonts w:ascii="Arial" w:eastAsia="Arial Unicode MS" w:hAnsi="Arial"/>
                <w:kern w:val="0"/>
                <w:sz w:val="20"/>
                <w:szCs w:val="20"/>
                <w:lang w:eastAsia="zh-CN"/>
              </w:rPr>
            </w:pPr>
            <w:ins w:id="84"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5"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w:t>
              </w:r>
              <w:proofErr w:type="gramStart"/>
              <w:r>
                <w:rPr>
                  <w:rFonts w:ascii="Arial" w:eastAsia="Arial Unicode MS" w:hAnsi="Arial"/>
                  <w:kern w:val="0"/>
                  <w:sz w:val="20"/>
                  <w:szCs w:val="20"/>
                  <w:lang w:eastAsia="zh-CN"/>
                </w:rPr>
                <w:t>option-B</w:t>
              </w:r>
              <w:proofErr w:type="gramEnd"/>
              <w:r>
                <w:rPr>
                  <w:rFonts w:ascii="Arial" w:eastAsia="Arial Unicode MS" w:hAnsi="Arial"/>
                  <w:kern w:val="0"/>
                  <w:sz w:val="20"/>
                  <w:szCs w:val="20"/>
                  <w:lang w:eastAsia="zh-CN"/>
                </w:rPr>
                <w:t xml:space="preserve">,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6" w:author="OPPO (Qianxi2)" w:date="2022-02-22T17:36:00Z">
              <w:r>
                <w:rPr>
                  <w:rFonts w:ascii="Arial" w:eastAsia="Arial Unicode MS" w:hAnsi="Arial"/>
                  <w:kern w:val="0"/>
                  <w:sz w:val="20"/>
                  <w:szCs w:val="20"/>
                  <w:lang w:eastAsia="zh-CN"/>
                </w:rPr>
                <w:t xml:space="preserve">scarded. So when you </w:t>
              </w:r>
              <w:proofErr w:type="gramStart"/>
              <w:r>
                <w:rPr>
                  <w:rFonts w:ascii="Arial" w:eastAsia="Arial Unicode MS" w:hAnsi="Arial"/>
                  <w:kern w:val="0"/>
                  <w:sz w:val="20"/>
                  <w:szCs w:val="20"/>
                  <w:lang w:eastAsia="zh-CN"/>
                </w:rPr>
                <w:t>say</w:t>
              </w:r>
              <w:proofErr w:type="gramEnd"/>
              <w:r>
                <w:rPr>
                  <w:rFonts w:ascii="Arial" w:eastAsia="Arial Unicode MS" w:hAnsi="Arial"/>
                  <w:kern w:val="0"/>
                  <w:sz w:val="20"/>
                  <w:szCs w:val="20"/>
                  <w:lang w:eastAsia="zh-CN"/>
                </w:rPr>
                <w:t xml:space="preserve">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40C6A3D9" w14:textId="77777777" w:rsidR="0023492F" w:rsidRDefault="00D61520">
            <w:pPr>
              <w:pStyle w:val="ListParagraph"/>
              <w:widowControl/>
              <w:numPr>
                <w:ilvl w:val="0"/>
                <w:numId w:val="6"/>
              </w:numPr>
              <w:ind w:firstLineChars="0"/>
              <w:jc w:val="left"/>
              <w:rPr>
                <w:ins w:id="87" w:author="OPPO (Qianxi2)" w:date="2022-02-22T17:55:00Z"/>
                <w:rFonts w:ascii="Arial" w:eastAsia="Arial Unicode MS" w:hAnsi="Arial"/>
                <w:kern w:val="0"/>
                <w:sz w:val="20"/>
                <w:szCs w:val="20"/>
                <w:lang w:eastAsia="zh-CN"/>
              </w:rPr>
            </w:pPr>
            <w:ins w:id="88" w:author="OPPO (Qianxi2)" w:date="2022-02-22T17:56:00Z">
              <w:r>
                <w:rPr>
                  <w:rFonts w:ascii="Arial" w:eastAsia="Arial Unicode MS" w:hAnsi="Arial"/>
                  <w:kern w:val="0"/>
                  <w:sz w:val="20"/>
                  <w:szCs w:val="20"/>
                  <w:lang w:eastAsia="zh-CN"/>
                </w:rPr>
                <w:t xml:space="preserve">Either the Rx buffer has to be cleared, by assuming </w:t>
              </w:r>
            </w:ins>
            <w:ins w:id="89"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90"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1F888890" w14:textId="77777777" w:rsidR="0023492F" w:rsidRDefault="00D61520">
            <w:pPr>
              <w:pStyle w:val="ListParagraph"/>
              <w:widowControl/>
              <w:numPr>
                <w:ilvl w:val="0"/>
                <w:numId w:val="6"/>
              </w:numPr>
              <w:ind w:firstLineChars="0"/>
              <w:jc w:val="left"/>
              <w:rPr>
                <w:ins w:id="91" w:author="OPPO (Qianxi2)" w:date="2022-02-22T17:56:00Z"/>
                <w:rFonts w:ascii="Arial" w:eastAsia="Arial Unicode MS" w:hAnsi="Arial"/>
                <w:kern w:val="0"/>
                <w:sz w:val="20"/>
                <w:szCs w:val="20"/>
                <w:lang w:eastAsia="zh-CN"/>
              </w:rPr>
            </w:pPr>
            <w:ins w:id="92"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3" w:author="OPPO (Qianxi2)" w:date="2022-02-22T17:56:00Z">
              <w:r>
                <w:rPr>
                  <w:rFonts w:ascii="Arial" w:eastAsia="Arial Unicode MS" w:hAnsi="Arial"/>
                  <w:kern w:val="0"/>
                  <w:sz w:val="20"/>
                  <w:szCs w:val="20"/>
                  <w:lang w:eastAsia="zh-CN"/>
                </w:rPr>
                <w:t>to clear the Rx buffer</w:t>
              </w:r>
            </w:ins>
            <w:ins w:id="94" w:author="OPPO (Qianxi2)" w:date="2022-02-22T17:57:00Z">
              <w:r>
                <w:rPr>
                  <w:rFonts w:ascii="Arial" w:eastAsia="Arial Unicode MS" w:hAnsi="Arial"/>
                  <w:kern w:val="0"/>
                  <w:sz w:val="20"/>
                  <w:szCs w:val="20"/>
                  <w:lang w:eastAsia="zh-CN"/>
                </w:rPr>
                <w:t xml:space="preserve"> in this case (i.e., where there is stored PDU in Rx buffer)</w:t>
              </w:r>
            </w:ins>
            <w:ins w:id="95" w:author="OPPO (Qianxi2)" w:date="2022-02-22T17:56:00Z">
              <w:r>
                <w:rPr>
                  <w:rFonts w:ascii="Arial" w:eastAsia="Arial Unicode MS" w:hAnsi="Arial"/>
                  <w:kern w:val="0"/>
                  <w:sz w:val="20"/>
                  <w:szCs w:val="20"/>
                  <w:lang w:eastAsia="zh-CN"/>
                </w:rPr>
                <w:t>?</w:t>
              </w:r>
            </w:ins>
          </w:p>
          <w:p w14:paraId="53EBAFCA" w14:textId="77777777" w:rsidR="0023492F" w:rsidRDefault="00D61520">
            <w:pPr>
              <w:widowControl/>
              <w:jc w:val="left"/>
              <w:rPr>
                <w:rFonts w:ascii="Arial" w:eastAsia="Arial Unicode MS" w:hAnsi="Arial"/>
                <w:b/>
                <w:color w:val="FF0000"/>
                <w:kern w:val="0"/>
                <w:sz w:val="20"/>
                <w:szCs w:val="20"/>
                <w:lang w:eastAsia="zh-CN"/>
              </w:rPr>
            </w:pPr>
            <w:ins w:id="96"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13C3AA0F" w14:textId="77777777" w:rsidR="0023492F" w:rsidRDefault="00D61520">
            <w:pPr>
              <w:widowControl/>
              <w:jc w:val="left"/>
              <w:rPr>
                <w:rFonts w:ascii="Arial" w:eastAsia="Arial Unicode MS" w:hAnsi="Arial"/>
                <w:b/>
                <w:kern w:val="0"/>
                <w:sz w:val="20"/>
                <w:szCs w:val="20"/>
                <w:lang w:eastAsia="zh-CN"/>
              </w:rPr>
            </w:pPr>
            <w:ins w:id="97" w:author="LouChong" w:date="2022-02-22T17:28:00Z">
              <w:r>
                <w:rPr>
                  <w:rFonts w:ascii="Arial" w:eastAsia="Arial Unicode MS" w:hAnsi="Arial"/>
                  <w:kern w:val="0"/>
                  <w:sz w:val="20"/>
                  <w:szCs w:val="20"/>
                  <w:lang w:eastAsia="zh-CN"/>
                </w:rPr>
                <w:t xml:space="preserve">[HW] </w:t>
              </w:r>
            </w:ins>
            <w:ins w:id="98" w:author="LouChong" w:date="2022-02-22T18:57:00Z">
              <w:r>
                <w:rPr>
                  <w:rFonts w:ascii="Arial" w:eastAsia="Arial Unicode MS" w:hAnsi="Arial"/>
                  <w:kern w:val="0"/>
                  <w:sz w:val="20"/>
                  <w:szCs w:val="20"/>
                  <w:lang w:eastAsia="zh-CN"/>
                </w:rPr>
                <w:t xml:space="preserve">We understand whether to perform discard for UE receiving </w:t>
              </w:r>
            </w:ins>
            <w:ins w:id="99" w:author="LouChong" w:date="2022-02-22T18:58:00Z">
              <w:r>
                <w:rPr>
                  <w:rFonts w:ascii="Arial" w:eastAsia="Arial Unicode MS" w:hAnsi="Arial"/>
                  <w:kern w:val="0"/>
                  <w:sz w:val="20"/>
                  <w:szCs w:val="20"/>
                  <w:lang w:eastAsia="zh-CN"/>
                </w:rPr>
                <w:t xml:space="preserve">PDCP </w:t>
              </w:r>
            </w:ins>
            <w:ins w:id="100" w:author="LouChong" w:date="2022-02-22T18:57:00Z">
              <w:r>
                <w:rPr>
                  <w:rFonts w:ascii="Arial" w:eastAsia="Arial Unicode MS" w:hAnsi="Arial"/>
                  <w:kern w:val="0"/>
                  <w:sz w:val="20"/>
                  <w:szCs w:val="20"/>
                  <w:lang w:eastAsia="zh-CN"/>
                </w:rPr>
                <w:t>is not essential</w:t>
              </w:r>
            </w:ins>
            <w:ins w:id="101" w:author="LouChong" w:date="2022-02-22T18:59:00Z">
              <w:r>
                <w:rPr>
                  <w:rFonts w:ascii="Arial" w:eastAsia="Arial Unicode MS" w:hAnsi="Arial"/>
                  <w:kern w:val="0"/>
                  <w:sz w:val="20"/>
                  <w:szCs w:val="20"/>
                  <w:lang w:eastAsia="zh-CN"/>
                </w:rPr>
                <w:t xml:space="preserve"> for Option B</w:t>
              </w:r>
            </w:ins>
            <w:ins w:id="102" w:author="LouChong" w:date="2022-02-22T18:57:00Z">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as long as</w:t>
              </w:r>
              <w:proofErr w:type="gramEnd"/>
              <w:r>
                <w:rPr>
                  <w:rFonts w:ascii="Arial" w:eastAsia="Arial Unicode MS" w:hAnsi="Arial"/>
                  <w:kern w:val="0"/>
                  <w:sz w:val="20"/>
                  <w:szCs w:val="20"/>
                  <w:lang w:eastAsia="zh-CN"/>
                </w:rPr>
                <w:t xml:space="preserve"> NW could perform retransmission from the first missing PDU</w:t>
              </w:r>
            </w:ins>
            <w:ins w:id="103" w:author="LouChong" w:date="2022-02-22T18:58:00Z">
              <w:r>
                <w:rPr>
                  <w:rFonts w:ascii="Arial" w:eastAsia="Arial Unicode MS" w:hAnsi="Arial"/>
                  <w:kern w:val="0"/>
                  <w:sz w:val="20"/>
                  <w:szCs w:val="20"/>
                  <w:lang w:eastAsia="zh-CN"/>
                </w:rPr>
                <w:t xml:space="preserve"> </w:t>
              </w:r>
            </w:ins>
            <w:ins w:id="104" w:author="LouChong" w:date="2022-02-22T19:00:00Z">
              <w:r>
                <w:rPr>
                  <w:rFonts w:ascii="Arial" w:eastAsia="Arial Unicode MS" w:hAnsi="Arial"/>
                  <w:kern w:val="0"/>
                  <w:sz w:val="20"/>
                  <w:szCs w:val="20"/>
                  <w:lang w:eastAsia="zh-CN"/>
                </w:rPr>
                <w:t>if</w:t>
              </w:r>
            </w:ins>
            <w:ins w:id="105"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6" w:author="LouChong" w:date="2022-02-22T18:59:00Z">
              <w:r>
                <w:rPr>
                  <w:rFonts w:ascii="Arial" w:eastAsia="Arial Unicode MS" w:hAnsi="Arial"/>
                  <w:kern w:val="0"/>
                  <w:sz w:val="20"/>
                  <w:szCs w:val="20"/>
                  <w:lang w:eastAsia="zh-CN"/>
                </w:rPr>
                <w:t xml:space="preserve">but we </w:t>
              </w:r>
            </w:ins>
            <w:ins w:id="107" w:author="LouChong" w:date="2022-02-22T19:00:00Z">
              <w:r>
                <w:rPr>
                  <w:rFonts w:ascii="Arial" w:eastAsia="Arial Unicode MS" w:hAnsi="Arial"/>
                  <w:kern w:val="0"/>
                  <w:sz w:val="20"/>
                  <w:szCs w:val="20"/>
                  <w:lang w:eastAsia="zh-CN"/>
                </w:rPr>
                <w:t xml:space="preserve">agree </w:t>
              </w:r>
            </w:ins>
            <w:ins w:id="108" w:author="LouChong" w:date="2022-02-22T18:59:00Z">
              <w:r>
                <w:rPr>
                  <w:rFonts w:ascii="Arial" w:eastAsia="Arial Unicode MS" w:hAnsi="Arial"/>
                  <w:kern w:val="0"/>
                  <w:sz w:val="20"/>
                  <w:szCs w:val="20"/>
                  <w:lang w:eastAsia="zh-CN"/>
                </w:rPr>
                <w:t xml:space="preserve">with others </w:t>
              </w:r>
            </w:ins>
            <w:ins w:id="109" w:author="LouChong" w:date="2022-02-22T19:00:00Z">
              <w:r>
                <w:rPr>
                  <w:rFonts w:ascii="Arial" w:eastAsia="Arial Unicode MS" w:hAnsi="Arial"/>
                  <w:kern w:val="0"/>
                  <w:sz w:val="20"/>
                  <w:szCs w:val="20"/>
                  <w:lang w:eastAsia="zh-CN"/>
                </w:rPr>
                <w:t xml:space="preserve">that </w:t>
              </w:r>
            </w:ins>
            <w:ins w:id="110" w:author="LouChong" w:date="2022-02-22T19:01:00Z">
              <w:r>
                <w:rPr>
                  <w:rFonts w:ascii="Arial" w:eastAsia="Arial Unicode MS" w:hAnsi="Arial"/>
                  <w:kern w:val="0"/>
                  <w:sz w:val="20"/>
                  <w:szCs w:val="20"/>
                  <w:lang w:eastAsia="zh-CN"/>
                </w:rPr>
                <w:t>Option A can be the right one to assume.</w:t>
              </w:r>
            </w:ins>
          </w:p>
        </w:tc>
      </w:tr>
      <w:tr w:rsidR="0023492F" w14:paraId="24CB58DE" w14:textId="77777777">
        <w:tc>
          <w:tcPr>
            <w:tcW w:w="1255" w:type="dxa"/>
          </w:tcPr>
          <w:p w14:paraId="769B7A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45B9189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8F20B1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28A032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 xml:space="preserve">r we do not see another option besides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xml:space="preserve">/B. If the view is leave to NW to handle it, i.e.,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we need to make it clear using R2 agreement. Otherwise, we need to clarify the left issue in option-B.</w:t>
            </w:r>
          </w:p>
        </w:tc>
      </w:tr>
      <w:tr w:rsidR="0023492F" w14:paraId="7AE5D451" w14:textId="77777777">
        <w:tc>
          <w:tcPr>
            <w:tcW w:w="1255" w:type="dxa"/>
          </w:tcPr>
          <w:p w14:paraId="281D12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61F1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0E8165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PDCH SDU). There is no essential issue found. </w:t>
            </w:r>
          </w:p>
          <w:p w14:paraId="152359DA" w14:textId="77777777" w:rsidR="0023492F" w:rsidRDefault="00D61520">
            <w:pPr>
              <w:pStyle w:val="Heading2"/>
              <w:adjustRightInd w:val="0"/>
              <w:snapToGrid w:val="0"/>
              <w:spacing w:after="0" w:line="240" w:lineRule="auto"/>
              <w:rPr>
                <w:kern w:val="0"/>
                <w:szCs w:val="20"/>
              </w:rPr>
            </w:pPr>
            <w:bookmarkStart w:id="111" w:name="_Toc46492067"/>
            <w:bookmarkStart w:id="112" w:name="_Toc90590203"/>
            <w:bookmarkStart w:id="113" w:name="_Toc37126954"/>
            <w:bookmarkStart w:id="114" w:name="_Toc46492175"/>
            <w:r>
              <w:t>5.3</w:t>
            </w:r>
            <w:r>
              <w:tab/>
              <w:t>SDU discard</w:t>
            </w:r>
            <w:bookmarkEnd w:id="111"/>
            <w:bookmarkEnd w:id="112"/>
            <w:bookmarkEnd w:id="113"/>
            <w:bookmarkEnd w:id="114"/>
          </w:p>
          <w:p w14:paraId="083ACDAD" w14:textId="77777777" w:rsidR="0023492F" w:rsidRDefault="00D61520">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52F11248" w14:textId="77777777" w:rsidR="0023492F" w:rsidRDefault="00D61520">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55722FC" w14:textId="77777777" w:rsidR="0023492F" w:rsidRDefault="00D61520">
            <w:pPr>
              <w:widowControl/>
              <w:jc w:val="left"/>
              <w:rPr>
                <w:rFonts w:ascii="Arial" w:eastAsia="Arial Unicode MS" w:hAnsi="Arial"/>
                <w:kern w:val="0"/>
                <w:sz w:val="20"/>
                <w:szCs w:val="20"/>
                <w:lang w:eastAsia="zh-CN"/>
              </w:rPr>
            </w:pPr>
            <w:ins w:id="115"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proofErr w:type="gramEnd"/>
          </w:p>
        </w:tc>
      </w:tr>
      <w:tr w:rsidR="0023492F" w14:paraId="20FF369E" w14:textId="77777777">
        <w:tc>
          <w:tcPr>
            <w:tcW w:w="1255" w:type="dxa"/>
          </w:tcPr>
          <w:p w14:paraId="5E0F1F2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2B4B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90C896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23492F" w14:paraId="2C2A288F" w14:textId="77777777">
        <w:tc>
          <w:tcPr>
            <w:tcW w:w="1255" w:type="dxa"/>
          </w:tcPr>
          <w:p w14:paraId="79DEFF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B0A07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AC96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23492F" w14:paraId="18B5180F" w14:textId="77777777">
        <w:tc>
          <w:tcPr>
            <w:tcW w:w="1255" w:type="dxa"/>
          </w:tcPr>
          <w:p w14:paraId="6862BD2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FE8A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60AD5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23492F" w14:paraId="283D6D12" w14:textId="77777777">
        <w:tc>
          <w:tcPr>
            <w:tcW w:w="1255" w:type="dxa"/>
          </w:tcPr>
          <w:p w14:paraId="7668BDC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B4677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4956F6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23492F" w14:paraId="4719D0B5" w14:textId="77777777">
        <w:tc>
          <w:tcPr>
            <w:tcW w:w="1255" w:type="dxa"/>
          </w:tcPr>
          <w:p w14:paraId="578E09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F20BB3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BC1F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3D00145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change under same CU (therefore PDCP re-establishment is not used), </w:t>
            </w:r>
            <w:proofErr w:type="spellStart"/>
            <w:r>
              <w:rPr>
                <w:rFonts w:ascii="Arial" w:eastAsia="Arial Unicode MS" w:hAnsi="Arial"/>
                <w:i/>
                <w:iCs/>
                <w:kern w:val="0"/>
                <w:sz w:val="20"/>
                <w:szCs w:val="20"/>
                <w:lang w:eastAsia="zh-CN"/>
              </w:rPr>
              <w:lastRenderedPageBreak/>
              <w:t>discardOnPDCP</w:t>
            </w:r>
            <w:proofErr w:type="spellEnd"/>
            <w:r>
              <w:rPr>
                <w:rFonts w:ascii="Arial" w:eastAsia="Arial Unicode MS" w:hAnsi="Arial"/>
                <w:kern w:val="0"/>
                <w:sz w:val="20"/>
                <w:szCs w:val="20"/>
                <w:lang w:eastAsia="zh-CN"/>
              </w:rPr>
              <w:t xml:space="preserve"> should be the last RRC message sent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Therefore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there are no PDCP SDUs in Rx buffer corresponding to RRC messages generated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w:t>
            </w:r>
          </w:p>
        </w:tc>
      </w:tr>
      <w:tr w:rsidR="0023492F" w14:paraId="332BE033" w14:textId="77777777">
        <w:tc>
          <w:tcPr>
            <w:tcW w:w="1255" w:type="dxa"/>
          </w:tcPr>
          <w:p w14:paraId="44688D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7A1A1663"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55D9CAE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1F48D76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487C771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Oppo,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w:t>
            </w:r>
            <w:proofErr w:type="gramStart"/>
            <w:r>
              <w:rPr>
                <w:rFonts w:ascii="Arial" w:eastAsia="Arial Unicode MS" w:hAnsi="Arial"/>
                <w:kern w:val="0"/>
                <w:sz w:val="20"/>
                <w:szCs w:val="20"/>
                <w:lang w:eastAsia="ko-KR"/>
              </w:rPr>
              <w:t>DELIV !</w:t>
            </w:r>
            <w:proofErr w:type="gramEnd"/>
            <w:r>
              <w:rPr>
                <w:rFonts w:ascii="Arial" w:eastAsia="Arial Unicode MS" w:hAnsi="Arial"/>
                <w:kern w:val="0"/>
                <w:sz w:val="20"/>
                <w:szCs w:val="20"/>
                <w:lang w:eastAsia="ko-KR"/>
              </w:rPr>
              <w:t>= RX_NEXT and t-Reordering is set to infinity for SRBs.</w:t>
            </w:r>
          </w:p>
          <w:p w14:paraId="69F0892F"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BCBD14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652763C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r w:rsidR="0023492F" w14:paraId="4939F461" w14:textId="77777777">
        <w:tc>
          <w:tcPr>
            <w:tcW w:w="1255" w:type="dxa"/>
          </w:tcPr>
          <w:p w14:paraId="3544D7A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D10D976"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A73508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4E4D13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 xml:space="preserve">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earlier. There might be a corner case, where some PDCP PDUs in stored in Rx side, but we do not see a strong need to fix it for Rel-15 at least.</w:t>
            </w:r>
          </w:p>
        </w:tc>
      </w:tr>
      <w:tr w:rsidR="0023492F" w14:paraId="4CD75B9A" w14:textId="77777777">
        <w:tc>
          <w:tcPr>
            <w:tcW w:w="1255" w:type="dxa"/>
          </w:tcPr>
          <w:p w14:paraId="4F61143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A50654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594B427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3740D27A" w14:textId="77777777" w:rsidR="0023492F" w:rsidRDefault="0023492F">
            <w:pPr>
              <w:widowControl/>
              <w:jc w:val="left"/>
              <w:rPr>
                <w:rFonts w:ascii="Arial" w:eastAsia="Arial Unicode MS" w:hAnsi="Arial"/>
                <w:kern w:val="0"/>
                <w:sz w:val="20"/>
                <w:szCs w:val="20"/>
              </w:rPr>
            </w:pPr>
          </w:p>
        </w:tc>
      </w:tr>
      <w:tr w:rsidR="0023492F" w14:paraId="20CF87A5" w14:textId="77777777">
        <w:tc>
          <w:tcPr>
            <w:tcW w:w="1255" w:type="dxa"/>
          </w:tcPr>
          <w:p w14:paraId="7CE1EF2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2A0543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5BCC239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417E2E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3492F" w14:paraId="1A000396" w14:textId="77777777">
        <w:tblPrEx>
          <w:tblCellMar>
            <w:left w:w="108" w:type="dxa"/>
            <w:right w:w="108" w:type="dxa"/>
          </w:tblCellMar>
        </w:tblPrEx>
        <w:tc>
          <w:tcPr>
            <w:tcW w:w="1255" w:type="dxa"/>
          </w:tcPr>
          <w:p w14:paraId="54937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96568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025B2F2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w:t>
            </w:r>
            <w:proofErr w:type="gramStart"/>
            <w:r>
              <w:rPr>
                <w:rFonts w:ascii="Arial" w:eastAsia="Arial Unicode MS" w:hAnsi="Arial"/>
                <w:kern w:val="0"/>
                <w:sz w:val="20"/>
                <w:szCs w:val="20"/>
                <w:lang w:val="sv-SE" w:eastAsia="zh-CN"/>
              </w:rPr>
              <w:t>PDUs</w:t>
            </w:r>
            <w:proofErr w:type="gramEnd"/>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7F2C3DE8" w14:textId="77777777" w:rsidR="0023492F" w:rsidRDefault="00D61520">
            <w:pPr>
              <w:widowControl/>
              <w:jc w:val="left"/>
              <w:rPr>
                <w:rFonts w:ascii="Arial" w:eastAsia="Arial Unicode MS" w:hAnsi="Arial"/>
                <w:kern w:val="0"/>
                <w:sz w:val="20"/>
                <w:szCs w:val="20"/>
                <w:lang w:val="sv-SE" w:eastAsia="zh-CN"/>
              </w:rPr>
            </w:pPr>
            <w:proofErr w:type="spellStart"/>
            <w:r>
              <w:rPr>
                <w:rFonts w:ascii="Arial" w:eastAsia="Arial Unicode MS" w:hAnsi="Arial"/>
                <w:kern w:val="0"/>
                <w:sz w:val="20"/>
                <w:szCs w:val="20"/>
                <w:lang w:val="sv-SE" w:eastAsia="zh-CN"/>
              </w:rPr>
              <w:t>Since</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we</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are</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using</w:t>
            </w:r>
            <w:proofErr w:type="spellEnd"/>
            <w:r>
              <w:rPr>
                <w:rFonts w:ascii="Arial" w:eastAsia="Arial Unicode MS" w:hAnsi="Arial"/>
                <w:kern w:val="0"/>
                <w:sz w:val="20"/>
                <w:szCs w:val="20"/>
                <w:lang w:val="sv-SE" w:eastAsia="zh-CN"/>
              </w:rPr>
              <w:t xml:space="preserve"> RLC AM and </w:t>
            </w:r>
            <w:proofErr w:type="spellStart"/>
            <w:r>
              <w:rPr>
                <w:rFonts w:ascii="Arial" w:eastAsia="Arial Unicode MS" w:hAnsi="Arial"/>
                <w:kern w:val="0"/>
                <w:sz w:val="20"/>
                <w:szCs w:val="20"/>
                <w:lang w:val="sv-SE" w:eastAsia="zh-CN"/>
              </w:rPr>
              <w:t>reorder</w:t>
            </w:r>
            <w:proofErr w:type="spellEnd"/>
            <w:r>
              <w:rPr>
                <w:rFonts w:ascii="Arial" w:eastAsia="Arial Unicode MS" w:hAnsi="Arial"/>
                <w:kern w:val="0"/>
                <w:sz w:val="20"/>
                <w:szCs w:val="20"/>
                <w:lang w:val="sv-SE" w:eastAsia="zh-CN"/>
              </w:rPr>
              <w:t xml:space="preserve"> in PDCP, the </w:t>
            </w:r>
            <w:proofErr w:type="spellStart"/>
            <w:r>
              <w:rPr>
                <w:rFonts w:ascii="Arial" w:eastAsia="Arial Unicode MS" w:hAnsi="Arial"/>
                <w:kern w:val="0"/>
                <w:sz w:val="20"/>
                <w:szCs w:val="20"/>
                <w:lang w:val="sv-SE" w:eastAsia="zh-CN"/>
              </w:rPr>
              <w:t>case</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of</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having</w:t>
            </w:r>
            <w:proofErr w:type="spellEnd"/>
            <w:r>
              <w:rPr>
                <w:rFonts w:ascii="Arial" w:eastAsia="Arial Unicode MS" w:hAnsi="Arial"/>
                <w:kern w:val="0"/>
                <w:sz w:val="20"/>
                <w:szCs w:val="20"/>
                <w:lang w:val="sv-SE" w:eastAsia="zh-CN"/>
              </w:rPr>
              <w:t xml:space="preserve"> SN gaps </w:t>
            </w:r>
            <w:proofErr w:type="spellStart"/>
            <w:r>
              <w:rPr>
                <w:rFonts w:ascii="Arial" w:eastAsia="Arial Unicode MS" w:hAnsi="Arial"/>
                <w:kern w:val="0"/>
                <w:sz w:val="20"/>
                <w:szCs w:val="20"/>
                <w:lang w:val="sv-SE" w:eastAsia="zh-CN"/>
              </w:rPr>
              <w:t>seems</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very</w:t>
            </w:r>
            <w:proofErr w:type="spellEnd"/>
            <w:r>
              <w:rPr>
                <w:rFonts w:ascii="Arial" w:eastAsia="Arial Unicode MS" w:hAnsi="Arial"/>
                <w:kern w:val="0"/>
                <w:sz w:val="20"/>
                <w:szCs w:val="20"/>
                <w:lang w:val="sv-SE" w:eastAsia="zh-CN"/>
              </w:rPr>
              <w:t xml:space="preserve"> small, </w:t>
            </w:r>
            <w:proofErr w:type="spellStart"/>
            <w:r>
              <w:rPr>
                <w:rFonts w:ascii="Arial" w:eastAsia="Arial Unicode MS" w:hAnsi="Arial"/>
                <w:kern w:val="0"/>
                <w:sz w:val="20"/>
                <w:szCs w:val="20"/>
                <w:lang w:val="sv-SE" w:eastAsia="zh-CN"/>
              </w:rPr>
              <w:t>but</w:t>
            </w:r>
            <w:proofErr w:type="spellEnd"/>
            <w:r>
              <w:rPr>
                <w:rFonts w:ascii="Arial" w:eastAsia="Arial Unicode MS" w:hAnsi="Arial"/>
                <w:kern w:val="0"/>
                <w:sz w:val="20"/>
                <w:szCs w:val="20"/>
                <w:lang w:val="sv-SE" w:eastAsia="zh-CN"/>
              </w:rPr>
              <w:t xml:space="preserve"> as </w:t>
            </w:r>
            <w:proofErr w:type="spellStart"/>
            <w:r>
              <w:rPr>
                <w:rFonts w:ascii="Arial" w:eastAsia="Arial Unicode MS" w:hAnsi="Arial"/>
                <w:kern w:val="0"/>
                <w:sz w:val="20"/>
                <w:szCs w:val="20"/>
                <w:lang w:val="sv-SE" w:eastAsia="zh-CN"/>
              </w:rPr>
              <w:t>there</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seem</w:t>
            </w:r>
            <w:proofErr w:type="spellEnd"/>
            <w:r>
              <w:rPr>
                <w:rFonts w:ascii="Arial" w:eastAsia="Arial Unicode MS" w:hAnsi="Arial"/>
                <w:kern w:val="0"/>
                <w:sz w:val="20"/>
                <w:szCs w:val="20"/>
                <w:lang w:val="sv-SE" w:eastAsia="zh-CN"/>
              </w:rPr>
              <w:t xml:space="preserve"> to be </w:t>
            </w:r>
            <w:proofErr w:type="spellStart"/>
            <w:r>
              <w:rPr>
                <w:rFonts w:ascii="Arial" w:eastAsia="Arial Unicode MS" w:hAnsi="Arial"/>
                <w:kern w:val="0"/>
                <w:sz w:val="20"/>
                <w:szCs w:val="20"/>
                <w:lang w:val="sv-SE" w:eastAsia="zh-CN"/>
              </w:rPr>
              <w:t>views</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that</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 xml:space="preserve">does not apply in this case RAN2 should discuss a bit more if this actually renders a problem that </w:t>
            </w:r>
            <w:r>
              <w:rPr>
                <w:rFonts w:ascii="Arial" w:eastAsia="Arial Unicode MS" w:hAnsi="Arial"/>
                <w:iCs/>
                <w:kern w:val="0"/>
                <w:sz w:val="20"/>
                <w:szCs w:val="20"/>
                <w:lang w:eastAsia="zh-CN"/>
              </w:rPr>
              <w:lastRenderedPageBreak/>
              <w:t>needs to be clarified</w:t>
            </w:r>
            <w:r>
              <w:rPr>
                <w:rFonts w:ascii="Arial" w:eastAsia="Arial Unicode MS" w:hAnsi="Arial"/>
                <w:kern w:val="0"/>
                <w:sz w:val="20"/>
                <w:szCs w:val="20"/>
                <w:lang w:val="sv-SE" w:eastAsia="zh-CN"/>
              </w:rPr>
              <w:t xml:space="preserve">. I.e if implementations where neither discard nor adequate SN </w:t>
            </w:r>
            <w:proofErr w:type="gramStart"/>
            <w:r>
              <w:rPr>
                <w:rFonts w:ascii="Arial" w:eastAsia="Arial Unicode MS" w:hAnsi="Arial"/>
                <w:kern w:val="0"/>
                <w:sz w:val="20"/>
                <w:szCs w:val="20"/>
                <w:lang w:val="sv-SE" w:eastAsia="zh-CN"/>
              </w:rPr>
              <w:t>gap handling</w:t>
            </w:r>
            <w:proofErr w:type="gramEnd"/>
            <w:r>
              <w:rPr>
                <w:rFonts w:ascii="Arial" w:eastAsia="Arial Unicode MS" w:hAnsi="Arial"/>
                <w:kern w:val="0"/>
                <w:sz w:val="20"/>
                <w:szCs w:val="20"/>
                <w:lang w:val="sv-SE" w:eastAsia="zh-CN"/>
              </w:rPr>
              <w:t xml:space="preserve"> is performed results in issues.</w:t>
            </w:r>
          </w:p>
          <w:p w14:paraId="5F4FF893" w14:textId="77777777" w:rsidR="0023492F" w:rsidRDefault="0023492F" w:rsidP="006E5018">
            <w:pPr>
              <w:widowControl/>
              <w:jc w:val="center"/>
              <w:rPr>
                <w:rFonts w:ascii="Arial" w:eastAsia="Arial Unicode MS" w:hAnsi="Arial"/>
                <w:kern w:val="0"/>
                <w:sz w:val="20"/>
                <w:szCs w:val="20"/>
                <w:lang w:eastAsia="zh-CN"/>
              </w:rPr>
            </w:pPr>
          </w:p>
        </w:tc>
      </w:tr>
      <w:tr w:rsidR="0023492F" w14:paraId="010AD53E" w14:textId="77777777">
        <w:tblPrEx>
          <w:tblCellMar>
            <w:left w:w="108" w:type="dxa"/>
            <w:right w:w="108" w:type="dxa"/>
          </w:tblCellMar>
        </w:tblPrEx>
        <w:tc>
          <w:tcPr>
            <w:tcW w:w="1255" w:type="dxa"/>
          </w:tcPr>
          <w:p w14:paraId="0D963F5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809197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7022C5CA"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 xml:space="preserve">is triggered. This means DL RRC message was </w:t>
            </w:r>
            <w:proofErr w:type="gramStart"/>
            <w:r>
              <w:rPr>
                <w:rFonts w:ascii="Arial" w:eastAsia="Arial Unicode MS" w:hAnsi="Arial"/>
                <w:iCs/>
                <w:kern w:val="0"/>
                <w:sz w:val="20"/>
                <w:szCs w:val="20"/>
                <w:lang w:eastAsia="zh-CN"/>
              </w:rPr>
              <w:t>lost</w:t>
            </w:r>
            <w:proofErr w:type="gramEnd"/>
            <w:r>
              <w:rPr>
                <w:rFonts w:ascii="Arial" w:eastAsia="Arial Unicode MS" w:hAnsi="Arial"/>
                <w:iCs/>
                <w:kern w:val="0"/>
                <w:sz w:val="20"/>
                <w:szCs w:val="20"/>
                <w:lang w:eastAsia="zh-CN"/>
              </w:rPr>
              <w:t xml:space="preserve"> and NW could implement </w:t>
            </w:r>
            <w:proofErr w:type="spellStart"/>
            <w:r>
              <w:rPr>
                <w:rFonts w:ascii="Arial" w:eastAsia="Arial Unicode MS" w:hAnsi="Arial"/>
                <w:iCs/>
                <w:kern w:val="0"/>
                <w:sz w:val="20"/>
                <w:szCs w:val="20"/>
                <w:lang w:eastAsia="zh-CN"/>
              </w:rPr>
              <w:t>proparily</w:t>
            </w:r>
            <w:proofErr w:type="spellEnd"/>
            <w:r>
              <w:rPr>
                <w:rFonts w:ascii="Arial" w:eastAsia="Arial Unicode MS" w:hAnsi="Arial"/>
                <w:iCs/>
                <w:kern w:val="0"/>
                <w:sz w:val="20"/>
                <w:szCs w:val="20"/>
                <w:lang w:eastAsia="zh-CN"/>
              </w:rPr>
              <w:t xml:space="preserve"> to manage the loss before triggering </w:t>
            </w:r>
            <w:proofErr w:type="spellStart"/>
            <w:r>
              <w:rPr>
                <w:rFonts w:ascii="Arial" w:eastAsia="Arial Unicode MS" w:hAnsi="Arial"/>
                <w:i/>
                <w:kern w:val="0"/>
                <w:sz w:val="20"/>
                <w:szCs w:val="20"/>
                <w:lang w:eastAsia="zh-CN"/>
              </w:rPr>
              <w:t>discardOnPDCP</w:t>
            </w:r>
            <w:proofErr w:type="spellEnd"/>
            <w:r>
              <w:rPr>
                <w:rFonts w:ascii="Arial" w:eastAsia="Arial Unicode MS" w:hAnsi="Arial"/>
                <w:iCs/>
                <w:kern w:val="0"/>
                <w:sz w:val="20"/>
                <w:szCs w:val="20"/>
                <w:lang w:eastAsia="zh-CN"/>
              </w:rPr>
              <w:t>.</w:t>
            </w:r>
          </w:p>
        </w:tc>
      </w:tr>
    </w:tbl>
    <w:p w14:paraId="17A34C92" w14:textId="77777777" w:rsidR="0023492F" w:rsidRDefault="0023492F">
      <w:pPr>
        <w:pStyle w:val="0Maintext"/>
        <w:tabs>
          <w:tab w:val="left" w:pos="0"/>
        </w:tabs>
        <w:spacing w:before="0" w:after="120" w:afterAutospacing="0" w:line="240" w:lineRule="auto"/>
        <w:ind w:firstLine="0"/>
        <w:jc w:val="left"/>
        <w:rPr>
          <w:rFonts w:eastAsia="DengXian" w:cs="Times New Roman"/>
          <w:bCs w:val="0"/>
          <w:szCs w:val="24"/>
          <w:lang w:eastAsia="zh-CN"/>
        </w:rPr>
      </w:pPr>
    </w:p>
    <w:p w14:paraId="6EBD347C"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w:t>
      </w:r>
      <w:proofErr w:type="spellStart"/>
      <w:r>
        <w:rPr>
          <w:color w:val="000000" w:themeColor="text1"/>
        </w:rPr>
        <w:t>summaried</w:t>
      </w:r>
      <w:proofErr w:type="spellEnd"/>
      <w:r>
        <w:rPr>
          <w:color w:val="000000" w:themeColor="text1"/>
        </w:rPr>
        <w:t xml:space="preserve"> as </w:t>
      </w:r>
    </w:p>
    <w:p w14:paraId="6B936E45"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 xml:space="preserve">Whether </w:t>
      </w:r>
      <w:proofErr w:type="spellStart"/>
      <w:r>
        <w:rPr>
          <w:i/>
          <w:color w:val="000000" w:themeColor="text1"/>
        </w:rPr>
        <w:t>discardOnPDCP</w:t>
      </w:r>
      <w:proofErr w:type="spellEnd"/>
      <w:r>
        <w:rPr>
          <w:i/>
          <w:color w:val="000000" w:themeColor="text1"/>
        </w:rPr>
        <w:t xml:space="preserve">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1FA40FC"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i.e. NW ensures that there are no stored PDCP PDUs in the UE’s Rx side when sending </w:t>
      </w:r>
      <w:proofErr w:type="spellStart"/>
      <w:r>
        <w:rPr>
          <w:color w:val="000000" w:themeColor="text1"/>
        </w:rPr>
        <w:t>discardOnPDCP</w:t>
      </w:r>
      <w:proofErr w:type="spellEnd"/>
      <w:r>
        <w:rPr>
          <w:color w:val="000000" w:themeColor="text1"/>
        </w:rPr>
        <w:t xml:space="preserve">. However, 4 companies indicate that Option B may need to be considered following the current spec. Several companies further explains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14:paraId="489BB706" w14:textId="77777777" w:rsidR="0023492F" w:rsidRDefault="00D61520">
      <w:pPr>
        <w:pStyle w:val="0Maintext"/>
        <w:tabs>
          <w:tab w:val="left" w:pos="0"/>
        </w:tabs>
        <w:spacing w:before="0" w:after="120" w:afterAutospacing="0" w:line="240" w:lineRule="auto"/>
        <w:ind w:firstLine="0"/>
        <w:jc w:val="left"/>
        <w:rPr>
          <w:rFonts w:eastAsia="DengXian"/>
          <w:color w:val="000000" w:themeColor="text1"/>
          <w:lang w:eastAsia="zh-CN"/>
        </w:rPr>
      </w:pPr>
      <w:r>
        <w:rPr>
          <w:rFonts w:eastAsia="DengXian" w:hint="eastAsia"/>
          <w:color w:val="000000" w:themeColor="text1"/>
          <w:lang w:eastAsia="zh-CN"/>
        </w:rPr>
        <w:t>H</w:t>
      </w:r>
      <w:r>
        <w:rPr>
          <w:rFonts w:eastAsia="DengXian"/>
          <w:color w:val="000000" w:themeColor="text1"/>
          <w:lang w:eastAsia="zh-CN"/>
        </w:rPr>
        <w:t>owever, several companies have expressed different views on how to conclude from different angles. Thus the rapporteur think we can further consolidate our views in Phase 2 discussions.</w:t>
      </w:r>
    </w:p>
    <w:p w14:paraId="18C932DB" w14:textId="77777777" w:rsidR="0023492F" w:rsidRDefault="00D61520">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9B0AE95" w14:textId="77777777" w:rsidR="0023492F" w:rsidRDefault="00D61520">
      <w:pPr>
        <w:pStyle w:val="Doc-text2"/>
        <w:spacing w:before="240"/>
        <w:ind w:left="0" w:firstLine="0"/>
      </w:pPr>
      <w:r>
        <w:rPr>
          <w:b/>
          <w:bCs/>
        </w:rPr>
        <w:t>Q7</w:t>
      </w:r>
      <w:r>
        <w:t xml:space="preserve">: Companies are asked to provide your views between Option A, B and C with possible wording suggestions on how to conclude 3.4 Handling of </w:t>
      </w:r>
      <w:proofErr w:type="spellStart"/>
      <w:r>
        <w:t>discardOnPDCP</w:t>
      </w:r>
      <w:proofErr w:type="spellEnd"/>
      <w:r>
        <w:t xml:space="preserve"> for Rel-15:</w:t>
      </w:r>
    </w:p>
    <w:p w14:paraId="0A267EB9"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w:t>
      </w:r>
      <w:proofErr w:type="spellStart"/>
      <w:r>
        <w:rPr>
          <w:rFonts w:eastAsia="Arial Unicode MS"/>
          <w:szCs w:val="20"/>
          <w:lang w:eastAsia="zh-CN"/>
        </w:rPr>
        <w:t>behavior</w:t>
      </w:r>
      <w:proofErr w:type="spellEnd"/>
      <w:r>
        <w:rPr>
          <w:rFonts w:eastAsia="Arial Unicode MS"/>
          <w:szCs w:val="20"/>
          <w:lang w:eastAsia="zh-CN"/>
        </w:rPr>
        <w:t xml:space="preserve">),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14:paraId="01D8249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proofErr w:type="spellStart"/>
      <w:r>
        <w:rPr>
          <w:rFonts w:eastAsia="Arial Unicode MS"/>
          <w:i/>
          <w:szCs w:val="20"/>
          <w:lang w:eastAsia="zh-CN"/>
        </w:rPr>
        <w:t>discardOnPDCP</w:t>
      </w:r>
      <w:proofErr w:type="spellEnd"/>
      <w:r>
        <w:rPr>
          <w:rFonts w:eastAsia="Arial Unicode MS"/>
          <w:szCs w:val="20"/>
          <w:lang w:eastAsia="zh-CN"/>
        </w:rPr>
        <w:t xml:space="preserve"> is applied to UE RX side for Rel-15. </w:t>
      </w:r>
    </w:p>
    <w:p w14:paraId="5C00CD8F"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proofErr w:type="spellStart"/>
      <w:r>
        <w:rPr>
          <w:rFonts w:eastAsia="Arial Unicode MS"/>
          <w:i/>
          <w:szCs w:val="20"/>
          <w:lang w:eastAsia="zh-CN"/>
        </w:rPr>
        <w:t>discardOnPDCP</w:t>
      </w:r>
      <w:proofErr w:type="spellEnd"/>
      <w:r>
        <w:rPr>
          <w:rFonts w:eastAsia="Arial Unicode MS"/>
          <w:szCs w:val="20"/>
          <w:lang w:eastAsia="zh-CN"/>
        </w:rPr>
        <w:t xml:space="preserve"> indication for Rel-15. </w:t>
      </w:r>
    </w:p>
    <w:p w14:paraId="25DAC7D6"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commentRangeStart w:id="116"/>
      <w:commentRangeStart w:id="117"/>
      <w:r>
        <w:rPr>
          <w:rFonts w:eastAsia="Arial Unicode MS"/>
          <w:szCs w:val="20"/>
          <w:lang w:eastAsia="zh-CN"/>
        </w:rPr>
        <w:t xml:space="preserve">RAN2 understands that it can be up to NW implementation to avoid SN gap in the UE’s RX PDCP buffer for SRBs when sending </w:t>
      </w:r>
      <w:proofErr w:type="spellStart"/>
      <w:r>
        <w:rPr>
          <w:rFonts w:eastAsia="Arial Unicode MS"/>
          <w:szCs w:val="20"/>
          <w:lang w:eastAsia="zh-CN"/>
        </w:rPr>
        <w:t>discardOnPDCP</w:t>
      </w:r>
      <w:proofErr w:type="spellEnd"/>
      <w:r>
        <w:rPr>
          <w:rFonts w:eastAsia="Arial Unicode MS"/>
          <w:szCs w:val="20"/>
          <w:lang w:eastAsia="zh-CN"/>
        </w:rPr>
        <w:t xml:space="preserve"> indication.</w:t>
      </w:r>
      <w:commentRangeEnd w:id="116"/>
      <w:r w:rsidR="00006251">
        <w:rPr>
          <w:rStyle w:val="CommentReference"/>
          <w:rFonts w:asciiTheme="minorHAnsi" w:eastAsiaTheme="minorEastAsia" w:hAnsiTheme="minorHAnsi" w:cstheme="minorBidi"/>
          <w:bCs w:val="0"/>
          <w:kern w:val="2"/>
          <w:lang w:eastAsia="ja-JP"/>
        </w:rPr>
        <w:commentReference w:id="116"/>
      </w:r>
      <w:commentRangeEnd w:id="117"/>
      <w:r w:rsidR="00B219D5">
        <w:rPr>
          <w:rStyle w:val="CommentReference"/>
          <w:rFonts w:asciiTheme="minorHAnsi" w:eastAsiaTheme="minorEastAsia" w:hAnsiTheme="minorHAnsi" w:cstheme="minorBidi"/>
          <w:bCs w:val="0"/>
          <w:kern w:val="2"/>
          <w:lang w:eastAsia="ja-JP"/>
        </w:rPr>
        <w:commentReference w:id="117"/>
      </w:r>
    </w:p>
    <w:p w14:paraId="553121E6" w14:textId="77777777" w:rsidR="0023492F" w:rsidRDefault="00D61520">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 xml:space="preserve">PDCP specification mandates that </w:t>
      </w:r>
      <w:proofErr w:type="spellStart"/>
      <w:r>
        <w:rPr>
          <w:rFonts w:eastAsia="Arial Unicode MS"/>
          <w:b/>
          <w:szCs w:val="20"/>
          <w:lang w:eastAsia="zh-CN"/>
        </w:rPr>
        <w:t>discardOnPDCP</w:t>
      </w:r>
      <w:proofErr w:type="spellEnd"/>
      <w:r>
        <w:rPr>
          <w:rFonts w:eastAsia="Arial Unicode MS"/>
          <w:b/>
          <w:szCs w:val="20"/>
          <w:lang w:eastAsia="zh-CN"/>
        </w:rPr>
        <w:t xml:space="preserve"> is applied to both UE RX side and Tx side.</w:t>
      </w:r>
      <w:r>
        <w:rPr>
          <w:rFonts w:eastAsia="Arial Unicode MS"/>
          <w:szCs w:val="20"/>
          <w:lang w:eastAsia="zh-CN"/>
        </w:rPr>
        <w:t>”</w:t>
      </w:r>
    </w:p>
    <w:p w14:paraId="58EE677E"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proofErr w:type="spellStart"/>
      <w:r>
        <w:rPr>
          <w:rFonts w:eastAsia="Arial Unicode MS"/>
          <w:i/>
          <w:szCs w:val="20"/>
          <w:lang w:eastAsia="zh-CN"/>
        </w:rPr>
        <w:t>discardOnPDCP</w:t>
      </w:r>
      <w:proofErr w:type="spellEnd"/>
      <w:r>
        <w:rPr>
          <w:rFonts w:eastAsia="Arial Unicode MS"/>
          <w:szCs w:val="20"/>
          <w:lang w:eastAsia="zh-CN"/>
        </w:rPr>
        <w:t xml:space="preserve"> for guidance to UE implementation, and that is the root to cause different understandings from the current spec</w:t>
      </w:r>
    </w:p>
    <w:p w14:paraId="4D053F0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proofErr w:type="spellStart"/>
      <w:r>
        <w:rPr>
          <w:rFonts w:eastAsia="Arial Unicode MS"/>
          <w:i/>
          <w:szCs w:val="20"/>
          <w:lang w:eastAsia="zh-CN"/>
        </w:rPr>
        <w:t>discardOnPDCP</w:t>
      </w:r>
      <w:proofErr w:type="spellEnd"/>
      <w:r>
        <w:rPr>
          <w:rFonts w:eastAsia="Arial Unicode MS"/>
          <w:szCs w:val="20"/>
          <w:lang w:eastAsia="zh-CN"/>
        </w:rPr>
        <w:t xml:space="preserve"> is indicated.</w:t>
      </w:r>
    </w:p>
    <w:p w14:paraId="5D503C8C" w14:textId="77777777" w:rsidR="0023492F" w:rsidRDefault="00D61520">
      <w:pPr>
        <w:pStyle w:val="0Maintext"/>
        <w:numPr>
          <w:ilvl w:val="0"/>
          <w:numId w:val="5"/>
        </w:numPr>
        <w:tabs>
          <w:tab w:val="left" w:pos="0"/>
        </w:tabs>
        <w:spacing w:before="75" w:after="75" w:afterAutospacing="0" w:line="315" w:lineRule="atLeast"/>
        <w:jc w:val="left"/>
        <w:rPr>
          <w:rFonts w:eastAsia="DengXian"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xml:space="preserve">: Others, please </w:t>
      </w:r>
      <w:proofErr w:type="gramStart"/>
      <w:r>
        <w:rPr>
          <w:rFonts w:eastAsia="Arial Unicode MS"/>
          <w:szCs w:val="20"/>
          <w:lang w:eastAsia="zh-CN"/>
        </w:rPr>
        <w:t>indicate clearly</w:t>
      </w:r>
      <w:proofErr w:type="gramEnd"/>
      <w:r>
        <w:rPr>
          <w:rFonts w:eastAsia="Arial Unicode MS"/>
          <w:szCs w:val="20"/>
          <w:lang w:eastAsia="zh-CN"/>
        </w:rPr>
        <w:t xml:space="preserve"> your views on how to conclude in case you don't agree Option A and B</w:t>
      </w:r>
    </w:p>
    <w:p w14:paraId="6A2F9F7F" w14:textId="77777777" w:rsidR="0023492F" w:rsidRDefault="0023492F">
      <w:pPr>
        <w:widowControl/>
        <w:spacing w:before="120"/>
        <w:rPr>
          <w:rFonts w:ascii="Arial" w:eastAsia="DengXian" w:hAnsi="Arial" w:cs="Times New Roman"/>
          <w:kern w:val="0"/>
          <w:sz w:val="20"/>
          <w:szCs w:val="24"/>
          <w:lang w:eastAsia="zh-CN"/>
        </w:rPr>
      </w:pPr>
    </w:p>
    <w:p w14:paraId="4006C6C5" w14:textId="77777777" w:rsidR="0023492F" w:rsidRDefault="0023492F">
      <w:pPr>
        <w:widowControl/>
        <w:spacing w:before="120"/>
        <w:rPr>
          <w:rFonts w:ascii="Arial" w:eastAsia="DengXian" w:hAnsi="Arial" w:cs="Times New Roman"/>
          <w:kern w:val="0"/>
          <w:sz w:val="20"/>
          <w:szCs w:val="24"/>
          <w:lang w:eastAsia="zh-CN"/>
        </w:rPr>
      </w:pPr>
    </w:p>
    <w:p w14:paraId="5F04422A" w14:textId="77777777" w:rsidR="0023492F" w:rsidRDefault="0023492F">
      <w:pPr>
        <w:widowControl/>
        <w:spacing w:before="120"/>
        <w:rPr>
          <w:rFonts w:ascii="Arial" w:eastAsia="DengXian" w:hAnsi="Arial" w:cs="Times New Roman"/>
          <w:kern w:val="0"/>
          <w:sz w:val="20"/>
          <w:szCs w:val="24"/>
          <w:lang w:eastAsia="zh-CN"/>
        </w:rPr>
      </w:pPr>
    </w:p>
    <w:tbl>
      <w:tblPr>
        <w:tblStyle w:val="TableGrid"/>
        <w:tblW w:w="9918" w:type="dxa"/>
        <w:tblLayout w:type="fixed"/>
        <w:tblCellMar>
          <w:left w:w="72" w:type="dxa"/>
          <w:right w:w="0" w:type="dxa"/>
        </w:tblCellMar>
        <w:tblLook w:val="04A0" w:firstRow="1" w:lastRow="0" w:firstColumn="1" w:lastColumn="0" w:noHBand="0" w:noVBand="1"/>
      </w:tblPr>
      <w:tblGrid>
        <w:gridCol w:w="1255"/>
        <w:gridCol w:w="1859"/>
        <w:gridCol w:w="6804"/>
      </w:tblGrid>
      <w:tr w:rsidR="0023492F" w14:paraId="2CBE2742" w14:textId="77777777" w:rsidTr="004B32CA">
        <w:tc>
          <w:tcPr>
            <w:tcW w:w="1255" w:type="dxa"/>
            <w:shd w:val="clear" w:color="auto" w:fill="E7E6E6" w:themeFill="background2"/>
          </w:tcPr>
          <w:p w14:paraId="416B33D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1859" w:type="dxa"/>
            <w:shd w:val="clear" w:color="auto" w:fill="E7E6E6" w:themeFill="background2"/>
          </w:tcPr>
          <w:p w14:paraId="48B10FE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6804" w:type="dxa"/>
            <w:shd w:val="clear" w:color="auto" w:fill="E7E6E6" w:themeFill="background2"/>
          </w:tcPr>
          <w:p w14:paraId="4BBD003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7645B5F6" w14:textId="77777777" w:rsidTr="004B32CA">
        <w:tc>
          <w:tcPr>
            <w:tcW w:w="1255" w:type="dxa"/>
          </w:tcPr>
          <w:p w14:paraId="15F4CA5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59" w:type="dxa"/>
          </w:tcPr>
          <w:p w14:paraId="6B02803B" w14:textId="346A6D55"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ins w:id="118" w:author="OPPO (Qianxi)" w:date="2022-02-26T20:03:00Z">
              <w:r w:rsidR="00B219D5">
                <w:rPr>
                  <w:rFonts w:ascii="Arial" w:eastAsia="Arial Unicode MS" w:hAnsi="Arial"/>
                  <w:kern w:val="0"/>
                  <w:sz w:val="20"/>
                  <w:szCs w:val="20"/>
                  <w:lang w:eastAsia="zh-CN"/>
                </w:rPr>
                <w:t xml:space="preserve">, or the revised option-A </w:t>
              </w:r>
            </w:ins>
            <w:ins w:id="119" w:author="OPPO (Qianxi)" w:date="2022-02-26T20:04:00Z">
              <w:r w:rsidR="00B219D5">
                <w:rPr>
                  <w:rFonts w:ascii="Arial" w:eastAsia="Arial Unicode MS" w:hAnsi="Arial"/>
                  <w:kern w:val="0"/>
                  <w:sz w:val="20"/>
                  <w:szCs w:val="20"/>
                  <w:lang w:eastAsia="zh-CN"/>
                </w:rPr>
                <w:t>in HW reply below (but not the original option-A)</w:t>
              </w:r>
            </w:ins>
          </w:p>
        </w:tc>
        <w:tc>
          <w:tcPr>
            <w:tcW w:w="6804" w:type="dxa"/>
          </w:tcPr>
          <w:p w14:paraId="59FE4C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0BC88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 xml:space="preserve">.UE does not have to handle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(this includes both the view that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is not applicable to Rx and the view that “up to NW implementation to avoid SN gap in the UE’s RX PDCP buffer for SRBs when sending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indication”)</w:t>
            </w:r>
          </w:p>
          <w:p w14:paraId="27E1D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2.UE </w:t>
            </w:r>
            <w:proofErr w:type="gramStart"/>
            <w:r>
              <w:rPr>
                <w:rFonts w:ascii="Arial" w:eastAsia="Arial Unicode MS" w:hAnsi="Arial"/>
                <w:kern w:val="0"/>
                <w:sz w:val="20"/>
                <w:szCs w:val="20"/>
                <w:lang w:eastAsia="zh-CN"/>
              </w:rPr>
              <w:t>has to</w:t>
            </w:r>
            <w:proofErr w:type="gramEnd"/>
            <w:r>
              <w:rPr>
                <w:rFonts w:ascii="Arial" w:eastAsia="Arial Unicode MS" w:hAnsi="Arial"/>
                <w:kern w:val="0"/>
                <w:sz w:val="20"/>
                <w:szCs w:val="20"/>
                <w:lang w:eastAsia="zh-CN"/>
              </w:rPr>
              <w:t xml:space="preserve"> perform the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if there is stored PDU (we assume nothing else to be done, i.e., NW implementation, although I do </w:t>
            </w:r>
            <w:proofErr w:type="spellStart"/>
            <w:r>
              <w:rPr>
                <w:rFonts w:ascii="Arial" w:eastAsia="Arial Unicode MS" w:hAnsi="Arial"/>
                <w:kern w:val="0"/>
                <w:sz w:val="20"/>
                <w:szCs w:val="20"/>
                <w:lang w:eastAsia="zh-CN"/>
              </w:rPr>
              <w:t>no</w:t>
            </w:r>
            <w:proofErr w:type="spellEnd"/>
            <w:r>
              <w:rPr>
                <w:rFonts w:ascii="Arial" w:eastAsia="Arial Unicode MS" w:hAnsi="Arial"/>
                <w:kern w:val="0"/>
                <w:sz w:val="20"/>
                <w:szCs w:val="20"/>
                <w:lang w:eastAsia="zh-CN"/>
              </w:rPr>
              <w:t xml:space="preserve"> know whether/how, will handle the Rx window issue)</w:t>
            </w:r>
          </w:p>
          <w:p w14:paraId="1D176F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717B633" w14:textId="464B9B61"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option-A above, we also hope the message is clear</w:t>
            </w:r>
            <w:r w:rsidR="00326140">
              <w:rPr>
                <w:rFonts w:ascii="Arial" w:eastAsia="Arial Unicode MS" w:hAnsi="Arial"/>
                <w:kern w:val="0"/>
                <w:sz w:val="20"/>
                <w:szCs w:val="20"/>
                <w:lang w:eastAsia="zh-CN"/>
              </w:rPr>
              <w:t xml:space="preserve"> at least since R17.</w:t>
            </w:r>
          </w:p>
          <w:p w14:paraId="411D6541" w14:textId="77777777" w:rsidR="00006251" w:rsidRDefault="00006251">
            <w:pPr>
              <w:widowControl/>
              <w:jc w:val="left"/>
              <w:rPr>
                <w:ins w:id="120" w:author="OPPO (Qianxi)" w:date="2022-02-26T20:04:00Z"/>
                <w:rFonts w:ascii="Arial" w:eastAsia="Arial Unicode MS" w:hAnsi="Arial"/>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Otherwise, we add a Q to </w:t>
            </w:r>
            <w:ins w:id="121" w:author="OPPO (Qianxi)" w:date="2022-02-26T20:04:00Z">
              <w:r w:rsidR="00B219D5">
                <w:rPr>
                  <w:rFonts w:ascii="Arial" w:eastAsia="Arial Unicode MS" w:hAnsi="Arial"/>
                  <w:kern w:val="0"/>
                  <w:sz w:val="20"/>
                  <w:szCs w:val="20"/>
                  <w:lang w:eastAsia="zh-CN"/>
                </w:rPr>
                <w:t xml:space="preserve">original </w:t>
              </w:r>
            </w:ins>
            <w:r>
              <w:rPr>
                <w:rFonts w:ascii="Arial" w:eastAsia="Arial Unicode MS" w:hAnsi="Arial"/>
                <w:kern w:val="0"/>
                <w:sz w:val="20"/>
                <w:szCs w:val="20"/>
                <w:lang w:eastAsia="zh-CN"/>
              </w:rPr>
              <w:t>option-A to ask for clarification on how option-A imply UE implementation.</w:t>
            </w:r>
          </w:p>
          <w:p w14:paraId="53B58896" w14:textId="5EB304EC" w:rsidR="00B219D5" w:rsidRDefault="00B219D5">
            <w:pPr>
              <w:widowControl/>
              <w:jc w:val="left"/>
              <w:rPr>
                <w:rFonts w:ascii="Arial" w:eastAsia="Arial Unicode MS" w:hAnsi="Arial"/>
                <w:kern w:val="0"/>
                <w:sz w:val="20"/>
                <w:szCs w:val="20"/>
                <w:lang w:eastAsia="zh-CN"/>
              </w:rPr>
            </w:pPr>
            <w:ins w:id="122" w:author="OPPO (Qianxi)" w:date="2022-02-26T20:0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After seeing the reply from Huawei below, we are fine with the revised version, </w:t>
              </w:r>
            </w:ins>
            <w:ins w:id="123" w:author="OPPO (Qianxi)" w:date="2022-02-26T20:05:00Z">
              <w:r>
                <w:rPr>
                  <w:rFonts w:ascii="Arial" w:eastAsia="Arial Unicode MS" w:hAnsi="Arial"/>
                  <w:kern w:val="0"/>
                  <w:sz w:val="20"/>
                  <w:szCs w:val="20"/>
                  <w:lang w:eastAsia="zh-CN"/>
                </w:rPr>
                <w:t>which clarified that UE would not be mandated to “</w:t>
              </w:r>
              <w:r w:rsidRPr="00B219D5">
                <w:rPr>
                  <w:rFonts w:ascii="Arial" w:eastAsia="Arial Unicode MS" w:hAnsi="Arial"/>
                  <w:kern w:val="0"/>
                  <w:sz w:val="20"/>
                  <w:szCs w:val="20"/>
                  <w:lang w:eastAsia="zh-CN"/>
                </w:rPr>
                <w:t>handle SN gap</w:t>
              </w:r>
              <w:r>
                <w:rPr>
                  <w:rFonts w:ascii="Arial" w:eastAsia="Arial Unicode MS" w:hAnsi="Arial"/>
                  <w:kern w:val="0"/>
                  <w:sz w:val="20"/>
                  <w:szCs w:val="20"/>
                  <w:lang w:eastAsia="zh-CN"/>
                </w:rPr>
                <w:t xml:space="preserve">”, i.e., we take it as both </w:t>
              </w:r>
            </w:ins>
            <w:ins w:id="124" w:author="OPPO (Qianxi)" w:date="2022-02-26T20:06:00Z">
              <w:r>
                <w:rPr>
                  <w:rFonts w:ascii="Arial" w:eastAsia="Arial Unicode MS" w:hAnsi="Arial"/>
                  <w:kern w:val="0"/>
                  <w:sz w:val="20"/>
                  <w:szCs w:val="20"/>
                  <w:lang w:eastAsia="zh-CN"/>
                </w:rPr>
                <w:t>“no Rx buffer discarding” and “Rx buffer discarding” operation exist yet at least UE does not have to handle the SN-gap issue for Rx-buffer (anyway from UE/spe</w:t>
              </w:r>
            </w:ins>
            <w:ins w:id="125" w:author="OPPO (Qianxi)" w:date="2022-02-26T20:07:00Z">
              <w:r>
                <w:rPr>
                  <w:rFonts w:ascii="Arial" w:eastAsia="Arial Unicode MS" w:hAnsi="Arial"/>
                  <w:kern w:val="0"/>
                  <w:sz w:val="20"/>
                  <w:szCs w:val="20"/>
                  <w:lang w:eastAsia="zh-CN"/>
                </w:rPr>
                <w:t>cification perspective, we do not have how can UE handle it without a clear sync/coordination with NW side).</w:t>
              </w:r>
            </w:ins>
          </w:p>
        </w:tc>
      </w:tr>
      <w:tr w:rsidR="0023492F" w14:paraId="3C1CC1B5" w14:textId="77777777" w:rsidTr="004B32CA">
        <w:tc>
          <w:tcPr>
            <w:tcW w:w="1255" w:type="dxa"/>
          </w:tcPr>
          <w:p w14:paraId="6B62858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1859" w:type="dxa"/>
          </w:tcPr>
          <w:p w14:paraId="3DAA03F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6804" w:type="dxa"/>
          </w:tcPr>
          <w:p w14:paraId="3E678FF9"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From the PDCP specification point of view, </w:t>
            </w:r>
            <w:proofErr w:type="gramStart"/>
            <w:r>
              <w:rPr>
                <w:rFonts w:ascii="Arial" w:eastAsia="Arial Unicode MS" w:hAnsi="Arial" w:hint="eastAsia"/>
                <w:kern w:val="0"/>
                <w:sz w:val="20"/>
                <w:szCs w:val="20"/>
                <w:lang w:eastAsia="ko-KR"/>
              </w:rPr>
              <w:t>it is clear that SDU</w:t>
            </w:r>
            <w:proofErr w:type="gramEnd"/>
            <w:r>
              <w:rPr>
                <w:rFonts w:ascii="Arial" w:eastAsia="Arial Unicode MS" w:hAnsi="Arial" w:hint="eastAsia"/>
                <w:kern w:val="0"/>
                <w:sz w:val="20"/>
                <w:szCs w:val="20"/>
                <w:lang w:eastAsia="ko-KR"/>
              </w:rPr>
              <w:t xml:space="preserve"> discard is applied to both Tx and Rx sides.</w:t>
            </w:r>
          </w:p>
          <w:tbl>
            <w:tblPr>
              <w:tblStyle w:val="TableGrid"/>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23492F" w14:paraId="3D198B31" w14:textId="77777777">
              <w:tc>
                <w:tcPr>
                  <w:tcW w:w="5587" w:type="dxa"/>
                </w:tcPr>
                <w:p w14:paraId="260B0A7E"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5.3    SDU discard</w:t>
                  </w:r>
                </w:p>
                <w:p w14:paraId="109E3EBF"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 xml:space="preserve">When the </w:t>
                  </w:r>
                  <w:proofErr w:type="spellStart"/>
                  <w:r>
                    <w:rPr>
                      <w:rFonts w:ascii="Malgun Gothic" w:eastAsia="Malgun Gothic" w:hAnsi="Malgun Gothic"/>
                      <w:color w:val="1F497D"/>
                      <w:sz w:val="16"/>
                      <w:szCs w:val="20"/>
                      <w:lang w:eastAsia="ko-KR"/>
                    </w:rPr>
                    <w:t>discardTimer</w:t>
                  </w:r>
                  <w:proofErr w:type="spellEnd"/>
                  <w:r>
                    <w:rPr>
                      <w:rFonts w:ascii="Malgun Gothic" w:eastAsia="Malgun Gothic" w:hAnsi="Malgun Gothic"/>
                      <w:color w:val="1F497D"/>
                      <w:sz w:val="16"/>
                      <w:szCs w:val="20"/>
                      <w:lang w:eastAsia="ko-KR"/>
                    </w:rPr>
                    <w:t xml:space="preserve"> expires for a PDCP SDU, or the successful delivery of a PDCP SDU is confirmed by PDCP status report, </w:t>
                  </w:r>
                  <w:r>
                    <w:rPr>
                      <w:rFonts w:ascii="Malgun Gothic" w:eastAsia="Malgun Gothic" w:hAnsi="Malgun Gothic"/>
                      <w:color w:val="1F497D"/>
                      <w:sz w:val="16"/>
                      <w:szCs w:val="20"/>
                      <w:highlight w:val="yellow"/>
                      <w:lang w:eastAsia="ko-KR"/>
                    </w:rPr>
                    <w:t>the transmitting PDCP entity</w:t>
                  </w:r>
                  <w:r>
                    <w:rPr>
                      <w:rFonts w:ascii="Malgun Gothic" w:eastAsia="Malgun Gothic" w:hAnsi="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1D9D6FE" w14:textId="77777777" w:rsidR="0023492F" w:rsidRDefault="00D61520">
                  <w:pPr>
                    <w:wordWrap w:val="0"/>
                    <w:rPr>
                      <w:rFonts w:ascii="Malgun Gothic" w:eastAsia="Malgun Gothic" w:hAnsi="Malgun Gothic"/>
                      <w:color w:val="1F497D"/>
                      <w:sz w:val="20"/>
                      <w:szCs w:val="20"/>
                      <w:lang w:eastAsia="ko-KR"/>
                    </w:rPr>
                  </w:pPr>
                  <w:r>
                    <w:rPr>
                      <w:rFonts w:ascii="Malgun Gothic" w:eastAsia="Malgun Gothic" w:hAnsi="Malgun Gothic"/>
                      <w:color w:val="1F497D"/>
                      <w:sz w:val="16"/>
                      <w:szCs w:val="20"/>
                      <w:lang w:eastAsia="ko-KR"/>
                    </w:rPr>
                    <w:t xml:space="preserve">For SRBs, when upper layers request a PDCP SDU discard, </w:t>
                  </w:r>
                  <w:r>
                    <w:rPr>
                      <w:rFonts w:ascii="Malgun Gothic" w:eastAsia="Malgun Gothic" w:hAnsi="Malgun Gothic"/>
                      <w:color w:val="1F497D"/>
                      <w:sz w:val="16"/>
                      <w:szCs w:val="20"/>
                      <w:highlight w:val="yellow"/>
                      <w:lang w:eastAsia="ko-KR"/>
                    </w:rPr>
                    <w:t>the PDCP entity</w:t>
                  </w:r>
                  <w:r>
                    <w:rPr>
                      <w:rFonts w:ascii="Malgun Gothic" w:eastAsia="Malgun Gothic" w:hAnsi="Malgun Gothic"/>
                      <w:color w:val="1F497D"/>
                      <w:sz w:val="16"/>
                      <w:szCs w:val="20"/>
                      <w:lang w:eastAsia="ko-KR"/>
                    </w:rPr>
                    <w:t xml:space="preserve"> shall discard all stored PDCP SDUs and PDCP PDUs.</w:t>
                  </w:r>
                </w:p>
              </w:tc>
            </w:tr>
          </w:tbl>
          <w:p w14:paraId="17FDA421" w14:textId="77777777" w:rsidR="0023492F" w:rsidRDefault="0023492F">
            <w:pPr>
              <w:widowControl/>
              <w:jc w:val="left"/>
              <w:rPr>
                <w:rFonts w:ascii="Arial" w:eastAsia="Arial Unicode MS" w:hAnsi="Arial"/>
                <w:kern w:val="0"/>
                <w:sz w:val="20"/>
                <w:szCs w:val="20"/>
                <w:lang w:eastAsia="ko-KR"/>
              </w:rPr>
            </w:pPr>
          </w:p>
          <w:p w14:paraId="788E4AD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05DA3DE7"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w:t>
            </w:r>
            <w:proofErr w:type="spellStart"/>
            <w:r>
              <w:rPr>
                <w:rFonts w:eastAsia="Arial Unicode MS"/>
                <w:szCs w:val="20"/>
                <w:lang w:eastAsia="zh-CN"/>
              </w:rPr>
              <w:t>discardOnPDCP</w:t>
            </w:r>
            <w:proofErr w:type="spellEnd"/>
            <w:r>
              <w:rPr>
                <w:rFonts w:eastAsia="Arial Unicode MS"/>
                <w:szCs w:val="20"/>
                <w:lang w:eastAsia="zh-CN"/>
              </w:rPr>
              <w:t xml:space="preserve"> is applied to both UE RX side and Tx side,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  </w:t>
            </w:r>
          </w:p>
          <w:p w14:paraId="20857D18" w14:textId="77777777" w:rsidR="0023492F" w:rsidRDefault="0023492F">
            <w:pPr>
              <w:widowControl/>
              <w:jc w:val="left"/>
              <w:rPr>
                <w:rFonts w:ascii="Arial" w:eastAsia="Arial Unicode MS" w:hAnsi="Arial"/>
                <w:kern w:val="0"/>
                <w:sz w:val="20"/>
                <w:szCs w:val="20"/>
                <w:lang w:eastAsia="zh-CN"/>
              </w:rPr>
            </w:pPr>
          </w:p>
        </w:tc>
      </w:tr>
      <w:tr w:rsidR="0023492F" w14:paraId="02D7D925" w14:textId="77777777" w:rsidTr="004B32CA">
        <w:tc>
          <w:tcPr>
            <w:tcW w:w="1255" w:type="dxa"/>
          </w:tcPr>
          <w:p w14:paraId="36401B3D" w14:textId="09CCB9B6" w:rsidR="0023492F"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Huawei, </w:t>
            </w:r>
            <w:proofErr w:type="spellStart"/>
            <w:r>
              <w:rPr>
                <w:rFonts w:ascii="Arial" w:eastAsia="Arial Unicode MS" w:hAnsi="Arial"/>
                <w:kern w:val="0"/>
                <w:sz w:val="20"/>
                <w:szCs w:val="20"/>
                <w:lang w:val="en-US" w:eastAsia="zh-CN"/>
              </w:rPr>
              <w:t>HiSilicon</w:t>
            </w:r>
            <w:proofErr w:type="spellEnd"/>
          </w:p>
        </w:tc>
        <w:tc>
          <w:tcPr>
            <w:tcW w:w="1859" w:type="dxa"/>
          </w:tcPr>
          <w:p w14:paraId="5461CEDF" w14:textId="6456ACE9" w:rsidR="0023492F" w:rsidRDefault="00D80212">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changes by combining Option B</w:t>
            </w:r>
          </w:p>
        </w:tc>
        <w:tc>
          <w:tcPr>
            <w:tcW w:w="6804" w:type="dxa"/>
          </w:tcPr>
          <w:p w14:paraId="60387393" w14:textId="5C1C9DCC" w:rsidR="00D80212"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seems RAN2 </w:t>
            </w:r>
            <w:r w:rsidR="00E16FA7">
              <w:rPr>
                <w:rFonts w:ascii="Arial" w:eastAsia="Arial Unicode MS" w:hAnsi="Arial"/>
                <w:kern w:val="0"/>
                <w:sz w:val="20"/>
                <w:szCs w:val="20"/>
                <w:lang w:val="en-US" w:eastAsia="zh-CN"/>
              </w:rPr>
              <w:t xml:space="preserve">now </w:t>
            </w:r>
            <w:r w:rsidR="00AB1554">
              <w:rPr>
                <w:rFonts w:ascii="Arial" w:eastAsia="Arial Unicode MS" w:hAnsi="Arial"/>
                <w:kern w:val="0"/>
                <w:sz w:val="20"/>
                <w:szCs w:val="20"/>
                <w:lang w:val="en-US" w:eastAsia="zh-CN"/>
              </w:rPr>
              <w:t>start to converge</w:t>
            </w:r>
            <w:r w:rsidR="00BF06BD">
              <w:rPr>
                <w:rFonts w:ascii="Arial" w:eastAsia="Arial Unicode MS" w:hAnsi="Arial"/>
                <w:kern w:val="0"/>
                <w:sz w:val="20"/>
                <w:szCs w:val="20"/>
                <w:lang w:val="en-US" w:eastAsia="zh-CN"/>
              </w:rPr>
              <w:t xml:space="preserve"> views that</w:t>
            </w:r>
            <w:r>
              <w:rPr>
                <w:rFonts w:ascii="Arial" w:eastAsia="Arial Unicode MS" w:hAnsi="Arial"/>
                <w:kern w:val="0"/>
                <w:sz w:val="20"/>
                <w:szCs w:val="20"/>
                <w:lang w:val="en-US" w:eastAsia="zh-CN"/>
              </w:rPr>
              <w:t xml:space="preserve"> it is normal case </w:t>
            </w:r>
            <w:r w:rsidR="00BF06BD">
              <w:rPr>
                <w:rFonts w:ascii="Arial" w:eastAsia="Arial Unicode MS" w:hAnsi="Arial"/>
                <w:kern w:val="0"/>
                <w:sz w:val="20"/>
                <w:szCs w:val="20"/>
                <w:lang w:val="en-US" w:eastAsia="zh-CN"/>
              </w:rPr>
              <w:t>for having</w:t>
            </w:r>
            <w:r>
              <w:rPr>
                <w:rFonts w:ascii="Arial" w:eastAsia="Arial Unicode MS" w:hAnsi="Arial"/>
                <w:kern w:val="0"/>
                <w:sz w:val="20"/>
                <w:szCs w:val="20"/>
                <w:lang w:val="en-US" w:eastAsia="zh-CN"/>
              </w:rPr>
              <w:t xml:space="preserve"> no </w:t>
            </w:r>
            <w:proofErr w:type="spellStart"/>
            <w:r>
              <w:rPr>
                <w:rFonts w:ascii="Arial" w:eastAsia="Arial Unicode MS" w:hAnsi="Arial"/>
                <w:kern w:val="0"/>
                <w:sz w:val="20"/>
                <w:szCs w:val="20"/>
                <w:lang w:val="en-US" w:eastAsia="zh-CN"/>
              </w:rPr>
              <w:t>no</w:t>
            </w:r>
            <w:proofErr w:type="spellEnd"/>
            <w:r>
              <w:rPr>
                <w:rFonts w:ascii="Arial" w:eastAsia="Arial Unicode MS" w:hAnsi="Arial"/>
                <w:kern w:val="0"/>
                <w:sz w:val="20"/>
                <w:szCs w:val="20"/>
                <w:lang w:val="en-US" w:eastAsia="zh-CN"/>
              </w:rPr>
              <w:t xml:space="preserve"> stored PDCP PDU, which can be </w:t>
            </w:r>
            <w:r w:rsidR="00BF06BD">
              <w:rPr>
                <w:rFonts w:ascii="Arial" w:eastAsia="Arial Unicode MS" w:hAnsi="Arial"/>
                <w:kern w:val="0"/>
                <w:sz w:val="20"/>
                <w:szCs w:val="20"/>
                <w:lang w:val="en-US" w:eastAsia="zh-CN"/>
              </w:rPr>
              <w:t xml:space="preserve">handled </w:t>
            </w:r>
            <w:r>
              <w:rPr>
                <w:rFonts w:ascii="Arial" w:eastAsia="Arial Unicode MS" w:hAnsi="Arial"/>
                <w:kern w:val="0"/>
                <w:sz w:val="20"/>
                <w:szCs w:val="20"/>
                <w:lang w:val="en-US" w:eastAsia="zh-CN"/>
              </w:rPr>
              <w:t xml:space="preserve">NW implementation. But in case there is stored PDCP PDU, we see </w:t>
            </w:r>
            <w:r w:rsidR="000F0209">
              <w:rPr>
                <w:rFonts w:ascii="Arial" w:eastAsia="Arial Unicode MS" w:hAnsi="Arial"/>
                <w:kern w:val="0"/>
                <w:sz w:val="20"/>
                <w:szCs w:val="20"/>
                <w:lang w:val="en-US" w:eastAsia="zh-CN"/>
              </w:rPr>
              <w:t xml:space="preserve">a need to align both UE and NW </w:t>
            </w:r>
            <w:r w:rsidR="00BF06BD">
              <w:rPr>
                <w:rFonts w:ascii="Arial" w:eastAsia="Arial Unicode MS" w:hAnsi="Arial"/>
                <w:kern w:val="0"/>
                <w:sz w:val="20"/>
                <w:szCs w:val="20"/>
                <w:lang w:val="en-US" w:eastAsia="zh-CN"/>
              </w:rPr>
              <w:t>understandings</w:t>
            </w:r>
            <w:r w:rsidR="001F7980">
              <w:rPr>
                <w:rFonts w:ascii="Arial" w:eastAsia="Arial Unicode MS" w:hAnsi="Arial"/>
                <w:kern w:val="0"/>
                <w:sz w:val="20"/>
                <w:szCs w:val="20"/>
                <w:lang w:val="en-US" w:eastAsia="zh-CN"/>
              </w:rPr>
              <w:t xml:space="preserve"> from the current spec</w:t>
            </w:r>
            <w:r w:rsidR="000F0209">
              <w:rPr>
                <w:rFonts w:ascii="Arial" w:eastAsia="Arial Unicode MS" w:hAnsi="Arial"/>
                <w:kern w:val="0"/>
                <w:sz w:val="20"/>
                <w:szCs w:val="20"/>
                <w:lang w:val="en-US" w:eastAsia="zh-CN"/>
              </w:rPr>
              <w:t>, but we also understand it is too late</w:t>
            </w:r>
            <w:r>
              <w:rPr>
                <w:rFonts w:ascii="Arial" w:eastAsia="Arial Unicode MS" w:hAnsi="Arial"/>
                <w:kern w:val="0"/>
                <w:sz w:val="20"/>
                <w:szCs w:val="20"/>
                <w:lang w:val="en-US" w:eastAsia="zh-CN"/>
              </w:rPr>
              <w:t xml:space="preserve"> to change the spec </w:t>
            </w:r>
            <w:r w:rsidR="000F0209">
              <w:rPr>
                <w:rFonts w:ascii="Arial" w:eastAsia="Arial Unicode MS" w:hAnsi="Arial"/>
                <w:kern w:val="0"/>
                <w:sz w:val="20"/>
                <w:szCs w:val="20"/>
                <w:lang w:val="en-US" w:eastAsia="zh-CN"/>
              </w:rPr>
              <w:t xml:space="preserve">for </w:t>
            </w:r>
            <w:r w:rsidR="00BF06BD">
              <w:rPr>
                <w:rFonts w:ascii="Arial" w:eastAsia="Arial Unicode MS" w:hAnsi="Arial"/>
                <w:kern w:val="0"/>
                <w:sz w:val="20"/>
                <w:szCs w:val="20"/>
                <w:lang w:val="en-US" w:eastAsia="zh-CN"/>
              </w:rPr>
              <w:t>clarity</w:t>
            </w:r>
            <w:r w:rsidR="000F0209">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given that there might be</w:t>
            </w:r>
            <w:r w:rsidR="00BF06BD">
              <w:rPr>
                <w:rFonts w:ascii="Arial" w:eastAsia="Arial Unicode MS" w:hAnsi="Arial"/>
                <w:kern w:val="0"/>
                <w:sz w:val="20"/>
                <w:szCs w:val="20"/>
                <w:lang w:val="en-US" w:eastAsia="zh-CN"/>
              </w:rPr>
              <w:t xml:space="preserve"> different UE </w:t>
            </w:r>
            <w:r w:rsidR="00BF06BD">
              <w:rPr>
                <w:rFonts w:ascii="Arial" w:eastAsia="Arial Unicode MS" w:hAnsi="Arial"/>
                <w:kern w:val="0"/>
                <w:sz w:val="20"/>
                <w:szCs w:val="20"/>
                <w:lang w:val="en-US" w:eastAsia="zh-CN"/>
              </w:rPr>
              <w:lastRenderedPageBreak/>
              <w:t xml:space="preserve">implementations. </w:t>
            </w:r>
            <w:proofErr w:type="spellStart"/>
            <w:r w:rsidR="00BF06BD">
              <w:rPr>
                <w:rFonts w:ascii="Arial" w:eastAsia="Arial Unicode MS" w:hAnsi="Arial"/>
                <w:kern w:val="0"/>
                <w:sz w:val="20"/>
                <w:szCs w:val="20"/>
                <w:lang w:val="en-US" w:eastAsia="zh-CN"/>
              </w:rPr>
              <w:t>Neverthless</w:t>
            </w:r>
            <w:proofErr w:type="spellEnd"/>
            <w:r w:rsidR="00BF06BD">
              <w:rPr>
                <w:rFonts w:ascii="Arial" w:eastAsia="Arial Unicode MS" w:hAnsi="Arial"/>
                <w:kern w:val="0"/>
                <w:sz w:val="20"/>
                <w:szCs w:val="20"/>
                <w:lang w:val="en-US" w:eastAsia="zh-CN"/>
              </w:rPr>
              <w:t xml:space="preserve">, it is good to see </w:t>
            </w:r>
            <w:r w:rsidR="000F0209">
              <w:rPr>
                <w:rFonts w:ascii="Arial" w:eastAsia="Arial Unicode MS" w:hAnsi="Arial"/>
                <w:kern w:val="0"/>
                <w:sz w:val="20"/>
                <w:szCs w:val="20"/>
                <w:lang w:val="en-US" w:eastAsia="zh-CN"/>
              </w:rPr>
              <w:t>some possible implementations to resolve the issue</w:t>
            </w:r>
            <w:r w:rsidR="00BF06BD">
              <w:rPr>
                <w:rFonts w:ascii="Arial" w:eastAsia="Arial Unicode MS" w:hAnsi="Arial"/>
                <w:kern w:val="0"/>
                <w:sz w:val="20"/>
                <w:szCs w:val="20"/>
                <w:lang w:val="en-US" w:eastAsia="zh-CN"/>
              </w:rPr>
              <w:t xml:space="preserve"> from the Phase 1 discussions</w:t>
            </w:r>
            <w:r w:rsidR="000F0209">
              <w:rPr>
                <w:rFonts w:ascii="Arial" w:eastAsia="Arial Unicode MS" w:hAnsi="Arial"/>
                <w:kern w:val="0"/>
                <w:sz w:val="20"/>
                <w:szCs w:val="20"/>
                <w:lang w:val="en-US" w:eastAsia="zh-CN"/>
              </w:rPr>
              <w:t>,</w:t>
            </w:r>
          </w:p>
          <w:p w14:paraId="4E20BB10" w14:textId="6A2E640D" w:rsidR="000F0209"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1. The UE will not perform </w:t>
            </w:r>
            <w:proofErr w:type="gramStart"/>
            <w:r>
              <w:rPr>
                <w:rFonts w:ascii="Arial" w:eastAsia="Arial Unicode MS" w:hAnsi="Arial"/>
                <w:kern w:val="0"/>
                <w:sz w:val="20"/>
                <w:szCs w:val="20"/>
                <w:lang w:val="en-US" w:eastAsia="zh-CN"/>
              </w:rPr>
              <w:t>discarding</w:t>
            </w:r>
            <w:r w:rsidR="00A55A15">
              <w:rPr>
                <w:rFonts w:ascii="Arial" w:eastAsia="Arial Unicode MS" w:hAnsi="Arial"/>
                <w:kern w:val="0"/>
                <w:sz w:val="20"/>
                <w:szCs w:val="20"/>
                <w:lang w:val="en-US" w:eastAsia="zh-CN"/>
              </w:rPr>
              <w:t>,</w:t>
            </w:r>
            <w:proofErr w:type="gramEnd"/>
            <w:r w:rsidR="00A55A15">
              <w:rPr>
                <w:rFonts w:ascii="Arial" w:eastAsia="Arial Unicode MS" w:hAnsi="Arial"/>
                <w:kern w:val="0"/>
                <w:sz w:val="20"/>
                <w:szCs w:val="20"/>
                <w:lang w:val="en-US" w:eastAsia="zh-CN"/>
              </w:rPr>
              <w:t xml:space="preserve"> this has been already acknowledged by several companies.</w:t>
            </w:r>
          </w:p>
          <w:p w14:paraId="5293568D" w14:textId="490CAAD0" w:rsidR="00210DA4"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2. The UE will perform discarding</w:t>
            </w:r>
            <w:r w:rsidR="005B333F">
              <w:rPr>
                <w:rFonts w:ascii="Arial" w:eastAsia="Arial Unicode MS" w:hAnsi="Arial"/>
                <w:kern w:val="0"/>
                <w:sz w:val="20"/>
                <w:szCs w:val="20"/>
                <w:lang w:val="en-US" w:eastAsia="zh-CN"/>
              </w:rPr>
              <w:t xml:space="preserve"> </w:t>
            </w:r>
            <w:r w:rsidR="005B333F" w:rsidRPr="0053520B">
              <w:rPr>
                <w:rFonts w:ascii="Arial" w:eastAsia="Arial Unicode MS" w:hAnsi="Arial"/>
                <w:kern w:val="0"/>
                <w:sz w:val="20"/>
                <w:szCs w:val="20"/>
                <w:highlight w:val="yellow"/>
                <w:lang w:val="en-US" w:eastAsia="zh-CN"/>
              </w:rPr>
              <w:t>following the current spec</w:t>
            </w:r>
            <w:r>
              <w:rPr>
                <w:rFonts w:ascii="Arial" w:eastAsia="Arial Unicode MS" w:hAnsi="Arial"/>
                <w:kern w:val="0"/>
                <w:sz w:val="20"/>
                <w:szCs w:val="20"/>
                <w:lang w:val="en-US" w:eastAsia="zh-CN"/>
              </w:rPr>
              <w:t xml:space="preserve">, </w:t>
            </w:r>
            <w:r w:rsidR="00C916C7">
              <w:rPr>
                <w:rFonts w:ascii="Arial" w:eastAsia="Arial Unicode MS" w:hAnsi="Arial"/>
                <w:kern w:val="0"/>
                <w:sz w:val="20"/>
                <w:szCs w:val="20"/>
                <w:lang w:val="en-US" w:eastAsia="zh-CN"/>
              </w:rPr>
              <w:t>then</w:t>
            </w:r>
            <w:r w:rsidR="00A55A15">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the SN gap </w:t>
            </w:r>
            <w:r w:rsidR="00CA3EF9">
              <w:rPr>
                <w:rFonts w:ascii="Arial" w:eastAsia="Arial Unicode MS" w:hAnsi="Arial"/>
                <w:kern w:val="0"/>
                <w:sz w:val="20"/>
                <w:szCs w:val="20"/>
                <w:lang w:val="en-US" w:eastAsia="zh-CN"/>
              </w:rPr>
              <w:t xml:space="preserve">are deemed to be </w:t>
            </w:r>
            <w:r w:rsidR="002B0968">
              <w:rPr>
                <w:rFonts w:ascii="Arial" w:eastAsia="Arial Unicode MS" w:hAnsi="Arial"/>
                <w:kern w:val="0"/>
                <w:sz w:val="20"/>
                <w:szCs w:val="20"/>
                <w:lang w:val="en-US" w:eastAsia="zh-CN"/>
              </w:rPr>
              <w:t>resolved</w:t>
            </w:r>
            <w:r w:rsidR="00AE0B94">
              <w:rPr>
                <w:rFonts w:ascii="Arial" w:eastAsia="Arial Unicode MS" w:hAnsi="Arial"/>
                <w:kern w:val="0"/>
                <w:sz w:val="20"/>
                <w:szCs w:val="20"/>
                <w:lang w:val="en-US" w:eastAsia="zh-CN"/>
              </w:rPr>
              <w:t xml:space="preserve"> (in case reordering window is set to infinity)</w:t>
            </w:r>
            <w:r w:rsidR="0095503C">
              <w:rPr>
                <w:rFonts w:ascii="Arial" w:eastAsia="Arial Unicode MS" w:hAnsi="Arial"/>
                <w:kern w:val="0"/>
                <w:sz w:val="20"/>
                <w:szCs w:val="20"/>
                <w:lang w:val="en-US" w:eastAsia="zh-CN"/>
              </w:rPr>
              <w:t xml:space="preserve"> </w:t>
            </w:r>
            <w:r w:rsidR="00E76288">
              <w:rPr>
                <w:rFonts w:ascii="Arial" w:eastAsia="Arial Unicode MS" w:hAnsi="Arial"/>
                <w:kern w:val="0"/>
                <w:sz w:val="20"/>
                <w:szCs w:val="20"/>
                <w:lang w:val="en-US" w:eastAsia="zh-CN"/>
              </w:rPr>
              <w:t xml:space="preserve">but </w:t>
            </w:r>
            <w:r w:rsidR="00B461D5">
              <w:rPr>
                <w:rFonts w:ascii="Arial" w:eastAsia="Arial Unicode MS" w:hAnsi="Arial"/>
                <w:kern w:val="0"/>
                <w:sz w:val="20"/>
                <w:szCs w:val="20"/>
                <w:lang w:val="en-US" w:eastAsia="zh-CN"/>
              </w:rPr>
              <w:t xml:space="preserve">note that </w:t>
            </w:r>
            <w:r w:rsidR="004B42F8">
              <w:rPr>
                <w:rFonts w:ascii="Arial" w:eastAsia="Arial Unicode MS" w:hAnsi="Arial"/>
                <w:kern w:val="0"/>
                <w:sz w:val="20"/>
                <w:szCs w:val="20"/>
                <w:lang w:val="en-US" w:eastAsia="zh-CN"/>
              </w:rPr>
              <w:t xml:space="preserve">it doesn’t mandate the UE to do so </w:t>
            </w:r>
            <w:r w:rsidR="009B7CF0" w:rsidRPr="0053520B">
              <w:rPr>
                <w:rFonts w:ascii="Arial" w:eastAsia="Arial Unicode MS" w:hAnsi="Arial"/>
                <w:kern w:val="0"/>
                <w:sz w:val="20"/>
                <w:szCs w:val="20"/>
                <w:highlight w:val="yellow"/>
                <w:lang w:val="en-US" w:eastAsia="zh-CN"/>
              </w:rPr>
              <w:t>from the current spec</w:t>
            </w:r>
            <w:r w:rsidR="00A55A15">
              <w:rPr>
                <w:rFonts w:ascii="Arial" w:eastAsia="Arial Unicode MS" w:hAnsi="Arial"/>
                <w:kern w:val="0"/>
                <w:sz w:val="20"/>
                <w:szCs w:val="20"/>
                <w:lang w:val="en-US" w:eastAsia="zh-CN"/>
              </w:rPr>
              <w:t xml:space="preserve">, this has been also already acknowledged by several companies. </w:t>
            </w:r>
          </w:p>
          <w:p w14:paraId="4295E05F" w14:textId="640224FD" w:rsidR="00CA3EF9" w:rsidRDefault="008807EA">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T</w:t>
            </w:r>
            <w:r>
              <w:rPr>
                <w:rFonts w:ascii="Arial" w:eastAsia="Arial Unicode MS" w:hAnsi="Arial"/>
                <w:kern w:val="0"/>
                <w:sz w:val="20"/>
                <w:szCs w:val="20"/>
                <w:lang w:val="en-US" w:eastAsia="zh-CN"/>
              </w:rPr>
              <w:t xml:space="preserve">herefore, we </w:t>
            </w:r>
            <w:r w:rsidR="00320EB7">
              <w:rPr>
                <w:rFonts w:ascii="Arial" w:eastAsia="Arial Unicode MS" w:hAnsi="Arial"/>
                <w:kern w:val="0"/>
                <w:sz w:val="20"/>
                <w:szCs w:val="20"/>
                <w:lang w:val="en-US" w:eastAsia="zh-CN"/>
              </w:rPr>
              <w:t xml:space="preserve">think this “corner case” can be handled by </w:t>
            </w:r>
            <w:r w:rsidR="002133FD">
              <w:rPr>
                <w:rFonts w:ascii="Arial" w:eastAsia="Arial Unicode MS" w:hAnsi="Arial"/>
                <w:kern w:val="0"/>
                <w:sz w:val="20"/>
                <w:szCs w:val="20"/>
                <w:lang w:val="en-US" w:eastAsia="zh-CN"/>
              </w:rPr>
              <w:t xml:space="preserve">implementations, and </w:t>
            </w:r>
            <w:r w:rsidR="00320EB7">
              <w:rPr>
                <w:rFonts w:ascii="Arial" w:eastAsia="Arial Unicode MS" w:hAnsi="Arial"/>
                <w:kern w:val="0"/>
                <w:sz w:val="20"/>
                <w:szCs w:val="20"/>
                <w:lang w:val="en-US" w:eastAsia="zh-CN"/>
              </w:rPr>
              <w:t xml:space="preserve">thus </w:t>
            </w:r>
            <w:r>
              <w:rPr>
                <w:rFonts w:ascii="Arial" w:eastAsia="Arial Unicode MS" w:hAnsi="Arial"/>
                <w:kern w:val="0"/>
                <w:sz w:val="20"/>
                <w:szCs w:val="20"/>
                <w:lang w:val="en-US" w:eastAsia="zh-CN"/>
              </w:rPr>
              <w:t xml:space="preserve">propose </w:t>
            </w:r>
            <w:r w:rsidR="005C6147">
              <w:rPr>
                <w:rFonts w:ascii="Arial" w:eastAsia="Arial Unicode MS" w:hAnsi="Arial"/>
                <w:kern w:val="0"/>
                <w:sz w:val="20"/>
                <w:szCs w:val="20"/>
                <w:lang w:val="en-US" w:eastAsia="zh-CN"/>
              </w:rPr>
              <w:t>the following conclusions</w:t>
            </w:r>
            <w:r>
              <w:rPr>
                <w:rFonts w:ascii="Arial" w:eastAsia="Arial Unicode MS" w:hAnsi="Arial"/>
                <w:kern w:val="0"/>
                <w:sz w:val="20"/>
                <w:szCs w:val="20"/>
                <w:lang w:val="en-US" w:eastAsia="zh-CN"/>
              </w:rPr>
              <w:t xml:space="preserve"> for a clear summary of this discussion</w:t>
            </w:r>
            <w:r w:rsidR="008857F5">
              <w:rPr>
                <w:rFonts w:ascii="Arial" w:eastAsia="Arial Unicode MS" w:hAnsi="Arial"/>
                <w:kern w:val="0"/>
                <w:sz w:val="20"/>
                <w:szCs w:val="20"/>
                <w:lang w:val="en-US" w:eastAsia="zh-CN"/>
              </w:rPr>
              <w:t>.</w:t>
            </w:r>
          </w:p>
          <w:p w14:paraId="6D816EED" w14:textId="2BF12B50"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proofErr w:type="spellStart"/>
            <w:r w:rsidRPr="00210DA4">
              <w:rPr>
                <w:rFonts w:eastAsia="Arial Unicode MS"/>
                <w:color w:val="FF0000"/>
                <w:szCs w:val="20"/>
                <w:u w:val="single"/>
                <w:lang w:eastAsia="zh-CN"/>
              </w:rPr>
              <w:t>discardOnPDCP</w:t>
            </w:r>
            <w:proofErr w:type="spellEnd"/>
            <w:r w:rsidRPr="00210DA4">
              <w:rPr>
                <w:rFonts w:eastAsia="Arial Unicode MS"/>
                <w:color w:val="FF0000"/>
                <w:szCs w:val="20"/>
                <w:u w:val="single"/>
                <w:lang w:eastAsia="zh-CN"/>
              </w:rPr>
              <w:t xml:space="preserve"> is applied to both UE RX side and Tx side</w:t>
            </w:r>
            <w:r>
              <w:rPr>
                <w:rFonts w:eastAsia="Arial Unicode MS"/>
                <w:szCs w:val="20"/>
                <w:lang w:eastAsia="zh-CN"/>
              </w:rPr>
              <w:t xml:space="preserv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w:t>
            </w:r>
          </w:p>
          <w:p w14:paraId="2DB4E7DE" w14:textId="417B19F9"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sidR="004B317D">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w:t>
            </w:r>
            <w:proofErr w:type="spellStart"/>
            <w:r w:rsidRPr="00210DA4">
              <w:rPr>
                <w:rFonts w:eastAsia="Arial Unicode MS"/>
                <w:szCs w:val="20"/>
                <w:lang w:eastAsia="zh-CN"/>
              </w:rPr>
              <w:t>discardOnPDCP</w:t>
            </w:r>
            <w:proofErr w:type="spellEnd"/>
            <w:r w:rsidRPr="00210DA4">
              <w:rPr>
                <w:rFonts w:eastAsia="Arial Unicode MS"/>
                <w:szCs w:val="20"/>
                <w:lang w:eastAsia="zh-CN"/>
              </w:rPr>
              <w:t xml:space="preserve"> indication for Rel-15. </w:t>
            </w:r>
          </w:p>
          <w:p w14:paraId="7FEF7F55" w14:textId="4A4469CC" w:rsidR="0042539B" w:rsidRDefault="00210DA4" w:rsidP="0042539B">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sidR="006D5485">
              <w:rPr>
                <w:rFonts w:eastAsia="Arial Unicode MS"/>
                <w:szCs w:val="20"/>
                <w:lang w:eastAsia="zh-CN"/>
              </w:rPr>
              <w:t xml:space="preserve">that </w:t>
            </w:r>
            <w:r w:rsidR="00BD09AE" w:rsidRPr="00241E0E">
              <w:rPr>
                <w:rFonts w:eastAsia="Arial Unicode MS"/>
                <w:color w:val="FF0000"/>
                <w:szCs w:val="20"/>
                <w:u w:val="single"/>
                <w:lang w:eastAsia="zh-CN"/>
              </w:rPr>
              <w:t xml:space="preserve">in case </w:t>
            </w:r>
            <w:r w:rsidR="004D3241" w:rsidRPr="00241E0E">
              <w:rPr>
                <w:rFonts w:eastAsia="Arial Unicode MS"/>
                <w:color w:val="FF0000"/>
                <w:szCs w:val="20"/>
                <w:u w:val="single"/>
                <w:lang w:eastAsia="zh-CN"/>
              </w:rPr>
              <w:t>there is stored PDCP PDU</w:t>
            </w:r>
            <w:r w:rsidR="00BE0A66">
              <w:rPr>
                <w:rFonts w:eastAsia="Arial Unicode MS"/>
                <w:color w:val="FF0000"/>
                <w:szCs w:val="20"/>
                <w:u w:val="single"/>
                <w:lang w:eastAsia="zh-CN"/>
              </w:rPr>
              <w:t>s</w:t>
            </w:r>
            <w:r w:rsidR="004D3241" w:rsidRPr="00241E0E">
              <w:rPr>
                <w:rFonts w:eastAsia="Arial Unicode MS"/>
                <w:color w:val="FF0000"/>
                <w:szCs w:val="20"/>
                <w:u w:val="single"/>
                <w:lang w:eastAsia="zh-CN"/>
              </w:rPr>
              <w:t xml:space="preserve"> </w:t>
            </w:r>
            <w:r w:rsidR="004B317D" w:rsidRPr="00241E0E">
              <w:rPr>
                <w:rFonts w:eastAsia="Arial Unicode MS"/>
                <w:color w:val="FF0000"/>
                <w:szCs w:val="20"/>
                <w:u w:val="single"/>
                <w:lang w:eastAsia="zh-CN"/>
              </w:rPr>
              <w:t>in the UE RX PDCP buffer for SRBs</w:t>
            </w:r>
            <w:r w:rsidR="006C6FD4" w:rsidRPr="00241E0E">
              <w:rPr>
                <w:rFonts w:eastAsia="Arial Unicode MS"/>
                <w:color w:val="FF0000"/>
                <w:szCs w:val="20"/>
                <w:u w:val="single"/>
                <w:lang w:eastAsia="zh-CN"/>
              </w:rPr>
              <w:t xml:space="preserve"> when </w:t>
            </w:r>
            <w:r w:rsidR="00EB7140" w:rsidRPr="00241E0E">
              <w:rPr>
                <w:rFonts w:eastAsia="Arial Unicode MS"/>
                <w:color w:val="FF0000"/>
                <w:szCs w:val="20"/>
                <w:u w:val="single"/>
                <w:lang w:eastAsia="zh-CN"/>
              </w:rPr>
              <w:t>receiving</w:t>
            </w:r>
            <w:r w:rsidR="006C6FD4" w:rsidRPr="00241E0E">
              <w:rPr>
                <w:rFonts w:eastAsia="Arial Unicode MS"/>
                <w:color w:val="FF0000"/>
                <w:szCs w:val="20"/>
                <w:u w:val="single"/>
                <w:lang w:eastAsia="zh-CN"/>
              </w:rPr>
              <w:t xml:space="preserve"> </w:t>
            </w:r>
            <w:proofErr w:type="spellStart"/>
            <w:r w:rsidR="006C6FD4" w:rsidRPr="00241E0E">
              <w:rPr>
                <w:rFonts w:eastAsia="Arial Unicode MS"/>
                <w:color w:val="FF0000"/>
                <w:szCs w:val="20"/>
                <w:u w:val="single"/>
                <w:lang w:eastAsia="zh-CN"/>
              </w:rPr>
              <w:t>disc</w:t>
            </w:r>
            <w:r w:rsidR="00022197" w:rsidRPr="00241E0E">
              <w:rPr>
                <w:rFonts w:eastAsia="Arial Unicode MS"/>
                <w:color w:val="FF0000"/>
                <w:szCs w:val="20"/>
                <w:u w:val="single"/>
                <w:lang w:eastAsia="zh-CN"/>
              </w:rPr>
              <w:t>ardOnPDCP</w:t>
            </w:r>
            <w:proofErr w:type="spellEnd"/>
            <w:r w:rsidR="00022197" w:rsidRPr="00241E0E">
              <w:rPr>
                <w:rFonts w:eastAsia="Arial Unicode MS"/>
                <w:color w:val="FF0000"/>
                <w:szCs w:val="20"/>
                <w:u w:val="single"/>
                <w:lang w:eastAsia="zh-CN"/>
              </w:rPr>
              <w:t xml:space="preserve"> indication</w:t>
            </w:r>
            <w:r w:rsidR="004B317D" w:rsidRPr="00241E0E">
              <w:rPr>
                <w:rFonts w:eastAsia="Arial Unicode MS"/>
                <w:color w:val="FF0000"/>
                <w:szCs w:val="20"/>
                <w:u w:val="single"/>
                <w:lang w:eastAsia="zh-CN"/>
              </w:rPr>
              <w:t>,</w:t>
            </w:r>
            <w:r w:rsidR="00022197" w:rsidRPr="00241E0E">
              <w:rPr>
                <w:rFonts w:eastAsia="Arial Unicode MS"/>
                <w:color w:val="FF0000"/>
                <w:szCs w:val="20"/>
                <w:u w:val="single"/>
                <w:lang w:eastAsia="zh-CN"/>
              </w:rPr>
              <w:t xml:space="preserve"> </w:t>
            </w:r>
            <w:r w:rsidR="00EA061E" w:rsidRPr="00241E0E">
              <w:rPr>
                <w:rFonts w:eastAsia="Arial Unicode MS"/>
                <w:color w:val="FF0000"/>
                <w:szCs w:val="20"/>
                <w:u w:val="single"/>
                <w:lang w:eastAsia="zh-CN"/>
              </w:rPr>
              <w:t xml:space="preserve">it </w:t>
            </w:r>
            <w:r w:rsidR="006F5E20">
              <w:rPr>
                <w:rFonts w:eastAsia="Arial Unicode MS"/>
                <w:color w:val="FF0000"/>
                <w:szCs w:val="20"/>
                <w:u w:val="single"/>
                <w:lang w:eastAsia="zh-CN"/>
              </w:rPr>
              <w:t>can be</w:t>
            </w:r>
            <w:r w:rsidR="00EA061E" w:rsidRPr="00241E0E">
              <w:rPr>
                <w:rFonts w:eastAsia="Arial Unicode MS"/>
                <w:color w:val="FF0000"/>
                <w:szCs w:val="20"/>
                <w:u w:val="single"/>
                <w:lang w:eastAsia="zh-CN"/>
              </w:rPr>
              <w:t xml:space="preserve"> up to implementation to avoid </w:t>
            </w:r>
            <w:r w:rsidR="007C15E4" w:rsidRPr="00241E0E">
              <w:rPr>
                <w:rFonts w:eastAsia="Arial Unicode MS"/>
                <w:color w:val="FF0000"/>
                <w:szCs w:val="20"/>
                <w:u w:val="single"/>
                <w:lang w:eastAsia="zh-CN"/>
              </w:rPr>
              <w:t xml:space="preserve">UE </w:t>
            </w:r>
            <w:r w:rsidR="00EA061E" w:rsidRPr="00241E0E">
              <w:rPr>
                <w:rFonts w:eastAsia="Arial Unicode MS"/>
                <w:color w:val="FF0000"/>
                <w:szCs w:val="20"/>
                <w:u w:val="single"/>
                <w:lang w:eastAsia="zh-CN"/>
              </w:rPr>
              <w:t xml:space="preserve">RX window </w:t>
            </w:r>
            <w:r w:rsidR="006D5485" w:rsidRPr="00241E0E">
              <w:rPr>
                <w:rFonts w:eastAsia="Arial Unicode MS"/>
                <w:color w:val="FF0000"/>
                <w:szCs w:val="20"/>
                <w:u w:val="single"/>
                <w:lang w:eastAsia="zh-CN"/>
              </w:rPr>
              <w:t>to get stuck</w:t>
            </w:r>
            <w:r w:rsidR="009823EC">
              <w:rPr>
                <w:rFonts w:eastAsia="Arial Unicode MS"/>
                <w:color w:val="FF0000"/>
                <w:szCs w:val="20"/>
                <w:u w:val="single"/>
                <w:lang w:eastAsia="zh-CN"/>
              </w:rPr>
              <w:t xml:space="preserve"> </w:t>
            </w:r>
            <w:r w:rsidR="00615226">
              <w:rPr>
                <w:rFonts w:eastAsia="Arial Unicode MS"/>
                <w:color w:val="FF0000"/>
                <w:szCs w:val="20"/>
                <w:u w:val="single"/>
                <w:lang w:eastAsia="zh-CN"/>
              </w:rPr>
              <w:t>but</w:t>
            </w:r>
            <w:r w:rsidR="006F5E20">
              <w:rPr>
                <w:rFonts w:eastAsia="Arial Unicode MS"/>
                <w:color w:val="FF0000"/>
                <w:szCs w:val="20"/>
                <w:u w:val="single"/>
                <w:lang w:eastAsia="zh-CN"/>
              </w:rPr>
              <w:t xml:space="preserve"> </w:t>
            </w:r>
            <w:proofErr w:type="spellStart"/>
            <w:r w:rsidR="006F5E20">
              <w:rPr>
                <w:rFonts w:eastAsia="Arial Unicode MS"/>
                <w:color w:val="FF0000"/>
                <w:szCs w:val="20"/>
                <w:u w:val="single"/>
                <w:lang w:eastAsia="zh-CN"/>
              </w:rPr>
              <w:t>doesn</w:t>
            </w:r>
            <w:proofErr w:type="spellEnd"/>
            <w:r w:rsidR="006F5E20">
              <w:rPr>
                <w:rFonts w:eastAsia="Arial Unicode MS"/>
                <w:color w:val="FF0000"/>
                <w:szCs w:val="20"/>
                <w:u w:val="single"/>
                <w:lang w:eastAsia="zh-CN"/>
              </w:rPr>
              <w:t>' mandate the UE to handle SN gap</w:t>
            </w:r>
            <w:r w:rsidR="00BF06BD">
              <w:rPr>
                <w:rFonts w:eastAsia="Arial Unicode MS"/>
                <w:color w:val="FF0000"/>
                <w:szCs w:val="20"/>
                <w:u w:val="single"/>
                <w:lang w:eastAsia="zh-CN"/>
              </w:rPr>
              <w:t xml:space="preserve"> from the specification</w:t>
            </w:r>
            <w:r w:rsidR="006D5485" w:rsidRPr="00241E0E">
              <w:rPr>
                <w:rFonts w:eastAsia="Arial Unicode MS"/>
                <w:color w:val="FF0000"/>
                <w:szCs w:val="20"/>
                <w:u w:val="single"/>
                <w:lang w:eastAsia="zh-CN"/>
              </w:rPr>
              <w:t>.</w:t>
            </w:r>
            <w:r w:rsidR="004B32CA">
              <w:rPr>
                <w:rFonts w:eastAsia="Arial Unicode MS"/>
                <w:color w:val="FF0000"/>
                <w:szCs w:val="20"/>
                <w:u w:val="single"/>
                <w:lang w:eastAsia="zh-CN"/>
              </w:rPr>
              <w:t xml:space="preserve"> No </w:t>
            </w:r>
            <w:r w:rsidR="008728BC">
              <w:rPr>
                <w:rFonts w:eastAsia="Arial Unicode MS"/>
                <w:color w:val="FF0000"/>
                <w:szCs w:val="20"/>
                <w:u w:val="single"/>
                <w:lang w:eastAsia="zh-CN"/>
              </w:rPr>
              <w:t xml:space="preserve">change to </w:t>
            </w:r>
            <w:r w:rsidR="004B32CA">
              <w:rPr>
                <w:rFonts w:eastAsia="Arial Unicode MS"/>
                <w:color w:val="FF0000"/>
                <w:szCs w:val="20"/>
                <w:u w:val="single"/>
                <w:lang w:eastAsia="zh-CN"/>
              </w:rPr>
              <w:t>specification is needed</w:t>
            </w:r>
            <w:r w:rsidR="008728BC">
              <w:rPr>
                <w:rFonts w:eastAsia="Arial Unicode MS"/>
                <w:color w:val="FF0000"/>
                <w:szCs w:val="20"/>
                <w:u w:val="single"/>
                <w:lang w:eastAsia="zh-CN"/>
              </w:rPr>
              <w:t xml:space="preserve"> for NR Rel-15 and 16</w:t>
            </w:r>
            <w:r w:rsidR="004B32CA">
              <w:rPr>
                <w:rFonts w:eastAsia="Arial Unicode MS"/>
                <w:color w:val="FF0000"/>
                <w:szCs w:val="20"/>
                <w:u w:val="single"/>
                <w:lang w:eastAsia="zh-CN"/>
              </w:rPr>
              <w:t>.</w:t>
            </w:r>
            <w:r w:rsidR="0042539B">
              <w:rPr>
                <w:rFonts w:eastAsia="Arial Unicode MS" w:hint="eastAsia"/>
                <w:szCs w:val="20"/>
                <w:lang w:eastAsia="zh-CN"/>
              </w:rPr>
              <w:t xml:space="preserve"> </w:t>
            </w:r>
          </w:p>
          <w:p w14:paraId="474A2770" w14:textId="713E4B35" w:rsidR="006803BF" w:rsidRPr="008807EA" w:rsidRDefault="0042539B" w:rsidP="008807EA">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color w:val="FF0000"/>
                <w:szCs w:val="20"/>
                <w:u w:val="single"/>
                <w:lang w:eastAsia="zh-CN"/>
              </w:rPr>
              <w:t>The issue</w:t>
            </w:r>
            <w:r w:rsidR="00E32FC0" w:rsidRPr="0042539B">
              <w:rPr>
                <w:rFonts w:eastAsia="Arial Unicode MS"/>
                <w:color w:val="FF0000"/>
                <w:szCs w:val="20"/>
                <w:u w:val="single"/>
                <w:lang w:eastAsia="zh-CN"/>
              </w:rPr>
              <w:t xml:space="preserve"> can be revisited in </w:t>
            </w:r>
            <w:r w:rsidR="00BF06BD">
              <w:rPr>
                <w:rFonts w:eastAsia="Arial Unicode MS"/>
                <w:color w:val="FF0000"/>
                <w:szCs w:val="20"/>
                <w:u w:val="single"/>
                <w:lang w:eastAsia="zh-CN"/>
              </w:rPr>
              <w:t xml:space="preserve">NR </w:t>
            </w:r>
            <w:r w:rsidR="00E32FC0" w:rsidRPr="0042539B">
              <w:rPr>
                <w:rFonts w:eastAsia="Arial Unicode MS"/>
                <w:color w:val="FF0000"/>
                <w:szCs w:val="20"/>
                <w:u w:val="single"/>
                <w:lang w:eastAsia="zh-CN"/>
              </w:rPr>
              <w:t>Rel-17.</w:t>
            </w:r>
          </w:p>
        </w:tc>
      </w:tr>
      <w:tr w:rsidR="00C870EA" w14:paraId="03FAD089" w14:textId="77777777" w:rsidTr="004B32CA">
        <w:trPr>
          <w:ins w:id="126" w:author="Pavan Nuggehalli" w:date="2022-02-27T16:52:00Z"/>
        </w:trPr>
        <w:tc>
          <w:tcPr>
            <w:tcW w:w="1255" w:type="dxa"/>
          </w:tcPr>
          <w:p w14:paraId="51802F40" w14:textId="71B620A4" w:rsidR="00C870EA" w:rsidRDefault="00C870EA">
            <w:pPr>
              <w:widowControl/>
              <w:jc w:val="left"/>
              <w:rPr>
                <w:ins w:id="127" w:author="Pavan Nuggehalli" w:date="2022-02-27T16:52:00Z"/>
                <w:rFonts w:ascii="Arial" w:eastAsia="Arial Unicode MS" w:hAnsi="Arial"/>
                <w:kern w:val="0"/>
                <w:sz w:val="20"/>
                <w:szCs w:val="20"/>
                <w:lang w:val="en-US" w:eastAsia="zh-CN"/>
              </w:rPr>
            </w:pPr>
            <w:ins w:id="128" w:author="Pavan Nuggehalli" w:date="2022-02-27T16:52:00Z">
              <w:r>
                <w:rPr>
                  <w:rFonts w:ascii="Arial" w:eastAsia="Arial Unicode MS" w:hAnsi="Arial"/>
                  <w:kern w:val="0"/>
                  <w:sz w:val="20"/>
                  <w:szCs w:val="20"/>
                  <w:lang w:val="en-US" w:eastAsia="zh-CN"/>
                </w:rPr>
                <w:lastRenderedPageBreak/>
                <w:t>Apple</w:t>
              </w:r>
            </w:ins>
          </w:p>
        </w:tc>
        <w:tc>
          <w:tcPr>
            <w:tcW w:w="1859" w:type="dxa"/>
          </w:tcPr>
          <w:p w14:paraId="3DA18A89" w14:textId="4CB37EB0" w:rsidR="00C870EA" w:rsidRDefault="00C870EA">
            <w:pPr>
              <w:widowControl/>
              <w:jc w:val="left"/>
              <w:rPr>
                <w:ins w:id="129" w:author="Pavan Nuggehalli" w:date="2022-02-27T16:52:00Z"/>
                <w:rFonts w:ascii="Arial" w:eastAsia="Arial Unicode MS" w:hAnsi="Arial"/>
                <w:kern w:val="0"/>
                <w:sz w:val="20"/>
                <w:szCs w:val="20"/>
                <w:lang w:val="en-US" w:eastAsia="zh-CN"/>
              </w:rPr>
            </w:pPr>
            <w:ins w:id="130" w:author="Pavan Nuggehalli" w:date="2022-02-27T16:52:00Z">
              <w:r>
                <w:rPr>
                  <w:rFonts w:ascii="Arial" w:eastAsia="Arial Unicode MS" w:hAnsi="Arial"/>
                  <w:kern w:val="0"/>
                  <w:sz w:val="20"/>
                  <w:szCs w:val="20"/>
                  <w:lang w:val="en-US" w:eastAsia="zh-CN"/>
                </w:rPr>
                <w:t>Option B</w:t>
              </w:r>
            </w:ins>
          </w:p>
        </w:tc>
        <w:tc>
          <w:tcPr>
            <w:tcW w:w="6804" w:type="dxa"/>
          </w:tcPr>
          <w:p w14:paraId="160C3568" w14:textId="77777777" w:rsidR="00C870EA" w:rsidRDefault="00C870EA">
            <w:pPr>
              <w:widowControl/>
              <w:jc w:val="left"/>
              <w:rPr>
                <w:ins w:id="131" w:author="Huawei, HiSilicon" w:date="2022-02-28T10:54:00Z"/>
                <w:rFonts w:ascii="Arial" w:eastAsia="Arial Unicode MS" w:hAnsi="Arial"/>
                <w:kern w:val="0"/>
                <w:sz w:val="20"/>
                <w:szCs w:val="20"/>
                <w:lang w:val="en-US" w:eastAsia="zh-CN"/>
              </w:rPr>
            </w:pPr>
            <w:ins w:id="132" w:author="Pavan Nuggehalli" w:date="2022-02-27T16:52:00Z">
              <w:r>
                <w:rPr>
                  <w:rFonts w:ascii="Arial" w:eastAsia="Arial Unicode MS" w:hAnsi="Arial"/>
                  <w:kern w:val="0"/>
                  <w:sz w:val="20"/>
                  <w:szCs w:val="20"/>
                  <w:lang w:val="en-US" w:eastAsia="zh-CN"/>
                </w:rPr>
                <w:t>In</w:t>
              </w:r>
            </w:ins>
            <w:ins w:id="133" w:author="Pavan Nuggehalli" w:date="2022-02-27T16:53:00Z">
              <w:r>
                <w:rPr>
                  <w:rFonts w:ascii="Arial" w:eastAsia="Arial Unicode MS" w:hAnsi="Arial"/>
                  <w:kern w:val="0"/>
                  <w:sz w:val="20"/>
                  <w:szCs w:val="20"/>
                  <w:lang w:val="en-US" w:eastAsia="zh-CN"/>
                </w:rPr>
                <w:t xml:space="preserve"> our view, PDCP SDUs/PDUs in the Rx buffer for SRBs should be discarded, if we accept the logic for discarding PDCP SDUs/PDUs in the Tx side. Then, it is not clear to us how th</w:t>
              </w:r>
            </w:ins>
            <w:ins w:id="134" w:author="Pavan Nuggehalli" w:date="2022-02-27T16:54:00Z">
              <w:r>
                <w:rPr>
                  <w:rFonts w:ascii="Arial" w:eastAsia="Arial Unicode MS" w:hAnsi="Arial"/>
                  <w:kern w:val="0"/>
                  <w:sz w:val="20"/>
                  <w:szCs w:val="20"/>
                  <w:lang w:val="en-US" w:eastAsia="zh-CN"/>
                </w:rPr>
                <w:t>e network can always ensure that the Rx buffer is empty during inter-DU handover</w:t>
              </w:r>
            </w:ins>
            <w:ins w:id="135" w:author="Pavan Nuggehalli" w:date="2022-02-27T16:56:00Z">
              <w:r w:rsidR="009047EE">
                <w:rPr>
                  <w:rFonts w:ascii="Arial" w:eastAsia="Arial Unicode MS" w:hAnsi="Arial"/>
                  <w:kern w:val="0"/>
                  <w:sz w:val="20"/>
                  <w:szCs w:val="20"/>
                  <w:lang w:val="en-US" w:eastAsia="zh-CN"/>
                </w:rPr>
                <w:t xml:space="preserve"> (other than re-establishing PDCP which we want to avoid in this scenario)</w:t>
              </w:r>
            </w:ins>
            <w:ins w:id="136" w:author="Pavan Nuggehalli" w:date="2022-02-27T16:54:00Z">
              <w:r>
                <w:rPr>
                  <w:rFonts w:ascii="Arial" w:eastAsia="Arial Unicode MS" w:hAnsi="Arial"/>
                  <w:kern w:val="0"/>
                  <w:sz w:val="20"/>
                  <w:szCs w:val="20"/>
                  <w:lang w:val="en-US" w:eastAsia="zh-CN"/>
                </w:rPr>
                <w:t>. Even if it is too late to change R15 spec, we should at least capture as RAN2 unde</w:t>
              </w:r>
            </w:ins>
            <w:ins w:id="137" w:author="Pavan Nuggehalli" w:date="2022-02-27T16:55:00Z">
              <w:r>
                <w:rPr>
                  <w:rFonts w:ascii="Arial" w:eastAsia="Arial Unicode MS" w:hAnsi="Arial"/>
                  <w:kern w:val="0"/>
                  <w:sz w:val="20"/>
                  <w:szCs w:val="20"/>
                  <w:lang w:val="en-US" w:eastAsia="zh-CN"/>
                </w:rPr>
                <w:t xml:space="preserve">rstanding that the UE should update PDCP state variables to ensure there is no stalling of the PDCP Rx window. </w:t>
              </w:r>
            </w:ins>
          </w:p>
          <w:p w14:paraId="79922FCA" w14:textId="2291E006" w:rsidR="00B44D77" w:rsidRDefault="00B44D77">
            <w:pPr>
              <w:widowControl/>
              <w:jc w:val="left"/>
              <w:rPr>
                <w:ins w:id="138" w:author="Huawei, HiSilicon" w:date="2022-02-28T10:54:00Z"/>
                <w:rFonts w:ascii="Arial" w:eastAsia="Arial Unicode MS" w:hAnsi="Arial"/>
                <w:kern w:val="0"/>
                <w:sz w:val="20"/>
                <w:szCs w:val="20"/>
                <w:lang w:val="en-US" w:eastAsia="zh-CN"/>
              </w:rPr>
            </w:pPr>
            <w:ins w:id="139" w:author="Huawei, HiSilicon" w:date="2022-02-28T10:54: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ins>
            <w:ins w:id="140" w:author="Huawei, HiSilicon" w:date="2022-02-28T10:55:00Z">
              <w:r w:rsidRPr="00B44D77">
                <w:rPr>
                  <w:rFonts w:ascii="Arial" w:eastAsia="Arial Unicode MS" w:hAnsi="Arial"/>
                  <w:kern w:val="0"/>
                  <w:sz w:val="20"/>
                  <w:szCs w:val="20"/>
                  <w:highlight w:val="yellow"/>
                  <w:lang w:val="en-US" w:eastAsia="zh-CN"/>
                </w:rPr>
                <w:t>Thank you for the comments, and p</w:t>
              </w:r>
            </w:ins>
            <w:ins w:id="141" w:author="Huawei, HiSilicon" w:date="2022-02-28T10:54:00Z">
              <w:r w:rsidRPr="00B44D77">
                <w:rPr>
                  <w:rFonts w:ascii="Arial" w:eastAsia="Arial Unicode MS" w:hAnsi="Arial"/>
                  <w:kern w:val="0"/>
                  <w:sz w:val="20"/>
                  <w:szCs w:val="20"/>
                  <w:highlight w:val="yellow"/>
                  <w:lang w:val="en-US" w:eastAsia="zh-CN"/>
                </w:rPr>
                <w:t xml:space="preserve">lease share your view to the updated proposal </w:t>
              </w:r>
            </w:ins>
            <w:ins w:id="142" w:author="Huawei, HiSilicon" w:date="2022-02-28T10:55:00Z">
              <w:r w:rsidRPr="00B44D77">
                <w:rPr>
                  <w:rFonts w:ascii="Arial" w:eastAsia="Arial Unicode MS" w:hAnsi="Arial"/>
                  <w:kern w:val="0"/>
                  <w:sz w:val="20"/>
                  <w:szCs w:val="20"/>
                  <w:highlight w:val="yellow"/>
                  <w:lang w:val="en-US" w:eastAsia="zh-CN"/>
                </w:rPr>
                <w:t>as shown above.</w:t>
              </w:r>
              <w:r>
                <w:rPr>
                  <w:rFonts w:ascii="Arial" w:eastAsia="Arial Unicode MS" w:hAnsi="Arial"/>
                  <w:kern w:val="0"/>
                  <w:sz w:val="20"/>
                  <w:szCs w:val="20"/>
                  <w:lang w:val="en-US" w:eastAsia="zh-CN"/>
                </w:rPr>
                <w:t xml:space="preserve"> </w:t>
              </w:r>
            </w:ins>
          </w:p>
          <w:p w14:paraId="794C6CE7" w14:textId="27888C45" w:rsidR="0067188B" w:rsidRDefault="00B44D77">
            <w:pPr>
              <w:widowControl/>
              <w:jc w:val="left"/>
              <w:rPr>
                <w:ins w:id="143" w:author="Pavan Nuggehalli" w:date="2022-02-27T16:52:00Z"/>
                <w:rFonts w:ascii="Arial" w:eastAsia="Arial Unicode MS" w:hAnsi="Arial"/>
                <w:kern w:val="0"/>
                <w:sz w:val="20"/>
                <w:szCs w:val="20"/>
                <w:lang w:val="en-US" w:eastAsia="zh-CN"/>
              </w:rPr>
            </w:pPr>
            <w:ins w:id="144" w:author="Huawei, HiSilicon" w:date="2022-02-28T10:54:00Z">
              <w:r>
                <w:rPr>
                  <w:rFonts w:ascii="Arial" w:eastAsia="Arial Unicode MS" w:hAnsi="Arial"/>
                  <w:kern w:val="0"/>
                  <w:sz w:val="20"/>
                  <w:szCs w:val="20"/>
                  <w:lang w:val="en-US" w:eastAsia="zh-CN"/>
                </w:rPr>
                <w:t xml:space="preserve">As I </w:t>
              </w:r>
              <w:proofErr w:type="spellStart"/>
              <w:r>
                <w:rPr>
                  <w:rFonts w:ascii="Arial" w:eastAsia="Arial Unicode MS" w:hAnsi="Arial"/>
                  <w:kern w:val="0"/>
                  <w:sz w:val="20"/>
                  <w:szCs w:val="20"/>
                  <w:lang w:val="en-US" w:eastAsia="zh-CN"/>
                </w:rPr>
                <w:t>summaried</w:t>
              </w:r>
              <w:proofErr w:type="spellEnd"/>
              <w:r>
                <w:rPr>
                  <w:rFonts w:ascii="Arial" w:eastAsia="Arial Unicode MS" w:hAnsi="Arial"/>
                  <w:kern w:val="0"/>
                  <w:sz w:val="20"/>
                  <w:szCs w:val="20"/>
                  <w:lang w:val="en-US" w:eastAsia="zh-CN"/>
                </w:rPr>
                <w:t xml:space="preserve"> above, there can be implementation approaches that doesn’t mandate the UE handle SN gap, e.g. NW to reconfigure t-Reordering, PDCP retransmission. I think it is difficult now to mandate the UE to handle SN gap in this case given there might be already different UE implementations including “not discard” acknowledged by several companies in Phase 1 discussion. Therefore I understand the updated proposal as shown above is the best compromise we can do for now.</w:t>
              </w:r>
            </w:ins>
          </w:p>
        </w:tc>
      </w:tr>
      <w:tr w:rsidR="00C870EA" w14:paraId="536733C6" w14:textId="77777777" w:rsidTr="004B32CA">
        <w:trPr>
          <w:ins w:id="145" w:author="Pavan Nuggehalli" w:date="2022-02-27T16:52:00Z"/>
        </w:trPr>
        <w:tc>
          <w:tcPr>
            <w:tcW w:w="1255" w:type="dxa"/>
          </w:tcPr>
          <w:p w14:paraId="5703B1FC" w14:textId="2BD224CF" w:rsidR="00C870EA" w:rsidRDefault="001769AD">
            <w:pPr>
              <w:widowControl/>
              <w:jc w:val="left"/>
              <w:rPr>
                <w:ins w:id="146" w:author="Pavan Nuggehalli" w:date="2022-02-27T16:52:00Z"/>
                <w:rFonts w:ascii="Arial" w:eastAsia="Arial Unicode MS" w:hAnsi="Arial"/>
                <w:kern w:val="0"/>
                <w:sz w:val="20"/>
                <w:szCs w:val="20"/>
                <w:lang w:val="en-US" w:eastAsia="ko-KR"/>
              </w:rPr>
            </w:pPr>
            <w:ins w:id="147" w:author="Samsung (Donggun Kim)" w:date="2022-02-28T11:45:00Z">
              <w:r>
                <w:rPr>
                  <w:rFonts w:ascii="Arial" w:eastAsia="Arial Unicode MS" w:hAnsi="Arial" w:hint="eastAsia"/>
                  <w:kern w:val="0"/>
                  <w:sz w:val="20"/>
                  <w:szCs w:val="20"/>
                  <w:lang w:val="en-US" w:eastAsia="ko-KR"/>
                </w:rPr>
                <w:t>Samsung</w:t>
              </w:r>
            </w:ins>
          </w:p>
        </w:tc>
        <w:tc>
          <w:tcPr>
            <w:tcW w:w="1859" w:type="dxa"/>
          </w:tcPr>
          <w:p w14:paraId="43CFE36B" w14:textId="0CE5829B" w:rsidR="00C870EA" w:rsidRDefault="001769AD">
            <w:pPr>
              <w:widowControl/>
              <w:jc w:val="left"/>
              <w:rPr>
                <w:ins w:id="148" w:author="Pavan Nuggehalli" w:date="2022-02-27T16:52:00Z"/>
                <w:rFonts w:ascii="Arial" w:eastAsia="Arial Unicode MS" w:hAnsi="Arial"/>
                <w:kern w:val="0"/>
                <w:sz w:val="20"/>
                <w:szCs w:val="20"/>
                <w:lang w:val="en-US" w:eastAsia="ko-KR"/>
              </w:rPr>
            </w:pPr>
            <w:ins w:id="149" w:author="Samsung (Donggun Kim)" w:date="2022-02-28T11:45:00Z">
              <w:r>
                <w:rPr>
                  <w:rFonts w:ascii="Arial" w:eastAsia="Arial Unicode MS" w:hAnsi="Arial" w:hint="eastAsia"/>
                  <w:kern w:val="0"/>
                  <w:sz w:val="20"/>
                  <w:szCs w:val="20"/>
                  <w:lang w:val="en-US" w:eastAsia="ko-KR"/>
                </w:rPr>
                <w:t>Option A</w:t>
              </w:r>
            </w:ins>
          </w:p>
        </w:tc>
        <w:tc>
          <w:tcPr>
            <w:tcW w:w="6804" w:type="dxa"/>
          </w:tcPr>
          <w:p w14:paraId="51F4ACFC" w14:textId="77777777" w:rsidR="00C870EA" w:rsidRDefault="001769AD" w:rsidP="001769AD">
            <w:pPr>
              <w:widowControl/>
              <w:jc w:val="left"/>
              <w:rPr>
                <w:ins w:id="150" w:author="Huawei, HiSilicon" w:date="2022-02-28T10:55:00Z"/>
                <w:rFonts w:ascii="Arial" w:eastAsia="Arial Unicode MS" w:hAnsi="Arial"/>
                <w:kern w:val="0"/>
                <w:sz w:val="20"/>
                <w:szCs w:val="20"/>
                <w:lang w:val="en-US" w:eastAsia="ko-KR"/>
              </w:rPr>
            </w:pPr>
            <w:ins w:id="151" w:author="Samsung (Donggun Kim)" w:date="2022-02-28T11:46:00Z">
              <w:r>
                <w:rPr>
                  <w:rFonts w:ascii="Arial" w:eastAsia="Arial Unicode MS" w:hAnsi="Arial" w:hint="eastAsia"/>
                  <w:kern w:val="0"/>
                  <w:sz w:val="20"/>
                  <w:szCs w:val="20"/>
                  <w:lang w:val="en-US" w:eastAsia="ko-KR"/>
                </w:rPr>
                <w:t xml:space="preserve">Agree </w:t>
              </w:r>
              <w:r>
                <w:rPr>
                  <w:rFonts w:ascii="Arial" w:eastAsia="Arial Unicode MS" w:hAnsi="Arial"/>
                  <w:kern w:val="0"/>
                  <w:sz w:val="20"/>
                  <w:szCs w:val="20"/>
                  <w:lang w:val="en-US" w:eastAsia="ko-KR"/>
                </w:rPr>
                <w:t>to</w:t>
              </w:r>
              <w:r>
                <w:rPr>
                  <w:rFonts w:ascii="Arial" w:eastAsia="Arial Unicode MS" w:hAnsi="Arial" w:hint="eastAsia"/>
                  <w:kern w:val="0"/>
                  <w:sz w:val="20"/>
                  <w:szCs w:val="20"/>
                  <w:lang w:val="en-US" w:eastAsia="ko-KR"/>
                </w:rPr>
                <w:t xml:space="preserve"> PDCP rapporteur</w:t>
              </w:r>
              <w:r>
                <w:rPr>
                  <w:rFonts w:ascii="Arial" w:eastAsia="Arial Unicode MS" w:hAnsi="Arial"/>
                  <w:kern w:val="0"/>
                  <w:sz w:val="20"/>
                  <w:szCs w:val="20"/>
                  <w:lang w:val="en-US" w:eastAsia="ko-KR"/>
                </w:rPr>
                <w:t>’s comments.</w:t>
              </w:r>
            </w:ins>
          </w:p>
          <w:p w14:paraId="195455AB" w14:textId="1E6AE232" w:rsidR="00B44D77" w:rsidRPr="00B44D77" w:rsidRDefault="00B44D77" w:rsidP="001769AD">
            <w:pPr>
              <w:widowControl/>
              <w:jc w:val="left"/>
              <w:rPr>
                <w:ins w:id="152" w:author="Pavan Nuggehalli" w:date="2022-02-27T16:52:00Z"/>
                <w:rFonts w:ascii="Arial" w:eastAsia="Arial Unicode MS" w:hAnsi="Arial"/>
                <w:kern w:val="0"/>
                <w:sz w:val="20"/>
                <w:szCs w:val="20"/>
                <w:lang w:val="en-US" w:eastAsia="zh-CN"/>
              </w:rPr>
            </w:pPr>
            <w:ins w:id="153" w:author="Huawei, HiSilicon" w:date="2022-02-28T10:55: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r w:rsidRPr="00B44D77">
                <w:rPr>
                  <w:rFonts w:ascii="Arial" w:eastAsia="Arial Unicode MS" w:hAnsi="Arial"/>
                  <w:kern w:val="0"/>
                  <w:sz w:val="20"/>
                  <w:szCs w:val="20"/>
                  <w:highlight w:val="yellow"/>
                  <w:lang w:val="en-US" w:eastAsia="zh-CN"/>
                </w:rPr>
                <w:t>Thank you for the comments, and please share your view to the updated proposal as shown above.</w:t>
              </w:r>
              <w:r>
                <w:rPr>
                  <w:rFonts w:ascii="Arial" w:eastAsia="Arial Unicode MS" w:hAnsi="Arial"/>
                  <w:kern w:val="0"/>
                  <w:sz w:val="20"/>
                  <w:szCs w:val="20"/>
                  <w:lang w:val="en-US" w:eastAsia="zh-CN"/>
                </w:rPr>
                <w:t xml:space="preserve"> </w:t>
              </w:r>
            </w:ins>
          </w:p>
        </w:tc>
      </w:tr>
      <w:tr w:rsidR="00517071" w14:paraId="113166CB" w14:textId="77777777" w:rsidTr="004B32CA">
        <w:trPr>
          <w:ins w:id="154" w:author="xiaomi-xiaowei" w:date="2022-02-28T17:07:00Z"/>
        </w:trPr>
        <w:tc>
          <w:tcPr>
            <w:tcW w:w="1255" w:type="dxa"/>
          </w:tcPr>
          <w:p w14:paraId="2D16E5D3" w14:textId="4AB76039" w:rsidR="00517071" w:rsidRDefault="00517071">
            <w:pPr>
              <w:widowControl/>
              <w:jc w:val="left"/>
              <w:rPr>
                <w:ins w:id="155" w:author="xiaomi-xiaowei" w:date="2022-02-28T17:07:00Z"/>
                <w:rFonts w:ascii="Arial" w:eastAsia="Arial Unicode MS" w:hAnsi="Arial"/>
                <w:kern w:val="0"/>
                <w:sz w:val="20"/>
                <w:szCs w:val="20"/>
                <w:lang w:val="en-US" w:eastAsia="ko-KR"/>
              </w:rPr>
            </w:pPr>
            <w:ins w:id="156" w:author="xiaomi-xiaowei" w:date="2022-02-28T17:07:00Z">
              <w:r>
                <w:rPr>
                  <w:rFonts w:ascii="Arial" w:eastAsia="Arial Unicode MS" w:hAnsi="Arial"/>
                  <w:kern w:val="0"/>
                  <w:sz w:val="20"/>
                  <w:szCs w:val="20"/>
                  <w:lang w:val="en-US" w:eastAsia="ko-KR"/>
                </w:rPr>
                <w:t>Xiaomi</w:t>
              </w:r>
            </w:ins>
          </w:p>
        </w:tc>
        <w:tc>
          <w:tcPr>
            <w:tcW w:w="1859" w:type="dxa"/>
          </w:tcPr>
          <w:p w14:paraId="627BAD9C" w14:textId="2E485089" w:rsidR="00517071" w:rsidRDefault="00517071">
            <w:pPr>
              <w:widowControl/>
              <w:jc w:val="left"/>
              <w:rPr>
                <w:ins w:id="157" w:author="xiaomi-xiaowei" w:date="2022-02-28T17:07:00Z"/>
                <w:rFonts w:ascii="Arial" w:eastAsia="Arial Unicode MS" w:hAnsi="Arial"/>
                <w:kern w:val="0"/>
                <w:sz w:val="20"/>
                <w:szCs w:val="20"/>
                <w:lang w:val="en-US" w:eastAsia="zh-CN"/>
              </w:rPr>
            </w:pPr>
            <w:ins w:id="158" w:author="xiaomi-xiaowei" w:date="2022-02-28T17:07:00Z">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w:t>
              </w:r>
            </w:ins>
            <w:ins w:id="159" w:author="xiaomi-xiaowei" w:date="2022-02-28T17:08:00Z">
              <w:r w:rsidR="00507AC4">
                <w:rPr>
                  <w:rFonts w:ascii="Arial" w:eastAsia="Arial Unicode MS" w:hAnsi="Arial"/>
                  <w:kern w:val="0"/>
                  <w:sz w:val="20"/>
                  <w:szCs w:val="20"/>
                  <w:lang w:val="en-US" w:eastAsia="zh-CN"/>
                </w:rPr>
                <w:t xml:space="preserve"> with modification</w:t>
              </w:r>
            </w:ins>
          </w:p>
        </w:tc>
        <w:tc>
          <w:tcPr>
            <w:tcW w:w="6804" w:type="dxa"/>
          </w:tcPr>
          <w:p w14:paraId="183CAAB1" w14:textId="77777777" w:rsidR="00517071" w:rsidRDefault="00507AC4" w:rsidP="001769AD">
            <w:pPr>
              <w:widowControl/>
              <w:jc w:val="left"/>
              <w:rPr>
                <w:ins w:id="160" w:author="xiaomi-xiaowei" w:date="2022-02-28T17:14:00Z"/>
                <w:rFonts w:ascii="Arial" w:eastAsia="Arial Unicode MS" w:hAnsi="Arial"/>
                <w:kern w:val="0"/>
                <w:sz w:val="20"/>
                <w:szCs w:val="20"/>
                <w:lang w:val="en-US" w:eastAsia="zh-CN"/>
              </w:rPr>
            </w:pPr>
            <w:ins w:id="161" w:author="xiaomi-xiaowei" w:date="2022-02-28T17:09:00Z">
              <w:r>
                <w:rPr>
                  <w:rFonts w:ascii="Arial" w:eastAsia="Arial Unicode MS" w:hAnsi="Arial"/>
                  <w:kern w:val="0"/>
                  <w:sz w:val="20"/>
                  <w:szCs w:val="20"/>
                  <w:lang w:val="en-US" w:eastAsia="zh-CN"/>
                </w:rPr>
                <w:t xml:space="preserve">In our understanding, it will never happen that </w:t>
              </w:r>
            </w:ins>
            <w:ins w:id="162" w:author="xiaomi-xiaowei" w:date="2022-02-28T17:10:00Z">
              <w:r>
                <w:rPr>
                  <w:rFonts w:ascii="Arial" w:eastAsia="Arial Unicode MS" w:hAnsi="Arial"/>
                  <w:kern w:val="0"/>
                  <w:sz w:val="20"/>
                  <w:szCs w:val="20"/>
                  <w:lang w:val="en-US" w:eastAsia="zh-CN"/>
                </w:rPr>
                <w:t xml:space="preserve">there is still PDCP </w:t>
              </w:r>
            </w:ins>
            <w:ins w:id="163" w:author="xiaomi-xiaowei" w:date="2022-02-28T17:11:00Z">
              <w:r>
                <w:rPr>
                  <w:rFonts w:ascii="Arial" w:eastAsia="Arial Unicode MS" w:hAnsi="Arial"/>
                  <w:kern w:val="0"/>
                  <w:sz w:val="20"/>
                  <w:szCs w:val="20"/>
                  <w:lang w:val="en-US" w:eastAsia="zh-CN"/>
                </w:rPr>
                <w:t xml:space="preserve">PDU in </w:t>
              </w:r>
            </w:ins>
            <w:ins w:id="164" w:author="xiaomi-xiaowei" w:date="2022-02-28T17:12:00Z">
              <w:r>
                <w:rPr>
                  <w:rFonts w:ascii="Arial" w:eastAsia="Arial Unicode MS" w:hAnsi="Arial"/>
                  <w:kern w:val="0"/>
                  <w:sz w:val="20"/>
                  <w:szCs w:val="20"/>
                  <w:lang w:val="en-US" w:eastAsia="zh-CN"/>
                </w:rPr>
                <w:t>PDCP</w:t>
              </w:r>
            </w:ins>
            <w:ins w:id="165" w:author="xiaomi-xiaowei" w:date="2022-02-28T17:11:00Z">
              <w:r>
                <w:rPr>
                  <w:rFonts w:ascii="Arial" w:eastAsia="Arial Unicode MS" w:hAnsi="Arial"/>
                  <w:kern w:val="0"/>
                  <w:sz w:val="20"/>
                  <w:szCs w:val="20"/>
                  <w:lang w:val="en-US" w:eastAsia="zh-CN"/>
                </w:rPr>
                <w:t xml:space="preserve"> buffer </w:t>
              </w:r>
            </w:ins>
            <w:ins w:id="166" w:author="xiaomi-xiaowei" w:date="2022-02-28T17:09:00Z">
              <w:r>
                <w:rPr>
                  <w:rFonts w:ascii="Arial" w:eastAsia="Arial Unicode MS" w:hAnsi="Arial"/>
                  <w:kern w:val="0"/>
                  <w:sz w:val="20"/>
                  <w:szCs w:val="20"/>
                  <w:lang w:val="en-US" w:eastAsia="zh-CN"/>
                </w:rPr>
                <w:t xml:space="preserve">when </w:t>
              </w:r>
            </w:ins>
            <w:ins w:id="167" w:author="xiaomi-xiaowei" w:date="2022-02-28T17:10:00Z">
              <w:r>
                <w:rPr>
                  <w:rFonts w:ascii="Arial" w:eastAsia="Arial Unicode MS" w:hAnsi="Arial"/>
                  <w:kern w:val="0"/>
                  <w:sz w:val="20"/>
                  <w:szCs w:val="20"/>
                  <w:lang w:val="en-US" w:eastAsia="zh-CN"/>
                </w:rPr>
                <w:t xml:space="preserve">the receiving </w:t>
              </w:r>
            </w:ins>
            <w:ins w:id="168" w:author="xiaomi-xiaowei" w:date="2022-02-28T17:09:00Z">
              <w:r>
                <w:rPr>
                  <w:rFonts w:ascii="Arial" w:eastAsia="Arial Unicode MS" w:hAnsi="Arial"/>
                  <w:kern w:val="0"/>
                  <w:sz w:val="20"/>
                  <w:szCs w:val="20"/>
                  <w:lang w:val="en-US" w:eastAsia="zh-CN"/>
                </w:rPr>
                <w:t xml:space="preserve">PDCP </w:t>
              </w:r>
            </w:ins>
            <w:ins w:id="169" w:author="xiaomi-xiaowei" w:date="2022-02-28T17:10:00Z">
              <w:r>
                <w:rPr>
                  <w:rFonts w:ascii="Arial" w:eastAsia="Arial Unicode MS" w:hAnsi="Arial"/>
                  <w:kern w:val="0"/>
                  <w:sz w:val="20"/>
                  <w:szCs w:val="20"/>
                  <w:lang w:val="en-US" w:eastAsia="zh-CN"/>
                </w:rPr>
                <w:t xml:space="preserve">entity </w:t>
              </w:r>
            </w:ins>
            <w:ins w:id="170" w:author="xiaomi-xiaowei" w:date="2022-02-28T17:09:00Z">
              <w:r>
                <w:rPr>
                  <w:rFonts w:ascii="Arial" w:eastAsia="Arial Unicode MS" w:hAnsi="Arial"/>
                  <w:kern w:val="0"/>
                  <w:sz w:val="20"/>
                  <w:szCs w:val="20"/>
                  <w:lang w:val="en-US" w:eastAsia="zh-CN"/>
                </w:rPr>
                <w:t>re</w:t>
              </w:r>
            </w:ins>
            <w:ins w:id="171" w:author="xiaomi-xiaowei" w:date="2022-02-28T17:10:00Z">
              <w:r>
                <w:rPr>
                  <w:rFonts w:ascii="Arial" w:eastAsia="Arial Unicode MS" w:hAnsi="Arial"/>
                  <w:kern w:val="0"/>
                  <w:sz w:val="20"/>
                  <w:szCs w:val="20"/>
                  <w:lang w:val="en-US" w:eastAsia="zh-CN"/>
                </w:rPr>
                <w:t xml:space="preserve">ceives </w:t>
              </w:r>
              <w:proofErr w:type="spellStart"/>
              <w:r>
                <w:rPr>
                  <w:rFonts w:ascii="Arial" w:eastAsia="Arial Unicode MS" w:hAnsi="Arial"/>
                  <w:kern w:val="0"/>
                  <w:sz w:val="20"/>
                  <w:szCs w:val="20"/>
                  <w:lang w:val="en-US" w:eastAsia="zh-CN"/>
                </w:rPr>
                <w:t>discardOnPDCP</w:t>
              </w:r>
              <w:proofErr w:type="spellEnd"/>
              <w:r>
                <w:rPr>
                  <w:rFonts w:ascii="Arial" w:eastAsia="Arial Unicode MS" w:hAnsi="Arial"/>
                  <w:kern w:val="0"/>
                  <w:sz w:val="20"/>
                  <w:szCs w:val="20"/>
                  <w:lang w:val="en-US" w:eastAsia="zh-CN"/>
                </w:rPr>
                <w:t xml:space="preserve"> indication from RRC</w:t>
              </w:r>
            </w:ins>
            <w:ins w:id="172" w:author="xiaomi-xiaowei" w:date="2022-02-28T17:11:00Z">
              <w:r>
                <w:rPr>
                  <w:rFonts w:ascii="Arial" w:eastAsia="Arial Unicode MS" w:hAnsi="Arial"/>
                  <w:kern w:val="0"/>
                  <w:sz w:val="20"/>
                  <w:szCs w:val="20"/>
                  <w:lang w:val="en-US" w:eastAsia="zh-CN"/>
                </w:rPr>
                <w:t xml:space="preserve"> since PDCP will only send PDCP SDU to RRC in sequence</w:t>
              </w:r>
            </w:ins>
            <w:ins w:id="173" w:author="xiaomi-xiaowei" w:date="2022-02-28T17:10:00Z">
              <w:r>
                <w:rPr>
                  <w:rFonts w:ascii="Arial" w:eastAsia="Arial Unicode MS" w:hAnsi="Arial"/>
                  <w:kern w:val="0"/>
                  <w:sz w:val="20"/>
                  <w:szCs w:val="20"/>
                  <w:lang w:val="en-US" w:eastAsia="zh-CN"/>
                </w:rPr>
                <w:t>.</w:t>
              </w:r>
            </w:ins>
            <w:ins w:id="174" w:author="xiaomi-xiaowei" w:date="2022-02-28T17:11:00Z">
              <w:r>
                <w:rPr>
                  <w:rFonts w:ascii="Arial" w:eastAsia="Arial Unicode MS" w:hAnsi="Arial"/>
                  <w:kern w:val="0"/>
                  <w:sz w:val="20"/>
                  <w:szCs w:val="20"/>
                  <w:lang w:val="en-US" w:eastAsia="zh-CN"/>
                </w:rPr>
                <w:t xml:space="preserve"> </w:t>
              </w:r>
            </w:ins>
            <w:ins w:id="175" w:author="xiaomi-xiaowei" w:date="2022-02-28T17:13:00Z">
              <w:r>
                <w:rPr>
                  <w:rFonts w:ascii="Arial" w:eastAsia="Arial Unicode MS" w:hAnsi="Arial"/>
                  <w:kern w:val="0"/>
                  <w:sz w:val="20"/>
                  <w:szCs w:val="20"/>
                  <w:lang w:val="en-US" w:eastAsia="zh-CN"/>
                </w:rPr>
                <w:t>Thus, there is nothing requiring network to ensure.</w:t>
              </w:r>
            </w:ins>
            <w:ins w:id="176" w:author="xiaomi-xiaowei" w:date="2022-02-28T17:14:00Z">
              <w:r>
                <w:rPr>
                  <w:rFonts w:ascii="Arial" w:eastAsia="Arial Unicode MS" w:hAnsi="Arial"/>
                  <w:kern w:val="0"/>
                  <w:sz w:val="20"/>
                  <w:szCs w:val="20"/>
                  <w:lang w:val="en-US" w:eastAsia="zh-CN"/>
                </w:rPr>
                <w:t xml:space="preserve"> We suggest to modify the </w:t>
              </w:r>
              <w:proofErr w:type="gramStart"/>
              <w:r>
                <w:rPr>
                  <w:rFonts w:ascii="Arial" w:eastAsia="Arial Unicode MS" w:hAnsi="Arial"/>
                  <w:kern w:val="0"/>
                  <w:sz w:val="20"/>
                  <w:szCs w:val="20"/>
                  <w:lang w:val="en-US" w:eastAsia="zh-CN"/>
                </w:rPr>
                <w:t>sentence:“</w:t>
              </w:r>
              <w:proofErr w:type="gramEnd"/>
              <w:r w:rsidRPr="00507AC4">
                <w:rPr>
                  <w:rFonts w:ascii="Arial" w:eastAsia="Arial Unicode MS" w:hAnsi="Arial"/>
                  <w:kern w:val="0"/>
                  <w:sz w:val="20"/>
                  <w:szCs w:val="20"/>
                  <w:lang w:val="en-US" w:eastAsia="zh-CN"/>
                </w:rPr>
                <w:t xml:space="preserve">RAN2 understands that it can be up to NW </w:t>
              </w:r>
              <w:r w:rsidRPr="00507AC4">
                <w:rPr>
                  <w:rFonts w:ascii="Arial" w:eastAsia="Arial Unicode MS" w:hAnsi="Arial"/>
                  <w:kern w:val="0"/>
                  <w:sz w:val="20"/>
                  <w:szCs w:val="20"/>
                  <w:lang w:val="en-US" w:eastAsia="zh-CN"/>
                </w:rPr>
                <w:lastRenderedPageBreak/>
                <w:t xml:space="preserve">implementation to avoid SN gap in the UE’s RX PDCP buffer for SRBs when sending </w:t>
              </w:r>
              <w:proofErr w:type="spellStart"/>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r>
                <w:rPr>
                  <w:rFonts w:ascii="Arial" w:eastAsia="Arial Unicode MS" w:hAnsi="Arial"/>
                  <w:kern w:val="0"/>
                  <w:sz w:val="20"/>
                  <w:szCs w:val="20"/>
                  <w:lang w:val="en-US" w:eastAsia="zh-CN"/>
                </w:rPr>
                <w:t>” to the below wording:</w:t>
              </w:r>
            </w:ins>
          </w:p>
          <w:p w14:paraId="3DC03155" w14:textId="347339AC" w:rsidR="00507AC4" w:rsidRDefault="00507AC4" w:rsidP="001769AD">
            <w:pPr>
              <w:widowControl/>
              <w:jc w:val="left"/>
              <w:rPr>
                <w:ins w:id="177" w:author="xiaomi-xiaowei" w:date="2022-02-28T17:07:00Z"/>
                <w:rFonts w:ascii="Arial" w:eastAsia="Arial Unicode MS" w:hAnsi="Arial"/>
                <w:kern w:val="0"/>
                <w:sz w:val="20"/>
                <w:szCs w:val="20"/>
                <w:lang w:val="en-US" w:eastAsia="zh-CN"/>
              </w:rPr>
            </w:pPr>
            <w:proofErr w:type="gramStart"/>
            <w:ins w:id="178" w:author="xiaomi-xiaowei" w:date="2022-02-28T17:15:00Z">
              <w:r>
                <w:rPr>
                  <w:rFonts w:ascii="Arial" w:eastAsia="Arial Unicode MS" w:hAnsi="Arial"/>
                  <w:kern w:val="0"/>
                  <w:sz w:val="20"/>
                  <w:szCs w:val="20"/>
                  <w:lang w:val="en-US" w:eastAsia="zh-CN"/>
                </w:rPr>
                <w:t>“</w:t>
              </w:r>
            </w:ins>
            <w:ins w:id="179" w:author="xiaomi-xiaowei" w:date="2022-02-28T17:16:00Z">
              <w:r>
                <w:rPr>
                  <w:rFonts w:ascii="Arial" w:eastAsia="Arial Unicode MS" w:hAnsi="Arial"/>
                  <w:kern w:val="0"/>
                  <w:sz w:val="20"/>
                  <w:szCs w:val="20"/>
                  <w:lang w:val="en-US" w:eastAsia="zh-CN"/>
                </w:rPr>
                <w:t xml:space="preserve"> </w:t>
              </w:r>
            </w:ins>
            <w:ins w:id="180" w:author="xiaomi-xiaowei" w:date="2022-02-28T17:18:00Z">
              <w:r w:rsidR="00CD1B1E">
                <w:rPr>
                  <w:rFonts w:ascii="Arial" w:eastAsia="Arial Unicode MS" w:hAnsi="Arial"/>
                  <w:kern w:val="0"/>
                  <w:sz w:val="20"/>
                  <w:szCs w:val="20"/>
                  <w:lang w:val="en-US" w:eastAsia="zh-CN"/>
                </w:rPr>
                <w:t>S</w:t>
              </w:r>
            </w:ins>
            <w:ins w:id="181" w:author="xiaomi-xiaowei" w:date="2022-02-28T17:16:00Z">
              <w:r>
                <w:rPr>
                  <w:rFonts w:ascii="Arial" w:eastAsia="Arial Unicode MS" w:hAnsi="Arial"/>
                  <w:kern w:val="0"/>
                  <w:sz w:val="20"/>
                  <w:szCs w:val="20"/>
                  <w:lang w:val="en-US" w:eastAsia="zh-CN"/>
                </w:rPr>
                <w:t>ince</w:t>
              </w:r>
              <w:proofErr w:type="gramEnd"/>
              <w:r>
                <w:rPr>
                  <w:rFonts w:ascii="Arial" w:eastAsia="Arial Unicode MS" w:hAnsi="Arial"/>
                  <w:kern w:val="0"/>
                  <w:sz w:val="20"/>
                  <w:szCs w:val="20"/>
                  <w:lang w:val="en-US" w:eastAsia="zh-CN"/>
                </w:rPr>
                <w:t xml:space="preserve"> </w:t>
              </w:r>
              <w:r>
                <w:rPr>
                  <w:rFonts w:ascii="Arial" w:eastAsia="Arial Unicode MS" w:hAnsi="Arial" w:hint="eastAsia"/>
                  <w:kern w:val="0"/>
                  <w:sz w:val="20"/>
                  <w:szCs w:val="20"/>
                  <w:lang w:val="en-US" w:eastAsia="zh-CN"/>
                </w:rPr>
                <w:t>it</w:t>
              </w:r>
            </w:ins>
            <w:ins w:id="182" w:author="xiaomi-xiaowei" w:date="2022-02-28T17:17:00Z">
              <w:r>
                <w:rPr>
                  <w:rFonts w:ascii="Arial" w:eastAsia="Arial Unicode MS" w:hAnsi="Arial"/>
                  <w:kern w:val="0"/>
                  <w:sz w:val="20"/>
                  <w:szCs w:val="20"/>
                  <w:lang w:val="en-US" w:eastAsia="zh-CN"/>
                </w:rPr>
                <w:t xml:space="preserve"> will never happen</w:t>
              </w:r>
            </w:ins>
            <w:ins w:id="183" w:author="xiaomi-xiaowei" w:date="2022-02-28T17:16:00Z">
              <w:r>
                <w:rPr>
                  <w:rFonts w:ascii="Arial" w:eastAsia="Arial Unicode MS" w:hAnsi="Arial"/>
                  <w:kern w:val="0"/>
                  <w:sz w:val="20"/>
                  <w:szCs w:val="20"/>
                  <w:lang w:val="en-US" w:eastAsia="zh-CN"/>
                </w:rPr>
                <w:t xml:space="preserve"> that </w:t>
              </w:r>
              <w:r w:rsidRPr="00507AC4">
                <w:rPr>
                  <w:rFonts w:ascii="Arial" w:eastAsia="Arial Unicode MS" w:hAnsi="Arial"/>
                  <w:kern w:val="0"/>
                  <w:sz w:val="20"/>
                  <w:szCs w:val="20"/>
                  <w:lang w:val="en-US" w:eastAsia="zh-CN"/>
                </w:rPr>
                <w:t xml:space="preserve">there are stored PDCP PDUs in the UE’s RX PDCP buffer for SRBs when receiving </w:t>
              </w:r>
              <w:proofErr w:type="spellStart"/>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ins>
            <w:ins w:id="184" w:author="xiaomi-xiaowei" w:date="2022-02-28T17:17:00Z">
              <w:r>
                <w:rPr>
                  <w:rFonts w:ascii="Arial" w:eastAsia="Arial Unicode MS" w:hAnsi="Arial"/>
                  <w:kern w:val="0"/>
                  <w:sz w:val="20"/>
                  <w:szCs w:val="20"/>
                  <w:lang w:val="en-US" w:eastAsia="zh-CN"/>
                </w:rPr>
                <w:t xml:space="preserve">, it doesn’t matter how UE </w:t>
              </w:r>
              <w:r w:rsidR="00CD1B1E">
                <w:rPr>
                  <w:rFonts w:ascii="Arial" w:eastAsia="Arial Unicode MS" w:hAnsi="Arial"/>
                  <w:kern w:val="0"/>
                  <w:sz w:val="20"/>
                  <w:szCs w:val="20"/>
                  <w:lang w:val="en-US" w:eastAsia="zh-CN"/>
                </w:rPr>
                <w:t xml:space="preserve">behaves when </w:t>
              </w:r>
            </w:ins>
            <w:ins w:id="185" w:author="xiaomi-xiaowei" w:date="2022-02-28T17:18:00Z">
              <w:r w:rsidR="00CD1B1E">
                <w:rPr>
                  <w:rFonts w:ascii="Arial" w:eastAsia="Arial Unicode MS" w:hAnsi="Arial"/>
                  <w:kern w:val="0"/>
                  <w:sz w:val="20"/>
                  <w:szCs w:val="20"/>
                  <w:lang w:val="en-US" w:eastAsia="zh-CN"/>
                </w:rPr>
                <w:t xml:space="preserve">receiving </w:t>
              </w:r>
            </w:ins>
            <w:proofErr w:type="spellStart"/>
            <w:ins w:id="186" w:author="xiaomi-xiaowei" w:date="2022-02-28T17:15:00Z">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r>
                <w:rPr>
                  <w:rFonts w:ascii="Arial" w:eastAsia="Arial Unicode MS" w:hAnsi="Arial"/>
                  <w:kern w:val="0"/>
                  <w:sz w:val="20"/>
                  <w:szCs w:val="20"/>
                  <w:lang w:val="en-US" w:eastAsia="zh-CN"/>
                </w:rPr>
                <w:t>”</w:t>
              </w:r>
            </w:ins>
          </w:p>
        </w:tc>
      </w:tr>
      <w:tr w:rsidR="008C2292" w14:paraId="5AAB12B1" w14:textId="77777777" w:rsidTr="004B32CA">
        <w:trPr>
          <w:ins w:id="187" w:author="vivo (Stephen)" w:date="2022-02-28T17:55:00Z"/>
        </w:trPr>
        <w:tc>
          <w:tcPr>
            <w:tcW w:w="1255" w:type="dxa"/>
          </w:tcPr>
          <w:p w14:paraId="25F01897" w14:textId="02D13EEF" w:rsidR="008C2292" w:rsidRDefault="008C2292">
            <w:pPr>
              <w:widowControl/>
              <w:jc w:val="left"/>
              <w:rPr>
                <w:ins w:id="188" w:author="vivo (Stephen)" w:date="2022-02-28T17:55:00Z"/>
                <w:rFonts w:ascii="Arial" w:eastAsia="Arial Unicode MS" w:hAnsi="Arial"/>
                <w:kern w:val="0"/>
                <w:sz w:val="20"/>
                <w:szCs w:val="20"/>
                <w:lang w:val="en-US" w:eastAsia="zh-CN"/>
              </w:rPr>
            </w:pPr>
            <w:ins w:id="189" w:author="vivo (Stephen)" w:date="2022-02-28T17:55:00Z">
              <w:r>
                <w:rPr>
                  <w:rFonts w:ascii="Arial" w:eastAsia="Arial Unicode MS" w:hAnsi="Arial" w:hint="eastAsia"/>
                  <w:kern w:val="0"/>
                  <w:sz w:val="20"/>
                  <w:szCs w:val="20"/>
                  <w:lang w:val="en-US" w:eastAsia="zh-CN"/>
                </w:rPr>
                <w:lastRenderedPageBreak/>
                <w:t>v</w:t>
              </w:r>
              <w:r>
                <w:rPr>
                  <w:rFonts w:ascii="Arial" w:eastAsia="Arial Unicode MS" w:hAnsi="Arial"/>
                  <w:kern w:val="0"/>
                  <w:sz w:val="20"/>
                  <w:szCs w:val="20"/>
                  <w:lang w:val="en-US" w:eastAsia="zh-CN"/>
                </w:rPr>
                <w:t>ivo</w:t>
              </w:r>
            </w:ins>
          </w:p>
        </w:tc>
        <w:tc>
          <w:tcPr>
            <w:tcW w:w="1859" w:type="dxa"/>
          </w:tcPr>
          <w:p w14:paraId="06EC1481" w14:textId="4AA77553" w:rsidR="008C2292" w:rsidRDefault="00BA157B">
            <w:pPr>
              <w:widowControl/>
              <w:jc w:val="left"/>
              <w:rPr>
                <w:ins w:id="190" w:author="vivo (Stephen)" w:date="2022-02-28T17:55:00Z"/>
                <w:rFonts w:ascii="Arial" w:eastAsia="Arial Unicode MS" w:hAnsi="Arial"/>
                <w:kern w:val="0"/>
                <w:sz w:val="20"/>
                <w:szCs w:val="20"/>
                <w:lang w:val="en-US" w:eastAsia="zh-CN"/>
              </w:rPr>
            </w:pPr>
            <w:ins w:id="191" w:author="vivo (Stephen)" w:date="2022-02-28T17:59:00Z">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commen</w:t>
              </w:r>
              <w:r w:rsidR="001350EE">
                <w:rPr>
                  <w:rFonts w:ascii="Arial" w:eastAsia="Arial Unicode MS" w:hAnsi="Arial"/>
                  <w:kern w:val="0"/>
                  <w:sz w:val="20"/>
                  <w:szCs w:val="20"/>
                  <w:lang w:val="en-US" w:eastAsia="zh-CN"/>
                </w:rPr>
                <w:t>ts</w:t>
              </w:r>
            </w:ins>
          </w:p>
        </w:tc>
        <w:tc>
          <w:tcPr>
            <w:tcW w:w="6804" w:type="dxa"/>
          </w:tcPr>
          <w:p w14:paraId="485C55D1" w14:textId="18427C24" w:rsidR="000A51EE" w:rsidRDefault="000A51EE" w:rsidP="001769AD">
            <w:pPr>
              <w:widowControl/>
              <w:jc w:val="left"/>
              <w:rPr>
                <w:ins w:id="192" w:author="vivo (Stephen)" w:date="2022-02-28T18:09:00Z"/>
                <w:rFonts w:ascii="Arial" w:eastAsia="Arial Unicode MS" w:hAnsi="Arial"/>
                <w:kern w:val="0"/>
                <w:sz w:val="20"/>
                <w:szCs w:val="20"/>
                <w:lang w:val="en-US" w:eastAsia="zh-CN"/>
              </w:rPr>
            </w:pPr>
            <w:ins w:id="193" w:author="vivo (Stephen)" w:date="2022-02-28T18:06:00Z">
              <w:r>
                <w:rPr>
                  <w:rFonts w:ascii="Arial" w:eastAsia="Arial Unicode MS" w:hAnsi="Arial" w:hint="eastAsia"/>
                  <w:kern w:val="0"/>
                  <w:sz w:val="20"/>
                  <w:szCs w:val="20"/>
                  <w:lang w:val="en-US" w:eastAsia="zh-CN"/>
                </w:rPr>
                <w:t>W</w:t>
              </w:r>
              <w:r>
                <w:rPr>
                  <w:rFonts w:ascii="Arial" w:eastAsia="Arial Unicode MS" w:hAnsi="Arial"/>
                  <w:kern w:val="0"/>
                  <w:sz w:val="20"/>
                  <w:szCs w:val="20"/>
                  <w:lang w:val="en-US" w:eastAsia="zh-CN"/>
                </w:rPr>
                <w:t xml:space="preserve">e are fine with Observations 1 and 2 in Option A. But </w:t>
              </w:r>
              <w:r w:rsidR="002D1297">
                <w:rPr>
                  <w:rFonts w:ascii="Arial" w:eastAsia="Arial Unicode MS" w:hAnsi="Arial"/>
                  <w:kern w:val="0"/>
                  <w:sz w:val="20"/>
                  <w:szCs w:val="20"/>
                  <w:lang w:val="en-US" w:eastAsia="zh-CN"/>
                </w:rPr>
                <w:t>we suggest removing the 3</w:t>
              </w:r>
              <w:r w:rsidR="002D1297" w:rsidRPr="002D1297">
                <w:rPr>
                  <w:rFonts w:ascii="Arial" w:eastAsia="Arial Unicode MS" w:hAnsi="Arial"/>
                  <w:kern w:val="0"/>
                  <w:sz w:val="20"/>
                  <w:szCs w:val="20"/>
                  <w:vertAlign w:val="superscript"/>
                  <w:lang w:val="en-US" w:eastAsia="zh-CN"/>
                </w:rPr>
                <w:t>rd</w:t>
              </w:r>
              <w:r w:rsidR="002D1297">
                <w:rPr>
                  <w:rFonts w:ascii="Arial" w:eastAsia="Arial Unicode MS" w:hAnsi="Arial"/>
                  <w:kern w:val="0"/>
                  <w:sz w:val="20"/>
                  <w:szCs w:val="20"/>
                  <w:lang w:val="en-US" w:eastAsia="zh-CN"/>
                </w:rPr>
                <w:t xml:space="preserve"> bullet</w:t>
              </w:r>
            </w:ins>
            <w:ins w:id="194" w:author="vivo (Stephen)" w:date="2022-02-28T18:07:00Z">
              <w:r w:rsidR="002D1297">
                <w:rPr>
                  <w:rFonts w:ascii="Arial" w:eastAsia="Arial Unicode MS" w:hAnsi="Arial"/>
                  <w:kern w:val="0"/>
                  <w:sz w:val="20"/>
                  <w:szCs w:val="20"/>
                  <w:lang w:val="en-US" w:eastAsia="zh-CN"/>
                </w:rPr>
                <w:t xml:space="preserve"> as there is no need to emphasize the NW implementation (it </w:t>
              </w:r>
              <w:proofErr w:type="gramStart"/>
              <w:r w:rsidR="002D1297">
                <w:rPr>
                  <w:rFonts w:ascii="Arial" w:eastAsia="Arial Unicode MS" w:hAnsi="Arial"/>
                  <w:kern w:val="0"/>
                  <w:sz w:val="20"/>
                  <w:szCs w:val="20"/>
                  <w:lang w:val="en-US" w:eastAsia="zh-CN"/>
                </w:rPr>
                <w:t>seem</w:t>
              </w:r>
              <w:proofErr w:type="gramEnd"/>
              <w:r w:rsidR="002D1297">
                <w:rPr>
                  <w:rFonts w:ascii="Arial" w:eastAsia="Arial Unicode MS" w:hAnsi="Arial"/>
                  <w:kern w:val="0"/>
                  <w:sz w:val="20"/>
                  <w:szCs w:val="20"/>
                  <w:lang w:val="en-US" w:eastAsia="zh-CN"/>
                </w:rPr>
                <w:t xml:space="preserve"> a bit </w:t>
              </w:r>
            </w:ins>
            <w:ins w:id="195" w:author="vivo (Stephen)" w:date="2022-02-28T18:08:00Z">
              <w:r w:rsidR="002D1297">
                <w:rPr>
                  <w:rFonts w:ascii="Arial" w:eastAsia="Arial Unicode MS" w:hAnsi="Arial"/>
                  <w:kern w:val="0"/>
                  <w:sz w:val="20"/>
                  <w:szCs w:val="20"/>
                  <w:lang w:val="en-US" w:eastAsia="zh-CN"/>
                </w:rPr>
                <w:t>redundant as we always rely on NW imp</w:t>
              </w:r>
              <w:r w:rsidR="008A3CF5">
                <w:rPr>
                  <w:rFonts w:ascii="Arial" w:eastAsia="Arial Unicode MS" w:hAnsi="Arial"/>
                  <w:kern w:val="0"/>
                  <w:sz w:val="20"/>
                  <w:szCs w:val="20"/>
                  <w:lang w:val="en-US" w:eastAsia="zh-CN"/>
                </w:rPr>
                <w:t>lementat</w:t>
              </w:r>
              <w:r w:rsidR="002D1297">
                <w:rPr>
                  <w:rFonts w:ascii="Arial" w:eastAsia="Arial Unicode MS" w:hAnsi="Arial"/>
                  <w:kern w:val="0"/>
                  <w:sz w:val="20"/>
                  <w:szCs w:val="20"/>
                  <w:lang w:val="en-US" w:eastAsia="zh-CN"/>
                </w:rPr>
                <w:t>ion for all cases</w:t>
              </w:r>
            </w:ins>
            <w:ins w:id="196" w:author="vivo (Stephen)" w:date="2022-02-28T18:07:00Z">
              <w:r w:rsidR="002D1297">
                <w:rPr>
                  <w:rFonts w:ascii="Arial" w:eastAsia="Arial Unicode MS" w:hAnsi="Arial"/>
                  <w:kern w:val="0"/>
                  <w:sz w:val="20"/>
                  <w:szCs w:val="20"/>
                  <w:lang w:val="en-US" w:eastAsia="zh-CN"/>
                </w:rPr>
                <w:t>)</w:t>
              </w:r>
            </w:ins>
            <w:ins w:id="197" w:author="vivo (Stephen)" w:date="2022-02-28T18:08:00Z">
              <w:r w:rsidR="008A3CF5">
                <w:rPr>
                  <w:rFonts w:ascii="Arial" w:eastAsia="Arial Unicode MS" w:hAnsi="Arial"/>
                  <w:kern w:val="0"/>
                  <w:sz w:val="20"/>
                  <w:szCs w:val="20"/>
                  <w:lang w:val="en-US" w:eastAsia="zh-CN"/>
                </w:rPr>
                <w:t xml:space="preserve">. Instead, we would like RAN2 to confirm that </w:t>
              </w:r>
            </w:ins>
            <w:ins w:id="198" w:author="vivo (Stephen)" w:date="2022-02-28T18:09:00Z">
              <w:r w:rsidR="00781706" w:rsidRPr="00781706">
                <w:rPr>
                  <w:rFonts w:ascii="Arial" w:eastAsia="Arial Unicode MS" w:hAnsi="Arial"/>
                  <w:kern w:val="0"/>
                  <w:sz w:val="20"/>
                  <w:szCs w:val="20"/>
                  <w:lang w:val="en-US" w:eastAsia="zh-CN"/>
                </w:rPr>
                <w:t xml:space="preserve">PDCP specification mandates that </w:t>
              </w:r>
              <w:proofErr w:type="spellStart"/>
              <w:r w:rsidR="00781706" w:rsidRPr="00781706">
                <w:rPr>
                  <w:rFonts w:ascii="Arial" w:eastAsia="Arial Unicode MS" w:hAnsi="Arial"/>
                  <w:kern w:val="0"/>
                  <w:sz w:val="20"/>
                  <w:szCs w:val="20"/>
                  <w:lang w:val="en-US" w:eastAsia="zh-CN"/>
                </w:rPr>
                <w:t>discardOnPDCP</w:t>
              </w:r>
              <w:proofErr w:type="spellEnd"/>
              <w:r w:rsidR="00781706" w:rsidRPr="00781706">
                <w:rPr>
                  <w:rFonts w:ascii="Arial" w:eastAsia="Arial Unicode MS" w:hAnsi="Arial"/>
                  <w:kern w:val="0"/>
                  <w:sz w:val="20"/>
                  <w:szCs w:val="20"/>
                  <w:lang w:val="en-US" w:eastAsia="zh-CN"/>
                </w:rPr>
                <w:t xml:space="preserve"> is applied to both UE RX side and Tx side</w:t>
              </w:r>
            </w:ins>
            <w:ins w:id="199" w:author="vivo (Stephen)" w:date="2022-02-28T18:11:00Z">
              <w:r w:rsidR="003E15AE">
                <w:rPr>
                  <w:rFonts w:ascii="Arial" w:eastAsia="Arial Unicode MS" w:hAnsi="Arial"/>
                  <w:kern w:val="0"/>
                  <w:sz w:val="20"/>
                  <w:szCs w:val="20"/>
                  <w:lang w:val="en-US" w:eastAsia="zh-CN"/>
                </w:rPr>
                <w:t xml:space="preserve"> (as suggested by the PD</w:t>
              </w:r>
            </w:ins>
            <w:ins w:id="200" w:author="vivo (Stephen)" w:date="2022-02-28T18:12:00Z">
              <w:r w:rsidR="003E15AE">
                <w:rPr>
                  <w:rFonts w:ascii="Arial" w:eastAsia="Arial Unicode MS" w:hAnsi="Arial"/>
                  <w:kern w:val="0"/>
                  <w:sz w:val="20"/>
                  <w:szCs w:val="20"/>
                  <w:lang w:val="en-US" w:eastAsia="zh-CN"/>
                </w:rPr>
                <w:t>CP rapporteur</w:t>
              </w:r>
            </w:ins>
            <w:ins w:id="201" w:author="vivo (Stephen)" w:date="2022-02-28T18:11:00Z">
              <w:r w:rsidR="003E15AE">
                <w:rPr>
                  <w:rFonts w:ascii="Arial" w:eastAsia="Arial Unicode MS" w:hAnsi="Arial"/>
                  <w:kern w:val="0"/>
                  <w:sz w:val="20"/>
                  <w:szCs w:val="20"/>
                  <w:lang w:val="en-US" w:eastAsia="zh-CN"/>
                </w:rPr>
                <w:t>)</w:t>
              </w:r>
            </w:ins>
            <w:ins w:id="202" w:author="vivo (Stephen)" w:date="2022-02-28T18:09:00Z">
              <w:r w:rsidR="00F24353">
                <w:rPr>
                  <w:rFonts w:ascii="Arial" w:eastAsia="Arial Unicode MS" w:hAnsi="Arial"/>
                  <w:kern w:val="0"/>
                  <w:sz w:val="20"/>
                  <w:szCs w:val="20"/>
                  <w:lang w:val="en-US" w:eastAsia="zh-CN"/>
                </w:rPr>
                <w:t xml:space="preserve">. Thus, </w:t>
              </w:r>
            </w:ins>
          </w:p>
          <w:p w14:paraId="03E5513E" w14:textId="77777777" w:rsidR="00C02D12" w:rsidRDefault="00C02D12" w:rsidP="00C02D12">
            <w:pPr>
              <w:pStyle w:val="0Maintext"/>
              <w:numPr>
                <w:ilvl w:val="1"/>
                <w:numId w:val="5"/>
              </w:numPr>
              <w:tabs>
                <w:tab w:val="left" w:pos="0"/>
              </w:tabs>
              <w:spacing w:before="80" w:after="0" w:line="240" w:lineRule="auto"/>
              <w:jc w:val="left"/>
              <w:rPr>
                <w:ins w:id="203" w:author="vivo (Stephen)" w:date="2022-02-28T18:09:00Z"/>
                <w:rFonts w:eastAsia="Arial Unicode MS"/>
                <w:szCs w:val="20"/>
                <w:lang w:eastAsia="zh-CN"/>
              </w:rPr>
            </w:pPr>
            <w:ins w:id="204" w:author="vivo (Stephen)" w:date="2022-02-28T18:09:00Z">
              <w:r>
                <w:rPr>
                  <w:rFonts w:eastAsia="Arial Unicode MS"/>
                  <w:szCs w:val="20"/>
                  <w:lang w:eastAsia="zh-CN"/>
                </w:rPr>
                <w:t xml:space="preserve">Observation 1: There seems different understandings on whether </w:t>
              </w:r>
              <w:proofErr w:type="spellStart"/>
              <w:r>
                <w:rPr>
                  <w:rFonts w:eastAsia="Arial Unicode MS"/>
                  <w:i/>
                  <w:szCs w:val="20"/>
                  <w:lang w:eastAsia="zh-CN"/>
                </w:rPr>
                <w:t>discardOnPDCP</w:t>
              </w:r>
              <w:proofErr w:type="spellEnd"/>
              <w:r>
                <w:rPr>
                  <w:rFonts w:eastAsia="Arial Unicode MS"/>
                  <w:szCs w:val="20"/>
                  <w:lang w:eastAsia="zh-CN"/>
                </w:rPr>
                <w:t xml:space="preserve"> is applied to UE RX side for Rel-15. </w:t>
              </w:r>
            </w:ins>
          </w:p>
          <w:p w14:paraId="0F6A5D5E" w14:textId="77777777" w:rsidR="00C02D12" w:rsidRDefault="00C02D12" w:rsidP="00C02D12">
            <w:pPr>
              <w:pStyle w:val="0Maintext"/>
              <w:numPr>
                <w:ilvl w:val="1"/>
                <w:numId w:val="5"/>
              </w:numPr>
              <w:tabs>
                <w:tab w:val="left" w:pos="0"/>
              </w:tabs>
              <w:spacing w:before="80" w:after="0" w:line="240" w:lineRule="auto"/>
              <w:jc w:val="left"/>
              <w:rPr>
                <w:ins w:id="205" w:author="vivo (Stephen)" w:date="2022-02-28T18:09:00Z"/>
                <w:rFonts w:eastAsia="Arial Unicode MS"/>
                <w:szCs w:val="20"/>
                <w:lang w:eastAsia="zh-CN"/>
              </w:rPr>
            </w:pPr>
            <w:ins w:id="206" w:author="vivo (Stephen)" w:date="2022-02-28T18:09:00Z">
              <w:r>
                <w:rPr>
                  <w:rFonts w:eastAsia="Arial Unicode MS"/>
                  <w:szCs w:val="20"/>
                  <w:lang w:eastAsia="zh-CN"/>
                </w:rPr>
                <w:t xml:space="preserve">Observation 2: There is significant support that there are no stored PDCP PDUs in the UE’s RX PDCP buffer for SRBs when receiving </w:t>
              </w:r>
              <w:proofErr w:type="spellStart"/>
              <w:r>
                <w:rPr>
                  <w:rFonts w:eastAsia="Arial Unicode MS"/>
                  <w:i/>
                  <w:szCs w:val="20"/>
                  <w:lang w:eastAsia="zh-CN"/>
                </w:rPr>
                <w:t>discardOnPDCP</w:t>
              </w:r>
              <w:proofErr w:type="spellEnd"/>
              <w:r>
                <w:rPr>
                  <w:rFonts w:eastAsia="Arial Unicode MS"/>
                  <w:szCs w:val="20"/>
                  <w:lang w:eastAsia="zh-CN"/>
                </w:rPr>
                <w:t xml:space="preserve"> indication for Rel-15. </w:t>
              </w:r>
            </w:ins>
          </w:p>
          <w:p w14:paraId="29DB3C75" w14:textId="14219468" w:rsidR="000A51EE" w:rsidRPr="000B4C98" w:rsidRDefault="00C02D12" w:rsidP="001769AD">
            <w:pPr>
              <w:pStyle w:val="0Maintext"/>
              <w:numPr>
                <w:ilvl w:val="1"/>
                <w:numId w:val="5"/>
              </w:numPr>
              <w:tabs>
                <w:tab w:val="left" w:pos="0"/>
              </w:tabs>
              <w:spacing w:before="80" w:after="0" w:line="240" w:lineRule="auto"/>
              <w:jc w:val="left"/>
              <w:rPr>
                <w:ins w:id="207" w:author="vivo (Stephen)" w:date="2022-02-28T17:55:00Z"/>
                <w:rFonts w:eastAsia="Arial Unicode MS"/>
                <w:szCs w:val="20"/>
                <w:lang w:eastAsia="zh-CN"/>
              </w:rPr>
            </w:pPr>
            <w:ins w:id="208" w:author="vivo (Stephen)" w:date="2022-02-28T18:09:00Z">
              <w:r w:rsidRPr="00C02D12">
                <w:rPr>
                  <w:rFonts w:eastAsia="Arial Unicode MS"/>
                  <w:strike/>
                  <w:color w:val="FF0000"/>
                  <w:szCs w:val="20"/>
                  <w:lang w:eastAsia="zh-CN"/>
                </w:rPr>
                <w:t xml:space="preserve">RAN2 understands that it can be up to NW implementation to avoid SN gap in the UE’s RX PDCP buffer for SRBs when sending </w:t>
              </w:r>
              <w:proofErr w:type="spellStart"/>
              <w:r w:rsidRPr="00C02D12">
                <w:rPr>
                  <w:rFonts w:eastAsia="Arial Unicode MS"/>
                  <w:strike/>
                  <w:color w:val="FF0000"/>
                  <w:szCs w:val="20"/>
                  <w:lang w:eastAsia="zh-CN"/>
                </w:rPr>
                <w:t>discardOnPDCP</w:t>
              </w:r>
              <w:proofErr w:type="spellEnd"/>
              <w:r w:rsidRPr="00C02D12">
                <w:rPr>
                  <w:rFonts w:eastAsia="Arial Unicode MS"/>
                  <w:strike/>
                  <w:color w:val="FF0000"/>
                  <w:szCs w:val="20"/>
                  <w:lang w:eastAsia="zh-CN"/>
                </w:rPr>
                <w:t xml:space="preserve"> indication</w:t>
              </w:r>
            </w:ins>
            <w:ins w:id="209" w:author="vivo (Stephen)" w:date="2022-02-28T18:10:00Z">
              <w:r w:rsidRPr="005A14E0">
                <w:rPr>
                  <w:rFonts w:eastAsia="Arial Unicode MS"/>
                  <w:color w:val="FF0000"/>
                  <w:szCs w:val="20"/>
                  <w:lang w:eastAsia="zh-CN"/>
                </w:rPr>
                <w:t xml:space="preserve"> </w:t>
              </w:r>
              <w:r w:rsidR="002C20B1">
                <w:rPr>
                  <w:rFonts w:eastAsia="Arial Unicode MS"/>
                  <w:color w:val="FF0000"/>
                  <w:szCs w:val="20"/>
                  <w:lang w:eastAsia="zh-CN"/>
                </w:rPr>
                <w:t xml:space="preserve">RAN2 confirms </w:t>
              </w:r>
              <w:r w:rsidRPr="005A14E0">
                <w:rPr>
                  <w:rFonts w:eastAsia="Arial Unicode MS"/>
                  <w:color w:val="FF0000"/>
                  <w:szCs w:val="20"/>
                  <w:lang w:eastAsia="zh-CN"/>
                </w:rPr>
                <w:t xml:space="preserve">PDCP specification mandates that </w:t>
              </w:r>
              <w:proofErr w:type="spellStart"/>
              <w:r w:rsidRPr="005A14E0">
                <w:rPr>
                  <w:rFonts w:eastAsia="Arial Unicode MS"/>
                  <w:color w:val="FF0000"/>
                  <w:szCs w:val="20"/>
                  <w:lang w:eastAsia="zh-CN"/>
                </w:rPr>
                <w:t>discardOnPDCP</w:t>
              </w:r>
              <w:proofErr w:type="spellEnd"/>
              <w:r w:rsidRPr="005A14E0">
                <w:rPr>
                  <w:rFonts w:eastAsia="Arial Unicode MS"/>
                  <w:color w:val="FF0000"/>
                  <w:szCs w:val="20"/>
                  <w:lang w:eastAsia="zh-CN"/>
                </w:rPr>
                <w:t xml:space="preserve"> is applied to both UE RX side and Tx side</w:t>
              </w:r>
            </w:ins>
            <w:ins w:id="210" w:author="vivo (Stephen)" w:date="2022-02-28T18:11:00Z">
              <w:r w:rsidR="003B456E">
                <w:rPr>
                  <w:rFonts w:eastAsia="Arial Unicode MS"/>
                  <w:color w:val="FF0000"/>
                  <w:szCs w:val="20"/>
                  <w:lang w:eastAsia="zh-CN"/>
                </w:rPr>
                <w:t xml:space="preserve"> (i.e. no spec change is required)</w:t>
              </w:r>
            </w:ins>
            <w:ins w:id="211" w:author="vivo (Stephen)" w:date="2022-02-28T18:09:00Z">
              <w:r>
                <w:rPr>
                  <w:rFonts w:eastAsia="Arial Unicode MS"/>
                  <w:szCs w:val="20"/>
                  <w:lang w:eastAsia="zh-CN"/>
                </w:rPr>
                <w:t>.</w:t>
              </w:r>
            </w:ins>
          </w:p>
        </w:tc>
      </w:tr>
      <w:tr w:rsidR="008C2292" w14:paraId="2FAFE201" w14:textId="77777777" w:rsidTr="004B32CA">
        <w:trPr>
          <w:ins w:id="212" w:author="vivo (Stephen)" w:date="2022-02-28T17:55:00Z"/>
        </w:trPr>
        <w:tc>
          <w:tcPr>
            <w:tcW w:w="1255" w:type="dxa"/>
          </w:tcPr>
          <w:p w14:paraId="2EE41D62" w14:textId="2ADB778C" w:rsidR="008C2292" w:rsidRDefault="0067188B">
            <w:pPr>
              <w:widowControl/>
              <w:jc w:val="left"/>
              <w:rPr>
                <w:ins w:id="213" w:author="vivo (Stephen)" w:date="2022-02-28T17:55:00Z"/>
                <w:rFonts w:ascii="Arial" w:eastAsia="Arial Unicode MS" w:hAnsi="Arial"/>
                <w:kern w:val="0"/>
                <w:sz w:val="20"/>
                <w:szCs w:val="20"/>
                <w:lang w:val="en-US" w:eastAsia="ko-KR"/>
              </w:rPr>
            </w:pPr>
            <w:proofErr w:type="spellStart"/>
            <w:ins w:id="214" w:author="Pavan Nuggehalli" w:date="2022-02-28T05:08:00Z">
              <w:r>
                <w:rPr>
                  <w:rFonts w:ascii="Arial" w:eastAsia="Arial Unicode MS" w:hAnsi="Arial"/>
                  <w:kern w:val="0"/>
                  <w:sz w:val="20"/>
                  <w:szCs w:val="20"/>
                  <w:lang w:val="en-US" w:eastAsia="ko-KR"/>
                </w:rPr>
                <w:t>Ap</w:t>
              </w:r>
            </w:ins>
            <w:ins w:id="215" w:author="Pavan Nuggehalli" w:date="2022-02-28T05:09:00Z">
              <w:r>
                <w:rPr>
                  <w:rFonts w:ascii="Arial" w:eastAsia="Arial Unicode MS" w:hAnsi="Arial"/>
                  <w:kern w:val="0"/>
                  <w:sz w:val="20"/>
                  <w:szCs w:val="20"/>
                  <w:lang w:val="en-US" w:eastAsia="ko-KR"/>
                </w:rPr>
                <w:t>pe</w:t>
              </w:r>
              <w:proofErr w:type="spellEnd"/>
              <w:r>
                <w:rPr>
                  <w:rFonts w:ascii="Arial" w:eastAsia="Arial Unicode MS" w:hAnsi="Arial"/>
                  <w:kern w:val="0"/>
                  <w:sz w:val="20"/>
                  <w:szCs w:val="20"/>
                  <w:lang w:val="en-US" w:eastAsia="ko-KR"/>
                </w:rPr>
                <w:t xml:space="preserve"> (Version 2)</w:t>
              </w:r>
            </w:ins>
          </w:p>
        </w:tc>
        <w:tc>
          <w:tcPr>
            <w:tcW w:w="1859" w:type="dxa"/>
          </w:tcPr>
          <w:p w14:paraId="00480C00" w14:textId="77777777" w:rsidR="008C2292" w:rsidRDefault="008C2292">
            <w:pPr>
              <w:widowControl/>
              <w:jc w:val="left"/>
              <w:rPr>
                <w:ins w:id="216" w:author="vivo (Stephen)" w:date="2022-02-28T17:55:00Z"/>
                <w:rFonts w:ascii="Arial" w:eastAsia="Arial Unicode MS" w:hAnsi="Arial"/>
                <w:kern w:val="0"/>
                <w:sz w:val="20"/>
                <w:szCs w:val="20"/>
                <w:lang w:val="en-US" w:eastAsia="zh-CN"/>
              </w:rPr>
            </w:pPr>
          </w:p>
        </w:tc>
        <w:tc>
          <w:tcPr>
            <w:tcW w:w="6804" w:type="dxa"/>
          </w:tcPr>
          <w:p w14:paraId="554F42CB" w14:textId="751DCEDB" w:rsidR="008C2292" w:rsidRDefault="0067188B" w:rsidP="001769AD">
            <w:pPr>
              <w:widowControl/>
              <w:jc w:val="left"/>
              <w:rPr>
                <w:ins w:id="217" w:author="Pavan Nuggehalli" w:date="2022-02-28T05:13:00Z"/>
                <w:rFonts w:ascii="Arial" w:eastAsia="Arial Unicode MS" w:hAnsi="Arial"/>
                <w:kern w:val="0"/>
                <w:sz w:val="20"/>
                <w:szCs w:val="20"/>
                <w:lang w:val="en-US" w:eastAsia="zh-CN"/>
              </w:rPr>
            </w:pPr>
            <w:ins w:id="218" w:author="Pavan Nuggehalli" w:date="2022-02-28T05:09:00Z">
              <w:r>
                <w:rPr>
                  <w:rFonts w:ascii="Arial" w:eastAsia="Arial Unicode MS" w:hAnsi="Arial"/>
                  <w:kern w:val="0"/>
                  <w:sz w:val="20"/>
                  <w:szCs w:val="20"/>
                  <w:lang w:val="en-US" w:eastAsia="zh-CN"/>
                </w:rPr>
                <w:t xml:space="preserve">We thank the email rapporteur for the feedback for our previous response. </w:t>
              </w:r>
            </w:ins>
            <w:ins w:id="219" w:author="Pavan Nuggehalli" w:date="2022-02-28T05:15:00Z">
              <w:r w:rsidR="0021284C">
                <w:rPr>
                  <w:rFonts w:ascii="Arial" w:eastAsia="Arial Unicode MS" w:hAnsi="Arial"/>
                  <w:kern w:val="0"/>
                  <w:sz w:val="20"/>
                  <w:szCs w:val="20"/>
                  <w:lang w:val="en-US" w:eastAsia="zh-CN"/>
                </w:rPr>
                <w:t xml:space="preserve">We agree that it is too late to change the R15 spec. now. Also, </w:t>
              </w:r>
            </w:ins>
            <w:ins w:id="220" w:author="Pavan Nuggehalli" w:date="2022-02-28T05:12:00Z">
              <w:r w:rsidR="0021284C">
                <w:rPr>
                  <w:rFonts w:ascii="Arial" w:eastAsia="Arial Unicode MS" w:hAnsi="Arial"/>
                  <w:kern w:val="0"/>
                  <w:sz w:val="20"/>
                  <w:szCs w:val="20"/>
                  <w:lang w:val="en-US" w:eastAsia="zh-CN"/>
                </w:rPr>
                <w:t>I think we only need to capture RAN2 understanding in the minutes, and not ob</w:t>
              </w:r>
            </w:ins>
            <w:ins w:id="221" w:author="Pavan Nuggehalli" w:date="2022-02-28T05:13:00Z">
              <w:r w:rsidR="0021284C">
                <w:rPr>
                  <w:rFonts w:ascii="Arial" w:eastAsia="Arial Unicode MS" w:hAnsi="Arial"/>
                  <w:kern w:val="0"/>
                  <w:sz w:val="20"/>
                  <w:szCs w:val="20"/>
                  <w:lang w:val="en-US" w:eastAsia="zh-CN"/>
                </w:rPr>
                <w:t>servations. Our proposal would be</w:t>
              </w:r>
            </w:ins>
            <w:ins w:id="222" w:author="Pavan Nuggehalli" w:date="2022-02-28T05:15:00Z">
              <w:r w:rsidR="0021284C">
                <w:rPr>
                  <w:rFonts w:ascii="Arial" w:eastAsia="Arial Unicode MS" w:hAnsi="Arial"/>
                  <w:kern w:val="0"/>
                  <w:sz w:val="20"/>
                  <w:szCs w:val="20"/>
                  <w:lang w:val="en-US" w:eastAsia="zh-CN"/>
                </w:rPr>
                <w:t xml:space="preserve"> something as follows</w:t>
              </w:r>
            </w:ins>
            <w:ins w:id="223" w:author="Pavan Nuggehalli" w:date="2022-02-28T05:13:00Z">
              <w:r w:rsidR="0021284C">
                <w:rPr>
                  <w:rFonts w:ascii="Arial" w:eastAsia="Arial Unicode MS" w:hAnsi="Arial"/>
                  <w:kern w:val="0"/>
                  <w:sz w:val="20"/>
                  <w:szCs w:val="20"/>
                  <w:lang w:val="en-US" w:eastAsia="zh-CN"/>
                </w:rPr>
                <w:t xml:space="preserve">: </w:t>
              </w:r>
            </w:ins>
          </w:p>
          <w:p w14:paraId="670115D8" w14:textId="1113B198" w:rsidR="0067188B" w:rsidRDefault="0021284C" w:rsidP="0021284C">
            <w:pPr>
              <w:widowControl/>
              <w:jc w:val="left"/>
              <w:rPr>
                <w:ins w:id="224" w:author="vivo (Stephen)" w:date="2022-02-28T17:55:00Z"/>
                <w:rFonts w:ascii="Arial" w:eastAsia="Arial Unicode MS" w:hAnsi="Arial"/>
                <w:kern w:val="0"/>
                <w:sz w:val="20"/>
                <w:szCs w:val="20"/>
                <w:lang w:val="en-US" w:eastAsia="zh-CN"/>
              </w:rPr>
            </w:pPr>
            <w:ins w:id="225" w:author="Pavan Nuggehalli" w:date="2022-02-28T05:16:00Z">
              <w:r>
                <w:rPr>
                  <w:rFonts w:ascii="Arial" w:eastAsia="Arial Unicode MS" w:hAnsi="Arial"/>
                  <w:kern w:val="0"/>
                  <w:sz w:val="20"/>
                  <w:szCs w:val="20"/>
                  <w:lang w:val="en-US" w:eastAsia="zh-CN"/>
                </w:rPr>
                <w:t xml:space="preserve">RAN2 understands that </w:t>
              </w:r>
            </w:ins>
            <w:proofErr w:type="spellStart"/>
            <w:ins w:id="226" w:author="Pavan Nuggehalli" w:date="2022-02-28T05:14:00Z">
              <w:r>
                <w:rPr>
                  <w:rFonts w:ascii="Arial" w:eastAsia="Arial Unicode MS" w:hAnsi="Arial"/>
                  <w:kern w:val="0"/>
                  <w:sz w:val="20"/>
                  <w:szCs w:val="20"/>
                  <w:lang w:val="en-US" w:eastAsia="zh-CN"/>
                </w:rPr>
                <w:t>discardOnPDCP</w:t>
              </w:r>
              <w:proofErr w:type="spellEnd"/>
              <w:r>
                <w:rPr>
                  <w:rFonts w:ascii="Arial" w:eastAsia="Arial Unicode MS" w:hAnsi="Arial"/>
                  <w:kern w:val="0"/>
                  <w:sz w:val="20"/>
                  <w:szCs w:val="20"/>
                  <w:lang w:val="en-US" w:eastAsia="zh-CN"/>
                </w:rPr>
                <w:t xml:space="preserve"> applies to both Rx and Tx side. UE implementation will ensure that PDCP</w:t>
              </w:r>
            </w:ins>
            <w:ins w:id="227" w:author="Pavan Nuggehalli" w:date="2022-02-28T05:15:00Z">
              <w:r>
                <w:rPr>
                  <w:rFonts w:ascii="Arial" w:eastAsia="Arial Unicode MS" w:hAnsi="Arial"/>
                  <w:kern w:val="0"/>
                  <w:sz w:val="20"/>
                  <w:szCs w:val="20"/>
                  <w:lang w:val="en-US" w:eastAsia="zh-CN"/>
                </w:rPr>
                <w:t xml:space="preserve"> window is not stalled.</w:t>
              </w:r>
            </w:ins>
          </w:p>
        </w:tc>
      </w:tr>
      <w:tr w:rsidR="0067188B" w14:paraId="45C3A6ED" w14:textId="77777777" w:rsidTr="004B32CA">
        <w:trPr>
          <w:ins w:id="228" w:author="Pavan Nuggehalli" w:date="2022-02-28T05:08:00Z"/>
        </w:trPr>
        <w:tc>
          <w:tcPr>
            <w:tcW w:w="1255" w:type="dxa"/>
          </w:tcPr>
          <w:p w14:paraId="2B40EE58" w14:textId="77777777" w:rsidR="0067188B" w:rsidRDefault="0067188B">
            <w:pPr>
              <w:widowControl/>
              <w:jc w:val="left"/>
              <w:rPr>
                <w:ins w:id="229" w:author="Pavan Nuggehalli" w:date="2022-02-28T05:08:00Z"/>
                <w:rFonts w:ascii="Arial" w:eastAsia="Arial Unicode MS" w:hAnsi="Arial"/>
                <w:kern w:val="0"/>
                <w:sz w:val="20"/>
                <w:szCs w:val="20"/>
                <w:lang w:val="en-US" w:eastAsia="ko-KR"/>
              </w:rPr>
            </w:pPr>
          </w:p>
        </w:tc>
        <w:tc>
          <w:tcPr>
            <w:tcW w:w="1859" w:type="dxa"/>
          </w:tcPr>
          <w:p w14:paraId="7504819A" w14:textId="77777777" w:rsidR="0067188B" w:rsidRDefault="0067188B">
            <w:pPr>
              <w:widowControl/>
              <w:jc w:val="left"/>
              <w:rPr>
                <w:ins w:id="230" w:author="Pavan Nuggehalli" w:date="2022-02-28T05:08:00Z"/>
                <w:rFonts w:ascii="Arial" w:eastAsia="Arial Unicode MS" w:hAnsi="Arial"/>
                <w:kern w:val="0"/>
                <w:sz w:val="20"/>
                <w:szCs w:val="20"/>
                <w:lang w:val="en-US" w:eastAsia="zh-CN"/>
              </w:rPr>
            </w:pPr>
          </w:p>
        </w:tc>
        <w:tc>
          <w:tcPr>
            <w:tcW w:w="6804" w:type="dxa"/>
          </w:tcPr>
          <w:p w14:paraId="48ECF6C4" w14:textId="77777777" w:rsidR="0067188B" w:rsidRDefault="0067188B" w:rsidP="001769AD">
            <w:pPr>
              <w:widowControl/>
              <w:jc w:val="left"/>
              <w:rPr>
                <w:ins w:id="231" w:author="Pavan Nuggehalli" w:date="2022-02-28T05:08:00Z"/>
                <w:rFonts w:ascii="Arial" w:eastAsia="Arial Unicode MS" w:hAnsi="Arial"/>
                <w:kern w:val="0"/>
                <w:sz w:val="20"/>
                <w:szCs w:val="20"/>
                <w:lang w:val="en-US" w:eastAsia="zh-CN"/>
              </w:rPr>
            </w:pPr>
          </w:p>
        </w:tc>
      </w:tr>
    </w:tbl>
    <w:p w14:paraId="2DB211AC" w14:textId="77777777" w:rsidR="0023492F" w:rsidRDefault="0023492F">
      <w:pPr>
        <w:pStyle w:val="0Maintext"/>
        <w:tabs>
          <w:tab w:val="left" w:pos="0"/>
        </w:tabs>
        <w:spacing w:before="0" w:after="120" w:afterAutospacing="0" w:line="240" w:lineRule="auto"/>
        <w:ind w:firstLine="0"/>
        <w:jc w:val="left"/>
        <w:rPr>
          <w:b/>
          <w:color w:val="000000" w:themeColor="text1"/>
          <w:highlight w:val="yellow"/>
        </w:rPr>
      </w:pPr>
    </w:p>
    <w:p w14:paraId="235CB3ED"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366F5DAB" w14:textId="77777777" w:rsidR="0023492F" w:rsidRDefault="0023492F">
      <w:pPr>
        <w:pStyle w:val="NormalWeb"/>
        <w:spacing w:before="75" w:beforeAutospacing="0" w:after="75" w:afterAutospacing="0" w:line="315" w:lineRule="atLeast"/>
        <w:rPr>
          <w:rFonts w:eastAsia="DengXian" w:cs="Arial"/>
          <w:b/>
          <w:color w:val="000000"/>
          <w:sz w:val="20"/>
          <w:szCs w:val="20"/>
          <w:lang w:eastAsia="zh-CN"/>
        </w:rPr>
      </w:pPr>
    </w:p>
    <w:p w14:paraId="69694967" w14:textId="77777777" w:rsidR="0023492F" w:rsidRDefault="00D61520">
      <w:pPr>
        <w:pStyle w:val="ListParagraph"/>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31DDEC" w14:textId="77777777" w:rsidR="0023492F" w:rsidRDefault="00D61520">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23492F">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6" w:author="OPPO (Qianxi)" w:date="2022-02-25T19:39:00Z" w:initials="QL">
    <w:p w14:paraId="77F8ECDE" w14:textId="21CDAC6E" w:rsidR="00517071" w:rsidRDefault="00517071">
      <w:pPr>
        <w:pStyle w:val="CommentText"/>
        <w:rPr>
          <w:rFonts w:eastAsia="DengXian"/>
          <w:lang w:eastAsia="zh-CN"/>
        </w:rPr>
      </w:pPr>
      <w:r>
        <w:rPr>
          <w:rStyle w:val="CommentReference"/>
        </w:rPr>
        <w:annotationRef/>
      </w:r>
      <w:r>
        <w:rPr>
          <w:rFonts w:eastAsia="DengXian"/>
          <w:lang w:eastAsia="zh-CN"/>
        </w:rPr>
        <w:t xml:space="preserve">This option-A proposal does not say anything about </w:t>
      </w:r>
      <w:proofErr w:type="gramStart"/>
      <w:r>
        <w:rPr>
          <w:rFonts w:eastAsia="DengXian"/>
          <w:lang w:eastAsia="zh-CN"/>
        </w:rPr>
        <w:t>UE, and</w:t>
      </w:r>
      <w:proofErr w:type="gramEnd"/>
      <w:r>
        <w:rPr>
          <w:rFonts w:eastAsia="DengXian"/>
          <w:lang w:eastAsia="zh-CN"/>
        </w:rPr>
        <w:t xml:space="preserve"> based on observation-1 seems to say that option-A = </w:t>
      </w:r>
      <w:r w:rsidRPr="00326140">
        <w:rPr>
          <w:rFonts w:eastAsia="DengXian"/>
          <w:highlight w:val="yellow"/>
          <w:lang w:eastAsia="zh-CN"/>
        </w:rPr>
        <w:t>leave the handling of UE side to different vendors without further clarification</w:t>
      </w:r>
      <w:r>
        <w:rPr>
          <w:rFonts w:eastAsia="DengXian"/>
          <w:highlight w:val="yellow"/>
          <w:lang w:eastAsia="zh-CN"/>
        </w:rPr>
        <w:t xml:space="preserve"> for R15</w:t>
      </w:r>
      <w:r>
        <w:rPr>
          <w:rFonts w:eastAsia="DengXian"/>
          <w:lang w:eastAsia="zh-CN"/>
        </w:rPr>
        <w:t xml:space="preserve">, please </w:t>
      </w:r>
      <w:proofErr w:type="spellStart"/>
      <w:r>
        <w:rPr>
          <w:rFonts w:eastAsia="DengXian"/>
          <w:lang w:eastAsia="zh-CN"/>
        </w:rPr>
        <w:t>rapp</w:t>
      </w:r>
      <w:proofErr w:type="spellEnd"/>
      <w:r>
        <w:rPr>
          <w:rFonts w:eastAsia="DengXian"/>
          <w:lang w:eastAsia="zh-CN"/>
        </w:rPr>
        <w:t xml:space="preserve"> clarify this point, i.e., how to understand option-A from UE perspective.</w:t>
      </w:r>
    </w:p>
    <w:p w14:paraId="64B6290B" w14:textId="77777777" w:rsidR="00517071" w:rsidRDefault="00517071">
      <w:pPr>
        <w:pStyle w:val="CommentText"/>
        <w:rPr>
          <w:rFonts w:eastAsia="DengXian"/>
          <w:lang w:eastAsia="zh-CN"/>
        </w:rPr>
      </w:pPr>
    </w:p>
    <w:p w14:paraId="2CFD4D45" w14:textId="41911CBE" w:rsidR="00517071" w:rsidRPr="00006251" w:rsidRDefault="00517071">
      <w:pPr>
        <w:pStyle w:val="CommentText"/>
        <w:rPr>
          <w:rFonts w:eastAsia="DengXian"/>
          <w:lang w:eastAsia="zh-CN"/>
        </w:rPr>
      </w:pPr>
      <w:r>
        <w:rPr>
          <w:rFonts w:eastAsia="DengXian"/>
          <w:lang w:eastAsia="zh-CN"/>
        </w:rPr>
        <w:t>I</w:t>
      </w:r>
      <w:r>
        <w:rPr>
          <w:rFonts w:eastAsia="DengXian" w:hint="eastAsia"/>
          <w:lang w:eastAsia="zh-CN"/>
        </w:rPr>
        <w:t>f</w:t>
      </w:r>
      <w:r>
        <w:rPr>
          <w:rFonts w:eastAsia="DengXian"/>
          <w:lang w:eastAsia="zh-CN"/>
        </w:rPr>
        <w:t xml:space="preserve"> </w:t>
      </w:r>
      <w:r w:rsidRPr="00326140">
        <w:rPr>
          <w:rFonts w:eastAsia="DengXian"/>
          <w:highlight w:val="yellow"/>
          <w:lang w:eastAsia="zh-CN"/>
        </w:rPr>
        <w:t>it</w:t>
      </w:r>
      <w:r>
        <w:rPr>
          <w:rFonts w:eastAsia="DengXian"/>
          <w:lang w:eastAsia="zh-CN"/>
        </w:rPr>
        <w:t xml:space="preserve"> is indeed the intention of </w:t>
      </w:r>
      <w:proofErr w:type="gramStart"/>
      <w:r>
        <w:rPr>
          <w:rFonts w:eastAsia="DengXian"/>
          <w:lang w:eastAsia="zh-CN"/>
        </w:rPr>
        <w:t>option-A</w:t>
      </w:r>
      <w:proofErr w:type="gramEnd"/>
      <w:r>
        <w:rPr>
          <w:rFonts w:eastAsia="DengXian"/>
          <w:lang w:eastAsia="zh-CN"/>
        </w:rPr>
        <w:t xml:space="preserve">, we suggest 1) clarify </w:t>
      </w:r>
      <w:r w:rsidRPr="00326140">
        <w:rPr>
          <w:rFonts w:eastAsia="DengXian"/>
          <w:highlight w:val="yellow"/>
          <w:lang w:eastAsia="zh-CN"/>
        </w:rPr>
        <w:t>it</w:t>
      </w:r>
      <w:r>
        <w:rPr>
          <w:rFonts w:eastAsia="DengXian"/>
          <w:lang w:eastAsia="zh-CN"/>
        </w:rPr>
        <w:t xml:space="preserve"> clearly, and 2) as suggested by PDCP </w:t>
      </w:r>
      <w:proofErr w:type="spellStart"/>
      <w:r>
        <w:rPr>
          <w:rFonts w:eastAsia="DengXian"/>
          <w:lang w:eastAsia="zh-CN"/>
        </w:rPr>
        <w:t>rapp</w:t>
      </w:r>
      <w:proofErr w:type="spellEnd"/>
      <w:r>
        <w:rPr>
          <w:rFonts w:eastAsia="DengXian"/>
          <w:lang w:eastAsia="zh-CN"/>
        </w:rPr>
        <w:t>, clearly define the UE behaviour since R17 at least.</w:t>
      </w:r>
    </w:p>
  </w:comment>
  <w:comment w:id="117" w:author="OPPO (Qianxi)" w:date="2022-02-26T20:01:00Z" w:initials="QL">
    <w:p w14:paraId="4DE4D9AB" w14:textId="77777777" w:rsidR="00517071" w:rsidRDefault="00517071">
      <w:pPr>
        <w:pStyle w:val="CommentText"/>
        <w:rPr>
          <w:rFonts w:eastAsia="DengXian"/>
          <w:lang w:eastAsia="zh-CN"/>
        </w:rPr>
      </w:pPr>
      <w:r>
        <w:rPr>
          <w:rStyle w:val="CommentReference"/>
        </w:rPr>
        <w:annotationRef/>
      </w:r>
      <w:r>
        <w:rPr>
          <w:rFonts w:eastAsia="DengXian"/>
          <w:lang w:eastAsia="zh-CN"/>
        </w:rPr>
        <w:t xml:space="preserve">After seeing the reply from HW, we are fine with the revised version of </w:t>
      </w:r>
      <w:proofErr w:type="gramStart"/>
      <w:r>
        <w:rPr>
          <w:rFonts w:eastAsia="DengXian"/>
          <w:lang w:eastAsia="zh-CN"/>
        </w:rPr>
        <w:t>option-A</w:t>
      </w:r>
      <w:proofErr w:type="gramEnd"/>
      <w:r>
        <w:rPr>
          <w:rFonts w:eastAsia="DengXian"/>
          <w:lang w:eastAsia="zh-CN"/>
        </w:rPr>
        <w:t xml:space="preserve">, i.e., </w:t>
      </w:r>
    </w:p>
    <w:p w14:paraId="35A57B45" w14:textId="77777777" w:rsidR="00517071" w:rsidRDefault="00517071">
      <w:pPr>
        <w:pStyle w:val="CommentText"/>
        <w:rPr>
          <w:rFonts w:eastAsia="DengXian"/>
          <w:lang w:eastAsia="zh-CN"/>
        </w:rPr>
      </w:pPr>
    </w:p>
    <w:p w14:paraId="2876C4B5"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proofErr w:type="spellStart"/>
      <w:r w:rsidRPr="00210DA4">
        <w:rPr>
          <w:rFonts w:eastAsia="Arial Unicode MS"/>
          <w:color w:val="FF0000"/>
          <w:szCs w:val="20"/>
          <w:u w:val="single"/>
          <w:lang w:eastAsia="zh-CN"/>
        </w:rPr>
        <w:t>discardOnPDCP</w:t>
      </w:r>
      <w:proofErr w:type="spellEnd"/>
      <w:r w:rsidRPr="00210DA4">
        <w:rPr>
          <w:rFonts w:eastAsia="Arial Unicode MS"/>
          <w:color w:val="FF0000"/>
          <w:szCs w:val="20"/>
          <w:u w:val="single"/>
          <w:lang w:eastAsia="zh-CN"/>
        </w:rPr>
        <w:t xml:space="preserve"> is applied to both UE RX side and Tx side</w:t>
      </w:r>
      <w:r>
        <w:rPr>
          <w:rFonts w:eastAsia="Arial Unicode MS"/>
          <w:szCs w:val="20"/>
          <w:lang w:eastAsia="zh-CN"/>
        </w:rPr>
        <w:t xml:space="preserv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w:t>
      </w:r>
    </w:p>
    <w:p w14:paraId="6F6527E5"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w:t>
      </w:r>
      <w:proofErr w:type="spellStart"/>
      <w:r w:rsidRPr="00210DA4">
        <w:rPr>
          <w:rFonts w:eastAsia="Arial Unicode MS"/>
          <w:szCs w:val="20"/>
          <w:lang w:eastAsia="zh-CN"/>
        </w:rPr>
        <w:t>discardOnPDCP</w:t>
      </w:r>
      <w:proofErr w:type="spellEnd"/>
      <w:r w:rsidRPr="00210DA4">
        <w:rPr>
          <w:rFonts w:eastAsia="Arial Unicode MS"/>
          <w:szCs w:val="20"/>
          <w:lang w:eastAsia="zh-CN"/>
        </w:rPr>
        <w:t xml:space="preserve"> indication for Rel-15. </w:t>
      </w:r>
    </w:p>
    <w:p w14:paraId="16B87BB9"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Pr>
          <w:rFonts w:eastAsia="Arial Unicode MS"/>
          <w:szCs w:val="20"/>
          <w:lang w:eastAsia="zh-CN"/>
        </w:rPr>
        <w:t xml:space="preserve">that </w:t>
      </w:r>
      <w:r w:rsidRPr="00241E0E">
        <w:rPr>
          <w:rFonts w:eastAsia="Arial Unicode MS"/>
          <w:color w:val="FF0000"/>
          <w:szCs w:val="20"/>
          <w:u w:val="single"/>
          <w:lang w:eastAsia="zh-CN"/>
        </w:rPr>
        <w:t>in case there is stored PDCP PDU</w:t>
      </w:r>
      <w:r>
        <w:rPr>
          <w:rFonts w:eastAsia="Arial Unicode MS"/>
          <w:color w:val="FF0000"/>
          <w:szCs w:val="20"/>
          <w:u w:val="single"/>
          <w:lang w:eastAsia="zh-CN"/>
        </w:rPr>
        <w:t>s</w:t>
      </w:r>
      <w:r w:rsidRPr="00241E0E">
        <w:rPr>
          <w:rFonts w:eastAsia="Arial Unicode MS"/>
          <w:color w:val="FF0000"/>
          <w:szCs w:val="20"/>
          <w:u w:val="single"/>
          <w:lang w:eastAsia="zh-CN"/>
        </w:rPr>
        <w:t xml:space="preserve"> in the UE RX PDCP buffer for SRBs when receiving </w:t>
      </w:r>
      <w:proofErr w:type="spellStart"/>
      <w:r w:rsidRPr="00241E0E">
        <w:rPr>
          <w:rFonts w:eastAsia="Arial Unicode MS"/>
          <w:color w:val="FF0000"/>
          <w:szCs w:val="20"/>
          <w:u w:val="single"/>
          <w:lang w:eastAsia="zh-CN"/>
        </w:rPr>
        <w:t>discardOnPDCP</w:t>
      </w:r>
      <w:proofErr w:type="spellEnd"/>
      <w:r w:rsidRPr="00241E0E">
        <w:rPr>
          <w:rFonts w:eastAsia="Arial Unicode MS"/>
          <w:color w:val="FF0000"/>
          <w:szCs w:val="20"/>
          <w:u w:val="single"/>
          <w:lang w:eastAsia="zh-CN"/>
        </w:rPr>
        <w:t xml:space="preserve"> indication, it </w:t>
      </w:r>
      <w:r>
        <w:rPr>
          <w:rFonts w:eastAsia="Arial Unicode MS"/>
          <w:color w:val="FF0000"/>
          <w:szCs w:val="20"/>
          <w:u w:val="single"/>
          <w:lang w:eastAsia="zh-CN"/>
        </w:rPr>
        <w:t>can be</w:t>
      </w:r>
      <w:r w:rsidRPr="00241E0E">
        <w:rPr>
          <w:rFonts w:eastAsia="Arial Unicode MS"/>
          <w:color w:val="FF0000"/>
          <w:szCs w:val="20"/>
          <w:u w:val="single"/>
          <w:lang w:eastAsia="zh-CN"/>
        </w:rPr>
        <w:t xml:space="preserve"> up to implementation to avoid UE RX window to get stuck</w:t>
      </w:r>
      <w:r>
        <w:rPr>
          <w:rFonts w:eastAsia="Arial Unicode MS"/>
          <w:color w:val="FF0000"/>
          <w:szCs w:val="20"/>
          <w:u w:val="single"/>
          <w:lang w:eastAsia="zh-CN"/>
        </w:rPr>
        <w:t xml:space="preserve"> but </w:t>
      </w:r>
      <w:proofErr w:type="spellStart"/>
      <w:r>
        <w:rPr>
          <w:rFonts w:eastAsia="Arial Unicode MS"/>
          <w:color w:val="FF0000"/>
          <w:szCs w:val="20"/>
          <w:u w:val="single"/>
          <w:lang w:eastAsia="zh-CN"/>
        </w:rPr>
        <w:t>doesn</w:t>
      </w:r>
      <w:proofErr w:type="spellEnd"/>
      <w:r>
        <w:rPr>
          <w:rFonts w:eastAsia="Arial Unicode MS"/>
          <w:color w:val="FF0000"/>
          <w:szCs w:val="20"/>
          <w:u w:val="single"/>
          <w:lang w:eastAsia="zh-CN"/>
        </w:rPr>
        <w:t>' mandate the UE to handle SN gap from the specification</w:t>
      </w:r>
      <w:r w:rsidRPr="00241E0E">
        <w:rPr>
          <w:rFonts w:eastAsia="Arial Unicode MS"/>
          <w:color w:val="FF0000"/>
          <w:szCs w:val="20"/>
          <w:u w:val="single"/>
          <w:lang w:eastAsia="zh-CN"/>
        </w:rPr>
        <w:t>.</w:t>
      </w:r>
      <w:r>
        <w:rPr>
          <w:rFonts w:eastAsia="Arial Unicode MS"/>
          <w:color w:val="FF0000"/>
          <w:szCs w:val="20"/>
          <w:u w:val="single"/>
          <w:lang w:eastAsia="zh-CN"/>
        </w:rPr>
        <w:t xml:space="preserve"> No change to specification is needed for NR Rel-15 and 16.</w:t>
      </w:r>
      <w:r>
        <w:rPr>
          <w:rFonts w:eastAsia="Arial Unicode MS" w:hint="eastAsia"/>
          <w:szCs w:val="20"/>
          <w:lang w:eastAsia="zh-CN"/>
        </w:rPr>
        <w:t xml:space="preserve"> </w:t>
      </w:r>
    </w:p>
    <w:p w14:paraId="63419B34" w14:textId="3E6F21AD" w:rsidR="00517071" w:rsidRPr="00B219D5" w:rsidRDefault="00517071" w:rsidP="00B219D5">
      <w:pPr>
        <w:pStyle w:val="0Maintext"/>
        <w:numPr>
          <w:ilvl w:val="0"/>
          <w:numId w:val="5"/>
        </w:numPr>
        <w:tabs>
          <w:tab w:val="left" w:pos="0"/>
        </w:tabs>
        <w:spacing w:before="80" w:after="0" w:line="240" w:lineRule="auto"/>
        <w:jc w:val="left"/>
        <w:rPr>
          <w:rFonts w:eastAsia="DengXian"/>
          <w:u w:val="single"/>
          <w:lang w:eastAsia="zh-CN"/>
        </w:rPr>
      </w:pPr>
      <w:r w:rsidRPr="00B219D5">
        <w:rPr>
          <w:rFonts w:eastAsia="Arial Unicode MS"/>
          <w:color w:val="FF0000"/>
          <w:szCs w:val="20"/>
          <w:u w:val="single"/>
          <w:lang w:eastAsia="zh-CN"/>
        </w:rPr>
        <w:t>The issue can be revisited in NR Rel-17.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FD4D45" w15:done="0"/>
  <w15:commentEx w15:paraId="63419B34" w15:paraIdParent="2CFD4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AEDE" w16cex:dateUtc="2022-02-26T03:39:00Z"/>
  <w16cex:commentExtensible w16cex:durableId="25C505AF" w16cex:dateUtc="2022-02-27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D4D45" w16cid:durableId="25C3AEDE"/>
  <w16cid:commentId w16cid:paraId="63419B34" w16cid:durableId="25C50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70E4" w14:textId="77777777" w:rsidR="00E000EC" w:rsidRDefault="00E000EC">
      <w:pPr>
        <w:spacing w:after="0" w:line="240" w:lineRule="auto"/>
      </w:pPr>
      <w:r>
        <w:separator/>
      </w:r>
    </w:p>
  </w:endnote>
  <w:endnote w:type="continuationSeparator" w:id="0">
    <w:p w14:paraId="295EC74F" w14:textId="77777777" w:rsidR="00E000EC" w:rsidRDefault="00E0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altName w:val="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6DED" w14:textId="77777777" w:rsidR="00E000EC" w:rsidRDefault="00E000EC">
      <w:pPr>
        <w:spacing w:after="0" w:line="240" w:lineRule="auto"/>
      </w:pPr>
      <w:r>
        <w:separator/>
      </w:r>
    </w:p>
  </w:footnote>
  <w:footnote w:type="continuationSeparator" w:id="0">
    <w:p w14:paraId="6474ECD0" w14:textId="77777777" w:rsidR="00E000EC" w:rsidRDefault="00E00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rson w15:author="Huawei, HiSilicon">
    <w15:presenceInfo w15:providerId="None" w15:userId="Huawei, HiSilicon"/>
  </w15:person>
  <w15:person w15:author="Samsung (Donggun Kim)">
    <w15:presenceInfo w15:providerId="None" w15:userId="Samsung (Donggun Kim)"/>
  </w15:person>
  <w15:person w15:author="xiaomi-xiaowei">
    <w15:presenceInfo w15:providerId="None" w15:userId="xiaomi-xiaowei"/>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hideSpellingErrors/>
  <w:hideGrammaticalErrors/>
  <w:proofState w:spelling="clean" w:grammar="clean"/>
  <w:trackRevisions/>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gUATCj3eywAAAA="/>
  </w:docVars>
  <w:rsids>
    <w:rsidRoot w:val="0023492F"/>
    <w:rsid w:val="00006251"/>
    <w:rsid w:val="00022197"/>
    <w:rsid w:val="00077725"/>
    <w:rsid w:val="00087532"/>
    <w:rsid w:val="000A51EE"/>
    <w:rsid w:val="000B4C98"/>
    <w:rsid w:val="000F0209"/>
    <w:rsid w:val="00102EB2"/>
    <w:rsid w:val="001303B4"/>
    <w:rsid w:val="001350EE"/>
    <w:rsid w:val="0014294A"/>
    <w:rsid w:val="00154AF1"/>
    <w:rsid w:val="00157F3C"/>
    <w:rsid w:val="001769AD"/>
    <w:rsid w:val="00194760"/>
    <w:rsid w:val="001E5ECD"/>
    <w:rsid w:val="001F7980"/>
    <w:rsid w:val="00210DA4"/>
    <w:rsid w:val="0021284C"/>
    <w:rsid w:val="002133FD"/>
    <w:rsid w:val="0023492F"/>
    <w:rsid w:val="00241E0E"/>
    <w:rsid w:val="00264C91"/>
    <w:rsid w:val="002B0968"/>
    <w:rsid w:val="002B6A3F"/>
    <w:rsid w:val="002C20B1"/>
    <w:rsid w:val="002D1297"/>
    <w:rsid w:val="00320EB7"/>
    <w:rsid w:val="00326140"/>
    <w:rsid w:val="003B1801"/>
    <w:rsid w:val="003B456E"/>
    <w:rsid w:val="003C7C27"/>
    <w:rsid w:val="003E15AE"/>
    <w:rsid w:val="00401EB2"/>
    <w:rsid w:val="0042539B"/>
    <w:rsid w:val="00447811"/>
    <w:rsid w:val="004605B6"/>
    <w:rsid w:val="004B317D"/>
    <w:rsid w:val="004B32CA"/>
    <w:rsid w:val="004B42F8"/>
    <w:rsid w:val="004D3241"/>
    <w:rsid w:val="00507AC4"/>
    <w:rsid w:val="00517071"/>
    <w:rsid w:val="0053520B"/>
    <w:rsid w:val="005A14E0"/>
    <w:rsid w:val="005B13D8"/>
    <w:rsid w:val="005B333F"/>
    <w:rsid w:val="005C36A7"/>
    <w:rsid w:val="005C6147"/>
    <w:rsid w:val="00615226"/>
    <w:rsid w:val="00665627"/>
    <w:rsid w:val="0067188B"/>
    <w:rsid w:val="006803BF"/>
    <w:rsid w:val="006A182D"/>
    <w:rsid w:val="006C6FD4"/>
    <w:rsid w:val="006D541D"/>
    <w:rsid w:val="006D5485"/>
    <w:rsid w:val="006E5018"/>
    <w:rsid w:val="006F5E20"/>
    <w:rsid w:val="007676EA"/>
    <w:rsid w:val="00781706"/>
    <w:rsid w:val="007C15E4"/>
    <w:rsid w:val="008713EB"/>
    <w:rsid w:val="008728BC"/>
    <w:rsid w:val="008807EA"/>
    <w:rsid w:val="008857F5"/>
    <w:rsid w:val="008A3CF5"/>
    <w:rsid w:val="008C2292"/>
    <w:rsid w:val="008C4FD1"/>
    <w:rsid w:val="009047EE"/>
    <w:rsid w:val="0095503C"/>
    <w:rsid w:val="009823EC"/>
    <w:rsid w:val="009916F7"/>
    <w:rsid w:val="009B7CF0"/>
    <w:rsid w:val="00A040B8"/>
    <w:rsid w:val="00A55A15"/>
    <w:rsid w:val="00A95B90"/>
    <w:rsid w:val="00AB1554"/>
    <w:rsid w:val="00AE0B94"/>
    <w:rsid w:val="00AE1EDE"/>
    <w:rsid w:val="00AF5B6F"/>
    <w:rsid w:val="00B219D5"/>
    <w:rsid w:val="00B44D77"/>
    <w:rsid w:val="00B461D5"/>
    <w:rsid w:val="00BA157B"/>
    <w:rsid w:val="00BD09AE"/>
    <w:rsid w:val="00BD52FD"/>
    <w:rsid w:val="00BE0A66"/>
    <w:rsid w:val="00BF06BD"/>
    <w:rsid w:val="00BF40D8"/>
    <w:rsid w:val="00C02D12"/>
    <w:rsid w:val="00C674B2"/>
    <w:rsid w:val="00C870EA"/>
    <w:rsid w:val="00C916C7"/>
    <w:rsid w:val="00CA3A66"/>
    <w:rsid w:val="00CA3EF9"/>
    <w:rsid w:val="00CD1B1E"/>
    <w:rsid w:val="00CD5F13"/>
    <w:rsid w:val="00D5297D"/>
    <w:rsid w:val="00D60209"/>
    <w:rsid w:val="00D61520"/>
    <w:rsid w:val="00D80212"/>
    <w:rsid w:val="00E000EC"/>
    <w:rsid w:val="00E16FA7"/>
    <w:rsid w:val="00E178D9"/>
    <w:rsid w:val="00E32FC0"/>
    <w:rsid w:val="00E76288"/>
    <w:rsid w:val="00EA061E"/>
    <w:rsid w:val="00EA69DB"/>
    <w:rsid w:val="00EB0AC4"/>
    <w:rsid w:val="00EB7140"/>
    <w:rsid w:val="00ED5D3D"/>
    <w:rsid w:val="00EF7DE6"/>
    <w:rsid w:val="00F22DBA"/>
    <w:rsid w:val="00F2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3B7E8"/>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Pr>
      <w:kern w:val="2"/>
      <w:sz w:val="21"/>
      <w:szCs w:val="22"/>
      <w:lang w:val="en-GB" w:eastAsia="ja-JP"/>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ReviewText">
    <w:name w:val="ReviewText"/>
    <w:basedOn w:val="Normal"/>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DefaultParagraphFont"/>
    <w:link w:val="ReviewText"/>
    <w:rPr>
      <w:rFonts w:ascii="Arial" w:eastAsia="Times New Roman" w:hAnsi="Arial" w:cs="Times New Roman"/>
      <w:lang w:val="en-GB"/>
    </w:rPr>
  </w:style>
  <w:style w:type="character" w:styleId="CommentReference">
    <w:name w:val="annotation reference"/>
    <w:basedOn w:val="DefaultParagraphFont"/>
    <w:uiPriority w:val="99"/>
    <w:semiHidden/>
    <w:unhideWhenUsed/>
    <w:rsid w:val="00006251"/>
    <w:rPr>
      <w:sz w:val="21"/>
      <w:szCs w:val="21"/>
    </w:rPr>
  </w:style>
  <w:style w:type="paragraph" w:styleId="CommentText">
    <w:name w:val="annotation text"/>
    <w:basedOn w:val="Normal"/>
    <w:link w:val="CommentTextChar"/>
    <w:uiPriority w:val="99"/>
    <w:semiHidden/>
    <w:unhideWhenUsed/>
    <w:rsid w:val="00006251"/>
    <w:pPr>
      <w:jc w:val="left"/>
    </w:pPr>
  </w:style>
  <w:style w:type="character" w:customStyle="1" w:styleId="CommentTextChar">
    <w:name w:val="Comment Text Char"/>
    <w:basedOn w:val="DefaultParagraphFont"/>
    <w:link w:val="CommentText"/>
    <w:uiPriority w:val="99"/>
    <w:semiHidden/>
    <w:rsid w:val="00006251"/>
    <w:rPr>
      <w:kern w:val="2"/>
      <w:sz w:val="21"/>
      <w:szCs w:val="22"/>
      <w:lang w:val="en-GB" w:eastAsia="ja-JP"/>
    </w:rPr>
  </w:style>
  <w:style w:type="paragraph" w:styleId="CommentSubject">
    <w:name w:val="annotation subject"/>
    <w:basedOn w:val="CommentText"/>
    <w:next w:val="CommentText"/>
    <w:link w:val="CommentSubjectChar"/>
    <w:uiPriority w:val="99"/>
    <w:semiHidden/>
    <w:unhideWhenUsed/>
    <w:rsid w:val="00006251"/>
    <w:rPr>
      <w:b/>
      <w:bCs/>
    </w:rPr>
  </w:style>
  <w:style w:type="character" w:customStyle="1" w:styleId="CommentSubjectChar">
    <w:name w:val="Comment Subject Char"/>
    <w:basedOn w:val="CommentTextChar"/>
    <w:link w:val="CommentSubject"/>
    <w:uiPriority w:val="99"/>
    <w:semiHidden/>
    <w:rsid w:val="00006251"/>
    <w:rPr>
      <w:b/>
      <w:bCs/>
      <w:kern w:val="2"/>
      <w:sz w:val="21"/>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2.xml><?xml version="1.0" encoding="utf-8"?>
<ds:datastoreItem xmlns:ds="http://schemas.openxmlformats.org/officeDocument/2006/customXml" ds:itemID="{4F89001A-7808-4755-AA9E-D4826E3FE0D8}">
  <ds:schemaRefs>
    <ds:schemaRef ds:uri="http://schemas.openxmlformats.org/officeDocument/2006/bibliography"/>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6.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7027</Words>
  <Characters>40060</Characters>
  <Application>Microsoft Office Word</Application>
  <DocSecurity>0</DocSecurity>
  <Lines>333</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46994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Pavan Nuggehalli</cp:lastModifiedBy>
  <cp:revision>2</cp:revision>
  <dcterms:created xsi:type="dcterms:W3CDTF">2022-02-28T13:18:00Z</dcterms:created>
  <dcterms:modified xsi:type="dcterms:W3CDTF">2022-02-28T13:18:00Z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(3)GcLbbHtx1ZkR1A0h9lN2mq/zdGP5etK0lGGrWU6WQ5S8qZ0k5/Y1JareULM5H4fYsKZ0G4ef
A2b54EGn2tj1vpBrQizM/7mK+WpY+hoOieyaYlD7kBSVwkzjmJCxs8JOWwX8h86tGXDBpkry
q5//C6BrQAymWt5M6jxjJ+PFX4rD6XhheN3mI+8eEPqiiJbI5CGyAKKA3fKcaHvDD1ovce2n
Q8Rl8ba0piBjKkhrQv</vt:lpwstr>
  </property>
  <property fmtid="{D5CDD505-2E9C-101B-9397-08002B2CF9AE}" pid="3" name="_2015_ms_pID_7253431">
    <vt:lpwstr>6f6WRLXAQqsRY7Nn2hBfa/ujy1h2sPYbq5WRG32vWfkBIS9WO6uwYq
cYWEhVMLQ7qbV2Qnlk2IJlhJbqAEMBzC3nbjH5Eb+mkrNC86N8Ui+Gn7LDMW2O3R0G/ONlRJ
GVrOGbSwZkKpLaODu5JgYDhdRIF9F0tAr/7rx9YKE7+nSNAFK+5IeIXMx4Of/TH+WgYrHu03
HdCHvkYB8MD0yDspNHYAVTAJpH25WHhAP+1w</vt:lpwstr>
  </property>
  <property fmtid="{D5CDD505-2E9C-101B-9397-08002B2CF9AE}" pid="4" name="_2015_ms_pID_7253432">
    <vt:lpwstr>iWzCu5TFW0ZtIoIxLPSCx2g=</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1646010310</vt:lpwstr>
  </property>
</Properties>
</file>