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589BF971"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E52C90">
        <w:rPr>
          <w:b/>
          <w:kern w:val="2"/>
          <w:lang w:eastAsia="zh-CN"/>
        </w:rPr>
        <w:t>6</w:t>
      </w:r>
      <w:r w:rsidR="00E749F3">
        <w:rPr>
          <w:b/>
          <w:kern w:val="2"/>
          <w:lang w:eastAsia="zh-CN"/>
        </w:rPr>
        <w:t>-</w:t>
      </w:r>
      <w:r w:rsidR="00E52C90">
        <w:rPr>
          <w:b/>
          <w:kern w:val="2"/>
          <w:lang w:eastAsia="zh-CN"/>
        </w:rPr>
        <w:t>bis</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E749F3" w:rsidRPr="00E749F3">
        <w:rPr>
          <w:b/>
        </w:rPr>
        <w:t>R2-2200958</w:t>
      </w:r>
    </w:p>
    <w:p w14:paraId="70258B24" w14:textId="6FFCFE74"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sidR="00AD4838">
        <w:rPr>
          <w:b/>
          <w:kern w:val="2"/>
          <w:lang w:eastAsia="zh-CN"/>
        </w:rPr>
        <w:t xml:space="preserve"> 1</w:t>
      </w:r>
      <w:r w:rsidR="00E52C90">
        <w:rPr>
          <w:b/>
          <w:kern w:val="2"/>
          <w:lang w:eastAsia="zh-CN"/>
        </w:rPr>
        <w:t>7</w:t>
      </w:r>
      <w:r w:rsidR="00B070AF">
        <w:rPr>
          <w:b/>
          <w:kern w:val="2"/>
          <w:lang w:eastAsia="zh-CN"/>
        </w:rPr>
        <w:t xml:space="preserve"> – </w:t>
      </w:r>
      <w:r w:rsidR="00E52C90">
        <w:rPr>
          <w:b/>
          <w:kern w:val="2"/>
          <w:lang w:eastAsia="zh-CN"/>
        </w:rPr>
        <w:t>25 January</w:t>
      </w:r>
      <w:r>
        <w:rPr>
          <w:b/>
          <w:kern w:val="2"/>
          <w:lang w:eastAsia="zh-CN"/>
        </w:rPr>
        <w:t xml:space="preserve">, </w:t>
      </w:r>
      <w:r w:rsidR="00B070AF">
        <w:rPr>
          <w:b/>
          <w:kern w:val="2"/>
          <w:lang w:eastAsia="zh-CN"/>
        </w:rPr>
        <w:t>202</w:t>
      </w:r>
      <w:r w:rsidR="00E52C90">
        <w:rPr>
          <w:b/>
          <w:kern w:val="2"/>
          <w:lang w:eastAsia="zh-CN"/>
        </w:rPr>
        <w:t>2</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51F57227"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B02F01">
        <w:rPr>
          <w:b/>
          <w:kern w:val="2"/>
          <w:lang w:eastAsia="zh-CN"/>
        </w:rPr>
        <w:t>8.11.</w:t>
      </w:r>
      <w:r w:rsidR="00EB6E89">
        <w:rPr>
          <w:b/>
          <w:kern w:val="2"/>
          <w:lang w:eastAsia="zh-CN"/>
        </w:rPr>
        <w:t>2</w:t>
      </w:r>
      <w:r w:rsidR="00F31B49" w:rsidRPr="0018725C">
        <w:rPr>
          <w:b/>
          <w:kern w:val="2"/>
          <w:lang w:eastAsia="zh-CN"/>
        </w:rPr>
        <w:tab/>
      </w:r>
    </w:p>
    <w:p w14:paraId="25CD0F41" w14:textId="68F44177"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r w:rsidR="005F0E75">
        <w:rPr>
          <w:b/>
          <w:kern w:val="2"/>
          <w:lang w:eastAsia="zh-CN"/>
        </w:rPr>
        <w:t>, Ericsson</w:t>
      </w:r>
      <w:r w:rsidR="00BC2F0D">
        <w:rPr>
          <w:b/>
          <w:kern w:val="2"/>
          <w:lang w:eastAsia="zh-CN"/>
        </w:rPr>
        <w:t>, Lenovo</w:t>
      </w:r>
      <w:r w:rsidR="005E4971">
        <w:rPr>
          <w:b/>
          <w:kern w:val="2"/>
          <w:lang w:eastAsia="zh-CN"/>
        </w:rPr>
        <w:t>, Vivo</w:t>
      </w:r>
    </w:p>
    <w:p w14:paraId="46CF0548" w14:textId="5B96C376" w:rsidR="0026538C" w:rsidRPr="0040570D"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40570D" w:rsidRPr="0040570D">
        <w:rPr>
          <w:b/>
        </w:rPr>
        <w:t>Providing a list of AD for reducing signalling load and latency</w:t>
      </w:r>
      <w:r w:rsidR="0056601D" w:rsidRPr="0040570D">
        <w:rPr>
          <w:b/>
          <w:lang w:eastAsia="ja-JP"/>
        </w:rPr>
        <w:t>.</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bookmarkStart w:id="0" w:name="_GoBack"/>
      <w:bookmarkEnd w:id="0"/>
    </w:p>
    <w:p w14:paraId="44670E85" w14:textId="76D12AE8"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p>
    <w:p w14:paraId="2699DACC" w14:textId="630A7293" w:rsidR="006E5042" w:rsidRDefault="00865406" w:rsidP="0056601D">
      <w:pPr>
        <w:contextualSpacing/>
      </w:pPr>
      <w:r>
        <w:t xml:space="preserve">The revised WID </w:t>
      </w:r>
      <w:sdt>
        <w:sdtPr>
          <w:id w:val="1725185142"/>
          <w:citation/>
        </w:sdtPr>
        <w:sdtEndPr/>
        <w:sdtContent>
          <w:r>
            <w:fldChar w:fldCharType="begin"/>
          </w:r>
          <w:r w:rsidR="007B461C">
            <w:instrText xml:space="preserve">CITATION 3GPP_RP210903 \l 1033 </w:instrText>
          </w:r>
          <w:r>
            <w:fldChar w:fldCharType="separate"/>
          </w:r>
          <w:r w:rsidR="00EB6E89" w:rsidRPr="00EB6E89">
            <w:rPr>
              <w:noProof/>
            </w:rPr>
            <w:t>[1]</w:t>
          </w:r>
          <w:r>
            <w:fldChar w:fldCharType="end"/>
          </w:r>
        </w:sdtContent>
      </w:sdt>
      <w:r w:rsidR="00693DB4">
        <w:t xml:space="preserve"> for posi</w:t>
      </w:r>
      <w:r w:rsidR="007B461C">
        <w:t>tioning e</w:t>
      </w:r>
      <w:r w:rsidR="00410BF2">
        <w:t xml:space="preserve">nhancements in Rel. 17, </w:t>
      </w:r>
      <w:r w:rsidR="00393D5D">
        <w:t>lists</w:t>
      </w:r>
      <w:r w:rsidR="00410BF2">
        <w:t xml:space="preserve"> the following</w:t>
      </w:r>
      <w:r w:rsidR="00393D5D">
        <w:t xml:space="preserve"> as objective</w:t>
      </w:r>
      <w:r w:rsidR="00410BF2">
        <w:t>:</w:t>
      </w: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41E68CFF" w14:textId="77777777" w:rsidR="00410BF2" w:rsidRPr="00D754FD" w:rsidRDefault="00410BF2" w:rsidP="00410BF2">
            <w:pPr>
              <w:pStyle w:val="ListParagraph"/>
              <w:numPr>
                <w:ilvl w:val="0"/>
                <w:numId w:val="11"/>
              </w:numPr>
              <w:overflowPunct w:val="0"/>
              <w:snapToGrid/>
              <w:spacing w:after="180"/>
              <w:ind w:firstLineChars="0"/>
              <w:contextualSpacing/>
              <w:jc w:val="left"/>
              <w:textAlignment w:val="baseline"/>
            </w:pPr>
            <w:bookmarkStart w:id="4"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B70A52">
              <w:t xml:space="preserve"> UE-based and UE-assisted positioning solutions, including [RAN2, RAN1, RAN3,RAN4]:</w:t>
            </w:r>
          </w:p>
          <w:p w14:paraId="44BBF072" w14:textId="77777777" w:rsidR="00410BF2" w:rsidRPr="00062283" w:rsidRDefault="00410BF2" w:rsidP="00410BF2">
            <w:pPr>
              <w:numPr>
                <w:ilvl w:val="1"/>
                <w:numId w:val="11"/>
              </w:numPr>
              <w:overflowPunct w:val="0"/>
              <w:snapToGrid/>
              <w:spacing w:after="180"/>
              <w:jc w:val="left"/>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79042F22"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Support of UE positioning measurements for UEs in RRC_INACTIVE state</w:t>
            </w:r>
          </w:p>
          <w:p w14:paraId="309136DF"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DF2C4E1" w14:textId="77777777" w:rsidR="00410BF2" w:rsidRPr="00F168BB" w:rsidRDefault="00410BF2" w:rsidP="00410BF2">
            <w:pPr>
              <w:pStyle w:val="ListParagraph"/>
              <w:ind w:left="1080" w:firstLine="44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7577CA98" w14:textId="77777777" w:rsidR="00410BF2" w:rsidRPr="006D02BC" w:rsidRDefault="00410BF2" w:rsidP="00410BF2">
            <w:pPr>
              <w:numPr>
                <w:ilvl w:val="1"/>
                <w:numId w:val="11"/>
              </w:numPr>
              <w:overflowPunct w:val="0"/>
              <w:snapToGrid/>
              <w:spacing w:after="180"/>
              <w:jc w:val="left"/>
              <w:textAlignment w:val="baseline"/>
              <w:rPr>
                <w:rFonts w:eastAsia="MS Mincho"/>
              </w:rPr>
            </w:pPr>
            <w:r w:rsidRPr="006D02BC">
              <w:rPr>
                <w:rFonts w:eastAsia="MS Mincho"/>
              </w:rPr>
              <w:t>As 2</w:t>
            </w:r>
            <w:r w:rsidRPr="00B70A52">
              <w:rPr>
                <w:rFonts w:eastAsia="MS Mincho"/>
                <w:vertAlign w:val="superscript"/>
              </w:rPr>
              <w:t>nd</w:t>
            </w:r>
            <w:r>
              <w:rPr>
                <w:rFonts w:eastAsia="MS Mincho"/>
              </w:rPr>
              <w:t xml:space="preserve"> </w:t>
            </w:r>
            <w:r w:rsidRPr="006D02BC">
              <w:rPr>
                <w:rFonts w:eastAsia="MS Mincho"/>
              </w:rPr>
              <w:t>priority:</w:t>
            </w:r>
          </w:p>
          <w:p w14:paraId="0FA427C7" w14:textId="77777777" w:rsidR="00410BF2" w:rsidRPr="006D02BC" w:rsidRDefault="00410BF2" w:rsidP="00410BF2">
            <w:pPr>
              <w:numPr>
                <w:ilvl w:val="2"/>
                <w:numId w:val="11"/>
              </w:numPr>
              <w:overflowPunct w:val="0"/>
              <w:snapToGrid/>
              <w:spacing w:after="180"/>
              <w:jc w:val="left"/>
              <w:textAlignment w:val="baseline"/>
              <w:rPr>
                <w:rFonts w:eastAsia="MS Mincho"/>
              </w:rPr>
            </w:pPr>
            <w:r w:rsidRPr="006D02BC">
              <w:rPr>
                <w:rFonts w:eastAsia="MS Mincho"/>
              </w:rPr>
              <w:t>UL and DL+UL NR positioning methods</w:t>
            </w:r>
          </w:p>
          <w:p w14:paraId="431D25AA" w14:textId="1068A2F3" w:rsidR="00410BF2" w:rsidRPr="00005E3B" w:rsidRDefault="00410BF2" w:rsidP="0056601D">
            <w:pPr>
              <w:numPr>
                <w:ilvl w:val="2"/>
                <w:numId w:val="11"/>
              </w:numPr>
              <w:overflowPunct w:val="0"/>
              <w:snapToGrid/>
              <w:spacing w:after="180"/>
              <w:jc w:val="left"/>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bookmarkEnd w:id="4"/>
          </w:p>
        </w:tc>
      </w:tr>
    </w:tbl>
    <w:p w14:paraId="6D363CF0" w14:textId="15A8F49F" w:rsidR="00410BF2" w:rsidRDefault="00410BF2" w:rsidP="0056601D">
      <w:pPr>
        <w:contextualSpacing/>
      </w:pPr>
    </w:p>
    <w:p w14:paraId="0DBD3D00" w14:textId="30CF3E49" w:rsidR="00C42F19" w:rsidRDefault="006634F1" w:rsidP="0056601D">
      <w:pPr>
        <w:contextualSpacing/>
      </w:pPr>
      <w:r>
        <w:t>In RAN2#114</w:t>
      </w:r>
      <w:r w:rsidR="00C42F19">
        <w:t>-bis-e</w:t>
      </w:r>
      <w:sdt>
        <w:sdtPr>
          <w:id w:val="-1523164150"/>
          <w:citation/>
        </w:sdtPr>
        <w:sdtEndPr/>
        <w:sdtContent>
          <w:r w:rsidR="00264619">
            <w:fldChar w:fldCharType="begin"/>
          </w:r>
          <w:r w:rsidR="00783F50">
            <w:instrText xml:space="preserve">CITATION 3GPP_RAN2_114e \l 1033 </w:instrText>
          </w:r>
          <w:r w:rsidR="00264619">
            <w:fldChar w:fldCharType="separate"/>
          </w:r>
          <w:r w:rsidR="00EB6E89">
            <w:rPr>
              <w:noProof/>
            </w:rPr>
            <w:t xml:space="preserve"> </w:t>
          </w:r>
          <w:r w:rsidR="00EB6E89" w:rsidRPr="00EB6E89">
            <w:rPr>
              <w:noProof/>
            </w:rPr>
            <w:t>[2]</w:t>
          </w:r>
          <w:r w:rsidR="00264619">
            <w:fldChar w:fldCharType="end"/>
          </w:r>
        </w:sdtContent>
      </w:sdt>
      <w:r w:rsidR="00C42F19">
        <w:t>, we reached the following agreements:</w:t>
      </w:r>
    </w:p>
    <w:p w14:paraId="726C1CB6" w14:textId="4F4B5068" w:rsidR="008E5775" w:rsidRDefault="008E5775" w:rsidP="0056601D">
      <w:pPr>
        <w:contextualSpacing/>
      </w:pPr>
    </w:p>
    <w:p w14:paraId="3AD9B4C7" w14:textId="77777777" w:rsidR="008E5775" w:rsidRPr="006634F1" w:rsidRDefault="008E5775" w:rsidP="008E5775">
      <w:pPr>
        <w:contextualSpacing/>
      </w:pPr>
      <w:r w:rsidRPr="006634F1">
        <w:t>Support pre-configuration of assistance data to the UE at least in an LPP session.  Details of how to enable this are FFS (e.g. what additional functionality beyond deferred location procedure might be needed).</w:t>
      </w:r>
    </w:p>
    <w:p w14:paraId="04B175A7" w14:textId="77777777" w:rsidR="008E5775" w:rsidRDefault="008E5775" w:rsidP="008E5775">
      <w:pPr>
        <w:contextualSpacing/>
      </w:pPr>
    </w:p>
    <w:p w14:paraId="17588B03" w14:textId="5ED0A0B0" w:rsidR="008E5775" w:rsidRDefault="008E5775" w:rsidP="008E5775">
      <w:pPr>
        <w:contextualSpacing/>
      </w:pPr>
      <w:r w:rsidRPr="006634F1">
        <w:t>The LPP Request Location Information message can serve as an indication to the UE to utilize the pre-configured AD.  FFS additional conditions/validity criteria for using the pre-configured AD.</w:t>
      </w:r>
    </w:p>
    <w:p w14:paraId="7E56496A" w14:textId="77777777" w:rsidR="008E5775" w:rsidRDefault="008E5775" w:rsidP="0056601D">
      <w:pPr>
        <w:contextualSpacing/>
      </w:pPr>
    </w:p>
    <w:p w14:paraId="78558D02" w14:textId="0CBAB351" w:rsidR="00D67846" w:rsidRDefault="00D67846" w:rsidP="00C42F19">
      <w:pPr>
        <w:pStyle w:val="3GPPText"/>
      </w:pPr>
      <w:r>
        <w:t>In RAN2#115e</w:t>
      </w:r>
      <w:sdt>
        <w:sdtPr>
          <w:id w:val="1005479074"/>
          <w:citation/>
        </w:sdtPr>
        <w:sdtEndPr/>
        <w:sdtContent>
          <w:r w:rsidR="005E6B2C">
            <w:fldChar w:fldCharType="begin"/>
          </w:r>
          <w:r w:rsidR="005E6B2C">
            <w:instrText xml:space="preserve"> CITATION 3GPP_RAN2_115e \l 1033 </w:instrText>
          </w:r>
          <w:r w:rsidR="005E6B2C">
            <w:fldChar w:fldCharType="separate"/>
          </w:r>
          <w:r w:rsidR="00EB6E89">
            <w:rPr>
              <w:noProof/>
            </w:rPr>
            <w:t xml:space="preserve"> </w:t>
          </w:r>
          <w:r w:rsidR="00EB6E89" w:rsidRPr="00EB6E89">
            <w:rPr>
              <w:noProof/>
            </w:rPr>
            <w:t>[3]</w:t>
          </w:r>
          <w:r w:rsidR="005E6B2C">
            <w:fldChar w:fldCharType="end"/>
          </w:r>
        </w:sdtContent>
      </w:sdt>
      <w:r>
        <w:t xml:space="preserve">, we reached the following agreements: </w:t>
      </w:r>
    </w:p>
    <w:p w14:paraId="5863E3A9" w14:textId="1DBAD170" w:rsidR="00D67846" w:rsidRDefault="00D67846" w:rsidP="00D67846">
      <w:pPr>
        <w:pStyle w:val="3GPPText"/>
        <w:numPr>
          <w:ilvl w:val="0"/>
          <w:numId w:val="11"/>
        </w:numPr>
      </w:pPr>
      <w:r w:rsidRPr="00D67846">
        <w:t>gNB can configure the UE with periodic SRS (assuming periodic SRS is supported in RRC_INACTIVE) by RRCRelease with suspendConfig at least when periodic event is configured for deferred MT-LR.  Other cases can be further discussed.</w:t>
      </w:r>
    </w:p>
    <w:p w14:paraId="7AA47161" w14:textId="436AC516" w:rsidR="008E5775" w:rsidRDefault="008E5775" w:rsidP="008E5775">
      <w:pPr>
        <w:pStyle w:val="3GPPText"/>
        <w:numPr>
          <w:ilvl w:val="0"/>
          <w:numId w:val="11"/>
        </w:numPr>
      </w:pPr>
      <w:r>
        <w:t>Regarding the validity conditions/criteria associated with pre-configured assistance data, consider at least the following options:</w:t>
      </w:r>
    </w:p>
    <w:p w14:paraId="119EA13C" w14:textId="7752E26D" w:rsidR="008E5775" w:rsidRDefault="008E5775" w:rsidP="008E5775">
      <w:pPr>
        <w:pStyle w:val="3GPPText"/>
        <w:numPr>
          <w:ilvl w:val="1"/>
          <w:numId w:val="11"/>
        </w:numPr>
      </w:pPr>
      <w:r>
        <w:t>Option A: Based on a validity area (e.g. a list of cells)</w:t>
      </w:r>
    </w:p>
    <w:p w14:paraId="0D9C2C2E" w14:textId="2A7EABFB" w:rsidR="008E5775" w:rsidRDefault="008E5775" w:rsidP="008E5775">
      <w:pPr>
        <w:pStyle w:val="3GPPText"/>
        <w:numPr>
          <w:ilvl w:val="1"/>
          <w:numId w:val="11"/>
        </w:numPr>
      </w:pPr>
      <w:r>
        <w:t>Option B: Based on a (configured) validity timer or a numerical limit on number of times it is utilized</w:t>
      </w:r>
    </w:p>
    <w:p w14:paraId="3B5788B9" w14:textId="3AA947F4" w:rsidR="008E5775" w:rsidRDefault="008E5775" w:rsidP="008E5775">
      <w:pPr>
        <w:pStyle w:val="3GPPText"/>
        <w:numPr>
          <w:ilvl w:val="1"/>
          <w:numId w:val="11"/>
        </w:numPr>
      </w:pPr>
      <w:r>
        <w:t>Option C: Based on explicit modification or release from the LMF/NG-RAN</w:t>
      </w:r>
    </w:p>
    <w:p w14:paraId="23018AA9" w14:textId="5A09C22B" w:rsidR="008E5775" w:rsidRDefault="008E5775" w:rsidP="008E5775">
      <w:pPr>
        <w:pStyle w:val="3GPPText"/>
        <w:numPr>
          <w:ilvl w:val="1"/>
          <w:numId w:val="11"/>
        </w:numPr>
      </w:pPr>
      <w:r>
        <w:t>Option D: Based on the UE’s current location and/or the time</w:t>
      </w:r>
    </w:p>
    <w:p w14:paraId="34836846" w14:textId="57BA8F2A" w:rsidR="00D67846" w:rsidRDefault="005E6B2C">
      <w:pPr>
        <w:autoSpaceDE/>
        <w:autoSpaceDN/>
        <w:adjustRightInd/>
        <w:snapToGrid/>
        <w:spacing w:after="0"/>
        <w:jc w:val="left"/>
        <w:rPr>
          <w:szCs w:val="20"/>
        </w:rPr>
      </w:pPr>
      <w:r>
        <w:t xml:space="preserve">In this contribution, we provide our views on the preconfigured assistance data </w:t>
      </w:r>
      <w:r w:rsidR="00DA71B0">
        <w:t xml:space="preserve"> for </w:t>
      </w:r>
      <w:r>
        <w:t xml:space="preserve">downlink </w:t>
      </w:r>
      <w:r w:rsidR="00DA71B0">
        <w:t xml:space="preserve">reference signals </w:t>
      </w:r>
      <w:r>
        <w:t xml:space="preserve">respectively. </w:t>
      </w:r>
      <w:r w:rsidR="00D67846">
        <w:br w:type="page"/>
      </w:r>
    </w:p>
    <w:p w14:paraId="14C9B17E" w14:textId="538440F3" w:rsidR="00D95717" w:rsidRDefault="00D95717" w:rsidP="00D95717">
      <w:pPr>
        <w:pStyle w:val="Heading1"/>
      </w:pPr>
      <w:r>
        <w:lastRenderedPageBreak/>
        <w:t>Impact of UE mobility on validity of pre-configured assistance data</w:t>
      </w:r>
    </w:p>
    <w:p w14:paraId="15663F32" w14:textId="06FE3E57" w:rsidR="00DA71B0" w:rsidRDefault="00DA71B0" w:rsidP="00DA71B0">
      <w:r>
        <w:t>In the previous meeting (RAN2#116)</w:t>
      </w:r>
      <w:sdt>
        <w:sdtPr>
          <w:id w:val="-1595463435"/>
          <w:citation/>
        </w:sdtPr>
        <w:sdtEndPr/>
        <w:sdtContent>
          <w:r w:rsidR="009A113D">
            <w:fldChar w:fldCharType="begin"/>
          </w:r>
          <w:r w:rsidR="009A113D">
            <w:instrText xml:space="preserve"> CITATION 3GPP_RAN2_116e \l 1033 </w:instrText>
          </w:r>
          <w:r w:rsidR="009A113D">
            <w:fldChar w:fldCharType="separate"/>
          </w:r>
          <w:r w:rsidR="00EB6E89">
            <w:rPr>
              <w:noProof/>
            </w:rPr>
            <w:t xml:space="preserve"> </w:t>
          </w:r>
          <w:r w:rsidR="00EB6E89" w:rsidRPr="00EB6E89">
            <w:rPr>
              <w:noProof/>
            </w:rPr>
            <w:t>[4]</w:t>
          </w:r>
          <w:r w:rsidR="009A113D">
            <w:fldChar w:fldCharType="end"/>
          </w:r>
        </w:sdtContent>
      </w:sdt>
      <w:r>
        <w:t>, we have agreed that the assistance data can be (pre-)configured independently of any given LPP positioning session and thus can be reused across multiple positioning sessions. Furthermore, we also agreed that ‘in order to reduce positioning latency associated with signaling of assistance data (via both broadcast or dedicated signaling), pre-configured assistance data can be considered valid for usage across multiple LPP positioning sessions.’</w:t>
      </w:r>
    </w:p>
    <w:p w14:paraId="3E084DCD" w14:textId="77777777" w:rsidR="00DA71B0" w:rsidRDefault="00DA71B0" w:rsidP="00DA71B0"/>
    <w:p w14:paraId="4252A7C5" w14:textId="5DB7C73C" w:rsidR="00DA71B0" w:rsidRDefault="00DA71B0" w:rsidP="00DA71B0">
      <w:r>
        <w:t xml:space="preserve">We have </w:t>
      </w:r>
      <w:r w:rsidR="00AB73AB">
        <w:t xml:space="preserve">also </w:t>
      </w:r>
      <w:r>
        <w:t>agreed that the pre-configured assistance data refers to the DL-PRS assistance data (with associated validity criteria) that can be provided to the UE (before or during an ongoing LPP positioning session), to be then utilized for potential positioning measurements at a future time (e.g. for deferred MT-LR).</w:t>
      </w:r>
    </w:p>
    <w:p w14:paraId="78ACF33C" w14:textId="77777777" w:rsidR="00D04DC0" w:rsidRDefault="00D04DC0" w:rsidP="00AB73AB">
      <w:pPr>
        <w:keepNext/>
      </w:pPr>
      <w:r w:rsidRPr="00FE17F1">
        <w:rPr>
          <w:noProof/>
        </w:rPr>
        <w:drawing>
          <wp:inline distT="0" distB="0" distL="0" distR="0" wp14:anchorId="6A260F93" wp14:editId="51307B81">
            <wp:extent cx="5722281" cy="272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aming_RRC_INACTIVE.png"/>
                    <pic:cNvPicPr/>
                  </pic:nvPicPr>
                  <pic:blipFill rotWithShape="1">
                    <a:blip r:embed="rId8">
                      <a:extLst>
                        <a:ext uri="{28A0092B-C50C-407E-A947-70E740481C1C}">
                          <a14:useLocalDpi xmlns:a14="http://schemas.microsoft.com/office/drawing/2010/main" val="0"/>
                        </a:ext>
                      </a:extLst>
                    </a:blip>
                    <a:srcRect r="21542" b="33601"/>
                    <a:stretch/>
                  </pic:blipFill>
                  <pic:spPr bwMode="auto">
                    <a:xfrm>
                      <a:off x="0" y="0"/>
                      <a:ext cx="5724077" cy="2725005"/>
                    </a:xfrm>
                    <a:prstGeom prst="rect">
                      <a:avLst/>
                    </a:prstGeom>
                    <a:ln>
                      <a:noFill/>
                    </a:ln>
                    <a:extLst>
                      <a:ext uri="{53640926-AAD7-44D8-BBD7-CCE9431645EC}">
                        <a14:shadowObscured xmlns:a14="http://schemas.microsoft.com/office/drawing/2010/main"/>
                      </a:ext>
                    </a:extLst>
                  </pic:spPr>
                </pic:pic>
              </a:graphicData>
            </a:graphic>
          </wp:inline>
        </w:drawing>
      </w:r>
    </w:p>
    <w:p w14:paraId="3737E42E" w14:textId="6FC07811" w:rsidR="00D04DC0" w:rsidRPr="00D04DC0" w:rsidRDefault="00D04DC0" w:rsidP="00AB73AB">
      <w:pPr>
        <w:pStyle w:val="Caption"/>
        <w:jc w:val="both"/>
      </w:pPr>
      <w:bookmarkStart w:id="5" w:name="_Ref91189284"/>
      <w:r>
        <w:t xml:space="preserve">Figure </w:t>
      </w:r>
      <w:r w:rsidR="00EB6E89">
        <w:fldChar w:fldCharType="begin"/>
      </w:r>
      <w:r w:rsidR="00EB6E89">
        <w:instrText xml:space="preserve"> SEQ Figure \* ARABIC </w:instrText>
      </w:r>
      <w:r w:rsidR="00EB6E89">
        <w:fldChar w:fldCharType="separate"/>
      </w:r>
      <w:r w:rsidR="00EB6E89">
        <w:rPr>
          <w:noProof/>
        </w:rPr>
        <w:t>1</w:t>
      </w:r>
      <w:r w:rsidR="00EB6E89">
        <w:rPr>
          <w:noProof/>
        </w:rPr>
        <w:fldChar w:fldCharType="end"/>
      </w:r>
      <w:bookmarkEnd w:id="5"/>
      <w:r>
        <w:t xml:space="preserve">: UE mobility in RRC_INACTIVE. </w:t>
      </w:r>
    </w:p>
    <w:p w14:paraId="6D11B44B" w14:textId="5B3E83C7" w:rsidR="00D04DC0" w:rsidRDefault="00D04DC0" w:rsidP="00DA71B0"/>
    <w:p w14:paraId="775B0F3D" w14:textId="1EECC6E3" w:rsidR="00D04DC0" w:rsidRDefault="00D04DC0" w:rsidP="00DA71B0">
      <w:r>
        <w:t xml:space="preserve">A UE may move within the RNA in RRC_INACTIVE mode and the network does not necessarily know the exact location of the UE in case of cell-reselection mobility. Furthermore, the network may not be able to predict the location where the UE may exactly be at a future point in time. If we assume a Rel. 16 behaviour, where a UE is provided a single set of assistance data within a positioning session, the pre-configured assistance data provided by the network for a future point in time is either not applicable or not optimal. </w:t>
      </w:r>
      <w:r w:rsidR="00601F8C">
        <w:t>Further</w:t>
      </w:r>
      <w:r w:rsidR="00036007">
        <w:t>more</w:t>
      </w:r>
      <w:r w:rsidR="00601F8C">
        <w:t xml:space="preserve">, this Rel-16 </w:t>
      </w:r>
      <w:r w:rsidR="004509B4">
        <w:t xml:space="preserve">mechanism </w:t>
      </w:r>
      <w:r w:rsidR="00601F8C">
        <w:t xml:space="preserve">will be not work or </w:t>
      </w:r>
      <w:r w:rsidR="00036007">
        <w:t xml:space="preserve">could </w:t>
      </w:r>
      <w:r w:rsidR="00601F8C">
        <w:t xml:space="preserve">be inefficient with the feature </w:t>
      </w:r>
      <w:r w:rsidR="004509B4">
        <w:t>‘</w:t>
      </w:r>
      <w:r w:rsidR="00601F8C">
        <w:t>Schedule location time T in advance</w:t>
      </w:r>
      <w:r w:rsidR="004509B4">
        <w:t>’</w:t>
      </w:r>
      <w:r w:rsidR="00601F8C">
        <w:t xml:space="preserve">. If LCS client </w:t>
      </w:r>
      <w:r w:rsidR="00036007">
        <w:t>requests the scheduled</w:t>
      </w:r>
      <w:r w:rsidR="00601F8C">
        <w:t xml:space="preserve"> location time T </w:t>
      </w:r>
      <w:r w:rsidR="00036007">
        <w:t>in advance (e.g. 15 mins in advance), then the</w:t>
      </w:r>
      <w:r w:rsidR="00601F8C">
        <w:t xml:space="preserve"> NW may not know which AD </w:t>
      </w:r>
      <w:r w:rsidR="00036007">
        <w:t xml:space="preserve">would be </w:t>
      </w:r>
      <w:r w:rsidR="00601F8C">
        <w:t>applicable for the UE</w:t>
      </w:r>
      <w:r w:rsidR="00036007">
        <w:t xml:space="preserve"> at a future time</w:t>
      </w:r>
      <w:r w:rsidR="00601F8C">
        <w:t xml:space="preserve">. However, if NW provides multiple AD to the UE, UE can identify the valid AD based upon the UE measurements </w:t>
      </w:r>
      <w:r w:rsidR="004509B4">
        <w:t>or using logical information, such as the identity of the camped cell.</w:t>
      </w:r>
    </w:p>
    <w:p w14:paraId="452D4DB6" w14:textId="4764E035" w:rsidR="000E2976" w:rsidRDefault="000E2976" w:rsidP="00DA71B0"/>
    <w:p w14:paraId="4B5AE5A1" w14:textId="08F99B34" w:rsidR="000E2976" w:rsidRPr="00AB73AB" w:rsidRDefault="000E2976" w:rsidP="00DA71B0">
      <w:pPr>
        <w:rPr>
          <w:b/>
        </w:rPr>
      </w:pPr>
      <w:r w:rsidRPr="00AB73AB">
        <w:rPr>
          <w:b/>
        </w:rPr>
        <w:t xml:space="preserve">Observation 1: In case of MT-LR, the network may not know in advance the expected location of the UE at a future point in time. Hence, the network cannot </w:t>
      </w:r>
      <w:r w:rsidR="004D5A35" w:rsidRPr="004D5A35">
        <w:rPr>
          <w:b/>
        </w:rPr>
        <w:t>assume that the provided instance</w:t>
      </w:r>
      <w:r w:rsidRPr="00AB73AB">
        <w:rPr>
          <w:b/>
        </w:rPr>
        <w:t xml:space="preserve"> of </w:t>
      </w:r>
      <w:r w:rsidR="00D04DC0" w:rsidRPr="00AB73AB">
        <w:rPr>
          <w:b/>
        </w:rPr>
        <w:t xml:space="preserve">assistance data is applicable to the UE. </w:t>
      </w:r>
    </w:p>
    <w:p w14:paraId="27E12D40" w14:textId="0491C36D" w:rsidR="00D04DC0" w:rsidRDefault="00D04DC0" w:rsidP="00DA71B0"/>
    <w:p w14:paraId="6702D189" w14:textId="3533D79C" w:rsidR="00D04DC0" w:rsidRPr="00AB73AB" w:rsidRDefault="009818BF" w:rsidP="00DA71B0">
      <w:pPr>
        <w:rPr>
          <w:b/>
        </w:rPr>
      </w:pPr>
      <w:r>
        <w:rPr>
          <w:b/>
        </w:rPr>
        <w:t>Observation 2: If pre-configured</w:t>
      </w:r>
      <w:r w:rsidR="00D04DC0" w:rsidRPr="00AB73AB">
        <w:rPr>
          <w:b/>
        </w:rPr>
        <w:t xml:space="preserve"> </w:t>
      </w:r>
      <w:r>
        <w:rPr>
          <w:b/>
        </w:rPr>
        <w:t xml:space="preserve">assistance data provided to </w:t>
      </w:r>
      <w:r w:rsidR="00D04DC0" w:rsidRPr="00AB73AB">
        <w:rPr>
          <w:b/>
        </w:rPr>
        <w:t xml:space="preserve">the UE is not applicable for the </w:t>
      </w:r>
      <w:r>
        <w:rPr>
          <w:b/>
        </w:rPr>
        <w:t>future</w:t>
      </w:r>
      <w:r w:rsidR="00D04DC0" w:rsidRPr="00AB73AB">
        <w:rPr>
          <w:b/>
        </w:rPr>
        <w:t xml:space="preserve"> location of the UE, </w:t>
      </w:r>
      <w:r>
        <w:rPr>
          <w:b/>
        </w:rPr>
        <w:t xml:space="preserve"> this causes additional signalling delays to acquire assistance data. </w:t>
      </w:r>
    </w:p>
    <w:p w14:paraId="14021F61" w14:textId="77777777" w:rsidR="006706FA" w:rsidRDefault="006706FA">
      <w:pPr>
        <w:autoSpaceDE/>
        <w:autoSpaceDN/>
        <w:adjustRightInd/>
        <w:snapToGrid/>
        <w:spacing w:after="0"/>
        <w:jc w:val="left"/>
        <w:rPr>
          <w:b/>
          <w:bCs/>
          <w:sz w:val="28"/>
          <w:szCs w:val="28"/>
        </w:rPr>
      </w:pPr>
      <w:r>
        <w:br w:type="page"/>
      </w:r>
    </w:p>
    <w:p w14:paraId="54A6E192" w14:textId="61EE74C2" w:rsidR="009818BF" w:rsidRDefault="009818BF" w:rsidP="009818BF">
      <w:pPr>
        <w:pStyle w:val="Heading1"/>
      </w:pPr>
      <w:r>
        <w:lastRenderedPageBreak/>
        <w:t>Multiple instances of assistance data: A way forward</w:t>
      </w:r>
    </w:p>
    <w:p w14:paraId="29D6558A" w14:textId="77777777" w:rsidR="009818BF" w:rsidRDefault="009818BF" w:rsidP="009818BF">
      <w:pPr>
        <w:pStyle w:val="Heading2"/>
      </w:pPr>
      <w:r>
        <w:t xml:space="preserve">Configuration of DL-PRS in Rel. 16 </w:t>
      </w:r>
    </w:p>
    <w:p w14:paraId="402BF2E2" w14:textId="77777777" w:rsidR="00D04DC0" w:rsidRDefault="00D04DC0" w:rsidP="00DA71B0">
      <w:pPr>
        <w:rPr>
          <w:rFonts w:ascii="Courier New" w:hAnsi="Courier New" w:cs="Courier New"/>
        </w:rPr>
      </w:pPr>
      <w:r>
        <w:t xml:space="preserve">In </w:t>
      </w:r>
      <w:r w:rsidR="00DA71B0">
        <w:t>Rel. 16 or earlier</w:t>
      </w:r>
      <w:r>
        <w:t>, a</w:t>
      </w:r>
      <w:r w:rsidR="00DA71B0">
        <w:t xml:space="preserve"> UE is provided a set of assistance data applicable for a method or a set of methods. </w:t>
      </w:r>
      <w:r w:rsidR="000E2976">
        <w:t xml:space="preserve">For Example: the configuration of DL-PRS </w:t>
      </w:r>
      <w:r w:rsidR="000E2976" w:rsidRPr="00393D5D">
        <w:rPr>
          <w:rFonts w:ascii="Courier New" w:hAnsi="Courier New" w:cs="Courier New"/>
          <w:highlight w:val="lightGray"/>
        </w:rPr>
        <w:t>NR-DL-PRS-AssistanceData-r16</w:t>
      </w:r>
      <w:r w:rsidR="000E2976">
        <w:rPr>
          <w:rFonts w:ascii="Courier New" w:hAnsi="Courier New" w:cs="Courier New"/>
        </w:rPr>
        <w:t xml:space="preserve"> </w:t>
      </w:r>
      <w:r w:rsidR="000E2976">
        <w:t xml:space="preserve">is provided once, and may be shared among DL-TDOA, DL-AoD and multi-RTT. A new configuration of DL-PRS signal was provided by providing a new configuration of </w:t>
      </w:r>
      <w:r w:rsidR="000E2976" w:rsidRPr="00393D5D">
        <w:rPr>
          <w:rFonts w:ascii="Courier New" w:hAnsi="Courier New" w:cs="Courier New"/>
          <w:highlight w:val="lightGray"/>
        </w:rPr>
        <w:t>NR-DL-PRS-AssistanceData-</w:t>
      </w:r>
      <w:r w:rsidR="000E2976">
        <w:rPr>
          <w:rFonts w:ascii="Courier New" w:hAnsi="Courier New" w:cs="Courier New"/>
        </w:rPr>
        <w:t xml:space="preserve">r16. </w:t>
      </w:r>
    </w:p>
    <w:p w14:paraId="0EDEFA65" w14:textId="77777777" w:rsidR="009818BF" w:rsidRDefault="009818BF" w:rsidP="009818BF"/>
    <w:p w14:paraId="5FB17676" w14:textId="6570F532" w:rsidR="009818BF" w:rsidRDefault="009818BF" w:rsidP="009818BF">
      <w:r>
        <w:t xml:space="preserve">A Rel. 16 UE is provided with assistance data for measuring DL-PRS which has a maximum of 4 frequency layers, 64 TRPs per frequency layer, 2 resource sets per TRP and </w:t>
      </w:r>
      <w:r w:rsidRPr="00FE17F1">
        <w:t>64 DL-PR</w:t>
      </w:r>
      <w:r>
        <w:t>S</w:t>
      </w:r>
      <w:r w:rsidRPr="00FE17F1">
        <w:t xml:space="preserve"> resources per resource set</w:t>
      </w:r>
      <w:r>
        <w:t xml:space="preserve"> as depicted in </w:t>
      </w:r>
      <w:r>
        <w:fldChar w:fldCharType="begin"/>
      </w:r>
      <w:r>
        <w:instrText xml:space="preserve"> REF _Ref71234203 \h </w:instrText>
      </w:r>
      <w:r>
        <w:fldChar w:fldCharType="separate"/>
      </w:r>
      <w:r w:rsidR="00EB6E89">
        <w:t xml:space="preserve">Figure </w:t>
      </w:r>
      <w:r w:rsidR="00EB6E89">
        <w:rPr>
          <w:noProof/>
        </w:rPr>
        <w:t>2</w:t>
      </w:r>
      <w:r>
        <w:fldChar w:fldCharType="end"/>
      </w:r>
      <w:r w:rsidRPr="00FE17F1">
        <w:t xml:space="preserve">. </w:t>
      </w:r>
      <w:r>
        <w:t xml:space="preserve"> The </w:t>
      </w:r>
      <w:r>
        <w:rPr>
          <w:noProof/>
        </w:rPr>
        <w:t xml:space="preserve">ASN.1 Syntax for </w:t>
      </w:r>
      <w:r w:rsidRPr="00FE17F1">
        <w:rPr>
          <w:rFonts w:ascii="Courier New" w:hAnsi="Courier New" w:cs="Courier New"/>
          <w:snapToGrid w:val="0"/>
          <w:highlight w:val="lightGray"/>
        </w:rPr>
        <w:t>NR-DL-TDOA-ProvideAssistanceData-r16</w:t>
      </w:r>
      <w:r>
        <w:rPr>
          <w:snapToGrid w:val="0"/>
        </w:rPr>
        <w:t xml:space="preserve"> message is depicted in </w:t>
      </w:r>
      <w:r>
        <w:rPr>
          <w:snapToGrid w:val="0"/>
        </w:rPr>
        <w:fldChar w:fldCharType="begin"/>
      </w:r>
      <w:r>
        <w:rPr>
          <w:snapToGrid w:val="0"/>
        </w:rPr>
        <w:instrText xml:space="preserve"> REF _Ref71234274 \h </w:instrText>
      </w:r>
      <w:r>
        <w:rPr>
          <w:snapToGrid w:val="0"/>
        </w:rPr>
      </w:r>
      <w:r>
        <w:rPr>
          <w:snapToGrid w:val="0"/>
        </w:rPr>
        <w:fldChar w:fldCharType="separate"/>
      </w:r>
      <w:r w:rsidR="00EB6E89">
        <w:t xml:space="preserve">Figure </w:t>
      </w:r>
      <w:r w:rsidR="00EB6E89">
        <w:rPr>
          <w:noProof/>
        </w:rPr>
        <w:t>3</w:t>
      </w:r>
      <w:r>
        <w:rPr>
          <w:snapToGrid w:val="0"/>
        </w:rPr>
        <w:fldChar w:fldCharType="end"/>
      </w:r>
      <w:r>
        <w:rPr>
          <w:snapToGrid w:val="0"/>
        </w:rPr>
        <w:t xml:space="preserve">. It </w:t>
      </w:r>
      <w:r w:rsidRPr="00FE17F1">
        <w:t>contains</w:t>
      </w:r>
      <w:r>
        <w:t xml:space="preserve"> fields</w:t>
      </w:r>
      <w:r w:rsidRPr="00FE17F1">
        <w:t xml:space="preserve"> </w:t>
      </w:r>
      <w:r w:rsidRPr="00393D5D">
        <w:rPr>
          <w:rFonts w:ascii="Courier New" w:hAnsi="Courier New" w:cs="Courier New"/>
          <w:highlight w:val="lightGray"/>
        </w:rPr>
        <w:t>NR-DL-PRS-AssistanceData-r16</w:t>
      </w:r>
      <w:r w:rsidRPr="00FE17F1">
        <w:t xml:space="preserve"> consisting of configuration of DL-PRS </w:t>
      </w:r>
      <w:r>
        <w:t>resources</w:t>
      </w:r>
      <w:r w:rsidRPr="00FE17F1">
        <w:t xml:space="preserve">, the IE </w:t>
      </w:r>
      <w:r w:rsidRPr="00FE17F1">
        <w:rPr>
          <w:rFonts w:ascii="Courier New" w:hAnsi="Courier New" w:cs="Courier New"/>
          <w:highlight w:val="lightGray"/>
        </w:rPr>
        <w:t>NR-</w:t>
      </w:r>
      <w:r w:rsidRPr="00FE17F1">
        <w:rPr>
          <w:rFonts w:ascii="Courier New" w:hAnsi="Courier New" w:cs="Courier New"/>
          <w:snapToGrid w:val="0"/>
          <w:highlight w:val="lightGray"/>
          <w:lang w:eastAsia="zh-CN"/>
        </w:rPr>
        <w:t>Selected</w:t>
      </w:r>
      <w:r w:rsidRPr="00FE17F1">
        <w:rPr>
          <w:rFonts w:ascii="Courier New" w:hAnsi="Courier New" w:cs="Courier New"/>
          <w:highlight w:val="lightGray"/>
        </w:rPr>
        <w:t>DL-PRS-</w:t>
      </w:r>
      <w:r w:rsidRPr="00FE17F1">
        <w:rPr>
          <w:rFonts w:ascii="Courier New" w:hAnsi="Courier New" w:cs="Courier New"/>
          <w:snapToGrid w:val="0"/>
          <w:highlight w:val="lightGray"/>
          <w:lang w:eastAsia="zh-CN"/>
        </w:rPr>
        <w:t>IndexList</w:t>
      </w:r>
      <w:r w:rsidRPr="00FE17F1">
        <w:rPr>
          <w:rFonts w:ascii="Courier New" w:hAnsi="Courier New" w:cs="Courier New"/>
          <w:highlight w:val="lightGray"/>
        </w:rPr>
        <w:t>-r16</w:t>
      </w:r>
      <w:r w:rsidRPr="00FE17F1">
        <w:t xml:space="preserve"> signalling the UE the downselection of the DL-PRS resources for a UE,  the </w:t>
      </w:r>
      <w:r>
        <w:rPr>
          <w:rFonts w:ascii="Courier New" w:hAnsi="Courier New" w:cs="Courier New"/>
          <w:snapToGrid w:val="0"/>
          <w:highlight w:val="lightGray"/>
        </w:rPr>
        <w:t>NR</w:t>
      </w:r>
      <w:r w:rsidRPr="00FE17F1">
        <w:rPr>
          <w:rFonts w:ascii="Courier New" w:hAnsi="Courier New" w:cs="Courier New"/>
          <w:snapToGrid w:val="0"/>
          <w:highlight w:val="lightGray"/>
        </w:rPr>
        <w:t>-PositionCalculationAssistance-r16</w:t>
      </w:r>
      <w:r w:rsidRPr="00FE17F1">
        <w:rPr>
          <w:rFonts w:ascii="Courier New" w:hAnsi="Courier New" w:cs="Courier New"/>
          <w:snapToGrid w:val="0"/>
        </w:rPr>
        <w:t xml:space="preserve"> </w:t>
      </w:r>
      <w:r w:rsidRPr="00FE17F1">
        <w:rPr>
          <w:snapToGrid w:val="0"/>
        </w:rPr>
        <w:t xml:space="preserve">providing location and TRD of the TRPs and </w:t>
      </w:r>
      <w:r w:rsidRPr="00FE17F1">
        <w:rPr>
          <w:rFonts w:ascii="Courier New" w:hAnsi="Courier New" w:cs="Courier New"/>
          <w:snapToGrid w:val="0"/>
          <w:highlight w:val="lightGray"/>
        </w:rPr>
        <w:t>NR-DL-TDOA-Error-r16</w:t>
      </w:r>
      <w:r w:rsidRPr="00FE17F1">
        <w:rPr>
          <w:snapToGrid w:val="0"/>
        </w:rPr>
        <w:t xml:space="preserve"> providing causes of DL-TDOA error.</w:t>
      </w:r>
      <w:r>
        <w:rPr>
          <w:snapToGrid w:val="0"/>
          <w:sz w:val="12"/>
        </w:rPr>
        <w:t xml:space="preserve"> </w:t>
      </w:r>
    </w:p>
    <w:p w14:paraId="3232CDC4" w14:textId="77777777" w:rsidR="009818BF" w:rsidRDefault="009818BF" w:rsidP="009818BF">
      <w:pPr>
        <w:keepNext/>
      </w:pPr>
      <w:r>
        <w:rPr>
          <w:noProof/>
        </w:rPr>
        <w:drawing>
          <wp:inline distT="0" distB="0" distL="0" distR="0" wp14:anchorId="75B006DC" wp14:editId="7D0412B7">
            <wp:extent cx="5511800" cy="3105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L-PRS-Rel16-structure.png"/>
                    <pic:cNvPicPr/>
                  </pic:nvPicPr>
                  <pic:blipFill rotWithShape="1">
                    <a:blip r:embed="rId9">
                      <a:extLst>
                        <a:ext uri="{28A0092B-C50C-407E-A947-70E740481C1C}">
                          <a14:useLocalDpi xmlns:a14="http://schemas.microsoft.com/office/drawing/2010/main" val="0"/>
                        </a:ext>
                      </a:extLst>
                    </a:blip>
                    <a:srcRect l="3650" r="3188" b="6697"/>
                    <a:stretch/>
                  </pic:blipFill>
                  <pic:spPr bwMode="auto">
                    <a:xfrm>
                      <a:off x="0" y="0"/>
                      <a:ext cx="5511800" cy="3105150"/>
                    </a:xfrm>
                    <a:prstGeom prst="rect">
                      <a:avLst/>
                    </a:prstGeom>
                    <a:ln>
                      <a:noFill/>
                    </a:ln>
                    <a:extLst>
                      <a:ext uri="{53640926-AAD7-44D8-BBD7-CCE9431645EC}">
                        <a14:shadowObscured xmlns:a14="http://schemas.microsoft.com/office/drawing/2010/main"/>
                      </a:ext>
                    </a:extLst>
                  </pic:spPr>
                </pic:pic>
              </a:graphicData>
            </a:graphic>
          </wp:inline>
        </w:drawing>
      </w:r>
    </w:p>
    <w:p w14:paraId="620CA800" w14:textId="4A83759A" w:rsidR="009818BF" w:rsidRDefault="009818BF" w:rsidP="009818BF">
      <w:pPr>
        <w:pStyle w:val="Caption"/>
        <w:jc w:val="both"/>
      </w:pPr>
      <w:bookmarkStart w:id="6" w:name="_Ref71234203"/>
      <w:r>
        <w:t xml:space="preserve">Figure </w:t>
      </w:r>
      <w:r w:rsidR="00EB6E89">
        <w:fldChar w:fldCharType="begin"/>
      </w:r>
      <w:r w:rsidR="00EB6E89">
        <w:instrText xml:space="preserve"> SEQ Figure \* ARABIC </w:instrText>
      </w:r>
      <w:r w:rsidR="00EB6E89">
        <w:fldChar w:fldCharType="separate"/>
      </w:r>
      <w:r w:rsidR="00EB6E89">
        <w:rPr>
          <w:noProof/>
        </w:rPr>
        <w:t>2</w:t>
      </w:r>
      <w:r w:rsidR="00EB6E89">
        <w:rPr>
          <w:noProof/>
        </w:rPr>
        <w:fldChar w:fldCharType="end"/>
      </w:r>
      <w:bookmarkEnd w:id="6"/>
      <w:r>
        <w:t>: Structure of assistance data for obtaining DL-PRS configuration in Rel. 16</w:t>
      </w:r>
    </w:p>
    <w:p w14:paraId="1A95F300" w14:textId="77777777" w:rsidR="009818BF" w:rsidRPr="00BB5399" w:rsidRDefault="009818BF" w:rsidP="009818BF"/>
    <w:tbl>
      <w:tblPr>
        <w:tblStyle w:val="TableGrid"/>
        <w:tblW w:w="0" w:type="auto"/>
        <w:tblLook w:val="04A0" w:firstRow="1" w:lastRow="0" w:firstColumn="1" w:lastColumn="0" w:noHBand="0" w:noVBand="1"/>
      </w:tblPr>
      <w:tblGrid>
        <w:gridCol w:w="9307"/>
      </w:tblGrid>
      <w:tr w:rsidR="009818BF" w14:paraId="1B5443D7" w14:textId="77777777" w:rsidTr="00A90A22">
        <w:tc>
          <w:tcPr>
            <w:tcW w:w="9307" w:type="dxa"/>
          </w:tcPr>
          <w:p w14:paraId="0598092A" w14:textId="77777777" w:rsidR="009818BF" w:rsidRPr="000A5466" w:rsidRDefault="009818BF" w:rsidP="00A90A22">
            <w:pPr>
              <w:pStyle w:val="PL"/>
              <w:shd w:val="clear" w:color="auto" w:fill="E6E6E6"/>
              <w:rPr>
                <w:sz w:val="12"/>
              </w:rPr>
            </w:pPr>
            <w:r w:rsidRPr="000A5466">
              <w:rPr>
                <w:sz w:val="12"/>
              </w:rPr>
              <w:t>-- ASN1START</w:t>
            </w:r>
          </w:p>
          <w:p w14:paraId="34A452A5" w14:textId="77777777" w:rsidR="009818BF" w:rsidRPr="000A5466" w:rsidRDefault="009818BF" w:rsidP="00A90A22">
            <w:pPr>
              <w:pStyle w:val="PL"/>
              <w:shd w:val="clear" w:color="auto" w:fill="E6E6E6"/>
              <w:rPr>
                <w:snapToGrid w:val="0"/>
                <w:sz w:val="12"/>
              </w:rPr>
            </w:pPr>
          </w:p>
          <w:p w14:paraId="1F035B3C" w14:textId="77777777" w:rsidR="009818BF" w:rsidRPr="000A5466" w:rsidRDefault="009818BF" w:rsidP="00A90A22">
            <w:pPr>
              <w:pStyle w:val="PL"/>
              <w:shd w:val="clear" w:color="auto" w:fill="E6E6E6"/>
              <w:rPr>
                <w:snapToGrid w:val="0"/>
                <w:sz w:val="12"/>
              </w:rPr>
            </w:pPr>
            <w:r w:rsidRPr="000A5466">
              <w:rPr>
                <w:snapToGrid w:val="0"/>
                <w:sz w:val="12"/>
              </w:rPr>
              <w:t>NR-DL-TDOA-ProvideAssistanceData-r16 ::= SEQUENCE {</w:t>
            </w:r>
          </w:p>
          <w:p w14:paraId="5ECFD7B9" w14:textId="77777777" w:rsidR="009818BF" w:rsidRPr="000A5466" w:rsidRDefault="009818BF" w:rsidP="00A90A22">
            <w:pPr>
              <w:pStyle w:val="PL"/>
              <w:shd w:val="clear" w:color="auto" w:fill="E6E6E6"/>
              <w:rPr>
                <w:sz w:val="12"/>
              </w:rPr>
            </w:pPr>
            <w:r w:rsidRPr="000A5466">
              <w:rPr>
                <w:sz w:val="12"/>
              </w:rPr>
              <w:tab/>
              <w:t>nr-DL-PRS-AssistanceData-r16</w:t>
            </w:r>
            <w:r w:rsidRPr="000A5466">
              <w:rPr>
                <w:sz w:val="12"/>
              </w:rPr>
              <w:tab/>
            </w:r>
            <w:r w:rsidRPr="000A5466">
              <w:rPr>
                <w:sz w:val="12"/>
              </w:rPr>
              <w:tab/>
              <w:t>NR-DL-PRS-AssistanceData-r16</w:t>
            </w:r>
            <w:r w:rsidRPr="000A5466">
              <w:rPr>
                <w:sz w:val="12"/>
              </w:rPr>
              <w:tab/>
            </w:r>
            <w:r w:rsidRPr="000A5466">
              <w:rPr>
                <w:sz w:val="12"/>
              </w:rPr>
              <w:tab/>
              <w:t>OPTIONAL,</w:t>
            </w:r>
            <w:r w:rsidRPr="000A5466">
              <w:rPr>
                <w:sz w:val="12"/>
              </w:rPr>
              <w:tab/>
              <w:t>-- Need ON</w:t>
            </w:r>
          </w:p>
          <w:p w14:paraId="6693C69F" w14:textId="77777777" w:rsidR="009818BF" w:rsidRPr="000A5466" w:rsidRDefault="009818BF" w:rsidP="00A90A22">
            <w:pPr>
              <w:pStyle w:val="PL"/>
              <w:shd w:val="clear" w:color="auto" w:fill="E6E6E6"/>
              <w:rPr>
                <w:sz w:val="12"/>
              </w:rPr>
            </w:pP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-r16</w:t>
            </w:r>
            <w:r w:rsidRPr="000A5466">
              <w:rPr>
                <w:sz w:val="12"/>
              </w:rPr>
              <w:tab/>
            </w: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 xml:space="preserve">-r16 </w:t>
            </w:r>
            <w:r w:rsidRPr="000A5466">
              <w:rPr>
                <w:sz w:val="12"/>
              </w:rPr>
              <w:tab/>
              <w:t>OPTIONAL,</w:t>
            </w:r>
            <w:r w:rsidRPr="000A5466">
              <w:rPr>
                <w:sz w:val="12"/>
              </w:rPr>
              <w:tab/>
              <w:t>-- Need ON</w:t>
            </w:r>
          </w:p>
          <w:p w14:paraId="4E37A99D" w14:textId="77777777" w:rsidR="009818BF" w:rsidRPr="000A5466" w:rsidRDefault="009818BF" w:rsidP="00A90A22">
            <w:pPr>
              <w:pStyle w:val="PL"/>
              <w:shd w:val="clear" w:color="auto" w:fill="E6E6E6"/>
              <w:rPr>
                <w:snapToGrid w:val="0"/>
                <w:sz w:val="12"/>
              </w:rPr>
            </w:pPr>
            <w:r w:rsidRPr="000A5466">
              <w:rPr>
                <w:snapToGrid w:val="0"/>
                <w:sz w:val="12"/>
              </w:rPr>
              <w:tab/>
              <w:t>nr-PositionCalculationAssistance-r16</w:t>
            </w:r>
          </w:p>
          <w:p w14:paraId="4872BC6F" w14:textId="77777777" w:rsidR="009818BF" w:rsidRPr="000A5466" w:rsidRDefault="009818BF" w:rsidP="00A90A22">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NR-PositionCalculationAssistance-r16</w:t>
            </w:r>
          </w:p>
          <w:p w14:paraId="74B3C457" w14:textId="77777777" w:rsidR="009818BF" w:rsidRPr="000A5466" w:rsidRDefault="009818BF" w:rsidP="00A90A22">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 xml:space="preserve">OPTIONAL, </w:t>
            </w:r>
            <w:r w:rsidRPr="000A5466">
              <w:rPr>
                <w:snapToGrid w:val="0"/>
                <w:sz w:val="12"/>
              </w:rPr>
              <w:tab/>
              <w:t>-- Cond UEB</w:t>
            </w:r>
          </w:p>
          <w:p w14:paraId="2F802B87" w14:textId="77777777" w:rsidR="009818BF" w:rsidRPr="000A5466" w:rsidRDefault="009818BF" w:rsidP="00A90A22">
            <w:pPr>
              <w:pStyle w:val="PL"/>
              <w:shd w:val="clear" w:color="auto" w:fill="E6E6E6"/>
              <w:rPr>
                <w:snapToGrid w:val="0"/>
                <w:sz w:val="12"/>
              </w:rPr>
            </w:pP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OPTIONAL,</w:t>
            </w:r>
            <w:r w:rsidRPr="000A5466">
              <w:rPr>
                <w:snapToGrid w:val="0"/>
                <w:sz w:val="12"/>
              </w:rPr>
              <w:tab/>
              <w:t>-- Need ON</w:t>
            </w:r>
          </w:p>
          <w:p w14:paraId="63129F80" w14:textId="77777777" w:rsidR="009818BF" w:rsidRPr="000A5466" w:rsidRDefault="009818BF" w:rsidP="00A90A22">
            <w:pPr>
              <w:pStyle w:val="PL"/>
              <w:shd w:val="clear" w:color="auto" w:fill="E6E6E6"/>
              <w:rPr>
                <w:snapToGrid w:val="0"/>
                <w:sz w:val="12"/>
              </w:rPr>
            </w:pPr>
            <w:r w:rsidRPr="000A5466">
              <w:rPr>
                <w:snapToGrid w:val="0"/>
                <w:sz w:val="12"/>
              </w:rPr>
              <w:tab/>
              <w:t>...</w:t>
            </w:r>
          </w:p>
          <w:p w14:paraId="5C7DD9F3" w14:textId="77777777" w:rsidR="009818BF" w:rsidRPr="000A5466" w:rsidRDefault="009818BF" w:rsidP="00A90A22">
            <w:pPr>
              <w:pStyle w:val="PL"/>
              <w:shd w:val="clear" w:color="auto" w:fill="E6E6E6"/>
              <w:rPr>
                <w:snapToGrid w:val="0"/>
                <w:sz w:val="12"/>
              </w:rPr>
            </w:pPr>
            <w:r w:rsidRPr="000A5466">
              <w:rPr>
                <w:snapToGrid w:val="0"/>
                <w:sz w:val="12"/>
              </w:rPr>
              <w:t>}</w:t>
            </w:r>
          </w:p>
          <w:p w14:paraId="631F210F" w14:textId="77777777" w:rsidR="009818BF" w:rsidRPr="000A5466" w:rsidRDefault="009818BF" w:rsidP="00A90A22">
            <w:pPr>
              <w:pStyle w:val="PL"/>
              <w:shd w:val="clear" w:color="auto" w:fill="E6E6E6"/>
              <w:rPr>
                <w:sz w:val="12"/>
              </w:rPr>
            </w:pPr>
          </w:p>
          <w:p w14:paraId="3C4417DD" w14:textId="77777777" w:rsidR="009818BF" w:rsidRDefault="009818BF" w:rsidP="00A90A22">
            <w:pPr>
              <w:pStyle w:val="PL"/>
              <w:keepNext/>
              <w:shd w:val="clear" w:color="auto" w:fill="E6E6E6"/>
            </w:pPr>
            <w:r w:rsidRPr="000A5466">
              <w:rPr>
                <w:sz w:val="12"/>
              </w:rPr>
              <w:t>-- ASN1STOP</w:t>
            </w:r>
          </w:p>
        </w:tc>
      </w:tr>
    </w:tbl>
    <w:p w14:paraId="0ABB5EAF" w14:textId="36A712EB" w:rsidR="009818BF" w:rsidRDefault="009818BF" w:rsidP="009818BF">
      <w:pPr>
        <w:pStyle w:val="Caption"/>
        <w:rPr>
          <w:noProof/>
        </w:rPr>
      </w:pPr>
      <w:bookmarkStart w:id="7" w:name="_Ref71234274"/>
      <w:r>
        <w:t xml:space="preserve">Figure </w:t>
      </w:r>
      <w:r w:rsidR="00EB6E89">
        <w:fldChar w:fldCharType="begin"/>
      </w:r>
      <w:r w:rsidR="00EB6E89">
        <w:instrText xml:space="preserve"> SEQ Figure \* ARABIC </w:instrText>
      </w:r>
      <w:r w:rsidR="00EB6E89">
        <w:fldChar w:fldCharType="separate"/>
      </w:r>
      <w:r w:rsidR="00EB6E89">
        <w:rPr>
          <w:noProof/>
        </w:rPr>
        <w:t>3</w:t>
      </w:r>
      <w:r w:rsidR="00EB6E89">
        <w:rPr>
          <w:noProof/>
        </w:rPr>
        <w:fldChar w:fldCharType="end"/>
      </w:r>
      <w:bookmarkEnd w:id="7"/>
      <w:r>
        <w:rPr>
          <w:noProof/>
        </w:rPr>
        <w:t>: ASN.1 Syntax for NR-DL-TDOA-ProvideAssistanceData Message</w:t>
      </w:r>
    </w:p>
    <w:p w14:paraId="512C0F4E" w14:textId="77777777" w:rsidR="009818BF" w:rsidRPr="00BF3564" w:rsidRDefault="009818BF" w:rsidP="009818BF"/>
    <w:p w14:paraId="2253F1DD" w14:textId="748F9B15" w:rsidR="009818BF" w:rsidRPr="00D100A8" w:rsidRDefault="009818BF" w:rsidP="009818BF">
      <w:pPr>
        <w:pStyle w:val="B1"/>
        <w:ind w:left="0" w:firstLine="0"/>
        <w:jc w:val="both"/>
        <w:rPr>
          <w:rFonts w:eastAsia="SimSun"/>
          <w:sz w:val="22"/>
          <w:szCs w:val="22"/>
          <w:lang w:val="en-US"/>
        </w:rPr>
      </w:pPr>
      <w:r w:rsidRPr="00FE17F1">
        <w:rPr>
          <w:rFonts w:eastAsia="SimSun"/>
          <w:sz w:val="22"/>
          <w:szCs w:val="22"/>
          <w:lang w:val="en-US"/>
        </w:rPr>
        <w:t>In</w:t>
      </w:r>
      <w:r w:rsidR="00EB6E89">
        <w:rPr>
          <w:rFonts w:eastAsia="SimSun"/>
          <w:sz w:val="22"/>
          <w:szCs w:val="22"/>
          <w:lang w:val="en-US"/>
        </w:rPr>
        <w:t xml:space="preserve"> </w:t>
      </w:r>
      <w:r w:rsidR="00EB6E89">
        <w:rPr>
          <w:rFonts w:eastAsia="SimSun"/>
          <w:sz w:val="22"/>
          <w:szCs w:val="22"/>
          <w:lang w:val="en-US"/>
        </w:rPr>
        <w:fldChar w:fldCharType="begin"/>
      </w:r>
      <w:r w:rsidR="00EB6E89">
        <w:rPr>
          <w:rFonts w:eastAsia="SimSun"/>
          <w:sz w:val="22"/>
          <w:szCs w:val="22"/>
          <w:lang w:val="en-US"/>
        </w:rPr>
        <w:instrText xml:space="preserve"> REF _Ref91189284 \h </w:instrText>
      </w:r>
      <w:r w:rsidR="00EB6E89">
        <w:rPr>
          <w:rFonts w:eastAsia="SimSun"/>
          <w:sz w:val="22"/>
          <w:szCs w:val="22"/>
          <w:lang w:val="en-US"/>
        </w:rPr>
      </w:r>
      <w:r w:rsidR="00EB6E89">
        <w:rPr>
          <w:rFonts w:eastAsia="SimSun"/>
          <w:sz w:val="22"/>
          <w:szCs w:val="22"/>
          <w:lang w:val="en-US"/>
        </w:rPr>
        <w:fldChar w:fldCharType="separate"/>
      </w:r>
      <w:r w:rsidR="00EB6E89">
        <w:t xml:space="preserve">Figure </w:t>
      </w:r>
      <w:r w:rsidR="00EB6E89">
        <w:rPr>
          <w:noProof/>
        </w:rPr>
        <w:t>1</w:t>
      </w:r>
      <w:r w:rsidR="00EB6E89">
        <w:rPr>
          <w:rFonts w:eastAsia="SimSun"/>
          <w:sz w:val="22"/>
          <w:szCs w:val="22"/>
          <w:lang w:val="en-US"/>
        </w:rPr>
        <w:fldChar w:fldCharType="end"/>
      </w:r>
      <w:r>
        <w:rPr>
          <w:rFonts w:eastAsia="SimSun"/>
          <w:sz w:val="22"/>
          <w:szCs w:val="22"/>
          <w:lang w:val="en-US"/>
        </w:rPr>
        <w:t xml:space="preserve"> we depict a possible path taken by a UE which has been transitioned to RRC_INACTIVE state. In this example, a UE was in RRC_CONNECTED state when it was in cell 1. Then it transitioned to RRC_INACTIVE state while the positioning session was still underway. It camped on different cells along its path until it reached Cell 5, where due to expiry of T380 timer, it had to do RNA update. In this example, we have only depicted 6 cells. In practice, the number of TRPs within the RNA could be much larger than 64.  Either the size of assistance data delivered to the UE for use in RRC_INACTIVE mode measurement is increased or  DL-PRS assistance data needs to be updated frequently. Second, the </w:t>
      </w:r>
      <w:r w:rsidRPr="005352FE">
        <w:rPr>
          <w:rFonts w:ascii="Courier New" w:hAnsi="Courier New" w:cs="Courier New"/>
          <w:sz w:val="22"/>
          <w:szCs w:val="22"/>
          <w:highlight w:val="lightGray"/>
        </w:rPr>
        <w:t>NR-</w:t>
      </w:r>
      <w:r w:rsidRPr="005352FE">
        <w:rPr>
          <w:rFonts w:ascii="Courier New" w:hAnsi="Courier New" w:cs="Courier New"/>
          <w:snapToGrid w:val="0"/>
          <w:sz w:val="22"/>
          <w:szCs w:val="22"/>
          <w:highlight w:val="lightGray"/>
          <w:lang w:eastAsia="zh-CN"/>
        </w:rPr>
        <w:t>Selected</w:t>
      </w:r>
      <w:r w:rsidRPr="005352FE">
        <w:rPr>
          <w:rFonts w:ascii="Courier New" w:hAnsi="Courier New" w:cs="Courier New"/>
          <w:sz w:val="22"/>
          <w:szCs w:val="22"/>
          <w:highlight w:val="lightGray"/>
        </w:rPr>
        <w:t>DL-PRS-</w:t>
      </w:r>
      <w:r w:rsidRPr="005352FE">
        <w:rPr>
          <w:rFonts w:ascii="Courier New" w:hAnsi="Courier New" w:cs="Courier New"/>
          <w:snapToGrid w:val="0"/>
          <w:sz w:val="22"/>
          <w:szCs w:val="22"/>
          <w:highlight w:val="lightGray"/>
          <w:lang w:eastAsia="zh-CN"/>
        </w:rPr>
        <w:t>IndexList</w:t>
      </w:r>
      <w:r w:rsidRPr="005352FE">
        <w:rPr>
          <w:rFonts w:ascii="Courier New" w:hAnsi="Courier New" w:cs="Courier New"/>
          <w:sz w:val="22"/>
          <w:szCs w:val="22"/>
          <w:highlight w:val="lightGray"/>
        </w:rPr>
        <w:t>-r16,</w:t>
      </w:r>
      <w:r>
        <w:rPr>
          <w:rFonts w:ascii="Courier New" w:hAnsi="Courier New" w:cs="Courier New"/>
          <w:sz w:val="22"/>
          <w:szCs w:val="22"/>
        </w:rPr>
        <w:t xml:space="preserve"> </w:t>
      </w:r>
      <w:r w:rsidRPr="00D100A8">
        <w:rPr>
          <w:sz w:val="22"/>
          <w:szCs w:val="22"/>
        </w:rPr>
        <w:t>which downselects the DL-PRS</w:t>
      </w:r>
      <w:r>
        <w:rPr>
          <w:sz w:val="22"/>
          <w:szCs w:val="22"/>
        </w:rPr>
        <w:t>, which</w:t>
      </w:r>
      <w:r w:rsidRPr="00D100A8">
        <w:rPr>
          <w:sz w:val="22"/>
          <w:szCs w:val="22"/>
        </w:rPr>
        <w:t xml:space="preserve"> the UE needs to perform measurement</w:t>
      </w:r>
      <w:r>
        <w:rPr>
          <w:sz w:val="22"/>
          <w:szCs w:val="22"/>
        </w:rPr>
        <w:t>s on</w:t>
      </w:r>
      <w:r w:rsidRPr="00D100A8">
        <w:rPr>
          <w:sz w:val="22"/>
          <w:szCs w:val="22"/>
        </w:rPr>
        <w:t>for a given method</w:t>
      </w:r>
      <w:r>
        <w:rPr>
          <w:sz w:val="22"/>
          <w:szCs w:val="22"/>
        </w:rPr>
        <w:t>,</w:t>
      </w:r>
      <w:r>
        <w:rPr>
          <w:rFonts w:ascii="Courier New" w:hAnsi="Courier New" w:cs="Courier New"/>
          <w:sz w:val="22"/>
          <w:szCs w:val="22"/>
        </w:rPr>
        <w:t xml:space="preserve"> </w:t>
      </w:r>
      <w:r>
        <w:rPr>
          <w:rFonts w:eastAsia="SimSun"/>
          <w:sz w:val="22"/>
          <w:szCs w:val="22"/>
          <w:lang w:val="en-US"/>
        </w:rPr>
        <w:t xml:space="preserve">needs to be updated as the UE moves along the network. Furthermore, the LMF may or may not have the exact knowledge of UE position (especially in UE-based mode). In these conditions, the </w:t>
      </w:r>
      <w:r w:rsidRPr="00D100A8">
        <w:rPr>
          <w:rFonts w:ascii="Courier New" w:hAnsi="Courier New" w:cs="Courier New"/>
          <w:sz w:val="22"/>
          <w:szCs w:val="22"/>
        </w:rPr>
        <w:t>NR-</w:t>
      </w:r>
      <w:r w:rsidRPr="00D100A8">
        <w:rPr>
          <w:rFonts w:ascii="Courier New" w:hAnsi="Courier New" w:cs="Courier New"/>
          <w:snapToGrid w:val="0"/>
          <w:sz w:val="22"/>
          <w:szCs w:val="22"/>
          <w:lang w:eastAsia="zh-CN"/>
        </w:rPr>
        <w:t>Selected</w:t>
      </w:r>
      <w:r w:rsidRPr="00D100A8">
        <w:rPr>
          <w:rFonts w:ascii="Courier New" w:hAnsi="Courier New" w:cs="Courier New"/>
          <w:sz w:val="22"/>
          <w:szCs w:val="22"/>
        </w:rPr>
        <w:t>DL-PRS-</w:t>
      </w:r>
      <w:r w:rsidRPr="00D100A8">
        <w:rPr>
          <w:rFonts w:ascii="Courier New" w:hAnsi="Courier New" w:cs="Courier New"/>
          <w:snapToGrid w:val="0"/>
          <w:sz w:val="22"/>
          <w:szCs w:val="22"/>
          <w:lang w:eastAsia="zh-CN"/>
        </w:rPr>
        <w:t>IndexList</w:t>
      </w:r>
      <w:r w:rsidRPr="00D100A8">
        <w:rPr>
          <w:rFonts w:ascii="Courier New" w:hAnsi="Courier New" w:cs="Courier New"/>
          <w:sz w:val="22"/>
          <w:szCs w:val="22"/>
        </w:rPr>
        <w:t>-r16</w:t>
      </w:r>
      <w:r>
        <w:rPr>
          <w:rFonts w:ascii="Courier New" w:hAnsi="Courier New" w:cs="Courier New"/>
          <w:sz w:val="22"/>
          <w:szCs w:val="22"/>
        </w:rPr>
        <w:t xml:space="preserve"> or even the </w:t>
      </w:r>
      <w:r w:rsidRPr="005352FE">
        <w:rPr>
          <w:rFonts w:ascii="Courier New" w:hAnsi="Courier New" w:cs="Courier New"/>
          <w:sz w:val="22"/>
          <w:szCs w:val="22"/>
          <w:highlight w:val="lightGray"/>
        </w:rPr>
        <w:t>NR-</w:t>
      </w:r>
      <w:r w:rsidRPr="005352FE">
        <w:rPr>
          <w:rFonts w:ascii="Courier New" w:hAnsi="Courier New" w:cs="Courier New"/>
          <w:snapToGrid w:val="0"/>
          <w:sz w:val="22"/>
          <w:szCs w:val="22"/>
          <w:highlight w:val="lightGray"/>
          <w:lang w:eastAsia="zh-CN"/>
        </w:rPr>
        <w:t>Selected</w:t>
      </w:r>
      <w:r w:rsidRPr="005352FE">
        <w:rPr>
          <w:rFonts w:ascii="Courier New" w:hAnsi="Courier New" w:cs="Courier New"/>
          <w:sz w:val="22"/>
          <w:szCs w:val="22"/>
          <w:highlight w:val="lightGray"/>
        </w:rPr>
        <w:t>DL-PRS-</w:t>
      </w:r>
      <w:r w:rsidRPr="005352FE">
        <w:rPr>
          <w:rFonts w:ascii="Courier New" w:hAnsi="Courier New" w:cs="Courier New"/>
          <w:snapToGrid w:val="0"/>
          <w:sz w:val="22"/>
          <w:szCs w:val="22"/>
          <w:highlight w:val="lightGray"/>
          <w:lang w:eastAsia="zh-CN"/>
        </w:rPr>
        <w:t>IndexList</w:t>
      </w:r>
      <w:r w:rsidRPr="005352FE">
        <w:rPr>
          <w:rFonts w:ascii="Courier New" w:hAnsi="Courier New" w:cs="Courier New"/>
          <w:sz w:val="22"/>
          <w:szCs w:val="22"/>
          <w:highlight w:val="lightGray"/>
        </w:rPr>
        <w:t>-r16,</w:t>
      </w:r>
      <w:r>
        <w:rPr>
          <w:rFonts w:ascii="Courier New" w:hAnsi="Courier New" w:cs="Courier New"/>
          <w:sz w:val="22"/>
          <w:szCs w:val="22"/>
        </w:rPr>
        <w:t xml:space="preserve"> </w:t>
      </w:r>
      <w:r w:rsidRPr="00D100A8">
        <w:rPr>
          <w:sz w:val="22"/>
          <w:szCs w:val="22"/>
        </w:rPr>
        <w:t>may not be the best choice.</w:t>
      </w:r>
    </w:p>
    <w:p w14:paraId="09726C8D" w14:textId="77777777" w:rsidR="009818BF" w:rsidRDefault="009818BF" w:rsidP="009818BF"/>
    <w:p w14:paraId="72EF4185" w14:textId="1B38B595" w:rsidR="009818BF" w:rsidRDefault="009818BF" w:rsidP="009818BF">
      <w:r>
        <w:t>This requires frequent switching to RRC_CONNECTED state for providing the assistance data to the UE or even the pre-configured assistance data provided to the UE may not be applicable at the current location.</w:t>
      </w:r>
    </w:p>
    <w:p w14:paraId="699AD424" w14:textId="161954A7" w:rsidR="009818BF" w:rsidRDefault="009818BF" w:rsidP="009818BF"/>
    <w:p w14:paraId="490511BA" w14:textId="0D014DFB" w:rsidR="009818BF" w:rsidRDefault="00036007" w:rsidP="009818BF">
      <w:pPr>
        <w:pStyle w:val="Heading2"/>
      </w:pPr>
      <w:r>
        <w:t>Providing multiple A</w:t>
      </w:r>
      <w:r w:rsidR="00B07DA8">
        <w:t xml:space="preserve">D </w:t>
      </w:r>
      <w:r>
        <w:t xml:space="preserve">to UE </w:t>
      </w:r>
      <w:r w:rsidR="00B07DA8">
        <w:t>– a way forward</w:t>
      </w:r>
    </w:p>
    <w:p w14:paraId="64D135AD" w14:textId="6285EB47" w:rsidR="009818BF" w:rsidRDefault="009818BF" w:rsidP="009818BF">
      <w:r>
        <w:t xml:space="preserve">As noted earlier, UE mobility may cause the preconfigured assistance data not to be applicable at a future time and location of a UE. Therefore, It may be advantageous to receive redundant assistance data while the UE is in RRC_CONNECTED state  and for the UE to store it.  Each instance may have either different configuration of </w:t>
      </w:r>
      <w:r w:rsidRPr="005352FE">
        <w:rPr>
          <w:rFonts w:ascii="Courier New" w:hAnsi="Courier New" w:cs="Courier New"/>
          <w:snapToGrid w:val="0"/>
          <w:highlight w:val="lightGray"/>
          <w:lang w:eastAsia="zh-CN"/>
        </w:rPr>
        <w:t>Selected</w:t>
      </w:r>
      <w:r w:rsidRPr="005352FE">
        <w:rPr>
          <w:rFonts w:ascii="Courier New" w:hAnsi="Courier New" w:cs="Courier New"/>
          <w:highlight w:val="lightGray"/>
        </w:rPr>
        <w:t>DL-PRS-</w:t>
      </w:r>
      <w:r w:rsidRPr="005352FE">
        <w:rPr>
          <w:rFonts w:ascii="Courier New" w:hAnsi="Courier New" w:cs="Courier New"/>
          <w:snapToGrid w:val="0"/>
          <w:highlight w:val="lightGray"/>
          <w:lang w:eastAsia="zh-CN"/>
        </w:rPr>
        <w:t>IndexList</w:t>
      </w:r>
      <w:r>
        <w:rPr>
          <w:rFonts w:ascii="Courier New" w:hAnsi="Courier New" w:cs="Courier New"/>
          <w:snapToGrid w:val="0"/>
          <w:lang w:eastAsia="zh-CN"/>
        </w:rPr>
        <w:t xml:space="preserve"> or </w:t>
      </w:r>
      <w:r w:rsidRPr="00DE44DB">
        <w:t>even a different configuration of SelectedDL-PRS-IndexList. The instance of the assistance data applicable for the UE at the current location could be derived by the UE based on UE measurements and the selection criteria signaled to the UE or the network may indicate which AD instance from the set of instances of AD to use.</w:t>
      </w:r>
    </w:p>
    <w:p w14:paraId="0F7730BD" w14:textId="77777777" w:rsidR="009818BF" w:rsidRDefault="009818BF" w:rsidP="009818BF">
      <w:pPr>
        <w:rPr>
          <w:rFonts w:ascii="Courier New" w:hAnsi="Courier New" w:cs="Courier New"/>
        </w:rPr>
      </w:pPr>
    </w:p>
    <w:p w14:paraId="5CBA735D" w14:textId="1813B8FA" w:rsidR="00DA71B0" w:rsidRDefault="00036007" w:rsidP="00DA71B0">
      <w:pPr>
        <w:rPr>
          <w:rFonts w:ascii="Courier New" w:hAnsi="Courier New" w:cs="Courier New"/>
        </w:rPr>
      </w:pPr>
      <w:r>
        <w:t>For Rel. 17</w:t>
      </w:r>
      <w:r w:rsidR="000E2976" w:rsidRPr="00DE44DB">
        <w:t xml:space="preserve"> we have agreed to use the assistance data across positioning sessions</w:t>
      </w:r>
      <w:r>
        <w:t xml:space="preserve"> or applicable to a future time. Therefore,</w:t>
      </w:r>
      <w:r w:rsidR="000E2976" w:rsidRPr="00DE44DB">
        <w:t xml:space="preserve"> we are able to support mobility scenarios better and improve network efficiency if a </w:t>
      </w:r>
      <w:r w:rsidR="00D04DC0" w:rsidRPr="00DE44DB">
        <w:t>UE is provided multiple instances</w:t>
      </w:r>
      <w:r w:rsidR="000E2976" w:rsidRPr="00DE44DB">
        <w:t xml:space="preserve"> of assistance data. </w:t>
      </w:r>
      <w:r w:rsidR="00D04DC0" w:rsidRPr="00DE44DB">
        <w:t xml:space="preserve">In particular, each instance of assistance data may be attached to a validity criteria. An instance of assistance data may be selected from a set of assistance data, based on certain criteria. Such criteria may be UE measurements (such as RSRP on certain DL-PRS, or logical information such as camped cell). </w:t>
      </w:r>
    </w:p>
    <w:p w14:paraId="627B9D41" w14:textId="4190D9B6" w:rsidR="009818BF" w:rsidRPr="00630816" w:rsidRDefault="00630816" w:rsidP="00DA71B0">
      <w:pPr>
        <w:pStyle w:val="Heading3"/>
      </w:pPr>
      <w:r>
        <w:t>Benefits of providing UE with multiple AD</w:t>
      </w:r>
    </w:p>
    <w:p w14:paraId="097E629F" w14:textId="67DBD21D" w:rsidR="00DA71B0" w:rsidRDefault="000E2976" w:rsidP="00DA71B0">
      <w:r>
        <w:t xml:space="preserve">In particular, configuring a UE with multiple sets of assistance data provides following benefits: </w:t>
      </w:r>
    </w:p>
    <w:p w14:paraId="50F0ECC6" w14:textId="77777777" w:rsidR="0036449E" w:rsidRDefault="0036449E" w:rsidP="0036449E">
      <w:pPr>
        <w:pStyle w:val="Heading4"/>
      </w:pPr>
      <w:r>
        <w:t>Schedule Location Time T</w:t>
      </w:r>
    </w:p>
    <w:p w14:paraId="45B8436B" w14:textId="69A3A4EB" w:rsidR="0036449E" w:rsidRPr="00601F8C" w:rsidRDefault="004509B4" w:rsidP="004509B4">
      <w:r>
        <w:t>The future location of UE at time T is not known in advance when the assistance data is provided to the UE. Therefore, t</w:t>
      </w:r>
      <w:r w:rsidR="0036449E">
        <w:t xml:space="preserve">o ensure </w:t>
      </w:r>
      <w:r>
        <w:t xml:space="preserve">that </w:t>
      </w:r>
      <w:r w:rsidR="0036449E">
        <w:t>the feature schedule location time T can work when time T is provided well in advance before the time T</w:t>
      </w:r>
      <w:r>
        <w:t>, it is beneficial or even essential to configure a UE with multiple set of assistance data.</w:t>
      </w:r>
    </w:p>
    <w:p w14:paraId="5FD4BF36" w14:textId="3D022A76" w:rsidR="00DA71B0" w:rsidRDefault="000E2976" w:rsidP="00630816">
      <w:pPr>
        <w:pStyle w:val="Heading4"/>
      </w:pPr>
      <w:r>
        <w:t>Reduction in delay</w:t>
      </w:r>
      <w:r w:rsidR="00DA71B0">
        <w:t xml:space="preserve"> </w:t>
      </w:r>
    </w:p>
    <w:p w14:paraId="61691661" w14:textId="50228B6A" w:rsidR="00DA71B0" w:rsidRDefault="004D5A35" w:rsidP="00AB73AB">
      <w:r>
        <w:t xml:space="preserve">A UE is able to select one instance of assistance data from the set of assistance data available to the UE based on UE measurements or logical information. </w:t>
      </w:r>
    </w:p>
    <w:p w14:paraId="155D5741" w14:textId="7CF43F0D" w:rsidR="004D5A35" w:rsidRDefault="004D5A35" w:rsidP="00630816">
      <w:pPr>
        <w:pStyle w:val="Heading4"/>
      </w:pPr>
      <w:r>
        <w:t xml:space="preserve">Reduction in overhead </w:t>
      </w:r>
    </w:p>
    <w:p w14:paraId="4030DC5F" w14:textId="44B08B78" w:rsidR="004D5A35" w:rsidRPr="004D5A35" w:rsidRDefault="004D5A35" w:rsidP="00AB73AB">
      <w:r>
        <w:t xml:space="preserve">The assistance data may be optimized for a certain location (e.g. a positioning system information area consisting of a group of cells). All UEs in this region receive and use the same set of information. Thus, this makes it ideal for broadcast. </w:t>
      </w:r>
    </w:p>
    <w:p w14:paraId="3D909447" w14:textId="1E780568" w:rsidR="00482FD0" w:rsidRDefault="004E3F05" w:rsidP="008D1F3F">
      <w:pPr>
        <w:pStyle w:val="3GPPText"/>
      </w:pPr>
      <w:r>
        <w:lastRenderedPageBreak/>
        <w:t>To illustrate the concept of multiple instance of assistance data</w:t>
      </w:r>
      <w:r w:rsidR="008D1F3F">
        <w:t xml:space="preserve">, we refer back to our example above (see </w:t>
      </w:r>
      <w:r w:rsidR="008D1F3F">
        <w:fldChar w:fldCharType="begin"/>
      </w:r>
      <w:r w:rsidR="008D1F3F">
        <w:instrText xml:space="preserve"> REF _Ref91189284 \h </w:instrText>
      </w:r>
      <w:r w:rsidR="008D1F3F">
        <w:fldChar w:fldCharType="separate"/>
      </w:r>
      <w:r w:rsidR="00EB6E89">
        <w:t xml:space="preserve">Figure </w:t>
      </w:r>
      <w:r w:rsidR="00EB6E89">
        <w:rPr>
          <w:noProof/>
        </w:rPr>
        <w:t>1</w:t>
      </w:r>
      <w:r w:rsidR="008D1F3F">
        <w:fldChar w:fldCharType="end"/>
      </w:r>
      <w:r w:rsidR="008D1F3F">
        <w:t>), where we have described the principle. I</w:t>
      </w:r>
      <w:r w:rsidR="00482FD0">
        <w:t>n the above example, the first assistance data could be assigned a validity area of cells {1, 2, 6, 3} and the second assistance data set could be a</w:t>
      </w:r>
      <w:r w:rsidR="00DA3F7F">
        <w:t xml:space="preserve">ssigned validity area of cells {4, 5}. Then the UE can select one out of the two assistance data sets for measurement based on where the UE currently finds itself. The UE can store the assistance data, even when the UE is outside the validity area and reuse it when it returns back to the validity area. </w:t>
      </w:r>
    </w:p>
    <w:p w14:paraId="4FD1F6BA" w14:textId="2E71EFCF" w:rsidR="00E077DB" w:rsidRDefault="00E077DB" w:rsidP="00C42F19">
      <w:pPr>
        <w:pStyle w:val="3GPPText"/>
      </w:pPr>
      <w:r>
        <w:t>This is more suitable for UEs operating in UE-based positioning mode or self localization. The UE may request AD to the LMF with regards to DL-PRS AD. The LMF can p</w:t>
      </w:r>
      <w:r w:rsidR="009818BF">
        <w:t xml:space="preserve">rovide multiple AD </w:t>
      </w:r>
      <w:r w:rsidR="00601F8C">
        <w:t>to</w:t>
      </w:r>
      <w:r w:rsidR="009818BF">
        <w:t xml:space="preserve"> the UE</w:t>
      </w:r>
      <w:r w:rsidR="00D5254C">
        <w:t>. UE determines</w:t>
      </w:r>
      <w:r>
        <w:t xml:space="preserve"> which subset of AD is valid based based upon </w:t>
      </w:r>
      <w:r w:rsidR="00EF25EB">
        <w:t>measurement results such as</w:t>
      </w:r>
      <w:r>
        <w:t xml:space="preserve"> RSRP, GDOP resuts. LMF may also provide validity area. </w:t>
      </w:r>
    </w:p>
    <w:p w14:paraId="1223F044" w14:textId="777F8E03" w:rsidR="00601F8C" w:rsidRDefault="00601F8C" w:rsidP="00C42F19">
      <w:pPr>
        <w:pStyle w:val="3GPPText"/>
      </w:pPr>
    </w:p>
    <w:p w14:paraId="18C36254" w14:textId="38A6DECD" w:rsidR="004E3F05" w:rsidRDefault="00DA3F7F" w:rsidP="00C42F19">
      <w:pPr>
        <w:pStyle w:val="3GPPText"/>
        <w:rPr>
          <w:b/>
        </w:rPr>
      </w:pPr>
      <w:r w:rsidRPr="00487B41">
        <w:rPr>
          <w:b/>
        </w:rPr>
        <w:t xml:space="preserve">Observation </w:t>
      </w:r>
      <w:r w:rsidR="009818BF">
        <w:rPr>
          <w:b/>
        </w:rPr>
        <w:t>3</w:t>
      </w:r>
      <w:r w:rsidRPr="00487B41">
        <w:rPr>
          <w:b/>
        </w:rPr>
        <w:t xml:space="preserve">: </w:t>
      </w:r>
      <w:r w:rsidR="004E3F05">
        <w:rPr>
          <w:b/>
        </w:rPr>
        <w:t>Multiple instants of p</w:t>
      </w:r>
      <w:r w:rsidR="00487B41" w:rsidRPr="00487B41">
        <w:rPr>
          <w:b/>
        </w:rPr>
        <w:t xml:space="preserve">re-configured assistance data </w:t>
      </w:r>
      <w:r w:rsidR="004E3F05">
        <w:rPr>
          <w:b/>
        </w:rPr>
        <w:t xml:space="preserve">provide the following benefits </w:t>
      </w:r>
    </w:p>
    <w:p w14:paraId="504F0B29" w14:textId="036C060E" w:rsidR="004509B4" w:rsidRDefault="0036449E" w:rsidP="0036449E">
      <w:pPr>
        <w:pStyle w:val="3GPPText"/>
        <w:numPr>
          <w:ilvl w:val="0"/>
          <w:numId w:val="17"/>
        </w:numPr>
        <w:rPr>
          <w:b/>
        </w:rPr>
      </w:pPr>
      <w:r>
        <w:rPr>
          <w:b/>
        </w:rPr>
        <w:t>Offer flexibility for schedule location time T feature</w:t>
      </w:r>
    </w:p>
    <w:p w14:paraId="18AC6B12" w14:textId="0116BB26" w:rsidR="004E3F05" w:rsidRDefault="004E3F05" w:rsidP="004E3F05">
      <w:pPr>
        <w:pStyle w:val="3GPPText"/>
        <w:numPr>
          <w:ilvl w:val="0"/>
          <w:numId w:val="17"/>
        </w:numPr>
        <w:rPr>
          <w:b/>
        </w:rPr>
      </w:pPr>
      <w:r>
        <w:rPr>
          <w:b/>
        </w:rPr>
        <w:t xml:space="preserve">Reduction in delay </w:t>
      </w:r>
    </w:p>
    <w:p w14:paraId="3A4A05BB" w14:textId="49F280B4" w:rsidR="004E3F05" w:rsidRDefault="004E3F05" w:rsidP="004E3F05">
      <w:pPr>
        <w:pStyle w:val="3GPPText"/>
        <w:numPr>
          <w:ilvl w:val="0"/>
          <w:numId w:val="17"/>
        </w:numPr>
        <w:rPr>
          <w:b/>
        </w:rPr>
      </w:pPr>
      <w:r>
        <w:rPr>
          <w:b/>
        </w:rPr>
        <w:t xml:space="preserve">Reduction in signalling overhead </w:t>
      </w:r>
    </w:p>
    <w:p w14:paraId="498A4152" w14:textId="41D57FA0" w:rsidR="00DE44DB" w:rsidRDefault="00DE44DB" w:rsidP="0036691A"/>
    <w:p w14:paraId="5194A2B9" w14:textId="151EB25E" w:rsidR="00727A2A" w:rsidRDefault="004E3F05" w:rsidP="00781FAB">
      <w:pPr>
        <w:pStyle w:val="3GPPText"/>
        <w:rPr>
          <w:b/>
        </w:rPr>
      </w:pPr>
      <w:bookmarkStart w:id="8" w:name="_Hlk89075752"/>
      <w:r w:rsidRPr="00487B41">
        <w:rPr>
          <w:b/>
        </w:rPr>
        <w:t xml:space="preserve">Proposal 1: </w:t>
      </w:r>
      <w:r>
        <w:rPr>
          <w:b/>
        </w:rPr>
        <w:t>RAN2 shall agree to p</w:t>
      </w:r>
      <w:r w:rsidRPr="00487B41">
        <w:rPr>
          <w:b/>
        </w:rPr>
        <w:t>rovide</w:t>
      </w:r>
      <w:r w:rsidR="00781FAB">
        <w:rPr>
          <w:b/>
        </w:rPr>
        <w:t xml:space="preserve"> UE with</w:t>
      </w:r>
      <w:r w:rsidRPr="00487B41">
        <w:rPr>
          <w:b/>
        </w:rPr>
        <w:t xml:space="preserve"> multiple </w:t>
      </w:r>
      <w:r w:rsidR="00727A2A">
        <w:rPr>
          <w:b/>
        </w:rPr>
        <w:t>instances</w:t>
      </w:r>
      <w:r w:rsidRPr="00487B41">
        <w:rPr>
          <w:b/>
        </w:rPr>
        <w:t xml:space="preserve"> of pre-configured assistance data </w:t>
      </w:r>
      <w:bookmarkEnd w:id="8"/>
      <w:r w:rsidR="00781FAB">
        <w:rPr>
          <w:b/>
        </w:rPr>
        <w:t>applicable to different areas within the network.</w:t>
      </w:r>
    </w:p>
    <w:p w14:paraId="55AD6E9A" w14:textId="77777777" w:rsidR="00D5254C" w:rsidRDefault="00D5254C" w:rsidP="00781FAB">
      <w:pPr>
        <w:pStyle w:val="3GPPText"/>
        <w:rPr>
          <w:b/>
        </w:rPr>
      </w:pPr>
    </w:p>
    <w:p w14:paraId="72844C54" w14:textId="77777777" w:rsidR="001D4900" w:rsidRDefault="00D5254C" w:rsidP="0036691A">
      <w:pPr>
        <w:pStyle w:val="Heading3"/>
      </w:pPr>
      <w:r>
        <w:t>Details of Signalling:</w:t>
      </w:r>
    </w:p>
    <w:p w14:paraId="4ABD0C7B" w14:textId="64099497" w:rsidR="00727A2A" w:rsidRDefault="001D4900" w:rsidP="004509B4">
      <w:pPr>
        <w:pStyle w:val="Heading4"/>
      </w:pPr>
      <w:r>
        <w:t>Multiple AD</w:t>
      </w:r>
    </w:p>
    <w:p w14:paraId="602D37DF" w14:textId="49C56F9C" w:rsidR="00DE44DB" w:rsidRDefault="008D1F3F" w:rsidP="007515B7">
      <w:pPr>
        <w:pStyle w:val="B1"/>
        <w:ind w:left="0" w:firstLine="0"/>
        <w:rPr>
          <w:rFonts w:eastAsia="SimSun"/>
          <w:sz w:val="22"/>
          <w:szCs w:val="22"/>
          <w:lang w:val="en-US"/>
        </w:rPr>
      </w:pPr>
      <w:r w:rsidRPr="00DE44DB">
        <w:rPr>
          <w:rFonts w:eastAsia="SimSun"/>
          <w:sz w:val="22"/>
          <w:szCs w:val="22"/>
          <w:lang w:val="en-US"/>
        </w:rPr>
        <w:t xml:space="preserve">The simplest way of supporting multiple assistance data is to keep the structure of each instance of assistance data same as that in Rel. 16 assistance data. However, instead of providing a single instance of AD, we provide multiple instances of AD and specify a validity region. Furthermore, UE measurement or logical information for selecting an instance of AD from multiple instances of AD shall be specified. </w:t>
      </w:r>
    </w:p>
    <w:p w14:paraId="6D077D37" w14:textId="77777777" w:rsidR="00310047" w:rsidRDefault="00310047" w:rsidP="00310047">
      <w:pPr>
        <w:pStyle w:val="Heading4"/>
        <w:numPr>
          <w:ilvl w:val="0"/>
          <w:numId w:val="0"/>
        </w:numPr>
        <w:ind w:left="720"/>
        <w:rPr>
          <w:sz w:val="24"/>
          <w:szCs w:val="20"/>
        </w:rPr>
      </w:pPr>
      <w:r>
        <w:rPr>
          <w:i/>
        </w:rPr>
        <w:t>ProvideAssistanceData</w:t>
      </w:r>
    </w:p>
    <w:p w14:paraId="535B9606" w14:textId="77777777" w:rsidR="00310047" w:rsidRDefault="00310047" w:rsidP="00310047">
      <w:r>
        <w:t xml:space="preserve">The </w:t>
      </w:r>
      <w:r>
        <w:rPr>
          <w:i/>
        </w:rPr>
        <w:t>ProvideAssistanceData</w:t>
      </w:r>
      <w:r>
        <w:t xml:space="preserve"> message body in a LPP message is used by the location server to provide assistance data to the target device either in response to a request from the target device or in an unsolicited manner.</w:t>
      </w:r>
    </w:p>
    <w:p w14:paraId="7B974582" w14:textId="77777777" w:rsidR="00310047" w:rsidRDefault="00310047" w:rsidP="00310047">
      <w:pPr>
        <w:pStyle w:val="PL"/>
        <w:shd w:val="clear" w:color="auto" w:fill="E6E6E6"/>
      </w:pPr>
      <w:r>
        <w:t>-- ASN1START</w:t>
      </w:r>
    </w:p>
    <w:p w14:paraId="75528A8E" w14:textId="77777777" w:rsidR="00310047" w:rsidRDefault="00310047" w:rsidP="00310047">
      <w:pPr>
        <w:pStyle w:val="PL"/>
        <w:shd w:val="clear" w:color="auto" w:fill="E6E6E6"/>
        <w:rPr>
          <w:snapToGrid w:val="0"/>
        </w:rPr>
      </w:pPr>
    </w:p>
    <w:p w14:paraId="7A9A4D03" w14:textId="77777777" w:rsidR="00310047" w:rsidRDefault="00310047" w:rsidP="00310047">
      <w:pPr>
        <w:pStyle w:val="PL"/>
        <w:shd w:val="clear" w:color="auto" w:fill="E6E6E6"/>
        <w:rPr>
          <w:snapToGrid w:val="0"/>
        </w:rPr>
      </w:pPr>
      <w:r>
        <w:rPr>
          <w:snapToGrid w:val="0"/>
        </w:rPr>
        <w:t>ProvideAssistanceData ::= SEQUENCE {</w:t>
      </w:r>
    </w:p>
    <w:p w14:paraId="0C896DCB" w14:textId="77777777" w:rsidR="00310047" w:rsidRDefault="00310047" w:rsidP="00310047">
      <w:pPr>
        <w:pStyle w:val="PL"/>
        <w:shd w:val="clear" w:color="auto" w:fill="E6E6E6"/>
        <w:rPr>
          <w:snapToGrid w:val="0"/>
        </w:rPr>
      </w:pPr>
      <w:r>
        <w:rPr>
          <w:snapToGrid w:val="0"/>
        </w:rPr>
        <w:tab/>
        <w:t>criticalExtensions</w:t>
      </w:r>
      <w:r>
        <w:rPr>
          <w:snapToGrid w:val="0"/>
        </w:rPr>
        <w:tab/>
      </w:r>
      <w:r>
        <w:rPr>
          <w:snapToGrid w:val="0"/>
        </w:rPr>
        <w:tab/>
        <w:t>CHOICE {</w:t>
      </w:r>
    </w:p>
    <w:p w14:paraId="0F45C869" w14:textId="77777777" w:rsidR="00310047" w:rsidRDefault="00310047" w:rsidP="00310047">
      <w:pPr>
        <w:pStyle w:val="PL"/>
        <w:shd w:val="clear" w:color="auto" w:fill="E6E6E6"/>
        <w:rPr>
          <w:snapToGrid w:val="0"/>
        </w:rPr>
      </w:pPr>
      <w:r>
        <w:rPr>
          <w:snapToGrid w:val="0"/>
        </w:rPr>
        <w:tab/>
      </w:r>
      <w:r>
        <w:rPr>
          <w:snapToGrid w:val="0"/>
        </w:rPr>
        <w:tab/>
        <w:t>c1</w:t>
      </w:r>
      <w:r>
        <w:rPr>
          <w:snapToGrid w:val="0"/>
        </w:rPr>
        <w:tab/>
      </w:r>
      <w:r>
        <w:rPr>
          <w:snapToGrid w:val="0"/>
        </w:rPr>
        <w:tab/>
      </w:r>
      <w:r>
        <w:rPr>
          <w:snapToGrid w:val="0"/>
        </w:rPr>
        <w:tab/>
      </w:r>
      <w:r>
        <w:rPr>
          <w:snapToGrid w:val="0"/>
        </w:rPr>
        <w:tab/>
      </w:r>
      <w:r>
        <w:rPr>
          <w:snapToGrid w:val="0"/>
        </w:rPr>
        <w:tab/>
      </w:r>
      <w:r>
        <w:rPr>
          <w:snapToGrid w:val="0"/>
        </w:rPr>
        <w:tab/>
        <w:t>CHOICE {</w:t>
      </w:r>
    </w:p>
    <w:p w14:paraId="03261873" w14:textId="77777777" w:rsidR="00310047" w:rsidRDefault="00310047" w:rsidP="00310047">
      <w:pPr>
        <w:pStyle w:val="PL"/>
        <w:shd w:val="clear" w:color="auto" w:fill="E6E6E6"/>
        <w:rPr>
          <w:snapToGrid w:val="0"/>
        </w:rPr>
      </w:pPr>
      <w:r>
        <w:rPr>
          <w:snapToGrid w:val="0"/>
        </w:rPr>
        <w:tab/>
      </w:r>
      <w:r>
        <w:rPr>
          <w:snapToGrid w:val="0"/>
        </w:rPr>
        <w:tab/>
      </w:r>
      <w:r>
        <w:rPr>
          <w:snapToGrid w:val="0"/>
        </w:rPr>
        <w:tab/>
        <w:t>provideAssistanceData-r9</w:t>
      </w:r>
      <w:r>
        <w:rPr>
          <w:snapToGrid w:val="0"/>
        </w:rPr>
        <w:tab/>
        <w:t>ProvideAssistanceData-r9-IEs,</w:t>
      </w:r>
    </w:p>
    <w:p w14:paraId="67849F02" w14:textId="77777777" w:rsidR="00310047" w:rsidRDefault="00310047" w:rsidP="00310047">
      <w:pPr>
        <w:pStyle w:val="PL"/>
        <w:shd w:val="clear" w:color="auto" w:fill="E6E6E6"/>
        <w:rPr>
          <w:snapToGrid w:val="0"/>
        </w:rPr>
      </w:pPr>
      <w:r>
        <w:rPr>
          <w:snapToGrid w:val="0"/>
        </w:rPr>
        <w:tab/>
      </w:r>
      <w:r>
        <w:rPr>
          <w:snapToGrid w:val="0"/>
        </w:rPr>
        <w:tab/>
      </w:r>
      <w:r>
        <w:rPr>
          <w:snapToGrid w:val="0"/>
        </w:rPr>
        <w:tab/>
        <w:t>spare3 NULL, spare2 NULL, spare1 NULL</w:t>
      </w:r>
    </w:p>
    <w:p w14:paraId="65D50883" w14:textId="77777777" w:rsidR="00310047" w:rsidRDefault="00310047" w:rsidP="00310047">
      <w:pPr>
        <w:pStyle w:val="PL"/>
        <w:shd w:val="clear" w:color="auto" w:fill="E6E6E6"/>
        <w:rPr>
          <w:snapToGrid w:val="0"/>
        </w:rPr>
      </w:pPr>
      <w:r>
        <w:rPr>
          <w:snapToGrid w:val="0"/>
        </w:rPr>
        <w:tab/>
      </w:r>
      <w:r>
        <w:rPr>
          <w:snapToGrid w:val="0"/>
        </w:rPr>
        <w:tab/>
        <w:t>},</w:t>
      </w:r>
    </w:p>
    <w:p w14:paraId="38B472F1" w14:textId="77777777" w:rsidR="00310047" w:rsidRDefault="00310047" w:rsidP="00310047">
      <w:pPr>
        <w:pStyle w:val="PL"/>
        <w:shd w:val="clear" w:color="auto" w:fill="E6E6E6"/>
        <w:rPr>
          <w:snapToGrid w:val="0"/>
        </w:rPr>
      </w:pPr>
      <w:r>
        <w:rPr>
          <w:snapToGrid w:val="0"/>
        </w:rPr>
        <w:tab/>
      </w:r>
      <w:r>
        <w:rPr>
          <w:snapToGrid w:val="0"/>
        </w:rPr>
        <w:tab/>
        <w:t>criticalExtensionsFuture</w:t>
      </w:r>
      <w:r>
        <w:rPr>
          <w:snapToGrid w:val="0"/>
        </w:rPr>
        <w:tab/>
        <w:t>SEQUENCE {}</w:t>
      </w:r>
    </w:p>
    <w:p w14:paraId="7DAA49DC" w14:textId="77777777" w:rsidR="00310047" w:rsidRDefault="00310047" w:rsidP="00310047">
      <w:pPr>
        <w:pStyle w:val="PL"/>
        <w:shd w:val="clear" w:color="auto" w:fill="E6E6E6"/>
        <w:rPr>
          <w:snapToGrid w:val="0"/>
        </w:rPr>
      </w:pPr>
      <w:r>
        <w:rPr>
          <w:snapToGrid w:val="0"/>
        </w:rPr>
        <w:tab/>
        <w:t>}</w:t>
      </w:r>
    </w:p>
    <w:p w14:paraId="08E0739D" w14:textId="77777777" w:rsidR="00310047" w:rsidRDefault="00310047" w:rsidP="00310047">
      <w:pPr>
        <w:pStyle w:val="PL"/>
        <w:shd w:val="clear" w:color="auto" w:fill="E6E6E6"/>
        <w:rPr>
          <w:snapToGrid w:val="0"/>
        </w:rPr>
      </w:pPr>
      <w:r>
        <w:rPr>
          <w:snapToGrid w:val="0"/>
        </w:rPr>
        <w:t>}</w:t>
      </w:r>
    </w:p>
    <w:p w14:paraId="25BFF6B9" w14:textId="77777777" w:rsidR="00310047" w:rsidRDefault="00310047" w:rsidP="00310047">
      <w:pPr>
        <w:pStyle w:val="PL"/>
        <w:shd w:val="clear" w:color="auto" w:fill="E6E6E6"/>
        <w:rPr>
          <w:snapToGrid w:val="0"/>
        </w:rPr>
      </w:pPr>
    </w:p>
    <w:p w14:paraId="5068E2E2" w14:textId="77777777" w:rsidR="00310047" w:rsidRDefault="00310047" w:rsidP="00310047">
      <w:pPr>
        <w:pStyle w:val="PL"/>
        <w:shd w:val="clear" w:color="auto" w:fill="E6E6E6"/>
        <w:rPr>
          <w:snapToGrid w:val="0"/>
        </w:rPr>
      </w:pPr>
      <w:r>
        <w:rPr>
          <w:snapToGrid w:val="0"/>
        </w:rPr>
        <w:t>ProvideAssistanceData-r9-IEs ::= SEQUENCE {</w:t>
      </w:r>
    </w:p>
    <w:p w14:paraId="62D4E379" w14:textId="77777777" w:rsidR="00310047" w:rsidRDefault="00310047" w:rsidP="00310047">
      <w:pPr>
        <w:pStyle w:val="PL"/>
        <w:shd w:val="clear" w:color="auto" w:fill="E6E6E6"/>
        <w:rPr>
          <w:snapToGrid w:val="0"/>
        </w:rPr>
      </w:pPr>
      <w:r>
        <w:rPr>
          <w:snapToGrid w:val="0"/>
        </w:rPr>
        <w:tab/>
        <w:t>commonIEsProvideAssistanceData</w:t>
      </w:r>
      <w:r>
        <w:rPr>
          <w:snapToGrid w:val="0"/>
        </w:rPr>
        <w:tab/>
      </w:r>
      <w:r>
        <w:rPr>
          <w:snapToGrid w:val="0"/>
        </w:rPr>
        <w:tab/>
        <w:t>CommonIEsProvideAssistanceData</w:t>
      </w:r>
      <w:r>
        <w:rPr>
          <w:snapToGrid w:val="0"/>
        </w:rPr>
        <w:tab/>
      </w:r>
      <w:r>
        <w:rPr>
          <w:snapToGrid w:val="0"/>
        </w:rPr>
        <w:tab/>
        <w:t>OPTIONAL,</w:t>
      </w:r>
      <w:r>
        <w:rPr>
          <w:snapToGrid w:val="0"/>
        </w:rPr>
        <w:tab/>
        <w:t>-- Need ON</w:t>
      </w:r>
    </w:p>
    <w:p w14:paraId="1C277DF6" w14:textId="77777777" w:rsidR="00310047" w:rsidRDefault="00310047" w:rsidP="00310047">
      <w:pPr>
        <w:pStyle w:val="PL"/>
        <w:shd w:val="clear" w:color="auto" w:fill="E6E6E6"/>
        <w:rPr>
          <w:snapToGrid w:val="0"/>
        </w:rPr>
      </w:pPr>
      <w:r>
        <w:rPr>
          <w:snapToGrid w:val="0"/>
        </w:rPr>
        <w:tab/>
        <w:t>a-gnss-ProvideAssistanceData</w:t>
      </w:r>
      <w:r>
        <w:rPr>
          <w:snapToGrid w:val="0"/>
        </w:rPr>
        <w:tab/>
      </w:r>
      <w:r>
        <w:rPr>
          <w:snapToGrid w:val="0"/>
        </w:rPr>
        <w:tab/>
        <w:t>A-GNSS-ProvideAssistanceData</w:t>
      </w:r>
      <w:r>
        <w:rPr>
          <w:snapToGrid w:val="0"/>
        </w:rPr>
        <w:tab/>
      </w:r>
      <w:r>
        <w:rPr>
          <w:snapToGrid w:val="0"/>
        </w:rPr>
        <w:tab/>
        <w:t>OPTIONAL,</w:t>
      </w:r>
      <w:r>
        <w:rPr>
          <w:snapToGrid w:val="0"/>
        </w:rPr>
        <w:tab/>
        <w:t>-- Need ON</w:t>
      </w:r>
    </w:p>
    <w:p w14:paraId="32181A83" w14:textId="77777777" w:rsidR="00310047" w:rsidRDefault="00310047" w:rsidP="00310047">
      <w:pPr>
        <w:pStyle w:val="PL"/>
        <w:shd w:val="clear" w:color="auto" w:fill="E6E6E6"/>
        <w:rPr>
          <w:snapToGrid w:val="0"/>
        </w:rPr>
      </w:pPr>
      <w:r>
        <w:rPr>
          <w:snapToGrid w:val="0"/>
        </w:rPr>
        <w:tab/>
        <w:t>otdoa-ProvideAssistanceData</w:t>
      </w:r>
      <w:r>
        <w:rPr>
          <w:snapToGrid w:val="0"/>
        </w:rPr>
        <w:tab/>
      </w:r>
      <w:r>
        <w:rPr>
          <w:snapToGrid w:val="0"/>
        </w:rPr>
        <w:tab/>
      </w:r>
      <w:r>
        <w:rPr>
          <w:snapToGrid w:val="0"/>
        </w:rPr>
        <w:tab/>
        <w:t>OTDOA-ProvideAssistanceData</w:t>
      </w:r>
      <w:r>
        <w:rPr>
          <w:snapToGrid w:val="0"/>
        </w:rPr>
        <w:tab/>
      </w:r>
      <w:r>
        <w:rPr>
          <w:snapToGrid w:val="0"/>
        </w:rPr>
        <w:tab/>
      </w:r>
      <w:r>
        <w:rPr>
          <w:snapToGrid w:val="0"/>
        </w:rPr>
        <w:tab/>
        <w:t>OPTIONAL,</w:t>
      </w:r>
      <w:r>
        <w:rPr>
          <w:snapToGrid w:val="0"/>
        </w:rPr>
        <w:tab/>
        <w:t>-- Need ON</w:t>
      </w:r>
    </w:p>
    <w:p w14:paraId="61BDECC1" w14:textId="77777777" w:rsidR="00310047" w:rsidRDefault="00310047" w:rsidP="00310047">
      <w:pPr>
        <w:pStyle w:val="PL"/>
        <w:shd w:val="clear" w:color="auto" w:fill="E6E6E6"/>
        <w:rPr>
          <w:snapToGrid w:val="0"/>
        </w:rPr>
      </w:pPr>
      <w:r>
        <w:rPr>
          <w:snapToGrid w:val="0"/>
        </w:rPr>
        <w:tab/>
        <w:t>epdu-Provide-Assistance-Data</w:t>
      </w:r>
      <w:r>
        <w:rPr>
          <w:snapToGrid w:val="0"/>
        </w:rPr>
        <w:tab/>
      </w:r>
      <w:r>
        <w:rPr>
          <w:snapToGrid w:val="0"/>
        </w:rPr>
        <w:tab/>
        <w:t>EPDU-Sequence</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E3087CC" w14:textId="77777777" w:rsidR="00310047" w:rsidRDefault="00310047" w:rsidP="00310047">
      <w:pPr>
        <w:pStyle w:val="PL"/>
        <w:shd w:val="clear" w:color="auto" w:fill="E6E6E6"/>
        <w:rPr>
          <w:snapToGrid w:val="0"/>
        </w:rPr>
      </w:pPr>
      <w:r>
        <w:rPr>
          <w:snapToGrid w:val="0"/>
        </w:rPr>
        <w:tab/>
        <w:t>...,</w:t>
      </w:r>
    </w:p>
    <w:p w14:paraId="36D6753A" w14:textId="77777777" w:rsidR="00310047" w:rsidRDefault="00310047" w:rsidP="00310047">
      <w:pPr>
        <w:pStyle w:val="PL"/>
        <w:shd w:val="clear" w:color="auto" w:fill="E6E6E6"/>
        <w:rPr>
          <w:snapToGrid w:val="0"/>
        </w:rPr>
      </w:pPr>
      <w:r>
        <w:rPr>
          <w:snapToGrid w:val="0"/>
        </w:rPr>
        <w:tab/>
        <w:t>[[</w:t>
      </w:r>
    </w:p>
    <w:p w14:paraId="5C5BFCEC" w14:textId="77777777" w:rsidR="00310047" w:rsidRDefault="00310047" w:rsidP="00310047">
      <w:pPr>
        <w:pStyle w:val="PL"/>
        <w:shd w:val="clear" w:color="auto" w:fill="E6E6E6"/>
        <w:rPr>
          <w:snapToGrid w:val="0"/>
        </w:rPr>
      </w:pPr>
      <w:r>
        <w:rPr>
          <w:snapToGrid w:val="0"/>
        </w:rPr>
        <w:tab/>
        <w:t>sensor-ProvideAssistanceData-r14</w:t>
      </w:r>
      <w:r>
        <w:rPr>
          <w:snapToGrid w:val="0"/>
        </w:rPr>
        <w:tab/>
        <w:t>Sensor-ProvideAssistanceData-r14</w:t>
      </w:r>
      <w:r>
        <w:rPr>
          <w:snapToGrid w:val="0"/>
        </w:rPr>
        <w:tab/>
        <w:t>OPTIONAL,</w:t>
      </w:r>
      <w:r>
        <w:rPr>
          <w:snapToGrid w:val="0"/>
        </w:rPr>
        <w:tab/>
        <w:t>-- Need ON</w:t>
      </w:r>
    </w:p>
    <w:p w14:paraId="5002D52E" w14:textId="77777777" w:rsidR="00310047" w:rsidRDefault="00310047" w:rsidP="00310047">
      <w:pPr>
        <w:pStyle w:val="PL"/>
        <w:shd w:val="clear" w:color="auto" w:fill="E6E6E6"/>
        <w:rPr>
          <w:snapToGrid w:val="0"/>
        </w:rPr>
      </w:pPr>
      <w:r>
        <w:rPr>
          <w:snapToGrid w:val="0"/>
        </w:rPr>
        <w:lastRenderedPageBreak/>
        <w:tab/>
        <w:t>tbs-ProvideAssistanceData-r14</w:t>
      </w:r>
      <w:r>
        <w:rPr>
          <w:snapToGrid w:val="0"/>
        </w:rPr>
        <w:tab/>
      </w:r>
      <w:r>
        <w:rPr>
          <w:snapToGrid w:val="0"/>
        </w:rPr>
        <w:tab/>
        <w:t>TBS-ProvideAssistanceData-r14</w:t>
      </w:r>
      <w:r>
        <w:rPr>
          <w:snapToGrid w:val="0"/>
        </w:rPr>
        <w:tab/>
      </w:r>
      <w:r>
        <w:rPr>
          <w:snapToGrid w:val="0"/>
        </w:rPr>
        <w:tab/>
        <w:t>OPTIONAL,</w:t>
      </w:r>
      <w:r>
        <w:rPr>
          <w:snapToGrid w:val="0"/>
        </w:rPr>
        <w:tab/>
        <w:t>-- Need ON</w:t>
      </w:r>
    </w:p>
    <w:p w14:paraId="17B931AF" w14:textId="77777777" w:rsidR="00310047" w:rsidRDefault="00310047" w:rsidP="00310047">
      <w:pPr>
        <w:pStyle w:val="PL"/>
        <w:shd w:val="clear" w:color="auto" w:fill="E6E6E6"/>
        <w:rPr>
          <w:snapToGrid w:val="0"/>
        </w:rPr>
      </w:pPr>
      <w:r>
        <w:rPr>
          <w:snapToGrid w:val="0"/>
        </w:rPr>
        <w:tab/>
        <w:t>wlan-ProvideAssistanceData-r14</w:t>
      </w:r>
      <w:r>
        <w:rPr>
          <w:snapToGrid w:val="0"/>
        </w:rPr>
        <w:tab/>
      </w:r>
      <w:r>
        <w:rPr>
          <w:snapToGrid w:val="0"/>
        </w:rPr>
        <w:tab/>
        <w:t>WLAN-ProvideAssistanceData-r14</w:t>
      </w:r>
      <w:r>
        <w:rPr>
          <w:snapToGrid w:val="0"/>
        </w:rPr>
        <w:tab/>
      </w:r>
      <w:r>
        <w:rPr>
          <w:snapToGrid w:val="0"/>
        </w:rPr>
        <w:tab/>
        <w:t>OPTIONAL</w:t>
      </w:r>
      <w:r>
        <w:rPr>
          <w:snapToGrid w:val="0"/>
        </w:rPr>
        <w:tab/>
        <w:t>-- Need ON</w:t>
      </w:r>
    </w:p>
    <w:p w14:paraId="36B3D699" w14:textId="77777777" w:rsidR="00310047" w:rsidRDefault="00310047" w:rsidP="00310047">
      <w:pPr>
        <w:pStyle w:val="PL"/>
        <w:shd w:val="clear" w:color="auto" w:fill="E6E6E6"/>
        <w:rPr>
          <w:snapToGrid w:val="0"/>
        </w:rPr>
      </w:pPr>
      <w:r>
        <w:rPr>
          <w:snapToGrid w:val="0"/>
        </w:rPr>
        <w:tab/>
        <w:t>]],</w:t>
      </w:r>
    </w:p>
    <w:p w14:paraId="2C3C851F" w14:textId="77777777" w:rsidR="00310047" w:rsidRDefault="00310047" w:rsidP="00310047">
      <w:pPr>
        <w:pStyle w:val="PL"/>
        <w:shd w:val="clear" w:color="auto" w:fill="E6E6E6"/>
        <w:rPr>
          <w:snapToGrid w:val="0"/>
        </w:rPr>
      </w:pPr>
      <w:r>
        <w:rPr>
          <w:snapToGrid w:val="0"/>
          <w:lang w:eastAsia="en-GB"/>
        </w:rPr>
        <w:tab/>
        <w:t>[[</w:t>
      </w:r>
      <w:r>
        <w:rPr>
          <w:snapToGrid w:val="0"/>
        </w:rPr>
        <w:tab/>
        <w:t>nr-Multi-RTT-ProvideAssistanceData-r16</w:t>
      </w:r>
    </w:p>
    <w:p w14:paraId="28CBD26D" w14:textId="77777777" w:rsidR="00310047" w:rsidRDefault="00310047" w:rsidP="0031004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NR-Multi-RTT-ProvideAssistanceData-r16</w:t>
      </w:r>
    </w:p>
    <w:p w14:paraId="2E54631C" w14:textId="77777777" w:rsidR="00310047" w:rsidRDefault="00310047" w:rsidP="0031004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66AF5E5" w14:textId="77777777" w:rsidR="00310047" w:rsidRDefault="00310047" w:rsidP="00310047">
      <w:pPr>
        <w:pStyle w:val="PL"/>
        <w:shd w:val="clear" w:color="auto" w:fill="E6E6E6"/>
        <w:rPr>
          <w:snapToGrid w:val="0"/>
        </w:rPr>
      </w:pPr>
      <w:r>
        <w:rPr>
          <w:snapToGrid w:val="0"/>
        </w:rPr>
        <w:tab/>
      </w:r>
      <w:r>
        <w:rPr>
          <w:snapToGrid w:val="0"/>
        </w:rPr>
        <w:tab/>
        <w:t>nr-DL-AoD-ProvideAssistanceData-r16</w:t>
      </w:r>
    </w:p>
    <w:p w14:paraId="00685266" w14:textId="77777777" w:rsidR="00310047" w:rsidRDefault="00310047" w:rsidP="0031004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NR-DL-AoD-ProvideAssistanceData-r16</w:t>
      </w:r>
      <w:r>
        <w:rPr>
          <w:snapToGrid w:val="0"/>
        </w:rPr>
        <w:tab/>
        <w:t>OPTIONAL,</w:t>
      </w:r>
      <w:r>
        <w:rPr>
          <w:snapToGrid w:val="0"/>
        </w:rPr>
        <w:tab/>
        <w:t>-- Need ON</w:t>
      </w:r>
    </w:p>
    <w:p w14:paraId="3D2DBE70" w14:textId="77777777" w:rsidR="00310047" w:rsidRDefault="00310047" w:rsidP="00310047">
      <w:pPr>
        <w:pStyle w:val="PL"/>
        <w:shd w:val="clear" w:color="auto" w:fill="E6E6E6"/>
        <w:rPr>
          <w:snapToGrid w:val="0"/>
        </w:rPr>
      </w:pPr>
      <w:r>
        <w:rPr>
          <w:snapToGrid w:val="0"/>
        </w:rPr>
        <w:tab/>
      </w:r>
      <w:r>
        <w:rPr>
          <w:snapToGrid w:val="0"/>
        </w:rPr>
        <w:tab/>
        <w:t>nr-DL-TDOA-ProvideAssistanceData-r16</w:t>
      </w:r>
    </w:p>
    <w:p w14:paraId="1EEFAF0D" w14:textId="77777777" w:rsidR="00310047" w:rsidRDefault="00310047" w:rsidP="0031004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NR-DL-TDOA-ProvideAssistanceData-r16</w:t>
      </w:r>
    </w:p>
    <w:p w14:paraId="6C1B37D9" w14:textId="77777777" w:rsidR="00310047" w:rsidRDefault="00310047" w:rsidP="0031004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B3A6D86" w14:textId="0505E00C" w:rsidR="00310047" w:rsidRPr="0003343E" w:rsidRDefault="00310047" w:rsidP="00310047">
      <w:pPr>
        <w:pStyle w:val="PL"/>
        <w:shd w:val="clear" w:color="auto" w:fill="E6E6E6"/>
        <w:rPr>
          <w:snapToGrid w:val="0"/>
          <w:highlight w:val="yellow"/>
          <w:lang w:eastAsia="en-GB"/>
        </w:rPr>
      </w:pPr>
      <w:r>
        <w:rPr>
          <w:snapToGrid w:val="0"/>
          <w:lang w:eastAsia="en-GB"/>
        </w:rPr>
        <w:tab/>
        <w:t>]]</w:t>
      </w:r>
      <w:r w:rsidRPr="0003343E">
        <w:rPr>
          <w:snapToGrid w:val="0"/>
          <w:highlight w:val="yellow"/>
          <w:lang w:eastAsia="en-GB"/>
        </w:rPr>
        <w:t>,</w:t>
      </w:r>
    </w:p>
    <w:p w14:paraId="4D70EA2D" w14:textId="7765A9ED" w:rsidR="00310047" w:rsidRPr="0003343E" w:rsidRDefault="00310047" w:rsidP="00310047">
      <w:pPr>
        <w:pStyle w:val="PL"/>
        <w:shd w:val="clear" w:color="auto" w:fill="E6E6E6"/>
        <w:rPr>
          <w:snapToGrid w:val="0"/>
          <w:highlight w:val="yellow"/>
          <w:lang w:eastAsia="en-GB"/>
        </w:rPr>
      </w:pPr>
      <w:r w:rsidRPr="0003343E">
        <w:rPr>
          <w:snapToGrid w:val="0"/>
          <w:highlight w:val="yellow"/>
          <w:lang w:eastAsia="en-GB"/>
        </w:rPr>
        <w:tab/>
        <w:t>[[</w:t>
      </w:r>
    </w:p>
    <w:p w14:paraId="0BDF5DF2" w14:textId="4ADE23A4" w:rsidR="00310047" w:rsidRPr="0003343E" w:rsidRDefault="00310047" w:rsidP="00310047">
      <w:pPr>
        <w:pStyle w:val="PL"/>
        <w:shd w:val="clear" w:color="auto" w:fill="E6E6E6"/>
        <w:rPr>
          <w:snapToGrid w:val="0"/>
          <w:highlight w:val="yellow"/>
        </w:rPr>
      </w:pPr>
      <w:r w:rsidRPr="0003343E">
        <w:rPr>
          <w:snapToGrid w:val="0"/>
          <w:highlight w:val="yellow"/>
          <w:lang w:eastAsia="en-GB"/>
        </w:rPr>
        <w:tab/>
      </w:r>
      <w:r w:rsidRPr="0003343E">
        <w:rPr>
          <w:snapToGrid w:val="0"/>
          <w:highlight w:val="yellow"/>
        </w:rPr>
        <w:t>nr-DL-TDOA-ProvideAssistanceDataList-r17</w:t>
      </w:r>
    </w:p>
    <w:p w14:paraId="1323D0E1" w14:textId="6E5169F1" w:rsidR="00310047" w:rsidRPr="0003343E" w:rsidRDefault="00310047" w:rsidP="00310047">
      <w:pPr>
        <w:pStyle w:val="PL"/>
        <w:shd w:val="clear" w:color="auto" w:fill="E6E6E6"/>
        <w:rPr>
          <w:snapToGrid w:val="0"/>
          <w:highlight w:val="yellow"/>
        </w:rPr>
      </w:pP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NR-DL-TDOA-ProvideAssistanceDataList-r17</w:t>
      </w:r>
    </w:p>
    <w:p w14:paraId="1234E362" w14:textId="46DC60F9" w:rsidR="00310047" w:rsidRPr="0003343E" w:rsidRDefault="00310047" w:rsidP="00310047">
      <w:pPr>
        <w:pStyle w:val="PL"/>
        <w:shd w:val="clear" w:color="auto" w:fill="E6E6E6"/>
        <w:rPr>
          <w:snapToGrid w:val="0"/>
          <w:highlight w:val="yellow"/>
        </w:rPr>
      </w:pP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OPTIONAL</w:t>
      </w:r>
      <w:r w:rsidRPr="0003343E">
        <w:rPr>
          <w:snapToGrid w:val="0"/>
          <w:highlight w:val="yellow"/>
        </w:rPr>
        <w:tab/>
        <w:t>-- Need ON</w:t>
      </w:r>
    </w:p>
    <w:p w14:paraId="247B6299" w14:textId="45FABCD0" w:rsidR="00310047" w:rsidRPr="0003343E" w:rsidRDefault="00310047" w:rsidP="00310047">
      <w:pPr>
        <w:pStyle w:val="PL"/>
        <w:shd w:val="clear" w:color="auto" w:fill="E6E6E6"/>
        <w:rPr>
          <w:snapToGrid w:val="0"/>
          <w:highlight w:val="yellow"/>
        </w:rPr>
      </w:pPr>
      <w:r w:rsidRPr="0003343E">
        <w:rPr>
          <w:snapToGrid w:val="0"/>
          <w:highlight w:val="yellow"/>
        </w:rPr>
        <w:tab/>
        <w:t>nr-DL-AoD-ProvideAssistanceDataList-r1</w:t>
      </w:r>
      <w:r w:rsidR="000C5F11" w:rsidRPr="0003343E">
        <w:rPr>
          <w:snapToGrid w:val="0"/>
          <w:highlight w:val="yellow"/>
        </w:rPr>
        <w:t>7</w:t>
      </w:r>
    </w:p>
    <w:p w14:paraId="2C82518A" w14:textId="3F2A518D" w:rsidR="00310047" w:rsidRDefault="00310047" w:rsidP="00310047">
      <w:pPr>
        <w:pStyle w:val="PL"/>
        <w:shd w:val="clear" w:color="auto" w:fill="E6E6E6"/>
        <w:rPr>
          <w:snapToGrid w:val="0"/>
        </w:rPr>
      </w:pP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NR-DL-AoD-ProvideAssistanceDataList-r1</w:t>
      </w:r>
      <w:r w:rsidR="000C5F11" w:rsidRPr="0003343E">
        <w:rPr>
          <w:snapToGrid w:val="0"/>
          <w:highlight w:val="yellow"/>
        </w:rPr>
        <w:t>7</w:t>
      </w:r>
      <w:r w:rsidRPr="0003343E">
        <w:rPr>
          <w:snapToGrid w:val="0"/>
          <w:highlight w:val="yellow"/>
        </w:rPr>
        <w:tab/>
        <w:t>OPTIONAL,</w:t>
      </w:r>
      <w:r w:rsidRPr="0003343E">
        <w:rPr>
          <w:snapToGrid w:val="0"/>
          <w:highlight w:val="yellow"/>
        </w:rPr>
        <w:tab/>
        <w:t>-- Need ON</w:t>
      </w:r>
    </w:p>
    <w:p w14:paraId="0F81111E" w14:textId="657A6B83" w:rsidR="00310047" w:rsidRDefault="00310047" w:rsidP="00310047">
      <w:pPr>
        <w:pStyle w:val="PL"/>
        <w:shd w:val="clear" w:color="auto" w:fill="E6E6E6"/>
        <w:rPr>
          <w:snapToGrid w:val="0"/>
          <w:lang w:eastAsia="en-GB"/>
        </w:rPr>
      </w:pPr>
    </w:p>
    <w:p w14:paraId="6216D119" w14:textId="04C43D05" w:rsidR="00310047" w:rsidRDefault="00310047" w:rsidP="00310047">
      <w:pPr>
        <w:pStyle w:val="PL"/>
        <w:shd w:val="clear" w:color="auto" w:fill="E6E6E6"/>
        <w:rPr>
          <w:snapToGrid w:val="0"/>
          <w:lang w:eastAsia="en-GB"/>
        </w:rPr>
      </w:pPr>
      <w:r>
        <w:rPr>
          <w:snapToGrid w:val="0"/>
          <w:lang w:eastAsia="en-GB"/>
        </w:rPr>
        <w:tab/>
        <w:t>]]</w:t>
      </w:r>
    </w:p>
    <w:p w14:paraId="3B88AAE3" w14:textId="77777777" w:rsidR="00310047" w:rsidRDefault="00310047" w:rsidP="00310047">
      <w:pPr>
        <w:pStyle w:val="PL"/>
        <w:shd w:val="clear" w:color="auto" w:fill="E6E6E6"/>
      </w:pPr>
      <w:r>
        <w:t>}</w:t>
      </w:r>
    </w:p>
    <w:p w14:paraId="05108E06" w14:textId="77777777" w:rsidR="00310047" w:rsidRDefault="00310047" w:rsidP="00310047">
      <w:pPr>
        <w:pStyle w:val="PL"/>
        <w:shd w:val="clear" w:color="auto" w:fill="E6E6E6"/>
      </w:pPr>
    </w:p>
    <w:p w14:paraId="67254190" w14:textId="77777777" w:rsidR="00310047" w:rsidRDefault="00310047" w:rsidP="00310047">
      <w:pPr>
        <w:pStyle w:val="PL"/>
        <w:shd w:val="clear" w:color="auto" w:fill="E6E6E6"/>
      </w:pPr>
      <w:r>
        <w:t>-- ASN1STOP</w:t>
      </w:r>
    </w:p>
    <w:p w14:paraId="53613312" w14:textId="77777777" w:rsidR="00310047" w:rsidRDefault="00310047" w:rsidP="007515B7">
      <w:pPr>
        <w:pStyle w:val="B1"/>
        <w:ind w:left="0" w:firstLine="0"/>
        <w:rPr>
          <w:rFonts w:eastAsia="SimSun"/>
          <w:sz w:val="22"/>
          <w:szCs w:val="22"/>
          <w:lang w:val="en-US"/>
        </w:rPr>
      </w:pPr>
    </w:p>
    <w:p w14:paraId="52369283" w14:textId="2F0B7415" w:rsidR="00310047" w:rsidRDefault="00310047" w:rsidP="00310047">
      <w:pPr>
        <w:pStyle w:val="Heading4"/>
        <w:numPr>
          <w:ilvl w:val="0"/>
          <w:numId w:val="0"/>
        </w:numPr>
        <w:ind w:left="720"/>
        <w:rPr>
          <w:sz w:val="24"/>
          <w:szCs w:val="20"/>
        </w:rPr>
      </w:pPr>
      <w:r>
        <w:rPr>
          <w:i/>
        </w:rPr>
        <w:t>NR-DL-TDOA-Provide</w:t>
      </w:r>
      <w:r>
        <w:rPr>
          <w:i/>
          <w:noProof/>
        </w:rPr>
        <w:t xml:space="preserve">AssistanceDataList, </w:t>
      </w:r>
      <w:r>
        <w:rPr>
          <w:i/>
        </w:rPr>
        <w:t>NR-DL-AoD-Provide</w:t>
      </w:r>
      <w:r>
        <w:rPr>
          <w:i/>
          <w:noProof/>
        </w:rPr>
        <w:t>AssistanceDataList</w:t>
      </w:r>
    </w:p>
    <w:p w14:paraId="129F855B" w14:textId="1851C5C2" w:rsidR="00310047" w:rsidRDefault="00310047" w:rsidP="00310047">
      <w:pPr>
        <w:keepLines/>
      </w:pPr>
      <w:r>
        <w:t xml:space="preserve">The IE </w:t>
      </w:r>
      <w:r>
        <w:rPr>
          <w:i/>
        </w:rPr>
        <w:t>NR-DL-TDOA-Provide</w:t>
      </w:r>
      <w:r>
        <w:rPr>
          <w:i/>
          <w:noProof/>
        </w:rPr>
        <w:t>AssistanceDataList</w:t>
      </w:r>
      <w:r>
        <w:rPr>
          <w:noProof/>
        </w:rPr>
        <w:t xml:space="preserve"> and </w:t>
      </w:r>
      <w:r>
        <w:rPr>
          <w:i/>
        </w:rPr>
        <w:t>NR-DL-AoD-Provide</w:t>
      </w:r>
      <w:r>
        <w:rPr>
          <w:i/>
          <w:noProof/>
        </w:rPr>
        <w:t>AssistanceDataList</w:t>
      </w:r>
      <w:r>
        <w:rPr>
          <w:noProof/>
        </w:rPr>
        <w:t xml:space="preserve"> are</w:t>
      </w:r>
      <w:r>
        <w:t xml:space="preserve"> used by the location server to provide multiple assistance data for DL-PRS configurations to enable UE</w:t>
      </w:r>
      <w:r>
        <w:noBreakHyphen/>
        <w:t xml:space="preserve">assisted and UE-based for NR DL-TDOA and DL-AoD positioning methods. </w:t>
      </w:r>
    </w:p>
    <w:p w14:paraId="63C0C060" w14:textId="74A1192F" w:rsidR="00310047" w:rsidRDefault="00310047" w:rsidP="00310047">
      <w:pPr>
        <w:keepLines/>
      </w:pPr>
    </w:p>
    <w:p w14:paraId="12DC422A" w14:textId="77777777" w:rsidR="00310047" w:rsidRPr="006E4760" w:rsidRDefault="00310047" w:rsidP="00310047">
      <w:pPr>
        <w:pStyle w:val="PL"/>
        <w:shd w:val="clear" w:color="auto" w:fill="E6E6E6"/>
      </w:pPr>
      <w:r w:rsidRPr="006E4760">
        <w:t>-- ASN1START</w:t>
      </w:r>
    </w:p>
    <w:p w14:paraId="26E2EFF8" w14:textId="77777777" w:rsidR="00310047" w:rsidRPr="006E4760" w:rsidRDefault="00310047" w:rsidP="00310047">
      <w:pPr>
        <w:pStyle w:val="PL"/>
        <w:shd w:val="clear" w:color="auto" w:fill="E6E6E6"/>
        <w:rPr>
          <w:snapToGrid w:val="0"/>
        </w:rPr>
      </w:pPr>
    </w:p>
    <w:p w14:paraId="3C7FEDFA" w14:textId="478D5587" w:rsidR="00310047" w:rsidRPr="0003343E" w:rsidRDefault="00310047" w:rsidP="00310047">
      <w:pPr>
        <w:pStyle w:val="PL"/>
        <w:shd w:val="clear" w:color="auto" w:fill="E6E6E6"/>
        <w:rPr>
          <w:snapToGrid w:val="0"/>
          <w:highlight w:val="yellow"/>
        </w:rPr>
      </w:pPr>
      <w:r w:rsidRPr="0003343E">
        <w:rPr>
          <w:snapToGrid w:val="0"/>
          <w:highlight w:val="yellow"/>
        </w:rPr>
        <w:t>NR-DL-TDOA-ProvideAssistanceDataList-r17::= SEQUENCE (SIZE (1..maxADList-r17)) OF NR-DL-TDOA-ProvideAssistanceData-r1</w:t>
      </w:r>
      <w:r w:rsidR="00A90A22" w:rsidRPr="0003343E">
        <w:rPr>
          <w:snapToGrid w:val="0"/>
          <w:highlight w:val="yellow"/>
        </w:rPr>
        <w:t>6</w:t>
      </w:r>
    </w:p>
    <w:p w14:paraId="37EDB2A1" w14:textId="77777777" w:rsidR="00310047" w:rsidRPr="0003343E" w:rsidRDefault="00310047" w:rsidP="00310047">
      <w:pPr>
        <w:pStyle w:val="PL"/>
        <w:shd w:val="clear" w:color="auto" w:fill="E6E6E6"/>
        <w:rPr>
          <w:snapToGrid w:val="0"/>
          <w:highlight w:val="yellow"/>
        </w:rPr>
      </w:pPr>
    </w:p>
    <w:p w14:paraId="12D96790" w14:textId="595A78C7" w:rsidR="00310047" w:rsidRDefault="00310047" w:rsidP="00310047">
      <w:pPr>
        <w:pStyle w:val="PL"/>
        <w:shd w:val="clear" w:color="auto" w:fill="E6E6E6"/>
        <w:rPr>
          <w:snapToGrid w:val="0"/>
        </w:rPr>
      </w:pPr>
      <w:r w:rsidRPr="0003343E">
        <w:rPr>
          <w:snapToGrid w:val="0"/>
          <w:highlight w:val="yellow"/>
        </w:rPr>
        <w:t>NR-DL-AoD-ProvideAssistanceDataList-r17::= SEQUENCE (SIZE (1..maxADList-r17)) OF NR-DL-AoD-ProvideAssistanceData-r1</w:t>
      </w:r>
      <w:r w:rsidR="00A90A22" w:rsidRPr="0003343E">
        <w:rPr>
          <w:snapToGrid w:val="0"/>
          <w:highlight w:val="yellow"/>
        </w:rPr>
        <w:t>6</w:t>
      </w:r>
      <w:r w:rsidRPr="006E4760">
        <w:rPr>
          <w:snapToGrid w:val="0"/>
        </w:rPr>
        <w:t xml:space="preserve"> </w:t>
      </w:r>
    </w:p>
    <w:p w14:paraId="7ED8548A" w14:textId="77777777" w:rsidR="00036007" w:rsidRPr="006E4760" w:rsidRDefault="00036007" w:rsidP="00310047">
      <w:pPr>
        <w:pStyle w:val="PL"/>
        <w:shd w:val="clear" w:color="auto" w:fill="E6E6E6"/>
        <w:rPr>
          <w:snapToGrid w:val="0"/>
        </w:rPr>
      </w:pPr>
    </w:p>
    <w:p w14:paraId="312AFDE1" w14:textId="77777777" w:rsidR="00036007" w:rsidRDefault="00036007" w:rsidP="00036007">
      <w:pPr>
        <w:pStyle w:val="PL"/>
        <w:shd w:val="clear" w:color="auto" w:fill="E6E6E6"/>
      </w:pPr>
      <w:r>
        <w:t>-- ASN1STOP</w:t>
      </w:r>
    </w:p>
    <w:p w14:paraId="6B1CC519" w14:textId="078CB81D" w:rsidR="00310047" w:rsidRPr="006E4760" w:rsidRDefault="00310047" w:rsidP="00310047">
      <w:pPr>
        <w:pStyle w:val="PL"/>
        <w:shd w:val="clear" w:color="auto" w:fill="E6E6E6"/>
        <w:rPr>
          <w:snapToGrid w:val="0"/>
        </w:rPr>
      </w:pPr>
      <w:r w:rsidRPr="006E4760">
        <w:rPr>
          <w:snapToGrid w:val="0"/>
        </w:rPr>
        <w:t xml:space="preserve"> </w:t>
      </w:r>
    </w:p>
    <w:p w14:paraId="0B0E2DC0" w14:textId="77777777" w:rsidR="00B515C0" w:rsidRPr="00036007" w:rsidRDefault="00B515C0" w:rsidP="00B515C0">
      <w:pPr>
        <w:pStyle w:val="PL"/>
        <w:shd w:val="clear" w:color="auto" w:fill="E6E6E6"/>
        <w:rPr>
          <w:sz w:val="14"/>
        </w:rPr>
      </w:pPr>
      <w:r w:rsidRPr="00036007">
        <w:rPr>
          <w:sz w:val="14"/>
        </w:rPr>
        <w:t>-- ASN1START</w:t>
      </w:r>
    </w:p>
    <w:p w14:paraId="39FDD779" w14:textId="77777777" w:rsidR="00B515C0" w:rsidRPr="00036007" w:rsidRDefault="00B515C0" w:rsidP="00B515C0">
      <w:pPr>
        <w:pStyle w:val="PL"/>
        <w:shd w:val="clear" w:color="auto" w:fill="E6E6E6"/>
        <w:rPr>
          <w:snapToGrid w:val="0"/>
          <w:sz w:val="14"/>
        </w:rPr>
      </w:pPr>
    </w:p>
    <w:p w14:paraId="5A4003B0" w14:textId="77777777" w:rsidR="00B515C0" w:rsidRPr="00036007" w:rsidRDefault="00B515C0" w:rsidP="00B515C0">
      <w:pPr>
        <w:pStyle w:val="PL"/>
        <w:shd w:val="clear" w:color="auto" w:fill="E6E6E6"/>
        <w:rPr>
          <w:snapToGrid w:val="0"/>
          <w:sz w:val="14"/>
        </w:rPr>
      </w:pPr>
      <w:r w:rsidRPr="00036007">
        <w:rPr>
          <w:snapToGrid w:val="0"/>
          <w:sz w:val="14"/>
        </w:rPr>
        <w:t>NR-DL-TDOA-ProvideAssistanceData-r16 ::= SEQUENCE {</w:t>
      </w:r>
    </w:p>
    <w:p w14:paraId="64DA62C2" w14:textId="2C51D867" w:rsidR="00B515C0" w:rsidRPr="00036007" w:rsidRDefault="00B515C0" w:rsidP="00B515C0">
      <w:pPr>
        <w:pStyle w:val="PL"/>
        <w:shd w:val="clear" w:color="auto" w:fill="E6E6E6"/>
        <w:rPr>
          <w:sz w:val="14"/>
        </w:rPr>
      </w:pPr>
      <w:r w:rsidRPr="00036007">
        <w:rPr>
          <w:sz w:val="14"/>
        </w:rPr>
        <w:tab/>
        <w:t>nr-DL-PRS-AssistanceData-r16</w:t>
      </w:r>
      <w:r w:rsidRPr="00036007">
        <w:rPr>
          <w:sz w:val="14"/>
        </w:rPr>
        <w:tab/>
      </w:r>
      <w:r w:rsidRPr="00036007">
        <w:rPr>
          <w:sz w:val="14"/>
        </w:rPr>
        <w:tab/>
        <w:t>NR-DL-PRS-AssistanceData-r16</w:t>
      </w:r>
      <w:r w:rsidRPr="00036007">
        <w:rPr>
          <w:sz w:val="14"/>
        </w:rPr>
        <w:tab/>
      </w:r>
      <w:r w:rsidRPr="00036007">
        <w:rPr>
          <w:sz w:val="14"/>
        </w:rPr>
        <w:tab/>
        <w:t>OPTIONAL,</w:t>
      </w:r>
      <w:r w:rsidRPr="00036007">
        <w:rPr>
          <w:sz w:val="14"/>
        </w:rPr>
        <w:tab/>
      </w:r>
      <w:r w:rsidR="00036007">
        <w:rPr>
          <w:sz w:val="14"/>
        </w:rPr>
        <w:tab/>
      </w:r>
      <w:r w:rsidRPr="00036007">
        <w:rPr>
          <w:sz w:val="14"/>
        </w:rPr>
        <w:t>-- Need ON</w:t>
      </w:r>
    </w:p>
    <w:p w14:paraId="290B94EE" w14:textId="5AE79FD6" w:rsidR="00B515C0" w:rsidRPr="00036007" w:rsidRDefault="00B515C0" w:rsidP="00B515C0">
      <w:pPr>
        <w:pStyle w:val="PL"/>
        <w:shd w:val="clear" w:color="auto" w:fill="E6E6E6"/>
        <w:rPr>
          <w:sz w:val="14"/>
        </w:rPr>
      </w:pPr>
      <w:r w:rsidRPr="00036007">
        <w:rPr>
          <w:sz w:val="14"/>
        </w:rPr>
        <w:tab/>
        <w:t>nr-</w:t>
      </w:r>
      <w:r w:rsidRPr="00036007">
        <w:rPr>
          <w:snapToGrid w:val="0"/>
          <w:sz w:val="14"/>
          <w:lang w:eastAsia="zh-CN"/>
        </w:rPr>
        <w:t>Selected</w:t>
      </w:r>
      <w:r w:rsidRPr="00036007">
        <w:rPr>
          <w:sz w:val="14"/>
        </w:rPr>
        <w:t>DL-PRS-</w:t>
      </w:r>
      <w:r w:rsidRPr="00036007">
        <w:rPr>
          <w:snapToGrid w:val="0"/>
          <w:sz w:val="14"/>
          <w:lang w:eastAsia="zh-CN"/>
        </w:rPr>
        <w:t>IndexList</w:t>
      </w:r>
      <w:r w:rsidRPr="00036007">
        <w:rPr>
          <w:sz w:val="14"/>
        </w:rPr>
        <w:t>-r16</w:t>
      </w:r>
      <w:r w:rsidRPr="00036007">
        <w:rPr>
          <w:sz w:val="14"/>
        </w:rPr>
        <w:tab/>
      </w:r>
      <w:r w:rsidRPr="00036007">
        <w:rPr>
          <w:sz w:val="14"/>
        </w:rPr>
        <w:tab/>
        <w:t>NR-</w:t>
      </w:r>
      <w:r w:rsidRPr="00036007">
        <w:rPr>
          <w:snapToGrid w:val="0"/>
          <w:sz w:val="14"/>
          <w:lang w:eastAsia="zh-CN"/>
        </w:rPr>
        <w:t>Selected</w:t>
      </w:r>
      <w:r w:rsidRPr="00036007">
        <w:rPr>
          <w:sz w:val="14"/>
        </w:rPr>
        <w:t>DL-PRS-</w:t>
      </w:r>
      <w:r w:rsidRPr="00036007">
        <w:rPr>
          <w:snapToGrid w:val="0"/>
          <w:sz w:val="14"/>
          <w:lang w:eastAsia="zh-CN"/>
        </w:rPr>
        <w:t>IndexList</w:t>
      </w:r>
      <w:r w:rsidRPr="00036007">
        <w:rPr>
          <w:sz w:val="14"/>
        </w:rPr>
        <w:t xml:space="preserve">-r16 </w:t>
      </w:r>
      <w:r w:rsidRPr="00036007">
        <w:rPr>
          <w:sz w:val="14"/>
        </w:rPr>
        <w:tab/>
        <w:t>OPTIONAL,</w:t>
      </w:r>
      <w:r w:rsidRPr="00036007">
        <w:rPr>
          <w:sz w:val="14"/>
        </w:rPr>
        <w:tab/>
      </w:r>
      <w:r w:rsidR="00036007">
        <w:rPr>
          <w:sz w:val="14"/>
        </w:rPr>
        <w:tab/>
      </w:r>
      <w:r w:rsidRPr="00036007">
        <w:rPr>
          <w:sz w:val="14"/>
        </w:rPr>
        <w:t>-- Need ON</w:t>
      </w:r>
    </w:p>
    <w:p w14:paraId="3C5D29E1" w14:textId="77777777" w:rsidR="00B515C0" w:rsidRPr="00036007" w:rsidRDefault="00B515C0" w:rsidP="00B515C0">
      <w:pPr>
        <w:pStyle w:val="PL"/>
        <w:shd w:val="clear" w:color="auto" w:fill="E6E6E6"/>
        <w:rPr>
          <w:snapToGrid w:val="0"/>
          <w:sz w:val="14"/>
        </w:rPr>
      </w:pPr>
      <w:r w:rsidRPr="00036007">
        <w:rPr>
          <w:snapToGrid w:val="0"/>
          <w:sz w:val="14"/>
        </w:rPr>
        <w:tab/>
        <w:t>nr-PositionCalculationAssistance-r16</w:t>
      </w:r>
    </w:p>
    <w:p w14:paraId="5D1C7826" w14:textId="02EBCC55" w:rsidR="00B515C0" w:rsidRPr="00036007" w:rsidRDefault="00B515C0" w:rsidP="00B515C0">
      <w:pPr>
        <w:pStyle w:val="PL"/>
        <w:shd w:val="clear" w:color="auto" w:fill="E6E6E6"/>
        <w:rPr>
          <w:snapToGrid w:val="0"/>
          <w:sz w:val="14"/>
        </w:rPr>
      </w:pP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t>NR-PositionCalculationAssistance-r16</w:t>
      </w:r>
    </w:p>
    <w:p w14:paraId="283A3AB9" w14:textId="4E21D775" w:rsidR="00B515C0" w:rsidRPr="00036007" w:rsidRDefault="00B515C0" w:rsidP="00B515C0">
      <w:pPr>
        <w:pStyle w:val="PL"/>
        <w:shd w:val="clear" w:color="auto" w:fill="E6E6E6"/>
        <w:rPr>
          <w:snapToGrid w:val="0"/>
          <w:sz w:val="14"/>
        </w:rPr>
      </w:pP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r>
      <w:r w:rsidRPr="00036007">
        <w:rPr>
          <w:snapToGrid w:val="0"/>
          <w:sz w:val="14"/>
        </w:rPr>
        <w:tab/>
        <w:t xml:space="preserve">OPTIONAL, </w:t>
      </w:r>
      <w:r w:rsidRPr="00036007">
        <w:rPr>
          <w:snapToGrid w:val="0"/>
          <w:sz w:val="14"/>
        </w:rPr>
        <w:tab/>
        <w:t>-- Cond UEB</w:t>
      </w:r>
    </w:p>
    <w:p w14:paraId="5CEB9AC8" w14:textId="77777777" w:rsidR="00B515C0" w:rsidRPr="00036007" w:rsidRDefault="00B515C0" w:rsidP="00B515C0">
      <w:pPr>
        <w:pStyle w:val="PL"/>
        <w:shd w:val="clear" w:color="auto" w:fill="E6E6E6"/>
        <w:rPr>
          <w:snapToGrid w:val="0"/>
          <w:sz w:val="14"/>
        </w:rPr>
      </w:pPr>
      <w:r w:rsidRPr="00036007">
        <w:rPr>
          <w:snapToGrid w:val="0"/>
          <w:sz w:val="14"/>
        </w:rPr>
        <w:tab/>
        <w:t>nr-DL-TDOA-Error-r16</w:t>
      </w:r>
      <w:r w:rsidRPr="00036007">
        <w:rPr>
          <w:snapToGrid w:val="0"/>
          <w:sz w:val="14"/>
        </w:rPr>
        <w:tab/>
      </w:r>
      <w:r w:rsidRPr="00036007">
        <w:rPr>
          <w:snapToGrid w:val="0"/>
          <w:sz w:val="14"/>
        </w:rPr>
        <w:tab/>
      </w:r>
      <w:r w:rsidRPr="00036007">
        <w:rPr>
          <w:snapToGrid w:val="0"/>
          <w:sz w:val="14"/>
        </w:rPr>
        <w:tab/>
      </w:r>
      <w:r w:rsidRPr="00036007">
        <w:rPr>
          <w:snapToGrid w:val="0"/>
          <w:sz w:val="14"/>
        </w:rPr>
        <w:tab/>
        <w:t>NR-DL-TDOA-Error-r16</w:t>
      </w:r>
      <w:r w:rsidRPr="00036007">
        <w:rPr>
          <w:snapToGrid w:val="0"/>
          <w:sz w:val="14"/>
        </w:rPr>
        <w:tab/>
      </w:r>
      <w:r w:rsidRPr="00036007">
        <w:rPr>
          <w:snapToGrid w:val="0"/>
          <w:sz w:val="14"/>
        </w:rPr>
        <w:tab/>
      </w:r>
      <w:r w:rsidRPr="00036007">
        <w:rPr>
          <w:snapToGrid w:val="0"/>
          <w:sz w:val="14"/>
        </w:rPr>
        <w:tab/>
      </w:r>
      <w:r w:rsidRPr="00036007">
        <w:rPr>
          <w:snapToGrid w:val="0"/>
          <w:sz w:val="14"/>
        </w:rPr>
        <w:tab/>
        <w:t>OPTIONAL,</w:t>
      </w:r>
      <w:r w:rsidRPr="00036007">
        <w:rPr>
          <w:snapToGrid w:val="0"/>
          <w:sz w:val="14"/>
        </w:rPr>
        <w:tab/>
        <w:t>-- Need ON</w:t>
      </w:r>
    </w:p>
    <w:p w14:paraId="559DC0BF" w14:textId="2A9251FC" w:rsidR="00B515C0" w:rsidRPr="0003343E" w:rsidRDefault="00B515C0" w:rsidP="00B515C0">
      <w:pPr>
        <w:pStyle w:val="PL"/>
        <w:shd w:val="clear" w:color="auto" w:fill="E6E6E6"/>
        <w:rPr>
          <w:snapToGrid w:val="0"/>
          <w:sz w:val="14"/>
          <w:highlight w:val="yellow"/>
        </w:rPr>
      </w:pPr>
      <w:r w:rsidRPr="00036007">
        <w:rPr>
          <w:snapToGrid w:val="0"/>
          <w:sz w:val="14"/>
        </w:rPr>
        <w:tab/>
        <w:t>...</w:t>
      </w:r>
      <w:r w:rsidRPr="0003343E">
        <w:rPr>
          <w:snapToGrid w:val="0"/>
          <w:sz w:val="14"/>
          <w:highlight w:val="yellow"/>
        </w:rPr>
        <w:t>,</w:t>
      </w:r>
    </w:p>
    <w:p w14:paraId="4A5FFA0D" w14:textId="4388CF1E" w:rsidR="00B515C0" w:rsidRPr="0003343E" w:rsidRDefault="00B515C0" w:rsidP="00B515C0">
      <w:pPr>
        <w:pStyle w:val="PL"/>
        <w:shd w:val="clear" w:color="auto" w:fill="E6E6E6"/>
        <w:rPr>
          <w:snapToGrid w:val="0"/>
          <w:sz w:val="14"/>
          <w:highlight w:val="yellow"/>
        </w:rPr>
      </w:pPr>
      <w:r w:rsidRPr="0003343E">
        <w:rPr>
          <w:snapToGrid w:val="0"/>
          <w:sz w:val="14"/>
          <w:highlight w:val="yellow"/>
        </w:rPr>
        <w:tab/>
        <w:t>[[</w:t>
      </w:r>
    </w:p>
    <w:p w14:paraId="2863A45E" w14:textId="36D8778B" w:rsidR="00B515C0" w:rsidRPr="0003343E" w:rsidRDefault="00B515C0" w:rsidP="00B515C0">
      <w:pPr>
        <w:pStyle w:val="PL"/>
        <w:shd w:val="clear" w:color="auto" w:fill="E6E6E6"/>
        <w:rPr>
          <w:rFonts w:cs="Courier New"/>
          <w:sz w:val="18"/>
          <w:szCs w:val="16"/>
          <w:highlight w:val="yellow"/>
        </w:rPr>
      </w:pPr>
      <w:r w:rsidRPr="0003343E">
        <w:rPr>
          <w:snapToGrid w:val="0"/>
          <w:sz w:val="14"/>
          <w:highlight w:val="yellow"/>
        </w:rPr>
        <w:tab/>
        <w:t>nr-</w:t>
      </w:r>
      <w:r w:rsidRPr="0003343E">
        <w:rPr>
          <w:sz w:val="14"/>
          <w:highlight w:val="yellow"/>
        </w:rPr>
        <w:t>AD-</w:t>
      </w:r>
      <w:r w:rsidRPr="0003343E">
        <w:rPr>
          <w:snapToGrid w:val="0"/>
          <w:sz w:val="14"/>
          <w:highlight w:val="yellow"/>
        </w:rPr>
        <w:t>Identifier-r17</w:t>
      </w:r>
      <w:r w:rsidRPr="0003343E">
        <w:rPr>
          <w:snapToGrid w:val="0"/>
          <w:sz w:val="14"/>
          <w:highlight w:val="yellow"/>
        </w:rPr>
        <w:tab/>
      </w:r>
      <w:r w:rsidRPr="0003343E">
        <w:rPr>
          <w:snapToGrid w:val="0"/>
          <w:sz w:val="14"/>
          <w:highlight w:val="yellow"/>
        </w:rPr>
        <w:tab/>
      </w:r>
      <w:r w:rsidRPr="0003343E">
        <w:rPr>
          <w:snapToGrid w:val="0"/>
          <w:sz w:val="14"/>
          <w:highlight w:val="yellow"/>
        </w:rPr>
        <w:tab/>
      </w:r>
      <w:r w:rsidRPr="0003343E">
        <w:rPr>
          <w:snapToGrid w:val="0"/>
          <w:sz w:val="14"/>
          <w:highlight w:val="yellow"/>
        </w:rPr>
        <w:tab/>
      </w:r>
      <w:r w:rsidRPr="0003343E">
        <w:rPr>
          <w:snapToGrid w:val="0"/>
          <w:sz w:val="14"/>
          <w:highlight w:val="yellow"/>
        </w:rPr>
        <w:tab/>
      </w:r>
      <w:r w:rsidRPr="0003343E">
        <w:rPr>
          <w:rFonts w:cs="Courier New"/>
          <w:sz w:val="14"/>
          <w:szCs w:val="16"/>
          <w:highlight w:val="yellow"/>
        </w:rPr>
        <w:t>NR-AD-Identifier-r17</w:t>
      </w:r>
      <w:r w:rsidRPr="0003343E">
        <w:rPr>
          <w:sz w:val="14"/>
          <w:szCs w:val="16"/>
          <w:highlight w:val="yellow"/>
        </w:rPr>
        <w:t xml:space="preserve"> </w:t>
      </w:r>
      <w:r w:rsidRPr="0003343E">
        <w:rPr>
          <w:sz w:val="14"/>
          <w:szCs w:val="16"/>
          <w:highlight w:val="yellow"/>
        </w:rPr>
        <w:tab/>
      </w:r>
      <w:r w:rsidRPr="0003343E">
        <w:rPr>
          <w:sz w:val="14"/>
          <w:szCs w:val="16"/>
          <w:highlight w:val="yellow"/>
        </w:rPr>
        <w:tab/>
      </w:r>
      <w:r w:rsidR="00D12A7A" w:rsidRPr="0003343E">
        <w:rPr>
          <w:sz w:val="14"/>
          <w:szCs w:val="16"/>
          <w:highlight w:val="yellow"/>
        </w:rPr>
        <w:t xml:space="preserve">  </w:t>
      </w:r>
      <w:r w:rsidR="00036007" w:rsidRPr="0003343E">
        <w:rPr>
          <w:sz w:val="14"/>
          <w:szCs w:val="16"/>
          <w:highlight w:val="yellow"/>
        </w:rPr>
        <w:tab/>
      </w:r>
      <w:r w:rsidRPr="0003343E">
        <w:rPr>
          <w:sz w:val="14"/>
          <w:szCs w:val="16"/>
          <w:highlight w:val="yellow"/>
        </w:rPr>
        <w:t>OPTIONAL,</w:t>
      </w:r>
      <w:r w:rsidRPr="0003343E">
        <w:rPr>
          <w:sz w:val="14"/>
          <w:highlight w:val="yellow"/>
        </w:rPr>
        <w:t>-- Need ON</w:t>
      </w:r>
      <w:r w:rsidRPr="0003343E">
        <w:rPr>
          <w:rFonts w:cs="Courier New"/>
          <w:sz w:val="18"/>
          <w:szCs w:val="16"/>
          <w:highlight w:val="yellow"/>
        </w:rPr>
        <w:t xml:space="preserve"> </w:t>
      </w:r>
    </w:p>
    <w:p w14:paraId="11A582F2" w14:textId="4996A559" w:rsidR="00B515C0" w:rsidRPr="00036007" w:rsidRDefault="00B515C0" w:rsidP="00B515C0">
      <w:pPr>
        <w:pStyle w:val="PL"/>
        <w:shd w:val="clear" w:color="auto" w:fill="E6E6E6"/>
        <w:ind w:left="384"/>
        <w:rPr>
          <w:snapToGrid w:val="0"/>
          <w:sz w:val="14"/>
        </w:rPr>
      </w:pPr>
      <w:r w:rsidRPr="0003343E">
        <w:rPr>
          <w:snapToGrid w:val="0"/>
          <w:sz w:val="14"/>
          <w:highlight w:val="yellow"/>
        </w:rPr>
        <w:t>nr-</w:t>
      </w:r>
      <w:r w:rsidRPr="0003343E">
        <w:rPr>
          <w:sz w:val="14"/>
          <w:highlight w:val="yellow"/>
        </w:rPr>
        <w:t>AD</w:t>
      </w:r>
      <w:r w:rsidRPr="00036007">
        <w:rPr>
          <w:sz w:val="14"/>
        </w:rPr>
        <w:t>-</w:t>
      </w:r>
      <w:r w:rsidRPr="00036007">
        <w:rPr>
          <w:snapToGrid w:val="0"/>
          <w:sz w:val="14"/>
        </w:rPr>
        <w:t xml:space="preserve">ValidityCriteria-r17   </w:t>
      </w:r>
      <w:r w:rsidRPr="00036007">
        <w:rPr>
          <w:snapToGrid w:val="0"/>
          <w:sz w:val="14"/>
        </w:rPr>
        <w:tab/>
      </w:r>
      <w:r w:rsidRPr="00036007">
        <w:rPr>
          <w:snapToGrid w:val="0"/>
          <w:sz w:val="14"/>
        </w:rPr>
        <w:tab/>
      </w:r>
      <w:r w:rsidRPr="00036007">
        <w:rPr>
          <w:snapToGrid w:val="0"/>
          <w:sz w:val="14"/>
        </w:rPr>
        <w:tab/>
        <w:t>NR-AD-ValidityCriteria-r17     OPTIONAL, -- Need ON</w:t>
      </w:r>
    </w:p>
    <w:p w14:paraId="4B1B4D0D" w14:textId="178424E9" w:rsidR="00B515C0" w:rsidRPr="00036007" w:rsidRDefault="00B515C0" w:rsidP="00B515C0">
      <w:pPr>
        <w:pStyle w:val="PL"/>
        <w:shd w:val="clear" w:color="auto" w:fill="E6E6E6"/>
        <w:rPr>
          <w:snapToGrid w:val="0"/>
          <w:sz w:val="14"/>
        </w:rPr>
      </w:pPr>
      <w:r w:rsidRPr="00036007">
        <w:rPr>
          <w:snapToGrid w:val="0"/>
          <w:sz w:val="14"/>
        </w:rPr>
        <w:tab/>
        <w:t>]]</w:t>
      </w:r>
    </w:p>
    <w:p w14:paraId="1FF85447" w14:textId="77777777" w:rsidR="00B515C0" w:rsidRPr="00036007" w:rsidRDefault="00B515C0" w:rsidP="00B515C0">
      <w:pPr>
        <w:pStyle w:val="PL"/>
        <w:shd w:val="clear" w:color="auto" w:fill="E6E6E6"/>
        <w:rPr>
          <w:snapToGrid w:val="0"/>
          <w:sz w:val="14"/>
        </w:rPr>
      </w:pPr>
      <w:r w:rsidRPr="00036007">
        <w:rPr>
          <w:snapToGrid w:val="0"/>
          <w:sz w:val="14"/>
        </w:rPr>
        <w:t>}</w:t>
      </w:r>
    </w:p>
    <w:p w14:paraId="14C5E90F" w14:textId="77777777" w:rsidR="00B515C0" w:rsidRPr="00036007" w:rsidRDefault="00B515C0" w:rsidP="00B515C0">
      <w:pPr>
        <w:pStyle w:val="PL"/>
        <w:shd w:val="clear" w:color="auto" w:fill="E6E6E6"/>
        <w:rPr>
          <w:sz w:val="14"/>
        </w:rPr>
      </w:pPr>
    </w:p>
    <w:p w14:paraId="078A9FF2" w14:textId="77777777" w:rsidR="00B515C0" w:rsidRPr="00036007" w:rsidRDefault="00B515C0" w:rsidP="00B515C0">
      <w:pPr>
        <w:pStyle w:val="PL"/>
        <w:shd w:val="clear" w:color="auto" w:fill="E6E6E6"/>
        <w:rPr>
          <w:sz w:val="14"/>
        </w:rPr>
      </w:pPr>
      <w:r w:rsidRPr="00036007">
        <w:rPr>
          <w:sz w:val="14"/>
        </w:rPr>
        <w:t>-- ASN1STOP</w:t>
      </w:r>
    </w:p>
    <w:p w14:paraId="6C26C2EE" w14:textId="77777777" w:rsidR="00B515C0" w:rsidRDefault="00B515C0" w:rsidP="00B515C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515C0" w14:paraId="7CF4B6AA" w14:textId="77777777" w:rsidTr="00B515C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6111142" w14:textId="77777777" w:rsidR="00B515C0" w:rsidRDefault="00B515C0">
            <w:pPr>
              <w:pStyle w:val="TAH"/>
              <w:rPr>
                <w:lang w:eastAsia="ja-JP"/>
              </w:rPr>
            </w:pPr>
            <w:r>
              <w:rPr>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7CFE0EC" w14:textId="77777777" w:rsidR="00B515C0" w:rsidRDefault="00B515C0">
            <w:pPr>
              <w:pStyle w:val="TAH"/>
              <w:rPr>
                <w:lang w:eastAsia="ja-JP"/>
              </w:rPr>
            </w:pPr>
            <w:r>
              <w:rPr>
                <w:lang w:eastAsia="ja-JP"/>
              </w:rPr>
              <w:t>Explanation</w:t>
            </w:r>
          </w:p>
        </w:tc>
      </w:tr>
      <w:tr w:rsidR="00B515C0" w14:paraId="64CDC145" w14:textId="77777777" w:rsidTr="00B515C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109E8E" w14:textId="77777777" w:rsidR="00B515C0" w:rsidRDefault="00B515C0">
            <w:pPr>
              <w:pStyle w:val="TAL"/>
              <w:rPr>
                <w:i/>
                <w:noProof/>
                <w:lang w:eastAsia="ja-JP"/>
              </w:rPr>
            </w:pPr>
            <w:r>
              <w:rPr>
                <w:i/>
                <w:noProof/>
                <w:lang w:eastAsia="ja-JP"/>
              </w:rPr>
              <w:t>UEB</w:t>
            </w:r>
          </w:p>
        </w:tc>
        <w:tc>
          <w:tcPr>
            <w:tcW w:w="7371" w:type="dxa"/>
            <w:tcBorders>
              <w:top w:val="single" w:sz="4" w:space="0" w:color="808080"/>
              <w:left w:val="single" w:sz="4" w:space="0" w:color="808080"/>
              <w:bottom w:val="single" w:sz="4" w:space="0" w:color="808080"/>
              <w:right w:val="single" w:sz="4" w:space="0" w:color="808080"/>
            </w:tcBorders>
            <w:hideMark/>
          </w:tcPr>
          <w:p w14:paraId="3F9F7EBC" w14:textId="77777777" w:rsidR="00B515C0" w:rsidRDefault="00B515C0">
            <w:pPr>
              <w:pStyle w:val="TAL"/>
              <w:rPr>
                <w:lang w:eastAsia="ja-JP"/>
              </w:rPr>
            </w:pPr>
            <w:r>
              <w:rPr>
                <w:lang w:eastAsia="ja-JP"/>
              </w:rPr>
              <w:t xml:space="preserve">The field is optionally present, need ON, </w:t>
            </w:r>
            <w:r>
              <w:rPr>
                <w:bCs/>
                <w:noProof/>
                <w:lang w:eastAsia="ja-JP"/>
              </w:rPr>
              <w:t>for UE based NR DL-TDOA</w:t>
            </w:r>
            <w:r>
              <w:rPr>
                <w:lang w:eastAsia="ja-JP"/>
              </w:rPr>
              <w:t>; otherwise it is not present.</w:t>
            </w:r>
          </w:p>
        </w:tc>
      </w:tr>
    </w:tbl>
    <w:p w14:paraId="447C5F24" w14:textId="77777777" w:rsidR="00B515C0" w:rsidRDefault="00B515C0" w:rsidP="00B515C0">
      <w:pPr>
        <w:rPr>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515C0" w14:paraId="1C4D22E3" w14:textId="77777777" w:rsidTr="00B515C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5AB135" w14:textId="77777777" w:rsidR="00B515C0" w:rsidRDefault="00B515C0">
            <w:pPr>
              <w:pStyle w:val="TAH"/>
              <w:keepNext w:val="0"/>
              <w:keepLines w:val="0"/>
              <w:widowControl w:val="0"/>
              <w:rPr>
                <w:lang w:eastAsia="ja-JP"/>
              </w:rPr>
            </w:pPr>
            <w:r>
              <w:rPr>
                <w:i/>
                <w:iCs/>
                <w:lang w:eastAsia="ja-JP"/>
              </w:rPr>
              <w:lastRenderedPageBreak/>
              <w:t>NR-DL-TDOA-ProvideAssistanceData</w:t>
            </w:r>
            <w:r>
              <w:rPr>
                <w:noProof/>
                <w:lang w:eastAsia="ja-JP"/>
              </w:rPr>
              <w:t xml:space="preserve"> </w:t>
            </w:r>
            <w:r>
              <w:rPr>
                <w:iCs/>
                <w:noProof/>
                <w:lang w:eastAsia="ja-JP"/>
              </w:rPr>
              <w:t>field descriptions</w:t>
            </w:r>
          </w:p>
        </w:tc>
      </w:tr>
      <w:tr w:rsidR="00B515C0" w14:paraId="4CBC17B4" w14:textId="77777777" w:rsidTr="00B515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400FD7" w14:textId="77777777" w:rsidR="00B515C0" w:rsidRDefault="00B515C0">
            <w:pPr>
              <w:pStyle w:val="TAL"/>
              <w:keepNext w:val="0"/>
              <w:keepLines w:val="0"/>
              <w:widowControl w:val="0"/>
              <w:rPr>
                <w:b/>
                <w:i/>
                <w:lang w:eastAsia="ja-JP"/>
              </w:rPr>
            </w:pPr>
            <w:r>
              <w:rPr>
                <w:b/>
                <w:i/>
                <w:lang w:eastAsia="ja-JP"/>
              </w:rPr>
              <w:t>nr-DL-PRS-AssistanceData</w:t>
            </w:r>
          </w:p>
          <w:p w14:paraId="72AC9FD7" w14:textId="77777777" w:rsidR="00B515C0" w:rsidRDefault="00B515C0">
            <w:pPr>
              <w:pStyle w:val="TAL"/>
              <w:keepNext w:val="0"/>
              <w:keepLines w:val="0"/>
              <w:widowControl w:val="0"/>
              <w:rPr>
                <w:lang w:eastAsia="ja-JP"/>
              </w:rPr>
            </w:pPr>
            <w:r>
              <w:rPr>
                <w:lang w:eastAsia="ja-JP"/>
              </w:rPr>
              <w:t>This field specifies the assistance data reference and neighbour TRPs and provides the DL-PRS configuration for the TRPs.</w:t>
            </w:r>
          </w:p>
          <w:p w14:paraId="637CFB28" w14:textId="77777777" w:rsidR="00B515C0" w:rsidRDefault="00B515C0">
            <w:pPr>
              <w:pStyle w:val="TAL"/>
              <w:keepNext w:val="0"/>
              <w:keepLines w:val="0"/>
              <w:widowControl w:val="0"/>
              <w:rPr>
                <w:lang w:eastAsia="ja-JP"/>
              </w:rPr>
            </w:pPr>
            <w:r>
              <w:rPr>
                <w:lang w:eastAsia="ja-JP"/>
              </w:rPr>
              <w:t xml:space="preserve">Note, if this field is absent but the </w:t>
            </w:r>
            <w:r>
              <w:rPr>
                <w:i/>
                <w:iCs/>
                <w:lang w:eastAsia="ja-JP"/>
              </w:rPr>
              <w:t>nr-SelectedDL-PRS-IndexList</w:t>
            </w:r>
            <w:r>
              <w:rPr>
                <w:lang w:eastAsia="ja-JP"/>
              </w:rPr>
              <w:t xml:space="preserve"> field is present, the </w:t>
            </w:r>
            <w:r>
              <w:rPr>
                <w:i/>
                <w:iCs/>
                <w:lang w:eastAsia="ja-JP"/>
              </w:rPr>
              <w:t xml:space="preserve">nr-DL-PRS-AssistanceData </w:t>
            </w:r>
            <w:r>
              <w:rPr>
                <w:lang w:eastAsia="ja-JP"/>
              </w:rPr>
              <w:t xml:space="preserve">may be provided in IE </w:t>
            </w:r>
            <w:r>
              <w:rPr>
                <w:i/>
                <w:iCs/>
                <w:snapToGrid w:val="0"/>
                <w:lang w:eastAsia="ja-JP"/>
              </w:rPr>
              <w:t>NR-Multi-RTT-ProvideAssistanceData</w:t>
            </w:r>
            <w:r>
              <w:rPr>
                <w:snapToGrid w:val="0"/>
                <w:lang w:eastAsia="ja-JP"/>
              </w:rPr>
              <w:t xml:space="preserve"> or </w:t>
            </w:r>
            <w:r>
              <w:rPr>
                <w:i/>
                <w:iCs/>
                <w:snapToGrid w:val="0"/>
                <w:lang w:eastAsia="ja-JP"/>
              </w:rPr>
              <w:t>NR-DL-AoD-ProvideAssistanceData</w:t>
            </w:r>
            <w:r>
              <w:rPr>
                <w:snapToGrid w:val="0"/>
                <w:lang w:eastAsia="ja-JP"/>
              </w:rPr>
              <w:t>.</w:t>
            </w:r>
          </w:p>
        </w:tc>
      </w:tr>
      <w:tr w:rsidR="00B515C0" w14:paraId="11E4E4A9" w14:textId="77777777" w:rsidTr="00B515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E63CFD" w14:textId="77777777" w:rsidR="00B515C0" w:rsidRDefault="00B515C0">
            <w:pPr>
              <w:pStyle w:val="TAL"/>
              <w:rPr>
                <w:b/>
                <w:i/>
                <w:lang w:eastAsia="ja-JP"/>
              </w:rPr>
            </w:pPr>
            <w:r>
              <w:rPr>
                <w:b/>
                <w:i/>
                <w:lang w:eastAsia="ja-JP"/>
              </w:rPr>
              <w:t>nr-SelectedDL-PRS-IndexList</w:t>
            </w:r>
          </w:p>
          <w:p w14:paraId="29BEA5A1" w14:textId="77777777" w:rsidR="00B515C0" w:rsidRDefault="00B515C0">
            <w:pPr>
              <w:pStyle w:val="TAL"/>
              <w:rPr>
                <w:snapToGrid w:val="0"/>
                <w:lang w:eastAsia="ja-JP"/>
              </w:rPr>
            </w:pPr>
            <w:r>
              <w:rPr>
                <w:lang w:eastAsia="ja-JP"/>
              </w:rPr>
              <w:t xml:space="preserve">This field specifies the DL-PRS Resources </w:t>
            </w:r>
            <w:r>
              <w:rPr>
                <w:snapToGrid w:val="0"/>
                <w:lang w:eastAsia="ja-JP"/>
              </w:rPr>
              <w:t xml:space="preserve">which are applicable for this </w:t>
            </w:r>
            <w:r>
              <w:rPr>
                <w:i/>
                <w:snapToGrid w:val="0"/>
                <w:lang w:eastAsia="ja-JP"/>
              </w:rPr>
              <w:t>NR-DL-TDOA-ProvideAssistanceData</w:t>
            </w:r>
            <w:r>
              <w:rPr>
                <w:snapToGrid w:val="0"/>
                <w:lang w:eastAsia="ja-JP"/>
              </w:rPr>
              <w:t xml:space="preserve"> message. </w:t>
            </w:r>
          </w:p>
        </w:tc>
      </w:tr>
      <w:tr w:rsidR="00B515C0" w14:paraId="48339232" w14:textId="77777777" w:rsidTr="00B515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24F2B3" w14:textId="77777777" w:rsidR="00B515C0" w:rsidRDefault="00B515C0">
            <w:pPr>
              <w:pStyle w:val="TAL"/>
              <w:keepNext w:val="0"/>
              <w:keepLines w:val="0"/>
              <w:widowControl w:val="0"/>
              <w:rPr>
                <w:b/>
                <w:i/>
                <w:snapToGrid w:val="0"/>
                <w:lang w:eastAsia="ja-JP"/>
              </w:rPr>
            </w:pPr>
            <w:r>
              <w:rPr>
                <w:b/>
                <w:i/>
                <w:snapToGrid w:val="0"/>
                <w:lang w:eastAsia="ja-JP"/>
              </w:rPr>
              <w:t>nr-PositionCalculationAssistance</w:t>
            </w:r>
          </w:p>
          <w:p w14:paraId="457F858F" w14:textId="77777777" w:rsidR="00B515C0" w:rsidRDefault="00B515C0">
            <w:pPr>
              <w:pStyle w:val="TAL"/>
              <w:keepNext w:val="0"/>
              <w:keepLines w:val="0"/>
              <w:widowControl w:val="0"/>
              <w:rPr>
                <w:snapToGrid w:val="0"/>
                <w:lang w:eastAsia="ja-JP"/>
              </w:rPr>
            </w:pPr>
            <w:r>
              <w:rPr>
                <w:snapToGrid w:val="0"/>
                <w:lang w:eastAsia="ja-JP"/>
              </w:rPr>
              <w:t>This field provides position calculation assistance data for UE-based mode.</w:t>
            </w:r>
          </w:p>
        </w:tc>
      </w:tr>
      <w:tr w:rsidR="00B515C0" w14:paraId="52CF75C7" w14:textId="77777777" w:rsidTr="00B515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7C5A6F" w14:textId="77777777" w:rsidR="00B515C0" w:rsidRDefault="00B515C0">
            <w:pPr>
              <w:pStyle w:val="TAL"/>
              <w:keepNext w:val="0"/>
              <w:keepLines w:val="0"/>
              <w:widowControl w:val="0"/>
              <w:rPr>
                <w:b/>
                <w:i/>
                <w:snapToGrid w:val="0"/>
                <w:lang w:eastAsia="ja-JP"/>
              </w:rPr>
            </w:pPr>
            <w:r>
              <w:rPr>
                <w:b/>
                <w:i/>
                <w:snapToGrid w:val="0"/>
                <w:lang w:eastAsia="ja-JP"/>
              </w:rPr>
              <w:t>nr-DL-TDOA-Error</w:t>
            </w:r>
          </w:p>
          <w:p w14:paraId="26A63F19" w14:textId="77777777" w:rsidR="00B515C0" w:rsidRDefault="00B515C0">
            <w:pPr>
              <w:pStyle w:val="TAL"/>
              <w:keepNext w:val="0"/>
              <w:keepLines w:val="0"/>
              <w:widowControl w:val="0"/>
              <w:rPr>
                <w:bCs/>
                <w:iCs/>
                <w:snapToGrid w:val="0"/>
                <w:lang w:eastAsia="ja-JP"/>
              </w:rPr>
            </w:pPr>
            <w:r>
              <w:rPr>
                <w:bCs/>
                <w:iCs/>
                <w:snapToGrid w:val="0"/>
                <w:lang w:eastAsia="ja-JP"/>
              </w:rPr>
              <w:t>This field provides DL-TDOA error reasons.</w:t>
            </w:r>
          </w:p>
        </w:tc>
      </w:tr>
    </w:tbl>
    <w:p w14:paraId="00F80BD4" w14:textId="18BCF8B8" w:rsidR="00B515C0" w:rsidRDefault="00B515C0" w:rsidP="007515B7">
      <w:pPr>
        <w:pStyle w:val="B1"/>
        <w:ind w:left="0" w:firstLine="0"/>
        <w:rPr>
          <w:rFonts w:eastAsia="SimSun"/>
          <w:sz w:val="22"/>
          <w:szCs w:val="22"/>
          <w:lang w:val="en-US"/>
        </w:rPr>
      </w:pPr>
    </w:p>
    <w:p w14:paraId="630C4F3B" w14:textId="26D4039D" w:rsidR="00593E41" w:rsidRDefault="00593E41" w:rsidP="00593E41">
      <w:pPr>
        <w:pStyle w:val="PL"/>
        <w:shd w:val="clear" w:color="auto" w:fill="E6E6E6"/>
      </w:pPr>
      <w:r>
        <w:t>-- ASN1START</w:t>
      </w:r>
    </w:p>
    <w:p w14:paraId="2E9B5555" w14:textId="77777777" w:rsidR="00036007" w:rsidRDefault="00036007" w:rsidP="00593E41">
      <w:pPr>
        <w:pStyle w:val="PL"/>
        <w:shd w:val="clear" w:color="auto" w:fill="E6E6E6"/>
      </w:pPr>
    </w:p>
    <w:p w14:paraId="76472295" w14:textId="7B62A5F4" w:rsidR="00593E41" w:rsidRDefault="00593E41" w:rsidP="00593E41">
      <w:pPr>
        <w:pStyle w:val="PL"/>
        <w:shd w:val="clear" w:color="auto" w:fill="E6E6E6"/>
      </w:pPr>
      <w:r>
        <w:tab/>
      </w:r>
      <w:r w:rsidRPr="0003343E">
        <w:rPr>
          <w:highlight w:val="yellow"/>
        </w:rPr>
        <w:t>NR-AD-Identifier-r17 ::= INTEGER(0..</w:t>
      </w:r>
      <w:r w:rsidR="00036007" w:rsidRPr="0003343E">
        <w:rPr>
          <w:highlight w:val="yellow"/>
        </w:rPr>
        <w:t>65</w:t>
      </w:r>
      <w:r w:rsidR="000E35CA" w:rsidRPr="0003343E">
        <w:rPr>
          <w:highlight w:val="yellow"/>
        </w:rPr>
        <w:t>535</w:t>
      </w:r>
      <w:r w:rsidRPr="0003343E">
        <w:rPr>
          <w:highlight w:val="yellow"/>
        </w:rPr>
        <w:t>)</w:t>
      </w:r>
    </w:p>
    <w:p w14:paraId="70B95C27" w14:textId="77777777" w:rsidR="00036007" w:rsidRDefault="00036007" w:rsidP="00593E41">
      <w:pPr>
        <w:pStyle w:val="PL"/>
        <w:shd w:val="clear" w:color="auto" w:fill="E6E6E6"/>
      </w:pPr>
    </w:p>
    <w:p w14:paraId="72D121DA" w14:textId="182579AB" w:rsidR="00593E41" w:rsidRDefault="00593E41" w:rsidP="00593E41">
      <w:pPr>
        <w:pStyle w:val="PL"/>
        <w:shd w:val="clear" w:color="auto" w:fill="E6E6E6"/>
      </w:pPr>
      <w:r>
        <w:t>-- ASN1STOP</w:t>
      </w:r>
    </w:p>
    <w:p w14:paraId="0AEEF46A" w14:textId="4C3021B3" w:rsidR="00593E41" w:rsidRDefault="00593E41" w:rsidP="007515B7">
      <w:pPr>
        <w:pStyle w:val="B1"/>
        <w:ind w:left="0" w:firstLine="0"/>
        <w:rPr>
          <w:rFonts w:eastAsia="SimSun"/>
          <w:sz w:val="22"/>
          <w:szCs w:val="22"/>
          <w:lang w:val="en-US"/>
        </w:rPr>
      </w:pPr>
    </w:p>
    <w:p w14:paraId="241B0377" w14:textId="77777777" w:rsidR="00594786" w:rsidRDefault="00594786" w:rsidP="00594786">
      <w:pPr>
        <w:pStyle w:val="Heading4"/>
        <w:numPr>
          <w:ilvl w:val="0"/>
          <w:numId w:val="0"/>
        </w:numPr>
        <w:rPr>
          <w:sz w:val="24"/>
          <w:szCs w:val="20"/>
        </w:rPr>
      </w:pPr>
      <w:r>
        <w:rPr>
          <w:i/>
        </w:rPr>
        <w:t>NR-DL-AoD-Provide</w:t>
      </w:r>
      <w:r>
        <w:rPr>
          <w:i/>
          <w:noProof/>
        </w:rPr>
        <w:t>AssistanceData</w:t>
      </w:r>
    </w:p>
    <w:p w14:paraId="3B60A1CE" w14:textId="77777777" w:rsidR="00594786" w:rsidRDefault="00594786" w:rsidP="00594786">
      <w:pPr>
        <w:keepLines/>
      </w:pPr>
      <w:r>
        <w:t xml:space="preserve">The IE </w:t>
      </w:r>
      <w:r>
        <w:rPr>
          <w:i/>
        </w:rPr>
        <w:t>NR-DL-AoD-Provide</w:t>
      </w:r>
      <w:r>
        <w:rPr>
          <w:i/>
          <w:noProof/>
        </w:rPr>
        <w:t>AssistanceData</w:t>
      </w:r>
      <w:r>
        <w:rPr>
          <w:noProof/>
        </w:rPr>
        <w:t xml:space="preserve"> is</w:t>
      </w:r>
      <w:r>
        <w:t xml:space="preserve"> used by the location server to provide assistance data to enable UE</w:t>
      </w:r>
      <w:r>
        <w:noBreakHyphen/>
        <w:t>assisted and UE-based NR DL-AoD. It may also be used to provide NR DL-AoD positioning specific error reason.</w:t>
      </w:r>
    </w:p>
    <w:p w14:paraId="052C30CF" w14:textId="77777777" w:rsidR="00594786" w:rsidRPr="0003343E" w:rsidRDefault="00594786" w:rsidP="00594786">
      <w:pPr>
        <w:pStyle w:val="PL"/>
        <w:shd w:val="clear" w:color="auto" w:fill="E6E6E6"/>
      </w:pPr>
      <w:r w:rsidRPr="0003343E">
        <w:t>-- ASN1START</w:t>
      </w:r>
    </w:p>
    <w:p w14:paraId="0B5927EE" w14:textId="77777777" w:rsidR="00594786" w:rsidRPr="0003343E" w:rsidRDefault="00594786" w:rsidP="00594786">
      <w:pPr>
        <w:pStyle w:val="PL"/>
        <w:shd w:val="clear" w:color="auto" w:fill="E6E6E6"/>
        <w:rPr>
          <w:snapToGrid w:val="0"/>
        </w:rPr>
      </w:pPr>
    </w:p>
    <w:p w14:paraId="765D87CF" w14:textId="77777777" w:rsidR="00594786" w:rsidRPr="0003343E" w:rsidRDefault="00594786" w:rsidP="00594786">
      <w:pPr>
        <w:pStyle w:val="PL"/>
        <w:shd w:val="clear" w:color="auto" w:fill="E6E6E6"/>
        <w:rPr>
          <w:snapToGrid w:val="0"/>
        </w:rPr>
      </w:pPr>
      <w:r w:rsidRPr="0003343E">
        <w:rPr>
          <w:snapToGrid w:val="0"/>
        </w:rPr>
        <w:t>NR-DL-AoD-ProvideAssistanceData-r16 ::= SEQUENCE {</w:t>
      </w:r>
    </w:p>
    <w:p w14:paraId="7D3012CC" w14:textId="613BFB7F" w:rsidR="00594786" w:rsidRPr="0003343E" w:rsidRDefault="00594786" w:rsidP="00594786">
      <w:pPr>
        <w:pStyle w:val="PL"/>
        <w:shd w:val="clear" w:color="auto" w:fill="E6E6E6"/>
      </w:pPr>
      <w:r w:rsidRPr="0003343E">
        <w:tab/>
        <w:t>nr-DL-PRS-AssistanceData-r16</w:t>
      </w:r>
      <w:r w:rsidRPr="0003343E">
        <w:tab/>
      </w:r>
      <w:r w:rsidRPr="0003343E">
        <w:tab/>
        <w:t>NR-DL-PRS-AssistanceData-r16</w:t>
      </w:r>
      <w:r w:rsidRPr="0003343E">
        <w:tab/>
      </w:r>
      <w:r w:rsidRPr="0003343E">
        <w:tab/>
        <w:t>OPTIONAL,</w:t>
      </w:r>
      <w:r w:rsidR="00036007" w:rsidRPr="0003343E">
        <w:tab/>
      </w:r>
      <w:r w:rsidR="00036007" w:rsidRPr="0003343E">
        <w:tab/>
      </w:r>
      <w:r w:rsidRPr="0003343E">
        <w:tab/>
        <w:t>-- Need ON</w:t>
      </w:r>
    </w:p>
    <w:p w14:paraId="384E0D07" w14:textId="69F509E8" w:rsidR="00594786" w:rsidRPr="0003343E" w:rsidRDefault="00594786" w:rsidP="00594786">
      <w:pPr>
        <w:pStyle w:val="PL"/>
        <w:shd w:val="clear" w:color="auto" w:fill="E6E6E6"/>
      </w:pPr>
      <w:r w:rsidRPr="0003343E">
        <w:tab/>
        <w:t>nr-</w:t>
      </w:r>
      <w:r w:rsidRPr="0003343E">
        <w:rPr>
          <w:snapToGrid w:val="0"/>
          <w:lang w:eastAsia="zh-CN"/>
        </w:rPr>
        <w:t>Selected</w:t>
      </w:r>
      <w:r w:rsidRPr="0003343E">
        <w:t>DL-PRS-</w:t>
      </w:r>
      <w:r w:rsidRPr="0003343E">
        <w:rPr>
          <w:snapToGrid w:val="0"/>
          <w:lang w:eastAsia="zh-CN"/>
        </w:rPr>
        <w:t>IndexList</w:t>
      </w:r>
      <w:r w:rsidRPr="0003343E">
        <w:t>-r16</w:t>
      </w:r>
      <w:r w:rsidRPr="0003343E">
        <w:tab/>
      </w:r>
      <w:r w:rsidRPr="0003343E">
        <w:tab/>
        <w:t>NR-</w:t>
      </w:r>
      <w:r w:rsidRPr="0003343E">
        <w:rPr>
          <w:snapToGrid w:val="0"/>
          <w:lang w:eastAsia="zh-CN"/>
        </w:rPr>
        <w:t>Selected</w:t>
      </w:r>
      <w:r w:rsidRPr="0003343E">
        <w:t>DL-PRS-</w:t>
      </w:r>
      <w:r w:rsidRPr="0003343E">
        <w:rPr>
          <w:snapToGrid w:val="0"/>
          <w:lang w:eastAsia="zh-CN"/>
        </w:rPr>
        <w:t>IndexList</w:t>
      </w:r>
      <w:r w:rsidRPr="0003343E">
        <w:t>-r16</w:t>
      </w:r>
      <w:r w:rsidRPr="0003343E">
        <w:tab/>
      </w:r>
      <w:r w:rsidRPr="0003343E">
        <w:tab/>
        <w:t>OPTIONAL,</w:t>
      </w:r>
      <w:r w:rsidRPr="0003343E">
        <w:tab/>
      </w:r>
      <w:r w:rsidR="00036007" w:rsidRPr="0003343E">
        <w:tab/>
      </w:r>
      <w:r w:rsidR="00036007" w:rsidRPr="0003343E">
        <w:tab/>
      </w:r>
      <w:r w:rsidRPr="0003343E">
        <w:t>-- Need ON</w:t>
      </w:r>
    </w:p>
    <w:p w14:paraId="25569532" w14:textId="77777777" w:rsidR="00594786" w:rsidRPr="0003343E" w:rsidRDefault="00594786" w:rsidP="00594786">
      <w:pPr>
        <w:pStyle w:val="PL"/>
        <w:shd w:val="clear" w:color="auto" w:fill="E6E6E6"/>
        <w:rPr>
          <w:snapToGrid w:val="0"/>
        </w:rPr>
      </w:pPr>
      <w:r w:rsidRPr="0003343E">
        <w:rPr>
          <w:snapToGrid w:val="0"/>
        </w:rPr>
        <w:tab/>
        <w:t>nr-PositionCalculationAssistance-r16</w:t>
      </w:r>
    </w:p>
    <w:p w14:paraId="05A655DE" w14:textId="77777777" w:rsidR="00594786" w:rsidRPr="0003343E" w:rsidRDefault="00594786" w:rsidP="00594786">
      <w:pPr>
        <w:pStyle w:val="PL"/>
        <w:shd w:val="clear" w:color="auto" w:fill="E6E6E6"/>
        <w:rPr>
          <w:snapToGrid w:val="0"/>
        </w:rPr>
      </w:pP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t>NR-PositionCalculationAssistance-r16</w:t>
      </w:r>
    </w:p>
    <w:p w14:paraId="5938C9B0" w14:textId="75DE465C" w:rsidR="00594786" w:rsidRPr="0003343E" w:rsidRDefault="00594786" w:rsidP="00594786">
      <w:pPr>
        <w:pStyle w:val="PL"/>
        <w:shd w:val="clear" w:color="auto" w:fill="E6E6E6"/>
        <w:rPr>
          <w:snapToGrid w:val="0"/>
        </w:rPr>
      </w:pP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t>OPTIONAL, -- Cond UEB</w:t>
      </w:r>
    </w:p>
    <w:p w14:paraId="729E4CEF" w14:textId="4D5EA17E" w:rsidR="00594786" w:rsidRPr="0003343E" w:rsidRDefault="00594786" w:rsidP="00594786">
      <w:pPr>
        <w:pStyle w:val="PL"/>
        <w:shd w:val="clear" w:color="auto" w:fill="E6E6E6"/>
        <w:rPr>
          <w:snapToGrid w:val="0"/>
        </w:rPr>
      </w:pPr>
      <w:r w:rsidRPr="0003343E">
        <w:rPr>
          <w:snapToGrid w:val="0"/>
        </w:rPr>
        <w:tab/>
        <w:t>nr-DL-AoD-Error-r16</w:t>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t>NR-DL-AoD-Error-r16</w:t>
      </w:r>
      <w:r w:rsidRPr="0003343E">
        <w:rPr>
          <w:snapToGrid w:val="0"/>
        </w:rPr>
        <w:tab/>
      </w:r>
      <w:r w:rsidRPr="0003343E">
        <w:rPr>
          <w:snapToGrid w:val="0"/>
        </w:rPr>
        <w:tab/>
      </w:r>
      <w:r w:rsidRPr="0003343E">
        <w:rPr>
          <w:snapToGrid w:val="0"/>
        </w:rPr>
        <w:tab/>
      </w:r>
      <w:r w:rsidRPr="0003343E">
        <w:rPr>
          <w:snapToGrid w:val="0"/>
        </w:rPr>
        <w:tab/>
      </w:r>
      <w:r w:rsidRPr="0003343E">
        <w:rPr>
          <w:snapToGrid w:val="0"/>
        </w:rPr>
        <w:tab/>
        <w:t>OPTIONAL,</w:t>
      </w:r>
      <w:r w:rsidRPr="0003343E">
        <w:rPr>
          <w:snapToGrid w:val="0"/>
        </w:rPr>
        <w:tab/>
      </w:r>
      <w:r w:rsidR="00036007" w:rsidRPr="0003343E">
        <w:rPr>
          <w:snapToGrid w:val="0"/>
        </w:rPr>
        <w:t xml:space="preserve"> </w:t>
      </w:r>
      <w:r w:rsidRPr="0003343E">
        <w:rPr>
          <w:snapToGrid w:val="0"/>
        </w:rPr>
        <w:t>-- Need ON</w:t>
      </w:r>
    </w:p>
    <w:p w14:paraId="3DFA7186" w14:textId="66987E27" w:rsidR="00594786" w:rsidRPr="0003343E" w:rsidRDefault="00594786" w:rsidP="00594786">
      <w:pPr>
        <w:pStyle w:val="PL"/>
        <w:shd w:val="clear" w:color="auto" w:fill="E6E6E6"/>
        <w:rPr>
          <w:snapToGrid w:val="0"/>
          <w:highlight w:val="yellow"/>
        </w:rPr>
      </w:pPr>
      <w:r w:rsidRPr="0003343E">
        <w:rPr>
          <w:snapToGrid w:val="0"/>
        </w:rPr>
        <w:tab/>
        <w:t>...</w:t>
      </w:r>
      <w:r w:rsidRPr="0003343E">
        <w:rPr>
          <w:snapToGrid w:val="0"/>
          <w:highlight w:val="yellow"/>
        </w:rPr>
        <w:t>,</w:t>
      </w:r>
    </w:p>
    <w:p w14:paraId="4DA734FC" w14:textId="77777777" w:rsidR="00594786" w:rsidRPr="0003343E" w:rsidRDefault="00594786" w:rsidP="00594786">
      <w:pPr>
        <w:pStyle w:val="PL"/>
        <w:shd w:val="clear" w:color="auto" w:fill="E6E6E6"/>
        <w:rPr>
          <w:snapToGrid w:val="0"/>
          <w:highlight w:val="yellow"/>
        </w:rPr>
      </w:pPr>
      <w:r w:rsidRPr="0003343E">
        <w:rPr>
          <w:snapToGrid w:val="0"/>
          <w:highlight w:val="yellow"/>
        </w:rPr>
        <w:tab/>
        <w:t>[[</w:t>
      </w:r>
    </w:p>
    <w:p w14:paraId="22A87673" w14:textId="405B5977" w:rsidR="00594786" w:rsidRPr="0003343E" w:rsidRDefault="00594786" w:rsidP="00594786">
      <w:pPr>
        <w:pStyle w:val="PL"/>
        <w:shd w:val="clear" w:color="auto" w:fill="E6E6E6"/>
        <w:rPr>
          <w:rFonts w:cs="Courier New"/>
          <w:sz w:val="20"/>
          <w:szCs w:val="16"/>
          <w:highlight w:val="yellow"/>
        </w:rPr>
      </w:pPr>
      <w:r w:rsidRPr="0003343E">
        <w:rPr>
          <w:snapToGrid w:val="0"/>
          <w:highlight w:val="yellow"/>
        </w:rPr>
        <w:tab/>
        <w:t>nr-</w:t>
      </w:r>
      <w:r w:rsidRPr="0003343E">
        <w:rPr>
          <w:highlight w:val="yellow"/>
        </w:rPr>
        <w:t>AD-</w:t>
      </w:r>
      <w:r w:rsidRPr="0003343E">
        <w:rPr>
          <w:snapToGrid w:val="0"/>
          <w:highlight w:val="yellow"/>
        </w:rPr>
        <w:t>Identifier-r17</w:t>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rFonts w:cs="Courier New"/>
          <w:szCs w:val="16"/>
          <w:highlight w:val="yellow"/>
        </w:rPr>
        <w:t>NR-AD-Identifier-r17</w:t>
      </w:r>
      <w:r w:rsidRPr="0003343E">
        <w:rPr>
          <w:szCs w:val="16"/>
          <w:highlight w:val="yellow"/>
        </w:rPr>
        <w:t xml:space="preserve"> </w:t>
      </w:r>
      <w:r w:rsidRPr="0003343E">
        <w:rPr>
          <w:szCs w:val="16"/>
          <w:highlight w:val="yellow"/>
        </w:rPr>
        <w:tab/>
      </w:r>
      <w:r w:rsidRPr="0003343E">
        <w:rPr>
          <w:szCs w:val="16"/>
          <w:highlight w:val="yellow"/>
        </w:rPr>
        <w:tab/>
      </w:r>
      <w:r w:rsidR="00036007" w:rsidRPr="0003343E">
        <w:rPr>
          <w:szCs w:val="16"/>
          <w:highlight w:val="yellow"/>
        </w:rPr>
        <w:tab/>
      </w:r>
      <w:r w:rsidR="00036007" w:rsidRPr="0003343E">
        <w:rPr>
          <w:szCs w:val="16"/>
          <w:highlight w:val="yellow"/>
        </w:rPr>
        <w:tab/>
        <w:t>O</w:t>
      </w:r>
      <w:r w:rsidRPr="0003343E">
        <w:rPr>
          <w:szCs w:val="16"/>
          <w:highlight w:val="yellow"/>
        </w:rPr>
        <w:t>PTIONAL,</w:t>
      </w:r>
      <w:r w:rsidR="00036007" w:rsidRPr="0003343E">
        <w:rPr>
          <w:szCs w:val="16"/>
          <w:highlight w:val="yellow"/>
        </w:rPr>
        <w:tab/>
      </w:r>
      <w:r w:rsidRPr="0003343E">
        <w:rPr>
          <w:highlight w:val="yellow"/>
        </w:rPr>
        <w:tab/>
        <w:t>-- Need ON</w:t>
      </w:r>
      <w:r w:rsidRPr="0003343E">
        <w:rPr>
          <w:rFonts w:cs="Courier New"/>
          <w:sz w:val="20"/>
          <w:szCs w:val="16"/>
          <w:highlight w:val="yellow"/>
        </w:rPr>
        <w:t xml:space="preserve"> </w:t>
      </w:r>
    </w:p>
    <w:p w14:paraId="33D4D785" w14:textId="628954AC" w:rsidR="00594786" w:rsidRPr="0003343E" w:rsidRDefault="00594786" w:rsidP="00594786">
      <w:pPr>
        <w:pStyle w:val="PL"/>
        <w:shd w:val="clear" w:color="auto" w:fill="E6E6E6"/>
        <w:ind w:left="384"/>
        <w:rPr>
          <w:snapToGrid w:val="0"/>
        </w:rPr>
      </w:pPr>
      <w:r w:rsidRPr="0003343E">
        <w:rPr>
          <w:snapToGrid w:val="0"/>
          <w:highlight w:val="yellow"/>
        </w:rPr>
        <w:t>nr-</w:t>
      </w:r>
      <w:r w:rsidRPr="0003343E">
        <w:rPr>
          <w:highlight w:val="yellow"/>
        </w:rPr>
        <w:t>AD-</w:t>
      </w:r>
      <w:r w:rsidRPr="0003343E">
        <w:rPr>
          <w:snapToGrid w:val="0"/>
          <w:highlight w:val="yellow"/>
        </w:rPr>
        <w:t xml:space="preserve">ValidityCriteria-r17   </w:t>
      </w:r>
      <w:r w:rsidRPr="0003343E">
        <w:rPr>
          <w:snapToGrid w:val="0"/>
          <w:highlight w:val="yellow"/>
        </w:rPr>
        <w:tab/>
      </w:r>
      <w:r w:rsidRPr="0003343E">
        <w:rPr>
          <w:snapToGrid w:val="0"/>
          <w:highlight w:val="yellow"/>
        </w:rPr>
        <w:tab/>
      </w:r>
      <w:r w:rsidRPr="0003343E">
        <w:rPr>
          <w:snapToGrid w:val="0"/>
          <w:highlight w:val="yellow"/>
        </w:rPr>
        <w:tab/>
        <w:t xml:space="preserve">NR-AD-ValidityCriteria-r17     </w:t>
      </w:r>
      <w:r w:rsidR="00036007" w:rsidRPr="0003343E">
        <w:rPr>
          <w:snapToGrid w:val="0"/>
          <w:highlight w:val="yellow"/>
        </w:rPr>
        <w:tab/>
      </w:r>
      <w:r w:rsidR="00036007" w:rsidRPr="0003343E">
        <w:rPr>
          <w:snapToGrid w:val="0"/>
          <w:highlight w:val="yellow"/>
        </w:rPr>
        <w:tab/>
      </w:r>
      <w:r w:rsidRPr="0003343E">
        <w:rPr>
          <w:snapToGrid w:val="0"/>
          <w:highlight w:val="yellow"/>
        </w:rPr>
        <w:t>OPTIONAL,</w:t>
      </w:r>
      <w:r w:rsidR="00036007" w:rsidRPr="0003343E">
        <w:rPr>
          <w:snapToGrid w:val="0"/>
          <w:highlight w:val="yellow"/>
        </w:rPr>
        <w:tab/>
      </w:r>
      <w:r w:rsidR="00036007" w:rsidRPr="0003343E">
        <w:rPr>
          <w:snapToGrid w:val="0"/>
          <w:highlight w:val="yellow"/>
        </w:rPr>
        <w:tab/>
      </w:r>
      <w:r w:rsidRPr="0003343E">
        <w:rPr>
          <w:snapToGrid w:val="0"/>
          <w:highlight w:val="yellow"/>
        </w:rPr>
        <w:t>-- Need ON</w:t>
      </w:r>
    </w:p>
    <w:p w14:paraId="075CD692" w14:textId="77777777" w:rsidR="00594786" w:rsidRPr="0003343E" w:rsidRDefault="00594786" w:rsidP="00594786">
      <w:pPr>
        <w:pStyle w:val="PL"/>
        <w:shd w:val="clear" w:color="auto" w:fill="E6E6E6"/>
        <w:rPr>
          <w:snapToGrid w:val="0"/>
        </w:rPr>
      </w:pPr>
      <w:r w:rsidRPr="0003343E">
        <w:rPr>
          <w:snapToGrid w:val="0"/>
        </w:rPr>
        <w:tab/>
        <w:t>]]</w:t>
      </w:r>
    </w:p>
    <w:p w14:paraId="032C7BD5" w14:textId="5C974FCD" w:rsidR="00594786" w:rsidRPr="0003343E" w:rsidRDefault="00594786" w:rsidP="00594786">
      <w:pPr>
        <w:pStyle w:val="PL"/>
        <w:shd w:val="clear" w:color="auto" w:fill="E6E6E6"/>
        <w:rPr>
          <w:snapToGrid w:val="0"/>
        </w:rPr>
      </w:pPr>
    </w:p>
    <w:p w14:paraId="75CBC69E" w14:textId="77777777" w:rsidR="00594786" w:rsidRPr="0003343E" w:rsidRDefault="00594786" w:rsidP="00594786">
      <w:pPr>
        <w:pStyle w:val="PL"/>
        <w:shd w:val="clear" w:color="auto" w:fill="E6E6E6"/>
        <w:rPr>
          <w:snapToGrid w:val="0"/>
        </w:rPr>
      </w:pPr>
    </w:p>
    <w:p w14:paraId="4BE1EF88" w14:textId="77777777" w:rsidR="00594786" w:rsidRPr="0003343E" w:rsidRDefault="00594786" w:rsidP="00594786">
      <w:pPr>
        <w:pStyle w:val="PL"/>
        <w:shd w:val="clear" w:color="auto" w:fill="E6E6E6"/>
        <w:rPr>
          <w:snapToGrid w:val="0"/>
        </w:rPr>
      </w:pPr>
      <w:r w:rsidRPr="0003343E">
        <w:rPr>
          <w:snapToGrid w:val="0"/>
        </w:rPr>
        <w:t>}</w:t>
      </w:r>
    </w:p>
    <w:p w14:paraId="35AF03AE" w14:textId="77777777" w:rsidR="00594786" w:rsidRPr="0003343E" w:rsidRDefault="00594786" w:rsidP="00594786">
      <w:pPr>
        <w:pStyle w:val="PL"/>
        <w:shd w:val="clear" w:color="auto" w:fill="E6E6E6"/>
      </w:pPr>
    </w:p>
    <w:p w14:paraId="162D0ACC" w14:textId="77777777" w:rsidR="00594786" w:rsidRPr="0003343E" w:rsidRDefault="00594786" w:rsidP="00594786">
      <w:pPr>
        <w:pStyle w:val="PL"/>
        <w:shd w:val="clear" w:color="auto" w:fill="E6E6E6"/>
      </w:pPr>
      <w:r w:rsidRPr="0003343E">
        <w:t>-- ASN1STOP</w:t>
      </w:r>
    </w:p>
    <w:p w14:paraId="29872A83" w14:textId="44D3504E" w:rsidR="00B515C0" w:rsidRDefault="00B515C0" w:rsidP="007515B7">
      <w:pPr>
        <w:pStyle w:val="B1"/>
        <w:ind w:left="0" w:firstLine="0"/>
        <w:rPr>
          <w:rFonts w:eastAsia="SimSun"/>
          <w:sz w:val="22"/>
          <w:szCs w:val="22"/>
          <w:lang w:val="en-US"/>
        </w:rPr>
      </w:pPr>
    </w:p>
    <w:p w14:paraId="79BCA63C" w14:textId="72C28D04" w:rsidR="00A11907" w:rsidRDefault="00A11907" w:rsidP="007515B7">
      <w:pPr>
        <w:pStyle w:val="B1"/>
        <w:ind w:left="0" w:firstLine="0"/>
        <w:rPr>
          <w:rFonts w:eastAsia="SimSun"/>
          <w:sz w:val="22"/>
          <w:szCs w:val="22"/>
          <w:lang w:val="en-US"/>
        </w:rPr>
      </w:pPr>
    </w:p>
    <w:p w14:paraId="53B7B0B6" w14:textId="13615908" w:rsidR="00DE44DB" w:rsidRDefault="00DE44DB" w:rsidP="005835C5">
      <w:pPr>
        <w:pStyle w:val="B1"/>
        <w:ind w:left="0" w:firstLine="0"/>
        <w:rPr>
          <w:rFonts w:eastAsia="SimSun"/>
          <w:sz w:val="22"/>
          <w:szCs w:val="22"/>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7CE6" w:rsidRPr="00D403CC" w14:paraId="7CB7C46F" w14:textId="77777777" w:rsidTr="00A90A22">
        <w:trPr>
          <w:cantSplit/>
          <w:tblHeader/>
        </w:trPr>
        <w:tc>
          <w:tcPr>
            <w:tcW w:w="9639" w:type="dxa"/>
          </w:tcPr>
          <w:p w14:paraId="7EF0F36E" w14:textId="60AD7C4E" w:rsidR="007E7CE6" w:rsidRPr="00D403CC" w:rsidRDefault="007E7CE6" w:rsidP="00A90A22">
            <w:pPr>
              <w:pStyle w:val="TAH"/>
              <w:keepNext w:val="0"/>
              <w:keepLines w:val="0"/>
              <w:widowControl w:val="0"/>
            </w:pPr>
            <w:r w:rsidRPr="00D403CC">
              <w:rPr>
                <w:i/>
              </w:rPr>
              <w:lastRenderedPageBreak/>
              <w:t>NR-</w:t>
            </w:r>
            <w:r w:rsidR="00A260DD">
              <w:rPr>
                <w:i/>
              </w:rPr>
              <w:t>AssistanceDataList</w:t>
            </w:r>
            <w:r w:rsidRPr="00D403CC">
              <w:rPr>
                <w:iCs/>
                <w:noProof/>
              </w:rPr>
              <w:t xml:space="preserve"> field descriptions</w:t>
            </w:r>
          </w:p>
        </w:tc>
      </w:tr>
      <w:tr w:rsidR="007E7CE6" w:rsidRPr="00D403CC" w14:paraId="2B154127" w14:textId="77777777" w:rsidTr="00A90A22">
        <w:trPr>
          <w:cantSplit/>
          <w:tblHeader/>
        </w:trPr>
        <w:tc>
          <w:tcPr>
            <w:tcW w:w="9639" w:type="dxa"/>
          </w:tcPr>
          <w:p w14:paraId="2E35D311" w14:textId="24249038" w:rsidR="007E7CE6" w:rsidRDefault="007E7CE6" w:rsidP="00A90A22">
            <w:pPr>
              <w:pStyle w:val="TAL"/>
              <w:keepNext w:val="0"/>
              <w:keepLines w:val="0"/>
              <w:rPr>
                <w:bCs/>
                <w:iCs/>
                <w:noProof/>
              </w:rPr>
            </w:pPr>
            <w:r w:rsidRPr="00D01102">
              <w:rPr>
                <w:b/>
                <w:i/>
                <w:snapToGrid w:val="0"/>
                <w:szCs w:val="16"/>
              </w:rPr>
              <w:t>nr-</w:t>
            </w:r>
            <w:r w:rsidRPr="00D01102">
              <w:rPr>
                <w:b/>
                <w:i/>
                <w:szCs w:val="16"/>
              </w:rPr>
              <w:t>AD-</w:t>
            </w:r>
            <w:r w:rsidRPr="00D01102">
              <w:rPr>
                <w:b/>
                <w:i/>
                <w:snapToGrid w:val="0"/>
                <w:szCs w:val="16"/>
              </w:rPr>
              <w:t>Identifier</w:t>
            </w:r>
          </w:p>
          <w:p w14:paraId="61EF0EBD" w14:textId="7E3FA60A" w:rsidR="007E7CE6" w:rsidRPr="00D403CC" w:rsidRDefault="007E7CE6" w:rsidP="00A90A22">
            <w:pPr>
              <w:pStyle w:val="TAL"/>
              <w:keepNext w:val="0"/>
              <w:keepLines w:val="0"/>
            </w:pPr>
            <w:r>
              <w:rPr>
                <w:bCs/>
                <w:iCs/>
                <w:noProof/>
              </w:rPr>
              <w:t>This field indicate</w:t>
            </w:r>
            <w:r w:rsidR="00A260DD">
              <w:rPr>
                <w:bCs/>
                <w:iCs/>
                <w:noProof/>
              </w:rPr>
              <w:t>s</w:t>
            </w:r>
            <w:r>
              <w:rPr>
                <w:bCs/>
                <w:iCs/>
                <w:noProof/>
              </w:rPr>
              <w:t xml:space="preserve"> the assistance data </w:t>
            </w:r>
            <w:r w:rsidR="00A260DD">
              <w:rPr>
                <w:bCs/>
                <w:iCs/>
                <w:noProof/>
              </w:rPr>
              <w:t>ID</w:t>
            </w:r>
          </w:p>
        </w:tc>
      </w:tr>
      <w:tr w:rsidR="007E7CE6" w:rsidRPr="00D403CC" w14:paraId="5DADE473" w14:textId="77777777" w:rsidTr="00A90A22">
        <w:trPr>
          <w:cantSplit/>
          <w:tblHeader/>
        </w:trPr>
        <w:tc>
          <w:tcPr>
            <w:tcW w:w="9639" w:type="dxa"/>
          </w:tcPr>
          <w:p w14:paraId="6B19F95D" w14:textId="3C4D349D" w:rsidR="007E7CE6" w:rsidRPr="00D01102" w:rsidRDefault="007E7CE6" w:rsidP="00A90A22">
            <w:pPr>
              <w:pStyle w:val="TAL"/>
              <w:keepNext w:val="0"/>
              <w:keepLines w:val="0"/>
              <w:rPr>
                <w:b/>
                <w:i/>
                <w:snapToGrid w:val="0"/>
              </w:rPr>
            </w:pPr>
            <w:r w:rsidRPr="00D01102">
              <w:rPr>
                <w:b/>
                <w:i/>
                <w:snapToGrid w:val="0"/>
              </w:rPr>
              <w:t>nr-</w:t>
            </w:r>
            <w:r w:rsidRPr="00D01102">
              <w:rPr>
                <w:b/>
                <w:i/>
              </w:rPr>
              <w:t>AD-</w:t>
            </w:r>
            <w:r w:rsidRPr="00D01102">
              <w:rPr>
                <w:b/>
                <w:i/>
                <w:snapToGrid w:val="0"/>
              </w:rPr>
              <w:t xml:space="preserve">ValidityCriteria  </w:t>
            </w:r>
          </w:p>
          <w:p w14:paraId="28674421" w14:textId="0D3D8BC4" w:rsidR="006E2493" w:rsidRDefault="007E7CE6" w:rsidP="006E2493">
            <w:pPr>
              <w:pStyle w:val="TAL"/>
              <w:keepNext w:val="0"/>
              <w:keepLines w:val="0"/>
              <w:rPr>
                <w:snapToGrid w:val="0"/>
              </w:rPr>
            </w:pPr>
            <w:r>
              <w:rPr>
                <w:snapToGrid w:val="0"/>
              </w:rPr>
              <w:t>This field is used to indicate</w:t>
            </w:r>
            <w:r w:rsidR="006E2493">
              <w:rPr>
                <w:snapToGrid w:val="0"/>
              </w:rPr>
              <w:t xml:space="preserve"> the spatial validity of the assistance data </w:t>
            </w:r>
            <w:r w:rsidR="006E2493" w:rsidRPr="00D01102">
              <w:rPr>
                <w:i/>
                <w:snapToGrid w:val="0"/>
              </w:rPr>
              <w:t>NR-AssistanceData-r17</w:t>
            </w:r>
            <w:r w:rsidR="006E2493">
              <w:rPr>
                <w:snapToGrid w:val="0"/>
              </w:rPr>
              <w:t>. The assistance data is valid if</w:t>
            </w:r>
            <w:r w:rsidR="004F7B4A">
              <w:rPr>
                <w:snapToGrid w:val="0"/>
              </w:rPr>
              <w:t xml:space="preserve"> either</w:t>
            </w:r>
            <w:r w:rsidR="006E2493">
              <w:rPr>
                <w:snapToGrid w:val="0"/>
              </w:rPr>
              <w:t xml:space="preserve"> the </w:t>
            </w:r>
            <w:r w:rsidR="004F7B4A" w:rsidRPr="004F7B4A">
              <w:rPr>
                <w:snapToGrid w:val="0"/>
                <w:lang w:val="en-US"/>
              </w:rPr>
              <w:t>5</w:t>
            </w:r>
            <w:r w:rsidR="006E2493">
              <w:rPr>
                <w:snapToGrid w:val="0"/>
              </w:rPr>
              <w:t xml:space="preserve">physical cell ID of the camped cell matches that of one of the cells provided in the </w:t>
            </w:r>
            <w:r w:rsidR="006E2493" w:rsidRPr="006E4760">
              <w:rPr>
                <w:snapToGrid w:val="0"/>
              </w:rPr>
              <w:t>campedCellList-r17</w:t>
            </w:r>
            <w:r w:rsidR="006E2493">
              <w:rPr>
                <w:snapToGrid w:val="0"/>
              </w:rPr>
              <w:t xml:space="preserve"> </w:t>
            </w:r>
            <w:r w:rsidR="004F7B4A">
              <w:rPr>
                <w:snapToGrid w:val="0"/>
              </w:rPr>
              <w:t>or</w:t>
            </w:r>
            <w:r w:rsidR="006E2493">
              <w:rPr>
                <w:snapToGrid w:val="0"/>
              </w:rPr>
              <w:t xml:space="preserve"> the RSRP measured by the UE on the indicated </w:t>
            </w:r>
            <w:r w:rsidR="006E2493" w:rsidRPr="006E4760">
              <w:rPr>
                <w:snapToGrid w:val="0"/>
              </w:rPr>
              <w:t>DL-PRS-ID-Info-r16</w:t>
            </w:r>
            <w:r w:rsidR="006E2493">
              <w:rPr>
                <w:snapToGrid w:val="0"/>
              </w:rPr>
              <w:t xml:space="preserve"> is above the rsrp-Threshold. </w:t>
            </w:r>
          </w:p>
          <w:p w14:paraId="382AD158" w14:textId="6189AD61" w:rsidR="007E7CE6" w:rsidRPr="00F122AD" w:rsidRDefault="006E2493" w:rsidP="006E2493">
            <w:pPr>
              <w:pStyle w:val="TAL"/>
              <w:keepNext w:val="0"/>
              <w:keepLines w:val="0"/>
              <w:rPr>
                <w:b/>
                <w:snapToGrid w:val="0"/>
                <w:szCs w:val="16"/>
              </w:rPr>
            </w:pPr>
            <w:r>
              <w:rPr>
                <w:snapToGrid w:val="0"/>
              </w:rPr>
              <w:t xml:space="preserve">If neither campedCellList </w:t>
            </w:r>
            <w:r w:rsidR="00A260DD">
              <w:rPr>
                <w:snapToGrid w:val="0"/>
              </w:rPr>
              <w:t>nor</w:t>
            </w:r>
            <w:r>
              <w:rPr>
                <w:snapToGrid w:val="0"/>
              </w:rPr>
              <w:t xml:space="preserve"> dl-PRS-Measurement are provided, then as fallback the</w:t>
            </w:r>
            <w:r w:rsidR="00A260DD">
              <w:rPr>
                <w:snapToGrid w:val="0"/>
              </w:rPr>
              <w:t xml:space="preserve"> field </w:t>
            </w:r>
            <w:r w:rsidR="00A260DD" w:rsidRPr="00D01102">
              <w:rPr>
                <w:i/>
                <w:snapToGrid w:val="0"/>
              </w:rPr>
              <w:t>nr-CellGlobalID-r16</w:t>
            </w:r>
            <w:r w:rsidR="00A260DD">
              <w:rPr>
                <w:snapToGrid w:val="0"/>
              </w:rPr>
              <w:t xml:space="preserve"> of </w:t>
            </w:r>
            <w:r w:rsidR="00A260DD" w:rsidRPr="00D01102">
              <w:rPr>
                <w:i/>
                <w:snapToGrid w:val="0"/>
              </w:rPr>
              <w:t>NR-DL-PRS-AssistanceData</w:t>
            </w:r>
            <w:r w:rsidR="00A260DD">
              <w:rPr>
                <w:i/>
                <w:snapToGrid w:val="0"/>
              </w:rPr>
              <w:t>-r16</w:t>
            </w:r>
            <w:r>
              <w:rPr>
                <w:snapToGrid w:val="0"/>
              </w:rPr>
              <w:t xml:space="preserve">  is used</w:t>
            </w:r>
            <w:r w:rsidR="00A260DD">
              <w:rPr>
                <w:snapToGrid w:val="0"/>
              </w:rPr>
              <w:t xml:space="preserve"> to validate the AD; i.e</w:t>
            </w:r>
            <w:r>
              <w:rPr>
                <w:snapToGrid w:val="0"/>
              </w:rPr>
              <w:t xml:space="preserve">the UE is camped on one of the cells indicated </w:t>
            </w:r>
            <w:r w:rsidR="00A260DD">
              <w:rPr>
                <w:snapToGrid w:val="0"/>
              </w:rPr>
              <w:t>by</w:t>
            </w:r>
            <w:r>
              <w:rPr>
                <w:snapToGrid w:val="0"/>
              </w:rPr>
              <w:t xml:space="preserve"> the field </w:t>
            </w:r>
            <w:r w:rsidRPr="00D01102">
              <w:rPr>
                <w:i/>
                <w:snapToGrid w:val="0"/>
              </w:rPr>
              <w:t>nr-CellGlobalID-r16</w:t>
            </w:r>
            <w:r>
              <w:rPr>
                <w:snapToGrid w:val="0"/>
              </w:rPr>
              <w:t xml:space="preserve"> of </w:t>
            </w:r>
            <w:r w:rsidRPr="00D01102">
              <w:rPr>
                <w:i/>
                <w:snapToGrid w:val="0"/>
              </w:rPr>
              <w:t>NR-DL-PRS-AssistanceData</w:t>
            </w:r>
            <w:r w:rsidR="00A260DD" w:rsidRPr="00D01102">
              <w:rPr>
                <w:i/>
                <w:snapToGrid w:val="0"/>
              </w:rPr>
              <w:t>-r16</w:t>
            </w:r>
            <w:r>
              <w:rPr>
                <w:snapToGrid w:val="0"/>
              </w:rPr>
              <w:t xml:space="preserve">. </w:t>
            </w:r>
          </w:p>
        </w:tc>
      </w:tr>
      <w:tr w:rsidR="006E2493" w:rsidRPr="00D403CC" w14:paraId="7D78C0B9" w14:textId="77777777" w:rsidTr="00A90A22">
        <w:trPr>
          <w:cantSplit/>
          <w:tblHeader/>
        </w:trPr>
        <w:tc>
          <w:tcPr>
            <w:tcW w:w="9639" w:type="dxa"/>
          </w:tcPr>
          <w:p w14:paraId="5091E94D" w14:textId="483DF570" w:rsidR="006E2493" w:rsidRDefault="006E2493" w:rsidP="00A90A22">
            <w:pPr>
              <w:pStyle w:val="TAL"/>
              <w:keepNext w:val="0"/>
              <w:keepLines w:val="0"/>
              <w:rPr>
                <w:b/>
                <w:snapToGrid w:val="0"/>
                <w:lang w:val="en-US"/>
              </w:rPr>
            </w:pPr>
            <w:r>
              <w:rPr>
                <w:b/>
                <w:snapToGrid w:val="0"/>
                <w:lang w:val="en-US"/>
              </w:rPr>
              <w:t>expirationTime</w:t>
            </w:r>
          </w:p>
          <w:p w14:paraId="7D032A3F" w14:textId="647CFDEA" w:rsidR="006E2493" w:rsidRPr="00D01102" w:rsidRDefault="004F7B4A" w:rsidP="00A90A22">
            <w:pPr>
              <w:pStyle w:val="TAL"/>
              <w:keepNext w:val="0"/>
              <w:keepLines w:val="0"/>
              <w:rPr>
                <w:snapToGrid w:val="0"/>
                <w:lang w:val="en-US"/>
              </w:rPr>
            </w:pPr>
            <w:r>
              <w:rPr>
                <w:snapToGrid w:val="0"/>
                <w:lang w:val="en-US"/>
              </w:rPr>
              <w:t xml:space="preserve">This field indicates the time beyond which the AD shall not be used by the UE. </w:t>
            </w:r>
          </w:p>
        </w:tc>
      </w:tr>
    </w:tbl>
    <w:p w14:paraId="33281F80" w14:textId="489CA23C" w:rsidR="00BE4852" w:rsidRDefault="00BE4852" w:rsidP="00BE4852">
      <w:pPr>
        <w:pStyle w:val="B1"/>
        <w:ind w:left="0" w:firstLine="0"/>
        <w:rPr>
          <w:rFonts w:eastAsia="SimSun"/>
          <w:sz w:val="22"/>
          <w:szCs w:val="22"/>
          <w:lang w:val="en-US"/>
        </w:rPr>
      </w:pPr>
    </w:p>
    <w:p w14:paraId="254D3D68" w14:textId="77777777" w:rsidR="00BE4852" w:rsidRPr="0003343E" w:rsidRDefault="00BE4852" w:rsidP="00BE4852">
      <w:pPr>
        <w:pStyle w:val="PL"/>
        <w:shd w:val="clear" w:color="auto" w:fill="E6E6E6"/>
      </w:pPr>
      <w:r w:rsidRPr="0003343E">
        <w:t>-- ASN1START</w:t>
      </w:r>
    </w:p>
    <w:p w14:paraId="1F397256" w14:textId="77777777" w:rsidR="00BE4852" w:rsidRPr="0003343E" w:rsidRDefault="00BE4852" w:rsidP="00BE4852">
      <w:pPr>
        <w:pStyle w:val="PL"/>
        <w:shd w:val="clear" w:color="auto" w:fill="E6E6E6"/>
        <w:rPr>
          <w:snapToGrid w:val="0"/>
        </w:rPr>
      </w:pPr>
    </w:p>
    <w:p w14:paraId="79E3FF84" w14:textId="77777777" w:rsidR="00BE4852" w:rsidRPr="0003343E" w:rsidRDefault="00BE4852" w:rsidP="00BE4852">
      <w:pPr>
        <w:pStyle w:val="PL"/>
        <w:shd w:val="clear" w:color="auto" w:fill="E6E6E6"/>
        <w:rPr>
          <w:snapToGrid w:val="0"/>
        </w:rPr>
      </w:pPr>
    </w:p>
    <w:p w14:paraId="3ACE6696" w14:textId="77777777" w:rsidR="00BE4852" w:rsidRPr="0003343E" w:rsidRDefault="00BE4852" w:rsidP="00BE4852">
      <w:pPr>
        <w:pStyle w:val="PL"/>
        <w:shd w:val="clear" w:color="auto" w:fill="E6E6E6"/>
        <w:rPr>
          <w:snapToGrid w:val="0"/>
          <w:highlight w:val="yellow"/>
        </w:rPr>
      </w:pPr>
      <w:r w:rsidRPr="0003343E">
        <w:rPr>
          <w:snapToGrid w:val="0"/>
          <w:highlight w:val="yellow"/>
        </w:rPr>
        <w:t>NR-ValidityCriteria-r17 ::= SEQUENCE {</w:t>
      </w:r>
    </w:p>
    <w:p w14:paraId="1B42573F" w14:textId="77777777" w:rsidR="00BE4852" w:rsidRPr="0003343E" w:rsidRDefault="00BE4852" w:rsidP="00BE4852">
      <w:pPr>
        <w:pStyle w:val="PL"/>
        <w:shd w:val="clear" w:color="auto" w:fill="E6E6E6"/>
        <w:rPr>
          <w:snapToGrid w:val="0"/>
          <w:highlight w:val="yellow"/>
        </w:rPr>
      </w:pPr>
      <w:r w:rsidRPr="0003343E">
        <w:rPr>
          <w:snapToGrid w:val="0"/>
          <w:highlight w:val="yellow"/>
        </w:rPr>
        <w:tab/>
        <w:t xml:space="preserve">validityCriteria </w:t>
      </w:r>
      <w:r w:rsidRPr="0003343E">
        <w:rPr>
          <w:snapToGrid w:val="0"/>
          <w:highlight w:val="yellow"/>
        </w:rPr>
        <w:tab/>
      </w:r>
      <w:r w:rsidRPr="0003343E">
        <w:rPr>
          <w:snapToGrid w:val="0"/>
          <w:highlight w:val="yellow"/>
        </w:rPr>
        <w:tab/>
      </w:r>
      <w:r w:rsidRPr="0003343E">
        <w:rPr>
          <w:snapToGrid w:val="0"/>
          <w:highlight w:val="yellow"/>
        </w:rPr>
        <w:tab/>
        <w:t>CHOICE {</w:t>
      </w:r>
    </w:p>
    <w:p w14:paraId="5B19BBB1" w14:textId="77777777" w:rsidR="00BE4852" w:rsidRPr="0003343E" w:rsidRDefault="00BE4852" w:rsidP="00BE4852">
      <w:pPr>
        <w:pStyle w:val="PL"/>
        <w:shd w:val="clear" w:color="auto" w:fill="E6E6E6"/>
        <w:rPr>
          <w:highlight w:val="yellow"/>
        </w:rPr>
      </w:pPr>
      <w:r w:rsidRPr="0003343E">
        <w:rPr>
          <w:snapToGrid w:val="0"/>
          <w:highlight w:val="yellow"/>
        </w:rPr>
        <w:tab/>
      </w:r>
      <w:r w:rsidRPr="0003343E">
        <w:rPr>
          <w:snapToGrid w:val="0"/>
          <w:highlight w:val="yellow"/>
        </w:rPr>
        <w:tab/>
        <w:t>campedCellList-r17</w:t>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lang w:val="en-US"/>
        </w:rPr>
        <w:t xml:space="preserve">SEQUENCE (SIZE (1..1008)) OF  </w:t>
      </w:r>
      <w:r w:rsidRPr="0003343E">
        <w:rPr>
          <w:snapToGrid w:val="0"/>
          <w:highlight w:val="yellow"/>
        </w:rPr>
        <w:t>NCGI-r15</w:t>
      </w:r>
      <w:r w:rsidRPr="0003343E">
        <w:rPr>
          <w:snapToGrid w:val="0"/>
          <w:highlight w:val="yellow"/>
          <w:lang w:val="en-US"/>
        </w:rPr>
        <w:t xml:space="preserve"> </w:t>
      </w:r>
      <w:r w:rsidRPr="0003343E">
        <w:rPr>
          <w:snapToGrid w:val="0"/>
          <w:highlight w:val="yellow"/>
          <w:lang w:val="en-US"/>
        </w:rPr>
        <w:tab/>
      </w:r>
      <w:r w:rsidRPr="0003343E">
        <w:rPr>
          <w:snapToGrid w:val="0"/>
          <w:highlight w:val="yellow"/>
          <w:lang w:val="en-US"/>
        </w:rPr>
        <w:tab/>
      </w:r>
      <w:r w:rsidRPr="0003343E">
        <w:rPr>
          <w:snapToGrid w:val="0"/>
          <w:highlight w:val="yellow"/>
        </w:rPr>
        <w:t>OPTIONAL,</w:t>
      </w:r>
      <w:r w:rsidRPr="0003343E">
        <w:rPr>
          <w:snapToGrid w:val="0"/>
          <w:highlight w:val="yellow"/>
        </w:rPr>
        <w:tab/>
      </w:r>
      <w:r w:rsidRPr="0003343E">
        <w:rPr>
          <w:highlight w:val="yellow"/>
        </w:rPr>
        <w:tab/>
        <w:t>-- Need ON</w:t>
      </w:r>
    </w:p>
    <w:p w14:paraId="05424ACC" w14:textId="77777777" w:rsidR="00BE4852" w:rsidRPr="0003343E" w:rsidRDefault="00BE4852" w:rsidP="00BE4852">
      <w:pPr>
        <w:pStyle w:val="PL"/>
        <w:shd w:val="clear" w:color="auto" w:fill="E6E6E6"/>
        <w:rPr>
          <w:highlight w:val="yellow"/>
        </w:rPr>
      </w:pPr>
      <w:r w:rsidRPr="0003343E">
        <w:rPr>
          <w:highlight w:val="yellow"/>
        </w:rPr>
        <w:tab/>
      </w:r>
      <w:r w:rsidRPr="0003343E">
        <w:rPr>
          <w:highlight w:val="yellow"/>
        </w:rPr>
        <w:tab/>
        <w:t>dl-PRS-Measurement-r17</w:t>
      </w:r>
      <w:r w:rsidRPr="0003343E">
        <w:rPr>
          <w:highlight w:val="yellow"/>
        </w:rPr>
        <w:tab/>
      </w:r>
      <w:r w:rsidRPr="0003343E">
        <w:rPr>
          <w:highlight w:val="yellow"/>
        </w:rPr>
        <w:tab/>
        <w:t>SEQUENCE {</w:t>
      </w:r>
    </w:p>
    <w:p w14:paraId="5B3C3140" w14:textId="77777777" w:rsidR="00BE4852" w:rsidRPr="0003343E" w:rsidRDefault="00BE4852" w:rsidP="00BE4852">
      <w:pPr>
        <w:pStyle w:val="PL"/>
        <w:shd w:val="clear" w:color="auto" w:fill="E6E6E6"/>
        <w:rPr>
          <w:snapToGrid w:val="0"/>
          <w:highlight w:val="yellow"/>
        </w:rPr>
      </w:pPr>
      <w:r w:rsidRPr="0003343E">
        <w:rPr>
          <w:highlight w:val="yellow"/>
        </w:rPr>
        <w:tab/>
      </w:r>
      <w:r w:rsidRPr="0003343E">
        <w:rPr>
          <w:highlight w:val="yellow"/>
        </w:rPr>
        <w:tab/>
      </w:r>
      <w:r w:rsidRPr="0003343E">
        <w:rPr>
          <w:highlight w:val="yellow"/>
        </w:rPr>
        <w:tab/>
      </w:r>
      <w:r w:rsidRPr="0003343E">
        <w:rPr>
          <w:snapToGrid w:val="0"/>
          <w:highlight w:val="yellow"/>
        </w:rPr>
        <w:t>dl-PRS-ID-Info-r17</w:t>
      </w:r>
      <w:r w:rsidRPr="0003343E">
        <w:rPr>
          <w:snapToGrid w:val="0"/>
          <w:highlight w:val="yellow"/>
        </w:rPr>
        <w:tab/>
      </w:r>
      <w:r w:rsidRPr="0003343E">
        <w:rPr>
          <w:snapToGrid w:val="0"/>
          <w:highlight w:val="yellow"/>
        </w:rPr>
        <w:tab/>
        <w:t>DL-PRS-ID-Info-r16</w:t>
      </w:r>
    </w:p>
    <w:p w14:paraId="2F3A467B" w14:textId="77777777" w:rsidR="00BE4852" w:rsidRPr="0003343E" w:rsidRDefault="00BE4852" w:rsidP="00BE4852">
      <w:pPr>
        <w:pStyle w:val="PL"/>
        <w:shd w:val="clear" w:color="auto" w:fill="E6E6E6"/>
        <w:rPr>
          <w:snapToGrid w:val="0"/>
          <w:highlight w:val="yellow"/>
        </w:rPr>
      </w:pPr>
      <w:r w:rsidRPr="0003343E">
        <w:rPr>
          <w:snapToGrid w:val="0"/>
          <w:highlight w:val="yellow"/>
        </w:rPr>
        <w:tab/>
      </w:r>
      <w:r w:rsidRPr="0003343E">
        <w:rPr>
          <w:snapToGrid w:val="0"/>
          <w:highlight w:val="yellow"/>
        </w:rPr>
        <w:tab/>
      </w:r>
      <w:r w:rsidRPr="0003343E">
        <w:rPr>
          <w:snapToGrid w:val="0"/>
          <w:highlight w:val="yellow"/>
        </w:rPr>
        <w:tab/>
        <w:t xml:space="preserve">rsrp-Threshold </w:t>
      </w:r>
      <w:r w:rsidRPr="0003343E">
        <w:rPr>
          <w:snapToGrid w:val="0"/>
          <w:highlight w:val="yellow"/>
        </w:rPr>
        <w:tab/>
      </w:r>
      <w:r w:rsidRPr="0003343E">
        <w:rPr>
          <w:snapToGrid w:val="0"/>
          <w:highlight w:val="yellow"/>
        </w:rPr>
        <w:tab/>
        <w:t>INTEGER(0..127)</w:t>
      </w:r>
    </w:p>
    <w:p w14:paraId="69AEBB8A" w14:textId="77777777" w:rsidR="00BE4852" w:rsidRPr="0003343E" w:rsidRDefault="00BE4852" w:rsidP="00BE4852">
      <w:pPr>
        <w:pStyle w:val="PL"/>
        <w:shd w:val="clear" w:color="auto" w:fill="E6E6E6"/>
        <w:rPr>
          <w:highlight w:val="yellow"/>
        </w:rPr>
      </w:pPr>
      <w:r w:rsidRPr="0003343E">
        <w:rPr>
          <w:highlight w:val="yellow"/>
        </w:rPr>
        <w:tab/>
      </w:r>
      <w:r w:rsidRPr="0003343E">
        <w:rPr>
          <w:highlight w:val="yellow"/>
        </w:rPr>
        <w:tab/>
        <w:t>}</w:t>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t xml:space="preserve">  </w:t>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r>
      <w:r w:rsidRPr="0003343E">
        <w:rPr>
          <w:highlight w:val="yellow"/>
        </w:rPr>
        <w:tab/>
        <w:t xml:space="preserve">  </w:t>
      </w:r>
      <w:r w:rsidRPr="0003343E">
        <w:rPr>
          <w:highlight w:val="yellow"/>
        </w:rPr>
        <w:tab/>
      </w:r>
      <w:r w:rsidRPr="0003343E">
        <w:rPr>
          <w:snapToGrid w:val="0"/>
          <w:highlight w:val="yellow"/>
        </w:rPr>
        <w:t>OPTIONAL,</w:t>
      </w:r>
      <w:r w:rsidRPr="0003343E">
        <w:rPr>
          <w:snapToGrid w:val="0"/>
          <w:highlight w:val="yellow"/>
        </w:rPr>
        <w:tab/>
      </w:r>
      <w:r w:rsidRPr="0003343E">
        <w:rPr>
          <w:snapToGrid w:val="0"/>
          <w:highlight w:val="yellow"/>
        </w:rPr>
        <w:tab/>
      </w:r>
      <w:r w:rsidRPr="0003343E">
        <w:rPr>
          <w:highlight w:val="yellow"/>
        </w:rPr>
        <w:t>-- Need ON</w:t>
      </w:r>
    </w:p>
    <w:p w14:paraId="6F5D9BAF" w14:textId="77777777" w:rsidR="00BE4852" w:rsidRPr="0003343E" w:rsidRDefault="00BE4852" w:rsidP="00BE4852">
      <w:pPr>
        <w:pStyle w:val="PL"/>
        <w:shd w:val="clear" w:color="auto" w:fill="E6E6E6"/>
        <w:rPr>
          <w:snapToGrid w:val="0"/>
          <w:highlight w:val="yellow"/>
        </w:rPr>
      </w:pPr>
      <w:r w:rsidRPr="0003343E">
        <w:rPr>
          <w:highlight w:val="yellow"/>
        </w:rPr>
        <w:tab/>
        <w:t>}</w:t>
      </w:r>
    </w:p>
    <w:p w14:paraId="752A80C2" w14:textId="77777777" w:rsidR="00BE4852" w:rsidRPr="0003343E" w:rsidRDefault="00BE4852" w:rsidP="00BE4852">
      <w:pPr>
        <w:pStyle w:val="PL"/>
        <w:shd w:val="clear" w:color="auto" w:fill="E6E6E6"/>
        <w:rPr>
          <w:highlight w:val="yellow"/>
        </w:rPr>
      </w:pPr>
      <w:r w:rsidRPr="0003343E">
        <w:rPr>
          <w:snapToGrid w:val="0"/>
          <w:highlight w:val="yellow"/>
        </w:rPr>
        <w:tab/>
        <w:t>expirationTime-r17</w:t>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UTCTime</w:t>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r>
      <w:r w:rsidRPr="0003343E">
        <w:rPr>
          <w:snapToGrid w:val="0"/>
          <w:highlight w:val="yellow"/>
        </w:rPr>
        <w:tab/>
        <w:t xml:space="preserve"> </w:t>
      </w:r>
      <w:r w:rsidRPr="0003343E">
        <w:rPr>
          <w:snapToGrid w:val="0"/>
          <w:highlight w:val="yellow"/>
        </w:rPr>
        <w:tab/>
      </w:r>
      <w:r w:rsidRPr="0003343E">
        <w:rPr>
          <w:snapToGrid w:val="0"/>
          <w:highlight w:val="yellow"/>
        </w:rPr>
        <w:tab/>
        <w:t xml:space="preserve">OPTIONAL, </w:t>
      </w:r>
      <w:r w:rsidRPr="0003343E">
        <w:rPr>
          <w:snapToGrid w:val="0"/>
          <w:highlight w:val="yellow"/>
        </w:rPr>
        <w:tab/>
      </w:r>
      <w:r w:rsidRPr="0003343E">
        <w:rPr>
          <w:highlight w:val="yellow"/>
        </w:rPr>
        <w:t>-- Need ON</w:t>
      </w:r>
    </w:p>
    <w:p w14:paraId="7A9A79CD" w14:textId="77777777" w:rsidR="00BE4852" w:rsidRPr="0003343E" w:rsidRDefault="00BE4852" w:rsidP="00BE4852">
      <w:pPr>
        <w:pStyle w:val="PL"/>
        <w:shd w:val="clear" w:color="auto" w:fill="E6E6E6"/>
        <w:rPr>
          <w:snapToGrid w:val="0"/>
          <w:highlight w:val="yellow"/>
        </w:rPr>
      </w:pPr>
      <w:r w:rsidRPr="0003343E">
        <w:rPr>
          <w:highlight w:val="yellow"/>
        </w:rPr>
        <w:tab/>
        <w:t>...</w:t>
      </w:r>
    </w:p>
    <w:p w14:paraId="133F99E6" w14:textId="77777777" w:rsidR="00BE4852" w:rsidRPr="0003343E" w:rsidRDefault="00BE4852" w:rsidP="00BE4852">
      <w:pPr>
        <w:pStyle w:val="PL"/>
        <w:shd w:val="clear" w:color="auto" w:fill="E6E6E6"/>
        <w:rPr>
          <w:snapToGrid w:val="0"/>
        </w:rPr>
      </w:pPr>
      <w:r w:rsidRPr="0003343E">
        <w:rPr>
          <w:snapToGrid w:val="0"/>
          <w:highlight w:val="yellow"/>
        </w:rPr>
        <w:t>}</w:t>
      </w:r>
    </w:p>
    <w:p w14:paraId="09FFB9BD" w14:textId="77777777" w:rsidR="00BE4852" w:rsidRPr="0003343E" w:rsidRDefault="00BE4852" w:rsidP="00BE4852">
      <w:pPr>
        <w:pStyle w:val="PL"/>
        <w:shd w:val="clear" w:color="auto" w:fill="E6E6E6"/>
        <w:rPr>
          <w:snapToGrid w:val="0"/>
        </w:rPr>
      </w:pPr>
    </w:p>
    <w:p w14:paraId="32854F71" w14:textId="77777777" w:rsidR="00BE4852" w:rsidRPr="0003343E" w:rsidRDefault="00BE4852" w:rsidP="00BE4852">
      <w:pPr>
        <w:pStyle w:val="PL"/>
        <w:shd w:val="clear" w:color="auto" w:fill="E6E6E6"/>
        <w:rPr>
          <w:snapToGrid w:val="0"/>
        </w:rPr>
      </w:pPr>
    </w:p>
    <w:p w14:paraId="3F457C57" w14:textId="77777777" w:rsidR="00BE4852" w:rsidRPr="0003343E" w:rsidRDefault="00BE4852" w:rsidP="00BE4852">
      <w:pPr>
        <w:pStyle w:val="PL"/>
        <w:shd w:val="clear" w:color="auto" w:fill="E6E6E6"/>
        <w:rPr>
          <w:snapToGrid w:val="0"/>
        </w:rPr>
      </w:pPr>
    </w:p>
    <w:p w14:paraId="67BFEAB9" w14:textId="77777777" w:rsidR="00BE4852" w:rsidRPr="0003343E" w:rsidRDefault="00BE4852" w:rsidP="00BE4852">
      <w:pPr>
        <w:pStyle w:val="PL"/>
        <w:shd w:val="clear" w:color="auto" w:fill="E6E6E6"/>
      </w:pPr>
      <w:r w:rsidRPr="0003343E">
        <w:t>-- ASN1STOP</w:t>
      </w:r>
    </w:p>
    <w:p w14:paraId="0EB8B811" w14:textId="5F7A1ED8" w:rsidR="00BE4852" w:rsidRDefault="00BE4852" w:rsidP="00BE4852">
      <w:pPr>
        <w:pStyle w:val="Heading4"/>
        <w:numPr>
          <w:ilvl w:val="0"/>
          <w:numId w:val="0"/>
        </w:numPr>
        <w:ind w:left="720" w:hanging="720"/>
      </w:pPr>
    </w:p>
    <w:p w14:paraId="6AFE26EC" w14:textId="332C3C0E" w:rsidR="00BE4852" w:rsidRDefault="00BE4852" w:rsidP="00BE4852">
      <w:pPr>
        <w:pStyle w:val="Heading4"/>
        <w:numPr>
          <w:ilvl w:val="0"/>
          <w:numId w:val="0"/>
        </w:numPr>
      </w:pPr>
      <w:r w:rsidRPr="00D403CC">
        <w:rPr>
          <w:i/>
        </w:rPr>
        <w:t>NR-DL-TDOA-SignalMeasurementInformation</w:t>
      </w:r>
    </w:p>
    <w:p w14:paraId="6FA719E2" w14:textId="77777777" w:rsidR="004509B4" w:rsidRDefault="004509B4" w:rsidP="005835C5">
      <w:pPr>
        <w:pStyle w:val="B1"/>
        <w:ind w:left="0" w:firstLine="0"/>
        <w:rPr>
          <w:rFonts w:eastAsia="SimSun"/>
          <w:sz w:val="22"/>
          <w:szCs w:val="22"/>
          <w:lang w:val="en-US"/>
        </w:rPr>
      </w:pPr>
    </w:p>
    <w:p w14:paraId="674AC703" w14:textId="77777777" w:rsidR="00370C65" w:rsidRDefault="00370C65" w:rsidP="00370C65">
      <w:pPr>
        <w:pStyle w:val="PL"/>
        <w:shd w:val="clear" w:color="auto" w:fill="E6E6E6"/>
      </w:pPr>
      <w:r>
        <w:t>-- ASN1START</w:t>
      </w:r>
    </w:p>
    <w:p w14:paraId="3AC1BC32" w14:textId="77777777" w:rsidR="00370C65" w:rsidRDefault="00370C65" w:rsidP="00370C65">
      <w:pPr>
        <w:pStyle w:val="PL"/>
        <w:shd w:val="clear" w:color="auto" w:fill="E6E6E6"/>
        <w:rPr>
          <w:snapToGrid w:val="0"/>
        </w:rPr>
      </w:pPr>
    </w:p>
    <w:p w14:paraId="355D988A" w14:textId="77777777" w:rsidR="00370C65" w:rsidRDefault="00370C65" w:rsidP="00370C65">
      <w:pPr>
        <w:pStyle w:val="PL"/>
        <w:shd w:val="clear" w:color="auto" w:fill="E6E6E6"/>
        <w:rPr>
          <w:snapToGrid w:val="0"/>
        </w:rPr>
      </w:pPr>
      <w:r>
        <w:rPr>
          <w:snapToGrid w:val="0"/>
        </w:rPr>
        <w:t>NR-DL-TDOA-SignalMeasurementInformation-r16 ::= SEQUENCE {</w:t>
      </w:r>
    </w:p>
    <w:p w14:paraId="62B1BFD2" w14:textId="77777777" w:rsidR="00370C65" w:rsidRDefault="00370C65" w:rsidP="00370C65">
      <w:pPr>
        <w:pStyle w:val="PL"/>
        <w:shd w:val="clear" w:color="auto" w:fill="E6E6E6"/>
        <w:rPr>
          <w:snapToGrid w:val="0"/>
        </w:rPr>
      </w:pPr>
      <w:r>
        <w:rPr>
          <w:snapToGrid w:val="0"/>
        </w:rPr>
        <w:tab/>
        <w:t>dl-PRS-ReferenceInfo-r16</w:t>
      </w:r>
      <w:r>
        <w:rPr>
          <w:snapToGrid w:val="0"/>
        </w:rPr>
        <w:tab/>
      </w:r>
      <w:r>
        <w:rPr>
          <w:snapToGrid w:val="0"/>
        </w:rPr>
        <w:tab/>
      </w:r>
      <w:bookmarkStart w:id="9" w:name="_Hlk30954207"/>
      <w:r>
        <w:rPr>
          <w:snapToGrid w:val="0"/>
        </w:rPr>
        <w:t>DL-PRS-ID-Info</w:t>
      </w:r>
      <w:bookmarkEnd w:id="9"/>
      <w:r>
        <w:rPr>
          <w:snapToGrid w:val="0"/>
        </w:rPr>
        <w:t>-r16,</w:t>
      </w:r>
    </w:p>
    <w:p w14:paraId="5818C563" w14:textId="77777777" w:rsidR="00370C65" w:rsidRDefault="00370C65" w:rsidP="00370C65">
      <w:pPr>
        <w:pStyle w:val="PL"/>
        <w:shd w:val="clear" w:color="auto" w:fill="E6E6E6"/>
        <w:rPr>
          <w:snapToGrid w:val="0"/>
        </w:rPr>
      </w:pPr>
      <w:r>
        <w:rPr>
          <w:snapToGrid w:val="0"/>
        </w:rPr>
        <w:tab/>
        <w:t>nr-DL-TDOA-MeasList-r16</w:t>
      </w:r>
      <w:r>
        <w:rPr>
          <w:snapToGrid w:val="0"/>
        </w:rPr>
        <w:tab/>
      </w:r>
      <w:r>
        <w:rPr>
          <w:snapToGrid w:val="0"/>
        </w:rPr>
        <w:tab/>
      </w:r>
      <w:r>
        <w:rPr>
          <w:snapToGrid w:val="0"/>
        </w:rPr>
        <w:tab/>
        <w:t>NR-DL-TDOA-MeasList-r16,</w:t>
      </w:r>
    </w:p>
    <w:p w14:paraId="49594899" w14:textId="75B951C7" w:rsidR="00370C65" w:rsidRPr="00D302B9" w:rsidRDefault="00370C65" w:rsidP="00370C65">
      <w:pPr>
        <w:pStyle w:val="PL"/>
        <w:shd w:val="clear" w:color="auto" w:fill="E6E6E6"/>
        <w:rPr>
          <w:snapToGrid w:val="0"/>
          <w:szCs w:val="16"/>
        </w:rPr>
      </w:pPr>
      <w:r>
        <w:rPr>
          <w:snapToGrid w:val="0"/>
        </w:rPr>
        <w:tab/>
        <w:t>...</w:t>
      </w:r>
      <w:r w:rsidRPr="00D302B9">
        <w:rPr>
          <w:snapToGrid w:val="0"/>
          <w:szCs w:val="16"/>
        </w:rPr>
        <w:t>,</w:t>
      </w:r>
    </w:p>
    <w:p w14:paraId="6183299D" w14:textId="0170C8D9" w:rsidR="00370C65" w:rsidRPr="00D01102" w:rsidRDefault="00370C65" w:rsidP="00370C65">
      <w:pPr>
        <w:pStyle w:val="PL"/>
        <w:shd w:val="clear" w:color="auto" w:fill="E6E6E6"/>
        <w:rPr>
          <w:snapToGrid w:val="0"/>
          <w:szCs w:val="16"/>
          <w:highlight w:val="yellow"/>
        </w:rPr>
      </w:pPr>
      <w:r w:rsidRPr="002C0431">
        <w:rPr>
          <w:snapToGrid w:val="0"/>
          <w:szCs w:val="16"/>
        </w:rPr>
        <w:tab/>
      </w:r>
      <w:r w:rsidRPr="00D01102">
        <w:rPr>
          <w:snapToGrid w:val="0"/>
          <w:szCs w:val="16"/>
          <w:highlight w:val="yellow"/>
        </w:rPr>
        <w:t>[[</w:t>
      </w:r>
    </w:p>
    <w:p w14:paraId="1C4BA4A4" w14:textId="740C559C" w:rsidR="00370C65" w:rsidRPr="00D01102" w:rsidRDefault="00370C65" w:rsidP="00370C65">
      <w:pPr>
        <w:pStyle w:val="PL"/>
        <w:shd w:val="clear" w:color="auto" w:fill="E6E6E6"/>
        <w:rPr>
          <w:snapToGrid w:val="0"/>
          <w:szCs w:val="16"/>
          <w:highlight w:val="yellow"/>
        </w:rPr>
      </w:pPr>
      <w:r w:rsidRPr="00D01102">
        <w:rPr>
          <w:snapToGrid w:val="0"/>
          <w:szCs w:val="16"/>
          <w:highlight w:val="yellow"/>
        </w:rPr>
        <w:tab/>
        <w:t>nr-</w:t>
      </w:r>
      <w:r w:rsidRPr="00D01102">
        <w:rPr>
          <w:szCs w:val="16"/>
          <w:highlight w:val="yellow"/>
        </w:rPr>
        <w:t>AD-</w:t>
      </w:r>
      <w:r w:rsidRPr="00D01102">
        <w:rPr>
          <w:snapToGrid w:val="0"/>
          <w:szCs w:val="16"/>
          <w:highlight w:val="yellow"/>
        </w:rPr>
        <w:t>Identifier-r17</w:t>
      </w:r>
      <w:r w:rsidRPr="00D01102">
        <w:rPr>
          <w:snapToGrid w:val="0"/>
          <w:szCs w:val="16"/>
          <w:highlight w:val="yellow"/>
        </w:rPr>
        <w:tab/>
      </w:r>
      <w:r w:rsidRPr="00D01102">
        <w:rPr>
          <w:snapToGrid w:val="0"/>
          <w:szCs w:val="16"/>
          <w:highlight w:val="yellow"/>
        </w:rPr>
        <w:tab/>
      </w:r>
      <w:r w:rsidRPr="00D01102">
        <w:rPr>
          <w:snapToGrid w:val="0"/>
          <w:szCs w:val="16"/>
          <w:highlight w:val="yellow"/>
        </w:rPr>
        <w:tab/>
      </w:r>
      <w:r w:rsidRPr="00D01102">
        <w:rPr>
          <w:snapToGrid w:val="0"/>
          <w:szCs w:val="16"/>
          <w:highlight w:val="yellow"/>
        </w:rPr>
        <w:tab/>
      </w:r>
      <w:r w:rsidRPr="00D01102">
        <w:rPr>
          <w:snapToGrid w:val="0"/>
          <w:szCs w:val="16"/>
          <w:highlight w:val="yellow"/>
        </w:rPr>
        <w:tab/>
      </w:r>
      <w:r w:rsidRPr="00D01102">
        <w:rPr>
          <w:rFonts w:cs="Courier New"/>
          <w:szCs w:val="16"/>
          <w:highlight w:val="yellow"/>
        </w:rPr>
        <w:t>NR-AD-Identifier-r17</w:t>
      </w:r>
      <w:r w:rsidRPr="00D01102">
        <w:rPr>
          <w:szCs w:val="16"/>
          <w:highlight w:val="yellow"/>
        </w:rPr>
        <w:t xml:space="preserve"> OPTIONAL</w:t>
      </w:r>
      <w:r w:rsidRPr="00D01102">
        <w:rPr>
          <w:szCs w:val="16"/>
          <w:highlight w:val="yellow"/>
        </w:rPr>
        <w:tab/>
        <w:t>-- Need ON</w:t>
      </w:r>
    </w:p>
    <w:p w14:paraId="3C5A5C0D" w14:textId="0535F125" w:rsidR="00370C65" w:rsidRPr="002C0431" w:rsidRDefault="00370C65" w:rsidP="00370C65">
      <w:pPr>
        <w:pStyle w:val="PL"/>
        <w:shd w:val="clear" w:color="auto" w:fill="E6E6E6"/>
        <w:rPr>
          <w:snapToGrid w:val="0"/>
          <w:szCs w:val="16"/>
        </w:rPr>
      </w:pPr>
      <w:r w:rsidRPr="00D01102">
        <w:rPr>
          <w:snapToGrid w:val="0"/>
          <w:szCs w:val="16"/>
          <w:highlight w:val="yellow"/>
        </w:rPr>
        <w:tab/>
        <w:t>]]</w:t>
      </w:r>
    </w:p>
    <w:p w14:paraId="0142E310" w14:textId="77777777" w:rsidR="00370C65" w:rsidRDefault="00370C65" w:rsidP="00370C65">
      <w:pPr>
        <w:pStyle w:val="PL"/>
        <w:shd w:val="clear" w:color="auto" w:fill="E6E6E6"/>
        <w:rPr>
          <w:snapToGrid w:val="0"/>
        </w:rPr>
      </w:pPr>
      <w:r>
        <w:rPr>
          <w:snapToGrid w:val="0"/>
        </w:rPr>
        <w:t>}</w:t>
      </w:r>
    </w:p>
    <w:p w14:paraId="7E0D893E" w14:textId="77777777" w:rsidR="00370C65" w:rsidRDefault="00370C65" w:rsidP="00370C65">
      <w:pPr>
        <w:pStyle w:val="PL"/>
        <w:shd w:val="clear" w:color="auto" w:fill="E6E6E6"/>
        <w:rPr>
          <w:snapToGrid w:val="0"/>
        </w:rPr>
      </w:pPr>
    </w:p>
    <w:p w14:paraId="685704B6" w14:textId="77777777" w:rsidR="00370C65" w:rsidRDefault="00370C65" w:rsidP="00370C65">
      <w:pPr>
        <w:pStyle w:val="PL"/>
        <w:shd w:val="clear" w:color="auto" w:fill="E6E6E6"/>
        <w:rPr>
          <w:snapToGrid w:val="0"/>
        </w:rPr>
      </w:pPr>
      <w:r>
        <w:rPr>
          <w:snapToGrid w:val="0"/>
        </w:rPr>
        <w:t>NR-DL-TDOA-MeasList-r16 ::= SEQUENCE (SIZE(1..</w:t>
      </w:r>
      <w:r>
        <w:t>nrMaxTRPs-r16</w:t>
      </w:r>
      <w:r>
        <w:rPr>
          <w:snapToGrid w:val="0"/>
        </w:rPr>
        <w:t>)) OF NR-DL-TDOA-MeasElement-r16</w:t>
      </w:r>
    </w:p>
    <w:p w14:paraId="6D5CA2CA" w14:textId="77777777" w:rsidR="00370C65" w:rsidRDefault="00370C65" w:rsidP="00370C65">
      <w:pPr>
        <w:pStyle w:val="PL"/>
        <w:shd w:val="clear" w:color="auto" w:fill="E6E6E6"/>
        <w:rPr>
          <w:snapToGrid w:val="0"/>
        </w:rPr>
      </w:pPr>
    </w:p>
    <w:p w14:paraId="15DE1612" w14:textId="77777777" w:rsidR="00370C65" w:rsidRDefault="00370C65" w:rsidP="00370C65">
      <w:pPr>
        <w:pStyle w:val="PL"/>
        <w:shd w:val="clear" w:color="auto" w:fill="E6E6E6"/>
        <w:rPr>
          <w:snapToGrid w:val="0"/>
        </w:rPr>
      </w:pPr>
      <w:r>
        <w:rPr>
          <w:snapToGrid w:val="0"/>
        </w:rPr>
        <w:t>NR-DL-TDOA-MeasElement-r16 ::= SEQUENCE {</w:t>
      </w:r>
    </w:p>
    <w:p w14:paraId="04017F98" w14:textId="77777777" w:rsidR="00370C65" w:rsidRDefault="00370C65" w:rsidP="00370C65">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48888F88" w14:textId="77777777" w:rsidR="00370C65" w:rsidRDefault="00370C65" w:rsidP="00370C65">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F73FC7" w14:textId="77777777" w:rsidR="00370C65" w:rsidRDefault="00370C65" w:rsidP="00370C65">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569A4B" w14:textId="77777777" w:rsidR="00370C65" w:rsidRDefault="00370C65" w:rsidP="00370C65">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6A29C1" w14:textId="77777777" w:rsidR="00370C65" w:rsidRDefault="00370C65" w:rsidP="00370C65">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29D0AA48" w14:textId="77777777" w:rsidR="00370C65" w:rsidRDefault="00370C65" w:rsidP="00370C65">
      <w:pPr>
        <w:pStyle w:val="PL"/>
        <w:shd w:val="clear" w:color="auto" w:fill="E6E6E6"/>
      </w:pPr>
      <w:r>
        <w:tab/>
        <w:t>nr-DL-PRS-ResourceSetID-r16</w:t>
      </w:r>
      <w:r>
        <w:tab/>
      </w:r>
      <w:r>
        <w:tab/>
        <w:t>NR-DL-PRS-ResourceSetID-r16</w:t>
      </w:r>
      <w:r>
        <w:tab/>
      </w:r>
      <w:r>
        <w:tab/>
      </w:r>
      <w:r>
        <w:tab/>
      </w:r>
      <w:r>
        <w:tab/>
      </w:r>
      <w:r>
        <w:tab/>
      </w:r>
      <w:r>
        <w:tab/>
        <w:t>OPTIONAL,</w:t>
      </w:r>
    </w:p>
    <w:p w14:paraId="4521457A" w14:textId="77777777" w:rsidR="00370C65" w:rsidRDefault="00370C65" w:rsidP="00370C65">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28733170" w14:textId="77777777" w:rsidR="00370C65" w:rsidRDefault="00370C65" w:rsidP="00370C65">
      <w:pPr>
        <w:pStyle w:val="PL"/>
        <w:shd w:val="clear" w:color="auto" w:fill="E6E6E6"/>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663C608A" w14:textId="77777777" w:rsidR="00370C65" w:rsidRDefault="00370C65" w:rsidP="00370C65">
      <w:pPr>
        <w:pStyle w:val="PL"/>
        <w:shd w:val="clear" w:color="auto" w:fill="E6E6E6"/>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1970049),</w:t>
      </w:r>
    </w:p>
    <w:p w14:paraId="35507995" w14:textId="77777777" w:rsidR="00370C65" w:rsidRPr="00776E1E" w:rsidRDefault="00370C65" w:rsidP="00370C65">
      <w:pPr>
        <w:pStyle w:val="PL"/>
        <w:shd w:val="clear" w:color="auto" w:fill="E6E6E6"/>
        <w:rPr>
          <w:snapToGrid w:val="0"/>
          <w:lang w:val="de-DE"/>
        </w:rPr>
      </w:pPr>
      <w:r>
        <w:rPr>
          <w:snapToGrid w:val="0"/>
        </w:rPr>
        <w:tab/>
      </w:r>
      <w:r>
        <w:rPr>
          <w:snapToGrid w:val="0"/>
        </w:rPr>
        <w:tab/>
      </w:r>
      <w:r>
        <w:rPr>
          <w:snapToGrid w:val="0"/>
        </w:rPr>
        <w:tab/>
      </w:r>
      <w:r w:rsidRPr="00776E1E">
        <w:rPr>
          <w:snapToGrid w:val="0"/>
          <w:lang w:val="de-DE"/>
        </w:rPr>
        <w:t>k1-r16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985025),</w:t>
      </w:r>
    </w:p>
    <w:p w14:paraId="6B550EBC"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k2-r16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bCs/>
          <w:snapToGrid w:val="0"/>
          <w:lang w:val="de-DE"/>
        </w:rPr>
        <w:t>492513</w:t>
      </w:r>
      <w:r w:rsidRPr="00776E1E">
        <w:rPr>
          <w:snapToGrid w:val="0"/>
          <w:lang w:val="de-DE"/>
        </w:rPr>
        <w:t>),</w:t>
      </w:r>
    </w:p>
    <w:p w14:paraId="392338AF"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k3-r16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246257),</w:t>
      </w:r>
    </w:p>
    <w:p w14:paraId="17426B1E"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k4-r16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123129),</w:t>
      </w:r>
    </w:p>
    <w:p w14:paraId="6A1413B2" w14:textId="77777777" w:rsidR="00370C65" w:rsidRDefault="00370C65" w:rsidP="00370C65">
      <w:pPr>
        <w:pStyle w:val="PL"/>
        <w:shd w:val="clear" w:color="auto" w:fill="E6E6E6"/>
        <w:rPr>
          <w:snapToGrid w:val="0"/>
        </w:rPr>
      </w:pPr>
      <w:r w:rsidRPr="00776E1E">
        <w:rPr>
          <w:snapToGrid w:val="0"/>
          <w:lang w:val="de-DE"/>
        </w:rPr>
        <w:tab/>
      </w:r>
      <w:r w:rsidRPr="00776E1E">
        <w:rPr>
          <w:snapToGrid w:val="0"/>
          <w:lang w:val="de-DE"/>
        </w:rPr>
        <w:tab/>
      </w:r>
      <w:r w:rsidRPr="00776E1E">
        <w:rPr>
          <w:snapToGrid w:val="0"/>
          <w:lang w:val="de-DE"/>
        </w:rPr>
        <w:tab/>
      </w:r>
      <w:r>
        <w:rPr>
          <w:snapToGrid w:val="0"/>
        </w:rPr>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61565),</w:t>
      </w:r>
    </w:p>
    <w:p w14:paraId="1F447D8A" w14:textId="77777777" w:rsidR="00370C65" w:rsidRDefault="00370C65" w:rsidP="00370C65">
      <w:pPr>
        <w:pStyle w:val="PL"/>
        <w:shd w:val="clear" w:color="auto" w:fill="E6E6E6"/>
        <w:rPr>
          <w:snapToGrid w:val="0"/>
        </w:rPr>
      </w:pPr>
      <w:r>
        <w:rPr>
          <w:snapToGrid w:val="0"/>
        </w:rPr>
        <w:tab/>
      </w:r>
      <w:r>
        <w:rPr>
          <w:snapToGrid w:val="0"/>
        </w:rPr>
        <w:tab/>
      </w:r>
      <w:r>
        <w:rPr>
          <w:snapToGrid w:val="0"/>
        </w:rPr>
        <w:tab/>
        <w:t>...</w:t>
      </w:r>
    </w:p>
    <w:p w14:paraId="2190E3DD" w14:textId="77777777" w:rsidR="00370C65" w:rsidRDefault="00370C65" w:rsidP="00370C65">
      <w:pPr>
        <w:pStyle w:val="PL"/>
        <w:shd w:val="clear" w:color="auto" w:fill="E6E6E6"/>
        <w:rPr>
          <w:snapToGrid w:val="0"/>
        </w:rPr>
      </w:pPr>
      <w:r>
        <w:rPr>
          <w:snapToGrid w:val="0"/>
        </w:rPr>
        <w:tab/>
        <w:t>},</w:t>
      </w:r>
    </w:p>
    <w:p w14:paraId="4E8248C3" w14:textId="77777777" w:rsidR="00370C65" w:rsidRDefault="00370C65" w:rsidP="00370C65">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772E3282" w14:textId="77777777" w:rsidR="00370C65" w:rsidRDefault="00370C65" w:rsidP="00370C65">
      <w:pPr>
        <w:pStyle w:val="PL"/>
        <w:shd w:val="clear" w:color="auto" w:fill="E6E6E6"/>
        <w:rPr>
          <w:snapToGrid w:val="0"/>
        </w:rPr>
      </w:pPr>
      <w:r>
        <w:rPr>
          <w:snapToGrid w:val="0"/>
        </w:rPr>
        <w:tab/>
        <w:t>nr-TimingQuality-r16</w:t>
      </w:r>
      <w:r>
        <w:rPr>
          <w:snapToGrid w:val="0"/>
        </w:rPr>
        <w:tab/>
      </w:r>
      <w:r>
        <w:rPr>
          <w:snapToGrid w:val="0"/>
        </w:rPr>
        <w:tab/>
      </w:r>
      <w:r>
        <w:rPr>
          <w:snapToGrid w:val="0"/>
        </w:rPr>
        <w:tab/>
        <w:t>NR-TimingQuality-r16,</w:t>
      </w:r>
    </w:p>
    <w:p w14:paraId="4254A4FB" w14:textId="77777777" w:rsidR="00370C65" w:rsidRDefault="00370C65" w:rsidP="00370C65">
      <w:pPr>
        <w:pStyle w:val="PL"/>
        <w:shd w:val="clear" w:color="auto" w:fill="E6E6E6"/>
      </w:pPr>
      <w:r>
        <w:rPr>
          <w:snapToGrid w:val="0"/>
        </w:rPr>
        <w:lastRenderedPageBreak/>
        <w:tab/>
        <w:t>nr-DL-PRS-RSRP</w:t>
      </w:r>
      <w:r>
        <w:t>-Result-r16</w:t>
      </w:r>
      <w:r>
        <w:tab/>
      </w:r>
      <w:r>
        <w:tab/>
        <w:t>INTEGER (0..126)</w:t>
      </w:r>
      <w:r>
        <w:tab/>
      </w:r>
      <w:r>
        <w:tab/>
      </w:r>
      <w:r>
        <w:tab/>
      </w:r>
      <w:r>
        <w:tab/>
      </w:r>
      <w:r>
        <w:tab/>
      </w:r>
      <w:r>
        <w:tab/>
      </w:r>
      <w:r>
        <w:tab/>
      </w:r>
      <w:r>
        <w:tab/>
        <w:t>OPTIONAL,</w:t>
      </w:r>
    </w:p>
    <w:p w14:paraId="4449FF7C" w14:textId="77777777" w:rsidR="00370C65" w:rsidRDefault="00370C65" w:rsidP="00370C65">
      <w:pPr>
        <w:pStyle w:val="PL"/>
        <w:shd w:val="clear" w:color="auto" w:fill="E6E6E6"/>
        <w:rPr>
          <w:snapToGrid w:val="0"/>
        </w:rPr>
      </w:pPr>
      <w:r>
        <w:rPr>
          <w:snapToGrid w:val="0"/>
        </w:rPr>
        <w:tab/>
        <w:t>nr-DL-TDOA-AdditionalMeasurements-r16</w:t>
      </w:r>
    </w:p>
    <w:p w14:paraId="65DB0AC4" w14:textId="77777777" w:rsidR="00370C65" w:rsidRDefault="00370C65" w:rsidP="00370C6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1F38EF6D" w14:textId="77777777" w:rsidR="00370C65" w:rsidRDefault="00370C65" w:rsidP="00370C65">
      <w:pPr>
        <w:pStyle w:val="PL"/>
        <w:shd w:val="clear" w:color="auto" w:fill="E6E6E6"/>
        <w:rPr>
          <w:snapToGrid w:val="0"/>
        </w:rPr>
      </w:pPr>
      <w:r>
        <w:rPr>
          <w:snapToGrid w:val="0"/>
        </w:rPr>
        <w:tab/>
        <w:t>...</w:t>
      </w:r>
    </w:p>
    <w:p w14:paraId="6645E37D" w14:textId="77777777" w:rsidR="00370C65" w:rsidRDefault="00370C65" w:rsidP="00370C65">
      <w:pPr>
        <w:pStyle w:val="PL"/>
        <w:shd w:val="clear" w:color="auto" w:fill="E6E6E6"/>
        <w:rPr>
          <w:snapToGrid w:val="0"/>
        </w:rPr>
      </w:pPr>
      <w:r>
        <w:rPr>
          <w:snapToGrid w:val="0"/>
        </w:rPr>
        <w:t>}</w:t>
      </w:r>
    </w:p>
    <w:p w14:paraId="223529C6" w14:textId="77777777" w:rsidR="00370C65" w:rsidRDefault="00370C65" w:rsidP="00370C65">
      <w:pPr>
        <w:pStyle w:val="PL"/>
        <w:shd w:val="clear" w:color="auto" w:fill="E6E6E6"/>
        <w:rPr>
          <w:snapToGrid w:val="0"/>
        </w:rPr>
      </w:pPr>
    </w:p>
    <w:p w14:paraId="6C9051F7" w14:textId="77777777" w:rsidR="00370C65" w:rsidRDefault="00370C65" w:rsidP="00370C65">
      <w:pPr>
        <w:pStyle w:val="PL"/>
        <w:shd w:val="clear" w:color="auto" w:fill="E6E6E6"/>
        <w:rPr>
          <w:snapToGrid w:val="0"/>
        </w:rPr>
      </w:pPr>
      <w:r>
        <w:rPr>
          <w:snapToGrid w:val="0"/>
        </w:rPr>
        <w:t>NR-DL-TDOA-AdditionalMeasurements-r16 ::= SEQUENCE (SIZE (1..3)) OF</w:t>
      </w:r>
    </w:p>
    <w:p w14:paraId="77A5640B" w14:textId="77777777" w:rsidR="00370C65" w:rsidRDefault="00370C65" w:rsidP="00370C6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1EFBE8D1" w14:textId="77777777" w:rsidR="00370C65" w:rsidRDefault="00370C65" w:rsidP="00370C65">
      <w:pPr>
        <w:pStyle w:val="PL"/>
        <w:shd w:val="clear" w:color="auto" w:fill="E6E6E6"/>
        <w:rPr>
          <w:snapToGrid w:val="0"/>
        </w:rPr>
      </w:pPr>
    </w:p>
    <w:p w14:paraId="411F6647" w14:textId="77777777" w:rsidR="00370C65" w:rsidRDefault="00370C65" w:rsidP="00370C65">
      <w:pPr>
        <w:pStyle w:val="PL"/>
        <w:shd w:val="clear" w:color="auto" w:fill="E6E6E6"/>
        <w:rPr>
          <w:snapToGrid w:val="0"/>
        </w:rPr>
      </w:pPr>
      <w:r>
        <w:rPr>
          <w:snapToGrid w:val="0"/>
        </w:rPr>
        <w:t>NR-DL-TDOA-AdditionalMeasurementElement-r16 ::= SEQUENCE {</w:t>
      </w:r>
    </w:p>
    <w:p w14:paraId="6CA38F27" w14:textId="77777777" w:rsidR="00370C65" w:rsidRDefault="00370C65" w:rsidP="00370C65">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59B7B172" w14:textId="77777777" w:rsidR="00370C65" w:rsidRDefault="00370C65" w:rsidP="00370C65">
      <w:pPr>
        <w:pStyle w:val="PL"/>
        <w:shd w:val="clear" w:color="auto" w:fill="E6E6E6"/>
      </w:pPr>
      <w:r>
        <w:tab/>
        <w:t>nr-DL-PRS-ResourceSetID-r16</w:t>
      </w:r>
      <w:r>
        <w:tab/>
      </w:r>
      <w:r>
        <w:tab/>
        <w:t xml:space="preserve">NR-DL-PRS-ResourceSetID-r16 </w:t>
      </w:r>
      <w:r>
        <w:tab/>
      </w:r>
      <w:r>
        <w:tab/>
      </w:r>
      <w:r>
        <w:tab/>
      </w:r>
      <w:r>
        <w:tab/>
      </w:r>
      <w:r>
        <w:tab/>
        <w:t>OPTIONAL,</w:t>
      </w:r>
    </w:p>
    <w:p w14:paraId="771F3A01" w14:textId="77777777" w:rsidR="00370C65" w:rsidRDefault="00370C65" w:rsidP="00370C65">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04011F2B" w14:textId="77777777" w:rsidR="00370C65" w:rsidRDefault="00370C65" w:rsidP="00370C65">
      <w:pPr>
        <w:pStyle w:val="PL"/>
        <w:shd w:val="clear" w:color="auto" w:fill="E6E6E6"/>
        <w:rPr>
          <w:snapToGrid w:val="0"/>
        </w:rPr>
      </w:pPr>
      <w:r>
        <w:rPr>
          <w:snapToGrid w:val="0"/>
        </w:rPr>
        <w:tab/>
        <w:t>nr-RSTD-ResultDiff-r16</w:t>
      </w:r>
      <w:r>
        <w:rPr>
          <w:snapToGrid w:val="0"/>
        </w:rPr>
        <w:tab/>
      </w:r>
      <w:r>
        <w:rPr>
          <w:snapToGrid w:val="0"/>
        </w:rPr>
        <w:tab/>
      </w:r>
      <w:r>
        <w:rPr>
          <w:snapToGrid w:val="0"/>
        </w:rPr>
        <w:tab/>
        <w:t>CHOICE {</w:t>
      </w:r>
    </w:p>
    <w:p w14:paraId="3A157031" w14:textId="77777777" w:rsidR="00370C65" w:rsidRPr="00776E1E" w:rsidRDefault="00370C65" w:rsidP="00370C65">
      <w:pPr>
        <w:pStyle w:val="PL"/>
        <w:shd w:val="clear" w:color="auto" w:fill="E6E6E6"/>
        <w:rPr>
          <w:snapToGrid w:val="0"/>
          <w:lang w:val="de-DE"/>
        </w:rPr>
      </w:pPr>
      <w:r>
        <w:rPr>
          <w:snapToGrid w:val="0"/>
        </w:rPr>
        <w:tab/>
      </w:r>
      <w:r>
        <w:rPr>
          <w:snapToGrid w:val="0"/>
        </w:rPr>
        <w:tab/>
      </w:r>
      <w:r>
        <w:rPr>
          <w:snapToGrid w:val="0"/>
        </w:rPr>
        <w:tab/>
      </w:r>
      <w:r w:rsidRPr="00776E1E">
        <w:rPr>
          <w:snapToGrid w:val="0"/>
          <w:lang w:val="de-DE"/>
        </w:rPr>
        <w:t>k0-r16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8191),</w:t>
      </w:r>
    </w:p>
    <w:p w14:paraId="637DCAC9"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k1-r16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4095),</w:t>
      </w:r>
    </w:p>
    <w:p w14:paraId="6BD969B1"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k2-r16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bCs/>
          <w:snapToGrid w:val="0"/>
          <w:lang w:val="de-DE"/>
        </w:rPr>
        <w:t>2047</w:t>
      </w:r>
      <w:r w:rsidRPr="00776E1E">
        <w:rPr>
          <w:snapToGrid w:val="0"/>
          <w:lang w:val="de-DE"/>
        </w:rPr>
        <w:t>),</w:t>
      </w:r>
    </w:p>
    <w:p w14:paraId="0EB8A1FE"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k3-r16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1023),</w:t>
      </w:r>
    </w:p>
    <w:p w14:paraId="5C2B35F5"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k4-r16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511),</w:t>
      </w:r>
    </w:p>
    <w:p w14:paraId="00C1EA0D" w14:textId="77777777" w:rsidR="00370C65" w:rsidRPr="00776E1E" w:rsidRDefault="00370C65" w:rsidP="00370C65">
      <w:pPr>
        <w:pStyle w:val="PL"/>
        <w:shd w:val="clear" w:color="auto" w:fill="E6E6E6"/>
        <w:rPr>
          <w:snapToGrid w:val="0"/>
          <w:lang w:val="de-DE"/>
        </w:rPr>
      </w:pPr>
      <w:r w:rsidRPr="00776E1E">
        <w:rPr>
          <w:snapToGrid w:val="0"/>
          <w:lang w:val="de-DE"/>
        </w:rPr>
        <w:tab/>
      </w:r>
      <w:r w:rsidRPr="00776E1E">
        <w:rPr>
          <w:snapToGrid w:val="0"/>
          <w:lang w:val="de-DE"/>
        </w:rPr>
        <w:tab/>
      </w:r>
      <w:r w:rsidRPr="00776E1E">
        <w:rPr>
          <w:snapToGrid w:val="0"/>
          <w:lang w:val="de-DE"/>
        </w:rPr>
        <w:tab/>
        <w:t>k5-r16</w:t>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r>
      <w:r w:rsidRPr="00776E1E">
        <w:rPr>
          <w:snapToGrid w:val="0"/>
          <w:lang w:val="de-DE"/>
        </w:rPr>
        <w:tab/>
        <w:t>INTEGER (0</w:t>
      </w:r>
      <w:r w:rsidRPr="00776E1E">
        <w:rPr>
          <w:lang w:val="de-DE"/>
        </w:rPr>
        <w:t>..</w:t>
      </w:r>
      <w:r w:rsidRPr="00776E1E">
        <w:rPr>
          <w:snapToGrid w:val="0"/>
          <w:lang w:val="de-DE"/>
        </w:rPr>
        <w:t>255),</w:t>
      </w:r>
    </w:p>
    <w:p w14:paraId="2A3C935F" w14:textId="77777777" w:rsidR="00370C65" w:rsidRDefault="00370C65" w:rsidP="00370C65">
      <w:pPr>
        <w:pStyle w:val="PL"/>
        <w:shd w:val="clear" w:color="auto" w:fill="E6E6E6"/>
        <w:rPr>
          <w:snapToGrid w:val="0"/>
        </w:rPr>
      </w:pPr>
      <w:r w:rsidRPr="00776E1E">
        <w:rPr>
          <w:snapToGrid w:val="0"/>
          <w:lang w:val="de-DE"/>
        </w:rPr>
        <w:tab/>
      </w:r>
      <w:r w:rsidRPr="00776E1E">
        <w:rPr>
          <w:snapToGrid w:val="0"/>
          <w:lang w:val="de-DE"/>
        </w:rPr>
        <w:tab/>
      </w:r>
      <w:r w:rsidRPr="00776E1E">
        <w:rPr>
          <w:snapToGrid w:val="0"/>
          <w:lang w:val="de-DE"/>
        </w:rPr>
        <w:tab/>
      </w:r>
      <w:r>
        <w:rPr>
          <w:snapToGrid w:val="0"/>
        </w:rPr>
        <w:t>...</w:t>
      </w:r>
    </w:p>
    <w:p w14:paraId="70EE6226" w14:textId="77777777" w:rsidR="00370C65" w:rsidRDefault="00370C65" w:rsidP="00370C65">
      <w:pPr>
        <w:pStyle w:val="PL"/>
        <w:shd w:val="clear" w:color="auto" w:fill="E6E6E6"/>
        <w:rPr>
          <w:snapToGrid w:val="0"/>
        </w:rPr>
      </w:pPr>
      <w:r>
        <w:rPr>
          <w:snapToGrid w:val="0"/>
        </w:rPr>
        <w:tab/>
        <w:t>},</w:t>
      </w:r>
    </w:p>
    <w:p w14:paraId="043851D1" w14:textId="77777777" w:rsidR="00370C65" w:rsidRDefault="00370C65" w:rsidP="00370C65">
      <w:pPr>
        <w:pStyle w:val="PL"/>
        <w:shd w:val="clear" w:color="auto" w:fill="E6E6E6"/>
        <w:rPr>
          <w:snapToGrid w:val="0"/>
        </w:rPr>
      </w:pPr>
      <w:r>
        <w:rPr>
          <w:snapToGrid w:val="0"/>
        </w:rPr>
        <w:tab/>
        <w:t>nr-TimingQuality-r16</w:t>
      </w:r>
      <w:r>
        <w:rPr>
          <w:snapToGrid w:val="0"/>
        </w:rPr>
        <w:tab/>
      </w:r>
      <w:r>
        <w:rPr>
          <w:snapToGrid w:val="0"/>
        </w:rPr>
        <w:tab/>
      </w:r>
      <w:r>
        <w:rPr>
          <w:snapToGrid w:val="0"/>
        </w:rPr>
        <w:tab/>
        <w:t>NR-TimingQuality-r16,</w:t>
      </w:r>
    </w:p>
    <w:p w14:paraId="7FA7807C" w14:textId="77777777" w:rsidR="00370C65" w:rsidRDefault="00370C65" w:rsidP="00370C65">
      <w:pPr>
        <w:pStyle w:val="PL"/>
        <w:shd w:val="clear" w:color="auto" w:fill="E6E6E6"/>
        <w:rPr>
          <w:snapToGrid w:val="0"/>
        </w:rPr>
      </w:pPr>
      <w:r>
        <w:rPr>
          <w:snapToGrid w:val="0"/>
        </w:rPr>
        <w:tab/>
        <w:t>nr-DL-PRS-RSRP-ResultDiff-r16</w:t>
      </w:r>
      <w:r>
        <w:rPr>
          <w:snapToGrid w:val="0"/>
        </w:rPr>
        <w:tab/>
        <w:t>INTEGER (0</w:t>
      </w:r>
      <w:r>
        <w:t>..</w:t>
      </w:r>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F912C7" w14:textId="77777777" w:rsidR="00370C65" w:rsidRDefault="00370C65" w:rsidP="00370C65">
      <w:pPr>
        <w:pStyle w:val="PL"/>
        <w:shd w:val="clear" w:color="auto" w:fill="E6E6E6"/>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09522E58" w14:textId="77777777" w:rsidR="00370C65" w:rsidRDefault="00370C65" w:rsidP="00370C65">
      <w:pPr>
        <w:pStyle w:val="PL"/>
        <w:shd w:val="clear" w:color="auto" w:fill="E6E6E6"/>
        <w:rPr>
          <w:snapToGrid w:val="0"/>
        </w:rPr>
      </w:pPr>
      <w:r>
        <w:rPr>
          <w:snapToGrid w:val="0"/>
        </w:rPr>
        <w:t>...</w:t>
      </w:r>
    </w:p>
    <w:p w14:paraId="30C89579" w14:textId="77777777" w:rsidR="00370C65" w:rsidRDefault="00370C65" w:rsidP="00370C65">
      <w:pPr>
        <w:pStyle w:val="PL"/>
        <w:shd w:val="clear" w:color="auto" w:fill="E6E6E6"/>
        <w:rPr>
          <w:snapToGrid w:val="0"/>
        </w:rPr>
      </w:pPr>
      <w:r>
        <w:rPr>
          <w:snapToGrid w:val="0"/>
        </w:rPr>
        <w:t>}</w:t>
      </w:r>
    </w:p>
    <w:p w14:paraId="1A1B22F1" w14:textId="77777777" w:rsidR="00370C65" w:rsidRDefault="00370C65" w:rsidP="00370C65">
      <w:pPr>
        <w:pStyle w:val="PL"/>
        <w:shd w:val="clear" w:color="auto" w:fill="E6E6E6"/>
      </w:pPr>
    </w:p>
    <w:p w14:paraId="1E18452E" w14:textId="77777777" w:rsidR="00370C65" w:rsidRDefault="00370C65" w:rsidP="00370C65">
      <w:pPr>
        <w:pStyle w:val="PL"/>
        <w:shd w:val="clear" w:color="auto" w:fill="E6E6E6"/>
      </w:pPr>
      <w:r>
        <w:t>-- ASN1STOP</w:t>
      </w:r>
    </w:p>
    <w:p w14:paraId="77A5F7E8" w14:textId="77777777" w:rsidR="00370C65" w:rsidRDefault="00370C65" w:rsidP="005835C5">
      <w:pPr>
        <w:pStyle w:val="B1"/>
        <w:ind w:left="0" w:firstLine="0"/>
        <w:rPr>
          <w:rFonts w:eastAsia="SimSun"/>
          <w:sz w:val="22"/>
          <w:szCs w:val="22"/>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7CE6" w:rsidRPr="00D403CC" w14:paraId="76DEB625" w14:textId="77777777" w:rsidTr="00A90A22">
        <w:trPr>
          <w:cantSplit/>
          <w:tblHeader/>
        </w:trPr>
        <w:tc>
          <w:tcPr>
            <w:tcW w:w="9639" w:type="dxa"/>
          </w:tcPr>
          <w:p w14:paraId="3E41A188" w14:textId="77777777" w:rsidR="007E7CE6" w:rsidRPr="00D403CC" w:rsidRDefault="007E7CE6" w:rsidP="00A90A22">
            <w:pPr>
              <w:pStyle w:val="TAH"/>
              <w:keepNext w:val="0"/>
              <w:keepLines w:val="0"/>
              <w:widowControl w:val="0"/>
            </w:pPr>
            <w:r w:rsidRPr="00D403CC">
              <w:rPr>
                <w:i/>
              </w:rPr>
              <w:t>NR-DL-TDOA-SignalMeasurementInformation</w:t>
            </w:r>
            <w:r w:rsidRPr="00D403CC">
              <w:rPr>
                <w:iCs/>
                <w:noProof/>
              </w:rPr>
              <w:t xml:space="preserve"> field descriptions</w:t>
            </w:r>
          </w:p>
        </w:tc>
      </w:tr>
      <w:tr w:rsidR="007E7CE6" w:rsidRPr="00D403CC" w14:paraId="7A9F5894" w14:textId="77777777" w:rsidTr="00A90A22">
        <w:trPr>
          <w:cantSplit/>
          <w:tblHeader/>
        </w:trPr>
        <w:tc>
          <w:tcPr>
            <w:tcW w:w="9639" w:type="dxa"/>
          </w:tcPr>
          <w:p w14:paraId="7C064C17" w14:textId="1FFE17DD" w:rsidR="007E7CE6" w:rsidRPr="00A260DD" w:rsidRDefault="007E7CE6" w:rsidP="00A90A22">
            <w:pPr>
              <w:pStyle w:val="TAL"/>
              <w:keepNext w:val="0"/>
              <w:keepLines w:val="0"/>
              <w:rPr>
                <w:bCs/>
                <w:i/>
                <w:iCs/>
                <w:noProof/>
              </w:rPr>
            </w:pPr>
            <w:r w:rsidRPr="00D01102">
              <w:rPr>
                <w:b/>
                <w:i/>
                <w:snapToGrid w:val="0"/>
                <w:szCs w:val="16"/>
              </w:rPr>
              <w:t>nr-</w:t>
            </w:r>
            <w:r w:rsidRPr="00D01102">
              <w:rPr>
                <w:b/>
                <w:i/>
                <w:szCs w:val="16"/>
              </w:rPr>
              <w:t>AD-</w:t>
            </w:r>
            <w:r w:rsidRPr="00D01102">
              <w:rPr>
                <w:b/>
                <w:i/>
                <w:snapToGrid w:val="0"/>
                <w:szCs w:val="16"/>
              </w:rPr>
              <w:t>Identifier-r17</w:t>
            </w:r>
          </w:p>
          <w:p w14:paraId="1C1206E6" w14:textId="03313863" w:rsidR="007E7CE6" w:rsidRPr="00D403CC" w:rsidRDefault="007E7CE6" w:rsidP="00D01102">
            <w:pPr>
              <w:pStyle w:val="TAL"/>
              <w:keepNext w:val="0"/>
              <w:keepLines w:val="0"/>
            </w:pPr>
            <w:r>
              <w:rPr>
                <w:bCs/>
                <w:iCs/>
                <w:noProof/>
              </w:rPr>
              <w:t xml:space="preserve">This field is used  to </w:t>
            </w:r>
            <w:r w:rsidR="00A11907">
              <w:rPr>
                <w:bCs/>
                <w:iCs/>
                <w:noProof/>
              </w:rPr>
              <w:t>i</w:t>
            </w:r>
            <w:r>
              <w:rPr>
                <w:bCs/>
                <w:iCs/>
                <w:noProof/>
              </w:rPr>
              <w:t xml:space="preserve">ndicate the assistance data  </w:t>
            </w:r>
            <w:r w:rsidR="00A260DD">
              <w:rPr>
                <w:bCs/>
                <w:iCs/>
                <w:noProof/>
              </w:rPr>
              <w:t xml:space="preserve">that was used </w:t>
            </w:r>
            <w:r>
              <w:rPr>
                <w:bCs/>
                <w:iCs/>
                <w:noProof/>
              </w:rPr>
              <w:t xml:space="preserve">from the </w:t>
            </w:r>
            <w:r w:rsidR="00A260DD">
              <w:rPr>
                <w:bCs/>
                <w:iCs/>
                <w:noProof/>
              </w:rPr>
              <w:t>list</w:t>
            </w:r>
            <w:r>
              <w:rPr>
                <w:bCs/>
                <w:iCs/>
                <w:noProof/>
              </w:rPr>
              <w:t xml:space="preserve"> of assistance data</w:t>
            </w:r>
            <w:r w:rsidR="00A260DD">
              <w:rPr>
                <w:bCs/>
                <w:iCs/>
                <w:noProof/>
              </w:rPr>
              <w:t>.</w:t>
            </w:r>
            <w:r>
              <w:rPr>
                <w:bCs/>
                <w:iCs/>
                <w:noProof/>
              </w:rPr>
              <w:t xml:space="preserve"> </w:t>
            </w:r>
          </w:p>
        </w:tc>
      </w:tr>
    </w:tbl>
    <w:p w14:paraId="4A9CED84" w14:textId="77777777" w:rsidR="00593E41" w:rsidRDefault="00593E41" w:rsidP="00593E41">
      <w:pPr>
        <w:rPr>
          <w:sz w:val="20"/>
          <w:szCs w:val="20"/>
        </w:rPr>
      </w:pPr>
    </w:p>
    <w:p w14:paraId="2B22759F" w14:textId="77777777" w:rsidR="00593E41" w:rsidRDefault="00593E41" w:rsidP="00593E41">
      <w:pPr>
        <w:pStyle w:val="PL"/>
        <w:shd w:val="clear" w:color="auto" w:fill="E6E6E6"/>
      </w:pPr>
      <w:r>
        <w:t>-- ASN1START</w:t>
      </w:r>
    </w:p>
    <w:p w14:paraId="462A114E" w14:textId="77777777" w:rsidR="00593E41" w:rsidRPr="00593E41" w:rsidRDefault="00593E41" w:rsidP="00593E41">
      <w:pPr>
        <w:pStyle w:val="PL"/>
        <w:shd w:val="clear" w:color="auto" w:fill="E6E6E6"/>
        <w:rPr>
          <w:snapToGrid w:val="0"/>
        </w:rPr>
      </w:pPr>
    </w:p>
    <w:p w14:paraId="59856E19" w14:textId="3DFDA184" w:rsidR="00593E41" w:rsidRDefault="00593E41" w:rsidP="00593E41">
      <w:pPr>
        <w:pStyle w:val="PL"/>
        <w:shd w:val="clear" w:color="auto" w:fill="E6E6E6"/>
        <w:rPr>
          <w:snapToGrid w:val="0"/>
        </w:rPr>
      </w:pPr>
      <w:r>
        <w:rPr>
          <w:snapToGrid w:val="0"/>
        </w:rPr>
        <w:t>NR-DL-AoD-SignalMeasurementInformation-r16 ::= SEQUENCE {</w:t>
      </w:r>
    </w:p>
    <w:p w14:paraId="6EDD8DDF" w14:textId="77777777" w:rsidR="00593E41" w:rsidRDefault="00593E41" w:rsidP="00593E41">
      <w:pPr>
        <w:pStyle w:val="PL"/>
        <w:shd w:val="clear" w:color="auto" w:fill="E6E6E6"/>
        <w:rPr>
          <w:snapToGrid w:val="0"/>
        </w:rPr>
      </w:pPr>
      <w:r>
        <w:rPr>
          <w:snapToGrid w:val="0"/>
        </w:rPr>
        <w:tab/>
        <w:t>nr-DL-AoD-MeasList-r16</w:t>
      </w:r>
      <w:r>
        <w:rPr>
          <w:snapToGrid w:val="0"/>
        </w:rPr>
        <w:tab/>
      </w:r>
      <w:r>
        <w:rPr>
          <w:snapToGrid w:val="0"/>
        </w:rPr>
        <w:tab/>
      </w:r>
      <w:r>
        <w:rPr>
          <w:snapToGrid w:val="0"/>
        </w:rPr>
        <w:tab/>
        <w:t>NR-DL-AoD-MeasList-r16,</w:t>
      </w:r>
    </w:p>
    <w:p w14:paraId="44988738" w14:textId="77777777" w:rsidR="00593E41" w:rsidRPr="00D302B9" w:rsidRDefault="00593E41" w:rsidP="00593E41">
      <w:pPr>
        <w:pStyle w:val="PL"/>
        <w:shd w:val="clear" w:color="auto" w:fill="E6E6E6"/>
        <w:rPr>
          <w:snapToGrid w:val="0"/>
          <w:szCs w:val="16"/>
        </w:rPr>
      </w:pPr>
      <w:r>
        <w:rPr>
          <w:snapToGrid w:val="0"/>
        </w:rPr>
        <w:tab/>
        <w:t>...</w:t>
      </w:r>
      <w:r w:rsidRPr="00A11907">
        <w:rPr>
          <w:snapToGrid w:val="0"/>
          <w:szCs w:val="16"/>
        </w:rPr>
        <w:t xml:space="preserve"> </w:t>
      </w:r>
      <w:r w:rsidRPr="00D302B9">
        <w:rPr>
          <w:snapToGrid w:val="0"/>
          <w:szCs w:val="16"/>
        </w:rPr>
        <w:t>,</w:t>
      </w:r>
    </w:p>
    <w:p w14:paraId="2A8835B4" w14:textId="77777777" w:rsidR="00593E41" w:rsidRPr="00A11907" w:rsidRDefault="00593E41" w:rsidP="00593E41">
      <w:pPr>
        <w:pStyle w:val="PL"/>
        <w:shd w:val="clear" w:color="auto" w:fill="E6E6E6"/>
        <w:rPr>
          <w:snapToGrid w:val="0"/>
          <w:szCs w:val="16"/>
          <w:highlight w:val="yellow"/>
        </w:rPr>
      </w:pPr>
      <w:r w:rsidRPr="002C0431">
        <w:rPr>
          <w:snapToGrid w:val="0"/>
          <w:szCs w:val="16"/>
        </w:rPr>
        <w:tab/>
      </w:r>
      <w:r w:rsidRPr="00A11907">
        <w:rPr>
          <w:snapToGrid w:val="0"/>
          <w:szCs w:val="16"/>
          <w:highlight w:val="yellow"/>
        </w:rPr>
        <w:t>[[</w:t>
      </w:r>
    </w:p>
    <w:p w14:paraId="4681035F" w14:textId="3A2F771B" w:rsidR="00593E41" w:rsidRPr="00A11907" w:rsidRDefault="00593E41" w:rsidP="00593E41">
      <w:pPr>
        <w:pStyle w:val="PL"/>
        <w:shd w:val="clear" w:color="auto" w:fill="E6E6E6"/>
        <w:rPr>
          <w:snapToGrid w:val="0"/>
          <w:szCs w:val="16"/>
          <w:highlight w:val="yellow"/>
        </w:rPr>
      </w:pPr>
      <w:r w:rsidRPr="00A11907">
        <w:rPr>
          <w:snapToGrid w:val="0"/>
          <w:szCs w:val="16"/>
          <w:highlight w:val="yellow"/>
        </w:rPr>
        <w:tab/>
        <w:t>nr-</w:t>
      </w:r>
      <w:r w:rsidRPr="00A11907">
        <w:rPr>
          <w:szCs w:val="16"/>
          <w:highlight w:val="yellow"/>
        </w:rPr>
        <w:t>AD-</w:t>
      </w:r>
      <w:r w:rsidRPr="00A11907">
        <w:rPr>
          <w:snapToGrid w:val="0"/>
          <w:szCs w:val="16"/>
          <w:highlight w:val="yellow"/>
        </w:rPr>
        <w:t>Identifier-r17</w:t>
      </w:r>
      <w:r w:rsidRPr="00A11907">
        <w:rPr>
          <w:snapToGrid w:val="0"/>
          <w:szCs w:val="16"/>
          <w:highlight w:val="yellow"/>
        </w:rPr>
        <w:tab/>
      </w:r>
      <w:r w:rsidRPr="00A11907">
        <w:rPr>
          <w:snapToGrid w:val="0"/>
          <w:szCs w:val="16"/>
          <w:highlight w:val="yellow"/>
        </w:rPr>
        <w:tab/>
      </w:r>
      <w:r w:rsidRPr="00A11907">
        <w:rPr>
          <w:snapToGrid w:val="0"/>
          <w:szCs w:val="16"/>
          <w:highlight w:val="yellow"/>
        </w:rPr>
        <w:tab/>
      </w:r>
      <w:r w:rsidRPr="00A11907">
        <w:rPr>
          <w:rFonts w:cs="Courier New"/>
          <w:szCs w:val="16"/>
          <w:highlight w:val="yellow"/>
        </w:rPr>
        <w:t>NR-AD-Identifier-r17</w:t>
      </w:r>
      <w:r w:rsidRPr="00A11907">
        <w:rPr>
          <w:szCs w:val="16"/>
          <w:highlight w:val="yellow"/>
        </w:rPr>
        <w:t xml:space="preserve"> </w:t>
      </w:r>
      <w:r w:rsidR="000E35CA">
        <w:rPr>
          <w:szCs w:val="16"/>
          <w:highlight w:val="yellow"/>
        </w:rPr>
        <w:tab/>
      </w:r>
      <w:r w:rsidR="000E35CA">
        <w:rPr>
          <w:szCs w:val="16"/>
          <w:highlight w:val="yellow"/>
        </w:rPr>
        <w:tab/>
      </w:r>
      <w:r w:rsidRPr="00A11907">
        <w:rPr>
          <w:szCs w:val="16"/>
          <w:highlight w:val="yellow"/>
        </w:rPr>
        <w:t>OPTIONAL</w:t>
      </w:r>
      <w:r w:rsidRPr="00A11907">
        <w:rPr>
          <w:szCs w:val="16"/>
          <w:highlight w:val="yellow"/>
        </w:rPr>
        <w:tab/>
        <w:t>-- Need ON</w:t>
      </w:r>
    </w:p>
    <w:p w14:paraId="5E6B2A34" w14:textId="6004BB35" w:rsidR="00593E41" w:rsidRDefault="00593E41" w:rsidP="00593E41">
      <w:pPr>
        <w:pStyle w:val="PL"/>
        <w:shd w:val="clear" w:color="auto" w:fill="E6E6E6"/>
        <w:rPr>
          <w:snapToGrid w:val="0"/>
          <w:szCs w:val="16"/>
        </w:rPr>
      </w:pPr>
      <w:r w:rsidRPr="00A11907">
        <w:rPr>
          <w:snapToGrid w:val="0"/>
          <w:szCs w:val="16"/>
          <w:highlight w:val="yellow"/>
        </w:rPr>
        <w:tab/>
        <w:t>]]</w:t>
      </w:r>
    </w:p>
    <w:p w14:paraId="308EBB4B" w14:textId="0996FFF9" w:rsidR="00593E41" w:rsidRDefault="00593E41" w:rsidP="00593E41">
      <w:pPr>
        <w:pStyle w:val="PL"/>
        <w:shd w:val="clear" w:color="auto" w:fill="E6E6E6"/>
        <w:rPr>
          <w:snapToGrid w:val="0"/>
          <w:szCs w:val="16"/>
        </w:rPr>
      </w:pPr>
      <w:r>
        <w:rPr>
          <w:snapToGrid w:val="0"/>
          <w:szCs w:val="16"/>
        </w:rPr>
        <w:t>}</w:t>
      </w:r>
    </w:p>
    <w:p w14:paraId="00E6A164" w14:textId="640712C3" w:rsidR="00593E41" w:rsidRDefault="00593E41" w:rsidP="00593E41">
      <w:pPr>
        <w:pStyle w:val="PL"/>
        <w:shd w:val="clear" w:color="auto" w:fill="E6E6E6"/>
        <w:rPr>
          <w:snapToGrid w:val="0"/>
          <w:szCs w:val="16"/>
        </w:rPr>
      </w:pPr>
    </w:p>
    <w:p w14:paraId="7E67BBA9" w14:textId="2EB31B96" w:rsidR="00593E41" w:rsidRDefault="00593E41" w:rsidP="00593E41">
      <w:pPr>
        <w:pStyle w:val="PL"/>
        <w:shd w:val="clear" w:color="auto" w:fill="E6E6E6"/>
      </w:pPr>
      <w:r>
        <w:t>-- ASN1STOP</w:t>
      </w:r>
    </w:p>
    <w:p w14:paraId="2836128D" w14:textId="77777777" w:rsidR="00593E41" w:rsidRPr="00593E41" w:rsidRDefault="00593E41" w:rsidP="00593E41">
      <w:pPr>
        <w:pStyle w:val="PL"/>
        <w:shd w:val="clear" w:color="auto" w:fill="E6E6E6"/>
        <w:rPr>
          <w:snapToGrid w:val="0"/>
          <w:szCs w:val="16"/>
        </w:rPr>
      </w:pPr>
    </w:p>
    <w:p w14:paraId="3D98C1B9" w14:textId="284CBD4F" w:rsidR="00593E41" w:rsidRDefault="00593E41" w:rsidP="009812EC">
      <w:pPr>
        <w:rPr>
          <w:sz w:val="20"/>
          <w:szCs w:val="20"/>
        </w:rPr>
      </w:pPr>
    </w:p>
    <w:p w14:paraId="23075725" w14:textId="77777777" w:rsidR="00593E41" w:rsidRPr="00D01102" w:rsidRDefault="00593E41" w:rsidP="009812EC">
      <w:pPr>
        <w:rPr>
          <w:sz w:val="20"/>
          <w:szCs w:val="20"/>
        </w:rPr>
      </w:pPr>
    </w:p>
    <w:p w14:paraId="0DE53444" w14:textId="77777777" w:rsidR="00A11907" w:rsidRDefault="00A11907" w:rsidP="00BE4852">
      <w:pPr>
        <w:pStyle w:val="Heading4"/>
        <w:numPr>
          <w:ilvl w:val="0"/>
          <w:numId w:val="0"/>
        </w:numPr>
        <w:ind w:left="720" w:hanging="720"/>
        <w:rPr>
          <w:sz w:val="24"/>
          <w:szCs w:val="20"/>
        </w:rPr>
      </w:pPr>
      <w:r>
        <w:t>NR DL-AoD Location Information Elements</w:t>
      </w:r>
    </w:p>
    <w:p w14:paraId="2D12CCAA" w14:textId="3E35E270" w:rsidR="00A11907" w:rsidRDefault="00A11907" w:rsidP="00BE4852">
      <w:pPr>
        <w:pStyle w:val="Heading4"/>
        <w:numPr>
          <w:ilvl w:val="0"/>
          <w:numId w:val="0"/>
        </w:numPr>
        <w:ind w:left="720" w:hanging="720"/>
        <w:rPr>
          <w:i/>
        </w:rPr>
      </w:pPr>
      <w:bookmarkStart w:id="10" w:name="_Toc83656588"/>
      <w:bookmarkStart w:id="11" w:name="_Toc52548724"/>
      <w:bookmarkStart w:id="12" w:name="_Toc52548194"/>
      <w:bookmarkStart w:id="13" w:name="_Toc52547664"/>
      <w:bookmarkStart w:id="14" w:name="_Toc52547134"/>
      <w:bookmarkStart w:id="15" w:name="_Toc46486789"/>
      <w:bookmarkStart w:id="16" w:name="_Toc37681216"/>
      <w:r>
        <w:rPr>
          <w:i/>
        </w:rPr>
        <w:t>NR-DL-AoD-SignalMeasurementInformation</w:t>
      </w:r>
      <w:bookmarkEnd w:id="10"/>
      <w:bookmarkEnd w:id="11"/>
      <w:bookmarkEnd w:id="12"/>
      <w:bookmarkEnd w:id="13"/>
      <w:bookmarkEnd w:id="14"/>
      <w:bookmarkEnd w:id="15"/>
      <w:bookmarkEnd w:id="16"/>
    </w:p>
    <w:p w14:paraId="454263A5" w14:textId="77777777" w:rsidR="00A11907" w:rsidRDefault="00A11907" w:rsidP="00A11907">
      <w:pPr>
        <w:keepLines/>
      </w:pPr>
      <w:r>
        <w:t xml:space="preserve">The IE </w:t>
      </w:r>
      <w:r>
        <w:rPr>
          <w:i/>
        </w:rPr>
        <w:t>NR-DL-AoD-SignalMeasurementInformation</w:t>
      </w:r>
      <w:r>
        <w:rPr>
          <w:noProof/>
        </w:rPr>
        <w:t xml:space="preserve"> is</w:t>
      </w:r>
      <w:r>
        <w:t xml:space="preserve"> used by the target device to provide NR DL-AoD measurements to the location server. </w:t>
      </w:r>
      <w:r>
        <w:rPr>
          <w:lang w:eastAsia="ja-JP"/>
        </w:rPr>
        <w:t>The measurements are provided as a list of TRPs, where the first TRP in the list is used as reference TRP.</w:t>
      </w:r>
    </w:p>
    <w:p w14:paraId="1EF596E2" w14:textId="77777777" w:rsidR="00A11907" w:rsidRDefault="00A11907" w:rsidP="00A11907">
      <w:pPr>
        <w:pStyle w:val="PL"/>
        <w:shd w:val="clear" w:color="auto" w:fill="E6E6E6"/>
      </w:pPr>
      <w:r>
        <w:t>-- ASN1START</w:t>
      </w:r>
    </w:p>
    <w:p w14:paraId="4EAA277B" w14:textId="77777777" w:rsidR="00A11907" w:rsidRDefault="00A11907" w:rsidP="00A11907">
      <w:pPr>
        <w:pStyle w:val="PL"/>
        <w:shd w:val="clear" w:color="auto" w:fill="E6E6E6"/>
      </w:pPr>
    </w:p>
    <w:p w14:paraId="70B9692E" w14:textId="77777777" w:rsidR="00A11907" w:rsidRDefault="00A11907" w:rsidP="00A11907">
      <w:pPr>
        <w:pStyle w:val="PL"/>
        <w:shd w:val="clear" w:color="auto" w:fill="E6E6E6"/>
        <w:rPr>
          <w:snapToGrid w:val="0"/>
        </w:rPr>
      </w:pPr>
      <w:r>
        <w:rPr>
          <w:snapToGrid w:val="0"/>
        </w:rPr>
        <w:t>NR-DL-AoD-SignalMeasurementInformation-r16 ::= SEQUENCE {</w:t>
      </w:r>
    </w:p>
    <w:p w14:paraId="1404FF34" w14:textId="77777777" w:rsidR="00A11907" w:rsidRDefault="00A11907" w:rsidP="00A11907">
      <w:pPr>
        <w:pStyle w:val="PL"/>
        <w:shd w:val="clear" w:color="auto" w:fill="E6E6E6"/>
        <w:rPr>
          <w:snapToGrid w:val="0"/>
        </w:rPr>
      </w:pPr>
      <w:r>
        <w:rPr>
          <w:snapToGrid w:val="0"/>
        </w:rPr>
        <w:tab/>
        <w:t>nr-DL-AoD-MeasList-r16</w:t>
      </w:r>
      <w:r>
        <w:rPr>
          <w:snapToGrid w:val="0"/>
        </w:rPr>
        <w:tab/>
      </w:r>
      <w:r>
        <w:rPr>
          <w:snapToGrid w:val="0"/>
        </w:rPr>
        <w:tab/>
      </w:r>
      <w:r>
        <w:rPr>
          <w:snapToGrid w:val="0"/>
        </w:rPr>
        <w:tab/>
        <w:t>NR-DL-AoD-MeasList-r16,</w:t>
      </w:r>
    </w:p>
    <w:p w14:paraId="06345EEF" w14:textId="7F1DC26B" w:rsidR="00A11907" w:rsidRPr="00D302B9" w:rsidRDefault="00A11907" w:rsidP="00A11907">
      <w:pPr>
        <w:pStyle w:val="PL"/>
        <w:shd w:val="clear" w:color="auto" w:fill="E6E6E6"/>
        <w:rPr>
          <w:snapToGrid w:val="0"/>
          <w:szCs w:val="16"/>
        </w:rPr>
      </w:pPr>
      <w:r>
        <w:rPr>
          <w:snapToGrid w:val="0"/>
        </w:rPr>
        <w:tab/>
        <w:t>...</w:t>
      </w:r>
      <w:r w:rsidRPr="00A11907">
        <w:rPr>
          <w:snapToGrid w:val="0"/>
          <w:szCs w:val="16"/>
        </w:rPr>
        <w:t xml:space="preserve"> </w:t>
      </w:r>
      <w:r w:rsidRPr="00D302B9">
        <w:rPr>
          <w:snapToGrid w:val="0"/>
          <w:szCs w:val="16"/>
        </w:rPr>
        <w:t>,</w:t>
      </w:r>
    </w:p>
    <w:p w14:paraId="222AA2A9" w14:textId="77777777" w:rsidR="00A11907" w:rsidRPr="00A11907" w:rsidRDefault="00A11907" w:rsidP="00A11907">
      <w:pPr>
        <w:pStyle w:val="PL"/>
        <w:shd w:val="clear" w:color="auto" w:fill="E6E6E6"/>
        <w:rPr>
          <w:snapToGrid w:val="0"/>
          <w:szCs w:val="16"/>
          <w:highlight w:val="yellow"/>
        </w:rPr>
      </w:pPr>
      <w:r w:rsidRPr="002C0431">
        <w:rPr>
          <w:snapToGrid w:val="0"/>
          <w:szCs w:val="16"/>
        </w:rPr>
        <w:tab/>
      </w:r>
      <w:r w:rsidRPr="00A11907">
        <w:rPr>
          <w:snapToGrid w:val="0"/>
          <w:szCs w:val="16"/>
          <w:highlight w:val="yellow"/>
        </w:rPr>
        <w:t>[[</w:t>
      </w:r>
    </w:p>
    <w:p w14:paraId="58AEEAD6" w14:textId="77777777" w:rsidR="00A11907" w:rsidRPr="00A11907" w:rsidRDefault="00A11907" w:rsidP="00A11907">
      <w:pPr>
        <w:pStyle w:val="PL"/>
        <w:shd w:val="clear" w:color="auto" w:fill="E6E6E6"/>
        <w:rPr>
          <w:snapToGrid w:val="0"/>
          <w:szCs w:val="16"/>
          <w:highlight w:val="yellow"/>
        </w:rPr>
      </w:pPr>
      <w:r w:rsidRPr="00A11907">
        <w:rPr>
          <w:snapToGrid w:val="0"/>
          <w:szCs w:val="16"/>
          <w:highlight w:val="yellow"/>
        </w:rPr>
        <w:tab/>
        <w:t>nr-</w:t>
      </w:r>
      <w:r w:rsidRPr="00A11907">
        <w:rPr>
          <w:szCs w:val="16"/>
          <w:highlight w:val="yellow"/>
        </w:rPr>
        <w:t>AD-</w:t>
      </w:r>
      <w:r w:rsidRPr="00A11907">
        <w:rPr>
          <w:snapToGrid w:val="0"/>
          <w:szCs w:val="16"/>
          <w:highlight w:val="yellow"/>
        </w:rPr>
        <w:t>Identifier-r17</w:t>
      </w:r>
      <w:r w:rsidRPr="00A11907">
        <w:rPr>
          <w:snapToGrid w:val="0"/>
          <w:szCs w:val="16"/>
          <w:highlight w:val="yellow"/>
        </w:rPr>
        <w:tab/>
      </w:r>
      <w:r w:rsidRPr="00A11907">
        <w:rPr>
          <w:snapToGrid w:val="0"/>
          <w:szCs w:val="16"/>
          <w:highlight w:val="yellow"/>
        </w:rPr>
        <w:tab/>
      </w:r>
      <w:r w:rsidRPr="00A11907">
        <w:rPr>
          <w:snapToGrid w:val="0"/>
          <w:szCs w:val="16"/>
          <w:highlight w:val="yellow"/>
        </w:rPr>
        <w:tab/>
      </w:r>
      <w:r w:rsidRPr="00A11907">
        <w:rPr>
          <w:snapToGrid w:val="0"/>
          <w:szCs w:val="16"/>
          <w:highlight w:val="yellow"/>
        </w:rPr>
        <w:tab/>
      </w:r>
      <w:r w:rsidRPr="00A11907">
        <w:rPr>
          <w:snapToGrid w:val="0"/>
          <w:szCs w:val="16"/>
          <w:highlight w:val="yellow"/>
        </w:rPr>
        <w:tab/>
      </w:r>
      <w:r w:rsidRPr="00A11907">
        <w:rPr>
          <w:rFonts w:cs="Courier New"/>
          <w:szCs w:val="16"/>
          <w:highlight w:val="yellow"/>
        </w:rPr>
        <w:t>NR-AD-Identifier-r17</w:t>
      </w:r>
      <w:r w:rsidRPr="00A11907">
        <w:rPr>
          <w:szCs w:val="16"/>
          <w:highlight w:val="yellow"/>
        </w:rPr>
        <w:t xml:space="preserve"> OPTIONAL</w:t>
      </w:r>
      <w:r w:rsidRPr="00A11907">
        <w:rPr>
          <w:szCs w:val="16"/>
          <w:highlight w:val="yellow"/>
        </w:rPr>
        <w:tab/>
        <w:t>-- Need ON</w:t>
      </w:r>
    </w:p>
    <w:p w14:paraId="4973EB7C" w14:textId="77777777" w:rsidR="00A11907" w:rsidRPr="002C0431" w:rsidRDefault="00A11907" w:rsidP="00A11907">
      <w:pPr>
        <w:pStyle w:val="PL"/>
        <w:shd w:val="clear" w:color="auto" w:fill="E6E6E6"/>
        <w:rPr>
          <w:snapToGrid w:val="0"/>
          <w:szCs w:val="16"/>
        </w:rPr>
      </w:pPr>
      <w:r w:rsidRPr="00A11907">
        <w:rPr>
          <w:snapToGrid w:val="0"/>
          <w:szCs w:val="16"/>
          <w:highlight w:val="yellow"/>
        </w:rPr>
        <w:tab/>
        <w:t>]]</w:t>
      </w:r>
    </w:p>
    <w:p w14:paraId="1EBF1A2D" w14:textId="6BE9DF9C" w:rsidR="00A11907" w:rsidRDefault="00A11907" w:rsidP="00A11907">
      <w:pPr>
        <w:pStyle w:val="PL"/>
        <w:shd w:val="clear" w:color="auto" w:fill="E6E6E6"/>
        <w:rPr>
          <w:snapToGrid w:val="0"/>
        </w:rPr>
      </w:pPr>
    </w:p>
    <w:p w14:paraId="245BF13D" w14:textId="77777777" w:rsidR="00A11907" w:rsidRDefault="00A11907" w:rsidP="00A11907">
      <w:pPr>
        <w:pStyle w:val="PL"/>
        <w:shd w:val="clear" w:color="auto" w:fill="E6E6E6"/>
        <w:rPr>
          <w:snapToGrid w:val="0"/>
        </w:rPr>
      </w:pPr>
      <w:r>
        <w:rPr>
          <w:snapToGrid w:val="0"/>
        </w:rPr>
        <w:t>}</w:t>
      </w:r>
    </w:p>
    <w:p w14:paraId="7642702C" w14:textId="77777777" w:rsidR="00A11907" w:rsidRDefault="00A11907" w:rsidP="00A11907">
      <w:pPr>
        <w:pStyle w:val="PL"/>
        <w:shd w:val="clear" w:color="auto" w:fill="E6E6E6"/>
        <w:rPr>
          <w:snapToGrid w:val="0"/>
        </w:rPr>
      </w:pPr>
    </w:p>
    <w:p w14:paraId="6DD63EF8" w14:textId="77777777" w:rsidR="00A11907" w:rsidRDefault="00A11907" w:rsidP="00A11907">
      <w:pPr>
        <w:pStyle w:val="PL"/>
        <w:shd w:val="clear" w:color="auto" w:fill="E6E6E6"/>
        <w:rPr>
          <w:snapToGrid w:val="0"/>
        </w:rPr>
      </w:pPr>
      <w:r>
        <w:rPr>
          <w:snapToGrid w:val="0"/>
        </w:rPr>
        <w:t>NR-DL-AoD-MeasList-r16 ::= SEQUENCE (SIZE(1..nrMaxTRPs-r16)) OF NR-DL-AoD-MeasElement-r16</w:t>
      </w:r>
    </w:p>
    <w:p w14:paraId="4F3A9B04" w14:textId="77777777" w:rsidR="00A11907" w:rsidRDefault="00A11907" w:rsidP="00A11907">
      <w:pPr>
        <w:pStyle w:val="PL"/>
        <w:shd w:val="clear" w:color="auto" w:fill="E6E6E6"/>
        <w:rPr>
          <w:snapToGrid w:val="0"/>
        </w:rPr>
      </w:pPr>
    </w:p>
    <w:p w14:paraId="1659CA16" w14:textId="77777777" w:rsidR="00A11907" w:rsidRDefault="00A11907" w:rsidP="00A11907">
      <w:pPr>
        <w:pStyle w:val="PL"/>
        <w:shd w:val="clear" w:color="auto" w:fill="E6E6E6"/>
        <w:rPr>
          <w:snapToGrid w:val="0"/>
        </w:rPr>
      </w:pPr>
      <w:r>
        <w:rPr>
          <w:snapToGrid w:val="0"/>
        </w:rPr>
        <w:t>NR-DL-AoD-MeasElement-r16 ::= SEQUENCE {</w:t>
      </w:r>
    </w:p>
    <w:p w14:paraId="0DAA7B79" w14:textId="77777777" w:rsidR="00A11907" w:rsidRDefault="00A11907" w:rsidP="00A11907">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604F7D63" w14:textId="77777777" w:rsidR="00A11907" w:rsidRDefault="00A11907" w:rsidP="00A11907">
      <w:pPr>
        <w:pStyle w:val="PL"/>
        <w:shd w:val="clear" w:color="auto" w:fill="E6E6E6"/>
        <w:rPr>
          <w:snapToGrid w:val="0"/>
        </w:rPr>
      </w:pPr>
      <w:r>
        <w:rPr>
          <w:snapToGrid w:val="0"/>
        </w:rPr>
        <w:lastRenderedPageBreak/>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648A3427" w14:textId="77777777" w:rsidR="00A11907" w:rsidRDefault="00A11907" w:rsidP="00A11907">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FF994E" w14:textId="77777777" w:rsidR="00A11907" w:rsidRDefault="00A11907" w:rsidP="00A11907">
      <w:pPr>
        <w:pStyle w:val="PL"/>
        <w:shd w:val="clear" w:color="auto" w:fill="E6E6E6"/>
        <w:rPr>
          <w:rStyle w:val="CommentReference"/>
        </w:rPr>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p>
    <w:p w14:paraId="7CA916B4" w14:textId="77777777" w:rsidR="00A11907" w:rsidRDefault="00A11907" w:rsidP="00A11907">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7DD901A1" w14:textId="77777777" w:rsidR="00A11907" w:rsidRDefault="00A11907" w:rsidP="00A11907">
      <w:pPr>
        <w:pStyle w:val="PL"/>
        <w:shd w:val="clear" w:color="auto" w:fill="E6E6E6"/>
      </w:pPr>
      <w:r>
        <w:tab/>
        <w:t>nr-DL-PRS-ResourceSetID-r16</w:t>
      </w:r>
      <w:r>
        <w:tab/>
      </w:r>
      <w:r>
        <w:tab/>
        <w:t xml:space="preserve">NR-DL-PRS-ResourceSetID-r16 </w:t>
      </w:r>
      <w:r>
        <w:tab/>
      </w:r>
      <w:r>
        <w:tab/>
      </w:r>
      <w:r>
        <w:tab/>
        <w:t>OPTIONAL,</w:t>
      </w:r>
    </w:p>
    <w:p w14:paraId="092082A4" w14:textId="77777777" w:rsidR="00A11907" w:rsidRDefault="00A11907" w:rsidP="00A11907">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3F407883" w14:textId="77777777" w:rsidR="00A11907" w:rsidRDefault="00A11907" w:rsidP="00A11907">
      <w:pPr>
        <w:pStyle w:val="PL"/>
        <w:shd w:val="clear" w:color="auto" w:fill="E6E6E6"/>
      </w:pPr>
      <w:r>
        <w:rPr>
          <w:snapToGrid w:val="0"/>
        </w:rPr>
        <w:tab/>
        <w:t>nr-DL-PRS-RSRP</w:t>
      </w:r>
      <w:r>
        <w:t>-Result-r16</w:t>
      </w:r>
      <w:r>
        <w:tab/>
      </w:r>
      <w:r>
        <w:tab/>
        <w:t>INTEGER (0..126),</w:t>
      </w:r>
    </w:p>
    <w:p w14:paraId="275C1681" w14:textId="77777777" w:rsidR="00A11907" w:rsidRDefault="00A11907" w:rsidP="00A11907">
      <w:pPr>
        <w:pStyle w:val="PL"/>
        <w:shd w:val="clear" w:color="auto" w:fill="E6E6E6"/>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D80F55" w14:textId="77777777" w:rsidR="00A11907" w:rsidRDefault="00A11907" w:rsidP="00A11907">
      <w:pPr>
        <w:pStyle w:val="PL"/>
        <w:shd w:val="clear" w:color="auto" w:fill="E6E6E6"/>
      </w:pPr>
      <w:r>
        <w:tab/>
        <w:t>nr-DL-AoD-AdditionalMeasurements-r16</w:t>
      </w:r>
    </w:p>
    <w:p w14:paraId="05D0F9C3" w14:textId="77777777" w:rsidR="00A11907" w:rsidRDefault="00A11907" w:rsidP="00A11907">
      <w:pPr>
        <w:pStyle w:val="PL"/>
        <w:shd w:val="clear" w:color="auto" w:fill="E6E6E6"/>
      </w:pPr>
      <w:r>
        <w:tab/>
      </w:r>
      <w:r>
        <w:tab/>
      </w:r>
      <w:r>
        <w:tab/>
      </w:r>
      <w:r>
        <w:tab/>
      </w:r>
      <w:r>
        <w:tab/>
      </w:r>
      <w:r>
        <w:tab/>
      </w:r>
      <w:r>
        <w:tab/>
      </w:r>
      <w:r>
        <w:tab/>
      </w:r>
      <w:r>
        <w:tab/>
        <w:t>NR-DL-AoD-AdditionalMeasurements-r16</w:t>
      </w:r>
      <w:r>
        <w:tab/>
        <w:t>OPTIONAL,</w:t>
      </w:r>
    </w:p>
    <w:p w14:paraId="3D0A6510" w14:textId="77777777" w:rsidR="00A11907" w:rsidRDefault="00A11907" w:rsidP="00A11907">
      <w:pPr>
        <w:pStyle w:val="PL"/>
        <w:shd w:val="clear" w:color="auto" w:fill="E6E6E6"/>
        <w:rPr>
          <w:snapToGrid w:val="0"/>
        </w:rPr>
      </w:pPr>
      <w:r>
        <w:rPr>
          <w:snapToGrid w:val="0"/>
        </w:rPr>
        <w:tab/>
        <w:t>...</w:t>
      </w:r>
    </w:p>
    <w:p w14:paraId="52D3EBA1" w14:textId="77777777" w:rsidR="00A11907" w:rsidRDefault="00A11907" w:rsidP="00A11907">
      <w:pPr>
        <w:pStyle w:val="PL"/>
        <w:shd w:val="clear" w:color="auto" w:fill="E6E6E6"/>
        <w:rPr>
          <w:snapToGrid w:val="0"/>
        </w:rPr>
      </w:pPr>
      <w:r>
        <w:rPr>
          <w:snapToGrid w:val="0"/>
        </w:rPr>
        <w:t>}</w:t>
      </w:r>
    </w:p>
    <w:p w14:paraId="27037102" w14:textId="77777777" w:rsidR="00A11907" w:rsidRDefault="00A11907" w:rsidP="00A11907">
      <w:pPr>
        <w:pStyle w:val="PL"/>
        <w:shd w:val="clear" w:color="auto" w:fill="E6E6E6"/>
        <w:rPr>
          <w:snapToGrid w:val="0"/>
        </w:rPr>
      </w:pPr>
    </w:p>
    <w:p w14:paraId="4A131452" w14:textId="77777777" w:rsidR="00A11907" w:rsidRDefault="00A11907" w:rsidP="00A11907">
      <w:pPr>
        <w:pStyle w:val="PL"/>
        <w:shd w:val="clear" w:color="auto" w:fill="E6E6E6"/>
        <w:rPr>
          <w:snapToGrid w:val="0"/>
        </w:rPr>
      </w:pPr>
      <w:r>
        <w:t xml:space="preserve">NR-DL-AoD-AdditionalMeasurements-r16 ::= SEQUENCE </w:t>
      </w:r>
      <w:r>
        <w:rPr>
          <w:snapToGrid w:val="0"/>
        </w:rPr>
        <w:t>(SIZE (1..7)) OF</w:t>
      </w:r>
    </w:p>
    <w:p w14:paraId="58FF6946" w14:textId="77777777" w:rsidR="00A11907" w:rsidRDefault="00A11907" w:rsidP="00A11907">
      <w:pPr>
        <w:pStyle w:val="PL"/>
        <w:shd w:val="clear" w:color="auto" w:fill="E6E6E6"/>
      </w:pPr>
      <w:r>
        <w:tab/>
      </w:r>
      <w:r>
        <w:tab/>
      </w:r>
      <w:r>
        <w:tab/>
      </w:r>
      <w:r>
        <w:tab/>
      </w:r>
      <w:r>
        <w:tab/>
      </w:r>
      <w:r>
        <w:tab/>
      </w:r>
      <w:r>
        <w:tab/>
      </w:r>
      <w:r>
        <w:tab/>
      </w:r>
      <w:r>
        <w:tab/>
      </w:r>
      <w:r>
        <w:tab/>
      </w:r>
      <w:r>
        <w:tab/>
      </w:r>
      <w:r>
        <w:tab/>
      </w:r>
      <w:r>
        <w:tab/>
        <w:t>NR-DL-AoD-AdditionalMeasurementElement-r16</w:t>
      </w:r>
    </w:p>
    <w:p w14:paraId="59769A50" w14:textId="77777777" w:rsidR="00A11907" w:rsidRDefault="00A11907" w:rsidP="00A11907">
      <w:pPr>
        <w:pStyle w:val="PL"/>
        <w:shd w:val="clear" w:color="auto" w:fill="E6E6E6"/>
      </w:pPr>
    </w:p>
    <w:p w14:paraId="360AE0E1" w14:textId="77777777" w:rsidR="00A11907" w:rsidRDefault="00A11907" w:rsidP="00A11907">
      <w:pPr>
        <w:pStyle w:val="PL"/>
        <w:shd w:val="clear" w:color="auto" w:fill="E6E6E6"/>
        <w:rPr>
          <w:snapToGrid w:val="0"/>
        </w:rPr>
      </w:pPr>
      <w:r>
        <w:t xml:space="preserve">NR-DL-AoD-AdditionalMeasurementElement-r16 </w:t>
      </w:r>
      <w:r>
        <w:rPr>
          <w:snapToGrid w:val="0"/>
        </w:rPr>
        <w:t>::= SEQUENCE {</w:t>
      </w:r>
    </w:p>
    <w:p w14:paraId="5A61EE34" w14:textId="77777777" w:rsidR="00A11907" w:rsidRDefault="00A11907" w:rsidP="00A11907">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14:paraId="79FC3241" w14:textId="77777777" w:rsidR="00A11907" w:rsidRDefault="00A11907" w:rsidP="00A11907">
      <w:pPr>
        <w:pStyle w:val="PL"/>
        <w:shd w:val="clear" w:color="auto" w:fill="E6E6E6"/>
      </w:pPr>
      <w:r>
        <w:tab/>
        <w:t>nr-DL-PRS-ResourceSetID-r16</w:t>
      </w:r>
      <w:r>
        <w:tab/>
      </w:r>
      <w:r>
        <w:tab/>
        <w:t xml:space="preserve">NR-DL-PRS-ResourceSetID-r16 </w:t>
      </w:r>
      <w:r>
        <w:tab/>
      </w:r>
      <w:r>
        <w:tab/>
      </w:r>
      <w:r>
        <w:tab/>
        <w:t>OPTIONAL,</w:t>
      </w:r>
    </w:p>
    <w:p w14:paraId="5B20E0FF" w14:textId="77777777" w:rsidR="00A11907" w:rsidRDefault="00A11907" w:rsidP="00A11907">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17647A5E" w14:textId="77777777" w:rsidR="00A11907" w:rsidRDefault="00A11907" w:rsidP="00A11907">
      <w:pPr>
        <w:pStyle w:val="PL"/>
        <w:shd w:val="clear" w:color="auto" w:fill="E6E6E6"/>
      </w:pPr>
      <w:r>
        <w:rPr>
          <w:snapToGrid w:val="0"/>
        </w:rPr>
        <w:tab/>
        <w:t>nr-DL-PRS-RSRP</w:t>
      </w:r>
      <w:r>
        <w:t>-ResultDiff-r16</w:t>
      </w:r>
      <w:r>
        <w:tab/>
        <w:t>INTEGER (0..30),</w:t>
      </w:r>
    </w:p>
    <w:p w14:paraId="04B738ED" w14:textId="77777777" w:rsidR="00A11907" w:rsidRDefault="00A11907" w:rsidP="00A11907">
      <w:pPr>
        <w:pStyle w:val="PL"/>
        <w:shd w:val="clear" w:color="auto" w:fill="E6E6E6"/>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0F883C" w14:textId="77777777" w:rsidR="00A11907" w:rsidRDefault="00A11907" w:rsidP="00A11907">
      <w:pPr>
        <w:pStyle w:val="PL"/>
        <w:shd w:val="clear" w:color="auto" w:fill="E6E6E6"/>
        <w:rPr>
          <w:snapToGrid w:val="0"/>
        </w:rPr>
      </w:pPr>
      <w:r>
        <w:rPr>
          <w:snapToGrid w:val="0"/>
        </w:rPr>
        <w:tab/>
        <w:t>...</w:t>
      </w:r>
    </w:p>
    <w:p w14:paraId="62EA18BF" w14:textId="77777777" w:rsidR="00A11907" w:rsidRDefault="00A11907" w:rsidP="00A11907">
      <w:pPr>
        <w:pStyle w:val="PL"/>
        <w:shd w:val="clear" w:color="auto" w:fill="E6E6E6"/>
        <w:rPr>
          <w:snapToGrid w:val="0"/>
        </w:rPr>
      </w:pPr>
      <w:r>
        <w:rPr>
          <w:snapToGrid w:val="0"/>
        </w:rPr>
        <w:t>}</w:t>
      </w:r>
    </w:p>
    <w:p w14:paraId="49C44502" w14:textId="77777777" w:rsidR="00A11907" w:rsidRDefault="00A11907" w:rsidP="00A11907">
      <w:pPr>
        <w:pStyle w:val="PL"/>
        <w:shd w:val="clear" w:color="auto" w:fill="E6E6E6"/>
        <w:rPr>
          <w:snapToGrid w:val="0"/>
        </w:rPr>
      </w:pPr>
    </w:p>
    <w:p w14:paraId="09982D9B" w14:textId="77777777" w:rsidR="00A11907" w:rsidRDefault="00A11907" w:rsidP="00A11907">
      <w:pPr>
        <w:pStyle w:val="PL"/>
        <w:shd w:val="clear" w:color="auto" w:fill="E6E6E6"/>
      </w:pPr>
      <w:r>
        <w:t>-- ASN1STOP</w:t>
      </w:r>
    </w:p>
    <w:p w14:paraId="2E1A388D" w14:textId="77777777" w:rsidR="00A11907" w:rsidRDefault="00A11907" w:rsidP="00A11907"/>
    <w:p w14:paraId="5106E553" w14:textId="55424D32" w:rsidR="009A7402" w:rsidRDefault="009A7402" w:rsidP="005835C5">
      <w:pPr>
        <w:pStyle w:val="B1"/>
        <w:ind w:left="0" w:firstLine="0"/>
        <w:rPr>
          <w:rFonts w:eastAsia="SimSun"/>
          <w:sz w:val="22"/>
          <w:szCs w:val="22"/>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11907" w14:paraId="3DCF9BCF" w14:textId="77777777" w:rsidTr="00A1190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0F9B8F" w14:textId="77777777" w:rsidR="00A11907" w:rsidRDefault="00A11907">
            <w:pPr>
              <w:pStyle w:val="TAH"/>
              <w:keepNext w:val="0"/>
              <w:keepLines w:val="0"/>
              <w:widowControl w:val="0"/>
              <w:rPr>
                <w:lang w:eastAsia="ja-JP"/>
              </w:rPr>
            </w:pPr>
            <w:r>
              <w:rPr>
                <w:i/>
                <w:lang w:eastAsia="ja-JP"/>
              </w:rPr>
              <w:t>NR-DL-AoD-SignalMeasurementInformation</w:t>
            </w:r>
            <w:r>
              <w:rPr>
                <w:iCs/>
                <w:noProof/>
                <w:lang w:eastAsia="ja-JP"/>
              </w:rPr>
              <w:t xml:space="preserve"> field descriptions</w:t>
            </w:r>
          </w:p>
        </w:tc>
      </w:tr>
      <w:tr w:rsidR="00A11907" w14:paraId="06D20D6A" w14:textId="77777777" w:rsidTr="00A1190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9ADFF2" w14:textId="4CA8CEAA" w:rsidR="00A11907" w:rsidRPr="00A260DD" w:rsidRDefault="00A11907" w:rsidP="00A11907">
            <w:pPr>
              <w:pStyle w:val="TAL"/>
              <w:keepNext w:val="0"/>
              <w:keepLines w:val="0"/>
              <w:rPr>
                <w:bCs/>
                <w:i/>
                <w:iCs/>
                <w:noProof/>
              </w:rPr>
            </w:pPr>
            <w:r w:rsidRPr="00EA17FE">
              <w:rPr>
                <w:b/>
                <w:i/>
                <w:snapToGrid w:val="0"/>
                <w:szCs w:val="16"/>
              </w:rPr>
              <w:t>nr-</w:t>
            </w:r>
            <w:r w:rsidRPr="00EA17FE">
              <w:rPr>
                <w:b/>
                <w:i/>
                <w:szCs w:val="16"/>
              </w:rPr>
              <w:t>AD-</w:t>
            </w:r>
            <w:r w:rsidRPr="00EA17FE">
              <w:rPr>
                <w:b/>
                <w:i/>
                <w:snapToGrid w:val="0"/>
                <w:szCs w:val="16"/>
              </w:rPr>
              <w:t>Identifier</w:t>
            </w:r>
          </w:p>
          <w:p w14:paraId="567FFB21" w14:textId="4B164A28" w:rsidR="00A11907" w:rsidRDefault="00A11907" w:rsidP="00A11907">
            <w:pPr>
              <w:pStyle w:val="TAL"/>
              <w:rPr>
                <w:lang w:eastAsia="ja-JP"/>
              </w:rPr>
            </w:pPr>
            <w:r>
              <w:rPr>
                <w:bCs/>
                <w:iCs/>
                <w:noProof/>
              </w:rPr>
              <w:t>This field is used to indicate the assistance data that was used from the list of assistance data.</w:t>
            </w:r>
          </w:p>
        </w:tc>
      </w:tr>
    </w:tbl>
    <w:p w14:paraId="6FF1C2A4" w14:textId="77777777" w:rsidR="00D01102" w:rsidRDefault="00D01102" w:rsidP="005835C5">
      <w:pPr>
        <w:pStyle w:val="B1"/>
        <w:ind w:left="0" w:firstLine="0"/>
        <w:rPr>
          <w:rFonts w:eastAsia="SimSun"/>
          <w:sz w:val="22"/>
          <w:szCs w:val="22"/>
          <w:lang w:val="en-US"/>
        </w:rPr>
      </w:pPr>
    </w:p>
    <w:p w14:paraId="38B1EDAA" w14:textId="7568865A" w:rsidR="00DE44DB" w:rsidRDefault="00781FAB" w:rsidP="00AB73AB">
      <w:pPr>
        <w:pStyle w:val="3GPPText"/>
        <w:rPr>
          <w:b/>
        </w:rPr>
      </w:pPr>
      <w:r>
        <w:rPr>
          <w:b/>
        </w:rPr>
        <w:t>Proposal 2</w:t>
      </w:r>
      <w:r w:rsidR="00DE44DB">
        <w:rPr>
          <w:b/>
        </w:rPr>
        <w:t xml:space="preserve">: The selection of an instance of AD from multiple AD provided may be based on one or more of the following: </w:t>
      </w:r>
    </w:p>
    <w:p w14:paraId="190BA768" w14:textId="2FF2B4C4" w:rsidR="00DE44DB" w:rsidRDefault="00DE44DB" w:rsidP="00DE44DB">
      <w:pPr>
        <w:pStyle w:val="3GPPText"/>
        <w:numPr>
          <w:ilvl w:val="0"/>
          <w:numId w:val="15"/>
        </w:numPr>
        <w:rPr>
          <w:b/>
        </w:rPr>
      </w:pPr>
      <w:r>
        <w:rPr>
          <w:b/>
        </w:rPr>
        <w:t xml:space="preserve">Based on UE measurement </w:t>
      </w:r>
      <w:r w:rsidR="005E4971">
        <w:rPr>
          <w:b/>
        </w:rPr>
        <w:t>(FFS)</w:t>
      </w:r>
    </w:p>
    <w:p w14:paraId="320437A5" w14:textId="12857EB3" w:rsidR="00DE44DB" w:rsidRDefault="00DE44DB" w:rsidP="00DE44DB">
      <w:pPr>
        <w:pStyle w:val="3GPPText"/>
        <w:numPr>
          <w:ilvl w:val="0"/>
          <w:numId w:val="15"/>
        </w:numPr>
        <w:rPr>
          <w:b/>
        </w:rPr>
      </w:pPr>
      <w:r>
        <w:rPr>
          <w:b/>
        </w:rPr>
        <w:t xml:space="preserve">Based on logical information (e.g. the camped cell) </w:t>
      </w:r>
    </w:p>
    <w:p w14:paraId="265A52A6" w14:textId="16C0AD31" w:rsidR="000E35CA" w:rsidRDefault="000E35CA">
      <w:pPr>
        <w:autoSpaceDE/>
        <w:autoSpaceDN/>
        <w:adjustRightInd/>
        <w:snapToGrid/>
        <w:spacing w:after="0"/>
        <w:jc w:val="left"/>
        <w:rPr>
          <w:b/>
          <w:szCs w:val="20"/>
        </w:rPr>
      </w:pPr>
      <w:r>
        <w:rPr>
          <w:b/>
        </w:rPr>
        <w:br w:type="page"/>
      </w:r>
    </w:p>
    <w:p w14:paraId="6EC540F6" w14:textId="2A6CF5F5" w:rsidR="00552323" w:rsidRDefault="000725F6" w:rsidP="00552323">
      <w:pPr>
        <w:pStyle w:val="Heading1"/>
        <w:contextualSpacing/>
      </w:pPr>
      <w:r>
        <w:lastRenderedPageBreak/>
        <w:t>Conclusions</w:t>
      </w:r>
      <w:r w:rsidR="00552323" w:rsidRPr="0018725C">
        <w:t xml:space="preserve"> </w:t>
      </w:r>
    </w:p>
    <w:p w14:paraId="29202956" w14:textId="62C4CBA7" w:rsidR="003F7089" w:rsidRPr="00647B53" w:rsidRDefault="003F7089" w:rsidP="004E3F05">
      <w:pPr>
        <w:pStyle w:val="3GPPText"/>
        <w:rPr>
          <w:b/>
          <w:szCs w:val="22"/>
        </w:rPr>
      </w:pPr>
      <w:r>
        <w:t>In this contribution, we have made the following observations:</w:t>
      </w:r>
      <w:r w:rsidRPr="00647B53">
        <w:rPr>
          <w:b/>
          <w:szCs w:val="22"/>
        </w:rPr>
        <w:t xml:space="preserve"> </w:t>
      </w:r>
    </w:p>
    <w:p w14:paraId="61763C07" w14:textId="6E184A0D" w:rsidR="009818BF" w:rsidRDefault="009818BF" w:rsidP="009818BF">
      <w:pPr>
        <w:rPr>
          <w:b/>
        </w:rPr>
      </w:pPr>
      <w:r w:rsidRPr="00AB73AB">
        <w:rPr>
          <w:b/>
        </w:rPr>
        <w:t xml:space="preserve">Observation 1: In case of MT-LR, the network may not know in advance the expected location of the UE at a future point in time. Hence, the network cannot </w:t>
      </w:r>
      <w:r w:rsidRPr="004D5A35">
        <w:rPr>
          <w:b/>
        </w:rPr>
        <w:t>assume that the provided instance</w:t>
      </w:r>
      <w:r w:rsidRPr="00AB73AB">
        <w:rPr>
          <w:b/>
        </w:rPr>
        <w:t xml:space="preserve"> of assistance data is applicable to the UE. </w:t>
      </w:r>
    </w:p>
    <w:p w14:paraId="34DDB5D5" w14:textId="77777777" w:rsidR="00630816" w:rsidRPr="00AB73AB" w:rsidRDefault="00630816" w:rsidP="009818BF">
      <w:pPr>
        <w:rPr>
          <w:b/>
        </w:rPr>
      </w:pPr>
    </w:p>
    <w:p w14:paraId="1801F683" w14:textId="38956F71" w:rsidR="009818BF" w:rsidRDefault="009818BF" w:rsidP="009818BF">
      <w:pPr>
        <w:rPr>
          <w:b/>
        </w:rPr>
      </w:pPr>
      <w:r>
        <w:rPr>
          <w:b/>
        </w:rPr>
        <w:t>Observation 2: If pre-configured</w:t>
      </w:r>
      <w:r w:rsidRPr="00AB73AB">
        <w:rPr>
          <w:b/>
        </w:rPr>
        <w:t xml:space="preserve"> </w:t>
      </w:r>
      <w:r>
        <w:rPr>
          <w:b/>
        </w:rPr>
        <w:t xml:space="preserve">assistance data provided to </w:t>
      </w:r>
      <w:r w:rsidRPr="00AB73AB">
        <w:rPr>
          <w:b/>
        </w:rPr>
        <w:t xml:space="preserve">the UE is not applicable for the </w:t>
      </w:r>
      <w:r>
        <w:rPr>
          <w:b/>
        </w:rPr>
        <w:t>future</w:t>
      </w:r>
      <w:r w:rsidRPr="00AB73AB">
        <w:rPr>
          <w:b/>
        </w:rPr>
        <w:t xml:space="preserve"> location of the UE, </w:t>
      </w:r>
      <w:r>
        <w:rPr>
          <w:b/>
        </w:rPr>
        <w:t xml:space="preserve"> this causes additional signalling delays to acquire assistance data. </w:t>
      </w:r>
    </w:p>
    <w:p w14:paraId="5D9D6AEB" w14:textId="49295136" w:rsidR="004E3F05" w:rsidRDefault="004E3F05" w:rsidP="003F7089">
      <w:pPr>
        <w:rPr>
          <w:b/>
        </w:rPr>
      </w:pPr>
    </w:p>
    <w:p w14:paraId="62C716C8" w14:textId="77777777" w:rsidR="00D01102" w:rsidRDefault="00D01102" w:rsidP="00D01102">
      <w:pPr>
        <w:pStyle w:val="3GPPText"/>
        <w:rPr>
          <w:b/>
        </w:rPr>
      </w:pPr>
      <w:r w:rsidRPr="00487B41">
        <w:rPr>
          <w:b/>
        </w:rPr>
        <w:t xml:space="preserve">Observation </w:t>
      </w:r>
      <w:r>
        <w:rPr>
          <w:b/>
        </w:rPr>
        <w:t>3</w:t>
      </w:r>
      <w:r w:rsidRPr="00487B41">
        <w:rPr>
          <w:b/>
        </w:rPr>
        <w:t xml:space="preserve">: </w:t>
      </w:r>
      <w:r>
        <w:rPr>
          <w:b/>
        </w:rPr>
        <w:t>Multiple instants of p</w:t>
      </w:r>
      <w:r w:rsidRPr="00487B41">
        <w:rPr>
          <w:b/>
        </w:rPr>
        <w:t xml:space="preserve">re-configured assistance data </w:t>
      </w:r>
      <w:r>
        <w:rPr>
          <w:b/>
        </w:rPr>
        <w:t xml:space="preserve">provide the following benefits </w:t>
      </w:r>
    </w:p>
    <w:p w14:paraId="0AC1D585" w14:textId="77777777" w:rsidR="00D01102" w:rsidRDefault="00D01102" w:rsidP="00D01102">
      <w:pPr>
        <w:pStyle w:val="3GPPText"/>
        <w:numPr>
          <w:ilvl w:val="0"/>
          <w:numId w:val="19"/>
        </w:numPr>
        <w:rPr>
          <w:b/>
        </w:rPr>
      </w:pPr>
      <w:r>
        <w:rPr>
          <w:b/>
        </w:rPr>
        <w:t>Offer flexibility for schedule location time T feature</w:t>
      </w:r>
    </w:p>
    <w:p w14:paraId="49290125" w14:textId="77777777" w:rsidR="00D01102" w:rsidRDefault="00D01102" w:rsidP="00D01102">
      <w:pPr>
        <w:pStyle w:val="3GPPText"/>
        <w:numPr>
          <w:ilvl w:val="0"/>
          <w:numId w:val="19"/>
        </w:numPr>
        <w:rPr>
          <w:b/>
        </w:rPr>
      </w:pPr>
      <w:r>
        <w:rPr>
          <w:b/>
        </w:rPr>
        <w:t xml:space="preserve">Reduction in delay </w:t>
      </w:r>
    </w:p>
    <w:p w14:paraId="451DBA43" w14:textId="77777777" w:rsidR="00D01102" w:rsidRDefault="00D01102" w:rsidP="00D01102">
      <w:pPr>
        <w:pStyle w:val="3GPPText"/>
        <w:numPr>
          <w:ilvl w:val="0"/>
          <w:numId w:val="19"/>
        </w:numPr>
        <w:rPr>
          <w:b/>
        </w:rPr>
      </w:pPr>
      <w:r>
        <w:rPr>
          <w:b/>
        </w:rPr>
        <w:t xml:space="preserve">Reduction in signalling overhead </w:t>
      </w:r>
    </w:p>
    <w:p w14:paraId="6E90DEFE" w14:textId="368DFD55" w:rsidR="00D01102" w:rsidRDefault="00D01102" w:rsidP="00D01102"/>
    <w:p w14:paraId="0686FE1F" w14:textId="62078DBA" w:rsidR="004E3F05" w:rsidRPr="00781FAB" w:rsidRDefault="003F7089" w:rsidP="004E3F05">
      <w:pPr>
        <w:pStyle w:val="3GPPText"/>
      </w:pPr>
      <w:r w:rsidRPr="003F7089">
        <w:t xml:space="preserve">Based on the above observations, we make the following proposals: </w:t>
      </w:r>
    </w:p>
    <w:p w14:paraId="6BFAEF59" w14:textId="77777777" w:rsidR="00781FAB" w:rsidRDefault="00781FAB" w:rsidP="00781FAB">
      <w:pPr>
        <w:pStyle w:val="3GPPText"/>
        <w:rPr>
          <w:b/>
        </w:rPr>
      </w:pPr>
    </w:p>
    <w:p w14:paraId="14BD1C0D" w14:textId="77777777" w:rsidR="00781FAB" w:rsidRDefault="00781FAB" w:rsidP="00781FAB">
      <w:pPr>
        <w:pStyle w:val="3GPPText"/>
        <w:rPr>
          <w:b/>
        </w:rPr>
      </w:pPr>
      <w:r w:rsidRPr="00487B41">
        <w:rPr>
          <w:b/>
        </w:rPr>
        <w:t xml:space="preserve">Proposal 1: </w:t>
      </w:r>
      <w:r>
        <w:rPr>
          <w:b/>
        </w:rPr>
        <w:t>RAN2 shall agree to p</w:t>
      </w:r>
      <w:r w:rsidRPr="00487B41">
        <w:rPr>
          <w:b/>
        </w:rPr>
        <w:t>rovide</w:t>
      </w:r>
      <w:r>
        <w:rPr>
          <w:b/>
        </w:rPr>
        <w:t xml:space="preserve"> UE with</w:t>
      </w:r>
      <w:r w:rsidRPr="00487B41">
        <w:rPr>
          <w:b/>
        </w:rPr>
        <w:t xml:space="preserve"> multiple </w:t>
      </w:r>
      <w:r>
        <w:rPr>
          <w:b/>
        </w:rPr>
        <w:t>instances</w:t>
      </w:r>
      <w:r w:rsidRPr="00487B41">
        <w:rPr>
          <w:b/>
        </w:rPr>
        <w:t xml:space="preserve"> of pre-configured assistance data </w:t>
      </w:r>
      <w:r>
        <w:rPr>
          <w:b/>
        </w:rPr>
        <w:t>applicable to different areas within the network.</w:t>
      </w:r>
    </w:p>
    <w:p w14:paraId="2FC80389" w14:textId="77777777" w:rsidR="004E3F05" w:rsidRDefault="004E3F05" w:rsidP="004E3F05">
      <w:pPr>
        <w:pStyle w:val="3GPPText"/>
        <w:rPr>
          <w:b/>
        </w:rPr>
      </w:pPr>
    </w:p>
    <w:p w14:paraId="273C66A1" w14:textId="524E3854" w:rsidR="004E3F05" w:rsidRDefault="00781FAB" w:rsidP="004E3F05">
      <w:pPr>
        <w:pStyle w:val="3GPPText"/>
        <w:rPr>
          <w:b/>
        </w:rPr>
      </w:pPr>
      <w:r>
        <w:rPr>
          <w:b/>
        </w:rPr>
        <w:t>Proposal 2</w:t>
      </w:r>
      <w:r w:rsidR="004E3F05">
        <w:rPr>
          <w:b/>
        </w:rPr>
        <w:t xml:space="preserve">: The selection of an instance of AD from multiple AD provided may be based on one or more of the following: </w:t>
      </w:r>
    </w:p>
    <w:p w14:paraId="5339E962" w14:textId="493B049F" w:rsidR="004E3F05" w:rsidRDefault="004E3F05" w:rsidP="004E3F05">
      <w:pPr>
        <w:pStyle w:val="3GPPText"/>
        <w:numPr>
          <w:ilvl w:val="0"/>
          <w:numId w:val="16"/>
        </w:numPr>
        <w:rPr>
          <w:b/>
        </w:rPr>
      </w:pPr>
      <w:r>
        <w:rPr>
          <w:b/>
        </w:rPr>
        <w:t xml:space="preserve">Based on UE measurement </w:t>
      </w:r>
      <w:r w:rsidR="005E4971">
        <w:rPr>
          <w:b/>
        </w:rPr>
        <w:t>(FFS)</w:t>
      </w:r>
    </w:p>
    <w:p w14:paraId="6FBB2599" w14:textId="77777777" w:rsidR="004E3F05" w:rsidRDefault="004E3F05" w:rsidP="004E3F05">
      <w:pPr>
        <w:pStyle w:val="3GPPText"/>
        <w:numPr>
          <w:ilvl w:val="0"/>
          <w:numId w:val="16"/>
        </w:numPr>
        <w:rPr>
          <w:b/>
        </w:rPr>
      </w:pPr>
      <w:r>
        <w:rPr>
          <w:b/>
        </w:rPr>
        <w:t xml:space="preserve">Based on logical information (e.g. the camped cell) </w:t>
      </w:r>
    </w:p>
    <w:p w14:paraId="4B212441" w14:textId="4DC0DEA0" w:rsidR="00BA4EB6" w:rsidRDefault="00BA4EB6">
      <w:pPr>
        <w:autoSpaceDE/>
        <w:autoSpaceDN/>
        <w:adjustRightInd/>
        <w:snapToGrid/>
        <w:spacing w:after="0"/>
        <w:jc w:val="left"/>
        <w:rPr>
          <w:b/>
          <w:szCs w:val="20"/>
        </w:rPr>
      </w:pPr>
      <w:r>
        <w:rPr>
          <w:b/>
        </w:rPr>
        <w:br w:type="page"/>
      </w: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7087E39" w14:textId="77777777" w:rsidR="00EB6E8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B6E89" w14:paraId="2B54CFDE" w14:textId="77777777">
                <w:trPr>
                  <w:divId w:val="388261083"/>
                  <w:tblCellSpacing w:w="15" w:type="dxa"/>
                </w:trPr>
                <w:tc>
                  <w:tcPr>
                    <w:tcW w:w="50" w:type="pct"/>
                    <w:hideMark/>
                  </w:tcPr>
                  <w:p w14:paraId="3AF58388" w14:textId="22295758" w:rsidR="00EB6E89" w:rsidRDefault="00EB6E89">
                    <w:pPr>
                      <w:pStyle w:val="Bibliography"/>
                      <w:rPr>
                        <w:noProof/>
                        <w:sz w:val="24"/>
                        <w:szCs w:val="24"/>
                      </w:rPr>
                    </w:pPr>
                    <w:r>
                      <w:rPr>
                        <w:noProof/>
                      </w:rPr>
                      <w:t xml:space="preserve">[1] </w:t>
                    </w:r>
                  </w:p>
                </w:tc>
                <w:tc>
                  <w:tcPr>
                    <w:tcW w:w="0" w:type="auto"/>
                    <w:hideMark/>
                  </w:tcPr>
                  <w:p w14:paraId="77C3BDC9" w14:textId="77777777" w:rsidR="00EB6E89" w:rsidRDefault="00EB6E89">
                    <w:pPr>
                      <w:pStyle w:val="Bibliography"/>
                      <w:rPr>
                        <w:noProof/>
                      </w:rPr>
                    </w:pPr>
                    <w:r>
                      <w:rPr>
                        <w:noProof/>
                      </w:rPr>
                      <w:t>RP-210903, "Revised WID: NR Positioning Enhancements," 3GPP, Online, 2021-03.</w:t>
                    </w:r>
                  </w:p>
                </w:tc>
              </w:tr>
              <w:tr w:rsidR="00EB6E89" w14:paraId="5CEB0B49" w14:textId="77777777">
                <w:trPr>
                  <w:divId w:val="388261083"/>
                  <w:tblCellSpacing w:w="15" w:type="dxa"/>
                </w:trPr>
                <w:tc>
                  <w:tcPr>
                    <w:tcW w:w="50" w:type="pct"/>
                    <w:hideMark/>
                  </w:tcPr>
                  <w:p w14:paraId="6FB73743" w14:textId="77777777" w:rsidR="00EB6E89" w:rsidRDefault="00EB6E89">
                    <w:pPr>
                      <w:pStyle w:val="Bibliography"/>
                      <w:rPr>
                        <w:noProof/>
                      </w:rPr>
                    </w:pPr>
                    <w:r>
                      <w:rPr>
                        <w:noProof/>
                      </w:rPr>
                      <w:t xml:space="preserve">[2] </w:t>
                    </w:r>
                  </w:p>
                </w:tc>
                <w:tc>
                  <w:tcPr>
                    <w:tcW w:w="0" w:type="auto"/>
                    <w:hideMark/>
                  </w:tcPr>
                  <w:p w14:paraId="62CFE758" w14:textId="77777777" w:rsidR="00EB6E89" w:rsidRDefault="00EB6E89">
                    <w:pPr>
                      <w:pStyle w:val="Bibliography"/>
                      <w:rPr>
                        <w:noProof/>
                      </w:rPr>
                    </w:pPr>
                    <w:r>
                      <w:rPr>
                        <w:noProof/>
                      </w:rPr>
                      <w:t>3GPP RAN WG2#114-e, "Chairman's Notes on Positioning and Relay Session," 3GPP, Online, 2021-05.</w:t>
                    </w:r>
                  </w:p>
                </w:tc>
              </w:tr>
              <w:tr w:rsidR="00EB6E89" w14:paraId="0E10B87A" w14:textId="77777777">
                <w:trPr>
                  <w:divId w:val="388261083"/>
                  <w:tblCellSpacing w:w="15" w:type="dxa"/>
                </w:trPr>
                <w:tc>
                  <w:tcPr>
                    <w:tcW w:w="50" w:type="pct"/>
                    <w:hideMark/>
                  </w:tcPr>
                  <w:p w14:paraId="401CD413" w14:textId="77777777" w:rsidR="00EB6E89" w:rsidRDefault="00EB6E89">
                    <w:pPr>
                      <w:pStyle w:val="Bibliography"/>
                      <w:rPr>
                        <w:noProof/>
                      </w:rPr>
                    </w:pPr>
                    <w:r>
                      <w:rPr>
                        <w:noProof/>
                      </w:rPr>
                      <w:t xml:space="preserve">[3] </w:t>
                    </w:r>
                  </w:p>
                </w:tc>
                <w:tc>
                  <w:tcPr>
                    <w:tcW w:w="0" w:type="auto"/>
                    <w:hideMark/>
                  </w:tcPr>
                  <w:p w14:paraId="2D00AD9A" w14:textId="77777777" w:rsidR="00EB6E89" w:rsidRDefault="00EB6E89">
                    <w:pPr>
                      <w:pStyle w:val="Bibliography"/>
                      <w:rPr>
                        <w:noProof/>
                      </w:rPr>
                    </w:pPr>
                    <w:r>
                      <w:rPr>
                        <w:noProof/>
                      </w:rPr>
                      <w:t>3GPP RAN WG2#115-e, "Chairman's Notes on Positioning and Relay Session," 3GPP, Online, 2021-08.</w:t>
                    </w:r>
                  </w:p>
                </w:tc>
              </w:tr>
              <w:tr w:rsidR="00EB6E89" w14:paraId="05894ECD" w14:textId="77777777">
                <w:trPr>
                  <w:divId w:val="388261083"/>
                  <w:tblCellSpacing w:w="15" w:type="dxa"/>
                </w:trPr>
                <w:tc>
                  <w:tcPr>
                    <w:tcW w:w="50" w:type="pct"/>
                    <w:hideMark/>
                  </w:tcPr>
                  <w:p w14:paraId="3281D765" w14:textId="77777777" w:rsidR="00EB6E89" w:rsidRDefault="00EB6E89">
                    <w:pPr>
                      <w:pStyle w:val="Bibliography"/>
                      <w:rPr>
                        <w:noProof/>
                      </w:rPr>
                    </w:pPr>
                    <w:r>
                      <w:rPr>
                        <w:noProof/>
                      </w:rPr>
                      <w:t xml:space="preserve">[4] </w:t>
                    </w:r>
                  </w:p>
                </w:tc>
                <w:tc>
                  <w:tcPr>
                    <w:tcW w:w="0" w:type="auto"/>
                    <w:hideMark/>
                  </w:tcPr>
                  <w:p w14:paraId="3A310493" w14:textId="77777777" w:rsidR="00EB6E89" w:rsidRDefault="00EB6E89">
                    <w:pPr>
                      <w:pStyle w:val="Bibliography"/>
                      <w:rPr>
                        <w:noProof/>
                      </w:rPr>
                    </w:pPr>
                    <w:r>
                      <w:rPr>
                        <w:noProof/>
                      </w:rPr>
                      <w:t>3GPP RAN WG2#116-e, "Chairman's Notes on Positioning and Relay Session," 3GPP, Online, 2021-11.</w:t>
                    </w:r>
                  </w:p>
                </w:tc>
              </w:tr>
              <w:tr w:rsidR="00EB6E89" w14:paraId="4AEB6473" w14:textId="77777777">
                <w:trPr>
                  <w:divId w:val="388261083"/>
                  <w:tblCellSpacing w:w="15" w:type="dxa"/>
                </w:trPr>
                <w:tc>
                  <w:tcPr>
                    <w:tcW w:w="50" w:type="pct"/>
                    <w:hideMark/>
                  </w:tcPr>
                  <w:p w14:paraId="7FA0C850" w14:textId="77777777" w:rsidR="00EB6E89" w:rsidRDefault="00EB6E89">
                    <w:pPr>
                      <w:pStyle w:val="Bibliography"/>
                      <w:rPr>
                        <w:noProof/>
                      </w:rPr>
                    </w:pPr>
                    <w:r>
                      <w:rPr>
                        <w:noProof/>
                      </w:rPr>
                      <w:t xml:space="preserve">[5] </w:t>
                    </w:r>
                  </w:p>
                </w:tc>
                <w:tc>
                  <w:tcPr>
                    <w:tcW w:w="0" w:type="auto"/>
                    <w:hideMark/>
                  </w:tcPr>
                  <w:p w14:paraId="5631ADF5" w14:textId="77777777" w:rsidR="00EB6E89" w:rsidRDefault="00EB6E89">
                    <w:pPr>
                      <w:pStyle w:val="Bibliography"/>
                      <w:rPr>
                        <w:noProof/>
                      </w:rPr>
                    </w:pPr>
                    <w:r>
                      <w:rPr>
                        <w:noProof/>
                      </w:rPr>
                      <w:t>3GPP TR 38.857, "Technical Specification Group Radio Access NEtwork; Study on NR Positioning Enhancements," 3GPP, Sophia Antipolis, 2021-03.</w:t>
                    </w:r>
                  </w:p>
                </w:tc>
              </w:tr>
            </w:tbl>
            <w:p w14:paraId="43795E74" w14:textId="77777777" w:rsidR="00EB6E89" w:rsidRDefault="00EB6E89">
              <w:pPr>
                <w:divId w:val="388261083"/>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C91DE" w14:textId="77777777" w:rsidR="009F45E6" w:rsidRDefault="009F45E6">
      <w:r>
        <w:separator/>
      </w:r>
    </w:p>
  </w:endnote>
  <w:endnote w:type="continuationSeparator" w:id="0">
    <w:p w14:paraId="5BBFFE5F" w14:textId="77777777" w:rsidR="009F45E6" w:rsidRDefault="009F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9D8E0" w14:textId="77777777" w:rsidR="009F45E6" w:rsidRDefault="009F45E6">
      <w:r>
        <w:separator/>
      </w:r>
    </w:p>
  </w:footnote>
  <w:footnote w:type="continuationSeparator" w:id="0">
    <w:p w14:paraId="20AFBD9A" w14:textId="77777777" w:rsidR="009F45E6" w:rsidRDefault="009F4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07CC1"/>
    <w:multiLevelType w:val="hybridMultilevel"/>
    <w:tmpl w:val="74B0F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9368C"/>
    <w:multiLevelType w:val="hybridMultilevel"/>
    <w:tmpl w:val="74B0F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A616A"/>
    <w:multiLevelType w:val="hybridMultilevel"/>
    <w:tmpl w:val="F7E483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F72D8A"/>
    <w:multiLevelType w:val="hybridMultilevel"/>
    <w:tmpl w:val="74B0F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557C1"/>
    <w:multiLevelType w:val="multilevel"/>
    <w:tmpl w:val="87C40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5314B2"/>
    <w:multiLevelType w:val="hybridMultilevel"/>
    <w:tmpl w:val="F7E483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3"/>
  </w:num>
  <w:num w:numId="2">
    <w:abstractNumId w:val="11"/>
  </w:num>
  <w:num w:numId="3">
    <w:abstractNumId w:val="17"/>
  </w:num>
  <w:num w:numId="4">
    <w:abstractNumId w:val="18"/>
  </w:num>
  <w:num w:numId="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14"/>
  </w:num>
  <w:num w:numId="9">
    <w:abstractNumId w:val="9"/>
  </w:num>
  <w:num w:numId="10">
    <w:abstractNumId w:val="7"/>
  </w:num>
  <w:num w:numId="11">
    <w:abstractNumId w:val="1"/>
  </w:num>
  <w:num w:numId="12">
    <w:abstractNumId w:val="10"/>
  </w:num>
  <w:num w:numId="13">
    <w:abstractNumId w:val="6"/>
  </w:num>
  <w:num w:numId="14">
    <w:abstractNumId w:val="15"/>
  </w:num>
  <w:num w:numId="15">
    <w:abstractNumId w:val="5"/>
  </w:num>
  <w:num w:numId="16">
    <w:abstractNumId w:val="12"/>
  </w:num>
  <w:num w:numId="17">
    <w:abstractNumId w:val="8"/>
  </w:num>
  <w:num w:numId="18">
    <w:abstractNumId w:val="2"/>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43E"/>
    <w:rsid w:val="0003376B"/>
    <w:rsid w:val="00034676"/>
    <w:rsid w:val="000346E6"/>
    <w:rsid w:val="000352B3"/>
    <w:rsid w:val="00036007"/>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0832"/>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4552"/>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11"/>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280"/>
    <w:rsid w:val="000E233D"/>
    <w:rsid w:val="000E27FA"/>
    <w:rsid w:val="000E2976"/>
    <w:rsid w:val="000E35C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27E9"/>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001"/>
    <w:rsid w:val="001364C4"/>
    <w:rsid w:val="00136A23"/>
    <w:rsid w:val="00136B99"/>
    <w:rsid w:val="001371D4"/>
    <w:rsid w:val="001372BF"/>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0F4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900"/>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42D"/>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A8C"/>
    <w:rsid w:val="002B3E04"/>
    <w:rsid w:val="002B4BF0"/>
    <w:rsid w:val="002B538E"/>
    <w:rsid w:val="002B5DCA"/>
    <w:rsid w:val="002B6BDC"/>
    <w:rsid w:val="002B6C18"/>
    <w:rsid w:val="002B734E"/>
    <w:rsid w:val="002B75B0"/>
    <w:rsid w:val="002B7EAF"/>
    <w:rsid w:val="002C0431"/>
    <w:rsid w:val="002C099C"/>
    <w:rsid w:val="002C0A52"/>
    <w:rsid w:val="002C0B74"/>
    <w:rsid w:val="002C0C0F"/>
    <w:rsid w:val="002C0C8B"/>
    <w:rsid w:val="002C0CBB"/>
    <w:rsid w:val="002C0DAB"/>
    <w:rsid w:val="002C10A7"/>
    <w:rsid w:val="002C1201"/>
    <w:rsid w:val="002C1460"/>
    <w:rsid w:val="002C1ABC"/>
    <w:rsid w:val="002C20F2"/>
    <w:rsid w:val="002C233E"/>
    <w:rsid w:val="002C38B2"/>
    <w:rsid w:val="002C3A39"/>
    <w:rsid w:val="002C3F9C"/>
    <w:rsid w:val="002C4E93"/>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07C"/>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47"/>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E1"/>
    <w:rsid w:val="00324DF6"/>
    <w:rsid w:val="00326957"/>
    <w:rsid w:val="00326AE2"/>
    <w:rsid w:val="00327415"/>
    <w:rsid w:val="00331426"/>
    <w:rsid w:val="0033171D"/>
    <w:rsid w:val="00331FC3"/>
    <w:rsid w:val="003336B3"/>
    <w:rsid w:val="0033593D"/>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49E"/>
    <w:rsid w:val="0036487C"/>
    <w:rsid w:val="00364B7D"/>
    <w:rsid w:val="00365411"/>
    <w:rsid w:val="00365FA2"/>
    <w:rsid w:val="0036691A"/>
    <w:rsid w:val="00366C69"/>
    <w:rsid w:val="00367441"/>
    <w:rsid w:val="00367B1D"/>
    <w:rsid w:val="00370C65"/>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326"/>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70D"/>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304E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9B4"/>
    <w:rsid w:val="00450B7E"/>
    <w:rsid w:val="0045136B"/>
    <w:rsid w:val="00451C7E"/>
    <w:rsid w:val="00452841"/>
    <w:rsid w:val="00453A26"/>
    <w:rsid w:val="00453BB6"/>
    <w:rsid w:val="00453CAA"/>
    <w:rsid w:val="0045462F"/>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035"/>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1BC5"/>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5A35"/>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3F05"/>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4A"/>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3E41"/>
    <w:rsid w:val="00594729"/>
    <w:rsid w:val="00594786"/>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2FE2"/>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4971"/>
    <w:rsid w:val="005E53F9"/>
    <w:rsid w:val="005E5937"/>
    <w:rsid w:val="005E624E"/>
    <w:rsid w:val="005E6B2C"/>
    <w:rsid w:val="005E6F35"/>
    <w:rsid w:val="005E701D"/>
    <w:rsid w:val="005E775D"/>
    <w:rsid w:val="005E7A90"/>
    <w:rsid w:val="005F001A"/>
    <w:rsid w:val="005F0A43"/>
    <w:rsid w:val="005F0E75"/>
    <w:rsid w:val="005F19F6"/>
    <w:rsid w:val="005F27BF"/>
    <w:rsid w:val="005F4171"/>
    <w:rsid w:val="005F46D6"/>
    <w:rsid w:val="005F4A13"/>
    <w:rsid w:val="005F4DD6"/>
    <w:rsid w:val="005F50D8"/>
    <w:rsid w:val="005F53A1"/>
    <w:rsid w:val="005F6037"/>
    <w:rsid w:val="005F6B77"/>
    <w:rsid w:val="005F7487"/>
    <w:rsid w:val="006002C7"/>
    <w:rsid w:val="00600F95"/>
    <w:rsid w:val="00601839"/>
    <w:rsid w:val="00601F8C"/>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816"/>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2D2B"/>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1BE"/>
    <w:rsid w:val="0066674A"/>
    <w:rsid w:val="0066732C"/>
    <w:rsid w:val="006679F5"/>
    <w:rsid w:val="00667B77"/>
    <w:rsid w:val="006706FA"/>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6CB"/>
    <w:rsid w:val="00675A60"/>
    <w:rsid w:val="0067620D"/>
    <w:rsid w:val="00676731"/>
    <w:rsid w:val="0067697E"/>
    <w:rsid w:val="00677443"/>
    <w:rsid w:val="0067769A"/>
    <w:rsid w:val="00677BE0"/>
    <w:rsid w:val="00677EA8"/>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493"/>
    <w:rsid w:val="006E2529"/>
    <w:rsid w:val="006E2EC6"/>
    <w:rsid w:val="006E37E3"/>
    <w:rsid w:val="006E45F3"/>
    <w:rsid w:val="006E4760"/>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2C2"/>
    <w:rsid w:val="00727530"/>
    <w:rsid w:val="007279A8"/>
    <w:rsid w:val="00727A2A"/>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5B7"/>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6E1E"/>
    <w:rsid w:val="00777BA0"/>
    <w:rsid w:val="007803BD"/>
    <w:rsid w:val="00780FD6"/>
    <w:rsid w:val="007811DC"/>
    <w:rsid w:val="00781FAB"/>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6ED6"/>
    <w:rsid w:val="00797095"/>
    <w:rsid w:val="007A080D"/>
    <w:rsid w:val="007A0BC2"/>
    <w:rsid w:val="007A104E"/>
    <w:rsid w:val="007A1F44"/>
    <w:rsid w:val="007A23FF"/>
    <w:rsid w:val="007A295B"/>
    <w:rsid w:val="007A3424"/>
    <w:rsid w:val="007A35EF"/>
    <w:rsid w:val="007A3EB0"/>
    <w:rsid w:val="007A3FEF"/>
    <w:rsid w:val="007A43A2"/>
    <w:rsid w:val="007A4C8F"/>
    <w:rsid w:val="007A4D04"/>
    <w:rsid w:val="007A72F6"/>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CE6"/>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CE6"/>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1C3C"/>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1F3F"/>
    <w:rsid w:val="008D216B"/>
    <w:rsid w:val="008D27AF"/>
    <w:rsid w:val="008D32DF"/>
    <w:rsid w:val="008D3584"/>
    <w:rsid w:val="008D35E9"/>
    <w:rsid w:val="008D3959"/>
    <w:rsid w:val="008D3966"/>
    <w:rsid w:val="008D3B50"/>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3DD"/>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590"/>
    <w:rsid w:val="00973827"/>
    <w:rsid w:val="00973922"/>
    <w:rsid w:val="00973CBD"/>
    <w:rsid w:val="00973E24"/>
    <w:rsid w:val="009742D3"/>
    <w:rsid w:val="00976AA1"/>
    <w:rsid w:val="00976F94"/>
    <w:rsid w:val="00977B4F"/>
    <w:rsid w:val="00977BA7"/>
    <w:rsid w:val="009802F8"/>
    <w:rsid w:val="00980517"/>
    <w:rsid w:val="009812EC"/>
    <w:rsid w:val="009818BF"/>
    <w:rsid w:val="009818F5"/>
    <w:rsid w:val="0098194F"/>
    <w:rsid w:val="009826C8"/>
    <w:rsid w:val="009836E4"/>
    <w:rsid w:val="009840F0"/>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13D"/>
    <w:rsid w:val="009A14EF"/>
    <w:rsid w:val="009A24B2"/>
    <w:rsid w:val="009A2DF9"/>
    <w:rsid w:val="009A320F"/>
    <w:rsid w:val="009A3A86"/>
    <w:rsid w:val="009A4869"/>
    <w:rsid w:val="009A6A6B"/>
    <w:rsid w:val="009A7402"/>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5C2"/>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45E6"/>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1907"/>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60DD"/>
    <w:rsid w:val="00A27008"/>
    <w:rsid w:val="00A27CDF"/>
    <w:rsid w:val="00A309C6"/>
    <w:rsid w:val="00A30D13"/>
    <w:rsid w:val="00A314F9"/>
    <w:rsid w:val="00A319D0"/>
    <w:rsid w:val="00A32316"/>
    <w:rsid w:val="00A32C96"/>
    <w:rsid w:val="00A33172"/>
    <w:rsid w:val="00A331E7"/>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A22"/>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B73AB"/>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693"/>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07DA8"/>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4CC3"/>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5C0"/>
    <w:rsid w:val="00B51D1D"/>
    <w:rsid w:val="00B52F81"/>
    <w:rsid w:val="00B5310E"/>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77E"/>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4EB6"/>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2F0D"/>
    <w:rsid w:val="00BC307F"/>
    <w:rsid w:val="00BC3159"/>
    <w:rsid w:val="00BC3257"/>
    <w:rsid w:val="00BC39DB"/>
    <w:rsid w:val="00BC3A32"/>
    <w:rsid w:val="00BC3B07"/>
    <w:rsid w:val="00BC46EF"/>
    <w:rsid w:val="00BC4E3F"/>
    <w:rsid w:val="00BC5C28"/>
    <w:rsid w:val="00BC691C"/>
    <w:rsid w:val="00BC698E"/>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852"/>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F1D"/>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3DA"/>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E5E"/>
    <w:rsid w:val="00D004FA"/>
    <w:rsid w:val="00D01102"/>
    <w:rsid w:val="00D01B21"/>
    <w:rsid w:val="00D01E2F"/>
    <w:rsid w:val="00D03102"/>
    <w:rsid w:val="00D031A5"/>
    <w:rsid w:val="00D03727"/>
    <w:rsid w:val="00D0378A"/>
    <w:rsid w:val="00D03F3E"/>
    <w:rsid w:val="00D04436"/>
    <w:rsid w:val="00D04939"/>
    <w:rsid w:val="00D0497A"/>
    <w:rsid w:val="00D04DC0"/>
    <w:rsid w:val="00D05132"/>
    <w:rsid w:val="00D05EA9"/>
    <w:rsid w:val="00D065E6"/>
    <w:rsid w:val="00D071F8"/>
    <w:rsid w:val="00D07252"/>
    <w:rsid w:val="00D074F4"/>
    <w:rsid w:val="00D07CE1"/>
    <w:rsid w:val="00D100A8"/>
    <w:rsid w:val="00D1026A"/>
    <w:rsid w:val="00D1068B"/>
    <w:rsid w:val="00D107CF"/>
    <w:rsid w:val="00D11B0B"/>
    <w:rsid w:val="00D12293"/>
    <w:rsid w:val="00D12A7A"/>
    <w:rsid w:val="00D12F4C"/>
    <w:rsid w:val="00D13C5C"/>
    <w:rsid w:val="00D14236"/>
    <w:rsid w:val="00D14553"/>
    <w:rsid w:val="00D147DB"/>
    <w:rsid w:val="00D14DB1"/>
    <w:rsid w:val="00D15F43"/>
    <w:rsid w:val="00D16D91"/>
    <w:rsid w:val="00D16E87"/>
    <w:rsid w:val="00D20B8B"/>
    <w:rsid w:val="00D2162C"/>
    <w:rsid w:val="00D21A3C"/>
    <w:rsid w:val="00D2290B"/>
    <w:rsid w:val="00D22931"/>
    <w:rsid w:val="00D22A6A"/>
    <w:rsid w:val="00D233F1"/>
    <w:rsid w:val="00D23554"/>
    <w:rsid w:val="00D235EF"/>
    <w:rsid w:val="00D23ED6"/>
    <w:rsid w:val="00D2431F"/>
    <w:rsid w:val="00D256F8"/>
    <w:rsid w:val="00D2685C"/>
    <w:rsid w:val="00D26A3B"/>
    <w:rsid w:val="00D302B9"/>
    <w:rsid w:val="00D302FD"/>
    <w:rsid w:val="00D3038A"/>
    <w:rsid w:val="00D3098D"/>
    <w:rsid w:val="00D31A02"/>
    <w:rsid w:val="00D32161"/>
    <w:rsid w:val="00D32794"/>
    <w:rsid w:val="00D3323C"/>
    <w:rsid w:val="00D33456"/>
    <w:rsid w:val="00D3396F"/>
    <w:rsid w:val="00D33D4D"/>
    <w:rsid w:val="00D34A0B"/>
    <w:rsid w:val="00D34FC8"/>
    <w:rsid w:val="00D3607E"/>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A63"/>
    <w:rsid w:val="00D46FBD"/>
    <w:rsid w:val="00D47B90"/>
    <w:rsid w:val="00D47DD0"/>
    <w:rsid w:val="00D50183"/>
    <w:rsid w:val="00D507F4"/>
    <w:rsid w:val="00D50D45"/>
    <w:rsid w:val="00D511EE"/>
    <w:rsid w:val="00D51D12"/>
    <w:rsid w:val="00D5254C"/>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717"/>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1B0"/>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44DB"/>
    <w:rsid w:val="00DE52E3"/>
    <w:rsid w:val="00DE7C00"/>
    <w:rsid w:val="00DF03E9"/>
    <w:rsid w:val="00DF03ED"/>
    <w:rsid w:val="00DF04EE"/>
    <w:rsid w:val="00DF0BF4"/>
    <w:rsid w:val="00DF179D"/>
    <w:rsid w:val="00DF1E9C"/>
    <w:rsid w:val="00DF4399"/>
    <w:rsid w:val="00DF4572"/>
    <w:rsid w:val="00DF4658"/>
    <w:rsid w:val="00DF49D8"/>
    <w:rsid w:val="00DF5580"/>
    <w:rsid w:val="00DF62D7"/>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077DB"/>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928"/>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D33"/>
    <w:rsid w:val="00E43F37"/>
    <w:rsid w:val="00E44324"/>
    <w:rsid w:val="00E443B1"/>
    <w:rsid w:val="00E450ED"/>
    <w:rsid w:val="00E452B6"/>
    <w:rsid w:val="00E4791B"/>
    <w:rsid w:val="00E47E31"/>
    <w:rsid w:val="00E50AC6"/>
    <w:rsid w:val="00E50E95"/>
    <w:rsid w:val="00E5122B"/>
    <w:rsid w:val="00E51DDD"/>
    <w:rsid w:val="00E51FDD"/>
    <w:rsid w:val="00E52435"/>
    <w:rsid w:val="00E52C90"/>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49F3"/>
    <w:rsid w:val="00E75174"/>
    <w:rsid w:val="00E75EBA"/>
    <w:rsid w:val="00E763B4"/>
    <w:rsid w:val="00E77848"/>
    <w:rsid w:val="00E77AE5"/>
    <w:rsid w:val="00E80514"/>
    <w:rsid w:val="00E80E5B"/>
    <w:rsid w:val="00E816C5"/>
    <w:rsid w:val="00E81CE0"/>
    <w:rsid w:val="00E81E7C"/>
    <w:rsid w:val="00E8224D"/>
    <w:rsid w:val="00E83E37"/>
    <w:rsid w:val="00E84119"/>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6E89"/>
    <w:rsid w:val="00EB70B0"/>
    <w:rsid w:val="00EB7633"/>
    <w:rsid w:val="00EB7736"/>
    <w:rsid w:val="00EC1976"/>
    <w:rsid w:val="00EC1CC8"/>
    <w:rsid w:val="00EC2E2D"/>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25EB"/>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884"/>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6FB7"/>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21F2"/>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5299"/>
    <w:rsid w:val="00FD7DF9"/>
    <w:rsid w:val="00FD7EAA"/>
    <w:rsid w:val="00FD7FBD"/>
    <w:rsid w:val="00FE0915"/>
    <w:rsid w:val="00FE0B51"/>
    <w:rsid w:val="00FE0B78"/>
    <w:rsid w:val="00FE0ED4"/>
    <w:rsid w:val="00FE17F1"/>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link w:val="TACChar"/>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character" w:customStyle="1" w:styleId="TACChar">
    <w:name w:val="TAC Char"/>
    <w:link w:val="TAC"/>
    <w:locked/>
    <w:rsid w:val="00E077DB"/>
    <w:rPr>
      <w:rFonts w:ascii="Arial" w:eastAsia="Times New Roman" w:hAnsi="Arial"/>
      <w:sz w:val="18"/>
      <w:lang w:val="en-GB"/>
    </w:rPr>
  </w:style>
  <w:style w:type="character" w:customStyle="1" w:styleId="TAHCar">
    <w:name w:val="TAH Car"/>
    <w:link w:val="TAH"/>
    <w:qFormat/>
    <w:locked/>
    <w:rsid w:val="00E077DB"/>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3655340">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927768">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448181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8261083">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7507138">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5917176">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920844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8157614">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345379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400538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76589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4104497">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98545125">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4075535">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0845886">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1379086">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18470147">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28717451">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71228326">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606902">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69138865">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1271153">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6149484">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65876414">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87233980">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295751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3943857">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5</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2</b:RefOrder>
  </b:Source>
  <b:Source>
    <b:Tag>3GPP_RAN2_115e</b:Tag>
    <b:SourceType>Report</b:SourceType>
    <b:Guid>{F0B1E872-CD30-4602-AD98-66152974FE0E}</b:Guid>
    <b:Title>Chairman's Notes on Positioning and Relay Session</b:Title>
    <b:Year>2021-08</b:Year>
    <b:City>Online</b:City>
    <b:Author>
      <b:Author>
        <b:Corporate>3GPP RAN WG2#115-e</b:Corporate>
      </b:Author>
    </b:Author>
    <b:Publisher>3GPP</b:Publisher>
    <b:RefOrder>3</b:RefOrder>
  </b:Source>
  <b:Source>
    <b:Tag>3GPP_RAN2_116e</b:Tag>
    <b:SourceType>Report</b:SourceType>
    <b:Guid>{8463C325-1458-456C-BA62-B557903FA620}</b:Guid>
    <b:Title>Chairman's Notes on Positioning and Relay Session</b:Title>
    <b:Year>2021-11</b:Year>
    <b:City>Online</b:City>
    <b:Author>
      <b:Author>
        <b:Corporate>3GPP RAN WG2#116-e</b:Corporate>
      </b:Author>
    </b:Author>
    <b:Publisher>3GPP</b:Publisher>
    <b:RefOrder>4</b:RefOrder>
  </b:Source>
</b:Sources>
</file>

<file path=customXml/itemProps1.xml><?xml version="1.0" encoding="utf-8"?>
<ds:datastoreItem xmlns:ds="http://schemas.openxmlformats.org/officeDocument/2006/customXml" ds:itemID="{8EF9F3EF-1CEE-43DC-BEA9-3F5A75DE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3094</Words>
  <Characters>21461</Characters>
  <Application>Microsoft Office Word</Application>
  <DocSecurity>0</DocSecurity>
  <Lines>178</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2022-01-11T07:34:00Z</dcterms:created>
  <dcterms:modified xsi:type="dcterms:W3CDTF">2022-01-11T09:08:00Z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