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E5B2F" w14:textId="51F4C47D"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w:t>
      </w:r>
      <w:r w:rsidR="00BD79D4">
        <w:rPr>
          <w:rFonts w:cs="Arial"/>
          <w:sz w:val="26"/>
          <w:szCs w:val="26"/>
        </w:rPr>
        <w:t>48</w:t>
      </w:r>
    </w:p>
    <w:p w14:paraId="7C3CD94F" w14:textId="77777777" w:rsidR="00CB22D2" w:rsidRPr="00702A88" w:rsidRDefault="00CB22D2" w:rsidP="00CB22D2">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32B9D46A"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w:t>
      </w:r>
      <w:proofErr w:type="gramStart"/>
      <w:r w:rsidR="00117C3A" w:rsidRPr="00117C3A">
        <w:rPr>
          <w:sz w:val="22"/>
          <w:szCs w:val="22"/>
        </w:rPr>
        <w:t>][</w:t>
      </w:r>
      <w:proofErr w:type="gramEnd"/>
      <w:r w:rsidR="00117C3A" w:rsidRPr="00117C3A">
        <w:rPr>
          <w:sz w:val="22"/>
          <w:szCs w:val="22"/>
        </w:rPr>
        <w:t>107][NTN] Other MAC aspects</w:t>
      </w:r>
      <w:r w:rsidR="00BD79D4">
        <w:rPr>
          <w:sz w:val="22"/>
          <w:szCs w:val="22"/>
        </w:rPr>
        <w:t>: Phase 2</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74861C4C" w:rsidR="00EF3F9B" w:rsidRDefault="004643CC" w:rsidP="00ED3C7E">
      <w:r>
        <w:t xml:space="preserve">This document </w:t>
      </w:r>
      <w:r w:rsidR="00197BF4">
        <w:t xml:space="preserve">is a discussion paper </w:t>
      </w:r>
      <w:r w:rsidR="00FD663E">
        <w:t>to obtain company input to</w:t>
      </w:r>
      <w:r w:rsidR="00495457">
        <w:t xml:space="preserve"> the </w:t>
      </w:r>
      <w:r w:rsidR="004254CB">
        <w:t xml:space="preserve">Phase 2 of the </w:t>
      </w:r>
      <w:r w:rsidR="00495457">
        <w:t xml:space="preserve">following </w:t>
      </w:r>
      <w:r w:rsidR="00EE3C06">
        <w:t>offline discussion</w:t>
      </w:r>
      <w:r w:rsidR="00CA6A20">
        <w:t>:</w:t>
      </w:r>
    </w:p>
    <w:p w14:paraId="1DAF21FC" w14:textId="7397480A" w:rsidR="004254CB" w:rsidRDefault="004254CB" w:rsidP="004254CB">
      <w:pPr>
        <w:pStyle w:val="EmailDiscussion"/>
        <w:numPr>
          <w:ilvl w:val="0"/>
          <w:numId w:val="4"/>
        </w:numPr>
        <w:tabs>
          <w:tab w:val="num" w:pos="1619"/>
        </w:tabs>
        <w:spacing w:after="0" w:line="240" w:lineRule="auto"/>
      </w:pPr>
      <w:r>
        <w:t xml:space="preserve">[AT116bis-e][107][NTN] </w:t>
      </w:r>
      <w:r w:rsidRPr="007233B7">
        <w:t>Other MAC aspects (Inter</w:t>
      </w:r>
      <w:r>
        <w:t>D</w:t>
      </w:r>
      <w:r w:rsidRPr="007233B7">
        <w:t>igital)</w:t>
      </w:r>
    </w:p>
    <w:p w14:paraId="4BA0A713" w14:textId="0D2157AB" w:rsidR="004254CB" w:rsidRDefault="004254CB" w:rsidP="004254CB">
      <w:pPr>
        <w:ind w:left="720"/>
        <w:rPr>
          <w:shd w:val="clear" w:color="auto" w:fill="FFFFFF"/>
        </w:rPr>
      </w:pPr>
      <w:r w:rsidRPr="0046635E">
        <w:rPr>
          <w:lang w:val="en-US" w:eastAsia="en-US"/>
        </w:rPr>
        <w:t xml:space="preserve">Initial scope: </w:t>
      </w:r>
      <w:r>
        <w:rPr>
          <w:shd w:val="clear" w:color="auto" w:fill="FFFFFF"/>
        </w:rPr>
        <w:t>Discuss remaining MAC open issues, focussing on DRX timers, CG/SPS and remaining HARQ state aspects</w:t>
      </w:r>
    </w:p>
    <w:p w14:paraId="532CFA0F" w14:textId="55FBDECD" w:rsidR="004254CB" w:rsidRPr="0046635E" w:rsidRDefault="004254CB" w:rsidP="004254CB">
      <w:pPr>
        <w:ind w:left="720"/>
        <w:rPr>
          <w:lang w:val="en-US" w:eastAsia="en-US"/>
        </w:rPr>
      </w:pPr>
      <w:r w:rsidRPr="004254CB">
        <w:rPr>
          <w:highlight w:val="green"/>
          <w:lang w:val="en-US" w:eastAsia="en-US"/>
        </w:rPr>
        <w:t>Updated scope</w:t>
      </w:r>
      <w:r w:rsidRPr="004254CB">
        <w:rPr>
          <w:lang w:val="en-US" w:eastAsia="en-US"/>
        </w:rPr>
        <w:t>: Discuss remaining issues from R2-2201739</w:t>
      </w:r>
    </w:p>
    <w:p w14:paraId="6D366768" w14:textId="22547488" w:rsidR="004254CB" w:rsidRDefault="004254CB" w:rsidP="004254CB">
      <w:pPr>
        <w:ind w:left="720"/>
        <w:rPr>
          <w:lang w:val="en-US" w:eastAsia="en-US"/>
        </w:rPr>
      </w:pPr>
      <w:r w:rsidRPr="004254CB">
        <w:rPr>
          <w:highlight w:val="green"/>
          <w:lang w:val="en-US" w:eastAsia="en-US"/>
        </w:rPr>
        <w:t>Updated intended outcome</w:t>
      </w:r>
      <w:r w:rsidRPr="0046635E">
        <w:rPr>
          <w:lang w:val="en-US" w:eastAsia="en-US"/>
        </w:rPr>
        <w:t>: Summary of the offline discussion with e.g.:</w:t>
      </w:r>
    </w:p>
    <w:p w14:paraId="3A7CB7FF"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5DAB86FB"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186620C1"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282D0A28" w14:textId="77777777" w:rsidR="004254CB" w:rsidRPr="00575255" w:rsidRDefault="004254CB" w:rsidP="004254CB">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077824C1" w14:textId="77777777" w:rsidR="004254CB" w:rsidRPr="004254CB" w:rsidRDefault="004254CB" w:rsidP="00155C65">
      <w:pPr>
        <w:pStyle w:val="a7"/>
        <w:numPr>
          <w:ilvl w:val="0"/>
          <w:numId w:val="10"/>
        </w:numPr>
        <w:rPr>
          <w:rFonts w:ascii="Arial" w:hAnsi="Arial" w:cs="Arial"/>
          <w:sz w:val="20"/>
          <w:szCs w:val="20"/>
        </w:rPr>
      </w:pPr>
      <w:r w:rsidRPr="004254CB">
        <w:rPr>
          <w:rFonts w:ascii="Arial" w:hAnsi="Arial" w:cs="Arial"/>
          <w:sz w:val="20"/>
          <w:szCs w:val="20"/>
        </w:rPr>
        <w:t xml:space="preserve">Initial deadline (for companies' feedback): </w:t>
      </w:r>
      <w:r w:rsidRPr="004254CB">
        <w:rPr>
          <w:rFonts w:ascii="Arial" w:hAnsi="Arial" w:cs="Arial"/>
          <w:b/>
          <w:bCs/>
          <w:color w:val="FF0000"/>
          <w:sz w:val="20"/>
          <w:szCs w:val="20"/>
        </w:rPr>
        <w:t xml:space="preserve">Monday 2022-01-24 1800 UTC </w:t>
      </w:r>
    </w:p>
    <w:p w14:paraId="7BC8A274" w14:textId="020513BD" w:rsidR="004254CB" w:rsidRPr="004254CB" w:rsidRDefault="004254CB" w:rsidP="00155C65">
      <w:pPr>
        <w:pStyle w:val="a7"/>
        <w:numPr>
          <w:ilvl w:val="0"/>
          <w:numId w:val="10"/>
        </w:numPr>
        <w:rPr>
          <w:rFonts w:ascii="Arial" w:hAnsi="Arial" w:cs="Arial"/>
          <w:sz w:val="20"/>
          <w:szCs w:val="20"/>
        </w:rPr>
      </w:pPr>
      <w:r w:rsidRPr="004254CB">
        <w:rPr>
          <w:rFonts w:ascii="Arial" w:hAnsi="Arial" w:cs="Arial"/>
          <w:sz w:val="20"/>
          <w:szCs w:val="20"/>
        </w:rPr>
        <w:t>Initial deadline (for rapporteur's summary in R2-22017</w:t>
      </w:r>
      <w:r>
        <w:rPr>
          <w:rFonts w:ascii="Arial" w:hAnsi="Arial" w:cs="Arial"/>
          <w:sz w:val="20"/>
          <w:szCs w:val="20"/>
        </w:rPr>
        <w:t>48</w:t>
      </w:r>
      <w:r w:rsidRPr="004254CB">
        <w:rPr>
          <w:rFonts w:ascii="Arial" w:hAnsi="Arial" w:cs="Arial"/>
          <w:sz w:val="20"/>
          <w:szCs w:val="20"/>
        </w:rPr>
        <w:t>): Monday 2022-01-24 2000 UTC</w:t>
      </w:r>
    </w:p>
    <w:p w14:paraId="5B0D2770" w14:textId="77777777" w:rsidR="004254CB" w:rsidRDefault="004254CB" w:rsidP="004254CB">
      <w:pPr>
        <w:rPr>
          <w:rFonts w:cs="Arial"/>
          <w:lang w:val="en-US" w:eastAsia="en-US"/>
        </w:rPr>
      </w:pPr>
      <w:r w:rsidRPr="00575255">
        <w:rPr>
          <w:rFonts w:cs="Arial"/>
          <w:lang w:val="en-US" w:eastAsia="en-US"/>
        </w:rPr>
        <w:t>Please also note the following chair guidance:</w:t>
      </w:r>
    </w:p>
    <w:p w14:paraId="22AED1BA" w14:textId="377C6149" w:rsidR="004254CB" w:rsidRDefault="004254CB" w:rsidP="004254CB">
      <w:pPr>
        <w:pStyle w:val="a7"/>
        <w:numPr>
          <w:ilvl w:val="0"/>
          <w:numId w:val="10"/>
        </w:numPr>
        <w:rPr>
          <w:rFonts w:ascii="Arial" w:hAnsi="Arial" w:cs="Arial"/>
          <w:sz w:val="20"/>
          <w:szCs w:val="20"/>
        </w:rPr>
      </w:pPr>
      <w:r w:rsidRPr="00C140A1">
        <w:rPr>
          <w:rFonts w:ascii="Arial" w:hAnsi="Arial" w:cs="Arial"/>
          <w:sz w:val="20"/>
          <w:szCs w:val="20"/>
        </w:rPr>
        <w:t>Proposals marked "for agreement" in R2-22017</w:t>
      </w:r>
      <w:r>
        <w:rPr>
          <w:rFonts w:ascii="Arial" w:hAnsi="Arial" w:cs="Arial"/>
          <w:sz w:val="20"/>
          <w:szCs w:val="20"/>
        </w:rPr>
        <w:t>48</w:t>
      </w:r>
      <w:r w:rsidRPr="00C140A1">
        <w:rPr>
          <w:rFonts w:ascii="Arial" w:hAnsi="Arial" w:cs="Arial"/>
          <w:sz w:val="20"/>
          <w:szCs w:val="20"/>
        </w:rPr>
        <w:t xml:space="preserve"> not challenged until </w:t>
      </w:r>
      <w:r w:rsidRPr="004254CB">
        <w:rPr>
          <w:rFonts w:ascii="Arial" w:hAnsi="Arial" w:cs="Arial"/>
          <w:b/>
          <w:bCs/>
          <w:color w:val="FF0000"/>
          <w:sz w:val="20"/>
          <w:szCs w:val="20"/>
        </w:rPr>
        <w:t xml:space="preserve">Tuesday 2022-01-25 0800 UTC </w:t>
      </w:r>
      <w:r w:rsidRPr="00C140A1">
        <w:rPr>
          <w:rFonts w:ascii="Arial" w:hAnsi="Arial" w:cs="Arial"/>
          <w:sz w:val="20"/>
          <w:szCs w:val="20"/>
        </w:rPr>
        <w:t>will be declared as agreed via email by the session chair (for the rest the discussion might continue in the GTW session).</w:t>
      </w:r>
    </w:p>
    <w:p w14:paraId="7D1336AF" w14:textId="455549AF" w:rsidR="00337CA3" w:rsidRDefault="007613CB" w:rsidP="007613CB">
      <w:pPr>
        <w:pStyle w:val="1"/>
      </w:pPr>
      <w:r>
        <w:t>Remaining issues from first round</w:t>
      </w:r>
    </w:p>
    <w:p w14:paraId="4A31FFD4" w14:textId="260FAB34" w:rsidR="005A607D" w:rsidRDefault="005A607D" w:rsidP="005A607D">
      <w:pPr>
        <w:pStyle w:val="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695212">
      <w:pPr>
        <w:pStyle w:val="a7"/>
        <w:numPr>
          <w:ilvl w:val="0"/>
          <w:numId w:val="11"/>
        </w:numPr>
        <w:jc w:val="both"/>
        <w:rPr>
          <w:rFonts w:ascii="Arial" w:hAnsi="Arial" w:cs="Arial"/>
          <w:i/>
          <w:iCs/>
          <w:sz w:val="20"/>
          <w:szCs w:val="20"/>
          <w:lang w:eastAsia="sv-SE"/>
        </w:rPr>
      </w:pP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695212">
      <w:pPr>
        <w:pStyle w:val="a7"/>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20AB2F2C" w14:textId="7ABF4ACB" w:rsidR="00551A77" w:rsidRPr="00E66324" w:rsidRDefault="00081B36" w:rsidP="00081B36">
      <w:pPr>
        <w:rPr>
          <w:i/>
          <w:lang w:eastAsia="sv-SE"/>
        </w:rPr>
      </w:pPr>
      <w:r>
        <w:rPr>
          <w:lang w:eastAsia="sv-SE"/>
        </w:rPr>
        <w:t>B</w:t>
      </w:r>
      <w:r w:rsidR="00E66324" w:rsidRPr="00E66324">
        <w:rPr>
          <w:lang w:eastAsia="sv-SE"/>
        </w:rPr>
        <w:t xml:space="preserve">elow </w:t>
      </w:r>
      <w:r>
        <w:rPr>
          <w:lang w:eastAsia="sv-SE"/>
        </w:rPr>
        <w:t xml:space="preserve">is a summary of technical arguments provided </w:t>
      </w:r>
      <w:r w:rsidR="00E66324" w:rsidRPr="00E66324">
        <w:rPr>
          <w:lang w:eastAsia="sv-SE"/>
        </w:rPr>
        <w:t>via contributions submitted to RAN2#116bis-e:</w:t>
      </w:r>
    </w:p>
    <w:p w14:paraId="3567CBFB" w14:textId="7DD8711D" w:rsidR="00F13515" w:rsidRPr="00624433" w:rsidRDefault="00624433" w:rsidP="005A07D3">
      <w:pPr>
        <w:rPr>
          <w:bCs/>
          <w:lang w:eastAsia="sv-SE"/>
        </w:rPr>
      </w:pPr>
      <w:bookmarkStart w:id="0" w:name="OLE_LINK1"/>
      <w:bookmarkStart w:id="1" w:name="OLE_LINK2"/>
      <w:proofErr w:type="spellStart"/>
      <w:r>
        <w:rPr>
          <w:b/>
          <w:lang w:eastAsia="sv-SE"/>
        </w:rPr>
        <w:t>configuredGrantTimer</w:t>
      </w:r>
      <w:bookmarkEnd w:id="0"/>
      <w:bookmarkEnd w:id="1"/>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5A07D3">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 xml:space="preserve">configure values which </w:t>
      </w:r>
      <w:r w:rsidR="00EE4579">
        <w:rPr>
          <w:bCs/>
          <w:lang w:eastAsia="sv-SE"/>
        </w:rPr>
        <w:lastRenderedPageBreak/>
        <w:t>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5A07D3">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1D191BF8" w14:textId="4414C79E" w:rsidR="00E66324" w:rsidRDefault="006308CD" w:rsidP="005A07D3">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452DC2D4" w14:textId="1D390C88" w:rsidR="002A2F64" w:rsidRPr="00D94929" w:rsidRDefault="002A2F64" w:rsidP="002A2F64">
      <w:pPr>
        <w:rPr>
          <w:lang w:eastAsia="sv-SE"/>
        </w:rPr>
      </w:pPr>
      <w:r w:rsidRPr="00951968">
        <w:t xml:space="preserve">Out of </w:t>
      </w:r>
      <w:r>
        <w:t>17</w:t>
      </w:r>
      <w:r w:rsidRPr="00951968">
        <w:t xml:space="preserve"> </w:t>
      </w:r>
      <w:r w:rsidRPr="00D94929">
        <w:t>companies</w:t>
      </w:r>
      <w:r>
        <w:t xml:space="preserve"> participating in Phase 1 discussion</w:t>
      </w:r>
      <w:r w:rsidRPr="00D94929">
        <w:t>, the following table presents a summary of responses</w:t>
      </w:r>
      <w:r w:rsidR="006F44BD">
        <w:t xml:space="preserve"> </w:t>
      </w:r>
      <w:r w:rsidR="006F44BD">
        <w:rPr>
          <w:lang w:eastAsia="sv-SE"/>
        </w:rPr>
        <w:t>(companies are encouraged to refer to the original discussion document in R2-2101739 for detailed summary)</w:t>
      </w:r>
      <w:r>
        <w:t>:</w:t>
      </w:r>
    </w:p>
    <w:tbl>
      <w:tblPr>
        <w:tblStyle w:val="a9"/>
        <w:tblW w:w="0" w:type="auto"/>
        <w:jc w:val="center"/>
        <w:tblLayout w:type="fixed"/>
        <w:tblLook w:val="04A0" w:firstRow="1" w:lastRow="0" w:firstColumn="1" w:lastColumn="0" w:noHBand="0" w:noVBand="1"/>
      </w:tblPr>
      <w:tblGrid>
        <w:gridCol w:w="2818"/>
        <w:gridCol w:w="2818"/>
        <w:gridCol w:w="2819"/>
      </w:tblGrid>
      <w:tr w:rsidR="002A2F64" w:rsidRPr="00D94929" w14:paraId="6E329B6E" w14:textId="77777777" w:rsidTr="0067060F">
        <w:trPr>
          <w:jc w:val="center"/>
        </w:trPr>
        <w:tc>
          <w:tcPr>
            <w:tcW w:w="8455" w:type="dxa"/>
            <w:gridSpan w:val="3"/>
            <w:shd w:val="clear" w:color="auto" w:fill="F2F2F2" w:themeFill="background1" w:themeFillShade="F2"/>
            <w:vAlign w:val="center"/>
          </w:tcPr>
          <w:p w14:paraId="07980634" w14:textId="77777777" w:rsidR="002A2F64" w:rsidRPr="004F063D" w:rsidRDefault="002A2F64" w:rsidP="0067060F">
            <w:pPr>
              <w:jc w:val="center"/>
              <w:rPr>
                <w:b/>
                <w:i/>
                <w:iCs/>
              </w:rPr>
            </w:pPr>
            <w:r w:rsidRPr="004F063D">
              <w:rPr>
                <w:b/>
                <w:i/>
                <w:iCs/>
                <w:lang w:eastAsia="sv-SE"/>
              </w:rPr>
              <w:t xml:space="preserve">Preferred method to extend </w:t>
            </w:r>
            <w:proofErr w:type="spellStart"/>
            <w:r w:rsidRPr="004F063D">
              <w:rPr>
                <w:b/>
                <w:i/>
                <w:iCs/>
                <w:lang w:eastAsia="sv-SE"/>
              </w:rPr>
              <w:t>configuredGrantTimer</w:t>
            </w:r>
            <w:proofErr w:type="spellEnd"/>
            <w:r w:rsidRPr="004F063D">
              <w:rPr>
                <w:b/>
                <w:i/>
                <w:iCs/>
                <w:lang w:eastAsia="sv-SE"/>
              </w:rPr>
              <w:t xml:space="preserve"> in NTN?</w:t>
            </w:r>
          </w:p>
        </w:tc>
      </w:tr>
      <w:tr w:rsidR="002A2F64" w:rsidRPr="00D94929" w14:paraId="2BCEB80C" w14:textId="77777777" w:rsidTr="0067060F">
        <w:trPr>
          <w:jc w:val="center"/>
        </w:trPr>
        <w:tc>
          <w:tcPr>
            <w:tcW w:w="2818" w:type="dxa"/>
            <w:shd w:val="clear" w:color="auto" w:fill="F2F2F2" w:themeFill="background1" w:themeFillShade="F2"/>
            <w:vAlign w:val="center"/>
          </w:tcPr>
          <w:p w14:paraId="2681C10D" w14:textId="3FF4DFB0" w:rsidR="002A2F64" w:rsidRPr="00D94929" w:rsidRDefault="002A2F64" w:rsidP="0067060F">
            <w:pPr>
              <w:jc w:val="center"/>
            </w:pPr>
            <w:r>
              <w:t>Extend by UE-gNB RTT</w:t>
            </w:r>
          </w:p>
        </w:tc>
        <w:tc>
          <w:tcPr>
            <w:tcW w:w="2818" w:type="dxa"/>
            <w:shd w:val="clear" w:color="auto" w:fill="F2F2F2" w:themeFill="background1" w:themeFillShade="F2"/>
            <w:vAlign w:val="center"/>
          </w:tcPr>
          <w:p w14:paraId="5AD7CD63" w14:textId="7F2174A3" w:rsidR="002A2F64" w:rsidRPr="00D94929" w:rsidRDefault="002A2F64" w:rsidP="0067060F">
            <w:pPr>
              <w:jc w:val="center"/>
            </w:pPr>
            <w:r>
              <w:t>Values larger than 64</w:t>
            </w:r>
          </w:p>
        </w:tc>
        <w:tc>
          <w:tcPr>
            <w:tcW w:w="2819" w:type="dxa"/>
            <w:shd w:val="clear" w:color="auto" w:fill="F2F2F2" w:themeFill="background1" w:themeFillShade="F2"/>
          </w:tcPr>
          <w:p w14:paraId="23EF3B9D" w14:textId="77777777" w:rsidR="002A2F64" w:rsidRDefault="002A2F64" w:rsidP="0067060F">
            <w:pPr>
              <w:jc w:val="center"/>
            </w:pPr>
            <w:r>
              <w:t>Both</w:t>
            </w:r>
          </w:p>
        </w:tc>
      </w:tr>
      <w:tr w:rsidR="002A2F64" w:rsidRPr="00D94929" w14:paraId="4A039D3B" w14:textId="77777777" w:rsidTr="0067060F">
        <w:trPr>
          <w:jc w:val="center"/>
        </w:trPr>
        <w:tc>
          <w:tcPr>
            <w:tcW w:w="2818" w:type="dxa"/>
            <w:vAlign w:val="center"/>
          </w:tcPr>
          <w:p w14:paraId="34777F2C" w14:textId="77777777" w:rsidR="002A2F64" w:rsidRPr="00D94929" w:rsidRDefault="002A2F64" w:rsidP="0067060F">
            <w:pPr>
              <w:jc w:val="center"/>
            </w:pPr>
            <w:r>
              <w:t>8</w:t>
            </w:r>
          </w:p>
        </w:tc>
        <w:tc>
          <w:tcPr>
            <w:tcW w:w="2818" w:type="dxa"/>
          </w:tcPr>
          <w:p w14:paraId="67569A84" w14:textId="77777777" w:rsidR="002A2F64" w:rsidRPr="00D94929" w:rsidRDefault="002A2F64" w:rsidP="0067060F">
            <w:pPr>
              <w:jc w:val="center"/>
            </w:pPr>
            <w:r>
              <w:t>9</w:t>
            </w:r>
          </w:p>
        </w:tc>
        <w:tc>
          <w:tcPr>
            <w:tcW w:w="2819" w:type="dxa"/>
          </w:tcPr>
          <w:p w14:paraId="0072AA80" w14:textId="77777777" w:rsidR="002A2F64" w:rsidRDefault="002A2F64" w:rsidP="0067060F">
            <w:pPr>
              <w:jc w:val="center"/>
            </w:pPr>
            <w:r>
              <w:t>1</w:t>
            </w:r>
          </w:p>
        </w:tc>
      </w:tr>
    </w:tbl>
    <w:p w14:paraId="07B3CB23" w14:textId="77777777" w:rsidR="002A2F64" w:rsidRPr="002A33CA" w:rsidRDefault="002A2F64" w:rsidP="002A2F64">
      <w:pPr>
        <w:ind w:left="1440" w:hanging="1440"/>
        <w:rPr>
          <w:bCs/>
          <w:sz w:val="4"/>
          <w:szCs w:val="4"/>
          <w:lang w:eastAsia="sv-SE"/>
        </w:rPr>
      </w:pPr>
    </w:p>
    <w:p w14:paraId="7B16B425" w14:textId="31A8E1CA" w:rsidR="00C76C94" w:rsidRDefault="00C76C94" w:rsidP="00E51F3A">
      <w:pPr>
        <w:rPr>
          <w:bCs/>
          <w:lang w:eastAsia="sv-SE"/>
        </w:rPr>
      </w:pPr>
      <w:r>
        <w:rPr>
          <w:bCs/>
          <w:lang w:eastAsia="sv-SE"/>
        </w:rPr>
        <w:t>Based on company input, the following is noted:</w:t>
      </w:r>
    </w:p>
    <w:p w14:paraId="279B13E5" w14:textId="7DF99D6B" w:rsidR="00C76C94" w:rsidRPr="00C76C94" w:rsidRDefault="00C76C94" w:rsidP="00C76C94">
      <w:pPr>
        <w:pStyle w:val="a7"/>
        <w:numPr>
          <w:ilvl w:val="0"/>
          <w:numId w:val="16"/>
        </w:numPr>
        <w:rPr>
          <w:rFonts w:ascii="Arial" w:hAnsi="Arial" w:cs="Arial"/>
          <w:b/>
          <w:sz w:val="20"/>
          <w:szCs w:val="20"/>
          <w:lang w:eastAsia="sv-SE"/>
        </w:rPr>
      </w:pPr>
      <w:r w:rsidRPr="00C76C94">
        <w:rPr>
          <w:rFonts w:ascii="Arial" w:hAnsi="Arial" w:cs="Arial"/>
          <w:b/>
          <w:sz w:val="20"/>
          <w:szCs w:val="20"/>
          <w:lang w:eastAsia="sv-SE"/>
        </w:rPr>
        <w:t>Option 1:</w:t>
      </w:r>
    </w:p>
    <w:p w14:paraId="04836301" w14:textId="0B5BCAEB" w:rsid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A87F74" w:rsidRPr="00C76C94">
        <w:rPr>
          <w:rFonts w:ascii="Arial" w:hAnsi="Arial" w:cs="Arial"/>
          <w:bCs/>
          <w:sz w:val="20"/>
          <w:szCs w:val="20"/>
          <w:lang w:eastAsia="sv-SE"/>
        </w:rPr>
        <w:t xml:space="preserve">dvantages </w:t>
      </w:r>
      <w:r w:rsidR="00F36F2B" w:rsidRPr="00C76C94">
        <w:rPr>
          <w:rFonts w:ascii="Arial" w:hAnsi="Arial" w:cs="Arial"/>
          <w:bCs/>
          <w:sz w:val="20"/>
          <w:szCs w:val="20"/>
          <w:lang w:eastAsia="sv-SE"/>
        </w:rPr>
        <w:t xml:space="preserve">are that </w:t>
      </w:r>
      <w:r w:rsidR="00901047" w:rsidRPr="00C76C94">
        <w:rPr>
          <w:rFonts w:ascii="Arial" w:hAnsi="Arial" w:cs="Arial"/>
          <w:bCs/>
          <w:sz w:val="20"/>
          <w:szCs w:val="20"/>
          <w:lang w:eastAsia="sv-SE"/>
        </w:rPr>
        <w:t>it</w:t>
      </w:r>
      <w:r w:rsidR="00F36F2B" w:rsidRPr="00C76C94">
        <w:rPr>
          <w:rFonts w:ascii="Arial" w:hAnsi="Arial" w:cs="Arial"/>
          <w:bCs/>
          <w:sz w:val="20"/>
          <w:szCs w:val="20"/>
          <w:lang w:eastAsia="sv-SE"/>
        </w:rPr>
        <w:t xml:space="preserve"> can accurately offset the timer with a value already used</w:t>
      </w:r>
      <w:r w:rsidR="00C117F0">
        <w:rPr>
          <w:rFonts w:ascii="Arial" w:hAnsi="Arial" w:cs="Arial"/>
          <w:bCs/>
          <w:sz w:val="20"/>
          <w:szCs w:val="20"/>
          <w:lang w:eastAsia="sv-SE"/>
        </w:rPr>
        <w:t>/maintained</w:t>
      </w:r>
      <w:r w:rsidR="00F36F2B" w:rsidRPr="00C76C94">
        <w:rPr>
          <w:rFonts w:ascii="Arial" w:hAnsi="Arial" w:cs="Arial"/>
          <w:bCs/>
          <w:sz w:val="20"/>
          <w:szCs w:val="20"/>
          <w:lang w:eastAsia="sv-SE"/>
        </w:rPr>
        <w:t xml:space="preserve"> to offset other timers (e.g. the HARQ RTT Timers)</w:t>
      </w:r>
      <w:r w:rsidR="00361BA5" w:rsidRPr="00C76C94">
        <w:rPr>
          <w:rFonts w:ascii="Arial" w:hAnsi="Arial" w:cs="Arial"/>
          <w:bCs/>
          <w:sz w:val="20"/>
          <w:szCs w:val="20"/>
          <w:lang w:eastAsia="sv-SE"/>
        </w:rPr>
        <w:t xml:space="preserve"> without additional signalling overhead</w:t>
      </w:r>
      <w:r w:rsidR="00F36F2B" w:rsidRPr="00C76C94">
        <w:rPr>
          <w:rFonts w:ascii="Arial" w:hAnsi="Arial" w:cs="Arial"/>
          <w:bCs/>
          <w:sz w:val="20"/>
          <w:szCs w:val="20"/>
          <w:lang w:eastAsia="sv-SE"/>
        </w:rPr>
        <w:t xml:space="preserve">. </w:t>
      </w:r>
    </w:p>
    <w:p w14:paraId="34F15FE1" w14:textId="24A61DBE" w:rsidR="00921F6B" w:rsidRPr="00C76C94" w:rsidRDefault="00361BA5"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C</w:t>
      </w:r>
      <w:r w:rsidR="00921F6B" w:rsidRPr="00C76C94">
        <w:rPr>
          <w:rFonts w:ascii="Arial" w:hAnsi="Arial" w:cs="Arial"/>
          <w:bCs/>
          <w:sz w:val="20"/>
          <w:szCs w:val="20"/>
          <w:lang w:eastAsia="sv-SE"/>
        </w:rPr>
        <w:t>oncern</w:t>
      </w:r>
      <w:r w:rsidR="00954F63" w:rsidRPr="00C76C94">
        <w:rPr>
          <w:rFonts w:ascii="Arial" w:hAnsi="Arial" w:cs="Arial"/>
          <w:bCs/>
          <w:sz w:val="20"/>
          <w:szCs w:val="20"/>
          <w:lang w:eastAsia="sv-SE"/>
        </w:rPr>
        <w:t>s</w:t>
      </w:r>
      <w:r w:rsidR="00921F6B" w:rsidRPr="00C76C94">
        <w:rPr>
          <w:rFonts w:ascii="Arial" w:hAnsi="Arial" w:cs="Arial"/>
          <w:bCs/>
          <w:sz w:val="20"/>
          <w:szCs w:val="20"/>
          <w:lang w:eastAsia="sv-SE"/>
        </w:rPr>
        <w:t xml:space="preserve"> </w:t>
      </w:r>
      <w:r w:rsidR="00954F63" w:rsidRPr="00C76C94">
        <w:rPr>
          <w:rFonts w:ascii="Arial" w:hAnsi="Arial" w:cs="Arial"/>
          <w:bCs/>
          <w:sz w:val="20"/>
          <w:szCs w:val="20"/>
          <w:lang w:eastAsia="sv-SE"/>
        </w:rPr>
        <w:t xml:space="preserve">are that </w:t>
      </w:r>
      <w:r w:rsidR="00A87F74" w:rsidRPr="00C76C94">
        <w:rPr>
          <w:rFonts w:ascii="Arial" w:hAnsi="Arial" w:cs="Arial"/>
          <w:bCs/>
          <w:sz w:val="20"/>
          <w:szCs w:val="20"/>
          <w:lang w:eastAsia="sv-SE"/>
        </w:rPr>
        <w:t xml:space="preserve">use of the UE-gNB RTT could lead to a mismatch between UE and gNB regarding </w:t>
      </w:r>
      <w:r w:rsidRPr="00C76C94">
        <w:rPr>
          <w:rFonts w:ascii="Arial" w:hAnsi="Arial" w:cs="Arial"/>
          <w:bCs/>
          <w:sz w:val="20"/>
          <w:szCs w:val="20"/>
          <w:lang w:eastAsia="sv-SE"/>
        </w:rPr>
        <w:t>the value</w:t>
      </w:r>
      <w:r w:rsidR="002436AF" w:rsidRPr="00C76C94">
        <w:rPr>
          <w:rFonts w:ascii="Arial" w:hAnsi="Arial" w:cs="Arial"/>
          <w:bCs/>
          <w:sz w:val="20"/>
          <w:szCs w:val="20"/>
          <w:lang w:eastAsia="sv-SE"/>
        </w:rPr>
        <w:t>, possibly leading to</w:t>
      </w:r>
      <w:r w:rsidR="00D7551F" w:rsidRPr="00C76C94">
        <w:rPr>
          <w:rFonts w:ascii="Arial" w:hAnsi="Arial" w:cs="Arial"/>
          <w:bCs/>
          <w:sz w:val="20"/>
          <w:szCs w:val="20"/>
          <w:lang w:eastAsia="sv-SE"/>
        </w:rPr>
        <w:t xml:space="preserve"> missed CG transmission.</w:t>
      </w:r>
    </w:p>
    <w:p w14:paraId="193F862E" w14:textId="2252CA42" w:rsidR="00C76C94" w:rsidRPr="00C76C94" w:rsidRDefault="00C76C94" w:rsidP="00C76C94">
      <w:pPr>
        <w:pStyle w:val="a7"/>
        <w:numPr>
          <w:ilvl w:val="0"/>
          <w:numId w:val="16"/>
        </w:numPr>
        <w:rPr>
          <w:rFonts w:ascii="Arial" w:hAnsi="Arial" w:cs="Arial"/>
          <w:b/>
          <w:sz w:val="20"/>
          <w:szCs w:val="20"/>
          <w:lang w:eastAsia="sv-SE"/>
        </w:rPr>
      </w:pPr>
      <w:r w:rsidRPr="00C76C94">
        <w:rPr>
          <w:rFonts w:ascii="Arial" w:hAnsi="Arial" w:cs="Arial"/>
          <w:b/>
          <w:sz w:val="20"/>
          <w:szCs w:val="20"/>
          <w:lang w:eastAsia="sv-SE"/>
        </w:rPr>
        <w:t>Option 2:</w:t>
      </w:r>
    </w:p>
    <w:p w14:paraId="3C6DBAE3" w14:textId="0DE61172" w:rsid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D7551F" w:rsidRPr="00C76C94">
        <w:rPr>
          <w:rFonts w:ascii="Arial" w:hAnsi="Arial" w:cs="Arial"/>
          <w:bCs/>
          <w:sz w:val="20"/>
          <w:szCs w:val="20"/>
          <w:lang w:eastAsia="sv-SE"/>
        </w:rPr>
        <w:t xml:space="preserve">dvantages are that </w:t>
      </w:r>
      <w:r w:rsidR="009F120B" w:rsidRPr="00C76C94">
        <w:rPr>
          <w:rFonts w:ascii="Arial" w:hAnsi="Arial" w:cs="Arial"/>
          <w:bCs/>
          <w:sz w:val="20"/>
          <w:szCs w:val="20"/>
          <w:lang w:eastAsia="sv-SE"/>
        </w:rPr>
        <w:t xml:space="preserve">it is simple with minimal specification impact, and gNB would be in full control of the </w:t>
      </w:r>
      <w:r w:rsidR="008A0D6B">
        <w:rPr>
          <w:rFonts w:ascii="Arial" w:hAnsi="Arial" w:cs="Arial"/>
          <w:bCs/>
          <w:sz w:val="20"/>
          <w:szCs w:val="20"/>
          <w:lang w:eastAsia="sv-SE"/>
        </w:rPr>
        <w:t>timer</w:t>
      </w:r>
      <w:r w:rsidR="0095407F" w:rsidRPr="00C76C94">
        <w:rPr>
          <w:rFonts w:ascii="Arial" w:hAnsi="Arial" w:cs="Arial"/>
          <w:bCs/>
          <w:sz w:val="20"/>
          <w:szCs w:val="20"/>
          <w:lang w:eastAsia="sv-SE"/>
        </w:rPr>
        <w:t xml:space="preserve"> avoiding UE-gNB mismatch.</w:t>
      </w:r>
      <w:r w:rsidRPr="00C76C94">
        <w:rPr>
          <w:rFonts w:ascii="Arial" w:hAnsi="Arial" w:cs="Arial"/>
          <w:bCs/>
          <w:sz w:val="20"/>
          <w:szCs w:val="20"/>
          <w:lang w:eastAsia="sv-SE"/>
        </w:rPr>
        <w:t xml:space="preserve"> </w:t>
      </w:r>
    </w:p>
    <w:p w14:paraId="48376361" w14:textId="5D260FA1" w:rsidR="00D7551F" w:rsidRP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Concerns are that it would require additional signalling overhead, and would be difficult to accurately compensate the UE-gNB RTT.</w:t>
      </w:r>
    </w:p>
    <w:p w14:paraId="6C3ADB3A" w14:textId="2A27A0C6" w:rsidR="00081B36" w:rsidRDefault="00310CB2" w:rsidP="00E51F3A">
      <w:pPr>
        <w:rPr>
          <w:bCs/>
          <w:lang w:eastAsia="sv-SE"/>
        </w:rPr>
      </w:pPr>
      <w:r>
        <w:rPr>
          <w:bCs/>
          <w:lang w:eastAsia="sv-SE"/>
        </w:rPr>
        <w:t xml:space="preserve">The following questions are intended to address the above </w:t>
      </w:r>
      <w:r w:rsidR="00602EE8">
        <w:rPr>
          <w:bCs/>
          <w:lang w:eastAsia="sv-SE"/>
        </w:rPr>
        <w:t>issues:</w:t>
      </w:r>
    </w:p>
    <w:p w14:paraId="452E3361" w14:textId="5BFCF240" w:rsidR="00E24ABF" w:rsidRDefault="005309BB" w:rsidP="000A601E">
      <w:pPr>
        <w:ind w:left="1440" w:hanging="1440"/>
        <w:rPr>
          <w:b/>
          <w:lang w:eastAsia="sv-SE"/>
        </w:rPr>
      </w:pPr>
      <w:r w:rsidRPr="005309BB">
        <w:rPr>
          <w:b/>
          <w:lang w:eastAsia="sv-SE"/>
        </w:rPr>
        <w:t xml:space="preserve">Question </w:t>
      </w:r>
      <w:r w:rsidR="00921F6B">
        <w:rPr>
          <w:b/>
          <w:lang w:eastAsia="sv-SE"/>
        </w:rPr>
        <w:t>1</w:t>
      </w:r>
      <w:r w:rsidR="001615DD">
        <w:rPr>
          <w:b/>
          <w:lang w:eastAsia="sv-SE"/>
        </w:rPr>
        <w:t>a</w:t>
      </w:r>
      <w:r w:rsidR="00ED6B99">
        <w:rPr>
          <w:b/>
          <w:lang w:eastAsia="sv-SE"/>
        </w:rPr>
        <w:t>:</w:t>
      </w:r>
      <w:r w:rsidR="00921F6B">
        <w:rPr>
          <w:b/>
          <w:lang w:eastAsia="sv-SE"/>
        </w:rPr>
        <w:t xml:space="preserve"> </w:t>
      </w:r>
      <w:r w:rsidR="00962AAA">
        <w:rPr>
          <w:b/>
          <w:lang w:eastAsia="sv-SE"/>
        </w:rPr>
        <w:tab/>
      </w:r>
      <w:r w:rsidR="00670462">
        <w:rPr>
          <w:b/>
          <w:lang w:eastAsia="sv-SE"/>
        </w:rPr>
        <w:t xml:space="preserve">Would extension of </w:t>
      </w:r>
      <w:r w:rsidR="00EB4C51">
        <w:rPr>
          <w:b/>
          <w:lang w:eastAsia="sv-SE"/>
        </w:rPr>
        <w:t xml:space="preserve">CGT by </w:t>
      </w:r>
      <w:r w:rsidR="00670462">
        <w:rPr>
          <w:b/>
          <w:lang w:eastAsia="sv-SE"/>
        </w:rPr>
        <w:t>UE-gNB RTT</w:t>
      </w:r>
      <w:r w:rsidR="00D90F96">
        <w:rPr>
          <w:b/>
          <w:lang w:eastAsia="sv-SE"/>
        </w:rPr>
        <w:t xml:space="preserve"> (Option 1)</w:t>
      </w:r>
      <w:r w:rsidR="00EB4C51">
        <w:rPr>
          <w:b/>
          <w:lang w:eastAsia="sv-SE"/>
        </w:rPr>
        <w:t xml:space="preserve"> </w:t>
      </w:r>
      <w:r w:rsidR="00C10AC9">
        <w:rPr>
          <w:b/>
          <w:lang w:eastAsia="sv-SE"/>
        </w:rPr>
        <w:t>po</w:t>
      </w:r>
      <w:r w:rsidR="009145E8">
        <w:rPr>
          <w:b/>
          <w:lang w:eastAsia="sv-SE"/>
        </w:rPr>
        <w:t>ssibly</w:t>
      </w:r>
      <w:r w:rsidR="00C10AC9">
        <w:rPr>
          <w:b/>
          <w:lang w:eastAsia="sv-SE"/>
        </w:rPr>
        <w:t xml:space="preserve"> </w:t>
      </w:r>
      <w:r w:rsidR="00EB4C51">
        <w:rPr>
          <w:b/>
          <w:lang w:eastAsia="sv-SE"/>
        </w:rPr>
        <w:t>lead to mismatch</w:t>
      </w:r>
      <w:r w:rsidR="007436A7">
        <w:rPr>
          <w:b/>
          <w:lang w:eastAsia="sv-SE"/>
        </w:rPr>
        <w:t xml:space="preserve"> between UE and gNB regarding </w:t>
      </w:r>
      <w:r w:rsidR="00D1790F">
        <w:rPr>
          <w:b/>
          <w:lang w:eastAsia="sv-SE"/>
        </w:rPr>
        <w:t>timer duration?</w:t>
      </w:r>
      <w:r w:rsidR="000A601E">
        <w:rPr>
          <w:b/>
          <w:lang w:eastAsia="sv-SE"/>
        </w:rPr>
        <w:t xml:space="preserve"> </w:t>
      </w:r>
      <w:r w:rsidR="00E24ABF">
        <w:rPr>
          <w:b/>
          <w:lang w:eastAsia="sv-SE"/>
        </w:rPr>
        <w:t>If “Yes”</w:t>
      </w:r>
      <w:r w:rsidR="000A601E">
        <w:rPr>
          <w:b/>
          <w:lang w:eastAsia="sv-SE"/>
        </w:rPr>
        <w:t>, p</w:t>
      </w:r>
      <w:r w:rsidR="006058B6">
        <w:rPr>
          <w:b/>
          <w:lang w:eastAsia="sv-SE"/>
        </w:rPr>
        <w:t>lease</w:t>
      </w:r>
      <w:r w:rsidR="00873D46">
        <w:rPr>
          <w:b/>
          <w:lang w:eastAsia="sv-SE"/>
        </w:rPr>
        <w:t xml:space="preserve"> describe</w:t>
      </w:r>
      <w:r w:rsidR="00F66E38">
        <w:rPr>
          <w:b/>
          <w:lang w:eastAsia="sv-SE"/>
        </w:rPr>
        <w:t xml:space="preserve"> possible impacts</w:t>
      </w:r>
      <w:r w:rsidR="00333333">
        <w:rPr>
          <w:b/>
          <w:lang w:eastAsia="sv-SE"/>
        </w:rPr>
        <w:t xml:space="preserve"> to system performance </w:t>
      </w:r>
      <w:r w:rsidR="000A601E">
        <w:rPr>
          <w:b/>
          <w:lang w:eastAsia="sv-SE"/>
        </w:rPr>
        <w:t>(</w:t>
      </w:r>
      <w:r w:rsidR="00333333">
        <w:rPr>
          <w:b/>
          <w:lang w:eastAsia="sv-SE"/>
        </w:rPr>
        <w:t>if any</w:t>
      </w:r>
      <w:r w:rsidR="000A601E">
        <w:rPr>
          <w:b/>
          <w:lang w:eastAsia="sv-SE"/>
        </w:rPr>
        <w:t>)</w:t>
      </w:r>
      <w:r w:rsidR="00333333">
        <w:rPr>
          <w:b/>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8D2853" w14:paraId="6FB4888A" w14:textId="77777777" w:rsidTr="0067060F">
        <w:tc>
          <w:tcPr>
            <w:tcW w:w="1496" w:type="dxa"/>
            <w:shd w:val="clear" w:color="auto" w:fill="E7E6E6" w:themeFill="background2"/>
          </w:tcPr>
          <w:p w14:paraId="170193E3"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32932D07"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53333CE9" w14:textId="77777777" w:rsidR="008D2853" w:rsidRPr="00167EB6" w:rsidRDefault="008D2853" w:rsidP="0067060F">
            <w:pPr>
              <w:jc w:val="center"/>
              <w:rPr>
                <w:b/>
                <w:i/>
                <w:iCs/>
                <w:lang w:eastAsia="sv-SE"/>
              </w:rPr>
            </w:pPr>
            <w:r>
              <w:rPr>
                <w:b/>
                <w:lang w:eastAsia="sv-SE"/>
              </w:rPr>
              <w:t xml:space="preserve">Additional comments </w:t>
            </w:r>
          </w:p>
        </w:tc>
      </w:tr>
      <w:tr w:rsidR="008D2853" w14:paraId="27C9DAB1" w14:textId="77777777" w:rsidTr="0067060F">
        <w:tc>
          <w:tcPr>
            <w:tcW w:w="1496" w:type="dxa"/>
          </w:tcPr>
          <w:p w14:paraId="7BE7046D" w14:textId="7E64B9C5" w:rsidR="008D2853" w:rsidRDefault="0049564C" w:rsidP="0067060F">
            <w:pPr>
              <w:rPr>
                <w:rFonts w:eastAsiaTheme="minorEastAsia"/>
              </w:rPr>
            </w:pPr>
            <w:r>
              <w:rPr>
                <w:rFonts w:eastAsiaTheme="minorEastAsia" w:hint="eastAsia"/>
              </w:rPr>
              <w:t>OPPO</w:t>
            </w:r>
          </w:p>
        </w:tc>
        <w:tc>
          <w:tcPr>
            <w:tcW w:w="1739" w:type="dxa"/>
          </w:tcPr>
          <w:p w14:paraId="68A1B1D2" w14:textId="5D4AC08B" w:rsidR="008D2853" w:rsidRDefault="00A76BF4" w:rsidP="0067060F">
            <w:pPr>
              <w:rPr>
                <w:rFonts w:eastAsiaTheme="minorEastAsia"/>
              </w:rPr>
            </w:pPr>
            <w:r>
              <w:rPr>
                <w:rFonts w:eastAsiaTheme="minorEastAsia"/>
              </w:rPr>
              <w:t>No</w:t>
            </w:r>
          </w:p>
        </w:tc>
        <w:tc>
          <w:tcPr>
            <w:tcW w:w="6480" w:type="dxa"/>
          </w:tcPr>
          <w:p w14:paraId="1E2FB89B" w14:textId="52E64740" w:rsidR="008D2853" w:rsidRDefault="002B118D" w:rsidP="002B118D">
            <w:pPr>
              <w:rPr>
                <w:rFonts w:eastAsiaTheme="minorEastAsia"/>
                <w:highlight w:val="yellow"/>
              </w:rPr>
            </w:pPr>
            <w:r>
              <w:rPr>
                <w:rFonts w:eastAsiaTheme="minorEastAsia"/>
              </w:rPr>
              <w:t>Extension by UE-</w:t>
            </w:r>
            <w:proofErr w:type="spellStart"/>
            <w:r>
              <w:rPr>
                <w:rFonts w:eastAsiaTheme="minorEastAsia"/>
              </w:rPr>
              <w:t>gNB</w:t>
            </w:r>
            <w:proofErr w:type="spellEnd"/>
            <w:r>
              <w:rPr>
                <w:rFonts w:eastAsiaTheme="minorEastAsia"/>
              </w:rPr>
              <w:t xml:space="preserve"> RTT applies </w:t>
            </w:r>
            <w:r w:rsidR="0029454C">
              <w:rPr>
                <w:rFonts w:eastAsiaTheme="minorEastAsia"/>
              </w:rPr>
              <w:t xml:space="preserve">to </w:t>
            </w:r>
            <w:r>
              <w:rPr>
                <w:rFonts w:eastAsiaTheme="minorEastAsia"/>
              </w:rPr>
              <w:t xml:space="preserve">various timers in NTN. </w:t>
            </w:r>
            <w:r w:rsidR="00A76BF4">
              <w:rPr>
                <w:rFonts w:eastAsiaTheme="minorEastAsia"/>
              </w:rPr>
              <w:t>The mismatch</w:t>
            </w:r>
            <w:r w:rsidR="0029454C">
              <w:rPr>
                <w:rFonts w:eastAsiaTheme="minorEastAsia"/>
              </w:rPr>
              <w:t xml:space="preserve"> issue</w:t>
            </w:r>
            <w:r w:rsidR="00A76BF4">
              <w:rPr>
                <w:rFonts w:eastAsiaTheme="minorEastAsia"/>
              </w:rPr>
              <w:t xml:space="preserve"> between UE and </w:t>
            </w:r>
            <w:proofErr w:type="spellStart"/>
            <w:r w:rsidR="00A76BF4">
              <w:rPr>
                <w:rFonts w:eastAsiaTheme="minorEastAsia"/>
              </w:rPr>
              <w:t>gNB</w:t>
            </w:r>
            <w:proofErr w:type="spellEnd"/>
            <w:r>
              <w:rPr>
                <w:rFonts w:eastAsiaTheme="minorEastAsia"/>
              </w:rPr>
              <w:t xml:space="preserve"> </w:t>
            </w:r>
            <w:r w:rsidR="0029454C">
              <w:rPr>
                <w:rFonts w:eastAsiaTheme="minorEastAsia"/>
              </w:rPr>
              <w:t xml:space="preserve">has not been identified </w:t>
            </w:r>
            <w:r>
              <w:rPr>
                <w:rFonts w:eastAsiaTheme="minorEastAsia"/>
              </w:rPr>
              <w:t>for the other timers</w:t>
            </w:r>
            <w:r w:rsidR="00A27BBD">
              <w:rPr>
                <w:rFonts w:eastAsiaTheme="minorEastAsia"/>
              </w:rPr>
              <w:t xml:space="preserve">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A76BF4">
              <w:rPr>
                <w:rFonts w:eastAsiaTheme="minorEastAsia"/>
              </w:rPr>
              <w:t>. F</w:t>
            </w:r>
            <w:r>
              <w:rPr>
                <w:rFonts w:eastAsiaTheme="minorEastAsia"/>
              </w:rPr>
              <w:t xml:space="preserve">or </w:t>
            </w:r>
            <w:proofErr w:type="spellStart"/>
            <w:r w:rsidRPr="002B118D">
              <w:rPr>
                <w:rFonts w:eastAsiaTheme="minorEastAsia"/>
              </w:rPr>
              <w:t>configuredGrantTimer</w:t>
            </w:r>
            <w:proofErr w:type="spellEnd"/>
            <w:r>
              <w:rPr>
                <w:rFonts w:eastAsiaTheme="minorEastAsia"/>
              </w:rPr>
              <w:t xml:space="preserve"> the situation is the same</w:t>
            </w:r>
            <w:r w:rsidR="00A76BF4">
              <w:rPr>
                <w:rFonts w:eastAsiaTheme="minorEastAsia"/>
              </w:rPr>
              <w:t xml:space="preserve">, and there is no reason to consider it </w:t>
            </w:r>
            <w:r w:rsidR="0029454C">
              <w:rPr>
                <w:rFonts w:eastAsiaTheme="minorEastAsia"/>
              </w:rPr>
              <w:t>problematic</w:t>
            </w:r>
            <w:r>
              <w:rPr>
                <w:rFonts w:eastAsiaTheme="minorEastAsia"/>
              </w:rPr>
              <w:t xml:space="preserve">. </w:t>
            </w:r>
          </w:p>
        </w:tc>
      </w:tr>
      <w:tr w:rsidR="00082968" w14:paraId="798D5EBE" w14:textId="77777777" w:rsidTr="0067060F">
        <w:tc>
          <w:tcPr>
            <w:tcW w:w="1496" w:type="dxa"/>
          </w:tcPr>
          <w:p w14:paraId="05D77D9D" w14:textId="1A3BE0C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6FAA430" w14:textId="062ADEE1" w:rsidR="00082968" w:rsidRPr="00CC61F9" w:rsidRDefault="00082968" w:rsidP="00082968">
            <w:pPr>
              <w:rPr>
                <w:rFonts w:eastAsiaTheme="minorEastAsia"/>
              </w:rPr>
            </w:pPr>
            <w:r>
              <w:rPr>
                <w:rFonts w:eastAsiaTheme="minorEastAsia"/>
              </w:rPr>
              <w:t>Yes</w:t>
            </w:r>
          </w:p>
        </w:tc>
        <w:tc>
          <w:tcPr>
            <w:tcW w:w="6480" w:type="dxa"/>
          </w:tcPr>
          <w:p w14:paraId="35B51423" w14:textId="77777777" w:rsidR="00082968" w:rsidRDefault="00082968" w:rsidP="00082968">
            <w:pPr>
              <w:rPr>
                <w:rFonts w:eastAsiaTheme="minorEastAsia"/>
              </w:rPr>
            </w:pPr>
            <w:r>
              <w:rPr>
                <w:rFonts w:eastAsiaTheme="minorEastAsia"/>
              </w:rPr>
              <w:t>Case 1:</w:t>
            </w:r>
            <w:r w:rsidRPr="00925E10">
              <w:rPr>
                <w:rFonts w:eastAsiaTheme="minorEastAsia"/>
              </w:rPr>
              <w:t xml:space="preserve">If </w:t>
            </w:r>
            <w:r>
              <w:rPr>
                <w:rFonts w:eastAsiaTheme="minorEastAsia"/>
              </w:rPr>
              <w:t xml:space="preserve">network considers a CG resource recurring </w:t>
            </w:r>
            <w:r>
              <w:rPr>
                <w:rFonts w:eastAsiaTheme="minorEastAsia" w:hint="eastAsia"/>
              </w:rPr>
              <w:t>before</w:t>
            </w:r>
            <w:r>
              <w:rPr>
                <w:rFonts w:eastAsiaTheme="minorEastAsia"/>
              </w:rPr>
              <w:t xml:space="preserve">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 network</w:t>
            </w:r>
            <w:r>
              <w:rPr>
                <w:rFonts w:eastAsiaTheme="minorEastAsia"/>
              </w:rPr>
              <w:t xml:space="preserve"> may schedule</w:t>
            </w:r>
            <w:r w:rsidRPr="00925E10">
              <w:rPr>
                <w:rFonts w:eastAsiaTheme="minorEastAsia"/>
              </w:rPr>
              <w:t xml:space="preserve"> the CG resource for DG</w:t>
            </w:r>
            <w:r>
              <w:rPr>
                <w:rFonts w:eastAsiaTheme="minorEastAsia"/>
              </w:rPr>
              <w:t xml:space="preserve"> while UE may use this CG for new transmission; </w:t>
            </w:r>
          </w:p>
          <w:p w14:paraId="7ED2579B" w14:textId="77777777" w:rsidR="00082968" w:rsidRDefault="00082968" w:rsidP="00082968">
            <w:pPr>
              <w:rPr>
                <w:rFonts w:eastAsiaTheme="minorEastAsia"/>
              </w:rPr>
            </w:pPr>
            <w:r>
              <w:rPr>
                <w:rFonts w:eastAsiaTheme="minorEastAsia"/>
              </w:rPr>
              <w:t xml:space="preserve">Case 2: </w:t>
            </w:r>
            <w:r w:rsidRPr="00925E10">
              <w:rPr>
                <w:rFonts w:eastAsiaTheme="minorEastAsia"/>
              </w:rPr>
              <w:t xml:space="preserve">If </w:t>
            </w:r>
            <w:r>
              <w:rPr>
                <w:rFonts w:eastAsiaTheme="minorEastAsia"/>
              </w:rPr>
              <w:t xml:space="preserve">network considers a CG recurring after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w:t>
            </w:r>
            <w:r>
              <w:rPr>
                <w:rFonts w:eastAsiaTheme="minorEastAsia"/>
              </w:rPr>
              <w:t xml:space="preserve"> network may wait for new UL transmission on the CG resource while UE will not send new UL transmission on the CG resource.  </w:t>
            </w:r>
          </w:p>
          <w:p w14:paraId="6677CDCB" w14:textId="77777777" w:rsidR="00082968" w:rsidRDefault="00082968" w:rsidP="00082968">
            <w:pPr>
              <w:rPr>
                <w:rFonts w:eastAsiaTheme="minorEastAsia"/>
              </w:rPr>
            </w:pPr>
            <w:r w:rsidRPr="00000534">
              <w:rPr>
                <w:rFonts w:eastAsiaTheme="minorEastAsia" w:hint="eastAsia"/>
              </w:rPr>
              <w:t>However</w:t>
            </w:r>
            <w:proofErr w:type="gramStart"/>
            <w:r>
              <w:rPr>
                <w:rFonts w:eastAsiaTheme="minorEastAsia" w:hint="eastAsia"/>
              </w:rPr>
              <w:t>,</w:t>
            </w:r>
            <w:r>
              <w:rPr>
                <w:rFonts w:eastAsiaTheme="minorEastAsia"/>
              </w:rPr>
              <w:t xml:space="preserve">  for</w:t>
            </w:r>
            <w:proofErr w:type="gramEnd"/>
            <w:r>
              <w:rPr>
                <w:rFonts w:eastAsiaTheme="minorEastAsia"/>
              </w:rPr>
              <w:t xml:space="preserve">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sidRPr="00000534">
              <w:rPr>
                <w:rFonts w:eastAsiaTheme="minorEastAsia" w:hint="eastAsia"/>
              </w:rPr>
              <w:t xml:space="preserve"> </w:t>
            </w:r>
          </w:p>
          <w:p w14:paraId="48798919" w14:textId="1D1EC196" w:rsidR="00082968" w:rsidRDefault="00082968" w:rsidP="00082968">
            <w:pPr>
              <w:rPr>
                <w:rFonts w:eastAsiaTheme="minorEastAsia"/>
              </w:rPr>
            </w:pPr>
            <w:r w:rsidRPr="00FF348B">
              <w:rPr>
                <w:rFonts w:eastAsiaTheme="minorEastAsia" w:hint="eastAsia"/>
              </w:rPr>
              <w:t>T</w:t>
            </w:r>
            <w:r w:rsidRPr="00FF348B">
              <w:rPr>
                <w:rFonts w:eastAsiaTheme="minorEastAsia"/>
              </w:rPr>
              <w:t xml:space="preserve">hus, </w:t>
            </w:r>
            <w:r w:rsidRPr="00FF348B">
              <w:rPr>
                <w:rFonts w:eastAsiaTheme="minorEastAsia" w:hint="eastAsia"/>
              </w:rPr>
              <w:t>w</w:t>
            </w:r>
            <w:r w:rsidRPr="00FF348B">
              <w:rPr>
                <w:rFonts w:eastAsiaTheme="minorEastAsia"/>
              </w:rPr>
              <w:t>e do not see any issues.</w:t>
            </w:r>
          </w:p>
        </w:tc>
      </w:tr>
      <w:tr w:rsidR="00082968" w14:paraId="48379B52" w14:textId="77777777" w:rsidTr="0067060F">
        <w:tc>
          <w:tcPr>
            <w:tcW w:w="1496" w:type="dxa"/>
          </w:tcPr>
          <w:p w14:paraId="3F7896FC" w14:textId="21266AC2" w:rsidR="00082968" w:rsidRPr="00861784" w:rsidRDefault="00861784" w:rsidP="00082968">
            <w:pPr>
              <w:rPr>
                <w:rFonts w:eastAsia="맑은 고딕" w:hint="eastAsia"/>
                <w:lang w:eastAsia="ko-KR"/>
              </w:rPr>
            </w:pPr>
            <w:r>
              <w:rPr>
                <w:rFonts w:eastAsia="맑은 고딕" w:hint="eastAsia"/>
                <w:lang w:eastAsia="ko-KR"/>
              </w:rPr>
              <w:lastRenderedPageBreak/>
              <w:t>LG</w:t>
            </w:r>
          </w:p>
        </w:tc>
        <w:tc>
          <w:tcPr>
            <w:tcW w:w="1739" w:type="dxa"/>
          </w:tcPr>
          <w:p w14:paraId="1045140C" w14:textId="59DA6A31" w:rsidR="00082968" w:rsidRPr="00861784" w:rsidRDefault="00861784" w:rsidP="00082968">
            <w:pPr>
              <w:rPr>
                <w:rFonts w:eastAsia="맑은 고딕" w:hint="eastAsia"/>
                <w:lang w:eastAsia="ko-KR"/>
              </w:rPr>
            </w:pPr>
            <w:r>
              <w:rPr>
                <w:rFonts w:eastAsia="맑은 고딕" w:hint="eastAsia"/>
                <w:lang w:eastAsia="ko-KR"/>
              </w:rPr>
              <w:t>Yes</w:t>
            </w:r>
          </w:p>
        </w:tc>
        <w:tc>
          <w:tcPr>
            <w:tcW w:w="6480" w:type="dxa"/>
          </w:tcPr>
          <w:p w14:paraId="451EC350" w14:textId="37CB8384" w:rsidR="00082968" w:rsidRPr="00861784" w:rsidRDefault="00861784" w:rsidP="00861784">
            <w:pPr>
              <w:rPr>
                <w:rFonts w:eastAsia="맑은 고딕" w:hint="eastAsia"/>
                <w:highlight w:val="yellow"/>
                <w:lang w:eastAsia="ko-KR"/>
              </w:rPr>
            </w:pPr>
            <w:r>
              <w:rPr>
                <w:rFonts w:eastAsiaTheme="minorEastAsia"/>
              </w:rPr>
              <w:t xml:space="preserve">Same view as </w:t>
            </w:r>
            <w:proofErr w:type="spellStart"/>
            <w:r w:rsidRPr="00861784">
              <w:rPr>
                <w:rFonts w:eastAsiaTheme="minorEastAsia" w:hint="eastAsia"/>
              </w:rPr>
              <w:t>Xiaomi</w:t>
            </w:r>
            <w:proofErr w:type="spellEnd"/>
            <w:r>
              <w:rPr>
                <w:rFonts w:eastAsiaTheme="minorEastAsia"/>
              </w:rPr>
              <w:t>.</w:t>
            </w:r>
          </w:p>
        </w:tc>
      </w:tr>
      <w:tr w:rsidR="00082968" w14:paraId="695095C6" w14:textId="77777777" w:rsidTr="0067060F">
        <w:tc>
          <w:tcPr>
            <w:tcW w:w="1496" w:type="dxa"/>
          </w:tcPr>
          <w:p w14:paraId="184E68AA" w14:textId="77777777" w:rsidR="00082968" w:rsidRPr="008B0502" w:rsidRDefault="00082968" w:rsidP="00082968">
            <w:pPr>
              <w:rPr>
                <w:rFonts w:eastAsiaTheme="minorEastAsia"/>
              </w:rPr>
            </w:pPr>
          </w:p>
        </w:tc>
        <w:tc>
          <w:tcPr>
            <w:tcW w:w="1739" w:type="dxa"/>
          </w:tcPr>
          <w:p w14:paraId="13120D5D" w14:textId="77777777" w:rsidR="00082968" w:rsidRDefault="00082968" w:rsidP="00082968">
            <w:pPr>
              <w:rPr>
                <w:rFonts w:eastAsiaTheme="minorEastAsia"/>
              </w:rPr>
            </w:pPr>
          </w:p>
        </w:tc>
        <w:tc>
          <w:tcPr>
            <w:tcW w:w="6480" w:type="dxa"/>
          </w:tcPr>
          <w:p w14:paraId="369766D4" w14:textId="77777777" w:rsidR="00082968" w:rsidRPr="00B21D50" w:rsidRDefault="00082968" w:rsidP="00082968">
            <w:pPr>
              <w:rPr>
                <w:lang w:eastAsia="sv-SE"/>
              </w:rPr>
            </w:pPr>
          </w:p>
        </w:tc>
      </w:tr>
      <w:tr w:rsidR="00082968" w14:paraId="281A6CD8" w14:textId="77777777" w:rsidTr="0067060F">
        <w:tc>
          <w:tcPr>
            <w:tcW w:w="1496" w:type="dxa"/>
          </w:tcPr>
          <w:p w14:paraId="538EC710" w14:textId="77777777" w:rsidR="00082968" w:rsidRDefault="00082968" w:rsidP="00082968">
            <w:pPr>
              <w:rPr>
                <w:lang w:eastAsia="sv-SE"/>
              </w:rPr>
            </w:pPr>
          </w:p>
        </w:tc>
        <w:tc>
          <w:tcPr>
            <w:tcW w:w="1739" w:type="dxa"/>
          </w:tcPr>
          <w:p w14:paraId="27778D80" w14:textId="77777777" w:rsidR="00082968" w:rsidRDefault="00082968" w:rsidP="00082968">
            <w:pPr>
              <w:rPr>
                <w:lang w:eastAsia="sv-SE"/>
              </w:rPr>
            </w:pPr>
          </w:p>
        </w:tc>
        <w:tc>
          <w:tcPr>
            <w:tcW w:w="6480" w:type="dxa"/>
          </w:tcPr>
          <w:p w14:paraId="307C356D" w14:textId="77777777" w:rsidR="00082968" w:rsidRDefault="00082968" w:rsidP="00082968">
            <w:pPr>
              <w:rPr>
                <w:rFonts w:eastAsiaTheme="minorEastAsia"/>
              </w:rPr>
            </w:pPr>
          </w:p>
        </w:tc>
      </w:tr>
      <w:tr w:rsidR="00082968" w14:paraId="08FEC86D" w14:textId="77777777" w:rsidTr="0067060F">
        <w:tc>
          <w:tcPr>
            <w:tcW w:w="1496" w:type="dxa"/>
          </w:tcPr>
          <w:p w14:paraId="18CE5092" w14:textId="77777777" w:rsidR="00082968" w:rsidRDefault="00082968" w:rsidP="00082968">
            <w:pPr>
              <w:rPr>
                <w:lang w:eastAsia="sv-SE"/>
              </w:rPr>
            </w:pPr>
          </w:p>
        </w:tc>
        <w:tc>
          <w:tcPr>
            <w:tcW w:w="1739" w:type="dxa"/>
          </w:tcPr>
          <w:p w14:paraId="3DF5AA0F" w14:textId="77777777" w:rsidR="00082968" w:rsidRDefault="00082968" w:rsidP="00082968">
            <w:pPr>
              <w:rPr>
                <w:rFonts w:eastAsia="等线"/>
              </w:rPr>
            </w:pPr>
          </w:p>
        </w:tc>
        <w:tc>
          <w:tcPr>
            <w:tcW w:w="6480" w:type="dxa"/>
          </w:tcPr>
          <w:p w14:paraId="1489E40F" w14:textId="77777777" w:rsidR="00082968" w:rsidRDefault="00082968" w:rsidP="00082968">
            <w:pPr>
              <w:rPr>
                <w:rFonts w:eastAsia="等线"/>
              </w:rPr>
            </w:pPr>
          </w:p>
        </w:tc>
      </w:tr>
      <w:tr w:rsidR="00082968" w14:paraId="0B0EE492" w14:textId="77777777" w:rsidTr="0067060F">
        <w:tc>
          <w:tcPr>
            <w:tcW w:w="1496" w:type="dxa"/>
          </w:tcPr>
          <w:p w14:paraId="315BC12F" w14:textId="77777777" w:rsidR="00082968" w:rsidRDefault="00082968" w:rsidP="00082968">
            <w:pPr>
              <w:rPr>
                <w:lang w:eastAsia="sv-SE"/>
              </w:rPr>
            </w:pPr>
          </w:p>
        </w:tc>
        <w:tc>
          <w:tcPr>
            <w:tcW w:w="1739" w:type="dxa"/>
          </w:tcPr>
          <w:p w14:paraId="280EFBC5" w14:textId="77777777" w:rsidR="00082968" w:rsidRDefault="00082968" w:rsidP="00082968">
            <w:pPr>
              <w:rPr>
                <w:lang w:eastAsia="sv-SE"/>
              </w:rPr>
            </w:pPr>
          </w:p>
        </w:tc>
        <w:tc>
          <w:tcPr>
            <w:tcW w:w="6480" w:type="dxa"/>
          </w:tcPr>
          <w:p w14:paraId="61DD8A48" w14:textId="77777777" w:rsidR="00082968" w:rsidRDefault="00082968" w:rsidP="00082968">
            <w:pPr>
              <w:rPr>
                <w:lang w:eastAsia="sv-SE"/>
              </w:rPr>
            </w:pPr>
          </w:p>
        </w:tc>
      </w:tr>
      <w:tr w:rsidR="00082968" w14:paraId="50C4CB6E" w14:textId="77777777" w:rsidTr="0067060F">
        <w:tc>
          <w:tcPr>
            <w:tcW w:w="1496" w:type="dxa"/>
          </w:tcPr>
          <w:p w14:paraId="5563648B" w14:textId="77777777" w:rsidR="00082968" w:rsidRDefault="00082968" w:rsidP="00082968">
            <w:pPr>
              <w:rPr>
                <w:rFonts w:eastAsia="等线"/>
              </w:rPr>
            </w:pPr>
          </w:p>
        </w:tc>
        <w:tc>
          <w:tcPr>
            <w:tcW w:w="1739" w:type="dxa"/>
          </w:tcPr>
          <w:p w14:paraId="6115087A" w14:textId="77777777" w:rsidR="00082968" w:rsidRDefault="00082968" w:rsidP="00082968">
            <w:pPr>
              <w:rPr>
                <w:rFonts w:eastAsia="等线"/>
              </w:rPr>
            </w:pPr>
          </w:p>
        </w:tc>
        <w:tc>
          <w:tcPr>
            <w:tcW w:w="6480" w:type="dxa"/>
          </w:tcPr>
          <w:p w14:paraId="7EF3244E" w14:textId="77777777" w:rsidR="00082968" w:rsidRDefault="00082968" w:rsidP="00082968">
            <w:pPr>
              <w:rPr>
                <w:rFonts w:eastAsia="等线"/>
              </w:rPr>
            </w:pPr>
          </w:p>
        </w:tc>
      </w:tr>
      <w:tr w:rsidR="00082968" w14:paraId="6765FF96" w14:textId="77777777" w:rsidTr="0067060F">
        <w:tc>
          <w:tcPr>
            <w:tcW w:w="1496" w:type="dxa"/>
          </w:tcPr>
          <w:p w14:paraId="28BD27FC" w14:textId="77777777" w:rsidR="00082968" w:rsidRDefault="00082968" w:rsidP="00082968">
            <w:pPr>
              <w:rPr>
                <w:rFonts w:eastAsiaTheme="minorEastAsia"/>
              </w:rPr>
            </w:pPr>
          </w:p>
        </w:tc>
        <w:tc>
          <w:tcPr>
            <w:tcW w:w="1739" w:type="dxa"/>
          </w:tcPr>
          <w:p w14:paraId="7BB3AD09" w14:textId="77777777" w:rsidR="00082968" w:rsidRDefault="00082968" w:rsidP="00082968">
            <w:pPr>
              <w:rPr>
                <w:rFonts w:eastAsiaTheme="minorEastAsia"/>
              </w:rPr>
            </w:pPr>
          </w:p>
        </w:tc>
        <w:tc>
          <w:tcPr>
            <w:tcW w:w="6480" w:type="dxa"/>
          </w:tcPr>
          <w:p w14:paraId="37021ED7" w14:textId="77777777" w:rsidR="00082968" w:rsidRDefault="00082968" w:rsidP="00082968">
            <w:pPr>
              <w:rPr>
                <w:rFonts w:eastAsiaTheme="minorEastAsia"/>
              </w:rPr>
            </w:pPr>
          </w:p>
        </w:tc>
      </w:tr>
      <w:tr w:rsidR="00082968" w14:paraId="5CABE90E" w14:textId="77777777" w:rsidTr="0067060F">
        <w:tc>
          <w:tcPr>
            <w:tcW w:w="1496" w:type="dxa"/>
          </w:tcPr>
          <w:p w14:paraId="4F0B0365" w14:textId="77777777" w:rsidR="00082968" w:rsidRDefault="00082968" w:rsidP="00082968">
            <w:pPr>
              <w:rPr>
                <w:rFonts w:eastAsiaTheme="minorEastAsia"/>
              </w:rPr>
            </w:pPr>
          </w:p>
        </w:tc>
        <w:tc>
          <w:tcPr>
            <w:tcW w:w="1739" w:type="dxa"/>
          </w:tcPr>
          <w:p w14:paraId="748E14BA" w14:textId="77777777" w:rsidR="00082968" w:rsidRDefault="00082968" w:rsidP="00082968">
            <w:pPr>
              <w:rPr>
                <w:rFonts w:eastAsiaTheme="minorEastAsia"/>
              </w:rPr>
            </w:pPr>
          </w:p>
        </w:tc>
        <w:tc>
          <w:tcPr>
            <w:tcW w:w="6480" w:type="dxa"/>
          </w:tcPr>
          <w:p w14:paraId="09BE1803" w14:textId="77777777" w:rsidR="00082968" w:rsidRDefault="00082968" w:rsidP="00082968">
            <w:pPr>
              <w:rPr>
                <w:rFonts w:eastAsiaTheme="minorEastAsia"/>
              </w:rPr>
            </w:pPr>
          </w:p>
        </w:tc>
      </w:tr>
      <w:tr w:rsidR="00082968" w14:paraId="41C721BD" w14:textId="77777777" w:rsidTr="0067060F">
        <w:tc>
          <w:tcPr>
            <w:tcW w:w="1496" w:type="dxa"/>
          </w:tcPr>
          <w:p w14:paraId="4A18A03E" w14:textId="77777777" w:rsidR="00082968" w:rsidRDefault="00082968" w:rsidP="00082968">
            <w:pPr>
              <w:rPr>
                <w:rFonts w:eastAsiaTheme="minorEastAsia"/>
              </w:rPr>
            </w:pPr>
          </w:p>
        </w:tc>
        <w:tc>
          <w:tcPr>
            <w:tcW w:w="1739" w:type="dxa"/>
          </w:tcPr>
          <w:p w14:paraId="2DC8426A" w14:textId="77777777" w:rsidR="00082968" w:rsidRDefault="00082968" w:rsidP="00082968">
            <w:pPr>
              <w:rPr>
                <w:rFonts w:eastAsiaTheme="minorEastAsia"/>
              </w:rPr>
            </w:pPr>
          </w:p>
        </w:tc>
        <w:tc>
          <w:tcPr>
            <w:tcW w:w="6480" w:type="dxa"/>
          </w:tcPr>
          <w:p w14:paraId="76A8B8D1" w14:textId="77777777" w:rsidR="00082968" w:rsidRDefault="00082968" w:rsidP="00082968">
            <w:pPr>
              <w:rPr>
                <w:rFonts w:eastAsiaTheme="minorEastAsia"/>
              </w:rPr>
            </w:pPr>
          </w:p>
        </w:tc>
      </w:tr>
    </w:tbl>
    <w:p w14:paraId="0117569F" w14:textId="77777777" w:rsidR="00E24ABF" w:rsidRDefault="00E24ABF" w:rsidP="001615DD">
      <w:pPr>
        <w:ind w:left="1440" w:hanging="1440"/>
        <w:rPr>
          <w:b/>
          <w:lang w:eastAsia="sv-SE"/>
        </w:rPr>
      </w:pPr>
    </w:p>
    <w:p w14:paraId="7F37B8FB" w14:textId="6EDA0277" w:rsidR="001615DD" w:rsidRDefault="001615DD" w:rsidP="001615DD">
      <w:pPr>
        <w:ind w:left="1440" w:hanging="1440"/>
        <w:rPr>
          <w:b/>
          <w:lang w:eastAsia="sv-SE"/>
        </w:rPr>
      </w:pPr>
      <w:r w:rsidRPr="005309BB">
        <w:rPr>
          <w:b/>
          <w:lang w:eastAsia="sv-SE"/>
        </w:rPr>
        <w:t xml:space="preserve">Question </w:t>
      </w:r>
      <w:r>
        <w:rPr>
          <w:b/>
          <w:lang w:eastAsia="sv-SE"/>
        </w:rPr>
        <w:t>1</w:t>
      </w:r>
      <w:r w:rsidR="00B83AD4">
        <w:rPr>
          <w:b/>
          <w:lang w:eastAsia="sv-SE"/>
        </w:rPr>
        <w:t>b</w:t>
      </w:r>
      <w:r>
        <w:rPr>
          <w:b/>
          <w:lang w:eastAsia="sv-SE"/>
        </w:rPr>
        <w:t xml:space="preserve">: </w:t>
      </w:r>
      <w:r>
        <w:rPr>
          <w:b/>
          <w:lang w:eastAsia="sv-SE"/>
        </w:rPr>
        <w:tab/>
      </w:r>
      <w:r w:rsidR="00C31411">
        <w:rPr>
          <w:b/>
          <w:lang w:eastAsia="sv-SE"/>
        </w:rPr>
        <w:t>To address issues described in Q1</w:t>
      </w:r>
      <w:r w:rsidR="00B83AD4">
        <w:rPr>
          <w:b/>
          <w:lang w:eastAsia="sv-SE"/>
        </w:rPr>
        <w:t>a</w:t>
      </w:r>
      <w:r w:rsidR="00C31411">
        <w:rPr>
          <w:b/>
          <w:lang w:eastAsia="sv-SE"/>
        </w:rPr>
        <w:t xml:space="preserve"> (if any)</w:t>
      </w:r>
      <w:r w:rsidR="00CA417D">
        <w:rPr>
          <w:b/>
          <w:lang w:eastAsia="sv-SE"/>
        </w:rPr>
        <w:t>:</w:t>
      </w:r>
    </w:p>
    <w:p w14:paraId="71AD91C5" w14:textId="27A68812" w:rsidR="00CA417D" w:rsidRPr="000D06D1" w:rsidRDefault="00CA417D" w:rsidP="000D06D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Rely on existing </w:t>
      </w:r>
      <w:r w:rsidR="00AA4D05" w:rsidRPr="000D06D1">
        <w:rPr>
          <w:rFonts w:ascii="Arial" w:hAnsi="Arial" w:cs="Arial"/>
          <w:b/>
          <w:sz w:val="20"/>
          <w:szCs w:val="20"/>
          <w:lang w:eastAsia="sv-SE"/>
        </w:rPr>
        <w:t>specification (e.g. TA update mechanism is sufficient);</w:t>
      </w:r>
    </w:p>
    <w:p w14:paraId="2BCDB398" w14:textId="513D2AE4" w:rsidR="00AA4D05" w:rsidRPr="000D06D1" w:rsidRDefault="00AA4D05" w:rsidP="000D06D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Option 2: Additional specification impact is necessary</w:t>
      </w:r>
      <w:r w:rsidR="00DC7FEB">
        <w:rPr>
          <w:rFonts w:ascii="Arial" w:hAnsi="Arial" w:cs="Arial"/>
          <w:b/>
          <w:sz w:val="20"/>
          <w:szCs w:val="20"/>
          <w:lang w:eastAsia="sv-SE"/>
        </w:rPr>
        <w:t xml:space="preserve"> (please describe).</w:t>
      </w:r>
    </w:p>
    <w:tbl>
      <w:tblPr>
        <w:tblStyle w:val="a9"/>
        <w:tblW w:w="9715" w:type="dxa"/>
        <w:tblLayout w:type="fixed"/>
        <w:tblLook w:val="04A0" w:firstRow="1" w:lastRow="0" w:firstColumn="1" w:lastColumn="0" w:noHBand="0" w:noVBand="1"/>
      </w:tblPr>
      <w:tblGrid>
        <w:gridCol w:w="1496"/>
        <w:gridCol w:w="1739"/>
        <w:gridCol w:w="6480"/>
      </w:tblGrid>
      <w:tr w:rsidR="00D4105C" w14:paraId="70F378BE" w14:textId="77777777" w:rsidTr="0067060F">
        <w:tc>
          <w:tcPr>
            <w:tcW w:w="1496" w:type="dxa"/>
            <w:shd w:val="clear" w:color="auto" w:fill="E7E6E6" w:themeFill="background2"/>
          </w:tcPr>
          <w:p w14:paraId="38E743F3" w14:textId="77777777" w:rsidR="00D4105C" w:rsidRDefault="00D4105C" w:rsidP="0067060F">
            <w:pPr>
              <w:jc w:val="center"/>
              <w:rPr>
                <w:b/>
                <w:lang w:eastAsia="sv-SE"/>
              </w:rPr>
            </w:pPr>
            <w:r>
              <w:rPr>
                <w:b/>
                <w:lang w:eastAsia="sv-SE"/>
              </w:rPr>
              <w:t>Company</w:t>
            </w:r>
          </w:p>
        </w:tc>
        <w:tc>
          <w:tcPr>
            <w:tcW w:w="1739" w:type="dxa"/>
            <w:shd w:val="clear" w:color="auto" w:fill="E7E6E6" w:themeFill="background2"/>
          </w:tcPr>
          <w:p w14:paraId="1B26A3D0" w14:textId="77777777" w:rsidR="00D4105C" w:rsidRDefault="00D4105C" w:rsidP="0067060F">
            <w:pPr>
              <w:jc w:val="center"/>
              <w:rPr>
                <w:b/>
                <w:lang w:eastAsia="sv-SE"/>
              </w:rPr>
            </w:pPr>
            <w:r>
              <w:rPr>
                <w:b/>
                <w:lang w:eastAsia="sv-SE"/>
              </w:rPr>
              <w:t>Preferred Option</w:t>
            </w:r>
          </w:p>
        </w:tc>
        <w:tc>
          <w:tcPr>
            <w:tcW w:w="6480" w:type="dxa"/>
            <w:shd w:val="clear" w:color="auto" w:fill="E7E6E6" w:themeFill="background2"/>
          </w:tcPr>
          <w:p w14:paraId="34671092" w14:textId="77777777" w:rsidR="00D4105C" w:rsidRPr="00167EB6" w:rsidRDefault="00D4105C" w:rsidP="0067060F">
            <w:pPr>
              <w:jc w:val="center"/>
              <w:rPr>
                <w:b/>
                <w:i/>
                <w:iCs/>
                <w:lang w:eastAsia="sv-SE"/>
              </w:rPr>
            </w:pPr>
            <w:r>
              <w:rPr>
                <w:b/>
                <w:lang w:eastAsia="sv-SE"/>
              </w:rPr>
              <w:t xml:space="preserve">Additional comments </w:t>
            </w:r>
          </w:p>
        </w:tc>
      </w:tr>
      <w:tr w:rsidR="00D4105C" w14:paraId="749DA017" w14:textId="77777777" w:rsidTr="0067060F">
        <w:tc>
          <w:tcPr>
            <w:tcW w:w="1496" w:type="dxa"/>
          </w:tcPr>
          <w:p w14:paraId="476C0AB5" w14:textId="58A423E0" w:rsidR="00D4105C" w:rsidRDefault="00374CB9" w:rsidP="0067060F">
            <w:pPr>
              <w:rPr>
                <w:rFonts w:eastAsiaTheme="minorEastAsia"/>
              </w:rPr>
            </w:pPr>
            <w:r>
              <w:rPr>
                <w:rFonts w:eastAsiaTheme="minorEastAsia"/>
              </w:rPr>
              <w:t>OPPO</w:t>
            </w:r>
          </w:p>
        </w:tc>
        <w:tc>
          <w:tcPr>
            <w:tcW w:w="1739" w:type="dxa"/>
          </w:tcPr>
          <w:p w14:paraId="16E39AFF" w14:textId="72DBE43B" w:rsidR="00D4105C" w:rsidRDefault="00374CB9" w:rsidP="0067060F">
            <w:pPr>
              <w:rPr>
                <w:rFonts w:eastAsiaTheme="minorEastAsia"/>
              </w:rPr>
            </w:pPr>
            <w:r>
              <w:rPr>
                <w:rFonts w:eastAsiaTheme="minorEastAsia"/>
              </w:rPr>
              <w:t>Option 1</w:t>
            </w:r>
          </w:p>
        </w:tc>
        <w:tc>
          <w:tcPr>
            <w:tcW w:w="6480" w:type="dxa"/>
          </w:tcPr>
          <w:p w14:paraId="34BDE8ED" w14:textId="49A43CA2" w:rsidR="00D4105C" w:rsidRDefault="00D06106" w:rsidP="0067060F">
            <w:pPr>
              <w:rPr>
                <w:rFonts w:eastAsiaTheme="minorEastAsia"/>
                <w:highlight w:val="yellow"/>
              </w:rPr>
            </w:pPr>
            <w:r>
              <w:rPr>
                <w:rFonts w:eastAsiaTheme="minorEastAsia"/>
              </w:rPr>
              <w:t>TA update mechanism is sufficient, and we don’t need the further optimization.</w:t>
            </w:r>
          </w:p>
        </w:tc>
      </w:tr>
      <w:tr w:rsidR="00082968" w14:paraId="73CAB8DA" w14:textId="77777777" w:rsidTr="0067060F">
        <w:tc>
          <w:tcPr>
            <w:tcW w:w="1496" w:type="dxa"/>
          </w:tcPr>
          <w:p w14:paraId="5E1383F2" w14:textId="0D7F6F59" w:rsidR="00082968" w:rsidRPr="00CC61F9" w:rsidRDefault="00082968" w:rsidP="00082968">
            <w:pPr>
              <w:rPr>
                <w:rFonts w:eastAsiaTheme="minorEastAsia"/>
              </w:rPr>
            </w:pPr>
            <w:r>
              <w:rPr>
                <w:rFonts w:eastAsiaTheme="minorEastAsia"/>
              </w:rPr>
              <w:t>Xiaomi</w:t>
            </w:r>
          </w:p>
        </w:tc>
        <w:tc>
          <w:tcPr>
            <w:tcW w:w="1739" w:type="dxa"/>
          </w:tcPr>
          <w:p w14:paraId="2DB9C2D7" w14:textId="6CDF5B88"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4A748979" w14:textId="4FC76512" w:rsidR="00082968" w:rsidRDefault="00082968" w:rsidP="00082968">
            <w:pPr>
              <w:rPr>
                <w:rFonts w:eastAsiaTheme="minorEastAsia"/>
              </w:rPr>
            </w:pPr>
            <w:r w:rsidRPr="007804BF">
              <w:rPr>
                <w:rFonts w:eastAsiaTheme="minorEastAsia" w:hint="eastAsia"/>
              </w:rPr>
              <w:t>B</w:t>
            </w:r>
            <w:r w:rsidRPr="007804BF">
              <w:rPr>
                <w:rFonts w:eastAsiaTheme="minorEastAsia"/>
              </w:rPr>
              <w:t xml:space="preserve">y TA update, the mismatch </w:t>
            </w:r>
            <w:r>
              <w:rPr>
                <w:rFonts w:eastAsiaTheme="minorEastAsia"/>
              </w:rPr>
              <w:t>can be reduced a lot</w:t>
            </w:r>
            <w:r w:rsidRPr="007804BF">
              <w:rPr>
                <w:rFonts w:eastAsiaTheme="minorEastAsia"/>
              </w:rPr>
              <w:t>, and leads to less resource waste compared with option 2</w:t>
            </w:r>
            <w:r>
              <w:rPr>
                <w:rFonts w:eastAsiaTheme="minorEastAsia"/>
              </w:rPr>
              <w:t>.</w:t>
            </w:r>
            <w:r w:rsidRPr="007804BF">
              <w:rPr>
                <w:rFonts w:eastAsiaTheme="minorEastAsia"/>
              </w:rPr>
              <w:t xml:space="preserve"> </w:t>
            </w:r>
            <w:r>
              <w:rPr>
                <w:rFonts w:eastAsiaTheme="minorEastAsia"/>
              </w:rPr>
              <w:t>Because option 2 uses semi-static configuration of the CG timer, which will cause much severe mismatch of RTT with CG timer, leading to more CG resources unable to use for new transmission.</w:t>
            </w:r>
          </w:p>
        </w:tc>
      </w:tr>
      <w:tr w:rsidR="00082968" w14:paraId="1D549C22" w14:textId="77777777" w:rsidTr="0067060F">
        <w:tc>
          <w:tcPr>
            <w:tcW w:w="1496" w:type="dxa"/>
          </w:tcPr>
          <w:p w14:paraId="4322717D" w14:textId="15812F21" w:rsidR="00082968" w:rsidRPr="00861784" w:rsidRDefault="00861784" w:rsidP="00082968">
            <w:pPr>
              <w:rPr>
                <w:rFonts w:eastAsia="맑은 고딕" w:hint="eastAsia"/>
                <w:lang w:eastAsia="ko-KR"/>
              </w:rPr>
            </w:pPr>
            <w:r>
              <w:rPr>
                <w:rFonts w:eastAsia="맑은 고딕" w:hint="eastAsia"/>
                <w:lang w:eastAsia="ko-KR"/>
              </w:rPr>
              <w:t>LG</w:t>
            </w:r>
          </w:p>
        </w:tc>
        <w:tc>
          <w:tcPr>
            <w:tcW w:w="1739" w:type="dxa"/>
          </w:tcPr>
          <w:p w14:paraId="1B68B0A3" w14:textId="17F9C61B" w:rsidR="00082968" w:rsidRPr="00861784" w:rsidRDefault="00861784" w:rsidP="00082968">
            <w:pPr>
              <w:rPr>
                <w:rFonts w:eastAsia="맑은 고딕" w:hint="eastAsia"/>
                <w:lang w:eastAsia="ko-KR"/>
              </w:rPr>
            </w:pPr>
            <w:r>
              <w:rPr>
                <w:rFonts w:eastAsia="맑은 고딕" w:hint="eastAsia"/>
                <w:lang w:eastAsia="ko-KR"/>
              </w:rPr>
              <w:t>Option 1</w:t>
            </w:r>
          </w:p>
        </w:tc>
        <w:tc>
          <w:tcPr>
            <w:tcW w:w="6480" w:type="dxa"/>
          </w:tcPr>
          <w:p w14:paraId="1A4D2A18" w14:textId="77777777" w:rsidR="00082968" w:rsidRDefault="00082968" w:rsidP="00082968">
            <w:pPr>
              <w:rPr>
                <w:rFonts w:eastAsiaTheme="minorEastAsia"/>
                <w:highlight w:val="yellow"/>
              </w:rPr>
            </w:pPr>
          </w:p>
        </w:tc>
      </w:tr>
      <w:tr w:rsidR="00082968" w14:paraId="77AEFE4C" w14:textId="77777777" w:rsidTr="0067060F">
        <w:tc>
          <w:tcPr>
            <w:tcW w:w="1496" w:type="dxa"/>
          </w:tcPr>
          <w:p w14:paraId="51F68DC8" w14:textId="77777777" w:rsidR="00082968" w:rsidRPr="008B0502" w:rsidRDefault="00082968" w:rsidP="00082968">
            <w:pPr>
              <w:rPr>
                <w:rFonts w:eastAsiaTheme="minorEastAsia"/>
              </w:rPr>
            </w:pPr>
          </w:p>
        </w:tc>
        <w:tc>
          <w:tcPr>
            <w:tcW w:w="1739" w:type="dxa"/>
          </w:tcPr>
          <w:p w14:paraId="7AAA0BCB" w14:textId="77777777" w:rsidR="00082968" w:rsidRDefault="00082968" w:rsidP="00082968">
            <w:pPr>
              <w:rPr>
                <w:rFonts w:eastAsiaTheme="minorEastAsia"/>
              </w:rPr>
            </w:pPr>
          </w:p>
        </w:tc>
        <w:tc>
          <w:tcPr>
            <w:tcW w:w="6480" w:type="dxa"/>
          </w:tcPr>
          <w:p w14:paraId="6893584A" w14:textId="77777777" w:rsidR="00082968" w:rsidRPr="00B21D50" w:rsidRDefault="00082968" w:rsidP="00082968">
            <w:pPr>
              <w:rPr>
                <w:lang w:eastAsia="sv-SE"/>
              </w:rPr>
            </w:pPr>
          </w:p>
        </w:tc>
      </w:tr>
      <w:tr w:rsidR="00082968" w14:paraId="52E1DAC9" w14:textId="77777777" w:rsidTr="0067060F">
        <w:tc>
          <w:tcPr>
            <w:tcW w:w="1496" w:type="dxa"/>
          </w:tcPr>
          <w:p w14:paraId="0F5EADA3" w14:textId="77777777" w:rsidR="00082968" w:rsidRDefault="00082968" w:rsidP="00082968">
            <w:pPr>
              <w:rPr>
                <w:lang w:eastAsia="sv-SE"/>
              </w:rPr>
            </w:pPr>
          </w:p>
        </w:tc>
        <w:tc>
          <w:tcPr>
            <w:tcW w:w="1739" w:type="dxa"/>
          </w:tcPr>
          <w:p w14:paraId="3E37FBCA" w14:textId="77777777" w:rsidR="00082968" w:rsidRDefault="00082968" w:rsidP="00082968">
            <w:pPr>
              <w:rPr>
                <w:lang w:eastAsia="sv-SE"/>
              </w:rPr>
            </w:pPr>
          </w:p>
        </w:tc>
        <w:tc>
          <w:tcPr>
            <w:tcW w:w="6480" w:type="dxa"/>
          </w:tcPr>
          <w:p w14:paraId="04C3495B" w14:textId="77777777" w:rsidR="00082968" w:rsidRDefault="00082968" w:rsidP="00082968">
            <w:pPr>
              <w:rPr>
                <w:rFonts w:eastAsiaTheme="minorEastAsia"/>
              </w:rPr>
            </w:pPr>
          </w:p>
        </w:tc>
      </w:tr>
      <w:tr w:rsidR="00082968" w14:paraId="75643EDA" w14:textId="77777777" w:rsidTr="0067060F">
        <w:tc>
          <w:tcPr>
            <w:tcW w:w="1496" w:type="dxa"/>
          </w:tcPr>
          <w:p w14:paraId="3D9329BC" w14:textId="77777777" w:rsidR="00082968" w:rsidRDefault="00082968" w:rsidP="00082968">
            <w:pPr>
              <w:rPr>
                <w:lang w:eastAsia="sv-SE"/>
              </w:rPr>
            </w:pPr>
          </w:p>
        </w:tc>
        <w:tc>
          <w:tcPr>
            <w:tcW w:w="1739" w:type="dxa"/>
          </w:tcPr>
          <w:p w14:paraId="51B4ED88" w14:textId="77777777" w:rsidR="00082968" w:rsidRDefault="00082968" w:rsidP="00082968">
            <w:pPr>
              <w:rPr>
                <w:rFonts w:eastAsia="等线"/>
              </w:rPr>
            </w:pPr>
          </w:p>
        </w:tc>
        <w:tc>
          <w:tcPr>
            <w:tcW w:w="6480" w:type="dxa"/>
          </w:tcPr>
          <w:p w14:paraId="25096B40" w14:textId="77777777" w:rsidR="00082968" w:rsidRDefault="00082968" w:rsidP="00082968">
            <w:pPr>
              <w:rPr>
                <w:rFonts w:eastAsia="等线"/>
              </w:rPr>
            </w:pPr>
          </w:p>
        </w:tc>
      </w:tr>
      <w:tr w:rsidR="00082968" w14:paraId="1551739C" w14:textId="77777777" w:rsidTr="0067060F">
        <w:tc>
          <w:tcPr>
            <w:tcW w:w="1496" w:type="dxa"/>
          </w:tcPr>
          <w:p w14:paraId="21CC31C6" w14:textId="77777777" w:rsidR="00082968" w:rsidRDefault="00082968" w:rsidP="00082968">
            <w:pPr>
              <w:rPr>
                <w:lang w:eastAsia="sv-SE"/>
              </w:rPr>
            </w:pPr>
          </w:p>
        </w:tc>
        <w:tc>
          <w:tcPr>
            <w:tcW w:w="1739" w:type="dxa"/>
          </w:tcPr>
          <w:p w14:paraId="319E4715" w14:textId="77777777" w:rsidR="00082968" w:rsidRDefault="00082968" w:rsidP="00082968">
            <w:pPr>
              <w:rPr>
                <w:lang w:eastAsia="sv-SE"/>
              </w:rPr>
            </w:pPr>
          </w:p>
        </w:tc>
        <w:tc>
          <w:tcPr>
            <w:tcW w:w="6480" w:type="dxa"/>
          </w:tcPr>
          <w:p w14:paraId="2019B56A" w14:textId="77777777" w:rsidR="00082968" w:rsidRDefault="00082968" w:rsidP="00082968">
            <w:pPr>
              <w:rPr>
                <w:lang w:eastAsia="sv-SE"/>
              </w:rPr>
            </w:pPr>
          </w:p>
        </w:tc>
      </w:tr>
      <w:tr w:rsidR="00082968" w14:paraId="233FF556" w14:textId="77777777" w:rsidTr="0067060F">
        <w:tc>
          <w:tcPr>
            <w:tcW w:w="1496" w:type="dxa"/>
          </w:tcPr>
          <w:p w14:paraId="70CCE1D0" w14:textId="77777777" w:rsidR="00082968" w:rsidRDefault="00082968" w:rsidP="00082968">
            <w:pPr>
              <w:rPr>
                <w:rFonts w:eastAsia="等线"/>
              </w:rPr>
            </w:pPr>
          </w:p>
        </w:tc>
        <w:tc>
          <w:tcPr>
            <w:tcW w:w="1739" w:type="dxa"/>
          </w:tcPr>
          <w:p w14:paraId="7EFFE6F7" w14:textId="77777777" w:rsidR="00082968" w:rsidRDefault="00082968" w:rsidP="00082968">
            <w:pPr>
              <w:rPr>
                <w:rFonts w:eastAsia="等线"/>
              </w:rPr>
            </w:pPr>
          </w:p>
        </w:tc>
        <w:tc>
          <w:tcPr>
            <w:tcW w:w="6480" w:type="dxa"/>
          </w:tcPr>
          <w:p w14:paraId="3A4C7C0E" w14:textId="77777777" w:rsidR="00082968" w:rsidRDefault="00082968" w:rsidP="00082968">
            <w:pPr>
              <w:rPr>
                <w:rFonts w:eastAsia="等线"/>
              </w:rPr>
            </w:pPr>
          </w:p>
        </w:tc>
      </w:tr>
      <w:tr w:rsidR="00082968" w14:paraId="62D919F4" w14:textId="77777777" w:rsidTr="0067060F">
        <w:tc>
          <w:tcPr>
            <w:tcW w:w="1496" w:type="dxa"/>
          </w:tcPr>
          <w:p w14:paraId="67B3AC52" w14:textId="77777777" w:rsidR="00082968" w:rsidRDefault="00082968" w:rsidP="00082968">
            <w:pPr>
              <w:rPr>
                <w:rFonts w:eastAsiaTheme="minorEastAsia"/>
              </w:rPr>
            </w:pPr>
          </w:p>
        </w:tc>
        <w:tc>
          <w:tcPr>
            <w:tcW w:w="1739" w:type="dxa"/>
          </w:tcPr>
          <w:p w14:paraId="72E6BBF3" w14:textId="77777777" w:rsidR="00082968" w:rsidRDefault="00082968" w:rsidP="00082968">
            <w:pPr>
              <w:rPr>
                <w:rFonts w:eastAsiaTheme="minorEastAsia"/>
              </w:rPr>
            </w:pPr>
          </w:p>
        </w:tc>
        <w:tc>
          <w:tcPr>
            <w:tcW w:w="6480" w:type="dxa"/>
          </w:tcPr>
          <w:p w14:paraId="18C54447" w14:textId="77777777" w:rsidR="00082968" w:rsidRDefault="00082968" w:rsidP="00082968">
            <w:pPr>
              <w:rPr>
                <w:rFonts w:eastAsiaTheme="minorEastAsia"/>
              </w:rPr>
            </w:pPr>
          </w:p>
        </w:tc>
      </w:tr>
      <w:tr w:rsidR="00082968" w14:paraId="3D54295A" w14:textId="77777777" w:rsidTr="0067060F">
        <w:tc>
          <w:tcPr>
            <w:tcW w:w="1496" w:type="dxa"/>
          </w:tcPr>
          <w:p w14:paraId="3DC58E64" w14:textId="77777777" w:rsidR="00082968" w:rsidRDefault="00082968" w:rsidP="00082968">
            <w:pPr>
              <w:rPr>
                <w:rFonts w:eastAsiaTheme="minorEastAsia"/>
              </w:rPr>
            </w:pPr>
          </w:p>
        </w:tc>
        <w:tc>
          <w:tcPr>
            <w:tcW w:w="1739" w:type="dxa"/>
          </w:tcPr>
          <w:p w14:paraId="5EF4699E" w14:textId="77777777" w:rsidR="00082968" w:rsidRDefault="00082968" w:rsidP="00082968">
            <w:pPr>
              <w:rPr>
                <w:rFonts w:eastAsiaTheme="minorEastAsia"/>
              </w:rPr>
            </w:pPr>
          </w:p>
        </w:tc>
        <w:tc>
          <w:tcPr>
            <w:tcW w:w="6480" w:type="dxa"/>
          </w:tcPr>
          <w:p w14:paraId="6184C3B0" w14:textId="77777777" w:rsidR="00082968" w:rsidRDefault="00082968" w:rsidP="00082968">
            <w:pPr>
              <w:rPr>
                <w:rFonts w:eastAsiaTheme="minorEastAsia"/>
              </w:rPr>
            </w:pPr>
          </w:p>
        </w:tc>
      </w:tr>
      <w:tr w:rsidR="00082968" w14:paraId="272A0332" w14:textId="77777777" w:rsidTr="0067060F">
        <w:tc>
          <w:tcPr>
            <w:tcW w:w="1496" w:type="dxa"/>
          </w:tcPr>
          <w:p w14:paraId="60C3498B" w14:textId="77777777" w:rsidR="00082968" w:rsidRDefault="00082968" w:rsidP="00082968">
            <w:pPr>
              <w:rPr>
                <w:rFonts w:eastAsiaTheme="minorEastAsia"/>
              </w:rPr>
            </w:pPr>
          </w:p>
        </w:tc>
        <w:tc>
          <w:tcPr>
            <w:tcW w:w="1739" w:type="dxa"/>
          </w:tcPr>
          <w:p w14:paraId="3EE95042" w14:textId="77777777" w:rsidR="00082968" w:rsidRDefault="00082968" w:rsidP="00082968">
            <w:pPr>
              <w:rPr>
                <w:rFonts w:eastAsiaTheme="minorEastAsia"/>
              </w:rPr>
            </w:pPr>
          </w:p>
        </w:tc>
        <w:tc>
          <w:tcPr>
            <w:tcW w:w="6480" w:type="dxa"/>
          </w:tcPr>
          <w:p w14:paraId="17B8C9FF" w14:textId="77777777" w:rsidR="00082968" w:rsidRDefault="00082968" w:rsidP="00082968">
            <w:pPr>
              <w:rPr>
                <w:rFonts w:eastAsiaTheme="minorEastAsia"/>
              </w:rPr>
            </w:pPr>
          </w:p>
        </w:tc>
      </w:tr>
    </w:tbl>
    <w:p w14:paraId="64F04C92" w14:textId="77777777" w:rsidR="001615DD" w:rsidRPr="000D06D1" w:rsidRDefault="001615DD" w:rsidP="00670462">
      <w:pPr>
        <w:ind w:left="1440" w:hanging="1440"/>
        <w:rPr>
          <w:rFonts w:cs="Arial"/>
          <w:b/>
          <w:lang w:eastAsia="sv-SE"/>
        </w:rPr>
      </w:pPr>
    </w:p>
    <w:p w14:paraId="754E82D6" w14:textId="71958117" w:rsidR="00AC26A5" w:rsidRPr="000D06D1" w:rsidRDefault="005A4AB4" w:rsidP="00AA4E53">
      <w:pPr>
        <w:ind w:left="1440" w:hanging="1440"/>
        <w:rPr>
          <w:rFonts w:cs="Arial"/>
          <w:b/>
          <w:lang w:eastAsia="sv-SE"/>
        </w:rPr>
      </w:pPr>
      <w:r w:rsidRPr="000D06D1">
        <w:rPr>
          <w:rFonts w:cs="Arial"/>
          <w:b/>
          <w:lang w:eastAsia="sv-SE"/>
        </w:rPr>
        <w:t xml:space="preserve">Question </w:t>
      </w:r>
      <w:r w:rsidR="00D90F96" w:rsidRPr="000D06D1">
        <w:rPr>
          <w:rFonts w:cs="Arial"/>
          <w:b/>
          <w:lang w:eastAsia="sv-SE"/>
        </w:rPr>
        <w:t>2</w:t>
      </w:r>
      <w:r w:rsidRPr="000D06D1">
        <w:rPr>
          <w:rFonts w:cs="Arial"/>
          <w:b/>
          <w:lang w:eastAsia="sv-SE"/>
        </w:rPr>
        <w:t xml:space="preserve">: </w:t>
      </w:r>
      <w:r w:rsidRPr="000D06D1">
        <w:rPr>
          <w:rFonts w:cs="Arial"/>
          <w:b/>
          <w:lang w:eastAsia="sv-SE"/>
        </w:rPr>
        <w:tab/>
      </w:r>
      <w:r w:rsidR="00D90F96" w:rsidRPr="000D06D1">
        <w:rPr>
          <w:rFonts w:cs="Arial"/>
          <w:b/>
          <w:lang w:eastAsia="sv-SE"/>
        </w:rPr>
        <w:t>Could values</w:t>
      </w:r>
      <w:r w:rsidR="00DC7FEB">
        <w:rPr>
          <w:rFonts w:cs="Arial"/>
          <w:b/>
          <w:lang w:eastAsia="sv-SE"/>
        </w:rPr>
        <w:t xml:space="preserve"> in</w:t>
      </w:r>
      <w:r w:rsidR="00D90F96" w:rsidRPr="000D06D1">
        <w:rPr>
          <w:rFonts w:cs="Arial"/>
          <w:b/>
          <w:lang w:eastAsia="sv-SE"/>
        </w:rPr>
        <w:t xml:space="preserve"> Option 2 be</w:t>
      </w:r>
      <w:r w:rsidR="004F6B1E" w:rsidRPr="000D06D1">
        <w:rPr>
          <w:rFonts w:cs="Arial"/>
          <w:b/>
          <w:lang w:eastAsia="sv-SE"/>
        </w:rPr>
        <w:t xml:space="preserve"> selected to</w:t>
      </w:r>
      <w:r w:rsidR="00B668ED" w:rsidRPr="000D06D1">
        <w:rPr>
          <w:rFonts w:cs="Arial"/>
          <w:b/>
          <w:lang w:eastAsia="sv-SE"/>
        </w:rPr>
        <w:t xml:space="preserve"> balance</w:t>
      </w:r>
      <w:r w:rsidR="009E42D2" w:rsidRPr="000D06D1">
        <w:rPr>
          <w:rFonts w:cs="Arial"/>
          <w:b/>
          <w:lang w:eastAsia="sv-SE"/>
        </w:rPr>
        <w:t xml:space="preserve"> </w:t>
      </w:r>
      <w:r w:rsidR="0060362B" w:rsidRPr="000D06D1">
        <w:rPr>
          <w:rFonts w:cs="Arial"/>
          <w:b/>
          <w:lang w:eastAsia="sv-SE"/>
        </w:rPr>
        <w:t>additional overhead and a</w:t>
      </w:r>
      <w:r w:rsidR="00C52103" w:rsidRPr="000D06D1">
        <w:rPr>
          <w:rFonts w:cs="Arial"/>
          <w:b/>
          <w:lang w:eastAsia="sv-SE"/>
        </w:rPr>
        <w:t>pproximately</w:t>
      </w:r>
      <w:r w:rsidR="0060362B" w:rsidRPr="000D06D1">
        <w:rPr>
          <w:rFonts w:cs="Arial"/>
          <w:b/>
          <w:lang w:eastAsia="sv-SE"/>
        </w:rPr>
        <w:t xml:space="preserve"> compensate</w:t>
      </w:r>
      <w:r w:rsidR="00BB042A" w:rsidRPr="000D06D1">
        <w:rPr>
          <w:rFonts w:cs="Arial"/>
          <w:b/>
          <w:lang w:eastAsia="sv-SE"/>
        </w:rPr>
        <w:t xml:space="preserve"> UE-gNB RTT?</w:t>
      </w:r>
      <w:r w:rsidR="008A59E9" w:rsidRPr="000D06D1">
        <w:rPr>
          <w:rFonts w:cs="Arial"/>
          <w:b/>
          <w:lang w:eastAsia="sv-SE"/>
        </w:rPr>
        <w:t xml:space="preserve"> </w:t>
      </w:r>
    </w:p>
    <w:p w14:paraId="70E94D39" w14:textId="15D9BC17" w:rsidR="00AA4E53" w:rsidRPr="000D06D1" w:rsidRDefault="00AA4E53" w:rsidP="00695212">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If “Yes”</w:t>
      </w:r>
      <w:r w:rsidR="008A59E9" w:rsidRPr="000D06D1">
        <w:rPr>
          <w:rFonts w:ascii="Arial" w:hAnsi="Arial" w:cs="Arial"/>
          <w:b/>
          <w:sz w:val="20"/>
          <w:szCs w:val="20"/>
          <w:lang w:eastAsia="sv-SE"/>
        </w:rPr>
        <w:t xml:space="preserve">, </w:t>
      </w:r>
      <w:r w:rsidRPr="000D06D1">
        <w:rPr>
          <w:rFonts w:ascii="Arial" w:hAnsi="Arial" w:cs="Arial"/>
          <w:b/>
          <w:sz w:val="20"/>
          <w:szCs w:val="20"/>
          <w:lang w:eastAsia="sv-SE"/>
        </w:rPr>
        <w:t>please describe how such a tradeoff can be accomplished</w:t>
      </w:r>
      <w:r w:rsidR="00C27F84" w:rsidRPr="000D06D1">
        <w:rPr>
          <w:rFonts w:ascii="Arial" w:hAnsi="Arial" w:cs="Arial"/>
          <w:b/>
          <w:sz w:val="20"/>
          <w:szCs w:val="20"/>
          <w:lang w:eastAsia="sv-SE"/>
        </w:rPr>
        <w:t>.</w:t>
      </w:r>
    </w:p>
    <w:p w14:paraId="34A0EEEC" w14:textId="358A1D97" w:rsidR="00921F6B" w:rsidRPr="000D06D1" w:rsidRDefault="005416DB" w:rsidP="00695212">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If “No”, </w:t>
      </w:r>
      <w:r w:rsidR="00AC26A5" w:rsidRPr="000D06D1">
        <w:rPr>
          <w:rFonts w:ascii="Arial" w:hAnsi="Arial" w:cs="Arial"/>
          <w:b/>
          <w:sz w:val="20"/>
          <w:szCs w:val="20"/>
          <w:lang w:eastAsia="sv-SE"/>
        </w:rPr>
        <w:t>please describe possible impacts to system performance (if any).</w:t>
      </w:r>
    </w:p>
    <w:tbl>
      <w:tblPr>
        <w:tblStyle w:val="a9"/>
        <w:tblW w:w="9715" w:type="dxa"/>
        <w:tblLayout w:type="fixed"/>
        <w:tblLook w:val="04A0" w:firstRow="1" w:lastRow="0" w:firstColumn="1" w:lastColumn="0" w:noHBand="0" w:noVBand="1"/>
      </w:tblPr>
      <w:tblGrid>
        <w:gridCol w:w="1496"/>
        <w:gridCol w:w="1739"/>
        <w:gridCol w:w="6480"/>
      </w:tblGrid>
      <w:tr w:rsidR="008D2853" w14:paraId="6D9B31C9" w14:textId="77777777" w:rsidTr="0067060F">
        <w:tc>
          <w:tcPr>
            <w:tcW w:w="1496" w:type="dxa"/>
            <w:shd w:val="clear" w:color="auto" w:fill="E7E6E6" w:themeFill="background2"/>
          </w:tcPr>
          <w:p w14:paraId="18189E7C"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0384B01A"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146479A3" w14:textId="77777777" w:rsidR="008D2853" w:rsidRPr="00167EB6" w:rsidRDefault="008D2853" w:rsidP="0067060F">
            <w:pPr>
              <w:jc w:val="center"/>
              <w:rPr>
                <w:b/>
                <w:i/>
                <w:iCs/>
                <w:lang w:eastAsia="sv-SE"/>
              </w:rPr>
            </w:pPr>
            <w:r>
              <w:rPr>
                <w:b/>
                <w:lang w:eastAsia="sv-SE"/>
              </w:rPr>
              <w:t xml:space="preserve">Additional comments </w:t>
            </w:r>
          </w:p>
        </w:tc>
      </w:tr>
      <w:tr w:rsidR="008D2853" w14:paraId="4C300056" w14:textId="77777777" w:rsidTr="0067060F">
        <w:tc>
          <w:tcPr>
            <w:tcW w:w="1496" w:type="dxa"/>
          </w:tcPr>
          <w:p w14:paraId="75D1E879" w14:textId="5377AA96" w:rsidR="008D2853" w:rsidRDefault="00B735F0" w:rsidP="0067060F">
            <w:pPr>
              <w:rPr>
                <w:rFonts w:eastAsiaTheme="minorEastAsia"/>
              </w:rPr>
            </w:pPr>
            <w:r>
              <w:rPr>
                <w:rFonts w:eastAsiaTheme="minorEastAsia"/>
              </w:rPr>
              <w:t>OPPO</w:t>
            </w:r>
          </w:p>
        </w:tc>
        <w:tc>
          <w:tcPr>
            <w:tcW w:w="1739" w:type="dxa"/>
          </w:tcPr>
          <w:p w14:paraId="10D05EEC" w14:textId="25F8C2CE" w:rsidR="008D2853" w:rsidRDefault="00B735F0" w:rsidP="0067060F">
            <w:pPr>
              <w:rPr>
                <w:rFonts w:eastAsiaTheme="minorEastAsia"/>
              </w:rPr>
            </w:pPr>
            <w:r>
              <w:rPr>
                <w:rFonts w:eastAsiaTheme="minorEastAsia"/>
              </w:rPr>
              <w:t>No</w:t>
            </w:r>
          </w:p>
        </w:tc>
        <w:tc>
          <w:tcPr>
            <w:tcW w:w="6480" w:type="dxa"/>
          </w:tcPr>
          <w:p w14:paraId="24D64C0B" w14:textId="2B9DFE17" w:rsidR="00C101EF" w:rsidRPr="002737FC" w:rsidRDefault="00B735F0" w:rsidP="00C101EF">
            <w:pPr>
              <w:rPr>
                <w:rFonts w:eastAsiaTheme="minorEastAsia"/>
              </w:rPr>
            </w:pPr>
            <w:r>
              <w:rPr>
                <w:rFonts w:eastAsiaTheme="minorEastAsia"/>
              </w:rPr>
              <w:t xml:space="preserve">RTT is quite different for LEO/GEO scenarios with different </w:t>
            </w:r>
            <w:r w:rsidR="0029454C">
              <w:rPr>
                <w:rFonts w:eastAsiaTheme="minorEastAsia"/>
              </w:rPr>
              <w:t>altitude and is constantly changing</w:t>
            </w:r>
            <w:r>
              <w:rPr>
                <w:rFonts w:eastAsiaTheme="minorEastAsia"/>
              </w:rPr>
              <w:t xml:space="preserve">. </w:t>
            </w:r>
            <w:r w:rsidRPr="00B735F0">
              <w:rPr>
                <w:rFonts w:eastAsiaTheme="minorEastAsia"/>
              </w:rPr>
              <w:t>In order to</w:t>
            </w:r>
            <w:r>
              <w:rPr>
                <w:rFonts w:eastAsiaTheme="minorEastAsia"/>
              </w:rPr>
              <w:t xml:space="preserve"> match </w:t>
            </w:r>
            <w:proofErr w:type="spellStart"/>
            <w:r>
              <w:rPr>
                <w:rFonts w:eastAsiaTheme="minorEastAsia"/>
              </w:rPr>
              <w:t>diffrent</w:t>
            </w:r>
            <w:proofErr w:type="spellEnd"/>
            <w:r>
              <w:rPr>
                <w:rFonts w:eastAsiaTheme="minorEastAsia"/>
              </w:rPr>
              <w:t xml:space="preserve"> RTT, </w:t>
            </w:r>
            <w:r w:rsidR="00295E58">
              <w:rPr>
                <w:rFonts w:eastAsiaTheme="minorEastAsia"/>
              </w:rPr>
              <w:t xml:space="preserve">many </w:t>
            </w:r>
            <w:r>
              <w:rPr>
                <w:rFonts w:eastAsiaTheme="minorEastAsia"/>
              </w:rPr>
              <w:t>different values need to be introduced</w:t>
            </w:r>
            <w:r w:rsidR="00C101EF">
              <w:rPr>
                <w:rFonts w:eastAsiaTheme="minorEastAsia"/>
              </w:rPr>
              <w:t xml:space="preserve">, which </w:t>
            </w:r>
            <w:r w:rsidR="00C101EF" w:rsidRPr="00C101EF">
              <w:rPr>
                <w:rFonts w:eastAsiaTheme="minorEastAsia"/>
              </w:rPr>
              <w:t>lead</w:t>
            </w:r>
            <w:r w:rsidR="00C101EF">
              <w:rPr>
                <w:rFonts w:eastAsiaTheme="minorEastAsia"/>
              </w:rPr>
              <w:t>s</w:t>
            </w:r>
            <w:r w:rsidR="00C101EF" w:rsidRPr="00C101EF">
              <w:rPr>
                <w:rFonts w:eastAsiaTheme="minorEastAsia"/>
              </w:rPr>
              <w:t xml:space="preserve"> to </w:t>
            </w:r>
            <w:r w:rsidR="0029454C">
              <w:rPr>
                <w:rFonts w:eastAsiaTheme="minorEastAsia"/>
              </w:rPr>
              <w:t>extra</w:t>
            </w:r>
            <w:r w:rsidR="0029454C" w:rsidRPr="00C101EF">
              <w:rPr>
                <w:rFonts w:eastAsiaTheme="minorEastAsia"/>
              </w:rPr>
              <w:t xml:space="preserve"> </w:t>
            </w:r>
            <w:r w:rsidR="00C101EF" w:rsidRPr="00C101EF">
              <w:rPr>
                <w:rFonts w:eastAsiaTheme="minorEastAsia"/>
              </w:rPr>
              <w:t xml:space="preserve">signalling overhead. </w:t>
            </w:r>
            <w:r w:rsidR="00C101EF">
              <w:rPr>
                <w:rFonts w:eastAsiaTheme="minorEastAsia"/>
              </w:rPr>
              <w:t xml:space="preserve">Note that </w:t>
            </w:r>
            <w:r w:rsidR="00C101EF" w:rsidRPr="00C101EF">
              <w:rPr>
                <w:rFonts w:eastAsiaTheme="minorEastAsia"/>
              </w:rPr>
              <w:t xml:space="preserve">the unit of </w:t>
            </w:r>
            <w:proofErr w:type="spellStart"/>
            <w:r w:rsidR="00C101EF" w:rsidRPr="00C101EF">
              <w:rPr>
                <w:rFonts w:eastAsiaTheme="minorEastAsia"/>
              </w:rPr>
              <w:t>configuredGrantTimer</w:t>
            </w:r>
            <w:proofErr w:type="spellEnd"/>
            <w:r w:rsidR="00C101EF" w:rsidRPr="00C101EF">
              <w:rPr>
                <w:rFonts w:eastAsiaTheme="minorEastAsia"/>
              </w:rPr>
              <w:t xml:space="preserve"> is periodicity of CG</w:t>
            </w:r>
            <w:r w:rsidR="00295E58">
              <w:rPr>
                <w:rFonts w:eastAsiaTheme="minorEastAsia"/>
              </w:rPr>
              <w:t>. T</w:t>
            </w:r>
            <w:r w:rsidR="00C101EF" w:rsidRPr="00C101EF">
              <w:rPr>
                <w:rFonts w:eastAsiaTheme="minorEastAsia"/>
              </w:rPr>
              <w:t xml:space="preserve">he length of </w:t>
            </w:r>
            <w:proofErr w:type="spellStart"/>
            <w:r w:rsidR="00C101EF" w:rsidRPr="00C101EF">
              <w:rPr>
                <w:rFonts w:eastAsiaTheme="minorEastAsia"/>
              </w:rPr>
              <w:t>configuredGrantTimer</w:t>
            </w:r>
            <w:proofErr w:type="spellEnd"/>
            <w:r w:rsidR="00C101EF" w:rsidRPr="00C101EF">
              <w:rPr>
                <w:rFonts w:eastAsiaTheme="minorEastAsia"/>
              </w:rPr>
              <w:t xml:space="preserve"> depends not only</w:t>
            </w:r>
            <w:r w:rsidR="0029454C" w:rsidRPr="00C101EF">
              <w:rPr>
                <w:rFonts w:eastAsiaTheme="minorEastAsia"/>
              </w:rPr>
              <w:t xml:space="preserve"> on</w:t>
            </w:r>
            <w:r w:rsidR="00C101EF" w:rsidRPr="00C101EF">
              <w:rPr>
                <w:rFonts w:eastAsiaTheme="minorEastAsia"/>
              </w:rPr>
              <w:t xml:space="preserve"> the value of </w:t>
            </w:r>
            <w:proofErr w:type="spellStart"/>
            <w:r w:rsidR="00C101EF" w:rsidRPr="00C101EF">
              <w:rPr>
                <w:rFonts w:eastAsiaTheme="minorEastAsia"/>
              </w:rPr>
              <w:t>configuredGrantTimer</w:t>
            </w:r>
            <w:proofErr w:type="spellEnd"/>
            <w:r w:rsidR="00C101EF" w:rsidRPr="00C101EF">
              <w:rPr>
                <w:rFonts w:eastAsiaTheme="minorEastAsia"/>
              </w:rPr>
              <w:t xml:space="preserve"> but also</w:t>
            </w:r>
            <w:r w:rsidR="0029454C">
              <w:rPr>
                <w:rFonts w:eastAsiaTheme="minorEastAsia"/>
              </w:rPr>
              <w:t xml:space="preserve"> on</w:t>
            </w:r>
            <w:r w:rsidR="00C101EF" w:rsidRPr="00C101EF">
              <w:rPr>
                <w:rFonts w:eastAsiaTheme="minorEastAsia"/>
              </w:rPr>
              <w:t xml:space="preserve"> the length of periodicity. </w:t>
            </w:r>
            <w:r w:rsidR="00295E58">
              <w:rPr>
                <w:rFonts w:eastAsiaTheme="minorEastAsia"/>
              </w:rPr>
              <w:t xml:space="preserve">Hence, it would limit the configuration on periodicity, if we choose </w:t>
            </w:r>
            <w:r w:rsidR="00295E58" w:rsidRPr="00295E58">
              <w:rPr>
                <w:rFonts w:eastAsiaTheme="minorEastAsia"/>
              </w:rPr>
              <w:t>to balance additional overhead and approximately compensate UE-</w:t>
            </w:r>
            <w:proofErr w:type="spellStart"/>
            <w:r w:rsidR="00295E58" w:rsidRPr="00295E58">
              <w:rPr>
                <w:rFonts w:eastAsiaTheme="minorEastAsia"/>
              </w:rPr>
              <w:t>gNB</w:t>
            </w:r>
            <w:proofErr w:type="spellEnd"/>
            <w:r w:rsidR="00295E58" w:rsidRPr="00295E58">
              <w:rPr>
                <w:rFonts w:eastAsiaTheme="minorEastAsia"/>
              </w:rPr>
              <w:t xml:space="preserve"> RTT</w:t>
            </w:r>
            <w:r w:rsidR="00295E58">
              <w:rPr>
                <w:rFonts w:eastAsiaTheme="minorEastAsia"/>
              </w:rPr>
              <w:t>.</w:t>
            </w:r>
          </w:p>
        </w:tc>
      </w:tr>
      <w:tr w:rsidR="00082968" w14:paraId="23F961FD" w14:textId="77777777" w:rsidTr="0067060F">
        <w:tc>
          <w:tcPr>
            <w:tcW w:w="1496" w:type="dxa"/>
          </w:tcPr>
          <w:p w14:paraId="6889C1E0" w14:textId="50019081" w:rsidR="00082968" w:rsidRPr="00CC61F9" w:rsidRDefault="00082968" w:rsidP="00082968">
            <w:pPr>
              <w:rPr>
                <w:rFonts w:eastAsiaTheme="minorEastAsia"/>
              </w:rPr>
            </w:pPr>
            <w:r>
              <w:rPr>
                <w:rFonts w:eastAsiaTheme="minorEastAsia" w:hint="eastAsia"/>
              </w:rPr>
              <w:lastRenderedPageBreak/>
              <w:t>X</w:t>
            </w:r>
            <w:r>
              <w:rPr>
                <w:rFonts w:eastAsiaTheme="minorEastAsia"/>
              </w:rPr>
              <w:t>iaomi</w:t>
            </w:r>
          </w:p>
        </w:tc>
        <w:tc>
          <w:tcPr>
            <w:tcW w:w="1739" w:type="dxa"/>
          </w:tcPr>
          <w:p w14:paraId="07DF9807" w14:textId="671188F7" w:rsidR="00082968" w:rsidRPr="00CC61F9" w:rsidRDefault="00082968" w:rsidP="00082968">
            <w:pPr>
              <w:rPr>
                <w:rFonts w:eastAsiaTheme="minorEastAsia"/>
              </w:rPr>
            </w:pPr>
            <w:r>
              <w:rPr>
                <w:rFonts w:eastAsiaTheme="minorEastAsia" w:hint="eastAsia"/>
              </w:rPr>
              <w:t>N</w:t>
            </w:r>
            <w:r>
              <w:rPr>
                <w:rFonts w:eastAsiaTheme="minorEastAsia"/>
              </w:rPr>
              <w:t>o</w:t>
            </w:r>
          </w:p>
        </w:tc>
        <w:tc>
          <w:tcPr>
            <w:tcW w:w="6480" w:type="dxa"/>
          </w:tcPr>
          <w:p w14:paraId="27D7FC5E" w14:textId="26C05F59" w:rsidR="00082968" w:rsidRDefault="00082968" w:rsidP="00082968">
            <w:pPr>
              <w:rPr>
                <w:rFonts w:eastAsiaTheme="minorEastAsia"/>
              </w:rPr>
            </w:pPr>
            <w:r w:rsidRPr="007804BF">
              <w:rPr>
                <w:rFonts w:eastAsiaTheme="minorEastAsia" w:hint="eastAsia"/>
              </w:rPr>
              <w:t>W</w:t>
            </w:r>
            <w:r w:rsidRPr="007804BF">
              <w:rPr>
                <w:rFonts w:eastAsiaTheme="minorEastAsia"/>
              </w:rPr>
              <w:t>e do not see how this works</w:t>
            </w:r>
          </w:p>
        </w:tc>
      </w:tr>
      <w:tr w:rsidR="00082968" w14:paraId="1A016636" w14:textId="77777777" w:rsidTr="0067060F">
        <w:tc>
          <w:tcPr>
            <w:tcW w:w="1496" w:type="dxa"/>
          </w:tcPr>
          <w:p w14:paraId="3130F776" w14:textId="6431A75D" w:rsidR="00082968" w:rsidRPr="00861784" w:rsidRDefault="00861784" w:rsidP="00082968">
            <w:pPr>
              <w:rPr>
                <w:rFonts w:eastAsia="맑은 고딕" w:hint="eastAsia"/>
                <w:lang w:eastAsia="ko-KR"/>
              </w:rPr>
            </w:pPr>
            <w:r>
              <w:rPr>
                <w:rFonts w:eastAsia="맑은 고딕" w:hint="eastAsia"/>
                <w:lang w:eastAsia="ko-KR"/>
              </w:rPr>
              <w:t>LG</w:t>
            </w:r>
          </w:p>
        </w:tc>
        <w:tc>
          <w:tcPr>
            <w:tcW w:w="1739" w:type="dxa"/>
          </w:tcPr>
          <w:p w14:paraId="3E922775" w14:textId="5FEE8568" w:rsidR="00082968" w:rsidRPr="00861784" w:rsidRDefault="00861784" w:rsidP="00082968">
            <w:pPr>
              <w:rPr>
                <w:rFonts w:eastAsia="맑은 고딕" w:hint="eastAsia"/>
                <w:lang w:eastAsia="ko-KR"/>
              </w:rPr>
            </w:pPr>
            <w:r>
              <w:rPr>
                <w:rFonts w:eastAsia="맑은 고딕" w:hint="eastAsia"/>
                <w:lang w:eastAsia="ko-KR"/>
              </w:rPr>
              <w:t>No</w:t>
            </w:r>
          </w:p>
        </w:tc>
        <w:tc>
          <w:tcPr>
            <w:tcW w:w="6480" w:type="dxa"/>
          </w:tcPr>
          <w:p w14:paraId="0800992F" w14:textId="77777777" w:rsidR="00082968" w:rsidRDefault="00082968" w:rsidP="00082968">
            <w:pPr>
              <w:rPr>
                <w:rFonts w:eastAsiaTheme="minorEastAsia"/>
                <w:highlight w:val="yellow"/>
              </w:rPr>
            </w:pPr>
          </w:p>
        </w:tc>
      </w:tr>
      <w:tr w:rsidR="00082968" w14:paraId="4698BAB1" w14:textId="77777777" w:rsidTr="0067060F">
        <w:tc>
          <w:tcPr>
            <w:tcW w:w="1496" w:type="dxa"/>
          </w:tcPr>
          <w:p w14:paraId="42BAD9B1" w14:textId="77777777" w:rsidR="00082968" w:rsidRPr="008B0502" w:rsidRDefault="00082968" w:rsidP="00082968">
            <w:pPr>
              <w:rPr>
                <w:rFonts w:eastAsiaTheme="minorEastAsia"/>
              </w:rPr>
            </w:pPr>
          </w:p>
        </w:tc>
        <w:tc>
          <w:tcPr>
            <w:tcW w:w="1739" w:type="dxa"/>
          </w:tcPr>
          <w:p w14:paraId="153E3E5C" w14:textId="77777777" w:rsidR="00082968" w:rsidRDefault="00082968" w:rsidP="00082968">
            <w:pPr>
              <w:rPr>
                <w:rFonts w:eastAsiaTheme="minorEastAsia"/>
              </w:rPr>
            </w:pPr>
          </w:p>
        </w:tc>
        <w:tc>
          <w:tcPr>
            <w:tcW w:w="6480" w:type="dxa"/>
          </w:tcPr>
          <w:p w14:paraId="0FEB07D9" w14:textId="77777777" w:rsidR="00082968" w:rsidRPr="00B21D50" w:rsidRDefault="00082968" w:rsidP="00082968">
            <w:pPr>
              <w:rPr>
                <w:lang w:eastAsia="sv-SE"/>
              </w:rPr>
            </w:pPr>
          </w:p>
        </w:tc>
      </w:tr>
      <w:tr w:rsidR="00082968" w14:paraId="38C58B80" w14:textId="77777777" w:rsidTr="0067060F">
        <w:tc>
          <w:tcPr>
            <w:tcW w:w="1496" w:type="dxa"/>
          </w:tcPr>
          <w:p w14:paraId="6C3EEE3E" w14:textId="77777777" w:rsidR="00082968" w:rsidRDefault="00082968" w:rsidP="00082968">
            <w:pPr>
              <w:rPr>
                <w:lang w:eastAsia="sv-SE"/>
              </w:rPr>
            </w:pPr>
          </w:p>
        </w:tc>
        <w:tc>
          <w:tcPr>
            <w:tcW w:w="1739" w:type="dxa"/>
          </w:tcPr>
          <w:p w14:paraId="4546A77A" w14:textId="77777777" w:rsidR="00082968" w:rsidRDefault="00082968" w:rsidP="00082968">
            <w:pPr>
              <w:rPr>
                <w:lang w:eastAsia="sv-SE"/>
              </w:rPr>
            </w:pPr>
          </w:p>
        </w:tc>
        <w:tc>
          <w:tcPr>
            <w:tcW w:w="6480" w:type="dxa"/>
          </w:tcPr>
          <w:p w14:paraId="4293BCFA" w14:textId="77777777" w:rsidR="00082968" w:rsidRDefault="00082968" w:rsidP="00082968">
            <w:pPr>
              <w:rPr>
                <w:rFonts w:eastAsiaTheme="minorEastAsia"/>
              </w:rPr>
            </w:pPr>
          </w:p>
        </w:tc>
      </w:tr>
      <w:tr w:rsidR="00082968" w14:paraId="4F708C2B" w14:textId="77777777" w:rsidTr="0067060F">
        <w:tc>
          <w:tcPr>
            <w:tcW w:w="1496" w:type="dxa"/>
          </w:tcPr>
          <w:p w14:paraId="0D858EAF" w14:textId="77777777" w:rsidR="00082968" w:rsidRDefault="00082968" w:rsidP="00082968">
            <w:pPr>
              <w:rPr>
                <w:lang w:eastAsia="sv-SE"/>
              </w:rPr>
            </w:pPr>
          </w:p>
        </w:tc>
        <w:tc>
          <w:tcPr>
            <w:tcW w:w="1739" w:type="dxa"/>
          </w:tcPr>
          <w:p w14:paraId="57BF999A" w14:textId="77777777" w:rsidR="00082968" w:rsidRDefault="00082968" w:rsidP="00082968">
            <w:pPr>
              <w:rPr>
                <w:rFonts w:eastAsia="等线"/>
              </w:rPr>
            </w:pPr>
          </w:p>
        </w:tc>
        <w:tc>
          <w:tcPr>
            <w:tcW w:w="6480" w:type="dxa"/>
          </w:tcPr>
          <w:p w14:paraId="6C749477" w14:textId="77777777" w:rsidR="00082968" w:rsidRDefault="00082968" w:rsidP="00082968">
            <w:pPr>
              <w:rPr>
                <w:rFonts w:eastAsia="等线"/>
              </w:rPr>
            </w:pPr>
          </w:p>
        </w:tc>
      </w:tr>
      <w:tr w:rsidR="00082968" w14:paraId="07C0F36A" w14:textId="77777777" w:rsidTr="0067060F">
        <w:tc>
          <w:tcPr>
            <w:tcW w:w="1496" w:type="dxa"/>
          </w:tcPr>
          <w:p w14:paraId="2BBE400A" w14:textId="77777777" w:rsidR="00082968" w:rsidRDefault="00082968" w:rsidP="00082968">
            <w:pPr>
              <w:rPr>
                <w:lang w:eastAsia="sv-SE"/>
              </w:rPr>
            </w:pPr>
          </w:p>
        </w:tc>
        <w:tc>
          <w:tcPr>
            <w:tcW w:w="1739" w:type="dxa"/>
          </w:tcPr>
          <w:p w14:paraId="3CAB811F" w14:textId="77777777" w:rsidR="00082968" w:rsidRDefault="00082968" w:rsidP="00082968">
            <w:pPr>
              <w:rPr>
                <w:lang w:eastAsia="sv-SE"/>
              </w:rPr>
            </w:pPr>
          </w:p>
        </w:tc>
        <w:tc>
          <w:tcPr>
            <w:tcW w:w="6480" w:type="dxa"/>
          </w:tcPr>
          <w:p w14:paraId="1A8552AA" w14:textId="77777777" w:rsidR="00082968" w:rsidRDefault="00082968" w:rsidP="00082968">
            <w:pPr>
              <w:rPr>
                <w:lang w:eastAsia="sv-SE"/>
              </w:rPr>
            </w:pPr>
          </w:p>
        </w:tc>
      </w:tr>
      <w:tr w:rsidR="00082968" w14:paraId="6BCC62DC" w14:textId="77777777" w:rsidTr="0067060F">
        <w:tc>
          <w:tcPr>
            <w:tcW w:w="1496" w:type="dxa"/>
          </w:tcPr>
          <w:p w14:paraId="1046F111" w14:textId="77777777" w:rsidR="00082968" w:rsidRDefault="00082968" w:rsidP="00082968">
            <w:pPr>
              <w:rPr>
                <w:rFonts w:eastAsia="等线"/>
              </w:rPr>
            </w:pPr>
          </w:p>
        </w:tc>
        <w:tc>
          <w:tcPr>
            <w:tcW w:w="1739" w:type="dxa"/>
          </w:tcPr>
          <w:p w14:paraId="0C9ADE90" w14:textId="77777777" w:rsidR="00082968" w:rsidRDefault="00082968" w:rsidP="00082968">
            <w:pPr>
              <w:rPr>
                <w:rFonts w:eastAsia="等线"/>
              </w:rPr>
            </w:pPr>
          </w:p>
        </w:tc>
        <w:tc>
          <w:tcPr>
            <w:tcW w:w="6480" w:type="dxa"/>
          </w:tcPr>
          <w:p w14:paraId="2C58F56F" w14:textId="77777777" w:rsidR="00082968" w:rsidRDefault="00082968" w:rsidP="00082968">
            <w:pPr>
              <w:rPr>
                <w:rFonts w:eastAsia="等线"/>
              </w:rPr>
            </w:pPr>
          </w:p>
        </w:tc>
      </w:tr>
      <w:tr w:rsidR="00082968" w14:paraId="6AA18382" w14:textId="77777777" w:rsidTr="0067060F">
        <w:tc>
          <w:tcPr>
            <w:tcW w:w="1496" w:type="dxa"/>
          </w:tcPr>
          <w:p w14:paraId="1AF99353" w14:textId="77777777" w:rsidR="00082968" w:rsidRDefault="00082968" w:rsidP="00082968">
            <w:pPr>
              <w:rPr>
                <w:rFonts w:eastAsiaTheme="minorEastAsia"/>
              </w:rPr>
            </w:pPr>
          </w:p>
        </w:tc>
        <w:tc>
          <w:tcPr>
            <w:tcW w:w="1739" w:type="dxa"/>
          </w:tcPr>
          <w:p w14:paraId="7395A54D" w14:textId="77777777" w:rsidR="00082968" w:rsidRDefault="00082968" w:rsidP="00082968">
            <w:pPr>
              <w:rPr>
                <w:rFonts w:eastAsiaTheme="minorEastAsia"/>
              </w:rPr>
            </w:pPr>
          </w:p>
        </w:tc>
        <w:tc>
          <w:tcPr>
            <w:tcW w:w="6480" w:type="dxa"/>
          </w:tcPr>
          <w:p w14:paraId="4EF3661F" w14:textId="77777777" w:rsidR="00082968" w:rsidRDefault="00082968" w:rsidP="00082968">
            <w:pPr>
              <w:rPr>
                <w:rFonts w:eastAsiaTheme="minorEastAsia"/>
              </w:rPr>
            </w:pPr>
          </w:p>
        </w:tc>
      </w:tr>
      <w:tr w:rsidR="00082968" w14:paraId="7DD247B1" w14:textId="77777777" w:rsidTr="0067060F">
        <w:tc>
          <w:tcPr>
            <w:tcW w:w="1496" w:type="dxa"/>
          </w:tcPr>
          <w:p w14:paraId="513F00AC" w14:textId="77777777" w:rsidR="00082968" w:rsidRDefault="00082968" w:rsidP="00082968">
            <w:pPr>
              <w:rPr>
                <w:rFonts w:eastAsiaTheme="minorEastAsia"/>
              </w:rPr>
            </w:pPr>
          </w:p>
        </w:tc>
        <w:tc>
          <w:tcPr>
            <w:tcW w:w="1739" w:type="dxa"/>
          </w:tcPr>
          <w:p w14:paraId="79099648" w14:textId="77777777" w:rsidR="00082968" w:rsidRDefault="00082968" w:rsidP="00082968">
            <w:pPr>
              <w:rPr>
                <w:rFonts w:eastAsiaTheme="minorEastAsia"/>
              </w:rPr>
            </w:pPr>
          </w:p>
        </w:tc>
        <w:tc>
          <w:tcPr>
            <w:tcW w:w="6480" w:type="dxa"/>
          </w:tcPr>
          <w:p w14:paraId="7FD73326" w14:textId="77777777" w:rsidR="00082968" w:rsidRDefault="00082968" w:rsidP="00082968">
            <w:pPr>
              <w:rPr>
                <w:rFonts w:eastAsiaTheme="minorEastAsia"/>
              </w:rPr>
            </w:pPr>
          </w:p>
        </w:tc>
      </w:tr>
      <w:tr w:rsidR="00082968" w14:paraId="43DC45BF" w14:textId="77777777" w:rsidTr="0067060F">
        <w:tc>
          <w:tcPr>
            <w:tcW w:w="1496" w:type="dxa"/>
          </w:tcPr>
          <w:p w14:paraId="07153A21" w14:textId="77777777" w:rsidR="00082968" w:rsidRDefault="00082968" w:rsidP="00082968">
            <w:pPr>
              <w:rPr>
                <w:rFonts w:eastAsiaTheme="minorEastAsia"/>
              </w:rPr>
            </w:pPr>
          </w:p>
        </w:tc>
        <w:tc>
          <w:tcPr>
            <w:tcW w:w="1739" w:type="dxa"/>
          </w:tcPr>
          <w:p w14:paraId="5463BBF5" w14:textId="77777777" w:rsidR="00082968" w:rsidRDefault="00082968" w:rsidP="00082968">
            <w:pPr>
              <w:rPr>
                <w:rFonts w:eastAsiaTheme="minorEastAsia"/>
              </w:rPr>
            </w:pPr>
          </w:p>
        </w:tc>
        <w:tc>
          <w:tcPr>
            <w:tcW w:w="6480" w:type="dxa"/>
          </w:tcPr>
          <w:p w14:paraId="112E9A25" w14:textId="77777777" w:rsidR="00082968" w:rsidRDefault="00082968" w:rsidP="00082968">
            <w:pPr>
              <w:rPr>
                <w:rFonts w:eastAsiaTheme="minorEastAsia"/>
              </w:rPr>
            </w:pPr>
          </w:p>
        </w:tc>
      </w:tr>
    </w:tbl>
    <w:p w14:paraId="559FEC11" w14:textId="53EDB5AA" w:rsidR="00921F6B" w:rsidRDefault="00921F6B" w:rsidP="00921F6B">
      <w:pPr>
        <w:ind w:left="1440" w:hanging="1440"/>
        <w:rPr>
          <w:b/>
          <w:lang w:eastAsia="sv-SE"/>
        </w:rPr>
      </w:pPr>
    </w:p>
    <w:p w14:paraId="615F0D07" w14:textId="5E8020DC" w:rsidR="00CD54B3" w:rsidRPr="00CD54B3" w:rsidRDefault="00CD54B3" w:rsidP="00894344">
      <w:pPr>
        <w:rPr>
          <w:bCs/>
          <w:lang w:eastAsia="sv-SE"/>
        </w:rPr>
      </w:pPr>
      <w:r>
        <w:rPr>
          <w:bCs/>
          <w:lang w:eastAsia="sv-SE"/>
        </w:rPr>
        <w:t>In Phase 1, one company sugg</w:t>
      </w:r>
      <w:r w:rsidR="00894344">
        <w:rPr>
          <w:bCs/>
          <w:lang w:eastAsia="sv-SE"/>
        </w:rPr>
        <w:t>e</w:t>
      </w:r>
      <w:r>
        <w:rPr>
          <w:bCs/>
          <w:lang w:eastAsia="sv-SE"/>
        </w:rPr>
        <w:t>st</w:t>
      </w:r>
      <w:r w:rsidR="00894344">
        <w:rPr>
          <w:bCs/>
          <w:lang w:eastAsia="sv-SE"/>
        </w:rPr>
        <w:t>s that as a compromise, both options may be specified and left to NW implementation</w:t>
      </w:r>
      <w:r w:rsidR="00D4105C">
        <w:rPr>
          <w:bCs/>
          <w:lang w:eastAsia="sv-SE"/>
        </w:rPr>
        <w:t>.</w:t>
      </w:r>
    </w:p>
    <w:p w14:paraId="1A932BC1" w14:textId="21CE91A2" w:rsidR="00CD54B3" w:rsidRPr="000D06D1" w:rsidRDefault="00CD54B3" w:rsidP="00CD54B3">
      <w:pPr>
        <w:ind w:left="1440" w:hanging="1440"/>
        <w:rPr>
          <w:rFonts w:cs="Arial"/>
          <w:b/>
          <w:lang w:eastAsia="sv-SE"/>
        </w:rPr>
      </w:pPr>
      <w:r w:rsidRPr="000D06D1">
        <w:rPr>
          <w:rFonts w:cs="Arial"/>
          <w:b/>
          <w:lang w:eastAsia="sv-SE"/>
        </w:rPr>
        <w:t xml:space="preserve">Question </w:t>
      </w:r>
      <w:r>
        <w:rPr>
          <w:rFonts w:cs="Arial"/>
          <w:b/>
          <w:lang w:eastAsia="sv-SE"/>
        </w:rPr>
        <w:t>3</w:t>
      </w:r>
      <w:r w:rsidRPr="000D06D1">
        <w:rPr>
          <w:rFonts w:cs="Arial"/>
          <w:b/>
          <w:lang w:eastAsia="sv-SE"/>
        </w:rPr>
        <w:t xml:space="preserve">: </w:t>
      </w:r>
      <w:r w:rsidRPr="000D06D1">
        <w:rPr>
          <w:rFonts w:cs="Arial"/>
          <w:b/>
          <w:lang w:eastAsia="sv-SE"/>
        </w:rPr>
        <w:tab/>
      </w:r>
      <w:r w:rsidR="00FE5B02">
        <w:rPr>
          <w:rFonts w:cs="Arial"/>
          <w:b/>
          <w:lang w:eastAsia="sv-SE"/>
        </w:rPr>
        <w:t>As a compromise, c</w:t>
      </w:r>
      <w:r w:rsidRPr="000D06D1">
        <w:rPr>
          <w:rFonts w:cs="Arial"/>
          <w:b/>
          <w:lang w:eastAsia="sv-SE"/>
        </w:rPr>
        <w:t xml:space="preserve">ould </w:t>
      </w:r>
      <w:r>
        <w:rPr>
          <w:rFonts w:cs="Arial"/>
          <w:b/>
          <w:lang w:eastAsia="sv-SE"/>
        </w:rPr>
        <w:t>both Option 1 and</w:t>
      </w:r>
      <w:r w:rsidR="00894344">
        <w:rPr>
          <w:rFonts w:cs="Arial"/>
          <w:b/>
          <w:lang w:eastAsia="sv-SE"/>
        </w:rPr>
        <w:t xml:space="preserve"> 2 be specified and left to NW configuration</w:t>
      </w:r>
      <w:r w:rsidRPr="000D06D1">
        <w:rPr>
          <w:rFonts w:cs="Arial"/>
          <w:b/>
          <w:lang w:eastAsia="sv-SE"/>
        </w:rPr>
        <w:t xml:space="preserve">? </w:t>
      </w:r>
    </w:p>
    <w:tbl>
      <w:tblPr>
        <w:tblStyle w:val="a9"/>
        <w:tblW w:w="9715" w:type="dxa"/>
        <w:tblLayout w:type="fixed"/>
        <w:tblLook w:val="04A0" w:firstRow="1" w:lastRow="0" w:firstColumn="1" w:lastColumn="0" w:noHBand="0" w:noVBand="1"/>
      </w:tblPr>
      <w:tblGrid>
        <w:gridCol w:w="1496"/>
        <w:gridCol w:w="1739"/>
        <w:gridCol w:w="6480"/>
      </w:tblGrid>
      <w:tr w:rsidR="005A607D" w14:paraId="6784EACC" w14:textId="77777777" w:rsidTr="00BC2F05">
        <w:tc>
          <w:tcPr>
            <w:tcW w:w="1496" w:type="dxa"/>
            <w:shd w:val="clear" w:color="auto" w:fill="E7E6E6" w:themeFill="background2"/>
          </w:tcPr>
          <w:p w14:paraId="70E39EB5" w14:textId="77777777" w:rsidR="005A607D" w:rsidRDefault="005A607D" w:rsidP="00BC2F05">
            <w:pPr>
              <w:jc w:val="center"/>
              <w:rPr>
                <w:b/>
                <w:lang w:eastAsia="sv-SE"/>
              </w:rPr>
            </w:pPr>
            <w:r>
              <w:rPr>
                <w:b/>
                <w:lang w:eastAsia="sv-SE"/>
              </w:rPr>
              <w:t>Company</w:t>
            </w:r>
          </w:p>
        </w:tc>
        <w:tc>
          <w:tcPr>
            <w:tcW w:w="1739" w:type="dxa"/>
            <w:shd w:val="clear" w:color="auto" w:fill="E7E6E6" w:themeFill="background2"/>
          </w:tcPr>
          <w:p w14:paraId="674C8BA6" w14:textId="60DB4131" w:rsidR="005A607D" w:rsidRDefault="008D2853" w:rsidP="00BC2F05">
            <w:pPr>
              <w:jc w:val="center"/>
              <w:rPr>
                <w:b/>
                <w:lang w:eastAsia="sv-SE"/>
              </w:rPr>
            </w:pPr>
            <w:r>
              <w:rPr>
                <w:b/>
                <w:lang w:eastAsia="sv-SE"/>
              </w:rPr>
              <w:t>Yes/No</w:t>
            </w:r>
          </w:p>
        </w:tc>
        <w:tc>
          <w:tcPr>
            <w:tcW w:w="6480" w:type="dxa"/>
            <w:shd w:val="clear" w:color="auto" w:fill="E7E6E6" w:themeFill="background2"/>
          </w:tcPr>
          <w:p w14:paraId="7E964FEB" w14:textId="77777777" w:rsidR="005A607D" w:rsidRPr="00167EB6" w:rsidRDefault="005A607D" w:rsidP="00BC2F05">
            <w:pPr>
              <w:jc w:val="center"/>
              <w:rPr>
                <w:b/>
                <w:i/>
                <w:iCs/>
                <w:lang w:eastAsia="sv-SE"/>
              </w:rPr>
            </w:pPr>
            <w:r>
              <w:rPr>
                <w:b/>
                <w:lang w:eastAsia="sv-SE"/>
              </w:rPr>
              <w:t xml:space="preserve">Additional comments </w:t>
            </w:r>
          </w:p>
        </w:tc>
      </w:tr>
      <w:tr w:rsidR="005A607D" w14:paraId="1C99DC0A" w14:textId="77777777" w:rsidTr="00BC2F05">
        <w:tc>
          <w:tcPr>
            <w:tcW w:w="1496" w:type="dxa"/>
          </w:tcPr>
          <w:p w14:paraId="71307AD5" w14:textId="16C3EE62" w:rsidR="005A607D" w:rsidRDefault="00B735F0" w:rsidP="00BC2F05">
            <w:pPr>
              <w:rPr>
                <w:rFonts w:eastAsiaTheme="minorEastAsia"/>
              </w:rPr>
            </w:pPr>
            <w:r>
              <w:rPr>
                <w:rFonts w:eastAsiaTheme="minorEastAsia"/>
              </w:rPr>
              <w:t>OPPO</w:t>
            </w:r>
          </w:p>
        </w:tc>
        <w:tc>
          <w:tcPr>
            <w:tcW w:w="1739" w:type="dxa"/>
          </w:tcPr>
          <w:p w14:paraId="6BE53EB4" w14:textId="1FE7076B" w:rsidR="005A607D" w:rsidRDefault="00B735F0" w:rsidP="00BC2F05">
            <w:pPr>
              <w:rPr>
                <w:rFonts w:eastAsiaTheme="minorEastAsia"/>
              </w:rPr>
            </w:pPr>
            <w:r>
              <w:rPr>
                <w:rFonts w:eastAsiaTheme="minorEastAsia"/>
              </w:rPr>
              <w:t>No</w:t>
            </w:r>
          </w:p>
        </w:tc>
        <w:tc>
          <w:tcPr>
            <w:tcW w:w="6480" w:type="dxa"/>
          </w:tcPr>
          <w:p w14:paraId="54A36D03" w14:textId="67297858" w:rsidR="005A607D" w:rsidRDefault="002737FC" w:rsidP="00BC2F05">
            <w:pPr>
              <w:rPr>
                <w:rFonts w:eastAsiaTheme="minorEastAsia"/>
                <w:highlight w:val="yellow"/>
              </w:rPr>
            </w:pPr>
            <w:r w:rsidRPr="002737FC">
              <w:rPr>
                <w:rFonts w:eastAsiaTheme="minorEastAsia"/>
              </w:rPr>
              <w:t xml:space="preserve">This </w:t>
            </w:r>
            <w:r>
              <w:rPr>
                <w:rFonts w:eastAsiaTheme="minorEastAsia"/>
              </w:rPr>
              <w:t>leads to extra spec effort</w:t>
            </w:r>
            <w:r w:rsidR="0029454C">
              <w:rPr>
                <w:rFonts w:eastAsiaTheme="minorEastAsia"/>
              </w:rPr>
              <w:t>. We only needs to choose one.</w:t>
            </w:r>
          </w:p>
        </w:tc>
      </w:tr>
      <w:tr w:rsidR="00082968" w14:paraId="7F4CBB4B" w14:textId="77777777" w:rsidTr="00BC2F05">
        <w:tc>
          <w:tcPr>
            <w:tcW w:w="1496" w:type="dxa"/>
          </w:tcPr>
          <w:p w14:paraId="559B3E34" w14:textId="261097E1" w:rsidR="00082968" w:rsidRPr="00CC61F9" w:rsidRDefault="00082968" w:rsidP="00082968">
            <w:pPr>
              <w:rPr>
                <w:rFonts w:eastAsiaTheme="minorEastAsia"/>
              </w:rPr>
            </w:pPr>
            <w:r>
              <w:rPr>
                <w:rFonts w:eastAsiaTheme="minorEastAsia" w:hint="eastAsia"/>
              </w:rPr>
              <w:t>Xiaomi</w:t>
            </w:r>
          </w:p>
        </w:tc>
        <w:tc>
          <w:tcPr>
            <w:tcW w:w="1739" w:type="dxa"/>
          </w:tcPr>
          <w:p w14:paraId="3FAE312C" w14:textId="659F46BD" w:rsidR="00082968" w:rsidRPr="00CC61F9" w:rsidRDefault="00082968" w:rsidP="00082968">
            <w:pPr>
              <w:rPr>
                <w:rFonts w:eastAsiaTheme="minorEastAsia"/>
              </w:rPr>
            </w:pPr>
            <w:r>
              <w:rPr>
                <w:rFonts w:eastAsiaTheme="minorEastAsia" w:hint="eastAsia"/>
              </w:rPr>
              <w:t>No</w:t>
            </w:r>
          </w:p>
        </w:tc>
        <w:tc>
          <w:tcPr>
            <w:tcW w:w="6480" w:type="dxa"/>
          </w:tcPr>
          <w:p w14:paraId="18A14E7C" w14:textId="77777777" w:rsidR="00082968" w:rsidRDefault="00082968" w:rsidP="00082968">
            <w:pPr>
              <w:rPr>
                <w:rFonts w:eastAsiaTheme="minorEastAsia"/>
              </w:rPr>
            </w:pPr>
          </w:p>
        </w:tc>
      </w:tr>
      <w:tr w:rsidR="00082968" w14:paraId="53398592" w14:textId="77777777" w:rsidTr="00BC2F05">
        <w:tc>
          <w:tcPr>
            <w:tcW w:w="1496" w:type="dxa"/>
          </w:tcPr>
          <w:p w14:paraId="3DBA1AB1" w14:textId="5C80D2D4" w:rsidR="00082968" w:rsidRPr="00861784" w:rsidRDefault="00861784" w:rsidP="00082968">
            <w:pPr>
              <w:rPr>
                <w:rFonts w:eastAsia="맑은 고딕" w:hint="eastAsia"/>
                <w:lang w:eastAsia="ko-KR"/>
              </w:rPr>
            </w:pPr>
            <w:r>
              <w:rPr>
                <w:rFonts w:eastAsia="맑은 고딕" w:hint="eastAsia"/>
                <w:lang w:eastAsia="ko-KR"/>
              </w:rPr>
              <w:t>LG</w:t>
            </w:r>
          </w:p>
        </w:tc>
        <w:tc>
          <w:tcPr>
            <w:tcW w:w="1739" w:type="dxa"/>
          </w:tcPr>
          <w:p w14:paraId="279EC840" w14:textId="5524E602" w:rsidR="00082968" w:rsidRPr="00861784" w:rsidRDefault="00861784" w:rsidP="00082968">
            <w:pPr>
              <w:rPr>
                <w:rFonts w:eastAsia="맑은 고딕" w:hint="eastAsia"/>
                <w:lang w:eastAsia="ko-KR"/>
              </w:rPr>
            </w:pPr>
            <w:r>
              <w:rPr>
                <w:rFonts w:eastAsia="맑은 고딕" w:hint="eastAsia"/>
                <w:lang w:eastAsia="ko-KR"/>
              </w:rPr>
              <w:t>No</w:t>
            </w:r>
          </w:p>
        </w:tc>
        <w:tc>
          <w:tcPr>
            <w:tcW w:w="6480" w:type="dxa"/>
          </w:tcPr>
          <w:p w14:paraId="117511D3" w14:textId="77777777" w:rsidR="00082968" w:rsidRDefault="00082968" w:rsidP="00082968">
            <w:pPr>
              <w:rPr>
                <w:rFonts w:eastAsiaTheme="minorEastAsia"/>
                <w:highlight w:val="yellow"/>
              </w:rPr>
            </w:pPr>
          </w:p>
        </w:tc>
      </w:tr>
      <w:tr w:rsidR="00082968" w14:paraId="7B13B95F" w14:textId="77777777" w:rsidTr="00BC2F05">
        <w:tc>
          <w:tcPr>
            <w:tcW w:w="1496" w:type="dxa"/>
          </w:tcPr>
          <w:p w14:paraId="60C61B89" w14:textId="77777777" w:rsidR="00082968" w:rsidRPr="008B0502" w:rsidRDefault="00082968" w:rsidP="00082968">
            <w:pPr>
              <w:rPr>
                <w:rFonts w:eastAsiaTheme="minorEastAsia"/>
              </w:rPr>
            </w:pPr>
          </w:p>
        </w:tc>
        <w:tc>
          <w:tcPr>
            <w:tcW w:w="1739" w:type="dxa"/>
          </w:tcPr>
          <w:p w14:paraId="2B1B4D62" w14:textId="77777777" w:rsidR="00082968" w:rsidRDefault="00082968" w:rsidP="00082968">
            <w:pPr>
              <w:rPr>
                <w:rFonts w:eastAsiaTheme="minorEastAsia"/>
              </w:rPr>
            </w:pPr>
          </w:p>
        </w:tc>
        <w:tc>
          <w:tcPr>
            <w:tcW w:w="6480" w:type="dxa"/>
          </w:tcPr>
          <w:p w14:paraId="517470AF" w14:textId="77777777" w:rsidR="00082968" w:rsidRPr="00B21D50" w:rsidRDefault="00082968" w:rsidP="00082968">
            <w:pPr>
              <w:rPr>
                <w:lang w:eastAsia="sv-SE"/>
              </w:rPr>
            </w:pPr>
          </w:p>
        </w:tc>
      </w:tr>
      <w:tr w:rsidR="00082968" w14:paraId="2925C2CB" w14:textId="77777777" w:rsidTr="00BC2F05">
        <w:tc>
          <w:tcPr>
            <w:tcW w:w="1496" w:type="dxa"/>
          </w:tcPr>
          <w:p w14:paraId="3EBB5C82" w14:textId="77777777" w:rsidR="00082968" w:rsidRDefault="00082968" w:rsidP="00082968">
            <w:pPr>
              <w:rPr>
                <w:lang w:eastAsia="sv-SE"/>
              </w:rPr>
            </w:pPr>
          </w:p>
        </w:tc>
        <w:tc>
          <w:tcPr>
            <w:tcW w:w="1739" w:type="dxa"/>
          </w:tcPr>
          <w:p w14:paraId="34D8CFC1" w14:textId="77777777" w:rsidR="00082968" w:rsidRDefault="00082968" w:rsidP="00082968">
            <w:pPr>
              <w:rPr>
                <w:lang w:eastAsia="sv-SE"/>
              </w:rPr>
            </w:pPr>
          </w:p>
        </w:tc>
        <w:tc>
          <w:tcPr>
            <w:tcW w:w="6480" w:type="dxa"/>
          </w:tcPr>
          <w:p w14:paraId="7CA6E17F" w14:textId="77777777" w:rsidR="00082968" w:rsidRDefault="00082968" w:rsidP="00082968">
            <w:pPr>
              <w:rPr>
                <w:rFonts w:eastAsiaTheme="minorEastAsia"/>
              </w:rPr>
            </w:pPr>
          </w:p>
        </w:tc>
      </w:tr>
      <w:tr w:rsidR="00082968" w14:paraId="0AE02163" w14:textId="77777777" w:rsidTr="00BC2F05">
        <w:tc>
          <w:tcPr>
            <w:tcW w:w="1496" w:type="dxa"/>
          </w:tcPr>
          <w:p w14:paraId="28AEB0C0" w14:textId="77777777" w:rsidR="00082968" w:rsidRDefault="00082968" w:rsidP="00082968">
            <w:pPr>
              <w:rPr>
                <w:lang w:eastAsia="sv-SE"/>
              </w:rPr>
            </w:pPr>
          </w:p>
        </w:tc>
        <w:tc>
          <w:tcPr>
            <w:tcW w:w="1739" w:type="dxa"/>
          </w:tcPr>
          <w:p w14:paraId="50BF88C5" w14:textId="77777777" w:rsidR="00082968" w:rsidRDefault="00082968" w:rsidP="00082968">
            <w:pPr>
              <w:rPr>
                <w:rFonts w:eastAsia="等线"/>
              </w:rPr>
            </w:pPr>
          </w:p>
        </w:tc>
        <w:tc>
          <w:tcPr>
            <w:tcW w:w="6480" w:type="dxa"/>
          </w:tcPr>
          <w:p w14:paraId="5EEED14B" w14:textId="77777777" w:rsidR="00082968" w:rsidRDefault="00082968" w:rsidP="00082968">
            <w:pPr>
              <w:rPr>
                <w:rFonts w:eastAsia="等线"/>
              </w:rPr>
            </w:pPr>
          </w:p>
        </w:tc>
      </w:tr>
      <w:tr w:rsidR="00082968" w14:paraId="60456FEF" w14:textId="77777777" w:rsidTr="00BC2F05">
        <w:tc>
          <w:tcPr>
            <w:tcW w:w="1496" w:type="dxa"/>
          </w:tcPr>
          <w:p w14:paraId="536D7F19" w14:textId="77777777" w:rsidR="00082968" w:rsidRDefault="00082968" w:rsidP="00082968">
            <w:pPr>
              <w:rPr>
                <w:lang w:eastAsia="sv-SE"/>
              </w:rPr>
            </w:pPr>
          </w:p>
        </w:tc>
        <w:tc>
          <w:tcPr>
            <w:tcW w:w="1739" w:type="dxa"/>
          </w:tcPr>
          <w:p w14:paraId="2AB1BB66" w14:textId="77777777" w:rsidR="00082968" w:rsidRDefault="00082968" w:rsidP="00082968">
            <w:pPr>
              <w:rPr>
                <w:lang w:eastAsia="sv-SE"/>
              </w:rPr>
            </w:pPr>
          </w:p>
        </w:tc>
        <w:tc>
          <w:tcPr>
            <w:tcW w:w="6480" w:type="dxa"/>
          </w:tcPr>
          <w:p w14:paraId="7F6EFF4F" w14:textId="77777777" w:rsidR="00082968" w:rsidRDefault="00082968" w:rsidP="00082968">
            <w:pPr>
              <w:rPr>
                <w:lang w:eastAsia="sv-SE"/>
              </w:rPr>
            </w:pPr>
          </w:p>
        </w:tc>
      </w:tr>
      <w:tr w:rsidR="00082968" w14:paraId="1A81819F" w14:textId="77777777" w:rsidTr="00BC2F05">
        <w:tc>
          <w:tcPr>
            <w:tcW w:w="1496" w:type="dxa"/>
          </w:tcPr>
          <w:p w14:paraId="62E415F0" w14:textId="77777777" w:rsidR="00082968" w:rsidRDefault="00082968" w:rsidP="00082968">
            <w:pPr>
              <w:rPr>
                <w:rFonts w:eastAsia="等线"/>
              </w:rPr>
            </w:pPr>
          </w:p>
        </w:tc>
        <w:tc>
          <w:tcPr>
            <w:tcW w:w="1739" w:type="dxa"/>
          </w:tcPr>
          <w:p w14:paraId="632A8A87" w14:textId="77777777" w:rsidR="00082968" w:rsidRDefault="00082968" w:rsidP="00082968">
            <w:pPr>
              <w:rPr>
                <w:rFonts w:eastAsia="等线"/>
              </w:rPr>
            </w:pPr>
          </w:p>
        </w:tc>
        <w:tc>
          <w:tcPr>
            <w:tcW w:w="6480" w:type="dxa"/>
          </w:tcPr>
          <w:p w14:paraId="72113DEC" w14:textId="77777777" w:rsidR="00082968" w:rsidRDefault="00082968" w:rsidP="00082968">
            <w:pPr>
              <w:rPr>
                <w:rFonts w:eastAsia="等线"/>
              </w:rPr>
            </w:pPr>
          </w:p>
        </w:tc>
      </w:tr>
      <w:tr w:rsidR="00082968" w14:paraId="60C80D2D" w14:textId="77777777" w:rsidTr="00BC2F05">
        <w:tc>
          <w:tcPr>
            <w:tcW w:w="1496" w:type="dxa"/>
          </w:tcPr>
          <w:p w14:paraId="7556600A" w14:textId="77777777" w:rsidR="00082968" w:rsidRDefault="00082968" w:rsidP="00082968">
            <w:pPr>
              <w:rPr>
                <w:rFonts w:eastAsiaTheme="minorEastAsia"/>
              </w:rPr>
            </w:pPr>
          </w:p>
        </w:tc>
        <w:tc>
          <w:tcPr>
            <w:tcW w:w="1739" w:type="dxa"/>
          </w:tcPr>
          <w:p w14:paraId="0DAF5114" w14:textId="77777777" w:rsidR="00082968" w:rsidRDefault="00082968" w:rsidP="00082968">
            <w:pPr>
              <w:rPr>
                <w:rFonts w:eastAsiaTheme="minorEastAsia"/>
              </w:rPr>
            </w:pPr>
          </w:p>
        </w:tc>
        <w:tc>
          <w:tcPr>
            <w:tcW w:w="6480" w:type="dxa"/>
          </w:tcPr>
          <w:p w14:paraId="19C6200B" w14:textId="77777777" w:rsidR="00082968" w:rsidRDefault="00082968" w:rsidP="00082968">
            <w:pPr>
              <w:rPr>
                <w:rFonts w:eastAsiaTheme="minorEastAsia"/>
              </w:rPr>
            </w:pPr>
          </w:p>
        </w:tc>
      </w:tr>
      <w:tr w:rsidR="00082968" w14:paraId="2BD3EB88" w14:textId="77777777" w:rsidTr="00BC2F05">
        <w:tc>
          <w:tcPr>
            <w:tcW w:w="1496" w:type="dxa"/>
          </w:tcPr>
          <w:p w14:paraId="75AE669D" w14:textId="77777777" w:rsidR="00082968" w:rsidRDefault="00082968" w:rsidP="00082968">
            <w:pPr>
              <w:rPr>
                <w:rFonts w:eastAsiaTheme="minorEastAsia"/>
              </w:rPr>
            </w:pPr>
          </w:p>
        </w:tc>
        <w:tc>
          <w:tcPr>
            <w:tcW w:w="1739" w:type="dxa"/>
          </w:tcPr>
          <w:p w14:paraId="3EA38B1F" w14:textId="77777777" w:rsidR="00082968" w:rsidRDefault="00082968" w:rsidP="00082968">
            <w:pPr>
              <w:rPr>
                <w:rFonts w:eastAsiaTheme="minorEastAsia"/>
              </w:rPr>
            </w:pPr>
          </w:p>
        </w:tc>
        <w:tc>
          <w:tcPr>
            <w:tcW w:w="6480" w:type="dxa"/>
          </w:tcPr>
          <w:p w14:paraId="231D084B" w14:textId="77777777" w:rsidR="00082968" w:rsidRDefault="00082968" w:rsidP="00082968">
            <w:pPr>
              <w:rPr>
                <w:rFonts w:eastAsiaTheme="minorEastAsia"/>
              </w:rPr>
            </w:pPr>
          </w:p>
        </w:tc>
      </w:tr>
      <w:tr w:rsidR="00082968" w14:paraId="6FCDD659" w14:textId="77777777" w:rsidTr="00BC2F05">
        <w:tc>
          <w:tcPr>
            <w:tcW w:w="1496" w:type="dxa"/>
          </w:tcPr>
          <w:p w14:paraId="7BFF826A" w14:textId="77777777" w:rsidR="00082968" w:rsidRDefault="00082968" w:rsidP="00082968">
            <w:pPr>
              <w:rPr>
                <w:rFonts w:eastAsiaTheme="minorEastAsia"/>
              </w:rPr>
            </w:pPr>
          </w:p>
        </w:tc>
        <w:tc>
          <w:tcPr>
            <w:tcW w:w="1739" w:type="dxa"/>
          </w:tcPr>
          <w:p w14:paraId="143B1DB0" w14:textId="77777777" w:rsidR="00082968" w:rsidRDefault="00082968" w:rsidP="00082968">
            <w:pPr>
              <w:rPr>
                <w:rFonts w:eastAsiaTheme="minorEastAsia"/>
              </w:rPr>
            </w:pPr>
          </w:p>
        </w:tc>
        <w:tc>
          <w:tcPr>
            <w:tcW w:w="6480" w:type="dxa"/>
          </w:tcPr>
          <w:p w14:paraId="3AEEA21C" w14:textId="77777777" w:rsidR="00082968" w:rsidRDefault="00082968" w:rsidP="00082968">
            <w:pPr>
              <w:rPr>
                <w:rFonts w:eastAsiaTheme="minorEastAsia"/>
              </w:rPr>
            </w:pPr>
          </w:p>
        </w:tc>
      </w:tr>
    </w:tbl>
    <w:p w14:paraId="6525C63E" w14:textId="77777777" w:rsidR="00337CA3" w:rsidRDefault="00337CA3" w:rsidP="00337CA3">
      <w:pPr>
        <w:pStyle w:val="2"/>
      </w:pPr>
      <w:r>
        <w:t>HARQ/LCP configuration for CG/SPS</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4E36C7A2" w14:textId="77777777" w:rsidR="007018D8" w:rsidRPr="00E66324" w:rsidRDefault="007018D8" w:rsidP="007018D8">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6E491B7A" w14:textId="224EFE9F" w:rsidR="00890A24" w:rsidRPr="005F5B18" w:rsidRDefault="005F5B18" w:rsidP="005A07D3">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5A07D3">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5A07D3">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A07D3">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0D320BE2" w14:textId="661C4403" w:rsidR="000D33F6" w:rsidRPr="000D33F6" w:rsidRDefault="000D33F6" w:rsidP="002F7DE0">
      <w:pPr>
        <w:rPr>
          <w:lang w:eastAsia="sv-SE"/>
        </w:rPr>
      </w:pPr>
      <w:r w:rsidRPr="000D33F6">
        <w:lastRenderedPageBreak/>
        <w:t xml:space="preserve">Based </w:t>
      </w:r>
      <w:r w:rsidR="000A304B">
        <w:t xml:space="preserve">outcome of Phase 1, the following </w:t>
      </w:r>
      <w:r w:rsidR="002F7DE0">
        <w:t>relevant agreement and un</w:t>
      </w:r>
      <w:r w:rsidR="007018D8">
        <w:t>d</w:t>
      </w:r>
      <w:r w:rsidR="002F7DE0">
        <w:t>erstanding where reached in</w:t>
      </w:r>
      <w:r w:rsidRPr="000D33F6">
        <w:t xml:space="preserve"> RAN2#116bis-e:</w:t>
      </w:r>
    </w:p>
    <w:p w14:paraId="2DACFB1C"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Agreements online:</w:t>
      </w:r>
    </w:p>
    <w:p w14:paraId="4E605CAF" w14:textId="77777777" w:rsidR="006A023C" w:rsidRDefault="006A023C" w:rsidP="00476AD2">
      <w:pPr>
        <w:pStyle w:val="Doc-text2"/>
        <w:numPr>
          <w:ilvl w:val="0"/>
          <w:numId w:val="15"/>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0112A4B1"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RAN2 understanding:</w:t>
      </w:r>
    </w:p>
    <w:p w14:paraId="3FDC70E2" w14:textId="77777777" w:rsidR="006A023C" w:rsidRPr="006A023C" w:rsidRDefault="006A023C" w:rsidP="00476AD2">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2" w:name="_Hlk93653782"/>
      <w:r w:rsidRPr="006A023C">
        <w:rPr>
          <w:szCs w:val="28"/>
        </w:rPr>
        <w:t>RAN2 understanding is that: in general, all HARQ processes used by a CG configuration are configured with the same HARQ state (e.g. A or B). No specification impact</w:t>
      </w:r>
    </w:p>
    <w:bookmarkEnd w:id="2"/>
    <w:p w14:paraId="3981B068" w14:textId="59C414B6" w:rsidR="008E4C74" w:rsidRPr="00476AD2" w:rsidRDefault="008E4C74" w:rsidP="00573887">
      <w:pPr>
        <w:ind w:left="1440" w:hanging="1440"/>
        <w:rPr>
          <w:bCs/>
          <w:sz w:val="2"/>
          <w:szCs w:val="2"/>
          <w:lang w:eastAsia="sv-SE"/>
        </w:rPr>
      </w:pPr>
    </w:p>
    <w:p w14:paraId="525B76B0" w14:textId="603BD085" w:rsidR="00476AD2" w:rsidRPr="0000143D" w:rsidRDefault="00476AD2" w:rsidP="0000143D">
      <w:pPr>
        <w:rPr>
          <w:bCs/>
          <w:lang w:eastAsia="sv-SE"/>
        </w:rPr>
      </w:pPr>
      <w:r>
        <w:rPr>
          <w:bCs/>
          <w:lang w:eastAsia="sv-SE"/>
        </w:rPr>
        <w:t>Cons</w:t>
      </w:r>
      <w:r w:rsidR="00E20A6E">
        <w:rPr>
          <w:bCs/>
          <w:lang w:eastAsia="sv-SE"/>
        </w:rPr>
        <w:t>i</w:t>
      </w:r>
      <w:r>
        <w:rPr>
          <w:bCs/>
          <w:lang w:eastAsia="sv-SE"/>
        </w:rPr>
        <w:t xml:space="preserve">dering the existing LCP restriction </w:t>
      </w:r>
      <w:proofErr w:type="spellStart"/>
      <w:r w:rsidRPr="00E52BEF">
        <w:rPr>
          <w:i/>
          <w:iCs/>
        </w:rPr>
        <w:t>allowedCG</w:t>
      </w:r>
      <w:proofErr w:type="spellEnd"/>
      <w:r w:rsidRPr="00E52BEF">
        <w:rPr>
          <w:i/>
          <w:iCs/>
        </w:rPr>
        <w:t>-List</w:t>
      </w:r>
      <w:r w:rsidR="00E20A6E">
        <w:t xml:space="preserve"> maps </w:t>
      </w:r>
      <w:r w:rsidR="00AB5DA6">
        <w:t xml:space="preserve">a </w:t>
      </w:r>
      <w:r w:rsidR="00E20A6E">
        <w:t>LCH</w:t>
      </w:r>
      <w:r w:rsidR="002D09C0">
        <w:t xml:space="preserve"> to allowed configured grant</w:t>
      </w:r>
      <w:r w:rsidR="00346D06">
        <w:t>(</w:t>
      </w:r>
      <w:r w:rsidR="002D09C0">
        <w:t>s</w:t>
      </w:r>
      <w:r w:rsidR="00346D06">
        <w:t>)</w:t>
      </w:r>
      <w:r w:rsidR="002D09C0">
        <w:t>,</w:t>
      </w:r>
      <w:r w:rsidR="0000143D">
        <w:t xml:space="preserve"> if </w:t>
      </w:r>
      <w:proofErr w:type="gramStart"/>
      <w:r w:rsidR="0000143D">
        <w:t xml:space="preserve">all </w:t>
      </w:r>
      <w:r w:rsidR="0000143D" w:rsidRPr="006A023C">
        <w:rPr>
          <w:szCs w:val="28"/>
        </w:rPr>
        <w:t xml:space="preserve"> HARQ</w:t>
      </w:r>
      <w:proofErr w:type="gramEnd"/>
      <w:r w:rsidR="0000143D" w:rsidRPr="006A023C">
        <w:rPr>
          <w:szCs w:val="28"/>
        </w:rPr>
        <w:t xml:space="preserve"> processes used by a CG configuration are configured with the same HARQ state</w:t>
      </w:r>
      <w:r w:rsidR="00346D06">
        <w:rPr>
          <w:szCs w:val="28"/>
        </w:rPr>
        <w:t xml:space="preserve">, </w:t>
      </w:r>
      <w:r w:rsidR="0000143D">
        <w:t xml:space="preserve">based on the above RAN2 understanding in the general case </w:t>
      </w:r>
      <w:proofErr w:type="spellStart"/>
      <w:r w:rsidR="0000143D" w:rsidRPr="00E52BEF">
        <w:rPr>
          <w:i/>
          <w:iCs/>
        </w:rPr>
        <w:t>allowedCG</w:t>
      </w:r>
      <w:proofErr w:type="spellEnd"/>
      <w:r w:rsidR="0000143D" w:rsidRPr="00E52BEF">
        <w:rPr>
          <w:i/>
          <w:iCs/>
        </w:rPr>
        <w:t>-List</w:t>
      </w:r>
      <w:r w:rsidR="0000143D">
        <w:t xml:space="preserve"> and </w:t>
      </w:r>
      <w:proofErr w:type="spellStart"/>
      <w:r w:rsidR="0000143D" w:rsidRPr="005813DF">
        <w:rPr>
          <w:i/>
          <w:iCs/>
        </w:rPr>
        <w:t>allowedHARQ</w:t>
      </w:r>
      <w:proofErr w:type="spellEnd"/>
      <w:r w:rsidR="0000143D" w:rsidRPr="005813DF">
        <w:rPr>
          <w:i/>
          <w:iCs/>
        </w:rPr>
        <w:t>-DRX-</w:t>
      </w:r>
      <w:r w:rsidR="0000143D">
        <w:rPr>
          <w:i/>
          <w:iCs/>
        </w:rPr>
        <w:t>Mode</w:t>
      </w:r>
      <w:r w:rsidR="0000143D">
        <w:t xml:space="preserve"> </w:t>
      </w:r>
      <w:r w:rsidR="002D0799">
        <w:t xml:space="preserve">may </w:t>
      </w:r>
      <w:r w:rsidR="0000143D">
        <w:t xml:space="preserve">accomplish the same thing. </w:t>
      </w:r>
    </w:p>
    <w:p w14:paraId="63DECF26" w14:textId="4550B8BC" w:rsidR="001A3323" w:rsidRPr="0018427F" w:rsidRDefault="001A3323" w:rsidP="000D33F6">
      <w:pPr>
        <w:ind w:left="1440" w:hanging="1440"/>
        <w:rPr>
          <w:b/>
          <w:lang w:eastAsia="sv-SE"/>
        </w:rPr>
      </w:pPr>
      <w:r>
        <w:rPr>
          <w:b/>
          <w:lang w:eastAsia="sv-SE"/>
        </w:rPr>
        <w:t xml:space="preserve">Question </w:t>
      </w:r>
      <w:r w:rsidR="00DE148A">
        <w:rPr>
          <w:b/>
          <w:lang w:eastAsia="sv-SE"/>
        </w:rPr>
        <w:t>4</w:t>
      </w:r>
      <w:r>
        <w:rPr>
          <w:b/>
          <w:lang w:eastAsia="sv-SE"/>
        </w:rPr>
        <w:t>:</w:t>
      </w:r>
      <w:r>
        <w:tab/>
      </w:r>
      <w:r w:rsidR="0018427F" w:rsidRPr="0018427F">
        <w:rPr>
          <w:b/>
          <w:lang w:eastAsia="sv-SE"/>
        </w:rPr>
        <w:t xml:space="preserve">Do </w:t>
      </w:r>
      <w:r w:rsidR="00CB25CA">
        <w:rPr>
          <w:b/>
          <w:lang w:eastAsia="sv-SE"/>
        </w:rPr>
        <w:t>you</w:t>
      </w:r>
      <w:r w:rsidR="0018427F" w:rsidRPr="0018427F">
        <w:rPr>
          <w:b/>
          <w:lang w:eastAsia="sv-SE"/>
        </w:rPr>
        <w:t xml:space="preserve"> agree that in </w:t>
      </w:r>
      <w:r w:rsidR="0018427F">
        <w:rPr>
          <w:b/>
          <w:lang w:eastAsia="sv-SE"/>
        </w:rPr>
        <w:t xml:space="preserve">the </w:t>
      </w:r>
      <w:r w:rsidR="0018427F" w:rsidRPr="0018427F">
        <w:rPr>
          <w:b/>
          <w:lang w:eastAsia="sv-SE"/>
        </w:rPr>
        <w:t>general</w:t>
      </w:r>
      <w:r w:rsidR="0018427F">
        <w:rPr>
          <w:b/>
          <w:lang w:eastAsia="sv-SE"/>
        </w:rPr>
        <w:t xml:space="preserve"> case </w:t>
      </w:r>
      <w:r w:rsidR="00DE148A">
        <w:rPr>
          <w:b/>
          <w:lang w:eastAsia="sv-SE"/>
        </w:rPr>
        <w:t>(</w:t>
      </w:r>
      <w:r w:rsidR="00AB56FB">
        <w:rPr>
          <w:b/>
          <w:lang w:eastAsia="sv-SE"/>
        </w:rPr>
        <w:t xml:space="preserve">i.e. </w:t>
      </w:r>
      <w:r w:rsidR="00AB56FB" w:rsidRPr="00AB56FB">
        <w:rPr>
          <w:b/>
          <w:lang w:eastAsia="sv-SE"/>
        </w:rPr>
        <w:t>all HARQ processes used by a CG configuration are configured with the same HARQ state</w:t>
      </w:r>
      <w:r w:rsidR="00DE148A">
        <w:rPr>
          <w:b/>
          <w:lang w:eastAsia="sv-SE"/>
        </w:rPr>
        <w:t>)</w:t>
      </w:r>
      <w:r w:rsidR="0018427F" w:rsidRPr="0018427F">
        <w:rPr>
          <w:b/>
          <w:lang w:eastAsia="sv-SE"/>
        </w:rPr>
        <w:t xml:space="preserve"> </w:t>
      </w:r>
      <w:proofErr w:type="spellStart"/>
      <w:r w:rsidR="0018427F" w:rsidRPr="0018427F">
        <w:rPr>
          <w:b/>
          <w:i/>
          <w:iCs/>
        </w:rPr>
        <w:t>allowedHARQ</w:t>
      </w:r>
      <w:proofErr w:type="spellEnd"/>
      <w:r w:rsidR="0018427F" w:rsidRPr="0018427F">
        <w:rPr>
          <w:b/>
          <w:i/>
          <w:iCs/>
        </w:rPr>
        <w:t>-DRX-Mode</w:t>
      </w:r>
      <w:r w:rsidR="0018427F" w:rsidRPr="0018427F">
        <w:rPr>
          <w:b/>
        </w:rPr>
        <w:t xml:space="preserve"> and </w:t>
      </w:r>
      <w:proofErr w:type="spellStart"/>
      <w:r w:rsidR="0018427F" w:rsidRPr="0018427F">
        <w:rPr>
          <w:b/>
          <w:i/>
          <w:iCs/>
        </w:rPr>
        <w:t>allowedCG</w:t>
      </w:r>
      <w:proofErr w:type="spellEnd"/>
      <w:r w:rsidR="0018427F" w:rsidRPr="0018427F">
        <w:rPr>
          <w:b/>
          <w:i/>
          <w:iCs/>
        </w:rPr>
        <w:t>-List</w:t>
      </w:r>
      <w:r w:rsidR="0018427F" w:rsidRPr="0018427F">
        <w:rPr>
          <w:b/>
        </w:rPr>
        <w:t xml:space="preserve"> accomplish the same thing?</w:t>
      </w:r>
    </w:p>
    <w:tbl>
      <w:tblPr>
        <w:tblStyle w:val="a9"/>
        <w:tblW w:w="9715" w:type="dxa"/>
        <w:tblLayout w:type="fixed"/>
        <w:tblLook w:val="04A0" w:firstRow="1" w:lastRow="0" w:firstColumn="1" w:lastColumn="0" w:noHBand="0" w:noVBand="1"/>
      </w:tblPr>
      <w:tblGrid>
        <w:gridCol w:w="1496"/>
        <w:gridCol w:w="1739"/>
        <w:gridCol w:w="6480"/>
      </w:tblGrid>
      <w:tr w:rsidR="000D33F6" w14:paraId="16403ACB" w14:textId="77777777" w:rsidTr="0067060F">
        <w:tc>
          <w:tcPr>
            <w:tcW w:w="1496" w:type="dxa"/>
            <w:shd w:val="clear" w:color="auto" w:fill="E7E6E6" w:themeFill="background2"/>
          </w:tcPr>
          <w:p w14:paraId="060297E3"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2C89A23A" w14:textId="77777777" w:rsidR="000D33F6" w:rsidRDefault="000D33F6" w:rsidP="0067060F">
            <w:pPr>
              <w:jc w:val="center"/>
              <w:rPr>
                <w:b/>
                <w:lang w:eastAsia="sv-SE"/>
              </w:rPr>
            </w:pPr>
            <w:r>
              <w:rPr>
                <w:b/>
                <w:lang w:eastAsia="sv-SE"/>
              </w:rPr>
              <w:t>Agree/Disagree</w:t>
            </w:r>
          </w:p>
        </w:tc>
        <w:tc>
          <w:tcPr>
            <w:tcW w:w="6480" w:type="dxa"/>
            <w:shd w:val="clear" w:color="auto" w:fill="E7E6E6" w:themeFill="background2"/>
          </w:tcPr>
          <w:p w14:paraId="37215ED7" w14:textId="77777777" w:rsidR="000D33F6" w:rsidRPr="00167EB6" w:rsidRDefault="000D33F6" w:rsidP="0067060F">
            <w:pPr>
              <w:jc w:val="center"/>
              <w:rPr>
                <w:b/>
                <w:i/>
                <w:iCs/>
                <w:lang w:eastAsia="sv-SE"/>
              </w:rPr>
            </w:pPr>
            <w:r>
              <w:rPr>
                <w:b/>
                <w:lang w:eastAsia="sv-SE"/>
              </w:rPr>
              <w:t xml:space="preserve">Additional comments </w:t>
            </w:r>
          </w:p>
        </w:tc>
      </w:tr>
      <w:tr w:rsidR="000D33F6" w14:paraId="4464514A" w14:textId="77777777" w:rsidTr="0067060F">
        <w:tc>
          <w:tcPr>
            <w:tcW w:w="1496" w:type="dxa"/>
          </w:tcPr>
          <w:p w14:paraId="391C4BAC" w14:textId="4A52AFCC" w:rsidR="000D33F6" w:rsidRDefault="009124AB" w:rsidP="0067060F">
            <w:pPr>
              <w:rPr>
                <w:rFonts w:eastAsiaTheme="minorEastAsia"/>
              </w:rPr>
            </w:pPr>
            <w:r>
              <w:rPr>
                <w:rFonts w:eastAsiaTheme="minorEastAsia"/>
              </w:rPr>
              <w:t>OPPO</w:t>
            </w:r>
          </w:p>
        </w:tc>
        <w:tc>
          <w:tcPr>
            <w:tcW w:w="1739" w:type="dxa"/>
          </w:tcPr>
          <w:p w14:paraId="0D8FDBBB" w14:textId="19E4B74C" w:rsidR="000D33F6" w:rsidRDefault="000D33F6" w:rsidP="0067060F">
            <w:pPr>
              <w:rPr>
                <w:rFonts w:eastAsiaTheme="minorEastAsia"/>
              </w:rPr>
            </w:pPr>
          </w:p>
        </w:tc>
        <w:tc>
          <w:tcPr>
            <w:tcW w:w="6480" w:type="dxa"/>
          </w:tcPr>
          <w:p w14:paraId="067EB7F9" w14:textId="3988C49E" w:rsidR="005153F4" w:rsidRDefault="009668F6" w:rsidP="009668F6">
            <w:pPr>
              <w:rPr>
                <w:rFonts w:eastAsiaTheme="minorEastAsia"/>
                <w:lang w:val="en-US"/>
              </w:rPr>
            </w:pPr>
            <w:r>
              <w:rPr>
                <w:rFonts w:eastAsiaTheme="minorEastAsia"/>
                <w:lang w:val="en-US"/>
              </w:rPr>
              <w:t xml:space="preserve">In our understanding, we don’t need to discuss whether this two fields accomplish the same thing or not. </w:t>
            </w:r>
            <w:r w:rsidR="0029454C">
              <w:rPr>
                <w:rFonts w:eastAsiaTheme="minorEastAsia"/>
                <w:lang w:val="en-US"/>
              </w:rPr>
              <w:t>It is fully up to network’s implementation to ensure they can work properly.</w:t>
            </w:r>
          </w:p>
          <w:p w14:paraId="62ED4B08" w14:textId="55078487" w:rsidR="000D33F6" w:rsidRPr="005660C3" w:rsidRDefault="000D33F6" w:rsidP="009668F6">
            <w:pPr>
              <w:rPr>
                <w:rFonts w:eastAsiaTheme="minorEastAsia"/>
                <w:highlight w:val="yellow"/>
                <w:lang w:val="en-US"/>
              </w:rPr>
            </w:pPr>
          </w:p>
        </w:tc>
      </w:tr>
      <w:tr w:rsidR="00082968" w14:paraId="7A8E3FEF" w14:textId="77777777" w:rsidTr="0067060F">
        <w:tc>
          <w:tcPr>
            <w:tcW w:w="1496" w:type="dxa"/>
          </w:tcPr>
          <w:p w14:paraId="578F667D" w14:textId="4EACBB83"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35BA4C0" w14:textId="53A27764" w:rsidR="00082968" w:rsidRPr="00CC61F9" w:rsidRDefault="00082968" w:rsidP="00082968">
            <w:pPr>
              <w:rPr>
                <w:rFonts w:eastAsiaTheme="minorEastAsia"/>
              </w:rPr>
            </w:pPr>
            <w:r>
              <w:rPr>
                <w:rFonts w:eastAsiaTheme="minorEastAsia" w:hint="eastAsia"/>
              </w:rPr>
              <w:t>D</w:t>
            </w:r>
            <w:r>
              <w:rPr>
                <w:rFonts w:eastAsiaTheme="minorEastAsia"/>
              </w:rPr>
              <w:t>isagree</w:t>
            </w:r>
          </w:p>
        </w:tc>
        <w:tc>
          <w:tcPr>
            <w:tcW w:w="6480" w:type="dxa"/>
          </w:tcPr>
          <w:p w14:paraId="5DCC1D55" w14:textId="1ACB1943" w:rsidR="00082968" w:rsidRDefault="00082968" w:rsidP="00082968">
            <w:pPr>
              <w:rPr>
                <w:rFonts w:eastAsiaTheme="minorEastAsia"/>
              </w:rPr>
            </w:pPr>
            <w:r w:rsidRPr="007804BF">
              <w:rPr>
                <w:rFonts w:eastAsiaTheme="minorEastAsia" w:hint="eastAsia"/>
              </w:rPr>
              <w:t>W</w:t>
            </w:r>
            <w:r w:rsidRPr="007804BF">
              <w:rPr>
                <w:rFonts w:eastAsiaTheme="minorEastAsia"/>
              </w:rPr>
              <w:t xml:space="preserve">e do not think they are used for the same purpose. The </w:t>
            </w:r>
            <w:proofErr w:type="spellStart"/>
            <w:r w:rsidRPr="007804BF">
              <w:rPr>
                <w:i/>
                <w:iCs/>
              </w:rPr>
              <w:t>allowedCG</w:t>
            </w:r>
            <w:proofErr w:type="spellEnd"/>
            <w:r w:rsidRPr="007804BF">
              <w:rPr>
                <w:i/>
                <w:iCs/>
              </w:rPr>
              <w:t>-</w:t>
            </w:r>
            <w:proofErr w:type="gramStart"/>
            <w:r w:rsidRPr="007804BF">
              <w:rPr>
                <w:i/>
                <w:iCs/>
              </w:rPr>
              <w:t>List</w:t>
            </w:r>
            <w:r>
              <w:rPr>
                <w:i/>
                <w:iCs/>
              </w:rPr>
              <w:t xml:space="preserve">  can</w:t>
            </w:r>
            <w:proofErr w:type="gramEnd"/>
            <w:r>
              <w:rPr>
                <w:i/>
                <w:iCs/>
              </w:rPr>
              <w:t xml:space="preserve"> also take into account other parameters of CG resources</w:t>
            </w:r>
            <w:r w:rsidRPr="007804BF">
              <w:rPr>
                <w:rFonts w:hint="eastAsia"/>
                <w:i/>
                <w:iCs/>
              </w:rPr>
              <w:t>,</w:t>
            </w:r>
            <w:r w:rsidRPr="007804BF">
              <w:rPr>
                <w:i/>
                <w:iCs/>
              </w:rPr>
              <w:t xml:space="preserve"> e.g. period</w:t>
            </w:r>
            <w:r>
              <w:rPr>
                <w:i/>
                <w:iCs/>
              </w:rPr>
              <w:t>.</w:t>
            </w:r>
            <w:r>
              <w:rPr>
                <w:iCs/>
              </w:rPr>
              <w:t xml:space="preserve"> But if network only considers HARQ state when configuring </w:t>
            </w:r>
            <w:proofErr w:type="spellStart"/>
            <w:r w:rsidRPr="007804BF">
              <w:rPr>
                <w:i/>
                <w:iCs/>
              </w:rPr>
              <w:t>allowedCG</w:t>
            </w:r>
            <w:proofErr w:type="spellEnd"/>
            <w:r w:rsidRPr="007804BF">
              <w:rPr>
                <w:i/>
                <w:iCs/>
              </w:rPr>
              <w:t>-List</w:t>
            </w:r>
            <w:r w:rsidRPr="00E866C1">
              <w:rPr>
                <w:iCs/>
              </w:rPr>
              <w:t xml:space="preserve">, then it has the same function as </w:t>
            </w:r>
            <w:proofErr w:type="spellStart"/>
            <w:r w:rsidRPr="00E866C1">
              <w:rPr>
                <w:i/>
                <w:iCs/>
              </w:rPr>
              <w:t>allowedHARQ</w:t>
            </w:r>
            <w:proofErr w:type="spellEnd"/>
            <w:r w:rsidRPr="00E866C1">
              <w:rPr>
                <w:i/>
                <w:iCs/>
              </w:rPr>
              <w:t>-DRX-Mode</w:t>
            </w:r>
            <w:r>
              <w:rPr>
                <w:i/>
                <w:iCs/>
              </w:rPr>
              <w:t>.</w:t>
            </w:r>
          </w:p>
        </w:tc>
      </w:tr>
      <w:tr w:rsidR="00082968" w14:paraId="1248FCBD" w14:textId="77777777" w:rsidTr="0067060F">
        <w:tc>
          <w:tcPr>
            <w:tcW w:w="1496" w:type="dxa"/>
          </w:tcPr>
          <w:p w14:paraId="3E37AFE8" w14:textId="0398B026" w:rsidR="00082968" w:rsidRPr="00861784" w:rsidRDefault="00861784" w:rsidP="00082968">
            <w:pPr>
              <w:rPr>
                <w:rFonts w:eastAsia="맑은 고딕" w:hint="eastAsia"/>
                <w:lang w:eastAsia="ko-KR"/>
              </w:rPr>
            </w:pPr>
            <w:r>
              <w:rPr>
                <w:rFonts w:eastAsia="맑은 고딕" w:hint="eastAsia"/>
                <w:lang w:eastAsia="ko-KR"/>
              </w:rPr>
              <w:t>LG</w:t>
            </w:r>
          </w:p>
        </w:tc>
        <w:tc>
          <w:tcPr>
            <w:tcW w:w="1739" w:type="dxa"/>
          </w:tcPr>
          <w:p w14:paraId="79642953" w14:textId="0F3F13D5" w:rsidR="00082968" w:rsidRPr="00861784" w:rsidRDefault="00861784" w:rsidP="00082968">
            <w:pPr>
              <w:rPr>
                <w:rFonts w:eastAsia="맑은 고딕" w:hint="eastAsia"/>
                <w:lang w:eastAsia="ko-KR"/>
              </w:rPr>
            </w:pPr>
            <w:r>
              <w:rPr>
                <w:rFonts w:eastAsia="맑은 고딕" w:hint="eastAsia"/>
                <w:lang w:eastAsia="ko-KR"/>
              </w:rPr>
              <w:t>Disagree</w:t>
            </w:r>
          </w:p>
        </w:tc>
        <w:tc>
          <w:tcPr>
            <w:tcW w:w="6480" w:type="dxa"/>
          </w:tcPr>
          <w:p w14:paraId="12925163" w14:textId="01E88AE1" w:rsidR="00082968" w:rsidRDefault="00861784" w:rsidP="00082968">
            <w:pPr>
              <w:rPr>
                <w:rFonts w:eastAsiaTheme="minorEastAsia"/>
                <w:highlight w:val="yellow"/>
              </w:rPr>
            </w:pPr>
            <w:r>
              <w:rPr>
                <w:rFonts w:eastAsia="맑은 고딕"/>
                <w:lang w:eastAsia="ko-KR"/>
              </w:rPr>
              <w:t xml:space="preserve">We do not see the benefit to apply the </w:t>
            </w:r>
            <w:proofErr w:type="spellStart"/>
            <w:r>
              <w:rPr>
                <w:rFonts w:eastAsia="맑은 고딕"/>
                <w:lang w:eastAsia="ko-KR"/>
              </w:rPr>
              <w:t>allowedHARQ</w:t>
            </w:r>
            <w:proofErr w:type="spellEnd"/>
            <w:r>
              <w:rPr>
                <w:rFonts w:eastAsia="맑은 고딕"/>
                <w:lang w:eastAsia="ko-KR"/>
              </w:rPr>
              <w:t xml:space="preserve">-DRX-LCP to the CG instead of </w:t>
            </w:r>
            <w:proofErr w:type="spellStart"/>
            <w:r>
              <w:rPr>
                <w:rFonts w:eastAsia="맑은 고딕"/>
                <w:lang w:eastAsia="ko-KR"/>
              </w:rPr>
              <w:t>allowedCG</w:t>
            </w:r>
            <w:proofErr w:type="spellEnd"/>
            <w:r>
              <w:rPr>
                <w:rFonts w:eastAsia="맑은 고딕"/>
                <w:lang w:eastAsia="ko-KR"/>
              </w:rPr>
              <w:t>-List.</w:t>
            </w:r>
          </w:p>
        </w:tc>
      </w:tr>
      <w:tr w:rsidR="00082968" w14:paraId="3473A2F3" w14:textId="77777777" w:rsidTr="0067060F">
        <w:tc>
          <w:tcPr>
            <w:tcW w:w="1496" w:type="dxa"/>
          </w:tcPr>
          <w:p w14:paraId="151493DD" w14:textId="77777777" w:rsidR="00082968" w:rsidRPr="008B0502" w:rsidRDefault="00082968" w:rsidP="00082968">
            <w:pPr>
              <w:rPr>
                <w:rFonts w:eastAsiaTheme="minorEastAsia"/>
              </w:rPr>
            </w:pPr>
          </w:p>
        </w:tc>
        <w:tc>
          <w:tcPr>
            <w:tcW w:w="1739" w:type="dxa"/>
          </w:tcPr>
          <w:p w14:paraId="51793769" w14:textId="77777777" w:rsidR="00082968" w:rsidRDefault="00082968" w:rsidP="00082968">
            <w:pPr>
              <w:rPr>
                <w:rFonts w:eastAsiaTheme="minorEastAsia"/>
              </w:rPr>
            </w:pPr>
          </w:p>
        </w:tc>
        <w:tc>
          <w:tcPr>
            <w:tcW w:w="6480" w:type="dxa"/>
          </w:tcPr>
          <w:p w14:paraId="324FA4D7" w14:textId="77777777" w:rsidR="00082968" w:rsidRPr="00B21D50" w:rsidRDefault="00082968" w:rsidP="00082968">
            <w:pPr>
              <w:rPr>
                <w:lang w:eastAsia="sv-SE"/>
              </w:rPr>
            </w:pPr>
          </w:p>
        </w:tc>
      </w:tr>
      <w:tr w:rsidR="00082968" w14:paraId="58A18082" w14:textId="77777777" w:rsidTr="0067060F">
        <w:tc>
          <w:tcPr>
            <w:tcW w:w="1496" w:type="dxa"/>
          </w:tcPr>
          <w:p w14:paraId="533F0BC2" w14:textId="77777777" w:rsidR="00082968" w:rsidRDefault="00082968" w:rsidP="00082968">
            <w:pPr>
              <w:rPr>
                <w:lang w:eastAsia="sv-SE"/>
              </w:rPr>
            </w:pPr>
          </w:p>
        </w:tc>
        <w:tc>
          <w:tcPr>
            <w:tcW w:w="1739" w:type="dxa"/>
          </w:tcPr>
          <w:p w14:paraId="34B2F642" w14:textId="77777777" w:rsidR="00082968" w:rsidRDefault="00082968" w:rsidP="00082968">
            <w:pPr>
              <w:rPr>
                <w:lang w:eastAsia="sv-SE"/>
              </w:rPr>
            </w:pPr>
          </w:p>
        </w:tc>
        <w:tc>
          <w:tcPr>
            <w:tcW w:w="6480" w:type="dxa"/>
          </w:tcPr>
          <w:p w14:paraId="509E0137" w14:textId="77777777" w:rsidR="00082968" w:rsidRDefault="00082968" w:rsidP="00082968">
            <w:pPr>
              <w:rPr>
                <w:rFonts w:eastAsiaTheme="minorEastAsia"/>
              </w:rPr>
            </w:pPr>
          </w:p>
        </w:tc>
      </w:tr>
      <w:tr w:rsidR="00082968" w14:paraId="2F6869B5" w14:textId="77777777" w:rsidTr="0067060F">
        <w:tc>
          <w:tcPr>
            <w:tcW w:w="1496" w:type="dxa"/>
          </w:tcPr>
          <w:p w14:paraId="46CBD9C9" w14:textId="77777777" w:rsidR="00082968" w:rsidRDefault="00082968" w:rsidP="00082968">
            <w:pPr>
              <w:rPr>
                <w:lang w:eastAsia="sv-SE"/>
              </w:rPr>
            </w:pPr>
          </w:p>
        </w:tc>
        <w:tc>
          <w:tcPr>
            <w:tcW w:w="1739" w:type="dxa"/>
          </w:tcPr>
          <w:p w14:paraId="156ED6B4" w14:textId="77777777" w:rsidR="00082968" w:rsidRDefault="00082968" w:rsidP="00082968">
            <w:pPr>
              <w:rPr>
                <w:rFonts w:eastAsia="等线"/>
              </w:rPr>
            </w:pPr>
          </w:p>
        </w:tc>
        <w:tc>
          <w:tcPr>
            <w:tcW w:w="6480" w:type="dxa"/>
          </w:tcPr>
          <w:p w14:paraId="582F7355" w14:textId="77777777" w:rsidR="00082968" w:rsidRDefault="00082968" w:rsidP="00082968">
            <w:pPr>
              <w:rPr>
                <w:rFonts w:eastAsia="等线"/>
              </w:rPr>
            </w:pPr>
          </w:p>
        </w:tc>
      </w:tr>
      <w:tr w:rsidR="00082968" w14:paraId="49C474F5" w14:textId="77777777" w:rsidTr="0067060F">
        <w:tc>
          <w:tcPr>
            <w:tcW w:w="1496" w:type="dxa"/>
          </w:tcPr>
          <w:p w14:paraId="53AC18D3" w14:textId="77777777" w:rsidR="00082968" w:rsidRDefault="00082968" w:rsidP="00082968">
            <w:pPr>
              <w:rPr>
                <w:lang w:eastAsia="sv-SE"/>
              </w:rPr>
            </w:pPr>
          </w:p>
        </w:tc>
        <w:tc>
          <w:tcPr>
            <w:tcW w:w="1739" w:type="dxa"/>
          </w:tcPr>
          <w:p w14:paraId="0C4128DA" w14:textId="77777777" w:rsidR="00082968" w:rsidRDefault="00082968" w:rsidP="00082968">
            <w:pPr>
              <w:rPr>
                <w:lang w:eastAsia="sv-SE"/>
              </w:rPr>
            </w:pPr>
          </w:p>
        </w:tc>
        <w:tc>
          <w:tcPr>
            <w:tcW w:w="6480" w:type="dxa"/>
          </w:tcPr>
          <w:p w14:paraId="3AC8F0A3" w14:textId="77777777" w:rsidR="00082968" w:rsidRDefault="00082968" w:rsidP="00082968">
            <w:pPr>
              <w:rPr>
                <w:lang w:eastAsia="sv-SE"/>
              </w:rPr>
            </w:pPr>
          </w:p>
        </w:tc>
      </w:tr>
      <w:tr w:rsidR="00082968" w14:paraId="64C894CB" w14:textId="77777777" w:rsidTr="0067060F">
        <w:tc>
          <w:tcPr>
            <w:tcW w:w="1496" w:type="dxa"/>
          </w:tcPr>
          <w:p w14:paraId="10C7A962" w14:textId="77777777" w:rsidR="00082968" w:rsidRDefault="00082968" w:rsidP="00082968">
            <w:pPr>
              <w:rPr>
                <w:rFonts w:eastAsia="等线"/>
              </w:rPr>
            </w:pPr>
          </w:p>
        </w:tc>
        <w:tc>
          <w:tcPr>
            <w:tcW w:w="1739" w:type="dxa"/>
          </w:tcPr>
          <w:p w14:paraId="56B9C7ED" w14:textId="77777777" w:rsidR="00082968" w:rsidRDefault="00082968" w:rsidP="00082968">
            <w:pPr>
              <w:rPr>
                <w:rFonts w:eastAsia="等线"/>
              </w:rPr>
            </w:pPr>
          </w:p>
        </w:tc>
        <w:tc>
          <w:tcPr>
            <w:tcW w:w="6480" w:type="dxa"/>
          </w:tcPr>
          <w:p w14:paraId="3037B933" w14:textId="77777777" w:rsidR="00082968" w:rsidRDefault="00082968" w:rsidP="00082968">
            <w:pPr>
              <w:rPr>
                <w:rFonts w:eastAsia="等线"/>
              </w:rPr>
            </w:pPr>
          </w:p>
        </w:tc>
      </w:tr>
      <w:tr w:rsidR="00082968" w14:paraId="02C531C4" w14:textId="77777777" w:rsidTr="0067060F">
        <w:tc>
          <w:tcPr>
            <w:tcW w:w="1496" w:type="dxa"/>
          </w:tcPr>
          <w:p w14:paraId="7E012395" w14:textId="77777777" w:rsidR="00082968" w:rsidRDefault="00082968" w:rsidP="00082968">
            <w:pPr>
              <w:rPr>
                <w:rFonts w:eastAsiaTheme="minorEastAsia"/>
              </w:rPr>
            </w:pPr>
          </w:p>
        </w:tc>
        <w:tc>
          <w:tcPr>
            <w:tcW w:w="1739" w:type="dxa"/>
          </w:tcPr>
          <w:p w14:paraId="0CBF044B" w14:textId="77777777" w:rsidR="00082968" w:rsidRDefault="00082968" w:rsidP="00082968">
            <w:pPr>
              <w:rPr>
                <w:rFonts w:eastAsiaTheme="minorEastAsia"/>
              </w:rPr>
            </w:pPr>
          </w:p>
        </w:tc>
        <w:tc>
          <w:tcPr>
            <w:tcW w:w="6480" w:type="dxa"/>
          </w:tcPr>
          <w:p w14:paraId="171459C9" w14:textId="77777777" w:rsidR="00082968" w:rsidRDefault="00082968" w:rsidP="00082968">
            <w:pPr>
              <w:rPr>
                <w:rFonts w:eastAsiaTheme="minorEastAsia"/>
              </w:rPr>
            </w:pPr>
          </w:p>
        </w:tc>
      </w:tr>
      <w:tr w:rsidR="00082968" w14:paraId="5D13603B" w14:textId="77777777" w:rsidTr="0067060F">
        <w:tc>
          <w:tcPr>
            <w:tcW w:w="1496" w:type="dxa"/>
          </w:tcPr>
          <w:p w14:paraId="6212D317" w14:textId="77777777" w:rsidR="00082968" w:rsidRDefault="00082968" w:rsidP="00082968">
            <w:pPr>
              <w:rPr>
                <w:rFonts w:eastAsiaTheme="minorEastAsia"/>
              </w:rPr>
            </w:pPr>
          </w:p>
        </w:tc>
        <w:tc>
          <w:tcPr>
            <w:tcW w:w="1739" w:type="dxa"/>
          </w:tcPr>
          <w:p w14:paraId="0738FD9E" w14:textId="77777777" w:rsidR="00082968" w:rsidRDefault="00082968" w:rsidP="00082968">
            <w:pPr>
              <w:rPr>
                <w:rFonts w:eastAsiaTheme="minorEastAsia"/>
              </w:rPr>
            </w:pPr>
          </w:p>
        </w:tc>
        <w:tc>
          <w:tcPr>
            <w:tcW w:w="6480" w:type="dxa"/>
          </w:tcPr>
          <w:p w14:paraId="30663BDD" w14:textId="77777777" w:rsidR="00082968" w:rsidRDefault="00082968" w:rsidP="00082968">
            <w:pPr>
              <w:rPr>
                <w:rFonts w:eastAsiaTheme="minorEastAsia"/>
              </w:rPr>
            </w:pPr>
          </w:p>
        </w:tc>
      </w:tr>
      <w:tr w:rsidR="00082968" w14:paraId="7DDBF9DF" w14:textId="77777777" w:rsidTr="0067060F">
        <w:tc>
          <w:tcPr>
            <w:tcW w:w="1496" w:type="dxa"/>
          </w:tcPr>
          <w:p w14:paraId="4B5F9432" w14:textId="77777777" w:rsidR="00082968" w:rsidRDefault="00082968" w:rsidP="00082968">
            <w:pPr>
              <w:rPr>
                <w:rFonts w:eastAsiaTheme="minorEastAsia"/>
              </w:rPr>
            </w:pPr>
          </w:p>
        </w:tc>
        <w:tc>
          <w:tcPr>
            <w:tcW w:w="1739" w:type="dxa"/>
          </w:tcPr>
          <w:p w14:paraId="2CC5170F" w14:textId="77777777" w:rsidR="00082968" w:rsidRDefault="00082968" w:rsidP="00082968">
            <w:pPr>
              <w:rPr>
                <w:rFonts w:eastAsiaTheme="minorEastAsia"/>
              </w:rPr>
            </w:pPr>
          </w:p>
        </w:tc>
        <w:tc>
          <w:tcPr>
            <w:tcW w:w="6480" w:type="dxa"/>
          </w:tcPr>
          <w:p w14:paraId="20126C93" w14:textId="77777777" w:rsidR="00082968" w:rsidRDefault="00082968" w:rsidP="00082968">
            <w:pPr>
              <w:rPr>
                <w:rFonts w:eastAsiaTheme="minorEastAsia"/>
              </w:rPr>
            </w:pPr>
          </w:p>
        </w:tc>
      </w:tr>
    </w:tbl>
    <w:p w14:paraId="6322AA90" w14:textId="47625FE8" w:rsidR="0018427F" w:rsidRDefault="0018427F" w:rsidP="00573887">
      <w:pPr>
        <w:ind w:left="1440" w:hanging="1440"/>
        <w:rPr>
          <w:bCs/>
          <w:lang w:eastAsia="sv-SE"/>
        </w:rPr>
      </w:pPr>
    </w:p>
    <w:p w14:paraId="24062518" w14:textId="4EA2D6F5" w:rsidR="00E52454" w:rsidRPr="00BD2EA1" w:rsidRDefault="00E52454" w:rsidP="001A5BD2">
      <w:pPr>
        <w:rPr>
          <w:bCs/>
          <w:lang w:eastAsia="sv-SE"/>
        </w:rPr>
      </w:pPr>
      <w:r>
        <w:rPr>
          <w:bCs/>
          <w:lang w:eastAsia="sv-SE"/>
        </w:rPr>
        <w:t xml:space="preserve">However, if it is agreed </w:t>
      </w:r>
      <w:proofErr w:type="spellStart"/>
      <w:r w:rsidRPr="005813DF">
        <w:rPr>
          <w:i/>
          <w:iCs/>
        </w:rPr>
        <w:t>allowedHARQ</w:t>
      </w:r>
      <w:proofErr w:type="spellEnd"/>
      <w:r w:rsidRPr="005813DF">
        <w:rPr>
          <w:i/>
          <w:iCs/>
        </w:rPr>
        <w:t>-DRX-</w:t>
      </w:r>
      <w:r>
        <w:rPr>
          <w:i/>
          <w:iCs/>
        </w:rPr>
        <w:t>Mode</w:t>
      </w:r>
      <w:r>
        <w:t xml:space="preserve"> applies to CG and all</w:t>
      </w:r>
      <w:r w:rsidRPr="006A023C">
        <w:rPr>
          <w:szCs w:val="28"/>
        </w:rPr>
        <w:t xml:space="preserve"> HARQ processes used by a CG configuration are</w:t>
      </w:r>
      <w:r>
        <w:rPr>
          <w:szCs w:val="28"/>
        </w:rPr>
        <w:t xml:space="preserve"> </w:t>
      </w:r>
      <w:r w:rsidRPr="00E52454">
        <w:rPr>
          <w:b/>
          <w:bCs/>
          <w:i/>
          <w:iCs/>
          <w:szCs w:val="28"/>
          <w:u w:val="single"/>
        </w:rPr>
        <w:t>not</w:t>
      </w:r>
      <w:r w:rsidRPr="006A023C">
        <w:rPr>
          <w:szCs w:val="28"/>
        </w:rPr>
        <w:t xml:space="preserve"> configured with the same HARQ state</w:t>
      </w:r>
      <w:r w:rsidR="002001B5">
        <w:t xml:space="preserve">, a conflict may arise if </w:t>
      </w:r>
      <w:proofErr w:type="spellStart"/>
      <w:r w:rsidR="002001B5" w:rsidRPr="002001B5">
        <w:rPr>
          <w:bCs/>
          <w:i/>
          <w:iCs/>
        </w:rPr>
        <w:t>allowedCG</w:t>
      </w:r>
      <w:proofErr w:type="spellEnd"/>
      <w:r w:rsidR="002001B5" w:rsidRPr="002001B5">
        <w:rPr>
          <w:bCs/>
          <w:i/>
          <w:iCs/>
        </w:rPr>
        <w:t>-List</w:t>
      </w:r>
      <w:r w:rsidR="002001B5">
        <w:rPr>
          <w:bCs/>
        </w:rPr>
        <w:t xml:space="preserve"> is also configured</w:t>
      </w:r>
      <w:r w:rsidR="001A5BD2">
        <w:rPr>
          <w:bCs/>
        </w:rPr>
        <w:t>.</w:t>
      </w:r>
      <w:r w:rsidR="00BD2EA1">
        <w:rPr>
          <w:bCs/>
        </w:rPr>
        <w:t xml:space="preserve"> It is noted that based on</w:t>
      </w:r>
      <w:r w:rsidR="00BD2EA1" w:rsidRPr="00BD2EA1">
        <w:rPr>
          <w:bCs/>
        </w:rPr>
        <w:t xml:space="preserve"> Phase 1 </w:t>
      </w:r>
      <w:r w:rsidR="000A7658">
        <w:rPr>
          <w:bCs/>
        </w:rPr>
        <w:t xml:space="preserve">Q5) </w:t>
      </w:r>
      <w:r w:rsidR="00BD2EA1" w:rsidRPr="00BD2EA1">
        <w:rPr>
          <w:bCs/>
        </w:rPr>
        <w:t xml:space="preserve">outcome companies largely disagreed that </w:t>
      </w:r>
      <w:proofErr w:type="spellStart"/>
      <w:r w:rsidR="00BD2EA1" w:rsidRPr="00BD2EA1">
        <w:rPr>
          <w:bCs/>
          <w:i/>
          <w:iCs/>
        </w:rPr>
        <w:t>allowedCG</w:t>
      </w:r>
      <w:proofErr w:type="spellEnd"/>
      <w:r w:rsidR="00BD2EA1" w:rsidRPr="00BD2EA1">
        <w:rPr>
          <w:bCs/>
          <w:i/>
          <w:iCs/>
        </w:rPr>
        <w:t xml:space="preserve">-List </w:t>
      </w:r>
      <w:r w:rsidR="00BD2EA1" w:rsidRPr="00BD2EA1">
        <w:rPr>
          <w:bCs/>
        </w:rPr>
        <w:t>overrules</w:t>
      </w:r>
      <w:r w:rsidR="00BD2EA1" w:rsidRPr="00BD2EA1">
        <w:rPr>
          <w:bCs/>
          <w:i/>
          <w:iCs/>
        </w:rPr>
        <w:t xml:space="preserve"> </w:t>
      </w:r>
      <w:proofErr w:type="spellStart"/>
      <w:r w:rsidR="00BD2EA1" w:rsidRPr="00BD2EA1">
        <w:rPr>
          <w:bCs/>
          <w:i/>
          <w:iCs/>
        </w:rPr>
        <w:t>allowedHARQ</w:t>
      </w:r>
      <w:proofErr w:type="spellEnd"/>
      <w:r w:rsidR="00BD2EA1" w:rsidRPr="00BD2EA1">
        <w:rPr>
          <w:bCs/>
          <w:i/>
          <w:iCs/>
        </w:rPr>
        <w:t>-DRX-Mode</w:t>
      </w:r>
      <w:r w:rsidR="00BD2EA1">
        <w:rPr>
          <w:bCs/>
        </w:rPr>
        <w:t>, so this option is excluded from consideration.</w:t>
      </w:r>
    </w:p>
    <w:p w14:paraId="00F7618A" w14:textId="633D931F" w:rsidR="00527D01" w:rsidRDefault="00573887" w:rsidP="006002D9">
      <w:pPr>
        <w:ind w:left="1440" w:hanging="1440"/>
        <w:rPr>
          <w:b/>
        </w:rPr>
      </w:pPr>
      <w:r>
        <w:rPr>
          <w:b/>
          <w:lang w:eastAsia="sv-SE"/>
        </w:rPr>
        <w:t xml:space="preserve">Question </w:t>
      </w:r>
      <w:r w:rsidR="0051490D">
        <w:rPr>
          <w:b/>
          <w:lang w:eastAsia="sv-SE"/>
        </w:rPr>
        <w:t>5</w:t>
      </w:r>
      <w:r>
        <w:rPr>
          <w:b/>
          <w:lang w:eastAsia="sv-SE"/>
        </w:rPr>
        <w:t>:</w:t>
      </w:r>
      <w:r w:rsidR="00527D01">
        <w:rPr>
          <w:b/>
          <w:lang w:eastAsia="sv-SE"/>
        </w:rPr>
        <w:tab/>
      </w:r>
      <w:r w:rsidR="001772CB">
        <w:rPr>
          <w:b/>
          <w:lang w:eastAsia="sv-SE"/>
        </w:rPr>
        <w:t xml:space="preserve">If </w:t>
      </w:r>
      <w:proofErr w:type="spellStart"/>
      <w:r w:rsidR="00642CB9" w:rsidRPr="0018427F">
        <w:rPr>
          <w:b/>
          <w:i/>
          <w:iCs/>
        </w:rPr>
        <w:t>allowedHARQ</w:t>
      </w:r>
      <w:proofErr w:type="spellEnd"/>
      <w:r w:rsidR="00642CB9" w:rsidRPr="0018427F">
        <w:rPr>
          <w:b/>
          <w:i/>
          <w:iCs/>
        </w:rPr>
        <w:t>-DRX-Mode</w:t>
      </w:r>
      <w:r w:rsidR="00527D01">
        <w:rPr>
          <w:b/>
          <w:lang w:eastAsia="sv-SE"/>
        </w:rPr>
        <w:t xml:space="preserve"> </w:t>
      </w:r>
      <w:r w:rsidR="007973E7">
        <w:rPr>
          <w:b/>
          <w:lang w:eastAsia="sv-SE"/>
        </w:rPr>
        <w:t>applies to CG</w:t>
      </w:r>
      <w:r w:rsidR="006002D9">
        <w:rPr>
          <w:b/>
          <w:lang w:eastAsia="sv-SE"/>
        </w:rPr>
        <w:t xml:space="preserve"> and </w:t>
      </w:r>
      <w:r w:rsidR="006002D9" w:rsidRPr="006002D9">
        <w:rPr>
          <w:b/>
          <w:lang w:eastAsia="sv-SE"/>
        </w:rPr>
        <w:t xml:space="preserve">all HARQ processes used by a CG configuration </w:t>
      </w:r>
      <w:r w:rsidR="006002D9" w:rsidRPr="005C6DFE">
        <w:rPr>
          <w:b/>
          <w:i/>
          <w:iCs/>
          <w:u w:val="single"/>
          <w:lang w:eastAsia="sv-SE"/>
        </w:rPr>
        <w:t>are not</w:t>
      </w:r>
      <w:r w:rsidR="006002D9" w:rsidRPr="006002D9">
        <w:rPr>
          <w:b/>
          <w:lang w:eastAsia="sv-SE"/>
        </w:rPr>
        <w:t xml:space="preserve"> configured with the same HARQ state</w:t>
      </w:r>
      <w:r w:rsidR="005C6DFE">
        <w:rPr>
          <w:b/>
          <w:lang w:eastAsia="sv-SE"/>
        </w:rPr>
        <w:t xml:space="preserve">, what is the preferred method of handling a conflict between </w:t>
      </w:r>
      <w:proofErr w:type="spellStart"/>
      <w:r w:rsidR="005C6DFE" w:rsidRPr="0018427F">
        <w:rPr>
          <w:b/>
          <w:i/>
          <w:iCs/>
        </w:rPr>
        <w:t>allowedHARQ</w:t>
      </w:r>
      <w:proofErr w:type="spellEnd"/>
      <w:r w:rsidR="005C6DFE" w:rsidRPr="0018427F">
        <w:rPr>
          <w:b/>
          <w:i/>
          <w:iCs/>
        </w:rPr>
        <w:t>-DRX-Mode</w:t>
      </w:r>
      <w:r w:rsidR="005C6DFE">
        <w:rPr>
          <w:b/>
        </w:rPr>
        <w:t xml:space="preserve"> and </w:t>
      </w:r>
      <w:proofErr w:type="spellStart"/>
      <w:r w:rsidR="005C6DFE" w:rsidRPr="0018427F">
        <w:rPr>
          <w:b/>
          <w:i/>
          <w:iCs/>
        </w:rPr>
        <w:t>allowedCG</w:t>
      </w:r>
      <w:proofErr w:type="spellEnd"/>
      <w:r w:rsidR="005C6DFE" w:rsidRPr="0018427F">
        <w:rPr>
          <w:b/>
          <w:i/>
          <w:iCs/>
        </w:rPr>
        <w:t>-List</w:t>
      </w:r>
      <w:r w:rsidR="0028280B">
        <w:rPr>
          <w:b/>
          <w:i/>
          <w:iCs/>
        </w:rPr>
        <w:t>, if configured</w:t>
      </w:r>
      <w:r w:rsidR="005C6DFE">
        <w:rPr>
          <w:b/>
        </w:rPr>
        <w:t>?</w:t>
      </w:r>
    </w:p>
    <w:p w14:paraId="7C7043DB" w14:textId="07BE95E7" w:rsidR="005D0C81" w:rsidRPr="00AB56FB" w:rsidRDefault="005D0C81" w:rsidP="005D0C8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w:t>
      </w:r>
      <w:r>
        <w:rPr>
          <w:rFonts w:ascii="Arial" w:hAnsi="Arial" w:cs="Arial"/>
          <w:b/>
          <w:sz w:val="20"/>
          <w:szCs w:val="20"/>
          <w:lang w:eastAsia="sv-SE"/>
        </w:rPr>
        <w:t xml:space="preserve">NW cannot simultaneously configure </w:t>
      </w:r>
      <w:proofErr w:type="spellStart"/>
      <w:r w:rsidRPr="0018427F">
        <w:rPr>
          <w:b/>
          <w:i/>
          <w:iCs/>
        </w:rPr>
        <w:t>allowedHARQ</w:t>
      </w:r>
      <w:proofErr w:type="spellEnd"/>
      <w:r w:rsidRPr="0018427F">
        <w:rPr>
          <w:b/>
          <w:i/>
          <w:iCs/>
        </w:rPr>
        <w:t>-DRX-Mode</w:t>
      </w:r>
      <w:r>
        <w:rPr>
          <w:b/>
        </w:rPr>
        <w:t xml:space="preserve"> and </w:t>
      </w:r>
      <w:proofErr w:type="spellStart"/>
      <w:r w:rsidRPr="0018427F">
        <w:rPr>
          <w:b/>
          <w:i/>
          <w:iCs/>
        </w:rPr>
        <w:t>allowedCG</w:t>
      </w:r>
      <w:proofErr w:type="spellEnd"/>
      <w:r w:rsidRPr="0018427F">
        <w:rPr>
          <w:b/>
          <w:i/>
          <w:iCs/>
        </w:rPr>
        <w:t>-List</w:t>
      </w:r>
      <w:r w:rsidR="00AB56FB">
        <w:rPr>
          <w:b/>
        </w:rPr>
        <w:t>;</w:t>
      </w:r>
    </w:p>
    <w:p w14:paraId="79E81ECB" w14:textId="68EA7322" w:rsidR="005D0C81" w:rsidRPr="00082968" w:rsidRDefault="005D0C81" w:rsidP="005D0C81">
      <w:pPr>
        <w:pStyle w:val="a7"/>
        <w:numPr>
          <w:ilvl w:val="0"/>
          <w:numId w:val="13"/>
        </w:numPr>
        <w:rPr>
          <w:rFonts w:ascii="Arial" w:hAnsi="Arial" w:cs="Arial"/>
          <w:b/>
          <w:sz w:val="20"/>
          <w:szCs w:val="20"/>
          <w:lang w:eastAsia="sv-SE"/>
        </w:rPr>
      </w:pPr>
      <w:r w:rsidRPr="00AB56FB">
        <w:rPr>
          <w:rFonts w:ascii="Arial" w:hAnsi="Arial" w:cs="Arial"/>
          <w:b/>
          <w:sz w:val="20"/>
          <w:szCs w:val="20"/>
          <w:lang w:eastAsia="sv-SE"/>
        </w:rPr>
        <w:t xml:space="preserve">Option 2: </w:t>
      </w:r>
      <w:proofErr w:type="spellStart"/>
      <w:r w:rsidR="00AB56FB" w:rsidRPr="00AB56FB">
        <w:rPr>
          <w:b/>
          <w:i/>
          <w:iCs/>
        </w:rPr>
        <w:t>allowedHARQ</w:t>
      </w:r>
      <w:proofErr w:type="spellEnd"/>
      <w:r w:rsidR="00AB56FB" w:rsidRPr="00AB56FB">
        <w:rPr>
          <w:b/>
          <w:i/>
          <w:iCs/>
        </w:rPr>
        <w:t>-DRX-Mode</w:t>
      </w:r>
      <w:r w:rsidR="00AB56FB" w:rsidRPr="00AB56FB">
        <w:rPr>
          <w:b/>
        </w:rPr>
        <w:t xml:space="preserve"> over</w:t>
      </w:r>
      <w:r w:rsidR="00AB56FB">
        <w:rPr>
          <w:b/>
        </w:rPr>
        <w:t xml:space="preserve">rules </w:t>
      </w:r>
      <w:proofErr w:type="spellStart"/>
      <w:r w:rsidR="00AB56FB" w:rsidRPr="0018427F">
        <w:rPr>
          <w:b/>
          <w:i/>
          <w:iCs/>
        </w:rPr>
        <w:t>allowedCG</w:t>
      </w:r>
      <w:proofErr w:type="spellEnd"/>
      <w:r w:rsidR="00AB56FB" w:rsidRPr="0018427F">
        <w:rPr>
          <w:b/>
          <w:i/>
          <w:iCs/>
        </w:rPr>
        <w:t>-List</w:t>
      </w:r>
      <w:r w:rsidR="00AB56FB">
        <w:rPr>
          <w:b/>
        </w:rPr>
        <w:t>;</w:t>
      </w:r>
    </w:p>
    <w:p w14:paraId="054FC854" w14:textId="66DFBA99" w:rsidR="00082968" w:rsidRPr="00AB56FB" w:rsidRDefault="00082968" w:rsidP="005D0C81">
      <w:pPr>
        <w:pStyle w:val="a7"/>
        <w:numPr>
          <w:ilvl w:val="0"/>
          <w:numId w:val="13"/>
        </w:numPr>
        <w:rPr>
          <w:rFonts w:ascii="Arial" w:hAnsi="Arial" w:cs="Arial"/>
          <w:b/>
          <w:sz w:val="20"/>
          <w:szCs w:val="20"/>
          <w:lang w:eastAsia="sv-SE"/>
        </w:rPr>
      </w:pPr>
      <w:r w:rsidRPr="00082968">
        <w:rPr>
          <w:rFonts w:ascii="Arial" w:hAnsi="Arial" w:cs="Arial"/>
          <w:b/>
          <w:sz w:val="20"/>
          <w:szCs w:val="20"/>
          <w:highlight w:val="yellow"/>
          <w:lang w:eastAsia="sv-SE"/>
        </w:rPr>
        <w:t xml:space="preserve">Option 2a: </w:t>
      </w:r>
      <w:proofErr w:type="spellStart"/>
      <w:r w:rsidRPr="00082968">
        <w:rPr>
          <w:b/>
          <w:i/>
          <w:iCs/>
          <w:highlight w:val="yellow"/>
        </w:rPr>
        <w:t>al</w:t>
      </w:r>
      <w:r w:rsidRPr="00F826B5">
        <w:rPr>
          <w:b/>
          <w:i/>
          <w:iCs/>
          <w:highlight w:val="yellow"/>
        </w:rPr>
        <w:t>lowedCG</w:t>
      </w:r>
      <w:proofErr w:type="spellEnd"/>
      <w:r w:rsidRPr="00F826B5">
        <w:rPr>
          <w:b/>
          <w:i/>
          <w:iCs/>
          <w:highlight w:val="yellow"/>
        </w:rPr>
        <w:t xml:space="preserve">-List overrides </w:t>
      </w:r>
      <w:proofErr w:type="spellStart"/>
      <w:r w:rsidRPr="00F826B5">
        <w:rPr>
          <w:b/>
          <w:i/>
          <w:iCs/>
          <w:highlight w:val="yellow"/>
        </w:rPr>
        <w:t>allowedHARQ</w:t>
      </w:r>
      <w:proofErr w:type="spellEnd"/>
      <w:r w:rsidRPr="00F826B5">
        <w:rPr>
          <w:b/>
          <w:i/>
          <w:iCs/>
          <w:highlight w:val="yellow"/>
        </w:rPr>
        <w:t>-DRX-Mode</w:t>
      </w:r>
      <w:r>
        <w:rPr>
          <w:b/>
          <w:i/>
          <w:iCs/>
          <w:highlight w:val="yellow"/>
        </w:rPr>
        <w:t>;</w:t>
      </w:r>
    </w:p>
    <w:p w14:paraId="38689375" w14:textId="5C041186" w:rsidR="00AB56FB" w:rsidRPr="00AB56FB" w:rsidRDefault="00AB56FB" w:rsidP="005D0C81">
      <w:pPr>
        <w:pStyle w:val="a7"/>
        <w:numPr>
          <w:ilvl w:val="0"/>
          <w:numId w:val="13"/>
        </w:numPr>
        <w:rPr>
          <w:rFonts w:ascii="Arial" w:hAnsi="Arial" w:cs="Arial"/>
          <w:b/>
          <w:sz w:val="20"/>
          <w:szCs w:val="20"/>
          <w:lang w:eastAsia="sv-SE"/>
        </w:rPr>
      </w:pPr>
      <w:r>
        <w:rPr>
          <w:rFonts w:ascii="Arial" w:hAnsi="Arial" w:cs="Arial"/>
          <w:b/>
          <w:sz w:val="20"/>
          <w:szCs w:val="20"/>
          <w:lang w:eastAsia="sv-SE"/>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0D33F6" w14:paraId="545C151B" w14:textId="77777777" w:rsidTr="0067060F">
        <w:tc>
          <w:tcPr>
            <w:tcW w:w="1496" w:type="dxa"/>
            <w:shd w:val="clear" w:color="auto" w:fill="E7E6E6" w:themeFill="background2"/>
          </w:tcPr>
          <w:p w14:paraId="7EA08A69" w14:textId="77777777" w:rsidR="000D33F6" w:rsidRDefault="000D33F6" w:rsidP="0067060F">
            <w:pPr>
              <w:jc w:val="center"/>
              <w:rPr>
                <w:b/>
                <w:lang w:eastAsia="sv-SE"/>
              </w:rPr>
            </w:pPr>
            <w:r>
              <w:rPr>
                <w:b/>
                <w:lang w:eastAsia="sv-SE"/>
              </w:rPr>
              <w:lastRenderedPageBreak/>
              <w:t>Company</w:t>
            </w:r>
          </w:p>
        </w:tc>
        <w:tc>
          <w:tcPr>
            <w:tcW w:w="1739" w:type="dxa"/>
            <w:shd w:val="clear" w:color="auto" w:fill="E7E6E6" w:themeFill="background2"/>
          </w:tcPr>
          <w:p w14:paraId="6FEAE17E" w14:textId="77777777" w:rsidR="000D33F6" w:rsidRDefault="000D33F6" w:rsidP="0067060F">
            <w:pPr>
              <w:jc w:val="center"/>
              <w:rPr>
                <w:b/>
                <w:lang w:eastAsia="sv-SE"/>
              </w:rPr>
            </w:pPr>
            <w:r>
              <w:rPr>
                <w:b/>
                <w:lang w:eastAsia="sv-SE"/>
              </w:rPr>
              <w:t>Preferred Option</w:t>
            </w:r>
          </w:p>
        </w:tc>
        <w:tc>
          <w:tcPr>
            <w:tcW w:w="6480" w:type="dxa"/>
            <w:shd w:val="clear" w:color="auto" w:fill="E7E6E6" w:themeFill="background2"/>
          </w:tcPr>
          <w:p w14:paraId="20D988A6" w14:textId="77777777" w:rsidR="000D33F6" w:rsidRPr="00167EB6" w:rsidRDefault="000D33F6" w:rsidP="0067060F">
            <w:pPr>
              <w:jc w:val="center"/>
              <w:rPr>
                <w:b/>
                <w:i/>
                <w:iCs/>
                <w:lang w:eastAsia="sv-SE"/>
              </w:rPr>
            </w:pPr>
            <w:r>
              <w:rPr>
                <w:b/>
                <w:lang w:eastAsia="sv-SE"/>
              </w:rPr>
              <w:t xml:space="preserve">Additional comments </w:t>
            </w:r>
          </w:p>
        </w:tc>
      </w:tr>
      <w:tr w:rsidR="000D33F6" w14:paraId="5F198F92" w14:textId="77777777" w:rsidTr="0067060F">
        <w:tc>
          <w:tcPr>
            <w:tcW w:w="1496" w:type="dxa"/>
          </w:tcPr>
          <w:p w14:paraId="6BA28D9D" w14:textId="2117CA7C" w:rsidR="000D33F6" w:rsidRDefault="003F36E2" w:rsidP="0067060F">
            <w:pPr>
              <w:rPr>
                <w:rFonts w:eastAsiaTheme="minorEastAsia"/>
              </w:rPr>
            </w:pPr>
            <w:r>
              <w:rPr>
                <w:rFonts w:eastAsiaTheme="minorEastAsia"/>
              </w:rPr>
              <w:t>OPPO</w:t>
            </w:r>
          </w:p>
        </w:tc>
        <w:tc>
          <w:tcPr>
            <w:tcW w:w="1739" w:type="dxa"/>
          </w:tcPr>
          <w:p w14:paraId="561FB3F3" w14:textId="346FC8B6" w:rsidR="000D33F6" w:rsidRDefault="0029454C" w:rsidP="0067060F">
            <w:pPr>
              <w:rPr>
                <w:rFonts w:eastAsiaTheme="minorEastAsia"/>
              </w:rPr>
            </w:pPr>
            <w:r>
              <w:rPr>
                <w:rFonts w:eastAsiaTheme="minorEastAsia"/>
              </w:rPr>
              <w:t>Option 3</w:t>
            </w:r>
          </w:p>
        </w:tc>
        <w:tc>
          <w:tcPr>
            <w:tcW w:w="6480" w:type="dxa"/>
          </w:tcPr>
          <w:p w14:paraId="19474B1E" w14:textId="4BDA5371" w:rsidR="000D33F6" w:rsidRDefault="0029454C" w:rsidP="0067060F">
            <w:pPr>
              <w:rPr>
                <w:rFonts w:eastAsiaTheme="minorEastAsia"/>
                <w:highlight w:val="yellow"/>
              </w:rPr>
            </w:pPr>
            <w:r>
              <w:rPr>
                <w:rFonts w:eastAsiaTheme="minorEastAsia"/>
              </w:rPr>
              <w:t xml:space="preserve">We should trust the network to do the right thing, i.e., for </w:t>
            </w:r>
            <w:r w:rsidR="003F36E2">
              <w:rPr>
                <w:rFonts w:eastAsiaTheme="minorEastAsia"/>
              </w:rPr>
              <w:t xml:space="preserve">a </w:t>
            </w:r>
            <w:r>
              <w:rPr>
                <w:rFonts w:eastAsiaTheme="minorEastAsia"/>
              </w:rPr>
              <w:t xml:space="preserve">correct network </w:t>
            </w:r>
            <w:r w:rsidR="003F36E2">
              <w:rPr>
                <w:rFonts w:eastAsiaTheme="minorEastAsia"/>
              </w:rPr>
              <w:t xml:space="preserve">configuration, </w:t>
            </w:r>
            <w:r w:rsidR="003F36E2" w:rsidRPr="003F36E2">
              <w:rPr>
                <w:rFonts w:eastAsiaTheme="minorEastAsia"/>
              </w:rPr>
              <w:t xml:space="preserve">all HARQ processes used by a CG configuration </w:t>
            </w:r>
            <w:r w:rsidR="003F36E2">
              <w:rPr>
                <w:rFonts w:eastAsiaTheme="minorEastAsia"/>
              </w:rPr>
              <w:t xml:space="preserve">should be </w:t>
            </w:r>
            <w:r w:rsidR="003F36E2" w:rsidRPr="003F36E2">
              <w:rPr>
                <w:rFonts w:eastAsiaTheme="minorEastAsia"/>
              </w:rPr>
              <w:t>configured with the same HARQ state</w:t>
            </w:r>
            <w:r w:rsidR="003F36E2">
              <w:rPr>
                <w:rFonts w:eastAsiaTheme="minorEastAsia"/>
              </w:rPr>
              <w:t>.</w:t>
            </w:r>
            <w:r w:rsidR="009124AB">
              <w:rPr>
                <w:rFonts w:eastAsiaTheme="minorEastAsia"/>
              </w:rPr>
              <w:t xml:space="preserve"> </w:t>
            </w:r>
          </w:p>
        </w:tc>
      </w:tr>
      <w:tr w:rsidR="00082968" w14:paraId="4BEA87C7" w14:textId="77777777" w:rsidTr="0067060F">
        <w:tc>
          <w:tcPr>
            <w:tcW w:w="1496" w:type="dxa"/>
          </w:tcPr>
          <w:p w14:paraId="72A5AD6D" w14:textId="598F203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58FB232F" w14:textId="77CA1A78" w:rsidR="00082968" w:rsidRPr="00CC61F9" w:rsidRDefault="00082968" w:rsidP="00082968">
            <w:pPr>
              <w:rPr>
                <w:rFonts w:eastAsiaTheme="minorEastAsia"/>
              </w:rPr>
            </w:pPr>
            <w:r>
              <w:rPr>
                <w:rFonts w:eastAsiaTheme="minorEastAsia" w:hint="eastAsia"/>
              </w:rPr>
              <w:t>O</w:t>
            </w:r>
            <w:r>
              <w:rPr>
                <w:rFonts w:eastAsiaTheme="minorEastAsia"/>
              </w:rPr>
              <w:t>ption 2a</w:t>
            </w:r>
          </w:p>
        </w:tc>
        <w:tc>
          <w:tcPr>
            <w:tcW w:w="6480" w:type="dxa"/>
          </w:tcPr>
          <w:p w14:paraId="3581B431" w14:textId="6E28F181" w:rsidR="00082968" w:rsidRDefault="00082968" w:rsidP="00082968">
            <w:pPr>
              <w:rPr>
                <w:rFonts w:eastAsiaTheme="minorEastAsia"/>
              </w:rPr>
            </w:pPr>
            <w:r w:rsidRPr="00F826B5">
              <w:rPr>
                <w:rFonts w:eastAsiaTheme="minorEastAsia" w:hint="eastAsia"/>
              </w:rPr>
              <w:t>I</w:t>
            </w:r>
            <w:r w:rsidRPr="00F826B5">
              <w:rPr>
                <w:rFonts w:eastAsiaTheme="minorEastAsia"/>
              </w:rPr>
              <w:t xml:space="preserve">f </w:t>
            </w:r>
            <w:proofErr w:type="spellStart"/>
            <w:r w:rsidRPr="00F826B5">
              <w:rPr>
                <w:i/>
                <w:iCs/>
              </w:rPr>
              <w:t>allowedCG</w:t>
            </w:r>
            <w:proofErr w:type="spellEnd"/>
            <w:r w:rsidRPr="00F826B5">
              <w:rPr>
                <w:i/>
                <w:iCs/>
              </w:rPr>
              <w:t>-</w:t>
            </w:r>
            <w:proofErr w:type="gramStart"/>
            <w:r w:rsidRPr="00F826B5">
              <w:rPr>
                <w:i/>
                <w:iCs/>
              </w:rPr>
              <w:t>List  is</w:t>
            </w:r>
            <w:proofErr w:type="gramEnd"/>
            <w:r w:rsidRPr="00F826B5">
              <w:rPr>
                <w:i/>
                <w:iCs/>
              </w:rPr>
              <w:t xml:space="preserve"> configured, it takes all the parameters related to CG into account, including HARQ mode. In this sense, UE should only follow </w:t>
            </w:r>
            <w:proofErr w:type="spellStart"/>
            <w:r w:rsidRPr="00F826B5">
              <w:rPr>
                <w:i/>
                <w:iCs/>
              </w:rPr>
              <w:t>allowedCG</w:t>
            </w:r>
            <w:proofErr w:type="spellEnd"/>
            <w:r w:rsidRPr="00F826B5">
              <w:rPr>
                <w:i/>
                <w:iCs/>
              </w:rPr>
              <w:t xml:space="preserve">-List, instead of </w:t>
            </w:r>
            <w:proofErr w:type="spellStart"/>
            <w:r w:rsidRPr="00F826B5">
              <w:rPr>
                <w:i/>
                <w:iCs/>
              </w:rPr>
              <w:t>allowedHARQ</w:t>
            </w:r>
            <w:proofErr w:type="spellEnd"/>
            <w:r w:rsidRPr="00F826B5">
              <w:rPr>
                <w:i/>
                <w:iCs/>
              </w:rPr>
              <w:t>-DRX-Mode.</w:t>
            </w:r>
          </w:p>
        </w:tc>
      </w:tr>
      <w:tr w:rsidR="00082968" w14:paraId="1951D254" w14:textId="77777777" w:rsidTr="0067060F">
        <w:tc>
          <w:tcPr>
            <w:tcW w:w="1496" w:type="dxa"/>
          </w:tcPr>
          <w:p w14:paraId="7F67BE2C" w14:textId="7CC50576" w:rsidR="00082968" w:rsidRPr="00861784" w:rsidRDefault="00861784" w:rsidP="00082968">
            <w:pPr>
              <w:rPr>
                <w:rFonts w:eastAsia="맑은 고딕" w:hint="eastAsia"/>
                <w:lang w:eastAsia="ko-KR"/>
              </w:rPr>
            </w:pPr>
            <w:r>
              <w:rPr>
                <w:rFonts w:eastAsia="맑은 고딕" w:hint="eastAsia"/>
                <w:lang w:eastAsia="ko-KR"/>
              </w:rPr>
              <w:t>LG</w:t>
            </w:r>
          </w:p>
        </w:tc>
        <w:tc>
          <w:tcPr>
            <w:tcW w:w="1739" w:type="dxa"/>
          </w:tcPr>
          <w:p w14:paraId="49F798DE" w14:textId="2D6F8984" w:rsidR="00082968" w:rsidRPr="00861784" w:rsidRDefault="00861784" w:rsidP="00082968">
            <w:pPr>
              <w:rPr>
                <w:rFonts w:eastAsia="맑은 고딕" w:hint="eastAsia"/>
                <w:lang w:eastAsia="ko-KR"/>
              </w:rPr>
            </w:pPr>
            <w:r>
              <w:rPr>
                <w:rFonts w:eastAsia="맑은 고딕" w:hint="eastAsia"/>
                <w:lang w:eastAsia="ko-KR"/>
              </w:rPr>
              <w:t>Option 2a</w:t>
            </w:r>
          </w:p>
        </w:tc>
        <w:tc>
          <w:tcPr>
            <w:tcW w:w="6480" w:type="dxa"/>
          </w:tcPr>
          <w:p w14:paraId="3AB0524B" w14:textId="77777777" w:rsidR="00082968" w:rsidRDefault="00082968" w:rsidP="00082968">
            <w:pPr>
              <w:rPr>
                <w:rFonts w:eastAsiaTheme="minorEastAsia"/>
                <w:highlight w:val="yellow"/>
              </w:rPr>
            </w:pPr>
          </w:p>
        </w:tc>
      </w:tr>
      <w:tr w:rsidR="00082968" w14:paraId="61B72FF7" w14:textId="77777777" w:rsidTr="0067060F">
        <w:tc>
          <w:tcPr>
            <w:tcW w:w="1496" w:type="dxa"/>
          </w:tcPr>
          <w:p w14:paraId="72FE9423" w14:textId="77777777" w:rsidR="00082968" w:rsidRPr="008B0502" w:rsidRDefault="00082968" w:rsidP="00082968">
            <w:pPr>
              <w:rPr>
                <w:rFonts w:eastAsiaTheme="minorEastAsia"/>
              </w:rPr>
            </w:pPr>
          </w:p>
        </w:tc>
        <w:tc>
          <w:tcPr>
            <w:tcW w:w="1739" w:type="dxa"/>
          </w:tcPr>
          <w:p w14:paraId="2B8608B0" w14:textId="77777777" w:rsidR="00082968" w:rsidRDefault="00082968" w:rsidP="00082968">
            <w:pPr>
              <w:rPr>
                <w:rFonts w:eastAsiaTheme="minorEastAsia"/>
              </w:rPr>
            </w:pPr>
          </w:p>
        </w:tc>
        <w:tc>
          <w:tcPr>
            <w:tcW w:w="6480" w:type="dxa"/>
          </w:tcPr>
          <w:p w14:paraId="50081916" w14:textId="77777777" w:rsidR="00082968" w:rsidRPr="00B21D50" w:rsidRDefault="00082968" w:rsidP="00082968">
            <w:pPr>
              <w:rPr>
                <w:lang w:eastAsia="sv-SE"/>
              </w:rPr>
            </w:pPr>
          </w:p>
        </w:tc>
      </w:tr>
      <w:tr w:rsidR="00082968" w14:paraId="1B9D0D2A" w14:textId="77777777" w:rsidTr="0067060F">
        <w:tc>
          <w:tcPr>
            <w:tcW w:w="1496" w:type="dxa"/>
          </w:tcPr>
          <w:p w14:paraId="4BB801CD" w14:textId="77777777" w:rsidR="00082968" w:rsidRDefault="00082968" w:rsidP="00082968">
            <w:pPr>
              <w:rPr>
                <w:lang w:eastAsia="sv-SE"/>
              </w:rPr>
            </w:pPr>
          </w:p>
        </w:tc>
        <w:tc>
          <w:tcPr>
            <w:tcW w:w="1739" w:type="dxa"/>
          </w:tcPr>
          <w:p w14:paraId="6D2A04F7" w14:textId="77777777" w:rsidR="00082968" w:rsidRDefault="00082968" w:rsidP="00082968">
            <w:pPr>
              <w:rPr>
                <w:lang w:eastAsia="sv-SE"/>
              </w:rPr>
            </w:pPr>
          </w:p>
        </w:tc>
        <w:tc>
          <w:tcPr>
            <w:tcW w:w="6480" w:type="dxa"/>
          </w:tcPr>
          <w:p w14:paraId="000D5C5D" w14:textId="77777777" w:rsidR="00082968" w:rsidRDefault="00082968" w:rsidP="00082968">
            <w:pPr>
              <w:rPr>
                <w:rFonts w:eastAsiaTheme="minorEastAsia"/>
              </w:rPr>
            </w:pPr>
          </w:p>
        </w:tc>
      </w:tr>
      <w:tr w:rsidR="00082968" w14:paraId="5B0C5309" w14:textId="77777777" w:rsidTr="0067060F">
        <w:tc>
          <w:tcPr>
            <w:tcW w:w="1496" w:type="dxa"/>
          </w:tcPr>
          <w:p w14:paraId="730ED2A2" w14:textId="77777777" w:rsidR="00082968" w:rsidRDefault="00082968" w:rsidP="00082968">
            <w:pPr>
              <w:rPr>
                <w:lang w:eastAsia="sv-SE"/>
              </w:rPr>
            </w:pPr>
          </w:p>
        </w:tc>
        <w:tc>
          <w:tcPr>
            <w:tcW w:w="1739" w:type="dxa"/>
          </w:tcPr>
          <w:p w14:paraId="1AB3782E" w14:textId="77777777" w:rsidR="00082968" w:rsidRDefault="00082968" w:rsidP="00082968">
            <w:pPr>
              <w:rPr>
                <w:rFonts w:eastAsia="等线"/>
              </w:rPr>
            </w:pPr>
          </w:p>
        </w:tc>
        <w:tc>
          <w:tcPr>
            <w:tcW w:w="6480" w:type="dxa"/>
          </w:tcPr>
          <w:p w14:paraId="721642C4" w14:textId="77777777" w:rsidR="00082968" w:rsidRDefault="00082968" w:rsidP="00082968">
            <w:pPr>
              <w:rPr>
                <w:rFonts w:eastAsia="等线"/>
              </w:rPr>
            </w:pPr>
          </w:p>
        </w:tc>
      </w:tr>
      <w:tr w:rsidR="00082968" w14:paraId="619359A5" w14:textId="77777777" w:rsidTr="0067060F">
        <w:tc>
          <w:tcPr>
            <w:tcW w:w="1496" w:type="dxa"/>
          </w:tcPr>
          <w:p w14:paraId="02DA679A" w14:textId="77777777" w:rsidR="00082968" w:rsidRDefault="00082968" w:rsidP="00082968">
            <w:pPr>
              <w:rPr>
                <w:lang w:eastAsia="sv-SE"/>
              </w:rPr>
            </w:pPr>
          </w:p>
        </w:tc>
        <w:tc>
          <w:tcPr>
            <w:tcW w:w="1739" w:type="dxa"/>
          </w:tcPr>
          <w:p w14:paraId="0FC51E91" w14:textId="77777777" w:rsidR="00082968" w:rsidRDefault="00082968" w:rsidP="00082968">
            <w:pPr>
              <w:rPr>
                <w:lang w:eastAsia="sv-SE"/>
              </w:rPr>
            </w:pPr>
          </w:p>
        </w:tc>
        <w:tc>
          <w:tcPr>
            <w:tcW w:w="6480" w:type="dxa"/>
          </w:tcPr>
          <w:p w14:paraId="18326D2F" w14:textId="77777777" w:rsidR="00082968" w:rsidRDefault="00082968" w:rsidP="00082968">
            <w:pPr>
              <w:rPr>
                <w:lang w:eastAsia="sv-SE"/>
              </w:rPr>
            </w:pPr>
          </w:p>
        </w:tc>
      </w:tr>
      <w:tr w:rsidR="00082968" w14:paraId="3B92F204" w14:textId="77777777" w:rsidTr="0067060F">
        <w:tc>
          <w:tcPr>
            <w:tcW w:w="1496" w:type="dxa"/>
          </w:tcPr>
          <w:p w14:paraId="6CE30A45" w14:textId="77777777" w:rsidR="00082968" w:rsidRDefault="00082968" w:rsidP="00082968">
            <w:pPr>
              <w:rPr>
                <w:rFonts w:eastAsia="等线"/>
              </w:rPr>
            </w:pPr>
          </w:p>
        </w:tc>
        <w:tc>
          <w:tcPr>
            <w:tcW w:w="1739" w:type="dxa"/>
          </w:tcPr>
          <w:p w14:paraId="5D0DF885" w14:textId="77777777" w:rsidR="00082968" w:rsidRDefault="00082968" w:rsidP="00082968">
            <w:pPr>
              <w:rPr>
                <w:rFonts w:eastAsia="等线"/>
              </w:rPr>
            </w:pPr>
          </w:p>
        </w:tc>
        <w:tc>
          <w:tcPr>
            <w:tcW w:w="6480" w:type="dxa"/>
          </w:tcPr>
          <w:p w14:paraId="7C03DF1A" w14:textId="77777777" w:rsidR="00082968" w:rsidRDefault="00082968" w:rsidP="00082968">
            <w:pPr>
              <w:rPr>
                <w:rFonts w:eastAsia="等线"/>
              </w:rPr>
            </w:pPr>
          </w:p>
        </w:tc>
      </w:tr>
      <w:tr w:rsidR="00082968" w14:paraId="13283159" w14:textId="77777777" w:rsidTr="0067060F">
        <w:tc>
          <w:tcPr>
            <w:tcW w:w="1496" w:type="dxa"/>
          </w:tcPr>
          <w:p w14:paraId="0F5B49D0" w14:textId="77777777" w:rsidR="00082968" w:rsidRDefault="00082968" w:rsidP="00082968">
            <w:pPr>
              <w:rPr>
                <w:rFonts w:eastAsiaTheme="minorEastAsia"/>
              </w:rPr>
            </w:pPr>
          </w:p>
        </w:tc>
        <w:tc>
          <w:tcPr>
            <w:tcW w:w="1739" w:type="dxa"/>
          </w:tcPr>
          <w:p w14:paraId="3C2B798B" w14:textId="77777777" w:rsidR="00082968" w:rsidRDefault="00082968" w:rsidP="00082968">
            <w:pPr>
              <w:rPr>
                <w:rFonts w:eastAsiaTheme="minorEastAsia"/>
              </w:rPr>
            </w:pPr>
          </w:p>
        </w:tc>
        <w:tc>
          <w:tcPr>
            <w:tcW w:w="6480" w:type="dxa"/>
          </w:tcPr>
          <w:p w14:paraId="6AE2A030" w14:textId="77777777" w:rsidR="00082968" w:rsidRDefault="00082968" w:rsidP="00082968">
            <w:pPr>
              <w:rPr>
                <w:rFonts w:eastAsiaTheme="minorEastAsia"/>
              </w:rPr>
            </w:pPr>
          </w:p>
        </w:tc>
      </w:tr>
      <w:tr w:rsidR="00082968" w14:paraId="3ACD598D" w14:textId="77777777" w:rsidTr="0067060F">
        <w:tc>
          <w:tcPr>
            <w:tcW w:w="1496" w:type="dxa"/>
          </w:tcPr>
          <w:p w14:paraId="07F9E9FE" w14:textId="77777777" w:rsidR="00082968" w:rsidRDefault="00082968" w:rsidP="00082968">
            <w:pPr>
              <w:rPr>
                <w:rFonts w:eastAsiaTheme="minorEastAsia"/>
              </w:rPr>
            </w:pPr>
          </w:p>
        </w:tc>
        <w:tc>
          <w:tcPr>
            <w:tcW w:w="1739" w:type="dxa"/>
          </w:tcPr>
          <w:p w14:paraId="199273C4" w14:textId="77777777" w:rsidR="00082968" w:rsidRDefault="00082968" w:rsidP="00082968">
            <w:pPr>
              <w:rPr>
                <w:rFonts w:eastAsiaTheme="minorEastAsia"/>
              </w:rPr>
            </w:pPr>
          </w:p>
        </w:tc>
        <w:tc>
          <w:tcPr>
            <w:tcW w:w="6480" w:type="dxa"/>
          </w:tcPr>
          <w:p w14:paraId="226FEC6A" w14:textId="77777777" w:rsidR="00082968" w:rsidRDefault="00082968" w:rsidP="00082968">
            <w:pPr>
              <w:rPr>
                <w:rFonts w:eastAsiaTheme="minorEastAsia"/>
              </w:rPr>
            </w:pPr>
          </w:p>
        </w:tc>
      </w:tr>
      <w:tr w:rsidR="00082968" w14:paraId="38EB5971" w14:textId="77777777" w:rsidTr="0067060F">
        <w:tc>
          <w:tcPr>
            <w:tcW w:w="1496" w:type="dxa"/>
          </w:tcPr>
          <w:p w14:paraId="72F15527" w14:textId="77777777" w:rsidR="00082968" w:rsidRDefault="00082968" w:rsidP="00082968">
            <w:pPr>
              <w:rPr>
                <w:rFonts w:eastAsiaTheme="minorEastAsia"/>
              </w:rPr>
            </w:pPr>
          </w:p>
        </w:tc>
        <w:tc>
          <w:tcPr>
            <w:tcW w:w="1739" w:type="dxa"/>
          </w:tcPr>
          <w:p w14:paraId="2F5CBEB1" w14:textId="77777777" w:rsidR="00082968" w:rsidRDefault="00082968" w:rsidP="00082968">
            <w:pPr>
              <w:rPr>
                <w:rFonts w:eastAsiaTheme="minorEastAsia"/>
              </w:rPr>
            </w:pPr>
          </w:p>
        </w:tc>
        <w:tc>
          <w:tcPr>
            <w:tcW w:w="6480" w:type="dxa"/>
          </w:tcPr>
          <w:p w14:paraId="140C5A27" w14:textId="77777777" w:rsidR="00082968" w:rsidRDefault="00082968" w:rsidP="00082968">
            <w:pPr>
              <w:rPr>
                <w:rFonts w:eastAsiaTheme="minorEastAsia"/>
              </w:rPr>
            </w:pPr>
          </w:p>
        </w:tc>
      </w:tr>
    </w:tbl>
    <w:p w14:paraId="2C1C7F62" w14:textId="77777777" w:rsidR="00902B86" w:rsidRPr="00756C4B" w:rsidRDefault="00902B86" w:rsidP="00527D01">
      <w:pPr>
        <w:rPr>
          <w:b/>
          <w:bCs/>
          <w:iCs/>
          <w:lang w:val="en-US"/>
        </w:rPr>
      </w:pPr>
    </w:p>
    <w:p w14:paraId="65FB6D43" w14:textId="77777777" w:rsidR="00EF5CC3" w:rsidRDefault="00EF5CC3" w:rsidP="00EF5CC3">
      <w:pPr>
        <w:pStyle w:val="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3634C8E2" w14:textId="77777777" w:rsidR="0027749A" w:rsidRPr="00E66324" w:rsidRDefault="0027749A" w:rsidP="0027749A">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04A70C3A" w14:textId="75780F80" w:rsidR="00C915FC" w:rsidRDefault="0098059D" w:rsidP="005A07D3">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5A07D3">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5A07D3">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116069E9" w:rsidR="000541F8" w:rsidRDefault="0057018D" w:rsidP="005A07D3">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w:t>
      </w:r>
      <w:proofErr w:type="spellStart"/>
      <w:r w:rsidR="00E0345F">
        <w:t>MsgA</w:t>
      </w:r>
      <w:proofErr w:type="spellEnd"/>
      <w:r w:rsidR="00E0345F">
        <w:t xml:space="preserve">; or for UL grant in RAR or UL grant associated with </w:t>
      </w:r>
      <w:proofErr w:type="spellStart"/>
      <w:r w:rsidR="00E0345F">
        <w:t>MsgA</w:t>
      </w:r>
      <w:proofErr w:type="spellEnd"/>
      <w:r w:rsidR="00E0345F">
        <w:t xml:space="preserve">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6E30B414" w14:textId="19855470" w:rsidR="00080F86" w:rsidRPr="00D94929" w:rsidRDefault="00080F86" w:rsidP="00080F86">
      <w:r w:rsidRPr="00951968">
        <w:t xml:space="preserve">Out of </w:t>
      </w:r>
      <w:r>
        <w:t>17</w:t>
      </w:r>
      <w:r w:rsidRPr="00951968">
        <w:t xml:space="preserve"> responding</w:t>
      </w:r>
      <w:r w:rsidRPr="00D94929">
        <w:t xml:space="preserve"> companies, the following table presents a summary of responses </w:t>
      </w:r>
      <w:r>
        <w:t xml:space="preserve">to the above question </w:t>
      </w:r>
      <w:r>
        <w:rPr>
          <w:lang w:eastAsia="sv-SE"/>
        </w:rPr>
        <w:t>(companies are encouraged to refer to the original discussion document in R2-2101739 for detailed summary)</w:t>
      </w:r>
      <w:proofErr w:type="gramStart"/>
      <w:r w:rsidRPr="00CC00E8">
        <w:rPr>
          <w:lang w:eastAsia="sv-SE"/>
        </w:rPr>
        <w:t>:</w:t>
      </w:r>
      <w:r>
        <w:t>:</w:t>
      </w:r>
      <w:proofErr w:type="gramEnd"/>
    </w:p>
    <w:tbl>
      <w:tblPr>
        <w:tblStyle w:val="a9"/>
        <w:tblW w:w="0" w:type="auto"/>
        <w:jc w:val="center"/>
        <w:tblLayout w:type="fixed"/>
        <w:tblLook w:val="04A0" w:firstRow="1" w:lastRow="0" w:firstColumn="1" w:lastColumn="0" w:noHBand="0" w:noVBand="1"/>
      </w:tblPr>
      <w:tblGrid>
        <w:gridCol w:w="2316"/>
        <w:gridCol w:w="2316"/>
        <w:gridCol w:w="2316"/>
        <w:gridCol w:w="2317"/>
      </w:tblGrid>
      <w:tr w:rsidR="00080F86" w:rsidRPr="00D94929" w14:paraId="10C7F3F0" w14:textId="77777777" w:rsidTr="004C5022">
        <w:trPr>
          <w:jc w:val="center"/>
        </w:trPr>
        <w:tc>
          <w:tcPr>
            <w:tcW w:w="9265" w:type="dxa"/>
            <w:gridSpan w:val="4"/>
            <w:shd w:val="clear" w:color="auto" w:fill="F2F2F2" w:themeFill="background1" w:themeFillShade="F2"/>
            <w:vAlign w:val="center"/>
          </w:tcPr>
          <w:p w14:paraId="5D7947E5" w14:textId="77777777" w:rsidR="00080F86" w:rsidRPr="00B0556E" w:rsidRDefault="00080F86" w:rsidP="0067060F">
            <w:pPr>
              <w:jc w:val="center"/>
              <w:rPr>
                <w:b/>
                <w:i/>
                <w:iCs/>
              </w:rPr>
            </w:pPr>
            <w:r w:rsidRPr="00B0556E">
              <w:rPr>
                <w:b/>
                <w:i/>
                <w:iCs/>
              </w:rPr>
              <w:t xml:space="preserve">Preferred option for the cases that HARQ process 0 carries PUSCH transmission scheduled by RAR or PUSCH payload of </w:t>
            </w:r>
            <w:proofErr w:type="spellStart"/>
            <w:r w:rsidRPr="00B0556E">
              <w:rPr>
                <w:b/>
                <w:i/>
                <w:iCs/>
              </w:rPr>
              <w:t>MsgA</w:t>
            </w:r>
            <w:proofErr w:type="spellEnd"/>
            <w:r w:rsidRPr="00B0556E">
              <w:rPr>
                <w:rFonts w:cs="Arial"/>
                <w:b/>
                <w:i/>
                <w:iCs/>
              </w:rPr>
              <w:t>?</w:t>
            </w:r>
          </w:p>
        </w:tc>
      </w:tr>
      <w:tr w:rsidR="00080F86" w:rsidRPr="00D94929" w14:paraId="15694909" w14:textId="77777777" w:rsidTr="004C5022">
        <w:trPr>
          <w:jc w:val="center"/>
        </w:trPr>
        <w:tc>
          <w:tcPr>
            <w:tcW w:w="2316" w:type="dxa"/>
            <w:shd w:val="clear" w:color="auto" w:fill="F2F2F2" w:themeFill="background1" w:themeFillShade="F2"/>
            <w:vAlign w:val="center"/>
          </w:tcPr>
          <w:p w14:paraId="61E5E633" w14:textId="1D7FDB26" w:rsidR="00080F86" w:rsidRPr="00D94929" w:rsidRDefault="00D546D6" w:rsidP="0019444A">
            <w:pPr>
              <w:jc w:val="center"/>
            </w:pPr>
            <w:r>
              <w:t>NW implementation</w:t>
            </w:r>
          </w:p>
        </w:tc>
        <w:tc>
          <w:tcPr>
            <w:tcW w:w="2316" w:type="dxa"/>
            <w:shd w:val="clear" w:color="auto" w:fill="F2F2F2" w:themeFill="background1" w:themeFillShade="F2"/>
            <w:vAlign w:val="center"/>
          </w:tcPr>
          <w:p w14:paraId="4BBD0C37" w14:textId="4FCD62CE" w:rsidR="00080F86" w:rsidRPr="00D94929" w:rsidRDefault="00F96D40" w:rsidP="0019444A">
            <w:pPr>
              <w:jc w:val="center"/>
            </w:pPr>
            <w:r w:rsidRPr="00CF047D">
              <w:rPr>
                <w:rFonts w:cs="Arial"/>
                <w:bCs/>
                <w:i/>
                <w:iCs/>
              </w:rPr>
              <w:t xml:space="preserve">uplinkHARQ-DRX-LCP-Mode-r17 </w:t>
            </w:r>
            <w:r w:rsidRPr="00F96D40">
              <w:rPr>
                <w:rFonts w:cs="Arial"/>
                <w:bCs/>
              </w:rPr>
              <w:t>does not applies</w:t>
            </w:r>
          </w:p>
        </w:tc>
        <w:tc>
          <w:tcPr>
            <w:tcW w:w="2316" w:type="dxa"/>
            <w:shd w:val="clear" w:color="auto" w:fill="F2F2F2" w:themeFill="background1" w:themeFillShade="F2"/>
            <w:vAlign w:val="center"/>
          </w:tcPr>
          <w:p w14:paraId="2E8A8415" w14:textId="4DFD4B8A" w:rsidR="00080F86" w:rsidRPr="00737DFA" w:rsidRDefault="00737DFA" w:rsidP="0019444A">
            <w:pPr>
              <w:jc w:val="center"/>
            </w:pPr>
            <w:r w:rsidRPr="00737DFA">
              <w:rPr>
                <w:rFonts w:cs="Arial"/>
                <w:bCs/>
              </w:rPr>
              <w:t>LCP restriction of HARQ state does not apply</w:t>
            </w:r>
          </w:p>
        </w:tc>
        <w:tc>
          <w:tcPr>
            <w:tcW w:w="2317" w:type="dxa"/>
            <w:shd w:val="clear" w:color="auto" w:fill="F2F2F2" w:themeFill="background1" w:themeFillShade="F2"/>
            <w:vAlign w:val="center"/>
          </w:tcPr>
          <w:p w14:paraId="12F9D4E6" w14:textId="0365C6FE" w:rsidR="00080F86" w:rsidRDefault="0019444A" w:rsidP="0019444A">
            <w:pPr>
              <w:jc w:val="center"/>
            </w:pPr>
            <w:r>
              <w:t>Other</w:t>
            </w:r>
          </w:p>
        </w:tc>
      </w:tr>
      <w:tr w:rsidR="00080F86" w:rsidRPr="00D94929" w14:paraId="13C52C43" w14:textId="77777777" w:rsidTr="004C5022">
        <w:trPr>
          <w:jc w:val="center"/>
        </w:trPr>
        <w:tc>
          <w:tcPr>
            <w:tcW w:w="2316" w:type="dxa"/>
            <w:vAlign w:val="center"/>
          </w:tcPr>
          <w:p w14:paraId="03238AB5" w14:textId="77777777" w:rsidR="00080F86" w:rsidRPr="003049CC" w:rsidRDefault="00080F86" w:rsidP="0067060F">
            <w:pPr>
              <w:jc w:val="center"/>
            </w:pPr>
            <w:r w:rsidRPr="003049CC">
              <w:lastRenderedPageBreak/>
              <w:t>11</w:t>
            </w:r>
          </w:p>
        </w:tc>
        <w:tc>
          <w:tcPr>
            <w:tcW w:w="2316" w:type="dxa"/>
          </w:tcPr>
          <w:p w14:paraId="058CEA38" w14:textId="77777777" w:rsidR="00080F86" w:rsidRPr="003049CC" w:rsidRDefault="00080F86" w:rsidP="0067060F">
            <w:pPr>
              <w:jc w:val="center"/>
            </w:pPr>
            <w:r w:rsidRPr="003049CC">
              <w:t>1</w:t>
            </w:r>
          </w:p>
        </w:tc>
        <w:tc>
          <w:tcPr>
            <w:tcW w:w="2316" w:type="dxa"/>
            <w:vAlign w:val="center"/>
          </w:tcPr>
          <w:p w14:paraId="0A021D1F" w14:textId="77777777" w:rsidR="00080F86" w:rsidRPr="003049CC" w:rsidRDefault="00080F86" w:rsidP="0067060F">
            <w:pPr>
              <w:jc w:val="center"/>
            </w:pPr>
            <w:r w:rsidRPr="003049CC">
              <w:t>6</w:t>
            </w:r>
          </w:p>
        </w:tc>
        <w:tc>
          <w:tcPr>
            <w:tcW w:w="2317" w:type="dxa"/>
          </w:tcPr>
          <w:p w14:paraId="0E23F044" w14:textId="77777777" w:rsidR="00080F86" w:rsidRPr="003049CC" w:rsidRDefault="00080F86" w:rsidP="0067060F">
            <w:pPr>
              <w:jc w:val="center"/>
            </w:pPr>
            <w:r>
              <w:t>1</w:t>
            </w:r>
          </w:p>
        </w:tc>
      </w:tr>
    </w:tbl>
    <w:p w14:paraId="34336F95" w14:textId="77777777" w:rsidR="00E75643" w:rsidRPr="00276642" w:rsidRDefault="00E75643" w:rsidP="00E75643">
      <w:pPr>
        <w:ind w:left="1440" w:hanging="1440"/>
        <w:rPr>
          <w:bCs/>
          <w:sz w:val="8"/>
          <w:szCs w:val="8"/>
          <w:lang w:eastAsia="sv-SE"/>
        </w:rPr>
      </w:pPr>
    </w:p>
    <w:p w14:paraId="775E4E4D" w14:textId="765527BC" w:rsidR="00EB05C3" w:rsidRDefault="00276642" w:rsidP="00E75643">
      <w:pPr>
        <w:rPr>
          <w:lang w:eastAsia="sv-SE"/>
        </w:rPr>
      </w:pPr>
      <w:r>
        <w:rPr>
          <w:lang w:eastAsia="sv-SE"/>
        </w:rPr>
        <w:t>A</w:t>
      </w:r>
      <w:r w:rsidR="00EB05C3">
        <w:rPr>
          <w:lang w:eastAsia="sv-SE"/>
        </w:rPr>
        <w:t>fter subsequent discussion</w:t>
      </w:r>
      <w:r>
        <w:rPr>
          <w:lang w:eastAsia="sv-SE"/>
        </w:rPr>
        <w:t xml:space="preserve"> via reflector</w:t>
      </w:r>
      <w:r w:rsidR="001D7FD6">
        <w:rPr>
          <w:lang w:eastAsia="sv-SE"/>
        </w:rPr>
        <w:t xml:space="preserve"> </w:t>
      </w:r>
      <w:r w:rsidR="00EB05C3">
        <w:rPr>
          <w:lang w:eastAsia="sv-SE"/>
        </w:rPr>
        <w:t xml:space="preserve">the following </w:t>
      </w:r>
      <w:r w:rsidR="00FE4A83">
        <w:rPr>
          <w:lang w:eastAsia="sv-SE"/>
        </w:rPr>
        <w:t xml:space="preserve">two </w:t>
      </w:r>
      <w:r w:rsidR="00EB05C3">
        <w:rPr>
          <w:lang w:eastAsia="sv-SE"/>
        </w:rPr>
        <w:t>propos</w:t>
      </w:r>
      <w:r w:rsidR="00FE4A83">
        <w:rPr>
          <w:lang w:eastAsia="sv-SE"/>
        </w:rPr>
        <w:t>als were suggested</w:t>
      </w:r>
      <w:r w:rsidR="00EB05C3">
        <w:rPr>
          <w:lang w:eastAsia="sv-SE"/>
        </w:rPr>
        <w:t xml:space="preserve">: </w:t>
      </w:r>
    </w:p>
    <w:p w14:paraId="0AA4A3BA" w14:textId="37615E86" w:rsidR="00ED5D14" w:rsidRDefault="00ED5D14" w:rsidP="00ED5D14">
      <w:pPr>
        <w:ind w:left="1440" w:hanging="1440"/>
        <w:rPr>
          <w:rFonts w:ascii="Calibri" w:hAnsi="Calibri"/>
          <w:lang w:val="en-US" w:eastAsia="sv-SE"/>
        </w:rPr>
      </w:pPr>
      <w:r>
        <w:rPr>
          <w:b/>
          <w:bCs/>
          <w:lang w:eastAsia="sv-SE"/>
        </w:rPr>
        <w:t xml:space="preserve">Proposal </w:t>
      </w:r>
      <w:r w:rsidR="007719A5">
        <w:rPr>
          <w:b/>
          <w:bCs/>
          <w:lang w:eastAsia="sv-SE"/>
        </w:rPr>
        <w:t>A</w:t>
      </w:r>
      <w:r>
        <w:rPr>
          <w:b/>
          <w:bCs/>
          <w:lang w:eastAsia="sv-SE"/>
        </w:rPr>
        <w:t>:    </w:t>
      </w:r>
      <w:r w:rsidR="00E9061A">
        <w:rPr>
          <w:b/>
          <w:bCs/>
          <w:lang w:eastAsia="sv-SE"/>
        </w:rPr>
        <w:t xml:space="preserve"> </w:t>
      </w:r>
      <w:proofErr w:type="spellStart"/>
      <w:r>
        <w:rPr>
          <w:b/>
          <w:bCs/>
          <w:i/>
          <w:iCs/>
        </w:rPr>
        <w:t>allowedHARQ</w:t>
      </w:r>
      <w:proofErr w:type="spellEnd"/>
      <w:r>
        <w:rPr>
          <w:b/>
          <w:bCs/>
          <w:i/>
          <w:iCs/>
        </w:rPr>
        <w:t>-DRX-LCP</w:t>
      </w:r>
      <w:r>
        <w:rPr>
          <w:b/>
          <w:bCs/>
          <w:lang w:eastAsia="sv-SE"/>
        </w:rPr>
        <w:t xml:space="preserve"> shall not </w:t>
      </w:r>
      <w:r w:rsidRPr="00ED5D14">
        <w:rPr>
          <w:b/>
          <w:bCs/>
          <w:lang w:eastAsia="sv-SE"/>
        </w:rPr>
        <w:t>apply to LCP for</w:t>
      </w:r>
      <w:r>
        <w:rPr>
          <w:b/>
          <w:bCs/>
          <w:lang w:eastAsia="sv-SE"/>
        </w:rPr>
        <w:t xml:space="preserve"> Msg3/</w:t>
      </w:r>
      <w:proofErr w:type="spellStart"/>
      <w:r>
        <w:rPr>
          <w:b/>
          <w:bCs/>
          <w:lang w:eastAsia="sv-SE"/>
        </w:rPr>
        <w:t>MsgA</w:t>
      </w:r>
      <w:proofErr w:type="spellEnd"/>
      <w:r>
        <w:rPr>
          <w:b/>
          <w:bCs/>
          <w:lang w:eastAsia="sv-SE"/>
        </w:rPr>
        <w:t xml:space="preserve"> PUSCH. FFS whether this can be left to NW implementation, or explicitly specified.</w:t>
      </w:r>
    </w:p>
    <w:p w14:paraId="00E5454E" w14:textId="11FA17BC" w:rsidR="00FE4A83" w:rsidRPr="00ED5D14" w:rsidRDefault="00FE4A83" w:rsidP="00ED5D14">
      <w:pPr>
        <w:ind w:left="1440" w:hanging="1440"/>
        <w:rPr>
          <w:rFonts w:ascii="Calibri" w:hAnsi="Calibri"/>
          <w:b/>
          <w:bCs/>
          <w:lang w:val="en-US"/>
        </w:rPr>
      </w:pPr>
      <w:r w:rsidRPr="00ED5D14">
        <w:rPr>
          <w:b/>
          <w:bCs/>
        </w:rPr>
        <w:t xml:space="preserve">Proposal </w:t>
      </w:r>
      <w:r w:rsidR="007719A5">
        <w:rPr>
          <w:b/>
          <w:bCs/>
        </w:rPr>
        <w:t>B</w:t>
      </w:r>
      <w:r w:rsidRPr="00ED5D14">
        <w:rPr>
          <w:b/>
          <w:bCs/>
        </w:rPr>
        <w:t xml:space="preserve">: </w:t>
      </w:r>
      <w:r w:rsidR="00ED5D14">
        <w:rPr>
          <w:b/>
          <w:bCs/>
        </w:rPr>
        <w:tab/>
      </w:r>
      <w:r w:rsidRPr="00ED5D14">
        <w:rPr>
          <w:b/>
          <w:bCs/>
        </w:rPr>
        <w:t xml:space="preserve">For the cases that HARQ process 0 carries PUSCH transmission scheduled by RAR or PUSCH payload of </w:t>
      </w:r>
      <w:proofErr w:type="spellStart"/>
      <w:r w:rsidRPr="00ED5D14">
        <w:rPr>
          <w:b/>
          <w:bCs/>
        </w:rPr>
        <w:t>MsgA</w:t>
      </w:r>
      <w:proofErr w:type="spellEnd"/>
      <w:r w:rsidRPr="00ED5D14">
        <w:rPr>
          <w:b/>
          <w:bCs/>
        </w:rPr>
        <w:t>, configuration of HARQ mode is up to NW implementation, and UE always follows it.</w:t>
      </w:r>
    </w:p>
    <w:p w14:paraId="522C0197" w14:textId="16F006D2" w:rsidR="00FE4A83" w:rsidRPr="00FE4A83" w:rsidRDefault="009C0FD4" w:rsidP="00E75643">
      <w:pPr>
        <w:rPr>
          <w:bCs/>
          <w:lang w:val="en-US" w:eastAsia="sv-SE"/>
        </w:rPr>
      </w:pPr>
      <w:r>
        <w:rPr>
          <w:bCs/>
          <w:lang w:val="en-US" w:eastAsia="sv-SE"/>
        </w:rPr>
        <w:t>Rapporteur understand</w:t>
      </w:r>
      <w:r w:rsidR="00192CEE">
        <w:rPr>
          <w:bCs/>
          <w:lang w:val="en-US" w:eastAsia="sv-SE"/>
        </w:rPr>
        <w:t>s</w:t>
      </w:r>
      <w:r>
        <w:rPr>
          <w:bCs/>
          <w:lang w:val="en-US" w:eastAsia="sv-SE"/>
        </w:rPr>
        <w:t xml:space="preserve"> </w:t>
      </w:r>
      <w:r w:rsidR="005529D8">
        <w:rPr>
          <w:bCs/>
          <w:lang w:val="en-US" w:eastAsia="sv-SE"/>
        </w:rPr>
        <w:t xml:space="preserve">advantage of </w:t>
      </w:r>
      <w:r w:rsidR="000C3FB9">
        <w:rPr>
          <w:bCs/>
          <w:lang w:val="en-US" w:eastAsia="sv-SE"/>
        </w:rPr>
        <w:t xml:space="preserve">Proposal </w:t>
      </w:r>
      <w:r w:rsidR="007719A5">
        <w:rPr>
          <w:bCs/>
          <w:lang w:val="en-US" w:eastAsia="sv-SE"/>
        </w:rPr>
        <w:t>A</w:t>
      </w:r>
      <w:r w:rsidR="000C3FB9">
        <w:rPr>
          <w:bCs/>
          <w:lang w:val="en-US" w:eastAsia="sv-SE"/>
        </w:rPr>
        <w:t xml:space="preserve"> </w:t>
      </w:r>
      <w:r w:rsidR="00192CEE">
        <w:rPr>
          <w:bCs/>
          <w:lang w:val="en-US" w:eastAsia="sv-SE"/>
        </w:rPr>
        <w:t xml:space="preserve">is that </w:t>
      </w:r>
      <w:r w:rsidR="000C3FB9">
        <w:rPr>
          <w:bCs/>
          <w:lang w:val="en-US" w:eastAsia="sv-SE"/>
        </w:rPr>
        <w:t xml:space="preserve">will </w:t>
      </w:r>
      <w:proofErr w:type="spellStart"/>
      <w:r w:rsidR="00891519">
        <w:rPr>
          <w:bCs/>
          <w:lang w:val="en-US" w:eastAsia="sv-SE"/>
        </w:rPr>
        <w:t>guarentee</w:t>
      </w:r>
      <w:proofErr w:type="spellEnd"/>
      <w:r w:rsidR="000C3FB9">
        <w:rPr>
          <w:bCs/>
          <w:lang w:val="en-US" w:eastAsia="sv-SE"/>
        </w:rPr>
        <w:t xml:space="preserve"> </w:t>
      </w:r>
      <w:r w:rsidR="00C2421C">
        <w:rPr>
          <w:bCs/>
          <w:lang w:val="en-US" w:eastAsia="sv-SE"/>
        </w:rPr>
        <w:t xml:space="preserve">new LCP restriction </w:t>
      </w:r>
      <w:r w:rsidR="005529D8">
        <w:rPr>
          <w:bCs/>
          <w:lang w:val="en-US" w:eastAsia="sv-SE"/>
        </w:rPr>
        <w:t xml:space="preserve">does </w:t>
      </w:r>
      <w:r w:rsidR="00C2421C">
        <w:rPr>
          <w:bCs/>
          <w:lang w:val="en-US" w:eastAsia="sv-SE"/>
        </w:rPr>
        <w:t>not interfere with</w:t>
      </w:r>
      <w:r w:rsidR="005529D8">
        <w:rPr>
          <w:bCs/>
          <w:lang w:val="en-US" w:eastAsia="sv-SE"/>
        </w:rPr>
        <w:t xml:space="preserve"> legacy</w:t>
      </w:r>
      <w:r w:rsidR="00A33611">
        <w:rPr>
          <w:bCs/>
          <w:lang w:val="en-US" w:eastAsia="sv-SE"/>
        </w:rPr>
        <w:t xml:space="preserve"> </w:t>
      </w:r>
      <w:r w:rsidR="00C2421C">
        <w:rPr>
          <w:bCs/>
          <w:lang w:val="en-US" w:eastAsia="sv-SE"/>
        </w:rPr>
        <w:t xml:space="preserve">transmission of </w:t>
      </w:r>
      <w:r w:rsidR="00C2421C" w:rsidRPr="00C2421C">
        <w:rPr>
          <w:lang w:eastAsia="sv-SE"/>
        </w:rPr>
        <w:t>Msg3/</w:t>
      </w:r>
      <w:proofErr w:type="spellStart"/>
      <w:r w:rsidR="00C2421C" w:rsidRPr="00C2421C">
        <w:rPr>
          <w:lang w:eastAsia="sv-SE"/>
        </w:rPr>
        <w:t>MsgA</w:t>
      </w:r>
      <w:proofErr w:type="spellEnd"/>
      <w:r w:rsidR="00C2421C" w:rsidRPr="00C2421C">
        <w:rPr>
          <w:lang w:eastAsia="sv-SE"/>
        </w:rPr>
        <w:t xml:space="preserve"> PUSCH</w:t>
      </w:r>
      <w:r w:rsidR="00C2421C">
        <w:t xml:space="preserve"> (with </w:t>
      </w:r>
      <w:r w:rsidR="00F417DD">
        <w:t xml:space="preserve">FFS </w:t>
      </w:r>
      <w:r w:rsidR="00DC5C15">
        <w:t xml:space="preserve">addressing whether </w:t>
      </w:r>
      <w:r w:rsidR="00F417DD">
        <w:t>the network can handle this via configuration or there needs to be an exception captured in the MAC spec</w:t>
      </w:r>
      <w:r w:rsidR="00DC5C15">
        <w:t>)</w:t>
      </w:r>
      <w:r w:rsidR="00F417DD">
        <w:t>.</w:t>
      </w:r>
      <w:r w:rsidR="00B66022">
        <w:t xml:space="preserve"> The advantage of Proposal </w:t>
      </w:r>
      <w:r w:rsidR="00477D35">
        <w:t>B</w:t>
      </w:r>
      <w:r w:rsidR="00B66022">
        <w:t xml:space="preserve"> is that there is less specification impact</w:t>
      </w:r>
      <w:r w:rsidR="00E936E4">
        <w:t xml:space="preserve"> and </w:t>
      </w:r>
      <w:r w:rsidR="001B3248">
        <w:t xml:space="preserve">additional </w:t>
      </w:r>
      <w:r w:rsidR="00CB3585">
        <w:t>NW</w:t>
      </w:r>
      <w:r w:rsidR="00E936E4">
        <w:t xml:space="preserve"> flexibility</w:t>
      </w:r>
      <w:r w:rsidR="00C50317">
        <w:t xml:space="preserve"> by leaving it</w:t>
      </w:r>
      <w:r w:rsidR="00A44EA8">
        <w:t xml:space="preserve"> </w:t>
      </w:r>
      <w:r w:rsidR="00CB3585">
        <w:t xml:space="preserve">fully </w:t>
      </w:r>
      <w:r w:rsidR="00A44EA8">
        <w:t xml:space="preserve">to NW configuration </w:t>
      </w:r>
      <w:r w:rsidR="00C50317">
        <w:t>to avoid impact to</w:t>
      </w:r>
      <w:r w:rsidR="00A44EA8">
        <w:t xml:space="preserve"> legacy procedure.</w:t>
      </w:r>
    </w:p>
    <w:p w14:paraId="38609052" w14:textId="66456BD8" w:rsidR="00EB2C96" w:rsidRDefault="00EB2C96" w:rsidP="00EB2C96">
      <w:pPr>
        <w:ind w:left="1440" w:hanging="1440"/>
        <w:rPr>
          <w:b/>
          <w:bCs/>
          <w:iCs/>
        </w:rPr>
      </w:pPr>
      <w:r>
        <w:rPr>
          <w:b/>
          <w:lang w:eastAsia="sv-SE"/>
        </w:rPr>
        <w:t xml:space="preserve">Question </w:t>
      </w:r>
      <w:r w:rsidR="00E548E4">
        <w:rPr>
          <w:b/>
          <w:lang w:eastAsia="sv-SE"/>
        </w:rPr>
        <w:t>6</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w:t>
      </w:r>
      <w:proofErr w:type="spellStart"/>
      <w:r w:rsidR="00766E24" w:rsidRPr="00766E24">
        <w:rPr>
          <w:b/>
          <w:bCs/>
          <w:iCs/>
        </w:rPr>
        <w:t>MsgA</w:t>
      </w:r>
      <w:proofErr w:type="spellEnd"/>
      <w:r w:rsidR="00766E24" w:rsidRPr="00766E24">
        <w:rPr>
          <w:b/>
          <w:bCs/>
          <w:iCs/>
        </w:rPr>
        <w:t>, what is your preferred option</w:t>
      </w:r>
      <w:proofErr w:type="gramStart"/>
      <w:r w:rsidR="004E31F6">
        <w:rPr>
          <w:b/>
          <w:bCs/>
          <w:iCs/>
        </w:rPr>
        <w:t>?</w:t>
      </w:r>
      <w:r w:rsidR="00766E24" w:rsidRPr="00766E24">
        <w:rPr>
          <w:b/>
          <w:bCs/>
          <w:iCs/>
        </w:rPr>
        <w:t>:</w:t>
      </w:r>
      <w:proofErr w:type="gramEnd"/>
    </w:p>
    <w:p w14:paraId="7463E833" w14:textId="136A69A4" w:rsidR="00E548E4" w:rsidRPr="00E548E4" w:rsidRDefault="00E548E4" w:rsidP="00695212">
      <w:pPr>
        <w:pStyle w:val="a7"/>
        <w:numPr>
          <w:ilvl w:val="0"/>
          <w:numId w:val="12"/>
        </w:numPr>
        <w:rPr>
          <w:rFonts w:ascii="Arial" w:hAnsi="Arial" w:cs="Arial"/>
          <w:b/>
          <w:bCs/>
          <w:sz w:val="18"/>
          <w:szCs w:val="18"/>
        </w:rPr>
      </w:pPr>
      <w:proofErr w:type="spellStart"/>
      <w:r w:rsidRPr="00E548E4">
        <w:rPr>
          <w:rFonts w:ascii="Arial" w:hAnsi="Arial" w:cs="Arial"/>
          <w:b/>
          <w:bCs/>
          <w:i/>
          <w:iCs/>
          <w:sz w:val="20"/>
          <w:szCs w:val="20"/>
        </w:rPr>
        <w:t>allowedHARQ</w:t>
      </w:r>
      <w:proofErr w:type="spellEnd"/>
      <w:r w:rsidRPr="00E548E4">
        <w:rPr>
          <w:rFonts w:ascii="Arial" w:hAnsi="Arial" w:cs="Arial"/>
          <w:b/>
          <w:bCs/>
          <w:i/>
          <w:iCs/>
          <w:sz w:val="20"/>
          <w:szCs w:val="20"/>
        </w:rPr>
        <w:t>-DRX-LCP</w:t>
      </w:r>
      <w:r w:rsidRPr="00E548E4">
        <w:rPr>
          <w:rFonts w:ascii="Arial" w:hAnsi="Arial" w:cs="Arial"/>
          <w:b/>
          <w:bCs/>
          <w:sz w:val="20"/>
          <w:szCs w:val="20"/>
          <w:lang w:eastAsia="sv-SE"/>
        </w:rPr>
        <w:t xml:space="preserve"> shall not apply to LCP for Msg3/</w:t>
      </w:r>
      <w:proofErr w:type="spellStart"/>
      <w:r w:rsidRPr="00E548E4">
        <w:rPr>
          <w:rFonts w:ascii="Arial" w:hAnsi="Arial" w:cs="Arial"/>
          <w:b/>
          <w:bCs/>
          <w:sz w:val="20"/>
          <w:szCs w:val="20"/>
          <w:lang w:eastAsia="sv-SE"/>
        </w:rPr>
        <w:t>MsgA</w:t>
      </w:r>
      <w:proofErr w:type="spellEnd"/>
      <w:r w:rsidRPr="00E548E4">
        <w:rPr>
          <w:rFonts w:ascii="Arial" w:hAnsi="Arial" w:cs="Arial"/>
          <w:b/>
          <w:bCs/>
          <w:sz w:val="20"/>
          <w:szCs w:val="20"/>
          <w:lang w:eastAsia="sv-SE"/>
        </w:rPr>
        <w:t xml:space="preserve"> PUSCH</w:t>
      </w:r>
      <w:r w:rsidR="009C19C6">
        <w:rPr>
          <w:rFonts w:ascii="Arial" w:hAnsi="Arial" w:cs="Arial"/>
          <w:b/>
          <w:bCs/>
          <w:sz w:val="20"/>
          <w:szCs w:val="20"/>
          <w:lang w:eastAsia="sv-SE"/>
        </w:rPr>
        <w:t xml:space="preserve"> </w:t>
      </w:r>
      <w:r w:rsidR="009C19C6" w:rsidRPr="00E548E4">
        <w:rPr>
          <w:rFonts w:ascii="Arial" w:hAnsi="Arial" w:cs="Arial"/>
          <w:b/>
          <w:bCs/>
          <w:sz w:val="20"/>
          <w:szCs w:val="20"/>
          <w:lang w:eastAsia="sv-SE"/>
        </w:rPr>
        <w:t>FFS whether this can be left to NW implementation, or explicitly specified.</w:t>
      </w:r>
    </w:p>
    <w:p w14:paraId="3280C77C" w14:textId="67B5BEDB" w:rsidR="00C42DAB" w:rsidRPr="00E548E4" w:rsidRDefault="00E548E4" w:rsidP="00E548E4">
      <w:pPr>
        <w:pStyle w:val="a7"/>
        <w:numPr>
          <w:ilvl w:val="0"/>
          <w:numId w:val="12"/>
        </w:numPr>
        <w:rPr>
          <w:rFonts w:ascii="Arial" w:hAnsi="Arial" w:cs="Arial"/>
          <w:b/>
          <w:bCs/>
          <w:sz w:val="18"/>
          <w:szCs w:val="18"/>
        </w:rPr>
      </w:pPr>
      <w:r>
        <w:rPr>
          <w:rFonts w:ascii="Arial" w:hAnsi="Arial" w:cs="Arial"/>
          <w:b/>
          <w:bCs/>
          <w:sz w:val="20"/>
          <w:szCs w:val="20"/>
        </w:rPr>
        <w:t>C</w:t>
      </w:r>
      <w:r w:rsidRPr="00E548E4">
        <w:rPr>
          <w:rFonts w:ascii="Arial" w:hAnsi="Arial" w:cs="Arial"/>
          <w:b/>
          <w:bCs/>
          <w:sz w:val="20"/>
          <w:szCs w:val="20"/>
        </w:rPr>
        <w:t>onfiguration of HARQ mode</w:t>
      </w:r>
      <w:r w:rsidR="00386ADB">
        <w:rPr>
          <w:rFonts w:ascii="Arial" w:hAnsi="Arial" w:cs="Arial"/>
          <w:b/>
          <w:bCs/>
          <w:sz w:val="20"/>
          <w:szCs w:val="20"/>
        </w:rPr>
        <w:t xml:space="preserve"> </w:t>
      </w:r>
      <w:r w:rsidR="00192CEE">
        <w:rPr>
          <w:rFonts w:ascii="Arial" w:hAnsi="Arial" w:cs="Arial"/>
          <w:b/>
          <w:bCs/>
          <w:sz w:val="20"/>
          <w:szCs w:val="20"/>
        </w:rPr>
        <w:t>and</w:t>
      </w:r>
      <w:r w:rsidR="00386ADB">
        <w:rPr>
          <w:rFonts w:ascii="Arial" w:hAnsi="Arial" w:cs="Arial"/>
          <w:b/>
          <w:bCs/>
          <w:i/>
          <w:iCs/>
          <w:sz w:val="20"/>
          <w:szCs w:val="20"/>
        </w:rPr>
        <w:t xml:space="preserve"> </w:t>
      </w:r>
      <w:proofErr w:type="spellStart"/>
      <w:r w:rsidR="00386ADB" w:rsidRPr="00E548E4">
        <w:rPr>
          <w:rFonts w:ascii="Arial" w:hAnsi="Arial" w:cs="Arial"/>
          <w:b/>
          <w:bCs/>
          <w:i/>
          <w:iCs/>
          <w:sz w:val="20"/>
          <w:szCs w:val="20"/>
        </w:rPr>
        <w:t>allowedHARQ</w:t>
      </w:r>
      <w:proofErr w:type="spellEnd"/>
      <w:r w:rsidR="00386ADB" w:rsidRPr="00E548E4">
        <w:rPr>
          <w:rFonts w:ascii="Arial" w:hAnsi="Arial" w:cs="Arial"/>
          <w:b/>
          <w:bCs/>
          <w:i/>
          <w:iCs/>
          <w:sz w:val="20"/>
          <w:szCs w:val="20"/>
        </w:rPr>
        <w:t>-DRX-LCP</w:t>
      </w:r>
      <w:r w:rsidRPr="00E548E4">
        <w:rPr>
          <w:rFonts w:ascii="Arial" w:hAnsi="Arial" w:cs="Arial"/>
          <w:b/>
          <w:bCs/>
          <w:sz w:val="20"/>
          <w:szCs w:val="20"/>
        </w:rPr>
        <w:t xml:space="preserve"> is up to NW implementation, and UE always follows it.</w:t>
      </w:r>
    </w:p>
    <w:tbl>
      <w:tblPr>
        <w:tblStyle w:val="a9"/>
        <w:tblW w:w="9715" w:type="dxa"/>
        <w:tblLayout w:type="fixed"/>
        <w:tblLook w:val="04A0" w:firstRow="1" w:lastRow="0" w:firstColumn="1" w:lastColumn="0" w:noHBand="0" w:noVBand="1"/>
      </w:tblPr>
      <w:tblGrid>
        <w:gridCol w:w="1496"/>
        <w:gridCol w:w="1739"/>
        <w:gridCol w:w="6480"/>
      </w:tblGrid>
      <w:tr w:rsidR="009810D4" w14:paraId="1317C54B" w14:textId="77777777" w:rsidTr="00E54974">
        <w:tc>
          <w:tcPr>
            <w:tcW w:w="1496" w:type="dxa"/>
            <w:shd w:val="clear" w:color="auto" w:fill="E7E6E6" w:themeFill="background2"/>
          </w:tcPr>
          <w:p w14:paraId="6AC4F57F" w14:textId="77777777" w:rsidR="009810D4" w:rsidRDefault="009810D4" w:rsidP="00E54974">
            <w:pPr>
              <w:jc w:val="center"/>
              <w:rPr>
                <w:b/>
                <w:lang w:eastAsia="sv-SE"/>
              </w:rPr>
            </w:pPr>
            <w:r>
              <w:rPr>
                <w:b/>
                <w:lang w:eastAsia="sv-SE"/>
              </w:rPr>
              <w:t>Company</w:t>
            </w:r>
          </w:p>
        </w:tc>
        <w:tc>
          <w:tcPr>
            <w:tcW w:w="1739" w:type="dxa"/>
            <w:shd w:val="clear" w:color="auto" w:fill="E7E6E6" w:themeFill="background2"/>
          </w:tcPr>
          <w:p w14:paraId="210AEDC5" w14:textId="317C9C7B" w:rsidR="009810D4" w:rsidRDefault="00C42DAB" w:rsidP="00E54974">
            <w:pPr>
              <w:jc w:val="center"/>
              <w:rPr>
                <w:b/>
                <w:lang w:eastAsia="sv-SE"/>
              </w:rPr>
            </w:pPr>
            <w:r>
              <w:rPr>
                <w:b/>
                <w:lang w:eastAsia="sv-SE"/>
              </w:rPr>
              <w:t>Preferred Optio</w:t>
            </w:r>
            <w:r w:rsidR="00E548E4">
              <w:rPr>
                <w:b/>
                <w:lang w:eastAsia="sv-SE"/>
              </w:rPr>
              <w:t>n</w:t>
            </w:r>
          </w:p>
        </w:tc>
        <w:tc>
          <w:tcPr>
            <w:tcW w:w="6480" w:type="dxa"/>
            <w:shd w:val="clear" w:color="auto" w:fill="E7E6E6" w:themeFill="background2"/>
          </w:tcPr>
          <w:p w14:paraId="3B504FF2" w14:textId="04984E8C" w:rsidR="009810D4" w:rsidRPr="00167EB6" w:rsidRDefault="009810D4" w:rsidP="00E54974">
            <w:pPr>
              <w:jc w:val="center"/>
              <w:rPr>
                <w:b/>
                <w:i/>
                <w:iCs/>
                <w:lang w:eastAsia="sv-SE"/>
              </w:rPr>
            </w:pPr>
            <w:r>
              <w:rPr>
                <w:b/>
                <w:lang w:eastAsia="sv-SE"/>
              </w:rPr>
              <w:t xml:space="preserve">Additional comments </w:t>
            </w:r>
          </w:p>
        </w:tc>
      </w:tr>
      <w:tr w:rsidR="009810D4" w14:paraId="6642ABCE" w14:textId="77777777" w:rsidTr="00E54974">
        <w:tc>
          <w:tcPr>
            <w:tcW w:w="1496" w:type="dxa"/>
          </w:tcPr>
          <w:p w14:paraId="11F88193" w14:textId="45496043" w:rsidR="009810D4" w:rsidRDefault="001936CF" w:rsidP="00E54974">
            <w:pPr>
              <w:rPr>
                <w:rFonts w:eastAsiaTheme="minorEastAsia"/>
              </w:rPr>
            </w:pPr>
            <w:r>
              <w:rPr>
                <w:rFonts w:eastAsiaTheme="minorEastAsia"/>
              </w:rPr>
              <w:t>OPPO</w:t>
            </w:r>
          </w:p>
        </w:tc>
        <w:tc>
          <w:tcPr>
            <w:tcW w:w="1739" w:type="dxa"/>
          </w:tcPr>
          <w:p w14:paraId="058FA824" w14:textId="7607F6EA" w:rsidR="009810D4" w:rsidRDefault="001936CF" w:rsidP="00E54974">
            <w:pPr>
              <w:rPr>
                <w:rFonts w:eastAsiaTheme="minorEastAsia"/>
              </w:rPr>
            </w:pPr>
            <w:r>
              <w:rPr>
                <w:rFonts w:eastAsiaTheme="minorEastAsia"/>
              </w:rPr>
              <w:t>Option 2</w:t>
            </w:r>
          </w:p>
        </w:tc>
        <w:tc>
          <w:tcPr>
            <w:tcW w:w="6480" w:type="dxa"/>
          </w:tcPr>
          <w:p w14:paraId="73322858" w14:textId="0A4EDBEB" w:rsidR="009810D4" w:rsidRDefault="00412FD5" w:rsidP="00412FD5">
            <w:pPr>
              <w:rPr>
                <w:rFonts w:eastAsiaTheme="minorEastAsia"/>
                <w:highlight w:val="yellow"/>
              </w:rPr>
            </w:pPr>
            <w:r>
              <w:rPr>
                <w:rFonts w:eastAsiaTheme="minorEastAsia"/>
              </w:rPr>
              <w:t xml:space="preserve">The LCP impact on </w:t>
            </w:r>
            <w:r w:rsidRPr="00412FD5">
              <w:rPr>
                <w:rFonts w:eastAsiaTheme="minorEastAsia"/>
              </w:rPr>
              <w:t xml:space="preserve">PUSCH transmission scheduled by RAR or PUSCH payload of </w:t>
            </w:r>
            <w:proofErr w:type="spellStart"/>
            <w:r w:rsidRPr="00412FD5">
              <w:rPr>
                <w:rFonts w:eastAsiaTheme="minorEastAsia"/>
              </w:rPr>
              <w:t>MsgA</w:t>
            </w:r>
            <w:proofErr w:type="spellEnd"/>
            <w:r>
              <w:rPr>
                <w:rFonts w:eastAsiaTheme="minorEastAsia"/>
              </w:rPr>
              <w:t xml:space="preserve"> can be avoid</w:t>
            </w:r>
            <w:r w:rsidR="001071AB">
              <w:rPr>
                <w:rFonts w:eastAsiaTheme="minorEastAsia"/>
              </w:rPr>
              <w:t>ed</w:t>
            </w:r>
            <w:r>
              <w:rPr>
                <w:rFonts w:eastAsiaTheme="minorEastAsia"/>
              </w:rPr>
              <w:t xml:space="preserve"> by</w:t>
            </w:r>
            <w:r w:rsidR="001071AB">
              <w:rPr>
                <w:rFonts w:eastAsiaTheme="minorEastAsia"/>
              </w:rPr>
              <w:t xml:space="preserve"> NW’s</w:t>
            </w:r>
            <w:r>
              <w:rPr>
                <w:rFonts w:eastAsiaTheme="minorEastAsia"/>
              </w:rPr>
              <w:t xml:space="preserve"> proper configuration with </w:t>
            </w:r>
            <w:r w:rsidR="001071AB">
              <w:rPr>
                <w:rFonts w:eastAsiaTheme="minorEastAsia"/>
              </w:rPr>
              <w:t xml:space="preserve">the least </w:t>
            </w:r>
            <w:r>
              <w:rPr>
                <w:rFonts w:eastAsiaTheme="minorEastAsia"/>
              </w:rPr>
              <w:t>spec impact.</w:t>
            </w:r>
          </w:p>
        </w:tc>
      </w:tr>
      <w:tr w:rsidR="00082968" w14:paraId="71542F23" w14:textId="77777777" w:rsidTr="00E54974">
        <w:tc>
          <w:tcPr>
            <w:tcW w:w="1496" w:type="dxa"/>
          </w:tcPr>
          <w:p w14:paraId="26C5F726" w14:textId="05EC3BFB"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13A72335" w14:textId="52C5D0AB"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09E30AB7" w14:textId="77777777" w:rsidR="00082968" w:rsidRDefault="00082968" w:rsidP="00082968">
            <w:r>
              <w:rPr>
                <w:rFonts w:hint="eastAsia"/>
              </w:rPr>
              <w:t>F</w:t>
            </w:r>
            <w:r>
              <w:t>irst, we need to clarify whether the configuration of “No HARQ state” is per HARQ process or per UE? We think it should be per UE since it will apply no RTT offset for DRX which only relates to satellites height.</w:t>
            </w:r>
          </w:p>
          <w:p w14:paraId="661EB2BE" w14:textId="77777777" w:rsidR="00082968" w:rsidRPr="00F826B5" w:rsidRDefault="00082968" w:rsidP="00082968">
            <w:pPr>
              <w:rPr>
                <w:rFonts w:eastAsiaTheme="minorEastAsia"/>
              </w:rPr>
            </w:pPr>
            <w:r>
              <w:t xml:space="preserve">Second, if network configure HARQ process #0 with no HARQ state, dynamic scheduling may not be able to use this HARQ process since </w:t>
            </w:r>
            <w:bookmarkStart w:id="3" w:name="_GoBack"/>
            <w:bookmarkEnd w:id="3"/>
            <w:r>
              <w:t xml:space="preserve">DRX RTT timer </w:t>
            </w:r>
            <w:proofErr w:type="spellStart"/>
            <w:r>
              <w:t>can not</w:t>
            </w:r>
            <w:proofErr w:type="spellEnd"/>
            <w:r>
              <w:t xml:space="preserve"> be extended by RTT.</w:t>
            </w:r>
          </w:p>
          <w:p w14:paraId="0DFE56CA" w14:textId="42BC1FEE" w:rsidR="00082968" w:rsidRDefault="00082968" w:rsidP="00082968">
            <w:pPr>
              <w:rPr>
                <w:rFonts w:eastAsiaTheme="minorEastAsia"/>
              </w:rPr>
            </w:pPr>
            <w:r>
              <w:rPr>
                <w:rFonts w:hint="eastAsia"/>
              </w:rPr>
              <w:t>T</w:t>
            </w:r>
            <w:r>
              <w:t xml:space="preserve">hird, if network configure HARQ process #0 with </w:t>
            </w:r>
            <w:proofErr w:type="spellStart"/>
            <w:r>
              <w:t>harq</w:t>
            </w:r>
            <w:proofErr w:type="spellEnd"/>
            <w:r>
              <w:t xml:space="preserve"> state, it means the LCHs configured with other HARQ state </w:t>
            </w:r>
            <w:proofErr w:type="spellStart"/>
            <w:r>
              <w:t>can not</w:t>
            </w:r>
            <w:proofErr w:type="spellEnd"/>
            <w:r>
              <w:t xml:space="preserve"> use it even if the RACH is triggered by them due to data arrival. It will greatly increase the delay.</w:t>
            </w:r>
          </w:p>
        </w:tc>
      </w:tr>
      <w:tr w:rsidR="00082968" w14:paraId="35375F31" w14:textId="77777777" w:rsidTr="00E54974">
        <w:tc>
          <w:tcPr>
            <w:tcW w:w="1496" w:type="dxa"/>
          </w:tcPr>
          <w:p w14:paraId="45A154EA" w14:textId="2AFB4AEC" w:rsidR="00082968" w:rsidRPr="00861784" w:rsidRDefault="00861784" w:rsidP="00082968">
            <w:pPr>
              <w:rPr>
                <w:rFonts w:eastAsia="맑은 고딕" w:hint="eastAsia"/>
                <w:lang w:eastAsia="ko-KR"/>
              </w:rPr>
            </w:pPr>
            <w:r>
              <w:rPr>
                <w:rFonts w:eastAsia="맑은 고딕" w:hint="eastAsia"/>
                <w:lang w:eastAsia="ko-KR"/>
              </w:rPr>
              <w:t>LG</w:t>
            </w:r>
          </w:p>
        </w:tc>
        <w:tc>
          <w:tcPr>
            <w:tcW w:w="1739" w:type="dxa"/>
          </w:tcPr>
          <w:p w14:paraId="594370F2" w14:textId="0575FB88" w:rsidR="00082968" w:rsidRPr="00861784" w:rsidRDefault="00861784" w:rsidP="00082968">
            <w:pPr>
              <w:rPr>
                <w:rFonts w:eastAsia="맑은 고딕" w:hint="eastAsia"/>
                <w:lang w:eastAsia="ko-KR"/>
              </w:rPr>
            </w:pPr>
            <w:r>
              <w:rPr>
                <w:rFonts w:eastAsia="맑은 고딕" w:hint="eastAsia"/>
                <w:lang w:eastAsia="ko-KR"/>
              </w:rPr>
              <w:t>Option 2</w:t>
            </w:r>
          </w:p>
        </w:tc>
        <w:tc>
          <w:tcPr>
            <w:tcW w:w="6480" w:type="dxa"/>
          </w:tcPr>
          <w:p w14:paraId="0B50C8E3" w14:textId="066A0E0B" w:rsidR="00082968" w:rsidRPr="00861784" w:rsidRDefault="00671BF7" w:rsidP="00861784">
            <w:pPr>
              <w:rPr>
                <w:rFonts w:eastAsia="맑은 고딕" w:hint="eastAsia"/>
                <w:highlight w:val="yellow"/>
                <w:lang w:eastAsia="ko-KR"/>
              </w:rPr>
            </w:pPr>
            <w:r w:rsidRPr="00671BF7">
              <w:t>The smart network would not configure the wrong HARQ state to the HARQ PID0. Thus, the UE should follow the configuration configured by the network.</w:t>
            </w:r>
          </w:p>
        </w:tc>
      </w:tr>
      <w:tr w:rsidR="00082968" w14:paraId="267B2FEA" w14:textId="77777777" w:rsidTr="00E54974">
        <w:tc>
          <w:tcPr>
            <w:tcW w:w="1496" w:type="dxa"/>
          </w:tcPr>
          <w:p w14:paraId="284BB385" w14:textId="77777777" w:rsidR="00082968" w:rsidRPr="008B0502" w:rsidRDefault="00082968" w:rsidP="00082968">
            <w:pPr>
              <w:rPr>
                <w:rFonts w:eastAsiaTheme="minorEastAsia"/>
              </w:rPr>
            </w:pPr>
          </w:p>
        </w:tc>
        <w:tc>
          <w:tcPr>
            <w:tcW w:w="1739" w:type="dxa"/>
          </w:tcPr>
          <w:p w14:paraId="7B32AB30" w14:textId="77777777" w:rsidR="00082968" w:rsidRDefault="00082968" w:rsidP="00082968">
            <w:pPr>
              <w:rPr>
                <w:rFonts w:eastAsiaTheme="minorEastAsia"/>
              </w:rPr>
            </w:pPr>
          </w:p>
        </w:tc>
        <w:tc>
          <w:tcPr>
            <w:tcW w:w="6480" w:type="dxa"/>
          </w:tcPr>
          <w:p w14:paraId="61DE4147" w14:textId="77777777" w:rsidR="00082968" w:rsidRPr="00B21D50" w:rsidRDefault="00082968" w:rsidP="00082968">
            <w:pPr>
              <w:rPr>
                <w:lang w:eastAsia="sv-SE"/>
              </w:rPr>
            </w:pPr>
          </w:p>
        </w:tc>
      </w:tr>
      <w:tr w:rsidR="00082968" w14:paraId="423B27C0" w14:textId="77777777" w:rsidTr="00E54974">
        <w:tc>
          <w:tcPr>
            <w:tcW w:w="1496" w:type="dxa"/>
          </w:tcPr>
          <w:p w14:paraId="5EE9E5CB" w14:textId="77777777" w:rsidR="00082968" w:rsidRDefault="00082968" w:rsidP="00082968">
            <w:pPr>
              <w:rPr>
                <w:lang w:eastAsia="sv-SE"/>
              </w:rPr>
            </w:pPr>
          </w:p>
        </w:tc>
        <w:tc>
          <w:tcPr>
            <w:tcW w:w="1739" w:type="dxa"/>
          </w:tcPr>
          <w:p w14:paraId="4E218904" w14:textId="77777777" w:rsidR="00082968" w:rsidRDefault="00082968" w:rsidP="00082968">
            <w:pPr>
              <w:rPr>
                <w:lang w:eastAsia="sv-SE"/>
              </w:rPr>
            </w:pPr>
          </w:p>
        </w:tc>
        <w:tc>
          <w:tcPr>
            <w:tcW w:w="6480" w:type="dxa"/>
          </w:tcPr>
          <w:p w14:paraId="77924A59" w14:textId="77777777" w:rsidR="00082968" w:rsidRDefault="00082968" w:rsidP="00082968">
            <w:pPr>
              <w:rPr>
                <w:rFonts w:eastAsiaTheme="minorEastAsia"/>
              </w:rPr>
            </w:pPr>
          </w:p>
        </w:tc>
      </w:tr>
      <w:tr w:rsidR="00082968" w14:paraId="6AA232E8" w14:textId="77777777" w:rsidTr="00E54974">
        <w:tc>
          <w:tcPr>
            <w:tcW w:w="1496" w:type="dxa"/>
          </w:tcPr>
          <w:p w14:paraId="7270CE7C" w14:textId="77777777" w:rsidR="00082968" w:rsidRDefault="00082968" w:rsidP="00082968">
            <w:pPr>
              <w:rPr>
                <w:lang w:eastAsia="sv-SE"/>
              </w:rPr>
            </w:pPr>
          </w:p>
        </w:tc>
        <w:tc>
          <w:tcPr>
            <w:tcW w:w="1739" w:type="dxa"/>
          </w:tcPr>
          <w:p w14:paraId="6CAE4DCD" w14:textId="77777777" w:rsidR="00082968" w:rsidRDefault="00082968" w:rsidP="00082968">
            <w:pPr>
              <w:rPr>
                <w:rFonts w:eastAsia="等线"/>
              </w:rPr>
            </w:pPr>
          </w:p>
        </w:tc>
        <w:tc>
          <w:tcPr>
            <w:tcW w:w="6480" w:type="dxa"/>
          </w:tcPr>
          <w:p w14:paraId="75EB9AE5" w14:textId="77777777" w:rsidR="00082968" w:rsidRDefault="00082968" w:rsidP="00082968">
            <w:pPr>
              <w:rPr>
                <w:rFonts w:eastAsia="等线"/>
              </w:rPr>
            </w:pPr>
          </w:p>
        </w:tc>
      </w:tr>
      <w:tr w:rsidR="00082968" w14:paraId="6023F1EB" w14:textId="77777777" w:rsidTr="00E54974">
        <w:tc>
          <w:tcPr>
            <w:tcW w:w="1496" w:type="dxa"/>
          </w:tcPr>
          <w:p w14:paraId="6B87E7E3" w14:textId="77777777" w:rsidR="00082968" w:rsidRDefault="00082968" w:rsidP="00082968">
            <w:pPr>
              <w:rPr>
                <w:lang w:eastAsia="sv-SE"/>
              </w:rPr>
            </w:pPr>
          </w:p>
        </w:tc>
        <w:tc>
          <w:tcPr>
            <w:tcW w:w="1739" w:type="dxa"/>
          </w:tcPr>
          <w:p w14:paraId="57D7E819" w14:textId="77777777" w:rsidR="00082968" w:rsidRDefault="00082968" w:rsidP="00082968">
            <w:pPr>
              <w:rPr>
                <w:lang w:eastAsia="sv-SE"/>
              </w:rPr>
            </w:pPr>
          </w:p>
        </w:tc>
        <w:tc>
          <w:tcPr>
            <w:tcW w:w="6480" w:type="dxa"/>
          </w:tcPr>
          <w:p w14:paraId="10EFF202" w14:textId="77777777" w:rsidR="00082968" w:rsidRDefault="00082968" w:rsidP="00082968">
            <w:pPr>
              <w:rPr>
                <w:lang w:eastAsia="sv-SE"/>
              </w:rPr>
            </w:pPr>
          </w:p>
        </w:tc>
      </w:tr>
      <w:tr w:rsidR="00082968" w14:paraId="7C18163B" w14:textId="77777777" w:rsidTr="00E54974">
        <w:tc>
          <w:tcPr>
            <w:tcW w:w="1496" w:type="dxa"/>
          </w:tcPr>
          <w:p w14:paraId="5E04B13E" w14:textId="77777777" w:rsidR="00082968" w:rsidRDefault="00082968" w:rsidP="00082968">
            <w:pPr>
              <w:rPr>
                <w:rFonts w:eastAsia="等线"/>
              </w:rPr>
            </w:pPr>
          </w:p>
        </w:tc>
        <w:tc>
          <w:tcPr>
            <w:tcW w:w="1739" w:type="dxa"/>
          </w:tcPr>
          <w:p w14:paraId="75106E70" w14:textId="77777777" w:rsidR="00082968" w:rsidRDefault="00082968" w:rsidP="00082968">
            <w:pPr>
              <w:rPr>
                <w:rFonts w:eastAsia="等线"/>
              </w:rPr>
            </w:pPr>
          </w:p>
        </w:tc>
        <w:tc>
          <w:tcPr>
            <w:tcW w:w="6480" w:type="dxa"/>
          </w:tcPr>
          <w:p w14:paraId="1269B381" w14:textId="77777777" w:rsidR="00082968" w:rsidRDefault="00082968" w:rsidP="00082968">
            <w:pPr>
              <w:rPr>
                <w:rFonts w:eastAsia="等线"/>
              </w:rPr>
            </w:pPr>
          </w:p>
        </w:tc>
      </w:tr>
      <w:tr w:rsidR="00082968" w14:paraId="1ADF0F75" w14:textId="77777777" w:rsidTr="00E54974">
        <w:tc>
          <w:tcPr>
            <w:tcW w:w="1496" w:type="dxa"/>
          </w:tcPr>
          <w:p w14:paraId="4319C261" w14:textId="77777777" w:rsidR="00082968" w:rsidRDefault="00082968" w:rsidP="00082968">
            <w:pPr>
              <w:rPr>
                <w:rFonts w:eastAsiaTheme="minorEastAsia"/>
              </w:rPr>
            </w:pPr>
          </w:p>
        </w:tc>
        <w:tc>
          <w:tcPr>
            <w:tcW w:w="1739" w:type="dxa"/>
          </w:tcPr>
          <w:p w14:paraId="4E42E146" w14:textId="77777777" w:rsidR="00082968" w:rsidRDefault="00082968" w:rsidP="00082968">
            <w:pPr>
              <w:rPr>
                <w:rFonts w:eastAsiaTheme="minorEastAsia"/>
              </w:rPr>
            </w:pPr>
          </w:p>
        </w:tc>
        <w:tc>
          <w:tcPr>
            <w:tcW w:w="6480" w:type="dxa"/>
          </w:tcPr>
          <w:p w14:paraId="76C912B1" w14:textId="77777777" w:rsidR="00082968" w:rsidRDefault="00082968" w:rsidP="00082968">
            <w:pPr>
              <w:rPr>
                <w:rFonts w:eastAsiaTheme="minorEastAsia"/>
              </w:rPr>
            </w:pPr>
          </w:p>
        </w:tc>
      </w:tr>
      <w:tr w:rsidR="00082968" w14:paraId="5F353820" w14:textId="77777777" w:rsidTr="00E54974">
        <w:tc>
          <w:tcPr>
            <w:tcW w:w="1496" w:type="dxa"/>
          </w:tcPr>
          <w:p w14:paraId="7A60B86B" w14:textId="77777777" w:rsidR="00082968" w:rsidRDefault="00082968" w:rsidP="00082968">
            <w:pPr>
              <w:rPr>
                <w:rFonts w:eastAsiaTheme="minorEastAsia"/>
              </w:rPr>
            </w:pPr>
          </w:p>
        </w:tc>
        <w:tc>
          <w:tcPr>
            <w:tcW w:w="1739" w:type="dxa"/>
          </w:tcPr>
          <w:p w14:paraId="6B8FD48F" w14:textId="77777777" w:rsidR="00082968" w:rsidRDefault="00082968" w:rsidP="00082968">
            <w:pPr>
              <w:rPr>
                <w:rFonts w:eastAsiaTheme="minorEastAsia"/>
              </w:rPr>
            </w:pPr>
          </w:p>
        </w:tc>
        <w:tc>
          <w:tcPr>
            <w:tcW w:w="6480" w:type="dxa"/>
          </w:tcPr>
          <w:p w14:paraId="07DA5D2D" w14:textId="77777777" w:rsidR="00082968" w:rsidRDefault="00082968" w:rsidP="00082968">
            <w:pPr>
              <w:rPr>
                <w:rFonts w:eastAsiaTheme="minorEastAsia"/>
              </w:rPr>
            </w:pPr>
          </w:p>
        </w:tc>
      </w:tr>
      <w:tr w:rsidR="00082968" w14:paraId="62B5F0AD" w14:textId="77777777" w:rsidTr="00E54974">
        <w:tc>
          <w:tcPr>
            <w:tcW w:w="1496" w:type="dxa"/>
          </w:tcPr>
          <w:p w14:paraId="17B706FC" w14:textId="77777777" w:rsidR="00082968" w:rsidRDefault="00082968" w:rsidP="00082968">
            <w:pPr>
              <w:rPr>
                <w:rFonts w:eastAsiaTheme="minorEastAsia"/>
              </w:rPr>
            </w:pPr>
          </w:p>
        </w:tc>
        <w:tc>
          <w:tcPr>
            <w:tcW w:w="1739" w:type="dxa"/>
          </w:tcPr>
          <w:p w14:paraId="63939F7A" w14:textId="77777777" w:rsidR="00082968" w:rsidRDefault="00082968" w:rsidP="00082968">
            <w:pPr>
              <w:rPr>
                <w:rFonts w:eastAsiaTheme="minorEastAsia"/>
              </w:rPr>
            </w:pPr>
          </w:p>
        </w:tc>
        <w:tc>
          <w:tcPr>
            <w:tcW w:w="6480" w:type="dxa"/>
          </w:tcPr>
          <w:p w14:paraId="3159F26C" w14:textId="77777777" w:rsidR="00082968" w:rsidRDefault="00082968" w:rsidP="00082968">
            <w:pPr>
              <w:rPr>
                <w:rFonts w:eastAsiaTheme="minorEastAsia"/>
              </w:rPr>
            </w:pPr>
          </w:p>
        </w:tc>
      </w:tr>
    </w:tbl>
    <w:p w14:paraId="30BCD462" w14:textId="458EF536" w:rsidR="00844DBD" w:rsidRDefault="00844DBD" w:rsidP="00D93C10">
      <w:pPr>
        <w:pStyle w:val="Doc-text2"/>
        <w:ind w:left="0" w:firstLine="0"/>
        <w:rPr>
          <w:sz w:val="18"/>
          <w:szCs w:val="22"/>
        </w:rPr>
      </w:pPr>
    </w:p>
    <w:p w14:paraId="0212137F" w14:textId="4384AAB9" w:rsidR="009C19C6" w:rsidRDefault="009C19C6" w:rsidP="009C19C6">
      <w:pPr>
        <w:ind w:left="1440" w:hanging="1440"/>
        <w:rPr>
          <w:b/>
          <w:bCs/>
          <w:iCs/>
        </w:rPr>
      </w:pPr>
      <w:r>
        <w:rPr>
          <w:b/>
          <w:lang w:eastAsia="sv-SE"/>
        </w:rPr>
        <w:t>Question 7</w:t>
      </w:r>
      <w:r w:rsidRPr="00EF511E">
        <w:rPr>
          <w:b/>
          <w:lang w:eastAsia="sv-SE"/>
        </w:rPr>
        <w:t>:</w:t>
      </w:r>
      <w:r w:rsidRPr="00EF511E">
        <w:tab/>
      </w:r>
      <w:r>
        <w:rPr>
          <w:b/>
          <w:bCs/>
          <w:iCs/>
        </w:rPr>
        <w:t xml:space="preserve">If </w:t>
      </w:r>
      <w:r w:rsidR="00B3228C">
        <w:rPr>
          <w:b/>
          <w:bCs/>
          <w:iCs/>
        </w:rPr>
        <w:t>“</w:t>
      </w:r>
      <w:r>
        <w:rPr>
          <w:b/>
          <w:bCs/>
          <w:iCs/>
        </w:rPr>
        <w:t>Option 1</w:t>
      </w:r>
      <w:r w:rsidR="00B3228C">
        <w:rPr>
          <w:b/>
          <w:bCs/>
          <w:iCs/>
        </w:rPr>
        <w:t>”</w:t>
      </w:r>
      <w:r w:rsidR="003C1F23">
        <w:rPr>
          <w:b/>
          <w:bCs/>
          <w:iCs/>
        </w:rPr>
        <w:t xml:space="preserve"> in Q6</w:t>
      </w:r>
      <w:r w:rsidR="00B3228C">
        <w:rPr>
          <w:b/>
          <w:bCs/>
          <w:iCs/>
        </w:rPr>
        <w:t xml:space="preserve">, what is the preferred method of ensuring </w:t>
      </w:r>
      <w:proofErr w:type="spellStart"/>
      <w:r w:rsidR="00B3228C" w:rsidRPr="00E548E4">
        <w:rPr>
          <w:rFonts w:cs="Arial"/>
          <w:b/>
          <w:bCs/>
          <w:i/>
          <w:iCs/>
        </w:rPr>
        <w:t>allowedHARQ</w:t>
      </w:r>
      <w:proofErr w:type="spellEnd"/>
      <w:r w:rsidR="00B3228C" w:rsidRPr="00E548E4">
        <w:rPr>
          <w:rFonts w:cs="Arial"/>
          <w:b/>
          <w:bCs/>
          <w:i/>
          <w:iCs/>
        </w:rPr>
        <w:t>-DRX-LCP</w:t>
      </w:r>
      <w:r w:rsidR="00B3228C" w:rsidRPr="00E548E4">
        <w:rPr>
          <w:rFonts w:cs="Arial"/>
          <w:b/>
          <w:bCs/>
          <w:lang w:eastAsia="sv-SE"/>
        </w:rPr>
        <w:t xml:space="preserve"> shall not apply to LCP for Msg3/</w:t>
      </w:r>
      <w:proofErr w:type="spellStart"/>
      <w:r w:rsidR="00B3228C" w:rsidRPr="00E548E4">
        <w:rPr>
          <w:rFonts w:cs="Arial"/>
          <w:b/>
          <w:bCs/>
          <w:lang w:eastAsia="sv-SE"/>
        </w:rPr>
        <w:t>MsgA</w:t>
      </w:r>
      <w:proofErr w:type="spellEnd"/>
      <w:r w:rsidR="00B3228C" w:rsidRPr="00E548E4">
        <w:rPr>
          <w:rFonts w:cs="Arial"/>
          <w:b/>
          <w:bCs/>
          <w:lang w:eastAsia="sv-SE"/>
        </w:rPr>
        <w:t xml:space="preserve"> PUSCH</w:t>
      </w:r>
      <w:r w:rsidR="00B3228C">
        <w:rPr>
          <w:rFonts w:cs="Arial"/>
          <w:b/>
          <w:bCs/>
          <w:lang w:eastAsia="sv-SE"/>
        </w:rPr>
        <w:t>?</w:t>
      </w:r>
    </w:p>
    <w:p w14:paraId="0A82A7A3" w14:textId="539646A9" w:rsidR="009C19C6" w:rsidRPr="00E548E4" w:rsidRDefault="00B3228C" w:rsidP="009C19C6">
      <w:pPr>
        <w:pStyle w:val="a7"/>
        <w:numPr>
          <w:ilvl w:val="0"/>
          <w:numId w:val="17"/>
        </w:numPr>
        <w:rPr>
          <w:rFonts w:ascii="Arial" w:hAnsi="Arial" w:cs="Arial"/>
          <w:b/>
          <w:bCs/>
          <w:sz w:val="18"/>
          <w:szCs w:val="18"/>
        </w:rPr>
      </w:pPr>
      <w:r>
        <w:rPr>
          <w:rFonts w:ascii="Arial" w:hAnsi="Arial" w:cs="Arial"/>
          <w:b/>
          <w:bCs/>
          <w:sz w:val="20"/>
          <w:szCs w:val="20"/>
          <w:lang w:eastAsia="sv-SE"/>
        </w:rPr>
        <w:t>L</w:t>
      </w:r>
      <w:r w:rsidR="009C19C6" w:rsidRPr="00E548E4">
        <w:rPr>
          <w:rFonts w:ascii="Arial" w:hAnsi="Arial" w:cs="Arial"/>
          <w:b/>
          <w:bCs/>
          <w:sz w:val="20"/>
          <w:szCs w:val="20"/>
          <w:lang w:eastAsia="sv-SE"/>
        </w:rPr>
        <w:t>eft to NW implementation</w:t>
      </w:r>
      <w:r w:rsidR="003C1F23">
        <w:rPr>
          <w:rFonts w:ascii="Arial" w:hAnsi="Arial" w:cs="Arial"/>
          <w:b/>
          <w:bCs/>
          <w:sz w:val="20"/>
          <w:szCs w:val="20"/>
          <w:lang w:eastAsia="sv-SE"/>
        </w:rPr>
        <w:t>;</w:t>
      </w:r>
    </w:p>
    <w:p w14:paraId="5165CA0B" w14:textId="1B0EA35D" w:rsidR="009C19C6" w:rsidRPr="00E548E4" w:rsidRDefault="00B3228C" w:rsidP="009C19C6">
      <w:pPr>
        <w:pStyle w:val="a7"/>
        <w:numPr>
          <w:ilvl w:val="0"/>
          <w:numId w:val="17"/>
        </w:numPr>
        <w:rPr>
          <w:rFonts w:ascii="Arial" w:hAnsi="Arial" w:cs="Arial"/>
          <w:b/>
          <w:bCs/>
          <w:sz w:val="18"/>
          <w:szCs w:val="18"/>
        </w:rPr>
      </w:pPr>
      <w:r>
        <w:rPr>
          <w:rFonts w:ascii="Arial" w:hAnsi="Arial" w:cs="Arial"/>
          <w:b/>
          <w:bCs/>
          <w:sz w:val="20"/>
          <w:szCs w:val="20"/>
          <w:lang w:eastAsia="sv-SE"/>
        </w:rPr>
        <w:lastRenderedPageBreak/>
        <w:t>E</w:t>
      </w:r>
      <w:r w:rsidRPr="00E548E4">
        <w:rPr>
          <w:rFonts w:ascii="Arial" w:hAnsi="Arial" w:cs="Arial"/>
          <w:b/>
          <w:bCs/>
          <w:sz w:val="20"/>
          <w:szCs w:val="20"/>
          <w:lang w:eastAsia="sv-SE"/>
        </w:rPr>
        <w:t>xplicitly specified</w:t>
      </w:r>
      <w:r w:rsidR="00591141">
        <w:rPr>
          <w:rFonts w:ascii="Arial" w:hAnsi="Arial" w:cs="Arial"/>
          <w:b/>
          <w:bCs/>
          <w:sz w:val="20"/>
          <w:szCs w:val="20"/>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9C19C6" w14:paraId="58F18B99" w14:textId="77777777" w:rsidTr="0067060F">
        <w:tc>
          <w:tcPr>
            <w:tcW w:w="1496" w:type="dxa"/>
            <w:shd w:val="clear" w:color="auto" w:fill="E7E6E6" w:themeFill="background2"/>
          </w:tcPr>
          <w:p w14:paraId="4904F0D0" w14:textId="77777777" w:rsidR="009C19C6" w:rsidRDefault="009C19C6" w:rsidP="0067060F">
            <w:pPr>
              <w:jc w:val="center"/>
              <w:rPr>
                <w:b/>
                <w:lang w:eastAsia="sv-SE"/>
              </w:rPr>
            </w:pPr>
            <w:r>
              <w:rPr>
                <w:b/>
                <w:lang w:eastAsia="sv-SE"/>
              </w:rPr>
              <w:t>Company</w:t>
            </w:r>
          </w:p>
        </w:tc>
        <w:tc>
          <w:tcPr>
            <w:tcW w:w="1739" w:type="dxa"/>
            <w:shd w:val="clear" w:color="auto" w:fill="E7E6E6" w:themeFill="background2"/>
          </w:tcPr>
          <w:p w14:paraId="5D972A89" w14:textId="77777777" w:rsidR="009C19C6" w:rsidRDefault="009C19C6" w:rsidP="0067060F">
            <w:pPr>
              <w:jc w:val="center"/>
              <w:rPr>
                <w:b/>
                <w:lang w:eastAsia="sv-SE"/>
              </w:rPr>
            </w:pPr>
            <w:r>
              <w:rPr>
                <w:b/>
                <w:lang w:eastAsia="sv-SE"/>
              </w:rPr>
              <w:t>Preferred Option</w:t>
            </w:r>
          </w:p>
        </w:tc>
        <w:tc>
          <w:tcPr>
            <w:tcW w:w="6480" w:type="dxa"/>
            <w:shd w:val="clear" w:color="auto" w:fill="E7E6E6" w:themeFill="background2"/>
          </w:tcPr>
          <w:p w14:paraId="0B47B4D8" w14:textId="77777777" w:rsidR="009C19C6" w:rsidRPr="00167EB6" w:rsidRDefault="009C19C6" w:rsidP="0067060F">
            <w:pPr>
              <w:jc w:val="center"/>
              <w:rPr>
                <w:b/>
                <w:i/>
                <w:iCs/>
                <w:lang w:eastAsia="sv-SE"/>
              </w:rPr>
            </w:pPr>
            <w:r>
              <w:rPr>
                <w:b/>
                <w:lang w:eastAsia="sv-SE"/>
              </w:rPr>
              <w:t xml:space="preserve">Additional comments </w:t>
            </w:r>
          </w:p>
        </w:tc>
      </w:tr>
      <w:tr w:rsidR="00082968" w14:paraId="46BD18E8" w14:textId="77777777" w:rsidTr="0067060F">
        <w:tc>
          <w:tcPr>
            <w:tcW w:w="1496" w:type="dxa"/>
          </w:tcPr>
          <w:p w14:paraId="45855136" w14:textId="74DA7F5A" w:rsidR="00082968" w:rsidRDefault="00082968" w:rsidP="00082968">
            <w:pPr>
              <w:rPr>
                <w:rFonts w:eastAsiaTheme="minorEastAsia"/>
              </w:rPr>
            </w:pPr>
            <w:r>
              <w:rPr>
                <w:rFonts w:eastAsiaTheme="minorEastAsia"/>
              </w:rPr>
              <w:t>Xiaomi</w:t>
            </w:r>
          </w:p>
        </w:tc>
        <w:tc>
          <w:tcPr>
            <w:tcW w:w="1739" w:type="dxa"/>
          </w:tcPr>
          <w:p w14:paraId="26895C49" w14:textId="7D549EC5" w:rsidR="00082968" w:rsidRDefault="00082968" w:rsidP="00082968">
            <w:pPr>
              <w:rPr>
                <w:rFonts w:eastAsiaTheme="minorEastAsia"/>
              </w:rPr>
            </w:pPr>
            <w:r>
              <w:rPr>
                <w:rFonts w:eastAsiaTheme="minorEastAsia" w:hint="eastAsia"/>
              </w:rPr>
              <w:t>O</w:t>
            </w:r>
            <w:r>
              <w:rPr>
                <w:rFonts w:eastAsiaTheme="minorEastAsia"/>
              </w:rPr>
              <w:t>ption 2</w:t>
            </w:r>
          </w:p>
        </w:tc>
        <w:tc>
          <w:tcPr>
            <w:tcW w:w="6480" w:type="dxa"/>
          </w:tcPr>
          <w:p w14:paraId="7EA623EC" w14:textId="325BEE2B" w:rsidR="00082968" w:rsidRDefault="00082968" w:rsidP="00082968">
            <w:pPr>
              <w:rPr>
                <w:rFonts w:eastAsiaTheme="minorEastAsia"/>
                <w:highlight w:val="yellow"/>
              </w:rPr>
            </w:pPr>
            <w:r w:rsidRPr="005A271B">
              <w:rPr>
                <w:rFonts w:eastAsiaTheme="minorEastAsia" w:hint="eastAsia"/>
              </w:rPr>
              <w:t>N</w:t>
            </w:r>
            <w:r w:rsidRPr="005A271B">
              <w:rPr>
                <w:rFonts w:eastAsiaTheme="minorEastAsia"/>
              </w:rPr>
              <w:t xml:space="preserve">W implementation </w:t>
            </w:r>
            <w:proofErr w:type="spellStart"/>
            <w:r w:rsidRPr="005A271B">
              <w:rPr>
                <w:rFonts w:eastAsiaTheme="minorEastAsia"/>
              </w:rPr>
              <w:t>can not</w:t>
            </w:r>
            <w:proofErr w:type="spellEnd"/>
            <w:r w:rsidRPr="005A271B">
              <w:rPr>
                <w:rFonts w:eastAsiaTheme="minorEastAsia"/>
              </w:rPr>
              <w:t xml:space="preserve"> ensure it</w:t>
            </w:r>
            <w:r>
              <w:rPr>
                <w:rFonts w:eastAsiaTheme="minorEastAsia"/>
              </w:rPr>
              <w:t xml:space="preserve"> unless “no HARQ state”</w:t>
            </w:r>
            <w:r w:rsidRPr="005A271B">
              <w:rPr>
                <w:rFonts w:eastAsiaTheme="minorEastAsia"/>
              </w:rPr>
              <w:t xml:space="preserve"> </w:t>
            </w:r>
            <w:r>
              <w:rPr>
                <w:rFonts w:eastAsiaTheme="minorEastAsia"/>
              </w:rPr>
              <w:t xml:space="preserve">is configured for HARQ process #0. However, if “no HARQ state” is configured per UE, it will lead to other HARQ processes configured with “no HARQ state”. If “no HARQ state” is only configured for HARQ process #0, </w:t>
            </w:r>
            <w:r>
              <w:t xml:space="preserve">dynamic scheduling may not be able to use HARQ process #0 since DRX RTT timer </w:t>
            </w:r>
            <w:proofErr w:type="spellStart"/>
            <w:r>
              <w:t>can not</w:t>
            </w:r>
            <w:proofErr w:type="spellEnd"/>
            <w:r>
              <w:t xml:space="preserve"> be extended by RTT.</w:t>
            </w:r>
          </w:p>
        </w:tc>
      </w:tr>
      <w:tr w:rsidR="00082968" w14:paraId="696B8D31" w14:textId="77777777" w:rsidTr="0067060F">
        <w:tc>
          <w:tcPr>
            <w:tcW w:w="1496" w:type="dxa"/>
          </w:tcPr>
          <w:p w14:paraId="5F716601" w14:textId="77777777" w:rsidR="00082968" w:rsidRPr="00CC61F9" w:rsidRDefault="00082968" w:rsidP="00082968">
            <w:pPr>
              <w:rPr>
                <w:rFonts w:eastAsiaTheme="minorEastAsia"/>
              </w:rPr>
            </w:pPr>
          </w:p>
        </w:tc>
        <w:tc>
          <w:tcPr>
            <w:tcW w:w="1739" w:type="dxa"/>
          </w:tcPr>
          <w:p w14:paraId="1C631985" w14:textId="77777777" w:rsidR="00082968" w:rsidRPr="00CC61F9" w:rsidRDefault="00082968" w:rsidP="00082968">
            <w:pPr>
              <w:rPr>
                <w:rFonts w:eastAsiaTheme="minorEastAsia"/>
              </w:rPr>
            </w:pPr>
          </w:p>
        </w:tc>
        <w:tc>
          <w:tcPr>
            <w:tcW w:w="6480" w:type="dxa"/>
          </w:tcPr>
          <w:p w14:paraId="20D6BF09" w14:textId="77777777" w:rsidR="00082968" w:rsidRDefault="00082968" w:rsidP="00082968">
            <w:pPr>
              <w:rPr>
                <w:rFonts w:eastAsiaTheme="minorEastAsia"/>
              </w:rPr>
            </w:pPr>
          </w:p>
        </w:tc>
      </w:tr>
      <w:tr w:rsidR="00082968" w14:paraId="574B02A5" w14:textId="77777777" w:rsidTr="0067060F">
        <w:tc>
          <w:tcPr>
            <w:tcW w:w="1496" w:type="dxa"/>
          </w:tcPr>
          <w:p w14:paraId="5E14713B" w14:textId="77777777" w:rsidR="00082968" w:rsidRDefault="00082968" w:rsidP="00082968">
            <w:pPr>
              <w:rPr>
                <w:rFonts w:eastAsiaTheme="minorEastAsia"/>
              </w:rPr>
            </w:pPr>
          </w:p>
        </w:tc>
        <w:tc>
          <w:tcPr>
            <w:tcW w:w="1739" w:type="dxa"/>
          </w:tcPr>
          <w:p w14:paraId="5148DBDE" w14:textId="77777777" w:rsidR="00082968" w:rsidRDefault="00082968" w:rsidP="00082968">
            <w:pPr>
              <w:rPr>
                <w:rFonts w:eastAsiaTheme="minorEastAsia"/>
              </w:rPr>
            </w:pPr>
          </w:p>
        </w:tc>
        <w:tc>
          <w:tcPr>
            <w:tcW w:w="6480" w:type="dxa"/>
          </w:tcPr>
          <w:p w14:paraId="7327C204" w14:textId="77777777" w:rsidR="00082968" w:rsidRDefault="00082968" w:rsidP="00082968">
            <w:pPr>
              <w:rPr>
                <w:rFonts w:eastAsiaTheme="minorEastAsia"/>
                <w:highlight w:val="yellow"/>
              </w:rPr>
            </w:pPr>
          </w:p>
        </w:tc>
      </w:tr>
      <w:tr w:rsidR="00082968" w14:paraId="41EEB9E9" w14:textId="77777777" w:rsidTr="0067060F">
        <w:tc>
          <w:tcPr>
            <w:tcW w:w="1496" w:type="dxa"/>
          </w:tcPr>
          <w:p w14:paraId="73B1630F" w14:textId="77777777" w:rsidR="00082968" w:rsidRPr="008B0502" w:rsidRDefault="00082968" w:rsidP="00082968">
            <w:pPr>
              <w:rPr>
                <w:rFonts w:eastAsiaTheme="minorEastAsia"/>
              </w:rPr>
            </w:pPr>
          </w:p>
        </w:tc>
        <w:tc>
          <w:tcPr>
            <w:tcW w:w="1739" w:type="dxa"/>
          </w:tcPr>
          <w:p w14:paraId="77321E99" w14:textId="77777777" w:rsidR="00082968" w:rsidRDefault="00082968" w:rsidP="00082968">
            <w:pPr>
              <w:rPr>
                <w:rFonts w:eastAsiaTheme="minorEastAsia"/>
              </w:rPr>
            </w:pPr>
          </w:p>
        </w:tc>
        <w:tc>
          <w:tcPr>
            <w:tcW w:w="6480" w:type="dxa"/>
          </w:tcPr>
          <w:p w14:paraId="58CCC001" w14:textId="77777777" w:rsidR="00082968" w:rsidRPr="00B21D50" w:rsidRDefault="00082968" w:rsidP="00082968">
            <w:pPr>
              <w:rPr>
                <w:lang w:eastAsia="sv-SE"/>
              </w:rPr>
            </w:pPr>
          </w:p>
        </w:tc>
      </w:tr>
      <w:tr w:rsidR="00082968" w14:paraId="57505A06" w14:textId="77777777" w:rsidTr="0067060F">
        <w:tc>
          <w:tcPr>
            <w:tcW w:w="1496" w:type="dxa"/>
          </w:tcPr>
          <w:p w14:paraId="7E5EE76C" w14:textId="77777777" w:rsidR="00082968" w:rsidRDefault="00082968" w:rsidP="00082968">
            <w:pPr>
              <w:rPr>
                <w:lang w:eastAsia="sv-SE"/>
              </w:rPr>
            </w:pPr>
          </w:p>
        </w:tc>
        <w:tc>
          <w:tcPr>
            <w:tcW w:w="1739" w:type="dxa"/>
          </w:tcPr>
          <w:p w14:paraId="19E11AE4" w14:textId="77777777" w:rsidR="00082968" w:rsidRDefault="00082968" w:rsidP="00082968">
            <w:pPr>
              <w:rPr>
                <w:lang w:eastAsia="sv-SE"/>
              </w:rPr>
            </w:pPr>
          </w:p>
        </w:tc>
        <w:tc>
          <w:tcPr>
            <w:tcW w:w="6480" w:type="dxa"/>
          </w:tcPr>
          <w:p w14:paraId="6BD14BA8" w14:textId="77777777" w:rsidR="00082968" w:rsidRDefault="00082968" w:rsidP="00082968">
            <w:pPr>
              <w:rPr>
                <w:rFonts w:eastAsiaTheme="minorEastAsia"/>
              </w:rPr>
            </w:pPr>
          </w:p>
        </w:tc>
      </w:tr>
      <w:tr w:rsidR="00082968" w14:paraId="3F5C6104" w14:textId="77777777" w:rsidTr="0067060F">
        <w:tc>
          <w:tcPr>
            <w:tcW w:w="1496" w:type="dxa"/>
          </w:tcPr>
          <w:p w14:paraId="409A8AE5" w14:textId="77777777" w:rsidR="00082968" w:rsidRDefault="00082968" w:rsidP="00082968">
            <w:pPr>
              <w:rPr>
                <w:lang w:eastAsia="sv-SE"/>
              </w:rPr>
            </w:pPr>
          </w:p>
        </w:tc>
        <w:tc>
          <w:tcPr>
            <w:tcW w:w="1739" w:type="dxa"/>
          </w:tcPr>
          <w:p w14:paraId="03CF508E" w14:textId="77777777" w:rsidR="00082968" w:rsidRDefault="00082968" w:rsidP="00082968">
            <w:pPr>
              <w:rPr>
                <w:rFonts w:eastAsia="等线"/>
              </w:rPr>
            </w:pPr>
          </w:p>
        </w:tc>
        <w:tc>
          <w:tcPr>
            <w:tcW w:w="6480" w:type="dxa"/>
          </w:tcPr>
          <w:p w14:paraId="43521780" w14:textId="77777777" w:rsidR="00082968" w:rsidRDefault="00082968" w:rsidP="00082968">
            <w:pPr>
              <w:rPr>
                <w:rFonts w:eastAsia="等线"/>
              </w:rPr>
            </w:pPr>
          </w:p>
        </w:tc>
      </w:tr>
      <w:tr w:rsidR="00082968" w14:paraId="779F5549" w14:textId="77777777" w:rsidTr="0067060F">
        <w:tc>
          <w:tcPr>
            <w:tcW w:w="1496" w:type="dxa"/>
          </w:tcPr>
          <w:p w14:paraId="5602B649" w14:textId="77777777" w:rsidR="00082968" w:rsidRDefault="00082968" w:rsidP="00082968">
            <w:pPr>
              <w:rPr>
                <w:lang w:eastAsia="sv-SE"/>
              </w:rPr>
            </w:pPr>
          </w:p>
        </w:tc>
        <w:tc>
          <w:tcPr>
            <w:tcW w:w="1739" w:type="dxa"/>
          </w:tcPr>
          <w:p w14:paraId="4117F492" w14:textId="77777777" w:rsidR="00082968" w:rsidRDefault="00082968" w:rsidP="00082968">
            <w:pPr>
              <w:rPr>
                <w:lang w:eastAsia="sv-SE"/>
              </w:rPr>
            </w:pPr>
          </w:p>
        </w:tc>
        <w:tc>
          <w:tcPr>
            <w:tcW w:w="6480" w:type="dxa"/>
          </w:tcPr>
          <w:p w14:paraId="4F0E6E03" w14:textId="77777777" w:rsidR="00082968" w:rsidRDefault="00082968" w:rsidP="00082968">
            <w:pPr>
              <w:rPr>
                <w:lang w:eastAsia="sv-SE"/>
              </w:rPr>
            </w:pPr>
          </w:p>
        </w:tc>
      </w:tr>
      <w:tr w:rsidR="00082968" w14:paraId="483C3C72" w14:textId="77777777" w:rsidTr="0067060F">
        <w:tc>
          <w:tcPr>
            <w:tcW w:w="1496" w:type="dxa"/>
          </w:tcPr>
          <w:p w14:paraId="3697B673" w14:textId="77777777" w:rsidR="00082968" w:rsidRDefault="00082968" w:rsidP="00082968">
            <w:pPr>
              <w:rPr>
                <w:rFonts w:eastAsia="等线"/>
              </w:rPr>
            </w:pPr>
          </w:p>
        </w:tc>
        <w:tc>
          <w:tcPr>
            <w:tcW w:w="1739" w:type="dxa"/>
          </w:tcPr>
          <w:p w14:paraId="753F2707" w14:textId="77777777" w:rsidR="00082968" w:rsidRDefault="00082968" w:rsidP="00082968">
            <w:pPr>
              <w:rPr>
                <w:rFonts w:eastAsia="等线"/>
              </w:rPr>
            </w:pPr>
          </w:p>
        </w:tc>
        <w:tc>
          <w:tcPr>
            <w:tcW w:w="6480" w:type="dxa"/>
          </w:tcPr>
          <w:p w14:paraId="12C91BCD" w14:textId="77777777" w:rsidR="00082968" w:rsidRDefault="00082968" w:rsidP="00082968">
            <w:pPr>
              <w:rPr>
                <w:rFonts w:eastAsia="等线"/>
              </w:rPr>
            </w:pPr>
          </w:p>
        </w:tc>
      </w:tr>
      <w:tr w:rsidR="00082968" w14:paraId="79A90776" w14:textId="77777777" w:rsidTr="0067060F">
        <w:tc>
          <w:tcPr>
            <w:tcW w:w="1496" w:type="dxa"/>
          </w:tcPr>
          <w:p w14:paraId="49E7CB5D" w14:textId="77777777" w:rsidR="00082968" w:rsidRDefault="00082968" w:rsidP="00082968">
            <w:pPr>
              <w:rPr>
                <w:rFonts w:eastAsiaTheme="minorEastAsia"/>
              </w:rPr>
            </w:pPr>
          </w:p>
        </w:tc>
        <w:tc>
          <w:tcPr>
            <w:tcW w:w="1739" w:type="dxa"/>
          </w:tcPr>
          <w:p w14:paraId="5C71827B" w14:textId="77777777" w:rsidR="00082968" w:rsidRDefault="00082968" w:rsidP="00082968">
            <w:pPr>
              <w:rPr>
                <w:rFonts w:eastAsiaTheme="minorEastAsia"/>
              </w:rPr>
            </w:pPr>
          </w:p>
        </w:tc>
        <w:tc>
          <w:tcPr>
            <w:tcW w:w="6480" w:type="dxa"/>
          </w:tcPr>
          <w:p w14:paraId="09A77E68" w14:textId="77777777" w:rsidR="00082968" w:rsidRDefault="00082968" w:rsidP="00082968">
            <w:pPr>
              <w:rPr>
                <w:rFonts w:eastAsiaTheme="minorEastAsia"/>
              </w:rPr>
            </w:pPr>
          </w:p>
        </w:tc>
      </w:tr>
      <w:tr w:rsidR="00082968" w14:paraId="5CF2A6FC" w14:textId="77777777" w:rsidTr="0067060F">
        <w:tc>
          <w:tcPr>
            <w:tcW w:w="1496" w:type="dxa"/>
          </w:tcPr>
          <w:p w14:paraId="64903619" w14:textId="77777777" w:rsidR="00082968" w:rsidRDefault="00082968" w:rsidP="00082968">
            <w:pPr>
              <w:rPr>
                <w:rFonts w:eastAsiaTheme="minorEastAsia"/>
              </w:rPr>
            </w:pPr>
          </w:p>
        </w:tc>
        <w:tc>
          <w:tcPr>
            <w:tcW w:w="1739" w:type="dxa"/>
          </w:tcPr>
          <w:p w14:paraId="0B783D38" w14:textId="77777777" w:rsidR="00082968" w:rsidRDefault="00082968" w:rsidP="00082968">
            <w:pPr>
              <w:rPr>
                <w:rFonts w:eastAsiaTheme="minorEastAsia"/>
              </w:rPr>
            </w:pPr>
          </w:p>
        </w:tc>
        <w:tc>
          <w:tcPr>
            <w:tcW w:w="6480" w:type="dxa"/>
          </w:tcPr>
          <w:p w14:paraId="1ED1428C" w14:textId="77777777" w:rsidR="00082968" w:rsidRDefault="00082968" w:rsidP="00082968">
            <w:pPr>
              <w:rPr>
                <w:rFonts w:eastAsiaTheme="minorEastAsia"/>
              </w:rPr>
            </w:pPr>
          </w:p>
        </w:tc>
      </w:tr>
      <w:tr w:rsidR="00082968" w14:paraId="729B326A" w14:textId="77777777" w:rsidTr="0067060F">
        <w:tc>
          <w:tcPr>
            <w:tcW w:w="1496" w:type="dxa"/>
          </w:tcPr>
          <w:p w14:paraId="63FCFF3D" w14:textId="77777777" w:rsidR="00082968" w:rsidRDefault="00082968" w:rsidP="00082968">
            <w:pPr>
              <w:rPr>
                <w:rFonts w:eastAsiaTheme="minorEastAsia"/>
              </w:rPr>
            </w:pPr>
          </w:p>
        </w:tc>
        <w:tc>
          <w:tcPr>
            <w:tcW w:w="1739" w:type="dxa"/>
          </w:tcPr>
          <w:p w14:paraId="7BD8C45D" w14:textId="77777777" w:rsidR="00082968" w:rsidRDefault="00082968" w:rsidP="00082968">
            <w:pPr>
              <w:rPr>
                <w:rFonts w:eastAsiaTheme="minorEastAsia"/>
              </w:rPr>
            </w:pPr>
          </w:p>
        </w:tc>
        <w:tc>
          <w:tcPr>
            <w:tcW w:w="6480" w:type="dxa"/>
          </w:tcPr>
          <w:p w14:paraId="45F211A1" w14:textId="77777777" w:rsidR="00082968" w:rsidRDefault="00082968" w:rsidP="00082968">
            <w:pPr>
              <w:rPr>
                <w:rFonts w:eastAsiaTheme="minorEastAsia"/>
              </w:rPr>
            </w:pPr>
          </w:p>
        </w:tc>
      </w:tr>
    </w:tbl>
    <w:p w14:paraId="46EA000C" w14:textId="77777777" w:rsidR="009C19C6" w:rsidRDefault="009C19C6" w:rsidP="009C19C6">
      <w:pPr>
        <w:pStyle w:val="Doc-text2"/>
        <w:ind w:left="0" w:firstLine="0"/>
        <w:rPr>
          <w:sz w:val="18"/>
          <w:szCs w:val="22"/>
        </w:rPr>
      </w:pPr>
    </w:p>
    <w:p w14:paraId="38AB9BE8" w14:textId="1424F8BD" w:rsidR="00B81757" w:rsidRDefault="00B81757" w:rsidP="00214E6A">
      <w:pPr>
        <w:pStyle w:val="1"/>
      </w:pPr>
      <w:r>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46E7B4E4" w14:textId="39519DED" w:rsidR="006F5023" w:rsidRDefault="00CC6001" w:rsidP="006F5023">
      <w:pPr>
        <w:pStyle w:val="Reference"/>
      </w:pPr>
      <w:hyperlink r:id="rId11" w:history="1">
        <w:r w:rsidR="006F5023" w:rsidRPr="002F0CBA">
          <w:rPr>
            <w:rStyle w:val="af0"/>
          </w:rPr>
          <w:t>R2-2200244</w:t>
        </w:r>
      </w:hyperlink>
      <w:r w:rsidR="006F5023">
        <w:tab/>
        <w:t>Remaining issues on other MAC aspects in NTN – OPPO</w:t>
      </w:r>
    </w:p>
    <w:p w14:paraId="42137C13" w14:textId="5A7CA740" w:rsidR="006F5023" w:rsidRDefault="00CC6001" w:rsidP="006F5023">
      <w:pPr>
        <w:pStyle w:val="Reference"/>
      </w:pPr>
      <w:hyperlink r:id="rId12" w:history="1">
        <w:r w:rsidR="006F5023" w:rsidRPr="00CB393D">
          <w:rPr>
            <w:rStyle w:val="af0"/>
          </w:rPr>
          <w:t>R2-2200271</w:t>
        </w:r>
      </w:hyperlink>
      <w:r w:rsidR="006F5023">
        <w:tab/>
        <w:t>Remaining issues related to HARQ retransmission state – Xiaomi</w:t>
      </w:r>
    </w:p>
    <w:p w14:paraId="008BB84D" w14:textId="2285F0B5" w:rsidR="006F5023" w:rsidRDefault="00CC6001" w:rsidP="006F5023">
      <w:pPr>
        <w:pStyle w:val="Reference"/>
      </w:pPr>
      <w:hyperlink r:id="rId13" w:history="1">
        <w:r w:rsidR="006F5023" w:rsidRPr="00CB393D">
          <w:rPr>
            <w:rStyle w:val="af0"/>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CC6001" w:rsidP="006F5023">
      <w:pPr>
        <w:pStyle w:val="Reference"/>
      </w:pPr>
      <w:hyperlink r:id="rId14" w:history="1">
        <w:r w:rsidR="006F5023" w:rsidRPr="00277048">
          <w:rPr>
            <w:rStyle w:val="af0"/>
          </w:rPr>
          <w:t>R2-2200444</w:t>
        </w:r>
      </w:hyperlink>
      <w:r w:rsidR="006F5023">
        <w:tab/>
        <w:t>HARQ process for SPS and CG – Qualcomm Incorporated</w:t>
      </w:r>
      <w:r w:rsidR="006F5023">
        <w:tab/>
      </w:r>
    </w:p>
    <w:p w14:paraId="697A0375" w14:textId="13F409C2" w:rsidR="006F5023" w:rsidRDefault="00CC6001" w:rsidP="006F5023">
      <w:pPr>
        <w:pStyle w:val="Reference"/>
      </w:pPr>
      <w:hyperlink r:id="rId15" w:history="1">
        <w:r w:rsidR="006F5023" w:rsidRPr="00277048">
          <w:rPr>
            <w:rStyle w:val="af0"/>
          </w:rPr>
          <w:t>R2-2200618</w:t>
        </w:r>
      </w:hyperlink>
      <w:r w:rsidR="006F5023">
        <w:tab/>
        <w:t>Remaining issues on disabling uplink HARQ retransmission – MediaTek Inc.</w:t>
      </w:r>
    </w:p>
    <w:p w14:paraId="08E37F61" w14:textId="0A56C24F" w:rsidR="006F5023" w:rsidRDefault="00CC6001" w:rsidP="006F5023">
      <w:pPr>
        <w:pStyle w:val="Reference"/>
      </w:pPr>
      <w:hyperlink r:id="rId16" w:history="1">
        <w:r w:rsidR="006F5023" w:rsidRPr="0064650D">
          <w:rPr>
            <w:rStyle w:val="af0"/>
          </w:rPr>
          <w:t>R2-2200619</w:t>
        </w:r>
      </w:hyperlink>
      <w:r w:rsidR="006F5023">
        <w:tab/>
        <w:t>Round trip delay offset for configured grant timer – MediaTek Inc.</w:t>
      </w:r>
    </w:p>
    <w:p w14:paraId="1A9A5C32" w14:textId="576090E0" w:rsidR="006F5023" w:rsidRDefault="00CC6001" w:rsidP="006F5023">
      <w:pPr>
        <w:pStyle w:val="Reference"/>
      </w:pPr>
      <w:hyperlink r:id="rId17" w:history="1">
        <w:r w:rsidR="006F5023" w:rsidRPr="0064650D">
          <w:rPr>
            <w:rStyle w:val="af0"/>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CC6001" w:rsidP="006F5023">
      <w:pPr>
        <w:pStyle w:val="Reference"/>
      </w:pPr>
      <w:hyperlink r:id="rId18" w:history="1">
        <w:r w:rsidR="006F5023" w:rsidRPr="00622C91">
          <w:rPr>
            <w:rStyle w:val="af0"/>
          </w:rPr>
          <w:t>R2-2200689</w:t>
        </w:r>
      </w:hyperlink>
      <w:r w:rsidR="006F5023">
        <w:tab/>
        <w:t>Left Issues on DL/UL HARQ Aspects – CATT</w:t>
      </w:r>
    </w:p>
    <w:p w14:paraId="6F4F5DB2" w14:textId="4F9C2441" w:rsidR="006F5023" w:rsidRDefault="00CC6001" w:rsidP="006F5023">
      <w:pPr>
        <w:pStyle w:val="Reference"/>
      </w:pPr>
      <w:hyperlink r:id="rId19" w:history="1">
        <w:r w:rsidR="006F5023" w:rsidRPr="00622C91">
          <w:rPr>
            <w:rStyle w:val="af0"/>
          </w:rPr>
          <w:t>R2-2200787</w:t>
        </w:r>
      </w:hyperlink>
      <w:r w:rsidR="006F5023">
        <w:tab/>
        <w:t>Remaining  issues on HARQ related timer handling for NR NTN – vivo</w:t>
      </w:r>
    </w:p>
    <w:p w14:paraId="52CA58A5" w14:textId="20CE6346" w:rsidR="006F5023" w:rsidRDefault="00CC6001" w:rsidP="006F5023">
      <w:pPr>
        <w:pStyle w:val="Reference"/>
      </w:pPr>
      <w:hyperlink r:id="rId20" w:history="1">
        <w:r w:rsidR="006F5023" w:rsidRPr="007F58A9">
          <w:rPr>
            <w:rStyle w:val="af0"/>
          </w:rPr>
          <w:t>R2-2200788</w:t>
        </w:r>
      </w:hyperlink>
      <w:r w:rsidR="006F5023">
        <w:tab/>
        <w:t>Remaining issues on LCP aspects – vivo</w:t>
      </w:r>
    </w:p>
    <w:p w14:paraId="37B789D5" w14:textId="6059F533" w:rsidR="006F5023" w:rsidRDefault="00CC6001" w:rsidP="006F5023">
      <w:pPr>
        <w:pStyle w:val="Reference"/>
      </w:pPr>
      <w:hyperlink r:id="rId21" w:history="1">
        <w:r w:rsidR="006F5023" w:rsidRPr="007F58A9">
          <w:rPr>
            <w:rStyle w:val="af0"/>
          </w:rPr>
          <w:t>R2-2200870</w:t>
        </w:r>
      </w:hyperlink>
      <w:r w:rsidR="006F5023">
        <w:tab/>
        <w:t>Further Considerations on CG/SPS for NR NTN – CMCC</w:t>
      </w:r>
    </w:p>
    <w:p w14:paraId="172F8CB2" w14:textId="7374504D" w:rsidR="006F5023" w:rsidRDefault="00CC6001" w:rsidP="006F5023">
      <w:pPr>
        <w:pStyle w:val="Reference"/>
      </w:pPr>
      <w:hyperlink r:id="rId22" w:history="1">
        <w:r w:rsidR="006F5023" w:rsidRPr="007027A8">
          <w:rPr>
            <w:rStyle w:val="af0"/>
          </w:rPr>
          <w:t>R2-2200911</w:t>
        </w:r>
      </w:hyperlink>
      <w:r w:rsidR="006F5023">
        <w:tab/>
        <w:t>CG enhancements in NTN – Sony</w:t>
      </w:r>
    </w:p>
    <w:p w14:paraId="163533C0" w14:textId="39C1EE24" w:rsidR="006F5023" w:rsidRDefault="00CC6001" w:rsidP="006F5023">
      <w:pPr>
        <w:pStyle w:val="Reference"/>
      </w:pPr>
      <w:hyperlink r:id="rId23" w:history="1">
        <w:r w:rsidR="006F5023" w:rsidRPr="007027A8">
          <w:rPr>
            <w:rStyle w:val="af0"/>
          </w:rPr>
          <w:t>R2-2201008</w:t>
        </w:r>
      </w:hyperlink>
      <w:r w:rsidR="006F5023">
        <w:tab/>
        <w:t>Discussion on left issues on MAC aspects – Nokia, Nokia Shanghai Bell</w:t>
      </w:r>
    </w:p>
    <w:p w14:paraId="120F113D" w14:textId="3B40DB8A" w:rsidR="006F5023" w:rsidRDefault="00CC6001" w:rsidP="006F5023">
      <w:pPr>
        <w:pStyle w:val="Reference"/>
      </w:pPr>
      <w:hyperlink r:id="rId24" w:history="1">
        <w:r w:rsidR="006F5023" w:rsidRPr="00BD04FD">
          <w:rPr>
            <w:rStyle w:val="af0"/>
          </w:rPr>
          <w:t>R2-2201163</w:t>
        </w:r>
      </w:hyperlink>
      <w:r w:rsidR="006F5023">
        <w:tab/>
        <w:t>Remaining MAC open issues in NTN – InterDigital</w:t>
      </w:r>
    </w:p>
    <w:p w14:paraId="67150562" w14:textId="6362F5D7" w:rsidR="006F5023" w:rsidRDefault="00CC6001" w:rsidP="006F5023">
      <w:pPr>
        <w:pStyle w:val="Reference"/>
      </w:pPr>
      <w:hyperlink r:id="rId25" w:history="1">
        <w:r w:rsidR="006F5023" w:rsidRPr="00BD04FD">
          <w:rPr>
            <w:rStyle w:val="af0"/>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CC6001" w:rsidP="006F5023">
      <w:pPr>
        <w:pStyle w:val="Reference"/>
      </w:pPr>
      <w:hyperlink r:id="rId26" w:history="1">
        <w:r w:rsidR="006F5023" w:rsidRPr="00C35A32">
          <w:rPr>
            <w:rStyle w:val="af0"/>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CC6001" w:rsidP="006F5023">
      <w:pPr>
        <w:pStyle w:val="Reference"/>
      </w:pPr>
      <w:hyperlink r:id="rId27" w:history="1">
        <w:r w:rsidR="006F5023" w:rsidRPr="00C35A32">
          <w:rPr>
            <w:rStyle w:val="af0"/>
          </w:rPr>
          <w:t>R2-2201480</w:t>
        </w:r>
      </w:hyperlink>
      <w:r w:rsidR="006F5023">
        <w:tab/>
        <w:t>HARQ State A/B for CG/SPS aspects – ITL</w:t>
      </w:r>
    </w:p>
    <w:p w14:paraId="1F28ABC0" w14:textId="4CECCC5B" w:rsidR="00DC0409" w:rsidRPr="00DC0409" w:rsidRDefault="00CC6001" w:rsidP="006F5023">
      <w:pPr>
        <w:pStyle w:val="Reference"/>
      </w:pPr>
      <w:hyperlink r:id="rId28" w:history="1">
        <w:r w:rsidR="006F5023" w:rsidRPr="00A063B7">
          <w:rPr>
            <w:rStyle w:val="af0"/>
          </w:rPr>
          <w:t>R2-2201629</w:t>
        </w:r>
      </w:hyperlink>
      <w:r w:rsidR="006F5023">
        <w:tab/>
        <w:t>On configured scheduling, DRX, LCP, HARQ and SR/BSR in NTNs – Ericsson</w:t>
      </w:r>
    </w:p>
    <w:sectPr w:rsidR="00DC0409" w:rsidRPr="00DC0409">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F1FBF" w14:textId="77777777" w:rsidR="00CC6001" w:rsidRDefault="00CC6001">
      <w:pPr>
        <w:spacing w:after="0"/>
      </w:pPr>
      <w:r>
        <w:separator/>
      </w:r>
    </w:p>
  </w:endnote>
  <w:endnote w:type="continuationSeparator" w:id="0">
    <w:p w14:paraId="18E3300E" w14:textId="77777777" w:rsidR="00CC6001" w:rsidRDefault="00CC6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BC2987" w:rsidRDefault="00BC2987"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671BF7">
      <w:rPr>
        <w:rStyle w:val="a5"/>
      </w:rPr>
      <w:t>8</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671BF7">
      <w:rPr>
        <w:rStyle w:val="a5"/>
      </w:rPr>
      <w:t>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8BC8D" w14:textId="77777777" w:rsidR="00CC6001" w:rsidRDefault="00CC6001">
      <w:pPr>
        <w:spacing w:after="0"/>
      </w:pPr>
      <w:r>
        <w:separator/>
      </w:r>
    </w:p>
  </w:footnote>
  <w:footnote w:type="continuationSeparator" w:id="0">
    <w:p w14:paraId="784F97BF" w14:textId="77777777" w:rsidR="00CC6001" w:rsidRDefault="00CC60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E079B"/>
    <w:multiLevelType w:val="hybridMultilevel"/>
    <w:tmpl w:val="0B180470"/>
    <w:lvl w:ilvl="0" w:tplc="92FA0876">
      <w:start w:val="1"/>
      <w:numFmt w:val="bullet"/>
      <w:lvlText w:val="-"/>
      <w:lvlJc w:val="left"/>
      <w:pPr>
        <w:ind w:left="360" w:hanging="360"/>
      </w:pPr>
      <w:rPr>
        <w:rFonts w:ascii="Times New Roman" w:eastAsia="바탕"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1A100C4E"/>
    <w:multiLevelType w:val="hybridMultilevel"/>
    <w:tmpl w:val="40183E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36EA685C"/>
    <w:multiLevelType w:val="hybridMultilevel"/>
    <w:tmpl w:val="C4A8F87C"/>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5FFD3797"/>
    <w:multiLevelType w:val="hybridMultilevel"/>
    <w:tmpl w:val="6652CD18"/>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10"/>
  </w:num>
  <w:num w:numId="5">
    <w:abstractNumId w:val="9"/>
  </w:num>
  <w:num w:numId="6">
    <w:abstractNumId w:val="4"/>
  </w:num>
  <w:num w:numId="7">
    <w:abstractNumId w:val="6"/>
  </w:num>
  <w:num w:numId="8">
    <w:abstractNumId w:val="15"/>
  </w:num>
  <w:num w:numId="9">
    <w:abstractNumId w:val="5"/>
  </w:num>
  <w:num w:numId="10">
    <w:abstractNumId w:val="1"/>
  </w:num>
  <w:num w:numId="11">
    <w:abstractNumId w:val="2"/>
  </w:num>
  <w:num w:numId="12">
    <w:abstractNumId w:val="13"/>
  </w:num>
  <w:num w:numId="13">
    <w:abstractNumId w:val="12"/>
  </w:num>
  <w:num w:numId="14">
    <w:abstractNumId w:val="14"/>
  </w:num>
  <w:num w:numId="15">
    <w:abstractNumId w:val="11"/>
  </w:num>
  <w:num w:numId="16">
    <w:abstractNumId w:val="7"/>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5CA"/>
    <w:rsid w:val="00CB2DB2"/>
    <w:rsid w:val="00CB3096"/>
    <w:rsid w:val="00CB325D"/>
    <w:rsid w:val="00CB32E9"/>
    <w:rsid w:val="00CB3585"/>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메모 텍스트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제목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UnresolvedMention">
    <w:name w:val="Unresolved Mention"/>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본문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간격 없음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맑은 고딕"/>
      <w:lang w:val="en-US"/>
    </w:rPr>
  </w:style>
  <w:style w:type="paragraph" w:styleId="30">
    <w:name w:val="List Bullet 3"/>
    <w:basedOn w:val="a"/>
    <w:uiPriority w:val="99"/>
    <w:semiHidden/>
    <w:unhideWhenUsed/>
    <w:rsid w:val="00BE36A7"/>
    <w:pPr>
      <w:numPr>
        <w:numId w:val="8"/>
      </w:numPr>
      <w:contextualSpacing/>
    </w:p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Char8"/>
    <w:qFormat/>
    <w:rsid w:val="00D04BF0"/>
    <w:pPr>
      <w:overflowPunct/>
      <w:autoSpaceDE/>
      <w:autoSpaceDN/>
      <w:adjustRightInd/>
      <w:spacing w:after="180"/>
      <w:jc w:val="left"/>
      <w:textAlignment w:val="auto"/>
    </w:pPr>
    <w:rPr>
      <w:rFonts w:ascii="Times New Roman" w:eastAsia="맑은 고딕" w:hAnsi="Times New Roman"/>
      <w:b/>
      <w:bCs/>
      <w:lang w:eastAsia="en-US"/>
    </w:rPr>
  </w:style>
  <w:style w:type="character" w:customStyle="1" w:styleId="Char8">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3"/>
    <w:rsid w:val="00653AF7"/>
    <w:rPr>
      <w:rFonts w:ascii="Times New Roman" w:eastAsia="맑은 고딕" w:hAnsi="Times New Roman" w:cs="Times New Roman"/>
      <w:b/>
      <w:bCs/>
      <w:sz w:val="20"/>
      <w:szCs w:val="20"/>
      <w:lang w:val="en-GB"/>
    </w:rPr>
  </w:style>
  <w:style w:type="character" w:styleId="af4">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2295743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908268855">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172721617">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0348.zip" TargetMode="External"/><Relationship Id="rId18" Type="http://schemas.openxmlformats.org/officeDocument/2006/relationships/hyperlink" Target="https://www.3gpp.org/ftp/tsg_ran/WG2_RL2/TSGR2_116bis-e/Docs/R2-2200689.zip" TargetMode="External"/><Relationship Id="rId26"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870.zip" TargetMode="External"/><Relationship Id="rId7" Type="http://schemas.openxmlformats.org/officeDocument/2006/relationships/settings" Target="settings.xm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28.zip" TargetMode="External"/><Relationship Id="rId25" Type="http://schemas.openxmlformats.org/officeDocument/2006/relationships/hyperlink" Target="https://www.3gpp.org/ftp/tsg_ran/WG2_RL2/TSGR2_116bis-e/Docs/R2-2201325.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9.zip" TargetMode="External"/><Relationship Id="rId20" Type="http://schemas.openxmlformats.org/officeDocument/2006/relationships/hyperlink" Target="https://www.3gpp.org/ftp/tsg_ran/WG2_RL2/TSGR2_116bis-e/Docs/R2-220078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244.zip" TargetMode="External"/><Relationship Id="rId24" Type="http://schemas.openxmlformats.org/officeDocument/2006/relationships/hyperlink" Target="https://www.3gpp.org/ftp/tsg_ran/WG2_RL2/TSGR2_116bis-e/Docs/R2-2201163.zip" TargetMode="External"/><Relationship Id="rId5" Type="http://schemas.openxmlformats.org/officeDocument/2006/relationships/numbering" Target="numbering.xml"/><Relationship Id="rId15" Type="http://schemas.openxmlformats.org/officeDocument/2006/relationships/hyperlink" Target="https://www.3gpp.org/ftp/tsg_ran/WG2_RL2/TSGR2_116bis-e/Docs/R2-2200618.zip" TargetMode="External"/><Relationship Id="rId23" Type="http://schemas.openxmlformats.org/officeDocument/2006/relationships/hyperlink" Target="https://www.3gpp.org/ftp/tsg_ran/WG2_RL2/TSGR2_116bis-e/Docs/R2-2201008.zip" TargetMode="External"/><Relationship Id="rId28" Type="http://schemas.openxmlformats.org/officeDocument/2006/relationships/hyperlink" Target="https://www.3gpp.org/ftp/tsg_ran/WG2_RL2/TSGR2_116bis-e/Docs/R2-2201629.zip" TargetMode="External"/><Relationship Id="rId10" Type="http://schemas.openxmlformats.org/officeDocument/2006/relationships/endnotes" Target="endnotes.xml"/><Relationship Id="rId19" Type="http://schemas.openxmlformats.org/officeDocument/2006/relationships/hyperlink" Target="https://www.3gpp.org/ftp/tsg_ran/WG2_RL2/TSGR2_116bis-e/Docs/R2-220078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0444.zip" TargetMode="External"/><Relationship Id="rId22" Type="http://schemas.openxmlformats.org/officeDocument/2006/relationships/hyperlink" Target="https://www.3gpp.org/ftp/tsg_ran/WG2_RL2/TSGR2_116bis-e/Docs/R2-2200911.zip" TargetMode="External"/><Relationship Id="rId27" Type="http://schemas.openxmlformats.org/officeDocument/2006/relationships/hyperlink" Target="https://www.3gpp.org/ftp/tsg_ran/WG2_RL2/TSGR2_116bis-e/Docs/R2-220148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8DE3BB67-ACC8-4ED2-813B-42C4024F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3176</Words>
  <Characters>18107</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LGE, Geumsan Jo</cp:lastModifiedBy>
  <cp:revision>4</cp:revision>
  <dcterms:created xsi:type="dcterms:W3CDTF">2022-01-24T07:31:00Z</dcterms:created>
  <dcterms:modified xsi:type="dcterms:W3CDTF">2022-01-24T11:08:00Z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ies>
</file>