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F8DC" w14:textId="4901B097" w:rsidR="00753473" w:rsidRDefault="00753473" w:rsidP="00FA4CA6"/>
    <w:p w14:paraId="290C96FB" w14:textId="1A65EFD0"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hyperlink r:id="rId8" w:history="1">
        <w:r w:rsidRPr="000C1F61">
          <w:rPr>
            <w:rStyle w:val="Hyperlink"/>
            <w:lang w:val="en-GB"/>
          </w:rPr>
          <w:t>R2-2xxxxxx</w:t>
        </w:r>
      </w:hyperlink>
    </w:p>
    <w:p w14:paraId="6308D0E8" w14:textId="77777777" w:rsidR="00280280" w:rsidRPr="00AE3A2C" w:rsidRDefault="00280280" w:rsidP="00280280">
      <w:pPr>
        <w:pStyle w:val="Header"/>
        <w:rPr>
          <w:lang w:val="en-GB"/>
        </w:rPr>
      </w:pPr>
      <w:r w:rsidRPr="003205F3">
        <w:rPr>
          <w:lang w:val="en-GB"/>
        </w:rPr>
        <w:t xml:space="preserve">Online, </w:t>
      </w:r>
      <w:proofErr w:type="gramStart"/>
      <w:r>
        <w:rPr>
          <w:lang w:val="en-GB"/>
        </w:rPr>
        <w:t>January,</w:t>
      </w:r>
      <w:proofErr w:type="gramEnd"/>
      <w:r>
        <w:rPr>
          <w:lang w:val="en-GB"/>
        </w:rPr>
        <w:t xml:space="preserve"> 2022</w:t>
      </w:r>
    </w:p>
    <w:p w14:paraId="6443372F" w14:textId="77777777" w:rsidR="00280280" w:rsidRPr="00AE3A2C" w:rsidRDefault="00280280" w:rsidP="00280280">
      <w:pPr>
        <w:pStyle w:val="Header"/>
        <w:rPr>
          <w:lang w:val="en-GB"/>
        </w:rPr>
      </w:pPr>
    </w:p>
    <w:p w14:paraId="703C487D" w14:textId="77777777" w:rsidR="00B87E1F" w:rsidRPr="00AE3A2C" w:rsidRDefault="00B87E1F" w:rsidP="00B87E1F">
      <w:pPr>
        <w:pStyle w:val="Header"/>
        <w:rPr>
          <w:lang w:val="en-GB"/>
        </w:rPr>
      </w:pPr>
      <w:r w:rsidRPr="00AE3A2C">
        <w:rPr>
          <w:lang w:val="en-GB"/>
        </w:rPr>
        <w:t xml:space="preserve">Source: </w:t>
      </w:r>
      <w:r w:rsidRPr="00AE3A2C">
        <w:rPr>
          <w:lang w:val="en-GB"/>
        </w:rPr>
        <w:tab/>
      </w:r>
      <w:r>
        <w:rPr>
          <w:lang w:val="en-GB"/>
        </w:rPr>
        <w:t>Session Chair (InterDigital)</w:t>
      </w:r>
    </w:p>
    <w:p w14:paraId="53B5CB8F" w14:textId="77777777" w:rsidR="00B87E1F" w:rsidRDefault="00B87E1F" w:rsidP="00B87E1F">
      <w:pPr>
        <w:pStyle w:val="Header"/>
        <w:ind w:left="1710" w:hanging="1710"/>
        <w:rPr>
          <w:lang w:val="en-GB"/>
        </w:rPr>
      </w:pPr>
      <w:r w:rsidRPr="00AE3A2C">
        <w:rPr>
          <w:lang w:val="en-GB"/>
        </w:rPr>
        <w:t>Title:</w:t>
      </w:r>
      <w:r w:rsidRPr="00AE3A2C">
        <w:rPr>
          <w:lang w:val="en-GB"/>
        </w:rPr>
        <w:tab/>
      </w:r>
      <w:r w:rsidRPr="009B3130">
        <w:rPr>
          <w:lang w:val="en-GB"/>
        </w:rPr>
        <w:t>Report for Rel-17 Small data</w:t>
      </w:r>
      <w:r>
        <w:rPr>
          <w:lang w:val="en-GB"/>
        </w:rPr>
        <w:t xml:space="preserve">, </w:t>
      </w:r>
      <w:r w:rsidRPr="009B3130">
        <w:rPr>
          <w:lang w:val="en-GB"/>
        </w:rPr>
        <w:t>URLLC/</w:t>
      </w:r>
      <w:proofErr w:type="spellStart"/>
      <w:r w:rsidRPr="009B3130">
        <w:rPr>
          <w:lang w:val="en-GB"/>
        </w:rPr>
        <w:t>IIoT</w:t>
      </w:r>
      <w:proofErr w:type="spellEnd"/>
      <w:r w:rsidRPr="009B3130">
        <w:rPr>
          <w:lang w:val="en-GB"/>
        </w:rPr>
        <w:t xml:space="preserve"> </w:t>
      </w:r>
      <w:r>
        <w:rPr>
          <w:lang w:val="en-GB"/>
        </w:rPr>
        <w:t>and RACH partitioning</w:t>
      </w:r>
    </w:p>
    <w:p w14:paraId="004F1960" w14:textId="77777777" w:rsidR="00B87E1F" w:rsidRPr="00B712E3" w:rsidRDefault="00B87E1F" w:rsidP="00B87E1F">
      <w:pPr>
        <w:pStyle w:val="Header"/>
        <w:pBdr>
          <w:bottom w:val="single" w:sz="6" w:space="1" w:color="auto"/>
        </w:pBdr>
        <w:ind w:left="1710" w:hanging="1710"/>
        <w:rPr>
          <w:lang w:val="en-GB"/>
        </w:rPr>
      </w:pPr>
    </w:p>
    <w:p w14:paraId="758D24FB" w14:textId="77777777" w:rsidR="00B87E1F" w:rsidRDefault="00B87E1F" w:rsidP="00B87E1F"/>
    <w:p w14:paraId="42D0985D" w14:textId="77777777" w:rsidR="00B87E1F" w:rsidRDefault="00B87E1F" w:rsidP="00B87E1F">
      <w:pPr>
        <w:rPr>
          <w:b/>
          <w:bCs/>
          <w:color w:val="C00000"/>
          <w:sz w:val="22"/>
          <w:szCs w:val="28"/>
        </w:rPr>
      </w:pPr>
      <w:r>
        <w:rPr>
          <w:b/>
          <w:bCs/>
          <w:color w:val="C00000"/>
          <w:sz w:val="22"/>
          <w:szCs w:val="28"/>
        </w:rPr>
        <w:t>Email discussions:</w:t>
      </w:r>
    </w:p>
    <w:p w14:paraId="5771EE4B" w14:textId="7B55A003" w:rsidR="00B87E1F" w:rsidRDefault="00B87E1F" w:rsidP="00B87E1F">
      <w:pPr>
        <w:pStyle w:val="EmailDiscussion"/>
        <w:rPr>
          <w:rFonts w:eastAsia="Times New Roman"/>
          <w:szCs w:val="20"/>
        </w:rPr>
      </w:pPr>
      <w:bookmarkStart w:id="0" w:name="_Hlk72399262"/>
      <w:r>
        <w:t>[AT116bis-e][500] Organizational Diana – URLLC/</w:t>
      </w:r>
      <w:proofErr w:type="spellStart"/>
      <w:r>
        <w:t>IIoT</w:t>
      </w:r>
      <w:proofErr w:type="spellEnd"/>
      <w:r>
        <w:t>, Small data]</w:t>
      </w:r>
    </w:p>
    <w:bookmarkEnd w:id="0"/>
    <w:p w14:paraId="48CF8A2A" w14:textId="77777777" w:rsidR="00B87E1F" w:rsidRDefault="00B87E1F" w:rsidP="00B87E1F">
      <w:pPr>
        <w:pStyle w:val="EmailDiscussion2"/>
        <w:ind w:left="1619" w:firstLine="0"/>
      </w:pPr>
      <w:r>
        <w:t xml:space="preserve">Scope:  </w:t>
      </w:r>
    </w:p>
    <w:p w14:paraId="5CF43BB5" w14:textId="77777777" w:rsidR="00B87E1F" w:rsidRDefault="00B87E1F" w:rsidP="00B87E1F">
      <w:pPr>
        <w:pStyle w:val="EmailDiscussion2"/>
        <w:numPr>
          <w:ilvl w:val="2"/>
          <w:numId w:val="5"/>
        </w:numPr>
        <w:tabs>
          <w:tab w:val="clear" w:pos="2160"/>
        </w:tabs>
      </w:pPr>
      <w:r>
        <w:t>Share plans for the meetings and list of ongoing email discussions for the sessions related to URLLC/</w:t>
      </w:r>
      <w:proofErr w:type="spellStart"/>
      <w:r>
        <w:t>IIoT</w:t>
      </w:r>
      <w:proofErr w:type="spellEnd"/>
      <w:r>
        <w:t xml:space="preserve">, Small data and NR-U, 2-step RACH, and power saving </w:t>
      </w:r>
    </w:p>
    <w:p w14:paraId="20A36F6A" w14:textId="77777777" w:rsidR="00B87E1F" w:rsidRDefault="00B87E1F" w:rsidP="00B87E1F">
      <w:pPr>
        <w:pStyle w:val="EmailDiscussion2"/>
        <w:numPr>
          <w:ilvl w:val="2"/>
          <w:numId w:val="5"/>
        </w:numPr>
        <w:tabs>
          <w:tab w:val="clear" w:pos="2160"/>
        </w:tabs>
      </w:pPr>
      <w:r>
        <w:t xml:space="preserve">Share meetings notes and agreements for review and endorsement </w:t>
      </w:r>
    </w:p>
    <w:p w14:paraId="38F5F51F" w14:textId="77777777" w:rsidR="00B87E1F" w:rsidRPr="00782523" w:rsidRDefault="00B87E1F" w:rsidP="00B87E1F">
      <w:pPr>
        <w:pStyle w:val="EmailDiscussion2"/>
        <w:rPr>
          <w:b/>
          <w:bCs/>
        </w:rPr>
      </w:pPr>
    </w:p>
    <w:p w14:paraId="4EC98844" w14:textId="378216DB" w:rsidR="00B87E1F" w:rsidRDefault="00B87E1F" w:rsidP="00B87E1F">
      <w:pPr>
        <w:pStyle w:val="EmailDiscussion"/>
      </w:pPr>
      <w:bookmarkStart w:id="1" w:name="_Hlk93255103"/>
      <w:r>
        <w:t>[AT116bis-e][</w:t>
      </w:r>
      <w:proofErr w:type="gramStart"/>
      <w:r>
        <w:t>501][</w:t>
      </w:r>
      <w:proofErr w:type="spellStart"/>
      <w:proofErr w:type="gramEnd"/>
      <w:r>
        <w:t>Sdata</w:t>
      </w:r>
      <w:proofErr w:type="spellEnd"/>
      <w:r>
        <w:t>] UP open issues (LG)</w:t>
      </w:r>
    </w:p>
    <w:p w14:paraId="247D8906" w14:textId="7197FD49" w:rsidR="00B87E1F" w:rsidRDefault="00B87E1F" w:rsidP="00B87E1F">
      <w:pPr>
        <w:pStyle w:val="EmailDiscussion2"/>
        <w:ind w:left="1619" w:firstLine="0"/>
      </w:pPr>
      <w:r>
        <w:t xml:space="preserve">Remaining UP open issues </w:t>
      </w:r>
    </w:p>
    <w:p w14:paraId="4D306A39" w14:textId="7B5CA02A" w:rsidR="00B87E1F" w:rsidRDefault="00B87E1F" w:rsidP="00B87E1F">
      <w:pPr>
        <w:pStyle w:val="EmailDiscussion2"/>
        <w:ind w:left="1619" w:firstLine="0"/>
      </w:pPr>
      <w:r>
        <w:t>Deadline: Proposals by rapporteur by Friday (intermediary deadlines for comments to be set by rapporteur)</w:t>
      </w:r>
    </w:p>
    <w:p w14:paraId="539B3E1F" w14:textId="77777777" w:rsidR="00D77470" w:rsidRDefault="00D77470" w:rsidP="00B87E1F">
      <w:pPr>
        <w:pStyle w:val="EmailDiscussion2"/>
        <w:ind w:left="1619" w:firstLine="0"/>
      </w:pPr>
      <w:r>
        <w:t>CLOSED</w:t>
      </w:r>
    </w:p>
    <w:p w14:paraId="2B7955CF" w14:textId="6EA1E356" w:rsidR="00B87E1F" w:rsidRDefault="00D77470" w:rsidP="00B87E1F">
      <w:pPr>
        <w:pStyle w:val="EmailDiscussion2"/>
        <w:ind w:left="1619" w:firstLine="0"/>
      </w:pPr>
      <w:r>
        <w:t xml:space="preserve"> </w:t>
      </w:r>
    </w:p>
    <w:p w14:paraId="49C10EDC" w14:textId="37D5DC19" w:rsidR="00B87E1F" w:rsidRDefault="00B87E1F" w:rsidP="00B87E1F">
      <w:pPr>
        <w:pStyle w:val="EmailDiscussion"/>
      </w:pPr>
      <w:r>
        <w:t>[AT116bis-e][</w:t>
      </w:r>
      <w:proofErr w:type="gramStart"/>
      <w:r>
        <w:t>502][</w:t>
      </w:r>
      <w:proofErr w:type="spellStart"/>
      <w:proofErr w:type="gramEnd"/>
      <w:r>
        <w:t>Sdata</w:t>
      </w:r>
      <w:proofErr w:type="spellEnd"/>
      <w:r>
        <w:t>] CP open issues (InterDigital)</w:t>
      </w:r>
    </w:p>
    <w:p w14:paraId="0E63DB67" w14:textId="2642423E" w:rsidR="00B87E1F" w:rsidRDefault="00B87E1F" w:rsidP="00B87E1F">
      <w:pPr>
        <w:pStyle w:val="EmailDiscussion2"/>
        <w:ind w:left="1619" w:firstLine="0"/>
      </w:pPr>
      <w:r>
        <w:t xml:space="preserve">Remaining CP open issues </w:t>
      </w:r>
    </w:p>
    <w:p w14:paraId="27E4AADA" w14:textId="77777777" w:rsidR="00B87E1F" w:rsidRDefault="00B87E1F" w:rsidP="00B87E1F">
      <w:pPr>
        <w:pStyle w:val="EmailDiscussion2"/>
        <w:ind w:left="1619" w:firstLine="0"/>
      </w:pPr>
      <w:r>
        <w:t>Deadline: Proposals by rapporteur by Friday (intermediary deadlines for comments to be set by rapporteur)</w:t>
      </w:r>
    </w:p>
    <w:p w14:paraId="0D740392" w14:textId="0F215841" w:rsidR="00B87E1F" w:rsidRDefault="00D77470" w:rsidP="00B87E1F">
      <w:pPr>
        <w:pStyle w:val="EmailDiscussion2"/>
        <w:ind w:left="1619" w:firstLine="0"/>
      </w:pPr>
      <w:r>
        <w:t>CLOSED</w:t>
      </w:r>
    </w:p>
    <w:p w14:paraId="0D436C64" w14:textId="77777777" w:rsidR="00D77470" w:rsidRDefault="00D77470" w:rsidP="00B87E1F">
      <w:pPr>
        <w:pStyle w:val="EmailDiscussion2"/>
        <w:ind w:left="1619" w:firstLine="0"/>
      </w:pPr>
    </w:p>
    <w:p w14:paraId="011D3237" w14:textId="2C35E514" w:rsidR="00B87E1F" w:rsidRDefault="00B87E1F" w:rsidP="00B87E1F">
      <w:pPr>
        <w:pStyle w:val="EmailDiscussion"/>
      </w:pPr>
      <w:r>
        <w:t>[AT116</w:t>
      </w:r>
      <w:r w:rsidR="00CB6449">
        <w:t>bis</w:t>
      </w:r>
      <w:r>
        <w:t>-e][</w:t>
      </w:r>
      <w:proofErr w:type="gramStart"/>
      <w:r>
        <w:t>50</w:t>
      </w:r>
      <w:r w:rsidR="00CB6449">
        <w:t>3</w:t>
      </w:r>
      <w:r>
        <w:t>][</w:t>
      </w:r>
      <w:proofErr w:type="spellStart"/>
      <w:proofErr w:type="gramEnd"/>
      <w:r w:rsidR="00CB6449">
        <w:t>IIoT</w:t>
      </w:r>
      <w:proofErr w:type="spellEnd"/>
      <w:r>
        <w:t xml:space="preserve">] </w:t>
      </w:r>
      <w:proofErr w:type="spellStart"/>
      <w:r>
        <w:t>Tsynch</w:t>
      </w:r>
      <w:proofErr w:type="spellEnd"/>
      <w:r>
        <w:t xml:space="preserve"> open issues (ZTE)</w:t>
      </w:r>
    </w:p>
    <w:p w14:paraId="503DFAB6" w14:textId="383D9749" w:rsidR="00CB6449" w:rsidRDefault="00CB6449" w:rsidP="00CB6449">
      <w:pPr>
        <w:pStyle w:val="EmailDiscussion2"/>
        <w:ind w:left="1619"/>
      </w:pPr>
      <w:r>
        <w:tab/>
        <w:t xml:space="preserve">Remaining CP open issues </w:t>
      </w:r>
    </w:p>
    <w:p w14:paraId="473401C0" w14:textId="05AB0A0D" w:rsidR="00B87E1F" w:rsidRDefault="00CB6449" w:rsidP="00CB6449">
      <w:pPr>
        <w:pStyle w:val="EmailDiscussion2"/>
        <w:ind w:left="1619" w:firstLine="0"/>
      </w:pPr>
      <w:r>
        <w:t>Deadline: Proposals by rapporteur by Friday (intermediary deadlines for comments to be set by rapporteur)</w:t>
      </w:r>
    </w:p>
    <w:p w14:paraId="0DAD3F96" w14:textId="4A6D0D12" w:rsidR="00D77470" w:rsidRDefault="00D77470" w:rsidP="00CB6449">
      <w:pPr>
        <w:pStyle w:val="EmailDiscussion2"/>
        <w:ind w:left="1619" w:firstLine="0"/>
      </w:pPr>
      <w:r>
        <w:t>CLOSED</w:t>
      </w:r>
    </w:p>
    <w:p w14:paraId="431BDCE8" w14:textId="77777777" w:rsidR="00CB6449" w:rsidRDefault="00CB6449" w:rsidP="00CB6449">
      <w:pPr>
        <w:pStyle w:val="EmailDiscussion2"/>
        <w:ind w:left="1619" w:firstLine="0"/>
      </w:pPr>
    </w:p>
    <w:p w14:paraId="3133F0FA" w14:textId="347253C0" w:rsidR="00B87E1F" w:rsidRDefault="00B87E1F" w:rsidP="00B87E1F">
      <w:pPr>
        <w:pStyle w:val="EmailDiscussion"/>
      </w:pPr>
      <w:r>
        <w:t>[AT116</w:t>
      </w:r>
      <w:r w:rsidR="00CB6449">
        <w:t>bis</w:t>
      </w:r>
      <w:r>
        <w:t>-e][</w:t>
      </w:r>
      <w:proofErr w:type="gramStart"/>
      <w:r>
        <w:t>50</w:t>
      </w:r>
      <w:r w:rsidR="00CB6449">
        <w:t>4</w:t>
      </w:r>
      <w:r>
        <w:t>][</w:t>
      </w:r>
      <w:proofErr w:type="spellStart"/>
      <w:proofErr w:type="gramEnd"/>
      <w:r w:rsidR="00CB6449">
        <w:t>IIoT</w:t>
      </w:r>
      <w:proofErr w:type="spellEnd"/>
      <w:r>
        <w:t xml:space="preserve">] </w:t>
      </w:r>
      <w:r w:rsidR="00CB6449">
        <w:t>UCE open issues (</w:t>
      </w:r>
      <w:r w:rsidR="00790DD6">
        <w:t>Vivo</w:t>
      </w:r>
      <w:r w:rsidR="00CB6449">
        <w:t>)</w:t>
      </w:r>
    </w:p>
    <w:p w14:paraId="7AE6F4D6" w14:textId="77777777" w:rsidR="00CB6449" w:rsidRDefault="00B87E1F" w:rsidP="00CB6449">
      <w:pPr>
        <w:pStyle w:val="EmailDiscussion2"/>
        <w:ind w:left="1619"/>
      </w:pPr>
      <w:r>
        <w:tab/>
      </w:r>
      <w:r w:rsidR="00CB6449">
        <w:t xml:space="preserve">Remaining CP open issues </w:t>
      </w:r>
    </w:p>
    <w:p w14:paraId="094BA16B" w14:textId="77777777" w:rsidR="00CB6449" w:rsidRDefault="00CB6449" w:rsidP="00CB6449">
      <w:pPr>
        <w:pStyle w:val="EmailDiscussion2"/>
        <w:ind w:left="1619" w:firstLine="0"/>
      </w:pPr>
      <w:r>
        <w:t>Deadline: Proposals by rapporteur by Friday (intermediary deadlines for comments to be set by rapporteur)</w:t>
      </w:r>
    </w:p>
    <w:bookmarkEnd w:id="1"/>
    <w:p w14:paraId="7C283D60" w14:textId="549B527D" w:rsidR="00B87E1F" w:rsidRPr="00C32D5F" w:rsidRDefault="00D77470" w:rsidP="00B87E1F">
      <w:pPr>
        <w:pStyle w:val="EmailDiscussion2"/>
        <w:ind w:left="1619" w:firstLine="0"/>
      </w:pPr>
      <w:r>
        <w:t>CLOSED</w:t>
      </w:r>
    </w:p>
    <w:p w14:paraId="2EC7931F" w14:textId="4EF3FD2C" w:rsidR="00B87E1F" w:rsidRDefault="00B87E1F" w:rsidP="00B87E1F">
      <w:pPr>
        <w:pStyle w:val="EmailDiscussion2"/>
        <w:ind w:left="1619" w:firstLine="0"/>
      </w:pPr>
    </w:p>
    <w:p w14:paraId="3615458F" w14:textId="31D9C153" w:rsidR="00C4647A" w:rsidRDefault="00C4647A" w:rsidP="00C4647A">
      <w:pPr>
        <w:pStyle w:val="EmailDiscussion"/>
      </w:pPr>
      <w:r>
        <w:t>[AT116bis-e][</w:t>
      </w:r>
      <w:proofErr w:type="gramStart"/>
      <w:r>
        <w:t>505][</w:t>
      </w:r>
      <w:proofErr w:type="spellStart"/>
      <w:proofErr w:type="gramEnd"/>
      <w:r>
        <w:t>Sdata</w:t>
      </w:r>
      <w:proofErr w:type="spellEnd"/>
      <w:r>
        <w:t>] LS to SA3 on small data (Nokia</w:t>
      </w:r>
    </w:p>
    <w:p w14:paraId="707805E6" w14:textId="478731FB" w:rsidR="00D77470" w:rsidRDefault="00C4647A" w:rsidP="00C4647A">
      <w:pPr>
        <w:pStyle w:val="EmailDiscussion2"/>
        <w:ind w:left="1619" w:firstLine="0"/>
      </w:pPr>
      <w:r>
        <w:t xml:space="preserve">Deadline – Friday </w:t>
      </w:r>
    </w:p>
    <w:p w14:paraId="014458F4" w14:textId="11901DF3" w:rsidR="00C4647A" w:rsidRDefault="00C4647A" w:rsidP="00B87E1F">
      <w:pPr>
        <w:pStyle w:val="EmailDiscussion2"/>
        <w:ind w:left="1619" w:firstLine="0"/>
      </w:pPr>
    </w:p>
    <w:p w14:paraId="62AB9217" w14:textId="7D147D2F" w:rsidR="00C4647A" w:rsidRDefault="00C4647A" w:rsidP="00C4647A">
      <w:pPr>
        <w:pStyle w:val="EmailDiscussion"/>
      </w:pPr>
      <w:r>
        <w:t>[AT116bis-e][</w:t>
      </w:r>
      <w:proofErr w:type="gramStart"/>
      <w:r>
        <w:t>506][</w:t>
      </w:r>
      <w:proofErr w:type="spellStart"/>
      <w:proofErr w:type="gramEnd"/>
      <w:r w:rsidR="00371D00">
        <w:t>Sdata</w:t>
      </w:r>
      <w:proofErr w:type="spellEnd"/>
      <w:r>
        <w:t xml:space="preserve">] LS to CT1 on small data (ZTE) </w:t>
      </w:r>
    </w:p>
    <w:p w14:paraId="60D9BEF4" w14:textId="2895338A" w:rsidR="00C4647A" w:rsidRDefault="00C4647A" w:rsidP="00B87E1F">
      <w:pPr>
        <w:pStyle w:val="EmailDiscussion2"/>
        <w:ind w:left="1619" w:firstLine="0"/>
      </w:pPr>
      <w:r w:rsidRPr="00C4647A">
        <w:t>Deadline – Friday</w:t>
      </w:r>
    </w:p>
    <w:p w14:paraId="7EE7084D" w14:textId="003663A5" w:rsidR="00D77470" w:rsidRDefault="00D77470" w:rsidP="00B87E1F">
      <w:pPr>
        <w:pStyle w:val="EmailDiscussion2"/>
        <w:ind w:left="1619" w:firstLine="0"/>
      </w:pPr>
      <w:r>
        <w:t>CLOSED</w:t>
      </w:r>
    </w:p>
    <w:p w14:paraId="40ADBB43" w14:textId="77777777" w:rsidR="00C4647A" w:rsidRDefault="00C4647A" w:rsidP="00B87E1F">
      <w:pPr>
        <w:pStyle w:val="EmailDiscussion2"/>
        <w:ind w:left="1619" w:firstLine="0"/>
      </w:pPr>
    </w:p>
    <w:p w14:paraId="320A52CD" w14:textId="287ACC91" w:rsidR="00C4647A" w:rsidRDefault="00C4647A" w:rsidP="00C4647A">
      <w:pPr>
        <w:pStyle w:val="EmailDiscussion"/>
      </w:pPr>
      <w:r>
        <w:t>[AT116bis-e][</w:t>
      </w:r>
      <w:proofErr w:type="gramStart"/>
      <w:r>
        <w:t>507][</w:t>
      </w:r>
      <w:proofErr w:type="spellStart"/>
      <w:proofErr w:type="gramEnd"/>
      <w:r w:rsidR="00371D00">
        <w:t>Sdata</w:t>
      </w:r>
      <w:proofErr w:type="spellEnd"/>
      <w:r>
        <w:t>] LS to RAN3 on small data (Intel)</w:t>
      </w:r>
    </w:p>
    <w:p w14:paraId="51174C0D" w14:textId="61843402" w:rsidR="00C4647A" w:rsidRDefault="00C4647A" w:rsidP="00C4647A">
      <w:pPr>
        <w:pStyle w:val="EmailDiscussion2"/>
        <w:ind w:left="1619"/>
      </w:pPr>
      <w:r>
        <w:tab/>
      </w:r>
      <w:r w:rsidRPr="00C4647A">
        <w:t xml:space="preserve">Deadline – </w:t>
      </w:r>
      <w:r w:rsidR="005F0F71">
        <w:t>Friday</w:t>
      </w:r>
    </w:p>
    <w:p w14:paraId="5ABD1DB1" w14:textId="2428EEC3" w:rsidR="00AB505A" w:rsidRDefault="00AB505A" w:rsidP="00C4647A">
      <w:pPr>
        <w:pStyle w:val="EmailDiscussion2"/>
        <w:ind w:left="1619"/>
      </w:pPr>
    </w:p>
    <w:p w14:paraId="4AF70720" w14:textId="77777777" w:rsidR="00F26DD8" w:rsidRDefault="00F26DD8" w:rsidP="00C4647A">
      <w:pPr>
        <w:pStyle w:val="EmailDiscussion2"/>
        <w:ind w:left="1619"/>
      </w:pPr>
    </w:p>
    <w:p w14:paraId="322487D1" w14:textId="27CC1941" w:rsidR="0004443B" w:rsidRDefault="0004443B" w:rsidP="00C4647A">
      <w:pPr>
        <w:pStyle w:val="EmailDiscussion2"/>
        <w:ind w:left="1619"/>
      </w:pPr>
      <w:r>
        <w:t>Post email discussions</w:t>
      </w:r>
    </w:p>
    <w:p w14:paraId="5DEDF84A" w14:textId="77777777" w:rsidR="005F0F71" w:rsidRDefault="005F0F71" w:rsidP="005F0F71">
      <w:pPr>
        <w:pStyle w:val="EmailDiscussion"/>
      </w:pPr>
      <w:r>
        <w:t>[POST116bis-e][</w:t>
      </w:r>
      <w:proofErr w:type="gramStart"/>
      <w:r>
        <w:t>508][</w:t>
      </w:r>
      <w:proofErr w:type="spellStart"/>
      <w:proofErr w:type="gramEnd"/>
      <w:r>
        <w:t>IIoT</w:t>
      </w:r>
      <w:proofErr w:type="spellEnd"/>
      <w:r>
        <w:t xml:space="preserve">] LS to RAN3 on </w:t>
      </w:r>
      <w:proofErr w:type="spellStart"/>
      <w:r>
        <w:t>Tsynch</w:t>
      </w:r>
      <w:proofErr w:type="spellEnd"/>
      <w:r>
        <w:t xml:space="preserve"> (ZTE)</w:t>
      </w:r>
    </w:p>
    <w:p w14:paraId="0D5B202E" w14:textId="77777777" w:rsidR="005F0F71" w:rsidRDefault="005F0F71" w:rsidP="005F0F71">
      <w:pPr>
        <w:pStyle w:val="EmailDiscussion2"/>
        <w:ind w:left="1619"/>
      </w:pPr>
      <w:r>
        <w:tab/>
      </w:r>
      <w:r w:rsidRPr="00C4647A">
        <w:t xml:space="preserve">Deadline – </w:t>
      </w:r>
      <w:r>
        <w:t>Wednesday</w:t>
      </w:r>
    </w:p>
    <w:p w14:paraId="7BEE2A66" w14:textId="77777777" w:rsidR="005F0F71" w:rsidRDefault="005F0F71" w:rsidP="005F0F71">
      <w:pPr>
        <w:pStyle w:val="EmailDiscussion2"/>
        <w:ind w:left="1619"/>
      </w:pPr>
    </w:p>
    <w:p w14:paraId="7ADD72E7" w14:textId="77777777" w:rsidR="005F0F71" w:rsidRDefault="005F0F71" w:rsidP="005F0F71">
      <w:pPr>
        <w:pStyle w:val="EmailDiscussion"/>
      </w:pPr>
      <w:r>
        <w:t>[POST116bis-e][</w:t>
      </w:r>
      <w:proofErr w:type="gramStart"/>
      <w:r>
        <w:t>509][</w:t>
      </w:r>
      <w:proofErr w:type="spellStart"/>
      <w:proofErr w:type="gramEnd"/>
      <w:r>
        <w:t>Sdata</w:t>
      </w:r>
      <w:proofErr w:type="spellEnd"/>
      <w:r>
        <w:t>] LS to RAN1 on small data (ZTE)</w:t>
      </w:r>
    </w:p>
    <w:p w14:paraId="1C8DFED5" w14:textId="77777777" w:rsidR="005F0F71" w:rsidRDefault="005F0F71" w:rsidP="005F0F71">
      <w:pPr>
        <w:pStyle w:val="EmailDiscussion2"/>
        <w:ind w:left="1619"/>
      </w:pPr>
      <w:r>
        <w:tab/>
      </w:r>
      <w:r w:rsidRPr="00C4647A">
        <w:t xml:space="preserve">Deadline – </w:t>
      </w:r>
      <w:r>
        <w:t>Wednesday</w:t>
      </w:r>
    </w:p>
    <w:p w14:paraId="5BF19500" w14:textId="77777777" w:rsidR="005F0F71" w:rsidRDefault="005F0F71" w:rsidP="00C4647A">
      <w:pPr>
        <w:pStyle w:val="EmailDiscussion2"/>
        <w:ind w:left="1619"/>
      </w:pPr>
    </w:p>
    <w:p w14:paraId="77B4AA69" w14:textId="1FF8AC10" w:rsidR="00023CF7" w:rsidRDefault="00023CF7" w:rsidP="00023CF7">
      <w:pPr>
        <w:pStyle w:val="EmailDiscussion"/>
      </w:pPr>
      <w:r>
        <w:t>[</w:t>
      </w:r>
      <w:r>
        <w:t>POST</w:t>
      </w:r>
      <w:r>
        <w:t>116bis-e][</w:t>
      </w:r>
      <w:proofErr w:type="gramStart"/>
      <w:r>
        <w:t>5</w:t>
      </w:r>
      <w:r>
        <w:t>10</w:t>
      </w:r>
      <w:r>
        <w:t>][</w:t>
      </w:r>
      <w:proofErr w:type="spellStart"/>
      <w:proofErr w:type="gramEnd"/>
      <w:r>
        <w:t>Sdata</w:t>
      </w:r>
      <w:proofErr w:type="spellEnd"/>
      <w:r>
        <w:t xml:space="preserve">] </w:t>
      </w:r>
      <w:r>
        <w:t>UP open issues</w:t>
      </w:r>
      <w:r>
        <w:t xml:space="preserve"> (</w:t>
      </w:r>
      <w:r>
        <w:t>Huawei</w:t>
      </w:r>
      <w:r>
        <w:t xml:space="preserve">) </w:t>
      </w:r>
    </w:p>
    <w:p w14:paraId="68FA7B93" w14:textId="691E4A23" w:rsidR="00023CF7" w:rsidRDefault="00023CF7" w:rsidP="00023CF7">
      <w:pPr>
        <w:pStyle w:val="EmailDiscussion2"/>
        <w:ind w:left="1619" w:firstLine="0"/>
      </w:pPr>
      <w:r>
        <w:t>Scope:</w:t>
      </w:r>
    </w:p>
    <w:p w14:paraId="4A0F0ABD" w14:textId="2E9568CD" w:rsidR="00023CF7" w:rsidRDefault="00023CF7" w:rsidP="00023CF7">
      <w:pPr>
        <w:pStyle w:val="EmailDiscussion2"/>
        <w:ind w:left="1619" w:firstLine="0"/>
      </w:pPr>
      <w:r>
        <w:t xml:space="preserve">- List of critical open issues to be resolved for WI completion </w:t>
      </w:r>
    </w:p>
    <w:p w14:paraId="55F8481A" w14:textId="6C3D8900" w:rsidR="00023CF7" w:rsidRDefault="00023CF7" w:rsidP="00023CF7">
      <w:pPr>
        <w:pStyle w:val="EmailDiscussion2"/>
        <w:ind w:left="1619" w:firstLine="0"/>
      </w:pPr>
      <w:r>
        <w:t xml:space="preserve">- Updated CR 38.321 for information and review </w:t>
      </w:r>
    </w:p>
    <w:p w14:paraId="17C95F65" w14:textId="67F401F4" w:rsidR="00023CF7" w:rsidRDefault="00023CF7" w:rsidP="00023CF7">
      <w:pPr>
        <w:pStyle w:val="EmailDiscussion2"/>
        <w:ind w:left="1619" w:firstLine="0"/>
      </w:pPr>
      <w:r>
        <w:t>NOTE: NO contributions on these critical open issues are expected</w:t>
      </w:r>
    </w:p>
    <w:p w14:paraId="5D5CB85A" w14:textId="2D3A5147" w:rsidR="00023CF7" w:rsidRDefault="00023CF7" w:rsidP="00023CF7">
      <w:pPr>
        <w:pStyle w:val="EmailDiscussion2"/>
        <w:ind w:left="1619" w:firstLine="0"/>
      </w:pPr>
      <w:r>
        <w:t>Deadline:</w:t>
      </w:r>
    </w:p>
    <w:p w14:paraId="314CD85A" w14:textId="3C899A4E" w:rsidR="00023CF7" w:rsidRDefault="00023CF7" w:rsidP="00023CF7">
      <w:pPr>
        <w:pStyle w:val="EmailDiscussion2"/>
        <w:ind w:left="1619" w:firstLine="0"/>
      </w:pPr>
      <w:r>
        <w:t>- Open issues list Jan. 28</w:t>
      </w:r>
      <w:r w:rsidRPr="00023CF7">
        <w:rPr>
          <w:vertAlign w:val="superscript"/>
        </w:rPr>
        <w:t>th</w:t>
      </w:r>
      <w:r>
        <w:t xml:space="preserve"> </w:t>
      </w:r>
    </w:p>
    <w:p w14:paraId="05F17CC7" w14:textId="559DC0FB" w:rsidR="00023CF7" w:rsidRDefault="00023CF7" w:rsidP="00023CF7">
      <w:pPr>
        <w:pStyle w:val="EmailDiscussion2"/>
        <w:ind w:left="1619" w:firstLine="0"/>
      </w:pPr>
      <w:r>
        <w:t>- Company inputs Feb. 15</w:t>
      </w:r>
      <w:r w:rsidRPr="00023CF7">
        <w:rPr>
          <w:vertAlign w:val="superscript"/>
        </w:rPr>
        <w:t>th</w:t>
      </w:r>
      <w:r>
        <w:t xml:space="preserve"> </w:t>
      </w:r>
    </w:p>
    <w:p w14:paraId="200136F3" w14:textId="69A5D2FB" w:rsidR="00023CF7" w:rsidRDefault="00023CF7" w:rsidP="00023CF7">
      <w:pPr>
        <w:pStyle w:val="EmailDiscussion2"/>
        <w:ind w:left="1619" w:firstLine="0"/>
      </w:pPr>
    </w:p>
    <w:p w14:paraId="07D5AE85" w14:textId="1A0EC1FF" w:rsidR="00023CF7" w:rsidRDefault="00023CF7" w:rsidP="00023CF7">
      <w:pPr>
        <w:pStyle w:val="EmailDiscussion"/>
      </w:pPr>
      <w:r>
        <w:t>[POST116bis-e][</w:t>
      </w:r>
      <w:proofErr w:type="gramStart"/>
      <w:r>
        <w:t>51</w:t>
      </w:r>
      <w:r>
        <w:t>1</w:t>
      </w:r>
      <w:r>
        <w:t>][</w:t>
      </w:r>
      <w:proofErr w:type="spellStart"/>
      <w:proofErr w:type="gramEnd"/>
      <w:r>
        <w:t>Sdata</w:t>
      </w:r>
      <w:proofErr w:type="spellEnd"/>
      <w:r>
        <w:t xml:space="preserve">] </w:t>
      </w:r>
      <w:r>
        <w:t>C</w:t>
      </w:r>
      <w:r>
        <w:t xml:space="preserve">P open issues (ZTE) </w:t>
      </w:r>
    </w:p>
    <w:p w14:paraId="2B94CD3B" w14:textId="77777777" w:rsidR="00023CF7" w:rsidRDefault="00023CF7" w:rsidP="00023CF7">
      <w:pPr>
        <w:pStyle w:val="EmailDiscussion2"/>
        <w:ind w:left="1619" w:firstLine="0"/>
      </w:pPr>
      <w:r>
        <w:t>Scope:</w:t>
      </w:r>
    </w:p>
    <w:p w14:paraId="06920AA8" w14:textId="06F9EBC6" w:rsidR="00023CF7" w:rsidRDefault="00023CF7" w:rsidP="00023CF7">
      <w:pPr>
        <w:pStyle w:val="EmailDiscussion2"/>
        <w:ind w:left="1619" w:firstLine="0"/>
      </w:pPr>
      <w:r>
        <w:t xml:space="preserve">- List of critical open issues to be resolved for WI completion </w:t>
      </w:r>
      <w:r>
        <w:t>(including UE capabilities)</w:t>
      </w:r>
    </w:p>
    <w:p w14:paraId="2BAF87AE" w14:textId="6967A49F" w:rsidR="00023CF7" w:rsidRDefault="00023CF7" w:rsidP="00023CF7">
      <w:pPr>
        <w:pStyle w:val="EmailDiscussion2"/>
        <w:ind w:left="1619" w:firstLine="0"/>
      </w:pPr>
      <w:r>
        <w:t>- Updated CR</w:t>
      </w:r>
      <w:r>
        <w:t xml:space="preserve"> 38.331</w:t>
      </w:r>
      <w:r>
        <w:t xml:space="preserve"> for information and review </w:t>
      </w:r>
    </w:p>
    <w:p w14:paraId="07F4DDFB" w14:textId="77777777" w:rsidR="00023CF7" w:rsidRDefault="00023CF7" w:rsidP="00023CF7">
      <w:pPr>
        <w:pStyle w:val="EmailDiscussion2"/>
        <w:ind w:left="1619" w:firstLine="0"/>
      </w:pPr>
      <w:r>
        <w:t>NOTE: NO contributions on these critical open issues are expected</w:t>
      </w:r>
    </w:p>
    <w:p w14:paraId="57F48966" w14:textId="77777777" w:rsidR="00023CF7" w:rsidRDefault="00023CF7" w:rsidP="00023CF7">
      <w:pPr>
        <w:pStyle w:val="EmailDiscussion2"/>
        <w:ind w:left="1619" w:firstLine="0"/>
      </w:pPr>
      <w:r>
        <w:t>Deadline:</w:t>
      </w:r>
    </w:p>
    <w:p w14:paraId="5B47F621" w14:textId="77777777" w:rsidR="00023CF7" w:rsidRDefault="00023CF7" w:rsidP="00023CF7">
      <w:pPr>
        <w:pStyle w:val="EmailDiscussion2"/>
        <w:ind w:left="1619" w:firstLine="0"/>
      </w:pPr>
      <w:r>
        <w:t>- Open issues list Jan. 28</w:t>
      </w:r>
      <w:r w:rsidRPr="00023CF7">
        <w:rPr>
          <w:vertAlign w:val="superscript"/>
        </w:rPr>
        <w:t>th</w:t>
      </w:r>
      <w:r>
        <w:t xml:space="preserve"> </w:t>
      </w:r>
    </w:p>
    <w:p w14:paraId="72BA354A" w14:textId="77777777" w:rsidR="00023CF7" w:rsidRDefault="00023CF7" w:rsidP="00023CF7">
      <w:pPr>
        <w:pStyle w:val="EmailDiscussion2"/>
        <w:ind w:left="1619" w:firstLine="0"/>
      </w:pPr>
      <w:r>
        <w:t>- Company inputs Feb. 15</w:t>
      </w:r>
      <w:r w:rsidRPr="00023CF7">
        <w:rPr>
          <w:vertAlign w:val="superscript"/>
        </w:rPr>
        <w:t>th</w:t>
      </w:r>
      <w:r>
        <w:t xml:space="preserve"> </w:t>
      </w:r>
    </w:p>
    <w:p w14:paraId="199BC4B2" w14:textId="77777777" w:rsidR="00023CF7" w:rsidRDefault="00023CF7" w:rsidP="00023CF7">
      <w:pPr>
        <w:pStyle w:val="EmailDiscussion2"/>
        <w:ind w:left="1619" w:firstLine="0"/>
      </w:pPr>
    </w:p>
    <w:p w14:paraId="50940F84" w14:textId="5434CD84" w:rsidR="00023CF7" w:rsidRDefault="00023CF7" w:rsidP="00023CF7">
      <w:pPr>
        <w:pStyle w:val="EmailDiscussion2"/>
        <w:ind w:left="0" w:firstLine="0"/>
      </w:pPr>
    </w:p>
    <w:p w14:paraId="583880BF" w14:textId="5A0BB09D" w:rsidR="00023CF7" w:rsidRDefault="00023CF7" w:rsidP="00023CF7">
      <w:pPr>
        <w:pStyle w:val="EmailDiscussion"/>
      </w:pPr>
      <w:r>
        <w:t>[POST116bis-e][</w:t>
      </w:r>
      <w:proofErr w:type="gramStart"/>
      <w:r>
        <w:t>51</w:t>
      </w:r>
      <w:r>
        <w:t>2</w:t>
      </w:r>
      <w:r>
        <w:t>][</w:t>
      </w:r>
      <w:proofErr w:type="spellStart"/>
      <w:proofErr w:type="gramEnd"/>
      <w:r>
        <w:t>IIoT</w:t>
      </w:r>
      <w:proofErr w:type="spellEnd"/>
      <w:r>
        <w:t>] UP open issues (</w:t>
      </w:r>
      <w:r>
        <w:t>Samsung</w:t>
      </w:r>
      <w:r>
        <w:t xml:space="preserve">) </w:t>
      </w:r>
    </w:p>
    <w:p w14:paraId="0AB007EA" w14:textId="77777777" w:rsidR="00023CF7" w:rsidRDefault="00023CF7" w:rsidP="00023CF7">
      <w:pPr>
        <w:pStyle w:val="EmailDiscussion2"/>
        <w:ind w:left="1619" w:firstLine="0"/>
      </w:pPr>
      <w:r>
        <w:t>Scope:</w:t>
      </w:r>
    </w:p>
    <w:p w14:paraId="1E2C5E66" w14:textId="77777777" w:rsidR="00023CF7" w:rsidRDefault="00023CF7" w:rsidP="00023CF7">
      <w:pPr>
        <w:pStyle w:val="EmailDiscussion2"/>
        <w:ind w:left="1619" w:firstLine="0"/>
      </w:pPr>
      <w:r>
        <w:t xml:space="preserve">- List of critical open issues to be resolved for WI completion </w:t>
      </w:r>
    </w:p>
    <w:p w14:paraId="272E1FFC" w14:textId="77777777" w:rsidR="00023CF7" w:rsidRDefault="00023CF7" w:rsidP="00023CF7">
      <w:pPr>
        <w:pStyle w:val="EmailDiscussion2"/>
        <w:ind w:left="1619" w:firstLine="0"/>
      </w:pPr>
      <w:r>
        <w:t xml:space="preserve">- Updated CR 38.321 for information and review </w:t>
      </w:r>
    </w:p>
    <w:p w14:paraId="2F8DD17A" w14:textId="77777777" w:rsidR="00023CF7" w:rsidRDefault="00023CF7" w:rsidP="00023CF7">
      <w:pPr>
        <w:pStyle w:val="EmailDiscussion2"/>
        <w:ind w:left="1619" w:firstLine="0"/>
      </w:pPr>
      <w:r>
        <w:t>NOTE: NO contributions on these critical open issues are expected</w:t>
      </w:r>
    </w:p>
    <w:p w14:paraId="6EAA015F" w14:textId="77777777" w:rsidR="00023CF7" w:rsidRDefault="00023CF7" w:rsidP="00023CF7">
      <w:pPr>
        <w:pStyle w:val="EmailDiscussion2"/>
        <w:ind w:left="1619" w:firstLine="0"/>
      </w:pPr>
      <w:r>
        <w:t>Deadline:</w:t>
      </w:r>
    </w:p>
    <w:p w14:paraId="0B03815E" w14:textId="77777777" w:rsidR="00023CF7" w:rsidRDefault="00023CF7" w:rsidP="00023CF7">
      <w:pPr>
        <w:pStyle w:val="EmailDiscussion2"/>
        <w:ind w:left="1619" w:firstLine="0"/>
      </w:pPr>
      <w:r>
        <w:t>- Open issues list Jan. 28</w:t>
      </w:r>
      <w:r w:rsidRPr="00023CF7">
        <w:rPr>
          <w:vertAlign w:val="superscript"/>
        </w:rPr>
        <w:t>th</w:t>
      </w:r>
      <w:r>
        <w:t xml:space="preserve"> </w:t>
      </w:r>
    </w:p>
    <w:p w14:paraId="20869D56" w14:textId="77777777" w:rsidR="00023CF7" w:rsidRDefault="00023CF7" w:rsidP="00023CF7">
      <w:pPr>
        <w:pStyle w:val="EmailDiscussion2"/>
        <w:ind w:left="1619" w:firstLine="0"/>
      </w:pPr>
      <w:r>
        <w:t>- Company inputs Feb. 15</w:t>
      </w:r>
      <w:r w:rsidRPr="00023CF7">
        <w:rPr>
          <w:vertAlign w:val="superscript"/>
        </w:rPr>
        <w:t>th</w:t>
      </w:r>
      <w:r>
        <w:t xml:space="preserve"> </w:t>
      </w:r>
    </w:p>
    <w:p w14:paraId="674EA9D5" w14:textId="77777777" w:rsidR="00023CF7" w:rsidRDefault="00023CF7" w:rsidP="00023CF7">
      <w:pPr>
        <w:pStyle w:val="EmailDiscussion2"/>
        <w:ind w:left="1619" w:firstLine="0"/>
      </w:pPr>
    </w:p>
    <w:p w14:paraId="4FD6360E" w14:textId="7CCD7D2A" w:rsidR="00023CF7" w:rsidRDefault="00023CF7" w:rsidP="00023CF7">
      <w:pPr>
        <w:pStyle w:val="EmailDiscussion"/>
      </w:pPr>
      <w:r>
        <w:t>[POST116bis-e][</w:t>
      </w:r>
      <w:proofErr w:type="gramStart"/>
      <w:r>
        <w:t>51</w:t>
      </w:r>
      <w:r>
        <w:t>3</w:t>
      </w:r>
      <w:r>
        <w:t>][</w:t>
      </w:r>
      <w:proofErr w:type="spellStart"/>
      <w:proofErr w:type="gramEnd"/>
      <w:r>
        <w:t>Sdata</w:t>
      </w:r>
      <w:proofErr w:type="spellEnd"/>
      <w:r>
        <w:t>] CP open issues (</w:t>
      </w:r>
      <w:r>
        <w:t>Ericsson</w:t>
      </w:r>
      <w:r>
        <w:t xml:space="preserve">) </w:t>
      </w:r>
    </w:p>
    <w:p w14:paraId="67E4A394" w14:textId="77777777" w:rsidR="00023CF7" w:rsidRDefault="00023CF7" w:rsidP="00023CF7">
      <w:pPr>
        <w:pStyle w:val="EmailDiscussion2"/>
        <w:ind w:left="1619" w:firstLine="0"/>
      </w:pPr>
      <w:r>
        <w:t>Scope:</w:t>
      </w:r>
    </w:p>
    <w:p w14:paraId="49646591" w14:textId="77777777" w:rsidR="00023CF7" w:rsidRDefault="00023CF7" w:rsidP="00023CF7">
      <w:pPr>
        <w:pStyle w:val="EmailDiscussion2"/>
        <w:ind w:left="1619" w:firstLine="0"/>
      </w:pPr>
      <w:r>
        <w:t>- List of critical open issues to be resolved for WI completion (including UE capabilities)</w:t>
      </w:r>
    </w:p>
    <w:p w14:paraId="2B994EBC" w14:textId="77777777" w:rsidR="00023CF7" w:rsidRDefault="00023CF7" w:rsidP="00023CF7">
      <w:pPr>
        <w:pStyle w:val="EmailDiscussion2"/>
        <w:ind w:left="1619" w:firstLine="0"/>
      </w:pPr>
      <w:r>
        <w:t xml:space="preserve">- Updated CR 38.331 for information and review </w:t>
      </w:r>
    </w:p>
    <w:p w14:paraId="336E3AB8" w14:textId="77777777" w:rsidR="00023CF7" w:rsidRDefault="00023CF7" w:rsidP="00023CF7">
      <w:pPr>
        <w:pStyle w:val="EmailDiscussion2"/>
        <w:ind w:left="1619" w:firstLine="0"/>
      </w:pPr>
      <w:r>
        <w:t>NOTE: NO contributions on these critical open issues are expected</w:t>
      </w:r>
    </w:p>
    <w:p w14:paraId="26CF7611" w14:textId="77777777" w:rsidR="00023CF7" w:rsidRDefault="00023CF7" w:rsidP="00023CF7">
      <w:pPr>
        <w:pStyle w:val="EmailDiscussion2"/>
        <w:ind w:left="1619" w:firstLine="0"/>
      </w:pPr>
      <w:r>
        <w:t>Deadline:</w:t>
      </w:r>
    </w:p>
    <w:p w14:paraId="7FF1401D" w14:textId="77777777" w:rsidR="00023CF7" w:rsidRDefault="00023CF7" w:rsidP="00023CF7">
      <w:pPr>
        <w:pStyle w:val="EmailDiscussion2"/>
        <w:ind w:left="1619" w:firstLine="0"/>
      </w:pPr>
      <w:r>
        <w:t>- Open issues list Jan. 28</w:t>
      </w:r>
      <w:r w:rsidRPr="00023CF7">
        <w:rPr>
          <w:vertAlign w:val="superscript"/>
        </w:rPr>
        <w:t>th</w:t>
      </w:r>
      <w:r>
        <w:t xml:space="preserve"> </w:t>
      </w:r>
    </w:p>
    <w:p w14:paraId="6535A5D9" w14:textId="77777777" w:rsidR="00023CF7" w:rsidRDefault="00023CF7" w:rsidP="00023CF7">
      <w:pPr>
        <w:pStyle w:val="EmailDiscussion2"/>
        <w:ind w:left="1619" w:firstLine="0"/>
      </w:pPr>
      <w:r>
        <w:t>- Company inputs Feb. 15</w:t>
      </w:r>
      <w:r w:rsidRPr="00023CF7">
        <w:rPr>
          <w:vertAlign w:val="superscript"/>
        </w:rPr>
        <w:t>th</w:t>
      </w:r>
      <w:r>
        <w:t xml:space="preserve"> </w:t>
      </w:r>
    </w:p>
    <w:p w14:paraId="562865D9" w14:textId="77777777" w:rsidR="00023CF7" w:rsidRDefault="00023CF7" w:rsidP="00023CF7">
      <w:pPr>
        <w:pStyle w:val="EmailDiscussion2"/>
        <w:ind w:left="1619" w:firstLine="0"/>
      </w:pPr>
    </w:p>
    <w:p w14:paraId="08BD10C1" w14:textId="3BCAC62E" w:rsidR="00023CF7" w:rsidRDefault="00023CF7" w:rsidP="00023CF7">
      <w:pPr>
        <w:pStyle w:val="EmailDiscussion2"/>
        <w:ind w:left="0" w:firstLine="0"/>
      </w:pPr>
    </w:p>
    <w:p w14:paraId="41A5DAB8" w14:textId="727B5382" w:rsidR="00023CF7" w:rsidRDefault="00023CF7" w:rsidP="00023CF7">
      <w:pPr>
        <w:pStyle w:val="EmailDiscussion"/>
      </w:pPr>
      <w:r>
        <w:t>[POST116bis-e][</w:t>
      </w:r>
      <w:proofErr w:type="gramStart"/>
      <w:r>
        <w:t>51</w:t>
      </w:r>
      <w:r>
        <w:t>4</w:t>
      </w:r>
      <w:r>
        <w:t>][</w:t>
      </w:r>
      <w:proofErr w:type="spellStart"/>
      <w:proofErr w:type="gramEnd"/>
      <w:r>
        <w:t>IIoT</w:t>
      </w:r>
      <w:proofErr w:type="spellEnd"/>
      <w:r>
        <w:t>] UP open issues (</w:t>
      </w:r>
      <w:r>
        <w:t>ZTE</w:t>
      </w:r>
      <w:r>
        <w:t xml:space="preserve">) </w:t>
      </w:r>
    </w:p>
    <w:p w14:paraId="12C4A7AD" w14:textId="77777777" w:rsidR="00023CF7" w:rsidRDefault="00023CF7" w:rsidP="00023CF7">
      <w:pPr>
        <w:pStyle w:val="EmailDiscussion2"/>
        <w:ind w:left="1619" w:firstLine="0"/>
      </w:pPr>
      <w:r>
        <w:t>Scope:</w:t>
      </w:r>
    </w:p>
    <w:p w14:paraId="1D6161BB" w14:textId="77777777" w:rsidR="00023CF7" w:rsidRDefault="00023CF7" w:rsidP="00023CF7">
      <w:pPr>
        <w:pStyle w:val="EmailDiscussion2"/>
        <w:ind w:left="1619" w:firstLine="0"/>
      </w:pPr>
      <w:r>
        <w:t xml:space="preserve">- List of critical open issues to be resolved for WI completion </w:t>
      </w:r>
    </w:p>
    <w:p w14:paraId="3BEEFA28" w14:textId="77777777" w:rsidR="00023CF7" w:rsidRDefault="00023CF7" w:rsidP="00023CF7">
      <w:pPr>
        <w:pStyle w:val="EmailDiscussion2"/>
        <w:ind w:left="1619" w:firstLine="0"/>
      </w:pPr>
      <w:r>
        <w:t xml:space="preserve">- Updated CR 38.321 for information and review </w:t>
      </w:r>
    </w:p>
    <w:p w14:paraId="59FFA559" w14:textId="77777777" w:rsidR="00023CF7" w:rsidRDefault="00023CF7" w:rsidP="00023CF7">
      <w:pPr>
        <w:pStyle w:val="EmailDiscussion2"/>
        <w:ind w:left="1619" w:firstLine="0"/>
      </w:pPr>
      <w:r>
        <w:t>NOTE: NO contributions on these critical open issues are expected</w:t>
      </w:r>
    </w:p>
    <w:p w14:paraId="3F7738D9" w14:textId="77777777" w:rsidR="00023CF7" w:rsidRDefault="00023CF7" w:rsidP="00023CF7">
      <w:pPr>
        <w:pStyle w:val="EmailDiscussion2"/>
        <w:ind w:left="1619" w:firstLine="0"/>
      </w:pPr>
      <w:r>
        <w:t>Deadline:</w:t>
      </w:r>
    </w:p>
    <w:p w14:paraId="5BCCBDCA" w14:textId="77777777" w:rsidR="00023CF7" w:rsidRDefault="00023CF7" w:rsidP="00023CF7">
      <w:pPr>
        <w:pStyle w:val="EmailDiscussion2"/>
        <w:ind w:left="1619" w:firstLine="0"/>
      </w:pPr>
      <w:r>
        <w:t>- Open issues list Jan. 28</w:t>
      </w:r>
      <w:r w:rsidRPr="00023CF7">
        <w:rPr>
          <w:vertAlign w:val="superscript"/>
        </w:rPr>
        <w:t>th</w:t>
      </w:r>
      <w:r>
        <w:t xml:space="preserve"> </w:t>
      </w:r>
    </w:p>
    <w:p w14:paraId="5899C9DE" w14:textId="77777777" w:rsidR="00023CF7" w:rsidRDefault="00023CF7" w:rsidP="00023CF7">
      <w:pPr>
        <w:pStyle w:val="EmailDiscussion2"/>
        <w:ind w:left="1619" w:firstLine="0"/>
      </w:pPr>
      <w:r>
        <w:t>- Company inputs Feb. 15</w:t>
      </w:r>
      <w:r w:rsidRPr="00023CF7">
        <w:rPr>
          <w:vertAlign w:val="superscript"/>
        </w:rPr>
        <w:t>th</w:t>
      </w:r>
      <w:r>
        <w:t xml:space="preserve"> </w:t>
      </w:r>
    </w:p>
    <w:p w14:paraId="1EE24189" w14:textId="77777777" w:rsidR="00023CF7" w:rsidRDefault="00023CF7" w:rsidP="00023CF7">
      <w:pPr>
        <w:pStyle w:val="EmailDiscussion2"/>
        <w:ind w:left="1619" w:firstLine="0"/>
      </w:pPr>
    </w:p>
    <w:p w14:paraId="68F8F038" w14:textId="5E0381F2" w:rsidR="00023CF7" w:rsidRDefault="00023CF7" w:rsidP="00023CF7">
      <w:pPr>
        <w:pStyle w:val="EmailDiscussion"/>
      </w:pPr>
      <w:r>
        <w:t>[POST116bis-e][</w:t>
      </w:r>
      <w:proofErr w:type="gramStart"/>
      <w:r>
        <w:t>51</w:t>
      </w:r>
      <w:r>
        <w:t>5</w:t>
      </w:r>
      <w:r>
        <w:t>][</w:t>
      </w:r>
      <w:proofErr w:type="spellStart"/>
      <w:proofErr w:type="gramEnd"/>
      <w:r>
        <w:t>Sdata</w:t>
      </w:r>
      <w:proofErr w:type="spellEnd"/>
      <w:r>
        <w:t>] CP open issues (</w:t>
      </w:r>
      <w:r>
        <w:t>Ericsson</w:t>
      </w:r>
      <w:r>
        <w:t xml:space="preserve">) </w:t>
      </w:r>
    </w:p>
    <w:p w14:paraId="3124912D" w14:textId="77777777" w:rsidR="00023CF7" w:rsidRDefault="00023CF7" w:rsidP="00023CF7">
      <w:pPr>
        <w:pStyle w:val="EmailDiscussion2"/>
        <w:ind w:left="1619" w:firstLine="0"/>
      </w:pPr>
      <w:r>
        <w:t>Scope:</w:t>
      </w:r>
    </w:p>
    <w:p w14:paraId="62E23659" w14:textId="68367CDB" w:rsidR="00023CF7" w:rsidRDefault="00023CF7" w:rsidP="00023CF7">
      <w:pPr>
        <w:pStyle w:val="EmailDiscussion2"/>
        <w:ind w:left="1619" w:firstLine="0"/>
      </w:pPr>
      <w:r>
        <w:t>- List of critical open issues to be resolved for WI completion</w:t>
      </w:r>
    </w:p>
    <w:p w14:paraId="1B4BEDB8" w14:textId="77777777" w:rsidR="00023CF7" w:rsidRDefault="00023CF7" w:rsidP="00023CF7">
      <w:pPr>
        <w:pStyle w:val="EmailDiscussion2"/>
        <w:ind w:left="1619" w:firstLine="0"/>
      </w:pPr>
      <w:r>
        <w:t xml:space="preserve">- Updated CR 38.331 for information and review </w:t>
      </w:r>
    </w:p>
    <w:p w14:paraId="4AEB6936" w14:textId="77777777" w:rsidR="00023CF7" w:rsidRDefault="00023CF7" w:rsidP="00023CF7">
      <w:pPr>
        <w:pStyle w:val="EmailDiscussion2"/>
        <w:ind w:left="1619" w:firstLine="0"/>
      </w:pPr>
      <w:r>
        <w:t>NOTE: NO contributions on these critical open issues are expected</w:t>
      </w:r>
    </w:p>
    <w:p w14:paraId="44300D64" w14:textId="77777777" w:rsidR="00023CF7" w:rsidRDefault="00023CF7" w:rsidP="00023CF7">
      <w:pPr>
        <w:pStyle w:val="EmailDiscussion2"/>
        <w:ind w:left="1619" w:firstLine="0"/>
      </w:pPr>
      <w:r>
        <w:t>Deadline:</w:t>
      </w:r>
    </w:p>
    <w:p w14:paraId="027E87D4" w14:textId="77777777" w:rsidR="00023CF7" w:rsidRDefault="00023CF7" w:rsidP="00023CF7">
      <w:pPr>
        <w:pStyle w:val="EmailDiscussion2"/>
        <w:ind w:left="1619" w:firstLine="0"/>
      </w:pPr>
      <w:r>
        <w:t>- Open issues list Jan. 28</w:t>
      </w:r>
      <w:r w:rsidRPr="00023CF7">
        <w:rPr>
          <w:vertAlign w:val="superscript"/>
        </w:rPr>
        <w:t>th</w:t>
      </w:r>
      <w:r>
        <w:t xml:space="preserve"> </w:t>
      </w:r>
    </w:p>
    <w:p w14:paraId="4B2D82F7" w14:textId="77777777" w:rsidR="00023CF7" w:rsidRDefault="00023CF7" w:rsidP="00023CF7">
      <w:pPr>
        <w:pStyle w:val="EmailDiscussion2"/>
        <w:ind w:left="1619" w:firstLine="0"/>
      </w:pPr>
      <w:r>
        <w:t>- Company inputs Feb. 15</w:t>
      </w:r>
      <w:r w:rsidRPr="00023CF7">
        <w:rPr>
          <w:vertAlign w:val="superscript"/>
        </w:rPr>
        <w:t>th</w:t>
      </w:r>
      <w:r>
        <w:t xml:space="preserve"> </w:t>
      </w:r>
    </w:p>
    <w:p w14:paraId="6D21B83D" w14:textId="77777777" w:rsidR="00023CF7" w:rsidRDefault="00023CF7" w:rsidP="00023CF7">
      <w:pPr>
        <w:pStyle w:val="EmailDiscussion2"/>
        <w:ind w:left="0" w:firstLine="0"/>
      </w:pPr>
    </w:p>
    <w:p w14:paraId="127FD57C" w14:textId="77777777" w:rsidR="00023CF7" w:rsidRDefault="00023CF7" w:rsidP="00C4647A">
      <w:pPr>
        <w:pStyle w:val="EmailDiscussion2"/>
        <w:ind w:left="1619"/>
      </w:pPr>
    </w:p>
    <w:p w14:paraId="0E857C9D" w14:textId="77777777" w:rsidR="00C4647A" w:rsidRPr="00C32D5F" w:rsidRDefault="00C4647A" w:rsidP="00B87E1F">
      <w:pPr>
        <w:pStyle w:val="EmailDiscussion2"/>
        <w:ind w:left="1619" w:firstLine="0"/>
      </w:pPr>
    </w:p>
    <w:p w14:paraId="3963E0DB" w14:textId="77777777" w:rsidR="00B87E1F" w:rsidRDefault="00B87E1F" w:rsidP="00B87E1F">
      <w:pPr>
        <w:pBdr>
          <w:bottom w:val="single" w:sz="6" w:space="1" w:color="auto"/>
        </w:pBdr>
      </w:pPr>
    </w:p>
    <w:p w14:paraId="2A215823" w14:textId="77777777" w:rsidR="00703111" w:rsidRDefault="00703111" w:rsidP="00703111"/>
    <w:p w14:paraId="00D2BC4B" w14:textId="77777777" w:rsidR="00F44FAC" w:rsidRDefault="00F44FAC" w:rsidP="00F44FAC">
      <w:pPr>
        <w:pStyle w:val="Heading2"/>
      </w:pPr>
      <w:r>
        <w:lastRenderedPageBreak/>
        <w:t>8.5</w:t>
      </w:r>
      <w:r>
        <w:tab/>
        <w:t xml:space="preserve">NR </w:t>
      </w:r>
      <w:proofErr w:type="spellStart"/>
      <w:r>
        <w:t>IIoT</w:t>
      </w:r>
      <w:proofErr w:type="spellEnd"/>
      <w:r>
        <w:t xml:space="preserve"> URLLC</w:t>
      </w:r>
    </w:p>
    <w:p w14:paraId="2F8E415E" w14:textId="77777777" w:rsidR="00F44FAC" w:rsidRDefault="00F44FAC" w:rsidP="00F44FAC">
      <w:pPr>
        <w:pStyle w:val="Comments"/>
      </w:pPr>
      <w:r>
        <w:t>(NR_IIOT_URLLC_enh-Core; leading WG: RAN2; REL-17; WID: RP-210854)</w:t>
      </w:r>
    </w:p>
    <w:p w14:paraId="7F6E8EDC" w14:textId="77777777" w:rsidR="00F44FAC" w:rsidRDefault="00F44FAC" w:rsidP="00F44FAC">
      <w:pPr>
        <w:pStyle w:val="Comments"/>
      </w:pPr>
      <w:r>
        <w:t>Time budget: 1 TU</w:t>
      </w:r>
    </w:p>
    <w:p w14:paraId="4F6B7FDA" w14:textId="77777777" w:rsidR="00F44FAC" w:rsidRDefault="00F44FAC" w:rsidP="00F44FAC">
      <w:pPr>
        <w:pStyle w:val="Comments"/>
      </w:pPr>
      <w:r>
        <w:t>Tdoc Limitation: 3 tdocs</w:t>
      </w:r>
    </w:p>
    <w:p w14:paraId="6A149C0B" w14:textId="77777777" w:rsidR="00F44FAC" w:rsidRDefault="00F44FAC" w:rsidP="00F44FAC">
      <w:pPr>
        <w:pStyle w:val="Comments"/>
      </w:pPr>
      <w:r>
        <w:t>Email max expectation:  threads</w:t>
      </w:r>
    </w:p>
    <w:p w14:paraId="33B347A2" w14:textId="77777777" w:rsidR="00F44FAC" w:rsidRDefault="00F44FAC" w:rsidP="00F44FAC">
      <w:pPr>
        <w:pStyle w:val="Heading3"/>
      </w:pPr>
      <w:r>
        <w:t>8.5.1</w:t>
      </w:r>
      <w:r>
        <w:tab/>
        <w:t>Organizational</w:t>
      </w:r>
    </w:p>
    <w:p w14:paraId="7FCFF26E" w14:textId="77777777" w:rsidR="00F44FAC" w:rsidRDefault="00F44FAC" w:rsidP="00F44FAC">
      <w:pPr>
        <w:pStyle w:val="Comments"/>
      </w:pPr>
      <w:r>
        <w:t>Including email discussions [Post116-e][511][IIoT] MAC running CR update (Samsung) and [Post116-e][512][IIoT] Stage-2 running CR update (Nokia)</w:t>
      </w:r>
    </w:p>
    <w:p w14:paraId="741AFDB1" w14:textId="523CEAEF" w:rsidR="00DB1982" w:rsidRDefault="000C1F61" w:rsidP="00DB1982">
      <w:pPr>
        <w:pStyle w:val="Doc-title"/>
      </w:pPr>
      <w:hyperlink r:id="rId9" w:history="1">
        <w:r w:rsidR="00DB1982" w:rsidRPr="000C1F61">
          <w:rPr>
            <w:rStyle w:val="Hyperlink"/>
          </w:rPr>
          <w:t>R2-2200080</w:t>
        </w:r>
      </w:hyperlink>
      <w:r w:rsidR="00DB1982">
        <w:tab/>
        <w:t>LS on propagation delay compensation (R1-2112834; contact: Huawei)</w:t>
      </w:r>
      <w:r w:rsidR="00DB1982">
        <w:tab/>
        <w:t>RAN1</w:t>
      </w:r>
      <w:r w:rsidR="00DB1982">
        <w:tab/>
        <w:t>LS in</w:t>
      </w:r>
      <w:r w:rsidR="00DB1982">
        <w:tab/>
        <w:t>Rel-17</w:t>
      </w:r>
      <w:r w:rsidR="00DB1982">
        <w:tab/>
        <w:t>NR_IIOT_URLLC_enh</w:t>
      </w:r>
      <w:r w:rsidR="00DB1982">
        <w:tab/>
        <w:t>To:RAN2, RAN4</w:t>
      </w:r>
    </w:p>
    <w:p w14:paraId="33766074" w14:textId="09439DE3" w:rsidR="00727CE7" w:rsidRDefault="00727CE7" w:rsidP="00727CE7">
      <w:pPr>
        <w:pStyle w:val="Doc-text2"/>
      </w:pPr>
      <w:r>
        <w:t>=&gt;</w:t>
      </w:r>
      <w:r>
        <w:tab/>
        <w:t>Noted</w:t>
      </w:r>
    </w:p>
    <w:p w14:paraId="5DC4493C" w14:textId="77777777" w:rsidR="00727CE7" w:rsidRPr="00727CE7" w:rsidRDefault="00727CE7" w:rsidP="00727CE7">
      <w:pPr>
        <w:pStyle w:val="Doc-text2"/>
      </w:pPr>
    </w:p>
    <w:p w14:paraId="3D24DCCD" w14:textId="35B7DE44" w:rsidR="00727CE7" w:rsidRDefault="000C1F61" w:rsidP="00727CE7">
      <w:pPr>
        <w:pStyle w:val="Doc-title"/>
      </w:pPr>
      <w:hyperlink r:id="rId10" w:history="1">
        <w:r w:rsidR="00F44FAC" w:rsidRPr="000C1F61">
          <w:rPr>
            <w:rStyle w:val="Hyperlink"/>
          </w:rPr>
          <w:t>R2-2200024</w:t>
        </w:r>
      </w:hyperlink>
      <w:r w:rsidR="00F44FAC">
        <w:tab/>
        <w:t>MAC Running CR for Rel-17 IIoT/URLLC</w:t>
      </w:r>
      <w:r w:rsidR="00F44FAC">
        <w:tab/>
        <w:t>Samsung</w:t>
      </w:r>
      <w:r w:rsidR="00F44FAC">
        <w:tab/>
        <w:t>draftCR</w:t>
      </w:r>
      <w:r w:rsidR="00F44FAC">
        <w:tab/>
        <w:t>Rel-17</w:t>
      </w:r>
      <w:r w:rsidR="00F44FAC">
        <w:tab/>
        <w:t>38.321</w:t>
      </w:r>
      <w:r w:rsidR="00F44FAC">
        <w:tab/>
        <w:t>16.7.0</w:t>
      </w:r>
      <w:r w:rsidR="00F44FAC">
        <w:tab/>
        <w:t>B</w:t>
      </w:r>
      <w:r w:rsidR="00F44FAC">
        <w:tab/>
        <w:t>NR_IIOT_URLLC_enh</w:t>
      </w:r>
    </w:p>
    <w:p w14:paraId="7E0C0DCF" w14:textId="4DF61E54" w:rsidR="00727CE7" w:rsidRDefault="00727CE7" w:rsidP="00727CE7">
      <w:pPr>
        <w:pStyle w:val="Doc-text2"/>
      </w:pPr>
      <w:r>
        <w:t>=&gt;</w:t>
      </w:r>
      <w:r>
        <w:tab/>
        <w:t>The CR is endorsed</w:t>
      </w:r>
    </w:p>
    <w:p w14:paraId="75F664D0" w14:textId="77777777" w:rsidR="00727CE7" w:rsidRPr="00727CE7" w:rsidRDefault="00727CE7" w:rsidP="00727CE7">
      <w:pPr>
        <w:pStyle w:val="Doc-text2"/>
      </w:pPr>
    </w:p>
    <w:p w14:paraId="43E68202" w14:textId="1B810F6F" w:rsidR="00F44FAC" w:rsidRDefault="000C1F61" w:rsidP="00F44FAC">
      <w:pPr>
        <w:pStyle w:val="Doc-title"/>
        <w:rPr>
          <w:rStyle w:val="Hyperlink"/>
        </w:rPr>
      </w:pPr>
      <w:hyperlink r:id="rId11" w:history="1">
        <w:r w:rsidR="00F44FAC" w:rsidRPr="000C1F61">
          <w:rPr>
            <w:rStyle w:val="Hyperlink"/>
          </w:rPr>
          <w:t>R2-2200052</w:t>
        </w:r>
      </w:hyperlink>
      <w:r w:rsidR="00F44FAC">
        <w:tab/>
        <w:t>Stage-2 Running CR for Rel-17 IIoT/URLLC</w:t>
      </w:r>
      <w:r w:rsidR="00F44FAC">
        <w:tab/>
        <w:t>Nokia, Nokia Shanghai Bell</w:t>
      </w:r>
      <w:r w:rsidR="00F44FAC">
        <w:tab/>
        <w:t>CR</w:t>
      </w:r>
      <w:r w:rsidR="00F44FAC">
        <w:tab/>
        <w:t>Rel-17</w:t>
      </w:r>
      <w:r w:rsidR="00F44FAC">
        <w:tab/>
        <w:t>38.300</w:t>
      </w:r>
      <w:r w:rsidR="00F44FAC">
        <w:tab/>
        <w:t>16.8.0</w:t>
      </w:r>
      <w:r w:rsidR="00F44FAC">
        <w:tab/>
        <w:t>0392</w:t>
      </w:r>
      <w:r w:rsidR="00F44FAC">
        <w:tab/>
        <w:t>-</w:t>
      </w:r>
      <w:r w:rsidR="00F44FAC">
        <w:tab/>
        <w:t>B</w:t>
      </w:r>
      <w:r w:rsidR="00F44FAC">
        <w:tab/>
        <w:t>NR_IIOT_URLLC_enh</w:t>
      </w:r>
      <w:r w:rsidR="00F44FAC">
        <w:tab/>
      </w:r>
      <w:hyperlink r:id="rId12" w:history="1">
        <w:r w:rsidR="00F44FAC" w:rsidRPr="000C1F61">
          <w:rPr>
            <w:rStyle w:val="Hyperlink"/>
          </w:rPr>
          <w:t>R2-2110441</w:t>
        </w:r>
      </w:hyperlink>
    </w:p>
    <w:p w14:paraId="29FA5E4C" w14:textId="777622EF" w:rsidR="00727CE7" w:rsidRDefault="00727CE7" w:rsidP="00727CE7">
      <w:pPr>
        <w:pStyle w:val="Doc-text2"/>
      </w:pPr>
      <w:r>
        <w:t>=&gt;</w:t>
      </w:r>
      <w:r>
        <w:tab/>
        <w:t>The CR is endorsed</w:t>
      </w:r>
    </w:p>
    <w:p w14:paraId="0A272E67" w14:textId="77777777" w:rsidR="00727CE7" w:rsidRPr="00727CE7" w:rsidRDefault="00727CE7" w:rsidP="00727CE7">
      <w:pPr>
        <w:pStyle w:val="Doc-text2"/>
      </w:pPr>
    </w:p>
    <w:p w14:paraId="5C13A869" w14:textId="1B520DBF" w:rsidR="00F44FAC" w:rsidRDefault="000C1F61" w:rsidP="00F44FAC">
      <w:pPr>
        <w:pStyle w:val="Doc-title"/>
      </w:pPr>
      <w:hyperlink r:id="rId13" w:history="1">
        <w:r w:rsidR="00F44FAC" w:rsidRPr="000C1F61">
          <w:rPr>
            <w:rStyle w:val="Hyperlink"/>
          </w:rPr>
          <w:t>R2-2200951</w:t>
        </w:r>
      </w:hyperlink>
      <w:r w:rsidR="00F44FAC">
        <w:tab/>
        <w:t>RRC running CR for IIoT</w:t>
      </w:r>
      <w:r w:rsidR="00F44FAC">
        <w:tab/>
        <w:t>Ericsson</w:t>
      </w:r>
      <w:r w:rsidR="00F44FAC">
        <w:tab/>
        <w:t>draftCR</w:t>
      </w:r>
      <w:r w:rsidR="00F44FAC">
        <w:tab/>
        <w:t>Rel-16</w:t>
      </w:r>
      <w:r w:rsidR="00F44FAC">
        <w:tab/>
        <w:t>38.331</w:t>
      </w:r>
      <w:r w:rsidR="00F44FAC">
        <w:tab/>
        <w:t>16.7.0</w:t>
      </w:r>
      <w:r w:rsidR="00F44FAC">
        <w:tab/>
        <w:t>NR_IIOT_URLLC_enh</w:t>
      </w:r>
    </w:p>
    <w:p w14:paraId="58F31D73" w14:textId="39E24B07" w:rsidR="00727CE7" w:rsidRPr="00727CE7" w:rsidRDefault="00727CE7" w:rsidP="00727CE7">
      <w:pPr>
        <w:pStyle w:val="Doc-text2"/>
      </w:pPr>
      <w:r>
        <w:t>=&gt;</w:t>
      </w:r>
      <w:r>
        <w:tab/>
        <w:t>the CR will be updated and reviewed after the email in short email discussion</w:t>
      </w:r>
    </w:p>
    <w:p w14:paraId="4D44CC99" w14:textId="77777777" w:rsidR="00DB1982" w:rsidRDefault="00DB1982" w:rsidP="00F44FAC">
      <w:pPr>
        <w:pStyle w:val="Doc-title"/>
      </w:pPr>
    </w:p>
    <w:p w14:paraId="7930A985" w14:textId="6536C982" w:rsidR="00F44FAC" w:rsidRDefault="000C1F61" w:rsidP="00F44FAC">
      <w:pPr>
        <w:pStyle w:val="Doc-title"/>
      </w:pPr>
      <w:hyperlink r:id="rId14" w:history="1">
        <w:r w:rsidR="00F44FAC" w:rsidRPr="000C1F61">
          <w:rPr>
            <w:rStyle w:val="Hyperlink"/>
          </w:rPr>
          <w:t>R2-2200992</w:t>
        </w:r>
      </w:hyperlink>
      <w:r w:rsidR="00F44FAC">
        <w:tab/>
        <w:t>UE capabilities for Rel-17 IIoT / URLLC</w:t>
      </w:r>
      <w:r w:rsidR="00F44FAC">
        <w:tab/>
        <w:t>Intel Corporation</w:t>
      </w:r>
      <w:r w:rsidR="00F44FAC">
        <w:tab/>
        <w:t>discussion</w:t>
      </w:r>
      <w:r w:rsidR="00F44FAC">
        <w:tab/>
        <w:t>Rel-17</w:t>
      </w:r>
      <w:r w:rsidR="00F44FAC">
        <w:tab/>
        <w:t>NR_IIOT_URLLC_enh-Core</w:t>
      </w:r>
    </w:p>
    <w:p w14:paraId="14B501FB" w14:textId="2A7BD1A0" w:rsidR="00D651FF" w:rsidRDefault="00D651FF" w:rsidP="00D651FF">
      <w:pPr>
        <w:pStyle w:val="Doc-text2"/>
      </w:pPr>
      <w:r>
        <w:t>=&gt;</w:t>
      </w:r>
      <w:r>
        <w:tab/>
        <w:t>Noted</w:t>
      </w:r>
    </w:p>
    <w:p w14:paraId="6B25BE90" w14:textId="77777777" w:rsidR="00D651FF" w:rsidRPr="00D651FF" w:rsidRDefault="00D651FF" w:rsidP="00D651FF">
      <w:pPr>
        <w:pStyle w:val="Doc-text2"/>
      </w:pPr>
    </w:p>
    <w:p w14:paraId="10773843" w14:textId="58127EF2" w:rsidR="00852D3F" w:rsidRDefault="00D651FF" w:rsidP="00852D3F">
      <w:pPr>
        <w:pStyle w:val="Doc-text2"/>
        <w:rPr>
          <w:i/>
          <w:iCs/>
        </w:rPr>
      </w:pPr>
      <w:r>
        <w:rPr>
          <w:i/>
          <w:iCs/>
        </w:rPr>
        <w:t>=&gt;</w:t>
      </w:r>
      <w:r>
        <w:rPr>
          <w:i/>
          <w:iCs/>
        </w:rPr>
        <w:tab/>
        <w:t xml:space="preserve">[CB] Wait for next week discussion </w:t>
      </w:r>
      <w:r w:rsidR="00852D3F" w:rsidRPr="00852D3F">
        <w:rPr>
          <w:i/>
          <w:iCs/>
        </w:rPr>
        <w:t>Proposal 1: Discussion for RAN2 UE capabilities for propagation delay compensation can wait for the conclusion regarding UE side PDC vs. network side PDC.</w:t>
      </w:r>
    </w:p>
    <w:p w14:paraId="41572095" w14:textId="4689BAAC" w:rsidR="00852D3F" w:rsidRDefault="00852D3F" w:rsidP="00852D3F">
      <w:pPr>
        <w:pStyle w:val="Doc-text2"/>
        <w:rPr>
          <w:i/>
          <w:iCs/>
        </w:rPr>
      </w:pPr>
    </w:p>
    <w:p w14:paraId="2CCB4608" w14:textId="2DA2A687" w:rsidR="00852D3F" w:rsidRPr="00852D3F" w:rsidRDefault="00852D3F" w:rsidP="00DD25FE">
      <w:pPr>
        <w:pStyle w:val="Doc-text2"/>
        <w:pBdr>
          <w:top w:val="single" w:sz="4" w:space="1" w:color="auto"/>
          <w:left w:val="single" w:sz="4" w:space="4" w:color="auto"/>
          <w:bottom w:val="single" w:sz="4" w:space="1" w:color="auto"/>
          <w:right w:val="single" w:sz="4" w:space="4" w:color="auto"/>
        </w:pBdr>
      </w:pPr>
      <w:r>
        <w:t>Agreements:</w:t>
      </w:r>
    </w:p>
    <w:p w14:paraId="48B628B3" w14:textId="6D17C967" w:rsidR="00852D3F" w:rsidRDefault="00852D3F" w:rsidP="00DD25FE">
      <w:pPr>
        <w:pStyle w:val="Doc-text2"/>
        <w:pBdr>
          <w:top w:val="single" w:sz="4" w:space="1" w:color="auto"/>
          <w:left w:val="single" w:sz="4" w:space="4" w:color="auto"/>
          <w:bottom w:val="single" w:sz="4" w:space="1" w:color="auto"/>
          <w:right w:val="single" w:sz="4" w:space="4" w:color="auto"/>
        </w:pBdr>
      </w:pPr>
      <w:r>
        <w:t>1</w:t>
      </w:r>
      <w:r>
        <w:tab/>
        <w:t>An optional UE capability signalling is introduced for simultaneous configuration of LCH based prioritization (capability lch-priorityBasedPrioritization-r16) and cg-</w:t>
      </w:r>
      <w:proofErr w:type="spellStart"/>
      <w:r>
        <w:t>RetransmissionTimer</w:t>
      </w:r>
      <w:proofErr w:type="spellEnd"/>
      <w:r>
        <w:t>. The capability is per UE, not FDD-TDD DIFF, not FR1-FR2 DIFF.</w:t>
      </w:r>
    </w:p>
    <w:p w14:paraId="0F442403" w14:textId="3044012D" w:rsidR="00852D3F" w:rsidRDefault="00852D3F" w:rsidP="00DD25FE">
      <w:pPr>
        <w:pStyle w:val="Doc-text2"/>
        <w:pBdr>
          <w:top w:val="single" w:sz="4" w:space="1" w:color="auto"/>
          <w:left w:val="single" w:sz="4" w:space="4" w:color="auto"/>
          <w:bottom w:val="single" w:sz="4" w:space="1" w:color="auto"/>
          <w:right w:val="single" w:sz="4" w:space="4" w:color="auto"/>
        </w:pBdr>
      </w:pPr>
      <w:r>
        <w:t>2</w:t>
      </w:r>
      <w:r>
        <w:tab/>
        <w:t>An optional UE capability signalling (</w:t>
      </w:r>
      <w:proofErr w:type="spellStart"/>
      <w:r>
        <w:t>intraCG</w:t>
      </w:r>
      <w:proofErr w:type="spellEnd"/>
      <w:r>
        <w:t>-Prioritization) is introduced to indicate whether UE supports the HARQ process ID selection based on LCH priority. A UE supporting this feature shall also support simultaneous configuration of LCH based prioritization and cg-</w:t>
      </w:r>
      <w:proofErr w:type="spellStart"/>
      <w:r>
        <w:t>RetransmissionTimer</w:t>
      </w:r>
      <w:proofErr w:type="spellEnd"/>
      <w:r>
        <w:t>. The capability is per UE, not FDD-TDD DIFF, not FR1-FR2 DIFF.</w:t>
      </w:r>
    </w:p>
    <w:p w14:paraId="094B9765" w14:textId="77777777" w:rsidR="00852D3F" w:rsidRDefault="00852D3F" w:rsidP="00DD25FE">
      <w:pPr>
        <w:pStyle w:val="Doc-text2"/>
        <w:pBdr>
          <w:top w:val="single" w:sz="4" w:space="1" w:color="auto"/>
          <w:left w:val="single" w:sz="4" w:space="4" w:color="auto"/>
          <w:bottom w:val="single" w:sz="4" w:space="1" w:color="auto"/>
          <w:right w:val="single" w:sz="4" w:space="4" w:color="auto"/>
        </w:pBdr>
      </w:pPr>
      <w:r>
        <w:t>3</w:t>
      </w:r>
      <w:r>
        <w:tab/>
        <w:t xml:space="preserve">An optional UE capability signalling for survival time is introduced.  </w:t>
      </w:r>
    </w:p>
    <w:p w14:paraId="4426376B" w14:textId="33FBBD02" w:rsidR="00852D3F" w:rsidRDefault="00852D3F" w:rsidP="00DD25FE">
      <w:pPr>
        <w:pStyle w:val="Doc-text2"/>
        <w:pBdr>
          <w:top w:val="single" w:sz="4" w:space="1" w:color="auto"/>
          <w:left w:val="single" w:sz="4" w:space="4" w:color="auto"/>
          <w:bottom w:val="single" w:sz="4" w:space="1" w:color="auto"/>
          <w:right w:val="single" w:sz="4" w:space="4" w:color="auto"/>
        </w:pBdr>
      </w:pPr>
      <w:r>
        <w:tab/>
        <w:t xml:space="preserve">FFS A UE supporting survival time feature shall also support CA PDCP duplication (capability </w:t>
      </w:r>
      <w:proofErr w:type="spellStart"/>
      <w:r>
        <w:t>pdcp</w:t>
      </w:r>
      <w:proofErr w:type="spellEnd"/>
      <w:r>
        <w:t>-</w:t>
      </w:r>
      <w:proofErr w:type="spellStart"/>
      <w:r>
        <w:t>DuplicationMCG</w:t>
      </w:r>
      <w:proofErr w:type="spellEnd"/>
      <w:r>
        <w:t>-</w:t>
      </w:r>
      <w:proofErr w:type="spellStart"/>
      <w:r>
        <w:t>OrSCG</w:t>
      </w:r>
      <w:proofErr w:type="spellEnd"/>
      <w:r>
        <w:t>-DRB) and configured grant type-1 (capability configuredUL-GrantType1 or configuredUL-GrantType1-v1650). The capability is per UE, not FDD-TDD DIFF, not FR1-FR2 DIFF.</w:t>
      </w:r>
    </w:p>
    <w:p w14:paraId="0FC4FC48" w14:textId="0F1AEFFE" w:rsidR="00852D3F" w:rsidRDefault="00852D3F" w:rsidP="00DD25FE">
      <w:pPr>
        <w:pStyle w:val="Doc-text2"/>
        <w:pBdr>
          <w:top w:val="single" w:sz="4" w:space="1" w:color="auto"/>
          <w:left w:val="single" w:sz="4" w:space="4" w:color="auto"/>
          <w:bottom w:val="single" w:sz="4" w:space="1" w:color="auto"/>
          <w:right w:val="single" w:sz="4" w:space="4" w:color="auto"/>
        </w:pBdr>
      </w:pPr>
      <w:r>
        <w:tab/>
        <w:t>FFS on DC duplication or CG Type 1 is supported</w:t>
      </w:r>
    </w:p>
    <w:p w14:paraId="715D4B5C" w14:textId="220C998B" w:rsidR="00DB1982" w:rsidRDefault="00DB1982" w:rsidP="00D651FF">
      <w:pPr>
        <w:pStyle w:val="Doc-text2"/>
        <w:ind w:left="0" w:firstLine="0"/>
      </w:pPr>
    </w:p>
    <w:p w14:paraId="586B2D74" w14:textId="31D7D024" w:rsidR="00D651FF" w:rsidRPr="00DB1982" w:rsidRDefault="00D651FF" w:rsidP="00D651FF">
      <w:pPr>
        <w:pStyle w:val="Doc-text2"/>
        <w:ind w:left="0" w:firstLine="0"/>
      </w:pPr>
      <w:r>
        <w:t>Not treated</w:t>
      </w:r>
    </w:p>
    <w:p w14:paraId="5AE44A4D" w14:textId="5B684454" w:rsidR="00F44FAC" w:rsidRDefault="000C1F61" w:rsidP="00F44FAC">
      <w:pPr>
        <w:pStyle w:val="Doc-title"/>
      </w:pPr>
      <w:hyperlink r:id="rId15" w:history="1">
        <w:r w:rsidR="00F44FAC" w:rsidRPr="000C1F61">
          <w:rPr>
            <w:rStyle w:val="Hyperlink"/>
          </w:rPr>
          <w:t>R2-2201131</w:t>
        </w:r>
      </w:hyperlink>
      <w:r w:rsidR="00F44FAC">
        <w:tab/>
        <w:t>RAN1 feature impact on MAC in Rel-17 IIoT/URLLC</w:t>
      </w:r>
      <w:r w:rsidR="00F44FAC">
        <w:tab/>
        <w:t>Apple</w:t>
      </w:r>
      <w:r w:rsidR="00F44FAC">
        <w:tab/>
        <w:t>discussion</w:t>
      </w:r>
      <w:r w:rsidR="00F44FAC">
        <w:tab/>
        <w:t>Rel-17</w:t>
      </w:r>
      <w:r w:rsidR="00F44FAC">
        <w:tab/>
        <w:t>NR_IIOT_URLLC_enh-Core</w:t>
      </w:r>
      <w:r w:rsidR="00F44FAC">
        <w:tab/>
        <w:t>Late</w:t>
      </w:r>
    </w:p>
    <w:p w14:paraId="030356E6" w14:textId="0625DDF8" w:rsidR="00F44FAC" w:rsidRDefault="000C1F61" w:rsidP="00F44FAC">
      <w:pPr>
        <w:pStyle w:val="Doc-title"/>
      </w:pPr>
      <w:hyperlink r:id="rId16" w:history="1">
        <w:r w:rsidR="00F44FAC" w:rsidRPr="000C1F61">
          <w:rPr>
            <w:rStyle w:val="Hyperlink"/>
          </w:rPr>
          <w:t>R2-2201132</w:t>
        </w:r>
      </w:hyperlink>
      <w:r w:rsidR="00F44FAC">
        <w:tab/>
        <w:t>Text proposals to MAC running CR for Rel-17 IIoT/URLLC</w:t>
      </w:r>
      <w:r w:rsidR="00F44FAC">
        <w:tab/>
        <w:t>Apple</w:t>
      </w:r>
      <w:r w:rsidR="00F44FAC">
        <w:tab/>
        <w:t>discussion</w:t>
      </w:r>
      <w:r w:rsidR="00F44FAC">
        <w:tab/>
        <w:t>Rel-17</w:t>
      </w:r>
      <w:r w:rsidR="00F44FAC">
        <w:tab/>
        <w:t>NR_IIOT_URLLC_enh-Core</w:t>
      </w:r>
      <w:r w:rsidR="00F44FAC">
        <w:tab/>
        <w:t>Late</w:t>
      </w:r>
    </w:p>
    <w:p w14:paraId="322970C0" w14:textId="057D3830" w:rsidR="00F44FAC" w:rsidRDefault="000C1F61" w:rsidP="00F44FAC">
      <w:pPr>
        <w:pStyle w:val="Doc-title"/>
      </w:pPr>
      <w:hyperlink r:id="rId17" w:history="1">
        <w:r w:rsidR="00F44FAC" w:rsidRPr="000C1F61">
          <w:rPr>
            <w:rStyle w:val="Hyperlink"/>
          </w:rPr>
          <w:t>R2-2201373</w:t>
        </w:r>
      </w:hyperlink>
      <w:r w:rsidR="00F44FAC">
        <w:tab/>
        <w:t>MAC impact of RAN1 Rel-17 HARQ deferral</w:t>
      </w:r>
      <w:r w:rsidR="00F44FAC">
        <w:tab/>
        <w:t>Xiaomi Communications</w:t>
      </w:r>
      <w:r w:rsidR="00F44FAC">
        <w:tab/>
        <w:t>discussion</w:t>
      </w:r>
      <w:r w:rsidR="00F44FAC">
        <w:tab/>
        <w:t>Rel-17</w:t>
      </w:r>
      <w:r w:rsidR="00F44FAC">
        <w:tab/>
        <w:t>NR_IIOT_URLLC_enh-Core</w:t>
      </w:r>
    </w:p>
    <w:p w14:paraId="7AD73C42" w14:textId="77777777" w:rsidR="00F44FAC" w:rsidRDefault="00F44FAC" w:rsidP="00F44FAC">
      <w:pPr>
        <w:pStyle w:val="Doc-title"/>
      </w:pPr>
    </w:p>
    <w:p w14:paraId="2E2F9DE6" w14:textId="77777777" w:rsidR="00F44FAC" w:rsidRDefault="00F44FAC" w:rsidP="00F44FAC">
      <w:pPr>
        <w:pStyle w:val="Heading3"/>
      </w:pPr>
      <w:r>
        <w:t>8.5.2</w:t>
      </w:r>
      <w:r>
        <w:tab/>
        <w:t>Enhancements for support of time synchronization</w:t>
      </w:r>
    </w:p>
    <w:p w14:paraId="73C94603" w14:textId="77777777" w:rsidR="00F44FAC" w:rsidRDefault="00F44FAC" w:rsidP="00F44FAC">
      <w:pPr>
        <w:pStyle w:val="Comments"/>
      </w:pPr>
      <w:r>
        <w:t>RAN1 progress if any should be taken into account.  \</w:t>
      </w:r>
    </w:p>
    <w:p w14:paraId="672D2616" w14:textId="40F155E1" w:rsidR="00767831" w:rsidRDefault="000C1F61" w:rsidP="00F44FAC">
      <w:pPr>
        <w:pStyle w:val="Doc-title"/>
      </w:pPr>
      <w:hyperlink r:id="rId18" w:history="1">
        <w:r w:rsidR="00767831" w:rsidRPr="000C1F61">
          <w:rPr>
            <w:rStyle w:val="Hyperlink"/>
          </w:rPr>
          <w:t>R2-2201826</w:t>
        </w:r>
      </w:hyperlink>
      <w:r w:rsidR="00767831">
        <w:tab/>
        <w:t xml:space="preserve">Tsynch open issues – outcome of email discussion 503 </w:t>
      </w:r>
      <w:r w:rsidR="00767831">
        <w:tab/>
        <w:t>ZTE</w:t>
      </w:r>
    </w:p>
    <w:p w14:paraId="1A4AE7B6" w14:textId="44A46057" w:rsidR="00AB505A" w:rsidRPr="00AB505A" w:rsidRDefault="00AB505A" w:rsidP="00AB505A">
      <w:pPr>
        <w:pStyle w:val="Doc-text2"/>
      </w:pPr>
      <w:r>
        <w:t>=&gt;</w:t>
      </w:r>
      <w:r>
        <w:tab/>
        <w:t>Noted</w:t>
      </w:r>
    </w:p>
    <w:p w14:paraId="56F5A2C0" w14:textId="6A1F15ED" w:rsidR="00E15B93" w:rsidRPr="00AB505A" w:rsidRDefault="00E15B93" w:rsidP="00AB505A">
      <w:pPr>
        <w:pStyle w:val="Doc-text2"/>
        <w:pBdr>
          <w:top w:val="single" w:sz="4" w:space="1" w:color="auto"/>
          <w:left w:val="single" w:sz="4" w:space="4" w:color="auto"/>
          <w:bottom w:val="single" w:sz="4" w:space="1" w:color="auto"/>
          <w:right w:val="single" w:sz="4" w:space="4" w:color="auto"/>
        </w:pBdr>
        <w:ind w:hanging="182"/>
        <w:rPr>
          <w:b/>
          <w:bCs/>
        </w:rPr>
      </w:pPr>
      <w:r w:rsidRPr="00AB505A">
        <w:rPr>
          <w:b/>
          <w:bCs/>
        </w:rPr>
        <w:t>Agreement</w:t>
      </w:r>
      <w:r w:rsidR="00AB505A" w:rsidRPr="00AB505A">
        <w:rPr>
          <w:b/>
          <w:bCs/>
        </w:rPr>
        <w:t>s</w:t>
      </w:r>
      <w:r w:rsidRPr="00AB505A">
        <w:rPr>
          <w:b/>
          <w:bCs/>
        </w:rPr>
        <w:t xml:space="preserve"> </w:t>
      </w:r>
    </w:p>
    <w:p w14:paraId="28718DAC" w14:textId="1F7C0582" w:rsidR="00E15B93" w:rsidRDefault="00E15B93" w:rsidP="00AB505A">
      <w:pPr>
        <w:pStyle w:val="Doc-text2"/>
        <w:numPr>
          <w:ilvl w:val="0"/>
          <w:numId w:val="15"/>
        </w:numPr>
        <w:pBdr>
          <w:top w:val="single" w:sz="4" w:space="1" w:color="auto"/>
          <w:left w:val="single" w:sz="4" w:space="4" w:color="auto"/>
          <w:bottom w:val="single" w:sz="4" w:space="1" w:color="auto"/>
          <w:right w:val="single" w:sz="4" w:space="4" w:color="auto"/>
        </w:pBdr>
      </w:pPr>
      <w:r>
        <w:t>Both RTT-based PDC and legacy TA-based PDC are supported.</w:t>
      </w:r>
    </w:p>
    <w:p w14:paraId="2754C4DF" w14:textId="3CC5A56E" w:rsidR="00E15B93" w:rsidRDefault="00E15B93" w:rsidP="00AB505A">
      <w:pPr>
        <w:pStyle w:val="Doc-text2"/>
        <w:numPr>
          <w:ilvl w:val="0"/>
          <w:numId w:val="15"/>
        </w:numPr>
        <w:pBdr>
          <w:top w:val="single" w:sz="4" w:space="1" w:color="auto"/>
          <w:left w:val="single" w:sz="4" w:space="4" w:color="auto"/>
          <w:bottom w:val="single" w:sz="4" w:space="1" w:color="auto"/>
          <w:right w:val="single" w:sz="4" w:space="4" w:color="auto"/>
        </w:pBdr>
      </w:pPr>
      <w:r>
        <w:t>Both RTT-based UE side PDC</w:t>
      </w:r>
      <w:r w:rsidR="001F1CE0">
        <w:t xml:space="preserve"> and</w:t>
      </w:r>
      <w:r>
        <w:t xml:space="preserve"> RTT-based </w:t>
      </w:r>
      <w:proofErr w:type="spellStart"/>
      <w:r>
        <w:t>gNB</w:t>
      </w:r>
      <w:proofErr w:type="spellEnd"/>
      <w:r>
        <w:t xml:space="preserve"> side PDC are supported</w:t>
      </w:r>
      <w:r w:rsidR="009B4C57">
        <w:t xml:space="preserve">. </w:t>
      </w:r>
      <w:r w:rsidR="001F1CE0">
        <w:t xml:space="preserve"> RRT-based </w:t>
      </w:r>
      <w:proofErr w:type="spellStart"/>
      <w:r w:rsidR="001F1CE0">
        <w:t>gNB</w:t>
      </w:r>
      <w:proofErr w:type="spellEnd"/>
      <w:r w:rsidR="001F1CE0">
        <w:t xml:space="preserve"> side PDC </w:t>
      </w:r>
      <w:proofErr w:type="gramStart"/>
      <w:r w:rsidR="001F1CE0">
        <w:t>has to</w:t>
      </w:r>
      <w:proofErr w:type="gramEnd"/>
      <w:r w:rsidR="001F1CE0">
        <w:t xml:space="preserve"> be a simple solution and converge by February meeting.  </w:t>
      </w:r>
    </w:p>
    <w:p w14:paraId="06BB89E5" w14:textId="6292323A" w:rsidR="00E15B93" w:rsidRDefault="00E15B93" w:rsidP="00AB505A">
      <w:pPr>
        <w:pStyle w:val="Doc-text2"/>
        <w:numPr>
          <w:ilvl w:val="0"/>
          <w:numId w:val="15"/>
        </w:numPr>
        <w:pBdr>
          <w:top w:val="single" w:sz="4" w:space="1" w:color="auto"/>
          <w:left w:val="single" w:sz="4" w:space="4" w:color="auto"/>
          <w:bottom w:val="single" w:sz="4" w:space="1" w:color="auto"/>
          <w:right w:val="single" w:sz="4" w:space="4" w:color="auto"/>
        </w:pBdr>
      </w:pPr>
      <w:r>
        <w:t xml:space="preserve">A single pair of TRS/PRS and SRS is configured via RRC </w:t>
      </w:r>
      <w:proofErr w:type="spellStart"/>
      <w:r>
        <w:t>signaling</w:t>
      </w:r>
      <w:proofErr w:type="spellEnd"/>
      <w:r>
        <w:t xml:space="preserve"> for RTT-based PDC.</w:t>
      </w:r>
    </w:p>
    <w:p w14:paraId="63A5CADD" w14:textId="457BB66C" w:rsidR="00E15B93" w:rsidRDefault="00E15B93" w:rsidP="00AB505A">
      <w:pPr>
        <w:pStyle w:val="Doc-text2"/>
        <w:numPr>
          <w:ilvl w:val="0"/>
          <w:numId w:val="15"/>
        </w:numPr>
        <w:pBdr>
          <w:top w:val="single" w:sz="4" w:space="1" w:color="auto"/>
          <w:left w:val="single" w:sz="4" w:space="4" w:color="auto"/>
          <w:bottom w:val="single" w:sz="4" w:space="1" w:color="auto"/>
          <w:right w:val="single" w:sz="4" w:space="4" w:color="auto"/>
        </w:pBdr>
      </w:pPr>
      <w:r>
        <w:t xml:space="preserve">For RTT-based UE side PDC, </w:t>
      </w:r>
      <w:proofErr w:type="spellStart"/>
      <w:r>
        <w:t>gNB</w:t>
      </w:r>
      <w:proofErr w:type="spellEnd"/>
      <w:r>
        <w:t xml:space="preserve"> Rx-Tx time difference, e.g., </w:t>
      </w:r>
      <w:proofErr w:type="spellStart"/>
      <w:r>
        <w:t>gNBRx</w:t>
      </w:r>
      <w:proofErr w:type="spellEnd"/>
      <w:r>
        <w:t xml:space="preserve">-Tx, shall be provided to UE via </w:t>
      </w:r>
      <w:proofErr w:type="spellStart"/>
      <w:r>
        <w:t>DLInformationTransfer</w:t>
      </w:r>
      <w:proofErr w:type="spellEnd"/>
      <w:r>
        <w:t xml:space="preserve"> </w:t>
      </w:r>
      <w:proofErr w:type="spellStart"/>
      <w:r>
        <w:t>signaling</w:t>
      </w:r>
      <w:proofErr w:type="spellEnd"/>
      <w:r>
        <w:t>.</w:t>
      </w:r>
    </w:p>
    <w:p w14:paraId="6A6474B9" w14:textId="36121A69" w:rsidR="00E15B93" w:rsidRDefault="00E15B93" w:rsidP="00AB505A">
      <w:pPr>
        <w:pStyle w:val="Doc-text2"/>
        <w:numPr>
          <w:ilvl w:val="0"/>
          <w:numId w:val="15"/>
        </w:numPr>
        <w:pBdr>
          <w:top w:val="single" w:sz="4" w:space="1" w:color="auto"/>
          <w:left w:val="single" w:sz="4" w:space="4" w:color="auto"/>
          <w:bottom w:val="single" w:sz="4" w:space="1" w:color="auto"/>
          <w:right w:val="single" w:sz="4" w:space="4" w:color="auto"/>
        </w:pBdr>
      </w:pPr>
      <w:r>
        <w:t>No need to introduce additional activation for RTT measurement in UE side.</w:t>
      </w:r>
    </w:p>
    <w:p w14:paraId="3EADC72F" w14:textId="6F8C0B6D" w:rsidR="00E15B93" w:rsidRDefault="00E15B93" w:rsidP="00AB505A">
      <w:pPr>
        <w:pStyle w:val="Doc-text2"/>
        <w:numPr>
          <w:ilvl w:val="0"/>
          <w:numId w:val="15"/>
        </w:numPr>
        <w:pBdr>
          <w:top w:val="single" w:sz="4" w:space="1" w:color="auto"/>
          <w:left w:val="single" w:sz="4" w:space="4" w:color="auto"/>
          <w:bottom w:val="single" w:sz="4" w:space="1" w:color="auto"/>
          <w:right w:val="single" w:sz="4" w:space="4" w:color="auto"/>
        </w:pBdr>
      </w:pPr>
      <w:r>
        <w:t xml:space="preserve">For RTT-based </w:t>
      </w:r>
      <w:proofErr w:type="spellStart"/>
      <w:r>
        <w:t>gNB</w:t>
      </w:r>
      <w:proofErr w:type="spellEnd"/>
      <w:r>
        <w:t xml:space="preserve"> side PDC, RRC measurement framework can be reused as baseline to provide UE Rx-Tx time difference report.</w:t>
      </w:r>
    </w:p>
    <w:p w14:paraId="2BBF3635" w14:textId="6A9F5A44" w:rsidR="00E15B93" w:rsidRDefault="00E15B93" w:rsidP="00AB505A">
      <w:pPr>
        <w:pStyle w:val="Doc-text2"/>
        <w:numPr>
          <w:ilvl w:val="0"/>
          <w:numId w:val="15"/>
        </w:numPr>
        <w:pBdr>
          <w:top w:val="single" w:sz="4" w:space="1" w:color="auto"/>
          <w:left w:val="single" w:sz="4" w:space="4" w:color="auto"/>
          <w:bottom w:val="single" w:sz="4" w:space="1" w:color="auto"/>
          <w:right w:val="single" w:sz="4" w:space="4" w:color="auto"/>
        </w:pBdr>
      </w:pPr>
      <w:r>
        <w:t xml:space="preserve">For RTT-based </w:t>
      </w:r>
      <w:proofErr w:type="spellStart"/>
      <w:r>
        <w:t>gNB</w:t>
      </w:r>
      <w:proofErr w:type="spellEnd"/>
      <w:r>
        <w:t xml:space="preserve"> side PDC, besides UE Rx-Tx time difference, no additional information needs to be reported to NW.</w:t>
      </w:r>
    </w:p>
    <w:p w14:paraId="5601AC6A" w14:textId="6EBF3434" w:rsidR="00E15B93" w:rsidRDefault="00E15B93" w:rsidP="00AB505A">
      <w:pPr>
        <w:pStyle w:val="Doc-text2"/>
        <w:numPr>
          <w:ilvl w:val="0"/>
          <w:numId w:val="15"/>
        </w:numPr>
        <w:pBdr>
          <w:top w:val="single" w:sz="4" w:space="1" w:color="auto"/>
          <w:left w:val="single" w:sz="4" w:space="4" w:color="auto"/>
          <w:bottom w:val="single" w:sz="4" w:space="1" w:color="auto"/>
          <w:right w:val="single" w:sz="4" w:space="4" w:color="auto"/>
        </w:pBdr>
      </w:pPr>
      <w:r>
        <w:t xml:space="preserve">The </w:t>
      </w:r>
      <w:proofErr w:type="spellStart"/>
      <w:r>
        <w:t>signaling</w:t>
      </w:r>
      <w:proofErr w:type="spellEnd"/>
      <w:r>
        <w:t xml:space="preserve"> flow(s) of RTT-based PDC can be captured in stage-2 specification (taking the examples in [</w:t>
      </w:r>
      <w:hyperlink r:id="rId19" w:history="1">
        <w:r w:rsidRPr="000C1F61">
          <w:rPr>
            <w:rStyle w:val="Hyperlink"/>
          </w:rPr>
          <w:t>R2-2200991</w:t>
        </w:r>
      </w:hyperlink>
      <w:r>
        <w:t>] or [</w:t>
      </w:r>
      <w:hyperlink r:id="rId20" w:history="1">
        <w:r w:rsidRPr="000C1F61">
          <w:rPr>
            <w:rStyle w:val="Hyperlink"/>
          </w:rPr>
          <w:t>R2-2201016</w:t>
        </w:r>
      </w:hyperlink>
      <w:r>
        <w:t>] as baseline). The details can be further fine-tuned based on RAN2 agreements during stage-2 running CR review.</w:t>
      </w:r>
    </w:p>
    <w:p w14:paraId="52B83DBB" w14:textId="485AD567" w:rsidR="00E15B93" w:rsidRDefault="001F1CE0" w:rsidP="00AB505A">
      <w:pPr>
        <w:pStyle w:val="Doc-text2"/>
        <w:numPr>
          <w:ilvl w:val="0"/>
          <w:numId w:val="15"/>
        </w:numPr>
        <w:pBdr>
          <w:top w:val="single" w:sz="4" w:space="1" w:color="auto"/>
          <w:left w:val="single" w:sz="4" w:space="4" w:color="auto"/>
          <w:bottom w:val="single" w:sz="4" w:space="1" w:color="auto"/>
          <w:right w:val="single" w:sz="4" w:space="4" w:color="auto"/>
        </w:pBdr>
      </w:pPr>
      <w:r>
        <w:t>FFS a</w:t>
      </w:r>
      <w:r w:rsidR="00E15B93">
        <w:t xml:space="preserve">n explicit indication to only activate UE side TA-based PDC is introduced in SIB or in unicast </w:t>
      </w:r>
      <w:r>
        <w:t xml:space="preserve">signalling and </w:t>
      </w:r>
      <w:r w:rsidR="00A45B67">
        <w:t xml:space="preserve">what </w:t>
      </w:r>
      <w:r>
        <w:t>is indicated</w:t>
      </w:r>
    </w:p>
    <w:p w14:paraId="01251CC8" w14:textId="127306F5" w:rsidR="00E15B93" w:rsidRDefault="00A45B67" w:rsidP="00AB505A">
      <w:pPr>
        <w:pStyle w:val="Doc-text2"/>
        <w:numPr>
          <w:ilvl w:val="0"/>
          <w:numId w:val="15"/>
        </w:numPr>
        <w:pBdr>
          <w:top w:val="single" w:sz="4" w:space="1" w:color="auto"/>
          <w:left w:val="single" w:sz="4" w:space="4" w:color="auto"/>
          <w:bottom w:val="single" w:sz="4" w:space="1" w:color="auto"/>
          <w:right w:val="single" w:sz="4" w:space="4" w:color="auto"/>
        </w:pBdr>
      </w:pPr>
      <w:r>
        <w:t xml:space="preserve">FFS </w:t>
      </w:r>
      <w:r w:rsidR="00E15B93">
        <w:t>For TA-based PDC, it’s no need to specify PD calculation related contents in RAN2.</w:t>
      </w:r>
    </w:p>
    <w:p w14:paraId="008D0F26" w14:textId="17C81D12" w:rsidR="00E15B93" w:rsidRDefault="00E15B93" w:rsidP="00AB505A">
      <w:pPr>
        <w:pStyle w:val="Doc-text2"/>
        <w:numPr>
          <w:ilvl w:val="0"/>
          <w:numId w:val="15"/>
        </w:numPr>
        <w:pBdr>
          <w:top w:val="single" w:sz="4" w:space="1" w:color="auto"/>
          <w:left w:val="single" w:sz="4" w:space="4" w:color="auto"/>
          <w:bottom w:val="single" w:sz="4" w:space="1" w:color="auto"/>
          <w:right w:val="single" w:sz="4" w:space="4" w:color="auto"/>
        </w:pBdr>
      </w:pPr>
      <w:r>
        <w:t>Network configuration should guarantee that RTT-based PDC and TA-based PDC are not activated simultaneously for a UE.</w:t>
      </w:r>
    </w:p>
    <w:p w14:paraId="3E8AC91C" w14:textId="730FFCA6" w:rsidR="00E15B93" w:rsidRDefault="00E15B93" w:rsidP="00AB505A">
      <w:pPr>
        <w:pStyle w:val="Doc-text2"/>
        <w:numPr>
          <w:ilvl w:val="0"/>
          <w:numId w:val="15"/>
        </w:numPr>
        <w:pBdr>
          <w:top w:val="single" w:sz="4" w:space="1" w:color="auto"/>
          <w:left w:val="single" w:sz="4" w:space="4" w:color="auto"/>
          <w:bottom w:val="single" w:sz="4" w:space="1" w:color="auto"/>
          <w:right w:val="single" w:sz="4" w:space="4" w:color="auto"/>
        </w:pBdr>
      </w:pPr>
      <w:r>
        <w:t>RAN2 confirms to introduce separate R17 UE capabilities for RTT-based PDC and legacy TA-based PDC, as defined by RAN1 feature list.</w:t>
      </w:r>
    </w:p>
    <w:p w14:paraId="7D8ACE0B" w14:textId="5E654A72" w:rsidR="00E15B93" w:rsidRDefault="00E15B93" w:rsidP="00AB505A">
      <w:pPr>
        <w:pStyle w:val="Doc-text2"/>
        <w:numPr>
          <w:ilvl w:val="0"/>
          <w:numId w:val="15"/>
        </w:numPr>
        <w:pBdr>
          <w:top w:val="single" w:sz="4" w:space="1" w:color="auto"/>
          <w:left w:val="single" w:sz="4" w:space="4" w:color="auto"/>
          <w:bottom w:val="single" w:sz="4" w:space="1" w:color="auto"/>
          <w:right w:val="single" w:sz="4" w:space="4" w:color="auto"/>
        </w:pBdr>
      </w:pPr>
      <w:r>
        <w:t xml:space="preserve">RAN2 confirm the agreement in last meeting that reference time provided in dedicated </w:t>
      </w:r>
      <w:proofErr w:type="spellStart"/>
      <w:r>
        <w:t>signaling</w:t>
      </w:r>
      <w:proofErr w:type="spellEnd"/>
      <w:r>
        <w:t xml:space="preserve"> takes priority</w:t>
      </w:r>
      <w:r w:rsidR="00A45B67">
        <w:t xml:space="preserve">.  FFS UE </w:t>
      </w:r>
      <w:proofErr w:type="spellStart"/>
      <w:r w:rsidR="00A45B67">
        <w:t>behavior</w:t>
      </w:r>
      <w:proofErr w:type="spellEnd"/>
      <w:r w:rsidR="00A45B67">
        <w:t xml:space="preserve"> when it receives reference time info via dedicated </w:t>
      </w:r>
      <w:proofErr w:type="spellStart"/>
      <w:r w:rsidR="00A45B67">
        <w:t>signaling</w:t>
      </w:r>
      <w:proofErr w:type="spellEnd"/>
      <w:r w:rsidR="00A45B67">
        <w:t xml:space="preserve">.  </w:t>
      </w:r>
    </w:p>
    <w:p w14:paraId="510F8018" w14:textId="341AB545" w:rsidR="00E15B93" w:rsidRDefault="00E15B93" w:rsidP="00AB505A">
      <w:pPr>
        <w:pStyle w:val="Doc-text2"/>
        <w:numPr>
          <w:ilvl w:val="0"/>
          <w:numId w:val="15"/>
        </w:numPr>
        <w:pBdr>
          <w:top w:val="single" w:sz="4" w:space="1" w:color="auto"/>
          <w:left w:val="single" w:sz="4" w:space="4" w:color="auto"/>
          <w:bottom w:val="single" w:sz="4" w:space="1" w:color="auto"/>
          <w:right w:val="single" w:sz="4" w:space="4" w:color="auto"/>
        </w:pBdr>
      </w:pPr>
      <w:r>
        <w:t>RAN2 send a LS to RAN3 to inform the RAN2 progress about RTT-based PDC and TA-based PDC till the end of RAN2#116bis e-meeting.</w:t>
      </w:r>
      <w:r w:rsidR="001C3F48">
        <w:t xml:space="preserve">  Email discussion [508]</w:t>
      </w:r>
    </w:p>
    <w:p w14:paraId="5AB1FB8C" w14:textId="10C50B96" w:rsidR="00E15B93" w:rsidRDefault="00E15B93" w:rsidP="00AB505A">
      <w:pPr>
        <w:pStyle w:val="Doc-text2"/>
        <w:numPr>
          <w:ilvl w:val="0"/>
          <w:numId w:val="15"/>
        </w:numPr>
        <w:pBdr>
          <w:top w:val="single" w:sz="4" w:space="1" w:color="auto"/>
          <w:left w:val="single" w:sz="4" w:space="4" w:color="auto"/>
          <w:bottom w:val="single" w:sz="4" w:space="1" w:color="auto"/>
          <w:right w:val="single" w:sz="4" w:space="4" w:color="auto"/>
        </w:pBdr>
      </w:pPr>
      <w:r>
        <w:t>It’s no need to specify solution for the issue of mismatch between propagation delay value and reference time information.</w:t>
      </w:r>
    </w:p>
    <w:p w14:paraId="790C1A19" w14:textId="77777777" w:rsidR="00E15B93" w:rsidRDefault="00E15B93" w:rsidP="00E15B93">
      <w:pPr>
        <w:pStyle w:val="Doc-text2"/>
      </w:pPr>
    </w:p>
    <w:p w14:paraId="60523507" w14:textId="77777777" w:rsidR="00E15B93" w:rsidRDefault="00E15B93" w:rsidP="00E15B93">
      <w:pPr>
        <w:pStyle w:val="Doc-text2"/>
      </w:pPr>
      <w:r>
        <w:t>For further discussion:</w:t>
      </w:r>
    </w:p>
    <w:p w14:paraId="4CC948CD" w14:textId="725A2A1E" w:rsidR="00E15B93" w:rsidRDefault="00E15B93" w:rsidP="00E15B93">
      <w:pPr>
        <w:pStyle w:val="Doc-text2"/>
      </w:pPr>
      <w:r>
        <w:t xml:space="preserve">Proposal 4.2: RAN2 discuss how to activate RTT-based UE side PDC, to activate implicitly via provision of </w:t>
      </w:r>
      <w:proofErr w:type="spellStart"/>
      <w:r>
        <w:t>gNB</w:t>
      </w:r>
      <w:proofErr w:type="spellEnd"/>
      <w:r>
        <w:t xml:space="preserve"> Rx-Tx time difference to UE or to activate via an explicit RRC </w:t>
      </w:r>
      <w:proofErr w:type="spellStart"/>
      <w:r>
        <w:t>signaling</w:t>
      </w:r>
      <w:proofErr w:type="spellEnd"/>
      <w:r>
        <w:t>.</w:t>
      </w:r>
    </w:p>
    <w:p w14:paraId="080EBCAF" w14:textId="16EB6262" w:rsidR="00657C7B" w:rsidRDefault="001C3F48" w:rsidP="00E15B93">
      <w:pPr>
        <w:pStyle w:val="Doc-text2"/>
      </w:pPr>
      <w:r>
        <w:t>-</w:t>
      </w:r>
      <w:r>
        <w:tab/>
      </w:r>
      <w:proofErr w:type="spellStart"/>
      <w:r>
        <w:t>Mediatek</w:t>
      </w:r>
      <w:proofErr w:type="spellEnd"/>
      <w:r>
        <w:t xml:space="preserve"> would like to see a common solution for both. </w:t>
      </w:r>
    </w:p>
    <w:p w14:paraId="5F2A0FCF" w14:textId="77777777" w:rsidR="001C3F48" w:rsidRDefault="001C3F48" w:rsidP="00E15B93">
      <w:pPr>
        <w:pStyle w:val="Doc-text2"/>
      </w:pPr>
    </w:p>
    <w:p w14:paraId="54ECEC6A" w14:textId="38693BC0" w:rsidR="00767831" w:rsidRDefault="00E15B93" w:rsidP="00E15B93">
      <w:pPr>
        <w:pStyle w:val="Doc-text2"/>
      </w:pPr>
      <w:r>
        <w:t xml:space="preserve">Proposal 5.1: For RTT-based </w:t>
      </w:r>
      <w:proofErr w:type="spellStart"/>
      <w:r>
        <w:t>gNB</w:t>
      </w:r>
      <w:proofErr w:type="spellEnd"/>
      <w:r>
        <w:t xml:space="preserve"> side PDC, RAN2 discuss how to trigger report of UE Rx-Tx time difference to the NW, e.g., explicit request in RRC </w:t>
      </w:r>
      <w:proofErr w:type="spellStart"/>
      <w:r>
        <w:t>signaling</w:t>
      </w:r>
      <w:proofErr w:type="spellEnd"/>
      <w:r>
        <w:t xml:space="preserve"> from </w:t>
      </w:r>
      <w:proofErr w:type="spellStart"/>
      <w:r>
        <w:t>gNB</w:t>
      </w:r>
      <w:proofErr w:type="spellEnd"/>
      <w:r>
        <w:t xml:space="preserve"> or event trigger.</w:t>
      </w:r>
    </w:p>
    <w:p w14:paraId="3825F4BD" w14:textId="7110C251" w:rsidR="00657C7B" w:rsidRDefault="00657C7B" w:rsidP="00AB505A">
      <w:pPr>
        <w:pStyle w:val="Doc-text2"/>
        <w:ind w:left="0" w:firstLine="0"/>
      </w:pPr>
    </w:p>
    <w:p w14:paraId="2AFBA007" w14:textId="2B8901EE" w:rsidR="00AB505A" w:rsidRPr="00767831" w:rsidRDefault="00AB505A" w:rsidP="00AB505A">
      <w:pPr>
        <w:pStyle w:val="Doc-text2"/>
        <w:ind w:left="0" w:firstLine="0"/>
      </w:pPr>
      <w:r>
        <w:t>Not treated</w:t>
      </w:r>
    </w:p>
    <w:p w14:paraId="0B8FC98B" w14:textId="4C72F5B2" w:rsidR="00F44FAC" w:rsidRDefault="000C1F61" w:rsidP="00F44FAC">
      <w:pPr>
        <w:pStyle w:val="Doc-title"/>
      </w:pPr>
      <w:hyperlink r:id="rId21" w:history="1">
        <w:r w:rsidR="00F44FAC" w:rsidRPr="000C1F61">
          <w:rPr>
            <w:rStyle w:val="Hyperlink"/>
          </w:rPr>
          <w:t>R2-2200060</w:t>
        </w:r>
      </w:hyperlink>
      <w:r w:rsidR="00F44FAC">
        <w:tab/>
        <w:t>RE: LS on Time Synchronization</w:t>
      </w:r>
      <w:r w:rsidR="00F44FAC">
        <w:tab/>
        <w:t>IEEE 1588 WG</w:t>
      </w:r>
      <w:r w:rsidR="00F44FAC">
        <w:tab/>
        <w:t>LS in</w:t>
      </w:r>
      <w:r w:rsidR="00F44FAC">
        <w:tab/>
        <w:t>To:RAN, SA</w:t>
      </w:r>
      <w:r w:rsidR="00F44FAC">
        <w:tab/>
        <w:t>Cc:RAN2</w:t>
      </w:r>
    </w:p>
    <w:p w14:paraId="26339511" w14:textId="2E085BAA" w:rsidR="00F44FAC" w:rsidRDefault="000C1F61" w:rsidP="00F44FAC">
      <w:pPr>
        <w:pStyle w:val="Doc-title"/>
      </w:pPr>
      <w:hyperlink r:id="rId22" w:history="1">
        <w:r w:rsidR="00F44FAC" w:rsidRPr="000C1F61">
          <w:rPr>
            <w:rStyle w:val="Hyperlink"/>
          </w:rPr>
          <w:t>R2-2200182</w:t>
        </w:r>
      </w:hyperlink>
      <w:r w:rsidR="00F44FAC">
        <w:tab/>
        <w:t>Signalling for Support of Propagation Delay Compensation</w:t>
      </w:r>
      <w:r w:rsidR="00F44FAC">
        <w:tab/>
        <w:t>Nokia, Nokia Shanghai Bell</w:t>
      </w:r>
      <w:r w:rsidR="00F44FAC">
        <w:tab/>
        <w:t>discussion</w:t>
      </w:r>
      <w:r w:rsidR="00F44FAC">
        <w:tab/>
        <w:t>Rel-17</w:t>
      </w:r>
      <w:r w:rsidR="00F44FAC">
        <w:tab/>
        <w:t>NR_IIOT_URLLC_enh</w:t>
      </w:r>
    </w:p>
    <w:p w14:paraId="23EA702A" w14:textId="0C6558B3" w:rsidR="00F44FAC" w:rsidRDefault="000C1F61" w:rsidP="00F44FAC">
      <w:pPr>
        <w:pStyle w:val="Doc-title"/>
      </w:pPr>
      <w:hyperlink r:id="rId23" w:history="1">
        <w:r w:rsidR="00F44FAC" w:rsidRPr="000C1F61">
          <w:rPr>
            <w:rStyle w:val="Hyperlink"/>
          </w:rPr>
          <w:t>R2-2200320</w:t>
        </w:r>
      </w:hyperlink>
      <w:r w:rsidR="00F44FAC">
        <w:tab/>
        <w:t>RTT-based PDC and TA-based PDC</w:t>
      </w:r>
      <w:r w:rsidR="00F44FAC">
        <w:tab/>
        <w:t>CATT</w:t>
      </w:r>
      <w:r w:rsidR="00F44FAC">
        <w:tab/>
        <w:t>discussion</w:t>
      </w:r>
      <w:r w:rsidR="00F44FAC">
        <w:tab/>
        <w:t>Rel-17</w:t>
      </w:r>
      <w:r w:rsidR="00F44FAC">
        <w:tab/>
        <w:t>NR_IIOT_URLLC_enh-Core</w:t>
      </w:r>
    </w:p>
    <w:p w14:paraId="73DDBD91" w14:textId="723ECCE9" w:rsidR="00F44FAC" w:rsidRDefault="000C1F61" w:rsidP="00F44FAC">
      <w:pPr>
        <w:pStyle w:val="Doc-title"/>
      </w:pPr>
      <w:hyperlink r:id="rId24" w:history="1">
        <w:r w:rsidR="00F44FAC" w:rsidRPr="000C1F61">
          <w:rPr>
            <w:rStyle w:val="Hyperlink"/>
          </w:rPr>
          <w:t>R2-2200477</w:t>
        </w:r>
      </w:hyperlink>
      <w:r w:rsidR="00F44FAC">
        <w:tab/>
        <w:t>Discussion about propagation delay compensation for accurate time synchronization</w:t>
      </w:r>
      <w:r w:rsidR="00F44FAC">
        <w:tab/>
        <w:t>Huawei, HiSilicon</w:t>
      </w:r>
      <w:r w:rsidR="00F44FAC">
        <w:tab/>
        <w:t>discussion</w:t>
      </w:r>
      <w:r w:rsidR="00F44FAC">
        <w:tab/>
        <w:t>Rel-17</w:t>
      </w:r>
      <w:r w:rsidR="00F44FAC">
        <w:tab/>
        <w:t>NR_IIOT_URLLC_enh-Core</w:t>
      </w:r>
    </w:p>
    <w:p w14:paraId="1CBE5A5D" w14:textId="7D996F54" w:rsidR="00F44FAC" w:rsidRDefault="000C1F61" w:rsidP="00F44FAC">
      <w:pPr>
        <w:pStyle w:val="Doc-title"/>
      </w:pPr>
      <w:hyperlink r:id="rId25" w:history="1">
        <w:r w:rsidR="00F44FAC" w:rsidRPr="000C1F61">
          <w:rPr>
            <w:rStyle w:val="Hyperlink"/>
          </w:rPr>
          <w:t>R2-2200611</w:t>
        </w:r>
      </w:hyperlink>
      <w:r w:rsidR="00F44FAC">
        <w:tab/>
        <w:t xml:space="preserve">Discussion on propagation delay compensation for TSN </w:t>
      </w:r>
      <w:r w:rsidR="00F44FAC">
        <w:tab/>
        <w:t>NTT DOCOMO INC.</w:t>
      </w:r>
      <w:r w:rsidR="00F44FAC">
        <w:tab/>
        <w:t>discussion</w:t>
      </w:r>
      <w:r w:rsidR="00F44FAC">
        <w:tab/>
        <w:t>Rel-17</w:t>
      </w:r>
    </w:p>
    <w:p w14:paraId="4D9D70D6" w14:textId="0BC9314E" w:rsidR="00F44FAC" w:rsidRDefault="000C1F61" w:rsidP="00F44FAC">
      <w:pPr>
        <w:pStyle w:val="Doc-title"/>
      </w:pPr>
      <w:hyperlink r:id="rId26" w:history="1">
        <w:r w:rsidR="00F44FAC" w:rsidRPr="000C1F61">
          <w:rPr>
            <w:rStyle w:val="Hyperlink"/>
          </w:rPr>
          <w:t>R2-2200678</w:t>
        </w:r>
      </w:hyperlink>
      <w:r w:rsidR="00F44FAC">
        <w:tab/>
        <w:t>Discussion on RTT-based PDC</w:t>
      </w:r>
      <w:r w:rsidR="00F44FAC">
        <w:tab/>
        <w:t>ZTE Corporation, Sanechips, China Southern Power Grid Co., Ltd</w:t>
      </w:r>
      <w:r w:rsidR="00F44FAC">
        <w:tab/>
        <w:t>discussion</w:t>
      </w:r>
      <w:r w:rsidR="00F44FAC">
        <w:tab/>
        <w:t>NR_IIOT_URLLC_enh-Core</w:t>
      </w:r>
    </w:p>
    <w:p w14:paraId="2BFE8D6C" w14:textId="4B9DA89F" w:rsidR="00F44FAC" w:rsidRDefault="000C1F61" w:rsidP="00F44FAC">
      <w:pPr>
        <w:pStyle w:val="Doc-title"/>
      </w:pPr>
      <w:hyperlink r:id="rId27" w:history="1">
        <w:r w:rsidR="00F44FAC" w:rsidRPr="000C1F61">
          <w:rPr>
            <w:rStyle w:val="Hyperlink"/>
          </w:rPr>
          <w:t>R2-2200761</w:t>
        </w:r>
      </w:hyperlink>
      <w:r w:rsidR="00F44FAC">
        <w:tab/>
        <w:t>Signaling procedure of RTT based propagation delay compensation</w:t>
      </w:r>
      <w:r w:rsidR="00F44FAC">
        <w:tab/>
        <w:t>Lenovo, Motorola Mobility</w:t>
      </w:r>
      <w:r w:rsidR="00F44FAC">
        <w:tab/>
        <w:t>discussion</w:t>
      </w:r>
      <w:r w:rsidR="00F44FAC">
        <w:tab/>
        <w:t>Rel-17</w:t>
      </w:r>
    </w:p>
    <w:p w14:paraId="5F842D3E" w14:textId="03030EF2" w:rsidR="00F44FAC" w:rsidRDefault="000C1F61" w:rsidP="00F44FAC">
      <w:pPr>
        <w:pStyle w:val="Doc-title"/>
      </w:pPr>
      <w:hyperlink r:id="rId28" w:history="1">
        <w:r w:rsidR="00F44FAC" w:rsidRPr="000C1F61">
          <w:rPr>
            <w:rStyle w:val="Hyperlink"/>
          </w:rPr>
          <w:t>R2-2200872</w:t>
        </w:r>
      </w:hyperlink>
      <w:r w:rsidR="00F44FAC">
        <w:tab/>
        <w:t>Discussion on RTT-based PDC Enhancement</w:t>
      </w:r>
      <w:r w:rsidR="00F44FAC">
        <w:tab/>
        <w:t>CMCC</w:t>
      </w:r>
      <w:r w:rsidR="00F44FAC">
        <w:tab/>
        <w:t>discussion</w:t>
      </w:r>
      <w:r w:rsidR="00F44FAC">
        <w:tab/>
        <w:t>Rel-17</w:t>
      </w:r>
      <w:r w:rsidR="00F44FAC">
        <w:tab/>
        <w:t>NR_IIOT_URLLC_enh-Core</w:t>
      </w:r>
    </w:p>
    <w:p w14:paraId="6CC88886" w14:textId="0261D6D9" w:rsidR="00F44FAC" w:rsidRDefault="000C1F61" w:rsidP="00F44FAC">
      <w:pPr>
        <w:pStyle w:val="Doc-title"/>
      </w:pPr>
      <w:hyperlink r:id="rId29" w:history="1">
        <w:r w:rsidR="00F44FAC" w:rsidRPr="000C1F61">
          <w:rPr>
            <w:rStyle w:val="Hyperlink"/>
          </w:rPr>
          <w:t>R2-2200926</w:t>
        </w:r>
      </w:hyperlink>
      <w:r w:rsidR="00F44FAC">
        <w:tab/>
        <w:t>Remaining issues on time synchronization enhancement</w:t>
      </w:r>
      <w:r w:rsidR="00F44FAC">
        <w:tab/>
        <w:t>OPPO</w:t>
      </w:r>
      <w:r w:rsidR="00F44FAC">
        <w:tab/>
        <w:t>discussion</w:t>
      </w:r>
      <w:r w:rsidR="00F44FAC">
        <w:tab/>
        <w:t>Rel-17</w:t>
      </w:r>
      <w:r w:rsidR="00F44FAC">
        <w:tab/>
        <w:t>NR_IIOT_URLLC_enh-Core</w:t>
      </w:r>
    </w:p>
    <w:p w14:paraId="642A7730" w14:textId="45872F4B" w:rsidR="00F44FAC" w:rsidRDefault="000C1F61" w:rsidP="00F44FAC">
      <w:pPr>
        <w:pStyle w:val="Doc-title"/>
      </w:pPr>
      <w:hyperlink r:id="rId30" w:history="1">
        <w:r w:rsidR="00F44FAC" w:rsidRPr="000C1F61">
          <w:rPr>
            <w:rStyle w:val="Hyperlink"/>
          </w:rPr>
          <w:t>R2-2200952</w:t>
        </w:r>
      </w:hyperlink>
      <w:r w:rsidR="00F44FAC">
        <w:tab/>
        <w:t>Propagation delay compensation enhancements</w:t>
      </w:r>
      <w:r w:rsidR="00F44FAC">
        <w:tab/>
        <w:t>Ericsson</w:t>
      </w:r>
      <w:r w:rsidR="00F44FAC">
        <w:tab/>
        <w:t>discussion</w:t>
      </w:r>
    </w:p>
    <w:p w14:paraId="4C2B45AD" w14:textId="67946493" w:rsidR="00F44FAC" w:rsidRDefault="000C1F61" w:rsidP="00F44FAC">
      <w:pPr>
        <w:pStyle w:val="Doc-title"/>
      </w:pPr>
      <w:hyperlink r:id="rId31" w:history="1">
        <w:r w:rsidR="00F44FAC" w:rsidRPr="000C1F61">
          <w:rPr>
            <w:rStyle w:val="Hyperlink"/>
          </w:rPr>
          <w:t>R2-2200991</w:t>
        </w:r>
      </w:hyperlink>
      <w:r w:rsidR="00F44FAC">
        <w:tab/>
        <w:t>Remaining issues of timing synchronization</w:t>
      </w:r>
      <w:r w:rsidR="00F44FAC">
        <w:tab/>
        <w:t>Intel Corporation</w:t>
      </w:r>
      <w:r w:rsidR="00F44FAC">
        <w:tab/>
        <w:t>discussion</w:t>
      </w:r>
      <w:r w:rsidR="00F44FAC">
        <w:tab/>
        <w:t>Rel-17</w:t>
      </w:r>
      <w:r w:rsidR="00F44FAC">
        <w:tab/>
        <w:t>NR_IIOT_URLLC_enh-Core</w:t>
      </w:r>
    </w:p>
    <w:p w14:paraId="331CE480" w14:textId="760CC707" w:rsidR="00F44FAC" w:rsidRDefault="000C1F61" w:rsidP="00F44FAC">
      <w:pPr>
        <w:pStyle w:val="Doc-title"/>
      </w:pPr>
      <w:hyperlink r:id="rId32" w:history="1">
        <w:r w:rsidR="00F44FAC" w:rsidRPr="000C1F61">
          <w:rPr>
            <w:rStyle w:val="Hyperlink"/>
          </w:rPr>
          <w:t>R2-2201016</w:t>
        </w:r>
      </w:hyperlink>
      <w:r w:rsidR="00F44FAC">
        <w:tab/>
        <w:t>Propagation Delay Compensation for TSN</w:t>
      </w:r>
      <w:r w:rsidR="00F44FAC">
        <w:tab/>
        <w:t>Qualcomm Incorporated</w:t>
      </w:r>
      <w:r w:rsidR="00F44FAC">
        <w:tab/>
        <w:t>discussion</w:t>
      </w:r>
      <w:r w:rsidR="00F44FAC">
        <w:tab/>
        <w:t>Rel-17</w:t>
      </w:r>
    </w:p>
    <w:p w14:paraId="7676D67E" w14:textId="646B0675" w:rsidR="00F44FAC" w:rsidRDefault="000C1F61" w:rsidP="00F44FAC">
      <w:pPr>
        <w:pStyle w:val="Doc-title"/>
      </w:pPr>
      <w:hyperlink r:id="rId33" w:history="1">
        <w:r w:rsidR="00F44FAC" w:rsidRPr="000C1F61">
          <w:rPr>
            <w:rStyle w:val="Hyperlink"/>
          </w:rPr>
          <w:t>R2-2201263</w:t>
        </w:r>
      </w:hyperlink>
      <w:r w:rsidR="00F44FAC">
        <w:tab/>
        <w:t>Discussion on propagation delay compensation</w:t>
      </w:r>
      <w:r w:rsidR="00F44FAC">
        <w:tab/>
        <w:t>vivo</w:t>
      </w:r>
      <w:r w:rsidR="00F44FAC">
        <w:tab/>
        <w:t>discussion</w:t>
      </w:r>
      <w:r w:rsidR="00F44FAC">
        <w:tab/>
        <w:t>Rel-17</w:t>
      </w:r>
      <w:r w:rsidR="00F44FAC">
        <w:tab/>
        <w:t>NR_IIOT_URLLC_enh-Core</w:t>
      </w:r>
    </w:p>
    <w:p w14:paraId="480F915D" w14:textId="66C32814" w:rsidR="00F44FAC" w:rsidRDefault="000C1F61" w:rsidP="00F44FAC">
      <w:pPr>
        <w:pStyle w:val="Doc-title"/>
      </w:pPr>
      <w:hyperlink r:id="rId34" w:history="1">
        <w:r w:rsidR="00F44FAC" w:rsidRPr="000C1F61">
          <w:rPr>
            <w:rStyle w:val="Hyperlink"/>
          </w:rPr>
          <w:t>R2-2201367</w:t>
        </w:r>
      </w:hyperlink>
      <w:r w:rsidR="00F44FAC">
        <w:tab/>
        <w:t>Issues on PDC</w:t>
      </w:r>
      <w:r w:rsidR="00F44FAC">
        <w:tab/>
        <w:t>Samsung</w:t>
      </w:r>
      <w:r w:rsidR="00F44FAC">
        <w:tab/>
        <w:t>discussion</w:t>
      </w:r>
      <w:r w:rsidR="00F44FAC">
        <w:tab/>
        <w:t>Rel-17</w:t>
      </w:r>
      <w:r w:rsidR="00F44FAC">
        <w:tab/>
        <w:t>NR_IIOT_URLLC_enh-Core</w:t>
      </w:r>
    </w:p>
    <w:p w14:paraId="184884B7" w14:textId="77777777" w:rsidR="00F44FAC" w:rsidRDefault="00F44FAC" w:rsidP="00F44FAC">
      <w:pPr>
        <w:pStyle w:val="Doc-title"/>
      </w:pPr>
    </w:p>
    <w:p w14:paraId="3118117C" w14:textId="77777777" w:rsidR="00F44FAC" w:rsidRDefault="00F44FAC" w:rsidP="00F44FAC">
      <w:pPr>
        <w:pStyle w:val="Heading3"/>
      </w:pPr>
      <w:r>
        <w:t>8.5.3</w:t>
      </w:r>
      <w:r>
        <w:tab/>
        <w:t>Uplink enhancements for URLLC in unlicensed controlled environments</w:t>
      </w:r>
    </w:p>
    <w:p w14:paraId="036393F3" w14:textId="77777777" w:rsidR="00F44FAC" w:rsidRDefault="00F44FAC" w:rsidP="00F44FAC">
      <w:pPr>
        <w:pStyle w:val="Comments"/>
      </w:pPr>
      <w:r>
        <w:t xml:space="preserve">Remaining open issues.  </w:t>
      </w:r>
    </w:p>
    <w:p w14:paraId="53657C76" w14:textId="30110E41" w:rsidR="00767831" w:rsidRDefault="000C1F61" w:rsidP="00767831">
      <w:pPr>
        <w:pStyle w:val="Doc-title"/>
      </w:pPr>
      <w:hyperlink r:id="rId35" w:history="1">
        <w:r w:rsidR="00767831" w:rsidRPr="000C1F61">
          <w:rPr>
            <w:rStyle w:val="Hyperlink"/>
          </w:rPr>
          <w:t>R2-2201827</w:t>
        </w:r>
      </w:hyperlink>
      <w:r w:rsidR="00767831">
        <w:tab/>
        <w:t xml:space="preserve">UCE open issues – outcome of email discussion 504 </w:t>
      </w:r>
      <w:r w:rsidR="00767831">
        <w:tab/>
        <w:t>Vivo</w:t>
      </w:r>
    </w:p>
    <w:p w14:paraId="414EC7C7" w14:textId="1D553BED" w:rsidR="00AB505A" w:rsidRPr="00AB505A" w:rsidRDefault="00AB505A" w:rsidP="00AB505A">
      <w:pPr>
        <w:pStyle w:val="Doc-text2"/>
      </w:pPr>
      <w:r>
        <w:t>=&gt;</w:t>
      </w:r>
      <w:r>
        <w:tab/>
        <w:t xml:space="preserve">Revised in </w:t>
      </w:r>
      <w:hyperlink r:id="rId36" w:history="1">
        <w:r w:rsidRPr="000C1F61">
          <w:rPr>
            <w:rStyle w:val="Hyperlink"/>
          </w:rPr>
          <w:t>R2-2201922</w:t>
        </w:r>
      </w:hyperlink>
    </w:p>
    <w:p w14:paraId="5EF0B53B" w14:textId="65F4931B" w:rsidR="00767831" w:rsidRDefault="000C1F61" w:rsidP="00F44FAC">
      <w:pPr>
        <w:pStyle w:val="Doc-title"/>
      </w:pPr>
      <w:hyperlink r:id="rId37" w:history="1">
        <w:r w:rsidR="001C3F48" w:rsidRPr="000C1F61">
          <w:rPr>
            <w:rStyle w:val="Hyperlink"/>
          </w:rPr>
          <w:t>R2-2201922</w:t>
        </w:r>
      </w:hyperlink>
      <w:r w:rsidR="00AB505A">
        <w:tab/>
      </w:r>
      <w:r w:rsidR="00AB505A">
        <w:t>UCE open issues – outcome of email discussion 504</w:t>
      </w:r>
      <w:r w:rsidR="00AB505A">
        <w:tab/>
        <w:t>Vivo</w:t>
      </w:r>
    </w:p>
    <w:p w14:paraId="631D7D27" w14:textId="366733FE" w:rsidR="00AB505A" w:rsidRPr="00AB505A" w:rsidRDefault="00AB505A" w:rsidP="00AB505A">
      <w:pPr>
        <w:pStyle w:val="Doc-text2"/>
      </w:pPr>
      <w:r>
        <w:t>=&gt;</w:t>
      </w:r>
      <w:r>
        <w:tab/>
        <w:t>Noted</w:t>
      </w:r>
    </w:p>
    <w:p w14:paraId="14D282C6" w14:textId="77777777" w:rsidR="001C3F48" w:rsidRDefault="001C3F48" w:rsidP="00AB505A">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49556B8" w14:textId="0A20AB23" w:rsidR="001C3F48" w:rsidRPr="001C3F48" w:rsidRDefault="001C3F48" w:rsidP="00AB505A">
      <w:pPr>
        <w:pStyle w:val="Doc-text2"/>
        <w:numPr>
          <w:ilvl w:val="0"/>
          <w:numId w:val="16"/>
        </w:numPr>
        <w:pBdr>
          <w:top w:val="single" w:sz="4" w:space="1" w:color="auto"/>
          <w:left w:val="single" w:sz="4" w:space="4" w:color="auto"/>
          <w:bottom w:val="single" w:sz="4" w:space="1" w:color="auto"/>
          <w:right w:val="single" w:sz="4" w:space="4" w:color="auto"/>
        </w:pBdr>
        <w:rPr>
          <w:lang w:val="en-US"/>
        </w:rPr>
      </w:pPr>
      <w:r w:rsidRPr="001C3F48">
        <w:rPr>
          <w:lang w:val="en-US"/>
        </w:rPr>
        <w:t>When cg-</w:t>
      </w:r>
      <w:proofErr w:type="spellStart"/>
      <w:r w:rsidRPr="001C3F48">
        <w:rPr>
          <w:lang w:val="en-US"/>
        </w:rPr>
        <w:t>RetransmissionTimer</w:t>
      </w:r>
      <w:proofErr w:type="spellEnd"/>
      <w:r w:rsidRPr="001C3F48">
        <w:rPr>
          <w:lang w:val="en-US"/>
        </w:rPr>
        <w:t xml:space="preserve"> is configured but </w:t>
      </w:r>
      <w:proofErr w:type="spellStart"/>
      <w:r w:rsidRPr="001C3F48">
        <w:rPr>
          <w:lang w:val="en-US"/>
        </w:rPr>
        <w:t>autonomousTx</w:t>
      </w:r>
      <w:proofErr w:type="spellEnd"/>
      <w:r w:rsidRPr="001C3F48">
        <w:rPr>
          <w:lang w:val="en-US"/>
        </w:rPr>
        <w:t xml:space="preserve"> is not configured, a deprioritized MAC PDU is not transmitted in a subsequent CG occasion using the Rel-16 URLLC autonomous transmission mechanism. However, autonomous retransmission based on Rel-16 NR-U </w:t>
      </w:r>
      <w:proofErr w:type="spellStart"/>
      <w:r w:rsidRPr="001C3F48">
        <w:rPr>
          <w:lang w:val="en-US"/>
        </w:rPr>
        <w:t>behaviour</w:t>
      </w:r>
      <w:proofErr w:type="spellEnd"/>
      <w:r w:rsidRPr="001C3F48">
        <w:rPr>
          <w:lang w:val="en-US"/>
        </w:rPr>
        <w:t xml:space="preserve"> can still take place. RAN2 confirms no specification change is required.</w:t>
      </w:r>
    </w:p>
    <w:p w14:paraId="50A1DEF2" w14:textId="7669CC58" w:rsidR="001C3F48" w:rsidRDefault="001C3F48" w:rsidP="00AB505A">
      <w:pPr>
        <w:pStyle w:val="Doc-text2"/>
        <w:numPr>
          <w:ilvl w:val="0"/>
          <w:numId w:val="16"/>
        </w:numPr>
        <w:pBdr>
          <w:top w:val="single" w:sz="4" w:space="1" w:color="auto"/>
          <w:left w:val="single" w:sz="4" w:space="4" w:color="auto"/>
          <w:bottom w:val="single" w:sz="4" w:space="1" w:color="auto"/>
          <w:right w:val="single" w:sz="4" w:space="4" w:color="auto"/>
        </w:pBdr>
        <w:rPr>
          <w:lang w:val="en-US"/>
        </w:rPr>
      </w:pPr>
      <w:r w:rsidRPr="001C3F48">
        <w:rPr>
          <w:lang w:val="en-US"/>
        </w:rPr>
        <w:t xml:space="preserve">Put the follow issue on hold and discuss whether and how to handle it during maintenance phase after WI competition: When </w:t>
      </w:r>
      <w:proofErr w:type="spellStart"/>
      <w:r w:rsidRPr="001C3F48">
        <w:rPr>
          <w:lang w:val="en-US"/>
        </w:rPr>
        <w:t>autonomousTx</w:t>
      </w:r>
      <w:proofErr w:type="spellEnd"/>
      <w:r w:rsidRPr="001C3F48">
        <w:rPr>
          <w:lang w:val="en-US"/>
        </w:rPr>
        <w:t xml:space="preserve"> and cg-</w:t>
      </w:r>
      <w:proofErr w:type="spellStart"/>
      <w:r w:rsidRPr="001C3F48">
        <w:rPr>
          <w:lang w:val="en-US"/>
        </w:rPr>
        <w:t>retransmissionTimer</w:t>
      </w:r>
      <w:proofErr w:type="spellEnd"/>
      <w:r w:rsidRPr="001C3F48">
        <w:rPr>
          <w:lang w:val="en-US"/>
        </w:rPr>
        <w:t xml:space="preserve"> are configured, if an autonomous retransmission of a PDU is deprioritized with the HARQ not pending, the network will stop the </w:t>
      </w:r>
      <w:proofErr w:type="spellStart"/>
      <w:r w:rsidRPr="001C3F48">
        <w:rPr>
          <w:lang w:val="en-US"/>
        </w:rPr>
        <w:t>configuredGrantTimer</w:t>
      </w:r>
      <w:proofErr w:type="spellEnd"/>
      <w:r w:rsidRPr="001C3F48">
        <w:rPr>
          <w:lang w:val="en-US"/>
        </w:rPr>
        <w:t xml:space="preserve"> </w:t>
      </w:r>
      <w:proofErr w:type="spellStart"/>
      <w:r w:rsidRPr="001C3F48">
        <w:rPr>
          <w:lang w:val="en-US"/>
        </w:rPr>
        <w:t>assocated</w:t>
      </w:r>
      <w:proofErr w:type="spellEnd"/>
      <w:r w:rsidRPr="001C3F48">
        <w:rPr>
          <w:lang w:val="en-US"/>
        </w:rPr>
        <w:t xml:space="preserve"> with the deprioritized PDU. A new MAC PDU will be generated and flush the original packet stored in the HARQ buffer, which may lead to packet loss.</w:t>
      </w:r>
    </w:p>
    <w:p w14:paraId="53D153F6" w14:textId="57C05BE3" w:rsidR="007A238A" w:rsidRDefault="007A238A" w:rsidP="00AB505A">
      <w:pPr>
        <w:pStyle w:val="Doc-text2"/>
        <w:numPr>
          <w:ilvl w:val="0"/>
          <w:numId w:val="16"/>
        </w:numPr>
        <w:pBdr>
          <w:top w:val="single" w:sz="4" w:space="1" w:color="auto"/>
          <w:left w:val="single" w:sz="4" w:space="4" w:color="auto"/>
          <w:bottom w:val="single" w:sz="4" w:space="1" w:color="auto"/>
          <w:right w:val="single" w:sz="4" w:space="4" w:color="auto"/>
        </w:pBdr>
        <w:rPr>
          <w:lang w:val="en-US"/>
        </w:rPr>
      </w:pPr>
      <w:r w:rsidRPr="007A238A">
        <w:rPr>
          <w:lang w:val="en-US"/>
        </w:rPr>
        <w:t>If HARQ process ID selection is among the initial transmissions and the retransmissions whose HARQ processes are with equal priority, UE prioritizes the HARQ process for retransmission over initial transmission</w:t>
      </w:r>
    </w:p>
    <w:p w14:paraId="0991FB52" w14:textId="27AC87EE" w:rsidR="007A238A" w:rsidRPr="007A238A" w:rsidRDefault="007A238A" w:rsidP="00AB505A">
      <w:pPr>
        <w:pStyle w:val="Doc-text2"/>
        <w:numPr>
          <w:ilvl w:val="0"/>
          <w:numId w:val="16"/>
        </w:numPr>
        <w:pBdr>
          <w:top w:val="single" w:sz="4" w:space="1" w:color="auto"/>
          <w:left w:val="single" w:sz="4" w:space="4" w:color="auto"/>
          <w:bottom w:val="single" w:sz="4" w:space="1" w:color="auto"/>
          <w:right w:val="single" w:sz="4" w:space="4" w:color="auto"/>
        </w:pBdr>
        <w:rPr>
          <w:lang w:val="en-US"/>
        </w:rPr>
      </w:pPr>
      <w:r w:rsidRPr="007A238A">
        <w:rPr>
          <w:lang w:val="en-US"/>
        </w:rPr>
        <w:t>When cg-</w:t>
      </w:r>
      <w:proofErr w:type="spellStart"/>
      <w:r w:rsidRPr="007A238A">
        <w:rPr>
          <w:lang w:val="en-US"/>
        </w:rPr>
        <w:t>RetransmissionTimer</w:t>
      </w:r>
      <w:proofErr w:type="spellEnd"/>
      <w:r w:rsidRPr="007A238A">
        <w:rPr>
          <w:lang w:val="en-US"/>
        </w:rPr>
        <w:t xml:space="preserve"> is configured but </w:t>
      </w:r>
      <w:proofErr w:type="spellStart"/>
      <w:r w:rsidRPr="007A238A">
        <w:rPr>
          <w:lang w:val="en-US"/>
        </w:rPr>
        <w:t>autonomousTx</w:t>
      </w:r>
      <w:proofErr w:type="spellEnd"/>
      <w:r w:rsidRPr="007A238A">
        <w:rPr>
          <w:lang w:val="en-US"/>
        </w:rPr>
        <w:t xml:space="preserve"> is not configured</w:t>
      </w:r>
      <w:r>
        <w:rPr>
          <w:lang w:val="en-US"/>
        </w:rPr>
        <w:t xml:space="preserve">, </w:t>
      </w:r>
      <w:r w:rsidRPr="007A238A">
        <w:rPr>
          <w:lang w:val="en-US"/>
        </w:rPr>
        <w:t>cg-</w:t>
      </w:r>
      <w:proofErr w:type="spellStart"/>
      <w:r w:rsidRPr="007A238A">
        <w:rPr>
          <w:lang w:val="en-US"/>
        </w:rPr>
        <w:t>RetransmissionTimer</w:t>
      </w:r>
      <w:proofErr w:type="spellEnd"/>
      <w:r w:rsidRPr="007A238A">
        <w:rPr>
          <w:lang w:val="en-US"/>
        </w:rPr>
        <w:t xml:space="preserve"> should not be stopped for the deprioritized CG</w:t>
      </w:r>
    </w:p>
    <w:p w14:paraId="6CF2D822" w14:textId="77777777" w:rsidR="001C3F48" w:rsidRPr="001C3F48" w:rsidRDefault="001C3F48" w:rsidP="001C3F48">
      <w:pPr>
        <w:pStyle w:val="Doc-text2"/>
        <w:rPr>
          <w:lang w:val="en-US"/>
        </w:rPr>
      </w:pPr>
    </w:p>
    <w:p w14:paraId="3B5A7FFF" w14:textId="0941B910" w:rsidR="001C3F48" w:rsidRDefault="001C3F48" w:rsidP="001C3F48">
      <w:pPr>
        <w:pStyle w:val="Doc-text2"/>
        <w:rPr>
          <w:i/>
          <w:iCs/>
          <w:lang w:val="en-US"/>
        </w:rPr>
      </w:pPr>
      <w:r w:rsidRPr="001C3F48">
        <w:rPr>
          <w:i/>
          <w:iCs/>
          <w:lang w:val="en-US"/>
        </w:rPr>
        <w:t>Proposal 1.</w:t>
      </w:r>
      <w:r w:rsidRPr="001C3F48">
        <w:rPr>
          <w:i/>
          <w:iCs/>
          <w:lang w:val="en-US"/>
        </w:rPr>
        <w:tab/>
        <w:t>[Discussion] (16/20) If HARQ process ID selection is among the initial transmissions and the retransmissions whose HARQ processes are with equal priority, UE prioritizes the HARQ process for retransmission over initial transmission.</w:t>
      </w:r>
    </w:p>
    <w:p w14:paraId="05B178C7" w14:textId="08782A75" w:rsidR="001C3F48" w:rsidRDefault="001C3F48" w:rsidP="001C3F48">
      <w:pPr>
        <w:pStyle w:val="Doc-text2"/>
        <w:rPr>
          <w:lang w:val="en-US"/>
        </w:rPr>
      </w:pPr>
      <w:r>
        <w:rPr>
          <w:lang w:val="en-US"/>
        </w:rPr>
        <w:t>-</w:t>
      </w:r>
      <w:r>
        <w:rPr>
          <w:lang w:val="en-US"/>
        </w:rPr>
        <w:tab/>
      </w:r>
      <w:proofErr w:type="spellStart"/>
      <w:r>
        <w:rPr>
          <w:lang w:val="en-US"/>
        </w:rPr>
        <w:t>Mediatek</w:t>
      </w:r>
      <w:proofErr w:type="spellEnd"/>
      <w:r>
        <w:rPr>
          <w:lang w:val="en-US"/>
        </w:rPr>
        <w:t xml:space="preserve">, QC, Lenovo, </w:t>
      </w:r>
      <w:r w:rsidR="007A238A">
        <w:rPr>
          <w:lang w:val="en-US"/>
        </w:rPr>
        <w:t xml:space="preserve">Oppo, CATT, </w:t>
      </w:r>
      <w:r>
        <w:rPr>
          <w:lang w:val="en-US"/>
        </w:rPr>
        <w:t xml:space="preserve">thinks that it should be left to UE implementation as there are different cases.  </w:t>
      </w:r>
    </w:p>
    <w:p w14:paraId="39653E08" w14:textId="376EA730" w:rsidR="001C3F48" w:rsidRDefault="001C3F48" w:rsidP="001C3F48">
      <w:pPr>
        <w:pStyle w:val="Doc-text2"/>
        <w:rPr>
          <w:lang w:val="en-US"/>
        </w:rPr>
      </w:pPr>
      <w:r>
        <w:rPr>
          <w:lang w:val="en-US"/>
        </w:rPr>
        <w:t>-</w:t>
      </w:r>
      <w:r>
        <w:rPr>
          <w:lang w:val="en-US"/>
        </w:rPr>
        <w:tab/>
        <w:t>Samsung agrees with the proposals</w:t>
      </w:r>
      <w:r w:rsidR="007A238A">
        <w:rPr>
          <w:lang w:val="en-US"/>
        </w:rPr>
        <w:t xml:space="preserve">.  Nokia thinks it makes lots of sense to follow this proposal.  Ericsson agrees too and thinks this is </w:t>
      </w:r>
      <w:proofErr w:type="spellStart"/>
      <w:r w:rsidR="007A238A">
        <w:rPr>
          <w:lang w:val="en-US"/>
        </w:rPr>
        <w:t>inline</w:t>
      </w:r>
      <w:proofErr w:type="spellEnd"/>
      <w:r w:rsidR="007A238A">
        <w:rPr>
          <w:lang w:val="en-US"/>
        </w:rPr>
        <w:t xml:space="preserve"> with Rel-16 baseline NR-U.  </w:t>
      </w:r>
    </w:p>
    <w:p w14:paraId="757A95CD" w14:textId="77777777" w:rsidR="001C3F48" w:rsidRPr="007A238A" w:rsidRDefault="001C3F48" w:rsidP="001C3F48">
      <w:pPr>
        <w:pStyle w:val="Doc-text2"/>
        <w:rPr>
          <w:i/>
          <w:iCs/>
          <w:lang w:val="en-US"/>
        </w:rPr>
      </w:pPr>
    </w:p>
    <w:p w14:paraId="19ED25FE" w14:textId="77777777" w:rsidR="001C3F48" w:rsidRPr="007A238A" w:rsidRDefault="001C3F48" w:rsidP="001C3F48">
      <w:pPr>
        <w:pStyle w:val="Doc-text2"/>
        <w:rPr>
          <w:i/>
          <w:iCs/>
          <w:lang w:val="en-US"/>
        </w:rPr>
      </w:pPr>
      <w:r w:rsidRPr="007A238A">
        <w:rPr>
          <w:i/>
          <w:iCs/>
          <w:lang w:val="en-US"/>
        </w:rPr>
        <w:t>Proposal 3.</w:t>
      </w:r>
      <w:r w:rsidRPr="007A238A">
        <w:rPr>
          <w:i/>
          <w:iCs/>
          <w:lang w:val="en-US"/>
        </w:rPr>
        <w:tab/>
        <w:t>[Discussion] (Out of 20, 13 for Option 2, 7 for Option 1) When cg-</w:t>
      </w:r>
      <w:proofErr w:type="spellStart"/>
      <w:r w:rsidRPr="007A238A">
        <w:rPr>
          <w:i/>
          <w:iCs/>
          <w:lang w:val="en-US"/>
        </w:rPr>
        <w:t>RetransmissionTimer</w:t>
      </w:r>
      <w:proofErr w:type="spellEnd"/>
      <w:r w:rsidRPr="007A238A">
        <w:rPr>
          <w:i/>
          <w:iCs/>
          <w:lang w:val="en-US"/>
        </w:rPr>
        <w:t xml:space="preserve"> is configured but </w:t>
      </w:r>
      <w:proofErr w:type="spellStart"/>
      <w:r w:rsidRPr="007A238A">
        <w:rPr>
          <w:i/>
          <w:iCs/>
          <w:lang w:val="en-US"/>
        </w:rPr>
        <w:t>autonomousTx</w:t>
      </w:r>
      <w:proofErr w:type="spellEnd"/>
      <w:r w:rsidRPr="007A238A">
        <w:rPr>
          <w:i/>
          <w:iCs/>
          <w:lang w:val="en-US"/>
        </w:rPr>
        <w:t xml:space="preserve"> is not configured, RAN2 further discusses the options regarding the cg-</w:t>
      </w:r>
      <w:proofErr w:type="spellStart"/>
      <w:r w:rsidRPr="007A238A">
        <w:rPr>
          <w:i/>
          <w:iCs/>
          <w:lang w:val="en-US"/>
        </w:rPr>
        <w:t>RetransmissionTimer</w:t>
      </w:r>
      <w:proofErr w:type="spellEnd"/>
      <w:r w:rsidRPr="007A238A">
        <w:rPr>
          <w:i/>
          <w:iCs/>
          <w:lang w:val="en-US"/>
        </w:rPr>
        <w:t xml:space="preserve"> termination for the deprioritized CG:</w:t>
      </w:r>
    </w:p>
    <w:p w14:paraId="39D73846" w14:textId="77777777" w:rsidR="001C3F48" w:rsidRPr="007A238A" w:rsidRDefault="001C3F48" w:rsidP="001C3F48">
      <w:pPr>
        <w:pStyle w:val="Doc-text2"/>
        <w:rPr>
          <w:i/>
          <w:iCs/>
          <w:lang w:val="en-US"/>
        </w:rPr>
      </w:pPr>
      <w:r w:rsidRPr="007A238A">
        <w:rPr>
          <w:i/>
          <w:iCs/>
          <w:lang w:val="en-US"/>
        </w:rPr>
        <w:t>-</w:t>
      </w:r>
      <w:r w:rsidRPr="007A238A">
        <w:rPr>
          <w:i/>
          <w:iCs/>
          <w:lang w:val="en-US"/>
        </w:rPr>
        <w:tab/>
        <w:t>Option 1: (7/20) cg-</w:t>
      </w:r>
      <w:proofErr w:type="spellStart"/>
      <w:r w:rsidRPr="007A238A">
        <w:rPr>
          <w:i/>
          <w:iCs/>
          <w:lang w:val="en-US"/>
        </w:rPr>
        <w:t>RetransmissionTimer</w:t>
      </w:r>
      <w:proofErr w:type="spellEnd"/>
      <w:r w:rsidRPr="007A238A">
        <w:rPr>
          <w:i/>
          <w:iCs/>
          <w:lang w:val="en-US"/>
        </w:rPr>
        <w:t xml:space="preserve"> should be stopped for the deprioritized CG.</w:t>
      </w:r>
    </w:p>
    <w:p w14:paraId="10969559" w14:textId="45BE5430" w:rsidR="001C3F48" w:rsidRPr="007A238A" w:rsidRDefault="001C3F48" w:rsidP="001C3F48">
      <w:pPr>
        <w:pStyle w:val="Doc-text2"/>
        <w:rPr>
          <w:i/>
          <w:iCs/>
          <w:lang w:val="en-US"/>
        </w:rPr>
      </w:pPr>
      <w:r w:rsidRPr="007A238A">
        <w:rPr>
          <w:i/>
          <w:iCs/>
          <w:lang w:val="en-US"/>
        </w:rPr>
        <w:t>-</w:t>
      </w:r>
      <w:r w:rsidRPr="007A238A">
        <w:rPr>
          <w:i/>
          <w:iCs/>
          <w:lang w:val="en-US"/>
        </w:rPr>
        <w:tab/>
        <w:t>Option 2: (13/20) cg-</w:t>
      </w:r>
      <w:proofErr w:type="spellStart"/>
      <w:r w:rsidRPr="007A238A">
        <w:rPr>
          <w:i/>
          <w:iCs/>
          <w:lang w:val="en-US"/>
        </w:rPr>
        <w:t>RetransmissionTimer</w:t>
      </w:r>
      <w:proofErr w:type="spellEnd"/>
      <w:r w:rsidRPr="007A238A">
        <w:rPr>
          <w:i/>
          <w:iCs/>
          <w:lang w:val="en-US"/>
        </w:rPr>
        <w:t xml:space="preserve"> should not be stopped for the deprioritized CG.</w:t>
      </w:r>
    </w:p>
    <w:p w14:paraId="08AB1E0D" w14:textId="77777777" w:rsidR="00DB4283" w:rsidRDefault="007A238A" w:rsidP="001C3F48">
      <w:pPr>
        <w:pStyle w:val="Doc-text2"/>
        <w:rPr>
          <w:lang w:val="en-US"/>
        </w:rPr>
      </w:pPr>
      <w:r>
        <w:rPr>
          <w:lang w:val="en-US"/>
        </w:rPr>
        <w:t>-</w:t>
      </w:r>
      <w:r>
        <w:rPr>
          <w:lang w:val="en-US"/>
        </w:rPr>
        <w:tab/>
        <w:t>CATT thinks that we should go with the simplest solution which is option 1.</w:t>
      </w:r>
      <w:r w:rsidR="00DB4283">
        <w:rPr>
          <w:lang w:val="en-US"/>
        </w:rPr>
        <w:t xml:space="preserve">  Nokia points out that option 1 has specification change. </w:t>
      </w:r>
    </w:p>
    <w:p w14:paraId="31B0834A" w14:textId="4F72F844" w:rsidR="007A238A" w:rsidRPr="001C3F48" w:rsidRDefault="007A238A" w:rsidP="001C3F48">
      <w:pPr>
        <w:pStyle w:val="Doc-text2"/>
        <w:rPr>
          <w:lang w:val="en-US"/>
        </w:rPr>
      </w:pPr>
      <w:r>
        <w:rPr>
          <w:lang w:val="en-US"/>
        </w:rPr>
        <w:t xml:space="preserve">  </w:t>
      </w:r>
    </w:p>
    <w:p w14:paraId="7BEC287B" w14:textId="20E77993" w:rsidR="001C3F48" w:rsidRDefault="001C3F48" w:rsidP="001C3F48">
      <w:pPr>
        <w:pStyle w:val="Doc-text2"/>
        <w:rPr>
          <w:lang w:val="en-US"/>
        </w:rPr>
      </w:pPr>
      <w:r w:rsidRPr="001C3F48">
        <w:rPr>
          <w:lang w:val="en-US"/>
        </w:rPr>
        <w:t>Proposal 5.</w:t>
      </w:r>
      <w:r w:rsidRPr="001C3F48">
        <w:rPr>
          <w:lang w:val="en-US"/>
        </w:rPr>
        <w:tab/>
        <w:t>[Discussion] To decide whether solution for the One-shot HARQ-ACK should be discussed/decided in IIOT or TEI17 for common solution.</w:t>
      </w:r>
    </w:p>
    <w:p w14:paraId="6B2FB426" w14:textId="6D2F60EF" w:rsidR="00DB4283" w:rsidRDefault="00DB4283" w:rsidP="001C3F48">
      <w:pPr>
        <w:pStyle w:val="Doc-text2"/>
        <w:rPr>
          <w:lang w:val="en-US"/>
        </w:rPr>
      </w:pPr>
      <w:r>
        <w:rPr>
          <w:lang w:val="en-US"/>
        </w:rPr>
        <w:t>-</w:t>
      </w:r>
      <w:r>
        <w:rPr>
          <w:lang w:val="en-US"/>
        </w:rPr>
        <w:tab/>
        <w:t xml:space="preserve">Ericsson explains that this is a known issue for NR-U so we shouldn’t sneak it in Rel-17 and NR-U folks can enhance it.  </w:t>
      </w:r>
      <w:r w:rsidR="008D0FFE">
        <w:rPr>
          <w:lang w:val="en-US"/>
        </w:rPr>
        <w:t xml:space="preserve"> CATT explains that this is to address the latest designs of Rel-17 to see how it impact RAN2.  </w:t>
      </w:r>
    </w:p>
    <w:p w14:paraId="0372E2B0" w14:textId="77777777" w:rsidR="008D0FFE" w:rsidRDefault="008D0FFE" w:rsidP="001C3F48">
      <w:pPr>
        <w:pStyle w:val="Doc-text2"/>
        <w:rPr>
          <w:lang w:val="en-US"/>
        </w:rPr>
      </w:pPr>
      <w:r>
        <w:rPr>
          <w:lang w:val="en-US"/>
        </w:rPr>
        <w:t>-</w:t>
      </w:r>
      <w:r>
        <w:rPr>
          <w:lang w:val="en-US"/>
        </w:rPr>
        <w:tab/>
        <w:t xml:space="preserve">Samsung thinks that we need to have a separate agenda item to discuss this issue. </w:t>
      </w:r>
    </w:p>
    <w:p w14:paraId="6A4C9E1F" w14:textId="77777777" w:rsidR="008D0FFE" w:rsidRDefault="008D0FFE" w:rsidP="008D0FFE">
      <w:pPr>
        <w:pStyle w:val="Doc-text2"/>
        <w:rPr>
          <w:lang w:val="en-US"/>
        </w:rPr>
      </w:pPr>
    </w:p>
    <w:p w14:paraId="565A18D4" w14:textId="77777777" w:rsidR="00AB505A" w:rsidRDefault="008D0FFE" w:rsidP="00AB505A">
      <w:pPr>
        <w:pStyle w:val="Doc-text2"/>
        <w:rPr>
          <w:lang w:val="en-US"/>
        </w:rPr>
      </w:pPr>
      <w:r>
        <w:rPr>
          <w:lang w:val="en-US"/>
        </w:rPr>
        <w:t>=&gt;</w:t>
      </w:r>
      <w:r>
        <w:rPr>
          <w:lang w:val="en-US"/>
        </w:rPr>
        <w:tab/>
        <w:t>RAN2 should look at open issues resulting from RAN1 design</w:t>
      </w:r>
    </w:p>
    <w:p w14:paraId="542ECB81" w14:textId="77777777" w:rsidR="00AB505A" w:rsidRDefault="00AB505A" w:rsidP="00AB505A">
      <w:pPr>
        <w:pStyle w:val="Doc-text2"/>
        <w:ind w:left="0" w:firstLine="0"/>
        <w:rPr>
          <w:lang w:val="en-US"/>
        </w:rPr>
      </w:pPr>
    </w:p>
    <w:p w14:paraId="4DA6B020" w14:textId="7D917A62" w:rsidR="008D0FFE" w:rsidRPr="001C3F48" w:rsidRDefault="00AB505A" w:rsidP="00AB505A">
      <w:pPr>
        <w:pStyle w:val="Doc-text2"/>
        <w:ind w:left="0" w:firstLine="0"/>
        <w:rPr>
          <w:lang w:val="en-US"/>
        </w:rPr>
      </w:pPr>
      <w:r>
        <w:rPr>
          <w:lang w:val="en-US"/>
        </w:rPr>
        <w:t>Not treated</w:t>
      </w:r>
      <w:r w:rsidR="008D0FFE">
        <w:rPr>
          <w:lang w:val="en-US"/>
        </w:rPr>
        <w:t xml:space="preserve"> </w:t>
      </w:r>
    </w:p>
    <w:p w14:paraId="1E2F72D9" w14:textId="44471644" w:rsidR="00F44FAC" w:rsidRDefault="000C1F61" w:rsidP="00F44FAC">
      <w:pPr>
        <w:pStyle w:val="Doc-title"/>
      </w:pPr>
      <w:hyperlink r:id="rId38" w:history="1">
        <w:r w:rsidR="00F44FAC" w:rsidRPr="000C1F61">
          <w:rPr>
            <w:rStyle w:val="Hyperlink"/>
          </w:rPr>
          <w:t>R2-2200183</w:t>
        </w:r>
      </w:hyperlink>
      <w:r w:rsidR="00F44FAC">
        <w:tab/>
        <w:t>Remaining Issues on Configured Grant for URLLC in Unlicensed</w:t>
      </w:r>
      <w:r w:rsidR="00F44FAC">
        <w:tab/>
        <w:t>Nokia, Nokia Shanghai Bell</w:t>
      </w:r>
      <w:r w:rsidR="00F44FAC">
        <w:tab/>
        <w:t>discussion</w:t>
      </w:r>
      <w:r w:rsidR="00F44FAC">
        <w:tab/>
        <w:t>Rel-17</w:t>
      </w:r>
      <w:r w:rsidR="00F44FAC">
        <w:tab/>
        <w:t>NR_IIOT_URLLC_enh</w:t>
      </w:r>
    </w:p>
    <w:p w14:paraId="1D55B0B2" w14:textId="5333C25C" w:rsidR="00F44FAC" w:rsidRDefault="000C1F61" w:rsidP="00F44FAC">
      <w:pPr>
        <w:pStyle w:val="Doc-title"/>
      </w:pPr>
      <w:hyperlink r:id="rId39" w:history="1">
        <w:r w:rsidR="00F44FAC" w:rsidRPr="000C1F61">
          <w:rPr>
            <w:rStyle w:val="Hyperlink"/>
          </w:rPr>
          <w:t>R2-2200321</w:t>
        </w:r>
      </w:hyperlink>
      <w:r w:rsidR="00F44FAC">
        <w:tab/>
        <w:t>Leftovers of UCE</w:t>
      </w:r>
      <w:r w:rsidR="00F44FAC">
        <w:tab/>
        <w:t>CATT</w:t>
      </w:r>
      <w:r w:rsidR="00F44FAC">
        <w:tab/>
        <w:t>discussion</w:t>
      </w:r>
      <w:r w:rsidR="00F44FAC">
        <w:tab/>
        <w:t>Rel-17</w:t>
      </w:r>
      <w:r w:rsidR="00F44FAC">
        <w:tab/>
        <w:t>NR_IIOT_URLLC_enh-Core</w:t>
      </w:r>
    </w:p>
    <w:p w14:paraId="7B68698A" w14:textId="6816F750" w:rsidR="00F44FAC" w:rsidRDefault="000C1F61" w:rsidP="00F44FAC">
      <w:pPr>
        <w:pStyle w:val="Doc-title"/>
      </w:pPr>
      <w:hyperlink r:id="rId40" w:history="1">
        <w:r w:rsidR="00F44FAC" w:rsidRPr="000C1F61">
          <w:rPr>
            <w:rStyle w:val="Hyperlink"/>
          </w:rPr>
          <w:t>R2-2200478</w:t>
        </w:r>
      </w:hyperlink>
      <w:r w:rsidR="00F44FAC">
        <w:tab/>
        <w:t>Remaining issues about uplink enhancements for URLLC in UCE</w:t>
      </w:r>
      <w:r w:rsidR="00F44FAC">
        <w:tab/>
        <w:t>Huawei, HiSilicon</w:t>
      </w:r>
      <w:r w:rsidR="00F44FAC">
        <w:tab/>
        <w:t>discussion</w:t>
      </w:r>
      <w:r w:rsidR="00F44FAC">
        <w:tab/>
        <w:t>Rel-17</w:t>
      </w:r>
      <w:r w:rsidR="00F44FAC">
        <w:tab/>
        <w:t>NR_IIOT_URLLC_enh-Core</w:t>
      </w:r>
    </w:p>
    <w:p w14:paraId="6FA5BAE8" w14:textId="72577318" w:rsidR="00F44FAC" w:rsidRDefault="000C1F61" w:rsidP="00F44FAC">
      <w:pPr>
        <w:pStyle w:val="Doc-title"/>
      </w:pPr>
      <w:hyperlink r:id="rId41" w:history="1">
        <w:r w:rsidR="00F44FAC" w:rsidRPr="000C1F61">
          <w:rPr>
            <w:rStyle w:val="Hyperlink"/>
          </w:rPr>
          <w:t>R2-2200927</w:t>
        </w:r>
      </w:hyperlink>
      <w:r w:rsidR="00F44FAC">
        <w:tab/>
        <w:t>Remaining issues on URLLC over NRU</w:t>
      </w:r>
      <w:r w:rsidR="00F44FAC">
        <w:tab/>
        <w:t>OPPO</w:t>
      </w:r>
      <w:r w:rsidR="00F44FAC">
        <w:tab/>
        <w:t>discussion</w:t>
      </w:r>
      <w:r w:rsidR="00F44FAC">
        <w:tab/>
        <w:t>Rel-17</w:t>
      </w:r>
      <w:r w:rsidR="00F44FAC">
        <w:tab/>
        <w:t>NR_IIOT_URLLC_enh-Core</w:t>
      </w:r>
    </w:p>
    <w:p w14:paraId="44004626" w14:textId="6C549A07" w:rsidR="00F44FAC" w:rsidRDefault="000C1F61" w:rsidP="00F44FAC">
      <w:pPr>
        <w:pStyle w:val="Doc-title"/>
      </w:pPr>
      <w:hyperlink r:id="rId42" w:history="1">
        <w:r w:rsidR="00F44FAC" w:rsidRPr="000C1F61">
          <w:rPr>
            <w:rStyle w:val="Hyperlink"/>
          </w:rPr>
          <w:t>R2-2200953</w:t>
        </w:r>
      </w:hyperlink>
      <w:r w:rsidR="00F44FAC">
        <w:tab/>
        <w:t>Remaining issues in UL CG enhancements</w:t>
      </w:r>
      <w:r w:rsidR="00F44FAC">
        <w:tab/>
        <w:t>Ericsson</w:t>
      </w:r>
      <w:r w:rsidR="00F44FAC">
        <w:tab/>
        <w:t>discussion</w:t>
      </w:r>
    </w:p>
    <w:p w14:paraId="599000FC" w14:textId="7B556983" w:rsidR="00F44FAC" w:rsidRDefault="000C1F61" w:rsidP="00F44FAC">
      <w:pPr>
        <w:pStyle w:val="Doc-title"/>
      </w:pPr>
      <w:hyperlink r:id="rId43" w:history="1">
        <w:r w:rsidR="00F44FAC" w:rsidRPr="000C1F61">
          <w:rPr>
            <w:rStyle w:val="Hyperlink"/>
          </w:rPr>
          <w:t>R2-2201018</w:t>
        </w:r>
      </w:hyperlink>
      <w:r w:rsidR="00F44FAC">
        <w:tab/>
        <w:t>CG Harmonization for Unlicensed Controlled Environment</w:t>
      </w:r>
      <w:r w:rsidR="00F44FAC">
        <w:tab/>
        <w:t>Qualcomm Incorporated</w:t>
      </w:r>
      <w:r w:rsidR="00F44FAC">
        <w:tab/>
        <w:t>discussion</w:t>
      </w:r>
      <w:r w:rsidR="00F44FAC">
        <w:tab/>
        <w:t>Rel-17</w:t>
      </w:r>
    </w:p>
    <w:p w14:paraId="0482B3F1" w14:textId="0062976C" w:rsidR="00F44FAC" w:rsidRDefault="000C1F61" w:rsidP="00F44FAC">
      <w:pPr>
        <w:pStyle w:val="Doc-title"/>
      </w:pPr>
      <w:hyperlink r:id="rId44" w:history="1">
        <w:r w:rsidR="00F44FAC" w:rsidRPr="000C1F61">
          <w:rPr>
            <w:rStyle w:val="Hyperlink"/>
          </w:rPr>
          <w:t>R2-2201226</w:t>
        </w:r>
      </w:hyperlink>
      <w:r w:rsidR="00F44FAC">
        <w:tab/>
        <w:t>Further Consideration on the Intra-UE multiplexing in UCE</w:t>
      </w:r>
      <w:r w:rsidR="00F44FAC">
        <w:tab/>
        <w:t>ZTE Corporation,Sanechips</w:t>
      </w:r>
      <w:r w:rsidR="00F44FAC">
        <w:tab/>
        <w:t>discussion</w:t>
      </w:r>
      <w:r w:rsidR="00F44FAC">
        <w:tab/>
        <w:t>Rel-17</w:t>
      </w:r>
      <w:r w:rsidR="00F44FAC">
        <w:tab/>
        <w:t>NR_IIOT_URLLC_enh-Core</w:t>
      </w:r>
    </w:p>
    <w:p w14:paraId="253DE9B6" w14:textId="41935B82" w:rsidR="00F44FAC" w:rsidRDefault="000C1F61" w:rsidP="00F44FAC">
      <w:pPr>
        <w:pStyle w:val="Doc-title"/>
      </w:pPr>
      <w:hyperlink r:id="rId45" w:history="1">
        <w:r w:rsidR="00F44FAC" w:rsidRPr="000C1F61">
          <w:rPr>
            <w:rStyle w:val="Hyperlink"/>
          </w:rPr>
          <w:t>R2-2201264</w:t>
        </w:r>
      </w:hyperlink>
      <w:r w:rsidR="00F44FAC">
        <w:tab/>
        <w:t>Remaining Issues for UCE</w:t>
      </w:r>
      <w:r w:rsidR="00F44FAC">
        <w:tab/>
        <w:t>vivo</w:t>
      </w:r>
      <w:r w:rsidR="00F44FAC">
        <w:tab/>
        <w:t>discussion</w:t>
      </w:r>
      <w:r w:rsidR="00F44FAC">
        <w:tab/>
        <w:t>Rel-17</w:t>
      </w:r>
      <w:r w:rsidR="00F44FAC">
        <w:tab/>
        <w:t>NR_IIOT_URLLC_enh-Core</w:t>
      </w:r>
    </w:p>
    <w:p w14:paraId="533BB7B1" w14:textId="4DA43E47" w:rsidR="00F44FAC" w:rsidRDefault="000C1F61" w:rsidP="00F44FAC">
      <w:pPr>
        <w:pStyle w:val="Doc-title"/>
      </w:pPr>
      <w:hyperlink r:id="rId46" w:history="1">
        <w:r w:rsidR="00F44FAC" w:rsidRPr="000C1F61">
          <w:rPr>
            <w:rStyle w:val="Hyperlink"/>
          </w:rPr>
          <w:t>R2-2201285</w:t>
        </w:r>
      </w:hyperlink>
      <w:r w:rsidR="00F44FAC">
        <w:tab/>
        <w:t xml:space="preserve">Remaining issues for IIoT in UCE </w:t>
      </w:r>
      <w:r w:rsidR="00F44FAC">
        <w:tab/>
        <w:t>III</w:t>
      </w:r>
      <w:r w:rsidR="00F44FAC">
        <w:tab/>
        <w:t>discussion</w:t>
      </w:r>
      <w:r w:rsidR="00F44FAC">
        <w:tab/>
        <w:t>NR_IIOT_URLLC_enh-Core</w:t>
      </w:r>
    </w:p>
    <w:p w14:paraId="3502F391" w14:textId="1F4163A1" w:rsidR="00F44FAC" w:rsidRDefault="000C1F61" w:rsidP="00F44FAC">
      <w:pPr>
        <w:pStyle w:val="Doc-title"/>
      </w:pPr>
      <w:hyperlink r:id="rId47" w:history="1">
        <w:r w:rsidR="00F44FAC" w:rsidRPr="000C1F61">
          <w:rPr>
            <w:rStyle w:val="Hyperlink"/>
          </w:rPr>
          <w:t>R2-2201368</w:t>
        </w:r>
      </w:hyperlink>
      <w:r w:rsidR="00F44FAC">
        <w:tab/>
        <w:t>Remaining Issues on CG Enhancement and Intra-UE Prioritization</w:t>
      </w:r>
      <w:r w:rsidR="00F44FAC">
        <w:tab/>
        <w:t>Samsung</w:t>
      </w:r>
      <w:r w:rsidR="00F44FAC">
        <w:tab/>
        <w:t>discussion</w:t>
      </w:r>
      <w:r w:rsidR="00F44FAC">
        <w:tab/>
        <w:t>Rel-17</w:t>
      </w:r>
      <w:r w:rsidR="00F44FAC">
        <w:tab/>
        <w:t>NR_IIOT_URLLC_enh-Core</w:t>
      </w:r>
    </w:p>
    <w:p w14:paraId="4D46DB97" w14:textId="573BF620" w:rsidR="00F44FAC" w:rsidRDefault="000C1F61" w:rsidP="00F44FAC">
      <w:pPr>
        <w:pStyle w:val="Doc-title"/>
      </w:pPr>
      <w:hyperlink r:id="rId48" w:history="1">
        <w:r w:rsidR="00F44FAC" w:rsidRPr="000C1F61">
          <w:rPr>
            <w:rStyle w:val="Hyperlink"/>
          </w:rPr>
          <w:t>R2-2201374</w:t>
        </w:r>
      </w:hyperlink>
      <w:r w:rsidR="00F44FAC">
        <w:tab/>
        <w:t>UE processing time restriction on the retransmission grant selection</w:t>
      </w:r>
      <w:r w:rsidR="00F44FAC">
        <w:tab/>
        <w:t>Xiaomi Communications</w:t>
      </w:r>
      <w:r w:rsidR="00F44FAC">
        <w:tab/>
        <w:t>discussion</w:t>
      </w:r>
      <w:r w:rsidR="00F44FAC">
        <w:tab/>
        <w:t>Rel-17</w:t>
      </w:r>
      <w:r w:rsidR="00F44FAC">
        <w:tab/>
        <w:t>NR_IIOT_URLLC_enh-Core</w:t>
      </w:r>
    </w:p>
    <w:p w14:paraId="3263087F" w14:textId="3F3D57F8" w:rsidR="00F44FAC" w:rsidRDefault="000C1F61" w:rsidP="00F44FAC">
      <w:pPr>
        <w:pStyle w:val="Doc-title"/>
      </w:pPr>
      <w:hyperlink r:id="rId49" w:history="1">
        <w:r w:rsidR="00F44FAC" w:rsidRPr="000C1F61">
          <w:rPr>
            <w:rStyle w:val="Hyperlink"/>
          </w:rPr>
          <w:t>R2-2201460</w:t>
        </w:r>
      </w:hyperlink>
      <w:r w:rsidR="00F44FAC">
        <w:tab/>
        <w:t>Remaining issues for UCE</w:t>
      </w:r>
      <w:r w:rsidR="00F44FAC">
        <w:tab/>
        <w:t>MediaTek Inc.</w:t>
      </w:r>
      <w:r w:rsidR="00F44FAC">
        <w:tab/>
        <w:t>discussion</w:t>
      </w:r>
      <w:r w:rsidR="00F44FAC">
        <w:tab/>
        <w:t>Rel-17</w:t>
      </w:r>
      <w:r w:rsidR="00F44FAC">
        <w:tab/>
        <w:t>NR_IIOT_URLLC_enh-Core</w:t>
      </w:r>
      <w:r w:rsidR="00F44FAC">
        <w:tab/>
      </w:r>
      <w:hyperlink r:id="rId50" w:history="1">
        <w:r w:rsidR="00F44FAC" w:rsidRPr="000C1F61">
          <w:rPr>
            <w:rStyle w:val="Hyperlink"/>
          </w:rPr>
          <w:t>R2-2110754</w:t>
        </w:r>
      </w:hyperlink>
    </w:p>
    <w:p w14:paraId="1C49C568" w14:textId="77777777" w:rsidR="00F44FAC" w:rsidRDefault="00F44FAC" w:rsidP="00F44FAC">
      <w:pPr>
        <w:pStyle w:val="Doc-text2"/>
      </w:pPr>
    </w:p>
    <w:p w14:paraId="5526F561" w14:textId="77777777" w:rsidR="00F44FAC" w:rsidRDefault="00F44FAC" w:rsidP="00F44FAC">
      <w:pPr>
        <w:pStyle w:val="Heading3"/>
      </w:pPr>
      <w:r>
        <w:t>8.5.4</w:t>
      </w:r>
      <w:r>
        <w:tab/>
        <w:t>RAN enhancements based on new QoS</w:t>
      </w:r>
    </w:p>
    <w:p w14:paraId="52A078D5" w14:textId="77777777" w:rsidR="00F44FAC" w:rsidRDefault="00F44FAC" w:rsidP="00F44FAC">
      <w:pPr>
        <w:pStyle w:val="Comments"/>
      </w:pPr>
      <w:r>
        <w:t>Contributions should aim to bring new issues not covered in email discussions already and should be clearly separated in the document from issues covered in the email discussion.</w:t>
      </w:r>
    </w:p>
    <w:p w14:paraId="7148611D" w14:textId="77777777" w:rsidR="00F44FAC" w:rsidRDefault="00F44FAC" w:rsidP="00F44FAC">
      <w:pPr>
        <w:pStyle w:val="Comments"/>
      </w:pPr>
      <w:r>
        <w:t>Including email discussion [Post116-e][513][IIoT] QoS survival time (Apple)</w:t>
      </w:r>
    </w:p>
    <w:p w14:paraId="00C2784B" w14:textId="77777777" w:rsidR="00F44FAC" w:rsidRDefault="00F44FAC" w:rsidP="00F44FAC">
      <w:pPr>
        <w:pStyle w:val="Comments"/>
      </w:pPr>
      <w:r>
        <w:t xml:space="preserve">RAN enhancements based on new QoS related parameters taken into account SA2 progress </w:t>
      </w:r>
    </w:p>
    <w:p w14:paraId="3F8D984F" w14:textId="53D40F3C" w:rsidR="00F44FAC" w:rsidRDefault="000C1F61" w:rsidP="00F44FAC">
      <w:pPr>
        <w:pStyle w:val="Doc-title"/>
      </w:pPr>
      <w:hyperlink r:id="rId51" w:history="1">
        <w:r w:rsidR="00F44FAC" w:rsidRPr="000C1F61">
          <w:rPr>
            <w:rStyle w:val="Hyperlink"/>
          </w:rPr>
          <w:t>R2-2200003</w:t>
        </w:r>
      </w:hyperlink>
      <w:r w:rsidR="00F44FAC">
        <w:tab/>
        <w:t>Report of [Post116-e][513][IIoT] QoS Survival Time (Apple)</w:t>
      </w:r>
      <w:r w:rsidR="00F44FAC">
        <w:tab/>
        <w:t>Apple</w:t>
      </w:r>
      <w:r w:rsidR="00F44FAC">
        <w:tab/>
        <w:t>discussion</w:t>
      </w:r>
      <w:r w:rsidR="00F44FAC">
        <w:tab/>
        <w:t>Rel-17</w:t>
      </w:r>
      <w:r w:rsidR="00F44FAC">
        <w:tab/>
        <w:t>NR_IIOT_URLLC_enh-Core</w:t>
      </w:r>
    </w:p>
    <w:p w14:paraId="708115EB" w14:textId="343C0156" w:rsidR="00457261" w:rsidRDefault="00765366" w:rsidP="00457261">
      <w:pPr>
        <w:pStyle w:val="Doc-text2"/>
      </w:pPr>
      <w:r>
        <w:t>=&gt;</w:t>
      </w:r>
      <w:r>
        <w:tab/>
        <w:t>Noted</w:t>
      </w:r>
    </w:p>
    <w:p w14:paraId="6F6198C7" w14:textId="77777777" w:rsidR="00457261" w:rsidRDefault="00457261" w:rsidP="00457261">
      <w:pPr>
        <w:pStyle w:val="Doc-text2"/>
      </w:pPr>
      <w:r>
        <w:t>Proposals for Online Discussion and Confirmation</w:t>
      </w:r>
    </w:p>
    <w:p w14:paraId="0E2EF06C" w14:textId="165F337B" w:rsidR="00457261" w:rsidRDefault="00457261" w:rsidP="00457261">
      <w:pPr>
        <w:pStyle w:val="Doc-text2"/>
        <w:rPr>
          <w:i/>
          <w:iCs/>
        </w:rPr>
      </w:pPr>
      <w:r w:rsidRPr="00457261">
        <w:rPr>
          <w:i/>
          <w:iCs/>
        </w:rPr>
        <w:t xml:space="preserve">Proposal 1-1 (10/18): To provide radio resources on the legs used for PDCP duplication and to guarantee CG resources are not used outside of Survival Time, RAN2 to discuss whether a CG can be considered deactivated outside of Survival Time and activated in Survival Time. Other variants FFS. </w:t>
      </w:r>
    </w:p>
    <w:p w14:paraId="5D46C388" w14:textId="384DAF01" w:rsidR="00EB10FB" w:rsidRDefault="00EB10FB" w:rsidP="00457261">
      <w:pPr>
        <w:pStyle w:val="Doc-text2"/>
        <w:rPr>
          <w:i/>
          <w:iCs/>
        </w:rPr>
      </w:pPr>
      <w:r>
        <w:rPr>
          <w:i/>
          <w:iCs/>
        </w:rPr>
        <w:t>Does it apply to type 1?</w:t>
      </w:r>
    </w:p>
    <w:p w14:paraId="173F8FE9" w14:textId="7E6B2D8B" w:rsidR="00EB10FB" w:rsidRDefault="00EB10FB" w:rsidP="00457261">
      <w:pPr>
        <w:pStyle w:val="Doc-text2"/>
      </w:pPr>
      <w:r>
        <w:t>-</w:t>
      </w:r>
      <w:r>
        <w:tab/>
        <w:t xml:space="preserve">Huawei would like to </w:t>
      </w:r>
      <w:proofErr w:type="spellStart"/>
      <w:r>
        <w:t>downpriotize</w:t>
      </w:r>
      <w:proofErr w:type="spellEnd"/>
      <w:r>
        <w:t xml:space="preserve"> CG.  LG doesn’t think we need a mechanism and when we had a similar discussion when we introduced </w:t>
      </w:r>
      <w:proofErr w:type="gramStart"/>
      <w:r>
        <w:t>PDCP</w:t>
      </w:r>
      <w:proofErr w:type="gramEnd"/>
      <w:r>
        <w:t xml:space="preserve"> and it is up the network. </w:t>
      </w:r>
    </w:p>
    <w:p w14:paraId="70BF39AF" w14:textId="74F7ED7C" w:rsidR="00EB10FB" w:rsidRDefault="00EB10FB" w:rsidP="00457261">
      <w:pPr>
        <w:pStyle w:val="Doc-text2"/>
      </w:pPr>
      <w:r>
        <w:t>-</w:t>
      </w:r>
      <w:r>
        <w:tab/>
        <w:t xml:space="preserve">Vivo also thinks that this is complicated from network point of </w:t>
      </w:r>
      <w:proofErr w:type="gramStart"/>
      <w:r>
        <w:t>view</w:t>
      </w:r>
      <w:proofErr w:type="gramEnd"/>
      <w:r>
        <w:t xml:space="preserve"> and it is not clear how this work for DC </w:t>
      </w:r>
      <w:proofErr w:type="spellStart"/>
      <w:r>
        <w:t>dupcliation</w:t>
      </w:r>
      <w:proofErr w:type="spellEnd"/>
      <w:r>
        <w:t xml:space="preserve">.  Prefer 1C. </w:t>
      </w:r>
    </w:p>
    <w:p w14:paraId="665E9658" w14:textId="0061DEF9" w:rsidR="00EB10FB" w:rsidRDefault="00EB10FB" w:rsidP="00457261">
      <w:pPr>
        <w:pStyle w:val="Doc-text2"/>
      </w:pPr>
      <w:r>
        <w:t>-</w:t>
      </w:r>
      <w:r>
        <w:tab/>
        <w:t xml:space="preserve">Apple explains is to prevent using the resources out of survival time.  It is possible that the UE uses the resources for UCE or MAC CE.  </w:t>
      </w:r>
    </w:p>
    <w:p w14:paraId="45B39C25" w14:textId="148DF0F0" w:rsidR="00EB10FB" w:rsidRDefault="00EB10FB" w:rsidP="00457261">
      <w:pPr>
        <w:pStyle w:val="Doc-text2"/>
      </w:pPr>
      <w:r>
        <w:t>-</w:t>
      </w:r>
      <w:r>
        <w:tab/>
        <w:t xml:space="preserve">Fujitsu thinks we would like to rely on NW.  </w:t>
      </w:r>
      <w:r w:rsidRPr="00EB10FB">
        <w:t>CG reuse for other UEs is allowed, but never used for other UEs during STM</w:t>
      </w:r>
    </w:p>
    <w:p w14:paraId="2460DA5E" w14:textId="093EF5EB" w:rsidR="00EB10FB" w:rsidRDefault="00EB10FB" w:rsidP="00457261">
      <w:pPr>
        <w:pStyle w:val="Doc-text2"/>
      </w:pPr>
      <w:r>
        <w:t>-</w:t>
      </w:r>
      <w:r>
        <w:tab/>
        <w:t xml:space="preserve">Samsung thinks that this is very rare and agree with LG that </w:t>
      </w:r>
      <w:proofErr w:type="gramStart"/>
      <w:r>
        <w:t>this resources</w:t>
      </w:r>
      <w:proofErr w:type="gramEnd"/>
      <w:r>
        <w:t xml:space="preserve"> will not be used.  </w:t>
      </w:r>
      <w:r w:rsidR="00E40EB9">
        <w:t xml:space="preserve"> Same for 1C. </w:t>
      </w:r>
    </w:p>
    <w:p w14:paraId="4F6CFC68" w14:textId="321B934A" w:rsidR="00E40EB9" w:rsidRDefault="00E40EB9" w:rsidP="00457261">
      <w:pPr>
        <w:pStyle w:val="Doc-text2"/>
      </w:pPr>
      <w:r>
        <w:t>-</w:t>
      </w:r>
      <w:r>
        <w:tab/>
        <w:t xml:space="preserve">Ericsson thinks that type 2 can be left to NW implementation and the question is on type1 whether we have autonomous activation/deactivation.  </w:t>
      </w:r>
    </w:p>
    <w:p w14:paraId="66EE4390" w14:textId="707D262B" w:rsidR="00E40EB9" w:rsidRDefault="00E40EB9" w:rsidP="00457261">
      <w:pPr>
        <w:pStyle w:val="Doc-text2"/>
      </w:pPr>
      <w:r>
        <w:t>-</w:t>
      </w:r>
      <w:r>
        <w:tab/>
        <w:t xml:space="preserve">Qualcomm is generally fine because it saves a lot of overhead but type </w:t>
      </w:r>
      <w:proofErr w:type="gramStart"/>
      <w:r>
        <w:t>1</w:t>
      </w:r>
      <w:proofErr w:type="gramEnd"/>
      <w:r>
        <w:t xml:space="preserve"> we are deviating from what and how type 1 was designed to do.   Nokia agrees with Qualcomm</w:t>
      </w:r>
    </w:p>
    <w:p w14:paraId="140C2CB3" w14:textId="5083AC4F" w:rsidR="00E40EB9" w:rsidRDefault="00E40EB9" w:rsidP="00457261">
      <w:pPr>
        <w:pStyle w:val="Doc-text2"/>
      </w:pPr>
      <w:r>
        <w:t>-</w:t>
      </w:r>
      <w:r>
        <w:tab/>
        <w:t xml:space="preserve">InterDigital thinks that we are discussing what happens after survival time and it is just an optimization. </w:t>
      </w:r>
    </w:p>
    <w:p w14:paraId="66763F58" w14:textId="1226859F" w:rsidR="00E40EB9" w:rsidRDefault="00E40EB9" w:rsidP="00457261">
      <w:pPr>
        <w:pStyle w:val="Doc-text2"/>
      </w:pPr>
      <w:r>
        <w:t>-</w:t>
      </w:r>
      <w:r>
        <w:tab/>
        <w:t xml:space="preserve">CATT doesn’t think that CG type 2 works </w:t>
      </w:r>
      <w:proofErr w:type="gramStart"/>
      <w:r>
        <w:t>fine</w:t>
      </w:r>
      <w:proofErr w:type="gramEnd"/>
      <w:r>
        <w:t xml:space="preserve"> and implicit activation of CG type 1 </w:t>
      </w:r>
      <w:r w:rsidR="00106B5D">
        <w:t xml:space="preserve">is a clean and safe way. </w:t>
      </w:r>
    </w:p>
    <w:p w14:paraId="6AE0EB6B" w14:textId="03E56E23" w:rsidR="00106B5D" w:rsidRPr="00EB10FB" w:rsidRDefault="00106B5D" w:rsidP="00457261">
      <w:pPr>
        <w:pStyle w:val="Doc-text2"/>
      </w:pPr>
      <w:r>
        <w:t>-</w:t>
      </w:r>
      <w:r>
        <w:tab/>
        <w:t xml:space="preserve">Nokia is concerned that the </w:t>
      </w:r>
      <w:proofErr w:type="spellStart"/>
      <w:r>
        <w:t>gNB</w:t>
      </w:r>
      <w:proofErr w:type="spellEnd"/>
      <w:r>
        <w:t xml:space="preserve"> </w:t>
      </w:r>
      <w:proofErr w:type="gramStart"/>
      <w:r>
        <w:t>has to</w:t>
      </w:r>
      <w:proofErr w:type="gramEnd"/>
      <w:r>
        <w:t xml:space="preserve"> continue decoding the resources as the UE implementation may still send the MAC CE or UCI.</w:t>
      </w:r>
    </w:p>
    <w:p w14:paraId="39CA28E4" w14:textId="1B02164A" w:rsidR="00457261" w:rsidRDefault="00457261" w:rsidP="00457261">
      <w:pPr>
        <w:pStyle w:val="Doc-text2"/>
      </w:pPr>
      <w:r>
        <w:t xml:space="preserve">Proposal 1C (11/18): RAN2 to discuss whether CG type-2 and DG based solutions can be used as a supplement to provide radio resources on the legs used for PDCP duplication in Survival Time. </w:t>
      </w:r>
    </w:p>
    <w:p w14:paraId="3A1DDF36" w14:textId="77777777" w:rsidR="00106B5D" w:rsidRDefault="00106B5D" w:rsidP="00457261">
      <w:pPr>
        <w:pStyle w:val="Doc-text2"/>
      </w:pPr>
    </w:p>
    <w:p w14:paraId="1B8F7B83" w14:textId="77777777" w:rsidR="00457261" w:rsidRPr="00106B5D" w:rsidRDefault="00457261" w:rsidP="00457261">
      <w:pPr>
        <w:pStyle w:val="Doc-text2"/>
        <w:rPr>
          <w:i/>
          <w:iCs/>
        </w:rPr>
      </w:pPr>
      <w:r w:rsidRPr="00106B5D">
        <w:rPr>
          <w:i/>
          <w:iCs/>
        </w:rPr>
        <w:t xml:space="preserve">Proposal 4: RAN2 to discuss whether the number of associated RLC entities that can be activated upon entry into Survival Time can be supported by one or either one of two variants. The second variant may be optionally configured. </w:t>
      </w:r>
    </w:p>
    <w:p w14:paraId="6A820B68" w14:textId="77777777" w:rsidR="00457261" w:rsidRPr="00106B5D" w:rsidRDefault="00457261" w:rsidP="00457261">
      <w:pPr>
        <w:pStyle w:val="Doc-text2"/>
        <w:rPr>
          <w:i/>
          <w:iCs/>
        </w:rPr>
      </w:pPr>
      <w:r w:rsidRPr="00106B5D">
        <w:rPr>
          <w:i/>
          <w:iCs/>
        </w:rPr>
        <w:lastRenderedPageBreak/>
        <w:t>1)</w:t>
      </w:r>
      <w:r w:rsidRPr="00106B5D">
        <w:rPr>
          <w:i/>
          <w:iCs/>
        </w:rPr>
        <w:tab/>
        <w:t xml:space="preserve">(11/17) </w:t>
      </w:r>
      <w:bookmarkStart w:id="2" w:name="_Hlk93390495"/>
      <w:r w:rsidRPr="00106B5D">
        <w:rPr>
          <w:i/>
          <w:iCs/>
        </w:rPr>
        <w:t>Following entry to Survival Time, PDCP duplication is activated for all associated RLC entities that are configured for a DRB. The RLC entities are identified using the Rel-15/16 options for RRC configuration of associated RLC entities</w:t>
      </w:r>
      <w:bookmarkEnd w:id="2"/>
      <w:r w:rsidRPr="00106B5D">
        <w:rPr>
          <w:i/>
          <w:iCs/>
        </w:rPr>
        <w:t>.</w:t>
      </w:r>
    </w:p>
    <w:p w14:paraId="19FC852D" w14:textId="2708FBA7" w:rsidR="00457261" w:rsidRDefault="00457261" w:rsidP="00457261">
      <w:pPr>
        <w:pStyle w:val="Doc-text2"/>
        <w:rPr>
          <w:i/>
          <w:iCs/>
        </w:rPr>
      </w:pPr>
      <w:r w:rsidRPr="00106B5D">
        <w:rPr>
          <w:i/>
          <w:iCs/>
        </w:rPr>
        <w:t>2)</w:t>
      </w:r>
      <w:r w:rsidRPr="00106B5D">
        <w:rPr>
          <w:i/>
          <w:iCs/>
        </w:rPr>
        <w:tab/>
        <w:t>(8/17) Following entry to Survival Time, PDCP duplication is activated for a separately configured set of associated RLC entities that are configured for a DRB. The RLC entities are identified using a new RRC configuration option which can be optionally present. The separate set is used in Survival Time only.</w:t>
      </w:r>
    </w:p>
    <w:p w14:paraId="5B74DCFB" w14:textId="77777777" w:rsidR="00DF7CCC" w:rsidRDefault="00106B5D" w:rsidP="00457261">
      <w:pPr>
        <w:pStyle w:val="Doc-text2"/>
      </w:pPr>
      <w:r>
        <w:t>-</w:t>
      </w:r>
      <w:r>
        <w:tab/>
        <w:t xml:space="preserve">LG thinks that we should use option 2 and there is </w:t>
      </w:r>
      <w:proofErr w:type="spellStart"/>
      <w:r>
        <w:t>not</w:t>
      </w:r>
      <w:proofErr w:type="spellEnd"/>
      <w:r>
        <w:t xml:space="preserve"> reason to introduce the </w:t>
      </w:r>
      <w:proofErr w:type="spellStart"/>
      <w:r>
        <w:t>tradeoff</w:t>
      </w:r>
      <w:proofErr w:type="spellEnd"/>
      <w:r>
        <w:t>.  Option 2 is not very comple</w:t>
      </w:r>
      <w:r w:rsidR="00DF7CCC">
        <w:t xml:space="preserve">x and in RRC we just need to configure the entities.  Xiaomi thinks that we need to reserve more corner cases.   </w:t>
      </w:r>
    </w:p>
    <w:p w14:paraId="0269A103" w14:textId="11A7B9F4" w:rsidR="00DF7CCC" w:rsidRPr="00106B5D" w:rsidRDefault="00DF7CCC" w:rsidP="00DF7CCC">
      <w:pPr>
        <w:pStyle w:val="Doc-text2"/>
      </w:pPr>
      <w:r>
        <w:t>-</w:t>
      </w:r>
      <w:r>
        <w:tab/>
        <w:t xml:space="preserve">CATT has done a thorough analysis and shown all possible combination and the additional flexibility only allows addressing new use cases 2 out of 11 and all other cases are addressed by option 1.   And there is no obvious benefit. </w:t>
      </w:r>
      <w:proofErr w:type="spellStart"/>
      <w:r>
        <w:t>Mediatek</w:t>
      </w:r>
      <w:proofErr w:type="spellEnd"/>
      <w:r>
        <w:t xml:space="preserve">, Samsung, </w:t>
      </w:r>
      <w:r w:rsidR="008C494E">
        <w:t xml:space="preserve">Vivo and OPPO </w:t>
      </w:r>
      <w:r>
        <w:t xml:space="preserve">supports CATT.  </w:t>
      </w:r>
    </w:p>
    <w:p w14:paraId="3E35B297" w14:textId="26BFB8F3" w:rsidR="00DF7CCC" w:rsidRDefault="00DF7CCC" w:rsidP="00457261">
      <w:pPr>
        <w:pStyle w:val="Doc-text2"/>
      </w:pPr>
      <w:r>
        <w:t>-</w:t>
      </w:r>
      <w:r>
        <w:tab/>
        <w:t xml:space="preserve">Nokia has a concern with option1 that the UE will continue transmitting a NACK packed.  The UE doesn’t have the knowledge on what is happening and the </w:t>
      </w:r>
      <w:proofErr w:type="spellStart"/>
      <w:r>
        <w:t>gNB</w:t>
      </w:r>
      <w:proofErr w:type="spellEnd"/>
      <w:r>
        <w:t xml:space="preserve"> should have the flexibility to control  </w:t>
      </w:r>
    </w:p>
    <w:p w14:paraId="242711C7" w14:textId="074AD5C3" w:rsidR="00DF7CCC" w:rsidRDefault="00DF7CCC" w:rsidP="00457261">
      <w:pPr>
        <w:pStyle w:val="Doc-text2"/>
      </w:pPr>
      <w:r>
        <w:t>-</w:t>
      </w:r>
      <w:r>
        <w:tab/>
      </w:r>
      <w:proofErr w:type="spellStart"/>
      <w:r>
        <w:t>Mediatek</w:t>
      </w:r>
      <w:proofErr w:type="spellEnd"/>
      <w:r>
        <w:t xml:space="preserve"> asks how option 2 with survival time</w:t>
      </w:r>
    </w:p>
    <w:p w14:paraId="5CF74EBD" w14:textId="1084F6A9" w:rsidR="008C494E" w:rsidRDefault="008C494E" w:rsidP="00457261">
      <w:pPr>
        <w:pStyle w:val="Doc-text2"/>
      </w:pPr>
      <w:r>
        <w:t>-</w:t>
      </w:r>
      <w:r>
        <w:tab/>
        <w:t xml:space="preserve">Lenovo agrees with Nokia now and the network can simply configure all carries and cover option 1.  Support option 2.  </w:t>
      </w:r>
    </w:p>
    <w:p w14:paraId="57F7664B" w14:textId="305D2FE4" w:rsidR="008C494E" w:rsidRDefault="008C494E" w:rsidP="00457261">
      <w:pPr>
        <w:pStyle w:val="Doc-text2"/>
      </w:pPr>
      <w:r>
        <w:t>-</w:t>
      </w:r>
      <w:r>
        <w:tab/>
        <w:t xml:space="preserve">Intel supports option 1.  Not clear how the network knows for option 2 which leg is better.  </w:t>
      </w:r>
    </w:p>
    <w:p w14:paraId="02030012" w14:textId="65D0632E" w:rsidR="008C494E" w:rsidRDefault="008C494E" w:rsidP="00457261">
      <w:pPr>
        <w:pStyle w:val="Doc-text2"/>
      </w:pPr>
      <w:r>
        <w:t>-</w:t>
      </w:r>
      <w:r>
        <w:tab/>
        <w:t>Apple supports option 2</w:t>
      </w:r>
    </w:p>
    <w:p w14:paraId="0679C3F1" w14:textId="061F6B2D" w:rsidR="008C494E" w:rsidRDefault="008C494E" w:rsidP="00457261">
      <w:pPr>
        <w:pStyle w:val="Doc-text2"/>
      </w:pPr>
      <w:r>
        <w:t>-</w:t>
      </w:r>
      <w:r>
        <w:tab/>
        <w:t xml:space="preserve">Ericsson agrees that the technical benefit for option 2 is not clear.  </w:t>
      </w:r>
    </w:p>
    <w:p w14:paraId="7E5F3FD0" w14:textId="0A1F3979" w:rsidR="008C494E" w:rsidRDefault="008C494E" w:rsidP="00457261">
      <w:pPr>
        <w:pStyle w:val="Doc-text2"/>
      </w:pPr>
      <w:r>
        <w:t>-</w:t>
      </w:r>
      <w:r>
        <w:tab/>
        <w:t>CMCC supports option 1</w:t>
      </w:r>
    </w:p>
    <w:p w14:paraId="159B6932" w14:textId="74D23CC9" w:rsidR="008C494E" w:rsidRDefault="008C494E" w:rsidP="00457261">
      <w:pPr>
        <w:pStyle w:val="Doc-text2"/>
      </w:pPr>
    </w:p>
    <w:p w14:paraId="0FEB272B" w14:textId="77777777" w:rsidR="008C494E" w:rsidRPr="00765366" w:rsidRDefault="008C494E" w:rsidP="00765366">
      <w:pPr>
        <w:pStyle w:val="Doc-text2"/>
        <w:pBdr>
          <w:top w:val="single" w:sz="4" w:space="1" w:color="auto"/>
          <w:left w:val="single" w:sz="4" w:space="4" w:color="auto"/>
          <w:bottom w:val="single" w:sz="4" w:space="1" w:color="auto"/>
          <w:right w:val="single" w:sz="4" w:space="4" w:color="auto"/>
        </w:pBdr>
        <w:rPr>
          <w:b/>
          <w:bCs/>
        </w:rPr>
      </w:pPr>
      <w:r w:rsidRPr="00765366">
        <w:rPr>
          <w:b/>
          <w:bCs/>
        </w:rPr>
        <w:t>Agreements</w:t>
      </w:r>
    </w:p>
    <w:p w14:paraId="4B4A6274"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t>1</w:t>
      </w:r>
      <w:r>
        <w:tab/>
        <w:t xml:space="preserve">For the issue that a CG resource may be insufficient for the UE to include the whole application layer message in one configured grant if a MAC CE is to be transmitted in the same CG, it is up to </w:t>
      </w:r>
      <w:proofErr w:type="spellStart"/>
      <w:r>
        <w:t>gNB</w:t>
      </w:r>
      <w:proofErr w:type="spellEnd"/>
      <w:r>
        <w:t xml:space="preserve"> implementation to ensure CG resources are appropriately configured.</w:t>
      </w:r>
    </w:p>
    <w:p w14:paraId="195A3CB8"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t>2</w:t>
      </w:r>
      <w:r>
        <w:tab/>
        <w:t>Survival Time support is configured at DRB level and a new RRC parameter is added in PDCP-Config.</w:t>
      </w:r>
    </w:p>
    <w:p w14:paraId="35D815EB"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t>3</w:t>
      </w:r>
      <w:r>
        <w:tab/>
        <w:t xml:space="preserve"> Existing LCH to CG mapping restrictions are used to ensure DRBs in support of Survival Time are mapped to one or multiple CGs. No specification change is foreseen.</w:t>
      </w:r>
    </w:p>
    <w:p w14:paraId="3DCD9F41"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t>4</w:t>
      </w:r>
      <w:r>
        <w:tab/>
        <w:t xml:space="preserve">RAN2 assumes that Rel-16 LCH to CG mapping restrictions can be used to prevent a case where DRBs with and without a Survival Time requirement are mapped to the same CG. The setup of mapping restrictions is up to </w:t>
      </w:r>
      <w:proofErr w:type="spellStart"/>
      <w:r>
        <w:t>gNB</w:t>
      </w:r>
      <w:proofErr w:type="spellEnd"/>
      <w:r>
        <w:t xml:space="preserve"> implementation. No specification change is foreseen. </w:t>
      </w:r>
    </w:p>
    <w:p w14:paraId="14635403" w14:textId="77777777" w:rsidR="008C494E" w:rsidRDefault="008C494E" w:rsidP="00765366">
      <w:pPr>
        <w:pStyle w:val="Doc-text2"/>
        <w:pBdr>
          <w:top w:val="single" w:sz="4" w:space="1" w:color="auto"/>
          <w:left w:val="single" w:sz="4" w:space="4" w:color="auto"/>
          <w:bottom w:val="single" w:sz="4" w:space="1" w:color="auto"/>
          <w:right w:val="single" w:sz="4" w:space="4" w:color="auto"/>
        </w:pBdr>
      </w:pPr>
      <w:r>
        <w:t>5</w:t>
      </w:r>
      <w:r>
        <w:tab/>
      </w:r>
      <w:r w:rsidRPr="008C494E">
        <w:t>Following entry to Survival Time, PDCP duplication is activated for all associated RLC entities that are configured for a DRB. The RLC entities are identified using the Rel-15/16 options for RRC configuration of associated RLC entities</w:t>
      </w:r>
    </w:p>
    <w:p w14:paraId="6682A35A" w14:textId="6D4D79AA" w:rsidR="008C494E" w:rsidRDefault="008C494E" w:rsidP="00765366">
      <w:pPr>
        <w:pStyle w:val="Doc-text2"/>
        <w:pBdr>
          <w:top w:val="single" w:sz="4" w:space="1" w:color="auto"/>
          <w:left w:val="single" w:sz="4" w:space="4" w:color="auto"/>
          <w:bottom w:val="single" w:sz="4" w:space="1" w:color="auto"/>
          <w:right w:val="single" w:sz="4" w:space="4" w:color="auto"/>
        </w:pBdr>
      </w:pPr>
      <w:r>
        <w:t>6</w:t>
      </w:r>
      <w:r>
        <w:tab/>
        <w:t>The index of LCHs in the MAC PDU that a retransmission grant relates to is used to identify triggering of Survival Time state of a DRB. The MAC layer can receive information from upper layers as to which LCIDs are associated with Survival Time.</w:t>
      </w:r>
    </w:p>
    <w:p w14:paraId="4072D1E5" w14:textId="5A6C6DAB" w:rsidR="008C494E" w:rsidRDefault="008C494E" w:rsidP="00765366">
      <w:pPr>
        <w:pStyle w:val="Doc-text2"/>
        <w:pBdr>
          <w:top w:val="single" w:sz="4" w:space="1" w:color="auto"/>
          <w:left w:val="single" w:sz="4" w:space="4" w:color="auto"/>
          <w:bottom w:val="single" w:sz="4" w:space="1" w:color="auto"/>
          <w:right w:val="single" w:sz="4" w:space="4" w:color="auto"/>
        </w:pBdr>
      </w:pPr>
      <w:r>
        <w:t>7</w:t>
      </w:r>
      <w:r>
        <w:tab/>
        <w:t>Following a HARQ-NACK, entry to Survival Time state is triggered only for the DRBs (with a requirement for Survival Time) which are included in the MAC PDU associated with the grant used for transmission of the TB</w:t>
      </w:r>
    </w:p>
    <w:p w14:paraId="2F236BD1" w14:textId="2A631742" w:rsidR="008829B5" w:rsidRDefault="008829B5" w:rsidP="00765366">
      <w:pPr>
        <w:pStyle w:val="Doc-text2"/>
        <w:pBdr>
          <w:top w:val="single" w:sz="4" w:space="1" w:color="auto"/>
          <w:left w:val="single" w:sz="4" w:space="4" w:color="auto"/>
          <w:bottom w:val="single" w:sz="4" w:space="1" w:color="auto"/>
          <w:right w:val="single" w:sz="4" w:space="4" w:color="auto"/>
        </w:pBdr>
      </w:pPr>
      <w:r>
        <w:t>8</w:t>
      </w:r>
      <w:r>
        <w:tab/>
        <w:t>We will support the case where N=1.  FFS if cases with N&gt;1 are supported</w:t>
      </w:r>
    </w:p>
    <w:p w14:paraId="061F7D27" w14:textId="77777777" w:rsidR="008829B5" w:rsidRDefault="008829B5" w:rsidP="00765366">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w:t>
      </w:r>
      <w:proofErr w:type="gramStart"/>
      <w:r>
        <w:t>in order to</w:t>
      </w:r>
      <w:proofErr w:type="gramEnd"/>
      <w:r>
        <w:t xml:space="preserve"> minimize dependencies between MAC entities in a configuration with survival time the UE enters Survival Time upon reception of one HARQ NACK at either MCG or SCG.   </w:t>
      </w:r>
    </w:p>
    <w:p w14:paraId="680C6B9B" w14:textId="369A63AF" w:rsidR="008829B5" w:rsidRDefault="008829B5" w:rsidP="00765366">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43FA9300" w14:textId="77777777" w:rsidR="00765366" w:rsidRDefault="00765366" w:rsidP="00765366">
      <w:pPr>
        <w:pStyle w:val="Doc-text2"/>
        <w:pBdr>
          <w:top w:val="single" w:sz="4" w:space="1" w:color="auto"/>
          <w:left w:val="single" w:sz="4" w:space="4" w:color="auto"/>
          <w:bottom w:val="single" w:sz="4" w:space="1" w:color="auto"/>
          <w:right w:val="single" w:sz="4" w:space="4" w:color="auto"/>
        </w:pBdr>
      </w:pPr>
      <w:r>
        <w:t>9</w:t>
      </w:r>
      <w:r>
        <w:tab/>
        <w:t xml:space="preserve">RAN2 assumes that SDUs from multiple DRBs with a Survival Time requirement (potentially with a different transfer interval and/or lead time for Survival Time entry) are not mapped to the same CG. Setup of appropriate mapping restrictions is up to </w:t>
      </w:r>
      <w:proofErr w:type="spellStart"/>
      <w:r>
        <w:t>gNB</w:t>
      </w:r>
      <w:proofErr w:type="spellEnd"/>
      <w:r>
        <w:t xml:space="preserve"> implementation. No specification change is foreseen.</w:t>
      </w:r>
    </w:p>
    <w:p w14:paraId="00B2C95C" w14:textId="7EE64854" w:rsidR="008829B5" w:rsidRDefault="008829B5" w:rsidP="008829B5">
      <w:pPr>
        <w:pStyle w:val="Doc-text2"/>
      </w:pPr>
    </w:p>
    <w:p w14:paraId="1C8674F8" w14:textId="77777777" w:rsidR="008829B5" w:rsidRDefault="008829B5" w:rsidP="00457261">
      <w:pPr>
        <w:pStyle w:val="Doc-text2"/>
      </w:pPr>
    </w:p>
    <w:p w14:paraId="02D0ECCB" w14:textId="5C85D304" w:rsidR="008829B5" w:rsidRDefault="00765366" w:rsidP="00457261">
      <w:pPr>
        <w:pStyle w:val="Doc-text2"/>
      </w:pPr>
      <w:r>
        <w:t>Not discussed yet</w:t>
      </w:r>
    </w:p>
    <w:p w14:paraId="078DD483" w14:textId="77777777" w:rsidR="00457261" w:rsidRDefault="00457261" w:rsidP="00457261">
      <w:pPr>
        <w:pStyle w:val="Doc-text2"/>
      </w:pPr>
      <w:r>
        <w:t>Proposal 5: A new field (such as “</w:t>
      </w:r>
      <w:proofErr w:type="spellStart"/>
      <w:r>
        <w:t>duplicationStateSurvTime</w:t>
      </w:r>
      <w:proofErr w:type="spellEnd"/>
      <w:r>
        <w:t xml:space="preserve">”, name FFS) is optionally configured to indicate a dedicated set of associated RLC entities configured for activation of PDCP duplication upon entry to Survival Time. The field enables Option 2 (in Q4). If the field is not </w:t>
      </w:r>
      <w:proofErr w:type="gramStart"/>
      <w:r>
        <w:t>present</w:t>
      </w:r>
      <w:proofErr w:type="gramEnd"/>
      <w:r>
        <w:t xml:space="preserve"> then Option 1 (in Q4) is used. Details can be sorted out in </w:t>
      </w:r>
      <w:proofErr w:type="gramStart"/>
      <w:r>
        <w:t>stage-3</w:t>
      </w:r>
      <w:proofErr w:type="gramEnd"/>
      <w:r>
        <w:t xml:space="preserve">. </w:t>
      </w:r>
    </w:p>
    <w:p w14:paraId="335BF444" w14:textId="77777777" w:rsidR="00457261" w:rsidRDefault="00457261" w:rsidP="00457261">
      <w:pPr>
        <w:pStyle w:val="Doc-text2"/>
      </w:pPr>
      <w:r>
        <w:lastRenderedPageBreak/>
        <w:t xml:space="preserve">Proposal 13 (9/17): For a DC split-bearer in a configuration with N=1 when PDCP duplication is not yet activated, the UE enters Survival Time state upon reception of one HARQ NACK at either MCG or SCG. </w:t>
      </w:r>
    </w:p>
    <w:p w14:paraId="69B6A373" w14:textId="77777777" w:rsidR="00457261" w:rsidRDefault="00457261" w:rsidP="00457261">
      <w:pPr>
        <w:pStyle w:val="Doc-text2"/>
      </w:pPr>
      <w:r>
        <w:t xml:space="preserve">Proposal 14: RAN2 to monitor the situation and decide (potentially </w:t>
      </w:r>
      <w:proofErr w:type="gramStart"/>
      <w:r>
        <w:t>at a later time</w:t>
      </w:r>
      <w:proofErr w:type="gramEnd"/>
      <w:r>
        <w:t>) whether a LS to RAN3 is needed.</w:t>
      </w:r>
    </w:p>
    <w:p w14:paraId="1EA96F4F" w14:textId="77777777" w:rsidR="00457261" w:rsidRDefault="00457261" w:rsidP="00457261">
      <w:pPr>
        <w:pStyle w:val="Doc-text2"/>
      </w:pPr>
    </w:p>
    <w:p w14:paraId="651FFF31" w14:textId="77777777" w:rsidR="00457261" w:rsidRDefault="00457261" w:rsidP="00457261">
      <w:pPr>
        <w:pStyle w:val="Doc-text2"/>
      </w:pPr>
      <w:r>
        <w:t>Proposals for Further Discussion</w:t>
      </w:r>
    </w:p>
    <w:p w14:paraId="38963891" w14:textId="77777777" w:rsidR="00457261" w:rsidRDefault="00457261" w:rsidP="00457261">
      <w:pPr>
        <w:pStyle w:val="Doc-text2"/>
      </w:pPr>
      <w:r>
        <w:t>Proposal 16: RAN2 to discuss, if time permits, options to support a configurable number of count N&gt;1 as well as a combination of HARQ NACK and Tx-side timer for survival time state trigger.</w:t>
      </w:r>
    </w:p>
    <w:p w14:paraId="7604F188" w14:textId="77777777" w:rsidR="00457261" w:rsidRDefault="00457261" w:rsidP="00457261">
      <w:pPr>
        <w:pStyle w:val="Doc-text2"/>
      </w:pPr>
      <w:r>
        <w:t>Proposal 12A-1: RAN2 may discuss whether Proposal 12A can be extended to N&gt;1 after reaching a conclusion on the support of N&gt;1</w:t>
      </w:r>
    </w:p>
    <w:p w14:paraId="3895EAD5" w14:textId="36B2ECF6" w:rsidR="00DB1982" w:rsidRPr="00DB1982" w:rsidRDefault="00457261" w:rsidP="00457261">
      <w:pPr>
        <w:pStyle w:val="Doc-text2"/>
      </w:pPr>
      <w:r>
        <w:t>Proposal 13-1: RAN2 may further discuss the counting of N in a split-bearer scenario with N&gt;1 after reaching a conclusion on the support of N&gt;1.</w:t>
      </w:r>
    </w:p>
    <w:p w14:paraId="14AD0B84" w14:textId="57C9A78F" w:rsidR="00AB505A" w:rsidRDefault="00AB505A" w:rsidP="00F44FAC">
      <w:pPr>
        <w:pStyle w:val="Doc-title"/>
      </w:pPr>
      <w:r>
        <w:t>Not treated</w:t>
      </w:r>
    </w:p>
    <w:p w14:paraId="3618D7FB" w14:textId="6446E3DF" w:rsidR="00F44FAC" w:rsidRDefault="000C1F61" w:rsidP="00F44FAC">
      <w:pPr>
        <w:pStyle w:val="Doc-title"/>
      </w:pPr>
      <w:hyperlink r:id="rId52" w:history="1">
        <w:r w:rsidR="00F44FAC" w:rsidRPr="000C1F61">
          <w:rPr>
            <w:rStyle w:val="Hyperlink"/>
          </w:rPr>
          <w:t>R2-2200184</w:t>
        </w:r>
      </w:hyperlink>
      <w:r w:rsidR="00F44FAC">
        <w:tab/>
        <w:t>Some open issues for Survival Time Support</w:t>
      </w:r>
      <w:r w:rsidR="00F44FAC">
        <w:tab/>
        <w:t>Nokia, Nokia Shanghai Bell</w:t>
      </w:r>
      <w:r w:rsidR="00F44FAC">
        <w:tab/>
        <w:t>discussion</w:t>
      </w:r>
      <w:r w:rsidR="00F44FAC">
        <w:tab/>
        <w:t>Rel-17</w:t>
      </w:r>
      <w:r w:rsidR="00F44FAC">
        <w:tab/>
        <w:t>NR_IIOT_URLLC_enh</w:t>
      </w:r>
    </w:p>
    <w:p w14:paraId="72228FD9" w14:textId="2A5FF88B" w:rsidR="00F44FAC" w:rsidRDefault="000C1F61" w:rsidP="00F44FAC">
      <w:pPr>
        <w:pStyle w:val="Doc-title"/>
      </w:pPr>
      <w:hyperlink r:id="rId53" w:history="1">
        <w:r w:rsidR="00F44FAC" w:rsidRPr="000C1F61">
          <w:rPr>
            <w:rStyle w:val="Hyperlink"/>
          </w:rPr>
          <w:t>R2-2200309</w:t>
        </w:r>
      </w:hyperlink>
      <w:r w:rsidR="00F44FAC">
        <w:tab/>
        <w:t>Analysis on HARQ-NACK solution</w:t>
      </w:r>
      <w:r w:rsidR="00F44FAC">
        <w:tab/>
        <w:t>Fujitsu</w:t>
      </w:r>
      <w:r w:rsidR="00F44FAC">
        <w:tab/>
        <w:t>discussion</w:t>
      </w:r>
      <w:r w:rsidR="00F44FAC">
        <w:tab/>
        <w:t>Rel-17</w:t>
      </w:r>
      <w:r w:rsidR="00F44FAC">
        <w:tab/>
        <w:t>NR_IIOT_URLLC_enh-Core</w:t>
      </w:r>
      <w:r w:rsidR="00F44FAC">
        <w:tab/>
      </w:r>
      <w:hyperlink r:id="rId54" w:history="1">
        <w:r w:rsidR="00F44FAC" w:rsidRPr="000C1F61">
          <w:rPr>
            <w:rStyle w:val="Hyperlink"/>
          </w:rPr>
          <w:t>R2-2109710</w:t>
        </w:r>
      </w:hyperlink>
    </w:p>
    <w:p w14:paraId="32F5659A" w14:textId="66983A51" w:rsidR="00F44FAC" w:rsidRDefault="000C1F61" w:rsidP="00F44FAC">
      <w:pPr>
        <w:pStyle w:val="Doc-title"/>
      </w:pPr>
      <w:hyperlink r:id="rId55" w:history="1">
        <w:r w:rsidR="00F44FAC" w:rsidRPr="000C1F61">
          <w:rPr>
            <w:rStyle w:val="Hyperlink"/>
          </w:rPr>
          <w:t>R2-2200310</w:t>
        </w:r>
      </w:hyperlink>
      <w:r w:rsidR="00F44FAC">
        <w:tab/>
        <w:t>Survival Time Mode and Measurement Gap</w:t>
      </w:r>
      <w:r w:rsidR="00F44FAC">
        <w:tab/>
        <w:t>Fujitsu</w:t>
      </w:r>
      <w:r w:rsidR="00F44FAC">
        <w:tab/>
        <w:t>discussion</w:t>
      </w:r>
      <w:r w:rsidR="00F44FAC">
        <w:tab/>
        <w:t>Rel-17</w:t>
      </w:r>
      <w:r w:rsidR="00F44FAC">
        <w:tab/>
        <w:t>NR_IIOT_URLLC_enh-Core</w:t>
      </w:r>
    </w:p>
    <w:p w14:paraId="0B47A2D6" w14:textId="69CDB3BA" w:rsidR="00F44FAC" w:rsidRDefault="000C1F61" w:rsidP="00F44FAC">
      <w:pPr>
        <w:pStyle w:val="Doc-title"/>
      </w:pPr>
      <w:hyperlink r:id="rId56" w:history="1">
        <w:r w:rsidR="00F44FAC" w:rsidRPr="000C1F61">
          <w:rPr>
            <w:rStyle w:val="Hyperlink"/>
          </w:rPr>
          <w:t>R2-2200311</w:t>
        </w:r>
      </w:hyperlink>
      <w:r w:rsidR="00F44FAC">
        <w:tab/>
        <w:t>L1/L2 configuration adaptation</w:t>
      </w:r>
      <w:r w:rsidR="00F44FAC">
        <w:tab/>
        <w:t>Fujitsu</w:t>
      </w:r>
      <w:r w:rsidR="00F44FAC">
        <w:tab/>
        <w:t>discussion</w:t>
      </w:r>
      <w:r w:rsidR="00F44FAC">
        <w:tab/>
        <w:t>Rel-17</w:t>
      </w:r>
      <w:r w:rsidR="00F44FAC">
        <w:tab/>
        <w:t>NR_IIOT_URLLC_enh-Core</w:t>
      </w:r>
      <w:r w:rsidR="00F44FAC">
        <w:tab/>
      </w:r>
      <w:hyperlink r:id="rId57" w:history="1">
        <w:r w:rsidR="00F44FAC" w:rsidRPr="000C1F61">
          <w:rPr>
            <w:rStyle w:val="Hyperlink"/>
          </w:rPr>
          <w:t>R2-2109709</w:t>
        </w:r>
      </w:hyperlink>
    </w:p>
    <w:p w14:paraId="563E8FB5" w14:textId="051DFFB0" w:rsidR="00F44FAC" w:rsidRDefault="000C1F61" w:rsidP="00F44FAC">
      <w:pPr>
        <w:pStyle w:val="Doc-title"/>
      </w:pPr>
      <w:hyperlink r:id="rId58" w:history="1">
        <w:r w:rsidR="00F44FAC" w:rsidRPr="000C1F61">
          <w:rPr>
            <w:rStyle w:val="Hyperlink"/>
          </w:rPr>
          <w:t>R2-2200322</w:t>
        </w:r>
      </w:hyperlink>
      <w:r w:rsidR="00F44FAC">
        <w:tab/>
        <w:t>HARQ NACK solution: leftover issues and TP</w:t>
      </w:r>
      <w:r w:rsidR="00F44FAC">
        <w:tab/>
        <w:t>CATT</w:t>
      </w:r>
      <w:r w:rsidR="00F44FAC">
        <w:tab/>
        <w:t>discussion</w:t>
      </w:r>
      <w:r w:rsidR="00F44FAC">
        <w:tab/>
        <w:t>Rel-17</w:t>
      </w:r>
      <w:r w:rsidR="00F44FAC">
        <w:tab/>
        <w:t>NR_IIOT_URLLC_enh-Core</w:t>
      </w:r>
    </w:p>
    <w:p w14:paraId="391BF3C9" w14:textId="4308BEC9" w:rsidR="00F44FAC" w:rsidRDefault="000C1F61" w:rsidP="00F44FAC">
      <w:pPr>
        <w:pStyle w:val="Doc-title"/>
      </w:pPr>
      <w:hyperlink r:id="rId59" w:history="1">
        <w:r w:rsidR="00F44FAC" w:rsidRPr="000C1F61">
          <w:rPr>
            <w:rStyle w:val="Hyperlink"/>
          </w:rPr>
          <w:t>R2-2200369</w:t>
        </w:r>
      </w:hyperlink>
      <w:r w:rsidR="00F44FAC">
        <w:tab/>
        <w:t>Additional aspects on resource in Survival Time</w:t>
      </w:r>
      <w:r w:rsidR="00F44FAC">
        <w:tab/>
        <w:t>III</w:t>
      </w:r>
      <w:r w:rsidR="00F44FAC">
        <w:tab/>
        <w:t>discussion</w:t>
      </w:r>
      <w:r w:rsidR="00F44FAC">
        <w:tab/>
        <w:t>Rel-17</w:t>
      </w:r>
      <w:r w:rsidR="00F44FAC">
        <w:tab/>
        <w:t>NR_IIOT_URLLC_enh</w:t>
      </w:r>
    </w:p>
    <w:p w14:paraId="0064487B" w14:textId="6F365FF5" w:rsidR="00F44FAC" w:rsidRDefault="000C1F61" w:rsidP="00F44FAC">
      <w:pPr>
        <w:pStyle w:val="Doc-title"/>
      </w:pPr>
      <w:hyperlink r:id="rId60" w:history="1">
        <w:r w:rsidR="00F44FAC" w:rsidRPr="000C1F61">
          <w:rPr>
            <w:rStyle w:val="Hyperlink"/>
          </w:rPr>
          <w:t>R2-2200479</w:t>
        </w:r>
      </w:hyperlink>
      <w:r w:rsidR="00F44FAC">
        <w:tab/>
        <w:t>Discussion about UE behaviors for Survival Time state operation</w:t>
      </w:r>
      <w:r w:rsidR="00F44FAC">
        <w:tab/>
        <w:t>Huawei, HiSilicon</w:t>
      </w:r>
      <w:r w:rsidR="00F44FAC">
        <w:tab/>
        <w:t>discussion</w:t>
      </w:r>
      <w:r w:rsidR="00F44FAC">
        <w:tab/>
        <w:t>Rel-17</w:t>
      </w:r>
      <w:r w:rsidR="00F44FAC">
        <w:tab/>
        <w:t>NR_IIOT_URLLC_enh-Core</w:t>
      </w:r>
    </w:p>
    <w:p w14:paraId="223D3DB9" w14:textId="5ACB221E" w:rsidR="00F44FAC" w:rsidRDefault="000C1F61" w:rsidP="00F44FAC">
      <w:pPr>
        <w:pStyle w:val="Doc-title"/>
      </w:pPr>
      <w:hyperlink r:id="rId61" w:history="1">
        <w:r w:rsidR="00F44FAC" w:rsidRPr="000C1F61">
          <w:rPr>
            <w:rStyle w:val="Hyperlink"/>
          </w:rPr>
          <w:t>R2-2200704</w:t>
        </w:r>
      </w:hyperlink>
      <w:r w:rsidR="00F44FAC">
        <w:tab/>
        <w:t>N and combined Tx-side timer for IIoT QoS</w:t>
      </w:r>
      <w:r w:rsidR="00F44FAC">
        <w:tab/>
        <w:t>ZTE, Sanechips, China Southern Power Grid Co., Ltd, TCL Communication Ltd., vivo</w:t>
      </w:r>
      <w:r w:rsidR="00F44FAC">
        <w:tab/>
        <w:t>discussion</w:t>
      </w:r>
      <w:r w:rsidR="00F44FAC">
        <w:tab/>
        <w:t>NR_IIOT_URLLC_enh-Core</w:t>
      </w:r>
      <w:r w:rsidR="00F44FAC">
        <w:tab/>
      </w:r>
      <w:hyperlink r:id="rId62" w:history="1">
        <w:r w:rsidR="00F44FAC" w:rsidRPr="000C1F61">
          <w:rPr>
            <w:rStyle w:val="Hyperlink"/>
          </w:rPr>
          <w:t>R2-2110108</w:t>
        </w:r>
      </w:hyperlink>
    </w:p>
    <w:p w14:paraId="2275AE0A" w14:textId="6572A9C8" w:rsidR="00F44FAC" w:rsidRDefault="000C1F61" w:rsidP="00F44FAC">
      <w:pPr>
        <w:pStyle w:val="Doc-title"/>
      </w:pPr>
      <w:hyperlink r:id="rId63" w:history="1">
        <w:r w:rsidR="00F44FAC" w:rsidRPr="000C1F61">
          <w:rPr>
            <w:rStyle w:val="Hyperlink"/>
          </w:rPr>
          <w:t>R2-2200708</w:t>
        </w:r>
      </w:hyperlink>
      <w:r w:rsidR="00F44FAC">
        <w:tab/>
        <w:t>Remaining issues on the support of survival time</w:t>
      </w:r>
      <w:r w:rsidR="00F44FAC">
        <w:tab/>
        <w:t>Lenovo, Motorola Mobility</w:t>
      </w:r>
      <w:r w:rsidR="00F44FAC">
        <w:tab/>
        <w:t>discussion</w:t>
      </w:r>
      <w:r w:rsidR="00F44FAC">
        <w:tab/>
        <w:t>Rel-17</w:t>
      </w:r>
      <w:r w:rsidR="00F44FAC">
        <w:tab/>
        <w:t>NR_IIOT_URLLC_enh-Core</w:t>
      </w:r>
    </w:p>
    <w:p w14:paraId="17A2709B" w14:textId="38E97BC9" w:rsidR="00F44FAC" w:rsidRDefault="000C1F61" w:rsidP="00F44FAC">
      <w:pPr>
        <w:pStyle w:val="Doc-title"/>
      </w:pPr>
      <w:hyperlink r:id="rId64" w:history="1">
        <w:r w:rsidR="00F44FAC" w:rsidRPr="000C1F61">
          <w:rPr>
            <w:rStyle w:val="Hyperlink"/>
          </w:rPr>
          <w:t>R2-2200873</w:t>
        </w:r>
      </w:hyperlink>
      <w:r w:rsidR="00F44FAC">
        <w:tab/>
        <w:t>Remaining Issues on HARQ-NACK Solution</w:t>
      </w:r>
      <w:r w:rsidR="00F44FAC">
        <w:tab/>
        <w:t>CMCC</w:t>
      </w:r>
      <w:r w:rsidR="00F44FAC">
        <w:tab/>
        <w:t>discussion</w:t>
      </w:r>
      <w:r w:rsidR="00F44FAC">
        <w:tab/>
        <w:t>Rel-17</w:t>
      </w:r>
      <w:r w:rsidR="00F44FAC">
        <w:tab/>
        <w:t>NR_IIOT_URLLC_enh-Core</w:t>
      </w:r>
    </w:p>
    <w:p w14:paraId="4DC69BE9" w14:textId="33F69530" w:rsidR="00F44FAC" w:rsidRDefault="000C1F61" w:rsidP="00F44FAC">
      <w:pPr>
        <w:pStyle w:val="Doc-title"/>
      </w:pPr>
      <w:hyperlink r:id="rId65" w:history="1">
        <w:r w:rsidR="00F44FAC" w:rsidRPr="000C1F61">
          <w:rPr>
            <w:rStyle w:val="Hyperlink"/>
          </w:rPr>
          <w:t>R2-2200928</w:t>
        </w:r>
      </w:hyperlink>
      <w:r w:rsidR="00F44FAC">
        <w:tab/>
        <w:t>Remaining issues on survival time</w:t>
      </w:r>
      <w:r w:rsidR="00F44FAC">
        <w:tab/>
        <w:t>OPPO</w:t>
      </w:r>
      <w:r w:rsidR="00F44FAC">
        <w:tab/>
        <w:t>discussion</w:t>
      </w:r>
      <w:r w:rsidR="00F44FAC">
        <w:tab/>
        <w:t>Rel-17</w:t>
      </w:r>
      <w:r w:rsidR="00F44FAC">
        <w:tab/>
        <w:t>NR_IIOT_URLLC_enh-Core</w:t>
      </w:r>
    </w:p>
    <w:p w14:paraId="57581CEC" w14:textId="72ED2FB6" w:rsidR="00F44FAC" w:rsidRDefault="000C1F61" w:rsidP="00F44FAC">
      <w:pPr>
        <w:pStyle w:val="Doc-title"/>
      </w:pPr>
      <w:hyperlink r:id="rId66" w:history="1">
        <w:r w:rsidR="00F44FAC" w:rsidRPr="000C1F61">
          <w:rPr>
            <w:rStyle w:val="Hyperlink"/>
          </w:rPr>
          <w:t>R2-2200954</w:t>
        </w:r>
      </w:hyperlink>
      <w:r w:rsidR="00F44FAC">
        <w:tab/>
        <w:t>Remaining details on survival time enhancement</w:t>
      </w:r>
      <w:r w:rsidR="00F44FAC">
        <w:tab/>
        <w:t>Ericsson</w:t>
      </w:r>
      <w:r w:rsidR="00F44FAC">
        <w:tab/>
        <w:t>discussion</w:t>
      </w:r>
    </w:p>
    <w:p w14:paraId="6A5A7D6C" w14:textId="1AA30C6C" w:rsidR="00F44FAC" w:rsidRDefault="000C1F61" w:rsidP="00F44FAC">
      <w:pPr>
        <w:pStyle w:val="Doc-title"/>
      </w:pPr>
      <w:hyperlink r:id="rId67" w:history="1">
        <w:r w:rsidR="00F44FAC" w:rsidRPr="000C1F61">
          <w:rPr>
            <w:rStyle w:val="Hyperlink"/>
          </w:rPr>
          <w:t>R2-2200990</w:t>
        </w:r>
      </w:hyperlink>
      <w:r w:rsidR="00F44FAC">
        <w:tab/>
        <w:t>Survival time handling</w:t>
      </w:r>
      <w:r w:rsidR="00F44FAC">
        <w:tab/>
        <w:t>Intel Corporation</w:t>
      </w:r>
      <w:r w:rsidR="00F44FAC">
        <w:tab/>
        <w:t>discussion</w:t>
      </w:r>
      <w:r w:rsidR="00F44FAC">
        <w:tab/>
        <w:t>Rel-17</w:t>
      </w:r>
      <w:r w:rsidR="00F44FAC">
        <w:tab/>
        <w:t>NR_IIOT_URLLC_enh-Core</w:t>
      </w:r>
    </w:p>
    <w:p w14:paraId="2C8A8375" w14:textId="6D1DD9E0" w:rsidR="00F44FAC" w:rsidRDefault="000C1F61" w:rsidP="00F44FAC">
      <w:pPr>
        <w:pStyle w:val="Doc-title"/>
      </w:pPr>
      <w:hyperlink r:id="rId68" w:history="1">
        <w:r w:rsidR="00F44FAC" w:rsidRPr="000C1F61">
          <w:rPr>
            <w:rStyle w:val="Hyperlink"/>
          </w:rPr>
          <w:t>R2-2201019</w:t>
        </w:r>
      </w:hyperlink>
      <w:r w:rsidR="00F44FAC">
        <w:tab/>
        <w:t>RAN Enhancement to support Survival Time</w:t>
      </w:r>
      <w:r w:rsidR="00F44FAC">
        <w:tab/>
        <w:t>Qualcomm Incorporated</w:t>
      </w:r>
      <w:r w:rsidR="00F44FAC">
        <w:tab/>
        <w:t>discussion</w:t>
      </w:r>
      <w:r w:rsidR="00F44FAC">
        <w:tab/>
        <w:t>Rel-17</w:t>
      </w:r>
    </w:p>
    <w:p w14:paraId="58E1F692" w14:textId="2728ACFB" w:rsidR="00F44FAC" w:rsidRDefault="000C1F61" w:rsidP="00F44FAC">
      <w:pPr>
        <w:pStyle w:val="Doc-title"/>
      </w:pPr>
      <w:hyperlink r:id="rId69" w:history="1">
        <w:r w:rsidR="00F44FAC" w:rsidRPr="000C1F61">
          <w:rPr>
            <w:rStyle w:val="Hyperlink"/>
          </w:rPr>
          <w:t>R2-2201133</w:t>
        </w:r>
      </w:hyperlink>
      <w:r w:rsidR="00F44FAC">
        <w:tab/>
        <w:t>Remaining QoS solution aspects</w:t>
      </w:r>
      <w:r w:rsidR="00F44FAC">
        <w:tab/>
        <w:t>Apple</w:t>
      </w:r>
      <w:r w:rsidR="00F44FAC">
        <w:tab/>
        <w:t>discussion</w:t>
      </w:r>
      <w:r w:rsidR="00F44FAC">
        <w:tab/>
        <w:t>Rel-17</w:t>
      </w:r>
      <w:r w:rsidR="00F44FAC">
        <w:tab/>
        <w:t>NR_IIOT_URLLC_enh-Core</w:t>
      </w:r>
    </w:p>
    <w:p w14:paraId="6FBD1B6C" w14:textId="34DF20F4" w:rsidR="00F44FAC" w:rsidRDefault="000C1F61" w:rsidP="00F44FAC">
      <w:pPr>
        <w:pStyle w:val="Doc-title"/>
      </w:pPr>
      <w:hyperlink r:id="rId70" w:history="1">
        <w:r w:rsidR="00F44FAC" w:rsidRPr="000C1F61">
          <w:rPr>
            <w:rStyle w:val="Hyperlink"/>
          </w:rPr>
          <w:t>R2-2201173</w:t>
        </w:r>
      </w:hyperlink>
      <w:r w:rsidR="00F44FAC">
        <w:tab/>
        <w:t>Remaining issues on the support of survival time</w:t>
      </w:r>
      <w:r w:rsidR="00F44FAC">
        <w:tab/>
        <w:t>InterDigital</w:t>
      </w:r>
      <w:r w:rsidR="00F44FAC">
        <w:tab/>
        <w:t>discussion</w:t>
      </w:r>
      <w:r w:rsidR="00F44FAC">
        <w:tab/>
        <w:t>Rel-17</w:t>
      </w:r>
      <w:r w:rsidR="00F44FAC">
        <w:tab/>
        <w:t>NR_IIOT_URLLC_enh-Core</w:t>
      </w:r>
    </w:p>
    <w:p w14:paraId="44D1FD03" w14:textId="76734926" w:rsidR="00F44FAC" w:rsidRDefault="000C1F61" w:rsidP="00F44FAC">
      <w:pPr>
        <w:pStyle w:val="Doc-title"/>
      </w:pPr>
      <w:hyperlink r:id="rId71" w:history="1">
        <w:r w:rsidR="00F44FAC" w:rsidRPr="000C1F61">
          <w:rPr>
            <w:rStyle w:val="Hyperlink"/>
          </w:rPr>
          <w:t>R2-2201265</w:t>
        </w:r>
      </w:hyperlink>
      <w:r w:rsidR="00F44FAC">
        <w:tab/>
        <w:t>Discussion on HARQ NACK solution</w:t>
      </w:r>
      <w:r w:rsidR="00F44FAC">
        <w:tab/>
        <w:t>vivo</w:t>
      </w:r>
      <w:r w:rsidR="00F44FAC">
        <w:tab/>
        <w:t>discussion</w:t>
      </w:r>
      <w:r w:rsidR="00F44FAC">
        <w:tab/>
        <w:t>Rel-17</w:t>
      </w:r>
      <w:r w:rsidR="00F44FAC">
        <w:tab/>
        <w:t>NR_IIOT_URLLC_enh-Core</w:t>
      </w:r>
    </w:p>
    <w:p w14:paraId="46E442D1" w14:textId="3A133121" w:rsidR="00F44FAC" w:rsidRDefault="000C1F61" w:rsidP="00F44FAC">
      <w:pPr>
        <w:pStyle w:val="Doc-title"/>
      </w:pPr>
      <w:hyperlink r:id="rId72" w:history="1">
        <w:r w:rsidR="00F44FAC" w:rsidRPr="000C1F61">
          <w:rPr>
            <w:rStyle w:val="Hyperlink"/>
          </w:rPr>
          <w:t>R2-2201375</w:t>
        </w:r>
      </w:hyperlink>
      <w:r w:rsidR="00F44FAC">
        <w:tab/>
        <w:t>Remaining issues of survival time requirements</w:t>
      </w:r>
      <w:r w:rsidR="00F44FAC">
        <w:tab/>
        <w:t>Xiaomi Communications</w:t>
      </w:r>
      <w:r w:rsidR="00F44FAC">
        <w:tab/>
        <w:t>discussion</w:t>
      </w:r>
      <w:r w:rsidR="00F44FAC">
        <w:tab/>
        <w:t>Rel-17</w:t>
      </w:r>
      <w:r w:rsidR="00F44FAC">
        <w:tab/>
        <w:t>NR_IIOT_URLLC_enh-Core</w:t>
      </w:r>
    </w:p>
    <w:p w14:paraId="3DE426E4" w14:textId="4B33A931" w:rsidR="00F44FAC" w:rsidRDefault="000C1F61" w:rsidP="00F44FAC">
      <w:pPr>
        <w:pStyle w:val="Doc-title"/>
      </w:pPr>
      <w:hyperlink r:id="rId73" w:history="1">
        <w:r w:rsidR="00F44FAC" w:rsidRPr="000C1F61">
          <w:rPr>
            <w:rStyle w:val="Hyperlink"/>
          </w:rPr>
          <w:t>R2-2201520</w:t>
        </w:r>
      </w:hyperlink>
      <w:r w:rsidR="00F44FAC">
        <w:tab/>
        <w:t>CG status and PDCP Duplication status</w:t>
      </w:r>
      <w:r w:rsidR="00F44FAC">
        <w:tab/>
        <w:t>LG Electronics</w:t>
      </w:r>
      <w:r w:rsidR="00F44FAC">
        <w:tab/>
        <w:t>discussion</w:t>
      </w:r>
      <w:r w:rsidR="00F44FAC">
        <w:tab/>
        <w:t>NR_IIOT_URLLC_enh-Core</w:t>
      </w:r>
    </w:p>
    <w:p w14:paraId="74B4BFEF" w14:textId="2CF1E093" w:rsidR="00F44FAC" w:rsidRDefault="000C1F61" w:rsidP="00F44FAC">
      <w:pPr>
        <w:pStyle w:val="Doc-title"/>
      </w:pPr>
      <w:hyperlink r:id="rId74" w:history="1">
        <w:r w:rsidR="00F44FAC" w:rsidRPr="000C1F61">
          <w:rPr>
            <w:rStyle w:val="Hyperlink"/>
          </w:rPr>
          <w:t>R2-2201521</w:t>
        </w:r>
      </w:hyperlink>
      <w:r w:rsidR="00F44FAC">
        <w:tab/>
        <w:t>Remaining issues on QoS support</w:t>
      </w:r>
      <w:r w:rsidR="00F44FAC">
        <w:tab/>
        <w:t>LG Electronics</w:t>
      </w:r>
      <w:r w:rsidR="00F44FAC">
        <w:tab/>
        <w:t>discussion</w:t>
      </w:r>
      <w:r w:rsidR="00F44FAC">
        <w:tab/>
        <w:t>NR_IIOT_URLLC_enh-Core</w:t>
      </w:r>
    </w:p>
    <w:p w14:paraId="55341C20" w14:textId="749ECB7E" w:rsidR="00F44FAC" w:rsidRDefault="000C1F61" w:rsidP="00F44FAC">
      <w:pPr>
        <w:pStyle w:val="Doc-title"/>
      </w:pPr>
      <w:hyperlink r:id="rId75" w:history="1">
        <w:r w:rsidR="00F44FAC" w:rsidRPr="000C1F61">
          <w:rPr>
            <w:rStyle w:val="Hyperlink"/>
          </w:rPr>
          <w:t>R2-2201522</w:t>
        </w:r>
      </w:hyperlink>
      <w:r w:rsidR="00F44FAC">
        <w:tab/>
        <w:t>Selective RLC activation for PDCP duplication in ST state</w:t>
      </w:r>
      <w:r w:rsidR="00F44FAC">
        <w:tab/>
        <w:t>LG Electronics</w:t>
      </w:r>
      <w:r w:rsidR="00F44FAC">
        <w:tab/>
        <w:t>discussion</w:t>
      </w:r>
      <w:r w:rsidR="00F44FAC">
        <w:tab/>
        <w:t>NR_IIOT_URLLC_enh-Core</w:t>
      </w:r>
    </w:p>
    <w:p w14:paraId="4B27CB78" w14:textId="54DEF509" w:rsidR="00F44FAC" w:rsidRDefault="000C1F61" w:rsidP="00F44FAC">
      <w:pPr>
        <w:pStyle w:val="Doc-title"/>
      </w:pPr>
      <w:hyperlink r:id="rId76" w:history="1">
        <w:r w:rsidR="00F44FAC" w:rsidRPr="000C1F61">
          <w:rPr>
            <w:rStyle w:val="Hyperlink"/>
          </w:rPr>
          <w:t>R2-2201530</w:t>
        </w:r>
      </w:hyperlink>
      <w:r w:rsidR="00F44FAC">
        <w:tab/>
        <w:t>Finalising Survival Time related enhancements</w:t>
      </w:r>
      <w:r w:rsidR="00F44FAC">
        <w:tab/>
        <w:t>Samsung Electronics GmbH</w:t>
      </w:r>
      <w:r w:rsidR="00F44FAC">
        <w:tab/>
        <w:t>discussion</w:t>
      </w:r>
    </w:p>
    <w:p w14:paraId="50B59E3F" w14:textId="5F608E1B" w:rsidR="00F44FAC" w:rsidRDefault="000C1F61" w:rsidP="00F44FAC">
      <w:pPr>
        <w:pStyle w:val="Doc-title"/>
      </w:pPr>
      <w:hyperlink r:id="rId77" w:history="1">
        <w:r w:rsidR="00F44FAC" w:rsidRPr="000C1F61">
          <w:rPr>
            <w:rStyle w:val="Hyperlink"/>
          </w:rPr>
          <w:t>R2-2201622</w:t>
        </w:r>
      </w:hyperlink>
      <w:r w:rsidR="00F44FAC">
        <w:tab/>
        <w:t>Considerations on UE Survival Time support</w:t>
      </w:r>
      <w:r w:rsidR="00F44FAC">
        <w:tab/>
        <w:t>Sequans Communications</w:t>
      </w:r>
      <w:r w:rsidR="00F44FAC">
        <w:tab/>
        <w:t>discussion</w:t>
      </w:r>
      <w:r w:rsidR="00F44FAC">
        <w:tab/>
        <w:t>Rel-17</w:t>
      </w:r>
      <w:r w:rsidR="00F44FAC">
        <w:tab/>
        <w:t>NR_IIOT_URLLC_enh-Core</w:t>
      </w:r>
    </w:p>
    <w:p w14:paraId="5590781B" w14:textId="77777777" w:rsidR="00F44FAC" w:rsidRDefault="00F44FAC" w:rsidP="00F44FAC">
      <w:pPr>
        <w:pStyle w:val="Heading2"/>
      </w:pPr>
      <w:r>
        <w:lastRenderedPageBreak/>
        <w:t>8.6</w:t>
      </w:r>
      <w:r>
        <w:tab/>
        <w:t>Small Data enhancements</w:t>
      </w:r>
    </w:p>
    <w:p w14:paraId="225C7ED9" w14:textId="77777777" w:rsidR="00F44FAC" w:rsidRDefault="00F44FAC" w:rsidP="00F44FAC">
      <w:pPr>
        <w:pStyle w:val="Comments"/>
      </w:pPr>
      <w:r>
        <w:t>(NR_SmallData_INACTIVE-Core; leading WG: RAN2; REL-17; WID: RP-212594)</w:t>
      </w:r>
    </w:p>
    <w:p w14:paraId="517B18E8" w14:textId="77777777" w:rsidR="00F44FAC" w:rsidRDefault="00F44FAC" w:rsidP="00F44FAC">
      <w:pPr>
        <w:pStyle w:val="Comments"/>
      </w:pPr>
      <w:r>
        <w:t>Time budget: 1.5 TU</w:t>
      </w:r>
    </w:p>
    <w:p w14:paraId="7A776075" w14:textId="77777777" w:rsidR="00F44FAC" w:rsidRDefault="00F44FAC" w:rsidP="00F44FAC">
      <w:pPr>
        <w:pStyle w:val="Comments"/>
      </w:pPr>
      <w:r>
        <w:t>Tdoc Limitation: 4 tdocs</w:t>
      </w:r>
    </w:p>
    <w:p w14:paraId="50BC6316" w14:textId="77777777" w:rsidR="00F44FAC" w:rsidRDefault="00F44FAC" w:rsidP="00F44FAC">
      <w:pPr>
        <w:pStyle w:val="Comments"/>
      </w:pPr>
      <w:r>
        <w:t>Email max expectation: 2 threads</w:t>
      </w:r>
    </w:p>
    <w:p w14:paraId="66322320" w14:textId="77777777" w:rsidR="00F44FAC" w:rsidRDefault="00F44FAC" w:rsidP="00F44FAC">
      <w:pPr>
        <w:pStyle w:val="Heading3"/>
      </w:pPr>
      <w:r>
        <w:t>8.6.1</w:t>
      </w:r>
      <w:r>
        <w:tab/>
        <w:t>Organizational</w:t>
      </w:r>
    </w:p>
    <w:p w14:paraId="2C7A5E30" w14:textId="77777777" w:rsidR="00F44FAC" w:rsidRDefault="00F44FAC" w:rsidP="00F44FAC">
      <w:pPr>
        <w:pStyle w:val="Comments"/>
      </w:pPr>
      <w:r>
        <w:t xml:space="preserve">In coming LSs, rapporteur input for email discussions summaires etc (tdocs in this don’t count towards tdoc limit). </w:t>
      </w:r>
    </w:p>
    <w:p w14:paraId="6D7C2FED" w14:textId="77777777" w:rsidR="00F44FAC" w:rsidRDefault="00F44FAC" w:rsidP="00F44FAC">
      <w:pPr>
        <w:pStyle w:val="Comments"/>
      </w:pPr>
      <w:r>
        <w:t>Inputs expected for 38.321 CR (Huawei), 38.331 CR (ZTE), 38.300 CR (Nokia)</w:t>
      </w:r>
    </w:p>
    <w:p w14:paraId="504784CB" w14:textId="77777777" w:rsidR="00F44FAC" w:rsidRDefault="00F44FAC" w:rsidP="00F44FAC">
      <w:pPr>
        <w:pStyle w:val="Comments"/>
      </w:pPr>
      <w:r>
        <w:t>Including [Post116-e][506][SDT] RRC running CR update (ZTE), [Post116-e][507][SDT] MAC running CR update (Huawei), and [Post116-e][508][SDT] Stage-2 running CR update (Nokia)</w:t>
      </w:r>
    </w:p>
    <w:p w14:paraId="3598E92D" w14:textId="77777777" w:rsidR="00DB1982" w:rsidRDefault="00DB1982" w:rsidP="00F44FAC">
      <w:pPr>
        <w:pStyle w:val="Doc-title"/>
      </w:pPr>
    </w:p>
    <w:p w14:paraId="62BE3696" w14:textId="48A0FB82" w:rsidR="00F44FAC" w:rsidRDefault="000C1F61" w:rsidP="00F44FAC">
      <w:pPr>
        <w:pStyle w:val="Doc-title"/>
        <w:rPr>
          <w:rStyle w:val="Hyperlink"/>
        </w:rPr>
      </w:pPr>
      <w:hyperlink r:id="rId78" w:history="1">
        <w:r w:rsidR="00F44FAC" w:rsidRPr="000C1F61">
          <w:rPr>
            <w:rStyle w:val="Hyperlink"/>
          </w:rPr>
          <w:t>R2-2200025</w:t>
        </w:r>
      </w:hyperlink>
      <w:r w:rsidR="00F44FAC">
        <w:tab/>
        <w:t>Introduction of SDT</w:t>
      </w:r>
      <w:r w:rsidR="00F44FAC">
        <w:tab/>
        <w:t>Nokia, Nokia Shanghai Bell</w:t>
      </w:r>
      <w:r w:rsidR="00F44FAC">
        <w:tab/>
        <w:t>CR</w:t>
      </w:r>
      <w:r w:rsidR="00F44FAC">
        <w:tab/>
        <w:t>Rel-17</w:t>
      </w:r>
      <w:r w:rsidR="00F44FAC">
        <w:tab/>
        <w:t>38.300</w:t>
      </w:r>
      <w:r w:rsidR="00F44FAC">
        <w:tab/>
        <w:t>16.8.0</w:t>
      </w:r>
      <w:r w:rsidR="00F44FAC">
        <w:tab/>
        <w:t>0357</w:t>
      </w:r>
      <w:r w:rsidR="00F44FAC">
        <w:tab/>
        <w:t>-</w:t>
      </w:r>
      <w:r w:rsidR="00F44FAC">
        <w:tab/>
        <w:t>B</w:t>
      </w:r>
      <w:r w:rsidR="00F44FAC">
        <w:tab/>
        <w:t>NR_SmallData_INACTIVE-Core</w:t>
      </w:r>
      <w:r w:rsidR="00F44FAC">
        <w:tab/>
      </w:r>
      <w:hyperlink r:id="rId79" w:history="1">
        <w:r w:rsidR="00F44FAC" w:rsidRPr="000C1F61">
          <w:rPr>
            <w:rStyle w:val="Hyperlink"/>
          </w:rPr>
          <w:t>R2-2110808</w:t>
        </w:r>
      </w:hyperlink>
    </w:p>
    <w:p w14:paraId="189322AF" w14:textId="03D5861C" w:rsidR="00BC7747" w:rsidRPr="00BC7747" w:rsidRDefault="00BC7747" w:rsidP="00BC7747">
      <w:pPr>
        <w:pStyle w:val="Doc-text2"/>
      </w:pPr>
      <w:r>
        <w:t>=&gt;</w:t>
      </w:r>
      <w:r>
        <w:tab/>
        <w:t>The CR is endorsed</w:t>
      </w:r>
    </w:p>
    <w:p w14:paraId="0FC3770F" w14:textId="77777777" w:rsidR="00DB1982" w:rsidRDefault="00DB1982" w:rsidP="00F44FAC">
      <w:pPr>
        <w:pStyle w:val="Doc-title"/>
      </w:pPr>
    </w:p>
    <w:p w14:paraId="58BB315F" w14:textId="0C7B545C" w:rsidR="00DB1982" w:rsidRDefault="000C1F61" w:rsidP="00DB1982">
      <w:pPr>
        <w:pStyle w:val="Doc-title"/>
      </w:pPr>
      <w:hyperlink r:id="rId80" w:history="1">
        <w:r w:rsidR="00DB1982" w:rsidRPr="000C1F61">
          <w:rPr>
            <w:rStyle w:val="Hyperlink"/>
          </w:rPr>
          <w:t>R2-2200032</w:t>
        </w:r>
      </w:hyperlink>
      <w:r w:rsidR="00DB1982">
        <w:tab/>
        <w:t>Summary of [Post116-e][507][SDT] MAC running CR update (Huawei)</w:t>
      </w:r>
      <w:r w:rsidR="00DB1982">
        <w:tab/>
        <w:t>Huawei, HiSilicon</w:t>
      </w:r>
      <w:r w:rsidR="00DB1982">
        <w:tab/>
        <w:t>discussion</w:t>
      </w:r>
      <w:r w:rsidR="00DB1982">
        <w:tab/>
        <w:t>Rel-17</w:t>
      </w:r>
      <w:r w:rsidR="00DB1982">
        <w:tab/>
        <w:t>NR_SmallData_INACTIVE-Core</w:t>
      </w:r>
    </w:p>
    <w:p w14:paraId="092D8CF1" w14:textId="3510AFFC" w:rsidR="00BC7747" w:rsidRPr="00BC7747" w:rsidRDefault="00BC7747" w:rsidP="00BC7747">
      <w:pPr>
        <w:pStyle w:val="Doc-text2"/>
      </w:pPr>
      <w:r>
        <w:t>=&gt;</w:t>
      </w:r>
      <w:r>
        <w:tab/>
        <w:t>Noted</w:t>
      </w:r>
    </w:p>
    <w:p w14:paraId="132015E0" w14:textId="77777777" w:rsidR="00BC7747" w:rsidRPr="00BC7747" w:rsidRDefault="00BC7747" w:rsidP="00BC7747">
      <w:pPr>
        <w:pStyle w:val="Doc-text2"/>
      </w:pPr>
    </w:p>
    <w:p w14:paraId="36410657" w14:textId="35AB7899" w:rsidR="00F44FAC" w:rsidRDefault="000C1F61" w:rsidP="00F44FAC">
      <w:pPr>
        <w:pStyle w:val="Doc-title"/>
      </w:pPr>
      <w:hyperlink r:id="rId81" w:history="1">
        <w:r w:rsidR="00F44FAC" w:rsidRPr="000C1F61">
          <w:rPr>
            <w:rStyle w:val="Hyperlink"/>
          </w:rPr>
          <w:t>R2-2200031</w:t>
        </w:r>
      </w:hyperlink>
      <w:r w:rsidR="00F44FAC">
        <w:tab/>
        <w:t>Running MAC CR for small data</w:t>
      </w:r>
      <w:r w:rsidR="00F44FAC">
        <w:tab/>
        <w:t>Huawei, HiSilicon</w:t>
      </w:r>
      <w:r w:rsidR="00F44FAC">
        <w:tab/>
        <w:t>draftCR</w:t>
      </w:r>
      <w:r w:rsidR="00F44FAC">
        <w:tab/>
        <w:t>Rel-17</w:t>
      </w:r>
      <w:r w:rsidR="00F44FAC">
        <w:tab/>
        <w:t>38.321</w:t>
      </w:r>
      <w:r w:rsidR="00F44FAC">
        <w:tab/>
        <w:t>16.7.0</w:t>
      </w:r>
      <w:r w:rsidR="00F44FAC">
        <w:tab/>
        <w:t>B</w:t>
      </w:r>
      <w:r w:rsidR="00F44FAC">
        <w:tab/>
        <w:t>NR_SmallData_INACTIVE-Core</w:t>
      </w:r>
    </w:p>
    <w:p w14:paraId="3A2152B6" w14:textId="7D94E045" w:rsidR="00BC7747" w:rsidRPr="00BC7747" w:rsidRDefault="00BC7747" w:rsidP="00BC7747">
      <w:pPr>
        <w:pStyle w:val="Doc-text2"/>
      </w:pPr>
      <w:r>
        <w:t>=&gt;</w:t>
      </w:r>
      <w:r>
        <w:tab/>
        <w:t>The CR is endorsed</w:t>
      </w:r>
    </w:p>
    <w:p w14:paraId="672D9BED" w14:textId="7DA5DB28" w:rsidR="00DB1982" w:rsidRDefault="00DB1982" w:rsidP="00DB1982">
      <w:pPr>
        <w:pStyle w:val="Doc-title"/>
      </w:pPr>
    </w:p>
    <w:p w14:paraId="41469B7F" w14:textId="723ACED6" w:rsidR="00DB1982" w:rsidRDefault="000C1F61" w:rsidP="00DB1982">
      <w:pPr>
        <w:pStyle w:val="Doc-title"/>
      </w:pPr>
      <w:hyperlink r:id="rId82" w:history="1">
        <w:r w:rsidR="00DB1982" w:rsidRPr="000C1F61">
          <w:rPr>
            <w:rStyle w:val="Hyperlink"/>
          </w:rPr>
          <w:t>R2-2200050</w:t>
        </w:r>
      </w:hyperlink>
      <w:r w:rsidR="00DB1982">
        <w:tab/>
        <w:t>RRC Running CR for SDT</w:t>
      </w:r>
      <w:r w:rsidR="00DB1982">
        <w:tab/>
        <w:t>ZTE Corporation (rapporteur)</w:t>
      </w:r>
      <w:r w:rsidR="00DB1982">
        <w:tab/>
        <w:t>discussion</w:t>
      </w:r>
      <w:r w:rsidR="00DB1982">
        <w:tab/>
        <w:t>Rel-17</w:t>
      </w:r>
      <w:r w:rsidR="00DB1982">
        <w:tab/>
        <w:t>38.331</w:t>
      </w:r>
      <w:r w:rsidR="00DB1982">
        <w:tab/>
        <w:t>NR_SmallData_INACTIVE-Core</w:t>
      </w:r>
    </w:p>
    <w:p w14:paraId="0180DC45" w14:textId="6E2ED2E4" w:rsidR="00BC7747" w:rsidRPr="00BC7747" w:rsidRDefault="00BC7747" w:rsidP="00BC7747">
      <w:pPr>
        <w:pStyle w:val="Doc-text2"/>
      </w:pPr>
      <w:r>
        <w:t>=&gt;</w:t>
      </w:r>
      <w:r>
        <w:tab/>
        <w:t>Noted</w:t>
      </w:r>
    </w:p>
    <w:p w14:paraId="0C49F571" w14:textId="77777777" w:rsidR="00BC7747" w:rsidRPr="00BC7747" w:rsidRDefault="00BC7747" w:rsidP="00BC7747">
      <w:pPr>
        <w:pStyle w:val="Doc-text2"/>
      </w:pPr>
    </w:p>
    <w:p w14:paraId="06F07AD6" w14:textId="354A2300" w:rsidR="00DB1982" w:rsidRDefault="000C1F61" w:rsidP="00DB1982">
      <w:pPr>
        <w:pStyle w:val="Doc-title"/>
      </w:pPr>
      <w:hyperlink r:id="rId83" w:history="1">
        <w:r w:rsidR="00DB1982" w:rsidRPr="000C1F61">
          <w:rPr>
            <w:rStyle w:val="Hyperlink"/>
          </w:rPr>
          <w:t>R2-2201027</w:t>
        </w:r>
      </w:hyperlink>
      <w:r w:rsidR="00DB1982">
        <w:tab/>
        <w:t>Updated RRC running CR for SDT</w:t>
      </w:r>
      <w:r w:rsidR="00DB1982">
        <w:tab/>
        <w:t>ZTE corporation (rapporteur)</w:t>
      </w:r>
      <w:r w:rsidR="00DB1982">
        <w:tab/>
        <w:t>draftCR</w:t>
      </w:r>
      <w:r w:rsidR="00DB1982">
        <w:tab/>
        <w:t>Rel-17</w:t>
      </w:r>
      <w:r w:rsidR="00DB1982">
        <w:tab/>
        <w:t>38.331</w:t>
      </w:r>
      <w:r w:rsidR="00DB1982">
        <w:tab/>
        <w:t>16.7.0</w:t>
      </w:r>
      <w:r w:rsidR="00DB1982">
        <w:tab/>
        <w:t>B</w:t>
      </w:r>
      <w:r w:rsidR="00DB1982">
        <w:tab/>
        <w:t>NR_SmallData_INACTIVE</w:t>
      </w:r>
    </w:p>
    <w:p w14:paraId="66D1D8FB" w14:textId="2065ADA0" w:rsidR="00BC7747" w:rsidRPr="00BC7747" w:rsidRDefault="00BC7747" w:rsidP="00BC7747">
      <w:pPr>
        <w:pStyle w:val="Doc-text2"/>
      </w:pPr>
      <w:r>
        <w:t>=&gt;</w:t>
      </w:r>
      <w:r>
        <w:tab/>
        <w:t>The CR is endorsed</w:t>
      </w:r>
    </w:p>
    <w:p w14:paraId="3C11838D" w14:textId="77777777" w:rsidR="00DB1982" w:rsidRPr="00DB1982" w:rsidRDefault="00DB1982" w:rsidP="00DB1982">
      <w:pPr>
        <w:pStyle w:val="Doc-text2"/>
      </w:pPr>
    </w:p>
    <w:p w14:paraId="4B6B0566" w14:textId="05139EA2" w:rsidR="00F44FAC" w:rsidRDefault="000C1F61" w:rsidP="00F44FAC">
      <w:pPr>
        <w:pStyle w:val="Doc-title"/>
      </w:pPr>
      <w:hyperlink r:id="rId84" w:history="1">
        <w:r w:rsidR="00F44FAC" w:rsidRPr="000C1F61">
          <w:rPr>
            <w:rStyle w:val="Hyperlink"/>
          </w:rPr>
          <w:t>R2-2200073</w:t>
        </w:r>
      </w:hyperlink>
      <w:r w:rsidR="00F44FAC">
        <w:tab/>
        <w:t>Reply LS on the physical layer aspects of small data transmission (R1-2112782; contact: ZTE)</w:t>
      </w:r>
      <w:r w:rsidR="00F44FAC">
        <w:tab/>
        <w:t>RAN1</w:t>
      </w:r>
      <w:r w:rsidR="00F44FAC">
        <w:tab/>
        <w:t>LS in</w:t>
      </w:r>
      <w:r w:rsidR="00F44FAC">
        <w:tab/>
        <w:t>Rel-17</w:t>
      </w:r>
      <w:r w:rsidR="00F44FAC">
        <w:tab/>
        <w:t>NR_SmallData_INACTIVE-Core</w:t>
      </w:r>
      <w:r w:rsidR="00F44FAC">
        <w:tab/>
        <w:t>To:RAN2</w:t>
      </w:r>
    </w:p>
    <w:p w14:paraId="3E2E2424" w14:textId="0A624C02" w:rsidR="00BC7747" w:rsidRDefault="00BC7747" w:rsidP="00BC7747">
      <w:pPr>
        <w:pStyle w:val="Doc-text2"/>
        <w:rPr>
          <w:lang w:val="en-US"/>
        </w:rPr>
      </w:pPr>
      <w:r w:rsidRPr="00BC7747">
        <w:rPr>
          <w:lang w:val="en-US"/>
        </w:rPr>
        <w:t>RAN1 still cannot reach consensus on separate non-initial BWP and explicit L1 ACK feedback for CG-SDT</w:t>
      </w:r>
    </w:p>
    <w:p w14:paraId="780A8D37" w14:textId="6F72D5E1" w:rsidR="00BC7747" w:rsidRDefault="00BC7747" w:rsidP="00BC7747">
      <w:pPr>
        <w:pStyle w:val="Doc-text2"/>
        <w:rPr>
          <w:lang w:val="en-US"/>
        </w:rPr>
      </w:pPr>
      <w:r>
        <w:rPr>
          <w:lang w:val="en-US"/>
        </w:rPr>
        <w:t>-</w:t>
      </w:r>
      <w:r>
        <w:rPr>
          <w:lang w:val="en-US"/>
        </w:rPr>
        <w:tab/>
      </w:r>
      <w:r w:rsidR="008F682C">
        <w:rPr>
          <w:lang w:val="en-US"/>
        </w:rPr>
        <w:t xml:space="preserve">LG indicates that for redcap there can be dedicated BWP and it should be excluded as well.  Samsung agrees that we should have the same restriction but then there will be an issue. InterDigital also thinks that we should have same assumptions for all cases and if they want to support SDT they should do it on initial BWP.   ZTE explain that for REDCAP the initial BWP is still an initial </w:t>
      </w:r>
      <w:proofErr w:type="gramStart"/>
      <w:r w:rsidR="008F682C">
        <w:rPr>
          <w:lang w:val="en-US"/>
        </w:rPr>
        <w:t>BWP</w:t>
      </w:r>
      <w:proofErr w:type="gramEnd"/>
      <w:r w:rsidR="008F682C">
        <w:rPr>
          <w:lang w:val="en-US"/>
        </w:rPr>
        <w:t xml:space="preserve"> but it is different than the normal BWP.  </w:t>
      </w:r>
    </w:p>
    <w:p w14:paraId="3CE72419" w14:textId="30CEC097" w:rsidR="00BC7747" w:rsidRDefault="00BC7747" w:rsidP="00BC7747">
      <w:pPr>
        <w:pStyle w:val="Doc-text2"/>
        <w:rPr>
          <w:lang w:val="en-US"/>
        </w:rPr>
      </w:pPr>
      <w:r>
        <w:rPr>
          <w:lang w:val="en-US"/>
        </w:rPr>
        <w:t>=&gt;</w:t>
      </w:r>
      <w:r>
        <w:rPr>
          <w:lang w:val="en-US"/>
        </w:rPr>
        <w:tab/>
        <w:t>RAN2 confirms that SDT will be configured on</w:t>
      </w:r>
      <w:r w:rsidR="008F682C">
        <w:rPr>
          <w:lang w:val="en-US"/>
        </w:rPr>
        <w:t>ly on</w:t>
      </w:r>
      <w:r>
        <w:rPr>
          <w:lang w:val="en-US"/>
        </w:rPr>
        <w:t xml:space="preserve"> initial BWP and there is no L1 ACK feedback for CG-SDT</w:t>
      </w:r>
      <w:r w:rsidR="008F682C">
        <w:rPr>
          <w:lang w:val="en-US"/>
        </w:rPr>
        <w:t>.  ASK RAN1 to confirm whether it is different</w:t>
      </w:r>
      <w:r w:rsidR="004423DD">
        <w:rPr>
          <w:lang w:val="en-US"/>
        </w:rPr>
        <w:t xml:space="preserve"> from initial BWP and that there is no conflict with the agreement</w:t>
      </w:r>
    </w:p>
    <w:p w14:paraId="7F01FD60" w14:textId="77777777" w:rsidR="00BC7747" w:rsidRPr="00BC7747" w:rsidRDefault="00BC7747" w:rsidP="00BC7747">
      <w:pPr>
        <w:pStyle w:val="Doc-text2"/>
        <w:rPr>
          <w:lang w:val="en-US"/>
        </w:rPr>
      </w:pPr>
    </w:p>
    <w:p w14:paraId="3C4B9212" w14:textId="649F155E" w:rsidR="00BC7747" w:rsidRDefault="00BC7747" w:rsidP="00BC7747">
      <w:pPr>
        <w:pStyle w:val="Doc-text2"/>
        <w:rPr>
          <w:lang w:val="en-US"/>
        </w:rPr>
      </w:pPr>
      <w:r w:rsidRPr="00BC7747">
        <w:rPr>
          <w:lang w:val="en-US"/>
        </w:rPr>
        <w:t>RAN1 would like to ask RAN2 for feedback on whether there is restriction on candidate values of CG period.</w:t>
      </w:r>
    </w:p>
    <w:p w14:paraId="4603B45B" w14:textId="749C7AE9" w:rsidR="00BC7747" w:rsidRDefault="00BC7747" w:rsidP="00BC7747">
      <w:pPr>
        <w:pStyle w:val="Doc-text2"/>
        <w:rPr>
          <w:lang w:val="en-US"/>
        </w:rPr>
      </w:pPr>
      <w:r>
        <w:rPr>
          <w:lang w:val="en-US"/>
        </w:rPr>
        <w:t>=&gt;</w:t>
      </w:r>
      <w:r>
        <w:rPr>
          <w:lang w:val="en-US"/>
        </w:rPr>
        <w:tab/>
        <w:t>Respond that we have no restriction</w:t>
      </w:r>
    </w:p>
    <w:p w14:paraId="3AADED47" w14:textId="2ABDE738" w:rsidR="00BC7747" w:rsidRDefault="00BC7747" w:rsidP="00BC7747">
      <w:pPr>
        <w:pStyle w:val="Doc-text2"/>
        <w:rPr>
          <w:lang w:val="en-US"/>
        </w:rPr>
      </w:pPr>
    </w:p>
    <w:p w14:paraId="7E5E0C7C" w14:textId="59C928CD" w:rsidR="00D60A74" w:rsidRDefault="00D60A74" w:rsidP="00F44FAC">
      <w:pPr>
        <w:pStyle w:val="Doc-title"/>
      </w:pPr>
      <w:r w:rsidRPr="00D60A74">
        <w:t>R2-2201828</w:t>
      </w:r>
      <w:r>
        <w:tab/>
        <w:t>LS to RAN1 on Small data (response) ZTE</w:t>
      </w:r>
    </w:p>
    <w:p w14:paraId="152F2807" w14:textId="0198F0A2" w:rsidR="00D60A74" w:rsidRPr="00D60A74" w:rsidRDefault="00D60A74" w:rsidP="00D60A74">
      <w:pPr>
        <w:pStyle w:val="Doc-text2"/>
      </w:pPr>
      <w:r>
        <w:t>- email discussion 509</w:t>
      </w:r>
    </w:p>
    <w:p w14:paraId="3F91FF4F" w14:textId="77777777" w:rsidR="00D60A74" w:rsidRDefault="00D60A74" w:rsidP="00F44FAC">
      <w:pPr>
        <w:pStyle w:val="Doc-title"/>
      </w:pPr>
    </w:p>
    <w:p w14:paraId="63BAF89D" w14:textId="7911EBDA" w:rsidR="00F44FAC" w:rsidRDefault="000C1F61" w:rsidP="00F44FAC">
      <w:pPr>
        <w:pStyle w:val="Doc-title"/>
      </w:pPr>
      <w:hyperlink r:id="rId85" w:history="1">
        <w:r w:rsidR="00F44FAC" w:rsidRPr="000C1F61">
          <w:rPr>
            <w:rStyle w:val="Hyperlink"/>
          </w:rPr>
          <w:t>R2-2200502</w:t>
        </w:r>
      </w:hyperlink>
      <w:r w:rsidR="00F44FAC">
        <w:tab/>
        <w:t>UE capabilities for Rel-17 SDT WI</w:t>
      </w:r>
      <w:r w:rsidR="00F44FAC">
        <w:tab/>
        <w:t>Intel Corporation</w:t>
      </w:r>
      <w:r w:rsidR="00F44FAC">
        <w:tab/>
        <w:t>discussion</w:t>
      </w:r>
      <w:r w:rsidR="00F44FAC">
        <w:tab/>
        <w:t>Rel-17</w:t>
      </w:r>
      <w:r w:rsidR="00F44FAC">
        <w:tab/>
        <w:t>NR_SmallData_INACTIVE-Core</w:t>
      </w:r>
    </w:p>
    <w:p w14:paraId="4785EAD7" w14:textId="088AADE0" w:rsidR="00AD47A2" w:rsidRDefault="00AD47A2" w:rsidP="00AD47A2">
      <w:pPr>
        <w:pStyle w:val="Doc-text2"/>
      </w:pPr>
      <w:r>
        <w:t>=&gt;</w:t>
      </w:r>
      <w:r>
        <w:tab/>
        <w:t>The UE capabilities will be included in CP open issues email discussion</w:t>
      </w:r>
    </w:p>
    <w:p w14:paraId="4B3D21F9" w14:textId="370A0D3C" w:rsidR="000F635C" w:rsidRPr="00AD47A2" w:rsidRDefault="000F635C" w:rsidP="00AD47A2">
      <w:pPr>
        <w:pStyle w:val="Doc-text2"/>
      </w:pPr>
      <w:r>
        <w:t>=&gt;</w:t>
      </w:r>
      <w:r>
        <w:tab/>
        <w:t>Noted</w:t>
      </w:r>
    </w:p>
    <w:p w14:paraId="16E081B8" w14:textId="54B3C49D" w:rsidR="00F44FAC" w:rsidRDefault="000C1F61" w:rsidP="00F44FAC">
      <w:pPr>
        <w:pStyle w:val="Doc-title"/>
      </w:pPr>
      <w:hyperlink r:id="rId86" w:history="1">
        <w:r w:rsidR="00F44FAC" w:rsidRPr="000C1F61">
          <w:rPr>
            <w:rStyle w:val="Hyperlink"/>
          </w:rPr>
          <w:t>R2-2200503</w:t>
        </w:r>
      </w:hyperlink>
      <w:r w:rsidR="00F44FAC">
        <w:tab/>
        <w:t>UE capabilities for Rel-17 SDT WI</w:t>
      </w:r>
      <w:r w:rsidR="00F44FAC">
        <w:tab/>
        <w:t>Intel Corporation</w:t>
      </w:r>
      <w:r w:rsidR="00F44FAC">
        <w:tab/>
        <w:t>draftCR</w:t>
      </w:r>
      <w:r w:rsidR="00F44FAC">
        <w:tab/>
        <w:t>Rel-17</w:t>
      </w:r>
      <w:r w:rsidR="00F44FAC">
        <w:tab/>
        <w:t>38.306</w:t>
      </w:r>
      <w:r w:rsidR="00F44FAC">
        <w:tab/>
        <w:t>16.7.0</w:t>
      </w:r>
      <w:r w:rsidR="00F44FAC">
        <w:tab/>
        <w:t>NR_SmallData_INACTIVE-Core</w:t>
      </w:r>
    </w:p>
    <w:p w14:paraId="3DDD2BC9" w14:textId="36E6A030" w:rsidR="00F44FAC" w:rsidRDefault="000C1F61" w:rsidP="00F44FAC">
      <w:pPr>
        <w:pStyle w:val="Doc-title"/>
      </w:pPr>
      <w:hyperlink r:id="rId87" w:history="1">
        <w:r w:rsidR="00F44FAC" w:rsidRPr="000C1F61">
          <w:rPr>
            <w:rStyle w:val="Hyperlink"/>
          </w:rPr>
          <w:t>R2-2200504</w:t>
        </w:r>
      </w:hyperlink>
      <w:r w:rsidR="00F44FAC">
        <w:tab/>
        <w:t>UE capabilities for Rel-17 SDT WI</w:t>
      </w:r>
      <w:r w:rsidR="00F44FAC">
        <w:tab/>
        <w:t>Intel Corporation</w:t>
      </w:r>
      <w:r w:rsidR="00F44FAC">
        <w:tab/>
        <w:t>draftCR</w:t>
      </w:r>
      <w:r w:rsidR="00F44FAC">
        <w:tab/>
        <w:t>Rel-17</w:t>
      </w:r>
      <w:r w:rsidR="00F44FAC">
        <w:tab/>
        <w:t>38.331</w:t>
      </w:r>
      <w:r w:rsidR="00F44FAC">
        <w:tab/>
        <w:t>16.7.0</w:t>
      </w:r>
      <w:r w:rsidR="00F44FAC">
        <w:tab/>
        <w:t>NR_SmallData_INACTIVE-Core</w:t>
      </w:r>
    </w:p>
    <w:p w14:paraId="6F41A718" w14:textId="6E2DF136" w:rsidR="004423DD" w:rsidRDefault="004423DD" w:rsidP="00AB505A">
      <w:pPr>
        <w:pStyle w:val="Doc-text2"/>
        <w:ind w:left="0" w:firstLine="0"/>
      </w:pPr>
    </w:p>
    <w:p w14:paraId="738BA3C5" w14:textId="0C766481" w:rsidR="00AB505A" w:rsidRPr="004423DD" w:rsidRDefault="00AB505A" w:rsidP="00AB505A">
      <w:pPr>
        <w:pStyle w:val="Doc-text2"/>
        <w:ind w:left="0" w:firstLine="0"/>
      </w:pPr>
      <w:r>
        <w:t>Not treated</w:t>
      </w:r>
    </w:p>
    <w:p w14:paraId="4CCB8FE7" w14:textId="5BA45B00" w:rsidR="00F44FAC" w:rsidRDefault="000C1F61" w:rsidP="00F44FAC">
      <w:pPr>
        <w:pStyle w:val="Doc-title"/>
      </w:pPr>
      <w:hyperlink r:id="rId88" w:history="1">
        <w:r w:rsidR="00F44FAC" w:rsidRPr="000C1F61">
          <w:rPr>
            <w:rStyle w:val="Hyperlink"/>
          </w:rPr>
          <w:t>R2-2201357</w:t>
        </w:r>
      </w:hyperlink>
      <w:r w:rsidR="00F44FAC">
        <w:tab/>
        <w:t>Discussion on MAC running CR</w:t>
      </w:r>
      <w:r w:rsidR="00F44FAC">
        <w:tab/>
        <w:t>LG Electronics Inc.</w:t>
      </w:r>
      <w:r w:rsidR="00F44FAC">
        <w:tab/>
        <w:t>discussion</w:t>
      </w:r>
      <w:r w:rsidR="00F44FAC">
        <w:tab/>
        <w:t>NR_SmallData_INACTIVE-Core</w:t>
      </w:r>
    </w:p>
    <w:p w14:paraId="385C631D" w14:textId="77777777" w:rsidR="00F44FAC" w:rsidRDefault="00F44FAC" w:rsidP="00F44FAC">
      <w:pPr>
        <w:pStyle w:val="Doc-text2"/>
      </w:pPr>
    </w:p>
    <w:p w14:paraId="4B533357" w14:textId="77777777" w:rsidR="00F44FAC" w:rsidRDefault="00F44FAC" w:rsidP="00F44FAC">
      <w:pPr>
        <w:pStyle w:val="Heading3"/>
      </w:pPr>
      <w:r>
        <w:t>8.6.2</w:t>
      </w:r>
      <w:r>
        <w:tab/>
        <w:t>User plane common aspects</w:t>
      </w:r>
    </w:p>
    <w:p w14:paraId="51E56859" w14:textId="77777777" w:rsidR="00F44FAC" w:rsidRDefault="00F44FAC" w:rsidP="00F44FAC">
      <w:pPr>
        <w:pStyle w:val="Comments"/>
      </w:pPr>
      <w:r>
        <w:t>Overall user plane procedure for SDT (including details of ROHC continuity, BSR/PHR configuration, LCH restrictions, handling of TAT and CG-TAT) )</w:t>
      </w:r>
    </w:p>
    <w:p w14:paraId="68E0ECB4" w14:textId="77777777" w:rsidR="00F44FAC" w:rsidRDefault="00F44FAC" w:rsidP="00F44FAC">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3F0D2D85" w14:textId="647A9279" w:rsidR="00DB1982" w:rsidRDefault="000C1F61" w:rsidP="00DB1982">
      <w:pPr>
        <w:pStyle w:val="Doc-title"/>
      </w:pPr>
      <w:hyperlink r:id="rId89" w:history="1">
        <w:r w:rsidR="00DB1982" w:rsidRPr="000C1F61">
          <w:rPr>
            <w:rStyle w:val="Hyperlink"/>
          </w:rPr>
          <w:t>R2-2201321</w:t>
        </w:r>
      </w:hyperlink>
      <w:r w:rsidR="00DB1982">
        <w:tab/>
        <w:t>Remaining UP issues in SDT</w:t>
      </w:r>
      <w:r w:rsidR="00DB1982">
        <w:tab/>
        <w:t>LG Electronics Inc.</w:t>
      </w:r>
      <w:r w:rsidR="00DB1982">
        <w:tab/>
        <w:t>discussion</w:t>
      </w:r>
      <w:r w:rsidR="00DB1982">
        <w:tab/>
        <w:t>Rel-17</w:t>
      </w:r>
      <w:r w:rsidR="00DB1982">
        <w:tab/>
        <w:t>NR_SmallData_INACTIVE-Core</w:t>
      </w:r>
    </w:p>
    <w:p w14:paraId="6B24C379" w14:textId="08EC90B8" w:rsidR="00767831" w:rsidRDefault="00AB505A" w:rsidP="00767831">
      <w:pPr>
        <w:pStyle w:val="Doc-text2"/>
      </w:pPr>
      <w:r>
        <w:t>=&gt;</w:t>
      </w:r>
      <w:r>
        <w:tab/>
        <w:t>Not treated</w:t>
      </w:r>
    </w:p>
    <w:p w14:paraId="58B4F019" w14:textId="77777777" w:rsidR="00AB505A" w:rsidRDefault="00AB505A" w:rsidP="00767831">
      <w:pPr>
        <w:pStyle w:val="Doc-text2"/>
      </w:pPr>
    </w:p>
    <w:p w14:paraId="160C7015" w14:textId="1E3C9A35" w:rsidR="00767831" w:rsidRDefault="000C1F61" w:rsidP="00767831">
      <w:pPr>
        <w:pStyle w:val="Doc-title"/>
      </w:pPr>
      <w:hyperlink r:id="rId90" w:history="1">
        <w:r w:rsidR="00767831" w:rsidRPr="000C1F61">
          <w:rPr>
            <w:rStyle w:val="Hyperlink"/>
          </w:rPr>
          <w:t>R2-2201825</w:t>
        </w:r>
      </w:hyperlink>
      <w:r w:rsidR="00767831">
        <w:tab/>
        <w:t xml:space="preserve">UP open issues – outcome of email discussion 501 </w:t>
      </w:r>
      <w:r w:rsidR="00767831">
        <w:tab/>
        <w:t>LG electronics</w:t>
      </w:r>
    </w:p>
    <w:p w14:paraId="39C4F0B8" w14:textId="72381464" w:rsidR="009A4CAE" w:rsidRDefault="00AB505A" w:rsidP="009A4CAE">
      <w:pPr>
        <w:pStyle w:val="Doc-text2"/>
      </w:pPr>
      <w:r>
        <w:t>=&gt;</w:t>
      </w:r>
      <w:r>
        <w:tab/>
        <w:t>Noted</w:t>
      </w:r>
    </w:p>
    <w:p w14:paraId="470855C4" w14:textId="6C733211" w:rsidR="009A4CAE" w:rsidRDefault="009A4CAE" w:rsidP="00AB505A">
      <w:pPr>
        <w:pStyle w:val="Doc-text2"/>
        <w:pBdr>
          <w:top w:val="single" w:sz="4" w:space="1" w:color="auto"/>
          <w:left w:val="single" w:sz="4" w:space="4" w:color="auto"/>
          <w:bottom w:val="single" w:sz="4" w:space="1" w:color="auto"/>
          <w:right w:val="single" w:sz="4" w:space="4" w:color="auto"/>
        </w:pBdr>
      </w:pPr>
      <w:r>
        <w:tab/>
        <w:t xml:space="preserve">Agreements </w:t>
      </w:r>
    </w:p>
    <w:p w14:paraId="5DE1EF48" w14:textId="09A325C7" w:rsidR="009A4CAE" w:rsidRDefault="009A4CAE" w:rsidP="00AB505A">
      <w:pPr>
        <w:pStyle w:val="Doc-text2"/>
        <w:numPr>
          <w:ilvl w:val="0"/>
          <w:numId w:val="13"/>
        </w:numPr>
        <w:pBdr>
          <w:top w:val="single" w:sz="4" w:space="1" w:color="auto"/>
          <w:left w:val="single" w:sz="4" w:space="4" w:color="auto"/>
          <w:bottom w:val="single" w:sz="4" w:space="1" w:color="auto"/>
          <w:right w:val="single" w:sz="4" w:space="4" w:color="auto"/>
        </w:pBdr>
      </w:pPr>
      <w:r>
        <w:t xml:space="preserve">For both DRBs and SRBs configured with SDT, RAN2 confirm that at the time of SDT data volume calculation, there should be no buffered packets in PDCP/RLC entities that will not be transmitted during SDT procedure </w:t>
      </w:r>
    </w:p>
    <w:p w14:paraId="3FA57B31" w14:textId="51989F05" w:rsidR="009A4CAE" w:rsidRDefault="009A4CAE" w:rsidP="00AB505A">
      <w:pPr>
        <w:pStyle w:val="Doc-text2"/>
        <w:numPr>
          <w:ilvl w:val="0"/>
          <w:numId w:val="13"/>
        </w:numPr>
        <w:pBdr>
          <w:top w:val="single" w:sz="4" w:space="1" w:color="auto"/>
          <w:left w:val="single" w:sz="4" w:space="4" w:color="auto"/>
          <w:bottom w:val="single" w:sz="4" w:space="1" w:color="auto"/>
          <w:right w:val="single" w:sz="4" w:space="4" w:color="auto"/>
        </w:pBdr>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4A73DF11" w14:textId="54579B71" w:rsidR="009A4CAE" w:rsidRDefault="009A4CAE" w:rsidP="00AB505A">
      <w:pPr>
        <w:pStyle w:val="Doc-text2"/>
        <w:numPr>
          <w:ilvl w:val="0"/>
          <w:numId w:val="13"/>
        </w:numPr>
        <w:pBdr>
          <w:top w:val="single" w:sz="4" w:space="1" w:color="auto"/>
          <w:left w:val="single" w:sz="4" w:space="4" w:color="auto"/>
          <w:bottom w:val="single" w:sz="4" w:space="1" w:color="auto"/>
          <w:right w:val="single" w:sz="4" w:space="4" w:color="auto"/>
        </w:pBdr>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5A4167F7" w14:textId="6DB442CE" w:rsidR="009A4CAE" w:rsidRDefault="009A4CAE" w:rsidP="00AB505A">
      <w:pPr>
        <w:pStyle w:val="Doc-text2"/>
        <w:numPr>
          <w:ilvl w:val="0"/>
          <w:numId w:val="13"/>
        </w:numPr>
        <w:pBdr>
          <w:top w:val="single" w:sz="4" w:space="1" w:color="auto"/>
          <w:left w:val="single" w:sz="4" w:space="4" w:color="auto"/>
          <w:bottom w:val="single" w:sz="4" w:space="1" w:color="auto"/>
          <w:right w:val="single" w:sz="4" w:space="4" w:color="auto"/>
        </w:pBdr>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1A3E51F0" w14:textId="7134F391" w:rsidR="009A4CAE" w:rsidRDefault="009A4CAE" w:rsidP="00AB505A">
      <w:pPr>
        <w:pStyle w:val="Doc-text2"/>
        <w:numPr>
          <w:ilvl w:val="0"/>
          <w:numId w:val="13"/>
        </w:numPr>
        <w:pBdr>
          <w:top w:val="single" w:sz="4" w:space="1" w:color="auto"/>
          <w:left w:val="single" w:sz="4" w:space="4" w:color="auto"/>
          <w:bottom w:val="single" w:sz="4" w:space="1" w:color="auto"/>
          <w:right w:val="single" w:sz="4" w:space="4" w:color="auto"/>
        </w:pBdr>
      </w:pPr>
      <w:r>
        <w:t>RB level restriction (</w:t>
      </w:r>
      <w:proofErr w:type="gramStart"/>
      <w:r>
        <w:t>e.g.</w:t>
      </w:r>
      <w:proofErr w:type="gramEnd"/>
      <w:r>
        <w:t xml:space="preserve"> </w:t>
      </w:r>
      <w:proofErr w:type="spellStart"/>
      <w:r>
        <w:t>sdt</w:t>
      </w:r>
      <w:proofErr w:type="spellEnd"/>
      <w:r>
        <w:t>-DRB-List) is applied for both CG-SDT and RA-SDT. For CG-SDT, existing LCH restriction (</w:t>
      </w:r>
      <w:proofErr w:type="gramStart"/>
      <w:r>
        <w:t>i.e.</w:t>
      </w:r>
      <w:proofErr w:type="gramEnd"/>
      <w:r>
        <w:t xml:space="preserve"> configuredGrantType1Allowed or </w:t>
      </w:r>
      <w:proofErr w:type="spellStart"/>
      <w:r>
        <w:t>allowedCG</w:t>
      </w:r>
      <w:proofErr w:type="spellEnd"/>
      <w:r>
        <w:t xml:space="preserve">-List) can be further applied. </w:t>
      </w:r>
    </w:p>
    <w:p w14:paraId="439F05D7" w14:textId="09994E6B" w:rsidR="009A4CAE" w:rsidRDefault="009A4CAE" w:rsidP="00AB505A">
      <w:pPr>
        <w:pStyle w:val="Doc-text2"/>
        <w:numPr>
          <w:ilvl w:val="0"/>
          <w:numId w:val="13"/>
        </w:numPr>
        <w:pBdr>
          <w:top w:val="single" w:sz="4" w:space="1" w:color="auto"/>
          <w:left w:val="single" w:sz="4" w:space="4" w:color="auto"/>
          <w:bottom w:val="single" w:sz="4" w:space="1" w:color="auto"/>
          <w:right w:val="single" w:sz="4" w:space="4" w:color="auto"/>
        </w:pBdr>
      </w:pPr>
      <w:r>
        <w:t xml:space="preserve">For CG-SDT resource validation, the UE compares the RSRP at the time of initiating CG-SDT procedure with the RSRP stored at the time when </w:t>
      </w:r>
      <w:proofErr w:type="spellStart"/>
      <w:r>
        <w:t>RRCRelease</w:t>
      </w:r>
      <w:proofErr w:type="spellEnd"/>
      <w:r>
        <w:t xml:space="preserve"> message is received </w:t>
      </w:r>
    </w:p>
    <w:p w14:paraId="46AFDFCC" w14:textId="4C517F7A" w:rsidR="009A4CAE" w:rsidRDefault="00D23190" w:rsidP="00AB505A">
      <w:pPr>
        <w:pStyle w:val="Doc-text2"/>
        <w:numPr>
          <w:ilvl w:val="0"/>
          <w:numId w:val="13"/>
        </w:numPr>
        <w:pBdr>
          <w:top w:val="single" w:sz="4" w:space="1" w:color="auto"/>
          <w:left w:val="single" w:sz="4" w:space="4" w:color="auto"/>
          <w:bottom w:val="single" w:sz="4" w:space="1" w:color="auto"/>
          <w:right w:val="single" w:sz="4" w:space="4" w:color="auto"/>
        </w:pBdr>
      </w:pPr>
      <w:r>
        <w:t>As baseline, t</w:t>
      </w:r>
      <w:r w:rsidR="009A4CAE">
        <w:t xml:space="preserve">he CG-SDT-TAT is stopped when a) UE enters RRC connected, and b) UE receives RRC Release at the end of SDT procedure and RRC Release does not include/configure CG resources. </w:t>
      </w:r>
      <w:r>
        <w:t xml:space="preserve"> FFS if there is any impact to this agreement </w:t>
      </w:r>
      <w:proofErr w:type="gramStart"/>
      <w:r>
        <w:t>as a result of</w:t>
      </w:r>
      <w:proofErr w:type="gramEnd"/>
      <w:r>
        <w:t xml:space="preserve"> delta signalling</w:t>
      </w:r>
    </w:p>
    <w:p w14:paraId="64297504" w14:textId="6F24E56C" w:rsidR="009A4CAE" w:rsidRDefault="009A4CAE" w:rsidP="00AB505A">
      <w:pPr>
        <w:pStyle w:val="Doc-text2"/>
        <w:numPr>
          <w:ilvl w:val="0"/>
          <w:numId w:val="13"/>
        </w:numPr>
        <w:pBdr>
          <w:top w:val="single" w:sz="4" w:space="1" w:color="auto"/>
          <w:left w:val="single" w:sz="4" w:space="4" w:color="auto"/>
          <w:bottom w:val="single" w:sz="4" w:space="1" w:color="auto"/>
          <w:right w:val="single" w:sz="4" w:space="4" w:color="auto"/>
        </w:pBdr>
      </w:pPr>
      <w:r>
        <w:t xml:space="preserve">The CG-SDT-TAT does not stop at initiation of CG-SDT procedure </w:t>
      </w:r>
    </w:p>
    <w:p w14:paraId="257B077A" w14:textId="239E12C0" w:rsidR="009A4CAE" w:rsidRDefault="009A4CAE" w:rsidP="00AB505A">
      <w:pPr>
        <w:pStyle w:val="Doc-text2"/>
        <w:numPr>
          <w:ilvl w:val="0"/>
          <w:numId w:val="13"/>
        </w:numPr>
        <w:pBdr>
          <w:top w:val="single" w:sz="4" w:space="1" w:color="auto"/>
          <w:left w:val="single" w:sz="4" w:space="4" w:color="auto"/>
          <w:bottom w:val="single" w:sz="4" w:space="1" w:color="auto"/>
          <w:right w:val="single" w:sz="4" w:space="4" w:color="auto"/>
        </w:pBdr>
      </w:pPr>
      <w:r>
        <w:t xml:space="preserve">The CG-SDT-TAT does not stop at initiation of RA-SDT procedure </w:t>
      </w:r>
    </w:p>
    <w:p w14:paraId="02B0E6B7" w14:textId="58A5BA13" w:rsidR="00767831" w:rsidRDefault="009A4CAE" w:rsidP="00AB505A">
      <w:pPr>
        <w:pStyle w:val="Doc-text2"/>
        <w:numPr>
          <w:ilvl w:val="0"/>
          <w:numId w:val="13"/>
        </w:numPr>
        <w:pBdr>
          <w:top w:val="single" w:sz="4" w:space="1" w:color="auto"/>
          <w:left w:val="single" w:sz="4" w:space="4" w:color="auto"/>
          <w:bottom w:val="single" w:sz="4" w:space="1" w:color="auto"/>
          <w:right w:val="single" w:sz="4" w:space="4" w:color="auto"/>
        </w:pBdr>
      </w:pPr>
      <w:r>
        <w:t>The CG-SDT-TAT does not stop at initiation of legacy RA procedure</w:t>
      </w:r>
    </w:p>
    <w:p w14:paraId="1476D7BB" w14:textId="3795408D" w:rsidR="00312C28" w:rsidRDefault="00312C28" w:rsidP="00AB505A">
      <w:pPr>
        <w:pStyle w:val="Doc-text2"/>
        <w:numPr>
          <w:ilvl w:val="0"/>
          <w:numId w:val="13"/>
        </w:numPr>
        <w:pBdr>
          <w:top w:val="single" w:sz="4" w:space="1" w:color="auto"/>
          <w:left w:val="single" w:sz="4" w:space="4" w:color="auto"/>
          <w:bottom w:val="single" w:sz="4" w:space="1" w:color="auto"/>
          <w:right w:val="single" w:sz="4" w:space="4" w:color="auto"/>
        </w:pBdr>
      </w:pPr>
      <w:r>
        <w:t xml:space="preserve">The </w:t>
      </w:r>
      <w:proofErr w:type="spellStart"/>
      <w:r>
        <w:t>logicalChannelSR-DelayTimer</w:t>
      </w:r>
      <w:proofErr w:type="spellEnd"/>
      <w:r>
        <w:t xml:space="preserve"> is supported and configurable by SIB.  All logical channels configured with SDT are configured with a same timer value</w:t>
      </w:r>
      <w:r w:rsidR="00300EF8">
        <w:t xml:space="preserve">.  The </w:t>
      </w:r>
      <w:proofErr w:type="spellStart"/>
      <w:r w:rsidR="00300EF8">
        <w:t>logicalChannelSR</w:t>
      </w:r>
      <w:proofErr w:type="spellEnd"/>
      <w:r w:rsidR="00300EF8">
        <w:t xml:space="preserve">-Mask is supported. </w:t>
      </w:r>
    </w:p>
    <w:p w14:paraId="17B07B93" w14:textId="60108B30" w:rsidR="00300EF8" w:rsidRDefault="00300EF8" w:rsidP="00AB505A">
      <w:pPr>
        <w:pStyle w:val="Doc-text2"/>
        <w:numPr>
          <w:ilvl w:val="0"/>
          <w:numId w:val="13"/>
        </w:numPr>
        <w:pBdr>
          <w:top w:val="single" w:sz="4" w:space="1" w:color="auto"/>
          <w:left w:val="single" w:sz="4" w:space="4" w:color="auto"/>
          <w:bottom w:val="single" w:sz="4" w:space="1" w:color="auto"/>
          <w:right w:val="single" w:sz="4" w:space="4" w:color="auto"/>
        </w:pBdr>
      </w:pPr>
      <w:r>
        <w:t xml:space="preserve">The size of CCCH message is not considered in SDT data volume calculation </w:t>
      </w:r>
    </w:p>
    <w:p w14:paraId="688161B5" w14:textId="75B8A4CC" w:rsidR="00300EF8" w:rsidRDefault="00300EF8" w:rsidP="00AB505A">
      <w:pPr>
        <w:pStyle w:val="Doc-text2"/>
        <w:numPr>
          <w:ilvl w:val="0"/>
          <w:numId w:val="13"/>
        </w:numPr>
        <w:pBdr>
          <w:top w:val="single" w:sz="4" w:space="1" w:color="auto"/>
          <w:left w:val="single" w:sz="4" w:space="4" w:color="auto"/>
          <w:bottom w:val="single" w:sz="4" w:space="1" w:color="auto"/>
          <w:right w:val="single" w:sz="4" w:space="4" w:color="auto"/>
        </w:pBdr>
      </w:pPr>
      <w:r>
        <w:t xml:space="preserve">If contention resolution fails during RA procedure (for both legacy RA and RA-SDT), the UE restores the NTA value used before RAR TAC is received </w:t>
      </w:r>
    </w:p>
    <w:p w14:paraId="468E5C82" w14:textId="0392B17E" w:rsidR="00300EF8" w:rsidRDefault="00300EF8" w:rsidP="00AB505A">
      <w:pPr>
        <w:pStyle w:val="Doc-text2"/>
        <w:numPr>
          <w:ilvl w:val="0"/>
          <w:numId w:val="13"/>
        </w:numPr>
        <w:pBdr>
          <w:top w:val="single" w:sz="4" w:space="1" w:color="auto"/>
          <w:left w:val="single" w:sz="4" w:space="4" w:color="auto"/>
          <w:bottom w:val="single" w:sz="4" w:space="1" w:color="auto"/>
          <w:right w:val="single" w:sz="4" w:space="4" w:color="auto"/>
        </w:pBdr>
      </w:pPr>
      <w:r>
        <w:t>FFS</w:t>
      </w:r>
      <w:r w:rsidR="007F5656">
        <w:t xml:space="preserve"> and leave it to rapporteur</w:t>
      </w:r>
      <w:r>
        <w:t xml:space="preserve"> If RAR TAC is received during RA-SDT procedure, the CG-SDT-TAT restarts at successful contention resolution </w:t>
      </w:r>
    </w:p>
    <w:p w14:paraId="5E7FB573" w14:textId="2AD1DE84" w:rsidR="00300EF8" w:rsidRDefault="007F5656" w:rsidP="00AB505A">
      <w:pPr>
        <w:pStyle w:val="Doc-text2"/>
        <w:numPr>
          <w:ilvl w:val="0"/>
          <w:numId w:val="13"/>
        </w:numPr>
        <w:pBdr>
          <w:top w:val="single" w:sz="4" w:space="1" w:color="auto"/>
          <w:left w:val="single" w:sz="4" w:space="4" w:color="auto"/>
          <w:bottom w:val="single" w:sz="4" w:space="1" w:color="auto"/>
          <w:right w:val="single" w:sz="4" w:space="4" w:color="auto"/>
        </w:pBdr>
      </w:pPr>
      <w:r>
        <w:t>FFS and leave it to rapporteur</w:t>
      </w:r>
      <w:r w:rsidR="00300EF8">
        <w:t xml:space="preserve"> If RAR TAC is received during legacy RA procedure, the CG-SDT-TAT restarts at successful contention resolution </w:t>
      </w:r>
    </w:p>
    <w:p w14:paraId="505226AC" w14:textId="6AF2652E" w:rsidR="007F5656" w:rsidRDefault="007F5656" w:rsidP="00AB505A">
      <w:pPr>
        <w:pStyle w:val="Doc-text2"/>
        <w:numPr>
          <w:ilvl w:val="0"/>
          <w:numId w:val="13"/>
        </w:numPr>
        <w:pBdr>
          <w:top w:val="single" w:sz="4" w:space="1" w:color="auto"/>
          <w:left w:val="single" w:sz="4" w:space="4" w:color="auto"/>
          <w:bottom w:val="single" w:sz="4" w:space="1" w:color="auto"/>
          <w:right w:val="single" w:sz="4" w:space="4" w:color="auto"/>
        </w:pBd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661CD116" w14:textId="5EF75560" w:rsidR="00312C28" w:rsidRDefault="00312C28" w:rsidP="00312C28">
      <w:pPr>
        <w:pStyle w:val="Doc-text2"/>
        <w:ind w:left="1619" w:firstLine="0"/>
      </w:pPr>
    </w:p>
    <w:p w14:paraId="7896DABB" w14:textId="684EAE9B" w:rsidR="009A4CAE" w:rsidRDefault="009A4CAE" w:rsidP="00767831">
      <w:pPr>
        <w:pStyle w:val="Doc-text2"/>
      </w:pPr>
      <w:r>
        <w:t>To be discussed</w:t>
      </w:r>
    </w:p>
    <w:p w14:paraId="47E9C062" w14:textId="77777777" w:rsidR="009A4CAE" w:rsidRDefault="009A4CAE" w:rsidP="009A4CAE">
      <w:pPr>
        <w:pStyle w:val="Doc-text2"/>
      </w:pPr>
      <w:r>
        <w:t>For potential agreement:</w:t>
      </w:r>
    </w:p>
    <w:p w14:paraId="6D865487" w14:textId="15BB0F4E" w:rsidR="009A4CAE" w:rsidRDefault="009A4CAE" w:rsidP="009A4CAE">
      <w:pPr>
        <w:pStyle w:val="Doc-text2"/>
      </w:pPr>
      <w:r>
        <w:t xml:space="preserve">Proposal 1: </w:t>
      </w:r>
      <w:r w:rsidR="008E20B8">
        <w:t xml:space="preserve">The </w:t>
      </w:r>
      <w:proofErr w:type="spellStart"/>
      <w:r w:rsidR="008E20B8">
        <w:t>logicalChannelSR-DelayTimer</w:t>
      </w:r>
      <w:proofErr w:type="spellEnd"/>
      <w:r w:rsidR="008E20B8">
        <w:t xml:space="preserve"> is not supported for logical channels configured with SDT </w:t>
      </w:r>
      <w:r>
        <w:t>(12/22).</w:t>
      </w:r>
    </w:p>
    <w:p w14:paraId="4446F23C" w14:textId="15E33B44" w:rsidR="008E20B8" w:rsidRDefault="008E20B8" w:rsidP="009A4CAE">
      <w:pPr>
        <w:pStyle w:val="Doc-text2"/>
      </w:pPr>
      <w:r>
        <w:lastRenderedPageBreak/>
        <w:t>-</w:t>
      </w:r>
      <w:r>
        <w:tab/>
        <w:t xml:space="preserve">ZTE is concerned that unnecessary RACH is triggered.  LG and Samsung </w:t>
      </w:r>
      <w:proofErr w:type="gramStart"/>
      <w:r>
        <w:t>doesn’t</w:t>
      </w:r>
      <w:proofErr w:type="gramEnd"/>
      <w:r>
        <w:t xml:space="preserve"> agree.  Nokia thinks that there is also the empty buffer case and don’t see the problem in supporting this as this is in legacy.   Huawei has the same view</w:t>
      </w:r>
      <w:r w:rsidR="00312C28">
        <w:t xml:space="preserve"> as Nokia</w:t>
      </w:r>
      <w:r>
        <w:t xml:space="preserve">. </w:t>
      </w:r>
      <w:r w:rsidR="00312C28">
        <w:t xml:space="preserve">Ericsson too.  </w:t>
      </w:r>
    </w:p>
    <w:p w14:paraId="1B17D910" w14:textId="77777777" w:rsidR="009A4CAE" w:rsidRDefault="009A4CAE" w:rsidP="009A4CAE">
      <w:pPr>
        <w:pStyle w:val="Doc-text2"/>
      </w:pPr>
      <w:r>
        <w:t>Postpone:</w:t>
      </w:r>
    </w:p>
    <w:p w14:paraId="2D8D6892" w14:textId="5EAFDCE4" w:rsidR="009A4CAE" w:rsidRDefault="009A4CAE" w:rsidP="009A4CAE">
      <w:pPr>
        <w:pStyle w:val="Doc-text2"/>
      </w:pPr>
      <w:r>
        <w:t xml:space="preserve">Proposal 8: Postpone to the next meeting: for SRBs, whether to discard PDCP SDUs upon reception of </w:t>
      </w:r>
      <w:proofErr w:type="spellStart"/>
      <w:r>
        <w:t>RRCRelease</w:t>
      </w:r>
      <w:proofErr w:type="spellEnd"/>
      <w:r>
        <w:t xml:space="preserve"> message including </w:t>
      </w:r>
      <w:proofErr w:type="spellStart"/>
      <w:r>
        <w:t>suspendConfig</w:t>
      </w:r>
      <w:proofErr w:type="spellEnd"/>
      <w:r>
        <w:t>.</w:t>
      </w:r>
    </w:p>
    <w:p w14:paraId="1BBA07BF" w14:textId="1A54AC31" w:rsidR="00300EF8" w:rsidRDefault="00300EF8" w:rsidP="00AB505A">
      <w:pPr>
        <w:pStyle w:val="Doc-text2"/>
        <w:ind w:left="0" w:firstLine="0"/>
      </w:pPr>
    </w:p>
    <w:p w14:paraId="3D5E8A93" w14:textId="605E7E33" w:rsidR="00AB505A" w:rsidRPr="00767831" w:rsidRDefault="00AB505A" w:rsidP="00AB505A">
      <w:pPr>
        <w:pStyle w:val="Doc-text2"/>
        <w:ind w:left="0" w:firstLine="0"/>
      </w:pPr>
      <w:r>
        <w:t>Not treated</w:t>
      </w:r>
    </w:p>
    <w:p w14:paraId="17E5B572" w14:textId="6871BC74" w:rsidR="00F44FAC" w:rsidRDefault="000C1F61" w:rsidP="00F44FAC">
      <w:pPr>
        <w:pStyle w:val="Doc-title"/>
      </w:pPr>
      <w:hyperlink r:id="rId91" w:history="1">
        <w:r w:rsidR="00F44FAC" w:rsidRPr="000C1F61">
          <w:rPr>
            <w:rStyle w:val="Hyperlink"/>
          </w:rPr>
          <w:t>R2-2200203</w:t>
        </w:r>
      </w:hyperlink>
      <w:r w:rsidR="00F44FAC">
        <w:tab/>
        <w:t>User Plane Aspects of RACH and CG based SDT</w:t>
      </w:r>
      <w:r w:rsidR="00F44FAC">
        <w:tab/>
        <w:t>Samsung Electronics Co., Ltd</w:t>
      </w:r>
      <w:r w:rsidR="00F44FAC">
        <w:tab/>
        <w:t>discussion</w:t>
      </w:r>
      <w:r w:rsidR="00F44FAC">
        <w:tab/>
        <w:t>Rel-17</w:t>
      </w:r>
      <w:r w:rsidR="00F44FAC">
        <w:tab/>
        <w:t>NR_SmallData_INACTIVE-Core</w:t>
      </w:r>
    </w:p>
    <w:p w14:paraId="626E9A26" w14:textId="5AF4D2DB" w:rsidR="00F44FAC" w:rsidRDefault="000C1F61" w:rsidP="00F44FAC">
      <w:pPr>
        <w:pStyle w:val="Doc-title"/>
      </w:pPr>
      <w:hyperlink r:id="rId92" w:history="1">
        <w:r w:rsidR="00F44FAC" w:rsidRPr="000C1F61">
          <w:rPr>
            <w:rStyle w:val="Hyperlink"/>
          </w:rPr>
          <w:t>R2-2200336</w:t>
        </w:r>
      </w:hyperlink>
      <w:r w:rsidR="00F44FAC">
        <w:tab/>
        <w:t>Consideration on UP remaining issues</w:t>
      </w:r>
      <w:r w:rsidR="00F44FAC">
        <w:tab/>
        <w:t>CATT</w:t>
      </w:r>
      <w:r w:rsidR="00F44FAC">
        <w:tab/>
        <w:t>discussion</w:t>
      </w:r>
      <w:r w:rsidR="00F44FAC">
        <w:tab/>
        <w:t>Rel-17</w:t>
      </w:r>
      <w:r w:rsidR="00F44FAC">
        <w:tab/>
        <w:t>NR_SmallData_INACTIVE-Core</w:t>
      </w:r>
      <w:r w:rsidR="00F44FAC">
        <w:tab/>
        <w:t>Late</w:t>
      </w:r>
    </w:p>
    <w:p w14:paraId="481C8570" w14:textId="57C3ED1E" w:rsidR="00F44FAC" w:rsidRDefault="000C1F61" w:rsidP="00F44FAC">
      <w:pPr>
        <w:pStyle w:val="Doc-title"/>
      </w:pPr>
      <w:hyperlink r:id="rId93" w:history="1">
        <w:r w:rsidR="00F44FAC" w:rsidRPr="000C1F61">
          <w:rPr>
            <w:rStyle w:val="Hyperlink"/>
          </w:rPr>
          <w:t>R2-2200435</w:t>
        </w:r>
      </w:hyperlink>
      <w:r w:rsidR="00F44FAC">
        <w:tab/>
        <w:t>Remaining issues of user plane common aspects</w:t>
      </w:r>
      <w:r w:rsidR="00F44FAC">
        <w:tab/>
        <w:t>Huawei, HiSilicon</w:t>
      </w:r>
      <w:r w:rsidR="00F44FAC">
        <w:tab/>
        <w:t>discussion</w:t>
      </w:r>
      <w:r w:rsidR="00F44FAC">
        <w:tab/>
        <w:t>Rel-17</w:t>
      </w:r>
      <w:r w:rsidR="00F44FAC">
        <w:tab/>
        <w:t>NR_SmallData_INACTIVE-Core</w:t>
      </w:r>
    </w:p>
    <w:p w14:paraId="0937E72B" w14:textId="400F322E" w:rsidR="00F44FAC" w:rsidRDefault="000C1F61" w:rsidP="00F44FAC">
      <w:pPr>
        <w:pStyle w:val="Doc-title"/>
      </w:pPr>
      <w:hyperlink r:id="rId94" w:history="1">
        <w:r w:rsidR="00F44FAC" w:rsidRPr="000C1F61">
          <w:rPr>
            <w:rStyle w:val="Hyperlink"/>
          </w:rPr>
          <w:t>R2-2200573</w:t>
        </w:r>
      </w:hyperlink>
      <w:r w:rsidR="00F44FAC">
        <w:tab/>
        <w:t>Remaining user plane aspects of SDT</w:t>
      </w:r>
      <w:r w:rsidR="00F44FAC">
        <w:tab/>
        <w:t>NEC</w:t>
      </w:r>
      <w:r w:rsidR="00F44FAC">
        <w:tab/>
        <w:t>discussion</w:t>
      </w:r>
      <w:r w:rsidR="00F44FAC">
        <w:tab/>
        <w:t>Rel-17</w:t>
      </w:r>
      <w:r w:rsidR="00F44FAC">
        <w:tab/>
        <w:t>NR_SmallData_INACTIVE-Core</w:t>
      </w:r>
    </w:p>
    <w:p w14:paraId="40AC090E" w14:textId="1EE2F58B" w:rsidR="00F44FAC" w:rsidRDefault="000C1F61" w:rsidP="00F44FAC">
      <w:pPr>
        <w:pStyle w:val="Doc-title"/>
      </w:pPr>
      <w:hyperlink r:id="rId95" w:history="1">
        <w:r w:rsidR="00F44FAC" w:rsidRPr="000C1F61">
          <w:rPr>
            <w:rStyle w:val="Hyperlink"/>
          </w:rPr>
          <w:t>R2-2200643</w:t>
        </w:r>
      </w:hyperlink>
      <w:r w:rsidR="00F44FAC">
        <w:tab/>
        <w:t>Discussion on user plane issues of SDT</w:t>
      </w:r>
      <w:r w:rsidR="00F44FAC">
        <w:tab/>
        <w:t>OPPO</w:t>
      </w:r>
      <w:r w:rsidR="00F44FAC">
        <w:tab/>
        <w:t>discussion</w:t>
      </w:r>
      <w:r w:rsidR="00F44FAC">
        <w:tab/>
        <w:t>Rel-17</w:t>
      </w:r>
      <w:r w:rsidR="00F44FAC">
        <w:tab/>
        <w:t>NR_SmallData_INACTIVE-Core</w:t>
      </w:r>
    </w:p>
    <w:p w14:paraId="22E42CEA" w14:textId="4D5920FA" w:rsidR="00F44FAC" w:rsidRDefault="000C1F61" w:rsidP="00F44FAC">
      <w:pPr>
        <w:pStyle w:val="Doc-title"/>
      </w:pPr>
      <w:hyperlink r:id="rId96" w:history="1">
        <w:r w:rsidR="00F44FAC" w:rsidRPr="000C1F61">
          <w:rPr>
            <w:rStyle w:val="Hyperlink"/>
          </w:rPr>
          <w:t>R2-2200726</w:t>
        </w:r>
      </w:hyperlink>
      <w:r w:rsidR="00F44FAC">
        <w:tab/>
        <w:t>Remaining issues on UP aspects of SDT</w:t>
      </w:r>
      <w:r w:rsidR="00F44FAC">
        <w:tab/>
        <w:t>Qualcomm Incorporated</w:t>
      </w:r>
      <w:r w:rsidR="00F44FAC">
        <w:tab/>
        <w:t>discussion</w:t>
      </w:r>
      <w:r w:rsidR="00F44FAC">
        <w:tab/>
        <w:t>Rel-17</w:t>
      </w:r>
      <w:r w:rsidR="00F44FAC">
        <w:tab/>
        <w:t>NR_SmallData_INACTIVE-Core</w:t>
      </w:r>
      <w:r w:rsidR="00F44FAC">
        <w:tab/>
      </w:r>
      <w:hyperlink r:id="rId97" w:history="1">
        <w:r w:rsidR="00F44FAC" w:rsidRPr="000C1F61">
          <w:rPr>
            <w:rStyle w:val="Hyperlink"/>
          </w:rPr>
          <w:t>R2-2110752</w:t>
        </w:r>
      </w:hyperlink>
    </w:p>
    <w:p w14:paraId="269BC3C8" w14:textId="49F2D5F7" w:rsidR="00F44FAC" w:rsidRDefault="000C1F61" w:rsidP="00F44FAC">
      <w:pPr>
        <w:pStyle w:val="Doc-title"/>
      </w:pPr>
      <w:hyperlink r:id="rId98" w:history="1">
        <w:r w:rsidR="00F44FAC" w:rsidRPr="000C1F61">
          <w:rPr>
            <w:rStyle w:val="Hyperlink"/>
          </w:rPr>
          <w:t>R2-2200863</w:t>
        </w:r>
      </w:hyperlink>
      <w:r w:rsidR="00F44FAC">
        <w:tab/>
        <w:t>Data volume calculation for SDT</w:t>
      </w:r>
      <w:r w:rsidR="00F44FAC">
        <w:tab/>
        <w:t>CMCC</w:t>
      </w:r>
      <w:r w:rsidR="00F44FAC">
        <w:tab/>
        <w:t>discussion</w:t>
      </w:r>
      <w:r w:rsidR="00F44FAC">
        <w:tab/>
        <w:t>Rel-17</w:t>
      </w:r>
      <w:r w:rsidR="00F44FAC">
        <w:tab/>
        <w:t>NR_SmallData_INACTIVE-Core</w:t>
      </w:r>
    </w:p>
    <w:p w14:paraId="40B2A107" w14:textId="5A76F1FC" w:rsidR="00F44FAC" w:rsidRDefault="000C1F61" w:rsidP="00F44FAC">
      <w:pPr>
        <w:pStyle w:val="Doc-title"/>
      </w:pPr>
      <w:hyperlink r:id="rId99" w:history="1">
        <w:r w:rsidR="00F44FAC" w:rsidRPr="000C1F61">
          <w:rPr>
            <w:rStyle w:val="Hyperlink"/>
          </w:rPr>
          <w:t>R2-2200985</w:t>
        </w:r>
      </w:hyperlink>
      <w:r w:rsidR="00F44FAC">
        <w:tab/>
        <w:t>Common aspects for SDT</w:t>
      </w:r>
      <w:r w:rsidR="00F44FAC">
        <w:tab/>
        <w:t>Ericsson</w:t>
      </w:r>
      <w:r w:rsidR="00F44FAC">
        <w:tab/>
        <w:t>discussion</w:t>
      </w:r>
      <w:r w:rsidR="00F44FAC">
        <w:tab/>
        <w:t>Rel-17</w:t>
      </w:r>
      <w:r w:rsidR="00F44FAC">
        <w:tab/>
        <w:t>NR_SmallData_INACTIVE-Core</w:t>
      </w:r>
    </w:p>
    <w:p w14:paraId="1FD86D6D" w14:textId="5DE5E960" w:rsidR="00F44FAC" w:rsidRDefault="000C1F61" w:rsidP="00F44FAC">
      <w:pPr>
        <w:pStyle w:val="Doc-title"/>
      </w:pPr>
      <w:hyperlink r:id="rId100" w:history="1">
        <w:r w:rsidR="00F44FAC" w:rsidRPr="000C1F61">
          <w:rPr>
            <w:rStyle w:val="Hyperlink"/>
          </w:rPr>
          <w:t>R2-2201024</w:t>
        </w:r>
      </w:hyperlink>
      <w:r w:rsidR="00F44FAC">
        <w:tab/>
        <w:t>Remaining UP issues for SDT</w:t>
      </w:r>
      <w:r w:rsidR="00F44FAC">
        <w:tab/>
        <w:t>InterDigital</w:t>
      </w:r>
      <w:r w:rsidR="00F44FAC">
        <w:tab/>
        <w:t>discussion</w:t>
      </w:r>
      <w:r w:rsidR="00F44FAC">
        <w:tab/>
        <w:t>Rel-17</w:t>
      </w:r>
      <w:r w:rsidR="00F44FAC">
        <w:tab/>
        <w:t>NR_SmallData_INACTIVE-Core</w:t>
      </w:r>
    </w:p>
    <w:p w14:paraId="4CEAA6F1" w14:textId="5D7B8B23" w:rsidR="00F44FAC" w:rsidRDefault="000C1F61" w:rsidP="00F44FAC">
      <w:pPr>
        <w:pStyle w:val="Doc-title"/>
      </w:pPr>
      <w:hyperlink r:id="rId101" w:history="1">
        <w:r w:rsidR="00F44FAC" w:rsidRPr="000C1F61">
          <w:rPr>
            <w:rStyle w:val="Hyperlink"/>
          </w:rPr>
          <w:t>R2-2201028</w:t>
        </w:r>
      </w:hyperlink>
      <w:r w:rsidR="00F44FAC">
        <w:tab/>
        <w:t>User plane common aspects of SDT</w:t>
      </w:r>
      <w:r w:rsidR="00F44FAC">
        <w:tab/>
        <w:t>ZTE corporation, Sanechips</w:t>
      </w:r>
      <w:r w:rsidR="00F44FAC">
        <w:tab/>
        <w:t>discussion</w:t>
      </w:r>
    </w:p>
    <w:p w14:paraId="61135C2B" w14:textId="2DA62620" w:rsidR="00F44FAC" w:rsidRDefault="000C1F61" w:rsidP="00F44FAC">
      <w:pPr>
        <w:pStyle w:val="Doc-title"/>
      </w:pPr>
      <w:hyperlink r:id="rId102" w:history="1">
        <w:r w:rsidR="00F44FAC" w:rsidRPr="000C1F61">
          <w:rPr>
            <w:rStyle w:val="Hyperlink"/>
          </w:rPr>
          <w:t>R2-2201124</w:t>
        </w:r>
      </w:hyperlink>
      <w:r w:rsidR="00F44FAC">
        <w:tab/>
        <w:t>User plane aspects of SDT</w:t>
      </w:r>
      <w:r w:rsidR="00F44FAC">
        <w:tab/>
        <w:t>Apple</w:t>
      </w:r>
      <w:r w:rsidR="00F44FAC">
        <w:tab/>
        <w:t>discussion</w:t>
      </w:r>
      <w:r w:rsidR="00F44FAC">
        <w:tab/>
        <w:t>Rel-17</w:t>
      </w:r>
      <w:r w:rsidR="00F44FAC">
        <w:tab/>
        <w:t>NR_SmallData_INACTIVE-Core</w:t>
      </w:r>
    </w:p>
    <w:p w14:paraId="756A9B26" w14:textId="77D2831B" w:rsidR="00F44FAC" w:rsidRDefault="000C1F61" w:rsidP="00F44FAC">
      <w:pPr>
        <w:pStyle w:val="Doc-title"/>
      </w:pPr>
      <w:hyperlink r:id="rId103" w:history="1">
        <w:r w:rsidR="00F44FAC" w:rsidRPr="000C1F61">
          <w:rPr>
            <w:rStyle w:val="Hyperlink"/>
          </w:rPr>
          <w:t>R2-2201439</w:t>
        </w:r>
      </w:hyperlink>
      <w:r w:rsidR="00F44FAC">
        <w:tab/>
        <w:t>Remaining Issues on Subsequent UL transmission during SDT</w:t>
      </w:r>
      <w:r w:rsidR="00F44FAC">
        <w:tab/>
        <w:t>vivo</w:t>
      </w:r>
      <w:r w:rsidR="00F44FAC">
        <w:tab/>
        <w:t>discussion</w:t>
      </w:r>
      <w:r w:rsidR="00F44FAC">
        <w:tab/>
        <w:t>Rel-17</w:t>
      </w:r>
      <w:r w:rsidR="00F44FAC">
        <w:tab/>
        <w:t>NR_SmallData_INACTIVE-Core</w:t>
      </w:r>
    </w:p>
    <w:p w14:paraId="15CEF432" w14:textId="682DA11D" w:rsidR="00F44FAC" w:rsidRDefault="000C1F61" w:rsidP="00F44FAC">
      <w:pPr>
        <w:pStyle w:val="Doc-title"/>
      </w:pPr>
      <w:hyperlink r:id="rId104" w:history="1">
        <w:r w:rsidR="00F44FAC" w:rsidRPr="000C1F61">
          <w:rPr>
            <w:rStyle w:val="Hyperlink"/>
          </w:rPr>
          <w:t>R2-2201570</w:t>
        </w:r>
      </w:hyperlink>
      <w:r w:rsidR="00F44FAC">
        <w:tab/>
        <w:t>Consideration on UP remaining issues</w:t>
      </w:r>
      <w:r w:rsidR="00F44FAC">
        <w:tab/>
        <w:t>CATT</w:t>
      </w:r>
      <w:r w:rsidR="00F44FAC">
        <w:tab/>
        <w:t>discussion</w:t>
      </w:r>
      <w:r w:rsidR="00F44FAC">
        <w:tab/>
        <w:t>Rel-17</w:t>
      </w:r>
      <w:r w:rsidR="00F44FAC">
        <w:tab/>
        <w:t>NR_SmallData_INACTIVE-Core</w:t>
      </w:r>
    </w:p>
    <w:p w14:paraId="3F7AF183" w14:textId="4436B1EC" w:rsidR="00F44FAC" w:rsidRDefault="000C1F61" w:rsidP="00F44FAC">
      <w:pPr>
        <w:pStyle w:val="Doc-title"/>
      </w:pPr>
      <w:hyperlink r:id="rId105" w:history="1">
        <w:r w:rsidR="00F44FAC" w:rsidRPr="000C1F61">
          <w:rPr>
            <w:rStyle w:val="Hyperlink"/>
          </w:rPr>
          <w:t>R2-2201586</w:t>
        </w:r>
      </w:hyperlink>
      <w:r w:rsidR="00F44FAC">
        <w:tab/>
        <w:t>UP aspects for SDT</w:t>
      </w:r>
      <w:r w:rsidR="00F44FAC">
        <w:tab/>
        <w:t>Nokia, Nokia Shanghai Bell</w:t>
      </w:r>
      <w:r w:rsidR="00F44FAC">
        <w:tab/>
        <w:t>discussion</w:t>
      </w:r>
      <w:r w:rsidR="00F44FAC">
        <w:tab/>
        <w:t>Rel-17</w:t>
      </w:r>
      <w:r w:rsidR="00F44FAC">
        <w:tab/>
        <w:t>NR_SmallData_INACTIVE-Core</w:t>
      </w:r>
    </w:p>
    <w:p w14:paraId="6A901623" w14:textId="77777777" w:rsidR="00F44FAC" w:rsidRDefault="00F44FAC" w:rsidP="00F44FAC">
      <w:pPr>
        <w:pStyle w:val="Doc-text2"/>
      </w:pPr>
    </w:p>
    <w:p w14:paraId="34AE3DF8" w14:textId="77777777" w:rsidR="00F44FAC" w:rsidRDefault="00F44FAC" w:rsidP="00F44FAC">
      <w:pPr>
        <w:pStyle w:val="Heading3"/>
      </w:pPr>
      <w:r>
        <w:t>8.6.3</w:t>
      </w:r>
      <w:r>
        <w:tab/>
        <w:t xml:space="preserve">Control plane common aspects </w:t>
      </w:r>
    </w:p>
    <w:p w14:paraId="1B8C133C" w14:textId="77777777" w:rsidR="00F44FAC" w:rsidRDefault="00F44FAC" w:rsidP="00F44FAC">
      <w:pPr>
        <w:pStyle w:val="Comments"/>
      </w:pPr>
      <w:r>
        <w:t xml:space="preserve">Including output of [Post116-e][510][SDT] CCCH and DCCH (Nokia).  Only co-sourced CRs and papers are encouraged for this topic.  </w:t>
      </w:r>
    </w:p>
    <w:p w14:paraId="67CAAADA" w14:textId="77777777" w:rsidR="00F44FAC" w:rsidRDefault="00F44FAC" w:rsidP="00F44FAC">
      <w:pPr>
        <w:pStyle w:val="Comments"/>
      </w:pPr>
      <w:r>
        <w:t xml:space="preserve">Other critical CP open issues  </w:t>
      </w:r>
    </w:p>
    <w:p w14:paraId="65096707" w14:textId="3D178CD9" w:rsidR="00F44FAC" w:rsidRDefault="000C1F61" w:rsidP="00F44FAC">
      <w:pPr>
        <w:pStyle w:val="Doc-title"/>
      </w:pPr>
      <w:hyperlink r:id="rId106" w:history="1">
        <w:r w:rsidR="00F44FAC" w:rsidRPr="000C1F61">
          <w:rPr>
            <w:rStyle w:val="Hyperlink"/>
          </w:rPr>
          <w:t>R2-2200026</w:t>
        </w:r>
      </w:hyperlink>
      <w:r w:rsidR="00F44FAC">
        <w:tab/>
        <w:t>Report of [Post116-e][510][SDT] CCCH and DCCH (Nokia)</w:t>
      </w:r>
      <w:r w:rsidR="00F44FAC">
        <w:tab/>
        <w:t>Nokia, Nokia Shanghai Bell</w:t>
      </w:r>
      <w:r w:rsidR="00F44FAC">
        <w:tab/>
        <w:t>discussion</w:t>
      </w:r>
      <w:r w:rsidR="00F44FAC">
        <w:tab/>
        <w:t>Rel-17</w:t>
      </w:r>
      <w:r w:rsidR="00F44FAC">
        <w:tab/>
        <w:t>NR_SmallData_INACTIVE-Core</w:t>
      </w:r>
    </w:p>
    <w:p w14:paraId="77718549" w14:textId="174E9C32" w:rsidR="00DB1982" w:rsidRDefault="00AB505A" w:rsidP="00897E7E">
      <w:pPr>
        <w:pStyle w:val="Doc-text2"/>
        <w:rPr>
          <w:i/>
          <w:iCs/>
        </w:rPr>
      </w:pPr>
      <w:r>
        <w:rPr>
          <w:i/>
          <w:iCs/>
        </w:rPr>
        <w:t>=&gt;</w:t>
      </w:r>
      <w:r>
        <w:rPr>
          <w:i/>
          <w:iCs/>
        </w:rPr>
        <w:tab/>
        <w:t>Noted</w:t>
      </w:r>
    </w:p>
    <w:p w14:paraId="23574046" w14:textId="65498FEC" w:rsidR="00FF38C0" w:rsidRDefault="00FF38C0" w:rsidP="00897E7E">
      <w:pPr>
        <w:pStyle w:val="Doc-text2"/>
        <w:rPr>
          <w:i/>
          <w:iCs/>
        </w:rPr>
      </w:pPr>
    </w:p>
    <w:p w14:paraId="52235069" w14:textId="08A78655" w:rsidR="00FF38C0" w:rsidRDefault="00FF38C0" w:rsidP="00897E7E">
      <w:pPr>
        <w:pStyle w:val="Doc-text2"/>
      </w:pPr>
      <w:r>
        <w:t xml:space="preserve">Discussion </w:t>
      </w:r>
    </w:p>
    <w:p w14:paraId="1DD9294C" w14:textId="73EAD559" w:rsidR="00FF38C0" w:rsidRPr="00055DC4" w:rsidRDefault="00FF38C0" w:rsidP="00897E7E">
      <w:pPr>
        <w:pStyle w:val="Doc-text2"/>
        <w:rPr>
          <w:i/>
          <w:iCs/>
        </w:rPr>
      </w:pPr>
      <w:r w:rsidRPr="00055DC4">
        <w:rPr>
          <w:i/>
          <w:iCs/>
        </w:rPr>
        <w:t>Suggestion is to continue with both solutions in parallel and</w:t>
      </w:r>
      <w:r w:rsidR="00055DC4" w:rsidRPr="00055DC4">
        <w:rPr>
          <w:i/>
          <w:iCs/>
        </w:rPr>
        <w:t xml:space="preserve"> send LS to SA3 and make a final decision next meeting.</w:t>
      </w:r>
    </w:p>
    <w:p w14:paraId="37BE49A1" w14:textId="2A23E5B0" w:rsidR="00055DC4" w:rsidRDefault="00055DC4" w:rsidP="00897E7E">
      <w:pPr>
        <w:pStyle w:val="Doc-text2"/>
      </w:pPr>
      <w:r>
        <w:t>-</w:t>
      </w:r>
      <w:r>
        <w:tab/>
        <w:t xml:space="preserve">Intel thinks that DCCH is </w:t>
      </w:r>
      <w:proofErr w:type="gramStart"/>
      <w:r>
        <w:t>complete</w:t>
      </w:r>
      <w:proofErr w:type="gramEnd"/>
      <w:r>
        <w:t xml:space="preserve"> and it works and we should agree to it as a baseline.   Nokia thinks that CCCH solution is also complete and there is no </w:t>
      </w:r>
      <w:proofErr w:type="gramStart"/>
      <w:r>
        <w:t>complexity</w:t>
      </w:r>
      <w:proofErr w:type="gramEnd"/>
      <w:r>
        <w:t xml:space="preserve"> but we are ok to send SA3.   Ericsson agrees with Nokia.  Ericsson, Huawei, Fujitsu, InterDigital agree with way forward</w:t>
      </w:r>
    </w:p>
    <w:p w14:paraId="5DD5C3F4" w14:textId="3E2F5E1D" w:rsidR="00055DC4" w:rsidRDefault="00055DC4" w:rsidP="00897E7E">
      <w:pPr>
        <w:pStyle w:val="Doc-text2"/>
      </w:pPr>
      <w:r>
        <w:t>-</w:t>
      </w:r>
      <w:r>
        <w:tab/>
        <w:t xml:space="preserve">Nokia also thinks we should send an LS to CT1.  </w:t>
      </w:r>
    </w:p>
    <w:p w14:paraId="3A3A5BD2" w14:textId="46FC214B" w:rsidR="00055DC4" w:rsidRDefault="00055DC4" w:rsidP="00897E7E">
      <w:pPr>
        <w:pStyle w:val="Doc-text2"/>
      </w:pPr>
      <w:r>
        <w:t>-</w:t>
      </w:r>
      <w:r>
        <w:tab/>
        <w:t>Rapporteur is concerned that we are not ready to complete if there is a hiccup from SA3 and agrees with Intel.   Samsung</w:t>
      </w:r>
      <w:r w:rsidR="00845DC1">
        <w:t>, Qualcomm</w:t>
      </w:r>
      <w:r>
        <w:t xml:space="preserve"> agrees.  </w:t>
      </w:r>
    </w:p>
    <w:p w14:paraId="23BEF71B" w14:textId="0BE6FA81" w:rsidR="00055DC4" w:rsidRDefault="00055DC4" w:rsidP="00897E7E">
      <w:pPr>
        <w:pStyle w:val="Doc-text2"/>
      </w:pPr>
      <w:r>
        <w:t>-</w:t>
      </w:r>
      <w:r>
        <w:tab/>
        <w:t xml:space="preserve">ZTE thinks that the resume cause is not a showstopper.  </w:t>
      </w:r>
    </w:p>
    <w:p w14:paraId="3724E0EF" w14:textId="5196070C" w:rsidR="00845DC1" w:rsidRDefault="00845DC1" w:rsidP="00897E7E">
      <w:pPr>
        <w:pStyle w:val="Doc-text2"/>
      </w:pPr>
      <w:r>
        <w:t>-</w:t>
      </w:r>
      <w:r>
        <w:tab/>
        <w:t xml:space="preserve">Huawei indicates that SA3 starts ahead of RAN2.  Huawei thinks that we clarified all the issues.   </w:t>
      </w:r>
    </w:p>
    <w:p w14:paraId="0399382C" w14:textId="77F1BED1" w:rsidR="00845DC1" w:rsidRDefault="00845DC1" w:rsidP="00897E7E">
      <w:pPr>
        <w:pStyle w:val="Doc-text2"/>
      </w:pPr>
      <w:r>
        <w:t>-</w:t>
      </w:r>
      <w:r>
        <w:tab/>
        <w:t xml:space="preserve">Intel thinks it impact to RAN3.  Nokia thinks that it is just regular things that they </w:t>
      </w:r>
      <w:proofErr w:type="gramStart"/>
      <w:r>
        <w:t>have to</w:t>
      </w:r>
      <w:proofErr w:type="gramEnd"/>
      <w:r>
        <w:t xml:space="preserve"> add.  Intel explains that we are changing the behaviour.  </w:t>
      </w:r>
    </w:p>
    <w:p w14:paraId="30A3CE32" w14:textId="58F360F9" w:rsidR="00341852" w:rsidRDefault="00845DC1" w:rsidP="00341852">
      <w:pPr>
        <w:pStyle w:val="Doc-text2"/>
      </w:pPr>
      <w:r>
        <w:t>-</w:t>
      </w:r>
      <w:r>
        <w:tab/>
        <w:t xml:space="preserve">LG thinks that DCCH also impacts other </w:t>
      </w:r>
      <w:proofErr w:type="gramStart"/>
      <w:r>
        <w:t>group</w:t>
      </w:r>
      <w:proofErr w:type="gramEnd"/>
      <w:r>
        <w:t xml:space="preserve"> so it is the same and also DCCH also has a lot of open issues.  </w:t>
      </w:r>
    </w:p>
    <w:p w14:paraId="01D77410" w14:textId="418C417C" w:rsidR="00341852" w:rsidRDefault="00341852" w:rsidP="00897E7E">
      <w:pPr>
        <w:pStyle w:val="Doc-text2"/>
      </w:pPr>
    </w:p>
    <w:p w14:paraId="3CB90A51" w14:textId="1ABB7F84" w:rsidR="00341852" w:rsidRDefault="000C1F61" w:rsidP="00481A4A">
      <w:pPr>
        <w:pStyle w:val="Doc-text2"/>
        <w:ind w:left="0" w:firstLine="0"/>
      </w:pPr>
      <w:hyperlink r:id="rId107" w:history="1">
        <w:r w:rsidR="00481A4A" w:rsidRPr="000C1F61">
          <w:rPr>
            <w:rStyle w:val="Hyperlink"/>
          </w:rPr>
          <w:t>R2-2201821</w:t>
        </w:r>
      </w:hyperlink>
      <w:r w:rsidR="00481A4A" w:rsidRPr="00481A4A">
        <w:t xml:space="preserve"> </w:t>
      </w:r>
      <w:r w:rsidR="00481A4A">
        <w:tab/>
      </w:r>
      <w:r w:rsidR="00341852">
        <w:t xml:space="preserve">LS to SA3 </w:t>
      </w:r>
      <w:r w:rsidR="00341852">
        <w:tab/>
        <w:t>Nokia</w:t>
      </w:r>
    </w:p>
    <w:p w14:paraId="2D1B31EE" w14:textId="52381E2F" w:rsidR="00AB505A" w:rsidRPr="00AB505A" w:rsidRDefault="00AB505A" w:rsidP="00AB505A">
      <w:pPr>
        <w:pStyle w:val="Doc-text2"/>
      </w:pPr>
      <w:r>
        <w:t>=&gt;</w:t>
      </w:r>
      <w:r>
        <w:tab/>
        <w:t xml:space="preserve">Revised in </w:t>
      </w:r>
      <w:hyperlink r:id="rId108" w:history="1">
        <w:r w:rsidRPr="000C1F61">
          <w:rPr>
            <w:rStyle w:val="Hyperlink"/>
          </w:rPr>
          <w:t>R2-2201920</w:t>
        </w:r>
      </w:hyperlink>
    </w:p>
    <w:p w14:paraId="2AE7FD6B" w14:textId="1C245F05" w:rsidR="007F5656" w:rsidRDefault="000C1F61" w:rsidP="00481A4A">
      <w:pPr>
        <w:pStyle w:val="Doc-text2"/>
        <w:ind w:left="0" w:firstLine="0"/>
      </w:pPr>
      <w:hyperlink r:id="rId109" w:history="1">
        <w:r w:rsidR="007F5656" w:rsidRPr="000C1F61">
          <w:rPr>
            <w:rStyle w:val="Hyperlink"/>
          </w:rPr>
          <w:t>R2-2201</w:t>
        </w:r>
        <w:r w:rsidR="007F5656" w:rsidRPr="000C1F61">
          <w:rPr>
            <w:rStyle w:val="Hyperlink"/>
          </w:rPr>
          <w:t>9</w:t>
        </w:r>
        <w:r w:rsidR="007F5656" w:rsidRPr="000C1F61">
          <w:rPr>
            <w:rStyle w:val="Hyperlink"/>
          </w:rPr>
          <w:t>20</w:t>
        </w:r>
      </w:hyperlink>
      <w:r w:rsidR="007F5656">
        <w:tab/>
        <w:t>LS to SA3</w:t>
      </w:r>
    </w:p>
    <w:p w14:paraId="182642DB" w14:textId="48BE3885" w:rsidR="0073078A" w:rsidRPr="0073078A" w:rsidRDefault="007F5656" w:rsidP="0073078A">
      <w:pPr>
        <w:pStyle w:val="Doc-text2"/>
      </w:pPr>
      <w:r w:rsidRPr="0073078A">
        <w:t>-</w:t>
      </w:r>
      <w:r w:rsidRPr="0073078A">
        <w:tab/>
        <w:t>Nokia indicates that there is a discussion whether we should send an indication before getting a response</w:t>
      </w:r>
    </w:p>
    <w:p w14:paraId="55AC4786" w14:textId="4FD9AA21" w:rsidR="007F5656" w:rsidRDefault="0073078A" w:rsidP="0073078A">
      <w:pPr>
        <w:pStyle w:val="Doc-text2"/>
      </w:pPr>
      <w:r w:rsidRPr="0073078A">
        <w:t>-</w:t>
      </w:r>
      <w:r w:rsidRPr="0073078A">
        <w:tab/>
        <w:t xml:space="preserve">ZTE thinks it’s not clear whether CCCH can be used before contention </w:t>
      </w:r>
      <w:proofErr w:type="gramStart"/>
      <w:r w:rsidRPr="0073078A">
        <w:t>resolution</w:t>
      </w:r>
      <w:proofErr w:type="gramEnd"/>
      <w:r w:rsidRPr="0073078A">
        <w:t xml:space="preserve"> and we shouldn’t include anything that SA3 has already excluded and stick to horizontal key solution.  </w:t>
      </w:r>
      <w:r>
        <w:t xml:space="preserve"> </w:t>
      </w:r>
    </w:p>
    <w:p w14:paraId="6C608582" w14:textId="7DA1F7A6" w:rsidR="00182089" w:rsidRPr="0073078A" w:rsidRDefault="00182089" w:rsidP="0073078A">
      <w:pPr>
        <w:pStyle w:val="Doc-text2"/>
      </w:pPr>
      <w:r>
        <w:t>-</w:t>
      </w:r>
      <w:r>
        <w:tab/>
        <w:t>Samsung explains a</w:t>
      </w:r>
      <w:r w:rsidRPr="00182089">
        <w:t xml:space="preserve">s far as </w:t>
      </w:r>
      <w:proofErr w:type="spellStart"/>
      <w:r w:rsidRPr="00182089">
        <w:t>i</w:t>
      </w:r>
      <w:proofErr w:type="spellEnd"/>
      <w:r w:rsidRPr="00182089">
        <w:t xml:space="preserve"> remember, in all previous discussion of CCCH, there was no restriction that CCCH solution is only used after contention resolution.</w:t>
      </w:r>
    </w:p>
    <w:p w14:paraId="16C8CE75" w14:textId="2601CB5D" w:rsidR="0073078A" w:rsidRDefault="0073078A" w:rsidP="007F5656">
      <w:pPr>
        <w:pStyle w:val="Doc-text2"/>
      </w:pPr>
      <w:r>
        <w:t>=&gt;</w:t>
      </w:r>
      <w:r>
        <w:tab/>
        <w:t>Add RAN3 to cc</w:t>
      </w:r>
    </w:p>
    <w:p w14:paraId="2DE3773E" w14:textId="540C19BD" w:rsidR="0073078A" w:rsidRDefault="0073078A" w:rsidP="007F5656">
      <w:pPr>
        <w:pStyle w:val="Doc-text2"/>
      </w:pPr>
      <w:r>
        <w:t>=&gt;</w:t>
      </w:r>
      <w:r>
        <w:tab/>
        <w:t>Let’s keep it simple and not ask the same questions to SA3</w:t>
      </w:r>
    </w:p>
    <w:p w14:paraId="6F445281" w14:textId="49A685A1" w:rsidR="0073078A" w:rsidRPr="007F5656" w:rsidRDefault="0073078A" w:rsidP="007F5656">
      <w:pPr>
        <w:pStyle w:val="Doc-text2"/>
      </w:pPr>
      <w:r>
        <w:t xml:space="preserve">=&gt; </w:t>
      </w:r>
      <w:r>
        <w:tab/>
        <w:t>The LS is continued by email discussion</w:t>
      </w:r>
    </w:p>
    <w:p w14:paraId="3F7D4EA7" w14:textId="6504E04B" w:rsidR="00341852" w:rsidRDefault="00481A4A" w:rsidP="00897E7E">
      <w:pPr>
        <w:pStyle w:val="Doc-text2"/>
      </w:pPr>
      <w:r>
        <w:tab/>
      </w:r>
      <w:r w:rsidR="00341852">
        <w:t>[505]</w:t>
      </w:r>
    </w:p>
    <w:p w14:paraId="7E605139" w14:textId="5018E4F4" w:rsidR="00341852" w:rsidRDefault="00341852" w:rsidP="00897E7E">
      <w:pPr>
        <w:pStyle w:val="Doc-text2"/>
      </w:pPr>
    </w:p>
    <w:p w14:paraId="6614382F" w14:textId="2C001DAD" w:rsidR="00341852" w:rsidRDefault="000C1F61" w:rsidP="00481A4A">
      <w:pPr>
        <w:pStyle w:val="Doc-text2"/>
        <w:ind w:left="0" w:firstLine="0"/>
      </w:pPr>
      <w:hyperlink r:id="rId110" w:history="1">
        <w:r w:rsidR="00481A4A" w:rsidRPr="000C1F61">
          <w:rPr>
            <w:rStyle w:val="Hyperlink"/>
          </w:rPr>
          <w:t>R2-2201822</w:t>
        </w:r>
      </w:hyperlink>
      <w:r w:rsidR="00481A4A" w:rsidRPr="00481A4A">
        <w:t xml:space="preserve"> </w:t>
      </w:r>
      <w:r w:rsidR="00481A4A">
        <w:tab/>
      </w:r>
      <w:r w:rsidR="00341852">
        <w:t xml:space="preserve">LS to CT1 </w:t>
      </w:r>
      <w:r w:rsidR="00341852">
        <w:tab/>
        <w:t>ZTE</w:t>
      </w:r>
    </w:p>
    <w:p w14:paraId="5D1BE41D" w14:textId="5E00E80C" w:rsidR="00341852" w:rsidRDefault="00341852" w:rsidP="00897E7E">
      <w:pPr>
        <w:pStyle w:val="Doc-text2"/>
      </w:pPr>
      <w:r>
        <w:t>-</w:t>
      </w:r>
      <w:r>
        <w:tab/>
        <w:t>do have resume cause provided</w:t>
      </w:r>
    </w:p>
    <w:p w14:paraId="473675A5" w14:textId="19331168" w:rsidR="00341852" w:rsidRDefault="00341852" w:rsidP="00897E7E">
      <w:pPr>
        <w:pStyle w:val="Doc-text2"/>
      </w:pPr>
      <w:r>
        <w:t>-</w:t>
      </w:r>
      <w:r>
        <w:tab/>
        <w:t xml:space="preserve">Intel thinks that we should ask it regardless of CCCH or DCCH. </w:t>
      </w:r>
    </w:p>
    <w:p w14:paraId="572F7C40" w14:textId="0BDC1BFC" w:rsidR="00341852" w:rsidRDefault="00341852" w:rsidP="00897E7E">
      <w:pPr>
        <w:pStyle w:val="Doc-text2"/>
      </w:pPr>
      <w:r>
        <w:t>-</w:t>
      </w:r>
      <w:r>
        <w:tab/>
        <w:t>Huawei thinks that we need some background, like an emergency call (</w:t>
      </w:r>
      <w:proofErr w:type="gramStart"/>
      <w:r>
        <w:t>e.g.</w:t>
      </w:r>
      <w:proofErr w:type="gramEnd"/>
      <w:r>
        <w:t xml:space="preserve"> higher priority)</w:t>
      </w:r>
    </w:p>
    <w:p w14:paraId="162A38C3" w14:textId="01D001AB" w:rsidR="00341852" w:rsidRDefault="00341852" w:rsidP="00897E7E">
      <w:pPr>
        <w:pStyle w:val="Doc-text2"/>
      </w:pPr>
      <w:r>
        <w:t>-</w:t>
      </w:r>
      <w:r>
        <w:tab/>
        <w:t xml:space="preserve">LG asks if </w:t>
      </w:r>
      <w:r w:rsidR="007131D3">
        <w:t xml:space="preserve">non SDT data has not arrived at the PDCP layer and the SDT data is stopped then the new resume procedure will not be triggered.  Data arrival is not mandated by CT1.  </w:t>
      </w:r>
      <w:proofErr w:type="gramStart"/>
      <w:r w:rsidR="007131D3">
        <w:t>So</w:t>
      </w:r>
      <w:proofErr w:type="gramEnd"/>
      <w:r w:rsidR="007131D3">
        <w:t xml:space="preserve"> we should ask if data will be provided with service request.  ZTE explains that from NAS level there is no difference between SDT and non-SDT.  LG agrees that there is no difference but data arrival at L2 buffer is up to UE implementation and with DCCH solution if there is no data then no resume request will not be triggered.  </w:t>
      </w:r>
    </w:p>
    <w:p w14:paraId="5F13FEA4" w14:textId="186A131C" w:rsidR="00341852" w:rsidRDefault="007F5656" w:rsidP="00897E7E">
      <w:pPr>
        <w:pStyle w:val="Doc-text2"/>
      </w:pPr>
      <w:r>
        <w:t>=&gt;</w:t>
      </w:r>
      <w:r>
        <w:tab/>
        <w:t>The LS is approved</w:t>
      </w:r>
    </w:p>
    <w:p w14:paraId="5B40CA62" w14:textId="5FA0E824" w:rsidR="00341852" w:rsidRDefault="00341852" w:rsidP="00897E7E">
      <w:pPr>
        <w:pStyle w:val="Doc-text2"/>
      </w:pPr>
    </w:p>
    <w:p w14:paraId="3AF6A56A" w14:textId="1D15CC3D" w:rsidR="00341852" w:rsidRDefault="000C1F61" w:rsidP="00481A4A">
      <w:pPr>
        <w:pStyle w:val="Doc-text2"/>
        <w:ind w:left="0" w:firstLine="0"/>
      </w:pPr>
      <w:hyperlink r:id="rId111" w:history="1">
        <w:r w:rsidR="00481A4A" w:rsidRPr="000C1F61">
          <w:rPr>
            <w:rStyle w:val="Hyperlink"/>
          </w:rPr>
          <w:t>R2-2201823</w:t>
        </w:r>
      </w:hyperlink>
      <w:r w:rsidR="00481A4A" w:rsidRPr="00481A4A">
        <w:t xml:space="preserve"> </w:t>
      </w:r>
      <w:r w:rsidR="00481A4A">
        <w:tab/>
      </w:r>
      <w:r w:rsidR="00341852">
        <w:t>LS to RAN3</w:t>
      </w:r>
      <w:r w:rsidR="00341852">
        <w:tab/>
      </w:r>
      <w:r w:rsidR="007131D3">
        <w:t xml:space="preserve">Intel </w:t>
      </w:r>
    </w:p>
    <w:p w14:paraId="493CE605" w14:textId="68DE4966" w:rsidR="00C91D6C" w:rsidRDefault="00C91D6C" w:rsidP="00C91D6C">
      <w:pPr>
        <w:pStyle w:val="Doc-text2"/>
      </w:pPr>
      <w:r>
        <w:t>=&gt;</w:t>
      </w:r>
      <w:r>
        <w:tab/>
        <w:t xml:space="preserve">Revised in </w:t>
      </w:r>
      <w:hyperlink r:id="rId112" w:history="1">
        <w:r w:rsidRPr="000C1F61">
          <w:rPr>
            <w:rStyle w:val="Hyperlink"/>
          </w:rPr>
          <w:t>R2-2201930</w:t>
        </w:r>
      </w:hyperlink>
    </w:p>
    <w:p w14:paraId="1B19AF1A" w14:textId="7677E959" w:rsidR="00C91D6C" w:rsidRPr="00C91D6C" w:rsidRDefault="000C1F61" w:rsidP="00C91D6C">
      <w:pPr>
        <w:pStyle w:val="Doc-text2"/>
        <w:ind w:left="0" w:firstLine="0"/>
      </w:pPr>
      <w:hyperlink r:id="rId113" w:history="1">
        <w:r w:rsidR="00C91D6C" w:rsidRPr="000C1F61">
          <w:rPr>
            <w:rStyle w:val="Hyperlink"/>
          </w:rPr>
          <w:t>R2-</w:t>
        </w:r>
        <w:r w:rsidR="00C91D6C" w:rsidRPr="000C1F61">
          <w:rPr>
            <w:rStyle w:val="Hyperlink"/>
          </w:rPr>
          <w:t>2</w:t>
        </w:r>
        <w:r w:rsidR="00C91D6C" w:rsidRPr="000C1F61">
          <w:rPr>
            <w:rStyle w:val="Hyperlink"/>
          </w:rPr>
          <w:t>2</w:t>
        </w:r>
        <w:r w:rsidR="00C91D6C" w:rsidRPr="000C1F61">
          <w:rPr>
            <w:rStyle w:val="Hyperlink"/>
          </w:rPr>
          <w:t>0</w:t>
        </w:r>
        <w:r w:rsidR="00C91D6C" w:rsidRPr="000C1F61">
          <w:rPr>
            <w:rStyle w:val="Hyperlink"/>
          </w:rPr>
          <w:t>1930</w:t>
        </w:r>
      </w:hyperlink>
      <w:r w:rsidR="008C332E">
        <w:tab/>
      </w:r>
      <w:r w:rsidR="008C332E">
        <w:t>LS to RAN3</w:t>
      </w:r>
      <w:r w:rsidR="008C332E">
        <w:tab/>
        <w:t>Intel</w:t>
      </w:r>
    </w:p>
    <w:p w14:paraId="5ED4C6DD" w14:textId="185E4701" w:rsidR="007131D3" w:rsidRDefault="00182089" w:rsidP="00897E7E">
      <w:pPr>
        <w:pStyle w:val="Doc-text2"/>
      </w:pPr>
      <w:r>
        <w:t>-</w:t>
      </w:r>
      <w:r>
        <w:tab/>
        <w:t xml:space="preserve">Huawei thinks that CCCH is already in Q2 and no need to repeat it twice, so we can just clarify it in Q2 and keep Q4 for DCCH only.   </w:t>
      </w:r>
    </w:p>
    <w:p w14:paraId="73D6A4E9" w14:textId="053D4D73" w:rsidR="008C2CBD" w:rsidRDefault="008C2CBD" w:rsidP="00897E7E">
      <w:pPr>
        <w:pStyle w:val="Doc-text2"/>
      </w:pPr>
      <w:r>
        <w:t>-</w:t>
      </w:r>
      <w:r>
        <w:tab/>
        <w:t xml:space="preserve">LG thinks DL data is corner can and no need to include both questions.  </w:t>
      </w:r>
    </w:p>
    <w:p w14:paraId="50713EB4" w14:textId="4B67292A" w:rsidR="00182089" w:rsidRDefault="00182089" w:rsidP="00897E7E">
      <w:pPr>
        <w:pStyle w:val="Doc-text2"/>
      </w:pPr>
      <w:r>
        <w:t>=&gt;</w:t>
      </w:r>
      <w:r>
        <w:tab/>
        <w:t>remove Q2 and Q4</w:t>
      </w:r>
      <w:r w:rsidR="008C2CBD">
        <w:t xml:space="preserve"> if not </w:t>
      </w:r>
      <w:r w:rsidR="00AD47A2">
        <w:t>agreeable</w:t>
      </w:r>
      <w:r w:rsidR="008C2CBD">
        <w:t xml:space="preserve"> </w:t>
      </w:r>
      <w:r w:rsidR="008C332E">
        <w:t>today.  Simplify questions</w:t>
      </w:r>
      <w:r w:rsidR="008C2CBD">
        <w:t xml:space="preserve">.  </w:t>
      </w:r>
    </w:p>
    <w:p w14:paraId="6D436430" w14:textId="67817989" w:rsidR="008C2CBD" w:rsidRDefault="008C2CBD" w:rsidP="00897E7E">
      <w:pPr>
        <w:pStyle w:val="Doc-text2"/>
      </w:pPr>
      <w:r>
        <w:t>=&gt;</w:t>
      </w:r>
      <w:r>
        <w:tab/>
        <w:t>the LS is revised in email discussion</w:t>
      </w:r>
    </w:p>
    <w:p w14:paraId="5CD49215" w14:textId="77777777" w:rsidR="00FF38C0" w:rsidRPr="00FF38C0" w:rsidRDefault="00FF38C0" w:rsidP="00897E7E">
      <w:pPr>
        <w:pStyle w:val="Doc-text2"/>
      </w:pPr>
    </w:p>
    <w:p w14:paraId="01B61006" w14:textId="2D45768C" w:rsidR="00DB1982" w:rsidRDefault="000C1F61" w:rsidP="00DB1982">
      <w:pPr>
        <w:pStyle w:val="Doc-title"/>
      </w:pPr>
      <w:hyperlink r:id="rId114" w:history="1">
        <w:r w:rsidR="00DB1982" w:rsidRPr="000C1F61">
          <w:rPr>
            <w:rStyle w:val="Hyperlink"/>
          </w:rPr>
          <w:t>R2-2201674</w:t>
        </w:r>
      </w:hyperlink>
      <w:r w:rsidR="00DB1982">
        <w:tab/>
        <w:t>Summary of Rel-17 SDT contributions on Control Plane Common Aspects</w:t>
      </w:r>
      <w:r w:rsidR="00DB1982">
        <w:tab/>
        <w:t>InterDigital</w:t>
      </w:r>
      <w:r w:rsidR="00DB1982">
        <w:tab/>
        <w:t>discussion</w:t>
      </w:r>
      <w:r w:rsidR="00DB1982">
        <w:tab/>
        <w:t>Rel-17</w:t>
      </w:r>
      <w:r w:rsidR="00DB1982">
        <w:tab/>
        <w:t>NR_SmallData_INACTIVE-Core</w:t>
      </w:r>
    </w:p>
    <w:p w14:paraId="5BA1474C" w14:textId="7D3A7B6E" w:rsidR="00DC2115" w:rsidRPr="00DC2115" w:rsidRDefault="00DC2115" w:rsidP="00DC2115">
      <w:pPr>
        <w:pStyle w:val="Doc-text2"/>
      </w:pPr>
      <w:r>
        <w:t>=&gt;</w:t>
      </w:r>
      <w:r>
        <w:tab/>
        <w:t>Noted</w:t>
      </w:r>
    </w:p>
    <w:p w14:paraId="61E2DDF7" w14:textId="576A412B" w:rsidR="00767831" w:rsidRDefault="00767831" w:rsidP="00767831">
      <w:pPr>
        <w:pStyle w:val="Doc-text2"/>
        <w:ind w:left="0" w:firstLine="0"/>
      </w:pPr>
    </w:p>
    <w:p w14:paraId="5F6B8A5C" w14:textId="6EF22B94" w:rsidR="00DC2115" w:rsidRDefault="000C1F61" w:rsidP="00767831">
      <w:pPr>
        <w:pStyle w:val="Doc-text2"/>
        <w:ind w:left="0" w:firstLine="0"/>
      </w:pPr>
      <w:hyperlink r:id="rId115" w:history="1">
        <w:r w:rsidR="00371D00" w:rsidRPr="000C1F61">
          <w:rPr>
            <w:rStyle w:val="Hyperlink"/>
            <w:rFonts w:hint="eastAsia"/>
          </w:rPr>
          <w:t>R2-2201868</w:t>
        </w:r>
      </w:hyperlink>
      <w:r w:rsidR="00767831">
        <w:tab/>
        <w:t xml:space="preserve">CP open issues – outcome of email </w:t>
      </w:r>
      <w:proofErr w:type="gramStart"/>
      <w:r w:rsidR="00767831">
        <w:t>discussion[</w:t>
      </w:r>
      <w:proofErr w:type="gramEnd"/>
      <w:r w:rsidR="00767831">
        <w:t>AT116bis-e][502]  InterDigital</w:t>
      </w:r>
    </w:p>
    <w:p w14:paraId="1927206F" w14:textId="14F9C8F0" w:rsidR="00DC2115" w:rsidRPr="00DC2115" w:rsidRDefault="00DC2115" w:rsidP="00DC2115">
      <w:pPr>
        <w:pStyle w:val="Doc-text2"/>
      </w:pPr>
      <w:r>
        <w:t>=&gt;</w:t>
      </w:r>
      <w:r>
        <w:tab/>
        <w:t xml:space="preserve">revised in </w:t>
      </w:r>
      <w:hyperlink r:id="rId116" w:history="1">
        <w:r w:rsidRPr="000C1F61">
          <w:rPr>
            <w:rStyle w:val="Hyperlink"/>
          </w:rPr>
          <w:t>R2-220182</w:t>
        </w:r>
      </w:hyperlink>
      <w:r>
        <w:rPr>
          <w:rStyle w:val="Hyperlink"/>
        </w:rPr>
        <w:t>4</w:t>
      </w:r>
    </w:p>
    <w:bookmarkStart w:id="3" w:name="_Hlk93956792"/>
    <w:p w14:paraId="202E9F35" w14:textId="42B58845" w:rsidR="00DC2115" w:rsidRDefault="000C1F61" w:rsidP="0004443B">
      <w:pPr>
        <w:pStyle w:val="Doc-title"/>
      </w:pPr>
      <w:r>
        <w:fldChar w:fldCharType="begin"/>
      </w:r>
      <w:r>
        <w:instrText xml:space="preserve"> HYPERLINK "C:\\Users\\panidx\\OneDrive - InterDigital Communications, Inc\\Documents\\3GPP RAN\\TSGR2_116bis-e\\Docs\\R2-2201824.zip" </w:instrText>
      </w:r>
      <w:r>
        <w:fldChar w:fldCharType="separate"/>
      </w:r>
      <w:r w:rsidR="0004443B" w:rsidRPr="000C1F61">
        <w:rPr>
          <w:rStyle w:val="Hyperlink"/>
        </w:rPr>
        <w:t>R2-22018</w:t>
      </w:r>
      <w:r w:rsidR="0004443B" w:rsidRPr="000C1F61">
        <w:rPr>
          <w:rStyle w:val="Hyperlink"/>
        </w:rPr>
        <w:t>2</w:t>
      </w:r>
      <w:r w:rsidR="0004443B" w:rsidRPr="000C1F61">
        <w:rPr>
          <w:rStyle w:val="Hyperlink"/>
        </w:rPr>
        <w:t>4</w:t>
      </w:r>
      <w:r>
        <w:fldChar w:fldCharType="end"/>
      </w:r>
      <w:r w:rsidR="0004443B" w:rsidRPr="0004443B">
        <w:t xml:space="preserve"> </w:t>
      </w:r>
      <w:bookmarkEnd w:id="3"/>
      <w:r w:rsidR="00DC2115" w:rsidRPr="0004443B">
        <w:t>CP</w:t>
      </w:r>
      <w:r w:rsidR="00DC2115">
        <w:t xml:space="preserve"> open issues – outcome of email discussion[AT116bis-e][502]  InterDigital</w:t>
      </w:r>
    </w:p>
    <w:p w14:paraId="4939A57E" w14:textId="51E67C5D" w:rsidR="008C332E" w:rsidRPr="008C332E" w:rsidRDefault="008C332E" w:rsidP="008C332E">
      <w:pPr>
        <w:pStyle w:val="Doc-text2"/>
      </w:pPr>
      <w:r>
        <w:t>=&gt;</w:t>
      </w:r>
      <w:r>
        <w:tab/>
        <w:t>Noted</w:t>
      </w:r>
    </w:p>
    <w:p w14:paraId="6A2A9E2E" w14:textId="4EF9D871" w:rsidR="008D735C" w:rsidRDefault="008D735C" w:rsidP="008D735C">
      <w:pPr>
        <w:pStyle w:val="ListParagraph"/>
        <w:rPr>
          <w:b/>
          <w:bCs/>
          <w:u w:val="single"/>
        </w:rPr>
      </w:pPr>
    </w:p>
    <w:p w14:paraId="61F13486" w14:textId="5EB2B670" w:rsidR="00A03368" w:rsidRDefault="00A03368" w:rsidP="00AB4664">
      <w:pPr>
        <w:pStyle w:val="Doc-text2"/>
      </w:pPr>
      <w:r>
        <w:t>Discussion</w:t>
      </w:r>
    </w:p>
    <w:p w14:paraId="4BC7E71B" w14:textId="77777777" w:rsidR="00A03368" w:rsidRPr="00AB4664" w:rsidRDefault="00A03368" w:rsidP="00AB4664">
      <w:pPr>
        <w:pStyle w:val="Doc-text2"/>
        <w:rPr>
          <w:i/>
          <w:iCs/>
          <w:sz w:val="22"/>
          <w:szCs w:val="22"/>
          <w:lang w:val="en-US"/>
        </w:rPr>
      </w:pPr>
      <w:r w:rsidRPr="00AB4664">
        <w:rPr>
          <w:rFonts w:hint="eastAsia"/>
          <w:i/>
          <w:iCs/>
          <w:sz w:val="22"/>
          <w:szCs w:val="22"/>
          <w:lang w:eastAsia="ja-JP"/>
        </w:rPr>
        <w:t>Proposal</w:t>
      </w:r>
      <w:r w:rsidRPr="00AB4664">
        <w:rPr>
          <w:i/>
          <w:iCs/>
          <w:sz w:val="22"/>
          <w:szCs w:val="22"/>
          <w:lang w:eastAsia="ja-JP"/>
        </w:rPr>
        <w:t xml:space="preserve"> 3</w:t>
      </w:r>
      <w:r w:rsidRPr="00AB4664">
        <w:rPr>
          <w:rFonts w:hint="eastAsia"/>
          <w:i/>
          <w:iCs/>
          <w:sz w:val="22"/>
          <w:szCs w:val="22"/>
          <w:lang w:eastAsia="ja-JP"/>
        </w:rPr>
        <w:t xml:space="preserve">: </w:t>
      </w:r>
      <w:r w:rsidRPr="00AB4664">
        <w:rPr>
          <w:i/>
          <w:iCs/>
          <w:sz w:val="22"/>
          <w:szCs w:val="22"/>
          <w:lang w:val="en-US" w:eastAsia="ja-JP"/>
        </w:rPr>
        <w:t xml:space="preserve">[To discuss, 2/3] </w:t>
      </w:r>
      <w:r w:rsidRPr="00AB4664">
        <w:rPr>
          <w:i/>
          <w:iCs/>
          <w:sz w:val="22"/>
          <w:szCs w:val="22"/>
          <w:lang w:val="en-US"/>
        </w:rPr>
        <w:t xml:space="preserve">It’s left </w:t>
      </w:r>
      <w:proofErr w:type="gramStart"/>
      <w:r w:rsidRPr="00AB4664">
        <w:rPr>
          <w:i/>
          <w:iCs/>
          <w:sz w:val="22"/>
          <w:szCs w:val="22"/>
          <w:lang w:val="en-US"/>
        </w:rPr>
        <w:t>to</w:t>
      </w:r>
      <w:proofErr w:type="gramEnd"/>
      <w:r w:rsidRPr="00AB4664">
        <w:rPr>
          <w:i/>
          <w:iCs/>
          <w:sz w:val="22"/>
          <w:szCs w:val="22"/>
          <w:lang w:val="en-US"/>
        </w:rPr>
        <w:t xml:space="preserve"> UE implementation whether UE monitors PO or not between SDT resume request transmission and SDT response reception (same as legacy.)</w:t>
      </w:r>
    </w:p>
    <w:p w14:paraId="2D2E0A4F" w14:textId="6F8FBC20" w:rsidR="008D735C" w:rsidRDefault="00D6436A" w:rsidP="00AB4664">
      <w:pPr>
        <w:pStyle w:val="Doc-text2"/>
        <w:rPr>
          <w:lang w:val="en-US"/>
        </w:rPr>
      </w:pPr>
      <w:r>
        <w:rPr>
          <w:lang w:val="en-US"/>
        </w:rPr>
        <w:t>-</w:t>
      </w:r>
      <w:r>
        <w:rPr>
          <w:lang w:val="en-US"/>
        </w:rPr>
        <w:tab/>
        <w:t xml:space="preserve"> </w:t>
      </w:r>
      <w:r w:rsidR="008D735C" w:rsidRPr="008D735C">
        <w:rPr>
          <w:lang w:val="en-US"/>
        </w:rPr>
        <w:t xml:space="preserve">Nokia ask why we can’t receive paging if we are monitoring initial BWP. </w:t>
      </w:r>
      <w:r w:rsidR="008D735C">
        <w:rPr>
          <w:lang w:val="en-US"/>
        </w:rPr>
        <w:t xml:space="preserve"> InterDigital explains that it’s because the network is aware of the UE and can reach the UE. </w:t>
      </w:r>
    </w:p>
    <w:p w14:paraId="39E85F58" w14:textId="78311B32" w:rsidR="00D6436A" w:rsidRPr="008D735C" w:rsidRDefault="00D6436A" w:rsidP="00AB4664">
      <w:pPr>
        <w:pStyle w:val="Doc-text2"/>
        <w:rPr>
          <w:sz w:val="22"/>
          <w:szCs w:val="22"/>
          <w:lang w:val="en-US"/>
        </w:rPr>
      </w:pPr>
      <w:r>
        <w:rPr>
          <w:lang w:val="en-US"/>
        </w:rPr>
        <w:t>-</w:t>
      </w:r>
      <w:r>
        <w:rPr>
          <w:lang w:val="en-US"/>
        </w:rPr>
        <w:tab/>
        <w:t xml:space="preserve"> ZTE asks if we do get a paging in between what is UE behavior.  This is getting </w:t>
      </w:r>
      <w:proofErr w:type="gramStart"/>
      <w:r>
        <w:rPr>
          <w:lang w:val="en-US"/>
        </w:rPr>
        <w:t>complicated</w:t>
      </w:r>
      <w:proofErr w:type="gramEnd"/>
      <w:r>
        <w:rPr>
          <w:lang w:val="en-US"/>
        </w:rPr>
        <w:t xml:space="preserve"> and we should just have one behavior.  </w:t>
      </w:r>
    </w:p>
    <w:p w14:paraId="18B14C71" w14:textId="77777777" w:rsidR="008D735C" w:rsidRPr="008D735C" w:rsidRDefault="008D735C" w:rsidP="00AB4664">
      <w:pPr>
        <w:pStyle w:val="Doc-text2"/>
        <w:rPr>
          <w:lang w:val="en-US"/>
        </w:rPr>
      </w:pPr>
    </w:p>
    <w:p w14:paraId="29193BD4" w14:textId="5B6654CE" w:rsidR="008D735C" w:rsidRDefault="008D735C" w:rsidP="00AB4664">
      <w:pPr>
        <w:pStyle w:val="Doc-text2"/>
        <w:rPr>
          <w:i/>
          <w:iCs/>
          <w:sz w:val="22"/>
          <w:szCs w:val="22"/>
          <w:lang w:val="en-US"/>
        </w:rPr>
      </w:pPr>
      <w:r w:rsidRPr="00E1051A">
        <w:rPr>
          <w:rFonts w:hint="eastAsia"/>
          <w:i/>
          <w:iCs/>
          <w:sz w:val="22"/>
          <w:szCs w:val="22"/>
          <w:lang w:eastAsia="ja-JP"/>
        </w:rPr>
        <w:t>Proposal</w:t>
      </w:r>
      <w:r w:rsidRPr="00E1051A">
        <w:rPr>
          <w:i/>
          <w:iCs/>
          <w:sz w:val="22"/>
          <w:szCs w:val="22"/>
          <w:lang w:eastAsia="ja-JP"/>
        </w:rPr>
        <w:t xml:space="preserve"> 7</w:t>
      </w:r>
      <w:r w:rsidRPr="00E1051A">
        <w:rPr>
          <w:rFonts w:hint="eastAsia"/>
          <w:i/>
          <w:iCs/>
          <w:sz w:val="22"/>
          <w:szCs w:val="22"/>
          <w:lang w:eastAsia="ja-JP"/>
        </w:rPr>
        <w:t xml:space="preserve">: </w:t>
      </w:r>
      <w:r w:rsidRPr="00E1051A">
        <w:rPr>
          <w:i/>
          <w:iCs/>
          <w:sz w:val="22"/>
          <w:szCs w:val="22"/>
          <w:lang w:val="en-US" w:eastAsia="ja-JP"/>
        </w:rPr>
        <w:t xml:space="preserve">[To discuss, 12/19] </w:t>
      </w:r>
      <w:r w:rsidRPr="00E1051A">
        <w:rPr>
          <w:i/>
          <w:iCs/>
          <w:sz w:val="22"/>
          <w:szCs w:val="22"/>
          <w:lang w:val="en-US"/>
        </w:rPr>
        <w:t>T380 is stopped upon successful completion of SDT initiation (</w:t>
      </w:r>
      <w:proofErr w:type="gramStart"/>
      <w:r w:rsidRPr="00E1051A">
        <w:rPr>
          <w:i/>
          <w:iCs/>
          <w:sz w:val="22"/>
          <w:szCs w:val="22"/>
          <w:lang w:val="en-US"/>
        </w:rPr>
        <w:t>i.e.</w:t>
      </w:r>
      <w:proofErr w:type="gramEnd"/>
      <w:r w:rsidRPr="00E1051A">
        <w:rPr>
          <w:i/>
          <w:iCs/>
          <w:sz w:val="22"/>
          <w:szCs w:val="22"/>
          <w:lang w:val="en-US"/>
        </w:rPr>
        <w:t xml:space="preserve"> upon contention resolution or acknowledgement of the initial CG transmission), T380 is restarted upon moving back to the legacy RRC_INACTIVE </w:t>
      </w:r>
    </w:p>
    <w:p w14:paraId="352377A2" w14:textId="6ABB71A1" w:rsidR="00E1051A" w:rsidRDefault="00E1051A" w:rsidP="00AB4664">
      <w:pPr>
        <w:pStyle w:val="Doc-text2"/>
        <w:rPr>
          <w:sz w:val="22"/>
          <w:szCs w:val="22"/>
          <w:lang w:val="en-US"/>
        </w:rPr>
      </w:pPr>
      <w:r>
        <w:rPr>
          <w:sz w:val="22"/>
          <w:szCs w:val="22"/>
          <w:lang w:val="en-US"/>
        </w:rPr>
        <w:t>-</w:t>
      </w:r>
      <w:r>
        <w:rPr>
          <w:sz w:val="22"/>
          <w:szCs w:val="22"/>
          <w:lang w:val="en-US"/>
        </w:rPr>
        <w:tab/>
        <w:t xml:space="preserve">If UE stops time upon sending resume request there is a risk the UE and </w:t>
      </w:r>
      <w:proofErr w:type="spellStart"/>
      <w:r>
        <w:rPr>
          <w:sz w:val="22"/>
          <w:szCs w:val="22"/>
          <w:lang w:val="en-US"/>
        </w:rPr>
        <w:t>Nw</w:t>
      </w:r>
      <w:proofErr w:type="spellEnd"/>
      <w:r>
        <w:rPr>
          <w:sz w:val="22"/>
          <w:szCs w:val="22"/>
          <w:lang w:val="en-US"/>
        </w:rPr>
        <w:t xml:space="preserve"> may be out of synch.  We can keep T380 running and just change the behavior when it expires (</w:t>
      </w:r>
      <w:proofErr w:type="gramStart"/>
      <w:r>
        <w:rPr>
          <w:sz w:val="22"/>
          <w:szCs w:val="22"/>
          <w:lang w:val="en-US"/>
        </w:rPr>
        <w:t>i.e.</w:t>
      </w:r>
      <w:proofErr w:type="gramEnd"/>
      <w:r>
        <w:rPr>
          <w:sz w:val="22"/>
          <w:szCs w:val="22"/>
          <w:lang w:val="en-US"/>
        </w:rPr>
        <w:t xml:space="preserve"> the UE just doesn’t send it). </w:t>
      </w:r>
    </w:p>
    <w:p w14:paraId="7FD0449D" w14:textId="13E5289D" w:rsidR="00E1051A" w:rsidRPr="00E1051A" w:rsidRDefault="00E1051A" w:rsidP="00AB4664">
      <w:pPr>
        <w:pStyle w:val="Doc-text2"/>
        <w:rPr>
          <w:sz w:val="22"/>
          <w:szCs w:val="22"/>
          <w:lang w:val="en-US"/>
        </w:rPr>
      </w:pPr>
      <w:r>
        <w:rPr>
          <w:sz w:val="22"/>
          <w:szCs w:val="22"/>
          <w:lang w:val="en-US"/>
        </w:rPr>
        <w:t>-</w:t>
      </w:r>
      <w:r>
        <w:rPr>
          <w:sz w:val="22"/>
          <w:szCs w:val="22"/>
          <w:lang w:val="en-US"/>
        </w:rPr>
        <w:tab/>
        <w:t xml:space="preserve">Nokia </w:t>
      </w:r>
      <w:r w:rsidR="005C14C1">
        <w:rPr>
          <w:sz w:val="22"/>
          <w:szCs w:val="22"/>
          <w:lang w:val="en-US"/>
        </w:rPr>
        <w:t xml:space="preserve">thinks that this is not a problem since the stopping of the timer.  </w:t>
      </w:r>
    </w:p>
    <w:p w14:paraId="48190BAE" w14:textId="3F5697EE" w:rsidR="008D735C" w:rsidRDefault="008D735C" w:rsidP="005C14C1">
      <w:pPr>
        <w:pStyle w:val="Doc-text2"/>
        <w:rPr>
          <w:sz w:val="22"/>
          <w:szCs w:val="22"/>
          <w:lang w:val="en-US"/>
        </w:rPr>
      </w:pPr>
      <w:r w:rsidRPr="008D735C">
        <w:rPr>
          <w:rFonts w:hint="eastAsia"/>
          <w:sz w:val="22"/>
          <w:szCs w:val="22"/>
          <w:lang w:eastAsia="ja-JP"/>
        </w:rPr>
        <w:lastRenderedPageBreak/>
        <w:t>Proposal</w:t>
      </w:r>
      <w:r w:rsidRPr="008D735C">
        <w:rPr>
          <w:sz w:val="22"/>
          <w:szCs w:val="22"/>
          <w:lang w:eastAsia="ja-JP"/>
        </w:rPr>
        <w:t xml:space="preserve"> 8</w:t>
      </w:r>
      <w:r w:rsidRPr="008D735C">
        <w:rPr>
          <w:rFonts w:hint="eastAsia"/>
          <w:sz w:val="22"/>
          <w:szCs w:val="22"/>
          <w:lang w:eastAsia="ja-JP"/>
        </w:rPr>
        <w:t xml:space="preserve">: </w:t>
      </w:r>
      <w:r w:rsidRPr="008D735C">
        <w:rPr>
          <w:sz w:val="22"/>
          <w:szCs w:val="22"/>
          <w:lang w:eastAsia="ja-JP"/>
        </w:rPr>
        <w:t xml:space="preserve">[To discuss, 6/19] </w:t>
      </w:r>
      <w:r w:rsidRPr="008D735C">
        <w:t xml:space="preserve">Delta signalling is supported for the SDT related configuration. This delta </w:t>
      </w:r>
      <w:proofErr w:type="spellStart"/>
      <w:r w:rsidRPr="008D735C">
        <w:t>signaling</w:t>
      </w:r>
      <w:proofErr w:type="spellEnd"/>
      <w:r w:rsidRPr="008D735C">
        <w:t xml:space="preserve"> applies across different SDT sessions and when resuming the RRC connection (</w:t>
      </w:r>
      <w:proofErr w:type="gramStart"/>
      <w:r w:rsidRPr="008D735C">
        <w:t>i.e.</w:t>
      </w:r>
      <w:proofErr w:type="gramEnd"/>
      <w:r w:rsidRPr="008D735C">
        <w:t xml:space="preserve"> SDT related configuration is released when UE enters RRC_IDLE or when the network explicitly releases the SDT configuration)</w:t>
      </w:r>
      <w:r w:rsidRPr="008D735C">
        <w:rPr>
          <w:sz w:val="22"/>
          <w:szCs w:val="22"/>
          <w:lang w:val="en-US"/>
        </w:rPr>
        <w:t xml:space="preserve"> </w:t>
      </w:r>
    </w:p>
    <w:p w14:paraId="780F4E83" w14:textId="77777777" w:rsidR="005C14C1" w:rsidRPr="008D735C" w:rsidRDefault="005C14C1" w:rsidP="005C14C1">
      <w:pPr>
        <w:pStyle w:val="Doc-text2"/>
        <w:rPr>
          <w:sz w:val="22"/>
          <w:szCs w:val="22"/>
          <w:lang w:val="en-US"/>
        </w:rPr>
      </w:pPr>
    </w:p>
    <w:p w14:paraId="03E1FFFC" w14:textId="191AFE31" w:rsidR="008D735C" w:rsidRDefault="008D735C" w:rsidP="005C14C1">
      <w:pPr>
        <w:pStyle w:val="Doc-text2"/>
        <w:rPr>
          <w:rFonts w:ascii="Calibri" w:eastAsia="Times New Roman" w:hAnsi="Calibri" w:cs="Calibri"/>
          <w:i/>
          <w:iCs/>
          <w:color w:val="000000" w:themeColor="text1"/>
          <w:sz w:val="22"/>
          <w:szCs w:val="22"/>
          <w:lang w:eastAsia="ja-JP"/>
        </w:rPr>
      </w:pPr>
      <w:r w:rsidRPr="002B0C56">
        <w:rPr>
          <w:rFonts w:hint="eastAsia"/>
          <w:i/>
          <w:iCs/>
          <w:sz w:val="22"/>
          <w:szCs w:val="22"/>
          <w:lang w:eastAsia="ja-JP"/>
        </w:rPr>
        <w:t>Proposal</w:t>
      </w:r>
      <w:r w:rsidRPr="002B0C56">
        <w:rPr>
          <w:i/>
          <w:iCs/>
          <w:sz w:val="22"/>
          <w:szCs w:val="22"/>
          <w:lang w:eastAsia="ja-JP"/>
        </w:rPr>
        <w:t xml:space="preserve"> 13</w:t>
      </w:r>
      <w:r w:rsidRPr="002B0C56">
        <w:rPr>
          <w:rFonts w:hint="eastAsia"/>
          <w:i/>
          <w:iCs/>
          <w:sz w:val="22"/>
          <w:szCs w:val="22"/>
          <w:lang w:eastAsia="ja-JP"/>
        </w:rPr>
        <w:t xml:space="preserve">: </w:t>
      </w:r>
      <w:r w:rsidRPr="002B0C56">
        <w:rPr>
          <w:i/>
          <w:iCs/>
          <w:sz w:val="22"/>
          <w:szCs w:val="22"/>
          <w:lang w:eastAsia="ja-JP"/>
        </w:rPr>
        <w:t xml:space="preserve">[To discuss, 20/20] </w:t>
      </w:r>
      <w:r w:rsidRPr="002B0C56">
        <w:rPr>
          <w:i/>
          <w:iCs/>
          <w:sz w:val="22"/>
          <w:szCs w:val="22"/>
          <w:lang w:val="en-US"/>
        </w:rPr>
        <w:t xml:space="preserve">Network can respond with </w:t>
      </w:r>
      <w:proofErr w:type="spellStart"/>
      <w:r w:rsidRPr="002B0C56">
        <w:rPr>
          <w:i/>
          <w:iCs/>
          <w:sz w:val="22"/>
          <w:szCs w:val="22"/>
          <w:lang w:val="en-US"/>
        </w:rPr>
        <w:t>RRCRelease</w:t>
      </w:r>
      <w:proofErr w:type="spellEnd"/>
      <w:r w:rsidRPr="002B0C56">
        <w:rPr>
          <w:i/>
          <w:iCs/>
          <w:sz w:val="22"/>
          <w:szCs w:val="22"/>
          <w:lang w:val="en-US"/>
        </w:rPr>
        <w:t xml:space="preserve"> with/without </w:t>
      </w:r>
      <w:proofErr w:type="spellStart"/>
      <w:r w:rsidRPr="002B0C56">
        <w:rPr>
          <w:i/>
          <w:iCs/>
          <w:sz w:val="22"/>
          <w:szCs w:val="22"/>
          <w:lang w:val="en-US"/>
        </w:rPr>
        <w:t>suspendConfig</w:t>
      </w:r>
      <w:proofErr w:type="spellEnd"/>
      <w:r w:rsidRPr="002B0C56">
        <w:rPr>
          <w:i/>
          <w:iCs/>
          <w:sz w:val="22"/>
          <w:szCs w:val="22"/>
          <w:lang w:val="en-US"/>
        </w:rPr>
        <w:t xml:space="preserve"> to </w:t>
      </w:r>
      <w:proofErr w:type="spellStart"/>
      <w:r w:rsidRPr="002B0C56">
        <w:rPr>
          <w:i/>
          <w:iCs/>
          <w:sz w:val="22"/>
          <w:szCs w:val="22"/>
          <w:lang w:val="en-US"/>
        </w:rPr>
        <w:t>RRCResumeRequest</w:t>
      </w:r>
      <w:proofErr w:type="spellEnd"/>
      <w:r w:rsidRPr="002B0C56">
        <w:rPr>
          <w:i/>
          <w:iCs/>
          <w:sz w:val="22"/>
          <w:szCs w:val="22"/>
          <w:lang w:val="en-US"/>
        </w:rPr>
        <w:t xml:space="preserve"> for SDT and the UE </w:t>
      </w:r>
      <w:proofErr w:type="spellStart"/>
      <w:r w:rsidRPr="002B0C56">
        <w:rPr>
          <w:i/>
          <w:iCs/>
          <w:sz w:val="22"/>
          <w:szCs w:val="22"/>
          <w:lang w:val="en-US"/>
        </w:rPr>
        <w:t>behaviours</w:t>
      </w:r>
      <w:proofErr w:type="spellEnd"/>
      <w:r w:rsidRPr="002B0C56">
        <w:rPr>
          <w:i/>
          <w:iCs/>
          <w:sz w:val="22"/>
          <w:szCs w:val="22"/>
          <w:lang w:val="en-US"/>
        </w:rPr>
        <w:t xml:space="preserve"> upon reception of the </w:t>
      </w:r>
      <w:proofErr w:type="spellStart"/>
      <w:r w:rsidRPr="002B0C56">
        <w:rPr>
          <w:i/>
          <w:iCs/>
          <w:sz w:val="22"/>
          <w:szCs w:val="22"/>
          <w:lang w:val="en-US"/>
        </w:rPr>
        <w:t>RRCRelease</w:t>
      </w:r>
      <w:proofErr w:type="spellEnd"/>
      <w:r w:rsidRPr="002B0C56">
        <w:rPr>
          <w:i/>
          <w:iCs/>
          <w:sz w:val="22"/>
          <w:szCs w:val="22"/>
          <w:lang w:val="en-US"/>
        </w:rPr>
        <w:t xml:space="preserve"> message is the same as legacy</w:t>
      </w:r>
      <w:r w:rsidRPr="002B0C56">
        <w:rPr>
          <w:i/>
          <w:iCs/>
          <w:sz w:val="22"/>
          <w:szCs w:val="22"/>
        </w:rPr>
        <w:t xml:space="preserve">. </w:t>
      </w:r>
      <w:r w:rsidRPr="002B0C56">
        <w:rPr>
          <w:rFonts w:ascii="Calibri" w:eastAsia="Times New Roman" w:hAnsi="Calibri" w:cs="Calibri"/>
          <w:i/>
          <w:iCs/>
          <w:color w:val="000000" w:themeColor="text1"/>
          <w:sz w:val="22"/>
          <w:szCs w:val="22"/>
          <w:lang w:eastAsia="ja-JP"/>
        </w:rPr>
        <w:t>FFS if any change is needed for the case of RRCRelease due to DL non-SDT data arrival.</w:t>
      </w:r>
    </w:p>
    <w:p w14:paraId="3B965420" w14:textId="6D5DB6CD" w:rsidR="002B0C56" w:rsidRPr="002B0C56" w:rsidRDefault="002B0C56" w:rsidP="005C14C1">
      <w:pPr>
        <w:pStyle w:val="Doc-text2"/>
        <w:rPr>
          <w:sz w:val="22"/>
          <w:szCs w:val="22"/>
        </w:rPr>
      </w:pPr>
      <w:r>
        <w:rPr>
          <w:sz w:val="22"/>
          <w:szCs w:val="22"/>
          <w:lang w:eastAsia="ja-JP"/>
        </w:rPr>
        <w:t>-</w:t>
      </w:r>
      <w:r>
        <w:rPr>
          <w:sz w:val="22"/>
          <w:szCs w:val="22"/>
          <w:lang w:eastAsia="ja-JP"/>
        </w:rPr>
        <w:tab/>
        <w:t xml:space="preserve">Intel thinks that RAN2 excluded optimization for non-anchor relocation.  E/// Same option </w:t>
      </w:r>
    </w:p>
    <w:p w14:paraId="38B89A20" w14:textId="2F81254F" w:rsidR="005C14C1" w:rsidRPr="008D735C" w:rsidRDefault="005C14C1" w:rsidP="008C332E">
      <w:pPr>
        <w:pStyle w:val="Doc-text2"/>
        <w:ind w:left="0" w:firstLine="0"/>
        <w:rPr>
          <w:lang w:val="en-US"/>
        </w:rPr>
      </w:pPr>
    </w:p>
    <w:p w14:paraId="6D3CD953" w14:textId="74E9A6EB" w:rsidR="008C332E" w:rsidRPr="008C332E" w:rsidRDefault="008C332E" w:rsidP="008C332E">
      <w:pPr>
        <w:pStyle w:val="Doc-text2"/>
        <w:pBdr>
          <w:top w:val="single" w:sz="4" w:space="1" w:color="auto"/>
          <w:left w:val="single" w:sz="4" w:space="4" w:color="auto"/>
          <w:bottom w:val="single" w:sz="4" w:space="1" w:color="auto"/>
          <w:right w:val="single" w:sz="4" w:space="4" w:color="auto"/>
        </w:pBdr>
        <w:ind w:left="1979" w:hanging="359"/>
        <w:rPr>
          <w:b/>
          <w:bCs/>
          <w:sz w:val="22"/>
          <w:szCs w:val="22"/>
          <w:lang w:val="en-US" w:eastAsia="ja-JP"/>
        </w:rPr>
      </w:pPr>
      <w:r w:rsidRPr="008C332E">
        <w:rPr>
          <w:b/>
          <w:bCs/>
          <w:sz w:val="22"/>
          <w:szCs w:val="22"/>
          <w:lang w:val="en-US" w:eastAsia="ja-JP"/>
        </w:rPr>
        <w:t>Agreements</w:t>
      </w:r>
    </w:p>
    <w:p w14:paraId="1CFD8F26" w14:textId="19304E69" w:rsidR="005C14C1" w:rsidRPr="008D735C" w:rsidRDefault="005C14C1" w:rsidP="008C332E">
      <w:pPr>
        <w:pStyle w:val="Doc-text2"/>
        <w:numPr>
          <w:ilvl w:val="0"/>
          <w:numId w:val="23"/>
        </w:numPr>
        <w:pBdr>
          <w:top w:val="single" w:sz="4" w:space="1" w:color="auto"/>
          <w:left w:val="single" w:sz="4" w:space="4" w:color="auto"/>
          <w:bottom w:val="single" w:sz="4" w:space="1" w:color="auto"/>
          <w:right w:val="single" w:sz="4" w:space="4" w:color="auto"/>
        </w:pBdr>
        <w:rPr>
          <w:sz w:val="22"/>
          <w:szCs w:val="22"/>
          <w:lang w:val="en-US" w:eastAsia="ja-JP"/>
        </w:rPr>
      </w:pPr>
      <w:r w:rsidRPr="008D735C">
        <w:rPr>
          <w:sz w:val="22"/>
          <w:szCs w:val="22"/>
          <w:lang w:eastAsia="ja-JP"/>
        </w:rPr>
        <w:t>SDT Failure Detection Timer has an extended duration to accommodate subsequent SDT procedure.</w:t>
      </w:r>
    </w:p>
    <w:p w14:paraId="46697042" w14:textId="77777777" w:rsidR="005C14C1" w:rsidRPr="008D735C" w:rsidRDefault="005C14C1" w:rsidP="008C332E">
      <w:pPr>
        <w:pStyle w:val="Doc-text2"/>
        <w:numPr>
          <w:ilvl w:val="0"/>
          <w:numId w:val="23"/>
        </w:numPr>
        <w:pBdr>
          <w:top w:val="single" w:sz="4" w:space="1" w:color="auto"/>
          <w:left w:val="single" w:sz="4" w:space="4" w:color="auto"/>
          <w:bottom w:val="single" w:sz="4" w:space="1" w:color="auto"/>
          <w:right w:val="single" w:sz="4" w:space="4" w:color="auto"/>
        </w:pBdr>
        <w:rPr>
          <w:sz w:val="22"/>
          <w:szCs w:val="22"/>
          <w:lang w:val="en-US"/>
        </w:rPr>
      </w:pPr>
      <w:r w:rsidRPr="008D735C">
        <w:rPr>
          <w:sz w:val="22"/>
          <w:szCs w:val="22"/>
          <w:lang w:val="en-US"/>
        </w:rPr>
        <w:t xml:space="preserve">UE is </w:t>
      </w:r>
      <w:r>
        <w:rPr>
          <w:lang w:val="en-US"/>
        </w:rPr>
        <w:t>does not</w:t>
      </w:r>
      <w:r w:rsidRPr="008D735C">
        <w:rPr>
          <w:sz w:val="22"/>
          <w:szCs w:val="22"/>
          <w:lang w:val="en-US"/>
        </w:rPr>
        <w:t xml:space="preserve"> </w:t>
      </w:r>
      <w:r>
        <w:rPr>
          <w:lang w:val="en-US"/>
        </w:rPr>
        <w:t>monitor</w:t>
      </w:r>
      <w:r w:rsidRPr="008D735C">
        <w:rPr>
          <w:sz w:val="22"/>
          <w:szCs w:val="22"/>
          <w:lang w:val="en-US"/>
        </w:rPr>
        <w:t xml:space="preserve"> paging</w:t>
      </w:r>
      <w:r>
        <w:rPr>
          <w:lang w:val="en-US"/>
        </w:rPr>
        <w:t xml:space="preserve"> message</w:t>
      </w:r>
      <w:r w:rsidRPr="008D735C">
        <w:rPr>
          <w:sz w:val="22"/>
          <w:szCs w:val="22"/>
          <w:lang w:val="en-US"/>
        </w:rPr>
        <w:t xml:space="preserve"> during SDT procedure (UE monitors paging occasions for SI change notification and emergency notification as per previous agreement.)</w:t>
      </w:r>
    </w:p>
    <w:p w14:paraId="56046A71" w14:textId="77777777" w:rsidR="005C14C1" w:rsidRPr="008D735C" w:rsidRDefault="005C14C1" w:rsidP="008C332E">
      <w:pPr>
        <w:pStyle w:val="Doc-text2"/>
        <w:numPr>
          <w:ilvl w:val="0"/>
          <w:numId w:val="23"/>
        </w:numPr>
        <w:pBdr>
          <w:top w:val="single" w:sz="4" w:space="1" w:color="auto"/>
          <w:left w:val="single" w:sz="4" w:space="4" w:color="auto"/>
          <w:bottom w:val="single" w:sz="4" w:space="1" w:color="auto"/>
          <w:right w:val="single" w:sz="4" w:space="4" w:color="auto"/>
        </w:pBdr>
        <w:rPr>
          <w:sz w:val="22"/>
          <w:szCs w:val="22"/>
          <w:lang w:val="en-US"/>
        </w:rPr>
      </w:pPr>
      <w:r w:rsidRPr="008D735C">
        <w:t>Do not support on demand SI during SDT</w:t>
      </w:r>
      <w:r w:rsidRPr="008D735C">
        <w:rPr>
          <w:sz w:val="22"/>
          <w:szCs w:val="22"/>
          <w:lang w:val="en-US"/>
        </w:rPr>
        <w:t xml:space="preserve"> procedure.</w:t>
      </w:r>
    </w:p>
    <w:p w14:paraId="0274626C" w14:textId="77777777" w:rsidR="005C14C1" w:rsidRPr="008D735C" w:rsidRDefault="005C14C1" w:rsidP="008C332E">
      <w:pPr>
        <w:pStyle w:val="Doc-text2"/>
        <w:numPr>
          <w:ilvl w:val="0"/>
          <w:numId w:val="23"/>
        </w:numPr>
        <w:pBdr>
          <w:top w:val="single" w:sz="4" w:space="1" w:color="auto"/>
          <w:left w:val="single" w:sz="4" w:space="4" w:color="auto"/>
          <w:bottom w:val="single" w:sz="4" w:space="1" w:color="auto"/>
          <w:right w:val="single" w:sz="4" w:space="4" w:color="auto"/>
        </w:pBdr>
      </w:pPr>
      <w:r w:rsidRPr="008D735C">
        <w:rPr>
          <w:lang w:val="en-US"/>
        </w:rPr>
        <w:t xml:space="preserve">UE shall not perform any periodic RNA update during SDT procedure. </w:t>
      </w:r>
      <w:r>
        <w:rPr>
          <w:lang w:val="en-US"/>
        </w:rPr>
        <w:t>The rapporteur will find a simple solution to capture this in the RRC, aiming to follow legacy behavior (</w:t>
      </w:r>
      <w:proofErr w:type="gramStart"/>
      <w:r>
        <w:rPr>
          <w:lang w:val="en-US"/>
        </w:rPr>
        <w:t>i.e.</w:t>
      </w:r>
      <w:proofErr w:type="gramEnd"/>
      <w:r>
        <w:rPr>
          <w:lang w:val="en-US"/>
        </w:rPr>
        <w:t xml:space="preserve"> keep T380 running).  </w:t>
      </w:r>
    </w:p>
    <w:p w14:paraId="45F075E4" w14:textId="77777777" w:rsidR="005C14C1" w:rsidRPr="008D735C" w:rsidRDefault="005C14C1" w:rsidP="008C332E">
      <w:pPr>
        <w:pStyle w:val="Doc-text2"/>
        <w:numPr>
          <w:ilvl w:val="0"/>
          <w:numId w:val="23"/>
        </w:numPr>
        <w:pBdr>
          <w:top w:val="single" w:sz="4" w:space="1" w:color="auto"/>
          <w:left w:val="single" w:sz="4" w:space="4" w:color="auto"/>
          <w:bottom w:val="single" w:sz="4" w:space="1" w:color="auto"/>
          <w:right w:val="single" w:sz="4" w:space="4" w:color="auto"/>
        </w:pBdr>
      </w:pPr>
      <w:proofErr w:type="spellStart"/>
      <w:r w:rsidRPr="008D735C">
        <w:rPr>
          <w:lang w:val="en-US"/>
        </w:rPr>
        <w:t>RRCReconfiguration</w:t>
      </w:r>
      <w:proofErr w:type="spellEnd"/>
      <w:r w:rsidRPr="008D735C">
        <w:rPr>
          <w:lang w:val="en-US"/>
        </w:rPr>
        <w:t xml:space="preserve"> and </w:t>
      </w:r>
      <w:proofErr w:type="spellStart"/>
      <w:r w:rsidRPr="008D735C">
        <w:rPr>
          <w:lang w:val="en-US"/>
        </w:rPr>
        <w:t>RRCReconfigurationComplete</w:t>
      </w:r>
      <w:proofErr w:type="spellEnd"/>
      <w:r w:rsidRPr="008D735C">
        <w:rPr>
          <w:lang w:val="en-US"/>
        </w:rPr>
        <w:t xml:space="preserve"> are </w:t>
      </w:r>
      <w:r w:rsidRPr="008D735C">
        <w:t>not supported during an SDT session</w:t>
      </w:r>
    </w:p>
    <w:p w14:paraId="34E78F90" w14:textId="77777777" w:rsidR="005C14C1" w:rsidRPr="008D735C" w:rsidRDefault="005C14C1" w:rsidP="008C332E">
      <w:pPr>
        <w:pStyle w:val="Doc-text2"/>
        <w:numPr>
          <w:ilvl w:val="0"/>
          <w:numId w:val="23"/>
        </w:numPr>
        <w:pBdr>
          <w:top w:val="single" w:sz="4" w:space="1" w:color="auto"/>
          <w:left w:val="single" w:sz="4" w:space="4" w:color="auto"/>
          <w:bottom w:val="single" w:sz="4" w:space="1" w:color="auto"/>
          <w:right w:val="single" w:sz="4" w:space="4" w:color="auto"/>
        </w:pBdr>
        <w:rPr>
          <w:sz w:val="22"/>
          <w:szCs w:val="22"/>
          <w:lang w:val="en-US"/>
        </w:rPr>
      </w:pPr>
      <w:r w:rsidRPr="008D735C">
        <w:rPr>
          <w:sz w:val="22"/>
          <w:szCs w:val="22"/>
        </w:rPr>
        <w:t>The NW can NOT configure whether UL NAS transmission is allowed over SRB1 using SDT procedure</w:t>
      </w:r>
    </w:p>
    <w:p w14:paraId="327B48BA" w14:textId="77777777" w:rsidR="005C14C1" w:rsidRPr="008D735C" w:rsidRDefault="005C14C1" w:rsidP="008C332E">
      <w:pPr>
        <w:pStyle w:val="Doc-text2"/>
        <w:numPr>
          <w:ilvl w:val="0"/>
          <w:numId w:val="23"/>
        </w:numPr>
        <w:pBdr>
          <w:top w:val="single" w:sz="4" w:space="1" w:color="auto"/>
          <w:left w:val="single" w:sz="4" w:space="4" w:color="auto"/>
          <w:bottom w:val="single" w:sz="4" w:space="1" w:color="auto"/>
          <w:right w:val="single" w:sz="4" w:space="4" w:color="auto"/>
        </w:pBdr>
        <w:rPr>
          <w:sz w:val="22"/>
          <w:szCs w:val="22"/>
          <w:lang w:val="en-US"/>
        </w:rPr>
      </w:pPr>
      <w:proofErr w:type="spellStart"/>
      <w:r w:rsidRPr="008D735C">
        <w:rPr>
          <w:sz w:val="22"/>
          <w:szCs w:val="22"/>
        </w:rPr>
        <w:t>ULInformationTransfer</w:t>
      </w:r>
      <w:proofErr w:type="spellEnd"/>
      <w:r w:rsidRPr="008D735C">
        <w:rPr>
          <w:sz w:val="22"/>
          <w:szCs w:val="22"/>
        </w:rPr>
        <w:t xml:space="preserve"> (including NAS message) over SRB2 configured for SDT can be sent during SDT procedure if configured.</w:t>
      </w:r>
    </w:p>
    <w:p w14:paraId="3EA1D100" w14:textId="77777777" w:rsidR="005C14C1" w:rsidRPr="00AB4664" w:rsidRDefault="005C14C1" w:rsidP="008C332E">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sidRPr="008D735C">
        <w:rPr>
          <w:sz w:val="22"/>
          <w:szCs w:val="22"/>
          <w:lang w:val="en-US"/>
        </w:rPr>
        <w:t xml:space="preserve">Network can respond with </w:t>
      </w:r>
      <w:proofErr w:type="spellStart"/>
      <w:r w:rsidRPr="008D735C">
        <w:rPr>
          <w:sz w:val="22"/>
          <w:szCs w:val="22"/>
          <w:lang w:val="en-US"/>
        </w:rPr>
        <w:t>RRCSetup</w:t>
      </w:r>
      <w:proofErr w:type="spellEnd"/>
      <w:r>
        <w:rPr>
          <w:lang w:val="en-US"/>
        </w:rPr>
        <w:t xml:space="preserve"> or </w:t>
      </w:r>
      <w:proofErr w:type="spellStart"/>
      <w:r>
        <w:rPr>
          <w:lang w:val="en-US"/>
        </w:rPr>
        <w:t>RRCReject</w:t>
      </w:r>
      <w:proofErr w:type="spellEnd"/>
      <w:r w:rsidRPr="008D735C">
        <w:rPr>
          <w:sz w:val="22"/>
          <w:szCs w:val="22"/>
          <w:lang w:val="en-US"/>
        </w:rPr>
        <w:t xml:space="preserve"> to</w:t>
      </w:r>
      <w:r>
        <w:rPr>
          <w:lang w:val="en-US"/>
        </w:rPr>
        <w:t xml:space="preserve"> </w:t>
      </w:r>
      <w:proofErr w:type="spellStart"/>
      <w:r w:rsidRPr="008D735C">
        <w:rPr>
          <w:sz w:val="22"/>
          <w:szCs w:val="22"/>
          <w:lang w:val="en-US"/>
        </w:rPr>
        <w:t>RRCResumeRequest</w:t>
      </w:r>
      <w:proofErr w:type="spellEnd"/>
      <w:r w:rsidRPr="008D735C">
        <w:rPr>
          <w:sz w:val="22"/>
          <w:szCs w:val="22"/>
          <w:lang w:val="en-US"/>
        </w:rPr>
        <w:t xml:space="preserve"> for SDT and the UE </w:t>
      </w:r>
      <w:proofErr w:type="spellStart"/>
      <w:r w:rsidRPr="008D735C">
        <w:rPr>
          <w:sz w:val="22"/>
          <w:szCs w:val="22"/>
          <w:lang w:val="en-US"/>
        </w:rPr>
        <w:t>behaviour</w:t>
      </w:r>
      <w:proofErr w:type="spellEnd"/>
      <w:r w:rsidRPr="008D735C">
        <w:rPr>
          <w:sz w:val="22"/>
          <w:szCs w:val="22"/>
          <w:lang w:val="en-US"/>
        </w:rPr>
        <w:t xml:space="preserve"> upon reception of the </w:t>
      </w:r>
      <w:proofErr w:type="spellStart"/>
      <w:r w:rsidRPr="008D735C">
        <w:rPr>
          <w:sz w:val="22"/>
          <w:szCs w:val="22"/>
          <w:lang w:val="en-US"/>
        </w:rPr>
        <w:t>RRCSetup</w:t>
      </w:r>
      <w:proofErr w:type="spellEnd"/>
      <w:r w:rsidRPr="008D735C">
        <w:rPr>
          <w:sz w:val="22"/>
          <w:szCs w:val="22"/>
          <w:lang w:val="en-US"/>
        </w:rPr>
        <w:t xml:space="preserve"> </w:t>
      </w:r>
      <w:r>
        <w:rPr>
          <w:lang w:val="en-US"/>
        </w:rPr>
        <w:t xml:space="preserve">or </w:t>
      </w:r>
      <w:proofErr w:type="spellStart"/>
      <w:r>
        <w:rPr>
          <w:lang w:val="en-US"/>
        </w:rPr>
        <w:t>RRCReject</w:t>
      </w:r>
      <w:proofErr w:type="spellEnd"/>
      <w:r>
        <w:rPr>
          <w:lang w:val="en-US"/>
        </w:rPr>
        <w:t xml:space="preserve"> </w:t>
      </w:r>
      <w:r w:rsidRPr="008D735C">
        <w:rPr>
          <w:sz w:val="22"/>
          <w:szCs w:val="22"/>
          <w:lang w:val="en-US"/>
        </w:rPr>
        <w:t>message is the same as legacy</w:t>
      </w:r>
      <w:r>
        <w:t xml:space="preserve">.   FFS if anything additional needs to be added for </w:t>
      </w:r>
      <w:proofErr w:type="spellStart"/>
      <w:r>
        <w:t>RRCReject</w:t>
      </w:r>
      <w:proofErr w:type="spellEnd"/>
      <w:r>
        <w:t xml:space="preserve"> (</w:t>
      </w:r>
      <w:proofErr w:type="gramStart"/>
      <w:r>
        <w:t>i.e.</w:t>
      </w:r>
      <w:proofErr w:type="gramEnd"/>
      <w:r>
        <w:t xml:space="preserve"> similar to EDT)</w:t>
      </w:r>
    </w:p>
    <w:p w14:paraId="60DBC723" w14:textId="65D25F04" w:rsidR="005C14C1" w:rsidRDefault="005C14C1" w:rsidP="008C332E">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sidRPr="00AB4664">
        <w:rPr>
          <w:lang w:val="en-US"/>
        </w:rPr>
        <w:t>During the SDT procedure (</w:t>
      </w:r>
      <w:proofErr w:type="gramStart"/>
      <w:r w:rsidRPr="00AB4664">
        <w:rPr>
          <w:lang w:val="en-US"/>
        </w:rPr>
        <w:t>i.e.</w:t>
      </w:r>
      <w:proofErr w:type="gramEnd"/>
      <w:r w:rsidRPr="00AB4664">
        <w:rPr>
          <w:lang w:val="en-US"/>
        </w:rPr>
        <w:t xml:space="preserve"> while SDT timer is running), UE monitors SI change indication in any paging occasion at least once per modification period (i.e. same as legacy RRC_CONNECTED). </w:t>
      </w:r>
    </w:p>
    <w:p w14:paraId="6A737742" w14:textId="7E43FB9C" w:rsidR="005C14C1" w:rsidRDefault="005C14C1" w:rsidP="008C332E">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sidRPr="008D735C">
        <w:t>During the SDT procedure (</w:t>
      </w:r>
      <w:proofErr w:type="gramStart"/>
      <w:r w:rsidRPr="008D735C">
        <w:t>i.e.</w:t>
      </w:r>
      <w:proofErr w:type="gramEnd"/>
      <w:r w:rsidRPr="008D735C">
        <w:t xml:space="preserve"> while SDT timer is running), ETWS</w:t>
      </w:r>
      <w:r w:rsidRPr="008D735C">
        <w:rPr>
          <w:rFonts w:eastAsia="SimSun"/>
          <w:lang w:eastAsia="zh-CN"/>
        </w:rPr>
        <w:t xml:space="preserve"> or </w:t>
      </w:r>
      <w:r w:rsidRPr="008D735C">
        <w:t xml:space="preserve">CMAS capable UEs </w:t>
      </w:r>
      <w:r w:rsidRPr="008D735C">
        <w:rPr>
          <w:rFonts w:eastAsia="Yu Mincho"/>
        </w:rPr>
        <w:t xml:space="preserve">monitors </w:t>
      </w:r>
      <w:r w:rsidRPr="008D735C">
        <w:t xml:space="preserve">PWS notification in any paging occasion at least once every </w:t>
      </w:r>
      <w:proofErr w:type="spellStart"/>
      <w:r w:rsidRPr="008D735C">
        <w:rPr>
          <w:i/>
        </w:rPr>
        <w:t>defaultPagingCycle</w:t>
      </w:r>
      <w:proofErr w:type="spellEnd"/>
      <w:r w:rsidRPr="008D735C">
        <w:t xml:space="preserve"> (i.e. same as legacy RRC_CONNECTED)</w:t>
      </w:r>
      <w:r w:rsidRPr="008D735C">
        <w:rPr>
          <w:sz w:val="22"/>
          <w:szCs w:val="22"/>
          <w:lang w:val="en-US"/>
        </w:rPr>
        <w:t>.</w:t>
      </w:r>
    </w:p>
    <w:p w14:paraId="111891FA" w14:textId="3BC40EDE" w:rsidR="005C14C1" w:rsidRDefault="005C14C1" w:rsidP="008C332E">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t>Delta signaling can be supported in RRC signaling and will be considered CR drafting</w:t>
      </w:r>
    </w:p>
    <w:p w14:paraId="6D242FEA" w14:textId="2F44C0A3" w:rsidR="002B0C56" w:rsidRPr="008D735C" w:rsidRDefault="002B0C56" w:rsidP="008C332E">
      <w:pPr>
        <w:pStyle w:val="Doc-text2"/>
        <w:numPr>
          <w:ilvl w:val="0"/>
          <w:numId w:val="23"/>
        </w:numPr>
        <w:pBdr>
          <w:top w:val="single" w:sz="4" w:space="1" w:color="auto"/>
          <w:left w:val="single" w:sz="4" w:space="4" w:color="auto"/>
          <w:bottom w:val="single" w:sz="4" w:space="1" w:color="auto"/>
          <w:right w:val="single" w:sz="4" w:space="4" w:color="auto"/>
        </w:pBdr>
        <w:rPr>
          <w:sz w:val="22"/>
          <w:szCs w:val="22"/>
        </w:rPr>
      </w:pPr>
      <w:r w:rsidRPr="008D735C">
        <w:rPr>
          <w:sz w:val="22"/>
          <w:szCs w:val="22"/>
          <w:lang w:val="en-US"/>
        </w:rPr>
        <w:t xml:space="preserve">Network can respond with </w:t>
      </w:r>
      <w:proofErr w:type="spellStart"/>
      <w:r w:rsidRPr="008D735C">
        <w:rPr>
          <w:sz w:val="22"/>
          <w:szCs w:val="22"/>
          <w:lang w:val="en-US"/>
        </w:rPr>
        <w:t>RRCRelease</w:t>
      </w:r>
      <w:proofErr w:type="spellEnd"/>
      <w:r w:rsidRPr="008D735C">
        <w:rPr>
          <w:sz w:val="22"/>
          <w:szCs w:val="22"/>
          <w:lang w:val="en-US"/>
        </w:rPr>
        <w:t xml:space="preserve"> with/without </w:t>
      </w:r>
      <w:proofErr w:type="spellStart"/>
      <w:r w:rsidRPr="008D735C">
        <w:rPr>
          <w:sz w:val="22"/>
          <w:szCs w:val="22"/>
          <w:lang w:val="en-US"/>
        </w:rPr>
        <w:t>suspendConfig</w:t>
      </w:r>
      <w:proofErr w:type="spellEnd"/>
      <w:r w:rsidRPr="008D735C">
        <w:rPr>
          <w:sz w:val="22"/>
          <w:szCs w:val="22"/>
          <w:lang w:val="en-US"/>
        </w:rPr>
        <w:t xml:space="preserve"> to </w:t>
      </w:r>
      <w:proofErr w:type="spellStart"/>
      <w:r w:rsidRPr="008D735C">
        <w:rPr>
          <w:sz w:val="22"/>
          <w:szCs w:val="22"/>
          <w:lang w:val="en-US"/>
        </w:rPr>
        <w:t>RRCResumeRequest</w:t>
      </w:r>
      <w:proofErr w:type="spellEnd"/>
      <w:r w:rsidRPr="008D735C">
        <w:rPr>
          <w:sz w:val="22"/>
          <w:szCs w:val="22"/>
          <w:lang w:val="en-US"/>
        </w:rPr>
        <w:t xml:space="preserve"> for SDT and the UE </w:t>
      </w:r>
      <w:proofErr w:type="spellStart"/>
      <w:r w:rsidRPr="008D735C">
        <w:rPr>
          <w:sz w:val="22"/>
          <w:szCs w:val="22"/>
          <w:lang w:val="en-US"/>
        </w:rPr>
        <w:t>behaviours</w:t>
      </w:r>
      <w:proofErr w:type="spellEnd"/>
      <w:r w:rsidRPr="008D735C">
        <w:rPr>
          <w:sz w:val="22"/>
          <w:szCs w:val="22"/>
          <w:lang w:val="en-US"/>
        </w:rPr>
        <w:t xml:space="preserve"> upon reception of the </w:t>
      </w:r>
      <w:proofErr w:type="spellStart"/>
      <w:r w:rsidRPr="008D735C">
        <w:rPr>
          <w:sz w:val="22"/>
          <w:szCs w:val="22"/>
          <w:lang w:val="en-US"/>
        </w:rPr>
        <w:t>RRCRelease</w:t>
      </w:r>
      <w:proofErr w:type="spellEnd"/>
      <w:r w:rsidRPr="008D735C">
        <w:rPr>
          <w:sz w:val="22"/>
          <w:szCs w:val="22"/>
          <w:lang w:val="en-US"/>
        </w:rPr>
        <w:t xml:space="preserve"> message is the same as legacy</w:t>
      </w:r>
      <w:r w:rsidRPr="008D735C">
        <w:rPr>
          <w:sz w:val="22"/>
          <w:szCs w:val="22"/>
        </w:rPr>
        <w:t>.</w:t>
      </w:r>
      <w:r w:rsidR="00E95B96">
        <w:rPr>
          <w:sz w:val="22"/>
          <w:szCs w:val="22"/>
        </w:rPr>
        <w:t xml:space="preserve">  RAN3 enhancements can be discussed if RAN3 sends LS.</w:t>
      </w:r>
      <w:r w:rsidRPr="008D735C">
        <w:rPr>
          <w:sz w:val="22"/>
          <w:szCs w:val="22"/>
        </w:rPr>
        <w:t xml:space="preserve"> </w:t>
      </w:r>
    </w:p>
    <w:p w14:paraId="515B89C4" w14:textId="30501EA3" w:rsidR="00767831" w:rsidRPr="008D735C" w:rsidRDefault="00767831" w:rsidP="00767831">
      <w:pPr>
        <w:pStyle w:val="Doc-text2"/>
        <w:ind w:left="0" w:firstLine="0"/>
        <w:rPr>
          <w:lang w:val="en-US"/>
        </w:rPr>
      </w:pPr>
    </w:p>
    <w:p w14:paraId="1AD67167" w14:textId="2FC93DC2" w:rsidR="00DC2115" w:rsidRDefault="00DC2115" w:rsidP="00F44FAC">
      <w:pPr>
        <w:pStyle w:val="Doc-title"/>
      </w:pPr>
    </w:p>
    <w:p w14:paraId="5652FDF0" w14:textId="464E7C9A" w:rsidR="00DC2115" w:rsidRPr="00DC2115" w:rsidRDefault="00DC2115" w:rsidP="00DC2115">
      <w:pPr>
        <w:pStyle w:val="Doc-text2"/>
        <w:ind w:left="0" w:firstLine="0"/>
      </w:pPr>
      <w:r>
        <w:t>Not treated</w:t>
      </w:r>
    </w:p>
    <w:p w14:paraId="34C25EB8" w14:textId="7A2F889D" w:rsidR="00F44FAC" w:rsidRDefault="000C1F61" w:rsidP="00F44FAC">
      <w:pPr>
        <w:pStyle w:val="Doc-title"/>
      </w:pPr>
      <w:hyperlink r:id="rId117" w:history="1">
        <w:r w:rsidR="00F44FAC" w:rsidRPr="000C1F61">
          <w:rPr>
            <w:rStyle w:val="Hyperlink"/>
          </w:rPr>
          <w:t>R2-2200201</w:t>
        </w:r>
      </w:hyperlink>
      <w:r w:rsidR="00F44FAC">
        <w:tab/>
        <w:t>Paging Monitoring during SDT procedure</w:t>
      </w:r>
      <w:r w:rsidR="00F44FAC">
        <w:tab/>
        <w:t>Samsung Electronics Co., Ltd</w:t>
      </w:r>
      <w:r w:rsidR="00F44FAC">
        <w:tab/>
        <w:t>discussion</w:t>
      </w:r>
      <w:r w:rsidR="00F44FAC">
        <w:tab/>
        <w:t>Rel-17</w:t>
      </w:r>
      <w:r w:rsidR="00F44FAC">
        <w:tab/>
        <w:t>NR_SmallData_INACTIVE-Core</w:t>
      </w:r>
    </w:p>
    <w:p w14:paraId="1FB89741" w14:textId="13F54754" w:rsidR="00F44FAC" w:rsidRDefault="000C1F61" w:rsidP="00F44FAC">
      <w:pPr>
        <w:pStyle w:val="Doc-title"/>
      </w:pPr>
      <w:hyperlink r:id="rId118" w:history="1">
        <w:r w:rsidR="00F44FAC" w:rsidRPr="000C1F61">
          <w:rPr>
            <w:rStyle w:val="Hyperlink"/>
          </w:rPr>
          <w:t>R2-2200202</w:t>
        </w:r>
      </w:hyperlink>
      <w:r w:rsidR="00F44FAC">
        <w:tab/>
        <w:t>RNA update and SI request handling during SDT procedure</w:t>
      </w:r>
      <w:r w:rsidR="00F44FAC">
        <w:tab/>
        <w:t>Samsung Electronics Co., Ltd</w:t>
      </w:r>
      <w:r w:rsidR="00F44FAC">
        <w:tab/>
        <w:t>discussion</w:t>
      </w:r>
      <w:r w:rsidR="00F44FAC">
        <w:tab/>
        <w:t>Rel-17</w:t>
      </w:r>
      <w:r w:rsidR="00F44FAC">
        <w:tab/>
        <w:t>NR_SmallData_INACTIVE-Core</w:t>
      </w:r>
    </w:p>
    <w:p w14:paraId="078F6D5C" w14:textId="38C99238" w:rsidR="00F44FAC" w:rsidRDefault="000C1F61" w:rsidP="00F44FAC">
      <w:pPr>
        <w:pStyle w:val="Doc-title"/>
      </w:pPr>
      <w:hyperlink r:id="rId119" w:history="1">
        <w:r w:rsidR="00F44FAC" w:rsidRPr="000C1F61">
          <w:rPr>
            <w:rStyle w:val="Hyperlink"/>
          </w:rPr>
          <w:t>R2-2200312</w:t>
        </w:r>
      </w:hyperlink>
      <w:r w:rsidR="00F44FAC">
        <w:tab/>
        <w:t>Handling of SDTF detection timer</w:t>
      </w:r>
      <w:r w:rsidR="00F44FAC">
        <w:tab/>
        <w:t>Fujitsu</w:t>
      </w:r>
      <w:r w:rsidR="00F44FAC">
        <w:tab/>
        <w:t>discussion</w:t>
      </w:r>
      <w:r w:rsidR="00F44FAC">
        <w:tab/>
        <w:t>Rel-17</w:t>
      </w:r>
      <w:r w:rsidR="00F44FAC">
        <w:tab/>
        <w:t>NR_SmallData_INACTIVE-Core</w:t>
      </w:r>
      <w:r w:rsidR="00F44FAC">
        <w:tab/>
      </w:r>
      <w:hyperlink r:id="rId120" w:history="1">
        <w:r w:rsidR="00F44FAC" w:rsidRPr="000C1F61">
          <w:rPr>
            <w:rStyle w:val="Hyperlink"/>
          </w:rPr>
          <w:t>R2-2109712</w:t>
        </w:r>
      </w:hyperlink>
    </w:p>
    <w:p w14:paraId="2463269C" w14:textId="0D722377" w:rsidR="00F44FAC" w:rsidRDefault="000C1F61" w:rsidP="00F44FAC">
      <w:pPr>
        <w:pStyle w:val="Doc-title"/>
      </w:pPr>
      <w:hyperlink r:id="rId121" w:history="1">
        <w:r w:rsidR="00F44FAC" w:rsidRPr="000C1F61">
          <w:rPr>
            <w:rStyle w:val="Hyperlink"/>
          </w:rPr>
          <w:t>R2-2200313</w:t>
        </w:r>
      </w:hyperlink>
      <w:r w:rsidR="00F44FAC">
        <w:tab/>
        <w:t>RAN paging reception and response during SDT</w:t>
      </w:r>
      <w:r w:rsidR="00F44FAC">
        <w:tab/>
        <w:t>Fujitsu</w:t>
      </w:r>
      <w:r w:rsidR="00F44FAC">
        <w:tab/>
        <w:t>discussion</w:t>
      </w:r>
      <w:r w:rsidR="00F44FAC">
        <w:tab/>
        <w:t>Rel-17</w:t>
      </w:r>
      <w:r w:rsidR="00F44FAC">
        <w:tab/>
        <w:t>NR_SmallData_INACTIVE-Core</w:t>
      </w:r>
      <w:r w:rsidR="00F44FAC">
        <w:tab/>
      </w:r>
      <w:hyperlink r:id="rId122" w:history="1">
        <w:r w:rsidR="00F44FAC" w:rsidRPr="000C1F61">
          <w:rPr>
            <w:rStyle w:val="Hyperlink"/>
          </w:rPr>
          <w:t>R2-2109713</w:t>
        </w:r>
      </w:hyperlink>
    </w:p>
    <w:p w14:paraId="0ACCED64" w14:textId="3A161A24" w:rsidR="00F44FAC" w:rsidRDefault="000C1F61" w:rsidP="00F44FAC">
      <w:pPr>
        <w:pStyle w:val="Doc-title"/>
      </w:pPr>
      <w:hyperlink r:id="rId123" w:history="1">
        <w:r w:rsidR="00F44FAC" w:rsidRPr="000C1F61">
          <w:rPr>
            <w:rStyle w:val="Hyperlink"/>
          </w:rPr>
          <w:t>R2-2200337</w:t>
        </w:r>
      </w:hyperlink>
      <w:r w:rsidR="00F44FAC">
        <w:tab/>
        <w:t>Consideration on some CP issues</w:t>
      </w:r>
      <w:r w:rsidR="00F44FAC">
        <w:tab/>
        <w:t>CATT</w:t>
      </w:r>
      <w:r w:rsidR="00F44FAC">
        <w:tab/>
        <w:t>discussion</w:t>
      </w:r>
      <w:r w:rsidR="00F44FAC">
        <w:tab/>
        <w:t>Rel-17</w:t>
      </w:r>
      <w:r w:rsidR="00F44FAC">
        <w:tab/>
        <w:t>NR_SmallData_INACTIVE-Core</w:t>
      </w:r>
      <w:r w:rsidR="00F44FAC">
        <w:tab/>
        <w:t>Late</w:t>
      </w:r>
    </w:p>
    <w:p w14:paraId="72BBCA13" w14:textId="03BB06FB" w:rsidR="00F44FAC" w:rsidRDefault="000C1F61" w:rsidP="00F44FAC">
      <w:pPr>
        <w:pStyle w:val="Doc-title"/>
      </w:pPr>
      <w:hyperlink r:id="rId124" w:history="1">
        <w:r w:rsidR="00F44FAC" w:rsidRPr="000C1F61">
          <w:rPr>
            <w:rStyle w:val="Hyperlink"/>
          </w:rPr>
          <w:t>R2-2200505</w:t>
        </w:r>
      </w:hyperlink>
      <w:r w:rsidR="00F44FAC">
        <w:tab/>
        <w:t>Control Plane leftover issues on SDT procedure</w:t>
      </w:r>
      <w:r w:rsidR="00F44FAC">
        <w:tab/>
        <w:t>Intel Corporation</w:t>
      </w:r>
      <w:r w:rsidR="00F44FAC">
        <w:tab/>
        <w:t>discussion</w:t>
      </w:r>
      <w:r w:rsidR="00F44FAC">
        <w:tab/>
        <w:t>Rel-17</w:t>
      </w:r>
      <w:r w:rsidR="00F44FAC">
        <w:tab/>
        <w:t>NR_SmallData_INACTIVE-Core</w:t>
      </w:r>
    </w:p>
    <w:p w14:paraId="29443650" w14:textId="67F16A93" w:rsidR="00F44FAC" w:rsidRDefault="000C1F61" w:rsidP="00F44FAC">
      <w:pPr>
        <w:pStyle w:val="Doc-title"/>
      </w:pPr>
      <w:hyperlink r:id="rId125" w:history="1">
        <w:r w:rsidR="00F44FAC" w:rsidRPr="000C1F61">
          <w:rPr>
            <w:rStyle w:val="Hyperlink"/>
          </w:rPr>
          <w:t>R2-2200574</w:t>
        </w:r>
      </w:hyperlink>
      <w:r w:rsidR="00F44FAC">
        <w:tab/>
        <w:t>Remaining control plane aspects of SDT</w:t>
      </w:r>
      <w:r w:rsidR="00F44FAC">
        <w:tab/>
        <w:t>NEC</w:t>
      </w:r>
      <w:r w:rsidR="00F44FAC">
        <w:tab/>
        <w:t>discussion</w:t>
      </w:r>
      <w:r w:rsidR="00F44FAC">
        <w:tab/>
        <w:t>Rel-17</w:t>
      </w:r>
      <w:r w:rsidR="00F44FAC">
        <w:tab/>
        <w:t>NR_SmallData_INACTIVE-Core</w:t>
      </w:r>
    </w:p>
    <w:p w14:paraId="38E454D5" w14:textId="7817963C" w:rsidR="00F44FAC" w:rsidRDefault="000C1F61" w:rsidP="00F44FAC">
      <w:pPr>
        <w:pStyle w:val="Doc-title"/>
      </w:pPr>
      <w:hyperlink r:id="rId126" w:history="1">
        <w:r w:rsidR="00F44FAC" w:rsidRPr="000C1F61">
          <w:rPr>
            <w:rStyle w:val="Hyperlink"/>
          </w:rPr>
          <w:t>R2-2200644</w:t>
        </w:r>
      </w:hyperlink>
      <w:r w:rsidR="00F44FAC">
        <w:tab/>
        <w:t>Discussion on control plane issues of SDT</w:t>
      </w:r>
      <w:r w:rsidR="00F44FAC">
        <w:tab/>
        <w:t>OPPO</w:t>
      </w:r>
      <w:r w:rsidR="00F44FAC">
        <w:tab/>
        <w:t>discussion</w:t>
      </w:r>
      <w:r w:rsidR="00F44FAC">
        <w:tab/>
        <w:t>Rel-17</w:t>
      </w:r>
      <w:r w:rsidR="00F44FAC">
        <w:tab/>
        <w:t>NR_SmallData_INACTIVE-Core</w:t>
      </w:r>
    </w:p>
    <w:p w14:paraId="2A974AF1" w14:textId="375C3431" w:rsidR="00F44FAC" w:rsidRDefault="000C1F61" w:rsidP="00F44FAC">
      <w:pPr>
        <w:pStyle w:val="Doc-title"/>
      </w:pPr>
      <w:hyperlink r:id="rId127" w:history="1">
        <w:r w:rsidR="00F44FAC" w:rsidRPr="000C1F61">
          <w:rPr>
            <w:rStyle w:val="Hyperlink"/>
          </w:rPr>
          <w:t>R2-2200663</w:t>
        </w:r>
      </w:hyperlink>
      <w:r w:rsidR="00F44FAC">
        <w:tab/>
        <w:t>Emergency call in the middle of SDT operation</w:t>
      </w:r>
      <w:r w:rsidR="00F44FAC">
        <w:tab/>
        <w:t>InterDigital, Europe, Ltd. Rakuten Mobile Inc.</w:t>
      </w:r>
      <w:r w:rsidR="00F44FAC">
        <w:tab/>
        <w:t>discussion</w:t>
      </w:r>
      <w:r w:rsidR="00F44FAC">
        <w:tab/>
        <w:t>Rel-17</w:t>
      </w:r>
    </w:p>
    <w:p w14:paraId="0922D80B" w14:textId="2594882C" w:rsidR="00F44FAC" w:rsidRDefault="000C1F61" w:rsidP="00F44FAC">
      <w:pPr>
        <w:pStyle w:val="Doc-title"/>
      </w:pPr>
      <w:hyperlink r:id="rId128" w:history="1">
        <w:r w:rsidR="00F44FAC" w:rsidRPr="000C1F61">
          <w:rPr>
            <w:rStyle w:val="Hyperlink"/>
          </w:rPr>
          <w:t>R2-2200696</w:t>
        </w:r>
      </w:hyperlink>
      <w:r w:rsidR="00F44FAC">
        <w:tab/>
        <w:t>Handling of SDT failure timer</w:t>
      </w:r>
      <w:r w:rsidR="00F44FAC">
        <w:tab/>
        <w:t>InterDigital, Europe, Ltd.</w:t>
      </w:r>
      <w:r w:rsidR="00F44FAC">
        <w:tab/>
        <w:t>discussion</w:t>
      </w:r>
      <w:r w:rsidR="00F44FAC">
        <w:tab/>
        <w:t>Rel-17</w:t>
      </w:r>
    </w:p>
    <w:p w14:paraId="18C6E555" w14:textId="3BAD8D7B" w:rsidR="00F44FAC" w:rsidRDefault="000C1F61" w:rsidP="00F44FAC">
      <w:pPr>
        <w:pStyle w:val="Doc-title"/>
      </w:pPr>
      <w:hyperlink r:id="rId129" w:history="1">
        <w:r w:rsidR="00F44FAC" w:rsidRPr="000C1F61">
          <w:rPr>
            <w:rStyle w:val="Hyperlink"/>
          </w:rPr>
          <w:t>R2-2200727</w:t>
        </w:r>
      </w:hyperlink>
      <w:r w:rsidR="00F44FAC">
        <w:tab/>
        <w:t>Remaining issues on CP aspects of SDT</w:t>
      </w:r>
      <w:r w:rsidR="00F44FAC">
        <w:tab/>
        <w:t>Qualcomm Incorporated</w:t>
      </w:r>
      <w:r w:rsidR="00F44FAC">
        <w:tab/>
        <w:t>discussion</w:t>
      </w:r>
      <w:r w:rsidR="00F44FAC">
        <w:tab/>
        <w:t>Rel-17</w:t>
      </w:r>
      <w:r w:rsidR="00F44FAC">
        <w:tab/>
        <w:t>NR_SmallData_INACTIVE-Core</w:t>
      </w:r>
      <w:r w:rsidR="00F44FAC">
        <w:tab/>
      </w:r>
      <w:hyperlink r:id="rId130" w:history="1">
        <w:r w:rsidR="00F44FAC" w:rsidRPr="000C1F61">
          <w:rPr>
            <w:rStyle w:val="Hyperlink"/>
          </w:rPr>
          <w:t>R2-2110753</w:t>
        </w:r>
      </w:hyperlink>
    </w:p>
    <w:p w14:paraId="21589E5C" w14:textId="3EF4EB20" w:rsidR="00F44FAC" w:rsidRDefault="000C1F61" w:rsidP="00F44FAC">
      <w:pPr>
        <w:pStyle w:val="Doc-title"/>
      </w:pPr>
      <w:hyperlink r:id="rId131" w:history="1">
        <w:r w:rsidR="00F44FAC" w:rsidRPr="000C1F61">
          <w:rPr>
            <w:rStyle w:val="Hyperlink"/>
          </w:rPr>
          <w:t>R2-2200811</w:t>
        </w:r>
      </w:hyperlink>
      <w:r w:rsidR="00F44FAC">
        <w:tab/>
        <w:t>Control plane common aspects for SDT</w:t>
      </w:r>
      <w:r w:rsidR="00F44FAC">
        <w:tab/>
        <w:t>Huawei, HiSilicon</w:t>
      </w:r>
      <w:r w:rsidR="00F44FAC">
        <w:tab/>
        <w:t>discussion</w:t>
      </w:r>
      <w:r w:rsidR="00F44FAC">
        <w:tab/>
        <w:t>Rel-17</w:t>
      </w:r>
      <w:r w:rsidR="00F44FAC">
        <w:tab/>
        <w:t>NR_SmallData_INACTIVE-Core</w:t>
      </w:r>
    </w:p>
    <w:p w14:paraId="5FBFF6E7" w14:textId="789CF3F3" w:rsidR="00F44FAC" w:rsidRDefault="000C1F61" w:rsidP="00F44FAC">
      <w:pPr>
        <w:pStyle w:val="Doc-title"/>
      </w:pPr>
      <w:hyperlink r:id="rId132" w:history="1">
        <w:r w:rsidR="00F44FAC" w:rsidRPr="000C1F61">
          <w:rPr>
            <w:rStyle w:val="Hyperlink"/>
          </w:rPr>
          <w:t>R2-2200919</w:t>
        </w:r>
      </w:hyperlink>
      <w:r w:rsidR="00F44FAC">
        <w:tab/>
        <w:t>Subsequent SDT failure detection timer</w:t>
      </w:r>
      <w:r w:rsidR="00F44FAC">
        <w:tab/>
        <w:t>Sony</w:t>
      </w:r>
      <w:r w:rsidR="00F44FAC">
        <w:tab/>
        <w:t>discussion</w:t>
      </w:r>
      <w:r w:rsidR="00F44FAC">
        <w:tab/>
        <w:t>Rel-17</w:t>
      </w:r>
      <w:r w:rsidR="00F44FAC">
        <w:tab/>
        <w:t>NR_SmallData_INACTIVE-Core</w:t>
      </w:r>
    </w:p>
    <w:p w14:paraId="626FE0B2" w14:textId="63E5A98D" w:rsidR="00F44FAC" w:rsidRDefault="000C1F61" w:rsidP="00F44FAC">
      <w:pPr>
        <w:pStyle w:val="Doc-title"/>
      </w:pPr>
      <w:hyperlink r:id="rId133" w:history="1">
        <w:r w:rsidR="00F44FAC" w:rsidRPr="000C1F61">
          <w:rPr>
            <w:rStyle w:val="Hyperlink"/>
          </w:rPr>
          <w:t>R2-2200986</w:t>
        </w:r>
      </w:hyperlink>
      <w:r w:rsidR="00F44FAC">
        <w:tab/>
        <w:t>CP aspects for SDT</w:t>
      </w:r>
      <w:r w:rsidR="00F44FAC">
        <w:tab/>
        <w:t>Ericsson</w:t>
      </w:r>
      <w:r w:rsidR="00F44FAC">
        <w:tab/>
        <w:t>discussion</w:t>
      </w:r>
    </w:p>
    <w:p w14:paraId="790BF243" w14:textId="1B849FB8" w:rsidR="00F44FAC" w:rsidRDefault="000C1F61" w:rsidP="00F44FAC">
      <w:pPr>
        <w:pStyle w:val="Doc-title"/>
      </w:pPr>
      <w:hyperlink r:id="rId134" w:history="1">
        <w:r w:rsidR="00F44FAC" w:rsidRPr="000C1F61">
          <w:rPr>
            <w:rStyle w:val="Hyperlink"/>
          </w:rPr>
          <w:t>R2-2201029</w:t>
        </w:r>
      </w:hyperlink>
      <w:r w:rsidR="00F44FAC">
        <w:tab/>
        <w:t>CP open issues for SDT</w:t>
      </w:r>
      <w:r w:rsidR="00F44FAC">
        <w:tab/>
        <w:t>ZTE corporation, Sanechips</w:t>
      </w:r>
      <w:r w:rsidR="00F44FAC">
        <w:tab/>
        <w:t>discussion</w:t>
      </w:r>
    </w:p>
    <w:p w14:paraId="5A5A003B" w14:textId="5005C563" w:rsidR="00F44FAC" w:rsidRDefault="000C1F61" w:rsidP="00F44FAC">
      <w:pPr>
        <w:pStyle w:val="Doc-title"/>
      </w:pPr>
      <w:hyperlink r:id="rId135" w:history="1">
        <w:r w:rsidR="00F44FAC" w:rsidRPr="000C1F61">
          <w:rPr>
            <w:rStyle w:val="Hyperlink"/>
          </w:rPr>
          <w:t>R2-2201125</w:t>
        </w:r>
      </w:hyperlink>
      <w:r w:rsidR="00F44FAC">
        <w:tab/>
        <w:t>Control plane aspects of SDT</w:t>
      </w:r>
      <w:r w:rsidR="00F44FAC">
        <w:tab/>
        <w:t>Apple</w:t>
      </w:r>
      <w:r w:rsidR="00F44FAC">
        <w:tab/>
        <w:t>discussion</w:t>
      </w:r>
      <w:r w:rsidR="00F44FAC">
        <w:tab/>
        <w:t>Rel-17</w:t>
      </w:r>
      <w:r w:rsidR="00F44FAC">
        <w:tab/>
        <w:t>NR_SmallData_INACTIVE-Core</w:t>
      </w:r>
    </w:p>
    <w:p w14:paraId="49C7B611" w14:textId="61CC0E6D" w:rsidR="00F44FAC" w:rsidRDefault="000C1F61" w:rsidP="00F44FAC">
      <w:pPr>
        <w:pStyle w:val="Doc-title"/>
      </w:pPr>
      <w:hyperlink r:id="rId136" w:history="1">
        <w:r w:rsidR="00F44FAC" w:rsidRPr="000C1F61">
          <w:rPr>
            <w:rStyle w:val="Hyperlink"/>
          </w:rPr>
          <w:t>R2-2201126</w:t>
        </w:r>
      </w:hyperlink>
      <w:r w:rsidR="00F44FAC">
        <w:tab/>
        <w:t>Power Saving for SDT</w:t>
      </w:r>
      <w:r w:rsidR="00F44FAC">
        <w:tab/>
        <w:t>Apple</w:t>
      </w:r>
      <w:r w:rsidR="00F44FAC">
        <w:tab/>
        <w:t>discussion</w:t>
      </w:r>
      <w:r w:rsidR="00F44FAC">
        <w:tab/>
        <w:t>Rel-17</w:t>
      </w:r>
      <w:r w:rsidR="00F44FAC">
        <w:tab/>
        <w:t>NR_SmallData_INACTIVE-Core</w:t>
      </w:r>
    </w:p>
    <w:p w14:paraId="0DA093D4" w14:textId="088DCB78" w:rsidR="00F44FAC" w:rsidRDefault="000C1F61" w:rsidP="00F44FAC">
      <w:pPr>
        <w:pStyle w:val="Doc-title"/>
      </w:pPr>
      <w:hyperlink r:id="rId137" w:history="1">
        <w:r w:rsidR="00F44FAC" w:rsidRPr="000C1F61">
          <w:rPr>
            <w:rStyle w:val="Hyperlink"/>
          </w:rPr>
          <w:t>R2-2201174</w:t>
        </w:r>
      </w:hyperlink>
      <w:r w:rsidR="00F44FAC">
        <w:tab/>
        <w:t>DCCH-based indication of non-SDT data arrival</w:t>
      </w:r>
      <w:r w:rsidR="00F44FAC">
        <w:tab/>
        <w:t>Intel Corporation, ZTE Corporation, Sanechips, Samsung, Xiaomi, MediaTek, Radisys and Reliance JIO, Qualcomm, CMCC, OPPO, Lenovo, Sony, Apple</w:t>
      </w:r>
      <w:r w:rsidR="00F44FAC">
        <w:tab/>
        <w:t>discussion</w:t>
      </w:r>
      <w:r w:rsidR="00F44FAC">
        <w:tab/>
        <w:t>Rel-17</w:t>
      </w:r>
      <w:r w:rsidR="00F44FAC">
        <w:tab/>
        <w:t>NR_SmallData_INACTIVE-Core</w:t>
      </w:r>
    </w:p>
    <w:p w14:paraId="6453E3D6" w14:textId="5819D95E" w:rsidR="00F44FAC" w:rsidRDefault="000C1F61" w:rsidP="00F44FAC">
      <w:pPr>
        <w:pStyle w:val="Doc-title"/>
      </w:pPr>
      <w:hyperlink r:id="rId138" w:history="1">
        <w:r w:rsidR="00F44FAC" w:rsidRPr="000C1F61">
          <w:rPr>
            <w:rStyle w:val="Hyperlink"/>
          </w:rPr>
          <w:t>R2-2201217</w:t>
        </w:r>
      </w:hyperlink>
      <w:r w:rsidR="00F44FAC">
        <w:tab/>
        <w:t>RNA Update during SDT</w:t>
      </w:r>
      <w:r w:rsidR="00F44FAC">
        <w:tab/>
        <w:t>Sharp</w:t>
      </w:r>
      <w:r w:rsidR="00F44FAC">
        <w:tab/>
        <w:t>discussion</w:t>
      </w:r>
    </w:p>
    <w:p w14:paraId="01586EF3" w14:textId="40DDD2EF" w:rsidR="00F44FAC" w:rsidRDefault="000C1F61" w:rsidP="00F44FAC">
      <w:pPr>
        <w:pStyle w:val="Doc-title"/>
      </w:pPr>
      <w:hyperlink r:id="rId139" w:history="1">
        <w:r w:rsidR="00F44FAC" w:rsidRPr="000C1F61">
          <w:rPr>
            <w:rStyle w:val="Hyperlink"/>
          </w:rPr>
          <w:t>R2-2201358</w:t>
        </w:r>
      </w:hyperlink>
      <w:r w:rsidR="00F44FAC">
        <w:tab/>
        <w:t>Remaining issues on Control Plane Aspects for SDT</w:t>
      </w:r>
      <w:r w:rsidR="00F44FAC">
        <w:tab/>
        <w:t>LG Electronics Inc.</w:t>
      </w:r>
      <w:r w:rsidR="00F44FAC">
        <w:tab/>
        <w:t>discussion</w:t>
      </w:r>
      <w:r w:rsidR="00F44FAC">
        <w:tab/>
        <w:t>NR_SmallData_INACTIVE-Core</w:t>
      </w:r>
    </w:p>
    <w:p w14:paraId="38A50A76" w14:textId="2BC9F61C" w:rsidR="00F44FAC" w:rsidRDefault="000C1F61" w:rsidP="00F44FAC">
      <w:pPr>
        <w:pStyle w:val="Doc-title"/>
      </w:pPr>
      <w:hyperlink r:id="rId140" w:history="1">
        <w:r w:rsidR="00F44FAC" w:rsidRPr="000C1F61">
          <w:rPr>
            <w:rStyle w:val="Hyperlink"/>
          </w:rPr>
          <w:t>R2-2201376</w:t>
        </w:r>
      </w:hyperlink>
      <w:r w:rsidR="00F44FAC">
        <w:tab/>
        <w:t>Clarification on the area configured for ROHC continuity</w:t>
      </w:r>
      <w:r w:rsidR="00F44FAC">
        <w:tab/>
        <w:t>Xiaomi Communications</w:t>
      </w:r>
      <w:r w:rsidR="00F44FAC">
        <w:tab/>
        <w:t>discussion</w:t>
      </w:r>
      <w:r w:rsidR="00F44FAC">
        <w:tab/>
        <w:t>Rel-17</w:t>
      </w:r>
      <w:r w:rsidR="00F44FAC">
        <w:tab/>
        <w:t>NR_SmallData_INACTIVE-Core</w:t>
      </w:r>
    </w:p>
    <w:p w14:paraId="2E8F34D3" w14:textId="5CDF5E2A" w:rsidR="00F44FAC" w:rsidRDefault="000C1F61" w:rsidP="00F44FAC">
      <w:pPr>
        <w:pStyle w:val="Doc-title"/>
      </w:pPr>
      <w:hyperlink r:id="rId141" w:history="1">
        <w:r w:rsidR="00F44FAC" w:rsidRPr="000C1F61">
          <w:rPr>
            <w:rStyle w:val="Hyperlink"/>
          </w:rPr>
          <w:t>R2-2201377</w:t>
        </w:r>
      </w:hyperlink>
      <w:r w:rsidR="00F44FAC">
        <w:tab/>
        <w:t>Paging reception during SDT</w:t>
      </w:r>
      <w:r w:rsidR="00F44FAC">
        <w:tab/>
        <w:t>Xiaomi Communications</w:t>
      </w:r>
      <w:r w:rsidR="00F44FAC">
        <w:tab/>
        <w:t>discussion</w:t>
      </w:r>
      <w:r w:rsidR="00F44FAC">
        <w:tab/>
        <w:t>Rel-17</w:t>
      </w:r>
      <w:r w:rsidR="00F44FAC">
        <w:tab/>
        <w:t>NR_SmallData_INACTIVE-Core</w:t>
      </w:r>
    </w:p>
    <w:p w14:paraId="46EA4D6E" w14:textId="3BAD6F37" w:rsidR="00F44FAC" w:rsidRDefault="000C1F61" w:rsidP="00F44FAC">
      <w:pPr>
        <w:pStyle w:val="Doc-title"/>
      </w:pPr>
      <w:hyperlink r:id="rId142" w:history="1">
        <w:r w:rsidR="00F44FAC" w:rsidRPr="000C1F61">
          <w:rPr>
            <w:rStyle w:val="Hyperlink"/>
          </w:rPr>
          <w:t>R2-2201378</w:t>
        </w:r>
      </w:hyperlink>
      <w:r w:rsidR="00F44FAC">
        <w:tab/>
        <w:t>RACH failure in subsequent data transmission phase</w:t>
      </w:r>
      <w:r w:rsidR="00F44FAC">
        <w:tab/>
        <w:t>Xiaomi Communications</w:t>
      </w:r>
      <w:r w:rsidR="00F44FAC">
        <w:tab/>
        <w:t>discussion</w:t>
      </w:r>
      <w:r w:rsidR="00F44FAC">
        <w:tab/>
        <w:t>Rel-17</w:t>
      </w:r>
      <w:r w:rsidR="00F44FAC">
        <w:tab/>
        <w:t>NR_SmallData_INACTIVE-Core</w:t>
      </w:r>
    </w:p>
    <w:p w14:paraId="25A95971" w14:textId="0FF9DFBD" w:rsidR="00F44FAC" w:rsidRDefault="000C1F61" w:rsidP="00F44FAC">
      <w:pPr>
        <w:pStyle w:val="Doc-title"/>
      </w:pPr>
      <w:hyperlink r:id="rId143" w:history="1">
        <w:r w:rsidR="00F44FAC" w:rsidRPr="000C1F61">
          <w:rPr>
            <w:rStyle w:val="Hyperlink"/>
          </w:rPr>
          <w:t>R2-2201440</w:t>
        </w:r>
      </w:hyperlink>
      <w:r w:rsidR="00F44FAC">
        <w:tab/>
        <w:t>Remaining Issues on RRC-Controlled SDT procedure</w:t>
      </w:r>
      <w:r w:rsidR="00F44FAC">
        <w:tab/>
        <w:t>vivo</w:t>
      </w:r>
      <w:r w:rsidR="00F44FAC">
        <w:tab/>
        <w:t>discussion</w:t>
      </w:r>
      <w:r w:rsidR="00F44FAC">
        <w:tab/>
        <w:t>Rel-17</w:t>
      </w:r>
      <w:r w:rsidR="00F44FAC">
        <w:tab/>
        <w:t>NR_SmallData_INACTIVE-Core</w:t>
      </w:r>
      <w:r w:rsidR="00F44FAC">
        <w:tab/>
      </w:r>
      <w:hyperlink r:id="rId144" w:history="1">
        <w:r w:rsidR="00F44FAC" w:rsidRPr="000C1F61">
          <w:rPr>
            <w:rStyle w:val="Hyperlink"/>
          </w:rPr>
          <w:t>R2-2109439</w:t>
        </w:r>
      </w:hyperlink>
    </w:p>
    <w:p w14:paraId="6CD90DC7" w14:textId="6339806F" w:rsidR="00F44FAC" w:rsidRDefault="000C1F61" w:rsidP="00F44FAC">
      <w:pPr>
        <w:pStyle w:val="Doc-title"/>
      </w:pPr>
      <w:hyperlink r:id="rId145" w:history="1">
        <w:r w:rsidR="00F44FAC" w:rsidRPr="000C1F61">
          <w:rPr>
            <w:rStyle w:val="Hyperlink"/>
          </w:rPr>
          <w:t>R2-2201441</w:t>
        </w:r>
      </w:hyperlink>
      <w:r w:rsidR="00F44FAC">
        <w:tab/>
        <w:t>Further Consideration on the Handling of non-SDT Data Arrival</w:t>
      </w:r>
      <w:r w:rsidR="00F44FAC">
        <w:tab/>
        <w:t>vivo</w:t>
      </w:r>
      <w:r w:rsidR="00F44FAC">
        <w:tab/>
        <w:t>discussion</w:t>
      </w:r>
      <w:r w:rsidR="00F44FAC">
        <w:tab/>
        <w:t>Rel-17</w:t>
      </w:r>
      <w:r w:rsidR="00F44FAC">
        <w:tab/>
        <w:t>NR_SmallData_INACTIVE-Core</w:t>
      </w:r>
    </w:p>
    <w:p w14:paraId="5DF2814E" w14:textId="5D1948B0" w:rsidR="00F44FAC" w:rsidRDefault="000C1F61" w:rsidP="00F44FAC">
      <w:pPr>
        <w:pStyle w:val="Doc-title"/>
      </w:pPr>
      <w:hyperlink r:id="rId146" w:history="1">
        <w:r w:rsidR="00F44FAC" w:rsidRPr="000C1F61">
          <w:rPr>
            <w:rStyle w:val="Hyperlink"/>
          </w:rPr>
          <w:t>R2-2201495</w:t>
        </w:r>
      </w:hyperlink>
      <w:r w:rsidR="00F44FAC">
        <w:tab/>
        <w:t>SDT control plane aspects</w:t>
      </w:r>
      <w:r w:rsidR="00F44FAC">
        <w:tab/>
        <w:t>Nokia, Nokia Shanghai Bell</w:t>
      </w:r>
      <w:r w:rsidR="00F44FAC">
        <w:tab/>
        <w:t>discussion</w:t>
      </w:r>
      <w:r w:rsidR="00F44FAC">
        <w:tab/>
        <w:t>Rel-17</w:t>
      </w:r>
      <w:r w:rsidR="00F44FAC">
        <w:tab/>
        <w:t>NR_SmallData_INACTIVE</w:t>
      </w:r>
    </w:p>
    <w:p w14:paraId="3B576A79" w14:textId="2B3DC399" w:rsidR="00F44FAC" w:rsidRDefault="000C1F61" w:rsidP="00F44FAC">
      <w:pPr>
        <w:pStyle w:val="Doc-title"/>
      </w:pPr>
      <w:hyperlink r:id="rId147" w:history="1">
        <w:r w:rsidR="00F44FAC" w:rsidRPr="000C1F61">
          <w:rPr>
            <w:rStyle w:val="Hyperlink"/>
          </w:rPr>
          <w:t>R2-2201496</w:t>
        </w:r>
      </w:hyperlink>
      <w:r w:rsidR="00F44FAC">
        <w:tab/>
        <w:t>RRC procedure for SDT</w:t>
      </w:r>
      <w:r w:rsidR="00F44FAC">
        <w:tab/>
        <w:t>Nokia, Nokia Shanghai Bell</w:t>
      </w:r>
      <w:r w:rsidR="00F44FAC">
        <w:tab/>
        <w:t>discussion</w:t>
      </w:r>
      <w:r w:rsidR="00F44FAC">
        <w:tab/>
        <w:t>Rel-17</w:t>
      </w:r>
      <w:r w:rsidR="00F44FAC">
        <w:tab/>
        <w:t>NR_SmallData_INACTIVE</w:t>
      </w:r>
    </w:p>
    <w:p w14:paraId="239C7555" w14:textId="687ABA6A" w:rsidR="00F44FAC" w:rsidRDefault="000C1F61" w:rsidP="00F44FAC">
      <w:pPr>
        <w:pStyle w:val="Doc-title"/>
      </w:pPr>
      <w:hyperlink r:id="rId148" w:history="1">
        <w:r w:rsidR="00F44FAC" w:rsidRPr="000C1F61">
          <w:rPr>
            <w:rStyle w:val="Hyperlink"/>
          </w:rPr>
          <w:t>R2-2201535</w:t>
        </w:r>
      </w:hyperlink>
      <w:r w:rsidR="00F44FAC">
        <w:tab/>
        <w:t>Remaining issues for non-SDT data arrival</w:t>
      </w:r>
      <w:r w:rsidR="00F44FAC">
        <w:tab/>
        <w:t>China Telecommunications</w:t>
      </w:r>
      <w:r w:rsidR="00F44FAC">
        <w:tab/>
        <w:t>discussion</w:t>
      </w:r>
    </w:p>
    <w:p w14:paraId="444DFB65" w14:textId="15A6D1C7" w:rsidR="00F44FAC" w:rsidRDefault="000C1F61" w:rsidP="00F44FAC">
      <w:pPr>
        <w:pStyle w:val="Doc-title"/>
      </w:pPr>
      <w:hyperlink r:id="rId149" w:history="1">
        <w:r w:rsidR="00F44FAC" w:rsidRPr="000C1F61">
          <w:rPr>
            <w:rStyle w:val="Hyperlink"/>
          </w:rPr>
          <w:t>R2-2201571</w:t>
        </w:r>
      </w:hyperlink>
      <w:r w:rsidR="00F44FAC">
        <w:tab/>
        <w:t>Consideration on some CP issues</w:t>
      </w:r>
      <w:r w:rsidR="00F44FAC">
        <w:tab/>
        <w:t>CATT</w:t>
      </w:r>
      <w:r w:rsidR="00F44FAC">
        <w:tab/>
        <w:t>discussion</w:t>
      </w:r>
      <w:r w:rsidR="00F44FAC">
        <w:tab/>
        <w:t>Rel-17</w:t>
      </w:r>
      <w:r w:rsidR="00F44FAC">
        <w:tab/>
        <w:t>NR_SmallData_INACTIVE-Core</w:t>
      </w:r>
    </w:p>
    <w:p w14:paraId="14F7A9AD" w14:textId="77777777" w:rsidR="00F44FAC" w:rsidRDefault="00F44FAC" w:rsidP="00F44FAC">
      <w:pPr>
        <w:pStyle w:val="Doc-text2"/>
      </w:pPr>
    </w:p>
    <w:p w14:paraId="7C35059F" w14:textId="77777777" w:rsidR="00F44FAC" w:rsidRDefault="00F44FAC" w:rsidP="00F44FAC">
      <w:pPr>
        <w:pStyle w:val="Heading3"/>
      </w:pPr>
      <w:r>
        <w:t>8.6.4</w:t>
      </w:r>
      <w:r>
        <w:tab/>
        <w:t>Aspects specific to RACH based schemes</w:t>
      </w:r>
    </w:p>
    <w:p w14:paraId="1925924F" w14:textId="77777777" w:rsidR="00F44FAC" w:rsidRDefault="00F44FAC" w:rsidP="00F44FAC">
      <w:pPr>
        <w:pStyle w:val="Comments"/>
      </w:pPr>
      <w:r>
        <w:t xml:space="preserve">Contribution on this topic should be submitted on the RACH partitioning/configuration AI, unless something specific to Small data needs to be discussed.  </w:t>
      </w:r>
    </w:p>
    <w:p w14:paraId="516AA9C1" w14:textId="13771810" w:rsidR="00F44FAC" w:rsidRDefault="000C1F61" w:rsidP="00F44FAC">
      <w:pPr>
        <w:pStyle w:val="Doc-title"/>
      </w:pPr>
      <w:hyperlink r:id="rId150" w:history="1">
        <w:r w:rsidR="00F44FAC" w:rsidRPr="000C1F61">
          <w:rPr>
            <w:rStyle w:val="Hyperlink"/>
          </w:rPr>
          <w:t>R2-2200338</w:t>
        </w:r>
      </w:hyperlink>
      <w:r w:rsidR="00F44FAC">
        <w:tab/>
        <w:t>Anchor relocation during SDT</w:t>
      </w:r>
      <w:r w:rsidR="00F44FAC">
        <w:tab/>
        <w:t>CATT</w:t>
      </w:r>
      <w:r w:rsidR="00F44FAC">
        <w:tab/>
        <w:t>discussion</w:t>
      </w:r>
      <w:r w:rsidR="00F44FAC">
        <w:tab/>
        <w:t>Rel-17</w:t>
      </w:r>
      <w:r w:rsidR="00F44FAC">
        <w:tab/>
        <w:t>NR_SmallData_INACTIVE-Core</w:t>
      </w:r>
      <w:r w:rsidR="00F44FAC">
        <w:tab/>
        <w:t>Late</w:t>
      </w:r>
    </w:p>
    <w:p w14:paraId="03FF2EC7" w14:textId="018048C8" w:rsidR="00F44FAC" w:rsidRDefault="000C1F61" w:rsidP="00F44FAC">
      <w:pPr>
        <w:pStyle w:val="Doc-title"/>
      </w:pPr>
      <w:hyperlink r:id="rId151" w:history="1">
        <w:r w:rsidR="00F44FAC" w:rsidRPr="000C1F61">
          <w:rPr>
            <w:rStyle w:val="Hyperlink"/>
          </w:rPr>
          <w:t>R2-2200506</w:t>
        </w:r>
      </w:hyperlink>
      <w:r w:rsidR="00F44FAC">
        <w:tab/>
        <w:t>RACH leftover issues on RA-SDT procedure</w:t>
      </w:r>
      <w:r w:rsidR="00F44FAC">
        <w:tab/>
        <w:t>Intel Corporation</w:t>
      </w:r>
      <w:r w:rsidR="00F44FAC">
        <w:tab/>
        <w:t>discussion</w:t>
      </w:r>
      <w:r w:rsidR="00F44FAC">
        <w:tab/>
        <w:t>Rel-17</w:t>
      </w:r>
      <w:r w:rsidR="00F44FAC">
        <w:tab/>
        <w:t>NR_SmallData_INACTIVE-Core</w:t>
      </w:r>
    </w:p>
    <w:p w14:paraId="6FB23DB7" w14:textId="5E7D34B5" w:rsidR="00F44FAC" w:rsidRDefault="000C1F61" w:rsidP="00F44FAC">
      <w:pPr>
        <w:pStyle w:val="Doc-title"/>
      </w:pPr>
      <w:hyperlink r:id="rId152" w:history="1">
        <w:r w:rsidR="00F44FAC" w:rsidRPr="000C1F61">
          <w:rPr>
            <w:rStyle w:val="Hyperlink"/>
          </w:rPr>
          <w:t>R2-2200638</w:t>
        </w:r>
      </w:hyperlink>
      <w:r w:rsidR="00F44FAC">
        <w:tab/>
        <w:t>Discussion on RACH-based SDT</w:t>
      </w:r>
      <w:r w:rsidR="00F44FAC">
        <w:tab/>
        <w:t>Spreadtrum Communications</w:t>
      </w:r>
      <w:r w:rsidR="00F44FAC">
        <w:tab/>
        <w:t>discussion</w:t>
      </w:r>
      <w:r w:rsidR="00F44FAC">
        <w:tab/>
        <w:t>Rel-17</w:t>
      </w:r>
    </w:p>
    <w:p w14:paraId="23F682E1" w14:textId="48F3731A" w:rsidR="00F44FAC" w:rsidRDefault="000C1F61" w:rsidP="00F44FAC">
      <w:pPr>
        <w:pStyle w:val="Doc-title"/>
      </w:pPr>
      <w:hyperlink r:id="rId153" w:history="1">
        <w:r w:rsidR="00F44FAC" w:rsidRPr="000C1F61">
          <w:rPr>
            <w:rStyle w:val="Hyperlink"/>
          </w:rPr>
          <w:t>R2-2200645</w:t>
        </w:r>
      </w:hyperlink>
      <w:r w:rsidR="00F44FAC">
        <w:tab/>
        <w:t>Discussion on swiching from RA-SDT to non-SDT</w:t>
      </w:r>
      <w:r w:rsidR="00F44FAC">
        <w:tab/>
        <w:t>OPPO</w:t>
      </w:r>
      <w:r w:rsidR="00F44FAC">
        <w:tab/>
        <w:t>discussion</w:t>
      </w:r>
      <w:r w:rsidR="00F44FAC">
        <w:tab/>
        <w:t>Rel-17</w:t>
      </w:r>
      <w:r w:rsidR="00F44FAC">
        <w:tab/>
        <w:t>NR_SmallData_INACTIVE-Core</w:t>
      </w:r>
    </w:p>
    <w:p w14:paraId="4307ACB5" w14:textId="6A6AEE5F" w:rsidR="00F44FAC" w:rsidRDefault="000C1F61" w:rsidP="00F44FAC">
      <w:pPr>
        <w:pStyle w:val="Doc-title"/>
      </w:pPr>
      <w:hyperlink r:id="rId154" w:history="1">
        <w:r w:rsidR="00F44FAC" w:rsidRPr="000C1F61">
          <w:rPr>
            <w:rStyle w:val="Hyperlink"/>
          </w:rPr>
          <w:t>R2-2200729</w:t>
        </w:r>
      </w:hyperlink>
      <w:r w:rsidR="00F44FAC">
        <w:tab/>
        <w:t>Remaining issues on RACH based SDT</w:t>
      </w:r>
      <w:r w:rsidR="00F44FAC">
        <w:tab/>
        <w:t>Qualcomm Incorporated</w:t>
      </w:r>
      <w:r w:rsidR="00F44FAC">
        <w:tab/>
        <w:t>discussion</w:t>
      </w:r>
      <w:r w:rsidR="00F44FAC">
        <w:tab/>
        <w:t>Rel-17</w:t>
      </w:r>
      <w:r w:rsidR="00F44FAC">
        <w:tab/>
        <w:t>NR_SmallData_INACTIVE-Core</w:t>
      </w:r>
      <w:r w:rsidR="00F44FAC">
        <w:tab/>
      </w:r>
      <w:hyperlink r:id="rId155" w:history="1">
        <w:r w:rsidR="00F44FAC" w:rsidRPr="000C1F61">
          <w:rPr>
            <w:rStyle w:val="Hyperlink"/>
          </w:rPr>
          <w:t>R2-2110760</w:t>
        </w:r>
      </w:hyperlink>
    </w:p>
    <w:p w14:paraId="187973B9" w14:textId="5B606593" w:rsidR="00F44FAC" w:rsidRDefault="000C1F61" w:rsidP="00F44FAC">
      <w:pPr>
        <w:pStyle w:val="Doc-title"/>
      </w:pPr>
      <w:hyperlink r:id="rId156" w:history="1">
        <w:r w:rsidR="00F44FAC" w:rsidRPr="000C1F61">
          <w:rPr>
            <w:rStyle w:val="Hyperlink"/>
          </w:rPr>
          <w:t>R2-2200738</w:t>
        </w:r>
      </w:hyperlink>
      <w:r w:rsidR="00F44FAC">
        <w:tab/>
        <w:t>Discussion on triggering legacy RA for RA-SDT</w:t>
      </w:r>
      <w:r w:rsidR="00F44FAC">
        <w:tab/>
        <w:t>ASUSTeK</w:t>
      </w:r>
      <w:r w:rsidR="00F44FAC">
        <w:tab/>
        <w:t>discussion</w:t>
      </w:r>
      <w:r w:rsidR="00F44FAC">
        <w:tab/>
        <w:t>Rel-17</w:t>
      </w:r>
      <w:r w:rsidR="00F44FAC">
        <w:tab/>
        <w:t>NR_SmallData_INACTIVE-Core</w:t>
      </w:r>
    </w:p>
    <w:p w14:paraId="06593D21" w14:textId="2B7D24E8" w:rsidR="00F44FAC" w:rsidRDefault="000C1F61" w:rsidP="00F44FAC">
      <w:pPr>
        <w:pStyle w:val="Doc-title"/>
      </w:pPr>
      <w:hyperlink r:id="rId157" w:history="1">
        <w:r w:rsidR="00F44FAC" w:rsidRPr="000C1F61">
          <w:rPr>
            <w:rStyle w:val="Hyperlink"/>
          </w:rPr>
          <w:t>R2-2200779</w:t>
        </w:r>
      </w:hyperlink>
      <w:r w:rsidR="00F44FAC">
        <w:tab/>
        <w:t>Analysis on open issue of RA based SDT</w:t>
      </w:r>
      <w:r w:rsidR="00F44FAC">
        <w:tab/>
        <w:t>Lenovo, Motorola Mobility</w:t>
      </w:r>
      <w:r w:rsidR="00F44FAC">
        <w:tab/>
        <w:t>discussion</w:t>
      </w:r>
      <w:r w:rsidR="00F44FAC">
        <w:tab/>
        <w:t>Rel-17</w:t>
      </w:r>
    </w:p>
    <w:p w14:paraId="288AC1F4" w14:textId="6EA1AF26" w:rsidR="00F44FAC" w:rsidRDefault="000C1F61" w:rsidP="00F44FAC">
      <w:pPr>
        <w:pStyle w:val="Doc-title"/>
      </w:pPr>
      <w:hyperlink r:id="rId158" w:history="1">
        <w:r w:rsidR="00F44FAC" w:rsidRPr="000C1F61">
          <w:rPr>
            <w:rStyle w:val="Hyperlink"/>
          </w:rPr>
          <w:t>R2-2200983</w:t>
        </w:r>
      </w:hyperlink>
      <w:r w:rsidR="00F44FAC">
        <w:tab/>
        <w:t>RACH based small data transmission</w:t>
      </w:r>
      <w:r w:rsidR="00F44FAC">
        <w:tab/>
        <w:t>Ericsson</w:t>
      </w:r>
      <w:r w:rsidR="00F44FAC">
        <w:tab/>
        <w:t>discussion</w:t>
      </w:r>
      <w:r w:rsidR="00F44FAC">
        <w:tab/>
        <w:t>Rel-17</w:t>
      </w:r>
      <w:r w:rsidR="00F44FAC">
        <w:tab/>
        <w:t>NR_SmallData_INACTIVE-Core</w:t>
      </w:r>
    </w:p>
    <w:p w14:paraId="6E3F727F" w14:textId="161FCB7B" w:rsidR="00F44FAC" w:rsidRDefault="000C1F61" w:rsidP="00F44FAC">
      <w:pPr>
        <w:pStyle w:val="Doc-title"/>
      </w:pPr>
      <w:hyperlink r:id="rId159" w:history="1">
        <w:r w:rsidR="00F44FAC" w:rsidRPr="000C1F61">
          <w:rPr>
            <w:rStyle w:val="Hyperlink"/>
          </w:rPr>
          <w:t>R2-2201355</w:t>
        </w:r>
      </w:hyperlink>
      <w:r w:rsidR="00F44FAC">
        <w:tab/>
        <w:t>Switching cases of SDT and non-SDT</w:t>
      </w:r>
      <w:r w:rsidR="00F44FAC">
        <w:tab/>
        <w:t>LG Electronics Inc.</w:t>
      </w:r>
      <w:r w:rsidR="00F44FAC">
        <w:tab/>
        <w:t>discussion</w:t>
      </w:r>
      <w:r w:rsidR="00F44FAC">
        <w:tab/>
        <w:t>NR_SmallData_INACTIVE-Core</w:t>
      </w:r>
    </w:p>
    <w:p w14:paraId="13186F92" w14:textId="32E30E13" w:rsidR="00F44FAC" w:rsidRDefault="000C1F61" w:rsidP="00F44FAC">
      <w:pPr>
        <w:pStyle w:val="Doc-title"/>
      </w:pPr>
      <w:hyperlink r:id="rId160" w:history="1">
        <w:r w:rsidR="00F44FAC" w:rsidRPr="000C1F61">
          <w:rPr>
            <w:rStyle w:val="Hyperlink"/>
          </w:rPr>
          <w:t>R2-2201356</w:t>
        </w:r>
      </w:hyperlink>
      <w:r w:rsidR="00F44FAC">
        <w:tab/>
        <w:t>Discussion on Carrier selection for SDT</w:t>
      </w:r>
      <w:r w:rsidR="00F44FAC">
        <w:tab/>
        <w:t>LG Electronics Inc.</w:t>
      </w:r>
      <w:r w:rsidR="00F44FAC">
        <w:tab/>
        <w:t>discussion</w:t>
      </w:r>
      <w:r w:rsidR="00F44FAC">
        <w:tab/>
        <w:t>NR_SmallData_INACTIVE-Core</w:t>
      </w:r>
    </w:p>
    <w:p w14:paraId="2B7CEA37" w14:textId="1EF4F7E9" w:rsidR="00F44FAC" w:rsidRDefault="000C1F61" w:rsidP="00F44FAC">
      <w:pPr>
        <w:pStyle w:val="Doc-title"/>
      </w:pPr>
      <w:hyperlink r:id="rId161" w:history="1">
        <w:r w:rsidR="00F44FAC" w:rsidRPr="000C1F61">
          <w:rPr>
            <w:rStyle w:val="Hyperlink"/>
          </w:rPr>
          <w:t>R2-2201572</w:t>
        </w:r>
      </w:hyperlink>
      <w:r w:rsidR="00F44FAC">
        <w:tab/>
        <w:t>Anchor relocation during SDT</w:t>
      </w:r>
      <w:r w:rsidR="00F44FAC">
        <w:tab/>
        <w:t>CATT</w:t>
      </w:r>
      <w:r w:rsidR="00F44FAC">
        <w:tab/>
        <w:t>discussion</w:t>
      </w:r>
      <w:r w:rsidR="00F44FAC">
        <w:tab/>
        <w:t>Rel-17</w:t>
      </w:r>
      <w:r w:rsidR="00F44FAC">
        <w:tab/>
        <w:t>NR_SmallData_INACTIVE-Core</w:t>
      </w:r>
    </w:p>
    <w:p w14:paraId="7231FFF7" w14:textId="77777777" w:rsidR="00F44FAC" w:rsidRDefault="00F44FAC" w:rsidP="00F44FAC">
      <w:pPr>
        <w:pStyle w:val="Doc-text2"/>
      </w:pPr>
    </w:p>
    <w:p w14:paraId="0335AB95" w14:textId="77777777" w:rsidR="00F44FAC" w:rsidRDefault="00F44FAC" w:rsidP="00F44FAC">
      <w:pPr>
        <w:pStyle w:val="Heading3"/>
      </w:pPr>
      <w:r>
        <w:t>8.6.5</w:t>
      </w:r>
      <w:r>
        <w:tab/>
        <w:t>Aspects specific to CG based schemes</w:t>
      </w:r>
    </w:p>
    <w:p w14:paraId="3D04288E" w14:textId="77777777" w:rsidR="00F44FAC" w:rsidRDefault="00F44FAC" w:rsidP="00F44FAC">
      <w:pPr>
        <w:pStyle w:val="Comments"/>
      </w:pPr>
      <w:r>
        <w:t>Including outcome of [Post116-e][509][SDT] CG open issues (Huawei)</w:t>
      </w:r>
    </w:p>
    <w:p w14:paraId="6394969E" w14:textId="77777777" w:rsidR="00F44FAC" w:rsidRDefault="00F44FAC" w:rsidP="00F44FAC">
      <w:pPr>
        <w:pStyle w:val="Comments"/>
      </w:pPr>
      <w:r>
        <w:t xml:space="preserve">Contributions should aim to bring new issues not covered in email discussions already and should be clearly separated in the document from issues covered in the email discussion. </w:t>
      </w:r>
    </w:p>
    <w:p w14:paraId="566323BB" w14:textId="23773118" w:rsidR="00F44FAC" w:rsidRDefault="000C1F61" w:rsidP="00F44FAC">
      <w:pPr>
        <w:pStyle w:val="Doc-title"/>
      </w:pPr>
      <w:hyperlink r:id="rId162" w:history="1">
        <w:r w:rsidR="00F44FAC" w:rsidRPr="000C1F61">
          <w:rPr>
            <w:rStyle w:val="Hyperlink"/>
          </w:rPr>
          <w:t>R2-2200033</w:t>
        </w:r>
      </w:hyperlink>
      <w:r w:rsidR="00F44FAC">
        <w:tab/>
        <w:t>Summary of [Post116-e][509][SDT] CG open issues (Huawei)</w:t>
      </w:r>
      <w:r w:rsidR="00F44FAC">
        <w:tab/>
        <w:t>Huawei, HiSilicon</w:t>
      </w:r>
      <w:r w:rsidR="00F44FAC">
        <w:tab/>
        <w:t>discussion</w:t>
      </w:r>
      <w:r w:rsidR="00F44FAC">
        <w:tab/>
        <w:t>Rel-17</w:t>
      </w:r>
      <w:r w:rsidR="00F44FAC">
        <w:tab/>
        <w:t>NR_SmallData_INACTIVE-Core</w:t>
      </w:r>
    </w:p>
    <w:p w14:paraId="345EB233" w14:textId="64201EF5" w:rsidR="00F44FAC" w:rsidRDefault="00F44FAC" w:rsidP="00F44FAC">
      <w:pPr>
        <w:pStyle w:val="Doc-text2"/>
      </w:pPr>
      <w:r>
        <w:t xml:space="preserve">=&gt; Revised in </w:t>
      </w:r>
      <w:hyperlink r:id="rId163" w:history="1">
        <w:r w:rsidRPr="000C1F61">
          <w:rPr>
            <w:rStyle w:val="Hyperlink"/>
          </w:rPr>
          <w:t>R2-2201657</w:t>
        </w:r>
      </w:hyperlink>
    </w:p>
    <w:p w14:paraId="683C0EDD" w14:textId="3A38259D" w:rsidR="00F14190" w:rsidRDefault="000C1F61" w:rsidP="00DC2115">
      <w:pPr>
        <w:pStyle w:val="Doc-title"/>
        <w:rPr>
          <w:rStyle w:val="Hyperlink"/>
        </w:rPr>
      </w:pPr>
      <w:hyperlink r:id="rId164" w:history="1">
        <w:r w:rsidR="00F44FAC" w:rsidRPr="000C1F61">
          <w:rPr>
            <w:rStyle w:val="Hyperlink"/>
          </w:rPr>
          <w:t>R2-2201657</w:t>
        </w:r>
      </w:hyperlink>
      <w:r w:rsidR="00F44FAC">
        <w:tab/>
        <w:t>Summary of [Post116-e][509][SDT] CG open issues (Huawei)</w:t>
      </w:r>
      <w:r w:rsidR="00F44FAC">
        <w:tab/>
        <w:t>Huawei, HiSilicon</w:t>
      </w:r>
      <w:r w:rsidR="00F44FAC">
        <w:tab/>
        <w:t>discussion</w:t>
      </w:r>
      <w:r w:rsidR="00F44FAC">
        <w:tab/>
        <w:t>Rel-17</w:t>
      </w:r>
      <w:r w:rsidR="00F44FAC">
        <w:tab/>
        <w:t>NR_SmallData_INACTIVE-Core</w:t>
      </w:r>
      <w:r w:rsidR="00F44FAC">
        <w:tab/>
      </w:r>
      <w:hyperlink r:id="rId165" w:history="1">
        <w:r w:rsidR="00F44FAC" w:rsidRPr="000C1F61">
          <w:rPr>
            <w:rStyle w:val="Hyperlink"/>
          </w:rPr>
          <w:t>R2-2200033</w:t>
        </w:r>
      </w:hyperlink>
    </w:p>
    <w:p w14:paraId="01CEACA8" w14:textId="3708F8A7" w:rsidR="00DC2115" w:rsidRPr="00DC2115" w:rsidRDefault="00DC2115" w:rsidP="00DC2115">
      <w:pPr>
        <w:pStyle w:val="Doc-text2"/>
      </w:pPr>
      <w:r>
        <w:t>=&gt;</w:t>
      </w:r>
      <w:r>
        <w:tab/>
        <w:t>Noted</w:t>
      </w:r>
    </w:p>
    <w:p w14:paraId="547DB6D0" w14:textId="75DB3EAC" w:rsidR="005C60A8" w:rsidRDefault="005C60A8" w:rsidP="00897E7E">
      <w:pPr>
        <w:pStyle w:val="Doc-text2"/>
        <w:rPr>
          <w:i/>
          <w:iCs/>
        </w:rPr>
      </w:pPr>
    </w:p>
    <w:p w14:paraId="77004903" w14:textId="45D3220D" w:rsidR="005C60A8" w:rsidRDefault="005C60A8" w:rsidP="00897E7E">
      <w:pPr>
        <w:pStyle w:val="Doc-text2"/>
        <w:rPr>
          <w:i/>
          <w:iCs/>
        </w:rPr>
      </w:pPr>
      <w:r>
        <w:rPr>
          <w:i/>
          <w:iCs/>
        </w:rPr>
        <w:t>Discussion</w:t>
      </w:r>
    </w:p>
    <w:p w14:paraId="6048CC57" w14:textId="72B0EC5C" w:rsidR="00DC617A" w:rsidRDefault="00DC617A" w:rsidP="00897E7E">
      <w:pPr>
        <w:pStyle w:val="Doc-text2"/>
        <w:rPr>
          <w:i/>
          <w:iCs/>
        </w:rPr>
      </w:pPr>
      <w:r>
        <w:rPr>
          <w:i/>
          <w:iCs/>
        </w:rPr>
        <w:t>Proposal 6</w:t>
      </w:r>
      <w:r w:rsidR="0003634B">
        <w:rPr>
          <w:i/>
          <w:iCs/>
        </w:rPr>
        <w:t xml:space="preserve"> </w:t>
      </w:r>
      <w:r w:rsidRPr="00897E7E">
        <w:rPr>
          <w:i/>
          <w:iCs/>
        </w:rPr>
        <w:t>Stick to the previous agreement: subsequent new transmission on CG-SDT. Support implicit ACK</w:t>
      </w:r>
      <w:r>
        <w:rPr>
          <w:i/>
          <w:iCs/>
        </w:rPr>
        <w:t xml:space="preserve"> for first TB</w:t>
      </w:r>
      <w:r w:rsidRPr="00897E7E">
        <w:rPr>
          <w:i/>
          <w:iCs/>
        </w:rPr>
        <w:t xml:space="preserve"> by dynamic scheduling of uplink new transmission for the same HARQ process</w:t>
      </w:r>
      <w:r>
        <w:rPr>
          <w:i/>
          <w:iCs/>
        </w:rPr>
        <w:t xml:space="preserve"> (like legacy, no new mechanisms)</w:t>
      </w:r>
      <w:r w:rsidRPr="00897E7E">
        <w:rPr>
          <w:i/>
          <w:iCs/>
        </w:rPr>
        <w:t>.</w:t>
      </w:r>
    </w:p>
    <w:p w14:paraId="0E8554D5" w14:textId="759AA3CC" w:rsidR="000F7F90" w:rsidRDefault="000F7F90" w:rsidP="00897E7E">
      <w:pPr>
        <w:pStyle w:val="Doc-text2"/>
        <w:rPr>
          <w:i/>
          <w:iCs/>
        </w:rPr>
      </w:pPr>
      <w:r>
        <w:rPr>
          <w:i/>
          <w:iCs/>
        </w:rPr>
        <w:t>-</w:t>
      </w:r>
      <w:r>
        <w:rPr>
          <w:i/>
          <w:iCs/>
        </w:rPr>
        <w:tab/>
      </w:r>
      <w:r w:rsidR="00141672">
        <w:rPr>
          <w:i/>
          <w:iCs/>
        </w:rPr>
        <w:t>Nokia indicates that the second part depends on the retransmission discussion</w:t>
      </w:r>
      <w:r w:rsidR="00DC617A">
        <w:rPr>
          <w:i/>
          <w:iCs/>
        </w:rPr>
        <w:t xml:space="preserve"> and dynamic grant mechanism is </w:t>
      </w:r>
      <w:proofErr w:type="gramStart"/>
      <w:r w:rsidR="00DC617A">
        <w:rPr>
          <w:i/>
          <w:iCs/>
        </w:rPr>
        <w:t>not only way</w:t>
      </w:r>
      <w:proofErr w:type="gramEnd"/>
      <w:r w:rsidR="00DC617A">
        <w:rPr>
          <w:i/>
          <w:iCs/>
        </w:rPr>
        <w:t xml:space="preserve"> to acknowledge implicitly.  Intel </w:t>
      </w:r>
      <w:proofErr w:type="gramStart"/>
      <w:r w:rsidR="00DC617A">
        <w:rPr>
          <w:i/>
          <w:iCs/>
        </w:rPr>
        <w:t>actually thinks</w:t>
      </w:r>
      <w:proofErr w:type="gramEnd"/>
      <w:r w:rsidR="00DC617A">
        <w:rPr>
          <w:i/>
          <w:iCs/>
        </w:rPr>
        <w:t xml:space="preserve"> that we shouldn’t support.  ZTE supports Intel.  InterDigital indicates that this is only for initial </w:t>
      </w:r>
      <w:proofErr w:type="gramStart"/>
      <w:r w:rsidR="00DC617A">
        <w:rPr>
          <w:i/>
          <w:iCs/>
        </w:rPr>
        <w:t>transmission</w:t>
      </w:r>
      <w:proofErr w:type="gramEnd"/>
      <w:r w:rsidR="00DC617A">
        <w:rPr>
          <w:i/>
          <w:iCs/>
        </w:rPr>
        <w:t xml:space="preserve"> and it is something that the network can do but doesn’t have to do.   </w:t>
      </w:r>
    </w:p>
    <w:p w14:paraId="039EF0AD" w14:textId="77322F0F" w:rsidR="00141672" w:rsidRDefault="000F7F90" w:rsidP="00897E7E">
      <w:pPr>
        <w:pStyle w:val="Doc-text2"/>
        <w:rPr>
          <w:i/>
          <w:iCs/>
        </w:rPr>
      </w:pPr>
      <w:r>
        <w:rPr>
          <w:i/>
          <w:iCs/>
        </w:rPr>
        <w:t>-</w:t>
      </w:r>
      <w:r>
        <w:rPr>
          <w:i/>
          <w:iCs/>
        </w:rPr>
        <w:tab/>
      </w:r>
      <w:r w:rsidR="003F52B7">
        <w:rPr>
          <w:i/>
          <w:iCs/>
        </w:rPr>
        <w:t xml:space="preserve">Samsung doesn’t understand why we have different behaviour.  Nokia explains that the network doesn’t need to respond to every </w:t>
      </w:r>
      <w:proofErr w:type="spellStart"/>
      <w:r w:rsidR="003F52B7">
        <w:rPr>
          <w:i/>
          <w:iCs/>
        </w:rPr>
        <w:t>retranmsision</w:t>
      </w:r>
      <w:proofErr w:type="spellEnd"/>
      <w:r w:rsidR="003F52B7">
        <w:rPr>
          <w:i/>
          <w:iCs/>
        </w:rPr>
        <w:t xml:space="preserve"> but </w:t>
      </w:r>
      <w:proofErr w:type="gramStart"/>
      <w:r w:rsidR="003F52B7">
        <w:rPr>
          <w:i/>
          <w:iCs/>
        </w:rPr>
        <w:t>has to</w:t>
      </w:r>
      <w:proofErr w:type="gramEnd"/>
      <w:r w:rsidR="003F52B7">
        <w:rPr>
          <w:i/>
          <w:iCs/>
        </w:rPr>
        <w:t xml:space="preserve"> respond to new transmission.  </w:t>
      </w:r>
      <w:r>
        <w:rPr>
          <w:i/>
          <w:iCs/>
        </w:rPr>
        <w:t xml:space="preserve"> Ericsson and Lenovo agree with Nokia.  Xiaomi, InterDigital, Apple and LG agree with Samsung</w:t>
      </w:r>
    </w:p>
    <w:p w14:paraId="6C6B15C0" w14:textId="36D953CE" w:rsidR="000F7F90" w:rsidRDefault="000F7F90" w:rsidP="00897E7E">
      <w:pPr>
        <w:pStyle w:val="Doc-text2"/>
        <w:rPr>
          <w:i/>
          <w:iCs/>
        </w:rPr>
      </w:pPr>
      <w:r>
        <w:rPr>
          <w:i/>
          <w:iCs/>
        </w:rPr>
        <w:t>-</w:t>
      </w:r>
      <w:r>
        <w:rPr>
          <w:i/>
          <w:iCs/>
        </w:rPr>
        <w:tab/>
        <w:t xml:space="preserve">Ericsson thinks that this is </w:t>
      </w:r>
      <w:proofErr w:type="gramStart"/>
      <w:r>
        <w:rPr>
          <w:i/>
          <w:iCs/>
        </w:rPr>
        <w:t>inefficient</w:t>
      </w:r>
      <w:proofErr w:type="gramEnd"/>
      <w:r>
        <w:rPr>
          <w:i/>
          <w:iCs/>
        </w:rPr>
        <w:t xml:space="preserve"> and you’d have to send a DL for every </w:t>
      </w:r>
      <w:proofErr w:type="spellStart"/>
      <w:r>
        <w:rPr>
          <w:i/>
          <w:iCs/>
        </w:rPr>
        <w:t>retx</w:t>
      </w:r>
      <w:proofErr w:type="spellEnd"/>
    </w:p>
    <w:p w14:paraId="08655FCF" w14:textId="212B6C63" w:rsidR="00141672" w:rsidRPr="0003634B" w:rsidRDefault="0003634B" w:rsidP="00897E7E">
      <w:pPr>
        <w:pStyle w:val="Doc-text2"/>
        <w:rPr>
          <w:i/>
          <w:iCs/>
        </w:rPr>
      </w:pPr>
      <w:r w:rsidRPr="0003634B">
        <w:rPr>
          <w:i/>
          <w:iCs/>
        </w:rPr>
        <w:t>Proposal:  There is no restriction on the candidate values of CG period</w:t>
      </w:r>
    </w:p>
    <w:p w14:paraId="19E9C478" w14:textId="10E7CB82" w:rsidR="0003634B" w:rsidRPr="0003634B" w:rsidRDefault="0003634B" w:rsidP="00897E7E">
      <w:pPr>
        <w:pStyle w:val="Doc-text2"/>
      </w:pPr>
      <w:r w:rsidRPr="0003634B">
        <w:t>-</w:t>
      </w:r>
      <w:r w:rsidRPr="0003634B">
        <w:tab/>
        <w:t xml:space="preserve">Ericsson thinks that we should be able to configure longer values </w:t>
      </w:r>
      <w:proofErr w:type="gramStart"/>
      <w:r>
        <w:t>that current values</w:t>
      </w:r>
      <w:proofErr w:type="gramEnd"/>
    </w:p>
    <w:p w14:paraId="21A9922E" w14:textId="7793F26C" w:rsidR="00FF3E21" w:rsidRDefault="00FF3E21" w:rsidP="00897E7E">
      <w:pPr>
        <w:pStyle w:val="Doc-text2"/>
        <w:rPr>
          <w:i/>
          <w:iCs/>
        </w:rPr>
      </w:pPr>
      <w:r>
        <w:rPr>
          <w:i/>
          <w:iCs/>
        </w:rPr>
        <w:t>Proposal 8</w:t>
      </w:r>
    </w:p>
    <w:p w14:paraId="1F4F9A5C" w14:textId="77777777" w:rsidR="00FF3E21" w:rsidRDefault="00FF3E21" w:rsidP="00FF3E21">
      <w:pPr>
        <w:pStyle w:val="Doc-text2"/>
        <w:rPr>
          <w:i/>
          <w:iCs/>
        </w:rPr>
      </w:pPr>
      <w:r>
        <w:rPr>
          <w:i/>
          <w:iCs/>
        </w:rPr>
        <w:t>8</w:t>
      </w:r>
      <w:r>
        <w:rPr>
          <w:i/>
          <w:iCs/>
        </w:rPr>
        <w:tab/>
      </w:r>
      <w:r w:rsidRPr="00897E7E">
        <w:rPr>
          <w:i/>
          <w:iCs/>
        </w:rPr>
        <w:t>Do not perform SSB reselection for retransmission</w:t>
      </w:r>
      <w:r>
        <w:rPr>
          <w:i/>
          <w:iCs/>
        </w:rPr>
        <w:t xml:space="preserve"> for initial </w:t>
      </w:r>
      <w:r w:rsidRPr="00897E7E">
        <w:rPr>
          <w:i/>
          <w:iCs/>
        </w:rPr>
        <w:t>CG-SDT</w:t>
      </w:r>
    </w:p>
    <w:p w14:paraId="01C80057" w14:textId="1FA5B868" w:rsidR="00FF3E21" w:rsidRDefault="00FF3E21" w:rsidP="00897E7E">
      <w:pPr>
        <w:pStyle w:val="Doc-text2"/>
        <w:rPr>
          <w:i/>
          <w:iCs/>
        </w:rPr>
      </w:pPr>
      <w:r>
        <w:rPr>
          <w:i/>
          <w:iCs/>
        </w:rPr>
        <w:t>-</w:t>
      </w:r>
      <w:r>
        <w:rPr>
          <w:i/>
          <w:iCs/>
        </w:rPr>
        <w:tab/>
        <w:t xml:space="preserve">Nokia, Ericsson, InterDigital and Huawei think that we should support reselection and it is more complex to specify </w:t>
      </w:r>
      <w:proofErr w:type="gramStart"/>
      <w:r>
        <w:rPr>
          <w:i/>
          <w:iCs/>
        </w:rPr>
        <w:t>this restrictions</w:t>
      </w:r>
      <w:proofErr w:type="gramEnd"/>
      <w:r>
        <w:rPr>
          <w:i/>
          <w:iCs/>
        </w:rPr>
        <w:t xml:space="preserve">.   </w:t>
      </w:r>
    </w:p>
    <w:p w14:paraId="33A02B39" w14:textId="0152517B" w:rsidR="00FF3E21" w:rsidRPr="00897E7E" w:rsidRDefault="00FF3E21" w:rsidP="00897E7E">
      <w:pPr>
        <w:pStyle w:val="Doc-text2"/>
        <w:rPr>
          <w:i/>
          <w:iCs/>
        </w:rPr>
      </w:pPr>
      <w:r>
        <w:rPr>
          <w:i/>
          <w:iCs/>
        </w:rPr>
        <w:t>-</w:t>
      </w:r>
      <w:r>
        <w:rPr>
          <w:i/>
          <w:iCs/>
        </w:rPr>
        <w:tab/>
        <w:t xml:space="preserve">Lenovo explains that this would make UE’s life a bit easier.  Nokia explains that UE doesn’t need to change but it may.  Lenovo explains that if the criteria </w:t>
      </w:r>
      <w:proofErr w:type="gramStart"/>
      <w:r>
        <w:rPr>
          <w:i/>
          <w:iCs/>
        </w:rPr>
        <w:t>changes</w:t>
      </w:r>
      <w:proofErr w:type="gramEnd"/>
      <w:r>
        <w:rPr>
          <w:i/>
          <w:iCs/>
        </w:rPr>
        <w:t xml:space="preserve"> the UE should change.   ZTE explains that if we switch SSBs we may have to switch HARQ processes as RAN1 has defined some mapping and for </w:t>
      </w:r>
      <w:proofErr w:type="gramStart"/>
      <w:r>
        <w:rPr>
          <w:i/>
          <w:iCs/>
        </w:rPr>
        <w:t>simplicity</w:t>
      </w:r>
      <w:proofErr w:type="gramEnd"/>
      <w:r>
        <w:rPr>
          <w:i/>
          <w:iCs/>
        </w:rPr>
        <w:t xml:space="preserve"> sake we shouldn’t reselect.  If we want to allow </w:t>
      </w:r>
      <w:proofErr w:type="gramStart"/>
      <w:r>
        <w:rPr>
          <w:i/>
          <w:iCs/>
        </w:rPr>
        <w:t>reselections</w:t>
      </w:r>
      <w:proofErr w:type="gramEnd"/>
      <w:r>
        <w:rPr>
          <w:i/>
          <w:iCs/>
        </w:rPr>
        <w:t xml:space="preserve"> we should add a restriction to not change HARQ processes.  LG</w:t>
      </w:r>
      <w:r w:rsidR="005C60A8">
        <w:rPr>
          <w:i/>
          <w:iCs/>
        </w:rPr>
        <w:t>, Qualcomm, CATT</w:t>
      </w:r>
      <w:r>
        <w:rPr>
          <w:i/>
          <w:iCs/>
        </w:rPr>
        <w:t xml:space="preserve"> agrees with </w:t>
      </w:r>
      <w:proofErr w:type="gramStart"/>
      <w:r>
        <w:rPr>
          <w:i/>
          <w:iCs/>
        </w:rPr>
        <w:t>ZTE</w:t>
      </w:r>
      <w:proofErr w:type="gramEnd"/>
      <w:r>
        <w:rPr>
          <w:i/>
          <w:iCs/>
        </w:rPr>
        <w:t xml:space="preserve"> and the procedure doesn’t last long.  </w:t>
      </w:r>
    </w:p>
    <w:p w14:paraId="43FDF264" w14:textId="633CF48A" w:rsidR="00141672" w:rsidRDefault="00141672" w:rsidP="00897E7E">
      <w:pPr>
        <w:pStyle w:val="Doc-text2"/>
        <w:rPr>
          <w:i/>
          <w:iCs/>
        </w:rPr>
      </w:pPr>
    </w:p>
    <w:p w14:paraId="68BCF1DE" w14:textId="77777777" w:rsidR="005C60A8" w:rsidRPr="00897E7E" w:rsidRDefault="005C60A8" w:rsidP="00FF38C0">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3397B77A" w14:textId="77777777" w:rsidR="005C60A8" w:rsidRPr="00FF38C0" w:rsidRDefault="005C60A8" w:rsidP="00FF38C0">
      <w:pPr>
        <w:pStyle w:val="Doc-text2"/>
        <w:numPr>
          <w:ilvl w:val="0"/>
          <w:numId w:val="11"/>
        </w:numPr>
        <w:pBdr>
          <w:top w:val="single" w:sz="4" w:space="1" w:color="auto"/>
          <w:left w:val="single" w:sz="4" w:space="4" w:color="auto"/>
          <w:bottom w:val="single" w:sz="4" w:space="1" w:color="auto"/>
          <w:right w:val="single" w:sz="4" w:space="4" w:color="auto"/>
        </w:pBdr>
      </w:pPr>
      <w:r w:rsidRPr="00FF38C0">
        <w:t xml:space="preserve">RSRP-based TA validation is only applicable for initial CG-SDT and not needed for retransmission of the initial CG-SDT. </w:t>
      </w:r>
    </w:p>
    <w:p w14:paraId="5E669763"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2</w:t>
      </w:r>
      <w:r w:rsidRPr="00FF38C0">
        <w:tab/>
        <w:t>No additional NTA is defined for CG-SDT procedure</w:t>
      </w:r>
    </w:p>
    <w:p w14:paraId="20CAA987"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3</w:t>
      </w:r>
      <w:r w:rsidRPr="00FF38C0">
        <w:tab/>
        <w:t>Upon expiry of CG-SDT-</w:t>
      </w:r>
      <w:proofErr w:type="gramStart"/>
      <w:r w:rsidRPr="00FF38C0">
        <w:t>TAT ,</w:t>
      </w:r>
      <w:proofErr w:type="gramEnd"/>
      <w:r w:rsidRPr="00FF38C0">
        <w:t xml:space="preserve"> UE should (a) clears all SDT configured grant, (b) flushes HARQ buffer and (c) continue to maintain NTA. </w:t>
      </w:r>
    </w:p>
    <w:p w14:paraId="19D65D7D"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 xml:space="preserve">4    Stick to the previous agreement: subsequent new transmission on CG-SDT is supported. Support ACK for first TB by dynamic scheduling of uplink new transmission for the same HARQ process (like legacy, no new mechanisms).  </w:t>
      </w:r>
    </w:p>
    <w:p w14:paraId="4FCD35CA"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5</w:t>
      </w:r>
      <w:r w:rsidRPr="00FF38C0">
        <w:tab/>
        <w:t xml:space="preserve">For subsequent TB on CG, UE initiated retransmission is not supported.   Dynamic scheduling can be supported like legacy. </w:t>
      </w:r>
    </w:p>
    <w:p w14:paraId="0E9554C3"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lastRenderedPageBreak/>
        <w:t>6</w:t>
      </w:r>
      <w:r w:rsidRPr="00FF38C0">
        <w:tab/>
        <w:t>Subsequent downlink transmission can serve as an implicit acknowledgement for initial CG-SDT but not for subsequent CG-SDT.</w:t>
      </w:r>
    </w:p>
    <w:p w14:paraId="11E1702B"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7</w:t>
      </w:r>
      <w:r w:rsidRPr="00FF38C0">
        <w:tab/>
      </w:r>
      <w:proofErr w:type="spellStart"/>
      <w:r w:rsidRPr="00FF38C0">
        <w:t>ConfiguredGrantTimer</w:t>
      </w:r>
      <w:proofErr w:type="spellEnd"/>
      <w:r w:rsidRPr="00FF38C0">
        <w:t xml:space="preserve"> is reused for CG-SDT for prohibiting the HARQ process for new uplink transmissions</w:t>
      </w:r>
    </w:p>
    <w:p w14:paraId="1098E55C"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8</w:t>
      </w:r>
      <w:r w:rsidRPr="00FF38C0">
        <w:tab/>
        <w:t>Do not perform SSB reselection for retransmission for initial CG-SDT</w:t>
      </w:r>
    </w:p>
    <w:p w14:paraId="54A3B5B0"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 xml:space="preserve">9 </w:t>
      </w:r>
      <w:r w:rsidRPr="00FF38C0">
        <w:tab/>
        <w:t xml:space="preserve">CS-RNTI for CG-SDT is provided to the UE in </w:t>
      </w:r>
      <w:proofErr w:type="spellStart"/>
      <w:r w:rsidRPr="00FF38C0">
        <w:t>RRCRelease</w:t>
      </w:r>
      <w:proofErr w:type="spellEnd"/>
      <w:r w:rsidRPr="00FF38C0">
        <w:t xml:space="preserve"> message.</w:t>
      </w:r>
    </w:p>
    <w:p w14:paraId="277E14C7"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10</w:t>
      </w:r>
      <w:r w:rsidRPr="00FF38C0">
        <w:tab/>
        <w:t>UE does not perform UL carrier reselection for subsequent CG-SDT transmission over CG-SDT resources within one CG-SDT procedure</w:t>
      </w:r>
    </w:p>
    <w:p w14:paraId="2AEFE917"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11</w:t>
      </w:r>
      <w:r w:rsidRPr="00FF38C0">
        <w:tab/>
        <w:t>Once a UL carrier is selected for a specific CG-SDT transmission, the UE should perform autonomous retransmission on the same uplink carrier on initial CG</w:t>
      </w:r>
    </w:p>
    <w:p w14:paraId="50CDE62E" w14:textId="45A1D7C9"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12</w:t>
      </w:r>
      <w:r w:rsidRPr="00FF38C0">
        <w:tab/>
        <w:t>There is no restriction on the candidate values of CG period.  FFS on values for CG periods and time offset</w:t>
      </w:r>
      <w:r w:rsidR="00326204" w:rsidRPr="00FF38C0">
        <w:t xml:space="preserve"> </w:t>
      </w:r>
    </w:p>
    <w:p w14:paraId="06044FDA" w14:textId="77777777" w:rsidR="005C60A8" w:rsidRPr="00FF38C0" w:rsidRDefault="005C60A8" w:rsidP="00FF38C0">
      <w:pPr>
        <w:pStyle w:val="Doc-text2"/>
        <w:pBdr>
          <w:top w:val="single" w:sz="4" w:space="1" w:color="auto"/>
          <w:left w:val="single" w:sz="4" w:space="4" w:color="auto"/>
          <w:bottom w:val="single" w:sz="4" w:space="1" w:color="auto"/>
          <w:right w:val="single" w:sz="4" w:space="4" w:color="auto"/>
        </w:pBdr>
      </w:pPr>
      <w:r w:rsidRPr="00FF38C0">
        <w:t>13</w:t>
      </w:r>
      <w:r w:rsidRPr="00FF38C0">
        <w:tab/>
        <w:t xml:space="preserve"> Do not support multiple CG occasions per CG period.  </w:t>
      </w:r>
    </w:p>
    <w:p w14:paraId="6248CD5B" w14:textId="22BF937A" w:rsidR="00897E7E" w:rsidRPr="00FF38C0" w:rsidRDefault="00326204" w:rsidP="00FF38C0">
      <w:pPr>
        <w:pStyle w:val="Doc-text2"/>
        <w:pBdr>
          <w:top w:val="single" w:sz="4" w:space="1" w:color="auto"/>
          <w:left w:val="single" w:sz="4" w:space="4" w:color="auto"/>
          <w:bottom w:val="single" w:sz="4" w:space="1" w:color="auto"/>
          <w:right w:val="single" w:sz="4" w:space="4" w:color="auto"/>
        </w:pBdr>
      </w:pPr>
      <w:proofErr w:type="gramStart"/>
      <w:r w:rsidRPr="00FF38C0">
        <w:t xml:space="preserve">14  </w:t>
      </w:r>
      <w:r w:rsidRPr="00FF38C0">
        <w:tab/>
      </w:r>
      <w:proofErr w:type="gramEnd"/>
      <w:r w:rsidRPr="00FF38C0">
        <w:t xml:space="preserve"> If (a) </w:t>
      </w:r>
      <w:r w:rsidR="00897E7E" w:rsidRPr="00FF38C0">
        <w:t>the thresholds for SSB selection and SSB subset selection for TA-validation are different and (b) the highest beam measurement is below the configured threshold, the beam with the highest beam measurement value is used for TA validation</w:t>
      </w:r>
    </w:p>
    <w:p w14:paraId="4DA3B14D" w14:textId="3C71D691" w:rsidR="002E73E9" w:rsidRPr="00FF38C0" w:rsidRDefault="00326204" w:rsidP="00FF38C0">
      <w:pPr>
        <w:pStyle w:val="Doc-text2"/>
        <w:pBdr>
          <w:top w:val="single" w:sz="4" w:space="1" w:color="auto"/>
          <w:left w:val="single" w:sz="4" w:space="4" w:color="auto"/>
          <w:bottom w:val="single" w:sz="4" w:space="1" w:color="auto"/>
          <w:right w:val="single" w:sz="4" w:space="4" w:color="auto"/>
        </w:pBdr>
      </w:pPr>
      <w:r w:rsidRPr="00FF38C0">
        <w:t>15</w:t>
      </w:r>
      <w:r w:rsidRPr="00FF38C0">
        <w:tab/>
        <w:t xml:space="preserve">CG-SDT </w:t>
      </w:r>
      <w:proofErr w:type="gramStart"/>
      <w:r w:rsidRPr="00FF38C0">
        <w:t>timer</w:t>
      </w:r>
      <w:proofErr w:type="gramEnd"/>
      <w:r w:rsidRPr="00FF38C0">
        <w:t xml:space="preserve"> </w:t>
      </w:r>
      <w:r w:rsidR="002E73E9" w:rsidRPr="00FF38C0">
        <w:t xml:space="preserve">for initial transmission </w:t>
      </w:r>
      <w:r w:rsidRPr="00FF38C0">
        <w:t>should be stopped when PDCCH addressed to C-RNTI and CS-RNTI is received</w:t>
      </w:r>
      <w:r w:rsidR="002E73E9" w:rsidRPr="00FF38C0">
        <w:t xml:space="preserve">.  When timer </w:t>
      </w:r>
      <w:proofErr w:type="gramStart"/>
      <w:r w:rsidR="002E73E9" w:rsidRPr="00FF38C0">
        <w:t>expires</w:t>
      </w:r>
      <w:proofErr w:type="gramEnd"/>
      <w:r w:rsidR="002E73E9" w:rsidRPr="00FF38C0">
        <w:t xml:space="preserve"> the UE is allowed to retransmit for initial CG.  </w:t>
      </w:r>
      <w:r w:rsidR="007032FB" w:rsidRPr="00FF38C0">
        <w:t>CG-SDT is used for controlling retransmissions</w:t>
      </w:r>
    </w:p>
    <w:p w14:paraId="62F0F119" w14:textId="5329B953" w:rsidR="007032FB" w:rsidRPr="00FF38C0" w:rsidRDefault="007032FB" w:rsidP="00FF38C0">
      <w:pPr>
        <w:pStyle w:val="Doc-text2"/>
        <w:pBdr>
          <w:top w:val="single" w:sz="4" w:space="1" w:color="auto"/>
          <w:left w:val="single" w:sz="4" w:space="4" w:color="auto"/>
          <w:bottom w:val="single" w:sz="4" w:space="1" w:color="auto"/>
          <w:right w:val="single" w:sz="4" w:space="4" w:color="auto"/>
        </w:pBdr>
      </w:pPr>
      <w:r w:rsidRPr="00FF38C0">
        <w:t xml:space="preserve">16 </w:t>
      </w:r>
      <w:r w:rsidRPr="00FF38C0">
        <w:tab/>
        <w:t xml:space="preserve">UE does not use RA-SDT resources </w:t>
      </w:r>
      <w:r w:rsidR="00FF38C0">
        <w:t xml:space="preserve">during ongoing CG-SDT session </w:t>
      </w:r>
    </w:p>
    <w:p w14:paraId="5D10374A" w14:textId="77777777" w:rsidR="007032FB" w:rsidRPr="00897E7E" w:rsidRDefault="007032FB" w:rsidP="00897E7E">
      <w:pPr>
        <w:pStyle w:val="Doc-text2"/>
        <w:rPr>
          <w:i/>
          <w:iCs/>
        </w:rPr>
      </w:pPr>
    </w:p>
    <w:p w14:paraId="647451A3" w14:textId="30866DC2" w:rsidR="00897E7E" w:rsidRDefault="00897E7E" w:rsidP="00897E7E">
      <w:pPr>
        <w:pStyle w:val="Doc-text2"/>
        <w:rPr>
          <w:i/>
          <w:iCs/>
        </w:rPr>
      </w:pPr>
      <w:r w:rsidRPr="00897E7E">
        <w:rPr>
          <w:i/>
          <w:iCs/>
        </w:rPr>
        <w:t>Proposal 10: CG-SDT timer should be stopped when PDCCH addressed to C-RNTI and CS-RNTI is received</w:t>
      </w:r>
    </w:p>
    <w:p w14:paraId="65FB114A" w14:textId="18637496" w:rsidR="00326204" w:rsidRDefault="00F55FFC" w:rsidP="00897E7E">
      <w:pPr>
        <w:pStyle w:val="Doc-text2"/>
      </w:pPr>
      <w:r>
        <w:t>-</w:t>
      </w:r>
      <w:r>
        <w:tab/>
        <w:t>Sony explains that we had agreed that it is re-started.  Huawei explains that this is for PDCCH monitoring.  ZTE explain t</w:t>
      </w:r>
      <w:r w:rsidRPr="00F55FFC">
        <w:t xml:space="preserve">his timer is not needed for </w:t>
      </w:r>
      <w:r w:rsidR="002E73E9" w:rsidRPr="00F55FFC">
        <w:t>subsequent</w:t>
      </w:r>
      <w:r w:rsidRPr="00F55FFC">
        <w:t xml:space="preserve"> phase because there are no retransmissions now for this phase as agreed above</w:t>
      </w:r>
      <w:r>
        <w:t xml:space="preserve">.  Lenovo agrees that we don’t need this timer anymore once we switch to dynamic grant.  </w:t>
      </w:r>
    </w:p>
    <w:p w14:paraId="45772082" w14:textId="0B62F42F" w:rsidR="002E73E9" w:rsidRDefault="002E73E9" w:rsidP="00897E7E">
      <w:pPr>
        <w:pStyle w:val="Doc-text2"/>
      </w:pPr>
      <w:r>
        <w:t>-</w:t>
      </w:r>
      <w:r>
        <w:tab/>
        <w:t xml:space="preserve">LG explains that the UE doesn’t only monitor PDCCH only when the timer is running.  </w:t>
      </w:r>
    </w:p>
    <w:p w14:paraId="6E3E66BE" w14:textId="03D2F6DA" w:rsidR="007032FB" w:rsidRDefault="007032FB" w:rsidP="00897E7E">
      <w:pPr>
        <w:pStyle w:val="Doc-text2"/>
      </w:pPr>
      <w:r>
        <w:rPr>
          <w:i/>
          <w:iCs/>
        </w:rPr>
        <w:t xml:space="preserve">Intel </w:t>
      </w:r>
      <w:r w:rsidRPr="007032FB">
        <w:rPr>
          <w:i/>
          <w:iCs/>
        </w:rPr>
        <w:t>After 1st UL SDT, we agree with ZTE that UE should follow the general SDT failure detection timer</w:t>
      </w:r>
    </w:p>
    <w:p w14:paraId="2647D6B3" w14:textId="77777777" w:rsidR="00897E7E" w:rsidRPr="00897E7E" w:rsidRDefault="00897E7E" w:rsidP="00897E7E">
      <w:pPr>
        <w:pStyle w:val="Doc-text2"/>
        <w:rPr>
          <w:i/>
          <w:iCs/>
        </w:rPr>
      </w:pPr>
    </w:p>
    <w:p w14:paraId="2D044EC5" w14:textId="77777777" w:rsidR="00897E7E" w:rsidRPr="00897E7E" w:rsidRDefault="00897E7E" w:rsidP="00897E7E">
      <w:pPr>
        <w:pStyle w:val="Doc-text2"/>
        <w:rPr>
          <w:i/>
          <w:iCs/>
        </w:rPr>
      </w:pPr>
      <w:r w:rsidRPr="00897E7E">
        <w:rPr>
          <w:i/>
          <w:iCs/>
        </w:rPr>
        <w:t>Proposal18: RAN2 continues the discussion on CG-SDT on the following aspects</w:t>
      </w:r>
    </w:p>
    <w:p w14:paraId="194EA8D2" w14:textId="77777777" w:rsidR="00897E7E" w:rsidRPr="00897E7E" w:rsidRDefault="00897E7E" w:rsidP="00897E7E">
      <w:pPr>
        <w:pStyle w:val="Doc-text2"/>
        <w:rPr>
          <w:i/>
          <w:iCs/>
        </w:rPr>
      </w:pPr>
      <w:r w:rsidRPr="00897E7E">
        <w:rPr>
          <w:i/>
          <w:iCs/>
        </w:rPr>
        <w:t>-</w:t>
      </w:r>
      <w:r w:rsidRPr="00897E7E">
        <w:rPr>
          <w:i/>
          <w:iCs/>
        </w:rPr>
        <w:tab/>
        <w:t>Open issues for supporting subsequent transmission on CG</w:t>
      </w:r>
    </w:p>
    <w:p w14:paraId="79AF3E2D" w14:textId="77777777" w:rsidR="00897E7E" w:rsidRPr="00897E7E" w:rsidRDefault="00897E7E" w:rsidP="00897E7E">
      <w:pPr>
        <w:pStyle w:val="Doc-text2"/>
        <w:rPr>
          <w:i/>
          <w:iCs/>
        </w:rPr>
      </w:pPr>
      <w:r w:rsidRPr="00897E7E">
        <w:rPr>
          <w:i/>
          <w:iCs/>
        </w:rPr>
        <w:t>-</w:t>
      </w:r>
      <w:r w:rsidRPr="00897E7E">
        <w:rPr>
          <w:i/>
          <w:iCs/>
        </w:rPr>
        <w:tab/>
        <w:t xml:space="preserve">Whether the UE should </w:t>
      </w:r>
      <w:proofErr w:type="spellStart"/>
      <w:r w:rsidRPr="00897E7E">
        <w:rPr>
          <w:i/>
          <w:iCs/>
        </w:rPr>
        <w:t>maintin</w:t>
      </w:r>
      <w:proofErr w:type="spellEnd"/>
      <w:r w:rsidRPr="00897E7E">
        <w:rPr>
          <w:i/>
          <w:iCs/>
        </w:rPr>
        <w:t xml:space="preserve"> uplink timing alignment in RRC_INACTIVE for CG-SDT</w:t>
      </w:r>
    </w:p>
    <w:p w14:paraId="52F145E6" w14:textId="77777777" w:rsidR="00897E7E" w:rsidRPr="00897E7E" w:rsidRDefault="00897E7E" w:rsidP="00897E7E">
      <w:pPr>
        <w:pStyle w:val="Doc-text2"/>
        <w:rPr>
          <w:i/>
          <w:iCs/>
        </w:rPr>
      </w:pPr>
      <w:r w:rsidRPr="00897E7E">
        <w:rPr>
          <w:i/>
          <w:iCs/>
        </w:rPr>
        <w:t>-</w:t>
      </w:r>
      <w:r w:rsidRPr="00897E7E">
        <w:rPr>
          <w:i/>
          <w:iCs/>
        </w:rPr>
        <w:tab/>
        <w:t>Whether UAC should be applicable when CG-SDT is used for the DRB configured for SDT</w:t>
      </w:r>
    </w:p>
    <w:p w14:paraId="0D1364A5" w14:textId="77777777" w:rsidR="00897E7E" w:rsidRPr="00897E7E" w:rsidRDefault="00897E7E" w:rsidP="00897E7E">
      <w:pPr>
        <w:pStyle w:val="Doc-text2"/>
        <w:rPr>
          <w:i/>
          <w:iCs/>
        </w:rPr>
      </w:pPr>
      <w:r w:rsidRPr="00897E7E">
        <w:rPr>
          <w:i/>
          <w:iCs/>
        </w:rPr>
        <w:t>-</w:t>
      </w:r>
      <w:r w:rsidRPr="00897E7E">
        <w:rPr>
          <w:i/>
          <w:iCs/>
        </w:rPr>
        <w:tab/>
      </w:r>
      <w:proofErr w:type="spellStart"/>
      <w:r w:rsidRPr="00897E7E">
        <w:rPr>
          <w:i/>
          <w:iCs/>
        </w:rPr>
        <w:t>Wheter</w:t>
      </w:r>
      <w:proofErr w:type="spellEnd"/>
      <w:r w:rsidRPr="00897E7E">
        <w:rPr>
          <w:i/>
          <w:iCs/>
        </w:rPr>
        <w:t xml:space="preserve"> CG-SDT assistance information </w:t>
      </w:r>
      <w:proofErr w:type="gramStart"/>
      <w:r w:rsidRPr="00897E7E">
        <w:rPr>
          <w:i/>
          <w:iCs/>
        </w:rPr>
        <w:t>similar to</w:t>
      </w:r>
      <w:proofErr w:type="gramEnd"/>
      <w:r w:rsidRPr="00897E7E">
        <w:rPr>
          <w:i/>
          <w:iCs/>
        </w:rPr>
        <w:t xml:space="preserve"> PUR is needed for CG-SDT</w:t>
      </w:r>
    </w:p>
    <w:p w14:paraId="0C2DCCDC" w14:textId="3C08CA7C" w:rsidR="00897E7E" w:rsidRPr="00897E7E" w:rsidRDefault="00897E7E" w:rsidP="00897E7E">
      <w:pPr>
        <w:pStyle w:val="Doc-text2"/>
        <w:rPr>
          <w:i/>
          <w:iCs/>
        </w:rPr>
      </w:pPr>
      <w:r w:rsidRPr="00897E7E">
        <w:rPr>
          <w:i/>
          <w:iCs/>
        </w:rPr>
        <w:t>-</w:t>
      </w:r>
      <w:r w:rsidRPr="00897E7E">
        <w:rPr>
          <w:i/>
          <w:iCs/>
        </w:rPr>
        <w:tab/>
        <w:t>Whether power ramping is needed for autonomous retransmission</w:t>
      </w:r>
    </w:p>
    <w:p w14:paraId="741D3518" w14:textId="77777777" w:rsidR="00DC2115" w:rsidRPr="00DC2115" w:rsidRDefault="00DC2115" w:rsidP="00DC2115">
      <w:pPr>
        <w:pStyle w:val="Doc-text2"/>
      </w:pPr>
    </w:p>
    <w:p w14:paraId="264DBE5A" w14:textId="7EC7D467" w:rsidR="00326204" w:rsidRDefault="000C1F61" w:rsidP="00326204">
      <w:pPr>
        <w:pStyle w:val="Doc-title"/>
      </w:pPr>
      <w:hyperlink r:id="rId166" w:history="1">
        <w:r w:rsidR="00326204" w:rsidRPr="000C1F61">
          <w:rPr>
            <w:rStyle w:val="Hyperlink"/>
          </w:rPr>
          <w:t>R2-2200437</w:t>
        </w:r>
      </w:hyperlink>
      <w:r w:rsidR="00326204">
        <w:tab/>
        <w:t>Further discussion on TA issues for CG-SDT</w:t>
      </w:r>
      <w:r w:rsidR="00326204">
        <w:tab/>
        <w:t>Huawei, HiSilicon, ZTE corporation</w:t>
      </w:r>
      <w:r w:rsidR="00326204">
        <w:tab/>
        <w:t>discussion</w:t>
      </w:r>
      <w:r w:rsidR="00326204">
        <w:tab/>
        <w:t>Rel-17</w:t>
      </w:r>
      <w:r w:rsidR="00326204">
        <w:tab/>
        <w:t>NR_SmallData_INACTIVE-Core</w:t>
      </w:r>
    </w:p>
    <w:p w14:paraId="3F5B1DF4" w14:textId="6EE71AC0" w:rsidR="00326204" w:rsidRDefault="00326204" w:rsidP="00326204">
      <w:pPr>
        <w:pStyle w:val="Doc-text2"/>
      </w:pPr>
      <w:r>
        <w:t>-</w:t>
      </w:r>
      <w:r>
        <w:tab/>
        <w:t xml:space="preserve">Intel thinks we need further discussion on this.  LG will include it in their email discussion. </w:t>
      </w:r>
    </w:p>
    <w:p w14:paraId="32FA24B2" w14:textId="1F8AC1A6" w:rsidR="00326204" w:rsidRDefault="00326204" w:rsidP="00DC2115">
      <w:pPr>
        <w:pStyle w:val="Doc-text2"/>
        <w:ind w:left="0" w:firstLine="0"/>
      </w:pPr>
    </w:p>
    <w:p w14:paraId="2933AE62" w14:textId="1F3013EB" w:rsidR="00DC2115" w:rsidRPr="00326204" w:rsidRDefault="00DC2115" w:rsidP="00DC2115">
      <w:pPr>
        <w:pStyle w:val="Doc-text2"/>
        <w:ind w:left="0" w:firstLine="0"/>
      </w:pPr>
      <w:r>
        <w:t>Not Treated</w:t>
      </w:r>
    </w:p>
    <w:p w14:paraId="4DCE8051" w14:textId="5603DDFE" w:rsidR="00F44FAC" w:rsidRDefault="000C1F61" w:rsidP="00F44FAC">
      <w:pPr>
        <w:pStyle w:val="Doc-title"/>
      </w:pPr>
      <w:hyperlink r:id="rId167" w:history="1">
        <w:r w:rsidR="00F44FAC" w:rsidRPr="000C1F61">
          <w:rPr>
            <w:rStyle w:val="Hyperlink"/>
          </w:rPr>
          <w:t>R2-2200204</w:t>
        </w:r>
      </w:hyperlink>
      <w:r w:rsidR="00F44FAC">
        <w:tab/>
        <w:t>CG-SDT-TAT expiry handing during the CG-SDT procedure</w:t>
      </w:r>
      <w:r w:rsidR="00F44FAC">
        <w:tab/>
        <w:t>Samsung Electronics Co., Ltd</w:t>
      </w:r>
      <w:r w:rsidR="00F44FAC">
        <w:tab/>
        <w:t>discussion</w:t>
      </w:r>
      <w:r w:rsidR="00F44FAC">
        <w:tab/>
        <w:t>Rel-17</w:t>
      </w:r>
      <w:r w:rsidR="00F44FAC">
        <w:tab/>
        <w:t>NR_SmallData_INACTIVE-Core</w:t>
      </w:r>
    </w:p>
    <w:p w14:paraId="061D87AF" w14:textId="39C47CDA" w:rsidR="00F44FAC" w:rsidRDefault="000C1F61" w:rsidP="00F44FAC">
      <w:pPr>
        <w:pStyle w:val="Doc-title"/>
      </w:pPr>
      <w:hyperlink r:id="rId168" w:history="1">
        <w:r w:rsidR="00F44FAC" w:rsidRPr="000C1F61">
          <w:rPr>
            <w:rStyle w:val="Hyperlink"/>
          </w:rPr>
          <w:t>R2-2200339</w:t>
        </w:r>
      </w:hyperlink>
      <w:r w:rsidR="00F44FAC">
        <w:tab/>
        <w:t>Consideration on CG-SDT</w:t>
      </w:r>
      <w:r w:rsidR="00F44FAC">
        <w:tab/>
        <w:t>CATT</w:t>
      </w:r>
      <w:r w:rsidR="00F44FAC">
        <w:tab/>
        <w:t>discussion</w:t>
      </w:r>
      <w:r w:rsidR="00F44FAC">
        <w:tab/>
        <w:t>Rel-17</w:t>
      </w:r>
      <w:r w:rsidR="00F44FAC">
        <w:tab/>
        <w:t>NR_SmallData_INACTIVE-Core</w:t>
      </w:r>
      <w:r w:rsidR="00F44FAC">
        <w:tab/>
        <w:t>Late</w:t>
      </w:r>
    </w:p>
    <w:p w14:paraId="35EAF966" w14:textId="091B5E07" w:rsidR="00F44FAC" w:rsidRDefault="000C1F61" w:rsidP="00F44FAC">
      <w:pPr>
        <w:pStyle w:val="Doc-title"/>
      </w:pPr>
      <w:hyperlink r:id="rId169" w:history="1">
        <w:r w:rsidR="00F44FAC" w:rsidRPr="000C1F61">
          <w:rPr>
            <w:rStyle w:val="Hyperlink"/>
          </w:rPr>
          <w:t>R2-2200436</w:t>
        </w:r>
      </w:hyperlink>
      <w:r w:rsidR="00F44FAC">
        <w:tab/>
        <w:t>Remaining issues of CG-SDT</w:t>
      </w:r>
      <w:r w:rsidR="00F44FAC">
        <w:tab/>
        <w:t>Huawei, HiSilicon</w:t>
      </w:r>
      <w:r w:rsidR="00F44FAC">
        <w:tab/>
        <w:t>discussion</w:t>
      </w:r>
      <w:r w:rsidR="00F44FAC">
        <w:tab/>
        <w:t>Rel-17</w:t>
      </w:r>
      <w:r w:rsidR="00F44FAC">
        <w:tab/>
        <w:t>NR_SmallData_INACTIVE-Core</w:t>
      </w:r>
    </w:p>
    <w:p w14:paraId="38195A1D" w14:textId="00753922" w:rsidR="00F44FAC" w:rsidRDefault="000C1F61" w:rsidP="00F44FAC">
      <w:pPr>
        <w:pStyle w:val="Doc-title"/>
      </w:pPr>
      <w:hyperlink r:id="rId170" w:history="1">
        <w:r w:rsidR="00F44FAC" w:rsidRPr="000C1F61">
          <w:rPr>
            <w:rStyle w:val="Hyperlink"/>
          </w:rPr>
          <w:t>R2-2200507</w:t>
        </w:r>
      </w:hyperlink>
      <w:r w:rsidR="00F44FAC">
        <w:tab/>
        <w:t>CG-SDT leftover issues</w:t>
      </w:r>
      <w:r w:rsidR="00F44FAC">
        <w:tab/>
        <w:t>Intel Corporation</w:t>
      </w:r>
      <w:r w:rsidR="00F44FAC">
        <w:tab/>
        <w:t>discussion</w:t>
      </w:r>
      <w:r w:rsidR="00F44FAC">
        <w:tab/>
        <w:t>Rel-17</w:t>
      </w:r>
      <w:r w:rsidR="00F44FAC">
        <w:tab/>
        <w:t>NR_SmallData_INACTIVE-Core</w:t>
      </w:r>
    </w:p>
    <w:p w14:paraId="3FA2DF81" w14:textId="512CFFA9" w:rsidR="00F44FAC" w:rsidRDefault="000C1F61" w:rsidP="00F44FAC">
      <w:pPr>
        <w:pStyle w:val="Doc-title"/>
      </w:pPr>
      <w:hyperlink r:id="rId171" w:history="1">
        <w:r w:rsidR="00F44FAC" w:rsidRPr="000C1F61">
          <w:rPr>
            <w:rStyle w:val="Hyperlink"/>
          </w:rPr>
          <w:t>R2-2200646</w:t>
        </w:r>
      </w:hyperlink>
      <w:r w:rsidR="00F44FAC">
        <w:tab/>
        <w:t>Discussion on open issues of CG-SDT</w:t>
      </w:r>
      <w:r w:rsidR="00F44FAC">
        <w:tab/>
        <w:t>OPPO</w:t>
      </w:r>
      <w:r w:rsidR="00F44FAC">
        <w:tab/>
        <w:t>discussion</w:t>
      </w:r>
      <w:r w:rsidR="00F44FAC">
        <w:tab/>
        <w:t>Rel-17</w:t>
      </w:r>
      <w:r w:rsidR="00F44FAC">
        <w:tab/>
        <w:t>NR_SmallData_INACTIVE-Core</w:t>
      </w:r>
    </w:p>
    <w:p w14:paraId="666530F3" w14:textId="3FC0CFCF" w:rsidR="00F44FAC" w:rsidRDefault="000C1F61" w:rsidP="00F44FAC">
      <w:pPr>
        <w:pStyle w:val="Doc-title"/>
      </w:pPr>
      <w:hyperlink r:id="rId172" w:history="1">
        <w:r w:rsidR="00F44FAC" w:rsidRPr="000C1F61">
          <w:rPr>
            <w:rStyle w:val="Hyperlink"/>
          </w:rPr>
          <w:t>R2-2200717</w:t>
        </w:r>
      </w:hyperlink>
      <w:r w:rsidR="00F44FAC">
        <w:tab/>
        <w:t>Remaining issues on CG-based Small data transmission</w:t>
      </w:r>
      <w:r w:rsidR="00F44FAC">
        <w:tab/>
        <w:t>Lenovo, Motorola Mobility</w:t>
      </w:r>
      <w:r w:rsidR="00F44FAC">
        <w:tab/>
        <w:t>discussion</w:t>
      </w:r>
      <w:r w:rsidR="00F44FAC">
        <w:tab/>
        <w:t>Rel-17</w:t>
      </w:r>
      <w:r w:rsidR="00F44FAC">
        <w:tab/>
        <w:t>NR_SmallData_INACTIVE-Core</w:t>
      </w:r>
    </w:p>
    <w:p w14:paraId="5313D95B" w14:textId="2AC35751" w:rsidR="00F44FAC" w:rsidRDefault="000C1F61" w:rsidP="00F44FAC">
      <w:pPr>
        <w:pStyle w:val="Doc-title"/>
      </w:pPr>
      <w:hyperlink r:id="rId173" w:history="1">
        <w:r w:rsidR="00F44FAC" w:rsidRPr="000C1F61">
          <w:rPr>
            <w:rStyle w:val="Hyperlink"/>
          </w:rPr>
          <w:t>R2-2200734</w:t>
        </w:r>
      </w:hyperlink>
      <w:r w:rsidR="00F44FAC">
        <w:tab/>
        <w:t>Remaining issues on CG based SDT</w:t>
      </w:r>
      <w:r w:rsidR="00F44FAC">
        <w:tab/>
        <w:t>Qualcomm Incorporated</w:t>
      </w:r>
      <w:r w:rsidR="00F44FAC">
        <w:tab/>
        <w:t>discussion</w:t>
      </w:r>
      <w:r w:rsidR="00F44FAC">
        <w:tab/>
        <w:t>Rel-17</w:t>
      </w:r>
      <w:r w:rsidR="00F44FAC">
        <w:tab/>
        <w:t>NR_SmallData_INACTIVE-Core</w:t>
      </w:r>
    </w:p>
    <w:p w14:paraId="3B86544C" w14:textId="2AAF096C" w:rsidR="00F44FAC" w:rsidRDefault="000C1F61" w:rsidP="00F44FAC">
      <w:pPr>
        <w:pStyle w:val="Doc-title"/>
      </w:pPr>
      <w:hyperlink r:id="rId174" w:history="1">
        <w:r w:rsidR="00F44FAC" w:rsidRPr="000C1F61">
          <w:rPr>
            <w:rStyle w:val="Hyperlink"/>
          </w:rPr>
          <w:t>R2-2200739</w:t>
        </w:r>
      </w:hyperlink>
      <w:r w:rsidR="00F44FAC">
        <w:tab/>
        <w:t>Discussion on CS-RNTI configuration for CG-SDT</w:t>
      </w:r>
      <w:r w:rsidR="00F44FAC">
        <w:tab/>
        <w:t>ASUSTeK</w:t>
      </w:r>
      <w:r w:rsidR="00F44FAC">
        <w:tab/>
        <w:t>discussion</w:t>
      </w:r>
      <w:r w:rsidR="00F44FAC">
        <w:tab/>
        <w:t>Rel-17</w:t>
      </w:r>
      <w:r w:rsidR="00F44FAC">
        <w:tab/>
        <w:t>NR_SmallData_INACTIVE-Core</w:t>
      </w:r>
    </w:p>
    <w:p w14:paraId="2B5CB217" w14:textId="0AFBAC8C" w:rsidR="00F44FAC" w:rsidRDefault="000C1F61" w:rsidP="00F44FAC">
      <w:pPr>
        <w:pStyle w:val="Doc-title"/>
      </w:pPr>
      <w:hyperlink r:id="rId175" w:history="1">
        <w:r w:rsidR="00F44FAC" w:rsidRPr="000C1F61">
          <w:rPr>
            <w:rStyle w:val="Hyperlink"/>
          </w:rPr>
          <w:t>R2-2200984</w:t>
        </w:r>
      </w:hyperlink>
      <w:r w:rsidR="00F44FAC">
        <w:tab/>
        <w:t>Details of CG based SDT</w:t>
      </w:r>
      <w:r w:rsidR="00F44FAC">
        <w:tab/>
        <w:t>Ericsson</w:t>
      </w:r>
      <w:r w:rsidR="00F44FAC">
        <w:tab/>
        <w:t>discussion</w:t>
      </w:r>
      <w:r w:rsidR="00F44FAC">
        <w:tab/>
        <w:t>Rel-17</w:t>
      </w:r>
      <w:r w:rsidR="00F44FAC">
        <w:tab/>
        <w:t>NR_SmallData_INACTIVE-Core</w:t>
      </w:r>
    </w:p>
    <w:p w14:paraId="1E28E4F7" w14:textId="6BAC62DE" w:rsidR="00F44FAC" w:rsidRDefault="000C1F61" w:rsidP="00F44FAC">
      <w:pPr>
        <w:pStyle w:val="Doc-title"/>
      </w:pPr>
      <w:hyperlink r:id="rId176" w:history="1">
        <w:r w:rsidR="00F44FAC" w:rsidRPr="000C1F61">
          <w:rPr>
            <w:rStyle w:val="Hyperlink"/>
          </w:rPr>
          <w:t>R2-2201023</w:t>
        </w:r>
      </w:hyperlink>
      <w:r w:rsidR="00F44FAC">
        <w:tab/>
        <w:t>Remaining issues for CG-based SDT</w:t>
      </w:r>
      <w:r w:rsidR="00F44FAC">
        <w:tab/>
        <w:t>InterDigital</w:t>
      </w:r>
      <w:r w:rsidR="00F44FAC">
        <w:tab/>
        <w:t>discussion</w:t>
      </w:r>
      <w:r w:rsidR="00F44FAC">
        <w:tab/>
        <w:t>Rel-17</w:t>
      </w:r>
      <w:r w:rsidR="00F44FAC">
        <w:tab/>
        <w:t>NR_SmallData_INACTIVE-Core</w:t>
      </w:r>
    </w:p>
    <w:p w14:paraId="21E48B95" w14:textId="7D2C88DE" w:rsidR="00F44FAC" w:rsidRDefault="000C1F61" w:rsidP="00F44FAC">
      <w:pPr>
        <w:pStyle w:val="Doc-title"/>
      </w:pPr>
      <w:hyperlink r:id="rId177" w:history="1">
        <w:r w:rsidR="00F44FAC" w:rsidRPr="000C1F61">
          <w:rPr>
            <w:rStyle w:val="Hyperlink"/>
          </w:rPr>
          <w:t>R2-2201030</w:t>
        </w:r>
      </w:hyperlink>
      <w:r w:rsidR="00F44FAC">
        <w:tab/>
        <w:t>Aspects specific to CG-SDT</w:t>
      </w:r>
      <w:r w:rsidR="00F44FAC">
        <w:tab/>
        <w:t>ZTE corporation, Sanechips</w:t>
      </w:r>
      <w:r w:rsidR="00F44FAC">
        <w:tab/>
        <w:t>discussion</w:t>
      </w:r>
    </w:p>
    <w:p w14:paraId="57CBA147" w14:textId="391ACD00" w:rsidR="00F44FAC" w:rsidRDefault="000C1F61" w:rsidP="00F44FAC">
      <w:pPr>
        <w:pStyle w:val="Doc-title"/>
      </w:pPr>
      <w:hyperlink r:id="rId178" w:history="1">
        <w:r w:rsidR="00F44FAC" w:rsidRPr="000C1F61">
          <w:rPr>
            <w:rStyle w:val="Hyperlink"/>
          </w:rPr>
          <w:t>R2-2201338</w:t>
        </w:r>
      </w:hyperlink>
      <w:r w:rsidR="00F44FAC">
        <w:tab/>
        <w:t>Aspects specific to CG-SDT</w:t>
      </w:r>
      <w:r w:rsidR="00F44FAC">
        <w:tab/>
        <w:t>Nokia, Nokia Shanghai Bell</w:t>
      </w:r>
      <w:r w:rsidR="00F44FAC">
        <w:tab/>
        <w:t>discussion</w:t>
      </w:r>
      <w:r w:rsidR="00F44FAC">
        <w:tab/>
        <w:t>Rel-17</w:t>
      </w:r>
      <w:r w:rsidR="00F44FAC">
        <w:tab/>
        <w:t>NR_SmallData_INACTIVE-Core</w:t>
      </w:r>
    </w:p>
    <w:p w14:paraId="39F70BF1" w14:textId="07619BF7" w:rsidR="00F44FAC" w:rsidRDefault="000C1F61" w:rsidP="00F44FAC">
      <w:pPr>
        <w:pStyle w:val="Doc-title"/>
      </w:pPr>
      <w:hyperlink r:id="rId179" w:history="1">
        <w:r w:rsidR="00F44FAC" w:rsidRPr="000C1F61">
          <w:rPr>
            <w:rStyle w:val="Hyperlink"/>
          </w:rPr>
          <w:t>R2-2201379</w:t>
        </w:r>
      </w:hyperlink>
      <w:r w:rsidR="00F44FAC">
        <w:tab/>
        <w:t>Clarification on the RSRP-based TA validation</w:t>
      </w:r>
      <w:r w:rsidR="00F44FAC">
        <w:tab/>
        <w:t>Xiaomi Communications</w:t>
      </w:r>
      <w:r w:rsidR="00F44FAC">
        <w:tab/>
        <w:t>discussion</w:t>
      </w:r>
      <w:r w:rsidR="00F44FAC">
        <w:tab/>
        <w:t>Rel-17</w:t>
      </w:r>
      <w:r w:rsidR="00F44FAC">
        <w:tab/>
        <w:t>NR_SmallData_INACTIVE-Core</w:t>
      </w:r>
    </w:p>
    <w:p w14:paraId="5591ECA6" w14:textId="25E1F92B" w:rsidR="00F44FAC" w:rsidRDefault="000C1F61" w:rsidP="00F44FAC">
      <w:pPr>
        <w:pStyle w:val="Doc-title"/>
      </w:pPr>
      <w:hyperlink r:id="rId180" w:history="1">
        <w:r w:rsidR="00F44FAC" w:rsidRPr="000C1F61">
          <w:rPr>
            <w:rStyle w:val="Hyperlink"/>
          </w:rPr>
          <w:t>R2-2201442</w:t>
        </w:r>
      </w:hyperlink>
      <w:r w:rsidR="00F44FAC">
        <w:tab/>
        <w:t>Supporting Small Data Transmission via CG PUSCH</w:t>
      </w:r>
      <w:r w:rsidR="00F44FAC">
        <w:tab/>
        <w:t>vivo</w:t>
      </w:r>
      <w:r w:rsidR="00F44FAC">
        <w:tab/>
        <w:t>discussion</w:t>
      </w:r>
      <w:r w:rsidR="00F44FAC">
        <w:tab/>
        <w:t>Rel-17</w:t>
      </w:r>
      <w:r w:rsidR="00F44FAC">
        <w:tab/>
        <w:t>NR_SmallData_INACTIVE-Core</w:t>
      </w:r>
      <w:r w:rsidR="00F44FAC">
        <w:tab/>
        <w:t>Late</w:t>
      </w:r>
    </w:p>
    <w:p w14:paraId="5A307CD0" w14:textId="4AAB97EA" w:rsidR="00F44FAC" w:rsidRDefault="000C1F61" w:rsidP="00F44FAC">
      <w:pPr>
        <w:pStyle w:val="Doc-title"/>
      </w:pPr>
      <w:hyperlink r:id="rId181" w:history="1">
        <w:r w:rsidR="00F44FAC" w:rsidRPr="000C1F61">
          <w:rPr>
            <w:rStyle w:val="Hyperlink"/>
          </w:rPr>
          <w:t>R2-2201537</w:t>
        </w:r>
      </w:hyperlink>
      <w:r w:rsidR="00F44FAC">
        <w:tab/>
        <w:t>Remaining issues on CG based SDT</w:t>
      </w:r>
      <w:r w:rsidR="00F44FAC">
        <w:tab/>
        <w:t>China Telecommunications</w:t>
      </w:r>
      <w:r w:rsidR="00F44FAC">
        <w:tab/>
        <w:t>discussion</w:t>
      </w:r>
    </w:p>
    <w:p w14:paraId="11310F9B" w14:textId="769C5190" w:rsidR="00F44FAC" w:rsidRDefault="000C1F61" w:rsidP="00F44FAC">
      <w:pPr>
        <w:pStyle w:val="Doc-title"/>
      </w:pPr>
      <w:hyperlink r:id="rId182" w:history="1">
        <w:r w:rsidR="00F44FAC" w:rsidRPr="000C1F61">
          <w:rPr>
            <w:rStyle w:val="Hyperlink"/>
          </w:rPr>
          <w:t>R2-2201573</w:t>
        </w:r>
      </w:hyperlink>
      <w:r w:rsidR="00F44FAC">
        <w:tab/>
        <w:t>Consideration on CG-SDT</w:t>
      </w:r>
      <w:r w:rsidR="00F44FAC">
        <w:tab/>
        <w:t>CATT</w:t>
      </w:r>
      <w:r w:rsidR="00F44FAC">
        <w:tab/>
        <w:t>discussion</w:t>
      </w:r>
      <w:r w:rsidR="00F44FAC">
        <w:tab/>
        <w:t>Rel-17</w:t>
      </w:r>
      <w:r w:rsidR="00F44FAC">
        <w:tab/>
        <w:t>NR_SmallData_INACTIVE-Core</w:t>
      </w:r>
    </w:p>
    <w:p w14:paraId="1C34CED9" w14:textId="77777777" w:rsidR="00F44FAC" w:rsidRDefault="00F44FAC" w:rsidP="00F44FAC">
      <w:pPr>
        <w:pStyle w:val="Heading2"/>
      </w:pPr>
      <w:r>
        <w:t>8.18</w:t>
      </w:r>
      <w:r>
        <w:tab/>
        <w:t>RACH indication and partitioning</w:t>
      </w:r>
    </w:p>
    <w:p w14:paraId="30F00DDC" w14:textId="77777777" w:rsidR="00F44FAC" w:rsidRDefault="00F44FAC" w:rsidP="00F44FAC">
      <w:pPr>
        <w:pStyle w:val="Comments"/>
      </w:pPr>
      <w:r>
        <w:t>Time budget: Equivalent to 0.5-1 TU</w:t>
      </w:r>
    </w:p>
    <w:p w14:paraId="04507F27" w14:textId="77777777" w:rsidR="00F44FAC" w:rsidRDefault="00F44FAC" w:rsidP="00F44FAC">
      <w:pPr>
        <w:pStyle w:val="Comments"/>
      </w:pPr>
      <w:r>
        <w:t>Tdoc Limitation: 2 tdocs</w:t>
      </w:r>
    </w:p>
    <w:p w14:paraId="1F2AA08F" w14:textId="77777777" w:rsidR="00F44FAC" w:rsidRDefault="00F44FAC" w:rsidP="00F44FAC">
      <w:pPr>
        <w:pStyle w:val="Comments"/>
      </w:pPr>
      <w:r>
        <w:t xml:space="preserve">Expected to cover WIs SDT, CovEnh, RedCap, RAN slicing.  RA specific aspects from the different WI should be covered in this AI given the RA experts are all there. </w:t>
      </w:r>
    </w:p>
    <w:p w14:paraId="415E59ED" w14:textId="77777777" w:rsidR="00F44FAC" w:rsidRDefault="00F44FAC" w:rsidP="00F44FAC">
      <w:pPr>
        <w:pStyle w:val="Heading3"/>
      </w:pPr>
      <w:r>
        <w:t>8.18.1</w:t>
      </w:r>
      <w:r>
        <w:tab/>
        <w:t>Common signalling framework</w:t>
      </w:r>
    </w:p>
    <w:p w14:paraId="5BACB9FB" w14:textId="77777777" w:rsidR="00F44FAC" w:rsidRDefault="00F44FAC" w:rsidP="00F44FAC">
      <w:pPr>
        <w:pStyle w:val="Comments"/>
      </w:pPr>
      <w:r>
        <w:t>Including output of [Post116-e][514][RACH partitioning] Signaling design (Ericsson) and any other input for RRC signalling (focus company tdocs on issues that are not addressed in [514] email)</w:t>
      </w:r>
    </w:p>
    <w:p w14:paraId="64ABC0BD" w14:textId="441E94C8" w:rsidR="00BD371D" w:rsidRDefault="000C1F61" w:rsidP="00BD371D">
      <w:pPr>
        <w:pStyle w:val="Doc-title"/>
      </w:pPr>
      <w:hyperlink r:id="rId183" w:history="1">
        <w:r w:rsidR="00BD371D" w:rsidRPr="000C1F61">
          <w:rPr>
            <w:rStyle w:val="Hyperlink"/>
          </w:rPr>
          <w:t>R2-2200020</w:t>
        </w:r>
      </w:hyperlink>
      <w:r w:rsidR="00BD371D">
        <w:tab/>
        <w:t>[Post116-e][514][RACH partitioning] Signaling design (Ericsson)</w:t>
      </w:r>
      <w:r w:rsidR="00BD371D">
        <w:tab/>
        <w:t>Email discussion Rapporteur (Ericsson)</w:t>
      </w:r>
      <w:r w:rsidR="00BD371D">
        <w:tab/>
        <w:t>discussion</w:t>
      </w:r>
      <w:r w:rsidR="00BD371D">
        <w:tab/>
        <w:t>Rel-17</w:t>
      </w:r>
      <w:r w:rsidR="00BD371D">
        <w:tab/>
        <w:t>NR_redcap-Core, NR_SmallData_INACTIVE-Core, NR_cov_enh-Core, NR_slice-Core</w:t>
      </w:r>
    </w:p>
    <w:p w14:paraId="1DE7464E" w14:textId="77777777" w:rsidR="00835FAC" w:rsidRDefault="00835FAC" w:rsidP="00835FAC">
      <w:pPr>
        <w:pStyle w:val="Doc-text2"/>
      </w:pPr>
    </w:p>
    <w:p w14:paraId="4C80F0E8" w14:textId="1B77C32C" w:rsidR="00835FAC" w:rsidRPr="00981EC9" w:rsidRDefault="00835FAC" w:rsidP="00835FAC">
      <w:pPr>
        <w:pStyle w:val="Doc-text2"/>
        <w:rPr>
          <w:i/>
          <w:iCs/>
        </w:rPr>
      </w:pPr>
      <w:r w:rsidRPr="00981EC9">
        <w:rPr>
          <w:i/>
          <w:iCs/>
        </w:rPr>
        <w:t xml:space="preserve">Proposal 1: Discuss if </w:t>
      </w:r>
      <w:proofErr w:type="spellStart"/>
      <w:r w:rsidRPr="00981EC9">
        <w:rPr>
          <w:i/>
          <w:iCs/>
        </w:rPr>
        <w:t>signaling</w:t>
      </w:r>
      <w:proofErr w:type="spellEnd"/>
      <w:r w:rsidRPr="00981EC9">
        <w:rPr>
          <w:i/>
          <w:iCs/>
        </w:rPr>
        <w:t xml:space="preserve"> should allow for a flexibility as clarified above acc. to agreements.</w:t>
      </w:r>
    </w:p>
    <w:p w14:paraId="5C872B3A" w14:textId="355B6C4F" w:rsidR="00E04B58" w:rsidRPr="00981EC9" w:rsidRDefault="00E04B58" w:rsidP="00835FAC">
      <w:pPr>
        <w:pStyle w:val="Doc-text2"/>
      </w:pPr>
      <w:r w:rsidRPr="00981EC9">
        <w:t>-</w:t>
      </w:r>
      <w:r w:rsidRPr="00981EC9">
        <w:tab/>
        <w:t>Ericsson would like to have the flexibility and indicates that it is already in the CR.  Huawei is also in favo</w:t>
      </w:r>
      <w:r w:rsidR="00827DD2" w:rsidRPr="00981EC9">
        <w:t>u</w:t>
      </w:r>
      <w:r w:rsidRPr="00981EC9">
        <w:t xml:space="preserve">r of having this </w:t>
      </w:r>
      <w:proofErr w:type="gramStart"/>
      <w:r w:rsidRPr="00981EC9">
        <w:t>flexibility</w:t>
      </w:r>
      <w:proofErr w:type="gramEnd"/>
      <w:r w:rsidRPr="00981EC9">
        <w:t xml:space="preserve"> but we don’t need it in RACH config </w:t>
      </w:r>
      <w:r w:rsidR="00827DD2" w:rsidRPr="00981EC9">
        <w:t xml:space="preserve">common </w:t>
      </w:r>
      <w:r w:rsidRPr="00981EC9">
        <w:t xml:space="preserve">and we can keep it in feature combination preambles.  It would be simpler. </w:t>
      </w:r>
      <w:r w:rsidR="00827DD2" w:rsidRPr="00981EC9">
        <w:t xml:space="preserve"> Intel prefers just keeping it for </w:t>
      </w:r>
      <w:proofErr w:type="spellStart"/>
      <w:r w:rsidR="00827DD2" w:rsidRPr="00981EC9">
        <w:t>FeatureCombinationPreambles</w:t>
      </w:r>
      <w:proofErr w:type="spellEnd"/>
      <w:r w:rsidR="00827DD2" w:rsidRPr="00981EC9">
        <w:t xml:space="preserve"> and it can anyway achieve the same flexibility</w:t>
      </w:r>
    </w:p>
    <w:p w14:paraId="0EA4E375" w14:textId="0F56DADC" w:rsidR="00827DD2" w:rsidRPr="00981EC9" w:rsidRDefault="00827DD2" w:rsidP="00835FAC">
      <w:pPr>
        <w:pStyle w:val="Doc-text2"/>
      </w:pPr>
      <w:r w:rsidRPr="00981EC9">
        <w:t>-</w:t>
      </w:r>
      <w:r w:rsidRPr="00981EC9">
        <w:tab/>
        <w:t xml:space="preserve">Vivo agrees with Ericsson but wonders if we should also have the flexibility for </w:t>
      </w:r>
      <w:proofErr w:type="spellStart"/>
      <w:r w:rsidRPr="00981EC9">
        <w:t>msgA</w:t>
      </w:r>
      <w:proofErr w:type="spellEnd"/>
      <w:r w:rsidRPr="00981EC9">
        <w:t xml:space="preserve">.  Ericsson agrees that it can be taken for </w:t>
      </w:r>
      <w:proofErr w:type="spellStart"/>
      <w:r w:rsidRPr="00981EC9">
        <w:t>msgA</w:t>
      </w:r>
      <w:proofErr w:type="spellEnd"/>
      <w:r w:rsidRPr="00981EC9">
        <w:t xml:space="preserve">.  </w:t>
      </w:r>
    </w:p>
    <w:p w14:paraId="3F00D671" w14:textId="6BB32325" w:rsidR="00827DD2" w:rsidRDefault="00827DD2" w:rsidP="00835FAC">
      <w:pPr>
        <w:pStyle w:val="Doc-text2"/>
      </w:pPr>
      <w:r w:rsidRPr="00981EC9">
        <w:t>-</w:t>
      </w:r>
      <w:r w:rsidRPr="00981EC9">
        <w:tab/>
        <w:t>ZTE ask what the proposal is.  Ericsson thinks that we would be agreeing to 1 and 2.</w:t>
      </w:r>
    </w:p>
    <w:p w14:paraId="525825A5" w14:textId="22243DA3" w:rsidR="00981EC9" w:rsidRDefault="00981EC9" w:rsidP="00835FAC">
      <w:pPr>
        <w:pStyle w:val="Doc-text2"/>
      </w:pPr>
      <w:r>
        <w:t xml:space="preserve">- </w:t>
      </w:r>
      <w:r>
        <w:tab/>
        <w:t>ZTE asks if</w:t>
      </w:r>
      <w:r w:rsidRPr="00981EC9">
        <w:t xml:space="preserve"> there still then one-to-one mapping between RACH partition and feature combination</w:t>
      </w:r>
    </w:p>
    <w:p w14:paraId="635D6AA8" w14:textId="02D28802" w:rsidR="00981EC9" w:rsidRPr="00981EC9" w:rsidRDefault="00981EC9" w:rsidP="00835FAC">
      <w:pPr>
        <w:pStyle w:val="Doc-text2"/>
      </w:pPr>
      <w:r>
        <w:t>-</w:t>
      </w:r>
      <w:r>
        <w:tab/>
        <w:t xml:space="preserve">Vivo would like to have the flexibility and removing the flexibility would result in more overhead.  </w:t>
      </w:r>
    </w:p>
    <w:p w14:paraId="651776AA" w14:textId="34B08BD5" w:rsidR="00981EC9" w:rsidRPr="00DC2115" w:rsidRDefault="00981EC9" w:rsidP="00E6018C">
      <w:pPr>
        <w:pStyle w:val="Doc-text2"/>
        <w:rPr>
          <w:b/>
          <w:bCs/>
        </w:rPr>
      </w:pPr>
      <w:r w:rsidRPr="00DC2115">
        <w:rPr>
          <w:b/>
          <w:bCs/>
        </w:rPr>
        <w:t>=&gt;</w:t>
      </w:r>
      <w:r w:rsidRPr="00DC2115">
        <w:rPr>
          <w:b/>
          <w:bCs/>
        </w:rPr>
        <w:tab/>
      </w:r>
      <w:r w:rsidR="00E6018C" w:rsidRPr="00DC2115">
        <w:rPr>
          <w:b/>
          <w:bCs/>
        </w:rPr>
        <w:t>FFS if w</w:t>
      </w:r>
      <w:r w:rsidRPr="00DC2115">
        <w:rPr>
          <w:b/>
          <w:bCs/>
        </w:rPr>
        <w:t xml:space="preserve">e remove the </w:t>
      </w:r>
      <w:proofErr w:type="spellStart"/>
      <w:r w:rsidRPr="00DC2115">
        <w:rPr>
          <w:b/>
          <w:bCs/>
        </w:rPr>
        <w:t>FeatureCombination</w:t>
      </w:r>
      <w:proofErr w:type="spellEnd"/>
      <w:r w:rsidRPr="00DC2115">
        <w:rPr>
          <w:b/>
          <w:bCs/>
        </w:rPr>
        <w:t xml:space="preserve"> from RACH common config</w:t>
      </w:r>
      <w:r w:rsidR="00E6018C" w:rsidRPr="00DC2115">
        <w:rPr>
          <w:b/>
          <w:bCs/>
        </w:rPr>
        <w:t xml:space="preserve"> and only keep 2)</w:t>
      </w:r>
    </w:p>
    <w:p w14:paraId="35BB038F" w14:textId="77777777" w:rsidR="00E6018C" w:rsidRDefault="00E6018C" w:rsidP="00E6018C">
      <w:pPr>
        <w:pStyle w:val="Doc-text2"/>
      </w:pPr>
    </w:p>
    <w:p w14:paraId="77AB2548" w14:textId="09474E03" w:rsidR="00981EC9" w:rsidRDefault="00981EC9" w:rsidP="00835FAC">
      <w:pPr>
        <w:pStyle w:val="Doc-text2"/>
      </w:pPr>
      <w:r>
        <w:t xml:space="preserve">Whether we support RO sharing per feature and at which level.  </w:t>
      </w:r>
    </w:p>
    <w:p w14:paraId="2436BA57" w14:textId="77777777" w:rsidR="00835FAC" w:rsidRDefault="00835FAC" w:rsidP="00835FAC">
      <w:pPr>
        <w:pStyle w:val="Doc-text2"/>
      </w:pPr>
    </w:p>
    <w:p w14:paraId="62975EBD" w14:textId="73F13827" w:rsidR="00835FAC" w:rsidRPr="00DC2115" w:rsidRDefault="00835FAC" w:rsidP="00835FAC">
      <w:pPr>
        <w:pStyle w:val="Doc-text2"/>
        <w:rPr>
          <w:i/>
          <w:iCs/>
        </w:rPr>
      </w:pPr>
      <w:r w:rsidRPr="00DC2115">
        <w:rPr>
          <w:i/>
          <w:iCs/>
        </w:rPr>
        <w:t xml:space="preserve">Proposal 2: Confirm the cases to be supported and that the current </w:t>
      </w:r>
      <w:proofErr w:type="spellStart"/>
      <w:r w:rsidRPr="00DC2115">
        <w:rPr>
          <w:i/>
          <w:iCs/>
        </w:rPr>
        <w:t>signaling</w:t>
      </w:r>
      <w:proofErr w:type="spellEnd"/>
      <w:r w:rsidRPr="00DC2115">
        <w:rPr>
          <w:i/>
          <w:iCs/>
        </w:rPr>
        <w:t xml:space="preserve"> structure includes the above cases.</w:t>
      </w:r>
    </w:p>
    <w:p w14:paraId="08042C7A" w14:textId="13A0E983" w:rsidR="00E6018C" w:rsidRPr="00835FAC" w:rsidRDefault="00E6018C" w:rsidP="00835FAC">
      <w:pPr>
        <w:pStyle w:val="Doc-text2"/>
        <w:rPr>
          <w:b/>
          <w:bCs/>
          <w:i/>
          <w:iCs/>
        </w:rPr>
      </w:pPr>
      <w:r>
        <w:rPr>
          <w:b/>
          <w:bCs/>
          <w:i/>
          <w:iCs/>
        </w:rPr>
        <w:t>=&gt;</w:t>
      </w:r>
      <w:r>
        <w:rPr>
          <w:b/>
          <w:bCs/>
          <w:i/>
          <w:iCs/>
        </w:rPr>
        <w:tab/>
        <w:t>confirmed the above cases as a baseline</w:t>
      </w:r>
    </w:p>
    <w:p w14:paraId="641A6F45" w14:textId="77777777" w:rsidR="00835FAC" w:rsidRDefault="00835FAC" w:rsidP="00835FAC">
      <w:pPr>
        <w:pStyle w:val="Doc-text2"/>
      </w:pPr>
    </w:p>
    <w:p w14:paraId="5486A963" w14:textId="77777777" w:rsidR="00835FAC" w:rsidRDefault="00835FAC" w:rsidP="00835FAC">
      <w:pPr>
        <w:pStyle w:val="Doc-text2"/>
      </w:pPr>
    </w:p>
    <w:p w14:paraId="4D1D25F6" w14:textId="77777777" w:rsidR="00835FAC" w:rsidRPr="00DC2115" w:rsidRDefault="00835FAC" w:rsidP="00835FAC">
      <w:pPr>
        <w:pStyle w:val="Doc-text2"/>
        <w:rPr>
          <w:i/>
          <w:iCs/>
        </w:rPr>
      </w:pPr>
      <w:r w:rsidRPr="00DC2115">
        <w:rPr>
          <w:i/>
          <w:iCs/>
        </w:rPr>
        <w:t xml:space="preserve">The rapporteur suggests, that RAN2 should submit a single RRC CR for RA partitioning that captures all RA partition related procedures/signalling which has the WI-code for </w:t>
      </w:r>
      <w:proofErr w:type="spellStart"/>
      <w:r w:rsidRPr="00DC2115">
        <w:rPr>
          <w:i/>
          <w:iCs/>
        </w:rPr>
        <w:t>RedCap</w:t>
      </w:r>
      <w:proofErr w:type="spellEnd"/>
      <w:r w:rsidRPr="00DC2115">
        <w:rPr>
          <w:i/>
          <w:iCs/>
        </w:rPr>
        <w:t xml:space="preserve">, SDT, Coverage enhancements, and Slicing on the cover page. The RRC CRs for </w:t>
      </w:r>
      <w:proofErr w:type="spellStart"/>
      <w:r w:rsidRPr="00DC2115">
        <w:rPr>
          <w:i/>
          <w:iCs/>
        </w:rPr>
        <w:t>RedCap</w:t>
      </w:r>
      <w:proofErr w:type="spellEnd"/>
      <w:r w:rsidRPr="00DC2115">
        <w:rPr>
          <w:i/>
          <w:iCs/>
        </w:rPr>
        <w:t>, SDT, Coverage enhancements, and Slicing should then not have any overlap with the RA partitioning CRs.</w:t>
      </w:r>
    </w:p>
    <w:p w14:paraId="0AB4B195" w14:textId="4480BD57" w:rsidR="00835FAC" w:rsidRDefault="00E6018C" w:rsidP="00835FAC">
      <w:pPr>
        <w:pStyle w:val="Doc-text2"/>
        <w:rPr>
          <w:b/>
          <w:bCs/>
        </w:rPr>
      </w:pPr>
      <w:r>
        <w:t>=&gt;</w:t>
      </w:r>
      <w:r>
        <w:tab/>
      </w:r>
      <w:r w:rsidR="00835FAC" w:rsidRPr="00835FAC">
        <w:rPr>
          <w:b/>
          <w:bCs/>
        </w:rPr>
        <w:t xml:space="preserve"> RAN2 submits one RRC CR to plenary that captures the RA partitioning feature that covers all common aspects for RA partitioning. The RRC CRs for </w:t>
      </w:r>
      <w:proofErr w:type="spellStart"/>
      <w:r w:rsidR="00835FAC" w:rsidRPr="00835FAC">
        <w:rPr>
          <w:b/>
          <w:bCs/>
        </w:rPr>
        <w:t>RedCap</w:t>
      </w:r>
      <w:proofErr w:type="spellEnd"/>
      <w:r w:rsidR="00835FAC" w:rsidRPr="00835FAC">
        <w:rPr>
          <w:b/>
          <w:bCs/>
        </w:rPr>
        <w:t>, SDT, Coverage enhancements, and Slicing should not have any overlap with this common RRC CR.</w:t>
      </w:r>
    </w:p>
    <w:p w14:paraId="510D5235" w14:textId="77777777" w:rsidR="00835FAC" w:rsidRDefault="00835FAC" w:rsidP="00835FAC">
      <w:pPr>
        <w:pStyle w:val="Doc-text2"/>
      </w:pPr>
    </w:p>
    <w:p w14:paraId="55F2F4F2" w14:textId="22756012" w:rsidR="00BD371D" w:rsidRPr="00DC2115" w:rsidRDefault="00835FAC" w:rsidP="00835FAC">
      <w:pPr>
        <w:pStyle w:val="Doc-title"/>
        <w:ind w:firstLine="0"/>
        <w:rPr>
          <w:i/>
          <w:iCs/>
        </w:rPr>
      </w:pPr>
      <w:r w:rsidRPr="00DC2115">
        <w:rPr>
          <w:i/>
          <w:iCs/>
        </w:rPr>
        <w:t>Proposal 4: Decide if only the number of preambles belonging a partition is signalled (i.e. X preambles), or if the exact preamble-numbers belonging a partition is signalled (i.e. preambles X-Y)</w:t>
      </w:r>
    </w:p>
    <w:p w14:paraId="0BF35E4C" w14:textId="47E2A93D" w:rsidR="006670A8" w:rsidRPr="006670A8" w:rsidRDefault="006670A8" w:rsidP="006670A8">
      <w:pPr>
        <w:pStyle w:val="Doc-text2"/>
      </w:pPr>
      <w:r>
        <w:t>-</w:t>
      </w:r>
      <w:r>
        <w:tab/>
        <w:t xml:space="preserve">Ericsson thinks that X-Y approach would be simpler from CR implementation.  QC, Huawei also agrees.  </w:t>
      </w:r>
    </w:p>
    <w:p w14:paraId="5D29AF42" w14:textId="5D8371C2" w:rsidR="00E04B58" w:rsidRDefault="00E04B58" w:rsidP="00E04B58">
      <w:pPr>
        <w:pStyle w:val="Doc-text2"/>
      </w:pPr>
    </w:p>
    <w:p w14:paraId="16B00F33" w14:textId="2B5C6B12" w:rsidR="006670A8" w:rsidRPr="006670A8" w:rsidRDefault="006670A8" w:rsidP="00E04B58">
      <w:pPr>
        <w:pStyle w:val="Doc-text2"/>
        <w:rPr>
          <w:b/>
          <w:bCs/>
        </w:rPr>
      </w:pPr>
      <w:r w:rsidRPr="006670A8">
        <w:rPr>
          <w:b/>
          <w:bCs/>
        </w:rPr>
        <w:t>=&gt;</w:t>
      </w:r>
      <w:r w:rsidRPr="006670A8">
        <w:rPr>
          <w:b/>
          <w:bCs/>
        </w:rPr>
        <w:tab/>
        <w:t xml:space="preserve">Agree to use X-Y solution </w:t>
      </w:r>
    </w:p>
    <w:p w14:paraId="1384526E" w14:textId="77777777" w:rsidR="006670A8" w:rsidRPr="00E04B58" w:rsidRDefault="006670A8" w:rsidP="00E04B58">
      <w:pPr>
        <w:pStyle w:val="Doc-text2"/>
      </w:pPr>
    </w:p>
    <w:p w14:paraId="0C67A6B5" w14:textId="59A8AC99" w:rsidR="00F44FAC" w:rsidRDefault="000C1F61" w:rsidP="00F44FAC">
      <w:pPr>
        <w:pStyle w:val="Doc-title"/>
      </w:pPr>
      <w:hyperlink r:id="rId184" w:history="1">
        <w:r w:rsidR="00F44FAC" w:rsidRPr="000C1F61">
          <w:rPr>
            <w:rStyle w:val="Hyperlink"/>
          </w:rPr>
          <w:t>R2-2200019</w:t>
        </w:r>
      </w:hyperlink>
      <w:r w:rsidR="00F44FAC">
        <w:tab/>
        <w:t>Running CR to 38.331 on RA Partitioning</w:t>
      </w:r>
      <w:r w:rsidR="00F44FAC">
        <w:tab/>
        <w:t>Ericsson</w:t>
      </w:r>
      <w:r w:rsidR="00F44FAC">
        <w:tab/>
        <w:t>draftCR</w:t>
      </w:r>
      <w:r w:rsidR="00F44FAC">
        <w:tab/>
        <w:t>Rel-17</w:t>
      </w:r>
      <w:r w:rsidR="00F44FAC">
        <w:tab/>
        <w:t>38.331</w:t>
      </w:r>
      <w:r w:rsidR="00F44FAC">
        <w:tab/>
        <w:t>16.7.0</w:t>
      </w:r>
      <w:r w:rsidR="00F44FAC">
        <w:tab/>
        <w:t>B</w:t>
      </w:r>
      <w:r w:rsidR="00F44FAC">
        <w:tab/>
        <w:t>NR_redcap-Core, NR_SmallData_INACTIVE-Core, NR_cov_enh-Core, NR_slice-Core</w:t>
      </w:r>
    </w:p>
    <w:p w14:paraId="523BB323" w14:textId="2955883D" w:rsidR="00E04B58" w:rsidRDefault="00E04B58" w:rsidP="00E04B58">
      <w:pPr>
        <w:pStyle w:val="Doc-text2"/>
      </w:pPr>
      <w:r>
        <w:t>=&gt;</w:t>
      </w:r>
      <w:r>
        <w:tab/>
        <w:t>The CR is endorsed</w:t>
      </w:r>
    </w:p>
    <w:p w14:paraId="5170BA93" w14:textId="2D64C3FD" w:rsidR="00E04B58" w:rsidRDefault="00E04B58" w:rsidP="00DC2115">
      <w:pPr>
        <w:pStyle w:val="Doc-text2"/>
        <w:ind w:left="0" w:firstLine="0"/>
      </w:pPr>
    </w:p>
    <w:p w14:paraId="0DBF90CA" w14:textId="06844B12" w:rsidR="00DC2115" w:rsidRPr="00E04B58" w:rsidRDefault="00DC2115" w:rsidP="00DC2115">
      <w:pPr>
        <w:pStyle w:val="Doc-text2"/>
        <w:ind w:left="0" w:firstLine="0"/>
      </w:pPr>
      <w:r>
        <w:t>Not treated</w:t>
      </w:r>
    </w:p>
    <w:p w14:paraId="7E2DAD58" w14:textId="5751B940" w:rsidR="00F44FAC" w:rsidRDefault="000C1F61" w:rsidP="00F44FAC">
      <w:pPr>
        <w:pStyle w:val="Doc-title"/>
      </w:pPr>
      <w:hyperlink r:id="rId185" w:history="1">
        <w:r w:rsidR="00F44FAC" w:rsidRPr="000C1F61">
          <w:rPr>
            <w:rStyle w:val="Hyperlink"/>
          </w:rPr>
          <w:t>R2-2200206</w:t>
        </w:r>
      </w:hyperlink>
      <w:r w:rsidR="00F44FAC">
        <w:tab/>
        <w:t>Preamble and RACH resource configuration</w:t>
      </w:r>
      <w:r w:rsidR="00F44FAC">
        <w:tab/>
        <w:t>Samsung Electronics Co., Ltd</w:t>
      </w:r>
      <w:r w:rsidR="00F44FAC">
        <w:tab/>
        <w:t>discussion</w:t>
      </w:r>
      <w:r w:rsidR="00F44FAC">
        <w:tab/>
        <w:t>Rel-17</w:t>
      </w:r>
      <w:r w:rsidR="00F44FAC">
        <w:tab/>
        <w:t>NR_cov_enh-Core, NR_SmallData_INACTIVE-Core, NR_slice-Core</w:t>
      </w:r>
    </w:p>
    <w:p w14:paraId="39600979" w14:textId="15A385A8" w:rsidR="00F44FAC" w:rsidRDefault="000C1F61" w:rsidP="00F44FAC">
      <w:pPr>
        <w:pStyle w:val="Doc-title"/>
      </w:pPr>
      <w:hyperlink r:id="rId186" w:history="1">
        <w:r w:rsidR="00F44FAC" w:rsidRPr="000C1F61">
          <w:rPr>
            <w:rStyle w:val="Hyperlink"/>
          </w:rPr>
          <w:t>R2-2200261</w:t>
        </w:r>
      </w:hyperlink>
      <w:r w:rsidR="00F44FAC">
        <w:tab/>
        <w:t>RRC aspects of RACH partition</w:t>
      </w:r>
      <w:r w:rsidR="00F44FAC">
        <w:tab/>
        <w:t>OPPO</w:t>
      </w:r>
      <w:r w:rsidR="00F44FAC">
        <w:tab/>
        <w:t>discussion</w:t>
      </w:r>
      <w:r w:rsidR="00F44FAC">
        <w:tab/>
        <w:t>Rel-17</w:t>
      </w:r>
    </w:p>
    <w:p w14:paraId="34582E37" w14:textId="45105F26" w:rsidR="00F44FAC" w:rsidRDefault="000C1F61" w:rsidP="00F44FAC">
      <w:pPr>
        <w:pStyle w:val="Doc-title"/>
      </w:pPr>
      <w:hyperlink r:id="rId187" w:history="1">
        <w:r w:rsidR="00F44FAC" w:rsidRPr="000C1F61">
          <w:rPr>
            <w:rStyle w:val="Hyperlink"/>
          </w:rPr>
          <w:t>R2-2200419</w:t>
        </w:r>
      </w:hyperlink>
      <w:r w:rsidR="00F44FAC">
        <w:tab/>
        <w:t>Discussion on signaling design for RACH partitioning</w:t>
      </w:r>
      <w:r w:rsidR="00F44FAC">
        <w:tab/>
        <w:t>CATT</w:t>
      </w:r>
      <w:r w:rsidR="00F44FAC">
        <w:tab/>
        <w:t>discussion</w:t>
      </w:r>
      <w:r w:rsidR="00F44FAC">
        <w:tab/>
        <w:t>Rel-17</w:t>
      </w:r>
      <w:r w:rsidR="00F44FAC">
        <w:tab/>
        <w:t>NR_cov_enh-Core, NR_slice-Core, NR_SmallData_INACTIVE-Core, NR_redcap-Core</w:t>
      </w:r>
    </w:p>
    <w:p w14:paraId="35F1C3DB" w14:textId="1C90F84F" w:rsidR="00F44FAC" w:rsidRDefault="000C1F61" w:rsidP="00F44FAC">
      <w:pPr>
        <w:pStyle w:val="Doc-title"/>
      </w:pPr>
      <w:hyperlink r:id="rId188" w:history="1">
        <w:r w:rsidR="00F44FAC" w:rsidRPr="000C1F61">
          <w:rPr>
            <w:rStyle w:val="Hyperlink"/>
          </w:rPr>
          <w:t>R2-2200456</w:t>
        </w:r>
      </w:hyperlink>
      <w:r w:rsidR="00F44FAC">
        <w:tab/>
        <w:t>Signalling design of RACH partitioning for multiple feature combinations</w:t>
      </w:r>
      <w:r w:rsidR="00F44FAC">
        <w:tab/>
        <w:t>Intel Corporation</w:t>
      </w:r>
      <w:r w:rsidR="00F44FAC">
        <w:tab/>
        <w:t>discussion</w:t>
      </w:r>
      <w:r w:rsidR="00F44FAC">
        <w:tab/>
        <w:t>Rel-17</w:t>
      </w:r>
      <w:r w:rsidR="00F44FAC">
        <w:tab/>
        <w:t>NR_cov_enh-Core, NR_redcap-Core, NR_UE_pow_sav_enh-Core, NR_slice-Core</w:t>
      </w:r>
    </w:p>
    <w:p w14:paraId="16F3742A" w14:textId="0CD052E1" w:rsidR="00F44FAC" w:rsidRDefault="000C1F61" w:rsidP="00F44FAC">
      <w:pPr>
        <w:pStyle w:val="Doc-title"/>
      </w:pPr>
      <w:hyperlink r:id="rId189" w:history="1">
        <w:r w:rsidR="00F44FAC" w:rsidRPr="000C1F61">
          <w:rPr>
            <w:rStyle w:val="Hyperlink"/>
          </w:rPr>
          <w:t>R2-2200701</w:t>
        </w:r>
      </w:hyperlink>
      <w:r w:rsidR="00F44FAC">
        <w:tab/>
        <w:t>Consideration on the common signalling framework for RACH partitioning</w:t>
      </w:r>
      <w:r w:rsidR="00F44FAC">
        <w:tab/>
        <w:t>Beijing Xiaomi Software Tech</w:t>
      </w:r>
      <w:r w:rsidR="00F44FAC">
        <w:tab/>
        <w:t>discussion</w:t>
      </w:r>
    </w:p>
    <w:p w14:paraId="14BC2D4D" w14:textId="5FF8744F" w:rsidR="00F44FAC" w:rsidRDefault="000C1F61" w:rsidP="00F44FAC">
      <w:pPr>
        <w:pStyle w:val="Doc-title"/>
      </w:pPr>
      <w:hyperlink r:id="rId190" w:history="1">
        <w:r w:rsidR="00F44FAC" w:rsidRPr="000C1F61">
          <w:rPr>
            <w:rStyle w:val="Hyperlink"/>
          </w:rPr>
          <w:t>R2-2200812</w:t>
        </w:r>
      </w:hyperlink>
      <w:r w:rsidR="00F44FAC">
        <w:tab/>
        <w:t>Common signalling for RACH indication and partitioning</w:t>
      </w:r>
      <w:r w:rsidR="00F44FAC">
        <w:tab/>
        <w:t>Huawei, HiSilicon</w:t>
      </w:r>
      <w:r w:rsidR="00F44FAC">
        <w:tab/>
        <w:t>discussion</w:t>
      </w:r>
      <w:r w:rsidR="00F44FAC">
        <w:tab/>
        <w:t>Rel-17</w:t>
      </w:r>
      <w:r w:rsidR="00F44FAC">
        <w:tab/>
        <w:t>NR_SmallData_INACTIVE-Core, NR_slice-Core, NR_redcap-Core, NR_cov_enh-Core</w:t>
      </w:r>
    </w:p>
    <w:p w14:paraId="1222A5BD" w14:textId="76241471" w:rsidR="00F44FAC" w:rsidRDefault="000C1F61" w:rsidP="00F44FAC">
      <w:pPr>
        <w:pStyle w:val="Doc-title"/>
      </w:pPr>
      <w:hyperlink r:id="rId191" w:history="1">
        <w:r w:rsidR="00F44FAC" w:rsidRPr="000C1F61">
          <w:rPr>
            <w:rStyle w:val="Hyperlink"/>
          </w:rPr>
          <w:t>R2-2201049</w:t>
        </w:r>
      </w:hyperlink>
      <w:r w:rsidR="00F44FAC">
        <w:tab/>
        <w:t>Features Combination signalling</w:t>
      </w:r>
      <w:r w:rsidR="00F44FAC">
        <w:tab/>
        <w:t>Nokia, Nokia Shanghai Bell</w:t>
      </w:r>
      <w:r w:rsidR="00F44FAC">
        <w:tab/>
        <w:t>discussion</w:t>
      </w:r>
      <w:r w:rsidR="00F44FAC">
        <w:tab/>
        <w:t>Rel-17</w:t>
      </w:r>
      <w:r w:rsidR="00F44FAC">
        <w:tab/>
        <w:t>NR_SmallData_INACTIVE-Core, NR_cov_enh-Core, NR_redcap-Core, NR_slice-Core</w:t>
      </w:r>
    </w:p>
    <w:p w14:paraId="563CF111" w14:textId="0E351F3D" w:rsidR="00F44FAC" w:rsidRDefault="000C1F61" w:rsidP="00F44FAC">
      <w:pPr>
        <w:pStyle w:val="Doc-title"/>
      </w:pPr>
      <w:hyperlink r:id="rId192" w:history="1">
        <w:r w:rsidR="00F44FAC" w:rsidRPr="000C1F61">
          <w:rPr>
            <w:rStyle w:val="Hyperlink"/>
          </w:rPr>
          <w:t>R2-2201127</w:t>
        </w:r>
      </w:hyperlink>
      <w:r w:rsidR="00F44FAC">
        <w:tab/>
        <w:t>Signaling aspects of RACH partitioning</w:t>
      </w:r>
      <w:r w:rsidR="00F44FAC">
        <w:tab/>
        <w:t>Apple</w:t>
      </w:r>
      <w:r w:rsidR="00F44FAC">
        <w:tab/>
        <w:t>discussion</w:t>
      </w:r>
      <w:r w:rsidR="00F44FAC">
        <w:tab/>
        <w:t>Rel-17</w:t>
      </w:r>
      <w:r w:rsidR="00F44FAC">
        <w:tab/>
        <w:t>NR_SmallData_INACTIVE-Core, NR_cov_enh-Core, NR_redcap-Core</w:t>
      </w:r>
    </w:p>
    <w:p w14:paraId="7AF8F5DC" w14:textId="57B184CA" w:rsidR="00F44FAC" w:rsidRDefault="000C1F61" w:rsidP="00F44FAC">
      <w:pPr>
        <w:pStyle w:val="Doc-title"/>
      </w:pPr>
      <w:hyperlink r:id="rId193" w:history="1">
        <w:r w:rsidR="00F44FAC" w:rsidRPr="000C1F61">
          <w:rPr>
            <w:rStyle w:val="Hyperlink"/>
          </w:rPr>
          <w:t>R2-2201128</w:t>
        </w:r>
      </w:hyperlink>
      <w:r w:rsidR="00F44FAC">
        <w:tab/>
        <w:t>MAC aspects of RACH partitioning</w:t>
      </w:r>
      <w:r w:rsidR="00F44FAC">
        <w:tab/>
        <w:t>Apple</w:t>
      </w:r>
      <w:r w:rsidR="00F44FAC">
        <w:tab/>
        <w:t>discussion</w:t>
      </w:r>
      <w:r w:rsidR="00F44FAC">
        <w:tab/>
        <w:t>Rel-17</w:t>
      </w:r>
      <w:r w:rsidR="00F44FAC">
        <w:tab/>
        <w:t>NR_SmallData_INACTIVE-Core, NR_cov_enh-Core, NR_redcap-Core</w:t>
      </w:r>
    </w:p>
    <w:p w14:paraId="3BFCED36" w14:textId="4441C9A1" w:rsidR="00F44FAC" w:rsidRDefault="000C1F61" w:rsidP="00F44FAC">
      <w:pPr>
        <w:pStyle w:val="Doc-title"/>
      </w:pPr>
      <w:hyperlink r:id="rId194" w:history="1">
        <w:r w:rsidR="00F44FAC" w:rsidRPr="000C1F61">
          <w:rPr>
            <w:rStyle w:val="Hyperlink"/>
          </w:rPr>
          <w:t>R2-2201473</w:t>
        </w:r>
      </w:hyperlink>
      <w:r w:rsidR="00F44FAC">
        <w:tab/>
        <w:t>Discussion on signalling aspects on common RACH framework</w:t>
      </w:r>
      <w:r w:rsidR="00F44FAC">
        <w:tab/>
        <w:t>LG Electronics Inc.</w:t>
      </w:r>
      <w:r w:rsidR="00F44FAC">
        <w:tab/>
        <w:t>discussion</w:t>
      </w:r>
      <w:r w:rsidR="00F44FAC">
        <w:tab/>
        <w:t>Rel-17</w:t>
      </w:r>
      <w:r w:rsidR="00F44FAC">
        <w:tab/>
        <w:t>NR_SmallData_INACTIVE-Core, NR_slice-Core, NR_redcap-Core, NR_cov_enh-Core</w:t>
      </w:r>
    </w:p>
    <w:p w14:paraId="712506DB" w14:textId="313DBB86" w:rsidR="00F44FAC" w:rsidRDefault="000C1F61" w:rsidP="00F44FAC">
      <w:pPr>
        <w:pStyle w:val="Doc-title"/>
      </w:pPr>
      <w:hyperlink r:id="rId195" w:history="1">
        <w:r w:rsidR="00F44FAC" w:rsidRPr="000C1F61">
          <w:rPr>
            <w:rStyle w:val="Hyperlink"/>
          </w:rPr>
          <w:t>R2-2201553</w:t>
        </w:r>
      </w:hyperlink>
      <w:r w:rsidR="00F44FAC">
        <w:tab/>
        <w:t>RACH partitioning for Rel-17 features</w:t>
      </w:r>
      <w:r w:rsidR="00F44FAC">
        <w:tab/>
        <w:t>Ericsson</w:t>
      </w:r>
      <w:r w:rsidR="00F44FAC">
        <w:tab/>
        <w:t>other</w:t>
      </w:r>
      <w:r w:rsidR="00F44FAC">
        <w:tab/>
        <w:t>Rel-17</w:t>
      </w:r>
    </w:p>
    <w:p w14:paraId="34850262" w14:textId="21EF480E" w:rsidR="00F44FAC" w:rsidRDefault="000C1F61" w:rsidP="00F44FAC">
      <w:pPr>
        <w:pStyle w:val="Doc-title"/>
      </w:pPr>
      <w:hyperlink r:id="rId196" w:history="1">
        <w:r w:rsidR="00F44FAC" w:rsidRPr="000C1F61">
          <w:rPr>
            <w:rStyle w:val="Hyperlink"/>
          </w:rPr>
          <w:t>R2-2201597</w:t>
        </w:r>
      </w:hyperlink>
      <w:r w:rsidR="00F44FAC">
        <w:tab/>
        <w:t>Discussion on RACH Partitioning in RA Configuration Aspect</w:t>
      </w:r>
      <w:r w:rsidR="00F44FAC">
        <w:tab/>
        <w:t>vivo</w:t>
      </w:r>
      <w:r w:rsidR="00F44FAC">
        <w:tab/>
        <w:t>discussion</w:t>
      </w:r>
      <w:r w:rsidR="00F44FAC">
        <w:tab/>
        <w:t>Rel-17</w:t>
      </w:r>
      <w:r w:rsidR="00F44FAC">
        <w:tab/>
      </w:r>
      <w:hyperlink r:id="rId197" w:history="1">
        <w:r w:rsidR="00F44FAC" w:rsidRPr="000C1F61">
          <w:rPr>
            <w:rStyle w:val="Hyperlink"/>
          </w:rPr>
          <w:t>R2-2109442</w:t>
        </w:r>
      </w:hyperlink>
      <w:r w:rsidR="00F44FAC">
        <w:tab/>
        <w:t>Late</w:t>
      </w:r>
    </w:p>
    <w:p w14:paraId="6DB94922" w14:textId="77777777" w:rsidR="00F44FAC" w:rsidRDefault="00F44FAC" w:rsidP="00F44FAC">
      <w:pPr>
        <w:pStyle w:val="Doc-title"/>
      </w:pPr>
    </w:p>
    <w:p w14:paraId="78378DE4" w14:textId="77777777" w:rsidR="00F44FAC" w:rsidRDefault="00F44FAC" w:rsidP="00F44FAC">
      <w:pPr>
        <w:pStyle w:val="Heading3"/>
      </w:pPr>
      <w:r>
        <w:t>8.18.2</w:t>
      </w:r>
      <w:r>
        <w:tab/>
        <w:t xml:space="preserve">Common aspects of RACH procedure </w:t>
      </w:r>
    </w:p>
    <w:p w14:paraId="064B5D71" w14:textId="77777777" w:rsidR="00F44FAC" w:rsidRDefault="00F44FAC" w:rsidP="00F44FAC">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144C6409" w14:textId="0A7ACD2B" w:rsidR="00F44FAC" w:rsidRDefault="000C1F61" w:rsidP="00F44FAC">
      <w:pPr>
        <w:pStyle w:val="Doc-title"/>
      </w:pPr>
      <w:hyperlink r:id="rId198" w:history="1">
        <w:r w:rsidR="00F44FAC" w:rsidRPr="000C1F61">
          <w:rPr>
            <w:rStyle w:val="Hyperlink"/>
          </w:rPr>
          <w:t>R2-2200049</w:t>
        </w:r>
      </w:hyperlink>
      <w:r w:rsidR="00F44FAC">
        <w:tab/>
        <w:t>[Post116-e][515][RACH partitioning] MAC Procedure aspects (ZTE)</w:t>
      </w:r>
      <w:r w:rsidR="00F44FAC">
        <w:tab/>
        <w:t>email discussion Rapporteur (ZTE Corporation)</w:t>
      </w:r>
      <w:r w:rsidR="00F44FAC">
        <w:tab/>
        <w:t>discussion</w:t>
      </w:r>
      <w:r w:rsidR="00F44FAC">
        <w:tab/>
        <w:t>Revised</w:t>
      </w:r>
    </w:p>
    <w:p w14:paraId="7CDABB71" w14:textId="4CDB921E" w:rsidR="006670A8" w:rsidRDefault="00DC2115" w:rsidP="00835FAC">
      <w:pPr>
        <w:pStyle w:val="Doc-text2"/>
      </w:pPr>
      <w:r>
        <w:t>=&gt;</w:t>
      </w:r>
      <w:r>
        <w:tab/>
        <w:t>Noted</w:t>
      </w:r>
    </w:p>
    <w:p w14:paraId="017ADE8B" w14:textId="16AAFC2A" w:rsidR="00835FAC" w:rsidRPr="00897203" w:rsidRDefault="00835FAC" w:rsidP="00835FAC">
      <w:pPr>
        <w:pStyle w:val="Doc-text2"/>
        <w:rPr>
          <w:i/>
          <w:iCs/>
        </w:rPr>
      </w:pPr>
      <w:r w:rsidRPr="00897203">
        <w:rPr>
          <w:i/>
          <w:iCs/>
        </w:rPr>
        <w:t>Proposal 1:  CE will also be considered as part of the feature combination for each RACH partition and the use of CE will be determined before the RACH partition selection is performed</w:t>
      </w:r>
    </w:p>
    <w:p w14:paraId="38989C0B" w14:textId="51E0DE0D" w:rsidR="006670A8" w:rsidRDefault="006670A8" w:rsidP="00835FAC">
      <w:pPr>
        <w:pStyle w:val="Doc-text2"/>
      </w:pPr>
      <w:r>
        <w:t>-</w:t>
      </w:r>
      <w:r>
        <w:tab/>
        <w:t xml:space="preserve">ZTE is concerned that this will introduce complexity in the procedure.  Qualcomm </w:t>
      </w:r>
      <w:r w:rsidR="00CE2D90">
        <w:t>that it should be part of feature combination.</w:t>
      </w:r>
    </w:p>
    <w:p w14:paraId="3AB38944" w14:textId="74D550B4" w:rsidR="00CE2D90" w:rsidRDefault="00CE2D90" w:rsidP="00835FAC">
      <w:pPr>
        <w:pStyle w:val="Doc-text2"/>
      </w:pPr>
      <w:r>
        <w:t>-</w:t>
      </w:r>
      <w:r>
        <w:tab/>
        <w:t xml:space="preserve">Huawei indicates that after analysing this more agree with ZTE and don’t see how the agreement can be compatible with the CE agreements and it is carrier specific.  Agree that CE should be done at the end and not as part of feature combination.  </w:t>
      </w:r>
    </w:p>
    <w:p w14:paraId="3685ECBF" w14:textId="4A588E76" w:rsidR="00CE2D90" w:rsidRDefault="00CE2D90" w:rsidP="00835FAC">
      <w:pPr>
        <w:pStyle w:val="Doc-text2"/>
      </w:pPr>
      <w:r>
        <w:t>-</w:t>
      </w:r>
      <w:r>
        <w:tab/>
        <w:t xml:space="preserve">LG doesn’t see any issue.  </w:t>
      </w:r>
    </w:p>
    <w:p w14:paraId="61B83D41" w14:textId="36C1294D" w:rsidR="00835FAC" w:rsidRDefault="00CE2D90" w:rsidP="00835FAC">
      <w:pPr>
        <w:pStyle w:val="Doc-text2"/>
      </w:pPr>
      <w:r>
        <w:t>-</w:t>
      </w:r>
      <w:r>
        <w:tab/>
        <w:t>Qualcomm thinks that t</w:t>
      </w:r>
      <w:r w:rsidRPr="00CE2D90">
        <w:t xml:space="preserve">here would be no problem if both CE and carrier selection are both part of feature </w:t>
      </w:r>
      <w:proofErr w:type="spellStart"/>
      <w:r w:rsidRPr="00CE2D90">
        <w:t>combination</w:t>
      </w:r>
      <w:r w:rsidR="00835FAC">
        <w:t>Observation</w:t>
      </w:r>
      <w:proofErr w:type="spellEnd"/>
      <w:r w:rsidR="00835FAC">
        <w:t xml:space="preserve"> 2: In general companies agree with the principles highlighted above for each feature. Some details need further discussion (TBD). </w:t>
      </w:r>
    </w:p>
    <w:p w14:paraId="1AA8AAEA" w14:textId="53B192C5" w:rsidR="00BA0D52" w:rsidRDefault="00BA0D52" w:rsidP="00835FAC">
      <w:pPr>
        <w:pStyle w:val="Doc-text2"/>
      </w:pPr>
    </w:p>
    <w:p w14:paraId="5E587F82" w14:textId="22DB36D7" w:rsidR="00BA0D52" w:rsidRDefault="00BA0D52" w:rsidP="00835FAC">
      <w:pPr>
        <w:pStyle w:val="Doc-text2"/>
      </w:pPr>
      <w:r>
        <w:t>[CB week2]</w:t>
      </w:r>
    </w:p>
    <w:p w14:paraId="34994192" w14:textId="1704A4E9" w:rsidR="00835FAC" w:rsidRDefault="00835FAC" w:rsidP="00835FAC">
      <w:pPr>
        <w:pStyle w:val="Doc-text2"/>
      </w:pPr>
    </w:p>
    <w:p w14:paraId="2E742185" w14:textId="77777777" w:rsidR="00DC40A1" w:rsidRDefault="00DC40A1" w:rsidP="00DC40A1">
      <w:pPr>
        <w:pStyle w:val="Doc-text2"/>
        <w:rPr>
          <w:i/>
          <w:iCs/>
        </w:rPr>
      </w:pPr>
      <w:r>
        <w:rPr>
          <w:i/>
          <w:iCs/>
        </w:rPr>
        <w:t xml:space="preserve">Proposal 4: If we agree to specify a set of </w:t>
      </w:r>
      <w:proofErr w:type="spellStart"/>
      <w:r>
        <w:rPr>
          <w:i/>
          <w:iCs/>
        </w:rPr>
        <w:t>priorty</w:t>
      </w:r>
      <w:proofErr w:type="spellEnd"/>
      <w:r>
        <w:rPr>
          <w:i/>
          <w:iCs/>
        </w:rPr>
        <w:t xml:space="preserve"> rules, these rules are selected between following options: </w:t>
      </w:r>
    </w:p>
    <w:p w14:paraId="3836C096" w14:textId="77777777" w:rsidR="00DC40A1" w:rsidRDefault="00DC40A1" w:rsidP="00DC40A1">
      <w:pPr>
        <w:ind w:left="1259"/>
      </w:pPr>
      <w:r>
        <w:rPr>
          <w:b/>
          <w:bCs/>
          <w:u w:val="single"/>
        </w:rPr>
        <w:t>Option a:</w:t>
      </w:r>
      <w:r>
        <w:t xml:space="preserve"> Priority rules are static and will be defined in the specs (e.g. </w:t>
      </w:r>
      <w:r>
        <w:rPr>
          <w:rFonts w:eastAsia="SimSun"/>
          <w:lang w:eastAsia="zh-CN"/>
        </w:rPr>
        <w:t xml:space="preserve">the available RACH partition with slice info will be </w:t>
      </w:r>
      <w:proofErr w:type="gramStart"/>
      <w:r>
        <w:rPr>
          <w:rFonts w:eastAsia="SimSun"/>
          <w:lang w:eastAsia="zh-CN"/>
        </w:rPr>
        <w:t>prioritized</w:t>
      </w:r>
      <w:r>
        <w:t xml:space="preserve">  etc</w:t>
      </w:r>
      <w:proofErr w:type="gramEnd"/>
      <w:r>
        <w:t>)</w:t>
      </w:r>
    </w:p>
    <w:p w14:paraId="27870918" w14:textId="4023FA32" w:rsidR="00DC40A1" w:rsidRDefault="00DC40A1" w:rsidP="00DC40A1">
      <w:pPr>
        <w:pStyle w:val="Doc-text2"/>
      </w:pPr>
      <w:r>
        <w:rPr>
          <w:b/>
          <w:bCs/>
          <w:u w:val="single"/>
        </w:rPr>
        <w:t>Option b:</w:t>
      </w:r>
      <w:r>
        <w:t xml:space="preserve"> Priority rules are configurable (</w:t>
      </w:r>
      <w:proofErr w:type="gramStart"/>
      <w:r>
        <w:t>e.g.</w:t>
      </w:r>
      <w:proofErr w:type="gramEnd"/>
      <w:r>
        <w:t xml:space="preserve"> can be configured in SI)</w:t>
      </w:r>
    </w:p>
    <w:p w14:paraId="3F422E33" w14:textId="7B4897DB" w:rsidR="002405F9" w:rsidRDefault="002405F9" w:rsidP="00DC40A1">
      <w:pPr>
        <w:pStyle w:val="Doc-text2"/>
      </w:pPr>
      <w:r>
        <w:rPr>
          <w:b/>
          <w:bCs/>
          <w:u w:val="single"/>
        </w:rPr>
        <w:lastRenderedPageBreak/>
        <w:t>-</w:t>
      </w:r>
      <w:r>
        <w:tab/>
        <w:t xml:space="preserve">Vivo and QC support option a as it is simpler.  Future compatibility is not an issue and new MAC CE can always be introduced later.  Priority of features is quite static.  Nokia is ok with option a.   InterDigital thinks that option a is simpler and doesn’t require SIB overhead.  Samsung, Lenovo.   </w:t>
      </w:r>
    </w:p>
    <w:p w14:paraId="0964AB8D" w14:textId="6C5B4DB4" w:rsidR="002405F9" w:rsidRDefault="002405F9" w:rsidP="00DC40A1">
      <w:pPr>
        <w:pStyle w:val="Doc-text2"/>
      </w:pPr>
      <w:r>
        <w:rPr>
          <w:b/>
          <w:bCs/>
          <w:u w:val="single"/>
        </w:rPr>
        <w:t>-</w:t>
      </w:r>
      <w:r>
        <w:tab/>
        <w:t xml:space="preserve">Huawei thinks option b is better for flexibility for future and avoids discussions on prioritization.  Apple, CATT, and Oppo support option B. ZTE agrees with Huawei as it is simpler in </w:t>
      </w:r>
      <w:proofErr w:type="gramStart"/>
      <w:r>
        <w:t>MAC</w:t>
      </w:r>
      <w:proofErr w:type="gramEnd"/>
      <w:r>
        <w:t xml:space="preserve"> and we wouldn’t need to decide with option a.  Ericsson has a slight preference for b and when we add more </w:t>
      </w:r>
      <w:proofErr w:type="gramStart"/>
      <w:r>
        <w:t>features</w:t>
      </w:r>
      <w:proofErr w:type="gramEnd"/>
      <w:r>
        <w:t xml:space="preserve"> we have to redo the whole priority.  </w:t>
      </w:r>
    </w:p>
    <w:p w14:paraId="0274A5F4" w14:textId="77777777" w:rsidR="00DC40A1" w:rsidRDefault="00DC40A1" w:rsidP="00DC40A1">
      <w:pPr>
        <w:pStyle w:val="Doc-text2"/>
        <w:rPr>
          <w:i/>
          <w:iCs/>
        </w:rPr>
      </w:pPr>
    </w:p>
    <w:p w14:paraId="4CE22BA5" w14:textId="77777777" w:rsidR="001C7380" w:rsidRPr="00DC2115" w:rsidRDefault="001C7380" w:rsidP="00DC2115">
      <w:pPr>
        <w:pStyle w:val="Doc-text2"/>
        <w:pBdr>
          <w:top w:val="single" w:sz="4" w:space="1" w:color="auto"/>
          <w:left w:val="single" w:sz="4" w:space="4" w:color="auto"/>
          <w:bottom w:val="single" w:sz="4" w:space="1" w:color="auto"/>
          <w:right w:val="single" w:sz="4" w:space="4" w:color="auto"/>
        </w:pBdr>
        <w:rPr>
          <w:b/>
          <w:bCs/>
        </w:rPr>
      </w:pPr>
      <w:r w:rsidRPr="00DC2115">
        <w:rPr>
          <w:b/>
          <w:bCs/>
        </w:rPr>
        <w:t>Agreements</w:t>
      </w:r>
    </w:p>
    <w:p w14:paraId="1BB12F30" w14:textId="668D291F" w:rsidR="001C7380" w:rsidRDefault="001C7380" w:rsidP="00DC2115">
      <w:pPr>
        <w:pStyle w:val="Doc-text2"/>
        <w:pBdr>
          <w:top w:val="single" w:sz="4" w:space="1" w:color="auto"/>
          <w:left w:val="single" w:sz="4" w:space="4" w:color="auto"/>
          <w:bottom w:val="single" w:sz="4" w:space="1" w:color="auto"/>
          <w:right w:val="single" w:sz="4" w:space="4" w:color="auto"/>
        </w:pBdr>
      </w:pPr>
      <w:r>
        <w:t>1</w:t>
      </w:r>
      <w:r w:rsidR="00DC2115">
        <w:t>.</w:t>
      </w:r>
      <w:r>
        <w:tab/>
        <w:t>CE will also be considered as part of the feature combination for each RACH partition. The eligibility criteria for CE will be determined before the RACH partition selection is performed.  [CB need to confirm that it is compatible with the CE agreements]</w:t>
      </w:r>
    </w:p>
    <w:p w14:paraId="776BFA88" w14:textId="5E82328B" w:rsidR="001C7380" w:rsidRDefault="001C7380" w:rsidP="00DC2115">
      <w:pPr>
        <w:pStyle w:val="Doc-text2"/>
        <w:pBdr>
          <w:top w:val="single" w:sz="4" w:space="1" w:color="auto"/>
          <w:left w:val="single" w:sz="4" w:space="4" w:color="auto"/>
          <w:bottom w:val="single" w:sz="4" w:space="1" w:color="auto"/>
          <w:right w:val="single" w:sz="4" w:space="4" w:color="auto"/>
        </w:pBdr>
      </w:pPr>
      <w:r>
        <w:t>2</w:t>
      </w:r>
      <w:r w:rsidR="00DC2115">
        <w:t>.</w:t>
      </w:r>
      <w:r>
        <w:tab/>
        <w:t>General understanding for RACH partition usage is per below: Some details are still TBD</w:t>
      </w:r>
    </w:p>
    <w:p w14:paraId="04773928" w14:textId="77777777" w:rsidR="001C7380" w:rsidRDefault="001C7380" w:rsidP="00DC2115">
      <w:pPr>
        <w:pStyle w:val="Doc-text2"/>
        <w:pBdr>
          <w:top w:val="single" w:sz="4" w:space="1" w:color="auto"/>
          <w:left w:val="single" w:sz="4" w:space="4" w:color="auto"/>
          <w:bottom w:val="single" w:sz="4" w:space="1" w:color="auto"/>
          <w:right w:val="single" w:sz="4" w:space="4" w:color="auto"/>
        </w:pBdr>
      </w:pPr>
      <w:r>
        <w:t>For each RACH partition configured, the RACH partition will be considered as available for a triggered RACH procedure in case all the following conditions are satisfied:</w:t>
      </w:r>
    </w:p>
    <w:p w14:paraId="6CD86FD9" w14:textId="77777777" w:rsidR="001C7380" w:rsidRDefault="001C7380" w:rsidP="00DC2115">
      <w:pPr>
        <w:pStyle w:val="Doc-text2"/>
        <w:pBdr>
          <w:top w:val="single" w:sz="4" w:space="1" w:color="auto"/>
          <w:left w:val="single" w:sz="4" w:space="4" w:color="auto"/>
          <w:bottom w:val="single" w:sz="4" w:space="1" w:color="auto"/>
          <w:right w:val="single" w:sz="4" w:space="4" w:color="auto"/>
        </w:pBdr>
      </w:pPr>
      <w:r>
        <w:t>a)</w:t>
      </w:r>
      <w:r>
        <w:tab/>
        <w:t>if REDCAP indication is configured for the partition, then 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4647BA23" w14:textId="77777777" w:rsidR="001C7380" w:rsidRDefault="001C7380" w:rsidP="00DC2115">
      <w:pPr>
        <w:pStyle w:val="Doc-text2"/>
        <w:pBdr>
          <w:top w:val="single" w:sz="4" w:space="1" w:color="auto"/>
          <w:left w:val="single" w:sz="4" w:space="4" w:color="auto"/>
          <w:bottom w:val="single" w:sz="4" w:space="1" w:color="auto"/>
          <w:right w:val="single" w:sz="4" w:space="4" w:color="auto"/>
        </w:pBdr>
      </w:pPr>
      <w:r>
        <w:t>b)</w:t>
      </w:r>
      <w:r>
        <w:tab/>
        <w:t xml:space="preserve">if slice info is configured for the </w:t>
      </w:r>
      <w:proofErr w:type="spellStart"/>
      <w:proofErr w:type="gramStart"/>
      <w:r>
        <w:t>partition,then</w:t>
      </w:r>
      <w:proofErr w:type="spellEnd"/>
      <w:proofErr w:type="gramEnd"/>
      <w:r>
        <w:t xml:space="preserve"> the RACH partition is only applicable to the RACH procedure triggered for the slice. Otherwise, if the slice info is not configured, then the RACH partition is applicable to all slices.</w:t>
      </w:r>
    </w:p>
    <w:p w14:paraId="48BCB68B" w14:textId="77777777" w:rsidR="001C7380" w:rsidRDefault="001C7380" w:rsidP="00DC2115">
      <w:pPr>
        <w:pStyle w:val="Doc-text2"/>
        <w:pBdr>
          <w:top w:val="single" w:sz="4" w:space="1" w:color="auto"/>
          <w:left w:val="single" w:sz="4" w:space="4" w:color="auto"/>
          <w:bottom w:val="single" w:sz="4" w:space="1" w:color="auto"/>
          <w:right w:val="single" w:sz="4" w:space="4" w:color="auto"/>
        </w:pBdr>
      </w:pPr>
      <w:r>
        <w:t>c)</w:t>
      </w:r>
      <w:r>
        <w:tab/>
        <w:t>if SDT indication is configured, then the RACH partition is only applicable to the RACH procedure triggered for SDT. Otherwise, if SDT indication is not configured, then the RACH partition is applicable to the RACH procedure not triggered for SDT.</w:t>
      </w:r>
    </w:p>
    <w:p w14:paraId="0AB3C692" w14:textId="77777777" w:rsidR="001C7380" w:rsidRDefault="001C7380" w:rsidP="00DC2115">
      <w:pPr>
        <w:pStyle w:val="Doc-text2"/>
        <w:pBdr>
          <w:top w:val="single" w:sz="4" w:space="1" w:color="auto"/>
          <w:left w:val="single" w:sz="4" w:space="4" w:color="auto"/>
          <w:bottom w:val="single" w:sz="4" w:space="1" w:color="auto"/>
          <w:right w:val="single" w:sz="4" w:space="4" w:color="auto"/>
        </w:pBdr>
      </w:pPr>
      <w:r>
        <w:t>FFS if CE indication is configured, then the RACH partition is only applicable to the RACH procedure where CE is required. Otherwise, if CE indication is not configured, then the RACH partition is applicable to the RACH procedure where CE is not required. (</w:t>
      </w:r>
      <w:proofErr w:type="gramStart"/>
      <w:r>
        <w:t>if</w:t>
      </w:r>
      <w:proofErr w:type="gramEnd"/>
      <w:r>
        <w:t xml:space="preserve"> CE is considered as part of feature combination)</w:t>
      </w:r>
    </w:p>
    <w:p w14:paraId="2DD57AE0" w14:textId="77777777" w:rsidR="001C7380" w:rsidRDefault="001C7380" w:rsidP="00DC2115">
      <w:pPr>
        <w:pStyle w:val="Doc-text2"/>
        <w:pBdr>
          <w:top w:val="single" w:sz="4" w:space="1" w:color="auto"/>
          <w:left w:val="single" w:sz="4" w:space="4" w:color="auto"/>
          <w:bottom w:val="single" w:sz="4" w:space="1" w:color="auto"/>
          <w:right w:val="single" w:sz="4" w:space="4" w:color="auto"/>
        </w:pBdr>
      </w:pPr>
      <w:r>
        <w:t xml:space="preserve">3.   If only a subset of features </w:t>
      </w:r>
      <w:proofErr w:type="gramStart"/>
      <w:r>
        <w:t>have</w:t>
      </w:r>
      <w:proofErr w:type="gramEnd"/>
      <w:r>
        <w:t xml:space="preserve"> a matching RACH partition, and the triggered RACH doesn’t fit with any of the configured RACH partitions then the UE behaviour will be specified. Details are TBD</w:t>
      </w:r>
    </w:p>
    <w:p w14:paraId="71D7A0D0" w14:textId="7BB3F391" w:rsidR="001C7380" w:rsidRDefault="001C7380" w:rsidP="00DC2115">
      <w:pPr>
        <w:pStyle w:val="Doc-text2"/>
        <w:pBdr>
          <w:top w:val="single" w:sz="4" w:space="1" w:color="auto"/>
          <w:left w:val="single" w:sz="4" w:space="4" w:color="auto"/>
          <w:bottom w:val="single" w:sz="4" w:space="1" w:color="auto"/>
          <w:right w:val="single" w:sz="4" w:space="4" w:color="auto"/>
        </w:pBdr>
      </w:pPr>
      <w:r>
        <w:t>4.   Priority rules are configurable (</w:t>
      </w:r>
      <w:proofErr w:type="gramStart"/>
      <w:r>
        <w:t>e.g.</w:t>
      </w:r>
      <w:proofErr w:type="gramEnd"/>
      <w:r>
        <w:t xml:space="preserve"> can be configured in SI)</w:t>
      </w:r>
    </w:p>
    <w:p w14:paraId="419408C6" w14:textId="1732DE58" w:rsidR="001C7380" w:rsidRDefault="001C7380" w:rsidP="00DC2115">
      <w:pPr>
        <w:pStyle w:val="Doc-text2"/>
        <w:pBdr>
          <w:top w:val="single" w:sz="4" w:space="1" w:color="auto"/>
          <w:left w:val="single" w:sz="4" w:space="4" w:color="auto"/>
          <w:bottom w:val="single" w:sz="4" w:space="1" w:color="auto"/>
          <w:right w:val="single" w:sz="4" w:space="4" w:color="auto"/>
        </w:pBdr>
      </w:pPr>
      <w:r>
        <w:t>5</w:t>
      </w:r>
      <w:r w:rsidRPr="001C7380">
        <w:t xml:space="preserve"> </w:t>
      </w:r>
      <w:r>
        <w:tab/>
      </w:r>
      <w:r w:rsidRPr="001C7380">
        <w:t>Once the RACH resource partition for a given feature set combination is determined, RACH procedure related variables in sections 5.1.1 and 5.1.1a will be initialized based on the values signalled within the selected RACH partition</w:t>
      </w:r>
    </w:p>
    <w:p w14:paraId="1588980F" w14:textId="2D6BAA78" w:rsidR="009D1808" w:rsidRDefault="009D1808" w:rsidP="00DC2115">
      <w:pPr>
        <w:pStyle w:val="Doc-text2"/>
        <w:pBdr>
          <w:top w:val="single" w:sz="4" w:space="1" w:color="auto"/>
          <w:left w:val="single" w:sz="4" w:space="4" w:color="auto"/>
          <w:bottom w:val="single" w:sz="4" w:space="1" w:color="auto"/>
          <w:right w:val="single" w:sz="4" w:space="4" w:color="auto"/>
        </w:pBdr>
      </w:pPr>
      <w:r>
        <w:t xml:space="preserve">As baseline agreement: </w:t>
      </w:r>
    </w:p>
    <w:p w14:paraId="04E792A7" w14:textId="1C9E6A12" w:rsidR="001C7380" w:rsidRDefault="001C7380" w:rsidP="00DC2115">
      <w:pPr>
        <w:pStyle w:val="Doc-text2"/>
        <w:numPr>
          <w:ilvl w:val="0"/>
          <w:numId w:val="18"/>
        </w:numPr>
        <w:pBdr>
          <w:top w:val="single" w:sz="4" w:space="1" w:color="auto"/>
          <w:left w:val="single" w:sz="4" w:space="4" w:color="auto"/>
          <w:bottom w:val="single" w:sz="4" w:space="1" w:color="auto"/>
          <w:right w:val="single" w:sz="4" w:space="4" w:color="auto"/>
        </w:pBdr>
      </w:pPr>
      <w:r w:rsidRPr="001C7380">
        <w:t>RACH parameters (</w:t>
      </w:r>
      <w:proofErr w:type="gramStart"/>
      <w:r w:rsidRPr="001C7380">
        <w:t>e.g.</w:t>
      </w:r>
      <w:proofErr w:type="gramEnd"/>
      <w:r w:rsidRPr="001C7380">
        <w:t xml:space="preserve"> power ramping step, max RACH transmissions etc) are configured per RACH partition rather than per feature within the partition</w:t>
      </w:r>
      <w:r w:rsidR="009D1808">
        <w:t xml:space="preserve">. </w:t>
      </w:r>
    </w:p>
    <w:p w14:paraId="4731C33B" w14:textId="16777F62" w:rsidR="001C7380" w:rsidRDefault="001C7380" w:rsidP="00DC2115">
      <w:pPr>
        <w:pStyle w:val="Doc-text2"/>
        <w:numPr>
          <w:ilvl w:val="0"/>
          <w:numId w:val="18"/>
        </w:numPr>
        <w:pBdr>
          <w:top w:val="single" w:sz="4" w:space="1" w:color="auto"/>
          <w:left w:val="single" w:sz="4" w:space="4" w:color="auto"/>
          <w:bottom w:val="single" w:sz="4" w:space="1" w:color="auto"/>
          <w:right w:val="single" w:sz="4" w:space="4" w:color="auto"/>
        </w:pBdr>
      </w:pPr>
      <w:r w:rsidRPr="001C7380">
        <w:t>RA-type selection can happen like today based on the RACH parameters signalled in the selected RACH partition</w:t>
      </w:r>
    </w:p>
    <w:p w14:paraId="48819AEE" w14:textId="2F217939" w:rsidR="00397368" w:rsidRDefault="00397368" w:rsidP="00397368">
      <w:pPr>
        <w:pStyle w:val="Doc-text2"/>
      </w:pPr>
    </w:p>
    <w:p w14:paraId="3234549A" w14:textId="77777777" w:rsidR="00397368" w:rsidRDefault="00397368" w:rsidP="00397368">
      <w:pPr>
        <w:pStyle w:val="Doc-text2"/>
      </w:pPr>
    </w:p>
    <w:p w14:paraId="6650FC70" w14:textId="77777777" w:rsidR="00DC40A1" w:rsidRDefault="00DC40A1" w:rsidP="00DC40A1">
      <w:pPr>
        <w:pStyle w:val="Doc-text2"/>
        <w:rPr>
          <w:i/>
          <w:iCs/>
        </w:rPr>
      </w:pPr>
      <w:r>
        <w:t xml:space="preserve"> </w:t>
      </w:r>
      <w:r>
        <w:rPr>
          <w:i/>
          <w:iCs/>
        </w:rPr>
        <w:t>Proposal 10: To solve the RNTI collision issue, selection between following options is proposed:</w:t>
      </w:r>
    </w:p>
    <w:p w14:paraId="4BF13665" w14:textId="77777777" w:rsidR="00DC40A1" w:rsidRDefault="00DC40A1" w:rsidP="00DC40A1">
      <w:pPr>
        <w:pStyle w:val="Doc-text2"/>
        <w:rPr>
          <w:i/>
          <w:iCs/>
        </w:rPr>
      </w:pPr>
      <w:r>
        <w:rPr>
          <w:i/>
          <w:iCs/>
        </w:rPr>
        <w:t>Option 1: Do nothing (</w:t>
      </w:r>
      <w:proofErr w:type="gramStart"/>
      <w:r>
        <w:rPr>
          <w:i/>
          <w:iCs/>
        </w:rPr>
        <w:t>i.e.</w:t>
      </w:r>
      <w:proofErr w:type="gramEnd"/>
      <w:r>
        <w:rPr>
          <w:i/>
          <w:iCs/>
        </w:rPr>
        <w:t xml:space="preserve"> leave to network implementation)</w:t>
      </w:r>
    </w:p>
    <w:p w14:paraId="7FC09522" w14:textId="77777777" w:rsidR="00DC40A1" w:rsidRDefault="00DC40A1" w:rsidP="00DC40A1">
      <w:pPr>
        <w:pStyle w:val="Doc-text2"/>
        <w:rPr>
          <w:i/>
          <w:iCs/>
        </w:rPr>
      </w:pPr>
      <w:r>
        <w:rPr>
          <w:i/>
          <w:iCs/>
        </w:rPr>
        <w:t>Option 3: the network should be able to (optionally) configure a specific search space for RAR/MSGB monitoring per RACH resource partition</w:t>
      </w:r>
    </w:p>
    <w:p w14:paraId="49F0AD11" w14:textId="33968D42" w:rsidR="00835FAC" w:rsidRDefault="00835FAC" w:rsidP="00835FAC">
      <w:pPr>
        <w:pStyle w:val="Doc-text2"/>
        <w:rPr>
          <w:i/>
          <w:iCs/>
        </w:rPr>
      </w:pPr>
      <w:r w:rsidRPr="00897203">
        <w:rPr>
          <w:i/>
          <w:iCs/>
        </w:rPr>
        <w:t>Proposal 7: In general, RACH parameters (</w:t>
      </w:r>
      <w:proofErr w:type="gramStart"/>
      <w:r w:rsidRPr="00897203">
        <w:rPr>
          <w:i/>
          <w:iCs/>
        </w:rPr>
        <w:t>e.g.</w:t>
      </w:r>
      <w:proofErr w:type="gramEnd"/>
      <w:r w:rsidRPr="00897203">
        <w:rPr>
          <w:i/>
          <w:iCs/>
        </w:rPr>
        <w:t xml:space="preserve"> power ramping step, max RACH transmissions etc) are configured per RACH partition rather than per feature within the partition.</w:t>
      </w:r>
    </w:p>
    <w:p w14:paraId="31B5DC4B" w14:textId="0F2137A5" w:rsidR="00397368" w:rsidRDefault="00397368" w:rsidP="00835FAC">
      <w:pPr>
        <w:pStyle w:val="Doc-text2"/>
      </w:pPr>
      <w:r>
        <w:t>-</w:t>
      </w:r>
      <w:r>
        <w:tab/>
        <w:t xml:space="preserve">Nokia asks about BWP switch when there are no RA resources. </w:t>
      </w:r>
    </w:p>
    <w:p w14:paraId="4430295E" w14:textId="088B41DE" w:rsidR="00835FAC" w:rsidRDefault="00835FAC" w:rsidP="00F13F99">
      <w:pPr>
        <w:pStyle w:val="Doc-text2"/>
        <w:ind w:left="0" w:firstLine="0"/>
      </w:pPr>
    </w:p>
    <w:p w14:paraId="616AA3E2" w14:textId="3DAEE4AF" w:rsidR="00F13F99" w:rsidRPr="00BD371D" w:rsidRDefault="00F13F99" w:rsidP="00F13F99">
      <w:pPr>
        <w:pStyle w:val="Doc-text2"/>
        <w:ind w:left="0" w:firstLine="0"/>
      </w:pPr>
      <w:r>
        <w:t>Not treated</w:t>
      </w:r>
    </w:p>
    <w:p w14:paraId="51A678A6" w14:textId="4F443B98" w:rsidR="00F44FAC" w:rsidRDefault="000C1F61" w:rsidP="00F44FAC">
      <w:pPr>
        <w:pStyle w:val="Doc-title"/>
      </w:pPr>
      <w:hyperlink r:id="rId199" w:history="1">
        <w:r w:rsidR="00F44FAC" w:rsidRPr="000C1F61">
          <w:rPr>
            <w:rStyle w:val="Hyperlink"/>
          </w:rPr>
          <w:t>R2-2200193</w:t>
        </w:r>
      </w:hyperlink>
      <w:r w:rsidR="00F44FAC">
        <w:tab/>
        <w:t>Selection and fallback between RACH partitions</w:t>
      </w:r>
      <w:r w:rsidR="00F44FAC">
        <w:tab/>
        <w:t>Qualcomm Incorporated</w:t>
      </w:r>
      <w:r w:rsidR="00F44FAC">
        <w:tab/>
        <w:t>discussion</w:t>
      </w:r>
      <w:r w:rsidR="00F44FAC">
        <w:tab/>
        <w:t>Rel-17</w:t>
      </w:r>
      <w:r w:rsidR="00F44FAC">
        <w:tab/>
        <w:t>NR_SmallData_INACTIVE-Core, NR_cov_enh-Core, NR_redcap-Core, NR_slice-Core</w:t>
      </w:r>
    </w:p>
    <w:p w14:paraId="7A6F47CD" w14:textId="048DC6AA" w:rsidR="00F44FAC" w:rsidRDefault="000C1F61" w:rsidP="00F44FAC">
      <w:pPr>
        <w:pStyle w:val="Doc-title"/>
      </w:pPr>
      <w:hyperlink r:id="rId200" w:history="1">
        <w:r w:rsidR="00F44FAC" w:rsidRPr="000C1F61">
          <w:rPr>
            <w:rStyle w:val="Hyperlink"/>
          </w:rPr>
          <w:t>R2-2200207</w:t>
        </w:r>
      </w:hyperlink>
      <w:r w:rsidR="00F44FAC">
        <w:tab/>
        <w:t>RA Procedure Aspects</w:t>
      </w:r>
      <w:r w:rsidR="00F44FAC">
        <w:tab/>
        <w:t>Samsung Electronics Co., Ltd</w:t>
      </w:r>
      <w:r w:rsidR="00F44FAC">
        <w:tab/>
        <w:t>discussion</w:t>
      </w:r>
      <w:r w:rsidR="00F44FAC">
        <w:tab/>
        <w:t>Rel-17</w:t>
      </w:r>
      <w:r w:rsidR="00F44FAC">
        <w:tab/>
        <w:t>NR_cov_enh-Core, NR_SmallData_INACTIVE-Core, NR_slice-Core</w:t>
      </w:r>
    </w:p>
    <w:p w14:paraId="1A2278F6" w14:textId="2B3D7277" w:rsidR="00F44FAC" w:rsidRDefault="000C1F61" w:rsidP="00F44FAC">
      <w:pPr>
        <w:pStyle w:val="Doc-title"/>
      </w:pPr>
      <w:hyperlink r:id="rId201" w:history="1">
        <w:r w:rsidR="00F44FAC" w:rsidRPr="000C1F61">
          <w:rPr>
            <w:rStyle w:val="Hyperlink"/>
          </w:rPr>
          <w:t>R2-2200262</w:t>
        </w:r>
      </w:hyperlink>
      <w:r w:rsidR="00F44FAC">
        <w:tab/>
        <w:t>MAC aspects of RACH partition</w:t>
      </w:r>
      <w:r w:rsidR="00F44FAC">
        <w:tab/>
        <w:t>OPPO</w:t>
      </w:r>
      <w:r w:rsidR="00F44FAC">
        <w:tab/>
        <w:t>discussion</w:t>
      </w:r>
      <w:r w:rsidR="00F44FAC">
        <w:tab/>
        <w:t>Rel-17</w:t>
      </w:r>
    </w:p>
    <w:p w14:paraId="37874804" w14:textId="2D8B8090" w:rsidR="00F44FAC" w:rsidRDefault="000C1F61" w:rsidP="00F44FAC">
      <w:pPr>
        <w:pStyle w:val="Doc-title"/>
      </w:pPr>
      <w:hyperlink r:id="rId202" w:history="1">
        <w:r w:rsidR="00F44FAC" w:rsidRPr="000C1F61">
          <w:rPr>
            <w:rStyle w:val="Hyperlink"/>
          </w:rPr>
          <w:t>R2-2200420</w:t>
        </w:r>
      </w:hyperlink>
      <w:r w:rsidR="00F44FAC">
        <w:tab/>
        <w:t>Discussion on MAC procedure for RACH partitioning</w:t>
      </w:r>
      <w:r w:rsidR="00F44FAC">
        <w:tab/>
        <w:t>CATT</w:t>
      </w:r>
      <w:r w:rsidR="00F44FAC">
        <w:tab/>
        <w:t>discussion</w:t>
      </w:r>
      <w:r w:rsidR="00F44FAC">
        <w:tab/>
        <w:t>Rel-17</w:t>
      </w:r>
      <w:r w:rsidR="00F44FAC">
        <w:tab/>
        <w:t>NR_cov_enh-Core, NR_slice-Core, NR_SmallData_INACTIVE-Core, NR_redcap-Core</w:t>
      </w:r>
    </w:p>
    <w:p w14:paraId="5BE28257" w14:textId="41907542" w:rsidR="00F44FAC" w:rsidRDefault="000C1F61" w:rsidP="00F44FAC">
      <w:pPr>
        <w:pStyle w:val="Doc-title"/>
      </w:pPr>
      <w:hyperlink r:id="rId203" w:history="1">
        <w:r w:rsidR="00F44FAC" w:rsidRPr="000C1F61">
          <w:rPr>
            <w:rStyle w:val="Hyperlink"/>
          </w:rPr>
          <w:t>R2-2200457</w:t>
        </w:r>
      </w:hyperlink>
      <w:r w:rsidR="00F44FAC">
        <w:tab/>
        <w:t>RACH resource/configuration selection and fallback mechanism</w:t>
      </w:r>
      <w:r w:rsidR="00F44FAC">
        <w:tab/>
        <w:t>Intel Corporation</w:t>
      </w:r>
      <w:r w:rsidR="00F44FAC">
        <w:tab/>
        <w:t>discussion</w:t>
      </w:r>
      <w:r w:rsidR="00F44FAC">
        <w:tab/>
        <w:t>Rel-17</w:t>
      </w:r>
      <w:r w:rsidR="00F44FAC">
        <w:tab/>
        <w:t>NR_cov_enh-Core, NR_redcap-Core, NR_UE_pow_sav_enh-Core, NR_slice-Core</w:t>
      </w:r>
    </w:p>
    <w:p w14:paraId="1BAF28FC" w14:textId="0BB8D5CC" w:rsidR="00F44FAC" w:rsidRDefault="000C1F61" w:rsidP="00F44FAC">
      <w:pPr>
        <w:pStyle w:val="Doc-title"/>
      </w:pPr>
      <w:hyperlink r:id="rId204" w:history="1">
        <w:r w:rsidR="00F44FAC" w:rsidRPr="000C1F61">
          <w:rPr>
            <w:rStyle w:val="Hyperlink"/>
          </w:rPr>
          <w:t>R2-2200617</w:t>
        </w:r>
      </w:hyperlink>
      <w:r w:rsidR="00F44FAC">
        <w:tab/>
        <w:t>Remaining issues for MAC procedure in RACH partition</w:t>
      </w:r>
      <w:r w:rsidR="00F44FAC">
        <w:tab/>
        <w:t>NEC</w:t>
      </w:r>
      <w:r w:rsidR="00F44FAC">
        <w:tab/>
        <w:t>discussion</w:t>
      </w:r>
      <w:r w:rsidR="00F44FAC">
        <w:tab/>
        <w:t>Rel-17</w:t>
      </w:r>
      <w:r w:rsidR="00F44FAC">
        <w:tab/>
        <w:t>NR_redcap-Core, NR_cov_enh-Core, NR_SmallData_INACTIVE-Core, NR_slice-Core</w:t>
      </w:r>
    </w:p>
    <w:p w14:paraId="29C41C2C" w14:textId="6C006153" w:rsidR="00F44FAC" w:rsidRDefault="000C1F61" w:rsidP="00F44FAC">
      <w:pPr>
        <w:pStyle w:val="Doc-title"/>
      </w:pPr>
      <w:hyperlink r:id="rId205" w:history="1">
        <w:r w:rsidR="00F44FAC" w:rsidRPr="000C1F61">
          <w:rPr>
            <w:rStyle w:val="Hyperlink"/>
          </w:rPr>
          <w:t>R2-2200703</w:t>
        </w:r>
      </w:hyperlink>
      <w:r w:rsidR="00F44FAC">
        <w:tab/>
        <w:t>Considerations on the common aspects of RACH procedure</w:t>
      </w:r>
      <w:r w:rsidR="00F44FAC">
        <w:tab/>
        <w:t>Beijing Xiaomi Software Tech</w:t>
      </w:r>
      <w:r w:rsidR="00F44FAC">
        <w:tab/>
        <w:t>discussion</w:t>
      </w:r>
    </w:p>
    <w:p w14:paraId="6379888B" w14:textId="755CDCCB" w:rsidR="00F44FAC" w:rsidRDefault="000C1F61" w:rsidP="00F44FAC">
      <w:pPr>
        <w:pStyle w:val="Doc-title"/>
      </w:pPr>
      <w:hyperlink r:id="rId206" w:history="1">
        <w:r w:rsidR="00F44FAC" w:rsidRPr="000C1F61">
          <w:rPr>
            <w:rStyle w:val="Hyperlink"/>
          </w:rPr>
          <w:t>R2-2200813</w:t>
        </w:r>
      </w:hyperlink>
      <w:r w:rsidR="00F44FAC">
        <w:tab/>
        <w:t>MAC aspects for RACH partitioning</w:t>
      </w:r>
      <w:r w:rsidR="00F44FAC">
        <w:tab/>
        <w:t>Huawei, HiSilicon</w:t>
      </w:r>
      <w:r w:rsidR="00F44FAC">
        <w:tab/>
        <w:t>discussion</w:t>
      </w:r>
      <w:r w:rsidR="00F44FAC">
        <w:tab/>
        <w:t>Rel-17</w:t>
      </w:r>
      <w:r w:rsidR="00F44FAC">
        <w:tab/>
        <w:t>NR_SmallData_INACTIVE-Core, NR_slice-Core, NR_redcap-Core, NR_cov_enh-Core</w:t>
      </w:r>
    </w:p>
    <w:p w14:paraId="48781E0D" w14:textId="11A1A0F3" w:rsidR="00F44FAC" w:rsidRDefault="000C1F61" w:rsidP="00F44FAC">
      <w:pPr>
        <w:pStyle w:val="Doc-title"/>
      </w:pPr>
      <w:hyperlink r:id="rId207" w:history="1">
        <w:r w:rsidR="00F44FAC" w:rsidRPr="000C1F61">
          <w:rPr>
            <w:rStyle w:val="Hyperlink"/>
          </w:rPr>
          <w:t>R2-2200848</w:t>
        </w:r>
      </w:hyperlink>
      <w:r w:rsidR="00F44FAC">
        <w:tab/>
        <w:t>Discussion on RACH indication and partitioning</w:t>
      </w:r>
      <w:r w:rsidR="00F44FAC">
        <w:tab/>
        <w:t>CMCC</w:t>
      </w:r>
      <w:r w:rsidR="00F44FAC">
        <w:tab/>
        <w:t>discussion</w:t>
      </w:r>
      <w:r w:rsidR="00F44FAC">
        <w:tab/>
        <w:t>Rel-17</w:t>
      </w:r>
    </w:p>
    <w:p w14:paraId="4325C598" w14:textId="795F0173" w:rsidR="00F44FAC" w:rsidRDefault="000C1F61" w:rsidP="00F44FAC">
      <w:pPr>
        <w:pStyle w:val="Doc-title"/>
      </w:pPr>
      <w:hyperlink r:id="rId208" w:history="1">
        <w:r w:rsidR="00F44FAC" w:rsidRPr="000C1F61">
          <w:rPr>
            <w:rStyle w:val="Hyperlink"/>
          </w:rPr>
          <w:t>R2-2200917</w:t>
        </w:r>
      </w:hyperlink>
      <w:r w:rsidR="00F44FAC">
        <w:tab/>
        <w:t>RNTI collision issue for different features in NR</w:t>
      </w:r>
      <w:r w:rsidR="00F44FAC">
        <w:tab/>
        <w:t>Sony</w:t>
      </w:r>
      <w:r w:rsidR="00F44FAC">
        <w:tab/>
        <w:t>discussion</w:t>
      </w:r>
      <w:r w:rsidR="00F44FAC">
        <w:tab/>
        <w:t>Rel-17</w:t>
      </w:r>
      <w:r w:rsidR="00F44FAC">
        <w:tab/>
        <w:t>NR_redcap-Core, NR_SmallData_INACTIVE-Core, NR_cov_enh-Core, NR_slice-Core</w:t>
      </w:r>
    </w:p>
    <w:p w14:paraId="1B1A2F23" w14:textId="4CB41E9E" w:rsidR="00F44FAC" w:rsidRDefault="000C1F61" w:rsidP="00F44FAC">
      <w:pPr>
        <w:pStyle w:val="Doc-title"/>
      </w:pPr>
      <w:hyperlink r:id="rId209" w:history="1">
        <w:r w:rsidR="00F44FAC" w:rsidRPr="000C1F61">
          <w:rPr>
            <w:rStyle w:val="Hyperlink"/>
          </w:rPr>
          <w:t>R2-2201025</w:t>
        </w:r>
      </w:hyperlink>
      <w:r w:rsidR="00F44FAC">
        <w:tab/>
        <w:t>RACH indication and partitioning</w:t>
      </w:r>
      <w:r w:rsidR="00F44FAC">
        <w:tab/>
        <w:t>InterDigital</w:t>
      </w:r>
      <w:r w:rsidR="00F44FAC">
        <w:tab/>
        <w:t>discussion</w:t>
      </w:r>
      <w:r w:rsidR="00F44FAC">
        <w:tab/>
        <w:t>Rel-17</w:t>
      </w:r>
      <w:r w:rsidR="00F44FAC">
        <w:tab/>
        <w:t>NR_SmallData_INACTIVE-Core, NR_cov_enh-Core, NR_redcap-Core, NR_slice-Core</w:t>
      </w:r>
    </w:p>
    <w:p w14:paraId="568F202A" w14:textId="478AE268" w:rsidR="00F44FAC" w:rsidRDefault="000C1F61" w:rsidP="00F44FAC">
      <w:pPr>
        <w:pStyle w:val="Doc-title"/>
      </w:pPr>
      <w:hyperlink r:id="rId210" w:history="1">
        <w:r w:rsidR="00F44FAC" w:rsidRPr="000C1F61">
          <w:rPr>
            <w:rStyle w:val="Hyperlink"/>
          </w:rPr>
          <w:t>R2-2201026</w:t>
        </w:r>
      </w:hyperlink>
      <w:r w:rsidR="00F44FAC">
        <w:tab/>
        <w:t>Updated - [Post116-e][515][RACH partitioning] MAC Procedure aspects (ZTE)</w:t>
      </w:r>
      <w:r w:rsidR="00F44FAC">
        <w:tab/>
        <w:t>email discussion Rapporteur (ZTE Corporation)</w:t>
      </w:r>
      <w:r w:rsidR="00F44FAC">
        <w:tab/>
        <w:t>discussion</w:t>
      </w:r>
      <w:r w:rsidR="00F44FAC">
        <w:tab/>
      </w:r>
      <w:hyperlink r:id="rId211" w:history="1">
        <w:r w:rsidR="00F44FAC" w:rsidRPr="000C1F61">
          <w:rPr>
            <w:rStyle w:val="Hyperlink"/>
          </w:rPr>
          <w:t>R2-2200049</w:t>
        </w:r>
      </w:hyperlink>
    </w:p>
    <w:p w14:paraId="4BD1CBEA" w14:textId="022BEEB0" w:rsidR="00F44FAC" w:rsidRDefault="000C1F61" w:rsidP="00F44FAC">
      <w:pPr>
        <w:pStyle w:val="Doc-title"/>
      </w:pPr>
      <w:hyperlink r:id="rId212" w:history="1">
        <w:r w:rsidR="00F44FAC" w:rsidRPr="000C1F61">
          <w:rPr>
            <w:rStyle w:val="Hyperlink"/>
          </w:rPr>
          <w:t>R2-2201031</w:t>
        </w:r>
      </w:hyperlink>
      <w:r w:rsidR="00F44FAC">
        <w:tab/>
        <w:t>MAC procedure aspects of RACH partitioning</w:t>
      </w:r>
      <w:r w:rsidR="00F44FAC">
        <w:tab/>
        <w:t>ZTE corporation, Sanechips</w:t>
      </w:r>
      <w:r w:rsidR="00F44FAC">
        <w:tab/>
        <w:t>discussion</w:t>
      </w:r>
    </w:p>
    <w:p w14:paraId="4A88B5FC" w14:textId="0E516E89" w:rsidR="00F44FAC" w:rsidRDefault="000C1F61" w:rsidP="00F44FAC">
      <w:pPr>
        <w:pStyle w:val="Doc-title"/>
      </w:pPr>
      <w:hyperlink r:id="rId213" w:history="1">
        <w:r w:rsidR="00F44FAC" w:rsidRPr="000C1F61">
          <w:rPr>
            <w:rStyle w:val="Hyperlink"/>
          </w:rPr>
          <w:t>R2-2201474</w:t>
        </w:r>
      </w:hyperlink>
      <w:r w:rsidR="00F44FAC">
        <w:tab/>
        <w:t>Further discussion on common RA procedure</w:t>
      </w:r>
      <w:r w:rsidR="00F44FAC">
        <w:tab/>
        <w:t>LG Electronics Inc.</w:t>
      </w:r>
      <w:r w:rsidR="00F44FAC">
        <w:tab/>
        <w:t>discussion</w:t>
      </w:r>
      <w:r w:rsidR="00F44FAC">
        <w:tab/>
        <w:t>Rel-17</w:t>
      </w:r>
      <w:r w:rsidR="00F44FAC">
        <w:tab/>
        <w:t>NR_SmallData_INACTIVE-Core, NR_slice-Core, NR_redcap-Core, NR_cov_enh-Core</w:t>
      </w:r>
    </w:p>
    <w:p w14:paraId="79BA668D" w14:textId="1FDC27A0" w:rsidR="00F44FAC" w:rsidRDefault="000C1F61" w:rsidP="00F44FAC">
      <w:pPr>
        <w:pStyle w:val="Doc-title"/>
      </w:pPr>
      <w:hyperlink r:id="rId214" w:history="1">
        <w:r w:rsidR="00F44FAC" w:rsidRPr="000C1F61">
          <w:rPr>
            <w:rStyle w:val="Hyperlink"/>
          </w:rPr>
          <w:t>R2-2201554</w:t>
        </w:r>
      </w:hyperlink>
      <w:r w:rsidR="00F44FAC">
        <w:tab/>
        <w:t>RNTI collision problem for Rel-17 features</w:t>
      </w:r>
      <w:r w:rsidR="00F44FAC">
        <w:tab/>
        <w:t>Ericsson</w:t>
      </w:r>
      <w:r w:rsidR="00F44FAC">
        <w:tab/>
        <w:t>other</w:t>
      </w:r>
      <w:r w:rsidR="00F44FAC">
        <w:tab/>
        <w:t>Rel-17</w:t>
      </w:r>
    </w:p>
    <w:p w14:paraId="7EFD1F89" w14:textId="66649F36" w:rsidR="00F44FAC" w:rsidRDefault="000C1F61" w:rsidP="00F44FAC">
      <w:pPr>
        <w:pStyle w:val="Doc-title"/>
      </w:pPr>
      <w:hyperlink r:id="rId215" w:history="1">
        <w:r w:rsidR="00F44FAC" w:rsidRPr="000C1F61">
          <w:rPr>
            <w:rStyle w:val="Hyperlink"/>
          </w:rPr>
          <w:t>R2-2201589</w:t>
        </w:r>
      </w:hyperlink>
      <w:r w:rsidR="00F44FAC">
        <w:tab/>
        <w:t>Selection of RACH partition</w:t>
      </w:r>
      <w:r w:rsidR="00F44FAC">
        <w:tab/>
        <w:t>Nokia, Nokia Shanghai Bell</w:t>
      </w:r>
      <w:r w:rsidR="00F44FAC">
        <w:tab/>
        <w:t>discussion</w:t>
      </w:r>
      <w:r w:rsidR="00F44FAC">
        <w:tab/>
        <w:t>Rel-17</w:t>
      </w:r>
      <w:r w:rsidR="00F44FAC">
        <w:tab/>
        <w:t>NR_SmallData_INACTIVE-Core</w:t>
      </w:r>
    </w:p>
    <w:p w14:paraId="4FAFD5C3" w14:textId="6C872D46" w:rsidR="00F44FAC" w:rsidRDefault="000C1F61" w:rsidP="00F44FAC">
      <w:pPr>
        <w:pStyle w:val="Doc-title"/>
      </w:pPr>
      <w:hyperlink r:id="rId216" w:history="1">
        <w:r w:rsidR="00F44FAC" w:rsidRPr="000C1F61">
          <w:rPr>
            <w:rStyle w:val="Hyperlink"/>
          </w:rPr>
          <w:t>R2-2201628</w:t>
        </w:r>
      </w:hyperlink>
      <w:r w:rsidR="00F44FAC">
        <w:tab/>
        <w:t>Discussion on RACH Partitioning in RA Procedure Aspect</w:t>
      </w:r>
      <w:r w:rsidR="00F44FAC">
        <w:tab/>
        <w:t>vivo</w:t>
      </w:r>
      <w:r w:rsidR="00F44FAC">
        <w:tab/>
        <w:t>discussion</w:t>
      </w:r>
      <w:r w:rsidR="00F44FAC">
        <w:tab/>
        <w:t>Rel-17</w:t>
      </w:r>
      <w:r w:rsidR="00F44FAC">
        <w:tab/>
      </w:r>
      <w:hyperlink r:id="rId217" w:history="1">
        <w:r w:rsidR="00F44FAC" w:rsidRPr="000C1F61">
          <w:rPr>
            <w:rStyle w:val="Hyperlink"/>
          </w:rPr>
          <w:t>R2-2110927</w:t>
        </w:r>
      </w:hyperlink>
      <w:r w:rsidR="00F44FAC">
        <w:tab/>
        <w:t>Late</w:t>
      </w:r>
    </w:p>
    <w:sectPr w:rsidR="00F44FAC" w:rsidSect="006D4187">
      <w:footerReference w:type="default" r:id="rId2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9C52" w14:textId="77777777" w:rsidR="006C3309" w:rsidRDefault="006C3309">
      <w:r>
        <w:separator/>
      </w:r>
    </w:p>
    <w:p w14:paraId="1D69B5C8" w14:textId="77777777" w:rsidR="006C3309" w:rsidRDefault="006C3309"/>
  </w:endnote>
  <w:endnote w:type="continuationSeparator" w:id="0">
    <w:p w14:paraId="7D6CBB00" w14:textId="77777777" w:rsidR="006C3309" w:rsidRDefault="006C3309">
      <w:r>
        <w:continuationSeparator/>
      </w:r>
    </w:p>
    <w:p w14:paraId="4F4EFBCA" w14:textId="77777777" w:rsidR="006C3309" w:rsidRDefault="006C3309"/>
  </w:endnote>
  <w:endnote w:type="continuationNotice" w:id="1">
    <w:p w14:paraId="3B6C1E34" w14:textId="77777777" w:rsidR="006C3309" w:rsidRDefault="006C33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AA5B" w14:textId="41E3B51A" w:rsidR="00E8618E" w:rsidRDefault="00E8618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365A3263" w14:textId="77777777" w:rsidR="00E8618E" w:rsidRDefault="00E861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257B" w14:textId="77777777" w:rsidR="006C3309" w:rsidRDefault="006C3309">
      <w:r>
        <w:separator/>
      </w:r>
    </w:p>
    <w:p w14:paraId="22BBAFDC" w14:textId="77777777" w:rsidR="006C3309" w:rsidRDefault="006C3309"/>
  </w:footnote>
  <w:footnote w:type="continuationSeparator" w:id="0">
    <w:p w14:paraId="2AAFC931" w14:textId="77777777" w:rsidR="006C3309" w:rsidRDefault="006C3309">
      <w:r>
        <w:continuationSeparator/>
      </w:r>
    </w:p>
    <w:p w14:paraId="34C62110" w14:textId="77777777" w:rsidR="006C3309" w:rsidRDefault="006C3309"/>
  </w:footnote>
  <w:footnote w:type="continuationNotice" w:id="1">
    <w:p w14:paraId="04F16722" w14:textId="77777777" w:rsidR="006C3309" w:rsidRDefault="006C330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730928"/>
    <w:multiLevelType w:val="hybridMultilevel"/>
    <w:tmpl w:val="E6A49D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225140E2"/>
    <w:multiLevelType w:val="hybridMultilevel"/>
    <w:tmpl w:val="2AE84F30"/>
    <w:lvl w:ilvl="0" w:tplc="92AC7A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79453D"/>
    <w:multiLevelType w:val="hybridMultilevel"/>
    <w:tmpl w:val="81C26308"/>
    <w:lvl w:ilvl="0" w:tplc="FFFFFFF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911F2"/>
    <w:multiLevelType w:val="hybridMultilevel"/>
    <w:tmpl w:val="4F0AA97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349F720D"/>
    <w:multiLevelType w:val="hybridMultilevel"/>
    <w:tmpl w:val="D624C77A"/>
    <w:lvl w:ilvl="0" w:tplc="04090011">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8986AEF"/>
    <w:multiLevelType w:val="hybridMultilevel"/>
    <w:tmpl w:val="58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479E5"/>
    <w:multiLevelType w:val="hybridMultilevel"/>
    <w:tmpl w:val="553A07AC"/>
    <w:lvl w:ilvl="0" w:tplc="8A5ED89C">
      <w:start w:val="6"/>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8D3CF1"/>
    <w:multiLevelType w:val="hybridMultilevel"/>
    <w:tmpl w:val="B0E03872"/>
    <w:lvl w:ilvl="0" w:tplc="02BA1C8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A4156A"/>
    <w:multiLevelType w:val="hybridMultilevel"/>
    <w:tmpl w:val="DFD4543A"/>
    <w:lvl w:ilvl="0" w:tplc="2D044072">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06417C1"/>
    <w:multiLevelType w:val="hybridMultilevel"/>
    <w:tmpl w:val="FBACA3EC"/>
    <w:lvl w:ilvl="0" w:tplc="6A1E81EA">
      <w:start w:val="5"/>
      <w:numFmt w:val="bullet"/>
      <w:lvlText w:val="-"/>
      <w:lvlJc w:val="left"/>
      <w:pPr>
        <w:ind w:left="1440" w:hanging="360"/>
      </w:pPr>
      <w:rPr>
        <w:rFonts w:ascii="CG Times (WN)" w:eastAsia="SimSun" w:hAnsi="CG Times (W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B27235"/>
    <w:multiLevelType w:val="hybridMultilevel"/>
    <w:tmpl w:val="58369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6"/>
  </w:num>
  <w:num w:numId="4">
    <w:abstractNumId w:val="22"/>
  </w:num>
  <w:num w:numId="5">
    <w:abstractNumId w:val="14"/>
  </w:num>
  <w:num w:numId="6">
    <w:abstractNumId w:val="0"/>
  </w:num>
  <w:num w:numId="7">
    <w:abstractNumId w:val="16"/>
  </w:num>
  <w:num w:numId="8">
    <w:abstractNumId w:val="1"/>
  </w:num>
  <w:num w:numId="9">
    <w:abstractNumId w:val="12"/>
  </w:num>
  <w:num w:numId="10">
    <w:abstractNumId w:val="7"/>
  </w:num>
  <w:num w:numId="11">
    <w:abstractNumId w:val="15"/>
  </w:num>
  <w:num w:numId="12">
    <w:abstractNumId w:val="9"/>
  </w:num>
  <w:num w:numId="13">
    <w:abstractNumId w:val="3"/>
  </w:num>
  <w:num w:numId="14">
    <w:abstractNumId w:val="8"/>
  </w:num>
  <w:num w:numId="15">
    <w:abstractNumId w:val="2"/>
  </w:num>
  <w:num w:numId="16">
    <w:abstractNumId w:val="4"/>
  </w:num>
  <w:num w:numId="17">
    <w:abstractNumId w:val="17"/>
  </w:num>
  <w:num w:numId="18">
    <w:abstractNumId w:val="11"/>
  </w:num>
  <w:num w:numId="19">
    <w:abstractNumId w:val="10"/>
  </w:num>
  <w:num w:numId="20">
    <w:abstractNumId w:val="18"/>
  </w:num>
  <w:num w:numId="21">
    <w:abstractNumId w:val="13"/>
  </w:num>
  <w:num w:numId="22">
    <w:abstractNumId w:val="20"/>
  </w:num>
  <w:num w:numId="2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BFB"/>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04"/>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CF7"/>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4B"/>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3B"/>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DC4"/>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51"/>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4AD"/>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1"/>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5C"/>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90"/>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5D"/>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23"/>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0F"/>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2"/>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38"/>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A4"/>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089"/>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55"/>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48"/>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0"/>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CE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9"/>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B0"/>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56"/>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E9"/>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EF8"/>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1C"/>
    <w:rsid w:val="00312A33"/>
    <w:rsid w:val="00312AE8"/>
    <w:rsid w:val="00312B71"/>
    <w:rsid w:val="00312B87"/>
    <w:rsid w:val="00312BAC"/>
    <w:rsid w:val="00312BD0"/>
    <w:rsid w:val="00312C28"/>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04"/>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52"/>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39"/>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93"/>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00"/>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8E4"/>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368"/>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2B7"/>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8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3DD"/>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61"/>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4A"/>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DCB"/>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A8"/>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679"/>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4C1"/>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0A8"/>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BD"/>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71"/>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7B"/>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0A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309"/>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C9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2F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68"/>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D3"/>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CE7"/>
    <w:rsid w:val="00727D0A"/>
    <w:rsid w:val="00727D23"/>
    <w:rsid w:val="00727D91"/>
    <w:rsid w:val="00727DEA"/>
    <w:rsid w:val="00727E7B"/>
    <w:rsid w:val="00730044"/>
    <w:rsid w:val="007300DD"/>
    <w:rsid w:val="007304C2"/>
    <w:rsid w:val="00730501"/>
    <w:rsid w:val="007305B4"/>
    <w:rsid w:val="0073064D"/>
    <w:rsid w:val="007306CF"/>
    <w:rsid w:val="00730788"/>
    <w:rsid w:val="0073078A"/>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2C0"/>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6"/>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1"/>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DD6"/>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A"/>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56"/>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DD2"/>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AC"/>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C1"/>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3F"/>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502"/>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9B5"/>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03"/>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7E"/>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38C"/>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BD"/>
    <w:rsid w:val="008C2CDB"/>
    <w:rsid w:val="008C2CEA"/>
    <w:rsid w:val="008C2E33"/>
    <w:rsid w:val="008C2E42"/>
    <w:rsid w:val="008C2EAF"/>
    <w:rsid w:val="008C2ECA"/>
    <w:rsid w:val="008C2EFF"/>
    <w:rsid w:val="008C2F6C"/>
    <w:rsid w:val="008C308C"/>
    <w:rsid w:val="008C32B7"/>
    <w:rsid w:val="008C32E3"/>
    <w:rsid w:val="008C332B"/>
    <w:rsid w:val="008C332E"/>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94E"/>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0FFE"/>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5C"/>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B8"/>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A9"/>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2C"/>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4E"/>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C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A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57"/>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08"/>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368"/>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67"/>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45"/>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64"/>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5A"/>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77"/>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2F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A2"/>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0B"/>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0E"/>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E1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21"/>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D52"/>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47"/>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71D"/>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7A"/>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7E"/>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D6C"/>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11"/>
    <w:rsid w:val="00CB622D"/>
    <w:rsid w:val="00CB62FC"/>
    <w:rsid w:val="00CB6322"/>
    <w:rsid w:val="00CB63FF"/>
    <w:rsid w:val="00CB6449"/>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90"/>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90"/>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3FD7"/>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74"/>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6A"/>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1FF"/>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470"/>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EE"/>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2"/>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8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15"/>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A1"/>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7A"/>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5FE"/>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CCC"/>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5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1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B93"/>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D5"/>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9"/>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99"/>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18C"/>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18E"/>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96"/>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CB"/>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20"/>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0FB"/>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B5"/>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99"/>
    <w:rsid w:val="00F13FE4"/>
    <w:rsid w:val="00F13FFF"/>
    <w:rsid w:val="00F1407A"/>
    <w:rsid w:val="00F14190"/>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D8"/>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AC"/>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FC"/>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0B"/>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1BB"/>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0"/>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21"/>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UnresolvedMention">
    <w:name w:val="Unresolved Mention"/>
    <w:basedOn w:val="DefaultParagraphFont"/>
    <w:uiPriority w:val="99"/>
    <w:semiHidden/>
    <w:unhideWhenUsed/>
    <w:rsid w:val="00DB1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67379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47613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49632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575165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899221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123373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1857224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221978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16bis-e\Docs\R2-2200201.zip" TargetMode="External"/><Relationship Id="rId21" Type="http://schemas.openxmlformats.org/officeDocument/2006/relationships/hyperlink" Target="file:///C:\Users\panidx\OneDrive%20-%20InterDigital%20Communications,%20Inc\Documents\3GPP%20RAN\TSGR2_116bis-e\Docs\R2-2200060.zip" TargetMode="External"/><Relationship Id="rId42" Type="http://schemas.openxmlformats.org/officeDocument/2006/relationships/hyperlink" Target="file:///C:\Users\panidx\OneDrive%20-%20InterDigital%20Communications,%20Inc\Documents\3GPP%20RAN\TSGR2_116bis-e\Docs\R2-2200953.zip" TargetMode="External"/><Relationship Id="rId63" Type="http://schemas.openxmlformats.org/officeDocument/2006/relationships/hyperlink" Target="file:///C:\Users\panidx\OneDrive%20-%20InterDigital%20Communications,%20Inc\Documents\3GPP%20RAN\TSGR2_116bis-e\Docs\R2-2200708.zip" TargetMode="External"/><Relationship Id="rId84" Type="http://schemas.openxmlformats.org/officeDocument/2006/relationships/hyperlink" Target="file:///C:\Users\panidx\OneDrive%20-%20InterDigital%20Communications,%20Inc\Documents\3GPP%20RAN\TSGR2_116bis-e\Docs\R2-2200073.zip" TargetMode="External"/><Relationship Id="rId138" Type="http://schemas.openxmlformats.org/officeDocument/2006/relationships/hyperlink" Target="file:///C:\Users\panidx\OneDrive%20-%20InterDigital%20Communications,%20Inc\Documents\3GPP%20RAN\TSGR2_116bis-e\Docs\R2-2201217.zip" TargetMode="External"/><Relationship Id="rId159" Type="http://schemas.openxmlformats.org/officeDocument/2006/relationships/hyperlink" Target="file:///C:\Users\panidx\OneDrive%20-%20InterDigital%20Communications,%20Inc\Documents\3GPP%20RAN\TSGR2_116bis-e\Docs\R2-2201355.zip" TargetMode="External"/><Relationship Id="rId170" Type="http://schemas.openxmlformats.org/officeDocument/2006/relationships/hyperlink" Target="file:///C:\Users\panidx\OneDrive%20-%20InterDigital%20Communications,%20Inc\Documents\3GPP%20RAN\TSGR2_116bis-e\Docs\R2-2200507.zip" TargetMode="External"/><Relationship Id="rId191" Type="http://schemas.openxmlformats.org/officeDocument/2006/relationships/hyperlink" Target="file:///C:\Users\panidx\OneDrive%20-%20InterDigital%20Communications,%20Inc\Documents\3GPP%20RAN\TSGR2_116bis-e\Docs\R2-2201049.zip" TargetMode="External"/><Relationship Id="rId205" Type="http://schemas.openxmlformats.org/officeDocument/2006/relationships/hyperlink" Target="file:///C:\Users\panidx\OneDrive%20-%20InterDigital%20Communications,%20Inc\Documents\3GPP%20RAN\TSGR2_116bis-e\Docs\R2-2200703.zip" TargetMode="External"/><Relationship Id="rId107" Type="http://schemas.openxmlformats.org/officeDocument/2006/relationships/hyperlink" Target="file:///C:\Users\panidx\OneDrive%20-%20InterDigital%20Communications,%20Inc\Documents\3GPP%20RAN\TSGR2_116bis-e\Docs\R2-2201821.zip" TargetMode="External"/><Relationship Id="rId11" Type="http://schemas.openxmlformats.org/officeDocument/2006/relationships/hyperlink" Target="file:///C:\Users\panidx\OneDrive%20-%20InterDigital%20Communications,%20Inc\Documents\3GPP%20RAN\TSGR2_116bis-e\Docs\R2-2200052.zip" TargetMode="External"/><Relationship Id="rId32" Type="http://schemas.openxmlformats.org/officeDocument/2006/relationships/hyperlink" Target="file:///C:\Users\panidx\OneDrive%20-%20InterDigital%20Communications,%20Inc\Documents\3GPP%20RAN\TSGR2_116bis-e\Docs\R2-2201016.zip" TargetMode="External"/><Relationship Id="rId53" Type="http://schemas.openxmlformats.org/officeDocument/2006/relationships/hyperlink" Target="file:///C:\Users\panidx\OneDrive%20-%20InterDigital%20Communications,%20Inc\Documents\3GPP%20RAN\TSGR2_116bis-e\Docs\R2-2200309.zip" TargetMode="External"/><Relationship Id="rId74" Type="http://schemas.openxmlformats.org/officeDocument/2006/relationships/hyperlink" Target="file:///C:\Users\panidx\OneDrive%20-%20InterDigital%20Communications,%20Inc\Documents\3GPP%20RAN\TSGR2_116bis-e\Docs\R2-2201521.zip" TargetMode="External"/><Relationship Id="rId128" Type="http://schemas.openxmlformats.org/officeDocument/2006/relationships/hyperlink" Target="file:///C:\Users\panidx\OneDrive%20-%20InterDigital%20Communications,%20Inc\Documents\3GPP%20RAN\TSGR2_116bis-e\Docs\R2-2200696.zip" TargetMode="External"/><Relationship Id="rId149" Type="http://schemas.openxmlformats.org/officeDocument/2006/relationships/hyperlink" Target="file:///C:\Users\panidx\OneDrive%20-%20InterDigital%20Communications,%20Inc\Documents\3GPP%20RAN\TSGR2_116bis-e\Docs\R2-2201571.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6bis-e\Docs\R2-2201825.zip" TargetMode="External"/><Relationship Id="rId95" Type="http://schemas.openxmlformats.org/officeDocument/2006/relationships/hyperlink" Target="file:///C:\Users\panidx\OneDrive%20-%20InterDigital%20Communications,%20Inc\Documents\3GPP%20RAN\TSGR2_116bis-e\Docs\R2-2200643.zip" TargetMode="External"/><Relationship Id="rId160" Type="http://schemas.openxmlformats.org/officeDocument/2006/relationships/hyperlink" Target="file:///C:\Users\panidx\OneDrive%20-%20InterDigital%20Communications,%20Inc\Documents\3GPP%20RAN\TSGR2_116bis-e\Docs\R2-2201356.zip" TargetMode="External"/><Relationship Id="rId165" Type="http://schemas.openxmlformats.org/officeDocument/2006/relationships/hyperlink" Target="file:///C:\Users\panidx\OneDrive%20-%20InterDigital%20Communications,%20Inc\Documents\3GPP%20RAN\TSGR2_116bis-e\Docs\R2-2200033.zip" TargetMode="External"/><Relationship Id="rId181" Type="http://schemas.openxmlformats.org/officeDocument/2006/relationships/hyperlink" Target="file:///C:\Users\panidx\OneDrive%20-%20InterDigital%20Communications,%20Inc\Documents\3GPP%20RAN\TSGR2_116bis-e\Docs\R2-2201537.zip" TargetMode="External"/><Relationship Id="rId186" Type="http://schemas.openxmlformats.org/officeDocument/2006/relationships/hyperlink" Target="file:///C:\Users\panidx\OneDrive%20-%20InterDigital%20Communications,%20Inc\Documents\3GPP%20RAN\TSGR2_116bis-e\Docs\R2-2200261.zip" TargetMode="External"/><Relationship Id="rId216" Type="http://schemas.openxmlformats.org/officeDocument/2006/relationships/hyperlink" Target="file:///C:\Users\panidx\OneDrive%20-%20InterDigital%20Communications,%20Inc\Documents\3GPP%20RAN\TSGR2_116bis-e\Docs\R2-2201628.zip" TargetMode="External"/><Relationship Id="rId211" Type="http://schemas.openxmlformats.org/officeDocument/2006/relationships/hyperlink" Target="file:///C:\Users\panidx\OneDrive%20-%20InterDigital%20Communications,%20Inc\Documents\3GPP%20RAN\TSGR2_116bis-e\Docs\R2-2200049.zip" TargetMode="External"/><Relationship Id="rId22" Type="http://schemas.openxmlformats.org/officeDocument/2006/relationships/hyperlink" Target="file:///C:\Users\panidx\OneDrive%20-%20InterDigital%20Communications,%20Inc\Documents\3GPP%20RAN\TSGR2_116bis-e\Docs\R2-2200182.zip" TargetMode="External"/><Relationship Id="rId27" Type="http://schemas.openxmlformats.org/officeDocument/2006/relationships/hyperlink" Target="file:///C:\Users\panidx\OneDrive%20-%20InterDigital%20Communications,%20Inc\Documents\3GPP%20RAN\TSGR2_116bis-e\Docs\R2-2200761.zip" TargetMode="External"/><Relationship Id="rId43" Type="http://schemas.openxmlformats.org/officeDocument/2006/relationships/hyperlink" Target="file:///C:\Users\panidx\OneDrive%20-%20InterDigital%20Communications,%20Inc\Documents\3GPP%20RAN\TSGR2_116bis-e\Docs\R2-2201018.zip" TargetMode="External"/><Relationship Id="rId48" Type="http://schemas.openxmlformats.org/officeDocument/2006/relationships/hyperlink" Target="file:///C:\Users\panidx\OneDrive%20-%20InterDigital%20Communications,%20Inc\Documents\3GPP%20RAN\TSGR2_116bis-e\Docs\R2-2201374.zip" TargetMode="External"/><Relationship Id="rId64" Type="http://schemas.openxmlformats.org/officeDocument/2006/relationships/hyperlink" Target="file:///C:\Users\panidx\OneDrive%20-%20InterDigital%20Communications,%20Inc\Documents\3GPP%20RAN\TSGR2_116bis-e\Docs\R2-2200873.zip" TargetMode="External"/><Relationship Id="rId69" Type="http://schemas.openxmlformats.org/officeDocument/2006/relationships/hyperlink" Target="file:///C:\Users\panidx\OneDrive%20-%20InterDigital%20Communications,%20Inc\Documents\3GPP%20RAN\TSGR2_116bis-e\Docs\R2-2201133.zip" TargetMode="External"/><Relationship Id="rId113" Type="http://schemas.openxmlformats.org/officeDocument/2006/relationships/hyperlink" Target="file:///C:\Users\panidx\OneDrive%20-%20InterDigital%20Communications,%20Inc\Documents\3GPP%20RAN\TSGR2_116bis-e\Docs\R2-2201930.zip" TargetMode="External"/><Relationship Id="rId118" Type="http://schemas.openxmlformats.org/officeDocument/2006/relationships/hyperlink" Target="file:///C:\Users\panidx\OneDrive%20-%20InterDigital%20Communications,%20Inc\Documents\3GPP%20RAN\TSGR2_116bis-e\Docs\R2-2200202.zip" TargetMode="External"/><Relationship Id="rId134" Type="http://schemas.openxmlformats.org/officeDocument/2006/relationships/hyperlink" Target="file:///C:\Users\panidx\OneDrive%20-%20InterDigital%20Communications,%20Inc\Documents\3GPP%20RAN\TSGR2_116bis-e\Docs\R2-2201029.zip" TargetMode="External"/><Relationship Id="rId139" Type="http://schemas.openxmlformats.org/officeDocument/2006/relationships/hyperlink" Target="file:///C:\Users\panidx\OneDrive%20-%20InterDigital%20Communications,%20Inc\Documents\3GPP%20RAN\TSGR2_116bis-e\Docs\R2-2201358.zip" TargetMode="External"/><Relationship Id="rId80" Type="http://schemas.openxmlformats.org/officeDocument/2006/relationships/hyperlink" Target="file:///C:\Users\panidx\OneDrive%20-%20InterDigital%20Communications,%20Inc\Documents\3GPP%20RAN\TSGR2_116bis-e\Docs\R2-2200032.zip" TargetMode="External"/><Relationship Id="rId85" Type="http://schemas.openxmlformats.org/officeDocument/2006/relationships/hyperlink" Target="file:///C:\Users\panidx\OneDrive%20-%20InterDigital%20Communications,%20Inc\Documents\3GPP%20RAN\TSGR2_116bis-e\Docs\R2-2200502.zip" TargetMode="External"/><Relationship Id="rId150" Type="http://schemas.openxmlformats.org/officeDocument/2006/relationships/hyperlink" Target="file:///C:\Users\panidx\OneDrive%20-%20InterDigital%20Communications,%20Inc\Documents\3GPP%20RAN\TSGR2_116bis-e\Docs\R2-2200338.zip" TargetMode="External"/><Relationship Id="rId155" Type="http://schemas.openxmlformats.org/officeDocument/2006/relationships/hyperlink" Target="file:///C:\Users\panidx\OneDrive%20-%20InterDigital%20Communications,%20Inc\Documents\3GPP%20RAN\TSGR2_116bis-e\Docs\R2-2110760.zip" TargetMode="External"/><Relationship Id="rId171" Type="http://schemas.openxmlformats.org/officeDocument/2006/relationships/hyperlink" Target="file:///C:\Users\panidx\OneDrive%20-%20InterDigital%20Communications,%20Inc\Documents\3GPP%20RAN\TSGR2_116bis-e\Docs\R2-2200646.zip" TargetMode="External"/><Relationship Id="rId176" Type="http://schemas.openxmlformats.org/officeDocument/2006/relationships/hyperlink" Target="file:///C:\Users\panidx\OneDrive%20-%20InterDigital%20Communications,%20Inc\Documents\3GPP%20RAN\TSGR2_116bis-e\Docs\R2-2201023.zip" TargetMode="External"/><Relationship Id="rId192" Type="http://schemas.openxmlformats.org/officeDocument/2006/relationships/hyperlink" Target="file:///C:\Users\panidx\OneDrive%20-%20InterDigital%20Communications,%20Inc\Documents\3GPP%20RAN\TSGR2_116bis-e\Docs\R2-2201127.zip" TargetMode="External"/><Relationship Id="rId197" Type="http://schemas.openxmlformats.org/officeDocument/2006/relationships/hyperlink" Target="file:///C:\Users\panidx\OneDrive%20-%20InterDigital%20Communications,%20Inc\Documents\3GPP%20RAN\TSGR2_116bis-e\Docs\R2-2109442.zip" TargetMode="External"/><Relationship Id="rId206" Type="http://schemas.openxmlformats.org/officeDocument/2006/relationships/hyperlink" Target="file:///C:\Users\panidx\OneDrive%20-%20InterDigital%20Communications,%20Inc\Documents\3GPP%20RAN\TSGR2_116bis-e\Docs\R2-2200813.zip" TargetMode="External"/><Relationship Id="rId201" Type="http://schemas.openxmlformats.org/officeDocument/2006/relationships/hyperlink" Target="file:///C:\Users\panidx\OneDrive%20-%20InterDigital%20Communications,%20Inc\Documents\3GPP%20RAN\TSGR2_116bis-e\Docs\R2-2200262.zip" TargetMode="External"/><Relationship Id="rId12" Type="http://schemas.openxmlformats.org/officeDocument/2006/relationships/hyperlink" Target="file:///C:\Users\panidx\OneDrive%20-%20InterDigital%20Communications,%20Inc\Documents\3GPP%20RAN\TSGR2_116bis-e\Docs\R2-2110441.zip" TargetMode="External"/><Relationship Id="rId17" Type="http://schemas.openxmlformats.org/officeDocument/2006/relationships/hyperlink" Target="file:///C:\Users\panidx\OneDrive%20-%20InterDigital%20Communications,%20Inc\Documents\3GPP%20RAN\TSGR2_116bis-e\Docs\R2-2201373.zip" TargetMode="External"/><Relationship Id="rId33" Type="http://schemas.openxmlformats.org/officeDocument/2006/relationships/hyperlink" Target="file:///C:\Users\panidx\OneDrive%20-%20InterDigital%20Communications,%20Inc\Documents\3GPP%20RAN\TSGR2_116bis-e\Docs\R2-2201263.zip" TargetMode="External"/><Relationship Id="rId38" Type="http://schemas.openxmlformats.org/officeDocument/2006/relationships/hyperlink" Target="file:///C:\Users\panidx\OneDrive%20-%20InterDigital%20Communications,%20Inc\Documents\3GPP%20RAN\TSGR2_116bis-e\Docs\R2-2200183.zip" TargetMode="External"/><Relationship Id="rId59" Type="http://schemas.openxmlformats.org/officeDocument/2006/relationships/hyperlink" Target="file:///C:\Users\panidx\OneDrive%20-%20InterDigital%20Communications,%20Inc\Documents\3GPP%20RAN\TSGR2_116bis-e\Docs\R2-2200369.zip" TargetMode="External"/><Relationship Id="rId103" Type="http://schemas.openxmlformats.org/officeDocument/2006/relationships/hyperlink" Target="file:///C:\Users\panidx\OneDrive%20-%20InterDigital%20Communications,%20Inc\Documents\3GPP%20RAN\TSGR2_116bis-e\Docs\R2-2201439.zip" TargetMode="External"/><Relationship Id="rId108" Type="http://schemas.openxmlformats.org/officeDocument/2006/relationships/hyperlink" Target="file:///C:\Users\panidx\OneDrive%20-%20InterDigital%20Communications,%20Inc\Documents\3GPP%20RAN\TSGR2_116bis-e\Docs\R2-2201920.zip" TargetMode="External"/><Relationship Id="rId124" Type="http://schemas.openxmlformats.org/officeDocument/2006/relationships/hyperlink" Target="file:///C:\Users\panidx\OneDrive%20-%20InterDigital%20Communications,%20Inc\Documents\3GPP%20RAN\TSGR2_116bis-e\Docs\R2-2200505.zip" TargetMode="External"/><Relationship Id="rId129" Type="http://schemas.openxmlformats.org/officeDocument/2006/relationships/hyperlink" Target="file:///C:\Users\panidx\OneDrive%20-%20InterDigital%20Communications,%20Inc\Documents\3GPP%20RAN\TSGR2_116bis-e\Docs\R2-2200727.zip" TargetMode="External"/><Relationship Id="rId54" Type="http://schemas.openxmlformats.org/officeDocument/2006/relationships/hyperlink" Target="file:///C:\Users\panidx\OneDrive%20-%20InterDigital%20Communications,%20Inc\Documents\3GPP%20RAN\TSGR2_116bis-e\Docs\R2-2109710.zip" TargetMode="External"/><Relationship Id="rId70" Type="http://schemas.openxmlformats.org/officeDocument/2006/relationships/hyperlink" Target="file:///C:\Users\panidx\OneDrive%20-%20InterDigital%20Communications,%20Inc\Documents\3GPP%20RAN\TSGR2_116bis-e\Docs\R2-2201173.zip" TargetMode="External"/><Relationship Id="rId75" Type="http://schemas.openxmlformats.org/officeDocument/2006/relationships/hyperlink" Target="file:///C:\Users\panidx\OneDrive%20-%20InterDigital%20Communications,%20Inc\Documents\3GPP%20RAN\TSGR2_116bis-e\Docs\R2-2201522.zip" TargetMode="External"/><Relationship Id="rId91" Type="http://schemas.openxmlformats.org/officeDocument/2006/relationships/hyperlink" Target="file:///C:\Users\panidx\OneDrive%20-%20InterDigital%20Communications,%20Inc\Documents\3GPP%20RAN\TSGR2_116bis-e\Docs\R2-2200203.zip" TargetMode="External"/><Relationship Id="rId96" Type="http://schemas.openxmlformats.org/officeDocument/2006/relationships/hyperlink" Target="file:///C:\Users\panidx\OneDrive%20-%20InterDigital%20Communications,%20Inc\Documents\3GPP%20RAN\TSGR2_116bis-e\Docs\R2-2200726.zip" TargetMode="External"/><Relationship Id="rId140" Type="http://schemas.openxmlformats.org/officeDocument/2006/relationships/hyperlink" Target="file:///C:\Users\panidx\OneDrive%20-%20InterDigital%20Communications,%20Inc\Documents\3GPP%20RAN\TSGR2_116bis-e\Docs\R2-2201376.zip" TargetMode="External"/><Relationship Id="rId145" Type="http://schemas.openxmlformats.org/officeDocument/2006/relationships/hyperlink" Target="file:///C:\Users\panidx\OneDrive%20-%20InterDigital%20Communications,%20Inc\Documents\3GPP%20RAN\TSGR2_116bis-e\Docs\R2-2201441.zip" TargetMode="External"/><Relationship Id="rId161" Type="http://schemas.openxmlformats.org/officeDocument/2006/relationships/hyperlink" Target="file:///C:\Users\panidx\OneDrive%20-%20InterDigital%20Communications,%20Inc\Documents\3GPP%20RAN\TSGR2_116bis-e\Docs\R2-2201572.zip" TargetMode="External"/><Relationship Id="rId166" Type="http://schemas.openxmlformats.org/officeDocument/2006/relationships/hyperlink" Target="file:///C:\Users\panidx\OneDrive%20-%20InterDigital%20Communications,%20Inc\Documents\3GPP%20RAN\TSGR2_116bis-e\Docs\R2-2200437.zip" TargetMode="External"/><Relationship Id="rId182" Type="http://schemas.openxmlformats.org/officeDocument/2006/relationships/hyperlink" Target="file:///C:\Users\panidx\OneDrive%20-%20InterDigital%20Communications,%20Inc\Documents\3GPP%20RAN\TSGR2_116bis-e\Docs\R2-2201573.zip" TargetMode="External"/><Relationship Id="rId187" Type="http://schemas.openxmlformats.org/officeDocument/2006/relationships/hyperlink" Target="file:///C:\Users\panidx\OneDrive%20-%20InterDigital%20Communications,%20Inc\Documents\3GPP%20RAN\TSGR2_116bis-e\Docs\R2-2200419.zip" TargetMode="External"/><Relationship Id="rId217" Type="http://schemas.openxmlformats.org/officeDocument/2006/relationships/hyperlink" Target="file:///C:\Users\panidx\OneDrive%20-%20InterDigital%20Communications,%20Inc\Documents\3GPP%20RAN\TSGR2_116bis-e\Docs\R2-2110927.zi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panidx\OneDrive%20-%20InterDigital%20Communications,%20Inc\Documents\3GPP%20RAN\TSGR2_116bis-e\Docs\R2-2201031.zip" TargetMode="External"/><Relationship Id="rId23" Type="http://schemas.openxmlformats.org/officeDocument/2006/relationships/hyperlink" Target="file:///C:\Users\panidx\OneDrive%20-%20InterDigital%20Communications,%20Inc\Documents\3GPP%20RAN\TSGR2_116bis-e\Docs\R2-2200320.zip" TargetMode="External"/><Relationship Id="rId28" Type="http://schemas.openxmlformats.org/officeDocument/2006/relationships/hyperlink" Target="file:///C:\Users\panidx\OneDrive%20-%20InterDigital%20Communications,%20Inc\Documents\3GPP%20RAN\TSGR2_116bis-e\Docs\R2-2200872.zip" TargetMode="External"/><Relationship Id="rId49" Type="http://schemas.openxmlformats.org/officeDocument/2006/relationships/hyperlink" Target="file:///C:\Users\panidx\OneDrive%20-%20InterDigital%20Communications,%20Inc\Documents\3GPP%20RAN\TSGR2_116bis-e\Docs\R2-2201460.zip" TargetMode="External"/><Relationship Id="rId114" Type="http://schemas.openxmlformats.org/officeDocument/2006/relationships/hyperlink" Target="file:///C:\Users\panidx\OneDrive%20-%20InterDigital%20Communications,%20Inc\Documents\3GPP%20RAN\TSGR2_116bis-e\Docs\R2-2201674.zip" TargetMode="External"/><Relationship Id="rId119" Type="http://schemas.openxmlformats.org/officeDocument/2006/relationships/hyperlink" Target="file:///C:\Users\panidx\OneDrive%20-%20InterDigital%20Communications,%20Inc\Documents\3GPP%20RAN\TSGR2_116bis-e\Docs\R2-2200312.zip" TargetMode="External"/><Relationship Id="rId44" Type="http://schemas.openxmlformats.org/officeDocument/2006/relationships/hyperlink" Target="file:///C:\Users\panidx\OneDrive%20-%20InterDigital%20Communications,%20Inc\Documents\3GPP%20RAN\TSGR2_116bis-e\Docs\R2-2201226.zip" TargetMode="External"/><Relationship Id="rId60" Type="http://schemas.openxmlformats.org/officeDocument/2006/relationships/hyperlink" Target="file:///C:\Users\panidx\OneDrive%20-%20InterDigital%20Communications,%20Inc\Documents\3GPP%20RAN\TSGR2_116bis-e\Docs\R2-2200479.zip" TargetMode="External"/><Relationship Id="rId65" Type="http://schemas.openxmlformats.org/officeDocument/2006/relationships/hyperlink" Target="file:///C:\Users\panidx\OneDrive%20-%20InterDigital%20Communications,%20Inc\Documents\3GPP%20RAN\TSGR2_116bis-e\Docs\R2-2200928.zip" TargetMode="External"/><Relationship Id="rId81" Type="http://schemas.openxmlformats.org/officeDocument/2006/relationships/hyperlink" Target="file:///C:\Users\panidx\OneDrive%20-%20InterDigital%20Communications,%20Inc\Documents\3GPP%20RAN\TSGR2_116bis-e\Docs\R2-2200031.zip" TargetMode="External"/><Relationship Id="rId86" Type="http://schemas.openxmlformats.org/officeDocument/2006/relationships/hyperlink" Target="file:///C:\Users\panidx\OneDrive%20-%20InterDigital%20Communications,%20Inc\Documents\3GPP%20RAN\TSGR2_116bis-e\Docs\R2-2200503.zip" TargetMode="External"/><Relationship Id="rId130" Type="http://schemas.openxmlformats.org/officeDocument/2006/relationships/hyperlink" Target="file:///C:\Users\panidx\OneDrive%20-%20InterDigital%20Communications,%20Inc\Documents\3GPP%20RAN\TSGR2_116bis-e\Docs\R2-2110753.zip" TargetMode="External"/><Relationship Id="rId135" Type="http://schemas.openxmlformats.org/officeDocument/2006/relationships/hyperlink" Target="file:///C:\Users\panidx\OneDrive%20-%20InterDigital%20Communications,%20Inc\Documents\3GPP%20RAN\TSGR2_116bis-e\Docs\R2-2201125.zip" TargetMode="External"/><Relationship Id="rId151" Type="http://schemas.openxmlformats.org/officeDocument/2006/relationships/hyperlink" Target="file:///C:\Users\panidx\OneDrive%20-%20InterDigital%20Communications,%20Inc\Documents\3GPP%20RAN\TSGR2_116bis-e\Docs\R2-2200506.zip" TargetMode="External"/><Relationship Id="rId156" Type="http://schemas.openxmlformats.org/officeDocument/2006/relationships/hyperlink" Target="file:///C:\Users\panidx\OneDrive%20-%20InterDigital%20Communications,%20Inc\Documents\3GPP%20RAN\TSGR2_116bis-e\Docs\R2-2200738.zip" TargetMode="External"/><Relationship Id="rId177" Type="http://schemas.openxmlformats.org/officeDocument/2006/relationships/hyperlink" Target="file:///C:\Users\panidx\OneDrive%20-%20InterDigital%20Communications,%20Inc\Documents\3GPP%20RAN\TSGR2_116bis-e\Docs\R2-2201030.zip" TargetMode="External"/><Relationship Id="rId198" Type="http://schemas.openxmlformats.org/officeDocument/2006/relationships/hyperlink" Target="file:///C:\Users\panidx\OneDrive%20-%20InterDigital%20Communications,%20Inc\Documents\3GPP%20RAN\TSGR2_116bis-e\Docs\R2-2200049.zip" TargetMode="External"/><Relationship Id="rId172" Type="http://schemas.openxmlformats.org/officeDocument/2006/relationships/hyperlink" Target="file:///C:\Users\panidx\OneDrive%20-%20InterDigital%20Communications,%20Inc\Documents\3GPP%20RAN\TSGR2_116bis-e\Docs\R2-2200717.zip" TargetMode="External"/><Relationship Id="rId193" Type="http://schemas.openxmlformats.org/officeDocument/2006/relationships/hyperlink" Target="file:///C:\Users\panidx\OneDrive%20-%20InterDigital%20Communications,%20Inc\Documents\3GPP%20RAN\TSGR2_116bis-e\Docs\R2-2201128.zip" TargetMode="External"/><Relationship Id="rId202" Type="http://schemas.openxmlformats.org/officeDocument/2006/relationships/hyperlink" Target="file:///C:\Users\panidx\OneDrive%20-%20InterDigital%20Communications,%20Inc\Documents\3GPP%20RAN\TSGR2_116bis-e\Docs\R2-2200420.zip" TargetMode="External"/><Relationship Id="rId207" Type="http://schemas.openxmlformats.org/officeDocument/2006/relationships/hyperlink" Target="file:///C:\Users\panidx\OneDrive%20-%20InterDigital%20Communications,%20Inc\Documents\3GPP%20RAN\TSGR2_116bis-e\Docs\R2-2200848.zip" TargetMode="External"/><Relationship Id="rId13" Type="http://schemas.openxmlformats.org/officeDocument/2006/relationships/hyperlink" Target="file:///C:\Users\panidx\OneDrive%20-%20InterDigital%20Communications,%20Inc\Documents\3GPP%20RAN\TSGR2_116bis-e\Docs\R2-2200951.zip" TargetMode="External"/><Relationship Id="rId18" Type="http://schemas.openxmlformats.org/officeDocument/2006/relationships/hyperlink" Target="file:///C:\Users\panidx\OneDrive%20-%20InterDigital%20Communications,%20Inc\Documents\3GPP%20RAN\TSGR2_116bis-e\Docs\R2-2201826.zip" TargetMode="External"/><Relationship Id="rId39" Type="http://schemas.openxmlformats.org/officeDocument/2006/relationships/hyperlink" Target="file:///C:\Users\panidx\OneDrive%20-%20InterDigital%20Communications,%20Inc\Documents\3GPP%20RAN\TSGR2_116bis-e\Docs\R2-2200321.zip" TargetMode="External"/><Relationship Id="rId109" Type="http://schemas.openxmlformats.org/officeDocument/2006/relationships/hyperlink" Target="file:///C:\Users\panidx\OneDrive%20-%20InterDigital%20Communications,%20Inc\Documents\3GPP%20RAN\TSGR2_116bis-e\Docs\R2-2201920.zip" TargetMode="External"/><Relationship Id="rId34" Type="http://schemas.openxmlformats.org/officeDocument/2006/relationships/hyperlink" Target="file:///C:\Users\panidx\OneDrive%20-%20InterDigital%20Communications,%20Inc\Documents\3GPP%20RAN\TSGR2_116bis-e\Docs\R2-2201367.zip" TargetMode="External"/><Relationship Id="rId50" Type="http://schemas.openxmlformats.org/officeDocument/2006/relationships/hyperlink" Target="file:///C:\Users\panidx\OneDrive%20-%20InterDigital%20Communications,%20Inc\Documents\3GPP%20RAN\TSGR2_116bis-e\Docs\R2-2110754.zip" TargetMode="External"/><Relationship Id="rId55" Type="http://schemas.openxmlformats.org/officeDocument/2006/relationships/hyperlink" Target="file:///C:\Users\panidx\OneDrive%20-%20InterDigital%20Communications,%20Inc\Documents\3GPP%20RAN\TSGR2_116bis-e\Docs\R2-2200310.zip" TargetMode="External"/><Relationship Id="rId76" Type="http://schemas.openxmlformats.org/officeDocument/2006/relationships/hyperlink" Target="file:///C:\Users\panidx\OneDrive%20-%20InterDigital%20Communications,%20Inc\Documents\3GPP%20RAN\TSGR2_116bis-e\Docs\R2-2201530.zip" TargetMode="External"/><Relationship Id="rId97" Type="http://schemas.openxmlformats.org/officeDocument/2006/relationships/hyperlink" Target="file:///C:\Users\panidx\OneDrive%20-%20InterDigital%20Communications,%20Inc\Documents\3GPP%20RAN\TSGR2_116bis-e\Docs\R2-2110752.zip" TargetMode="External"/><Relationship Id="rId104" Type="http://schemas.openxmlformats.org/officeDocument/2006/relationships/hyperlink" Target="file:///C:\Users\panidx\OneDrive%20-%20InterDigital%20Communications,%20Inc\Documents\3GPP%20RAN\TSGR2_116bis-e\Docs\R2-2201570.zip" TargetMode="External"/><Relationship Id="rId120" Type="http://schemas.openxmlformats.org/officeDocument/2006/relationships/hyperlink" Target="file:///C:\Users\panidx\OneDrive%20-%20InterDigital%20Communications,%20Inc\Documents\3GPP%20RAN\TSGR2_116bis-e\Docs\R2-2109712.zip" TargetMode="External"/><Relationship Id="rId125" Type="http://schemas.openxmlformats.org/officeDocument/2006/relationships/hyperlink" Target="file:///C:\Users\panidx\OneDrive%20-%20InterDigital%20Communications,%20Inc\Documents\3GPP%20RAN\TSGR2_116bis-e\Docs\R2-2200574.zip" TargetMode="External"/><Relationship Id="rId141" Type="http://schemas.openxmlformats.org/officeDocument/2006/relationships/hyperlink" Target="file:///C:\Users\panidx\OneDrive%20-%20InterDigital%20Communications,%20Inc\Documents\3GPP%20RAN\TSGR2_116bis-e\Docs\R2-2201377.zip" TargetMode="External"/><Relationship Id="rId146" Type="http://schemas.openxmlformats.org/officeDocument/2006/relationships/hyperlink" Target="file:///C:\Users\panidx\OneDrive%20-%20InterDigital%20Communications,%20Inc\Documents\3GPP%20RAN\TSGR2_116bis-e\Docs\R2-2201495.zip" TargetMode="External"/><Relationship Id="rId167" Type="http://schemas.openxmlformats.org/officeDocument/2006/relationships/hyperlink" Target="file:///C:\Users\panidx\OneDrive%20-%20InterDigital%20Communications,%20Inc\Documents\3GPP%20RAN\TSGR2_116bis-e\Docs\R2-2200204.zip" TargetMode="External"/><Relationship Id="rId188" Type="http://schemas.openxmlformats.org/officeDocument/2006/relationships/hyperlink" Target="file:///C:\Users\panidx\OneDrive%20-%20InterDigital%20Communications,%20Inc\Documents\3GPP%20RAN\TSGR2_116bis-e\Docs\R2-2200456.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6bis-e\Docs\R2-2201265.zip" TargetMode="External"/><Relationship Id="rId92" Type="http://schemas.openxmlformats.org/officeDocument/2006/relationships/hyperlink" Target="file:///C:\Users\panidx\OneDrive%20-%20InterDigital%20Communications,%20Inc\Documents\3GPP%20RAN\TSGR2_116bis-e\Docs\R2-2200336.zip" TargetMode="External"/><Relationship Id="rId162" Type="http://schemas.openxmlformats.org/officeDocument/2006/relationships/hyperlink" Target="file:///C:\Users\panidx\OneDrive%20-%20InterDigital%20Communications,%20Inc\Documents\3GPP%20RAN\TSGR2_116bis-e\Docs\R2-2200033.zip" TargetMode="External"/><Relationship Id="rId183" Type="http://schemas.openxmlformats.org/officeDocument/2006/relationships/hyperlink" Target="file:///C:\Users\panidx\OneDrive%20-%20InterDigital%20Communications,%20Inc\Documents\3GPP%20RAN\TSGR2_116bis-e\Docs\R2-2200020.zip" TargetMode="External"/><Relationship Id="rId213" Type="http://schemas.openxmlformats.org/officeDocument/2006/relationships/hyperlink" Target="file:///C:\Users\panidx\OneDrive%20-%20InterDigital%20Communications,%20Inc\Documents\3GPP%20RAN\TSGR2_116bis-e\Docs\R2-2201474.zip" TargetMode="External"/><Relationship Id="rId218"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6bis-e\Docs\R2-2200926.zip" TargetMode="External"/><Relationship Id="rId24" Type="http://schemas.openxmlformats.org/officeDocument/2006/relationships/hyperlink" Target="file:///C:\Users\panidx\OneDrive%20-%20InterDigital%20Communications,%20Inc\Documents\3GPP%20RAN\TSGR2_116bis-e\Docs\R2-2200477.zip" TargetMode="External"/><Relationship Id="rId40" Type="http://schemas.openxmlformats.org/officeDocument/2006/relationships/hyperlink" Target="file:///C:\Users\panidx\OneDrive%20-%20InterDigital%20Communications,%20Inc\Documents\3GPP%20RAN\TSGR2_116bis-e\Docs\R2-2200478.zip" TargetMode="External"/><Relationship Id="rId45" Type="http://schemas.openxmlformats.org/officeDocument/2006/relationships/hyperlink" Target="file:///C:\Users\panidx\OneDrive%20-%20InterDigital%20Communications,%20Inc\Documents\3GPP%20RAN\TSGR2_116bis-e\Docs\R2-2201264.zip" TargetMode="External"/><Relationship Id="rId66" Type="http://schemas.openxmlformats.org/officeDocument/2006/relationships/hyperlink" Target="file:///C:\Users\panidx\OneDrive%20-%20InterDigital%20Communications,%20Inc\Documents\3GPP%20RAN\TSGR2_116bis-e\Docs\R2-2200954.zip" TargetMode="External"/><Relationship Id="rId87" Type="http://schemas.openxmlformats.org/officeDocument/2006/relationships/hyperlink" Target="file:///C:\Users\panidx\OneDrive%20-%20InterDigital%20Communications,%20Inc\Documents\3GPP%20RAN\TSGR2_116bis-e\Docs\R2-2200504.zip" TargetMode="External"/><Relationship Id="rId110" Type="http://schemas.openxmlformats.org/officeDocument/2006/relationships/hyperlink" Target="file:///C:\Users\panidx\OneDrive%20-%20InterDigital%20Communications,%20Inc\Documents\3GPP%20RAN\TSGR2_116bis-e\Docs\R2-2201822.zip" TargetMode="External"/><Relationship Id="rId115" Type="http://schemas.openxmlformats.org/officeDocument/2006/relationships/hyperlink" Target="file:///C:\Users\panidx\OneDrive%20-%20InterDigital%20Communications,%20Inc\Documents\3GPP%20RAN\TSGR2_116bis-e\Docs\R2-2201868.zip" TargetMode="External"/><Relationship Id="rId131" Type="http://schemas.openxmlformats.org/officeDocument/2006/relationships/hyperlink" Target="file:///C:\Users\panidx\OneDrive%20-%20InterDigital%20Communications,%20Inc\Documents\3GPP%20RAN\TSGR2_116bis-e\Docs\R2-2200811.zip" TargetMode="External"/><Relationship Id="rId136" Type="http://schemas.openxmlformats.org/officeDocument/2006/relationships/hyperlink" Target="file:///C:\Users\panidx\OneDrive%20-%20InterDigital%20Communications,%20Inc\Documents\3GPP%20RAN\TSGR2_116bis-e\Docs\R2-2201126.zip" TargetMode="External"/><Relationship Id="rId157" Type="http://schemas.openxmlformats.org/officeDocument/2006/relationships/hyperlink" Target="file:///C:\Users\panidx\OneDrive%20-%20InterDigital%20Communications,%20Inc\Documents\3GPP%20RAN\TSGR2_116bis-e\Docs\R2-2200779.zip" TargetMode="External"/><Relationship Id="rId178" Type="http://schemas.openxmlformats.org/officeDocument/2006/relationships/hyperlink" Target="file:///C:\Users\panidx\OneDrive%20-%20InterDigital%20Communications,%20Inc\Documents\3GPP%20RAN\TSGR2_116bis-e\Docs\R2-2201338.zip" TargetMode="External"/><Relationship Id="rId61" Type="http://schemas.openxmlformats.org/officeDocument/2006/relationships/hyperlink" Target="file:///C:\Users\panidx\OneDrive%20-%20InterDigital%20Communications,%20Inc\Documents\3GPP%20RAN\TSGR2_116bis-e\Docs\R2-2200704.zip" TargetMode="External"/><Relationship Id="rId82" Type="http://schemas.openxmlformats.org/officeDocument/2006/relationships/hyperlink" Target="file:///C:\Users\panidx\OneDrive%20-%20InterDigital%20Communications,%20Inc\Documents\3GPP%20RAN\TSGR2_116bis-e\Docs\R2-2200050.zip" TargetMode="External"/><Relationship Id="rId152" Type="http://schemas.openxmlformats.org/officeDocument/2006/relationships/hyperlink" Target="file:///C:\Users\panidx\OneDrive%20-%20InterDigital%20Communications,%20Inc\Documents\3GPP%20RAN\TSGR2_116bis-e\Docs\R2-2200638.zip" TargetMode="External"/><Relationship Id="rId173" Type="http://schemas.openxmlformats.org/officeDocument/2006/relationships/hyperlink" Target="file:///C:\Users\panidx\OneDrive%20-%20InterDigital%20Communications,%20Inc\Documents\3GPP%20RAN\TSGR2_116bis-e\Docs\R2-2200734.zip" TargetMode="External"/><Relationship Id="rId194" Type="http://schemas.openxmlformats.org/officeDocument/2006/relationships/hyperlink" Target="file:///C:\Users\panidx\OneDrive%20-%20InterDigital%20Communications,%20Inc\Documents\3GPP%20RAN\TSGR2_116bis-e\Docs\R2-2201473.zip" TargetMode="External"/><Relationship Id="rId199" Type="http://schemas.openxmlformats.org/officeDocument/2006/relationships/hyperlink" Target="file:///C:\Users\panidx\OneDrive%20-%20InterDigital%20Communications,%20Inc\Documents\3GPP%20RAN\TSGR2_116bis-e\Docs\R2-2200193.zip" TargetMode="External"/><Relationship Id="rId203" Type="http://schemas.openxmlformats.org/officeDocument/2006/relationships/hyperlink" Target="file:///C:\Users\panidx\OneDrive%20-%20InterDigital%20Communications,%20Inc\Documents\3GPP%20RAN\TSGR2_116bis-e\Docs\R2-2200457.zip" TargetMode="External"/><Relationship Id="rId208" Type="http://schemas.openxmlformats.org/officeDocument/2006/relationships/hyperlink" Target="file:///C:\Users\panidx\OneDrive%20-%20InterDigital%20Communications,%20Inc\Documents\3GPP%20RAN\TSGR2_116bis-e\Docs\R2-2200917.zip" TargetMode="External"/><Relationship Id="rId19" Type="http://schemas.openxmlformats.org/officeDocument/2006/relationships/hyperlink" Target="file:///C:\Users\panidx\OneDrive%20-%20InterDigital%20Communications,%20Inc\Documents\3GPP%20RAN\TSGR2_116bis-e\Docs\R2-2200991.zip" TargetMode="External"/><Relationship Id="rId14" Type="http://schemas.openxmlformats.org/officeDocument/2006/relationships/hyperlink" Target="file:///C:\Users\panidx\OneDrive%20-%20InterDigital%20Communications,%20Inc\Documents\3GPP%20RAN\TSGR2_116bis-e\Docs\R2-2200992.zip" TargetMode="External"/><Relationship Id="rId30" Type="http://schemas.openxmlformats.org/officeDocument/2006/relationships/hyperlink" Target="file:///C:\Users\panidx\OneDrive%20-%20InterDigital%20Communications,%20Inc\Documents\3GPP%20RAN\TSGR2_116bis-e\Docs\R2-2200952.zip" TargetMode="External"/><Relationship Id="rId35" Type="http://schemas.openxmlformats.org/officeDocument/2006/relationships/hyperlink" Target="file:///C:\Users\panidx\OneDrive%20-%20InterDigital%20Communications,%20Inc\Documents\3GPP%20RAN\TSGR2_116bis-e\Docs\R2-2201827.zip" TargetMode="External"/><Relationship Id="rId56" Type="http://schemas.openxmlformats.org/officeDocument/2006/relationships/hyperlink" Target="file:///C:\Users\panidx\OneDrive%20-%20InterDigital%20Communications,%20Inc\Documents\3GPP%20RAN\TSGR2_116bis-e\Docs\R2-2200311.zip" TargetMode="External"/><Relationship Id="rId77" Type="http://schemas.openxmlformats.org/officeDocument/2006/relationships/hyperlink" Target="file:///C:\Users\panidx\OneDrive%20-%20InterDigital%20Communications,%20Inc\Documents\3GPP%20RAN\TSGR2_116bis-e\Docs\R2-2201622.zip" TargetMode="External"/><Relationship Id="rId100" Type="http://schemas.openxmlformats.org/officeDocument/2006/relationships/hyperlink" Target="file:///C:\Users\panidx\OneDrive%20-%20InterDigital%20Communications,%20Inc\Documents\3GPP%20RAN\TSGR2_116bis-e\Docs\R2-2201024.zip" TargetMode="External"/><Relationship Id="rId105" Type="http://schemas.openxmlformats.org/officeDocument/2006/relationships/hyperlink" Target="file:///C:\Users\panidx\OneDrive%20-%20InterDigital%20Communications,%20Inc\Documents\3GPP%20RAN\TSGR2_116bis-e\Docs\R2-2201586.zip" TargetMode="External"/><Relationship Id="rId126" Type="http://schemas.openxmlformats.org/officeDocument/2006/relationships/hyperlink" Target="file:///C:\Users\panidx\OneDrive%20-%20InterDigital%20Communications,%20Inc\Documents\3GPP%20RAN\TSGR2_116bis-e\Docs\R2-2200644.zip" TargetMode="External"/><Relationship Id="rId147" Type="http://schemas.openxmlformats.org/officeDocument/2006/relationships/hyperlink" Target="file:///C:\Users\panidx\OneDrive%20-%20InterDigital%20Communications,%20Inc\Documents\3GPP%20RAN\TSGR2_116bis-e\Docs\R2-2201496.zip" TargetMode="External"/><Relationship Id="rId168" Type="http://schemas.openxmlformats.org/officeDocument/2006/relationships/hyperlink" Target="file:///C:\Users\panidx\OneDrive%20-%20InterDigital%20Communications,%20Inc\Documents\3GPP%20RAN\TSGR2_116bis-e\Docs\R2-2200339.zip" TargetMode="External"/><Relationship Id="rId8" Type="http://schemas.openxmlformats.org/officeDocument/2006/relationships/hyperlink" Target="file:///C:\Users\panidx\OneDrive%20-%20InterDigital%20Communications,%20Inc\Documents\3GPP%20RAN\TSGR2_116bis-e\Docs\R2-2xxxxxx.zip" TargetMode="External"/><Relationship Id="rId51" Type="http://schemas.openxmlformats.org/officeDocument/2006/relationships/hyperlink" Target="file:///C:\Users\panidx\OneDrive%20-%20InterDigital%20Communications,%20Inc\Documents\3GPP%20RAN\TSGR2_116bis-e\Docs\R2-2200003.zip" TargetMode="External"/><Relationship Id="rId72" Type="http://schemas.openxmlformats.org/officeDocument/2006/relationships/hyperlink" Target="file:///C:\Users\panidx\OneDrive%20-%20InterDigital%20Communications,%20Inc\Documents\3GPP%20RAN\TSGR2_116bis-e\Docs\R2-2201375.zip" TargetMode="External"/><Relationship Id="rId93" Type="http://schemas.openxmlformats.org/officeDocument/2006/relationships/hyperlink" Target="file:///C:\Users\panidx\OneDrive%20-%20InterDigital%20Communications,%20Inc\Documents\3GPP%20RAN\TSGR2_116bis-e\Docs\R2-2200435.zip" TargetMode="External"/><Relationship Id="rId98" Type="http://schemas.openxmlformats.org/officeDocument/2006/relationships/hyperlink" Target="file:///C:\Users\panidx\OneDrive%20-%20InterDigital%20Communications,%20Inc\Documents\3GPP%20RAN\TSGR2_116bis-e\Docs\R2-2200863.zip" TargetMode="External"/><Relationship Id="rId121" Type="http://schemas.openxmlformats.org/officeDocument/2006/relationships/hyperlink" Target="file:///C:\Users\panidx\OneDrive%20-%20InterDigital%20Communications,%20Inc\Documents\3GPP%20RAN\TSGR2_116bis-e\Docs\R2-2200313.zip" TargetMode="External"/><Relationship Id="rId142" Type="http://schemas.openxmlformats.org/officeDocument/2006/relationships/hyperlink" Target="file:///C:\Users\panidx\OneDrive%20-%20InterDigital%20Communications,%20Inc\Documents\3GPP%20RAN\TSGR2_116bis-e\Docs\R2-2201378.zip" TargetMode="External"/><Relationship Id="rId163" Type="http://schemas.openxmlformats.org/officeDocument/2006/relationships/hyperlink" Target="file:///C:\Users\panidx\OneDrive%20-%20InterDigital%20Communications,%20Inc\Documents\3GPP%20RAN\TSGR2_116bis-e\Docs\R2-2201657.zip" TargetMode="External"/><Relationship Id="rId184" Type="http://schemas.openxmlformats.org/officeDocument/2006/relationships/hyperlink" Target="file:///C:\Users\panidx\OneDrive%20-%20InterDigital%20Communications,%20Inc\Documents\3GPP%20RAN\TSGR2_116bis-e\Docs\R2-2200019.zip" TargetMode="External"/><Relationship Id="rId189" Type="http://schemas.openxmlformats.org/officeDocument/2006/relationships/hyperlink" Target="file:///C:\Users\panidx\OneDrive%20-%20InterDigital%20Communications,%20Inc\Documents\3GPP%20RAN\TSGR2_116bis-e\Docs\R2-2200701.zip"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file:///C:\Users\panidx\OneDrive%20-%20InterDigital%20Communications,%20Inc\Documents\3GPP%20RAN\TSGR2_116bis-e\Docs\R2-2201554.zip" TargetMode="External"/><Relationship Id="rId25" Type="http://schemas.openxmlformats.org/officeDocument/2006/relationships/hyperlink" Target="file:///C:\Users\panidx\OneDrive%20-%20InterDigital%20Communications,%20Inc\Documents\3GPP%20RAN\TSGR2_116bis-e\Docs\R2-2200611.zip" TargetMode="External"/><Relationship Id="rId46" Type="http://schemas.openxmlformats.org/officeDocument/2006/relationships/hyperlink" Target="file:///C:\Users\panidx\OneDrive%20-%20InterDigital%20Communications,%20Inc\Documents\3GPP%20RAN\TSGR2_116bis-e\Docs\R2-2201285.zip" TargetMode="External"/><Relationship Id="rId67" Type="http://schemas.openxmlformats.org/officeDocument/2006/relationships/hyperlink" Target="file:///C:\Users\panidx\OneDrive%20-%20InterDigital%20Communications,%20Inc\Documents\3GPP%20RAN\TSGR2_116bis-e\Docs\R2-2200990.zip" TargetMode="External"/><Relationship Id="rId116" Type="http://schemas.openxmlformats.org/officeDocument/2006/relationships/hyperlink" Target="file:///C:\Users\panidx\OneDrive%20-%20InterDigital%20Communications,%20Inc\Documents\3GPP%20RAN\TSGR2_116bis-e\Docs\R2-2201824.zip" TargetMode="External"/><Relationship Id="rId137" Type="http://schemas.openxmlformats.org/officeDocument/2006/relationships/hyperlink" Target="file:///C:\Users\panidx\OneDrive%20-%20InterDigital%20Communications,%20Inc\Documents\3GPP%20RAN\TSGR2_116bis-e\Docs\R2-2201174.zip" TargetMode="External"/><Relationship Id="rId158" Type="http://schemas.openxmlformats.org/officeDocument/2006/relationships/hyperlink" Target="file:///C:\Users\panidx\OneDrive%20-%20InterDigital%20Communications,%20Inc\Documents\3GPP%20RAN\TSGR2_116bis-e\Docs\R2-2200983.zip" TargetMode="External"/><Relationship Id="rId20" Type="http://schemas.openxmlformats.org/officeDocument/2006/relationships/hyperlink" Target="file:///C:\Users\panidx\OneDrive%20-%20InterDigital%20Communications,%20Inc\Documents\3GPP%20RAN\TSGR2_116bis-e\Docs\R2-2201016.zip" TargetMode="External"/><Relationship Id="rId41" Type="http://schemas.openxmlformats.org/officeDocument/2006/relationships/hyperlink" Target="file:///C:\Users\panidx\OneDrive%20-%20InterDigital%20Communications,%20Inc\Documents\3GPP%20RAN\TSGR2_116bis-e\Docs\R2-2200927.zip" TargetMode="External"/><Relationship Id="rId62" Type="http://schemas.openxmlformats.org/officeDocument/2006/relationships/hyperlink" Target="file:///C:\Users\panidx\OneDrive%20-%20InterDigital%20Communications,%20Inc\Documents\3GPP%20RAN\TSGR2_116bis-e\Docs\R2-2110108.zip" TargetMode="External"/><Relationship Id="rId83" Type="http://schemas.openxmlformats.org/officeDocument/2006/relationships/hyperlink" Target="file:///C:\Users\panidx\OneDrive%20-%20InterDigital%20Communications,%20Inc\Documents\3GPP%20RAN\TSGR2_116bis-e\Docs\R2-2201027.zip" TargetMode="External"/><Relationship Id="rId88" Type="http://schemas.openxmlformats.org/officeDocument/2006/relationships/hyperlink" Target="file:///C:\Users\panidx\OneDrive%20-%20InterDigital%20Communications,%20Inc\Documents\3GPP%20RAN\TSGR2_116bis-e\Docs\R2-2201357.zip" TargetMode="External"/><Relationship Id="rId111" Type="http://schemas.openxmlformats.org/officeDocument/2006/relationships/hyperlink" Target="file:///C:\Users\panidx\OneDrive%20-%20InterDigital%20Communications,%20Inc\Documents\3GPP%20RAN\TSGR2_116bis-e\Docs\R2-2201823.zip" TargetMode="External"/><Relationship Id="rId132" Type="http://schemas.openxmlformats.org/officeDocument/2006/relationships/hyperlink" Target="file:///C:\Users\panidx\OneDrive%20-%20InterDigital%20Communications,%20Inc\Documents\3GPP%20RAN\TSGR2_116bis-e\Docs\R2-2200919.zip" TargetMode="External"/><Relationship Id="rId153" Type="http://schemas.openxmlformats.org/officeDocument/2006/relationships/hyperlink" Target="file:///C:\Users\panidx\OneDrive%20-%20InterDigital%20Communications,%20Inc\Documents\3GPP%20RAN\TSGR2_116bis-e\Docs\R2-2200645.zip" TargetMode="External"/><Relationship Id="rId174" Type="http://schemas.openxmlformats.org/officeDocument/2006/relationships/hyperlink" Target="file:///C:\Users\panidx\OneDrive%20-%20InterDigital%20Communications,%20Inc\Documents\3GPP%20RAN\TSGR2_116bis-e\Docs\R2-2200739.zip" TargetMode="External"/><Relationship Id="rId179" Type="http://schemas.openxmlformats.org/officeDocument/2006/relationships/hyperlink" Target="file:///C:\Users\panidx\OneDrive%20-%20InterDigital%20Communications,%20Inc\Documents\3GPP%20RAN\TSGR2_116bis-e\Docs\R2-2201379.zip" TargetMode="External"/><Relationship Id="rId195" Type="http://schemas.openxmlformats.org/officeDocument/2006/relationships/hyperlink" Target="file:///C:\Users\panidx\OneDrive%20-%20InterDigital%20Communications,%20Inc\Documents\3GPP%20RAN\TSGR2_116bis-e\Docs\R2-2201553.zip" TargetMode="External"/><Relationship Id="rId209" Type="http://schemas.openxmlformats.org/officeDocument/2006/relationships/hyperlink" Target="file:///C:\Users\panidx\OneDrive%20-%20InterDigital%20Communications,%20Inc\Documents\3GPP%20RAN\TSGR2_116bis-e\Docs\R2-2201025.zip" TargetMode="External"/><Relationship Id="rId190" Type="http://schemas.openxmlformats.org/officeDocument/2006/relationships/hyperlink" Target="file:///C:\Users\panidx\OneDrive%20-%20InterDigital%20Communications,%20Inc\Documents\3GPP%20RAN\TSGR2_116bis-e\Docs\R2-2200812.zip" TargetMode="External"/><Relationship Id="rId204" Type="http://schemas.openxmlformats.org/officeDocument/2006/relationships/hyperlink" Target="file:///C:\Users\panidx\OneDrive%20-%20InterDigital%20Communications,%20Inc\Documents\3GPP%20RAN\TSGR2_116bis-e\Docs\R2-2200617.zip" TargetMode="External"/><Relationship Id="rId220" Type="http://schemas.openxmlformats.org/officeDocument/2006/relationships/theme" Target="theme/theme1.xml"/><Relationship Id="rId15" Type="http://schemas.openxmlformats.org/officeDocument/2006/relationships/hyperlink" Target="file:///C:\Users\panidx\OneDrive%20-%20InterDigital%20Communications,%20Inc\Documents\3GPP%20RAN\TSGR2_116bis-e\Docs\R2-2201131.zip" TargetMode="External"/><Relationship Id="rId36" Type="http://schemas.openxmlformats.org/officeDocument/2006/relationships/hyperlink" Target="file:///C:\Users\panidx\OneDrive%20-%20InterDigital%20Communications,%20Inc\Documents\3GPP%20RAN\TSGR2_116bis-e\Docs\R2-2201922.zip" TargetMode="External"/><Relationship Id="rId57" Type="http://schemas.openxmlformats.org/officeDocument/2006/relationships/hyperlink" Target="file:///C:\Users\panidx\OneDrive%20-%20InterDigital%20Communications,%20Inc\Documents\3GPP%20RAN\TSGR2_116bis-e\Docs\R2-2109709.zip" TargetMode="External"/><Relationship Id="rId106" Type="http://schemas.openxmlformats.org/officeDocument/2006/relationships/hyperlink" Target="file:///C:\Users\panidx\OneDrive%20-%20InterDigital%20Communications,%20Inc\Documents\3GPP%20RAN\TSGR2_116bis-e\Docs\R2-2200026.zip" TargetMode="External"/><Relationship Id="rId127" Type="http://schemas.openxmlformats.org/officeDocument/2006/relationships/hyperlink" Target="file:///C:\Users\panidx\OneDrive%20-%20InterDigital%20Communications,%20Inc\Documents\3GPP%20RAN\TSGR2_116bis-e\Docs\R2-2200663.zip" TargetMode="External"/><Relationship Id="rId10" Type="http://schemas.openxmlformats.org/officeDocument/2006/relationships/hyperlink" Target="file:///C:\Users\panidx\OneDrive%20-%20InterDigital%20Communications,%20Inc\Documents\3GPP%20RAN\TSGR2_116bis-e\Docs\R2-2200024.zip" TargetMode="External"/><Relationship Id="rId31" Type="http://schemas.openxmlformats.org/officeDocument/2006/relationships/hyperlink" Target="file:///C:\Users\panidx\OneDrive%20-%20InterDigital%20Communications,%20Inc\Documents\3GPP%20RAN\TSGR2_116bis-e\Docs\R2-2200991.zip" TargetMode="External"/><Relationship Id="rId52" Type="http://schemas.openxmlformats.org/officeDocument/2006/relationships/hyperlink" Target="file:///C:\Users\panidx\OneDrive%20-%20InterDigital%20Communications,%20Inc\Documents\3GPP%20RAN\TSGR2_116bis-e\Docs\R2-2200184.zip" TargetMode="External"/><Relationship Id="rId73" Type="http://schemas.openxmlformats.org/officeDocument/2006/relationships/hyperlink" Target="file:///C:\Users\panidx\OneDrive%20-%20InterDigital%20Communications,%20Inc\Documents\3GPP%20RAN\TSGR2_116bis-e\Docs\R2-2201520.zip" TargetMode="External"/><Relationship Id="rId78" Type="http://schemas.openxmlformats.org/officeDocument/2006/relationships/hyperlink" Target="file:///C:\Users\panidx\OneDrive%20-%20InterDigital%20Communications,%20Inc\Documents\3GPP%20RAN\TSGR2_116bis-e\Docs\R2-2200025.zip" TargetMode="External"/><Relationship Id="rId94" Type="http://schemas.openxmlformats.org/officeDocument/2006/relationships/hyperlink" Target="file:///C:\Users\panidx\OneDrive%20-%20InterDigital%20Communications,%20Inc\Documents\3GPP%20RAN\TSGR2_116bis-e\Docs\R2-2200573.zip" TargetMode="External"/><Relationship Id="rId99" Type="http://schemas.openxmlformats.org/officeDocument/2006/relationships/hyperlink" Target="file:///C:\Users\panidx\OneDrive%20-%20InterDigital%20Communications,%20Inc\Documents\3GPP%20RAN\TSGR2_116bis-e\Docs\R2-2200985.zip" TargetMode="External"/><Relationship Id="rId101" Type="http://schemas.openxmlformats.org/officeDocument/2006/relationships/hyperlink" Target="file:///C:\Users\panidx\OneDrive%20-%20InterDigital%20Communications,%20Inc\Documents\3GPP%20RAN\TSGR2_116bis-e\Docs\R2-2201028.zip" TargetMode="External"/><Relationship Id="rId122" Type="http://schemas.openxmlformats.org/officeDocument/2006/relationships/hyperlink" Target="file:///C:\Users\panidx\OneDrive%20-%20InterDigital%20Communications,%20Inc\Documents\3GPP%20RAN\TSGR2_116bis-e\Docs\R2-2109713.zip" TargetMode="External"/><Relationship Id="rId143" Type="http://schemas.openxmlformats.org/officeDocument/2006/relationships/hyperlink" Target="file:///C:\Users\panidx\OneDrive%20-%20InterDigital%20Communications,%20Inc\Documents\3GPP%20RAN\TSGR2_116bis-e\Docs\R2-2201440.zip" TargetMode="External"/><Relationship Id="rId148" Type="http://schemas.openxmlformats.org/officeDocument/2006/relationships/hyperlink" Target="file:///C:\Users\panidx\OneDrive%20-%20InterDigital%20Communications,%20Inc\Documents\3GPP%20RAN\TSGR2_116bis-e\Docs\R2-2201535.zip" TargetMode="External"/><Relationship Id="rId164" Type="http://schemas.openxmlformats.org/officeDocument/2006/relationships/hyperlink" Target="file:///C:\Users\panidx\OneDrive%20-%20InterDigital%20Communications,%20Inc\Documents\3GPP%20RAN\TSGR2_116bis-e\Docs\R2-2201657.zip" TargetMode="External"/><Relationship Id="rId169" Type="http://schemas.openxmlformats.org/officeDocument/2006/relationships/hyperlink" Target="file:///C:\Users\panidx\OneDrive%20-%20InterDigital%20Communications,%20Inc\Documents\3GPP%20RAN\TSGR2_116bis-e\Docs\R2-2200436.zip" TargetMode="External"/><Relationship Id="rId185" Type="http://schemas.openxmlformats.org/officeDocument/2006/relationships/hyperlink" Target="file:///C:\Users\panidx\OneDrive%20-%20InterDigital%20Communications,%20Inc\Documents\3GPP%20RAN\TSGR2_116bis-e\Docs\R2-2200206.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6bis-e\Docs\R2-2200080.zip" TargetMode="External"/><Relationship Id="rId180" Type="http://schemas.openxmlformats.org/officeDocument/2006/relationships/hyperlink" Target="file:///C:\Users\panidx\OneDrive%20-%20InterDigital%20Communications,%20Inc\Documents\3GPP%20RAN\TSGR2_116bis-e\Docs\R2-2201442.zip" TargetMode="External"/><Relationship Id="rId210" Type="http://schemas.openxmlformats.org/officeDocument/2006/relationships/hyperlink" Target="file:///C:\Users\panidx\OneDrive%20-%20InterDigital%20Communications,%20Inc\Documents\3GPP%20RAN\TSGR2_116bis-e\Docs\R2-2201026.zip" TargetMode="External"/><Relationship Id="rId215" Type="http://schemas.openxmlformats.org/officeDocument/2006/relationships/hyperlink" Target="file:///C:\Users\panidx\OneDrive%20-%20InterDigital%20Communications,%20Inc\Documents\3GPP%20RAN\TSGR2_116bis-e\Docs\R2-2201589.zip" TargetMode="External"/><Relationship Id="rId26" Type="http://schemas.openxmlformats.org/officeDocument/2006/relationships/hyperlink" Target="file:///C:\Users\panidx\OneDrive%20-%20InterDigital%20Communications,%20Inc\Documents\3GPP%20RAN\TSGR2_116bis-e\Docs\R2-2200678.zip" TargetMode="External"/><Relationship Id="rId47" Type="http://schemas.openxmlformats.org/officeDocument/2006/relationships/hyperlink" Target="file:///C:\Users\panidx\OneDrive%20-%20InterDigital%20Communications,%20Inc\Documents\3GPP%20RAN\TSGR2_116bis-e\Docs\R2-2201368.zip" TargetMode="External"/><Relationship Id="rId68" Type="http://schemas.openxmlformats.org/officeDocument/2006/relationships/hyperlink" Target="file:///C:\Users\panidx\OneDrive%20-%20InterDigital%20Communications,%20Inc\Documents\3GPP%20RAN\TSGR2_116bis-e\Docs\R2-2201019.zip" TargetMode="External"/><Relationship Id="rId89" Type="http://schemas.openxmlformats.org/officeDocument/2006/relationships/hyperlink" Target="file:///C:\Users\panidx\OneDrive%20-%20InterDigital%20Communications,%20Inc\Documents\3GPP%20RAN\TSGR2_116bis-e\Docs\R2-2201321.zip" TargetMode="External"/><Relationship Id="rId112" Type="http://schemas.openxmlformats.org/officeDocument/2006/relationships/hyperlink" Target="file:///C:\Users\panidx\OneDrive%20-%20InterDigital%20Communications,%20Inc\Documents\3GPP%20RAN\TSGR2_116bis-e\Docs\R2-2201930.zip" TargetMode="External"/><Relationship Id="rId133" Type="http://schemas.openxmlformats.org/officeDocument/2006/relationships/hyperlink" Target="file:///C:\Users\panidx\OneDrive%20-%20InterDigital%20Communications,%20Inc\Documents\3GPP%20RAN\TSGR2_116bis-e\Docs\R2-2200986.zip" TargetMode="External"/><Relationship Id="rId154" Type="http://schemas.openxmlformats.org/officeDocument/2006/relationships/hyperlink" Target="file:///C:\Users\panidx\OneDrive%20-%20InterDigital%20Communications,%20Inc\Documents\3GPP%20RAN\TSGR2_116bis-e\Docs\R2-2200729.zip" TargetMode="External"/><Relationship Id="rId175" Type="http://schemas.openxmlformats.org/officeDocument/2006/relationships/hyperlink" Target="file:///C:\Users\panidx\OneDrive%20-%20InterDigital%20Communications,%20Inc\Documents\3GPP%20RAN\TSGR2_116bis-e\Docs\R2-2200984.zip" TargetMode="External"/><Relationship Id="rId196" Type="http://schemas.openxmlformats.org/officeDocument/2006/relationships/hyperlink" Target="file:///C:\Users\panidx\OneDrive%20-%20InterDigital%20Communications,%20Inc\Documents\3GPP%20RAN\TSGR2_116bis-e\Docs\R2-2201597.zip" TargetMode="External"/><Relationship Id="rId200" Type="http://schemas.openxmlformats.org/officeDocument/2006/relationships/hyperlink" Target="file:///C:\Users\panidx\OneDrive%20-%20InterDigital%20Communications,%20Inc\Documents\3GPP%20RAN\TSGR2_116bis-e\Docs\R2-2200207.zip" TargetMode="External"/><Relationship Id="rId16" Type="http://schemas.openxmlformats.org/officeDocument/2006/relationships/hyperlink" Target="file:///C:\Users\panidx\OneDrive%20-%20InterDigital%20Communications,%20Inc\Documents\3GPP%20RAN\TSGR2_116bis-e\Docs\R2-2201132.zip" TargetMode="External"/><Relationship Id="rId37" Type="http://schemas.openxmlformats.org/officeDocument/2006/relationships/hyperlink" Target="file:///C:\Users\panidx\OneDrive%20-%20InterDigital%20Communications,%20Inc\Documents\3GPP%20RAN\TSGR2_116bis-e\Docs\R2-2201922.zip" TargetMode="External"/><Relationship Id="rId58" Type="http://schemas.openxmlformats.org/officeDocument/2006/relationships/hyperlink" Target="file:///C:\Users\panidx\OneDrive%20-%20InterDigital%20Communications,%20Inc\Documents\3GPP%20RAN\TSGR2_116bis-e\Docs\R2-2200322.zip" TargetMode="External"/><Relationship Id="rId79" Type="http://schemas.openxmlformats.org/officeDocument/2006/relationships/hyperlink" Target="file:///C:\Users\panidx\OneDrive%20-%20InterDigital%20Communications,%20Inc\Documents\3GPP%20RAN\TSGR2_116bis-e\Docs\R2-2110808.zip" TargetMode="External"/><Relationship Id="rId102" Type="http://schemas.openxmlformats.org/officeDocument/2006/relationships/hyperlink" Target="file:///C:\Users\panidx\OneDrive%20-%20InterDigital%20Communications,%20Inc\Documents\3GPP%20RAN\TSGR2_116bis-e\Docs\R2-2201124.zip" TargetMode="External"/><Relationship Id="rId123" Type="http://schemas.openxmlformats.org/officeDocument/2006/relationships/hyperlink" Target="file:///C:\Users\panidx\OneDrive%20-%20InterDigital%20Communications,%20Inc\Documents\3GPP%20RAN\TSGR2_116bis-e\Docs\R2-2200337.zip" TargetMode="External"/><Relationship Id="rId144" Type="http://schemas.openxmlformats.org/officeDocument/2006/relationships/hyperlink" Target="file:///C:\Users\panidx\OneDrive%20-%20InterDigital%20Communications,%20Inc\Documents\3GPP%20RAN\TSGR2_116bis-e\Docs\R2-21094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10D3-13D7-4403-BA4E-DD239EFE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14001</Words>
  <Characters>79808</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93622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Diana Pani</cp:lastModifiedBy>
  <cp:revision>5</cp:revision>
  <cp:lastPrinted>2019-04-30T12:04:00Z</cp:lastPrinted>
  <dcterms:created xsi:type="dcterms:W3CDTF">2022-01-25T14:43:00Z</dcterms:created>
  <dcterms:modified xsi:type="dcterms:W3CDTF">2022-01-25T14:47:00Z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