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5155" w14:textId="312F72AB" w:rsidR="00A301F6" w:rsidRDefault="00A301F6" w:rsidP="00A301F6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#116</w:t>
      </w:r>
      <w:r w:rsidR="001219F1">
        <w:rPr>
          <w:b/>
          <w:noProof/>
          <w:sz w:val="24"/>
        </w:rPr>
        <w:t>bis</w:t>
      </w:r>
      <w:r>
        <w:rPr>
          <w:b/>
          <w:noProof/>
          <w:sz w:val="24"/>
        </w:rPr>
        <w:t xml:space="preserve"> electronic</w:t>
      </w:r>
      <w:r>
        <w:rPr>
          <w:b/>
          <w:sz w:val="24"/>
          <w:szCs w:val="24"/>
        </w:rPr>
        <w:tab/>
      </w:r>
      <w:r w:rsidRPr="008E4CC9">
        <w:rPr>
          <w:b/>
          <w:sz w:val="28"/>
          <w:szCs w:val="24"/>
        </w:rPr>
        <w:t>R2-2</w:t>
      </w:r>
      <w:r w:rsidR="00E83545" w:rsidRPr="008E4CC9">
        <w:rPr>
          <w:b/>
          <w:sz w:val="28"/>
          <w:szCs w:val="24"/>
        </w:rPr>
        <w:t>2xxxx</w:t>
      </w:r>
      <w:r w:rsidR="00E83545">
        <w:rPr>
          <w:b/>
          <w:sz w:val="28"/>
          <w:szCs w:val="24"/>
        </w:rPr>
        <w:t>x</w:t>
      </w:r>
    </w:p>
    <w:p w14:paraId="0C5D16FA" w14:textId="66374DE9" w:rsidR="00A301F6" w:rsidRDefault="00A301F6" w:rsidP="00A301F6">
      <w:pPr>
        <w:pStyle w:val="Header"/>
        <w:rPr>
          <w:lang w:val="en-GB"/>
        </w:rPr>
      </w:pPr>
      <w:r>
        <w:rPr>
          <w:lang w:val="en-GB"/>
        </w:rPr>
        <w:t xml:space="preserve">Online, </w:t>
      </w:r>
      <w:proofErr w:type="gramStart"/>
      <w:r w:rsidR="001219F1">
        <w:rPr>
          <w:lang w:val="en-GB"/>
        </w:rPr>
        <w:t>January</w:t>
      </w:r>
      <w:r>
        <w:rPr>
          <w:lang w:val="en-GB"/>
        </w:rPr>
        <w:t>,</w:t>
      </w:r>
      <w:proofErr w:type="gramEnd"/>
      <w:r>
        <w:rPr>
          <w:lang w:val="en-GB"/>
        </w:rPr>
        <w:t xml:space="preserve"> 2021</w:t>
      </w:r>
      <w:r>
        <w:rPr>
          <w:i/>
          <w:noProof/>
          <w:sz w:val="28"/>
        </w:rPr>
        <w:tab/>
      </w:r>
    </w:p>
    <w:p w14:paraId="6A473A47" w14:textId="77777777" w:rsidR="00A301F6" w:rsidRDefault="00A301F6" w:rsidP="00A301F6"/>
    <w:p w14:paraId="49939E3E" w14:textId="77777777" w:rsidR="00A301F6" w:rsidRDefault="00A301F6" w:rsidP="00A301F6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3F2A924E" w14:textId="77777777" w:rsidR="00A301F6" w:rsidRDefault="00A301F6" w:rsidP="00A301F6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5F3B95BF" w14:textId="77777777" w:rsidR="00A301F6" w:rsidRDefault="00A301F6" w:rsidP="00A301F6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0BECB14F" w14:textId="77777777" w:rsidR="00A301F6" w:rsidRDefault="00A301F6" w:rsidP="00A301F6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125ACCEA" w14:textId="77777777" w:rsidR="00A301F6" w:rsidRDefault="00A301F6" w:rsidP="00A301F6">
      <w:pPr>
        <w:pBdr>
          <w:bottom w:val="single" w:sz="4" w:space="1" w:color="auto"/>
        </w:pBdr>
        <w:tabs>
          <w:tab w:val="left" w:pos="1276"/>
        </w:tabs>
      </w:pPr>
    </w:p>
    <w:p w14:paraId="4073DCBD" w14:textId="77777777" w:rsidR="00A301F6" w:rsidRDefault="00A301F6" w:rsidP="00A301F6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37E80D30" w14:textId="77777777" w:rsidR="00A301F6" w:rsidRDefault="00A301F6" w:rsidP="00A301F6">
      <w:pPr>
        <w:rPr>
          <w:sz w:val="18"/>
          <w:szCs w:val="22"/>
        </w:rPr>
      </w:pPr>
      <w:r>
        <w:rPr>
          <w:sz w:val="18"/>
          <w:szCs w:val="22"/>
        </w:rPr>
        <w:t xml:space="preserve">Please see the following </w:t>
      </w:r>
      <w:proofErr w:type="spellStart"/>
      <w:r>
        <w:rPr>
          <w:sz w:val="18"/>
          <w:szCs w:val="22"/>
        </w:rPr>
        <w:t>TDocs</w:t>
      </w:r>
      <w:proofErr w:type="spellEnd"/>
      <w:r>
        <w:rPr>
          <w:sz w:val="18"/>
          <w:szCs w:val="22"/>
        </w:rPr>
        <w:t xml:space="preserve"> for e-meeting guidance:</w:t>
      </w:r>
    </w:p>
    <w:p w14:paraId="4791F1EC" w14:textId="458B261A" w:rsidR="00C53BEC" w:rsidRDefault="00FD45A9" w:rsidP="00C53BEC">
      <w:pPr>
        <w:pStyle w:val="Doc-title"/>
      </w:pPr>
      <w:hyperlink r:id="rId8" w:tooltip="https://www.3gpp.org/ftp/tsg_ran/WG2_RL2/TSGR2_116bis-e/Docs/R2-2200000.zip" w:history="1">
        <w:r w:rsidR="00C53BEC" w:rsidRPr="008E4CC9">
          <w:rPr>
            <w:rStyle w:val="Hyperlink"/>
          </w:rPr>
          <w:t>R2-2200000</w:t>
        </w:r>
      </w:hyperlink>
      <w:r w:rsidR="00C53BEC">
        <w:tab/>
        <w:t>Agenda for RAN2#116bis-e</w:t>
      </w:r>
      <w:r w:rsidR="00C53BEC">
        <w:tab/>
        <w:t>Chairman</w:t>
      </w:r>
      <w:r w:rsidR="00C53BEC">
        <w:tab/>
        <w:t>agenda</w:t>
      </w:r>
    </w:p>
    <w:p w14:paraId="511DD3E2" w14:textId="77777777" w:rsidR="00A301F6" w:rsidRDefault="00A301F6" w:rsidP="00A301F6">
      <w:pPr>
        <w:rPr>
          <w:rFonts w:eastAsia="PMingLiU"/>
          <w:b/>
          <w:lang w:eastAsia="zh-TW"/>
        </w:rPr>
      </w:pPr>
    </w:p>
    <w:p w14:paraId="0056677D" w14:textId="77777777" w:rsidR="00A301F6" w:rsidRDefault="00A301F6" w:rsidP="00A301F6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0DCCC67C" w14:textId="77777777" w:rsidR="00A301F6" w:rsidRDefault="00A301F6" w:rsidP="00A301F6">
      <w:pPr>
        <w:pStyle w:val="Heading2"/>
      </w:pPr>
      <w:r>
        <w:rPr>
          <w:b w:val="0"/>
          <w:bCs w:val="0"/>
        </w:rPr>
        <w:t>List and Status of Offline Email Discussions</w:t>
      </w:r>
    </w:p>
    <w:p w14:paraId="03E72CA3" w14:textId="77777777" w:rsidR="00A301F6" w:rsidRDefault="00A301F6" w:rsidP="00A301F6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56A823CA" w14:textId="77777777" w:rsidR="00A301F6" w:rsidRDefault="00A301F6" w:rsidP="00A301F6"/>
    <w:p w14:paraId="0B71DFB9" w14:textId="423BF81E" w:rsidR="00A301F6" w:rsidRDefault="00A301F6" w:rsidP="00A301F6">
      <w:pPr>
        <w:pStyle w:val="EmailDiscussion"/>
      </w:pPr>
      <w:r>
        <w:t>[AT116bis-e][</w:t>
      </w:r>
      <w:proofErr w:type="gramStart"/>
      <w:r>
        <w:t>300][</w:t>
      </w:r>
      <w:proofErr w:type="gramEnd"/>
      <w:r>
        <w:t>NBIOT/</w:t>
      </w:r>
      <w:proofErr w:type="spellStart"/>
      <w:r>
        <w:t>eMTC</w:t>
      </w:r>
      <w:proofErr w:type="spellEnd"/>
      <w:r>
        <w:t>] Organisational Brian’s Session (Session Chair)</w:t>
      </w:r>
    </w:p>
    <w:p w14:paraId="0ECC1CE3" w14:textId="7F67E391" w:rsidR="00973B61" w:rsidRPr="00973B61" w:rsidRDefault="00973B61" w:rsidP="00973B61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2AA07202" w14:textId="1C80CEE4" w:rsidR="00A301F6" w:rsidRDefault="00973B61" w:rsidP="00A301F6">
      <w:pPr>
        <w:pStyle w:val="EmailDiscussion2"/>
      </w:pPr>
      <w:r>
        <w:rPr>
          <w:b/>
        </w:rPr>
        <w:tab/>
      </w:r>
      <w:r w:rsidR="00A301F6">
        <w:rPr>
          <w:b/>
        </w:rPr>
        <w:t>Scope:</w:t>
      </w:r>
      <w:r w:rsidR="00A301F6">
        <w:t xml:space="preserve"> </w:t>
      </w:r>
      <w:r w:rsidR="00A301F6">
        <w:rPr>
          <w:lang w:val="en-US"/>
        </w:rPr>
        <w:t xml:space="preserve">Comments to session notes. Kick-off and management of email discussions for NB-IoT session. Coordination issues. Other </w:t>
      </w:r>
      <w:proofErr w:type="spellStart"/>
      <w:r w:rsidR="00A301F6">
        <w:rPr>
          <w:lang w:val="en-US"/>
        </w:rPr>
        <w:t>organisational</w:t>
      </w:r>
      <w:proofErr w:type="spellEnd"/>
      <w:r w:rsidR="00A301F6">
        <w:rPr>
          <w:lang w:val="en-US"/>
        </w:rPr>
        <w:t xml:space="preserve"> issues and announcements.</w:t>
      </w:r>
    </w:p>
    <w:p w14:paraId="68427A3C" w14:textId="77777777" w:rsidR="00A301F6" w:rsidRDefault="00A301F6" w:rsidP="00A301F6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595842E3" w14:textId="3362906B" w:rsidR="00A301F6" w:rsidRDefault="00A301F6" w:rsidP="00A301F6">
      <w:pPr>
        <w:pStyle w:val="EmailDiscussion2"/>
      </w:pPr>
      <w:r>
        <w:tab/>
      </w:r>
      <w:r w:rsidRPr="00945813">
        <w:rPr>
          <w:b/>
          <w:highlight w:val="yellow"/>
        </w:rPr>
        <w:t>Deadline:</w:t>
      </w:r>
      <w:r w:rsidRPr="00945813">
        <w:rPr>
          <w:highlight w:val="yellow"/>
        </w:rPr>
        <w:t xml:space="preserve"> EOM</w:t>
      </w:r>
    </w:p>
    <w:p w14:paraId="674B36FB" w14:textId="4B891A6B" w:rsidR="00143541" w:rsidRDefault="00143541" w:rsidP="00A301F6">
      <w:pPr>
        <w:pStyle w:val="EmailDiscussion2"/>
      </w:pPr>
    </w:p>
    <w:p w14:paraId="2A4344B7" w14:textId="77777777" w:rsidR="00143541" w:rsidRDefault="00143541" w:rsidP="00143541">
      <w:pPr>
        <w:pStyle w:val="EmailDiscussion"/>
      </w:pPr>
      <w:r>
        <w:t>[AT116bis-e][</w:t>
      </w:r>
      <w:proofErr w:type="gramStart"/>
      <w:r>
        <w:t>301][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(ZTE)</w:t>
      </w:r>
    </w:p>
    <w:p w14:paraId="1311E385" w14:textId="77777777" w:rsidR="00973B61" w:rsidRPr="00973B61" w:rsidRDefault="00143541" w:rsidP="00973B61">
      <w:pPr>
        <w:pStyle w:val="EmailDiscussion2"/>
        <w:ind w:left="1619" w:firstLine="0"/>
        <w:rPr>
          <w:color w:val="FF0000"/>
        </w:rPr>
      </w:pPr>
      <w:r>
        <w:tab/>
      </w:r>
      <w:r w:rsidR="00973B61" w:rsidRPr="00973B61">
        <w:rPr>
          <w:b/>
          <w:bCs/>
          <w:color w:val="FF0000"/>
        </w:rPr>
        <w:t>Status</w:t>
      </w:r>
      <w:r w:rsidR="00973B61" w:rsidRPr="00973B61">
        <w:rPr>
          <w:color w:val="FF0000"/>
        </w:rPr>
        <w:t>: Started</w:t>
      </w:r>
    </w:p>
    <w:p w14:paraId="71AFE350" w14:textId="5B009939" w:rsidR="00143541" w:rsidRDefault="00973B61" w:rsidP="00143541">
      <w:pPr>
        <w:pStyle w:val="EmailDiscussion2"/>
      </w:pPr>
      <w:r>
        <w:tab/>
      </w:r>
      <w:r w:rsidR="00143541" w:rsidRPr="00973B61">
        <w:rPr>
          <w:b/>
          <w:bCs/>
        </w:rPr>
        <w:t>Scope:</w:t>
      </w:r>
      <w:r w:rsidR="00143541">
        <w:t xml:space="preserve"> Progress the outcome of email discussion [Post116-e][311] to have a set of agreeable proposals and a set of open issues/FFS.</w:t>
      </w:r>
    </w:p>
    <w:p w14:paraId="03B0752B" w14:textId="182A6F79" w:rsidR="00143541" w:rsidRDefault="00143541" w:rsidP="00143541">
      <w:pPr>
        <w:pStyle w:val="EmailDiscussion2"/>
      </w:pPr>
      <w:r>
        <w:tab/>
      </w:r>
      <w:r w:rsidRPr="00973B61">
        <w:rPr>
          <w:b/>
          <w:bCs/>
        </w:rPr>
        <w:t>Intended outcome:</w:t>
      </w:r>
      <w:r>
        <w:t xml:space="preserve"> Report in </w:t>
      </w:r>
      <w:r w:rsidR="00B46DE5">
        <w:t>R2-2201786</w:t>
      </w:r>
      <w:r w:rsidR="00E6555E">
        <w:t xml:space="preserve"> </w:t>
      </w:r>
      <w:r w:rsidR="0085107B">
        <w:t xml:space="preserve">to treat in wk2 online session </w:t>
      </w:r>
      <w:r w:rsidR="00E6555E">
        <w:t xml:space="preserve">(and </w:t>
      </w:r>
      <w:r w:rsidR="0085107B">
        <w:t xml:space="preserve">“easy” </w:t>
      </w:r>
      <w:r w:rsidR="00E6555E">
        <w:t>agreements by email</w:t>
      </w:r>
      <w:r w:rsidR="0085107B">
        <w:t xml:space="preserve"> before the online session,</w:t>
      </w:r>
      <w:r w:rsidR="00E6555E">
        <w:t xml:space="preserve"> if possible)</w:t>
      </w:r>
    </w:p>
    <w:p w14:paraId="238BA4E6" w14:textId="77777777" w:rsidR="00143541" w:rsidRDefault="00143541" w:rsidP="00143541">
      <w:pPr>
        <w:pStyle w:val="EmailDiscussion2"/>
      </w:pPr>
      <w:r>
        <w:tab/>
      </w:r>
      <w:r w:rsidRPr="006562ED">
        <w:rPr>
          <w:b/>
          <w:bCs/>
          <w:highlight w:val="yellow"/>
        </w:rPr>
        <w:t>Deadline:</w:t>
      </w:r>
      <w:r w:rsidRPr="006562ED">
        <w:rPr>
          <w:highlight w:val="yellow"/>
        </w:rPr>
        <w:t xml:space="preserve"> Friday 21 January 1200 UTC</w:t>
      </w:r>
    </w:p>
    <w:p w14:paraId="65C74F8A" w14:textId="5858817A" w:rsidR="00143541" w:rsidRDefault="00143541" w:rsidP="00A301F6">
      <w:pPr>
        <w:pStyle w:val="EmailDiscussion2"/>
      </w:pPr>
    </w:p>
    <w:p w14:paraId="2E3DB81F" w14:textId="64C62350" w:rsidR="00973B61" w:rsidRDefault="00973B61" w:rsidP="00973B61">
      <w:pPr>
        <w:pStyle w:val="EmailDiscussion"/>
      </w:pPr>
      <w:r>
        <w:t>[AT116bis-e][</w:t>
      </w:r>
      <w:proofErr w:type="gramStart"/>
      <w:r>
        <w:t>302][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(Qualcomm</w:t>
      </w:r>
      <w:r w:rsidR="006562ED">
        <w:t>[TBC]</w:t>
      </w:r>
      <w:r>
        <w:t>)</w:t>
      </w:r>
    </w:p>
    <w:p w14:paraId="67497399" w14:textId="4ADBB8B4" w:rsidR="00973B61" w:rsidRPr="00E13703" w:rsidRDefault="00973B61" w:rsidP="00973B61">
      <w:pPr>
        <w:pStyle w:val="EmailDiscussion"/>
        <w:numPr>
          <w:ilvl w:val="0"/>
          <w:numId w:val="0"/>
        </w:numPr>
        <w:ind w:left="1619"/>
        <w:rPr>
          <w:color w:val="FF0000"/>
        </w:rPr>
      </w:pPr>
      <w:r w:rsidRPr="00E13703">
        <w:rPr>
          <w:bCs/>
          <w:color w:val="FF0000"/>
        </w:rPr>
        <w:t>Status</w:t>
      </w:r>
      <w:r w:rsidRPr="00E13703">
        <w:rPr>
          <w:color w:val="FF0000"/>
        </w:rPr>
        <w:t xml:space="preserve">: </w:t>
      </w:r>
      <w:r w:rsidR="00E13703" w:rsidRPr="00A658E3">
        <w:rPr>
          <w:b w:val="0"/>
          <w:bCs/>
          <w:color w:val="FF0000"/>
        </w:rPr>
        <w:t>TBD if needed</w:t>
      </w:r>
    </w:p>
    <w:p w14:paraId="10CD4B0A" w14:textId="77777777" w:rsidR="00973B61" w:rsidRDefault="00973B61" w:rsidP="00973B61">
      <w:pPr>
        <w:pStyle w:val="EmailDiscussion2"/>
      </w:pPr>
      <w:r>
        <w:tab/>
      </w:r>
      <w:r w:rsidRPr="00973B61">
        <w:rPr>
          <w:b/>
          <w:bCs/>
        </w:rPr>
        <w:t>Scope:</w:t>
      </w:r>
      <w:r>
        <w:t xml:space="preserve"> TBD after online. </w:t>
      </w:r>
    </w:p>
    <w:p w14:paraId="2EC486F1" w14:textId="77777777" w:rsidR="00973B61" w:rsidRDefault="00973B61" w:rsidP="00973B61">
      <w:pPr>
        <w:pStyle w:val="EmailDiscussion2"/>
      </w:pPr>
      <w:r>
        <w:tab/>
      </w:r>
      <w:r w:rsidRPr="00973B61">
        <w:rPr>
          <w:b/>
          <w:bCs/>
        </w:rPr>
        <w:t>Intended outcome:</w:t>
      </w:r>
      <w:r>
        <w:t xml:space="preserve"> TBD after online</w:t>
      </w:r>
    </w:p>
    <w:p w14:paraId="447989E4" w14:textId="77777777" w:rsidR="00973B61" w:rsidRDefault="00973B61" w:rsidP="00973B61">
      <w:pPr>
        <w:pStyle w:val="EmailDiscussion2"/>
      </w:pPr>
      <w:r>
        <w:tab/>
      </w:r>
      <w:r w:rsidRPr="00973B61">
        <w:rPr>
          <w:b/>
          <w:bCs/>
        </w:rPr>
        <w:t xml:space="preserve">Deadline: </w:t>
      </w:r>
      <w:r>
        <w:t>TBD after online</w:t>
      </w:r>
    </w:p>
    <w:p w14:paraId="566C0261" w14:textId="77777777" w:rsidR="00973B61" w:rsidRDefault="00973B61" w:rsidP="00A301F6">
      <w:pPr>
        <w:pStyle w:val="EmailDiscussion2"/>
      </w:pPr>
    </w:p>
    <w:p w14:paraId="7F80FED7" w14:textId="36318997" w:rsidR="00143541" w:rsidRDefault="00143541" w:rsidP="00143541">
      <w:pPr>
        <w:pStyle w:val="EmailDiscussion"/>
      </w:pPr>
      <w:r>
        <w:t>[AT116bis-e][</w:t>
      </w:r>
      <w:proofErr w:type="gramStart"/>
      <w:r>
        <w:t>30</w:t>
      </w:r>
      <w:r w:rsidR="00973B61">
        <w:t>3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UE Capabilities (Huawei)</w:t>
      </w:r>
    </w:p>
    <w:p w14:paraId="41030F6D" w14:textId="77777777" w:rsidR="00973B61" w:rsidRPr="00973B61" w:rsidRDefault="00143541" w:rsidP="00973B61">
      <w:pPr>
        <w:pStyle w:val="EmailDiscussion2"/>
        <w:ind w:left="1619" w:firstLine="0"/>
        <w:rPr>
          <w:color w:val="FF0000"/>
        </w:rPr>
      </w:pPr>
      <w:r>
        <w:tab/>
      </w:r>
      <w:r w:rsidR="00973B61" w:rsidRPr="00973B61">
        <w:rPr>
          <w:b/>
          <w:bCs/>
          <w:color w:val="FF0000"/>
        </w:rPr>
        <w:t>Status</w:t>
      </w:r>
      <w:r w:rsidR="00973B61" w:rsidRPr="00973B61">
        <w:rPr>
          <w:color w:val="FF0000"/>
        </w:rPr>
        <w:t>: Started</w:t>
      </w:r>
    </w:p>
    <w:p w14:paraId="12BD8235" w14:textId="472B9FDF" w:rsidR="00143541" w:rsidRDefault="00973B61" w:rsidP="00143541">
      <w:pPr>
        <w:pStyle w:val="EmailDiscussion2"/>
      </w:pPr>
      <w:r>
        <w:tab/>
      </w:r>
      <w:r w:rsidR="00143541" w:rsidRPr="00973B61">
        <w:rPr>
          <w:b/>
          <w:bCs/>
        </w:rPr>
        <w:t xml:space="preserve">Scope: </w:t>
      </w:r>
      <w:r w:rsidR="00E6555E">
        <w:t>Initial discussion to p</w:t>
      </w:r>
      <w:r w:rsidR="00143541">
        <w:t xml:space="preserve">rogress </w:t>
      </w:r>
      <w:r w:rsidR="00E6555E">
        <w:t xml:space="preserve">UE capabilities discussion. </w:t>
      </w:r>
    </w:p>
    <w:p w14:paraId="0B38E7B9" w14:textId="71FFC8F0" w:rsidR="00143541" w:rsidRDefault="00143541" w:rsidP="00E6555E">
      <w:pPr>
        <w:pStyle w:val="EmailDiscussion2"/>
      </w:pPr>
      <w:r>
        <w:tab/>
      </w:r>
      <w:r w:rsidRPr="00973B61">
        <w:rPr>
          <w:b/>
          <w:bCs/>
        </w:rPr>
        <w:t xml:space="preserve">Intended outcome: </w:t>
      </w:r>
      <w:r>
        <w:t xml:space="preserve">Report in </w:t>
      </w:r>
      <w:r w:rsidR="00B46DE5">
        <w:t>R2-2201787</w:t>
      </w:r>
      <w:r w:rsidR="00E6555E">
        <w:t xml:space="preserve"> (agreements by email if possible</w:t>
      </w:r>
      <w:r w:rsidR="0085107B">
        <w:t xml:space="preserve"> – will not be treated online in this meeting</w:t>
      </w:r>
      <w:r w:rsidR="00E6555E">
        <w:t>)</w:t>
      </w:r>
    </w:p>
    <w:p w14:paraId="211E6E17" w14:textId="77777777" w:rsidR="00143541" w:rsidRDefault="00143541" w:rsidP="00143541">
      <w:pPr>
        <w:pStyle w:val="EmailDiscussion2"/>
      </w:pPr>
      <w:r>
        <w:tab/>
      </w:r>
      <w:r w:rsidRPr="006562ED">
        <w:rPr>
          <w:b/>
          <w:bCs/>
          <w:highlight w:val="yellow"/>
        </w:rPr>
        <w:t>Deadline:</w:t>
      </w:r>
      <w:r w:rsidRPr="006562ED">
        <w:rPr>
          <w:highlight w:val="yellow"/>
        </w:rPr>
        <w:t xml:space="preserve"> Friday 21 January 1200 UTC</w:t>
      </w:r>
    </w:p>
    <w:p w14:paraId="5D5ACD40" w14:textId="72F20A51" w:rsidR="00143541" w:rsidRDefault="00143541" w:rsidP="00A301F6">
      <w:pPr>
        <w:pStyle w:val="EmailDiscussion2"/>
      </w:pPr>
    </w:p>
    <w:p w14:paraId="1B84E55C" w14:textId="77777777" w:rsidR="008C17E7" w:rsidRPr="008C17E7" w:rsidRDefault="008C17E7" w:rsidP="008C17E7">
      <w:pPr>
        <w:pStyle w:val="EmailDiscussion2"/>
      </w:pPr>
    </w:p>
    <w:p w14:paraId="11F8837D" w14:textId="77777777" w:rsidR="001F4761" w:rsidRDefault="001F4761" w:rsidP="001F4761">
      <w:pPr>
        <w:pStyle w:val="Heading2"/>
      </w:pPr>
      <w:r>
        <w:t>9.1</w:t>
      </w:r>
      <w:r>
        <w:tab/>
        <w:t xml:space="preserve">NB-IoT and </w:t>
      </w:r>
      <w:proofErr w:type="spellStart"/>
      <w:r>
        <w:t>eMTC</w:t>
      </w:r>
      <w:proofErr w:type="spellEnd"/>
      <w:r>
        <w:t xml:space="preserve"> enhancements</w:t>
      </w:r>
    </w:p>
    <w:p w14:paraId="05D908BD" w14:textId="77777777" w:rsidR="001F4761" w:rsidRDefault="001F4761" w:rsidP="001F4761">
      <w:pPr>
        <w:pStyle w:val="Comments"/>
      </w:pPr>
      <w:r>
        <w:t xml:space="preserve">(NB_IOTenh4_LTE_eMTC6-Core; leading WG: RAN1; REL-17; WID: </w:t>
      </w:r>
      <w:r w:rsidRPr="008E4CC9">
        <w:t>RP-211340</w:t>
      </w:r>
      <w:r>
        <w:t>)</w:t>
      </w:r>
    </w:p>
    <w:p w14:paraId="7230E238" w14:textId="77777777" w:rsidR="001F4761" w:rsidRDefault="001F4761" w:rsidP="001F4761">
      <w:pPr>
        <w:pStyle w:val="Comments"/>
      </w:pPr>
      <w:r>
        <w:t>Time budget: 1 TU</w:t>
      </w:r>
    </w:p>
    <w:p w14:paraId="58637AF3" w14:textId="77777777" w:rsidR="001F4761" w:rsidRDefault="001F4761" w:rsidP="001F4761">
      <w:pPr>
        <w:pStyle w:val="Comments"/>
      </w:pPr>
      <w:r>
        <w:t>Tdoc Limitation: 3 tdocs</w:t>
      </w:r>
    </w:p>
    <w:p w14:paraId="7B7098CF" w14:textId="77777777" w:rsidR="001F4761" w:rsidRDefault="001F4761" w:rsidP="001F4761">
      <w:pPr>
        <w:pStyle w:val="Comments"/>
      </w:pPr>
      <w:r>
        <w:t>Email max expectation: 4 threads</w:t>
      </w:r>
    </w:p>
    <w:p w14:paraId="29A349EB" w14:textId="77777777" w:rsidR="001F4761" w:rsidRDefault="001F4761" w:rsidP="001F4761">
      <w:pPr>
        <w:pStyle w:val="Heading3"/>
      </w:pPr>
      <w:r>
        <w:lastRenderedPageBreak/>
        <w:t>9.1.1</w:t>
      </w:r>
      <w:r>
        <w:tab/>
        <w:t>Organizational</w:t>
      </w:r>
    </w:p>
    <w:p w14:paraId="785774A4" w14:textId="77777777" w:rsidR="001F4761" w:rsidRDefault="001F4761" w:rsidP="001F4761">
      <w:pPr>
        <w:pStyle w:val="Comments"/>
      </w:pPr>
      <w:r>
        <w:t>Including outcome of [Post116-e][306][NBIOT/eMTC R17] 36.300 running CR (Huawei)</w:t>
      </w:r>
    </w:p>
    <w:p w14:paraId="4E22A13A" w14:textId="77777777" w:rsidR="001F4761" w:rsidRDefault="001F4761" w:rsidP="001F4761">
      <w:pPr>
        <w:pStyle w:val="Comments"/>
      </w:pPr>
      <w:r>
        <w:t>Including outcome of [Post116-e][307][NBIOT/eMTC R17] 36.331 running CR (Qualcomm)</w:t>
      </w:r>
    </w:p>
    <w:p w14:paraId="21900C68" w14:textId="77777777" w:rsidR="001F4761" w:rsidRDefault="001F4761" w:rsidP="001F4761">
      <w:pPr>
        <w:pStyle w:val="Comments"/>
      </w:pPr>
      <w:r>
        <w:t>Including outcome of [Post116-e][308][NBIOT/eMTC R17] 36.304 running CR (Nokia)</w:t>
      </w:r>
    </w:p>
    <w:p w14:paraId="2E38BF8F" w14:textId="77777777" w:rsidR="001F4761" w:rsidRDefault="001F4761" w:rsidP="001F4761">
      <w:pPr>
        <w:pStyle w:val="Comments"/>
      </w:pPr>
      <w:r>
        <w:t>Including outcome of [Post116-e][309][NBIOT/eMTC R17] 36.306 running CR (ZTE)</w:t>
      </w:r>
    </w:p>
    <w:p w14:paraId="28F3D504" w14:textId="77777777" w:rsidR="008D3DE8" w:rsidRDefault="008D3DE8" w:rsidP="00143541">
      <w:pPr>
        <w:pStyle w:val="Comments"/>
      </w:pPr>
    </w:p>
    <w:p w14:paraId="02BB7460" w14:textId="6F6FA402" w:rsidR="00143541" w:rsidRDefault="00143541" w:rsidP="00143541">
      <w:pPr>
        <w:pStyle w:val="Comments"/>
      </w:pPr>
      <w:r>
        <w:t>LSin</w:t>
      </w:r>
    </w:p>
    <w:p w14:paraId="47489D72" w14:textId="5DF94071" w:rsidR="00143541" w:rsidRDefault="00FD45A9" w:rsidP="00143541">
      <w:pPr>
        <w:pStyle w:val="Doc-title"/>
      </w:pPr>
      <w:hyperlink r:id="rId9" w:tooltip="https://www.3gpp.org/ftp/tsg_ran/WG2_RL2/TSGR2_116bis-e/Docs/R2-2200093.zip" w:history="1">
        <w:r w:rsidR="00143541" w:rsidRPr="008E4CC9">
          <w:rPr>
            <w:rStyle w:val="Hyperlink"/>
          </w:rPr>
          <w:t>R2-2200093</w:t>
        </w:r>
      </w:hyperlink>
      <w:r w:rsidR="00143541">
        <w:tab/>
        <w:t>LS on channel quality reporting for NB-IoT (R1-2112971; contact: Huawei)</w:t>
      </w:r>
      <w:r w:rsidR="00143541">
        <w:tab/>
        <w:t>RAN1</w:t>
      </w:r>
      <w:r w:rsidR="00143541">
        <w:tab/>
        <w:t>LS in</w:t>
      </w:r>
      <w:r w:rsidR="00143541">
        <w:tab/>
        <w:t>Rel-17</w:t>
      </w:r>
      <w:r w:rsidR="00143541">
        <w:tab/>
        <w:t>NB_IOTenh4_LTE_eMTC6-Core</w:t>
      </w:r>
      <w:r w:rsidR="00143541">
        <w:tab/>
        <w:t>To:RAN2, RAN4</w:t>
      </w:r>
    </w:p>
    <w:p w14:paraId="6D6DD996" w14:textId="79A4414C" w:rsidR="007176AE" w:rsidRPr="007176AE" w:rsidRDefault="007176AE" w:rsidP="007176A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Noted</w:t>
      </w:r>
    </w:p>
    <w:p w14:paraId="682731D6" w14:textId="42AFCD90" w:rsidR="007176AE" w:rsidRPr="00251080" w:rsidRDefault="007176AE" w:rsidP="007176A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Wait for RAN1 to conclude on </w:t>
      </w:r>
      <w:r w:rsidRPr="007176AE">
        <w:t>whether and when the legacy table can also be used when 16QAM DL is configured</w:t>
      </w:r>
    </w:p>
    <w:p w14:paraId="290A1ABE" w14:textId="77777777" w:rsidR="00006D22" w:rsidRDefault="00006D22" w:rsidP="00006D22">
      <w:pPr>
        <w:pStyle w:val="Comments-red"/>
      </w:pPr>
    </w:p>
    <w:p w14:paraId="1DC70281" w14:textId="7037244F" w:rsidR="00143541" w:rsidRDefault="006301A4" w:rsidP="00143541">
      <w:pPr>
        <w:pStyle w:val="Comments"/>
      </w:pPr>
      <w:r>
        <w:t xml:space="preserve">Running </w:t>
      </w:r>
      <w:r w:rsidR="00143541">
        <w:t>CRs</w:t>
      </w:r>
    </w:p>
    <w:p w14:paraId="52199941" w14:textId="78D18564" w:rsidR="001F4761" w:rsidRDefault="00FD45A9" w:rsidP="001F4761">
      <w:pPr>
        <w:pStyle w:val="Doc-title"/>
        <w:rPr>
          <w:rStyle w:val="Hyperlink"/>
        </w:rPr>
      </w:pPr>
      <w:hyperlink r:id="rId10" w:tooltip="https://www.3gpp.org/ftp/tsg_ran/WG2_RL2/TSGR2_116bis-e/Docs/R2-2200027.zip" w:history="1">
        <w:r w:rsidR="001F4761" w:rsidRPr="008E4CC9">
          <w:rPr>
            <w:rStyle w:val="Hyperlink"/>
          </w:rPr>
          <w:t>R2-2200027</w:t>
        </w:r>
      </w:hyperlink>
      <w:r w:rsidR="001F4761">
        <w:tab/>
        <w:t>[Running CR] Introduction of NB-IoT/eMTC Enhancements</w:t>
      </w:r>
      <w:r w:rsidR="001F4761">
        <w:tab/>
        <w:t>Qualcomm Incorporated</w:t>
      </w:r>
      <w:r w:rsidR="001F4761">
        <w:tab/>
        <w:t>draftCR</w:t>
      </w:r>
      <w:r w:rsidR="001F4761">
        <w:tab/>
        <w:t>Rel-17</w:t>
      </w:r>
      <w:r w:rsidR="001F4761">
        <w:tab/>
        <w:t>36.331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  <w:r w:rsidR="001F4761">
        <w:tab/>
      </w:r>
      <w:hyperlink r:id="rId11" w:tooltip="https://www.3gpp.org/ftp/tsg_ran/WG2_RL2/TSGR2_116-e/Docs/R2-2110692.zip" w:history="1">
        <w:r w:rsidR="001F4761" w:rsidRPr="008E4CC9">
          <w:rPr>
            <w:rStyle w:val="Hyperlink"/>
          </w:rPr>
          <w:t>R2-2110692</w:t>
        </w:r>
      </w:hyperlink>
    </w:p>
    <w:p w14:paraId="4DC508CB" w14:textId="182DAF6B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3B193751" w14:textId="1471109B" w:rsidR="001F4761" w:rsidRDefault="00FD45A9" w:rsidP="001F4761">
      <w:pPr>
        <w:pStyle w:val="Doc-title"/>
      </w:pPr>
      <w:hyperlink r:id="rId12" w:tooltip="https://www.3gpp.org/ftp/tsg_ran/WG2_RL2/TSGR2_116bis-e/Docs/R2-2200029.zip" w:history="1">
        <w:r w:rsidR="001F4761" w:rsidRPr="008E4CC9">
          <w:rPr>
            <w:rStyle w:val="Hyperlink"/>
          </w:rPr>
          <w:t>R2-2200029</w:t>
        </w:r>
      </w:hyperlink>
      <w:r w:rsidR="001F4761">
        <w:tab/>
        <w:t>Running CR: Introduction of additional enhancements for NB-IoT and eMTC</w:t>
      </w:r>
      <w:r w:rsidR="001F4761">
        <w:tab/>
        <w:t>ZTE Corporation, Sanechips</w:t>
      </w:r>
      <w:r w:rsidR="001F4761">
        <w:tab/>
        <w:t>draftCR</w:t>
      </w:r>
      <w:r w:rsidR="001F4761">
        <w:tab/>
        <w:t>Rel-17</w:t>
      </w:r>
      <w:r w:rsidR="001F4761">
        <w:tab/>
        <w:t>36.306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</w:p>
    <w:p w14:paraId="3F4BF4BC" w14:textId="2BAF5126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516BFD0F" w14:textId="443F8878" w:rsidR="001F4761" w:rsidRDefault="00FD45A9" w:rsidP="001F4761">
      <w:pPr>
        <w:pStyle w:val="Doc-title"/>
      </w:pPr>
      <w:hyperlink r:id="rId13" w:tooltip="https://www.3gpp.org/ftp/tsg_ran/WG2_RL2/TSGR2_116bis-e/Docs/R2-2200048.zip" w:history="1">
        <w:r w:rsidR="001F4761" w:rsidRPr="008E4CC9">
          <w:rPr>
            <w:rStyle w:val="Hyperlink"/>
          </w:rPr>
          <w:t>R2-2200048</w:t>
        </w:r>
      </w:hyperlink>
      <w:r w:rsidR="001F4761">
        <w:tab/>
        <w:t>Running CR: Introduction of Rel-17 enhancements for NB-IoT and eMTC</w:t>
      </w:r>
      <w:r w:rsidR="001F4761">
        <w:tab/>
        <w:t>Huawei</w:t>
      </w:r>
      <w:r w:rsidR="001F4761">
        <w:tab/>
        <w:t>draftCR</w:t>
      </w:r>
      <w:r w:rsidR="001F4761">
        <w:tab/>
        <w:t>Rel-17</w:t>
      </w:r>
      <w:r w:rsidR="001F4761">
        <w:tab/>
        <w:t>36.300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  <w:r w:rsidR="001F4761">
        <w:tab/>
      </w:r>
      <w:hyperlink r:id="rId14" w:tooltip="https://www.3gpp.org/ftp/tsg_ran/WG2_RL2/TSGR2_116-e/Docs/R2-2110477.zip" w:history="1">
        <w:r w:rsidR="001F4761" w:rsidRPr="008E4CC9">
          <w:rPr>
            <w:rStyle w:val="Hyperlink"/>
          </w:rPr>
          <w:t>R2-2110477</w:t>
        </w:r>
      </w:hyperlink>
    </w:p>
    <w:p w14:paraId="3A012008" w14:textId="7FC8D7E5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36D81219" w14:textId="07E3DCBA" w:rsidR="001F4761" w:rsidRDefault="00FD45A9" w:rsidP="001F4761">
      <w:pPr>
        <w:pStyle w:val="Doc-title"/>
      </w:pPr>
      <w:hyperlink r:id="rId15" w:tooltip="https://www.3gpp.org/ftp/tsg_ran/WG2_RL2/TSGR2_116bis-e/Docs/R2-2200058.zip" w:history="1">
        <w:r w:rsidR="001F4761" w:rsidRPr="008E4CC9">
          <w:rPr>
            <w:rStyle w:val="Hyperlink"/>
          </w:rPr>
          <w:t>R2-2200058</w:t>
        </w:r>
      </w:hyperlink>
      <w:r w:rsidR="001F4761">
        <w:tab/>
        <w:t>[Running CR] Introduction of NB-IoT/eMTC Enhancements</w:t>
      </w:r>
      <w:r w:rsidR="001F4761">
        <w:tab/>
        <w:t>Nokia</w:t>
      </w:r>
      <w:r w:rsidR="001F4761">
        <w:tab/>
        <w:t>draftCR</w:t>
      </w:r>
      <w:r w:rsidR="001F4761">
        <w:tab/>
        <w:t>Rel-17</w:t>
      </w:r>
      <w:r w:rsidR="001F4761">
        <w:tab/>
        <w:t>36.304</w:t>
      </w:r>
      <w:r w:rsidR="001F4761">
        <w:tab/>
        <w:t>16.6.0</w:t>
      </w:r>
      <w:r w:rsidR="001F4761">
        <w:tab/>
        <w:t>B</w:t>
      </w:r>
      <w:r w:rsidR="001F4761">
        <w:tab/>
        <w:t>NB_IOTenh4_LTE_eMTC6-Core</w:t>
      </w:r>
    </w:p>
    <w:p w14:paraId="0A5749F8" w14:textId="570F7C21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6A5E41E7" w14:textId="684D9EC4" w:rsidR="001F4761" w:rsidRDefault="001F4761" w:rsidP="001F4761">
      <w:pPr>
        <w:pStyle w:val="Doc-text2"/>
      </w:pPr>
    </w:p>
    <w:p w14:paraId="55E1D318" w14:textId="224E58A3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4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Update agreements document (Ericsson)</w:t>
      </w:r>
    </w:p>
    <w:p w14:paraId="536C1E0D" w14:textId="77777777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Scope</w:t>
      </w:r>
      <w:r>
        <w:t>: Update the agreements document</w:t>
      </w:r>
    </w:p>
    <w:p w14:paraId="75C9CCDC" w14:textId="0516107E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Intended</w:t>
      </w:r>
      <w:r>
        <w:t xml:space="preserve"> </w:t>
      </w:r>
      <w:r w:rsidRPr="008B718E">
        <w:rPr>
          <w:b/>
          <w:bCs/>
        </w:rPr>
        <w:t>outcome</w:t>
      </w:r>
      <w:r>
        <w:t xml:space="preserve">: </w:t>
      </w:r>
      <w:r w:rsidRPr="00D00EEE">
        <w:t xml:space="preserve">endorsed report in </w:t>
      </w:r>
      <w:r w:rsidR="00B46DE5">
        <w:t>R2-2201788</w:t>
      </w:r>
    </w:p>
    <w:p w14:paraId="59C50297" w14:textId="77777777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6013FA2" w14:textId="77777777" w:rsidR="008B718E" w:rsidRDefault="008B718E" w:rsidP="008B718E">
      <w:pPr>
        <w:pStyle w:val="Doc-text2"/>
      </w:pPr>
    </w:p>
    <w:p w14:paraId="28F30F75" w14:textId="6D3D3DAA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5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36.300 running CR (Huawei)</w:t>
      </w:r>
    </w:p>
    <w:p w14:paraId="0FA4BAAC" w14:textId="7777777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>: Update the running CR</w:t>
      </w:r>
    </w:p>
    <w:p w14:paraId="3D9A10AE" w14:textId="2599163A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</w:t>
      </w:r>
      <w:r>
        <w:t xml:space="preserve"> </w:t>
      </w:r>
      <w:r w:rsidRPr="008B718E">
        <w:rPr>
          <w:b/>
          <w:bCs/>
        </w:rPr>
        <w:t>outcome</w:t>
      </w:r>
      <w:r>
        <w:t xml:space="preserve">: </w:t>
      </w:r>
      <w:r w:rsidR="00CD07F7">
        <w:t xml:space="preserve">endorsed </w:t>
      </w:r>
      <w:r>
        <w:t xml:space="preserve">CR </w:t>
      </w:r>
      <w:r w:rsidR="00CD07F7" w:rsidRPr="00D00EEE">
        <w:t xml:space="preserve">in </w:t>
      </w:r>
      <w:r w:rsidR="00B46DE5">
        <w:t>R2-2201789</w:t>
      </w:r>
      <w:r w:rsidR="00CD07F7">
        <w:t xml:space="preserve"> </w:t>
      </w:r>
    </w:p>
    <w:p w14:paraId="5A7EC5E4" w14:textId="1F91483A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4C7A9E22" w14:textId="77777777" w:rsidR="008B718E" w:rsidRDefault="008B718E" w:rsidP="008B718E">
      <w:pPr>
        <w:pStyle w:val="Doc-text2"/>
        <w:ind w:left="0" w:firstLine="0"/>
      </w:pPr>
    </w:p>
    <w:p w14:paraId="1711642F" w14:textId="27A7DE16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6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36.331 running CR (Qualcomm)</w:t>
      </w:r>
    </w:p>
    <w:p w14:paraId="113D0CC9" w14:textId="7777777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>: Update the running CR</w:t>
      </w:r>
    </w:p>
    <w:p w14:paraId="6E2026DA" w14:textId="6DBFAAB5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>
        <w:t>R2-2201790</w:t>
      </w:r>
    </w:p>
    <w:p w14:paraId="627F5CFF" w14:textId="666255B4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4B1FA0BE" w14:textId="77777777" w:rsidR="008B718E" w:rsidRDefault="008B718E" w:rsidP="008B718E">
      <w:pPr>
        <w:pStyle w:val="EmailDiscussion2"/>
      </w:pPr>
    </w:p>
    <w:p w14:paraId="17666767" w14:textId="05224B42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7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36.304 running CR (Nokia)</w:t>
      </w:r>
    </w:p>
    <w:p w14:paraId="4E998DBE" w14:textId="36A2F15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CD07F7">
        <w:t>Update</w:t>
      </w:r>
      <w:r>
        <w:t xml:space="preserve"> the running CR</w:t>
      </w:r>
    </w:p>
    <w:p w14:paraId="7066D005" w14:textId="191D6F57" w:rsidR="00CD07F7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>
        <w:t>R2-2201791</w:t>
      </w:r>
    </w:p>
    <w:p w14:paraId="647532E4" w14:textId="38BAC6BB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F2E48BD" w14:textId="77777777" w:rsidR="008B718E" w:rsidRDefault="008B718E" w:rsidP="008B718E">
      <w:pPr>
        <w:pStyle w:val="EmailDiscussion2"/>
      </w:pPr>
    </w:p>
    <w:p w14:paraId="2DA97ACA" w14:textId="1C2E24A0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8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36.306 running CR (ZTE)</w:t>
      </w:r>
    </w:p>
    <w:p w14:paraId="59D8623C" w14:textId="57A7F62F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CD07F7">
        <w:t>Update</w:t>
      </w:r>
      <w:r>
        <w:t xml:space="preserve"> the running CR</w:t>
      </w:r>
    </w:p>
    <w:p w14:paraId="5D3D833E" w14:textId="4484C9A4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>
        <w:t>R2-2201792</w:t>
      </w:r>
    </w:p>
    <w:p w14:paraId="1BE0CD7F" w14:textId="35D598D9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04D0B5F9" w14:textId="77777777" w:rsidR="008B718E" w:rsidRPr="005923AA" w:rsidRDefault="008B718E" w:rsidP="001F4761">
      <w:pPr>
        <w:pStyle w:val="Doc-text2"/>
      </w:pPr>
    </w:p>
    <w:p w14:paraId="3D1331D4" w14:textId="77777777" w:rsidR="001F4761" w:rsidRDefault="001F4761" w:rsidP="001F4761">
      <w:pPr>
        <w:pStyle w:val="Heading3"/>
      </w:pPr>
      <w:r>
        <w:t>9.1.2</w:t>
      </w:r>
      <w:r>
        <w:tab/>
        <w:t xml:space="preserve">NB-IoT </w:t>
      </w:r>
      <w:proofErr w:type="spellStart"/>
      <w:r>
        <w:t>neighbor</w:t>
      </w:r>
      <w:proofErr w:type="spellEnd"/>
      <w:r>
        <w:t xml:space="preserve"> cell measurements and corresponding </w:t>
      </w:r>
      <w:proofErr w:type="gramStart"/>
      <w:r>
        <w:t>measurement</w:t>
      </w:r>
      <w:proofErr w:type="gramEnd"/>
      <w:r>
        <w:t xml:space="preserve"> triggering before RLF</w:t>
      </w:r>
    </w:p>
    <w:p w14:paraId="246B75F9" w14:textId="77777777" w:rsidR="001F4761" w:rsidRDefault="001F4761" w:rsidP="001F4761">
      <w:pPr>
        <w:pStyle w:val="Comments"/>
      </w:pPr>
      <w:r>
        <w:t>Including outcome of [Post116-e][310][NBIOT/eMTC R17] RLF measurements (Qualcomm)</w:t>
      </w:r>
    </w:p>
    <w:p w14:paraId="499990C5" w14:textId="77777777" w:rsidR="001F4761" w:rsidRDefault="001F4761" w:rsidP="001F4761">
      <w:pPr>
        <w:pStyle w:val="Comments"/>
      </w:pPr>
      <w:r>
        <w:lastRenderedPageBreak/>
        <w:t>Contributions invited on open issues not covered by email discussion</w:t>
      </w:r>
    </w:p>
    <w:p w14:paraId="4200C1B0" w14:textId="77777777" w:rsidR="00782411" w:rsidRDefault="00782411" w:rsidP="001F4761">
      <w:pPr>
        <w:pStyle w:val="Doc-title"/>
      </w:pPr>
    </w:p>
    <w:p w14:paraId="321358CD" w14:textId="77777777" w:rsidR="00782411" w:rsidRDefault="00782411" w:rsidP="00782411">
      <w:pPr>
        <w:pStyle w:val="Comments-red"/>
      </w:pPr>
      <w:r w:rsidRPr="00FB7F64">
        <w:rPr>
          <w:highlight w:val="yellow"/>
        </w:rPr>
        <w:t>Online Tuesday 18 January:</w:t>
      </w:r>
    </w:p>
    <w:p w14:paraId="2353C211" w14:textId="05591FB6" w:rsidR="001F4761" w:rsidRDefault="00FD45A9" w:rsidP="001F4761">
      <w:pPr>
        <w:pStyle w:val="Doc-title"/>
      </w:pPr>
      <w:hyperlink r:id="rId16" w:tooltip="https://www.3gpp.org/ftp/tsg_ran/WG2_RL2/TSGR2_116bis-e/Docs/R2-2200028.zip" w:history="1">
        <w:r w:rsidR="001F4761" w:rsidRPr="008E4CC9">
          <w:rPr>
            <w:rStyle w:val="Hyperlink"/>
          </w:rPr>
          <w:t>R2-2200028</w:t>
        </w:r>
      </w:hyperlink>
      <w:r w:rsidR="001F4761">
        <w:tab/>
        <w:t>Report of [Post116-e][310][NBIOT/eMTC] RLF measurements</w:t>
      </w:r>
      <w:r w:rsidR="001F4761">
        <w:tab/>
        <w:t>Qualcomm Incorporated</w:t>
      </w:r>
      <w:r w:rsidR="001F4761">
        <w:tab/>
        <w:t>report</w:t>
      </w:r>
      <w:r w:rsidR="001F4761">
        <w:tab/>
        <w:t>Rel-17</w:t>
      </w:r>
      <w:r w:rsidR="001F4761">
        <w:tab/>
        <w:t>NB_IOTenh4_LTE_eMTC6-Core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E78B2" w14:paraId="2995959E" w14:textId="77777777" w:rsidTr="00FD45A9">
        <w:tc>
          <w:tcPr>
            <w:tcW w:w="9918" w:type="dxa"/>
          </w:tcPr>
          <w:p w14:paraId="51F470BB" w14:textId="0EF95B79" w:rsidR="00CE78B2" w:rsidRPr="00CE78B2" w:rsidRDefault="00CE78B2" w:rsidP="00CE78B2">
            <w:pPr>
              <w:rPr>
                <w:b/>
                <w:bCs/>
              </w:rPr>
            </w:pPr>
            <w:r w:rsidRPr="00CE78B2">
              <w:rPr>
                <w:b/>
                <w:bCs/>
              </w:rPr>
              <w:t>Agreements</w:t>
            </w:r>
            <w:r w:rsidR="007176AE">
              <w:rPr>
                <w:b/>
                <w:bCs/>
              </w:rPr>
              <w:t xml:space="preserve"> </w:t>
            </w:r>
            <w:r w:rsidR="007176AE" w:rsidRPr="007176AE">
              <w:rPr>
                <w:b/>
                <w:bCs/>
                <w:highlight w:val="yellow"/>
              </w:rPr>
              <w:t>[Online]</w:t>
            </w:r>
            <w:r w:rsidRPr="00CE78B2">
              <w:rPr>
                <w:b/>
                <w:bCs/>
              </w:rPr>
              <w:t>:</w:t>
            </w:r>
          </w:p>
        </w:tc>
      </w:tr>
    </w:tbl>
    <w:p w14:paraId="4B087660" w14:textId="3EA4EB25" w:rsidR="00782411" w:rsidRDefault="00782411" w:rsidP="00782411">
      <w:pPr>
        <w:pStyle w:val="Comments"/>
      </w:pPr>
    </w:p>
    <w:p w14:paraId="57DDC6AD" w14:textId="3DCE528F" w:rsidR="00973B61" w:rsidRPr="00973B61" w:rsidRDefault="00973B61" w:rsidP="00782411">
      <w:pPr>
        <w:pStyle w:val="Comments"/>
        <w:rPr>
          <w:color w:val="FF0000"/>
        </w:rPr>
      </w:pPr>
      <w:r w:rsidRPr="00973B61">
        <w:rPr>
          <w:color w:val="FF0000"/>
          <w:highlight w:val="yellow"/>
        </w:rPr>
        <w:t>TBD:</w:t>
      </w:r>
      <w:r w:rsidRPr="00973B61">
        <w:rPr>
          <w:color w:val="FF0000"/>
        </w:rPr>
        <w:t xml:space="preserve"> </w:t>
      </w:r>
    </w:p>
    <w:p w14:paraId="7FE2668D" w14:textId="587C95FC" w:rsidR="00973B61" w:rsidRDefault="00973B61" w:rsidP="00973B61">
      <w:pPr>
        <w:pStyle w:val="EmailDiscussion"/>
      </w:pPr>
      <w:r>
        <w:t>[AT116bis-e][</w:t>
      </w:r>
      <w:proofErr w:type="gramStart"/>
      <w:r>
        <w:t>302][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(Qualcomm</w:t>
      </w:r>
      <w:r w:rsidR="006562ED">
        <w:t>[TBC]</w:t>
      </w:r>
      <w:r>
        <w:t>)</w:t>
      </w:r>
    </w:p>
    <w:p w14:paraId="2B853486" w14:textId="35209946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TBD after online. </w:t>
      </w:r>
    </w:p>
    <w:p w14:paraId="303CB18D" w14:textId="092D40E0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TBD after online</w:t>
      </w:r>
    </w:p>
    <w:p w14:paraId="237442E5" w14:textId="66984B91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Deadline:</w:t>
      </w:r>
      <w:r>
        <w:t xml:space="preserve"> TBD after online</w:t>
      </w:r>
    </w:p>
    <w:p w14:paraId="2CB03B5F" w14:textId="77777777" w:rsidR="00973B61" w:rsidRDefault="00973B61" w:rsidP="00782411">
      <w:pPr>
        <w:pStyle w:val="Comments"/>
      </w:pPr>
    </w:p>
    <w:p w14:paraId="3394DAAF" w14:textId="77777777" w:rsidR="00782411" w:rsidRPr="00B206AA" w:rsidRDefault="00782411" w:rsidP="00782411">
      <w:pPr>
        <w:pStyle w:val="Comments"/>
      </w:pPr>
    </w:p>
    <w:p w14:paraId="5F48BA40" w14:textId="4DA61169" w:rsidR="001F4761" w:rsidRDefault="00FD45A9" w:rsidP="001F4761">
      <w:pPr>
        <w:pStyle w:val="Doc-title"/>
      </w:pPr>
      <w:hyperlink r:id="rId17" w:tooltip="https://www.3gpp.org/ftp/tsg_ran/WG2_RL2/TSGR2_116bis-e/Docs/R2-2200675.zip" w:history="1">
        <w:r w:rsidR="001F4761" w:rsidRPr="008E4CC9">
          <w:rPr>
            <w:rStyle w:val="Hyperlink"/>
          </w:rPr>
          <w:t>R2-2200675</w:t>
        </w:r>
      </w:hyperlink>
      <w:r w:rsidR="001F4761">
        <w:tab/>
        <w:t>On remaining issues for connected mode measurements for RLF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041E0C4F" w14:textId="6F7A3980" w:rsidR="001F4761" w:rsidRDefault="00FD45A9" w:rsidP="001F4761">
      <w:pPr>
        <w:pStyle w:val="Doc-title"/>
      </w:pPr>
      <w:hyperlink r:id="rId18" w:tooltip="https://www.3gpp.org/ftp/tsg_ran/WG2_RL2/TSGR2_116bis-e/Docs/R2-2200681.zip" w:history="1">
        <w:r w:rsidR="001F4761" w:rsidRPr="008E4CC9">
          <w:rPr>
            <w:rStyle w:val="Hyperlink"/>
          </w:rPr>
          <w:t>R2-2200681</w:t>
        </w:r>
      </w:hyperlink>
      <w:r w:rsidR="001F4761">
        <w:tab/>
        <w:t>Remaining FFSs on connected mode measurement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0FCAEB20" w14:textId="6B4910EC" w:rsidR="001F4761" w:rsidRDefault="00FD45A9" w:rsidP="001F4761">
      <w:pPr>
        <w:pStyle w:val="Doc-title"/>
      </w:pPr>
      <w:hyperlink r:id="rId19" w:tooltip="https://www.3gpp.org/ftp/tsg_ran/WG2_RL2/TSGR2_116bis-e/Docs/R2-2201020.zip" w:history="1">
        <w:r w:rsidR="001F4761" w:rsidRPr="008E4CC9">
          <w:rPr>
            <w:rStyle w:val="Hyperlink"/>
          </w:rPr>
          <w:t>R2-2201020</w:t>
        </w:r>
      </w:hyperlink>
      <w:r w:rsidR="001F4761">
        <w:tab/>
        <w:t>Consideration on open issues for neighbour cell measurement in RRC connected state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76AAD57B" w14:textId="4717C1C9" w:rsidR="001F4761" w:rsidRDefault="00FD45A9" w:rsidP="001F4761">
      <w:pPr>
        <w:pStyle w:val="Doc-title"/>
      </w:pPr>
      <w:hyperlink r:id="rId20" w:tooltip="https://www.3gpp.org/ftp/tsg_ran/WG2_RL2/TSGR2_116bis-e/Docs/R2-2201077.zip" w:history="1">
        <w:r w:rsidR="001F4761" w:rsidRPr="008E4CC9">
          <w:rPr>
            <w:rStyle w:val="Hyperlink"/>
          </w:rPr>
          <w:t>R2-2201077</w:t>
        </w:r>
      </w:hyperlink>
      <w:r w:rsidR="001F4761">
        <w:tab/>
        <w:t>Discussion on connected mode measurement in NB-IoT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3ACBEAE7" w14:textId="0819D549" w:rsidR="001128C1" w:rsidRDefault="00006D22" w:rsidP="001128C1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1128C1">
        <w:t>Above 4 papers are noted</w:t>
      </w:r>
    </w:p>
    <w:p w14:paraId="4DF6EB2C" w14:textId="14A8CDD4" w:rsidR="001128C1" w:rsidRDefault="001128C1" w:rsidP="001128C1">
      <w:pPr>
        <w:pStyle w:val="Doc-text2"/>
      </w:pPr>
    </w:p>
    <w:p w14:paraId="2AED0580" w14:textId="28CADDAC" w:rsidR="001128C1" w:rsidRPr="001128C1" w:rsidRDefault="001128C1" w:rsidP="001128C1">
      <w:pPr>
        <w:pStyle w:val="Comments"/>
      </w:pPr>
      <w:r>
        <w:t>Late/withdrawn</w:t>
      </w:r>
    </w:p>
    <w:p w14:paraId="12CCCBFE" w14:textId="77777777" w:rsidR="001F4761" w:rsidRDefault="001F4761" w:rsidP="001F4761">
      <w:pPr>
        <w:pStyle w:val="Doc-title"/>
      </w:pPr>
      <w:r w:rsidRPr="008E4CC9">
        <w:t>R2-2201534</w:t>
      </w:r>
      <w:r>
        <w:tab/>
        <w:t>Support of Early rLF</w:t>
      </w:r>
      <w:r>
        <w:tab/>
        <w:t>THALES</w:t>
      </w:r>
      <w:r>
        <w:tab/>
        <w:t>discussion</w:t>
      </w:r>
      <w:r>
        <w:tab/>
        <w:t>Late</w:t>
      </w:r>
    </w:p>
    <w:p w14:paraId="55BA8FF0" w14:textId="77777777" w:rsidR="001F4761" w:rsidRDefault="001F4761" w:rsidP="001F4761">
      <w:pPr>
        <w:pStyle w:val="Doc-title"/>
      </w:pPr>
    </w:p>
    <w:p w14:paraId="7130BAA8" w14:textId="77777777" w:rsidR="001F4761" w:rsidRDefault="001F4761" w:rsidP="001F4761">
      <w:pPr>
        <w:pStyle w:val="Heading3"/>
      </w:pPr>
      <w:r>
        <w:t>9.1.3</w:t>
      </w:r>
      <w:r>
        <w:tab/>
        <w:t xml:space="preserve">NB-IoT carrier selection based on the coverage level, and associated carrier specific configuration </w:t>
      </w:r>
    </w:p>
    <w:p w14:paraId="7575C261" w14:textId="77777777" w:rsidR="001F4761" w:rsidRDefault="001F4761" w:rsidP="001F4761">
      <w:pPr>
        <w:pStyle w:val="Comments"/>
      </w:pPr>
      <w:r>
        <w:t>Including outcome of [Post116-e][311][NBIOT/eMTC R17] NB-IoT carrier selection (ZTE)</w:t>
      </w:r>
    </w:p>
    <w:p w14:paraId="41AEED1D" w14:textId="77777777" w:rsidR="001F4761" w:rsidRDefault="001F4761" w:rsidP="001F4761">
      <w:pPr>
        <w:pStyle w:val="Comments"/>
      </w:pPr>
      <w:r>
        <w:t>Contributions invited on open issues not covered by email discussion</w:t>
      </w:r>
    </w:p>
    <w:p w14:paraId="6ECB3E56" w14:textId="3ACC4BF7" w:rsidR="001F4761" w:rsidRDefault="00FD45A9" w:rsidP="001F4761">
      <w:pPr>
        <w:pStyle w:val="Doc-title"/>
      </w:pPr>
      <w:hyperlink r:id="rId21" w:tooltip="https://www.3gpp.org/ftp/tsg_ran/WG2_RL2/TSGR2_116bis-e/Docs/R2-2200030.zip" w:history="1">
        <w:r w:rsidR="001F4761" w:rsidRPr="008E4CC9">
          <w:rPr>
            <w:rStyle w:val="Hyperlink"/>
          </w:rPr>
          <w:t>R2-2200030</w:t>
        </w:r>
      </w:hyperlink>
      <w:r w:rsidR="001F4761">
        <w:tab/>
        <w:t>Report of [Post116-e][311] NB-IoT carrier selection</w:t>
      </w:r>
      <w:r w:rsidR="001F4761">
        <w:tab/>
        <w:t>ZTE Corporation, Sanechips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352BA07A" w14:textId="0B5356AA" w:rsidR="00C1617C" w:rsidRDefault="00006D22" w:rsidP="005A230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</w:t>
      </w:r>
      <w:r w:rsidR="007937B0">
        <w:rPr>
          <w:highlight w:val="yellow"/>
        </w:rPr>
        <w:t>0</w:t>
      </w:r>
      <w:r>
        <w:rPr>
          <w:highlight w:val="yellow"/>
        </w:rPr>
        <w:t>]</w:t>
      </w:r>
      <w:r w:rsidRPr="00FB7F64">
        <w:rPr>
          <w:highlight w:val="yellow"/>
        </w:rPr>
        <w:t>:</w:t>
      </w:r>
      <w:r>
        <w:t xml:space="preserve"> </w:t>
      </w:r>
      <w:r w:rsidR="005A230E">
        <w:t>noted</w:t>
      </w:r>
    </w:p>
    <w:p w14:paraId="69BD85D5" w14:textId="26C418FE" w:rsidR="00C1617C" w:rsidRDefault="00C1617C" w:rsidP="00C1617C">
      <w:pPr>
        <w:pStyle w:val="Doc-text2"/>
      </w:pPr>
    </w:p>
    <w:p w14:paraId="2368D335" w14:textId="77777777" w:rsidR="0085107B" w:rsidRDefault="0085107B" w:rsidP="0085107B">
      <w:pPr>
        <w:pStyle w:val="EmailDiscussion"/>
      </w:pPr>
      <w:r>
        <w:t>[AT116bis-e][</w:t>
      </w:r>
      <w:proofErr w:type="gramStart"/>
      <w:r>
        <w:t>301][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(ZTE)</w:t>
      </w:r>
    </w:p>
    <w:p w14:paraId="077B4C7C" w14:textId="77777777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Progress the outcome of email discussion [Post116-e][311] to have a set of agreeable proposals and a set of open issues/FFS.</w:t>
      </w:r>
    </w:p>
    <w:p w14:paraId="2031D550" w14:textId="6181A7BE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r w:rsidR="00B46DE5">
        <w:t xml:space="preserve">R2-2201786 </w:t>
      </w:r>
      <w:r>
        <w:t>to treat in wk2 online session (and “easy” agreements by email before the online session, if possible)</w:t>
      </w:r>
    </w:p>
    <w:p w14:paraId="32D1349B" w14:textId="77777777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 xml:space="preserve">Deadline: </w:t>
      </w:r>
      <w:r>
        <w:t>Friday 21 January 1200 UTC</w:t>
      </w:r>
    </w:p>
    <w:p w14:paraId="13677C32" w14:textId="71197200" w:rsidR="00782411" w:rsidRDefault="00782411" w:rsidP="00782411">
      <w:pPr>
        <w:pStyle w:val="EmailDiscussion"/>
        <w:numPr>
          <w:ilvl w:val="0"/>
          <w:numId w:val="0"/>
        </w:numPr>
      </w:pPr>
    </w:p>
    <w:p w14:paraId="50894B02" w14:textId="0381DC0F" w:rsidR="005A230E" w:rsidRPr="005A230E" w:rsidRDefault="005A230E" w:rsidP="005A230E">
      <w:pPr>
        <w:pStyle w:val="Comments-red"/>
      </w:pPr>
      <w:r w:rsidRPr="00FB7F64">
        <w:rPr>
          <w:highlight w:val="yellow"/>
        </w:rPr>
        <w:t>Agreements by email [301]: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A230E" w14:paraId="526B4ED1" w14:textId="77777777" w:rsidTr="00FD45A9">
        <w:tc>
          <w:tcPr>
            <w:tcW w:w="9923" w:type="dxa"/>
          </w:tcPr>
          <w:p w14:paraId="14BAC79F" w14:textId="5C310879" w:rsidR="005A230E" w:rsidRDefault="0050696A" w:rsidP="005A230E">
            <w:pPr>
              <w:pStyle w:val="EmailDiscussion2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Proposed </w:t>
            </w:r>
            <w:r w:rsidR="005A230E" w:rsidRPr="00CE78B2">
              <w:rPr>
                <w:b/>
                <w:bCs/>
              </w:rPr>
              <w:t xml:space="preserve">Agreements </w:t>
            </w:r>
            <w:proofErr w:type="gramStart"/>
            <w:r w:rsidR="007176AE" w:rsidRPr="007176AE">
              <w:rPr>
                <w:b/>
                <w:bCs/>
                <w:highlight w:val="yellow"/>
              </w:rPr>
              <w:t>Offline</w:t>
            </w:r>
            <w:r w:rsidR="005A230E" w:rsidRPr="007176AE">
              <w:rPr>
                <w:b/>
                <w:bCs/>
                <w:highlight w:val="yellow"/>
              </w:rPr>
              <w:t>[</w:t>
            </w:r>
            <w:proofErr w:type="gramEnd"/>
            <w:r w:rsidR="005A230E" w:rsidRPr="007176AE">
              <w:rPr>
                <w:b/>
                <w:bCs/>
                <w:highlight w:val="yellow"/>
              </w:rPr>
              <w:t>301]</w:t>
            </w:r>
            <w:r w:rsidR="007176AE">
              <w:rPr>
                <w:b/>
                <w:bCs/>
              </w:rPr>
              <w:t>:</w:t>
            </w:r>
          </w:p>
          <w:p w14:paraId="1E2F629A" w14:textId="77777777" w:rsidR="007176AE" w:rsidRDefault="007176AE" w:rsidP="005A230E">
            <w:pPr>
              <w:pStyle w:val="EmailDiscussion2"/>
              <w:ind w:left="0" w:firstLine="0"/>
              <w:rPr>
                <w:b/>
                <w:bCs/>
              </w:rPr>
            </w:pPr>
            <w:r w:rsidRPr="007176AE">
              <w:rPr>
                <w:b/>
                <w:bCs/>
                <w:highlight w:val="yellow"/>
              </w:rPr>
              <w:t>[TBD]</w:t>
            </w:r>
          </w:p>
          <w:p w14:paraId="7AB1A093" w14:textId="77777777" w:rsidR="00C40059" w:rsidRDefault="00C40059" w:rsidP="00C40059">
            <w:pPr>
              <w:spacing w:line="276" w:lineRule="auto"/>
              <w:rPr>
                <w:rFonts w:ascii="Calibri" w:hAnsi="Calibri"/>
                <w:b/>
                <w:szCs w:val="22"/>
                <w:lang w:eastAsia="ja-JP"/>
              </w:rPr>
            </w:pPr>
            <w:r>
              <w:rPr>
                <w:b/>
                <w:bCs/>
                <w:lang w:eastAsia="zh-CN"/>
              </w:rPr>
              <w:t xml:space="preserve">Proposal 2: </w:t>
            </w:r>
            <w:r>
              <w:rPr>
                <w:b/>
              </w:rPr>
              <w:t>UE can be enabled/disabled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coverage</w:t>
            </w:r>
            <w:r>
              <w:rPr>
                <w:b/>
              </w:rPr>
              <w:t>-based paging carrier selection via dedicated signalling. Presence or absence of the coverage information can be implicit enable/disable indication.</w:t>
            </w:r>
          </w:p>
          <w:p w14:paraId="0B6A1BC5" w14:textId="77777777" w:rsidR="00C40059" w:rsidRDefault="00C40059" w:rsidP="00C40059">
            <w:pPr>
              <w:spacing w:line="276" w:lineRule="auto"/>
              <w:rPr>
                <w:b/>
              </w:rPr>
            </w:pPr>
            <w:r>
              <w:rPr>
                <w:b/>
                <w:bCs/>
                <w:lang w:eastAsia="zh-CN"/>
              </w:rPr>
              <w:t xml:space="preserve">Proposal 3: In SIB, </w:t>
            </w:r>
            <w:r>
              <w:rPr>
                <w:b/>
                <w:lang w:eastAsia="zh-CN"/>
              </w:rPr>
              <w:t xml:space="preserve">one or more R17 paging carriers can be configured with a same </w:t>
            </w:r>
            <w:proofErr w:type="spellStart"/>
            <w:r>
              <w:rPr>
                <w:b/>
                <w:lang w:eastAsia="zh-CN"/>
              </w:rPr>
              <w:t>Rmax</w:t>
            </w:r>
            <w:proofErr w:type="spellEnd"/>
            <w:r>
              <w:rPr>
                <w:b/>
                <w:lang w:eastAsia="zh-CN"/>
              </w:rPr>
              <w:t xml:space="preserve"> (</w:t>
            </w:r>
            <w:proofErr w:type="spellStart"/>
            <w:r>
              <w:rPr>
                <w:b/>
                <w:i/>
              </w:rPr>
              <w:t>npdcch-NumRepetitionPaging</w:t>
            </w:r>
            <w:proofErr w:type="spellEnd"/>
            <w:r>
              <w:rPr>
                <w:b/>
                <w:lang w:eastAsia="zh-CN"/>
              </w:rPr>
              <w:t xml:space="preserve">) parameter, </w:t>
            </w:r>
            <w:r>
              <w:rPr>
                <w:b/>
              </w:rPr>
              <w:t xml:space="preserve">which means these </w:t>
            </w:r>
            <w:r>
              <w:rPr>
                <w:b/>
                <w:lang w:eastAsia="zh-CN"/>
              </w:rPr>
              <w:t>paging carriers</w:t>
            </w:r>
            <w:r>
              <w:rPr>
                <w:b/>
              </w:rPr>
              <w:t xml:space="preserve"> are corresponding to a same coverage level.</w:t>
            </w:r>
          </w:p>
          <w:p w14:paraId="00B819E1" w14:textId="77777777" w:rsidR="00C40059" w:rsidRDefault="00C40059" w:rsidP="00C40059">
            <w:pPr>
              <w:spacing w:line="276" w:lineRule="auto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b/>
                <w:bCs/>
                <w:lang w:eastAsia="zh-CN"/>
              </w:rPr>
              <w:t>Proposal 4: In SIB, at most 2 coverage levels can be configured in R17 paging carrier list.</w:t>
            </w:r>
          </w:p>
          <w:p w14:paraId="31C580E4" w14:textId="77777777" w:rsidR="00C40059" w:rsidRDefault="00C40059" w:rsidP="00C40059">
            <w:pPr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Proposal 5: In SIB, the value range</w:t>
            </w:r>
            <w:r>
              <w:rPr>
                <w:b/>
                <w:lang w:eastAsia="zh-CN"/>
              </w:rPr>
              <w:t xml:space="preserve"> for </w:t>
            </w:r>
            <w:proofErr w:type="spellStart"/>
            <w:r>
              <w:rPr>
                <w:b/>
                <w:lang w:eastAsia="zh-CN"/>
              </w:rPr>
              <w:t>Ramx</w:t>
            </w:r>
            <w:proofErr w:type="spellEnd"/>
            <w:r>
              <w:rPr>
                <w:b/>
                <w:lang w:eastAsia="zh-CN"/>
              </w:rPr>
              <w:t xml:space="preserve"> (</w:t>
            </w:r>
            <w:proofErr w:type="spellStart"/>
            <w:r>
              <w:rPr>
                <w:b/>
                <w:i/>
                <w:lang w:eastAsia="zh-CN"/>
              </w:rPr>
              <w:t>npdcch-NumRepetitionPaging</w:t>
            </w:r>
            <w:proofErr w:type="spellEnd"/>
            <w:r>
              <w:rPr>
                <w:b/>
                <w:lang w:eastAsia="zh-CN"/>
              </w:rPr>
              <w:t>) in R17 paging carrier (list) configuration</w:t>
            </w:r>
            <w:r>
              <w:rPr>
                <w:b/>
                <w:bCs/>
                <w:lang w:eastAsia="zh-CN"/>
              </w:rPr>
              <w:t xml:space="preserve"> can be </w:t>
            </w:r>
            <w:r>
              <w:rPr>
                <w:b/>
                <w:i/>
              </w:rPr>
              <w:t>ENUMERATED {r1, r2, r4, r8, r16, r32, r64, r128}</w:t>
            </w:r>
            <w:r>
              <w:rPr>
                <w:b/>
                <w:bCs/>
                <w:lang w:eastAsia="zh-CN"/>
              </w:rPr>
              <w:t>.</w:t>
            </w:r>
          </w:p>
          <w:p w14:paraId="00EE6E7E" w14:textId="77777777" w:rsidR="00C40059" w:rsidRDefault="00C40059" w:rsidP="00C40059">
            <w:pPr>
              <w:spacing w:line="276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Proposal 6: In SIB,</w:t>
            </w:r>
            <w:r>
              <w:rPr>
                <w:b/>
              </w:rPr>
              <w:t xml:space="preserve"> coverage specific </w:t>
            </w:r>
            <w:proofErr w:type="spellStart"/>
            <w:r>
              <w:rPr>
                <w:b/>
              </w:rPr>
              <w:t>nB</w:t>
            </w:r>
            <w:proofErr w:type="spellEnd"/>
            <w:r>
              <w:rPr>
                <w:b/>
              </w:rPr>
              <w:t xml:space="preserve"> is supported, e.g., a common </w:t>
            </w:r>
            <w:proofErr w:type="spellStart"/>
            <w:r>
              <w:rPr>
                <w:b/>
              </w:rPr>
              <w:t>nB</w:t>
            </w:r>
            <w:proofErr w:type="spellEnd"/>
            <w:r>
              <w:rPr>
                <w:b/>
              </w:rPr>
              <w:t xml:space="preserve"> value is configured for the R17 paging carrier(s) with </w:t>
            </w:r>
            <w:r>
              <w:rPr>
                <w:b/>
                <w:lang w:eastAsia="zh-CN"/>
              </w:rPr>
              <w:t xml:space="preserve">same </w:t>
            </w:r>
            <w:proofErr w:type="spellStart"/>
            <w:r>
              <w:rPr>
                <w:b/>
                <w:lang w:eastAsia="zh-CN"/>
              </w:rPr>
              <w:t>Rmax</w:t>
            </w:r>
            <w:proofErr w:type="spellEnd"/>
            <w:r>
              <w:rPr>
                <w:b/>
                <w:lang w:eastAsia="zh-CN"/>
              </w:rPr>
              <w:t xml:space="preserve"> (</w:t>
            </w:r>
            <w:proofErr w:type="spellStart"/>
            <w:r>
              <w:rPr>
                <w:b/>
                <w:i/>
              </w:rPr>
              <w:t>npdcch-NumRepetitionPaging</w:t>
            </w:r>
            <w:proofErr w:type="spellEnd"/>
            <w:r>
              <w:rPr>
                <w:b/>
                <w:lang w:eastAsia="zh-CN"/>
              </w:rPr>
              <w:t>)</w:t>
            </w:r>
            <w:r>
              <w:rPr>
                <w:b/>
                <w:bCs/>
                <w:lang w:eastAsia="zh-CN"/>
              </w:rPr>
              <w:t>.</w:t>
            </w:r>
          </w:p>
          <w:p w14:paraId="56119793" w14:textId="77777777" w:rsidR="00C40059" w:rsidRDefault="00C40059" w:rsidP="00C40059">
            <w:pPr>
              <w:spacing w:line="276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>Proposal 8: In SIB,</w:t>
            </w:r>
            <w:r>
              <w:rPr>
                <w:b/>
              </w:rPr>
              <w:t xml:space="preserve"> coverage specific </w:t>
            </w:r>
            <w:proofErr w:type="spellStart"/>
            <w:r>
              <w:rPr>
                <w:b/>
                <w:i/>
              </w:rPr>
              <w:t>ue-SpecificDRX-CycleMin</w:t>
            </w:r>
            <w:proofErr w:type="spellEnd"/>
            <w:r>
              <w:rPr>
                <w:b/>
              </w:rPr>
              <w:t xml:space="preserve"> is supported, e.g., a common </w:t>
            </w:r>
            <w:proofErr w:type="spellStart"/>
            <w:r>
              <w:rPr>
                <w:b/>
                <w:i/>
              </w:rPr>
              <w:t>ue-SpecificDRX-CycleMin</w:t>
            </w:r>
            <w:proofErr w:type="spellEnd"/>
            <w:r>
              <w:rPr>
                <w:b/>
              </w:rPr>
              <w:t xml:space="preserve"> value is configured for the R17 paging carrier(s) with </w:t>
            </w:r>
            <w:r>
              <w:rPr>
                <w:b/>
                <w:lang w:eastAsia="zh-CN"/>
              </w:rPr>
              <w:t xml:space="preserve">same </w:t>
            </w:r>
            <w:proofErr w:type="spellStart"/>
            <w:r>
              <w:rPr>
                <w:b/>
                <w:lang w:eastAsia="zh-CN"/>
              </w:rPr>
              <w:t>Rmax</w:t>
            </w:r>
            <w:proofErr w:type="spellEnd"/>
            <w:r>
              <w:rPr>
                <w:b/>
                <w:lang w:eastAsia="zh-CN"/>
              </w:rPr>
              <w:t xml:space="preserve"> (</w:t>
            </w:r>
            <w:proofErr w:type="spellStart"/>
            <w:r>
              <w:rPr>
                <w:b/>
                <w:i/>
              </w:rPr>
              <w:t>npdcch-NumRepetitionPaging</w:t>
            </w:r>
            <w:proofErr w:type="spellEnd"/>
            <w:r>
              <w:rPr>
                <w:b/>
                <w:lang w:eastAsia="zh-CN"/>
              </w:rPr>
              <w:t>)</w:t>
            </w:r>
            <w:r>
              <w:rPr>
                <w:b/>
                <w:bCs/>
                <w:lang w:eastAsia="zh-CN"/>
              </w:rPr>
              <w:t>.</w:t>
            </w:r>
          </w:p>
          <w:p w14:paraId="7BF0C2A5" w14:textId="77777777" w:rsidR="00C40059" w:rsidRDefault="00C40059" w:rsidP="00C40059">
            <w:pPr>
              <w:spacing w:line="276" w:lineRule="auto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Proposal 9: </w:t>
            </w:r>
            <w:r>
              <w:rPr>
                <w:b/>
                <w:lang w:eastAsia="zh-CN"/>
              </w:rPr>
              <w:t>P</w:t>
            </w:r>
            <w:r>
              <w:rPr>
                <w:b/>
              </w:rPr>
              <w:t>aging weight can still be used in coverage-based paging carrier selection</w:t>
            </w:r>
            <w:r>
              <w:rPr>
                <w:b/>
                <w:lang w:eastAsia="zh-CN"/>
              </w:rPr>
              <w:t>.</w:t>
            </w:r>
          </w:p>
          <w:p w14:paraId="5E6838A3" w14:textId="77777777" w:rsidR="00C40059" w:rsidRDefault="00C40059" w:rsidP="00C40059">
            <w:pPr>
              <w:spacing w:line="276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Proposal 10: In SIB, both non-mixed operation mode and mixed operation mode can be supported in R17 paging carrier list configuration. They can be configured separately (as legacy).</w:t>
            </w:r>
          </w:p>
          <w:p w14:paraId="5F51B96D" w14:textId="77777777" w:rsidR="00C40059" w:rsidRDefault="00C40059" w:rsidP="00C40059">
            <w:pPr>
              <w:spacing w:line="276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Proposal 11: </w:t>
            </w:r>
            <w:r>
              <w:rPr>
                <w:b/>
              </w:rPr>
              <w:t>The extension in SIB22-NB can be used for providing R17 paging carrier list configuration</w:t>
            </w:r>
            <w:r>
              <w:rPr>
                <w:b/>
                <w:bCs/>
                <w:lang w:eastAsia="zh-CN"/>
              </w:rPr>
              <w:t>.</w:t>
            </w:r>
          </w:p>
          <w:p w14:paraId="5D43803C" w14:textId="77777777" w:rsidR="00C40059" w:rsidRDefault="00C40059" w:rsidP="00C40059">
            <w:pPr>
              <w:pStyle w:val="BodyText"/>
              <w:snapToGrid w:val="0"/>
              <w:spacing w:before="60" w:line="264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b/>
                <w:bCs/>
                <w:lang w:eastAsia="zh-CN"/>
              </w:rPr>
              <w:t>Proposal 13: In SIB,</w:t>
            </w:r>
            <w:r>
              <w:rPr>
                <w:b/>
              </w:rPr>
              <w:t xml:space="preserve"> coverage specific NRSRP threshold is supported, e.g., a common NRSRP threshold value is configured for the R17 paging carrier(s) with </w:t>
            </w:r>
            <w:r>
              <w:rPr>
                <w:b/>
                <w:lang w:eastAsia="zh-CN"/>
              </w:rPr>
              <w:t xml:space="preserve">same </w:t>
            </w:r>
            <w:proofErr w:type="spellStart"/>
            <w:r>
              <w:rPr>
                <w:b/>
                <w:lang w:eastAsia="zh-CN"/>
              </w:rPr>
              <w:t>Rmax</w:t>
            </w:r>
            <w:proofErr w:type="spellEnd"/>
            <w:r>
              <w:rPr>
                <w:b/>
                <w:lang w:eastAsia="zh-CN"/>
              </w:rPr>
              <w:t xml:space="preserve"> (</w:t>
            </w:r>
            <w:proofErr w:type="spellStart"/>
            <w:r>
              <w:rPr>
                <w:b/>
                <w:i/>
              </w:rPr>
              <w:t>npdcch-NumRepetitionPaging</w:t>
            </w:r>
            <w:proofErr w:type="spellEnd"/>
            <w:r>
              <w:rPr>
                <w:b/>
                <w:lang w:eastAsia="zh-CN"/>
              </w:rPr>
              <w:t>)</w:t>
            </w:r>
            <w:r>
              <w:rPr>
                <w:b/>
                <w:bCs/>
                <w:lang w:eastAsia="zh-CN"/>
              </w:rPr>
              <w:t>.</w:t>
            </w:r>
          </w:p>
          <w:p w14:paraId="019B5E62" w14:textId="77777777" w:rsidR="00C40059" w:rsidRDefault="00C40059" w:rsidP="00C40059">
            <w:pPr>
              <w:spacing w:line="276" w:lineRule="auto"/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Proposal 15: No “offset” (headroom) would be introduced for the configured NRSRP threshold.</w:t>
            </w:r>
          </w:p>
          <w:p w14:paraId="64A96A99" w14:textId="601EF1CE" w:rsidR="0050696A" w:rsidRPr="00CE78B2" w:rsidRDefault="0050696A" w:rsidP="005A230E">
            <w:pPr>
              <w:pStyle w:val="EmailDiscussion2"/>
              <w:ind w:left="0" w:firstLine="0"/>
              <w:rPr>
                <w:b/>
                <w:bCs/>
              </w:rPr>
            </w:pPr>
          </w:p>
        </w:tc>
      </w:tr>
    </w:tbl>
    <w:p w14:paraId="78374F3A" w14:textId="77777777" w:rsidR="005A230E" w:rsidRPr="005A230E" w:rsidRDefault="005A230E" w:rsidP="005A230E">
      <w:pPr>
        <w:pStyle w:val="EmailDiscussion2"/>
      </w:pPr>
    </w:p>
    <w:p w14:paraId="1403E339" w14:textId="0C055B08" w:rsidR="005A230E" w:rsidRPr="005A230E" w:rsidRDefault="005A230E" w:rsidP="005A230E">
      <w:pPr>
        <w:pStyle w:val="Comments-red"/>
      </w:pPr>
      <w:r w:rsidRPr="00FB7F64">
        <w:rPr>
          <w:highlight w:val="yellow"/>
        </w:rPr>
        <w:t xml:space="preserve">Online </w:t>
      </w:r>
      <w:r w:rsidR="00FB7F64">
        <w:rPr>
          <w:highlight w:val="yellow"/>
        </w:rPr>
        <w:t>Monday</w:t>
      </w:r>
      <w:r w:rsidRPr="00FB7F64">
        <w:rPr>
          <w:highlight w:val="yellow"/>
        </w:rPr>
        <w:t xml:space="preserve"> </w:t>
      </w:r>
      <w:r w:rsidR="00E76F1A" w:rsidRPr="00FB7F64">
        <w:rPr>
          <w:highlight w:val="yellow"/>
        </w:rPr>
        <w:t>25</w:t>
      </w:r>
      <w:r w:rsidRPr="00FB7F64">
        <w:rPr>
          <w:highlight w:val="yellow"/>
        </w:rPr>
        <w:t xml:space="preserve"> January:</w:t>
      </w:r>
    </w:p>
    <w:p w14:paraId="615EEF20" w14:textId="7F39AD80" w:rsidR="00782411" w:rsidRDefault="00B46DE5" w:rsidP="007B03ED">
      <w:pPr>
        <w:pStyle w:val="Doc-title"/>
      </w:pPr>
      <w:r>
        <w:t>R2-2201786</w:t>
      </w:r>
      <w:r w:rsidR="00782411">
        <w:tab/>
        <w:t>[AT116bis-e][301][NBIOT/eMTC R17] Carrier Selection (ZTE)</w:t>
      </w:r>
    </w:p>
    <w:p w14:paraId="1F6ADAF7" w14:textId="77777777" w:rsidR="00782411" w:rsidRDefault="00782411" w:rsidP="00C1617C">
      <w:pPr>
        <w:pStyle w:val="EmailDiscussion2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A230E" w14:paraId="50C551B4" w14:textId="77777777" w:rsidTr="00FD45A9">
        <w:tc>
          <w:tcPr>
            <w:tcW w:w="9923" w:type="dxa"/>
          </w:tcPr>
          <w:p w14:paraId="0ABE76EA" w14:textId="77777777" w:rsidR="005A230E" w:rsidRPr="00CE78B2" w:rsidRDefault="005A230E" w:rsidP="00C1617C">
            <w:pPr>
              <w:pStyle w:val="Doc-text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r w:rsidRPr="007176AE">
              <w:rPr>
                <w:b/>
                <w:bCs/>
                <w:highlight w:val="yellow"/>
              </w:rPr>
              <w:t>[Online]</w:t>
            </w:r>
          </w:p>
          <w:p w14:paraId="2A9EB0AF" w14:textId="77777777" w:rsidR="005A230E" w:rsidRDefault="005A230E" w:rsidP="00C1617C">
            <w:pPr>
              <w:pStyle w:val="Doc-text2"/>
              <w:ind w:left="0" w:firstLine="0"/>
            </w:pPr>
          </w:p>
          <w:p w14:paraId="31C0212B" w14:textId="77777777" w:rsidR="005A230E" w:rsidRDefault="005A230E" w:rsidP="00C1617C">
            <w:pPr>
              <w:pStyle w:val="Doc-text2"/>
              <w:ind w:left="0" w:firstLine="0"/>
            </w:pPr>
          </w:p>
          <w:p w14:paraId="5189AD2E" w14:textId="77777777" w:rsidR="005A230E" w:rsidRPr="00CE78B2" w:rsidRDefault="005A230E" w:rsidP="00C1617C">
            <w:pPr>
              <w:pStyle w:val="Doc-text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>FFS:</w:t>
            </w:r>
          </w:p>
          <w:p w14:paraId="6F7E0651" w14:textId="1892C484" w:rsidR="00CE78B2" w:rsidRDefault="00CE78B2" w:rsidP="00C1617C">
            <w:pPr>
              <w:pStyle w:val="Doc-text2"/>
              <w:ind w:left="0" w:firstLine="0"/>
            </w:pPr>
          </w:p>
        </w:tc>
      </w:tr>
    </w:tbl>
    <w:p w14:paraId="7CB65050" w14:textId="77777777" w:rsidR="00C1617C" w:rsidRPr="00C1617C" w:rsidRDefault="00C1617C" w:rsidP="00C1617C">
      <w:pPr>
        <w:pStyle w:val="Doc-text2"/>
      </w:pPr>
    </w:p>
    <w:p w14:paraId="06234A0E" w14:textId="60472286" w:rsidR="001F4761" w:rsidRDefault="00FD45A9" w:rsidP="001F4761">
      <w:pPr>
        <w:pStyle w:val="Doc-title"/>
      </w:pPr>
      <w:hyperlink r:id="rId22" w:tooltip="https://www.3gpp.org/ftp/tsg_ran/WG2_RL2/TSGR2_116bis-e/Docs/R2-2200633.zip" w:history="1">
        <w:r w:rsidR="001F4761" w:rsidRPr="008E4CC9">
          <w:rPr>
            <w:rStyle w:val="Hyperlink"/>
          </w:rPr>
          <w:t>R2-2200633</w:t>
        </w:r>
      </w:hyperlink>
      <w:r w:rsidR="001F4761">
        <w:tab/>
        <w:t>The remaining issues on enhanced paging carrier selection</w:t>
      </w:r>
      <w:r w:rsidR="001F4761">
        <w:tab/>
        <w:t>Spreadtrum Communications</w:t>
      </w:r>
      <w:r w:rsidR="001F4761">
        <w:tab/>
        <w:t>discussion</w:t>
      </w:r>
      <w:r w:rsidR="001F4761">
        <w:tab/>
        <w:t>Rel-17</w:t>
      </w:r>
    </w:p>
    <w:p w14:paraId="12DCA247" w14:textId="13CD6B1C" w:rsidR="001F4761" w:rsidRDefault="00FD45A9" w:rsidP="001F4761">
      <w:pPr>
        <w:pStyle w:val="Doc-title"/>
      </w:pPr>
      <w:hyperlink r:id="rId23" w:tooltip="https://www.3gpp.org/ftp/tsg_ran/WG2_RL2/TSGR2_116bis-e/Docs/R2-2200676.zip" w:history="1">
        <w:r w:rsidR="001F4761" w:rsidRPr="008E4CC9">
          <w:rPr>
            <w:rStyle w:val="Hyperlink"/>
          </w:rPr>
          <w:t>R2-2200676</w:t>
        </w:r>
      </w:hyperlink>
      <w:r w:rsidR="001F4761">
        <w:tab/>
        <w:t>Further details on coverage level based paging carrier selection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354A3132" w14:textId="12BFF128" w:rsidR="001F4761" w:rsidRDefault="00FD45A9" w:rsidP="001F4761">
      <w:pPr>
        <w:pStyle w:val="Doc-title"/>
      </w:pPr>
      <w:hyperlink r:id="rId24" w:tooltip="https://www.3gpp.org/ftp/tsg_ran/WG2_RL2/TSGR2_116bis-e/Docs/R2-2200682.zip" w:history="1">
        <w:r w:rsidR="001F4761" w:rsidRPr="008E4CC9">
          <w:rPr>
            <w:rStyle w:val="Hyperlink"/>
          </w:rPr>
          <w:t>R2-2200682</w:t>
        </w:r>
      </w:hyperlink>
      <w:r w:rsidR="001F4761">
        <w:tab/>
        <w:t>Remaining FFSs on CEL-based paging carrier selection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383873A9" w14:textId="00E595A0" w:rsidR="001F4761" w:rsidRDefault="00FD45A9" w:rsidP="001F4761">
      <w:pPr>
        <w:pStyle w:val="Doc-title"/>
      </w:pPr>
      <w:hyperlink r:id="rId25" w:tooltip="https://www.3gpp.org/ftp/tsg_ran/WG2_RL2/TSGR2_116bis-e/Docs/R2-2200922.zip" w:history="1">
        <w:r w:rsidR="001F4761" w:rsidRPr="008E4CC9">
          <w:rPr>
            <w:rStyle w:val="Hyperlink"/>
          </w:rPr>
          <w:t>R2-2200922</w:t>
        </w:r>
      </w:hyperlink>
      <w:r w:rsidR="001F4761">
        <w:tab/>
        <w:t>Discussion on details of paging carrier selection</w:t>
      </w:r>
      <w:r w:rsidR="001F4761">
        <w:tab/>
        <w:t>MediaTek Inc.</w:t>
      </w:r>
      <w:r w:rsidR="001F4761">
        <w:tab/>
        <w:t>discussion</w:t>
      </w:r>
      <w:r w:rsidR="001F4761">
        <w:tab/>
        <w:t>NB_IOTenh4_LTE_eMTC6-Core</w:t>
      </w:r>
    </w:p>
    <w:p w14:paraId="68B9FAFA" w14:textId="3593131B" w:rsidR="001F4761" w:rsidRDefault="00FD45A9" w:rsidP="001F4761">
      <w:pPr>
        <w:pStyle w:val="Doc-title"/>
      </w:pPr>
      <w:hyperlink r:id="rId26" w:tooltip="https://www.3gpp.org/ftp/tsg_ran/WG2_RL2/TSGR2_116bis-e/Docs/R2-2201021.zip" w:history="1">
        <w:r w:rsidR="001F4761" w:rsidRPr="008E4CC9">
          <w:rPr>
            <w:rStyle w:val="Hyperlink"/>
          </w:rPr>
          <w:t>R2-2201021</w:t>
        </w:r>
      </w:hyperlink>
      <w:r w:rsidR="001F4761">
        <w:tab/>
        <w:t>Paging carrier selection with hysteresis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41DE27D4" w14:textId="173722AF" w:rsidR="001F4761" w:rsidRDefault="00FD45A9" w:rsidP="001F4761">
      <w:pPr>
        <w:pStyle w:val="Doc-title"/>
      </w:pPr>
      <w:hyperlink r:id="rId27" w:tooltip="https://www.3gpp.org/ftp/tsg_ran/WG2_RL2/TSGR2_116bis-e/Docs/R2-2201022.zip" w:history="1">
        <w:r w:rsidR="001F4761" w:rsidRPr="008E4CC9">
          <w:rPr>
            <w:rStyle w:val="Hyperlink"/>
          </w:rPr>
          <w:t>R2-2201022</w:t>
        </w:r>
      </w:hyperlink>
      <w:r w:rsidR="001F4761">
        <w:tab/>
        <w:t>Signalling for coverage-based paging carrier selection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02AAD626" w14:textId="06CA335C" w:rsidR="001F4761" w:rsidRDefault="00FD45A9" w:rsidP="001F4761">
      <w:pPr>
        <w:pStyle w:val="Doc-title"/>
      </w:pPr>
      <w:hyperlink r:id="rId28" w:tooltip="https://www.3gpp.org/ftp/tsg_ran/WG2_RL2/TSGR2_116bis-e/Docs/R2-2201076.zip" w:history="1">
        <w:r w:rsidR="001F4761" w:rsidRPr="008E4CC9">
          <w:rPr>
            <w:rStyle w:val="Hyperlink"/>
          </w:rPr>
          <w:t>R2-2201076</w:t>
        </w:r>
      </w:hyperlink>
      <w:r w:rsidR="001F4761">
        <w:tab/>
        <w:t>Remaining issues of carrier selection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6EE61305" w14:textId="12BECECE" w:rsidR="001F4761" w:rsidRDefault="00006D22" w:rsidP="00260AC7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260AC7">
        <w:t xml:space="preserve">Above </w:t>
      </w:r>
      <w:r w:rsidR="000E1483">
        <w:t>7</w:t>
      </w:r>
      <w:r w:rsidR="00260AC7">
        <w:t xml:space="preserve"> papers are noted</w:t>
      </w:r>
    </w:p>
    <w:p w14:paraId="57575179" w14:textId="77777777" w:rsidR="00260AC7" w:rsidRPr="00260AC7" w:rsidRDefault="00260AC7" w:rsidP="00260AC7">
      <w:pPr>
        <w:pStyle w:val="Doc-text2"/>
      </w:pPr>
    </w:p>
    <w:p w14:paraId="0F356842" w14:textId="289A4035" w:rsidR="00260AC7" w:rsidRPr="00260AC7" w:rsidRDefault="00AC744F" w:rsidP="00260AC7">
      <w:pPr>
        <w:pStyle w:val="Comments"/>
      </w:pPr>
      <w:r>
        <w:t>Legacy issue</w:t>
      </w:r>
    </w:p>
    <w:p w14:paraId="1F38FC7D" w14:textId="20DD37B0" w:rsidR="005A5B45" w:rsidRDefault="00FD45A9" w:rsidP="005A5B45">
      <w:pPr>
        <w:pStyle w:val="Doc-title"/>
      </w:pPr>
      <w:hyperlink r:id="rId29" w:tooltip="https://www.3gpp.org/ftp/tsg_ran/WG2_RL2/TSGR2_116bis-e/Docs/R2-2200866.zip" w:history="1">
        <w:r w:rsidR="005A5B45" w:rsidRPr="008E4CC9">
          <w:rPr>
            <w:rStyle w:val="Hyperlink"/>
          </w:rPr>
          <w:t>R2-2200866</w:t>
        </w:r>
      </w:hyperlink>
      <w:r w:rsidR="005A5B45">
        <w:tab/>
        <w:t>Discussion on the issue for Random Access on multicarrier for NB-IoT</w:t>
      </w:r>
      <w:r w:rsidR="005A5B45">
        <w:tab/>
        <w:t>CMCC</w:t>
      </w:r>
      <w:r w:rsidR="005A5B45">
        <w:tab/>
        <w:t>discussion</w:t>
      </w:r>
      <w:r w:rsidR="005A5B45">
        <w:tab/>
        <w:t>Rel-17</w:t>
      </w:r>
      <w:r w:rsidR="005A5B45">
        <w:tab/>
        <w:t>NB_IOTenh4_LTE_eMTC6-Core</w:t>
      </w:r>
    </w:p>
    <w:p w14:paraId="462A66B8" w14:textId="52FD7937" w:rsidR="00260AC7" w:rsidRDefault="00FD45A9" w:rsidP="00260AC7">
      <w:pPr>
        <w:pStyle w:val="Doc-title"/>
      </w:pPr>
      <w:hyperlink r:id="rId30" w:tooltip="https://www.3gpp.org/ftp/tsg_ran/WG2_RL2/TSGR2_116bis-e/Docs/R2-2200867.zip" w:history="1">
        <w:r w:rsidR="00260AC7" w:rsidRPr="008E4CC9">
          <w:rPr>
            <w:rStyle w:val="Hyperlink"/>
          </w:rPr>
          <w:t>R2-2200867</w:t>
        </w:r>
      </w:hyperlink>
      <w:r w:rsidR="00260AC7">
        <w:tab/>
        <w:t>Solution for random access issue on multiCarrier in NB-IoT</w:t>
      </w:r>
      <w:r w:rsidR="00260AC7">
        <w:tab/>
        <w:t>CMCC</w:t>
      </w:r>
      <w:r w:rsidR="00260AC7">
        <w:tab/>
        <w:t>draftCR</w:t>
      </w:r>
      <w:r w:rsidR="00260AC7">
        <w:tab/>
        <w:t>Rel-17</w:t>
      </w:r>
      <w:r w:rsidR="00260AC7">
        <w:tab/>
        <w:t>36.331</w:t>
      </w:r>
      <w:r w:rsidR="00260AC7">
        <w:tab/>
        <w:t>16.7.0</w:t>
      </w:r>
      <w:r w:rsidR="00260AC7">
        <w:tab/>
        <w:t>B</w:t>
      </w:r>
      <w:r w:rsidR="00260AC7">
        <w:tab/>
        <w:t>NB_IOTenh4_LTE_eMTC6-Core</w:t>
      </w:r>
    </w:p>
    <w:p w14:paraId="63B3706A" w14:textId="6FD88B5C" w:rsidR="00260AC7" w:rsidRDefault="00FD45A9" w:rsidP="00260AC7">
      <w:pPr>
        <w:pStyle w:val="Doc-title"/>
      </w:pPr>
      <w:hyperlink r:id="rId31" w:tooltip="https://www.3gpp.org/ftp/tsg_ran/WG2_RL2/TSGR2_116bis-e/Docs/R2-2200868.zip" w:history="1">
        <w:r w:rsidR="00260AC7" w:rsidRPr="008E4CC9">
          <w:rPr>
            <w:rStyle w:val="Hyperlink"/>
          </w:rPr>
          <w:t>R2-2200868</w:t>
        </w:r>
      </w:hyperlink>
      <w:r w:rsidR="00260AC7">
        <w:tab/>
        <w:t>Solution for random access issue on multiCarrier in NB-IoT</w:t>
      </w:r>
      <w:r w:rsidR="00260AC7">
        <w:tab/>
        <w:t>CMCC</w:t>
      </w:r>
      <w:r w:rsidR="00260AC7">
        <w:tab/>
        <w:t>draftCR</w:t>
      </w:r>
      <w:r w:rsidR="00260AC7">
        <w:tab/>
        <w:t>Rel-17</w:t>
      </w:r>
      <w:r w:rsidR="00260AC7">
        <w:tab/>
        <w:t>36.321</w:t>
      </w:r>
      <w:r w:rsidR="00260AC7">
        <w:tab/>
        <w:t>16.6.0</w:t>
      </w:r>
      <w:r w:rsidR="00260AC7">
        <w:tab/>
        <w:t>B</w:t>
      </w:r>
      <w:r w:rsidR="00260AC7">
        <w:tab/>
        <w:t>NB_IOTenh4_LTE_eMTC6-Core</w:t>
      </w:r>
    </w:p>
    <w:p w14:paraId="3210B632" w14:textId="3D02E8B2" w:rsidR="00260AC7" w:rsidRPr="00260AC7" w:rsidRDefault="002D4734" w:rsidP="000E1483">
      <w:pPr>
        <w:pStyle w:val="Agreement"/>
      </w:pPr>
      <w:proofErr w:type="gramStart"/>
      <w:r w:rsidRPr="007176AE">
        <w:rPr>
          <w:bCs/>
          <w:highlight w:val="yellow"/>
        </w:rPr>
        <w:t>Offline[</w:t>
      </w:r>
      <w:proofErr w:type="gramEnd"/>
      <w:r w:rsidRPr="007176AE">
        <w:rPr>
          <w:bCs/>
          <w:highlight w:val="yellow"/>
        </w:rPr>
        <w:t>30</w:t>
      </w:r>
      <w:r w:rsidR="00E111B1">
        <w:rPr>
          <w:bCs/>
          <w:highlight w:val="yellow"/>
        </w:rPr>
        <w:t>0</w:t>
      </w:r>
      <w:r w:rsidRPr="007176AE">
        <w:rPr>
          <w:bCs/>
          <w:highlight w:val="yellow"/>
        </w:rPr>
        <w:t>]</w:t>
      </w:r>
      <w:r>
        <w:rPr>
          <w:bCs/>
        </w:rPr>
        <w:t xml:space="preserve">: </w:t>
      </w:r>
      <w:r w:rsidR="000E1483">
        <w:t>Above 3 papers not treated</w:t>
      </w:r>
    </w:p>
    <w:p w14:paraId="0B748EE6" w14:textId="77777777" w:rsidR="001F4761" w:rsidRDefault="001F4761" w:rsidP="001F4761">
      <w:pPr>
        <w:pStyle w:val="Heading3"/>
      </w:pPr>
      <w:r>
        <w:t>9.1.4</w:t>
      </w:r>
      <w:r>
        <w:tab/>
        <w:t>Other</w:t>
      </w:r>
    </w:p>
    <w:p w14:paraId="119ABD23" w14:textId="77777777" w:rsidR="001F4761" w:rsidRDefault="001F4761" w:rsidP="001F4761">
      <w:pPr>
        <w:pStyle w:val="Comments"/>
      </w:pPr>
      <w:r>
        <w:t xml:space="preserve">Includes WI objectives led by other WGs. </w:t>
      </w:r>
    </w:p>
    <w:p w14:paraId="7856A84D" w14:textId="4C8123FF" w:rsidR="001F4761" w:rsidRDefault="00FD45A9" w:rsidP="001F4761">
      <w:pPr>
        <w:pStyle w:val="Doc-title"/>
      </w:pPr>
      <w:hyperlink r:id="rId32" w:tooltip="https://www.3gpp.org/ftp/tsg_ran/WG2_RL2/TSGR2_116bis-e/Docs/R2-2200677.zip" w:history="1">
        <w:r w:rsidR="001F4761" w:rsidRPr="008E4CC9">
          <w:rPr>
            <w:rStyle w:val="Hyperlink"/>
          </w:rPr>
          <w:t>R2-2200677</w:t>
        </w:r>
      </w:hyperlink>
      <w:r w:rsidR="001F4761">
        <w:tab/>
        <w:t>On thje open issues for 16QAM for NB-IoT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2F8381D8" w14:textId="43BA6DFF" w:rsidR="001F4761" w:rsidRDefault="00FD45A9" w:rsidP="001F4761">
      <w:pPr>
        <w:pStyle w:val="Doc-title"/>
      </w:pPr>
      <w:hyperlink r:id="rId33" w:tooltip="https://www.3gpp.org/ftp/tsg_ran/WG2_RL2/TSGR2_116bis-e/Docs/R2-2200683.zip" w:history="1">
        <w:r w:rsidR="001F4761" w:rsidRPr="008E4CC9">
          <w:rPr>
            <w:rStyle w:val="Hyperlink"/>
          </w:rPr>
          <w:t>R2-2200683</w:t>
        </w:r>
      </w:hyperlink>
      <w:r w:rsidR="001F4761">
        <w:tab/>
        <w:t>Remaining FFSs on 16QAM for NB-IoT and 1736bits TBS for eMTC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6318F649" w14:textId="5A01CFA1" w:rsidR="001F4761" w:rsidRDefault="00FD45A9" w:rsidP="001F4761">
      <w:pPr>
        <w:pStyle w:val="Doc-title"/>
      </w:pPr>
      <w:hyperlink r:id="rId34" w:tooltip="https://www.3gpp.org/ftp/tsg_ran/WG2_RL2/TSGR2_116bis-e/Docs/R2-2201078.zip" w:history="1">
        <w:r w:rsidR="001F4761" w:rsidRPr="008E4CC9">
          <w:rPr>
            <w:rStyle w:val="Hyperlink"/>
          </w:rPr>
          <w:t>R2-2201078</w:t>
        </w:r>
      </w:hyperlink>
      <w:r w:rsidR="001F4761">
        <w:tab/>
        <w:t>Support of 16-QAM for unicast in UL and DL in NB-IoT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657659B9" w14:textId="4F3C57EA" w:rsidR="000E4D47" w:rsidRDefault="00FD45A9" w:rsidP="000E4D47">
      <w:pPr>
        <w:pStyle w:val="Doc-title"/>
      </w:pPr>
      <w:hyperlink r:id="rId35" w:tooltip="https://www.3gpp.org/ftp/tsg_ran/WG2_RL2/TSGR2_116bis-e/Docs/R2-2201449.zip" w:history="1">
        <w:r w:rsidR="001F4761" w:rsidRPr="008E4CC9">
          <w:rPr>
            <w:rStyle w:val="Hyperlink"/>
          </w:rPr>
          <w:t>R2-2201449</w:t>
        </w:r>
      </w:hyperlink>
      <w:r w:rsidR="001F4761">
        <w:tab/>
        <w:t>CQI reporting for 16QAM DL</w:t>
      </w:r>
      <w:r w:rsidR="001F4761">
        <w:tab/>
        <w:t>Huawei, HiSilicon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7E50E949" w14:textId="3C3A6410" w:rsidR="006301A4" w:rsidRPr="006301A4" w:rsidRDefault="00FD45A9" w:rsidP="006301A4">
      <w:pPr>
        <w:pStyle w:val="Doc-title"/>
      </w:pPr>
      <w:hyperlink r:id="rId36" w:tooltip="https://www.3gpp.org/ftp/tsg_ran/WG2_RL2/TSGR2_116bis-e/Docs/R2-2201448.zip" w:history="1">
        <w:r w:rsidR="006301A4" w:rsidRPr="008E4CC9">
          <w:rPr>
            <w:rStyle w:val="Hyperlink"/>
          </w:rPr>
          <w:t>R2-2201448</w:t>
        </w:r>
      </w:hyperlink>
      <w:r w:rsidR="006301A4">
        <w:tab/>
        <w:t>Introduction of Rel-17 enhancements for NB-IoT and eMTC</w:t>
      </w:r>
      <w:r w:rsidR="006301A4">
        <w:tab/>
        <w:t>Huawei, HiSilicon</w:t>
      </w:r>
      <w:r w:rsidR="006301A4">
        <w:tab/>
        <w:t>draftCR</w:t>
      </w:r>
      <w:r w:rsidR="006301A4">
        <w:tab/>
        <w:t>Rel-17</w:t>
      </w:r>
      <w:r w:rsidR="006301A4">
        <w:tab/>
        <w:t>36.302</w:t>
      </w:r>
      <w:r w:rsidR="006301A4">
        <w:tab/>
        <w:t>16.1.0</w:t>
      </w:r>
      <w:r w:rsidR="006301A4">
        <w:tab/>
        <w:t>B</w:t>
      </w:r>
      <w:r w:rsidR="006301A4">
        <w:tab/>
        <w:t>NB_IOTenh4_LTE_eMTC6-Core</w:t>
      </w:r>
    </w:p>
    <w:p w14:paraId="71F728ED" w14:textId="730BD322" w:rsidR="000E4D47" w:rsidRDefault="00251080" w:rsidP="00251080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006D22">
        <w:t xml:space="preserve">Above </w:t>
      </w:r>
      <w:r>
        <w:t>5 papers are noted</w:t>
      </w:r>
    </w:p>
    <w:p w14:paraId="79D2C422" w14:textId="77777777" w:rsidR="000E4D47" w:rsidRPr="000E4D47" w:rsidRDefault="000E4D47" w:rsidP="000E4D47">
      <w:pPr>
        <w:pStyle w:val="Doc-text2"/>
      </w:pPr>
    </w:p>
    <w:p w14:paraId="4D03AA33" w14:textId="23984428" w:rsidR="001F4761" w:rsidRDefault="00FD45A9" w:rsidP="001F4761">
      <w:pPr>
        <w:pStyle w:val="Doc-title"/>
      </w:pPr>
      <w:hyperlink r:id="rId37" w:tooltip="https://www.3gpp.org/ftp/tsg_ran/WG2_RL2/TSGR2_116bis-e/Docs/R2-2201450.zip" w:history="1">
        <w:r w:rsidR="001F4761" w:rsidRPr="008E4CC9">
          <w:rPr>
            <w:rStyle w:val="Hyperlink"/>
          </w:rPr>
          <w:t>R2-2201450</w:t>
        </w:r>
      </w:hyperlink>
      <w:r w:rsidR="001F4761">
        <w:tab/>
        <w:t>UE capabilities and FDD/TDD, EPC/5GC differentiation</w:t>
      </w:r>
      <w:r w:rsidR="001F4761">
        <w:tab/>
        <w:t>Huawei, HiSilicon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442FB6F5" w14:textId="4FA3E924" w:rsidR="000E4D47" w:rsidRDefault="000C7B67" w:rsidP="00AC744F">
      <w:pPr>
        <w:pStyle w:val="Agreement"/>
      </w:pPr>
      <w:proofErr w:type="gramStart"/>
      <w:r w:rsidRPr="007176AE">
        <w:rPr>
          <w:bCs/>
          <w:highlight w:val="yellow"/>
        </w:rPr>
        <w:t>Offline[</w:t>
      </w:r>
      <w:proofErr w:type="gramEnd"/>
      <w:r w:rsidRPr="007176AE">
        <w:rPr>
          <w:bCs/>
          <w:highlight w:val="yellow"/>
        </w:rPr>
        <w:t>30</w:t>
      </w:r>
      <w:r w:rsidR="007937B0">
        <w:rPr>
          <w:bCs/>
          <w:highlight w:val="yellow"/>
        </w:rPr>
        <w:t>0</w:t>
      </w:r>
      <w:r w:rsidRPr="007176AE">
        <w:rPr>
          <w:bCs/>
          <w:highlight w:val="yellow"/>
        </w:rPr>
        <w:t>]</w:t>
      </w:r>
      <w:r>
        <w:rPr>
          <w:bCs/>
        </w:rPr>
        <w:t xml:space="preserve">: </w:t>
      </w:r>
      <w:r w:rsidR="00AC744F">
        <w:t>Noted</w:t>
      </w:r>
    </w:p>
    <w:p w14:paraId="5FAF3E4F" w14:textId="77777777" w:rsidR="00AC744F" w:rsidRPr="00AC744F" w:rsidRDefault="00AC744F" w:rsidP="00AC744F">
      <w:pPr>
        <w:pStyle w:val="Doc-text2"/>
      </w:pPr>
    </w:p>
    <w:p w14:paraId="75943D7E" w14:textId="29F419B6" w:rsidR="000E4D47" w:rsidRDefault="000E4D47" w:rsidP="000E4D47">
      <w:pPr>
        <w:pStyle w:val="EmailDiscussion"/>
      </w:pPr>
      <w:r>
        <w:t>[AT116bis-e][</w:t>
      </w:r>
      <w:proofErr w:type="gramStart"/>
      <w:r>
        <w:t>30</w:t>
      </w:r>
      <w:r w:rsidR="00973B61">
        <w:t>3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UE Capabilities (Huawei)</w:t>
      </w:r>
    </w:p>
    <w:p w14:paraId="53080A73" w14:textId="77777777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Initial discussion to progress UE capabilities discussion. </w:t>
      </w:r>
    </w:p>
    <w:p w14:paraId="7685CB65" w14:textId="5F85810E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r w:rsidR="00B46DE5">
        <w:t xml:space="preserve">R2-2201787 </w:t>
      </w:r>
      <w:r>
        <w:t>(agreements by email if possible – will not be treated online in this meeting)</w:t>
      </w:r>
    </w:p>
    <w:p w14:paraId="05D8D7EF" w14:textId="77777777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Deadline:</w:t>
      </w:r>
      <w:r>
        <w:t xml:space="preserve"> Friday 21 January 1200 UTC</w:t>
      </w:r>
    </w:p>
    <w:p w14:paraId="11B45CBD" w14:textId="77777777" w:rsidR="007B03ED" w:rsidRDefault="007B03ED" w:rsidP="007B03ED">
      <w:pPr>
        <w:pStyle w:val="Comments-red"/>
      </w:pPr>
    </w:p>
    <w:p w14:paraId="76E433A5" w14:textId="65983B33" w:rsidR="007B03ED" w:rsidRPr="005A230E" w:rsidRDefault="007B03ED" w:rsidP="007B03ED">
      <w:pPr>
        <w:pStyle w:val="Comments-red"/>
      </w:pPr>
      <w:r w:rsidRPr="007176AE">
        <w:rPr>
          <w:highlight w:val="yellow"/>
        </w:rPr>
        <w:t>Agreements by email [30</w:t>
      </w:r>
      <w:r w:rsidR="00973B61">
        <w:rPr>
          <w:highlight w:val="yellow"/>
        </w:rPr>
        <w:t>3</w:t>
      </w:r>
      <w:r w:rsidRPr="007176AE">
        <w:rPr>
          <w:highlight w:val="yellow"/>
        </w:rPr>
        <w:t>]: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B03ED" w14:paraId="6E30BD0D" w14:textId="77777777" w:rsidTr="00FD45A9">
        <w:tc>
          <w:tcPr>
            <w:tcW w:w="9923" w:type="dxa"/>
          </w:tcPr>
          <w:p w14:paraId="7E229267" w14:textId="1349F439" w:rsidR="007B03ED" w:rsidRDefault="007B03ED" w:rsidP="00C53F6B">
            <w:pPr>
              <w:pStyle w:val="EmailDiscussion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proofErr w:type="gramStart"/>
            <w:r w:rsidR="007176AE" w:rsidRPr="007176AE">
              <w:rPr>
                <w:b/>
                <w:bCs/>
                <w:highlight w:val="yellow"/>
              </w:rPr>
              <w:t>Offline</w:t>
            </w:r>
            <w:r w:rsidRPr="007176AE">
              <w:rPr>
                <w:b/>
                <w:bCs/>
                <w:highlight w:val="yellow"/>
              </w:rPr>
              <w:t>[</w:t>
            </w:r>
            <w:proofErr w:type="gramEnd"/>
            <w:r w:rsidRPr="007176AE">
              <w:rPr>
                <w:b/>
                <w:bCs/>
                <w:highlight w:val="yellow"/>
              </w:rPr>
              <w:t>30</w:t>
            </w:r>
            <w:r w:rsidR="00973B61">
              <w:rPr>
                <w:b/>
                <w:bCs/>
                <w:highlight w:val="yellow"/>
              </w:rPr>
              <w:t>3</w:t>
            </w:r>
            <w:r w:rsidRPr="007176AE">
              <w:rPr>
                <w:b/>
                <w:bCs/>
                <w:highlight w:val="yellow"/>
              </w:rPr>
              <w:t>]</w:t>
            </w:r>
          </w:p>
          <w:p w14:paraId="266C4258" w14:textId="77777777" w:rsidR="007176AE" w:rsidRDefault="007176AE" w:rsidP="00FD45A9">
            <w:pPr>
              <w:pStyle w:val="EmailDiscussion2"/>
              <w:ind w:left="-29" w:firstLine="29"/>
              <w:rPr>
                <w:b/>
                <w:bCs/>
              </w:rPr>
            </w:pPr>
          </w:p>
          <w:p w14:paraId="2B9E2CFD" w14:textId="673E9C9C" w:rsidR="007176AE" w:rsidRPr="00CE78B2" w:rsidRDefault="007176AE" w:rsidP="00C53F6B">
            <w:pPr>
              <w:pStyle w:val="EmailDiscussion2"/>
              <w:ind w:left="0" w:firstLine="0"/>
              <w:rPr>
                <w:b/>
                <w:bCs/>
              </w:rPr>
            </w:pPr>
            <w:r w:rsidRPr="007176AE">
              <w:rPr>
                <w:b/>
                <w:bCs/>
                <w:highlight w:val="yellow"/>
              </w:rPr>
              <w:t>[TBD]</w:t>
            </w:r>
          </w:p>
        </w:tc>
      </w:tr>
    </w:tbl>
    <w:p w14:paraId="5ED17F13" w14:textId="77777777" w:rsidR="007B03ED" w:rsidRPr="005A230E" w:rsidRDefault="007B03ED" w:rsidP="007B03ED">
      <w:pPr>
        <w:pStyle w:val="EmailDiscussion2"/>
      </w:pPr>
    </w:p>
    <w:p w14:paraId="20A5326F" w14:textId="77777777" w:rsidR="001F4761" w:rsidRPr="005923AA" w:rsidRDefault="001F4761" w:rsidP="001F4761">
      <w:pPr>
        <w:pStyle w:val="Doc-text2"/>
      </w:pPr>
    </w:p>
    <w:p w14:paraId="5D68BF5E" w14:textId="77777777" w:rsidR="005923AA" w:rsidRPr="005923AA" w:rsidRDefault="005923AA" w:rsidP="001F4761">
      <w:pPr>
        <w:pStyle w:val="Heading2"/>
      </w:pPr>
    </w:p>
    <w:sectPr w:rsidR="005923AA" w:rsidRPr="005923AA" w:rsidSect="006D4187">
      <w:footerReference w:type="default" r:id="rId3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D48A" w14:textId="77777777" w:rsidR="001A039F" w:rsidRDefault="001A039F">
      <w:r>
        <w:separator/>
      </w:r>
    </w:p>
    <w:p w14:paraId="4A92B4F5" w14:textId="77777777" w:rsidR="001A039F" w:rsidRDefault="001A039F"/>
  </w:endnote>
  <w:endnote w:type="continuationSeparator" w:id="0">
    <w:p w14:paraId="007C4A51" w14:textId="77777777" w:rsidR="001A039F" w:rsidRDefault="001A039F">
      <w:r>
        <w:continuationSeparator/>
      </w:r>
    </w:p>
    <w:p w14:paraId="3B3BB24F" w14:textId="77777777" w:rsidR="001A039F" w:rsidRDefault="001A039F"/>
  </w:endnote>
  <w:endnote w:type="continuationNotice" w:id="1">
    <w:p w14:paraId="7E5FEA54" w14:textId="77777777" w:rsidR="001A039F" w:rsidRDefault="001A039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A5B" w14:textId="41E3B51A" w:rsidR="005923AA" w:rsidRDefault="005923AA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706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E70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5A3263" w14:textId="77777777" w:rsidR="005923AA" w:rsidRDefault="005923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A286" w14:textId="77777777" w:rsidR="001A039F" w:rsidRDefault="001A039F">
      <w:r>
        <w:separator/>
      </w:r>
    </w:p>
    <w:p w14:paraId="5DE0BE8D" w14:textId="77777777" w:rsidR="001A039F" w:rsidRDefault="001A039F"/>
  </w:footnote>
  <w:footnote w:type="continuationSeparator" w:id="0">
    <w:p w14:paraId="69022AD7" w14:textId="77777777" w:rsidR="001A039F" w:rsidRDefault="001A039F">
      <w:r>
        <w:continuationSeparator/>
      </w:r>
    </w:p>
    <w:p w14:paraId="1332633C" w14:textId="77777777" w:rsidR="001A039F" w:rsidRDefault="001A039F"/>
  </w:footnote>
  <w:footnote w:type="continuationNotice" w:id="1">
    <w:p w14:paraId="4BFC8194" w14:textId="77777777" w:rsidR="001A039F" w:rsidRDefault="001A039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43CF4"/>
    <w:multiLevelType w:val="hybridMultilevel"/>
    <w:tmpl w:val="FEDAAF58"/>
    <w:lvl w:ilvl="0" w:tplc="CE7CF14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759B3"/>
    <w:multiLevelType w:val="hybridMultilevel"/>
    <w:tmpl w:val="C41E34C0"/>
    <w:lvl w:ilvl="0" w:tplc="8A042F9E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907A4"/>
    <w:multiLevelType w:val="multilevel"/>
    <w:tmpl w:val="92C4D7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113DA"/>
    <w:multiLevelType w:val="hybridMultilevel"/>
    <w:tmpl w:val="0E6806D0"/>
    <w:lvl w:ilvl="0" w:tplc="1D30083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01"/>
    <w:docVar w:name="SavedOfflineDiscCountTime" w:val="12/01/2022 12:29:36"/>
    <w:docVar w:name="SavedTDocCount" w:val="1792"/>
    <w:docVar w:name="SavedTDocCountTime" w:val="14/01/2022 09:24:39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EE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22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0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30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1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6D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50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66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C5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BEA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6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79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17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5B2"/>
    <w:rsid w:val="000B177F"/>
    <w:rsid w:val="000B1862"/>
    <w:rsid w:val="000B18F9"/>
    <w:rsid w:val="000B192F"/>
    <w:rsid w:val="000B1AEF"/>
    <w:rsid w:val="000B1B0A"/>
    <w:rsid w:val="000B1B53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2D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17A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4E6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67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86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0DFE"/>
    <w:rsid w:val="000E103D"/>
    <w:rsid w:val="000E10BA"/>
    <w:rsid w:val="000E10C2"/>
    <w:rsid w:val="000E1128"/>
    <w:rsid w:val="000E11DF"/>
    <w:rsid w:val="000E12AC"/>
    <w:rsid w:val="000E1483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47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7F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8C1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13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9F1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27D"/>
    <w:rsid w:val="00142401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41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2A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9D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52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9F4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9F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3CE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A6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9E6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61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92D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0C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239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B8"/>
    <w:rsid w:val="00217AF7"/>
    <w:rsid w:val="00217BC3"/>
    <w:rsid w:val="00217BE1"/>
    <w:rsid w:val="00217BFC"/>
    <w:rsid w:val="00217D62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0D8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95A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AA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373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A6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080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3E3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466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AC7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B73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A1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80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0E9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1E1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564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34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AE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E45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4FC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C7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AFC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3B9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B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4F8F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2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0C1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6C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BC8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04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2F90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CD5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1C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57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95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5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BE3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6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1C2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DA1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7E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34F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7C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A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12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0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BD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04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525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3E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2B2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8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1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0BC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81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24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8C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8BE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85D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43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03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29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A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CBB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68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69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02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AE6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3AA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0E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B45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5EDF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AC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26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92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98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990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6C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B5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4FAB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1A4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E61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77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17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2ED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04"/>
    <w:rsid w:val="00663A17"/>
    <w:rsid w:val="00663A3F"/>
    <w:rsid w:val="00663A40"/>
    <w:rsid w:val="00663A91"/>
    <w:rsid w:val="00663C32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AF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7D4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60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56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5E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75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11"/>
    <w:rsid w:val="0070319A"/>
    <w:rsid w:val="0070324B"/>
    <w:rsid w:val="00703485"/>
    <w:rsid w:val="0070377E"/>
    <w:rsid w:val="007037EC"/>
    <w:rsid w:val="007038A4"/>
    <w:rsid w:val="007038C1"/>
    <w:rsid w:val="00703D6D"/>
    <w:rsid w:val="00703DE1"/>
    <w:rsid w:val="00703E09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31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A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7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96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11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DB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9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B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3ED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597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9C1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EF0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4E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15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0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03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7B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5C4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DE"/>
    <w:rsid w:val="0086445A"/>
    <w:rsid w:val="0086446E"/>
    <w:rsid w:val="00864653"/>
    <w:rsid w:val="008646CD"/>
    <w:rsid w:val="00864707"/>
    <w:rsid w:val="008649D9"/>
    <w:rsid w:val="00864A07"/>
    <w:rsid w:val="00864A2F"/>
    <w:rsid w:val="00864B71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2A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0A7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5A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5C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A52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18E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E7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4EC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62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DE8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6E3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88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C9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0A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9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1F86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01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13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7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4D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DF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5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4C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13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CB"/>
    <w:rsid w:val="0095504B"/>
    <w:rsid w:val="0095523C"/>
    <w:rsid w:val="00955322"/>
    <w:rsid w:val="00955336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6EA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A6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61"/>
    <w:rsid w:val="00973BA2"/>
    <w:rsid w:val="00973C44"/>
    <w:rsid w:val="00973D0C"/>
    <w:rsid w:val="00973D2A"/>
    <w:rsid w:val="00973DC5"/>
    <w:rsid w:val="00973DD0"/>
    <w:rsid w:val="00973DD5"/>
    <w:rsid w:val="00973E22"/>
    <w:rsid w:val="00973EBC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15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329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B85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4C1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C8F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250"/>
    <w:rsid w:val="00996320"/>
    <w:rsid w:val="00996323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60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2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AE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0FF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7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AC6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7E5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16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6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31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1F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F4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60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8E0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56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8E3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5EE0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51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574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3F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4F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659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4E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AA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B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95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1D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9D"/>
    <w:rsid w:val="00B468BD"/>
    <w:rsid w:val="00B46B3B"/>
    <w:rsid w:val="00B46B67"/>
    <w:rsid w:val="00B46BCA"/>
    <w:rsid w:val="00B46C61"/>
    <w:rsid w:val="00B46C99"/>
    <w:rsid w:val="00B46DE5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6D0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00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B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010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6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D94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6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99"/>
    <w:rsid w:val="00BD29FB"/>
    <w:rsid w:val="00BD2AE5"/>
    <w:rsid w:val="00BD2B98"/>
    <w:rsid w:val="00BD2BDB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0B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05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C0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8E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7C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D70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2E3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6E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0B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59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22C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EC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EB2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8F"/>
    <w:rsid w:val="00C56E9E"/>
    <w:rsid w:val="00C56F4E"/>
    <w:rsid w:val="00C56FDC"/>
    <w:rsid w:val="00C57103"/>
    <w:rsid w:val="00C571B4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4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445"/>
    <w:rsid w:val="00C60516"/>
    <w:rsid w:val="00C605C0"/>
    <w:rsid w:val="00C605C5"/>
    <w:rsid w:val="00C605CF"/>
    <w:rsid w:val="00C605FB"/>
    <w:rsid w:val="00C60672"/>
    <w:rsid w:val="00C6068A"/>
    <w:rsid w:val="00C60770"/>
    <w:rsid w:val="00C607BB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F5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B99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83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44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186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ED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7F7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7B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A4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B2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6FE6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46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5A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173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2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07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5"/>
    <w:rsid w:val="00D351F9"/>
    <w:rsid w:val="00D35372"/>
    <w:rsid w:val="00D353BF"/>
    <w:rsid w:val="00D353E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5C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21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43E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DC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CDB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50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38A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20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0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1F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9C5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CF8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4D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55E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AD6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9DF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5A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10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1D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B1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03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64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8DD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5E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1A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45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A4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3E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AE4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C5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0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EF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5F0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898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3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B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86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4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1A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B8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D69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98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AB9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E8F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A6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D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B7F64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00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14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A9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1E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BC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8FA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uiPriority w:val="59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paragraph" w:customStyle="1" w:styleId="ReviewText">
    <w:name w:val="ReviewText"/>
    <w:basedOn w:val="Normal"/>
    <w:link w:val="ReviewTextChar"/>
    <w:qFormat/>
    <w:rsid w:val="0015352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15352A"/>
    <w:rPr>
      <w:rFonts w:ascii="Arial" w:eastAsia="Times New Roman" w:hAnsi="Arial"/>
      <w:lang w:eastAsia="zh-CN"/>
    </w:rPr>
  </w:style>
  <w:style w:type="paragraph" w:customStyle="1" w:styleId="PL">
    <w:name w:val="PL"/>
    <w:link w:val="PLChar"/>
    <w:qFormat/>
    <w:rsid w:val="00BF200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eastAsia="en-US"/>
    </w:rPr>
  </w:style>
  <w:style w:type="character" w:customStyle="1" w:styleId="PLChar">
    <w:name w:val="PL Char"/>
    <w:link w:val="PL"/>
    <w:qFormat/>
    <w:rsid w:val="00BF200B"/>
    <w:rPr>
      <w:rFonts w:ascii="Courier New" w:eastAsiaTheme="minorEastAsia" w:hAnsi="Courier New"/>
      <w:noProof/>
      <w:sz w:val="1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41373"/>
    <w:rPr>
      <w:rFonts w:ascii="Calibri" w:eastAsia="Calibri" w:hAnsi="Calibri"/>
      <w:sz w:val="22"/>
      <w:szCs w:val="22"/>
    </w:rPr>
  </w:style>
  <w:style w:type="paragraph" w:customStyle="1" w:styleId="Proposal">
    <w:name w:val="Proposal"/>
    <w:basedOn w:val="BodyText"/>
    <w:link w:val="ProposalChar"/>
    <w:qFormat/>
    <w:rsid w:val="003A5BC8"/>
    <w:pPr>
      <w:numPr>
        <w:numId w:val="10"/>
      </w:numPr>
      <w:tabs>
        <w:tab w:val="left" w:pos="1701"/>
      </w:tabs>
      <w:spacing w:before="0"/>
      <w:jc w:val="both"/>
    </w:pPr>
    <w:rPr>
      <w:rFonts w:eastAsiaTheme="minorEastAsia" w:cstheme="minorBidi"/>
      <w:b/>
      <w:bCs/>
      <w:sz w:val="22"/>
      <w:szCs w:val="22"/>
      <w:lang w:val="fi-FI" w:eastAsia="zh-CN"/>
    </w:rPr>
  </w:style>
  <w:style w:type="character" w:customStyle="1" w:styleId="B1Zchn">
    <w:name w:val="B1 Zchn"/>
    <w:rsid w:val="00F405B8"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ProposalChar">
    <w:name w:val="Proposal Char"/>
    <w:link w:val="Proposal"/>
    <w:rsid w:val="00F3591A"/>
    <w:rPr>
      <w:rFonts w:ascii="Arial" w:eastAsiaTheme="minorEastAsia" w:hAnsi="Arial" w:cstheme="minorBidi"/>
      <w:b/>
      <w:bCs/>
      <w:sz w:val="22"/>
      <w:szCs w:val="22"/>
      <w:lang w:val="fi-FI" w:eastAsia="zh-CN"/>
    </w:rPr>
  </w:style>
  <w:style w:type="character" w:customStyle="1" w:styleId="ContributionHeaderChar">
    <w:name w:val="ContributionHeader Char"/>
    <w:link w:val="ContributionHeader"/>
    <w:locked/>
    <w:rsid w:val="00A301F6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A301F6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A301F6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A301F6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1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6bis-e/Docs/R2-2200000.zip" TargetMode="External"/><Relationship Id="rId13" Type="http://schemas.openxmlformats.org/officeDocument/2006/relationships/hyperlink" Target="https://www.3gpp.org/ftp/tsg_ran/WG2_RL2/TSGR2_116bis-e/Docs/R2-2200048.zip" TargetMode="External"/><Relationship Id="rId18" Type="http://schemas.openxmlformats.org/officeDocument/2006/relationships/hyperlink" Target="https://www.3gpp.org/ftp/tsg_ran/WG2_RL2/TSGR2_116bis-e/Docs/R2-2200681.zip" TargetMode="External"/><Relationship Id="rId26" Type="http://schemas.openxmlformats.org/officeDocument/2006/relationships/hyperlink" Target="https://www.3gpp.org/ftp/tsg_ran/WG2_RL2/TSGR2_116bis-e/Docs/R2-2201021.zip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6bis-e/Docs/R2-2200030.zip" TargetMode="External"/><Relationship Id="rId34" Type="http://schemas.openxmlformats.org/officeDocument/2006/relationships/hyperlink" Target="https://www.3gpp.org/ftp/tsg_ran/WG2_RL2/TSGR2_116bis-e/Docs/R2-2201078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6bis-e/Docs/R2-2200029.zip" TargetMode="External"/><Relationship Id="rId17" Type="http://schemas.openxmlformats.org/officeDocument/2006/relationships/hyperlink" Target="https://www.3gpp.org/ftp/tsg_ran/WG2_RL2/TSGR2_116bis-e/Docs/R2-2200675.zip" TargetMode="External"/><Relationship Id="rId25" Type="http://schemas.openxmlformats.org/officeDocument/2006/relationships/hyperlink" Target="https://www.3gpp.org/ftp/tsg_ran/WG2_RL2/TSGR2_116bis-e/Docs/R2-2200922.zip" TargetMode="External"/><Relationship Id="rId33" Type="http://schemas.openxmlformats.org/officeDocument/2006/relationships/hyperlink" Target="https://www.3gpp.org/ftp/tsg_ran/WG2_RL2/TSGR2_116bis-e/Docs/R2-2200683.zip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6bis-e/Docs/R2-2200028.zip" TargetMode="External"/><Relationship Id="rId20" Type="http://schemas.openxmlformats.org/officeDocument/2006/relationships/hyperlink" Target="https://www.3gpp.org/ftp/tsg_ran/WG2_RL2/TSGR2_116bis-e/Docs/R2-2201077.zip" TargetMode="External"/><Relationship Id="rId29" Type="http://schemas.openxmlformats.org/officeDocument/2006/relationships/hyperlink" Target="https://www.3gpp.org/ftp/tsg_ran/WG2_RL2/TSGR2_116bis-e/Docs/R2-2200866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6-e/Docs/R2-2110692.zip" TargetMode="External"/><Relationship Id="rId24" Type="http://schemas.openxmlformats.org/officeDocument/2006/relationships/hyperlink" Target="https://www.3gpp.org/ftp/tsg_ran/WG2_RL2/TSGR2_116bis-e/Docs/R2-2200682.zip" TargetMode="External"/><Relationship Id="rId32" Type="http://schemas.openxmlformats.org/officeDocument/2006/relationships/hyperlink" Target="https://www.3gpp.org/ftp/tsg_ran/WG2_RL2/TSGR2_116bis-e/Docs/R2-2200677.zip" TargetMode="External"/><Relationship Id="rId37" Type="http://schemas.openxmlformats.org/officeDocument/2006/relationships/hyperlink" Target="https://www.3gpp.org/ftp/tsg_ran/WG2_RL2/TSGR2_116bis-e/Docs/R2-2201450.zip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6bis-e/Docs/R2-2200058.zip" TargetMode="External"/><Relationship Id="rId23" Type="http://schemas.openxmlformats.org/officeDocument/2006/relationships/hyperlink" Target="https://www.3gpp.org/ftp/tsg_ran/WG2_RL2/TSGR2_116bis-e/Docs/R2-2200676.zip" TargetMode="External"/><Relationship Id="rId28" Type="http://schemas.openxmlformats.org/officeDocument/2006/relationships/hyperlink" Target="https://www.3gpp.org/ftp/tsg_ran/WG2_RL2/TSGR2_116bis-e/Docs/R2-2201076.zip" TargetMode="External"/><Relationship Id="rId36" Type="http://schemas.openxmlformats.org/officeDocument/2006/relationships/hyperlink" Target="https://www.3gpp.org/ftp/tsg_ran/WG2_RL2/TSGR2_116bis-e/Docs/R2-2201448.zip" TargetMode="External"/><Relationship Id="rId10" Type="http://schemas.openxmlformats.org/officeDocument/2006/relationships/hyperlink" Target="https://www.3gpp.org/ftp/tsg_ran/WG2_RL2/TSGR2_116bis-e/Docs/R2-2200027.zip" TargetMode="External"/><Relationship Id="rId19" Type="http://schemas.openxmlformats.org/officeDocument/2006/relationships/hyperlink" Target="https://www.3gpp.org/ftp/tsg_ran/WG2_RL2/TSGR2_116bis-e/Docs/R2-2201020.zip" TargetMode="External"/><Relationship Id="rId31" Type="http://schemas.openxmlformats.org/officeDocument/2006/relationships/hyperlink" Target="https://www.3gpp.org/ftp/tsg_ran/WG2_RL2/TSGR2_116bis-e/Docs/R2-2200868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6bis-e/Docs/R2-2200093.zip" TargetMode="External"/><Relationship Id="rId14" Type="http://schemas.openxmlformats.org/officeDocument/2006/relationships/hyperlink" Target="https://www.3gpp.org/ftp/tsg_ran/WG2_RL2/TSGR2_116-e/Docs/R2-2110477.zip" TargetMode="External"/><Relationship Id="rId22" Type="http://schemas.openxmlformats.org/officeDocument/2006/relationships/hyperlink" Target="https://www.3gpp.org/ftp/tsg_ran/WG2_RL2/TSGR2_116bis-e/Docs/R2-2200633.zip" TargetMode="External"/><Relationship Id="rId27" Type="http://schemas.openxmlformats.org/officeDocument/2006/relationships/hyperlink" Target="https://www.3gpp.org/ftp/tsg_ran/WG2_RL2/TSGR2_116bis-e/Docs/R2-2201022.zip" TargetMode="External"/><Relationship Id="rId30" Type="http://schemas.openxmlformats.org/officeDocument/2006/relationships/hyperlink" Target="https://www.3gpp.org/ftp/tsg_ran/WG2_RL2/TSGR2_116bis-e/Docs/R2-2200867.zip" TargetMode="External"/><Relationship Id="rId35" Type="http://schemas.openxmlformats.org/officeDocument/2006/relationships/hyperlink" Target="https://www.3gpp.org/ftp/tsg_ran/WG2_RL2/TSGR2_116bis-e/Docs/R2-220144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10D3-13D7-4403-BA4E-DD239EFE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1350</Words>
  <Characters>14283</Characters>
  <Application>Microsoft Office Word</Application>
  <DocSecurity>0</DocSecurity>
  <Lines>119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15602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Brian Martin</cp:lastModifiedBy>
  <cp:revision>62</cp:revision>
  <cp:lastPrinted>2019-04-30T12:04:00Z</cp:lastPrinted>
  <dcterms:created xsi:type="dcterms:W3CDTF">2022-01-11T13:54:00Z</dcterms:created>
  <dcterms:modified xsi:type="dcterms:W3CDTF">2022-01-14T11:19:00Z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1580981916</vt:lpwstr>
  </property>
</Properties>
</file>