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407CB090"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134F5D">
        <w:rPr>
          <w:rFonts w:cs="Arial"/>
          <w:b/>
          <w:bCs/>
          <w:sz w:val="24"/>
          <w:szCs w:val="24"/>
        </w:rPr>
        <w:t>11</w:t>
      </w:r>
      <w:r w:rsidR="003E1DB6">
        <w:rPr>
          <w:rFonts w:cs="Arial"/>
          <w:b/>
          <w:bCs/>
          <w:sz w:val="24"/>
          <w:szCs w:val="24"/>
        </w:rPr>
        <w:t>5</w:t>
      </w:r>
      <w:r>
        <w:rPr>
          <w:rFonts w:cs="Arial"/>
          <w:b/>
          <w:bCs/>
          <w:sz w:val="24"/>
          <w:szCs w:val="24"/>
        </w:rPr>
        <w:t>-e</w:t>
      </w:r>
      <w:r w:rsidR="000D5EC9" w:rsidRPr="007D3E81">
        <w:rPr>
          <w:rFonts w:cs="Arial"/>
          <w:b/>
          <w:sz w:val="24"/>
          <w:szCs w:val="24"/>
        </w:rPr>
        <w:tab/>
      </w:r>
      <w:r w:rsidR="006E2577" w:rsidRPr="006E2577">
        <w:rPr>
          <w:rFonts w:cs="Arial"/>
          <w:b/>
          <w:bCs/>
          <w:sz w:val="24"/>
          <w:szCs w:val="24"/>
        </w:rPr>
        <w:t>R2-2110875</w:t>
      </w:r>
    </w:p>
    <w:p w14:paraId="14D9F5A3" w14:textId="2915953C" w:rsidR="00910153" w:rsidRPr="000D1CA3" w:rsidRDefault="00134F5D" w:rsidP="4C84026E">
      <w:pPr>
        <w:pStyle w:val="CRCoverPage"/>
        <w:tabs>
          <w:tab w:val="right" w:pos="9639"/>
          <w:tab w:val="right" w:pos="13323"/>
        </w:tabs>
        <w:spacing w:after="0"/>
        <w:rPr>
          <w:rFonts w:cs="Arial"/>
          <w:b/>
          <w:bCs/>
          <w:sz w:val="24"/>
          <w:szCs w:val="24"/>
        </w:rPr>
      </w:pPr>
      <w:r>
        <w:rPr>
          <w:rFonts w:cs="Arial"/>
          <w:b/>
          <w:bCs/>
          <w:sz w:val="24"/>
          <w:szCs w:val="24"/>
        </w:rPr>
        <w:t xml:space="preserve">Online, </w:t>
      </w:r>
      <w:r w:rsidR="005C418E">
        <w:rPr>
          <w:rFonts w:cs="Arial"/>
          <w:b/>
          <w:bCs/>
          <w:sz w:val="24"/>
          <w:szCs w:val="24"/>
        </w:rPr>
        <w:t>1- 12</w:t>
      </w:r>
      <w:r w:rsidR="005C418E" w:rsidRPr="005C418E">
        <w:rPr>
          <w:rFonts w:cs="Arial"/>
          <w:b/>
          <w:bCs/>
          <w:sz w:val="24"/>
          <w:szCs w:val="24"/>
        </w:rPr>
        <w:t xml:space="preserve"> Nov,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7E579ECF"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w:t>
      </w:r>
      <w:r w:rsidR="00650ABA">
        <w:rPr>
          <w:rFonts w:ascii="Arial" w:hAnsi="Arial"/>
          <w:sz w:val="24"/>
          <w:szCs w:val="24"/>
          <w:lang w:eastAsia="zh-CN"/>
        </w:rPr>
        <w:t>4</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6802B4FB"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5C418E" w:rsidRPr="005C418E">
        <w:rPr>
          <w:rFonts w:ascii="Arial" w:hAnsi="Arial"/>
          <w:sz w:val="24"/>
          <w:szCs w:val="24"/>
          <w:lang w:eastAsia="zh-CN"/>
        </w:rPr>
        <w:t>Temp</w:t>
      </w:r>
      <w:r w:rsidR="00095A83">
        <w:rPr>
          <w:rFonts w:ascii="Arial" w:hAnsi="Arial"/>
          <w:sz w:val="24"/>
          <w:szCs w:val="24"/>
          <w:lang w:eastAsia="zh-CN"/>
        </w:rPr>
        <w:t>orary</w:t>
      </w:r>
      <w:r w:rsidR="005C418E" w:rsidRPr="005C418E">
        <w:rPr>
          <w:rFonts w:ascii="Arial" w:hAnsi="Arial"/>
          <w:sz w:val="24"/>
          <w:szCs w:val="24"/>
          <w:lang w:eastAsia="zh-CN"/>
        </w:rPr>
        <w:t xml:space="preserve"> RS based fast SCell activation</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3C0AF3D7" w14:textId="26AA723B" w:rsidR="005C418E" w:rsidRPr="00F708D1" w:rsidRDefault="005C418E" w:rsidP="4C84026E">
      <w:pPr>
        <w:tabs>
          <w:tab w:val="left" w:pos="1260"/>
        </w:tabs>
        <w:rPr>
          <w:rFonts w:eastAsiaTheme="minorEastAsia"/>
          <w:lang w:eastAsia="zh-CN"/>
        </w:rPr>
      </w:pPr>
      <w:r>
        <w:rPr>
          <w:rFonts w:eastAsiaTheme="minorEastAsia"/>
          <w:lang w:eastAsia="zh-CN"/>
        </w:rPr>
        <w:t>In the email discussion of [post115]</w:t>
      </w:r>
      <w:r w:rsidRPr="005C418E">
        <w:t xml:space="preserve"> </w:t>
      </w:r>
      <w:r w:rsidRPr="005C418E">
        <w:rPr>
          <w:rFonts w:eastAsiaTheme="minorEastAsia"/>
          <w:lang w:eastAsia="zh-CN"/>
        </w:rPr>
        <w:t>TRS-based SCell activation</w:t>
      </w:r>
      <w:r>
        <w:rPr>
          <w:rFonts w:eastAsiaTheme="minorEastAsia"/>
          <w:lang w:eastAsia="zh-CN"/>
        </w:rPr>
        <w:t xml:space="preserve"> [1], RAN2 discussed the scenarios and design for the TRS based SCell activation.</w:t>
      </w:r>
      <w:r w:rsidRPr="005C418E">
        <w:rPr>
          <w:rFonts w:eastAsiaTheme="minorEastAsia"/>
          <w:lang w:eastAsia="zh-CN"/>
        </w:rPr>
        <w:t xml:space="preserve"> </w:t>
      </w:r>
      <w:r w:rsidRPr="4C84026E">
        <w:rPr>
          <w:rFonts w:eastAsiaTheme="minorEastAsia"/>
          <w:lang w:eastAsia="zh-CN"/>
        </w:rPr>
        <w:t xml:space="preserve">In this contribution, we will </w:t>
      </w:r>
      <w:r>
        <w:rPr>
          <w:rFonts w:eastAsiaTheme="minorEastAsia"/>
          <w:lang w:eastAsia="zh-CN"/>
        </w:rPr>
        <w:t>discuss the remaining issues.</w:t>
      </w:r>
    </w:p>
    <w:p w14:paraId="6E78F12C" w14:textId="13A80DEA" w:rsidR="00006AA0" w:rsidRDefault="4C84026E" w:rsidP="4C84026E">
      <w:pPr>
        <w:pStyle w:val="Heading1"/>
        <w:rPr>
          <w:rFonts w:eastAsia="宋体"/>
          <w:lang w:eastAsia="zh-CN"/>
        </w:rPr>
      </w:pPr>
      <w:bookmarkStart w:id="1" w:name="OLE_LINK1"/>
      <w:bookmarkStart w:id="2" w:name="OLE_LINK2"/>
      <w:r w:rsidRPr="4C84026E">
        <w:rPr>
          <w:rFonts w:eastAsia="宋体"/>
          <w:lang w:eastAsia="zh-CN"/>
        </w:rPr>
        <w:t>2. Discussion</w:t>
      </w:r>
    </w:p>
    <w:p w14:paraId="7AE380A4" w14:textId="77777777" w:rsidR="00876C54" w:rsidRDefault="00660F5E" w:rsidP="00B12E9D">
      <w:pPr>
        <w:rPr>
          <w:rFonts w:eastAsia="宋体"/>
          <w:lang w:eastAsia="zh-CN"/>
        </w:rPr>
      </w:pPr>
      <w:r>
        <w:rPr>
          <w:rFonts w:eastAsia="宋体" w:hint="eastAsia"/>
          <w:lang w:eastAsia="zh-CN"/>
        </w:rPr>
        <w:t>I</w:t>
      </w:r>
      <w:r>
        <w:rPr>
          <w:rFonts w:eastAsia="宋体"/>
          <w:lang w:eastAsia="zh-CN"/>
        </w:rPr>
        <w:t xml:space="preserve">n the last meetings, RAN1 and RAN4 </w:t>
      </w:r>
      <w:r w:rsidR="00876C54">
        <w:rPr>
          <w:rFonts w:eastAsia="宋体"/>
          <w:lang w:eastAsia="zh-CN"/>
        </w:rPr>
        <w:t>discussed the temporary RS. In summary, RAN1 and RAN4 has the following agreements:</w:t>
      </w:r>
    </w:p>
    <w:p w14:paraId="2044BEAD" w14:textId="77777777" w:rsidR="00876C54" w:rsidRDefault="00876C54" w:rsidP="00855E28">
      <w:pPr>
        <w:pStyle w:val="ListParagraph"/>
      </w:pPr>
      <w:r w:rsidRPr="00876C54">
        <w:t>The temporary RS is aperiodic</w:t>
      </w:r>
    </w:p>
    <w:p w14:paraId="45172B39" w14:textId="77777777" w:rsidR="00876C54" w:rsidRDefault="00876C54" w:rsidP="00855E28">
      <w:pPr>
        <w:pStyle w:val="ListParagraph"/>
      </w:pPr>
      <w:r>
        <w:t>A burst of temporary RS consist of  several CSI-RSs</w:t>
      </w:r>
    </w:p>
    <w:p w14:paraId="406CBB9A" w14:textId="63118C0A" w:rsidR="00876C54" w:rsidRDefault="00876C54" w:rsidP="00855E28">
      <w:pPr>
        <w:pStyle w:val="ListParagraph"/>
      </w:pPr>
      <w:r>
        <w:t xml:space="preserve"> The number of temporary RS bursts and triggering offset of temporary RS are configurable via RRC</w:t>
      </w:r>
    </w:p>
    <w:p w14:paraId="333637A5" w14:textId="46EF7B18" w:rsidR="00876C54" w:rsidRDefault="00876C54" w:rsidP="00855E28">
      <w:pPr>
        <w:pStyle w:val="ListParagraph"/>
      </w:pPr>
      <w:r>
        <w:t xml:space="preserve">There is minimum gap between </w:t>
      </w:r>
      <w:r w:rsidR="001517CD">
        <w:t xml:space="preserve">the burst for ACG and the burst for time/frequency </w:t>
      </w:r>
      <w:r w:rsidR="00672D43">
        <w:t>acquisition</w:t>
      </w:r>
      <w:r w:rsidR="001517CD">
        <w:t xml:space="preserve"> </w:t>
      </w:r>
    </w:p>
    <w:p w14:paraId="7C0E6350" w14:textId="3F88FBCE" w:rsidR="00B12E9D" w:rsidRDefault="00672D43" w:rsidP="00855E28">
      <w:pPr>
        <w:pStyle w:val="ListParagraph"/>
        <w:rPr>
          <w:rFonts w:eastAsia="宋体"/>
        </w:rPr>
      </w:pPr>
      <w:r>
        <w:t>Use the MAC CE to trigger the temporary RS</w:t>
      </w:r>
      <w:r w:rsidR="00876C54" w:rsidRPr="00672D43">
        <w:rPr>
          <w:rFonts w:eastAsia="宋体"/>
        </w:rPr>
        <w:t xml:space="preserve"> </w:t>
      </w:r>
    </w:p>
    <w:p w14:paraId="57DFE342" w14:textId="45927554" w:rsidR="009A1AFC" w:rsidRPr="00295472" w:rsidRDefault="009A1AFC" w:rsidP="00855E28">
      <w:pPr>
        <w:pStyle w:val="ListParagraph"/>
      </w:pPr>
      <w:r w:rsidRPr="00295472">
        <w:t>The reference slot for triggering offset of temporary RS</w:t>
      </w:r>
    </w:p>
    <w:p w14:paraId="1059BA64" w14:textId="03409B84" w:rsidR="005C418E" w:rsidRDefault="00BE534F" w:rsidP="00BE534F">
      <w:pPr>
        <w:pStyle w:val="Heading2"/>
        <w:ind w:left="0" w:firstLine="0"/>
      </w:pPr>
      <w:r>
        <w:t xml:space="preserve">2.1 </w:t>
      </w:r>
      <w:r w:rsidR="005C418E">
        <w:t>Scenarios</w:t>
      </w:r>
    </w:p>
    <w:p w14:paraId="35031692" w14:textId="3A3AB9E8" w:rsidR="009A1AFC" w:rsidRDefault="005C418E" w:rsidP="005C418E">
      <w:pPr>
        <w:rPr>
          <w:rFonts w:eastAsiaTheme="minorEastAsia"/>
          <w:lang w:eastAsia="zh-CN"/>
        </w:rPr>
      </w:pPr>
      <w:r>
        <w:rPr>
          <w:rFonts w:eastAsiaTheme="minorEastAsia" w:hint="eastAsia"/>
          <w:lang w:eastAsia="zh-CN"/>
        </w:rPr>
        <w:t>I</w:t>
      </w:r>
      <w:r>
        <w:rPr>
          <w:rFonts w:eastAsiaTheme="minorEastAsia"/>
          <w:lang w:eastAsia="zh-CN"/>
        </w:rPr>
        <w:t>n the email discussion [1], some companies proposed to extend the Temporary RS based SCell activation to the RRC triggered SCell activation.</w:t>
      </w:r>
      <w:r w:rsidR="009A1AFC">
        <w:rPr>
          <w:rFonts w:eastAsiaTheme="minorEastAsia"/>
          <w:lang w:eastAsia="zh-CN"/>
        </w:rPr>
        <w:t xml:space="preserve"> In our understanding, the agreements of RAN1 only focus on the MAC triggered SCell activation. In the last meetings, RAN1 also agreed the reference slot and the earliest slot for a UE to receive a triggered temporary RS. If RAN2 agrees to extend the scenarios to the RRC triggered SCell activation, RAN1 need to discuss the reference slot and the earliest slot for UE to receive the temporary RS.</w:t>
      </w:r>
      <w:r w:rsidR="002D39A3">
        <w:rPr>
          <w:rFonts w:eastAsiaTheme="minorEastAsia"/>
          <w:lang w:eastAsia="zh-CN"/>
        </w:rPr>
        <w:t xml:space="preserve"> </w:t>
      </w:r>
      <w:r w:rsidR="00D309A8">
        <w:rPr>
          <w:rFonts w:eastAsiaTheme="minorEastAsia"/>
          <w:lang w:eastAsia="zh-CN"/>
        </w:rPr>
        <w:t xml:space="preserve">In addition, </w:t>
      </w:r>
      <w:r w:rsidR="002D39A3">
        <w:rPr>
          <w:rFonts w:eastAsiaTheme="minorEastAsia"/>
          <w:lang w:eastAsia="zh-CN"/>
        </w:rPr>
        <w:t>in R16</w:t>
      </w:r>
      <w:r w:rsidR="00046E1A">
        <w:rPr>
          <w:rFonts w:eastAsiaTheme="minorEastAsia"/>
          <w:lang w:eastAsia="zh-CN"/>
        </w:rPr>
        <w:t xml:space="preserve"> MR-DC</w:t>
      </w:r>
      <w:r w:rsidR="002D39A3">
        <w:rPr>
          <w:rFonts w:eastAsiaTheme="minorEastAsia"/>
          <w:lang w:eastAsia="zh-CN"/>
        </w:rPr>
        <w:t xml:space="preserve">, the SN RRC reconfiguration embedded in the MN RRC reconfiguration also can be used to trigger SCG SCell activation. </w:t>
      </w:r>
      <w:r w:rsidR="00046E1A">
        <w:rPr>
          <w:rFonts w:eastAsiaTheme="minorEastAsia"/>
          <w:lang w:eastAsia="zh-CN"/>
        </w:rPr>
        <w:t xml:space="preserve">We think it is difficult for the SN to know when the UE will receive the SN RRC reconfiguration due to the delay of Xn. Therefore RAN1 need more discussion to define the reference slot for the temporary RS for the SCG SCell activation. We think we can postpone the discussion of RRC triggered SCell activation. </w:t>
      </w:r>
    </w:p>
    <w:tbl>
      <w:tblPr>
        <w:tblStyle w:val="TableGrid"/>
        <w:tblW w:w="0" w:type="auto"/>
        <w:tblLook w:val="04A0" w:firstRow="1" w:lastRow="0" w:firstColumn="1" w:lastColumn="0" w:noHBand="0" w:noVBand="1"/>
      </w:tblPr>
      <w:tblGrid>
        <w:gridCol w:w="9631"/>
      </w:tblGrid>
      <w:tr w:rsidR="009A1AFC" w14:paraId="266DCA49" w14:textId="77777777" w:rsidTr="009A1AFC">
        <w:tc>
          <w:tcPr>
            <w:tcW w:w="9631" w:type="dxa"/>
          </w:tcPr>
          <w:p w14:paraId="40812041" w14:textId="68C6B643" w:rsidR="009A1AFC" w:rsidRPr="009A1AFC" w:rsidRDefault="009A1AFC" w:rsidP="009A1AFC">
            <w:pPr>
              <w:rPr>
                <w:rFonts w:eastAsiaTheme="minorEastAsia"/>
                <w:iCs/>
                <w:lang w:eastAsia="zh-CN"/>
              </w:rPr>
            </w:pPr>
            <w:r w:rsidRPr="009A1AFC">
              <w:rPr>
                <w:rFonts w:eastAsiaTheme="minorEastAsia"/>
                <w:iCs/>
                <w:lang w:eastAsia="zh-CN"/>
              </w:rPr>
              <w:t>RAN1#105</w:t>
            </w:r>
          </w:p>
          <w:p w14:paraId="5CF62311" w14:textId="77777777" w:rsidR="009A1AFC" w:rsidRPr="00783798" w:rsidRDefault="009A1AFC" w:rsidP="009A1AFC">
            <w:pPr>
              <w:rPr>
                <w:rFonts w:eastAsia="Malgun Gothic"/>
                <w:iCs/>
                <w:highlight w:val="green"/>
              </w:rPr>
            </w:pPr>
            <w:r w:rsidRPr="00783798">
              <w:rPr>
                <w:rFonts w:eastAsia="Malgun Gothic"/>
                <w:b/>
                <w:iCs/>
                <w:highlight w:val="green"/>
              </w:rPr>
              <w:t>Agreement</w:t>
            </w:r>
          </w:p>
          <w:p w14:paraId="69AC2721" w14:textId="77777777" w:rsidR="009A1AFC" w:rsidRPr="00BA6D40" w:rsidRDefault="009A1AFC" w:rsidP="009A1AFC">
            <w:pPr>
              <w:rPr>
                <w:rFonts w:eastAsia="Malgun Gothic"/>
                <w:iCs/>
              </w:rPr>
            </w:pPr>
            <w:r w:rsidRPr="00BA6D40">
              <w:rPr>
                <w:rFonts w:eastAsia="Malgun Gothic"/>
                <w:iCs/>
              </w:rPr>
              <w:t>For the reference slot for triggering offset of temporary RS</w:t>
            </w:r>
          </w:p>
          <w:p w14:paraId="0C6602AB" w14:textId="77777777" w:rsidR="009A1AFC" w:rsidRPr="00BA6D40" w:rsidRDefault="009A1AFC" w:rsidP="009A1AFC">
            <w:pPr>
              <w:numPr>
                <w:ilvl w:val="0"/>
                <w:numId w:val="26"/>
              </w:numPr>
              <w:autoSpaceDE w:val="0"/>
              <w:autoSpaceDN w:val="0"/>
              <w:snapToGrid w:val="0"/>
              <w:spacing w:after="0"/>
              <w:ind w:left="720"/>
              <w:jc w:val="both"/>
              <w:rPr>
                <w:rFonts w:eastAsia="Malgun Gothic"/>
                <w:iCs/>
              </w:rPr>
            </w:pPr>
            <w:r w:rsidRPr="00BA6D40">
              <w:rPr>
                <w:rFonts w:eastAsia="Malgun Gothic"/>
                <w:iCs/>
              </w:rPr>
              <w:t>Option 2: the last DL slot of the to-be-activated Scell overlapping with slot n+k as defined in 38.213 sub-clause 4.3</w:t>
            </w:r>
          </w:p>
          <w:p w14:paraId="01A70A15" w14:textId="77777777" w:rsidR="009A1AFC" w:rsidRPr="00BA6D40" w:rsidRDefault="009A1AFC" w:rsidP="009A1AFC">
            <w:pPr>
              <w:numPr>
                <w:ilvl w:val="0"/>
                <w:numId w:val="26"/>
              </w:numPr>
              <w:autoSpaceDE w:val="0"/>
              <w:autoSpaceDN w:val="0"/>
              <w:snapToGrid w:val="0"/>
              <w:spacing w:after="0"/>
              <w:ind w:left="720"/>
              <w:jc w:val="both"/>
              <w:rPr>
                <w:iCs/>
              </w:rPr>
            </w:pPr>
            <w:r w:rsidRPr="00BA6D40">
              <w:rPr>
                <w:rFonts w:eastAsia="Malgun Gothic" w:hint="eastAsia"/>
                <w:iCs/>
              </w:rPr>
              <w:t>F</w:t>
            </w:r>
            <w:r w:rsidRPr="00BA6D40">
              <w:rPr>
                <w:rFonts w:eastAsia="Malgun Gothic"/>
                <w:iCs/>
              </w:rPr>
              <w:t>FS: the earliest slot no earlier than the reference slot for a UE to receive a triggered temporary RS</w:t>
            </w:r>
          </w:p>
          <w:p w14:paraId="2B5A5EA8" w14:textId="77777777" w:rsidR="009A1AFC" w:rsidRDefault="009A1AFC" w:rsidP="009A1AFC">
            <w:pPr>
              <w:rPr>
                <w:rFonts w:eastAsiaTheme="minorEastAsia"/>
                <w:iCs/>
                <w:lang w:eastAsia="zh-CN"/>
              </w:rPr>
            </w:pPr>
          </w:p>
          <w:p w14:paraId="0E63F27D" w14:textId="296F6FA6" w:rsidR="009A1AFC" w:rsidRPr="009A1AFC" w:rsidRDefault="009A1AFC" w:rsidP="009A1AFC">
            <w:pPr>
              <w:rPr>
                <w:rFonts w:eastAsiaTheme="minorEastAsia"/>
                <w:iCs/>
                <w:lang w:eastAsia="zh-CN"/>
              </w:rPr>
            </w:pPr>
            <w:r>
              <w:rPr>
                <w:rFonts w:eastAsiaTheme="minorEastAsia"/>
                <w:iCs/>
                <w:lang w:eastAsia="zh-CN"/>
              </w:rPr>
              <w:t>RAN1#106</w:t>
            </w:r>
          </w:p>
          <w:p w14:paraId="2B5928FD" w14:textId="77777777" w:rsidR="009A1AFC" w:rsidRPr="009A1AFC" w:rsidRDefault="009A1AFC" w:rsidP="009A1AFC">
            <w:pPr>
              <w:spacing w:after="0"/>
              <w:rPr>
                <w:rFonts w:ascii="Times" w:eastAsia="Batang" w:hAnsi="Times"/>
                <w:szCs w:val="24"/>
                <w:highlight w:val="green"/>
              </w:rPr>
            </w:pPr>
            <w:r w:rsidRPr="009A1AFC">
              <w:rPr>
                <w:rFonts w:ascii="Times" w:eastAsia="Batang" w:hAnsi="Times"/>
                <w:szCs w:val="24"/>
                <w:highlight w:val="green"/>
              </w:rPr>
              <w:t xml:space="preserve">Agreement </w:t>
            </w:r>
          </w:p>
          <w:p w14:paraId="16864708" w14:textId="77777777" w:rsidR="009A1AFC" w:rsidRPr="009A1AFC" w:rsidRDefault="009A1AFC" w:rsidP="009A1AFC">
            <w:pPr>
              <w:spacing w:after="0"/>
              <w:rPr>
                <w:rFonts w:ascii="Times" w:eastAsia="Batang" w:hAnsi="Times"/>
                <w:szCs w:val="24"/>
              </w:rPr>
            </w:pPr>
            <w:r w:rsidRPr="009A1AFC">
              <w:rPr>
                <w:rFonts w:ascii="Times" w:eastAsia="Batang" w:hAnsi="Times"/>
                <w:szCs w:val="24"/>
              </w:rPr>
              <w:lastRenderedPageBreak/>
              <w:t>For efficient SCell activation, the earliest slot for a UE to receive a triggered temporary RS is the reference slot (i.e., the last DL slot of the to-be-activated Scell overlapping with slot n+k as defined in 38.213 sub-clause 4.3).</w:t>
            </w:r>
          </w:p>
          <w:p w14:paraId="4E156919" w14:textId="77777777" w:rsidR="009A1AFC" w:rsidRPr="009A1AFC" w:rsidRDefault="009A1AFC" w:rsidP="005C418E">
            <w:pPr>
              <w:rPr>
                <w:rFonts w:eastAsiaTheme="minorEastAsia"/>
                <w:lang w:eastAsia="zh-CN"/>
              </w:rPr>
            </w:pPr>
          </w:p>
        </w:tc>
      </w:tr>
    </w:tbl>
    <w:p w14:paraId="49A5524C" w14:textId="77777777" w:rsidR="009A1AFC" w:rsidRPr="009A1AFC" w:rsidRDefault="009A1AFC" w:rsidP="005C418E">
      <w:pPr>
        <w:rPr>
          <w:rFonts w:eastAsiaTheme="minorEastAsia"/>
          <w:lang w:eastAsia="zh-CN"/>
        </w:rPr>
      </w:pPr>
    </w:p>
    <w:p w14:paraId="6CCEA084" w14:textId="249F33AA" w:rsidR="005C418E" w:rsidRDefault="00046E1A" w:rsidP="005C418E">
      <w:pPr>
        <w:rPr>
          <w:rFonts w:eastAsiaTheme="minorEastAsia"/>
          <w:b/>
          <w:lang w:eastAsia="zh-CN"/>
        </w:rPr>
      </w:pPr>
      <w:r w:rsidRPr="00046E1A">
        <w:rPr>
          <w:rFonts w:eastAsiaTheme="minorEastAsia" w:hint="eastAsia"/>
          <w:b/>
          <w:lang w:eastAsia="zh-CN"/>
        </w:rPr>
        <w:t>P</w:t>
      </w:r>
      <w:r w:rsidRPr="00046E1A">
        <w:rPr>
          <w:rFonts w:eastAsiaTheme="minorEastAsia"/>
          <w:b/>
          <w:lang w:eastAsia="zh-CN"/>
        </w:rPr>
        <w:t xml:space="preserve">roposal 1: RRC triggered SCell activation </w:t>
      </w:r>
      <w:r w:rsidR="00D309A8">
        <w:rPr>
          <w:rFonts w:eastAsiaTheme="minorEastAsia"/>
          <w:b/>
          <w:lang w:eastAsia="zh-CN"/>
        </w:rPr>
        <w:t xml:space="preserve">with temporary RS </w:t>
      </w:r>
      <w:r w:rsidR="00C91F3B">
        <w:rPr>
          <w:rFonts w:eastAsiaTheme="minorEastAsia"/>
          <w:b/>
          <w:lang w:eastAsia="zh-CN"/>
        </w:rPr>
        <w:t>is</w:t>
      </w:r>
      <w:r w:rsidRPr="00046E1A">
        <w:rPr>
          <w:rFonts w:eastAsiaTheme="minorEastAsia"/>
          <w:b/>
          <w:lang w:eastAsia="zh-CN"/>
        </w:rPr>
        <w:t xml:space="preserve"> </w:t>
      </w:r>
      <w:r w:rsidR="00D309A8">
        <w:rPr>
          <w:rFonts w:eastAsiaTheme="minorEastAsia"/>
          <w:b/>
          <w:lang w:eastAsia="zh-CN"/>
        </w:rPr>
        <w:t>not considered</w:t>
      </w:r>
      <w:r w:rsidRPr="00046E1A">
        <w:rPr>
          <w:rFonts w:eastAsiaTheme="minorEastAsia"/>
          <w:b/>
          <w:lang w:eastAsia="zh-CN"/>
        </w:rPr>
        <w:t xml:space="preserve"> in R17</w:t>
      </w:r>
      <w:r>
        <w:rPr>
          <w:rFonts w:eastAsiaTheme="minorEastAsia"/>
          <w:b/>
          <w:lang w:eastAsia="zh-CN"/>
        </w:rPr>
        <w:t>.</w:t>
      </w:r>
    </w:p>
    <w:p w14:paraId="35B7A559" w14:textId="017A983E" w:rsidR="00C91F3B" w:rsidRDefault="00C91F3B" w:rsidP="005C418E">
      <w:pPr>
        <w:rPr>
          <w:rFonts w:eastAsiaTheme="minorEastAsia"/>
          <w:lang w:eastAsia="zh-CN"/>
        </w:rPr>
      </w:pPr>
      <w:r w:rsidRPr="00C91F3B">
        <w:rPr>
          <w:rFonts w:eastAsiaTheme="minorEastAsia" w:hint="eastAsia"/>
          <w:lang w:eastAsia="zh-CN"/>
        </w:rPr>
        <w:t>I</w:t>
      </w:r>
      <w:r w:rsidRPr="00C91F3B">
        <w:rPr>
          <w:rFonts w:eastAsiaTheme="minorEastAsia"/>
          <w:lang w:eastAsia="zh-CN"/>
        </w:rPr>
        <w:t>n the last meeting,</w:t>
      </w:r>
      <w:r>
        <w:rPr>
          <w:rFonts w:eastAsiaTheme="minorEastAsia"/>
          <w:lang w:eastAsia="zh-CN"/>
        </w:rPr>
        <w:t xml:space="preserve"> RAN1 has agreed that the BWP of the activated Scell may be the first Active Downlink BWP.</w:t>
      </w:r>
    </w:p>
    <w:tbl>
      <w:tblPr>
        <w:tblStyle w:val="TableGrid"/>
        <w:tblW w:w="0" w:type="auto"/>
        <w:tblLook w:val="04A0" w:firstRow="1" w:lastRow="0" w:firstColumn="1" w:lastColumn="0" w:noHBand="0" w:noVBand="1"/>
      </w:tblPr>
      <w:tblGrid>
        <w:gridCol w:w="9631"/>
      </w:tblGrid>
      <w:tr w:rsidR="00C91F3B" w14:paraId="75E448D5" w14:textId="77777777" w:rsidTr="00C91F3B">
        <w:tc>
          <w:tcPr>
            <w:tcW w:w="9631" w:type="dxa"/>
          </w:tcPr>
          <w:p w14:paraId="51CB07E4" w14:textId="77777777" w:rsidR="00C91F3B" w:rsidRPr="00C90BAD" w:rsidRDefault="00C91F3B" w:rsidP="00C91F3B">
            <w:pPr>
              <w:rPr>
                <w:highlight w:val="green"/>
              </w:rPr>
            </w:pPr>
            <w:r w:rsidRPr="00C90BAD">
              <w:rPr>
                <w:highlight w:val="green"/>
              </w:rPr>
              <w:t>Agreement</w:t>
            </w:r>
          </w:p>
          <w:p w14:paraId="316B212B" w14:textId="5A95639F" w:rsidR="00C91F3B" w:rsidRPr="00C91F3B" w:rsidRDefault="00C91F3B" w:rsidP="00C91F3B">
            <w:pPr>
              <w:rPr>
                <w:rFonts w:eastAsiaTheme="minorEastAsia"/>
                <w:lang w:eastAsia="zh-CN"/>
              </w:rPr>
            </w:pPr>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tc>
      </w:tr>
    </w:tbl>
    <w:p w14:paraId="74969DB3" w14:textId="77777777" w:rsidR="00D309A8" w:rsidRDefault="00D309A8" w:rsidP="005C418E">
      <w:pPr>
        <w:rPr>
          <w:rFonts w:eastAsiaTheme="minorEastAsia"/>
          <w:lang w:eastAsia="zh-CN"/>
        </w:rPr>
      </w:pPr>
    </w:p>
    <w:p w14:paraId="3D1B7DB5" w14:textId="05F66472" w:rsidR="00046E1A" w:rsidRDefault="00C91F3B" w:rsidP="005C418E">
      <w:pPr>
        <w:rPr>
          <w:rFonts w:eastAsiaTheme="minorEastAsia"/>
          <w:lang w:eastAsia="zh-CN"/>
        </w:rPr>
      </w:pPr>
      <w:r>
        <w:rPr>
          <w:rFonts w:eastAsiaTheme="minorEastAsia"/>
          <w:lang w:eastAsia="zh-CN"/>
        </w:rPr>
        <w:t>In R16, RAN1 and RAN2 ha</w:t>
      </w:r>
      <w:r w:rsidR="00D309A8">
        <w:rPr>
          <w:rFonts w:eastAsiaTheme="minorEastAsia"/>
          <w:lang w:eastAsia="zh-CN"/>
        </w:rPr>
        <w:t>ve</w:t>
      </w:r>
      <w:r>
        <w:rPr>
          <w:rFonts w:eastAsiaTheme="minorEastAsia"/>
          <w:lang w:eastAsia="zh-CN"/>
        </w:rPr>
        <w:t xml:space="preserve"> agreed that the first active downlink BWP can be set to the dormant BWP. </w:t>
      </w:r>
      <w:r w:rsidR="00D309A8">
        <w:rPr>
          <w:rFonts w:eastAsiaTheme="minorEastAsia"/>
          <w:lang w:eastAsia="zh-CN"/>
        </w:rPr>
        <w:t>So</w:t>
      </w:r>
      <w:r>
        <w:rPr>
          <w:rFonts w:eastAsiaTheme="minorEastAsia"/>
          <w:lang w:eastAsia="zh-CN"/>
        </w:rPr>
        <w:t xml:space="preserve"> the next question is whether the network can trigger the temporary RS for the dormant BWP. In our understanding, the </w:t>
      </w:r>
      <w:r w:rsidR="00B93B0E">
        <w:rPr>
          <w:rFonts w:eastAsiaTheme="minorEastAsia"/>
          <w:lang w:eastAsia="zh-CN"/>
        </w:rPr>
        <w:t xml:space="preserve">motivation of the </w:t>
      </w:r>
      <w:r>
        <w:rPr>
          <w:rFonts w:eastAsiaTheme="minorEastAsia"/>
          <w:lang w:eastAsia="zh-CN"/>
        </w:rPr>
        <w:t xml:space="preserve">temporary RS </w:t>
      </w:r>
      <w:r w:rsidR="00B93B0E">
        <w:rPr>
          <w:rFonts w:eastAsiaTheme="minorEastAsia"/>
          <w:lang w:eastAsia="zh-CN"/>
        </w:rPr>
        <w:t>is to reduce the delay of getting the valid CSI. In R16, the network will not transmit the data in the dormant BWP. Therefore</w:t>
      </w:r>
      <w:r w:rsidR="00D309A8">
        <w:rPr>
          <w:rFonts w:eastAsiaTheme="minorEastAsia"/>
          <w:lang w:eastAsia="zh-CN"/>
        </w:rPr>
        <w:t>,</w:t>
      </w:r>
      <w:r w:rsidR="00B93B0E">
        <w:rPr>
          <w:rFonts w:eastAsiaTheme="minorEastAsia"/>
          <w:lang w:eastAsia="zh-CN"/>
        </w:rPr>
        <w:t xml:space="preserve"> it is not necessary to trigger the temporary RS for the dormant BWP. </w:t>
      </w:r>
      <w:r w:rsidR="00D309A8">
        <w:rPr>
          <w:rFonts w:eastAsiaTheme="minorEastAsia"/>
          <w:lang w:eastAsia="zh-CN"/>
        </w:rPr>
        <w:t>In addition,</w:t>
      </w:r>
      <w:r w:rsidR="00B93B0E">
        <w:rPr>
          <w:rFonts w:eastAsiaTheme="minorEastAsia"/>
          <w:lang w:eastAsia="zh-CN"/>
        </w:rPr>
        <w:t xml:space="preserve"> RAN2 has agreed that</w:t>
      </w:r>
      <w:r w:rsidR="00B93B0E" w:rsidRPr="00B93B0E">
        <w:rPr>
          <w:rFonts w:eastAsiaTheme="minorEastAsia"/>
          <w:lang w:eastAsia="zh-CN"/>
        </w:rPr>
        <w:t xml:space="preserve"> the UE will not report the aperiodic CSI for the dormant BWP as specified in MAC </w:t>
      </w:r>
      <w:r w:rsidR="00B93B0E">
        <w:rPr>
          <w:rFonts w:eastAsiaTheme="minorEastAsia"/>
          <w:lang w:eastAsia="zh-CN"/>
        </w:rPr>
        <w:t xml:space="preserve">in R16 </w:t>
      </w:r>
      <w:r w:rsidR="00D309A8">
        <w:rPr>
          <w:rFonts w:eastAsiaTheme="minorEastAsia"/>
          <w:lang w:eastAsia="zh-CN"/>
        </w:rPr>
        <w:t xml:space="preserve">(see 38.321 below) </w:t>
      </w:r>
      <w:r w:rsidR="00B93B0E">
        <w:rPr>
          <w:rFonts w:eastAsiaTheme="minorEastAsia"/>
          <w:lang w:eastAsia="zh-CN"/>
        </w:rPr>
        <w:t>and RAN1 has agreed that the temporary RS is aperiodic</w:t>
      </w:r>
      <w:r w:rsidR="00B93B0E" w:rsidRPr="00B93B0E">
        <w:rPr>
          <w:rFonts w:eastAsiaTheme="minorEastAsia"/>
          <w:lang w:eastAsia="zh-CN"/>
        </w:rPr>
        <w:t xml:space="preserve">. If </w:t>
      </w:r>
      <w:r w:rsidR="00B93B0E">
        <w:rPr>
          <w:rFonts w:eastAsiaTheme="minorEastAsia"/>
          <w:lang w:eastAsia="zh-CN"/>
        </w:rPr>
        <w:t xml:space="preserve">the temporary RS is allowed in the </w:t>
      </w:r>
      <w:r w:rsidR="00B93B0E" w:rsidRPr="00B93B0E">
        <w:rPr>
          <w:rFonts w:eastAsiaTheme="minorEastAsia"/>
          <w:lang w:eastAsia="zh-CN"/>
        </w:rPr>
        <w:t>dormant</w:t>
      </w:r>
      <w:r w:rsidR="00B93B0E">
        <w:rPr>
          <w:rFonts w:eastAsiaTheme="minorEastAsia"/>
          <w:lang w:eastAsia="zh-CN"/>
        </w:rPr>
        <w:t xml:space="preserve">, </w:t>
      </w:r>
      <w:r w:rsidR="00B93B0E" w:rsidRPr="00B93B0E">
        <w:rPr>
          <w:rFonts w:eastAsiaTheme="minorEastAsia"/>
          <w:lang w:eastAsia="zh-CN"/>
        </w:rPr>
        <w:t>RAN2 need</w:t>
      </w:r>
      <w:r w:rsidR="00D309A8">
        <w:rPr>
          <w:rFonts w:eastAsiaTheme="minorEastAsia"/>
          <w:lang w:eastAsia="zh-CN"/>
        </w:rPr>
        <w:t>s</w:t>
      </w:r>
      <w:r w:rsidR="00B93B0E" w:rsidRPr="00B93B0E">
        <w:rPr>
          <w:rFonts w:eastAsiaTheme="minorEastAsia"/>
          <w:lang w:eastAsia="zh-CN"/>
        </w:rPr>
        <w:t xml:space="preserve"> to modify the behaviours of UE in the dormant BWP.</w:t>
      </w:r>
    </w:p>
    <w:tbl>
      <w:tblPr>
        <w:tblStyle w:val="TableGrid"/>
        <w:tblW w:w="0" w:type="auto"/>
        <w:tblLook w:val="04A0" w:firstRow="1" w:lastRow="0" w:firstColumn="1" w:lastColumn="0" w:noHBand="0" w:noVBand="1"/>
      </w:tblPr>
      <w:tblGrid>
        <w:gridCol w:w="9631"/>
      </w:tblGrid>
      <w:tr w:rsidR="00B93B0E" w14:paraId="48CB7ED9" w14:textId="77777777" w:rsidTr="00B93B0E">
        <w:tc>
          <w:tcPr>
            <w:tcW w:w="9631" w:type="dxa"/>
          </w:tcPr>
          <w:p w14:paraId="34844EA4" w14:textId="77777777" w:rsidR="00B93B0E" w:rsidRPr="00B93B0E" w:rsidRDefault="00B93B0E" w:rsidP="00B93B0E">
            <w:pPr>
              <w:overflowPunct w:val="0"/>
              <w:autoSpaceDE w:val="0"/>
              <w:autoSpaceDN w:val="0"/>
              <w:adjustRightInd w:val="0"/>
              <w:ind w:left="568" w:hanging="284"/>
              <w:textAlignment w:val="baseline"/>
              <w:rPr>
                <w:lang w:eastAsia="ko-KR"/>
              </w:rPr>
            </w:pPr>
            <w:r w:rsidRPr="00B93B0E">
              <w:rPr>
                <w:lang w:eastAsia="ko-KR"/>
              </w:rPr>
              <w:t>1&gt;</w:t>
            </w:r>
            <w:r w:rsidRPr="00B93B0E">
              <w:rPr>
                <w:lang w:eastAsia="ko-KR"/>
              </w:rPr>
              <w:tab/>
              <w:t xml:space="preserve">if a BWP is activated and </w:t>
            </w:r>
            <w:r w:rsidRPr="00B93B0E">
              <w:rPr>
                <w:noProof/>
                <w:lang w:eastAsia="zh-CN"/>
              </w:rPr>
              <w:t>the active DL BWP for the Serving Cell</w:t>
            </w:r>
            <w:r w:rsidRPr="00B93B0E">
              <w:rPr>
                <w:noProof/>
                <w:lang w:eastAsia="ko-KR"/>
              </w:rPr>
              <w:t xml:space="preserve"> </w:t>
            </w:r>
            <w:r w:rsidRPr="00B93B0E">
              <w:rPr>
                <w:lang w:eastAsia="ko-KR"/>
              </w:rPr>
              <w:t>is dormant BWP:</w:t>
            </w:r>
          </w:p>
          <w:p w14:paraId="52C9A658" w14:textId="77777777" w:rsidR="00B93B0E" w:rsidRPr="00B93B0E" w:rsidRDefault="00B93B0E" w:rsidP="00B93B0E">
            <w:pPr>
              <w:overflowPunct w:val="0"/>
              <w:autoSpaceDE w:val="0"/>
              <w:autoSpaceDN w:val="0"/>
              <w:adjustRightInd w:val="0"/>
              <w:ind w:left="851" w:hanging="284"/>
              <w:textAlignment w:val="baseline"/>
              <w:rPr>
                <w:lang w:eastAsia="ko-KR"/>
              </w:rPr>
            </w:pPr>
            <w:r w:rsidRPr="00B93B0E">
              <w:rPr>
                <w:lang w:eastAsia="ko-KR"/>
              </w:rPr>
              <w:t>2&gt;</w:t>
            </w:r>
            <w:r w:rsidRPr="00B93B0E">
              <w:rPr>
                <w:lang w:eastAsia="ko-KR"/>
              </w:rPr>
              <w:tab/>
              <w:t xml:space="preserve">stop the </w:t>
            </w:r>
            <w:r w:rsidRPr="00B93B0E">
              <w:rPr>
                <w:i/>
                <w:lang w:eastAsia="ko-KR"/>
              </w:rPr>
              <w:t>bwp-InactivityTimer</w:t>
            </w:r>
            <w:r w:rsidRPr="00B93B0E">
              <w:rPr>
                <w:lang w:eastAsia="ko-KR"/>
              </w:rPr>
              <w:t xml:space="preserve"> of this Serving Cell, if running.</w:t>
            </w:r>
          </w:p>
          <w:p w14:paraId="1CFF63B9" w14:textId="77777777" w:rsidR="00B93B0E" w:rsidRPr="00B93B0E" w:rsidRDefault="00B93B0E" w:rsidP="00B93B0E">
            <w:pPr>
              <w:overflowPunct w:val="0"/>
              <w:autoSpaceDE w:val="0"/>
              <w:autoSpaceDN w:val="0"/>
              <w:adjustRightInd w:val="0"/>
              <w:ind w:left="851" w:hanging="284"/>
              <w:textAlignment w:val="baseline"/>
              <w:rPr>
                <w:lang w:eastAsia="ko-KR"/>
              </w:rPr>
            </w:pPr>
            <w:r w:rsidRPr="00B93B0E">
              <w:rPr>
                <w:lang w:eastAsia="ko-KR"/>
              </w:rPr>
              <w:t>2&gt;</w:t>
            </w:r>
            <w:r w:rsidRPr="00B93B0E">
              <w:rPr>
                <w:lang w:eastAsia="ko-KR"/>
              </w:rPr>
              <w:tab/>
              <w:t>not monitor the PDCCH on the BWP;</w:t>
            </w:r>
          </w:p>
          <w:p w14:paraId="0CA17D50" w14:textId="77777777" w:rsidR="00B93B0E" w:rsidRPr="00B93B0E" w:rsidRDefault="00B93B0E" w:rsidP="00B93B0E">
            <w:pPr>
              <w:overflowPunct w:val="0"/>
              <w:autoSpaceDE w:val="0"/>
              <w:autoSpaceDN w:val="0"/>
              <w:adjustRightInd w:val="0"/>
              <w:ind w:left="851" w:hanging="284"/>
              <w:textAlignment w:val="baseline"/>
              <w:rPr>
                <w:lang w:eastAsia="ko-KR"/>
              </w:rPr>
            </w:pPr>
            <w:r w:rsidRPr="00B93B0E">
              <w:rPr>
                <w:lang w:eastAsia="ko-KR"/>
              </w:rPr>
              <w:t>2&gt;</w:t>
            </w:r>
            <w:r w:rsidRPr="00B93B0E">
              <w:rPr>
                <w:lang w:eastAsia="ko-KR"/>
              </w:rPr>
              <w:tab/>
              <w:t>not monitor the PDCCH for the BWP;</w:t>
            </w:r>
          </w:p>
          <w:p w14:paraId="2A511605" w14:textId="77777777" w:rsidR="00B93B0E" w:rsidRPr="00B93B0E" w:rsidRDefault="00B93B0E" w:rsidP="00B93B0E">
            <w:pPr>
              <w:overflowPunct w:val="0"/>
              <w:autoSpaceDE w:val="0"/>
              <w:autoSpaceDN w:val="0"/>
              <w:adjustRightInd w:val="0"/>
              <w:ind w:left="851" w:hanging="284"/>
              <w:textAlignment w:val="baseline"/>
              <w:rPr>
                <w:lang w:eastAsia="ko-KR"/>
              </w:rPr>
            </w:pPr>
            <w:r w:rsidRPr="00B93B0E">
              <w:rPr>
                <w:lang w:eastAsia="ko-KR"/>
              </w:rPr>
              <w:t>2&gt;</w:t>
            </w:r>
            <w:r w:rsidRPr="00B93B0E">
              <w:rPr>
                <w:lang w:eastAsia="ko-KR"/>
              </w:rPr>
              <w:tab/>
              <w:t>not receive DL-SCH on the BWP;</w:t>
            </w:r>
          </w:p>
          <w:p w14:paraId="03C67AE3" w14:textId="77777777" w:rsidR="00B93B0E" w:rsidRPr="00B93B0E" w:rsidRDefault="00B93B0E" w:rsidP="00B93B0E">
            <w:pPr>
              <w:shd w:val="clear" w:color="auto" w:fill="FFD966" w:themeFill="accent4" w:themeFillTint="99"/>
              <w:overflowPunct w:val="0"/>
              <w:autoSpaceDE w:val="0"/>
              <w:autoSpaceDN w:val="0"/>
              <w:adjustRightInd w:val="0"/>
              <w:ind w:left="851" w:hanging="284"/>
              <w:textAlignment w:val="baseline"/>
            </w:pPr>
            <w:r w:rsidRPr="00B93B0E">
              <w:rPr>
                <w:lang w:eastAsia="ko-KR"/>
              </w:rPr>
              <w:t>2&gt;</w:t>
            </w:r>
            <w:r w:rsidRPr="00B93B0E">
              <w:rPr>
                <w:lang w:eastAsia="ko-KR"/>
              </w:rPr>
              <w:tab/>
              <w:t>not report CSI on the BWP, report CSI except aperiodic CSI for the BWP</w:t>
            </w:r>
            <w:r w:rsidRPr="00B93B0E">
              <w:rPr>
                <w:lang w:eastAsia="ja-JP"/>
              </w:rPr>
              <w:t>;</w:t>
            </w:r>
          </w:p>
          <w:p w14:paraId="70650B5D" w14:textId="77777777" w:rsidR="00B93B0E" w:rsidRPr="00B93B0E" w:rsidRDefault="00B93B0E" w:rsidP="00B93B0E">
            <w:pPr>
              <w:overflowPunct w:val="0"/>
              <w:autoSpaceDE w:val="0"/>
              <w:autoSpaceDN w:val="0"/>
              <w:adjustRightInd w:val="0"/>
              <w:ind w:left="851" w:hanging="284"/>
              <w:textAlignment w:val="baseline"/>
              <w:rPr>
                <w:lang w:eastAsia="ja-JP"/>
              </w:rPr>
            </w:pPr>
            <w:r w:rsidRPr="00B93B0E">
              <w:rPr>
                <w:lang w:eastAsia="ko-KR"/>
              </w:rPr>
              <w:t>2&gt;</w:t>
            </w:r>
            <w:r w:rsidRPr="00B93B0E">
              <w:rPr>
                <w:lang w:eastAsia="ja-JP"/>
              </w:rPr>
              <w:tab/>
              <w:t>not transmit SRS on the BWP;</w:t>
            </w:r>
          </w:p>
          <w:p w14:paraId="02B0842E" w14:textId="1AC34595" w:rsidR="00B93B0E" w:rsidRPr="00B93B0E" w:rsidRDefault="00B93B0E" w:rsidP="00B93B0E">
            <w:pPr>
              <w:overflowPunct w:val="0"/>
              <w:autoSpaceDE w:val="0"/>
              <w:autoSpaceDN w:val="0"/>
              <w:adjustRightInd w:val="0"/>
              <w:ind w:left="851" w:hanging="284"/>
              <w:textAlignment w:val="baseline"/>
              <w:rPr>
                <w:rFonts w:eastAsiaTheme="minorEastAsia"/>
                <w:lang w:eastAsia="zh-CN"/>
              </w:rPr>
            </w:pPr>
            <w:r w:rsidRPr="00B93B0E">
              <w:rPr>
                <w:lang w:eastAsia="ko-KR"/>
              </w:rPr>
              <w:t>2&gt;</w:t>
            </w:r>
            <w:r w:rsidRPr="00B93B0E">
              <w:rPr>
                <w:lang w:eastAsia="ja-JP"/>
              </w:rPr>
              <w:tab/>
              <w:t>not transmit on UL-SCH on the BWP;</w:t>
            </w:r>
          </w:p>
        </w:tc>
      </w:tr>
    </w:tbl>
    <w:p w14:paraId="487F3E68" w14:textId="77777777" w:rsidR="00B93B0E" w:rsidRDefault="00B93B0E" w:rsidP="00B93B0E">
      <w:pPr>
        <w:rPr>
          <w:rFonts w:eastAsiaTheme="minorEastAsia"/>
          <w:b/>
          <w:lang w:eastAsia="zh-CN"/>
        </w:rPr>
      </w:pPr>
    </w:p>
    <w:p w14:paraId="3346BFC7" w14:textId="1355245D" w:rsidR="00C91F3B" w:rsidRDefault="00B93B0E" w:rsidP="005C418E">
      <w:pPr>
        <w:rPr>
          <w:rFonts w:eastAsiaTheme="minorEastAsia"/>
          <w:lang w:eastAsia="zh-CN"/>
        </w:rPr>
      </w:pPr>
      <w:r w:rsidRPr="00046E1A">
        <w:rPr>
          <w:rFonts w:eastAsiaTheme="minorEastAsia" w:hint="eastAsia"/>
          <w:b/>
          <w:lang w:eastAsia="zh-CN"/>
        </w:rPr>
        <w:t>P</w:t>
      </w:r>
      <w:r w:rsidR="00D02AAE">
        <w:rPr>
          <w:rFonts w:eastAsiaTheme="minorEastAsia"/>
          <w:b/>
          <w:lang w:eastAsia="zh-CN"/>
        </w:rPr>
        <w:t>roposal 2</w:t>
      </w:r>
      <w:r w:rsidRPr="00046E1A">
        <w:rPr>
          <w:rFonts w:eastAsiaTheme="minorEastAsia"/>
          <w:b/>
          <w:lang w:eastAsia="zh-CN"/>
        </w:rPr>
        <w:t xml:space="preserve">: </w:t>
      </w:r>
      <w:r w:rsidR="00D309A8">
        <w:rPr>
          <w:rFonts w:eastAsiaTheme="minorEastAsia"/>
          <w:b/>
          <w:lang w:eastAsia="zh-CN"/>
        </w:rPr>
        <w:t>T</w:t>
      </w:r>
      <w:r>
        <w:rPr>
          <w:rFonts w:eastAsiaTheme="minorEastAsia"/>
          <w:b/>
          <w:lang w:eastAsia="zh-CN"/>
        </w:rPr>
        <w:t xml:space="preserve">he temporary RS </w:t>
      </w:r>
      <w:r w:rsidR="00D309A8">
        <w:rPr>
          <w:rFonts w:eastAsiaTheme="minorEastAsia"/>
          <w:b/>
          <w:lang w:eastAsia="zh-CN"/>
        </w:rPr>
        <w:t xml:space="preserve">cannot be triggered </w:t>
      </w:r>
      <w:r>
        <w:rPr>
          <w:rFonts w:eastAsiaTheme="minorEastAsia"/>
          <w:b/>
          <w:lang w:eastAsia="zh-CN"/>
        </w:rPr>
        <w:t>for the dormant BWP.</w:t>
      </w:r>
    </w:p>
    <w:p w14:paraId="28BC0F24" w14:textId="34EAA5E3" w:rsidR="00BE534F" w:rsidRPr="00BE534F" w:rsidRDefault="00BE534F" w:rsidP="00BE534F">
      <w:pPr>
        <w:pStyle w:val="Heading2"/>
        <w:ind w:left="0" w:firstLine="0"/>
        <w:rPr>
          <w:rFonts w:eastAsia="宋体"/>
          <w:lang w:eastAsia="zh-CN"/>
        </w:rPr>
      </w:pPr>
      <w:r>
        <w:t xml:space="preserve">2.2 </w:t>
      </w:r>
      <w:r w:rsidR="000A6CDC">
        <w:t>MAC CE design for the t</w:t>
      </w:r>
      <w:r>
        <w:t>rigger of temporary RS</w:t>
      </w:r>
    </w:p>
    <w:p w14:paraId="5F10F60C" w14:textId="7B59734C" w:rsidR="00BE534F" w:rsidRDefault="002A3E2E" w:rsidP="00BE534F">
      <w:pPr>
        <w:rPr>
          <w:rFonts w:eastAsiaTheme="minorEastAsia"/>
          <w:lang w:eastAsia="zh-CN"/>
        </w:rPr>
      </w:pPr>
      <w:r>
        <w:rPr>
          <w:rFonts w:eastAsiaTheme="minorEastAsia"/>
          <w:lang w:eastAsia="zh-CN"/>
        </w:rPr>
        <w:t>RAN1 has agreed to use the MAC CE to trigger the temporary RS.</w:t>
      </w:r>
    </w:p>
    <w:tbl>
      <w:tblPr>
        <w:tblStyle w:val="TableGrid"/>
        <w:tblW w:w="0" w:type="auto"/>
        <w:tblLook w:val="04A0" w:firstRow="1" w:lastRow="0" w:firstColumn="1" w:lastColumn="0" w:noHBand="0" w:noVBand="1"/>
      </w:tblPr>
      <w:tblGrid>
        <w:gridCol w:w="9631"/>
      </w:tblGrid>
      <w:tr w:rsidR="002A3E2E" w14:paraId="28E2E749" w14:textId="77777777" w:rsidTr="002A3E2E">
        <w:tc>
          <w:tcPr>
            <w:tcW w:w="9631" w:type="dxa"/>
          </w:tcPr>
          <w:p w14:paraId="23CFB62F" w14:textId="77777777" w:rsidR="002A3E2E" w:rsidRPr="004812D5" w:rsidRDefault="002A3E2E" w:rsidP="002A3E2E">
            <w:pPr>
              <w:rPr>
                <w:rFonts w:ascii="Arial" w:eastAsia="Malgun Gothic" w:hAnsi="Arial" w:cs="Arial"/>
                <w:iCs/>
                <w:szCs w:val="24"/>
                <w:highlight w:val="green"/>
              </w:rPr>
            </w:pPr>
            <w:r w:rsidRPr="004812D5">
              <w:rPr>
                <w:rFonts w:ascii="Arial" w:eastAsia="Malgun Gothic" w:hAnsi="Arial" w:cs="Arial"/>
                <w:b/>
                <w:iCs/>
                <w:szCs w:val="24"/>
                <w:highlight w:val="green"/>
              </w:rPr>
              <w:t>Agreement</w:t>
            </w:r>
          </w:p>
          <w:p w14:paraId="728CFAAB" w14:textId="77777777" w:rsidR="002A3E2E" w:rsidRPr="004812D5" w:rsidRDefault="002A3E2E" w:rsidP="002A3E2E">
            <w:pPr>
              <w:rPr>
                <w:rFonts w:ascii="Arial" w:eastAsia="Batang" w:hAnsi="Arial" w:cs="Arial"/>
                <w:szCs w:val="24"/>
              </w:rPr>
            </w:pPr>
            <w:r w:rsidRPr="004812D5">
              <w:rPr>
                <w:rFonts w:ascii="Arial" w:eastAsia="Batang" w:hAnsi="Arial" w:cs="Arial"/>
                <w:szCs w:val="24"/>
              </w:rPr>
              <w:t>For efficient activation of SCells</w:t>
            </w:r>
          </w:p>
          <w:p w14:paraId="25796AE8" w14:textId="77777777" w:rsidR="002A3E2E" w:rsidRPr="004812D5" w:rsidRDefault="002A3E2E" w:rsidP="002A3E2E">
            <w:pPr>
              <w:numPr>
                <w:ilvl w:val="0"/>
                <w:numId w:val="26"/>
              </w:numPr>
              <w:autoSpaceDE w:val="0"/>
              <w:autoSpaceDN w:val="0"/>
              <w:snapToGrid w:val="0"/>
              <w:spacing w:after="0"/>
              <w:ind w:left="720"/>
              <w:jc w:val="both"/>
              <w:rPr>
                <w:rFonts w:ascii="Arial" w:eastAsia="Batang" w:hAnsi="Arial" w:cs="Arial"/>
                <w:szCs w:val="24"/>
              </w:rPr>
            </w:pPr>
            <w:r w:rsidRPr="004812D5">
              <w:rPr>
                <w:rFonts w:ascii="Arial" w:eastAsia="Batang" w:hAnsi="Arial" w:cs="Arial"/>
                <w:szCs w:val="24"/>
              </w:rPr>
              <w:t>Option 1a: MAC CE(s) contained in a single PDSCH to trigger both SCell activation and corresponding temporary RS(s)</w:t>
            </w:r>
          </w:p>
          <w:p w14:paraId="3E0718A1" w14:textId="77777777" w:rsidR="002A3E2E" w:rsidRPr="004812D5" w:rsidRDefault="002A3E2E" w:rsidP="002A3E2E">
            <w:pPr>
              <w:numPr>
                <w:ilvl w:val="1"/>
                <w:numId w:val="26"/>
              </w:numPr>
              <w:autoSpaceDE w:val="0"/>
              <w:autoSpaceDN w:val="0"/>
              <w:snapToGrid w:val="0"/>
              <w:spacing w:after="0"/>
              <w:jc w:val="both"/>
              <w:rPr>
                <w:rFonts w:ascii="Arial" w:eastAsia="Batang" w:hAnsi="Arial" w:cs="Arial"/>
                <w:szCs w:val="24"/>
              </w:rPr>
            </w:pPr>
            <w:r w:rsidRPr="004812D5">
              <w:rPr>
                <w:rFonts w:ascii="Arial" w:eastAsia="Batang" w:hAnsi="Arial" w:cs="Arial"/>
                <w:szCs w:val="24"/>
              </w:rPr>
              <w:t>Details FFS including timeline design for receiving temporary RS</w:t>
            </w:r>
          </w:p>
          <w:p w14:paraId="3148A3DE" w14:textId="77777777" w:rsidR="002A3E2E" w:rsidRPr="004812D5" w:rsidRDefault="002A3E2E" w:rsidP="002A3E2E">
            <w:pPr>
              <w:rPr>
                <w:rFonts w:ascii="Arial" w:eastAsia="Batang" w:hAnsi="Arial" w:cs="Arial"/>
                <w:szCs w:val="24"/>
              </w:rPr>
            </w:pPr>
            <w:r w:rsidRPr="004812D5">
              <w:rPr>
                <w:rFonts w:ascii="Arial" w:eastAsia="Batang" w:hAnsi="Arial" w:cs="Arial"/>
                <w:szCs w:val="24"/>
              </w:rPr>
              <w:t>Note: Separate from the support of Option 1a, it is up to RAN4 whether or not to consider an activation time enhancement for Option 2 without requiring further RAN1 work</w:t>
            </w:r>
          </w:p>
          <w:p w14:paraId="4A51381F" w14:textId="4126BFEE" w:rsidR="002A3E2E" w:rsidRPr="002A3E2E" w:rsidRDefault="002A3E2E" w:rsidP="002A3E2E">
            <w:pPr>
              <w:numPr>
                <w:ilvl w:val="0"/>
                <w:numId w:val="26"/>
              </w:numPr>
              <w:autoSpaceDE w:val="0"/>
              <w:autoSpaceDN w:val="0"/>
              <w:snapToGrid w:val="0"/>
              <w:spacing w:after="0"/>
              <w:ind w:left="720"/>
              <w:jc w:val="both"/>
              <w:rPr>
                <w:rFonts w:eastAsiaTheme="minorEastAsia"/>
                <w:lang w:eastAsia="zh-CN"/>
              </w:rPr>
            </w:pPr>
            <w:r w:rsidRPr="004812D5">
              <w:rPr>
                <w:rFonts w:ascii="Arial" w:eastAsia="Batang" w:hAnsi="Arial" w:cs="Arial"/>
                <w:szCs w:val="24"/>
              </w:rPr>
              <w:t>Option 2: A Rel-15/16 SCell activation MAC-CE to trigger SCell activation and a Rel-15/16 DCI to trigger corresponding Rel-15/16 A-TRS(s)</w:t>
            </w:r>
          </w:p>
        </w:tc>
      </w:tr>
    </w:tbl>
    <w:p w14:paraId="10672405" w14:textId="77777777" w:rsidR="000D7D7B" w:rsidRDefault="000D7D7B" w:rsidP="002A3E2E">
      <w:pPr>
        <w:spacing w:after="0"/>
        <w:rPr>
          <w:lang w:eastAsia="zh-CN"/>
        </w:rPr>
      </w:pPr>
    </w:p>
    <w:p w14:paraId="5C6427A9" w14:textId="3C3D53ED" w:rsidR="00996FDA" w:rsidRDefault="00996FDA" w:rsidP="002A3E2E">
      <w:pPr>
        <w:spacing w:after="0"/>
        <w:rPr>
          <w:lang w:eastAsia="zh-CN"/>
        </w:rPr>
      </w:pPr>
      <w:r>
        <w:rPr>
          <w:lang w:eastAsia="zh-CN"/>
        </w:rPr>
        <w:t>In our understanding, f</w:t>
      </w:r>
      <w:r w:rsidR="002A3E2E">
        <w:rPr>
          <w:lang w:eastAsia="zh-CN"/>
        </w:rPr>
        <w:t xml:space="preserve">or the option 2, it is up to RAN4 whether to consider an activation time enhancement for option 2 without requiring further RAN2 work. </w:t>
      </w:r>
    </w:p>
    <w:p w14:paraId="094F19B4" w14:textId="77777777" w:rsidR="001C50F5" w:rsidRDefault="001C50F5" w:rsidP="001C50F5">
      <w:pPr>
        <w:spacing w:after="0"/>
        <w:rPr>
          <w:lang w:eastAsia="zh-CN"/>
        </w:rPr>
      </w:pPr>
      <w:r>
        <w:rPr>
          <w:lang w:eastAsia="zh-CN"/>
        </w:rPr>
        <w:t xml:space="preserve">For option 1a, according to the discussion in RAN1, there are two options for the MAC CE. </w:t>
      </w:r>
    </w:p>
    <w:p w14:paraId="2EF40F79" w14:textId="77777777" w:rsidR="00A46153" w:rsidRDefault="00A46153" w:rsidP="001C50F5">
      <w:pPr>
        <w:spacing w:after="0"/>
        <w:rPr>
          <w:lang w:eastAsia="zh-CN"/>
        </w:rPr>
      </w:pPr>
    </w:p>
    <w:tbl>
      <w:tblPr>
        <w:tblStyle w:val="TableGrid"/>
        <w:tblW w:w="0" w:type="auto"/>
        <w:tblLook w:val="04A0" w:firstRow="1" w:lastRow="0" w:firstColumn="1" w:lastColumn="0" w:noHBand="0" w:noVBand="1"/>
      </w:tblPr>
      <w:tblGrid>
        <w:gridCol w:w="9631"/>
      </w:tblGrid>
      <w:tr w:rsidR="00A46153" w14:paraId="0796391F" w14:textId="77777777" w:rsidTr="00A46153">
        <w:tc>
          <w:tcPr>
            <w:tcW w:w="9631" w:type="dxa"/>
          </w:tcPr>
          <w:p w14:paraId="291A06B2" w14:textId="77777777" w:rsidR="00A46153" w:rsidRPr="00783798" w:rsidRDefault="00A46153" w:rsidP="00A46153">
            <w:pPr>
              <w:rPr>
                <w:rFonts w:eastAsia="Malgun Gothic"/>
                <w:iCs/>
                <w:highlight w:val="green"/>
              </w:rPr>
            </w:pPr>
            <w:r w:rsidRPr="00783798">
              <w:rPr>
                <w:rFonts w:eastAsia="Malgun Gothic"/>
                <w:b/>
                <w:iCs/>
                <w:highlight w:val="green"/>
              </w:rPr>
              <w:t>Agreement</w:t>
            </w:r>
          </w:p>
          <w:p w14:paraId="667FA97D" w14:textId="77777777" w:rsidR="00A46153" w:rsidRPr="00BA6D40" w:rsidRDefault="00A46153" w:rsidP="00A46153">
            <w:pPr>
              <w:rPr>
                <w:b/>
                <w:iCs/>
              </w:rPr>
            </w:pPr>
            <w:r w:rsidRPr="00BA6D40">
              <w:rPr>
                <w:rFonts w:eastAsia="Malgun Gothic"/>
                <w:iCs/>
              </w:rPr>
              <w:t>To trigger temporary RS f</w:t>
            </w:r>
            <w:r w:rsidRPr="00BA6D40">
              <w:rPr>
                <w:iCs/>
              </w:rPr>
              <w:t>or efficient activation of SCells,</w:t>
            </w:r>
            <w:r w:rsidRPr="00BA6D40">
              <w:rPr>
                <w:b/>
                <w:iCs/>
              </w:rPr>
              <w:t xml:space="preserve"> </w:t>
            </w:r>
            <w:r w:rsidRPr="00BA6D40">
              <w:rPr>
                <w:iCs/>
              </w:rPr>
              <w:t>the contents of the triggering MAC-CE(s) in a single PDSCH provide at least the following information (explicitly or implicitly):</w:t>
            </w:r>
          </w:p>
          <w:p w14:paraId="4A95FD8C" w14:textId="77777777" w:rsidR="00A46153" w:rsidRPr="00BA6D40" w:rsidRDefault="00A46153" w:rsidP="00A46153">
            <w:pPr>
              <w:numPr>
                <w:ilvl w:val="0"/>
                <w:numId w:val="26"/>
              </w:numPr>
              <w:autoSpaceDE w:val="0"/>
              <w:autoSpaceDN w:val="0"/>
              <w:snapToGrid w:val="0"/>
              <w:spacing w:after="0"/>
              <w:ind w:left="720"/>
              <w:jc w:val="both"/>
              <w:rPr>
                <w:iCs/>
              </w:rPr>
            </w:pPr>
            <w:r w:rsidRPr="00BA6D40">
              <w:rPr>
                <w:iCs/>
              </w:rPr>
              <w:t>Whether or not temporary RS is triggered</w:t>
            </w:r>
          </w:p>
          <w:p w14:paraId="772CB53A" w14:textId="77777777" w:rsidR="00A46153" w:rsidRPr="00BA6D40" w:rsidRDefault="00A46153" w:rsidP="00A46153">
            <w:pPr>
              <w:numPr>
                <w:ilvl w:val="0"/>
                <w:numId w:val="26"/>
              </w:numPr>
              <w:autoSpaceDE w:val="0"/>
              <w:autoSpaceDN w:val="0"/>
              <w:snapToGrid w:val="0"/>
              <w:spacing w:after="0"/>
              <w:ind w:left="720"/>
              <w:jc w:val="both"/>
              <w:rPr>
                <w:iCs/>
              </w:rPr>
            </w:pPr>
            <w:r w:rsidRPr="00BA6D40">
              <w:rPr>
                <w:iCs/>
              </w:rPr>
              <w:t xml:space="preserve">FFS detailed Information of temporary RS, e.g.: </w:t>
            </w:r>
          </w:p>
          <w:p w14:paraId="09317C51" w14:textId="77777777" w:rsidR="00A46153" w:rsidRPr="00BA6D40" w:rsidRDefault="00A46153" w:rsidP="00A46153">
            <w:pPr>
              <w:numPr>
                <w:ilvl w:val="1"/>
                <w:numId w:val="26"/>
              </w:numPr>
              <w:autoSpaceDE w:val="0"/>
              <w:autoSpaceDN w:val="0"/>
              <w:snapToGrid w:val="0"/>
              <w:spacing w:after="0"/>
              <w:jc w:val="both"/>
              <w:rPr>
                <w:iCs/>
              </w:rPr>
            </w:pPr>
            <w:r w:rsidRPr="00BA6D40">
              <w:rPr>
                <w:iCs/>
              </w:rPr>
              <w:t>Resources used for triggered Temporary RS</w:t>
            </w:r>
          </w:p>
          <w:p w14:paraId="4A7AE7D9" w14:textId="77777777" w:rsidR="00A46153" w:rsidRPr="00BA6D40" w:rsidRDefault="00A46153" w:rsidP="00A46153">
            <w:pPr>
              <w:numPr>
                <w:ilvl w:val="1"/>
                <w:numId w:val="26"/>
              </w:numPr>
              <w:autoSpaceDE w:val="0"/>
              <w:autoSpaceDN w:val="0"/>
              <w:snapToGrid w:val="0"/>
              <w:spacing w:after="0"/>
              <w:jc w:val="both"/>
              <w:rPr>
                <w:iCs/>
              </w:rPr>
            </w:pPr>
            <w:r w:rsidRPr="00BA6D40">
              <w:rPr>
                <w:iCs/>
              </w:rPr>
              <w:t>Triggering time offset of triggered Temporary RS</w:t>
            </w:r>
          </w:p>
          <w:p w14:paraId="681D410D" w14:textId="77777777" w:rsidR="00A46153" w:rsidRPr="00BA6D40" w:rsidRDefault="00A46153" w:rsidP="00A46153">
            <w:pPr>
              <w:numPr>
                <w:ilvl w:val="1"/>
                <w:numId w:val="26"/>
              </w:numPr>
              <w:autoSpaceDE w:val="0"/>
              <w:autoSpaceDN w:val="0"/>
              <w:snapToGrid w:val="0"/>
              <w:spacing w:after="0"/>
              <w:jc w:val="both"/>
              <w:rPr>
                <w:iCs/>
              </w:rPr>
            </w:pPr>
            <w:r w:rsidRPr="00BA6D40">
              <w:rPr>
                <w:iCs/>
              </w:rPr>
              <w:t>QCL source for triggered Temporary RS</w:t>
            </w:r>
          </w:p>
          <w:p w14:paraId="45558C07" w14:textId="77777777" w:rsidR="00A46153" w:rsidRPr="00BA6D40" w:rsidRDefault="00A46153" w:rsidP="00A46153">
            <w:pPr>
              <w:numPr>
                <w:ilvl w:val="0"/>
                <w:numId w:val="26"/>
              </w:numPr>
              <w:autoSpaceDE w:val="0"/>
              <w:autoSpaceDN w:val="0"/>
              <w:snapToGrid w:val="0"/>
              <w:spacing w:after="0"/>
              <w:ind w:left="720"/>
              <w:jc w:val="both"/>
              <w:rPr>
                <w:iCs/>
              </w:rPr>
            </w:pPr>
            <w:r w:rsidRPr="00A46153">
              <w:rPr>
                <w:iCs/>
                <w:shd w:val="clear" w:color="auto" w:fill="FFE599" w:themeFill="accent4" w:themeFillTint="66"/>
              </w:rPr>
              <w:t>FFS: Detailed signaling structure of the triggering MAC-CE(s) including the down-selection between the following example options and whether the decision should be made in RAN1 or RAN2</w:t>
            </w:r>
          </w:p>
          <w:p w14:paraId="7DE9CF7E" w14:textId="77777777" w:rsidR="00A46153" w:rsidRPr="00BA6D40" w:rsidRDefault="00A46153" w:rsidP="00A46153">
            <w:pPr>
              <w:numPr>
                <w:ilvl w:val="1"/>
                <w:numId w:val="26"/>
              </w:numPr>
              <w:shd w:val="clear" w:color="auto" w:fill="FFE599" w:themeFill="accent4" w:themeFillTint="66"/>
              <w:autoSpaceDE w:val="0"/>
              <w:autoSpaceDN w:val="0"/>
              <w:snapToGrid w:val="0"/>
              <w:spacing w:after="0"/>
              <w:jc w:val="both"/>
              <w:rPr>
                <w:iCs/>
              </w:rPr>
            </w:pPr>
            <w:r w:rsidRPr="00BA6D40">
              <w:rPr>
                <w:rFonts w:eastAsia="Malgun Gothic"/>
                <w:iCs/>
              </w:rPr>
              <w:t>Opt. 1.1: One new MAC CE for both SCell activation triggering and corresponding temporary RS triggering</w:t>
            </w:r>
          </w:p>
          <w:p w14:paraId="0DCA04A5" w14:textId="77777777" w:rsidR="00A46153" w:rsidRPr="00BA6D40" w:rsidRDefault="00A46153" w:rsidP="00A46153">
            <w:pPr>
              <w:numPr>
                <w:ilvl w:val="1"/>
                <w:numId w:val="26"/>
              </w:numPr>
              <w:shd w:val="clear" w:color="auto" w:fill="FFE599" w:themeFill="accent4" w:themeFillTint="66"/>
              <w:autoSpaceDE w:val="0"/>
              <w:autoSpaceDN w:val="0"/>
              <w:snapToGrid w:val="0"/>
              <w:spacing w:after="0"/>
              <w:jc w:val="both"/>
              <w:rPr>
                <w:iCs/>
              </w:rPr>
            </w:pPr>
            <w:r w:rsidRPr="00BA6D40">
              <w:rPr>
                <w:rFonts w:eastAsia="Malgun Gothic"/>
                <w:iCs/>
              </w:rPr>
              <w:t xml:space="preserve">Opt. 1.2: </w:t>
            </w:r>
            <w:r w:rsidRPr="00BA6D40">
              <w:rPr>
                <w:iCs/>
              </w:rPr>
              <w:t>One R15/16 SCell activation MAC CE for SCell activation triggering and one new MAC CE (in the same PDSCH) for corresponding temporary RS triggering</w:t>
            </w:r>
          </w:p>
          <w:p w14:paraId="489497F4" w14:textId="77777777" w:rsidR="00A46153" w:rsidRPr="00A46153" w:rsidRDefault="00A46153" w:rsidP="001C50F5">
            <w:pPr>
              <w:spacing w:after="0"/>
              <w:rPr>
                <w:lang w:eastAsia="zh-CN"/>
              </w:rPr>
            </w:pPr>
          </w:p>
        </w:tc>
      </w:tr>
    </w:tbl>
    <w:p w14:paraId="64026D98" w14:textId="77777777" w:rsidR="00A46153" w:rsidRDefault="00A46153" w:rsidP="001C50F5">
      <w:pPr>
        <w:spacing w:after="0"/>
        <w:rPr>
          <w:lang w:eastAsia="zh-CN"/>
        </w:rPr>
      </w:pPr>
    </w:p>
    <w:p w14:paraId="28EAC471" w14:textId="709E8CA5" w:rsidR="000A6CDC" w:rsidRDefault="000A6CDC" w:rsidP="00A46153">
      <w:pPr>
        <w:spacing w:after="0"/>
        <w:rPr>
          <w:rFonts w:eastAsiaTheme="minorEastAsia"/>
          <w:lang w:eastAsia="zh-CN"/>
        </w:rPr>
      </w:pPr>
      <w:r>
        <w:rPr>
          <w:rFonts w:eastAsiaTheme="minorEastAsia" w:hint="eastAsia"/>
          <w:lang w:eastAsia="zh-CN"/>
        </w:rPr>
        <w:t>A</w:t>
      </w:r>
      <w:r>
        <w:rPr>
          <w:rFonts w:eastAsiaTheme="minorEastAsia"/>
          <w:lang w:eastAsia="zh-CN"/>
        </w:rPr>
        <w:t>ccording to the email discussion [1], all companies agree to use the option 1.1</w:t>
      </w:r>
      <w:r w:rsidR="00AB25C2">
        <w:rPr>
          <w:rFonts w:eastAsiaTheme="minorEastAsia"/>
          <w:lang w:eastAsia="zh-CN"/>
        </w:rPr>
        <w:t xml:space="preserve"> and</w:t>
      </w:r>
      <w:r w:rsidR="00BC2DAD">
        <w:rPr>
          <w:rFonts w:eastAsiaTheme="minorEastAsia"/>
          <w:lang w:eastAsia="zh-CN"/>
        </w:rPr>
        <w:t xml:space="preserve"> to introduce one new LCH ID for this new MAC CE.</w:t>
      </w:r>
    </w:p>
    <w:p w14:paraId="1758252D" w14:textId="77777777" w:rsidR="00BC2DAD" w:rsidRDefault="00BC2DAD" w:rsidP="00A46153">
      <w:pPr>
        <w:spacing w:after="0"/>
        <w:rPr>
          <w:rFonts w:eastAsiaTheme="minorEastAsia"/>
          <w:lang w:eastAsia="zh-CN"/>
        </w:rPr>
      </w:pPr>
    </w:p>
    <w:p w14:paraId="5CBAD16A" w14:textId="7C131F9A" w:rsidR="00BC2DAD" w:rsidRDefault="00BC2DAD" w:rsidP="00A46153">
      <w:pPr>
        <w:spacing w:after="0"/>
        <w:rPr>
          <w:rFonts w:eastAsiaTheme="minorEastAsia"/>
          <w:lang w:eastAsia="zh-CN"/>
        </w:rPr>
      </w:pPr>
      <w:r>
        <w:rPr>
          <w:rFonts w:eastAsiaTheme="minorEastAsia"/>
          <w:lang w:eastAsia="zh-CN"/>
        </w:rPr>
        <w:t>In the last meetings, RAN1 ha</w:t>
      </w:r>
      <w:r w:rsidR="00AB25C2">
        <w:rPr>
          <w:rFonts w:eastAsiaTheme="minorEastAsia"/>
          <w:lang w:eastAsia="zh-CN"/>
        </w:rPr>
        <w:t>d</w:t>
      </w:r>
      <w:r>
        <w:rPr>
          <w:rFonts w:eastAsiaTheme="minorEastAsia"/>
          <w:lang w:eastAsia="zh-CN"/>
        </w:rPr>
        <w:t xml:space="preserve"> some agreements on the indication of the temporary RS</w:t>
      </w:r>
      <w:r w:rsidR="00AB25C2">
        <w:rPr>
          <w:rFonts w:eastAsiaTheme="minorEastAsia"/>
          <w:lang w:eastAsia="zh-CN"/>
        </w:rPr>
        <w:t>:</w:t>
      </w:r>
    </w:p>
    <w:p w14:paraId="47017FCA" w14:textId="77777777" w:rsidR="00AB25C2" w:rsidRDefault="00AB25C2" w:rsidP="00A46153">
      <w:pPr>
        <w:spacing w:after="0"/>
        <w:rPr>
          <w:rFonts w:eastAsiaTheme="minorEastAsia"/>
          <w:lang w:eastAsia="zh-CN"/>
        </w:rPr>
      </w:pPr>
    </w:p>
    <w:tbl>
      <w:tblPr>
        <w:tblStyle w:val="TableGrid"/>
        <w:tblW w:w="0" w:type="auto"/>
        <w:tblLook w:val="04A0" w:firstRow="1" w:lastRow="0" w:firstColumn="1" w:lastColumn="0" w:noHBand="0" w:noVBand="1"/>
      </w:tblPr>
      <w:tblGrid>
        <w:gridCol w:w="9631"/>
      </w:tblGrid>
      <w:tr w:rsidR="00BC2DAD" w14:paraId="339FE85F" w14:textId="77777777" w:rsidTr="00BC2DAD">
        <w:tc>
          <w:tcPr>
            <w:tcW w:w="9631" w:type="dxa"/>
          </w:tcPr>
          <w:p w14:paraId="18A256DC" w14:textId="77777777" w:rsidR="00BC2DAD" w:rsidRPr="00052D60" w:rsidRDefault="00BC2DAD" w:rsidP="00BC2DAD">
            <w:pPr>
              <w:rPr>
                <w:rFonts w:eastAsia="等线"/>
                <w:bCs/>
                <w:iCs/>
                <w:highlight w:val="green"/>
                <w:lang w:eastAsia="zh-CN"/>
              </w:rPr>
            </w:pPr>
            <w:r w:rsidRPr="00052D60">
              <w:rPr>
                <w:rFonts w:eastAsia="等线"/>
                <w:bCs/>
                <w:iCs/>
                <w:highlight w:val="green"/>
                <w:lang w:eastAsia="zh-CN"/>
              </w:rPr>
              <w:t xml:space="preserve">Agreement </w:t>
            </w:r>
          </w:p>
          <w:p w14:paraId="26EB014D" w14:textId="77777777" w:rsidR="00BC2DAD" w:rsidRPr="00052D60" w:rsidRDefault="00BC2DAD" w:rsidP="00BC2DAD">
            <w:pPr>
              <w:rPr>
                <w:rFonts w:eastAsia="等线"/>
                <w:iCs/>
                <w:lang w:eastAsia="zh-CN"/>
              </w:rPr>
            </w:pPr>
            <w:r w:rsidRPr="00052D60">
              <w:rPr>
                <w:rFonts w:eastAsia="等线"/>
                <w:iCs/>
                <w:lang w:eastAsia="zh-CN"/>
              </w:rPr>
              <w:t xml:space="preserve">To trigger temporary RS, </w:t>
            </w:r>
          </w:p>
          <w:p w14:paraId="209DB679" w14:textId="77777777" w:rsidR="00BC2DAD" w:rsidRPr="00052D60" w:rsidRDefault="00BC2DAD" w:rsidP="00855E28">
            <w:pPr>
              <w:pStyle w:val="ListParagraph"/>
              <w:numPr>
                <w:ilvl w:val="0"/>
                <w:numId w:val="30"/>
              </w:numPr>
            </w:pPr>
            <w:r w:rsidRPr="00052D60">
              <w:t>MAC-CE at least provides the following information:</w:t>
            </w:r>
          </w:p>
          <w:p w14:paraId="5D6E0F14" w14:textId="77777777" w:rsidR="00BC2DAD" w:rsidRPr="00052D60" w:rsidRDefault="00BC2DAD" w:rsidP="00855E28">
            <w:pPr>
              <w:pStyle w:val="ListParagraph"/>
              <w:numPr>
                <w:ilvl w:val="1"/>
                <w:numId w:val="30"/>
              </w:numPr>
            </w:pPr>
            <w:r w:rsidRPr="00BC2DAD">
              <w:rPr>
                <w:shd w:val="clear" w:color="auto" w:fill="FFD966" w:themeFill="accent4" w:themeFillTint="99"/>
              </w:rPr>
              <w:t>temporary RSs are to be triggered on X out of Y (Y≥X) to-be-activated SCells, respectively, while no temporary RS is to be triggered on the other to-be-activated SCells</w:t>
            </w:r>
            <w:r w:rsidRPr="00052D60">
              <w:t>.</w:t>
            </w:r>
          </w:p>
          <w:p w14:paraId="62456B46" w14:textId="77777777" w:rsidR="00BC2DAD" w:rsidRPr="00052D60" w:rsidRDefault="00BC2DAD" w:rsidP="00855E28">
            <w:pPr>
              <w:pStyle w:val="ListParagraph"/>
              <w:numPr>
                <w:ilvl w:val="0"/>
                <w:numId w:val="30"/>
              </w:numPr>
            </w:pPr>
            <w:r w:rsidRPr="00052D60">
              <w:rPr>
                <w:rFonts w:hint="eastAsia"/>
              </w:rPr>
              <w:t>T</w:t>
            </w:r>
            <w:r w:rsidRPr="00052D60">
              <w:t xml:space="preserve">he following information can be provided by RRC for </w:t>
            </w:r>
            <w:r w:rsidRPr="00052D60">
              <w:rPr>
                <w:szCs w:val="22"/>
              </w:rPr>
              <w:t>temporary RS for each SCell</w:t>
            </w:r>
          </w:p>
          <w:p w14:paraId="1C3143AF" w14:textId="77777777" w:rsidR="00BC2DAD" w:rsidRPr="00052D60" w:rsidRDefault="00BC2DAD" w:rsidP="00855E28">
            <w:pPr>
              <w:pStyle w:val="ListParagraph"/>
              <w:numPr>
                <w:ilvl w:val="1"/>
                <w:numId w:val="30"/>
              </w:numPr>
            </w:pPr>
            <w:r w:rsidRPr="00052D60">
              <w:t>The number of RS bursts and the gap length between the RS bursts (Opt 2.3.3)</w:t>
            </w:r>
          </w:p>
          <w:p w14:paraId="28FE4F97" w14:textId="77777777" w:rsidR="00BC2DAD" w:rsidRPr="00052D60" w:rsidRDefault="00BC2DAD" w:rsidP="00855E28">
            <w:pPr>
              <w:pStyle w:val="ListParagraph"/>
              <w:numPr>
                <w:ilvl w:val="1"/>
                <w:numId w:val="30"/>
              </w:numPr>
            </w:pPr>
            <w:r w:rsidRPr="00052D60">
              <w:t>Triggering offset of temporary RS (Opt 2.3.4)</w:t>
            </w:r>
          </w:p>
          <w:p w14:paraId="3F40247B" w14:textId="77777777" w:rsidR="00BC2DAD" w:rsidRPr="00052D60" w:rsidRDefault="00BC2DAD" w:rsidP="00855E28">
            <w:pPr>
              <w:pStyle w:val="ListParagraph"/>
              <w:numPr>
                <w:ilvl w:val="2"/>
                <w:numId w:val="30"/>
              </w:numPr>
            </w:pPr>
            <w:r w:rsidRPr="00052D60">
              <w:rPr>
                <w:rFonts w:hint="eastAsia"/>
              </w:rPr>
              <w:t>T</w:t>
            </w:r>
            <w:r w:rsidRPr="00052D60">
              <w:t>riggering offset can be provided, e.g., by reusing existing CSI-RS framework</w:t>
            </w:r>
          </w:p>
          <w:p w14:paraId="1AC4473F" w14:textId="77777777" w:rsidR="00BC2DAD" w:rsidRPr="00052D60" w:rsidRDefault="00BC2DAD" w:rsidP="00855E28">
            <w:pPr>
              <w:pStyle w:val="ListParagraph"/>
              <w:numPr>
                <w:ilvl w:val="1"/>
                <w:numId w:val="30"/>
              </w:numPr>
            </w:pPr>
            <w:r w:rsidRPr="00052D60">
              <w:t>QCL information (Opt 2.3.5)</w:t>
            </w:r>
          </w:p>
          <w:p w14:paraId="76EDF714" w14:textId="77777777" w:rsidR="00BC2DAD" w:rsidRPr="00052D60" w:rsidRDefault="00BC2DAD" w:rsidP="00855E28">
            <w:pPr>
              <w:pStyle w:val="ListParagraph"/>
              <w:numPr>
                <w:ilvl w:val="2"/>
                <w:numId w:val="30"/>
              </w:numPr>
            </w:pPr>
            <w:r w:rsidRPr="00052D60">
              <w:rPr>
                <w:rFonts w:hint="eastAsia"/>
              </w:rPr>
              <w:t>T</w:t>
            </w:r>
            <w:r w:rsidRPr="00052D60">
              <w:t>riggering QCL information can be provided, e.g., by reusing existing CSI-RS framework</w:t>
            </w:r>
          </w:p>
          <w:p w14:paraId="222CA723" w14:textId="77777777" w:rsidR="00BC2DAD" w:rsidRPr="00052D60" w:rsidRDefault="00BC2DAD" w:rsidP="00855E28">
            <w:pPr>
              <w:pStyle w:val="ListParagraph"/>
              <w:numPr>
                <w:ilvl w:val="1"/>
                <w:numId w:val="30"/>
              </w:numPr>
            </w:pPr>
            <w:r w:rsidRPr="00052D60">
              <w:t>A unique temporary RS configuration index</w:t>
            </w:r>
          </w:p>
          <w:p w14:paraId="2614C0B5" w14:textId="77777777" w:rsidR="00BC2DAD" w:rsidRPr="00052D60" w:rsidRDefault="00BC2DAD" w:rsidP="00855E28">
            <w:pPr>
              <w:pStyle w:val="ListParagraph"/>
              <w:numPr>
                <w:ilvl w:val="1"/>
                <w:numId w:val="30"/>
              </w:numPr>
              <w:rPr>
                <w:strike/>
                <w:color w:val="C00000"/>
              </w:rPr>
            </w:pPr>
            <w:r w:rsidRPr="00052D60">
              <w:t>FFS: the maximum number of temporary RS per cell/per UE</w:t>
            </w:r>
          </w:p>
          <w:p w14:paraId="0531B52D" w14:textId="77777777" w:rsidR="00BC2DAD" w:rsidRPr="00052D60" w:rsidRDefault="00BC2DAD" w:rsidP="00855E28">
            <w:pPr>
              <w:pStyle w:val="ListParagraph"/>
              <w:rPr>
                <w:szCs w:val="22"/>
              </w:rPr>
            </w:pPr>
            <w:r w:rsidRPr="00052D60">
              <w:rPr>
                <w:rFonts w:hint="eastAsia"/>
              </w:rPr>
              <w:t xml:space="preserve">Note: </w:t>
            </w:r>
            <w:r w:rsidRPr="00052D60">
              <w:t>R</w:t>
            </w:r>
            <w:r w:rsidRPr="00052D60">
              <w:rPr>
                <w:rFonts w:hint="eastAsia"/>
              </w:rPr>
              <w:t>eusing A-TRS triggering framework</w:t>
            </w:r>
            <w:r w:rsidRPr="00052D60">
              <w:t xml:space="preserve"> is not precluded</w:t>
            </w:r>
            <w:r w:rsidRPr="00052D60">
              <w:rPr>
                <w:rFonts w:hint="eastAsia"/>
              </w:rPr>
              <w:t>.</w:t>
            </w:r>
          </w:p>
          <w:p w14:paraId="5F003585" w14:textId="77777777" w:rsidR="00BC2DAD" w:rsidRPr="00052D60" w:rsidRDefault="00BC2DAD" w:rsidP="00855E28">
            <w:pPr>
              <w:pStyle w:val="ListParagraph"/>
              <w:numPr>
                <w:ilvl w:val="0"/>
                <w:numId w:val="30"/>
              </w:numPr>
            </w:pPr>
            <w:r w:rsidRPr="00052D60">
              <w:t>Information for 0, 1, or more temporary RS can be provided for each configured SCell</w:t>
            </w:r>
          </w:p>
          <w:p w14:paraId="261215AC" w14:textId="77777777" w:rsidR="00BC2DAD" w:rsidRPr="00052D60" w:rsidRDefault="00BC2DAD" w:rsidP="00BC2DAD">
            <w:pPr>
              <w:rPr>
                <w:rFonts w:eastAsia="等线"/>
                <w:bCs/>
                <w:i/>
                <w:highlight w:val="yellow"/>
                <w:lang w:eastAsia="zh-CN"/>
              </w:rPr>
            </w:pPr>
          </w:p>
          <w:p w14:paraId="1ED61F9C" w14:textId="77777777" w:rsidR="00BC2DAD" w:rsidRPr="00052D60" w:rsidRDefault="00BC2DAD" w:rsidP="00BC2DAD">
            <w:pPr>
              <w:rPr>
                <w:rFonts w:eastAsia="等线"/>
                <w:bCs/>
                <w:iCs/>
                <w:lang w:eastAsia="zh-CN"/>
              </w:rPr>
            </w:pPr>
            <w:r w:rsidRPr="00052D60">
              <w:rPr>
                <w:rFonts w:eastAsia="等线"/>
                <w:bCs/>
                <w:iCs/>
                <w:highlight w:val="green"/>
                <w:lang w:eastAsia="zh-CN"/>
              </w:rPr>
              <w:t>Agreement</w:t>
            </w:r>
          </w:p>
          <w:p w14:paraId="17875906" w14:textId="77777777" w:rsidR="00BC2DAD" w:rsidRPr="00052D60" w:rsidRDefault="00BC2DAD" w:rsidP="00855E28">
            <w:pPr>
              <w:pStyle w:val="ListParagraph"/>
              <w:numPr>
                <w:ilvl w:val="0"/>
                <w:numId w:val="30"/>
              </w:numPr>
            </w:pPr>
            <w:r w:rsidRPr="00052D60">
              <w:t xml:space="preserve">For triggering temporary RS, </w:t>
            </w:r>
            <w:r w:rsidRPr="00BC2DAD">
              <w:rPr>
                <w:shd w:val="clear" w:color="auto" w:fill="FFD966" w:themeFill="accent4" w:themeFillTint="99"/>
              </w:rPr>
              <w:t>down-select based on the following alternatives, or let RAN2 be aware the status of this discussion</w:t>
            </w:r>
          </w:p>
          <w:p w14:paraId="3E6EFB3E" w14:textId="77777777" w:rsidR="00BC2DAD" w:rsidRPr="00052D60" w:rsidRDefault="00BC2DAD" w:rsidP="00855E28">
            <w:pPr>
              <w:pStyle w:val="ListParagraph"/>
              <w:numPr>
                <w:ilvl w:val="1"/>
                <w:numId w:val="30"/>
              </w:numPr>
            </w:pPr>
            <w:r w:rsidRPr="00052D60">
              <w:t>Alt 1: Bitmap approach in MAC-CE</w:t>
            </w:r>
            <w:r w:rsidRPr="00052D60">
              <w:rPr>
                <w:strike/>
              </w:rPr>
              <w:t xml:space="preserve"> similar to SCell activation</w:t>
            </w:r>
          </w:p>
          <w:p w14:paraId="42A95EFA" w14:textId="77777777" w:rsidR="00BC2DAD" w:rsidRPr="00052D60" w:rsidRDefault="00BC2DAD" w:rsidP="00855E28">
            <w:pPr>
              <w:pStyle w:val="ListParagraph"/>
              <w:numPr>
                <w:ilvl w:val="2"/>
                <w:numId w:val="30"/>
              </w:numPr>
            </w:pPr>
            <w:r w:rsidRPr="00052D60">
              <w:t>Every Z-bit block in the bitmap corresponds to a SCell, Z&gt;=0</w:t>
            </w:r>
          </w:p>
          <w:p w14:paraId="76AD7469" w14:textId="77777777" w:rsidR="00BC2DAD" w:rsidRPr="00052D60" w:rsidRDefault="00BC2DAD" w:rsidP="00855E28">
            <w:pPr>
              <w:pStyle w:val="ListParagraph"/>
              <w:numPr>
                <w:ilvl w:val="2"/>
                <w:numId w:val="30"/>
              </w:numPr>
            </w:pPr>
            <w:r w:rsidRPr="00052D60">
              <w:lastRenderedPageBreak/>
              <w:t>A Z-bit block indicates the temporary RS [configuration index], and a value zero indicated by the bit block means no RS resource transmitted.</w:t>
            </w:r>
          </w:p>
          <w:p w14:paraId="7757C6F1" w14:textId="77777777" w:rsidR="00BC2DAD" w:rsidRPr="00052D60" w:rsidRDefault="00BC2DAD" w:rsidP="00855E28">
            <w:pPr>
              <w:pStyle w:val="ListParagraph"/>
              <w:numPr>
                <w:ilvl w:val="2"/>
                <w:numId w:val="30"/>
              </w:numPr>
            </w:pPr>
            <w:r w:rsidRPr="00052D60">
              <w:t>The to-be-activated SCell is indicated via the C values in the legacy SCell activation/de-activation MAC CE or in the new MAC-CE</w:t>
            </w:r>
          </w:p>
          <w:p w14:paraId="7D7813D8" w14:textId="77777777" w:rsidR="00BC2DAD" w:rsidRPr="00052D60" w:rsidRDefault="00BC2DAD" w:rsidP="00855E28">
            <w:pPr>
              <w:pStyle w:val="ListParagraph"/>
              <w:numPr>
                <w:ilvl w:val="1"/>
                <w:numId w:val="30"/>
              </w:numPr>
            </w:pPr>
            <w:r w:rsidRPr="00052D60">
              <w:t>Alt 2: Reuse A-TRS triggering framework</w:t>
            </w:r>
          </w:p>
          <w:p w14:paraId="029E2EE6" w14:textId="77777777" w:rsidR="00BC2DAD" w:rsidRPr="00052D60" w:rsidRDefault="00BC2DAD" w:rsidP="00855E28">
            <w:pPr>
              <w:pStyle w:val="ListParagraph"/>
              <w:numPr>
                <w:ilvl w:val="2"/>
                <w:numId w:val="30"/>
              </w:numPr>
            </w:pPr>
            <w:r w:rsidRPr="00052D60">
              <w:t>A trigger state is indicated by the MAC-CE explicitly</w:t>
            </w:r>
          </w:p>
          <w:p w14:paraId="0979D08D" w14:textId="77777777" w:rsidR="00BC2DAD" w:rsidRPr="00052D60" w:rsidRDefault="00BC2DAD" w:rsidP="00855E28">
            <w:pPr>
              <w:pStyle w:val="ListParagraph"/>
              <w:numPr>
                <w:ilvl w:val="2"/>
                <w:numId w:val="30"/>
              </w:numPr>
            </w:pPr>
            <w:r w:rsidRPr="00052D60">
              <w:t xml:space="preserve">The association between a trigger state and </w:t>
            </w:r>
            <w:r w:rsidRPr="00052D60">
              <w:rPr>
                <w:strike/>
              </w:rPr>
              <w:t>aperiodic</w:t>
            </w:r>
            <w:r w:rsidRPr="00052D60">
              <w:t xml:space="preserve"> temporary RS for one or multiple SCells is configured by RRC according Rel-16 A-TRS triggering framework</w:t>
            </w:r>
          </w:p>
          <w:p w14:paraId="21425E09" w14:textId="77777777" w:rsidR="00BC2DAD" w:rsidRPr="00052D60" w:rsidRDefault="00BC2DAD" w:rsidP="00855E28">
            <w:pPr>
              <w:pStyle w:val="ListParagraph"/>
              <w:numPr>
                <w:ilvl w:val="3"/>
                <w:numId w:val="30"/>
              </w:numPr>
            </w:pPr>
            <w:r w:rsidRPr="00052D60">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0A1E3B35" w14:textId="77777777" w:rsidR="00BC2DAD" w:rsidRPr="00052D60" w:rsidRDefault="00BC2DAD" w:rsidP="00855E28">
            <w:pPr>
              <w:pStyle w:val="ListParagraph"/>
              <w:numPr>
                <w:ilvl w:val="2"/>
                <w:numId w:val="30"/>
              </w:numPr>
            </w:pPr>
            <w:r w:rsidRPr="00052D60">
              <w:t>FFS: The value zero of the MAC-CE indication means no temporary RS is triggered by the MAC-CE for all to-be-activated SCells</w:t>
            </w:r>
          </w:p>
          <w:p w14:paraId="44D21078" w14:textId="77777777" w:rsidR="00BC2DAD" w:rsidRPr="00052D60" w:rsidRDefault="00BC2DAD" w:rsidP="00855E28">
            <w:pPr>
              <w:pStyle w:val="ListParagraph"/>
              <w:numPr>
                <w:ilvl w:val="1"/>
                <w:numId w:val="30"/>
              </w:numPr>
            </w:pPr>
            <w:r w:rsidRPr="00052D60">
              <w:t xml:space="preserve">Note: </w:t>
            </w:r>
            <w:r w:rsidRPr="00BC2DAD">
              <w:rPr>
                <w:shd w:val="clear" w:color="auto" w:fill="FFD966" w:themeFill="accent4" w:themeFillTint="99"/>
              </w:rPr>
              <w:t>The down-selection targets at a RAN1 consensus on MAC-CE functionality and the list of RRC parameters for this feature.</w:t>
            </w:r>
            <w:r w:rsidRPr="00052D60">
              <w:t xml:space="preserve"> Any MAC-CE signaling design above are reference concept, its final MAC-CE signaling design is up to RAN2.</w:t>
            </w:r>
          </w:p>
          <w:p w14:paraId="1249C890" w14:textId="77777777" w:rsidR="00BC2DAD" w:rsidRPr="00BC2DAD" w:rsidRDefault="00BC2DAD" w:rsidP="00A46153">
            <w:pPr>
              <w:spacing w:after="0"/>
              <w:rPr>
                <w:rFonts w:eastAsiaTheme="minorEastAsia"/>
                <w:lang w:eastAsia="zh-CN"/>
              </w:rPr>
            </w:pPr>
          </w:p>
        </w:tc>
      </w:tr>
    </w:tbl>
    <w:p w14:paraId="1C135B53" w14:textId="77777777" w:rsidR="00AB25C2" w:rsidRDefault="00AB25C2" w:rsidP="00A46153">
      <w:pPr>
        <w:spacing w:after="0"/>
        <w:rPr>
          <w:rFonts w:eastAsiaTheme="minorEastAsia"/>
          <w:lang w:eastAsia="zh-CN"/>
        </w:rPr>
      </w:pPr>
    </w:p>
    <w:p w14:paraId="133BD9CF" w14:textId="7962DD46" w:rsidR="00AB25C2" w:rsidRDefault="00BC2DAD" w:rsidP="00A46153">
      <w:pPr>
        <w:spacing w:after="0"/>
        <w:rPr>
          <w:rFonts w:eastAsiaTheme="minorEastAsia"/>
          <w:lang w:eastAsia="zh-CN"/>
        </w:rPr>
      </w:pPr>
      <w:r>
        <w:rPr>
          <w:rFonts w:eastAsiaTheme="minorEastAsia"/>
          <w:lang w:eastAsia="zh-CN"/>
        </w:rPr>
        <w:t xml:space="preserve">In our understanding, it is up to RAN1 to perform the down selection for these two alternatives </w:t>
      </w:r>
      <w:r w:rsidR="00AB25C2">
        <w:rPr>
          <w:rFonts w:eastAsiaTheme="minorEastAsia"/>
          <w:lang w:eastAsia="zh-CN"/>
        </w:rPr>
        <w:t>b</w:t>
      </w:r>
      <w:r>
        <w:rPr>
          <w:rFonts w:eastAsiaTheme="minorEastAsia"/>
          <w:lang w:eastAsia="zh-CN"/>
        </w:rPr>
        <w:t>ut RAN2 also can provide some suggestions on it.</w:t>
      </w:r>
    </w:p>
    <w:p w14:paraId="6C7237A9" w14:textId="60CFBF5D" w:rsidR="00BC2DAD" w:rsidRDefault="00BC2DAD" w:rsidP="00A46153">
      <w:pPr>
        <w:spacing w:after="0"/>
        <w:rPr>
          <w:rFonts w:eastAsiaTheme="minorEastAsia"/>
          <w:lang w:eastAsia="zh-CN"/>
        </w:rPr>
      </w:pPr>
    </w:p>
    <w:p w14:paraId="36CDF09F" w14:textId="1BC7AC92" w:rsidR="00D02AAE" w:rsidRDefault="00BC2DAD" w:rsidP="00A46153">
      <w:pPr>
        <w:spacing w:after="0"/>
        <w:rPr>
          <w:rFonts w:eastAsiaTheme="minorEastAsia"/>
          <w:lang w:eastAsia="zh-CN"/>
        </w:rPr>
      </w:pPr>
      <w:r>
        <w:rPr>
          <w:rFonts w:eastAsiaTheme="minorEastAsia"/>
          <w:lang w:eastAsia="zh-CN"/>
        </w:rPr>
        <w:t>According to the agreement</w:t>
      </w:r>
      <w:r w:rsidR="00D02AAE">
        <w:rPr>
          <w:rFonts w:eastAsiaTheme="minorEastAsia"/>
          <w:lang w:eastAsia="zh-CN"/>
        </w:rPr>
        <w:t>s</w:t>
      </w:r>
      <w:r>
        <w:rPr>
          <w:rFonts w:eastAsiaTheme="minorEastAsia"/>
          <w:lang w:eastAsia="zh-CN"/>
        </w:rPr>
        <w:t xml:space="preserve"> of </w:t>
      </w:r>
      <w:r w:rsidR="00D02AAE">
        <w:rPr>
          <w:rFonts w:eastAsiaTheme="minorEastAsia"/>
          <w:lang w:eastAsia="zh-CN"/>
        </w:rPr>
        <w:t xml:space="preserve">RAN1, the </w:t>
      </w:r>
      <w:r w:rsidR="00D02AAE" w:rsidRPr="00D02AAE">
        <w:rPr>
          <w:rFonts w:eastAsiaTheme="minorEastAsia"/>
          <w:lang w:eastAsia="zh-CN"/>
        </w:rPr>
        <w:t>temporary RSs are to be triggered on X out of Y (Y</w:t>
      </w:r>
      <w:r w:rsidR="00D02AAE" w:rsidRPr="00D02AAE">
        <w:rPr>
          <w:rFonts w:eastAsiaTheme="minorEastAsia" w:hint="eastAsia"/>
          <w:lang w:eastAsia="zh-CN"/>
        </w:rPr>
        <w:t>≥</w:t>
      </w:r>
      <w:r w:rsidR="00D02AAE">
        <w:rPr>
          <w:rFonts w:eastAsiaTheme="minorEastAsia"/>
          <w:lang w:eastAsia="zh-CN"/>
        </w:rPr>
        <w:t xml:space="preserve">X) to-be-activated SCells. In our understanding, the network may activate different SCells in different time. </w:t>
      </w:r>
      <w:r w:rsidR="00AB25C2">
        <w:rPr>
          <w:rFonts w:eastAsiaTheme="minorEastAsia"/>
          <w:lang w:eastAsia="zh-CN"/>
        </w:rPr>
        <w:t>In addition,</w:t>
      </w:r>
      <w:r w:rsidR="00D02AAE">
        <w:rPr>
          <w:rFonts w:eastAsiaTheme="minorEastAsia"/>
          <w:lang w:eastAsia="zh-CN"/>
        </w:rPr>
        <w:t xml:space="preserve"> the network may use different temporary RS in different time or for different SCells. Therefore</w:t>
      </w:r>
      <w:r w:rsidR="00AB25C2">
        <w:rPr>
          <w:rFonts w:eastAsiaTheme="minorEastAsia"/>
          <w:lang w:eastAsia="zh-CN"/>
        </w:rPr>
        <w:t>,</w:t>
      </w:r>
      <w:r w:rsidR="00D02AAE">
        <w:rPr>
          <w:rFonts w:eastAsiaTheme="minorEastAsia"/>
          <w:lang w:eastAsia="zh-CN"/>
        </w:rPr>
        <w:t xml:space="preserve"> in Alt2, the network need</w:t>
      </w:r>
      <w:r w:rsidR="00AB25C2">
        <w:rPr>
          <w:rFonts w:eastAsiaTheme="minorEastAsia"/>
          <w:lang w:eastAsia="zh-CN"/>
        </w:rPr>
        <w:t>s</w:t>
      </w:r>
      <w:r w:rsidR="00D02AAE">
        <w:rPr>
          <w:rFonts w:eastAsiaTheme="minorEastAsia"/>
          <w:lang w:eastAsia="zh-CN"/>
        </w:rPr>
        <w:t xml:space="preserve"> to design one flexible trigger state list to indicate the association between the trigger state and temporary RS for all the SCells. </w:t>
      </w:r>
      <w:r w:rsidR="00AB25C2">
        <w:rPr>
          <w:rFonts w:eastAsiaTheme="minorEastAsia"/>
          <w:lang w:eastAsia="zh-CN"/>
        </w:rPr>
        <w:t>This</w:t>
      </w:r>
      <w:r w:rsidR="00D02AAE">
        <w:rPr>
          <w:rFonts w:eastAsiaTheme="minorEastAsia"/>
          <w:lang w:eastAsia="zh-CN"/>
        </w:rPr>
        <w:t xml:space="preserve"> w</w:t>
      </w:r>
      <w:r w:rsidR="00AB25C2">
        <w:rPr>
          <w:rFonts w:eastAsiaTheme="minorEastAsia"/>
          <w:lang w:eastAsia="zh-CN"/>
        </w:rPr>
        <w:t>ould</w:t>
      </w:r>
      <w:r w:rsidR="00D02AAE">
        <w:rPr>
          <w:rFonts w:eastAsiaTheme="minorEastAsia"/>
          <w:lang w:eastAsia="zh-CN"/>
        </w:rPr>
        <w:t xml:space="preserve"> increase the </w:t>
      </w:r>
      <w:r w:rsidR="00AB25C2">
        <w:rPr>
          <w:rFonts w:eastAsiaTheme="minorEastAsia"/>
          <w:lang w:eastAsia="zh-CN"/>
        </w:rPr>
        <w:t>size</w:t>
      </w:r>
      <w:r w:rsidR="00D02AAE">
        <w:rPr>
          <w:rFonts w:eastAsiaTheme="minorEastAsia"/>
          <w:lang w:eastAsia="zh-CN"/>
        </w:rPr>
        <w:t xml:space="preserve"> of the RRC signalling. In Alt1, the RRC signalling only need</w:t>
      </w:r>
      <w:r w:rsidR="00AB25C2">
        <w:rPr>
          <w:rFonts w:eastAsiaTheme="minorEastAsia"/>
          <w:lang w:eastAsia="zh-CN"/>
        </w:rPr>
        <w:t>s</w:t>
      </w:r>
      <w:r w:rsidR="00D02AAE">
        <w:rPr>
          <w:rFonts w:eastAsiaTheme="minorEastAsia"/>
          <w:lang w:eastAsia="zh-CN"/>
        </w:rPr>
        <w:t xml:space="preserve"> to include the configuration of the temporary RS of each SCell separately. The MAC CE can independently indicate all the temporary RS indication for each SCell. It is more flexible and simple</w:t>
      </w:r>
      <w:r w:rsidR="001C0A69">
        <w:rPr>
          <w:rFonts w:eastAsiaTheme="minorEastAsia"/>
          <w:lang w:eastAsia="zh-CN"/>
        </w:rPr>
        <w:t>r</w:t>
      </w:r>
      <w:r w:rsidR="00D02AAE">
        <w:rPr>
          <w:rFonts w:eastAsiaTheme="minorEastAsia"/>
          <w:lang w:eastAsia="zh-CN"/>
        </w:rPr>
        <w:t>.</w:t>
      </w:r>
    </w:p>
    <w:p w14:paraId="74E6E1D0" w14:textId="77777777" w:rsidR="00BC2DAD" w:rsidRPr="00D02AAE" w:rsidRDefault="00BC2DAD" w:rsidP="00A46153">
      <w:pPr>
        <w:spacing w:after="0"/>
        <w:rPr>
          <w:rFonts w:eastAsiaTheme="minorEastAsia"/>
          <w:lang w:eastAsia="zh-CN"/>
        </w:rPr>
      </w:pPr>
    </w:p>
    <w:p w14:paraId="5C76237C" w14:textId="538C81D4" w:rsidR="00D02AAE" w:rsidRDefault="00D02AAE" w:rsidP="00D02AAE">
      <w:pPr>
        <w:rPr>
          <w:rFonts w:eastAsiaTheme="minorEastAsia"/>
          <w:b/>
          <w:lang w:eastAsia="zh-CN"/>
        </w:rPr>
      </w:pPr>
      <w:r>
        <w:rPr>
          <w:rFonts w:eastAsiaTheme="minorEastAsia"/>
          <w:b/>
          <w:lang w:eastAsia="zh-CN"/>
        </w:rPr>
        <w:t xml:space="preserve">Proposal </w:t>
      </w:r>
      <w:r w:rsidR="0048531B">
        <w:rPr>
          <w:rFonts w:eastAsiaTheme="minorEastAsia"/>
          <w:b/>
          <w:lang w:eastAsia="zh-CN"/>
        </w:rPr>
        <w:t>3</w:t>
      </w:r>
      <w:r>
        <w:rPr>
          <w:rFonts w:eastAsiaTheme="minorEastAsia"/>
          <w:b/>
          <w:lang w:eastAsia="zh-CN"/>
        </w:rPr>
        <w:t xml:space="preserve">: </w:t>
      </w:r>
      <w:r w:rsidR="00855E28">
        <w:rPr>
          <w:rFonts w:eastAsiaTheme="minorEastAsia"/>
          <w:b/>
          <w:lang w:eastAsia="zh-CN"/>
        </w:rPr>
        <w:t>Suggest to RAN1</w:t>
      </w:r>
      <w:r w:rsidR="00660507">
        <w:rPr>
          <w:rFonts w:eastAsiaTheme="minorEastAsia"/>
          <w:b/>
          <w:lang w:eastAsia="zh-CN"/>
        </w:rPr>
        <w:t xml:space="preserve"> us</w:t>
      </w:r>
      <w:r w:rsidR="001C0A69">
        <w:rPr>
          <w:rFonts w:eastAsiaTheme="minorEastAsia"/>
          <w:b/>
          <w:lang w:eastAsia="zh-CN"/>
        </w:rPr>
        <w:t>ing</w:t>
      </w:r>
      <w:r w:rsidR="00660507">
        <w:rPr>
          <w:rFonts w:eastAsiaTheme="minorEastAsia"/>
          <w:b/>
          <w:lang w:eastAsia="zh-CN"/>
        </w:rPr>
        <w:t xml:space="preserve"> the </w:t>
      </w:r>
      <w:r w:rsidR="00660507" w:rsidRPr="00660507">
        <w:rPr>
          <w:rFonts w:eastAsiaTheme="minorEastAsia"/>
          <w:b/>
          <w:lang w:eastAsia="zh-CN"/>
        </w:rPr>
        <w:t>Alt 1: Bitmap approach in MAC-CE</w:t>
      </w:r>
      <w:r w:rsidR="00660507">
        <w:rPr>
          <w:rFonts w:eastAsiaTheme="minorEastAsia"/>
          <w:b/>
          <w:lang w:eastAsia="zh-CN"/>
        </w:rPr>
        <w:t xml:space="preserve"> to trigger the temporary RS</w:t>
      </w:r>
      <w:r>
        <w:rPr>
          <w:rFonts w:eastAsiaTheme="minorEastAsia"/>
          <w:b/>
          <w:lang w:eastAsia="zh-CN"/>
        </w:rPr>
        <w:t>.</w:t>
      </w:r>
    </w:p>
    <w:p w14:paraId="15D20FED" w14:textId="77777777" w:rsidR="00BC2DAD" w:rsidRPr="000A6CDC" w:rsidRDefault="00BC2DAD" w:rsidP="00A46153">
      <w:pPr>
        <w:spacing w:after="0"/>
        <w:rPr>
          <w:rFonts w:eastAsiaTheme="minorEastAsia"/>
          <w:lang w:eastAsia="zh-CN"/>
        </w:rPr>
      </w:pPr>
    </w:p>
    <w:p w14:paraId="5B099417" w14:textId="4DFA0077" w:rsidR="00620ECC" w:rsidRDefault="00A108FE" w:rsidP="001C50F5">
      <w:pPr>
        <w:spacing w:after="0"/>
        <w:rPr>
          <w:rFonts w:eastAsiaTheme="minorEastAsia"/>
          <w:lang w:eastAsia="zh-CN"/>
        </w:rPr>
      </w:pPr>
      <w:r>
        <w:rPr>
          <w:rFonts w:eastAsiaTheme="minorEastAsia"/>
          <w:lang w:eastAsia="zh-CN"/>
        </w:rPr>
        <w:t>As discussed above, all companies think RAN2 can introduce one new MAC CE. T</w:t>
      </w:r>
      <w:r w:rsidR="00164945">
        <w:rPr>
          <w:rFonts w:eastAsiaTheme="minorEastAsia"/>
          <w:lang w:eastAsia="zh-CN"/>
        </w:rPr>
        <w:t xml:space="preserve">he MAC CE should include the SCell activation indication for each SCell. </w:t>
      </w:r>
      <w:r w:rsidR="00620ECC">
        <w:rPr>
          <w:rFonts w:eastAsiaTheme="minorEastAsia" w:hint="eastAsia"/>
          <w:lang w:eastAsia="zh-CN"/>
        </w:rPr>
        <w:t>A</w:t>
      </w:r>
      <w:r w:rsidR="00620ECC">
        <w:rPr>
          <w:rFonts w:eastAsiaTheme="minorEastAsia"/>
          <w:lang w:eastAsia="zh-CN"/>
        </w:rPr>
        <w:t>ccording to the agreement</w:t>
      </w:r>
      <w:r w:rsidR="001C0A69">
        <w:rPr>
          <w:rFonts w:eastAsiaTheme="minorEastAsia"/>
          <w:lang w:eastAsia="zh-CN"/>
        </w:rPr>
        <w:t>s</w:t>
      </w:r>
      <w:r w:rsidR="00620ECC">
        <w:rPr>
          <w:rFonts w:eastAsiaTheme="minorEastAsia"/>
          <w:lang w:eastAsia="zh-CN"/>
        </w:rPr>
        <w:t xml:space="preserve"> </w:t>
      </w:r>
      <w:r w:rsidR="001C0A69">
        <w:rPr>
          <w:rFonts w:eastAsiaTheme="minorEastAsia"/>
          <w:lang w:eastAsia="zh-CN"/>
        </w:rPr>
        <w:t>in</w:t>
      </w:r>
      <w:r w:rsidR="00620ECC">
        <w:rPr>
          <w:rFonts w:eastAsiaTheme="minorEastAsia"/>
          <w:lang w:eastAsia="zh-CN"/>
        </w:rPr>
        <w:t xml:space="preserve"> RAN1, the triggering MAC CE </w:t>
      </w:r>
      <w:r w:rsidR="00B805D8">
        <w:rPr>
          <w:rFonts w:eastAsiaTheme="minorEastAsia"/>
          <w:lang w:eastAsia="zh-CN"/>
        </w:rPr>
        <w:t>in Alt 1 includes the temporary RS configuration index for each SCell and a value zero indicated by the configuration index means n</w:t>
      </w:r>
      <w:r w:rsidR="006E3892">
        <w:rPr>
          <w:rFonts w:eastAsiaTheme="minorEastAsia"/>
          <w:lang w:eastAsia="zh-CN"/>
        </w:rPr>
        <w:t>o</w:t>
      </w:r>
      <w:r w:rsidR="00B805D8">
        <w:rPr>
          <w:rFonts w:eastAsiaTheme="minorEastAsia"/>
          <w:lang w:eastAsia="zh-CN"/>
        </w:rPr>
        <w:t xml:space="preserve"> RS resource transmitted.</w:t>
      </w:r>
      <w:r>
        <w:rPr>
          <w:rFonts w:eastAsiaTheme="minorEastAsia"/>
          <w:lang w:eastAsia="zh-CN"/>
        </w:rPr>
        <w:t xml:space="preserve"> </w:t>
      </w:r>
      <w:r w:rsidR="001C0A69">
        <w:rPr>
          <w:rFonts w:eastAsiaTheme="minorEastAsia"/>
          <w:lang w:eastAsia="zh-CN"/>
        </w:rPr>
        <w:t>In addition,</w:t>
      </w:r>
      <w:r>
        <w:rPr>
          <w:rFonts w:eastAsiaTheme="minorEastAsia"/>
          <w:lang w:eastAsia="zh-CN"/>
        </w:rPr>
        <w:t xml:space="preserve"> RAN1 has agreed that the other information, e.g. the number of RS bursts, the gap length, triggering offset and QCL information, are configured by the RRC. </w:t>
      </w:r>
      <w:r w:rsidR="00855E28">
        <w:rPr>
          <w:rFonts w:eastAsiaTheme="minorEastAsia"/>
          <w:lang w:eastAsia="zh-CN"/>
        </w:rPr>
        <w:t>Therefore,</w:t>
      </w:r>
      <w:r w:rsidR="001C0A69">
        <w:rPr>
          <w:rFonts w:eastAsiaTheme="minorEastAsia"/>
          <w:lang w:eastAsia="zh-CN"/>
        </w:rPr>
        <w:t xml:space="preserve"> </w:t>
      </w:r>
      <w:r>
        <w:rPr>
          <w:rFonts w:eastAsiaTheme="minorEastAsia"/>
          <w:lang w:eastAsia="zh-CN"/>
        </w:rPr>
        <w:t>t</w:t>
      </w:r>
      <w:r w:rsidRPr="00A108FE">
        <w:rPr>
          <w:rFonts w:eastAsiaTheme="minorEastAsia"/>
          <w:lang w:eastAsia="zh-CN"/>
        </w:rPr>
        <w:t>he new MAC CE only need</w:t>
      </w:r>
      <w:r w:rsidR="001C0A69">
        <w:rPr>
          <w:rFonts w:eastAsiaTheme="minorEastAsia"/>
          <w:lang w:eastAsia="zh-CN"/>
        </w:rPr>
        <w:t>s</w:t>
      </w:r>
      <w:r w:rsidRPr="00A108FE">
        <w:rPr>
          <w:rFonts w:eastAsiaTheme="minorEastAsia"/>
          <w:lang w:eastAsia="zh-CN"/>
        </w:rPr>
        <w:t xml:space="preserve"> to include the SCell activation indication and the temporary RS configuration index for each SCell.</w:t>
      </w:r>
      <w:r>
        <w:rPr>
          <w:rFonts w:eastAsiaTheme="minorEastAsia"/>
          <w:lang w:eastAsia="zh-CN"/>
        </w:rPr>
        <w:t xml:space="preserve"> </w:t>
      </w:r>
    </w:p>
    <w:p w14:paraId="6781D03D" w14:textId="77777777" w:rsidR="000D7D7B" w:rsidRPr="00F97257" w:rsidRDefault="000D7D7B" w:rsidP="001C50F5">
      <w:pPr>
        <w:spacing w:after="0"/>
        <w:rPr>
          <w:rFonts w:eastAsiaTheme="minorEastAsia"/>
          <w:lang w:eastAsia="zh-CN"/>
        </w:rPr>
      </w:pPr>
    </w:p>
    <w:p w14:paraId="70F81A66" w14:textId="5A450200" w:rsidR="00164945" w:rsidRDefault="00763EF2" w:rsidP="00763EF2">
      <w:pPr>
        <w:rPr>
          <w:rFonts w:eastAsiaTheme="minorEastAsia"/>
          <w:b/>
          <w:lang w:eastAsia="zh-CN"/>
        </w:rPr>
      </w:pPr>
      <w:r>
        <w:rPr>
          <w:rFonts w:eastAsiaTheme="minorEastAsia"/>
          <w:b/>
          <w:lang w:eastAsia="zh-CN"/>
        </w:rPr>
        <w:t xml:space="preserve">Proposal </w:t>
      </w:r>
      <w:r w:rsidR="0048531B">
        <w:rPr>
          <w:rFonts w:eastAsiaTheme="minorEastAsia"/>
          <w:b/>
          <w:lang w:eastAsia="zh-CN"/>
        </w:rPr>
        <w:t>4</w:t>
      </w:r>
      <w:r>
        <w:rPr>
          <w:rFonts w:eastAsiaTheme="minorEastAsia"/>
          <w:b/>
          <w:lang w:eastAsia="zh-CN"/>
        </w:rPr>
        <w:t>: The new</w:t>
      </w:r>
      <w:r w:rsidRPr="00FA4621">
        <w:rPr>
          <w:rFonts w:eastAsiaTheme="minorEastAsia"/>
          <w:b/>
          <w:lang w:eastAsia="zh-CN"/>
        </w:rPr>
        <w:t xml:space="preserve"> MAC CE </w:t>
      </w:r>
      <w:r w:rsidR="00B805D8">
        <w:rPr>
          <w:rFonts w:eastAsiaTheme="minorEastAsia"/>
          <w:b/>
          <w:lang w:eastAsia="zh-CN"/>
        </w:rPr>
        <w:t>only include</w:t>
      </w:r>
      <w:r w:rsidR="001C0A69">
        <w:rPr>
          <w:rFonts w:eastAsiaTheme="minorEastAsia"/>
          <w:b/>
          <w:lang w:eastAsia="zh-CN"/>
        </w:rPr>
        <w:t>s</w:t>
      </w:r>
      <w:r w:rsidR="00B805D8">
        <w:rPr>
          <w:rFonts w:eastAsiaTheme="minorEastAsia"/>
          <w:b/>
          <w:lang w:eastAsia="zh-CN"/>
        </w:rPr>
        <w:t xml:space="preserve"> </w:t>
      </w:r>
      <w:r w:rsidR="00B805D8" w:rsidRPr="00B805D8">
        <w:rPr>
          <w:rFonts w:eastAsiaTheme="minorEastAsia"/>
          <w:b/>
          <w:lang w:eastAsia="zh-CN"/>
        </w:rPr>
        <w:t>the SCell activation indication</w:t>
      </w:r>
      <w:r w:rsidR="00B805D8">
        <w:rPr>
          <w:rFonts w:eastAsiaTheme="minorEastAsia"/>
          <w:b/>
          <w:lang w:eastAsia="zh-CN"/>
        </w:rPr>
        <w:t xml:space="preserve"> and the</w:t>
      </w:r>
      <w:r w:rsidR="00B805D8" w:rsidRPr="00052D60">
        <w:rPr>
          <w:rFonts w:eastAsia="等线"/>
          <w:iCs/>
          <w:lang w:eastAsia="zh-CN"/>
        </w:rPr>
        <w:t xml:space="preserve"> </w:t>
      </w:r>
      <w:r w:rsidR="00B805D8" w:rsidRPr="00B805D8">
        <w:rPr>
          <w:rFonts w:eastAsia="等线"/>
          <w:b/>
          <w:iCs/>
          <w:lang w:eastAsia="zh-CN"/>
        </w:rPr>
        <w:t xml:space="preserve">temporary RS </w:t>
      </w:r>
      <w:r w:rsidR="00B805D8">
        <w:rPr>
          <w:rFonts w:eastAsia="等线"/>
          <w:b/>
          <w:iCs/>
          <w:lang w:eastAsia="zh-CN"/>
        </w:rPr>
        <w:t xml:space="preserve">configuration </w:t>
      </w:r>
      <w:r w:rsidR="00B805D8" w:rsidRPr="00B805D8">
        <w:rPr>
          <w:rFonts w:eastAsia="等线"/>
          <w:b/>
          <w:iCs/>
          <w:lang w:eastAsia="zh-CN"/>
        </w:rPr>
        <w:t>index</w:t>
      </w:r>
      <w:r w:rsidR="00B805D8">
        <w:rPr>
          <w:rFonts w:eastAsiaTheme="minorEastAsia"/>
          <w:b/>
          <w:lang w:eastAsia="zh-CN"/>
        </w:rPr>
        <w:t xml:space="preserve"> for each SCell</w:t>
      </w:r>
      <w:r w:rsidR="00B805D8" w:rsidRPr="00B805D8">
        <w:rPr>
          <w:rFonts w:eastAsiaTheme="minorEastAsia"/>
          <w:b/>
          <w:lang w:eastAsia="zh-CN"/>
        </w:rPr>
        <w:t>.</w:t>
      </w:r>
    </w:p>
    <w:p w14:paraId="2F35CA44" w14:textId="14144E88" w:rsidR="0048531B" w:rsidRDefault="0048531B" w:rsidP="0048531B">
      <w:pPr>
        <w:pStyle w:val="Heading2"/>
        <w:ind w:left="0" w:firstLine="0"/>
      </w:pPr>
      <w:bookmarkStart w:id="3" w:name="_Toc423019950"/>
      <w:bookmarkStart w:id="4" w:name="_Toc423020279"/>
      <w:bookmarkStart w:id="5" w:name="_Toc423020296"/>
      <w:bookmarkEnd w:id="1"/>
      <w:bookmarkEnd w:id="2"/>
      <w:bookmarkEnd w:id="3"/>
      <w:bookmarkEnd w:id="4"/>
      <w:bookmarkEnd w:id="5"/>
      <w:r>
        <w:t>2.</w:t>
      </w:r>
      <w:r w:rsidR="00816A1D">
        <w:t>3</w:t>
      </w:r>
      <w:r>
        <w:t xml:space="preserve"> </w:t>
      </w:r>
      <w:r w:rsidR="00816A1D">
        <w:t xml:space="preserve">RRC </w:t>
      </w:r>
      <w:r>
        <w:t>Configuration of temporary RS</w:t>
      </w:r>
    </w:p>
    <w:p w14:paraId="0DD481AB" w14:textId="00C78224" w:rsidR="00816A1D" w:rsidRPr="00B805D8" w:rsidRDefault="00B805D8" w:rsidP="00816A1D">
      <w:pPr>
        <w:rPr>
          <w:rFonts w:eastAsia="宋体"/>
        </w:rPr>
      </w:pPr>
      <w:r>
        <w:rPr>
          <w:rFonts w:eastAsia="宋体"/>
        </w:rPr>
        <w:t>In the RAN1#106 meeting, RAN1 has agreed the information provided by the RRC.</w:t>
      </w:r>
    </w:p>
    <w:tbl>
      <w:tblPr>
        <w:tblStyle w:val="TableGrid"/>
        <w:tblW w:w="0" w:type="auto"/>
        <w:tblLook w:val="04A0" w:firstRow="1" w:lastRow="0" w:firstColumn="1" w:lastColumn="0" w:noHBand="0" w:noVBand="1"/>
      </w:tblPr>
      <w:tblGrid>
        <w:gridCol w:w="9631"/>
      </w:tblGrid>
      <w:tr w:rsidR="00816A1D" w14:paraId="6D7C141C" w14:textId="77777777" w:rsidTr="00816A1D">
        <w:tc>
          <w:tcPr>
            <w:tcW w:w="9631" w:type="dxa"/>
          </w:tcPr>
          <w:p w14:paraId="4C1C6A89" w14:textId="77777777" w:rsidR="00816A1D" w:rsidRPr="00052D60" w:rsidRDefault="00816A1D" w:rsidP="00816A1D">
            <w:pPr>
              <w:rPr>
                <w:rFonts w:eastAsia="等线"/>
                <w:bCs/>
                <w:iCs/>
                <w:highlight w:val="green"/>
                <w:lang w:eastAsia="zh-CN"/>
              </w:rPr>
            </w:pPr>
            <w:r w:rsidRPr="00052D60">
              <w:rPr>
                <w:rFonts w:eastAsia="等线"/>
                <w:bCs/>
                <w:iCs/>
                <w:highlight w:val="green"/>
                <w:lang w:eastAsia="zh-CN"/>
              </w:rPr>
              <w:t xml:space="preserve">Agreement </w:t>
            </w:r>
          </w:p>
          <w:p w14:paraId="792FE70D" w14:textId="77777777" w:rsidR="00816A1D" w:rsidRPr="00052D60" w:rsidRDefault="00816A1D" w:rsidP="00816A1D">
            <w:pPr>
              <w:rPr>
                <w:rFonts w:eastAsia="等线"/>
                <w:iCs/>
                <w:lang w:eastAsia="zh-CN"/>
              </w:rPr>
            </w:pPr>
            <w:r w:rsidRPr="00052D60">
              <w:rPr>
                <w:rFonts w:eastAsia="等线"/>
                <w:iCs/>
                <w:lang w:eastAsia="zh-CN"/>
              </w:rPr>
              <w:t xml:space="preserve">To trigger temporary RS, </w:t>
            </w:r>
          </w:p>
          <w:p w14:paraId="3DBFE365" w14:textId="77777777" w:rsidR="00816A1D" w:rsidRPr="00052D60" w:rsidRDefault="00816A1D" w:rsidP="00855E28">
            <w:pPr>
              <w:pStyle w:val="ListParagraph"/>
              <w:numPr>
                <w:ilvl w:val="0"/>
                <w:numId w:val="30"/>
              </w:numPr>
            </w:pPr>
            <w:r w:rsidRPr="00052D60">
              <w:t>MAC-CE at least provides the following information:</w:t>
            </w:r>
          </w:p>
          <w:p w14:paraId="05837555" w14:textId="77777777" w:rsidR="00816A1D" w:rsidRPr="00052D60" w:rsidRDefault="00816A1D" w:rsidP="00855E28">
            <w:pPr>
              <w:pStyle w:val="ListParagraph"/>
              <w:numPr>
                <w:ilvl w:val="1"/>
                <w:numId w:val="30"/>
              </w:numPr>
            </w:pPr>
            <w:r w:rsidRPr="00052D60">
              <w:lastRenderedPageBreak/>
              <w:t>temporary RSs are to be triggered on X out of Y (Y≥X) to-be-activated SCells, respectively, while no temporary RS is to be triggered on the other to-be-activated SCells.</w:t>
            </w:r>
          </w:p>
          <w:p w14:paraId="1F38F6FA" w14:textId="77777777" w:rsidR="00816A1D" w:rsidRPr="00052D60" w:rsidRDefault="00816A1D" w:rsidP="00855E28">
            <w:pPr>
              <w:pStyle w:val="ListParagraph"/>
              <w:numPr>
                <w:ilvl w:val="0"/>
                <w:numId w:val="30"/>
              </w:numPr>
            </w:pPr>
            <w:r w:rsidRPr="00052D60">
              <w:rPr>
                <w:rFonts w:hint="eastAsia"/>
              </w:rPr>
              <w:t>T</w:t>
            </w:r>
            <w:r w:rsidRPr="00052D60">
              <w:t xml:space="preserve">he </w:t>
            </w:r>
            <w:r w:rsidRPr="00B805D8">
              <w:rPr>
                <w:shd w:val="clear" w:color="auto" w:fill="FFD966" w:themeFill="accent4" w:themeFillTint="99"/>
              </w:rPr>
              <w:t xml:space="preserve">following information can be provided by RRC for </w:t>
            </w:r>
            <w:r w:rsidRPr="00B805D8">
              <w:rPr>
                <w:szCs w:val="22"/>
                <w:shd w:val="clear" w:color="auto" w:fill="FFD966" w:themeFill="accent4" w:themeFillTint="99"/>
              </w:rPr>
              <w:t>temporary RS for each SCell</w:t>
            </w:r>
          </w:p>
          <w:p w14:paraId="67679807" w14:textId="77777777" w:rsidR="00816A1D" w:rsidRPr="00052D60" w:rsidRDefault="00816A1D" w:rsidP="00855E28">
            <w:pPr>
              <w:pStyle w:val="ListParagraph"/>
              <w:numPr>
                <w:ilvl w:val="1"/>
                <w:numId w:val="30"/>
              </w:numPr>
            </w:pPr>
            <w:r w:rsidRPr="00052D60">
              <w:t>The number of RS bursts and the gap length between the RS bursts (Opt 2.3.3)</w:t>
            </w:r>
          </w:p>
          <w:p w14:paraId="0C404220" w14:textId="77777777" w:rsidR="00816A1D" w:rsidRPr="00052D60" w:rsidRDefault="00816A1D" w:rsidP="00855E28">
            <w:pPr>
              <w:pStyle w:val="ListParagraph"/>
              <w:numPr>
                <w:ilvl w:val="1"/>
                <w:numId w:val="30"/>
              </w:numPr>
            </w:pPr>
            <w:r w:rsidRPr="00052D60">
              <w:t>Triggering offset of temporary RS (Opt 2.3.4)</w:t>
            </w:r>
          </w:p>
          <w:p w14:paraId="18358996" w14:textId="77777777" w:rsidR="00816A1D" w:rsidRPr="00052D60" w:rsidRDefault="00816A1D" w:rsidP="00855E28">
            <w:pPr>
              <w:pStyle w:val="ListParagraph"/>
              <w:numPr>
                <w:ilvl w:val="2"/>
                <w:numId w:val="30"/>
              </w:numPr>
            </w:pPr>
            <w:r w:rsidRPr="00052D60">
              <w:rPr>
                <w:rFonts w:hint="eastAsia"/>
              </w:rPr>
              <w:t>T</w:t>
            </w:r>
            <w:r w:rsidRPr="00052D60">
              <w:t>riggering offset can be provided, e.g., by reusing existing CSI-RS framework</w:t>
            </w:r>
          </w:p>
          <w:p w14:paraId="58EC0FAA" w14:textId="77777777" w:rsidR="00816A1D" w:rsidRPr="00052D60" w:rsidRDefault="00816A1D" w:rsidP="00855E28">
            <w:pPr>
              <w:pStyle w:val="ListParagraph"/>
              <w:numPr>
                <w:ilvl w:val="1"/>
                <w:numId w:val="30"/>
              </w:numPr>
            </w:pPr>
            <w:r w:rsidRPr="00052D60">
              <w:t>QCL information (Opt 2.3.5)</w:t>
            </w:r>
          </w:p>
          <w:p w14:paraId="7321D43B" w14:textId="77777777" w:rsidR="00816A1D" w:rsidRPr="00052D60" w:rsidRDefault="00816A1D" w:rsidP="00855E28">
            <w:pPr>
              <w:pStyle w:val="ListParagraph"/>
              <w:numPr>
                <w:ilvl w:val="2"/>
                <w:numId w:val="30"/>
              </w:numPr>
            </w:pPr>
            <w:r w:rsidRPr="00052D60">
              <w:rPr>
                <w:rFonts w:hint="eastAsia"/>
              </w:rPr>
              <w:t>T</w:t>
            </w:r>
            <w:r w:rsidRPr="00052D60">
              <w:t>riggering QCL information can be provided, e.g., by reusing existing CSI-RS framework</w:t>
            </w:r>
          </w:p>
          <w:p w14:paraId="73D7D5B7" w14:textId="77777777" w:rsidR="00816A1D" w:rsidRPr="00052D60" w:rsidRDefault="00816A1D" w:rsidP="00855E28">
            <w:pPr>
              <w:pStyle w:val="ListParagraph"/>
              <w:numPr>
                <w:ilvl w:val="1"/>
                <w:numId w:val="30"/>
              </w:numPr>
            </w:pPr>
            <w:r w:rsidRPr="00052D60">
              <w:t>A unique temporary RS configuration index</w:t>
            </w:r>
          </w:p>
          <w:p w14:paraId="3A2EB81B" w14:textId="77777777" w:rsidR="00816A1D" w:rsidRPr="00052D60" w:rsidRDefault="00816A1D" w:rsidP="00855E28">
            <w:pPr>
              <w:pStyle w:val="ListParagraph"/>
              <w:numPr>
                <w:ilvl w:val="1"/>
                <w:numId w:val="30"/>
              </w:numPr>
              <w:rPr>
                <w:strike/>
                <w:color w:val="C00000"/>
              </w:rPr>
            </w:pPr>
            <w:r w:rsidRPr="00052D60">
              <w:t>FFS: the maximum number of temporary RS per cell/per UE</w:t>
            </w:r>
          </w:p>
          <w:p w14:paraId="2D59A991" w14:textId="77777777" w:rsidR="00816A1D" w:rsidRPr="00052D60" w:rsidRDefault="00816A1D" w:rsidP="00855E28">
            <w:pPr>
              <w:pStyle w:val="ListParagraph"/>
              <w:rPr>
                <w:szCs w:val="22"/>
              </w:rPr>
            </w:pPr>
            <w:r w:rsidRPr="00052D60">
              <w:rPr>
                <w:rFonts w:hint="eastAsia"/>
              </w:rPr>
              <w:t xml:space="preserve">Note: </w:t>
            </w:r>
            <w:r w:rsidRPr="00052D60">
              <w:t>R</w:t>
            </w:r>
            <w:r w:rsidRPr="00052D60">
              <w:rPr>
                <w:rFonts w:hint="eastAsia"/>
              </w:rPr>
              <w:t>eusing A-TRS triggering framework</w:t>
            </w:r>
            <w:r w:rsidRPr="00052D60">
              <w:t xml:space="preserve"> is not precluded</w:t>
            </w:r>
            <w:r w:rsidRPr="00052D60">
              <w:rPr>
                <w:rFonts w:hint="eastAsia"/>
              </w:rPr>
              <w:t>.</w:t>
            </w:r>
          </w:p>
          <w:p w14:paraId="63CAFDA2" w14:textId="77777777" w:rsidR="00816A1D" w:rsidRPr="00052D60" w:rsidRDefault="00816A1D" w:rsidP="00855E28">
            <w:pPr>
              <w:pStyle w:val="ListParagraph"/>
              <w:numPr>
                <w:ilvl w:val="0"/>
                <w:numId w:val="30"/>
              </w:numPr>
            </w:pPr>
            <w:r w:rsidRPr="00052D60">
              <w:t>Information for 0, 1, or more temporary RS can be provided for each configured SCell</w:t>
            </w:r>
          </w:p>
          <w:p w14:paraId="75162450" w14:textId="77777777" w:rsidR="00816A1D" w:rsidRPr="00816A1D" w:rsidRDefault="00816A1D" w:rsidP="0048531B">
            <w:pPr>
              <w:rPr>
                <w:rFonts w:eastAsiaTheme="minorEastAsia"/>
                <w:lang w:eastAsia="zh-CN"/>
              </w:rPr>
            </w:pPr>
          </w:p>
        </w:tc>
      </w:tr>
    </w:tbl>
    <w:p w14:paraId="56331529" w14:textId="77777777" w:rsidR="00A108FE" w:rsidRPr="00816A1D" w:rsidRDefault="00A108FE" w:rsidP="0048531B">
      <w:pPr>
        <w:rPr>
          <w:rFonts w:eastAsiaTheme="minorEastAsia"/>
          <w:lang w:eastAsia="zh-CN"/>
        </w:rPr>
      </w:pPr>
    </w:p>
    <w:p w14:paraId="7766E313" w14:textId="79FDD5B3" w:rsidR="00816A1D" w:rsidRDefault="00A108FE" w:rsidP="00816A1D">
      <w:pPr>
        <w:rPr>
          <w:rFonts w:eastAsia="Malgun Gothic" w:cs="Times"/>
        </w:rPr>
      </w:pPr>
      <w:r>
        <w:rPr>
          <w:rFonts w:eastAsiaTheme="minorEastAsia"/>
          <w:lang w:eastAsia="zh-CN"/>
        </w:rPr>
        <w:t>As proposed above, the RRC also need to include the temporary RS configuration index.</w:t>
      </w:r>
      <w:r w:rsidR="00D72DFF">
        <w:rPr>
          <w:rFonts w:eastAsiaTheme="minorEastAsia"/>
          <w:lang w:eastAsia="zh-CN"/>
        </w:rPr>
        <w:t xml:space="preserve"> In our understanding, different temporary RS of one SCell may have different information. It is more flexible. </w:t>
      </w:r>
      <w:r w:rsidR="00855E28">
        <w:rPr>
          <w:rFonts w:eastAsiaTheme="minorEastAsia"/>
          <w:lang w:eastAsia="zh-CN"/>
        </w:rPr>
        <w:t>Therefore,</w:t>
      </w:r>
      <w:r w:rsidR="00D72DFF">
        <w:rPr>
          <w:rFonts w:eastAsiaTheme="minorEastAsia"/>
          <w:lang w:eastAsia="zh-CN"/>
        </w:rPr>
        <w:t xml:space="preserve"> we think </w:t>
      </w:r>
      <w:r w:rsidR="00855E28">
        <w:rPr>
          <w:rFonts w:eastAsiaTheme="minorEastAsia"/>
          <w:lang w:eastAsia="zh-CN"/>
        </w:rPr>
        <w:t>this</w:t>
      </w:r>
      <w:r w:rsidR="00D72DFF">
        <w:rPr>
          <w:rFonts w:eastAsiaTheme="minorEastAsia"/>
          <w:lang w:eastAsia="zh-CN"/>
        </w:rPr>
        <w:t xml:space="preserve"> information </w:t>
      </w:r>
      <w:r w:rsidR="00855E28">
        <w:rPr>
          <w:rFonts w:eastAsiaTheme="minorEastAsia"/>
          <w:lang w:eastAsia="zh-CN"/>
        </w:rPr>
        <w:t>is</w:t>
      </w:r>
      <w:r w:rsidR="00D72DFF">
        <w:rPr>
          <w:rFonts w:eastAsiaTheme="minorEastAsia"/>
          <w:lang w:eastAsia="zh-CN"/>
        </w:rPr>
        <w:t xml:space="preserve"> configured per temporary RS. </w:t>
      </w:r>
    </w:p>
    <w:p w14:paraId="7578F5D4" w14:textId="66ADBA19" w:rsidR="00A108FE" w:rsidRDefault="00A108FE" w:rsidP="00A108FE">
      <w:pPr>
        <w:rPr>
          <w:rFonts w:eastAsiaTheme="minorEastAsia"/>
          <w:b/>
          <w:lang w:eastAsia="zh-CN"/>
        </w:rPr>
      </w:pPr>
      <w:r>
        <w:rPr>
          <w:rFonts w:eastAsiaTheme="minorEastAsia"/>
          <w:b/>
          <w:lang w:eastAsia="zh-CN"/>
        </w:rPr>
        <w:t>Proposal 5: Configure the following information in RRC for the temporary RS for each cell</w:t>
      </w:r>
    </w:p>
    <w:p w14:paraId="43C8C0C2" w14:textId="1385C68F" w:rsidR="00A108FE" w:rsidRPr="00855E28" w:rsidRDefault="00A108FE" w:rsidP="00855E28">
      <w:pPr>
        <w:pStyle w:val="ListParagraph"/>
      </w:pPr>
      <w:r w:rsidRPr="00855E28">
        <w:t>The temporary RS configuration list including the configuration index, the number of RS bursts and the gap length between the RS bursts, triggering offset, QCL information</w:t>
      </w:r>
    </w:p>
    <w:p w14:paraId="1E9628BA" w14:textId="3AB25B63" w:rsidR="00326166" w:rsidRPr="007D3E81" w:rsidRDefault="4C84026E" w:rsidP="4C84026E">
      <w:pPr>
        <w:pStyle w:val="Heading1"/>
        <w:rPr>
          <w:rFonts w:eastAsia="宋体"/>
          <w:lang w:eastAsia="zh-CN"/>
        </w:rPr>
      </w:pPr>
      <w:bookmarkStart w:id="6" w:name="_GoBack"/>
      <w:bookmarkEnd w:id="6"/>
      <w:r w:rsidRPr="4C84026E">
        <w:rPr>
          <w:rFonts w:eastAsia="宋体"/>
          <w:lang w:eastAsia="zh-CN"/>
        </w:rPr>
        <w:t>3. Conclusion</w:t>
      </w:r>
    </w:p>
    <w:p w14:paraId="01A52E9B" w14:textId="64283E0C" w:rsidR="00850DCF" w:rsidRDefault="4C84026E" w:rsidP="4C84026E">
      <w:pPr>
        <w:rPr>
          <w:lang w:eastAsia="zh-CN"/>
        </w:rPr>
      </w:pPr>
      <w:r w:rsidRPr="4C84026E">
        <w:rPr>
          <w:lang w:eastAsia="zh-CN"/>
        </w:rPr>
        <w:t>Based on the discussion in this paper, we have the following proposals:</w:t>
      </w:r>
    </w:p>
    <w:p w14:paraId="251036E2" w14:textId="109A43EF" w:rsidR="00D72DFF" w:rsidRDefault="00D72DFF" w:rsidP="00D72DFF">
      <w:pPr>
        <w:rPr>
          <w:rFonts w:eastAsiaTheme="minorEastAsia"/>
          <w:b/>
          <w:lang w:eastAsia="zh-CN"/>
        </w:rPr>
      </w:pPr>
      <w:r w:rsidRPr="00046E1A">
        <w:rPr>
          <w:rFonts w:eastAsiaTheme="minorEastAsia" w:hint="eastAsia"/>
          <w:b/>
          <w:lang w:eastAsia="zh-CN"/>
        </w:rPr>
        <w:t>P</w:t>
      </w:r>
      <w:r w:rsidRPr="00046E1A">
        <w:rPr>
          <w:rFonts w:eastAsiaTheme="minorEastAsia"/>
          <w:b/>
          <w:lang w:eastAsia="zh-CN"/>
        </w:rPr>
        <w:t xml:space="preserve">roposal 1: RRC triggered SCell activation </w:t>
      </w:r>
      <w:r w:rsidR="00DA156E">
        <w:rPr>
          <w:rFonts w:eastAsiaTheme="minorEastAsia"/>
          <w:b/>
          <w:lang w:eastAsia="zh-CN"/>
        </w:rPr>
        <w:t xml:space="preserve">with temporary RS </w:t>
      </w:r>
      <w:r>
        <w:rPr>
          <w:rFonts w:eastAsiaTheme="minorEastAsia"/>
          <w:b/>
          <w:lang w:eastAsia="zh-CN"/>
        </w:rPr>
        <w:t>is</w:t>
      </w:r>
      <w:r w:rsidRPr="00046E1A">
        <w:rPr>
          <w:rFonts w:eastAsiaTheme="minorEastAsia"/>
          <w:b/>
          <w:lang w:eastAsia="zh-CN"/>
        </w:rPr>
        <w:t xml:space="preserve"> </w:t>
      </w:r>
      <w:r w:rsidR="00DA156E">
        <w:rPr>
          <w:rFonts w:eastAsiaTheme="minorEastAsia"/>
          <w:b/>
          <w:lang w:eastAsia="zh-CN"/>
        </w:rPr>
        <w:t>no considered</w:t>
      </w:r>
      <w:r w:rsidRPr="00046E1A">
        <w:rPr>
          <w:rFonts w:eastAsiaTheme="minorEastAsia"/>
          <w:b/>
          <w:lang w:eastAsia="zh-CN"/>
        </w:rPr>
        <w:t xml:space="preserve"> in R17</w:t>
      </w:r>
      <w:r>
        <w:rPr>
          <w:rFonts w:eastAsiaTheme="minorEastAsia"/>
          <w:b/>
          <w:lang w:eastAsia="zh-CN"/>
        </w:rPr>
        <w:t>.</w:t>
      </w:r>
    </w:p>
    <w:p w14:paraId="41B5E0B8" w14:textId="092CD802" w:rsidR="00D72DFF" w:rsidRDefault="00D72DFF" w:rsidP="00D72DFF">
      <w:pPr>
        <w:rPr>
          <w:rFonts w:eastAsiaTheme="minorEastAsia"/>
          <w:lang w:eastAsia="zh-CN"/>
        </w:rPr>
      </w:pPr>
      <w:r w:rsidRPr="00046E1A">
        <w:rPr>
          <w:rFonts w:eastAsiaTheme="minorEastAsia" w:hint="eastAsia"/>
          <w:b/>
          <w:lang w:eastAsia="zh-CN"/>
        </w:rPr>
        <w:t>P</w:t>
      </w:r>
      <w:r>
        <w:rPr>
          <w:rFonts w:eastAsiaTheme="minorEastAsia"/>
          <w:b/>
          <w:lang w:eastAsia="zh-CN"/>
        </w:rPr>
        <w:t>roposal 2</w:t>
      </w:r>
      <w:r w:rsidRPr="00046E1A">
        <w:rPr>
          <w:rFonts w:eastAsiaTheme="minorEastAsia"/>
          <w:b/>
          <w:lang w:eastAsia="zh-CN"/>
        </w:rPr>
        <w:t xml:space="preserve">: </w:t>
      </w:r>
      <w:r w:rsidR="00DA156E">
        <w:rPr>
          <w:rFonts w:eastAsiaTheme="minorEastAsia"/>
          <w:b/>
          <w:lang w:eastAsia="zh-CN"/>
        </w:rPr>
        <w:t>T</w:t>
      </w:r>
      <w:r>
        <w:rPr>
          <w:rFonts w:eastAsiaTheme="minorEastAsia"/>
          <w:b/>
          <w:lang w:eastAsia="zh-CN"/>
        </w:rPr>
        <w:t xml:space="preserve">he temporary RS </w:t>
      </w:r>
      <w:r w:rsidR="00DA156E">
        <w:rPr>
          <w:rFonts w:eastAsiaTheme="minorEastAsia"/>
          <w:b/>
          <w:lang w:eastAsia="zh-CN"/>
        </w:rPr>
        <w:t xml:space="preserve">cannot be triggered </w:t>
      </w:r>
      <w:r>
        <w:rPr>
          <w:rFonts w:eastAsiaTheme="minorEastAsia"/>
          <w:b/>
          <w:lang w:eastAsia="zh-CN"/>
        </w:rPr>
        <w:t>for the dormant BWP.</w:t>
      </w:r>
    </w:p>
    <w:p w14:paraId="3FADC317" w14:textId="534D6224" w:rsidR="005B7489" w:rsidRDefault="005B7489" w:rsidP="005B7489">
      <w:pPr>
        <w:rPr>
          <w:rFonts w:eastAsiaTheme="minorEastAsia"/>
          <w:b/>
          <w:lang w:eastAsia="zh-CN"/>
        </w:rPr>
      </w:pPr>
      <w:r>
        <w:rPr>
          <w:rFonts w:eastAsiaTheme="minorEastAsia"/>
          <w:b/>
          <w:lang w:eastAsia="zh-CN"/>
        </w:rPr>
        <w:t xml:space="preserve">Proposal 3: </w:t>
      </w:r>
      <w:r w:rsidR="00DA156E">
        <w:rPr>
          <w:rFonts w:eastAsiaTheme="minorEastAsia"/>
          <w:b/>
          <w:lang w:eastAsia="zh-CN"/>
        </w:rPr>
        <w:t>S</w:t>
      </w:r>
      <w:r>
        <w:rPr>
          <w:rFonts w:eastAsiaTheme="minorEastAsia"/>
          <w:b/>
          <w:lang w:eastAsia="zh-CN"/>
        </w:rPr>
        <w:t xml:space="preserve">uggest to </w:t>
      </w:r>
      <w:r w:rsidR="00DA156E">
        <w:rPr>
          <w:rFonts w:eastAsiaTheme="minorEastAsia"/>
          <w:b/>
          <w:lang w:eastAsia="zh-CN"/>
        </w:rPr>
        <w:t xml:space="preserve">RAN1 </w:t>
      </w:r>
      <w:r>
        <w:rPr>
          <w:rFonts w:eastAsiaTheme="minorEastAsia"/>
          <w:b/>
          <w:lang w:eastAsia="zh-CN"/>
        </w:rPr>
        <w:t>us</w:t>
      </w:r>
      <w:r w:rsidR="00DA156E">
        <w:rPr>
          <w:rFonts w:eastAsiaTheme="minorEastAsia"/>
          <w:b/>
          <w:lang w:eastAsia="zh-CN"/>
        </w:rPr>
        <w:t>ing</w:t>
      </w:r>
      <w:r>
        <w:rPr>
          <w:rFonts w:eastAsiaTheme="minorEastAsia"/>
          <w:b/>
          <w:lang w:eastAsia="zh-CN"/>
        </w:rPr>
        <w:t xml:space="preserve"> the </w:t>
      </w:r>
      <w:r w:rsidRPr="00660507">
        <w:rPr>
          <w:rFonts w:eastAsiaTheme="minorEastAsia"/>
          <w:b/>
          <w:lang w:eastAsia="zh-CN"/>
        </w:rPr>
        <w:t>Alt 1: Bitmap approach in MAC-CE</w:t>
      </w:r>
      <w:r>
        <w:rPr>
          <w:rFonts w:eastAsiaTheme="minorEastAsia"/>
          <w:b/>
          <w:lang w:eastAsia="zh-CN"/>
        </w:rPr>
        <w:t xml:space="preserve"> to trigger the temporary RS.</w:t>
      </w:r>
    </w:p>
    <w:p w14:paraId="119CF3F1" w14:textId="5ABAE32E" w:rsidR="005B7489" w:rsidRDefault="005B7489" w:rsidP="005B7489">
      <w:pPr>
        <w:rPr>
          <w:rFonts w:eastAsiaTheme="minorEastAsia"/>
          <w:b/>
          <w:lang w:eastAsia="zh-CN"/>
        </w:rPr>
      </w:pPr>
      <w:r>
        <w:rPr>
          <w:rFonts w:eastAsiaTheme="minorEastAsia"/>
          <w:b/>
          <w:lang w:eastAsia="zh-CN"/>
        </w:rPr>
        <w:t>Proposal 4: The new</w:t>
      </w:r>
      <w:r w:rsidRPr="00FA4621">
        <w:rPr>
          <w:rFonts w:eastAsiaTheme="minorEastAsia"/>
          <w:b/>
          <w:lang w:eastAsia="zh-CN"/>
        </w:rPr>
        <w:t xml:space="preserve"> MAC CE </w:t>
      </w:r>
      <w:r>
        <w:rPr>
          <w:rFonts w:eastAsiaTheme="minorEastAsia"/>
          <w:b/>
          <w:lang w:eastAsia="zh-CN"/>
        </w:rPr>
        <w:t>only include</w:t>
      </w:r>
      <w:r w:rsidR="00DA156E">
        <w:rPr>
          <w:rFonts w:eastAsiaTheme="minorEastAsia"/>
          <w:b/>
          <w:lang w:eastAsia="zh-CN"/>
        </w:rPr>
        <w:t>s</w:t>
      </w:r>
      <w:r>
        <w:rPr>
          <w:rFonts w:eastAsiaTheme="minorEastAsia"/>
          <w:b/>
          <w:lang w:eastAsia="zh-CN"/>
        </w:rPr>
        <w:t xml:space="preserve"> </w:t>
      </w:r>
      <w:r w:rsidRPr="00B805D8">
        <w:rPr>
          <w:rFonts w:eastAsiaTheme="minorEastAsia"/>
          <w:b/>
          <w:lang w:eastAsia="zh-CN"/>
        </w:rPr>
        <w:t>the SCell activation indication</w:t>
      </w:r>
      <w:r>
        <w:rPr>
          <w:rFonts w:eastAsiaTheme="minorEastAsia"/>
          <w:b/>
          <w:lang w:eastAsia="zh-CN"/>
        </w:rPr>
        <w:t xml:space="preserve"> and the</w:t>
      </w:r>
      <w:r w:rsidRPr="00052D60">
        <w:rPr>
          <w:rFonts w:eastAsia="等线"/>
          <w:iCs/>
          <w:lang w:eastAsia="zh-CN"/>
        </w:rPr>
        <w:t xml:space="preserve"> </w:t>
      </w:r>
      <w:r w:rsidRPr="00B805D8">
        <w:rPr>
          <w:rFonts w:eastAsia="等线"/>
          <w:b/>
          <w:iCs/>
          <w:lang w:eastAsia="zh-CN"/>
        </w:rPr>
        <w:t xml:space="preserve">temporary RS </w:t>
      </w:r>
      <w:r>
        <w:rPr>
          <w:rFonts w:eastAsia="等线"/>
          <w:b/>
          <w:iCs/>
          <w:lang w:eastAsia="zh-CN"/>
        </w:rPr>
        <w:t xml:space="preserve">configuration </w:t>
      </w:r>
      <w:r w:rsidRPr="00B805D8">
        <w:rPr>
          <w:rFonts w:eastAsia="等线"/>
          <w:b/>
          <w:iCs/>
          <w:lang w:eastAsia="zh-CN"/>
        </w:rPr>
        <w:t>index</w:t>
      </w:r>
      <w:r>
        <w:rPr>
          <w:rFonts w:eastAsiaTheme="minorEastAsia"/>
          <w:b/>
          <w:lang w:eastAsia="zh-CN"/>
        </w:rPr>
        <w:t xml:space="preserve"> for each SCell</w:t>
      </w:r>
      <w:r w:rsidRPr="00B805D8">
        <w:rPr>
          <w:rFonts w:eastAsiaTheme="minorEastAsia"/>
          <w:b/>
          <w:lang w:eastAsia="zh-CN"/>
        </w:rPr>
        <w:t>.</w:t>
      </w:r>
    </w:p>
    <w:p w14:paraId="70164E62" w14:textId="77777777" w:rsidR="005B7489" w:rsidRDefault="005B7489" w:rsidP="005B7489">
      <w:pPr>
        <w:rPr>
          <w:rFonts w:eastAsiaTheme="minorEastAsia"/>
          <w:b/>
          <w:lang w:eastAsia="zh-CN"/>
        </w:rPr>
      </w:pPr>
      <w:r>
        <w:rPr>
          <w:rFonts w:eastAsiaTheme="minorEastAsia"/>
          <w:b/>
          <w:lang w:eastAsia="zh-CN"/>
        </w:rPr>
        <w:t>Proposal 5: Configure the following information in RRC for the temporary RS for each cell</w:t>
      </w:r>
    </w:p>
    <w:p w14:paraId="22C9FD90" w14:textId="77777777" w:rsidR="005B7489" w:rsidRPr="00A108FE" w:rsidRDefault="005B7489" w:rsidP="00855E28">
      <w:pPr>
        <w:pStyle w:val="ListParagraph"/>
      </w:pPr>
      <w:r w:rsidRPr="00A108FE">
        <w:t>The temporary RS configuration list including the configuration index, the number of RS bursts and the gap length between the RS bursts, triggering offset, QCL information</w:t>
      </w:r>
    </w:p>
    <w:p w14:paraId="0CEC43C2" w14:textId="39108F23" w:rsidR="0001565F" w:rsidRPr="007D3E81" w:rsidRDefault="4C84026E" w:rsidP="0013204A">
      <w:pPr>
        <w:pStyle w:val="Heading1"/>
      </w:pPr>
      <w:r>
        <w:t>4. Reference</w:t>
      </w:r>
    </w:p>
    <w:bookmarkEnd w:id="0"/>
    <w:p w14:paraId="654E36E0" w14:textId="720FFCFC" w:rsidR="005C418E" w:rsidRDefault="00291BC4" w:rsidP="00291BC4">
      <w:pPr>
        <w:numPr>
          <w:ilvl w:val="0"/>
          <w:numId w:val="9"/>
        </w:numPr>
        <w:rPr>
          <w:lang w:eastAsia="zh-CN"/>
        </w:rPr>
      </w:pPr>
      <w:r w:rsidRPr="00291BC4">
        <w:rPr>
          <w:lang w:eastAsia="zh-CN"/>
        </w:rPr>
        <w:t>R2-2109473</w:t>
      </w:r>
      <w:r w:rsidR="005C418E" w:rsidRPr="4C84026E">
        <w:rPr>
          <w:lang w:eastAsia="zh-CN"/>
        </w:rPr>
        <w:t xml:space="preserve">, </w:t>
      </w:r>
      <w:r w:rsidR="005C418E" w:rsidRPr="005C418E">
        <w:rPr>
          <w:lang w:eastAsia="zh-CN"/>
        </w:rPr>
        <w:t>[Post115-e][218][R17 DCCA] TRS-based SCell activation (OPPO)</w:t>
      </w:r>
    </w:p>
    <w:sectPr w:rsidR="005C418E"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66A8" w14:textId="77777777" w:rsidR="004C356A" w:rsidRDefault="004C356A">
      <w:r>
        <w:separator/>
      </w:r>
    </w:p>
  </w:endnote>
  <w:endnote w:type="continuationSeparator" w:id="0">
    <w:p w14:paraId="6CBE9A9A" w14:textId="77777777" w:rsidR="004C356A" w:rsidRDefault="004C356A">
      <w:r>
        <w:continuationSeparator/>
      </w:r>
    </w:p>
  </w:endnote>
  <w:endnote w:type="continuationNotice" w:id="1">
    <w:p w14:paraId="5125957C" w14:textId="77777777" w:rsidR="004C356A" w:rsidRDefault="004C3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CB71E" w14:textId="77777777" w:rsidR="004C356A" w:rsidRDefault="004C356A">
      <w:r>
        <w:separator/>
      </w:r>
    </w:p>
  </w:footnote>
  <w:footnote w:type="continuationSeparator" w:id="0">
    <w:p w14:paraId="57289BAF" w14:textId="77777777" w:rsidR="004C356A" w:rsidRDefault="004C356A">
      <w:r>
        <w:continuationSeparator/>
      </w:r>
    </w:p>
  </w:footnote>
  <w:footnote w:type="continuationNotice" w:id="1">
    <w:p w14:paraId="5362EED3" w14:textId="77777777" w:rsidR="004C356A" w:rsidRDefault="004C35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A33BBF"/>
    <w:multiLevelType w:val="hybridMultilevel"/>
    <w:tmpl w:val="BEF69528"/>
    <w:lvl w:ilvl="0" w:tplc="BD6670B4">
      <w:numFmt w:val="bullet"/>
      <w:pStyle w:val="ListParagraph"/>
      <w:lvlText w:val="-"/>
      <w:lvlJc w:val="left"/>
      <w:pPr>
        <w:ind w:left="620" w:hanging="420"/>
      </w:pPr>
      <w:rPr>
        <w:rFonts w:ascii="Arial" w:eastAsia="等线"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31696"/>
    <w:multiLevelType w:val="hybridMultilevel"/>
    <w:tmpl w:val="FAE6F312"/>
    <w:lvl w:ilvl="0" w:tplc="4E5CA9E4">
      <w:numFmt w:val="bullet"/>
      <w:lvlText w:val="-"/>
      <w:lvlJc w:val="left"/>
      <w:pPr>
        <w:ind w:left="420" w:hanging="420"/>
      </w:pPr>
      <w:rPr>
        <w:rFonts w:ascii="Times New Roman" w:eastAsia="MS Mincho"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3"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0B1F5E"/>
    <w:multiLevelType w:val="hybridMultilevel"/>
    <w:tmpl w:val="2FB24070"/>
    <w:lvl w:ilvl="0" w:tplc="711E252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18"/>
  </w:num>
  <w:num w:numId="5">
    <w:abstractNumId w:val="0"/>
  </w:num>
  <w:num w:numId="6">
    <w:abstractNumId w:val="5"/>
  </w:num>
  <w:num w:numId="7">
    <w:abstractNumId w:val="15"/>
  </w:num>
  <w:num w:numId="8">
    <w:abstractNumId w:val="16"/>
  </w:num>
  <w:num w:numId="9">
    <w:abstractNumId w:val="8"/>
  </w:num>
  <w:num w:numId="10">
    <w:abstractNumId w:val="12"/>
  </w:num>
  <w:num w:numId="11">
    <w:abstractNumId w:val="22"/>
  </w:num>
  <w:num w:numId="12">
    <w:abstractNumId w:val="13"/>
  </w:num>
  <w:num w:numId="13">
    <w:abstractNumId w:val="7"/>
  </w:num>
  <w:num w:numId="14">
    <w:abstractNumId w:val="9"/>
  </w:num>
  <w:num w:numId="15">
    <w:abstractNumId w:val="9"/>
    <w:lvlOverride w:ilvl="0">
      <w:startOverride w:val="1"/>
    </w:lvlOverride>
  </w:num>
  <w:num w:numId="16">
    <w:abstractNumId w:val="12"/>
    <w:lvlOverride w:ilvl="0">
      <w:startOverride w:val="1"/>
    </w:lvlOverride>
  </w:num>
  <w:num w:numId="17">
    <w:abstractNumId w:val="6"/>
  </w:num>
  <w:num w:numId="18">
    <w:abstractNumId w:val="12"/>
  </w:num>
  <w:num w:numId="19">
    <w:abstractNumId w:val="12"/>
    <w:lvlOverride w:ilvl="0">
      <w:startOverride w:val="1"/>
    </w:lvlOverride>
  </w:num>
  <w:num w:numId="20">
    <w:abstractNumId w:val="12"/>
  </w:num>
  <w:num w:numId="21">
    <w:abstractNumId w:val="12"/>
    <w:lvlOverride w:ilvl="0">
      <w:startOverride w:val="1"/>
    </w:lvlOverride>
  </w:num>
  <w:num w:numId="22">
    <w:abstractNumId w:val="9"/>
    <w:lvlOverride w:ilvl="0">
      <w:startOverride w:val="1"/>
    </w:lvlOverride>
  </w:num>
  <w:num w:numId="23">
    <w:abstractNumId w:val="17"/>
  </w:num>
  <w:num w:numId="24">
    <w:abstractNumId w:val="23"/>
  </w:num>
  <w:num w:numId="25">
    <w:abstractNumId w:val="14"/>
  </w:num>
  <w:num w:numId="26">
    <w:abstractNumId w:val="21"/>
  </w:num>
  <w:num w:numId="27">
    <w:abstractNumId w:val="11"/>
  </w:num>
  <w:num w:numId="28">
    <w:abstractNumId w:val="20"/>
  </w:num>
  <w:num w:numId="29">
    <w:abstractNumId w:val="19"/>
  </w:num>
  <w:num w:numId="30">
    <w:abstractNumId w:val="4"/>
  </w:num>
  <w:num w:numId="31">
    <w:abstractNumId w:val="10"/>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25F7"/>
    <w:rsid w:val="00013CB8"/>
    <w:rsid w:val="00014271"/>
    <w:rsid w:val="00014D1E"/>
    <w:rsid w:val="000151C9"/>
    <w:rsid w:val="00015330"/>
    <w:rsid w:val="0001565F"/>
    <w:rsid w:val="0001701A"/>
    <w:rsid w:val="00017C43"/>
    <w:rsid w:val="000205C0"/>
    <w:rsid w:val="00020BFF"/>
    <w:rsid w:val="000216D3"/>
    <w:rsid w:val="00021A22"/>
    <w:rsid w:val="000224E8"/>
    <w:rsid w:val="00022E4A"/>
    <w:rsid w:val="00023E5C"/>
    <w:rsid w:val="00025434"/>
    <w:rsid w:val="0002553E"/>
    <w:rsid w:val="0002747B"/>
    <w:rsid w:val="00030ED5"/>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6E1A"/>
    <w:rsid w:val="00047300"/>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5A83"/>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A6CDC"/>
    <w:rsid w:val="000B13E4"/>
    <w:rsid w:val="000B3028"/>
    <w:rsid w:val="000B48A6"/>
    <w:rsid w:val="000B4B4A"/>
    <w:rsid w:val="000B54C1"/>
    <w:rsid w:val="000B5774"/>
    <w:rsid w:val="000B5F7E"/>
    <w:rsid w:val="000B78CC"/>
    <w:rsid w:val="000C00E1"/>
    <w:rsid w:val="000C2128"/>
    <w:rsid w:val="000C42DD"/>
    <w:rsid w:val="000C4E93"/>
    <w:rsid w:val="000C62E2"/>
    <w:rsid w:val="000C6547"/>
    <w:rsid w:val="000C6CBB"/>
    <w:rsid w:val="000C6D76"/>
    <w:rsid w:val="000C6E31"/>
    <w:rsid w:val="000C7168"/>
    <w:rsid w:val="000D0344"/>
    <w:rsid w:val="000D1037"/>
    <w:rsid w:val="000D1CA3"/>
    <w:rsid w:val="000D3B23"/>
    <w:rsid w:val="000D468C"/>
    <w:rsid w:val="000D5EC9"/>
    <w:rsid w:val="000D74E8"/>
    <w:rsid w:val="000D7D7B"/>
    <w:rsid w:val="000E02F8"/>
    <w:rsid w:val="000E13C9"/>
    <w:rsid w:val="000E1964"/>
    <w:rsid w:val="000E301C"/>
    <w:rsid w:val="000E3370"/>
    <w:rsid w:val="000E33C3"/>
    <w:rsid w:val="000E3D01"/>
    <w:rsid w:val="000E4329"/>
    <w:rsid w:val="000E4FB2"/>
    <w:rsid w:val="000E558F"/>
    <w:rsid w:val="000E7C81"/>
    <w:rsid w:val="000F025B"/>
    <w:rsid w:val="000F0488"/>
    <w:rsid w:val="000F1FC4"/>
    <w:rsid w:val="000F3955"/>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C3A"/>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87A"/>
    <w:rsid w:val="00141333"/>
    <w:rsid w:val="001413BB"/>
    <w:rsid w:val="00141DD6"/>
    <w:rsid w:val="00143C8C"/>
    <w:rsid w:val="00144AA6"/>
    <w:rsid w:val="0014638D"/>
    <w:rsid w:val="00146C75"/>
    <w:rsid w:val="0015093A"/>
    <w:rsid w:val="00150FD5"/>
    <w:rsid w:val="001517CD"/>
    <w:rsid w:val="00151DBE"/>
    <w:rsid w:val="00152608"/>
    <w:rsid w:val="00153239"/>
    <w:rsid w:val="001551A2"/>
    <w:rsid w:val="0015526C"/>
    <w:rsid w:val="00157372"/>
    <w:rsid w:val="0016006A"/>
    <w:rsid w:val="0016044E"/>
    <w:rsid w:val="00160DF5"/>
    <w:rsid w:val="00161493"/>
    <w:rsid w:val="001636D5"/>
    <w:rsid w:val="00163EEC"/>
    <w:rsid w:val="00164945"/>
    <w:rsid w:val="00165014"/>
    <w:rsid w:val="001668C0"/>
    <w:rsid w:val="0016762A"/>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901"/>
    <w:rsid w:val="001A68F4"/>
    <w:rsid w:val="001A6CB0"/>
    <w:rsid w:val="001B1D9D"/>
    <w:rsid w:val="001B1FB4"/>
    <w:rsid w:val="001B2FCB"/>
    <w:rsid w:val="001B3D7B"/>
    <w:rsid w:val="001B415E"/>
    <w:rsid w:val="001B511A"/>
    <w:rsid w:val="001B57AD"/>
    <w:rsid w:val="001B57B0"/>
    <w:rsid w:val="001B6380"/>
    <w:rsid w:val="001B6CDE"/>
    <w:rsid w:val="001B7099"/>
    <w:rsid w:val="001B7CA3"/>
    <w:rsid w:val="001C022C"/>
    <w:rsid w:val="001C0A69"/>
    <w:rsid w:val="001C111C"/>
    <w:rsid w:val="001C1982"/>
    <w:rsid w:val="001C2AB9"/>
    <w:rsid w:val="001C2DD3"/>
    <w:rsid w:val="001C4A8B"/>
    <w:rsid w:val="001C50F5"/>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3F8F"/>
    <w:rsid w:val="002042A1"/>
    <w:rsid w:val="00204D2E"/>
    <w:rsid w:val="0020587A"/>
    <w:rsid w:val="00205B9C"/>
    <w:rsid w:val="00205BCE"/>
    <w:rsid w:val="00205EE6"/>
    <w:rsid w:val="00206268"/>
    <w:rsid w:val="00206464"/>
    <w:rsid w:val="00207048"/>
    <w:rsid w:val="00207793"/>
    <w:rsid w:val="00207A46"/>
    <w:rsid w:val="002107B2"/>
    <w:rsid w:val="0021160E"/>
    <w:rsid w:val="00212651"/>
    <w:rsid w:val="00214219"/>
    <w:rsid w:val="00214991"/>
    <w:rsid w:val="00217946"/>
    <w:rsid w:val="00220898"/>
    <w:rsid w:val="002214AD"/>
    <w:rsid w:val="0022182B"/>
    <w:rsid w:val="00223223"/>
    <w:rsid w:val="00223971"/>
    <w:rsid w:val="0022418F"/>
    <w:rsid w:val="0022499C"/>
    <w:rsid w:val="00224ACF"/>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1C81"/>
    <w:rsid w:val="0024335F"/>
    <w:rsid w:val="00243BC1"/>
    <w:rsid w:val="00244332"/>
    <w:rsid w:val="002446DC"/>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1BC4"/>
    <w:rsid w:val="002928C7"/>
    <w:rsid w:val="00292EAA"/>
    <w:rsid w:val="002934AE"/>
    <w:rsid w:val="00293D64"/>
    <w:rsid w:val="00293D85"/>
    <w:rsid w:val="002952E2"/>
    <w:rsid w:val="00295352"/>
    <w:rsid w:val="00295472"/>
    <w:rsid w:val="0029573B"/>
    <w:rsid w:val="002959FF"/>
    <w:rsid w:val="00295C05"/>
    <w:rsid w:val="00295D94"/>
    <w:rsid w:val="002962CA"/>
    <w:rsid w:val="002968A9"/>
    <w:rsid w:val="002A3934"/>
    <w:rsid w:val="002A3E2E"/>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37B"/>
    <w:rsid w:val="002C5758"/>
    <w:rsid w:val="002C5BCD"/>
    <w:rsid w:val="002C63B6"/>
    <w:rsid w:val="002C7216"/>
    <w:rsid w:val="002C73CF"/>
    <w:rsid w:val="002C7B02"/>
    <w:rsid w:val="002D1D19"/>
    <w:rsid w:val="002D2931"/>
    <w:rsid w:val="002D32AD"/>
    <w:rsid w:val="002D3445"/>
    <w:rsid w:val="002D39A3"/>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261"/>
    <w:rsid w:val="003923AD"/>
    <w:rsid w:val="0039304B"/>
    <w:rsid w:val="003935A9"/>
    <w:rsid w:val="00393AB1"/>
    <w:rsid w:val="00393C91"/>
    <w:rsid w:val="00393FA3"/>
    <w:rsid w:val="0039412B"/>
    <w:rsid w:val="00394C35"/>
    <w:rsid w:val="00394CE1"/>
    <w:rsid w:val="00394CF5"/>
    <w:rsid w:val="003954AC"/>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28A9"/>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4BE2"/>
    <w:rsid w:val="00435C19"/>
    <w:rsid w:val="00435C42"/>
    <w:rsid w:val="00437000"/>
    <w:rsid w:val="004376D9"/>
    <w:rsid w:val="00437A99"/>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31B"/>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356A"/>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E0188"/>
    <w:rsid w:val="004E09C2"/>
    <w:rsid w:val="004E118E"/>
    <w:rsid w:val="004E1D68"/>
    <w:rsid w:val="004E22D6"/>
    <w:rsid w:val="004E595E"/>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07708"/>
    <w:rsid w:val="00510F75"/>
    <w:rsid w:val="005125DD"/>
    <w:rsid w:val="00512908"/>
    <w:rsid w:val="0051371E"/>
    <w:rsid w:val="00514BA5"/>
    <w:rsid w:val="00514D26"/>
    <w:rsid w:val="00516344"/>
    <w:rsid w:val="0051671D"/>
    <w:rsid w:val="00516808"/>
    <w:rsid w:val="00516FA7"/>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489"/>
    <w:rsid w:val="005B79EA"/>
    <w:rsid w:val="005C0B1C"/>
    <w:rsid w:val="005C25B7"/>
    <w:rsid w:val="005C3BAF"/>
    <w:rsid w:val="005C3EA0"/>
    <w:rsid w:val="005C418E"/>
    <w:rsid w:val="005C6730"/>
    <w:rsid w:val="005C7656"/>
    <w:rsid w:val="005D0520"/>
    <w:rsid w:val="005D08EA"/>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ECC"/>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E1E"/>
    <w:rsid w:val="006502B8"/>
    <w:rsid w:val="00650ABA"/>
    <w:rsid w:val="00652E41"/>
    <w:rsid w:val="00652EF1"/>
    <w:rsid w:val="00653D47"/>
    <w:rsid w:val="0065407D"/>
    <w:rsid w:val="00654A1C"/>
    <w:rsid w:val="00655F34"/>
    <w:rsid w:val="00656155"/>
    <w:rsid w:val="00656298"/>
    <w:rsid w:val="00656913"/>
    <w:rsid w:val="006576F4"/>
    <w:rsid w:val="0065784D"/>
    <w:rsid w:val="0066041B"/>
    <w:rsid w:val="00660507"/>
    <w:rsid w:val="00660F5E"/>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2D43"/>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2577"/>
    <w:rsid w:val="006E3892"/>
    <w:rsid w:val="006E3A1C"/>
    <w:rsid w:val="006E3DB2"/>
    <w:rsid w:val="006E46B3"/>
    <w:rsid w:val="006E54C2"/>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37B48"/>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2B42"/>
    <w:rsid w:val="00763EF2"/>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4EC2"/>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078"/>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B20"/>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4F"/>
    <w:rsid w:val="00801159"/>
    <w:rsid w:val="00801B02"/>
    <w:rsid w:val="00801B4F"/>
    <w:rsid w:val="0080469E"/>
    <w:rsid w:val="00804A7D"/>
    <w:rsid w:val="0080622C"/>
    <w:rsid w:val="00806BC5"/>
    <w:rsid w:val="008078DC"/>
    <w:rsid w:val="00807E69"/>
    <w:rsid w:val="00810B65"/>
    <w:rsid w:val="00811EB2"/>
    <w:rsid w:val="00814156"/>
    <w:rsid w:val="00816A1D"/>
    <w:rsid w:val="00816DA4"/>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5E28"/>
    <w:rsid w:val="0085631C"/>
    <w:rsid w:val="0085641C"/>
    <w:rsid w:val="00856AF5"/>
    <w:rsid w:val="008620E3"/>
    <w:rsid w:val="008627B4"/>
    <w:rsid w:val="00863463"/>
    <w:rsid w:val="00864F15"/>
    <w:rsid w:val="0086790E"/>
    <w:rsid w:val="008728FA"/>
    <w:rsid w:val="00872C69"/>
    <w:rsid w:val="00873AA0"/>
    <w:rsid w:val="00874E26"/>
    <w:rsid w:val="008761D3"/>
    <w:rsid w:val="00876865"/>
    <w:rsid w:val="00876C54"/>
    <w:rsid w:val="008809A6"/>
    <w:rsid w:val="0088193D"/>
    <w:rsid w:val="00881BC8"/>
    <w:rsid w:val="008838A3"/>
    <w:rsid w:val="00883DE9"/>
    <w:rsid w:val="008844A2"/>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1D"/>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597E"/>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0035"/>
    <w:rsid w:val="009612A1"/>
    <w:rsid w:val="0096164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6FDA"/>
    <w:rsid w:val="00997584"/>
    <w:rsid w:val="00997F4A"/>
    <w:rsid w:val="009A0F2C"/>
    <w:rsid w:val="009A1557"/>
    <w:rsid w:val="009A184B"/>
    <w:rsid w:val="009A1AFC"/>
    <w:rsid w:val="009A1CFA"/>
    <w:rsid w:val="009A1D23"/>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2DE1"/>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48A8"/>
    <w:rsid w:val="00A0622B"/>
    <w:rsid w:val="00A06BFC"/>
    <w:rsid w:val="00A07ACA"/>
    <w:rsid w:val="00A10593"/>
    <w:rsid w:val="00A10749"/>
    <w:rsid w:val="00A108FE"/>
    <w:rsid w:val="00A11BEC"/>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153"/>
    <w:rsid w:val="00A46784"/>
    <w:rsid w:val="00A47E70"/>
    <w:rsid w:val="00A50266"/>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528A"/>
    <w:rsid w:val="00AA61E4"/>
    <w:rsid w:val="00AA73DA"/>
    <w:rsid w:val="00AA7DFA"/>
    <w:rsid w:val="00AB057B"/>
    <w:rsid w:val="00AB2179"/>
    <w:rsid w:val="00AB25C2"/>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2758"/>
    <w:rsid w:val="00B12E9D"/>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59A6"/>
    <w:rsid w:val="00B26195"/>
    <w:rsid w:val="00B27C79"/>
    <w:rsid w:val="00B27F94"/>
    <w:rsid w:val="00B30D09"/>
    <w:rsid w:val="00B310C1"/>
    <w:rsid w:val="00B31671"/>
    <w:rsid w:val="00B31E2B"/>
    <w:rsid w:val="00B31ED2"/>
    <w:rsid w:val="00B3360C"/>
    <w:rsid w:val="00B347E8"/>
    <w:rsid w:val="00B34A43"/>
    <w:rsid w:val="00B34FB1"/>
    <w:rsid w:val="00B3515D"/>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5C8C"/>
    <w:rsid w:val="00B77537"/>
    <w:rsid w:val="00B77AB3"/>
    <w:rsid w:val="00B77F3E"/>
    <w:rsid w:val="00B805D8"/>
    <w:rsid w:val="00B8063A"/>
    <w:rsid w:val="00B808CE"/>
    <w:rsid w:val="00B80FF9"/>
    <w:rsid w:val="00B81A97"/>
    <w:rsid w:val="00B8244B"/>
    <w:rsid w:val="00B82661"/>
    <w:rsid w:val="00B82A00"/>
    <w:rsid w:val="00B82E23"/>
    <w:rsid w:val="00B83BC7"/>
    <w:rsid w:val="00B83F14"/>
    <w:rsid w:val="00B84852"/>
    <w:rsid w:val="00B86347"/>
    <w:rsid w:val="00B86576"/>
    <w:rsid w:val="00B87873"/>
    <w:rsid w:val="00B90FD9"/>
    <w:rsid w:val="00B9258B"/>
    <w:rsid w:val="00B92C4A"/>
    <w:rsid w:val="00B93B0E"/>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19F0"/>
    <w:rsid w:val="00BB399B"/>
    <w:rsid w:val="00BB4CBA"/>
    <w:rsid w:val="00BB5613"/>
    <w:rsid w:val="00BB6430"/>
    <w:rsid w:val="00BB6A53"/>
    <w:rsid w:val="00BB6B31"/>
    <w:rsid w:val="00BC15A4"/>
    <w:rsid w:val="00BC2DAD"/>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34F"/>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9A0"/>
    <w:rsid w:val="00C61C41"/>
    <w:rsid w:val="00C6290F"/>
    <w:rsid w:val="00C62BA5"/>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70E"/>
    <w:rsid w:val="00C91F3B"/>
    <w:rsid w:val="00C92086"/>
    <w:rsid w:val="00C92420"/>
    <w:rsid w:val="00C93080"/>
    <w:rsid w:val="00C950C5"/>
    <w:rsid w:val="00C95985"/>
    <w:rsid w:val="00C95DEA"/>
    <w:rsid w:val="00C95E7A"/>
    <w:rsid w:val="00CA115B"/>
    <w:rsid w:val="00CA18DA"/>
    <w:rsid w:val="00CA1F55"/>
    <w:rsid w:val="00CA22DD"/>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1CE"/>
    <w:rsid w:val="00CB33D7"/>
    <w:rsid w:val="00CB3714"/>
    <w:rsid w:val="00CB4DE2"/>
    <w:rsid w:val="00CB50A5"/>
    <w:rsid w:val="00CB7436"/>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25E3"/>
    <w:rsid w:val="00CF493E"/>
    <w:rsid w:val="00CF5168"/>
    <w:rsid w:val="00CF62BB"/>
    <w:rsid w:val="00CF7357"/>
    <w:rsid w:val="00CF7811"/>
    <w:rsid w:val="00D0140B"/>
    <w:rsid w:val="00D019F8"/>
    <w:rsid w:val="00D020D2"/>
    <w:rsid w:val="00D0291E"/>
    <w:rsid w:val="00D02AAE"/>
    <w:rsid w:val="00D045B1"/>
    <w:rsid w:val="00D051A3"/>
    <w:rsid w:val="00D0592B"/>
    <w:rsid w:val="00D1062F"/>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09A8"/>
    <w:rsid w:val="00D317C2"/>
    <w:rsid w:val="00D32033"/>
    <w:rsid w:val="00D322C4"/>
    <w:rsid w:val="00D32B0C"/>
    <w:rsid w:val="00D34B96"/>
    <w:rsid w:val="00D377E1"/>
    <w:rsid w:val="00D40959"/>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DFF"/>
    <w:rsid w:val="00D74B6B"/>
    <w:rsid w:val="00D75850"/>
    <w:rsid w:val="00D760A8"/>
    <w:rsid w:val="00D76CB8"/>
    <w:rsid w:val="00D77A26"/>
    <w:rsid w:val="00D80491"/>
    <w:rsid w:val="00D80C65"/>
    <w:rsid w:val="00D827F8"/>
    <w:rsid w:val="00D8495E"/>
    <w:rsid w:val="00D9074A"/>
    <w:rsid w:val="00D9097D"/>
    <w:rsid w:val="00D9417C"/>
    <w:rsid w:val="00D949C7"/>
    <w:rsid w:val="00D94E69"/>
    <w:rsid w:val="00D952E4"/>
    <w:rsid w:val="00D95B22"/>
    <w:rsid w:val="00D966CB"/>
    <w:rsid w:val="00DA156E"/>
    <w:rsid w:val="00DA32E6"/>
    <w:rsid w:val="00DA32F7"/>
    <w:rsid w:val="00DA6E41"/>
    <w:rsid w:val="00DA7113"/>
    <w:rsid w:val="00DA7B9F"/>
    <w:rsid w:val="00DB227D"/>
    <w:rsid w:val="00DB2997"/>
    <w:rsid w:val="00DB382B"/>
    <w:rsid w:val="00DB5E98"/>
    <w:rsid w:val="00DB633E"/>
    <w:rsid w:val="00DB6D92"/>
    <w:rsid w:val="00DB7520"/>
    <w:rsid w:val="00DC0462"/>
    <w:rsid w:val="00DC095B"/>
    <w:rsid w:val="00DC098B"/>
    <w:rsid w:val="00DC0A8A"/>
    <w:rsid w:val="00DC0CBC"/>
    <w:rsid w:val="00DC0FB3"/>
    <w:rsid w:val="00DC1A2A"/>
    <w:rsid w:val="00DC24C8"/>
    <w:rsid w:val="00DC32FA"/>
    <w:rsid w:val="00DC3D42"/>
    <w:rsid w:val="00DC57BD"/>
    <w:rsid w:val="00DC67AC"/>
    <w:rsid w:val="00DC6D5F"/>
    <w:rsid w:val="00DC7503"/>
    <w:rsid w:val="00DC7B6E"/>
    <w:rsid w:val="00DD0B00"/>
    <w:rsid w:val="00DD24D2"/>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2800"/>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00C"/>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9A"/>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52"/>
    <w:rsid w:val="00F96B99"/>
    <w:rsid w:val="00F97194"/>
    <w:rsid w:val="00F97257"/>
    <w:rsid w:val="00FA10A4"/>
    <w:rsid w:val="00FA1699"/>
    <w:rsid w:val="00FA1FA1"/>
    <w:rsid w:val="00FA2354"/>
    <w:rsid w:val="00FA24AC"/>
    <w:rsid w:val="00FA295B"/>
    <w:rsid w:val="00FA2A33"/>
    <w:rsid w:val="00FA4621"/>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0270"/>
    <w:rsid w:val="00FE174A"/>
    <w:rsid w:val="00FE197B"/>
    <w:rsid w:val="00FE3ADE"/>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0C6547"/>
    <w:pPr>
      <w:numPr>
        <w:numId w:val="10"/>
      </w:numPr>
      <w:tabs>
        <w:tab w:val="left" w:pos="851"/>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C6547"/>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855E28"/>
    <w:pPr>
      <w:numPr>
        <w:numId w:val="32"/>
      </w:numPr>
    </w:pPr>
    <w:rPr>
      <w:rFonts w:eastAsia="等线"/>
      <w:b/>
      <w:iCs/>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855E28"/>
    <w:rPr>
      <w:rFonts w:eastAsia="等线"/>
      <w:b/>
      <w:iCs/>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CommentTextChar">
    <w:name w:val="Comment Text Char"/>
    <w:basedOn w:val="DefaultParagraphFont"/>
    <w:link w:val="CommentText"/>
    <w:uiPriority w:val="99"/>
    <w:semiHidden/>
    <w:rsid w:val="00762B4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254972925">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B40BF-F141-49B0-9079-095711B8D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4.xml><?xml version="1.0" encoding="utf-8"?>
<ds:datastoreItem xmlns:ds="http://schemas.openxmlformats.org/officeDocument/2006/customXml" ds:itemID="{4906340A-C344-4710-9704-51E7AAB2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 (David)</cp:lastModifiedBy>
  <cp:revision>3</cp:revision>
  <cp:lastPrinted>2009-04-22T07:01:00Z</cp:lastPrinted>
  <dcterms:created xsi:type="dcterms:W3CDTF">2021-10-21T20:26:00Z</dcterms:created>
  <dcterms:modified xsi:type="dcterms:W3CDTF">2021-10-21T20:28:00Z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(3)EQuLJl+uaaRUT4+or/lDmBRx5mM/xJr5BSv7N26cZl0pPCkIUb/v4pHHgjP19MBA9xBNhY0C
qPQfEW1gb/vorIgQEhXslqglixJpPCKl4kY1mxvfhB9bxEvmsA8MEaYGKTEX9f8ZJ48aJYjm
bySqSjjgQO59Z0s3HwNxGCQKoOIBJeKJ+drtTP3ctuYHxaYwhRH0zKBbpyu0WHzgOQVVDI/k
VDviWekWLeVFApZknx</vt:lpwstr>
  </property>
  <property fmtid="{D5CDD505-2E9C-101B-9397-08002B2CF9AE}" pid="17" name="_2015_ms_pID_7253431">
    <vt:lpwstr>GQ+VxZNl+gsPA1fq037rNDHVUEELfh+6a1sNoDguauOCD0o+ovH/vV
bkxrzwtLmaagydq11wDO1Se7kA2bZ4RieD4wN93OXewTXYQl7XOJ5n/4qv5vZawPjLcO9JJR
baIA7f6yFZZJMTzYxSwM8ONf5ngnHWoCxahaVx29J9uuY+r9kgh7vM7r4BMc5VqFTeYQevcv
IG1pc8iUYveuhszTIePFcJHFNCt1rUoAK4QC</vt:lpwstr>
  </property>
  <property fmtid="{D5CDD505-2E9C-101B-9397-08002B2CF9AE}" pid="18" name="_2015_ms_pID_7253432">
    <vt:lpwstr>Sq3d31eoUA5IWnYm4Q1uvLI=</vt:lpwstr>
  </property>
  <property fmtid="{D5CDD505-2E9C-101B-9397-08002B2CF9AE}" pid="19" name="ContentTypeId">
    <vt:lpwstr>0x0101007B8F75A1F7A77E48B395AE0A93DE2BD9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1634829030</vt:lpwstr>
  </property>
</Properties>
</file>